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4"/>
    <w:p w14:paraId="72568C32" w14:textId="61093CE3" w:rsidR="00C71DF7" w:rsidRPr="00663AA8" w:rsidRDefault="00B80D0B" w:rsidP="00C71DF7">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73F97243" wp14:editId="21D770A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3F3E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C71DF7" w:rsidRPr="008518E9">
        <w:rPr>
          <w:b/>
        </w:rPr>
        <w:t xml:space="preserve">3GPP TSG </w:t>
      </w:r>
      <w:r w:rsidR="00C71DF7" w:rsidRPr="00C430AF">
        <w:rPr>
          <w:b/>
        </w:rPr>
        <w:t>RAN WG1 Meeting #9</w:t>
      </w:r>
      <w:r w:rsidR="00806537">
        <w:rPr>
          <w:b/>
        </w:rPr>
        <w:t>1</w:t>
      </w:r>
      <w:r w:rsidR="00C71DF7" w:rsidRPr="00663AA8">
        <w:rPr>
          <w:b/>
          <w:kern w:val="2"/>
          <w:lang w:eastAsia="zh-CN"/>
        </w:rPr>
        <w:tab/>
      </w:r>
      <w:r w:rsidR="00CD030A" w:rsidRPr="00CD030A">
        <w:rPr>
          <w:b/>
          <w:kern w:val="2"/>
          <w:lang w:eastAsia="zh-CN"/>
        </w:rPr>
        <w:t>R1-1719391</w:t>
      </w:r>
    </w:p>
    <w:p w14:paraId="7D4D459C" w14:textId="77777777" w:rsidR="00C71DF7" w:rsidRPr="00663AA8" w:rsidRDefault="00806537" w:rsidP="00C71DF7">
      <w:pPr>
        <w:rPr>
          <w:b/>
          <w:kern w:val="2"/>
          <w:lang w:eastAsia="zh-CN"/>
        </w:rPr>
      </w:pPr>
      <w:r>
        <w:rPr>
          <w:b/>
          <w:kern w:val="2"/>
          <w:lang w:eastAsia="zh-CN"/>
        </w:rPr>
        <w:t>Reno</w:t>
      </w:r>
      <w:r w:rsidR="00C71DF7" w:rsidRPr="00F241D1">
        <w:rPr>
          <w:b/>
          <w:kern w:val="2"/>
          <w:lang w:eastAsia="zh-CN"/>
        </w:rPr>
        <w:t xml:space="preserve">, </w:t>
      </w:r>
      <w:r>
        <w:rPr>
          <w:b/>
          <w:kern w:val="2"/>
          <w:lang w:eastAsia="zh-CN"/>
        </w:rPr>
        <w:t>USA</w:t>
      </w:r>
      <w:r w:rsidR="00C71DF7" w:rsidRPr="00F241D1">
        <w:rPr>
          <w:b/>
          <w:kern w:val="2"/>
          <w:lang w:eastAsia="zh-CN"/>
        </w:rPr>
        <w:t xml:space="preserve">, </w:t>
      </w:r>
      <w:r>
        <w:rPr>
          <w:b/>
          <w:kern w:val="2"/>
          <w:lang w:eastAsia="zh-CN"/>
        </w:rPr>
        <w:t>November</w:t>
      </w:r>
      <w:r w:rsidR="00097BDB">
        <w:rPr>
          <w:b/>
          <w:kern w:val="2"/>
          <w:lang w:eastAsia="zh-CN"/>
        </w:rPr>
        <w:t xml:space="preserve"> 27th</w:t>
      </w:r>
      <w:r w:rsidRPr="00C430AF">
        <w:rPr>
          <w:b/>
          <w:kern w:val="2"/>
          <w:lang w:eastAsia="zh-CN"/>
        </w:rPr>
        <w:t xml:space="preserve"> –</w:t>
      </w:r>
      <w:r w:rsidR="00097BDB">
        <w:rPr>
          <w:b/>
          <w:kern w:val="2"/>
          <w:lang w:eastAsia="zh-CN"/>
        </w:rPr>
        <w:t xml:space="preserve"> </w:t>
      </w:r>
      <w:r>
        <w:rPr>
          <w:b/>
          <w:kern w:val="2"/>
          <w:lang w:eastAsia="zh-CN"/>
        </w:rPr>
        <w:t xml:space="preserve">December </w:t>
      </w:r>
      <w:r w:rsidR="00097BDB">
        <w:rPr>
          <w:b/>
          <w:kern w:val="2"/>
          <w:lang w:eastAsia="zh-CN"/>
        </w:rPr>
        <w:t>1</w:t>
      </w:r>
      <w:r w:rsidR="00097BDB" w:rsidRPr="00097BDB">
        <w:rPr>
          <w:b/>
          <w:kern w:val="2"/>
          <w:vertAlign w:val="superscript"/>
          <w:lang w:eastAsia="zh-CN"/>
        </w:rPr>
        <w:t>st</w:t>
      </w:r>
      <w:r w:rsidR="00097BDB">
        <w:rPr>
          <w:b/>
          <w:kern w:val="2"/>
          <w:lang w:eastAsia="zh-CN"/>
        </w:rPr>
        <w:t xml:space="preserve"> </w:t>
      </w:r>
      <w:r w:rsidR="00C71DF7" w:rsidRPr="00C430AF">
        <w:rPr>
          <w:b/>
          <w:kern w:val="2"/>
          <w:lang w:eastAsia="zh-CN"/>
        </w:rPr>
        <w:t>2017</w:t>
      </w:r>
    </w:p>
    <w:bookmarkEnd w:id="0"/>
    <w:p w14:paraId="18745DCC" w14:textId="77777777" w:rsidR="00C71DF7" w:rsidRPr="00072905" w:rsidRDefault="00C71DF7" w:rsidP="00C71DF7">
      <w:pPr>
        <w:pBdr>
          <w:top w:val="single" w:sz="4" w:space="1" w:color="auto"/>
        </w:pBdr>
        <w:spacing w:after="0"/>
        <w:rPr>
          <w:b/>
          <w:kern w:val="2"/>
          <w:sz w:val="16"/>
          <w:szCs w:val="16"/>
          <w:lang w:eastAsia="zh-CN"/>
        </w:rPr>
      </w:pPr>
    </w:p>
    <w:p w14:paraId="433F12C8" w14:textId="77777777"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83083C">
        <w:rPr>
          <w:b/>
          <w:kern w:val="2"/>
          <w:lang w:eastAsia="zh-CN"/>
        </w:rPr>
        <w:t>7</w:t>
      </w:r>
      <w:r w:rsidR="00685F7E">
        <w:rPr>
          <w:b/>
          <w:kern w:val="2"/>
          <w:lang w:eastAsia="zh-CN"/>
        </w:rPr>
        <w:t>.</w:t>
      </w:r>
      <w:r w:rsidR="0046214E" w:rsidRPr="0046214E">
        <w:rPr>
          <w:b/>
          <w:kern w:val="2"/>
          <w:lang w:eastAsia="zh-CN"/>
        </w:rPr>
        <w:t>3.2.1.1</w:t>
      </w:r>
    </w:p>
    <w:p w14:paraId="65C05AEB" w14:textId="77777777"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14:paraId="1F6CE887" w14:textId="77777777"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164F48" w:rsidRPr="00164F48">
        <w:rPr>
          <w:b/>
          <w:kern w:val="2"/>
          <w:lang w:eastAsia="zh-CN"/>
        </w:rPr>
        <w:t>Short PUCCH for UCI of up to 2 bits</w:t>
      </w:r>
      <w:r w:rsidR="007F3A28">
        <w:rPr>
          <w:rFonts w:hint="eastAsia"/>
          <w:b/>
          <w:kern w:val="2"/>
          <w:lang w:eastAsia="zh-CN"/>
        </w:rPr>
        <w:t xml:space="preserve"> </w:t>
      </w:r>
    </w:p>
    <w:p w14:paraId="30213FE3" w14:textId="77777777"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14:paraId="069CADD4" w14:textId="77777777" w:rsidR="009C0564" w:rsidRPr="00CF195E" w:rsidRDefault="009C0564" w:rsidP="00E62912">
      <w:pPr>
        <w:pBdr>
          <w:bottom w:val="single" w:sz="4" w:space="1" w:color="auto"/>
        </w:pBdr>
        <w:spacing w:after="0"/>
        <w:rPr>
          <w:b/>
          <w:kern w:val="2"/>
          <w:sz w:val="16"/>
          <w:szCs w:val="16"/>
          <w:lang w:eastAsia="zh-CN"/>
        </w:rPr>
      </w:pPr>
    </w:p>
    <w:p w14:paraId="43C540A2" w14:textId="77777777" w:rsidR="004C7A82" w:rsidRPr="00E92103" w:rsidRDefault="004C7A82" w:rsidP="00E62912">
      <w:pPr>
        <w:pStyle w:val="Heading1"/>
        <w:wordWrap w:val="0"/>
        <w:autoSpaceDE/>
        <w:autoSpaceDN/>
      </w:pPr>
      <w:bookmarkStart w:id="1" w:name="_Ref124589705"/>
      <w:bookmarkStart w:id="2" w:name="_Ref129681862"/>
      <w:r w:rsidRPr="00E92103">
        <w:t>Introduction</w:t>
      </w:r>
      <w:bookmarkEnd w:id="1"/>
      <w:bookmarkEnd w:id="2"/>
    </w:p>
    <w:p w14:paraId="014D5D8C" w14:textId="77777777" w:rsidR="00AC5EF6" w:rsidRDefault="0083083C" w:rsidP="00455400">
      <w:pPr>
        <w:autoSpaceDE/>
        <w:autoSpaceDN/>
        <w:adjustRightInd/>
        <w:snapToGrid/>
        <w:spacing w:beforeLines="50" w:before="120" w:after="0"/>
        <w:rPr>
          <w:kern w:val="2"/>
          <w:lang w:eastAsia="zh-CN"/>
        </w:rPr>
      </w:pPr>
      <w:r>
        <w:rPr>
          <w:kern w:val="2"/>
          <w:lang w:val="en-GB" w:eastAsia="zh-CN"/>
        </w:rPr>
        <w:t>In 3GPP RAN1</w:t>
      </w:r>
      <w:r w:rsidR="009F590C">
        <w:rPr>
          <w:kern w:val="2"/>
          <w:lang w:val="en-GB" w:eastAsia="zh-CN"/>
        </w:rPr>
        <w:t xml:space="preserve"> previous</w:t>
      </w:r>
      <w:r>
        <w:rPr>
          <w:kern w:val="2"/>
          <w:lang w:val="en-GB" w:eastAsia="zh-CN"/>
        </w:rPr>
        <w:t xml:space="preserve"> meeting</w:t>
      </w:r>
      <w:r w:rsidR="009F590C">
        <w:rPr>
          <w:kern w:val="2"/>
          <w:lang w:val="en-GB" w:eastAsia="zh-CN"/>
        </w:rPr>
        <w:t>s</w:t>
      </w:r>
      <w:r>
        <w:rPr>
          <w:kern w:val="2"/>
          <w:lang w:val="en-GB" w:eastAsia="zh-CN"/>
        </w:rPr>
        <w:t xml:space="preserve">, </w:t>
      </w:r>
      <w:r w:rsidR="00AC3BB4">
        <w:rPr>
          <w:kern w:val="2"/>
          <w:lang w:val="en-GB" w:eastAsia="zh-CN"/>
        </w:rPr>
        <w:t xml:space="preserve">some </w:t>
      </w:r>
      <w:r>
        <w:rPr>
          <w:kern w:val="2"/>
          <w:lang w:val="en-GB" w:eastAsia="zh-CN"/>
        </w:rPr>
        <w:t>agreement</w:t>
      </w:r>
      <w:r w:rsidR="00AC3BB4">
        <w:rPr>
          <w:kern w:val="2"/>
          <w:lang w:val="en-GB" w:eastAsia="zh-CN"/>
        </w:rPr>
        <w:t xml:space="preserve">s </w:t>
      </w:r>
      <w:r w:rsidR="00343D38">
        <w:rPr>
          <w:kern w:val="2"/>
          <w:lang w:val="en-GB" w:eastAsia="zh-CN"/>
        </w:rPr>
        <w:t xml:space="preserve">were </w:t>
      </w:r>
      <w:r>
        <w:rPr>
          <w:kern w:val="2"/>
          <w:lang w:val="en-GB" w:eastAsia="zh-CN"/>
        </w:rPr>
        <w:t>made</w:t>
      </w:r>
      <w:r w:rsidR="00343D38">
        <w:rPr>
          <w:kern w:val="2"/>
          <w:lang w:val="en-GB" w:eastAsia="zh-CN"/>
        </w:rPr>
        <w:t xml:space="preserve"> for PUCCH</w:t>
      </w:r>
      <w:r w:rsidR="009F590C">
        <w:rPr>
          <w:kern w:val="2"/>
          <w:lang w:val="en-GB" w:eastAsia="zh-CN"/>
        </w:rPr>
        <w:t xml:space="preserve"> as in Appendix A</w:t>
      </w:r>
      <w:r w:rsidR="00AC3BB4">
        <w:rPr>
          <w:kern w:val="2"/>
          <w:lang w:val="en-GB" w:eastAsia="zh-CN"/>
        </w:rPr>
        <w:t>.</w:t>
      </w:r>
      <w:r>
        <w:rPr>
          <w:kern w:val="2"/>
          <w:lang w:val="en-GB" w:eastAsia="zh-CN"/>
        </w:rPr>
        <w:t xml:space="preserve"> </w:t>
      </w:r>
      <w:r w:rsidR="00185D02">
        <w:rPr>
          <w:kern w:val="2"/>
          <w:lang w:val="en-GB" w:eastAsia="zh-CN"/>
        </w:rPr>
        <w:t>I</w:t>
      </w:r>
      <w:r w:rsidR="00185D02">
        <w:rPr>
          <w:rFonts w:hint="eastAsia"/>
          <w:kern w:val="2"/>
          <w:lang w:val="en-GB" w:eastAsia="zh-CN"/>
        </w:rPr>
        <w:t>n this contribution</w:t>
      </w:r>
      <w:r w:rsidR="0054230F">
        <w:rPr>
          <w:kern w:val="2"/>
          <w:lang w:val="en-GB" w:eastAsia="zh-CN"/>
        </w:rPr>
        <w:t>,</w:t>
      </w:r>
      <w:r w:rsidR="00685F7E">
        <w:rPr>
          <w:kern w:val="2"/>
          <w:lang w:val="en-GB" w:eastAsia="zh-CN"/>
        </w:rPr>
        <w:t xml:space="preserve"> </w:t>
      </w:r>
      <w:r w:rsidR="00521D8A">
        <w:rPr>
          <w:kern w:val="2"/>
          <w:lang w:val="en-GB" w:eastAsia="zh-CN"/>
        </w:rPr>
        <w:t>the mapping from HARQ-ACK/SR to sequences</w:t>
      </w:r>
      <w:r w:rsidR="006D6967">
        <w:rPr>
          <w:kern w:val="2"/>
          <w:lang w:val="en-GB" w:eastAsia="zh-CN"/>
        </w:rPr>
        <w:t xml:space="preserve"> including sequence selection/sequence hopping</w:t>
      </w:r>
      <w:r w:rsidR="00521D8A">
        <w:rPr>
          <w:kern w:val="2"/>
          <w:lang w:val="en-GB" w:eastAsia="zh-CN"/>
        </w:rPr>
        <w:t>,</w:t>
      </w:r>
      <w:r w:rsidR="001A7A11">
        <w:rPr>
          <w:kern w:val="2"/>
          <w:lang w:val="en-GB" w:eastAsia="zh-CN"/>
        </w:rPr>
        <w:t xml:space="preserve"> </w:t>
      </w:r>
      <w:r w:rsidR="00521D8A">
        <w:rPr>
          <w:kern w:val="2"/>
          <w:lang w:val="en-GB" w:eastAsia="zh-CN"/>
        </w:rPr>
        <w:t>and the multiple</w:t>
      </w:r>
      <w:r w:rsidR="002F68EE">
        <w:rPr>
          <w:kern w:val="2"/>
          <w:lang w:val="en-GB" w:eastAsia="zh-CN"/>
        </w:rPr>
        <w:t xml:space="preserve">xing of PUCCH and </w:t>
      </w:r>
      <w:r w:rsidR="006D6967">
        <w:rPr>
          <w:kern w:val="2"/>
          <w:lang w:val="en-GB" w:eastAsia="zh-CN"/>
        </w:rPr>
        <w:t>other channels</w:t>
      </w:r>
      <w:r w:rsidR="00521D8A">
        <w:rPr>
          <w:kern w:val="2"/>
          <w:lang w:val="en-GB" w:eastAsia="zh-CN"/>
        </w:rPr>
        <w:t xml:space="preserve"> are discussed.</w:t>
      </w:r>
    </w:p>
    <w:p w14:paraId="100A7D68" w14:textId="7A443F05" w:rsidR="00272D56" w:rsidRDefault="00455400" w:rsidP="00760165">
      <w:pPr>
        <w:pStyle w:val="Heading1"/>
        <w:wordWrap w:val="0"/>
        <w:autoSpaceDE/>
        <w:autoSpaceDN/>
        <w:rPr>
          <w:lang w:eastAsia="zh-CN"/>
        </w:rPr>
      </w:pPr>
      <w:r>
        <w:rPr>
          <w:lang w:eastAsia="zh-CN"/>
        </w:rPr>
        <w:t>Remaining details for PUCCH transmission</w:t>
      </w:r>
      <w:bookmarkStart w:id="3" w:name="OLE_LINK83"/>
      <w:bookmarkStart w:id="4" w:name="OLE_LINK84"/>
    </w:p>
    <w:p w14:paraId="7D79C570" w14:textId="77777777" w:rsidR="00012080" w:rsidRDefault="009D435C" w:rsidP="006E7C45">
      <w:pPr>
        <w:pStyle w:val="Heading2"/>
        <w:rPr>
          <w:kern w:val="2"/>
          <w:lang w:val="en-GB" w:eastAsia="zh-CN"/>
        </w:rPr>
      </w:pPr>
      <w:r>
        <w:rPr>
          <w:kern w:val="2"/>
          <w:lang w:val="en-GB" w:eastAsia="zh-CN"/>
        </w:rPr>
        <w:t>Mapping from HARQ-ACK/SR to Sequences</w:t>
      </w:r>
    </w:p>
    <w:p w14:paraId="43984A0B" w14:textId="77777777" w:rsidR="0028144A" w:rsidRDefault="004E544B" w:rsidP="0028144A">
      <w:pPr>
        <w:pStyle w:val="Heading3"/>
        <w:rPr>
          <w:lang w:val="en-GB" w:eastAsia="zh-CN"/>
        </w:rPr>
      </w:pPr>
      <w:r>
        <w:rPr>
          <w:lang w:val="en-GB" w:eastAsia="zh-CN"/>
        </w:rPr>
        <w:t xml:space="preserve">Base </w:t>
      </w:r>
      <w:r w:rsidR="0028144A">
        <w:rPr>
          <w:lang w:val="en-GB" w:eastAsia="zh-CN"/>
        </w:rPr>
        <w:t xml:space="preserve">Sequence </w:t>
      </w:r>
      <w:r w:rsidR="005A3D2B">
        <w:rPr>
          <w:lang w:val="en-GB" w:eastAsia="zh-CN"/>
        </w:rPr>
        <w:t>H</w:t>
      </w:r>
      <w:r w:rsidR="0028144A">
        <w:rPr>
          <w:lang w:val="en-GB" w:eastAsia="zh-CN"/>
        </w:rPr>
        <w:t xml:space="preserve">opping </w:t>
      </w:r>
      <w:r w:rsidR="005A3D2B">
        <w:rPr>
          <w:lang w:val="en-GB" w:eastAsia="zh-CN"/>
        </w:rPr>
        <w:t>and Cyclic Shift Hopping</w:t>
      </w:r>
    </w:p>
    <w:p w14:paraId="77DF8A05" w14:textId="43E7BCE9" w:rsidR="00087896" w:rsidRDefault="00087896" w:rsidP="00087896">
      <w:pPr>
        <w:rPr>
          <w:kern w:val="2"/>
          <w:lang w:val="en-GB" w:eastAsia="zh-CN"/>
        </w:rPr>
      </w:pPr>
      <w:r w:rsidRPr="0028144A">
        <w:rPr>
          <w:kern w:val="2"/>
          <w:lang w:val="en-GB" w:eastAsia="zh-CN"/>
        </w:rPr>
        <w:t xml:space="preserve">In last meeting, </w:t>
      </w:r>
      <w:r>
        <w:rPr>
          <w:kern w:val="2"/>
          <w:lang w:val="en-GB" w:eastAsia="zh-CN"/>
        </w:rPr>
        <w:t xml:space="preserve">base </w:t>
      </w:r>
      <w:r w:rsidRPr="0028144A">
        <w:rPr>
          <w:kern w:val="2"/>
          <w:lang w:val="en-GB" w:eastAsia="zh-CN"/>
        </w:rPr>
        <w:t xml:space="preserve">sequence hopping is supported </w:t>
      </w:r>
      <w:r>
        <w:rPr>
          <w:kern w:val="2"/>
          <w:lang w:val="en-GB" w:eastAsia="zh-CN"/>
        </w:rPr>
        <w:t>for</w:t>
      </w:r>
      <w:r w:rsidRPr="0028144A">
        <w:rPr>
          <w:kern w:val="2"/>
          <w:lang w:val="en-GB" w:eastAsia="zh-CN"/>
        </w:rPr>
        <w:t xml:space="preserve"> NR PUCCH format 0 among different slots</w:t>
      </w:r>
      <w:r>
        <w:rPr>
          <w:kern w:val="2"/>
          <w:lang w:val="en-GB" w:eastAsia="zh-CN"/>
        </w:rPr>
        <w:t xml:space="preserve"> and the details are FFS. This implies that the parameter </w:t>
      </w:r>
      <m:oMath>
        <m:r>
          <w:rPr>
            <w:rFonts w:ascii="Cambria Math" w:hAnsi="Cambria Math"/>
            <w:kern w:val="2"/>
            <w:lang w:val="en-GB" w:eastAsia="zh-CN"/>
          </w:rPr>
          <m:t>u</m:t>
        </m:r>
      </m:oMath>
      <w:r>
        <w:rPr>
          <w:kern w:val="2"/>
          <w:lang w:val="en-GB" w:eastAsia="zh-CN"/>
        </w:rPr>
        <w:t xml:space="preserve"> of the sequence </w:t>
      </w:r>
      <m:oMath>
        <m:sSubSup>
          <m:sSubSupPr>
            <m:ctrlPr>
              <w:rPr>
                <w:rFonts w:ascii="Cambria Math" w:hAnsi="Cambria Math"/>
                <w:i/>
                <w:kern w:val="2"/>
                <w:lang w:val="en-GB" w:eastAsia="zh-CN"/>
              </w:rPr>
            </m:ctrlPr>
          </m:sSubSupPr>
          <m:e>
            <m:r>
              <w:rPr>
                <w:rFonts w:ascii="Cambria Math" w:hAnsi="Cambria Math"/>
                <w:kern w:val="2"/>
                <w:lang w:val="en-GB" w:eastAsia="zh-CN"/>
              </w:rPr>
              <m:t>r</m:t>
            </m:r>
          </m:e>
          <m:sub>
            <m:r>
              <w:rPr>
                <w:rFonts w:ascii="Cambria Math" w:hAnsi="Cambria Math"/>
                <w:kern w:val="2"/>
                <w:lang w:val="en-GB" w:eastAsia="zh-CN"/>
              </w:rPr>
              <m:t>u,v</m:t>
            </m:r>
          </m:sub>
          <m:sup>
            <m:d>
              <m:dPr>
                <m:ctrlPr>
                  <w:rPr>
                    <w:rFonts w:ascii="Cambria Math" w:hAnsi="Cambria Math"/>
                    <w:i/>
                    <w:kern w:val="2"/>
                    <w:lang w:val="en-GB" w:eastAsia="zh-CN"/>
                  </w:rPr>
                </m:ctrlPr>
              </m:dPr>
              <m:e>
                <m:r>
                  <w:rPr>
                    <w:rFonts w:ascii="Cambria Math" w:hAnsi="Cambria Math"/>
                    <w:kern w:val="2"/>
                    <w:lang w:val="en-GB" w:eastAsia="zh-CN"/>
                  </w:rPr>
                  <m:t>α</m:t>
                </m:r>
              </m:e>
            </m:d>
          </m:sup>
        </m:sSubSup>
        <m:d>
          <m:dPr>
            <m:ctrlPr>
              <w:rPr>
                <w:rFonts w:ascii="Cambria Math" w:hAnsi="Cambria Math"/>
                <w:i/>
                <w:kern w:val="2"/>
                <w:lang w:val="en-GB" w:eastAsia="zh-CN"/>
              </w:rPr>
            </m:ctrlPr>
          </m:dPr>
          <m:e>
            <m:r>
              <w:rPr>
                <w:rFonts w:ascii="Cambria Math" w:hAnsi="Cambria Math"/>
                <w:kern w:val="2"/>
                <w:lang w:val="en-GB" w:eastAsia="zh-CN"/>
              </w:rPr>
              <m:t>n</m:t>
            </m:r>
          </m:e>
        </m:d>
        <m:r>
          <w:rPr>
            <w:rFonts w:ascii="Cambria Math" w:hAnsi="Cambria Math"/>
            <w:kern w:val="2"/>
            <w:lang w:val="en-GB" w:eastAsia="zh-CN"/>
          </w:rPr>
          <m:t xml:space="preserve"> </m:t>
        </m:r>
      </m:oMath>
      <w:r>
        <w:rPr>
          <w:kern w:val="2"/>
          <w:lang w:val="en-GB" w:eastAsia="zh-CN"/>
        </w:rPr>
        <w:t>is slot-dependent</w:t>
      </w:r>
      <w:r w:rsidRPr="0028144A">
        <w:rPr>
          <w:kern w:val="2"/>
          <w:lang w:val="en-GB" w:eastAsia="zh-CN"/>
        </w:rPr>
        <w:t xml:space="preserve">. </w:t>
      </w:r>
      <w:r>
        <w:rPr>
          <w:kern w:val="2"/>
          <w:lang w:val="en-GB" w:eastAsia="zh-CN"/>
        </w:rPr>
        <w:t xml:space="preserve">Further, base sequence hopping between 2 symbols for 2-symbol PUCCH format 0 was agreed in </w:t>
      </w:r>
      <w:r>
        <w:rPr>
          <w:kern w:val="2"/>
          <w:lang w:eastAsia="zh-CN"/>
        </w:rPr>
        <w:t xml:space="preserve">RAN1-NR Adhoc#3 </w:t>
      </w:r>
      <w:r w:rsidRPr="00B92B13">
        <w:rPr>
          <w:kern w:val="2"/>
          <w:lang w:eastAsia="zh-CN"/>
        </w:rPr>
        <w:t>meeting</w:t>
      </w:r>
      <w:r>
        <w:rPr>
          <w:kern w:val="2"/>
          <w:lang w:eastAsia="zh-CN"/>
        </w:rPr>
        <w:t xml:space="preserve"> </w:t>
      </w:r>
      <w:r w:rsidR="00500F53">
        <w:rPr>
          <w:kern w:val="2"/>
          <w:lang w:eastAsia="zh-CN"/>
        </w:rPr>
        <w:fldChar w:fldCharType="begin"/>
      </w:r>
      <w:r>
        <w:rPr>
          <w:kern w:val="2"/>
          <w:lang w:eastAsia="zh-CN"/>
        </w:rPr>
        <w:instrText xml:space="preserve"> REF _Ref490161900 \r \h </w:instrText>
      </w:r>
      <w:r w:rsidR="00500F53">
        <w:rPr>
          <w:kern w:val="2"/>
          <w:lang w:eastAsia="zh-CN"/>
        </w:rPr>
      </w:r>
      <w:r w:rsidR="00500F53">
        <w:rPr>
          <w:kern w:val="2"/>
          <w:lang w:eastAsia="zh-CN"/>
        </w:rPr>
        <w:fldChar w:fldCharType="separate"/>
      </w:r>
      <w:r w:rsidR="00666CDC">
        <w:rPr>
          <w:kern w:val="2"/>
          <w:lang w:eastAsia="zh-CN"/>
        </w:rPr>
        <w:t>[1]</w:t>
      </w:r>
      <w:r w:rsidR="00500F53">
        <w:rPr>
          <w:kern w:val="2"/>
          <w:lang w:eastAsia="zh-CN"/>
        </w:rPr>
        <w:fldChar w:fldCharType="end"/>
      </w:r>
      <w:r>
        <w:rPr>
          <w:kern w:val="2"/>
          <w:lang w:val="en-GB" w:eastAsia="zh-CN"/>
        </w:rPr>
        <w:t xml:space="preserve">. </w:t>
      </w:r>
      <w:r>
        <w:rPr>
          <w:kern w:val="2"/>
          <w:lang w:eastAsia="zh-CN"/>
        </w:rPr>
        <w:t xml:space="preserve">To unify the base sequence </w:t>
      </w:r>
      <w:r>
        <w:rPr>
          <w:kern w:val="2"/>
          <w:lang w:eastAsia="zh-CN"/>
        </w:rPr>
        <w:lastRenderedPageBreak/>
        <w:t>hopping scheme for both 1-symbol and 2-symbol PUCCH format 0, a two-stage slot-level plus symbol-level base sequence hopping scheme is proposed, which can be described as following:</w:t>
      </w:r>
    </w:p>
    <w:p w14:paraId="55BEC6E5" w14:textId="77777777" w:rsidR="00087896" w:rsidRDefault="00087896" w:rsidP="00087896">
      <w:pPr>
        <w:rPr>
          <w:kern w:val="2"/>
          <w:lang w:val="en-GB" w:eastAsia="zh-CN"/>
        </w:rPr>
      </w:pPr>
      <w:r w:rsidRPr="0028144A">
        <w:rPr>
          <w:kern w:val="2"/>
          <w:lang w:val="en-GB" w:eastAsia="zh-CN"/>
        </w:rPr>
        <w:t>1.</w:t>
      </w:r>
      <w:r w:rsidRPr="0028144A">
        <w:rPr>
          <w:kern w:val="2"/>
          <w:lang w:val="en-GB" w:eastAsia="zh-CN"/>
        </w:rPr>
        <w:tab/>
      </w:r>
      <w:r>
        <w:rPr>
          <w:kern w:val="2"/>
          <w:lang w:val="en-GB" w:eastAsia="zh-CN"/>
        </w:rPr>
        <w:t>First stage, a</w:t>
      </w:r>
      <w:r w:rsidRPr="0028144A">
        <w:rPr>
          <w:kern w:val="2"/>
          <w:lang w:val="en-GB" w:eastAsia="zh-CN"/>
        </w:rPr>
        <w:t xml:space="preserve">mong the different slots, slot level </w:t>
      </w:r>
      <w:r>
        <w:rPr>
          <w:kern w:val="2"/>
          <w:lang w:val="en-GB" w:eastAsia="zh-CN"/>
        </w:rPr>
        <w:t xml:space="preserve">base </w:t>
      </w:r>
      <w:r w:rsidRPr="0028144A">
        <w:rPr>
          <w:kern w:val="2"/>
          <w:lang w:val="en-GB" w:eastAsia="zh-CN"/>
        </w:rPr>
        <w:t xml:space="preserve">sequence hopping </w:t>
      </w:r>
      <w:r>
        <w:rPr>
          <w:kern w:val="2"/>
          <w:lang w:val="en-GB" w:eastAsia="zh-CN"/>
        </w:rPr>
        <w:t>can be</w:t>
      </w:r>
      <w:r w:rsidRPr="0028144A">
        <w:rPr>
          <w:kern w:val="2"/>
          <w:lang w:val="en-GB" w:eastAsia="zh-CN"/>
        </w:rPr>
        <w:t xml:space="preserve"> enabled, which is used to decide </w:t>
      </w:r>
      <w:r>
        <w:rPr>
          <w:kern w:val="2"/>
          <w:lang w:val="en-GB" w:eastAsia="zh-CN"/>
        </w:rPr>
        <w:t xml:space="preserve">the base sequence </w:t>
      </w:r>
      <m:oMath>
        <m:sSub>
          <m:sSubPr>
            <m:ctrlPr>
              <w:rPr>
                <w:rFonts w:ascii="Cambria Math" w:hAnsi="Cambria Math"/>
                <w:i/>
                <w:kern w:val="2"/>
                <w:lang w:val="en-GB" w:eastAsia="zh-CN"/>
              </w:rPr>
            </m:ctrlPr>
          </m:sSubPr>
          <m:e>
            <m:acc>
              <m:accPr>
                <m:chr m:val="̅"/>
                <m:ctrlPr>
                  <w:rPr>
                    <w:rFonts w:ascii="Cambria Math" w:hAnsi="Cambria Math"/>
                    <w:i/>
                    <w:kern w:val="2"/>
                    <w:lang w:val="en-GB" w:eastAsia="zh-CN"/>
                  </w:rPr>
                </m:ctrlPr>
              </m:accPr>
              <m:e>
                <m:r>
                  <w:rPr>
                    <w:rFonts w:ascii="Cambria Math" w:hAnsi="Cambria Math"/>
                    <w:kern w:val="2"/>
                    <w:lang w:val="en-GB" w:eastAsia="zh-CN"/>
                  </w:rPr>
                  <m:t>r</m:t>
                </m:r>
              </m:e>
            </m:acc>
          </m:e>
          <m:sub>
            <m:r>
              <w:rPr>
                <w:rFonts w:ascii="Cambria Math" w:hAnsi="Cambria Math"/>
                <w:kern w:val="2"/>
                <w:lang w:val="en-GB" w:eastAsia="zh-CN"/>
              </w:rPr>
              <m:t>u,v</m:t>
            </m:r>
          </m:sub>
        </m:sSub>
        <m:d>
          <m:dPr>
            <m:ctrlPr>
              <w:rPr>
                <w:rFonts w:ascii="Cambria Math" w:hAnsi="Cambria Math"/>
                <w:i/>
                <w:kern w:val="2"/>
                <w:lang w:val="en-GB" w:eastAsia="zh-CN"/>
              </w:rPr>
            </m:ctrlPr>
          </m:dPr>
          <m:e>
            <m:r>
              <w:rPr>
                <w:rFonts w:ascii="Cambria Math" w:hAnsi="Cambria Math"/>
                <w:kern w:val="2"/>
                <w:lang w:val="en-GB" w:eastAsia="zh-CN"/>
              </w:rPr>
              <m:t>n</m:t>
            </m:r>
          </m:e>
        </m:d>
      </m:oMath>
      <w:r w:rsidRPr="0028144A">
        <w:rPr>
          <w:kern w:val="2"/>
          <w:lang w:val="en-GB" w:eastAsia="zh-CN"/>
        </w:rPr>
        <w:t>.</w:t>
      </w:r>
      <w:r>
        <w:rPr>
          <w:kern w:val="2"/>
          <w:lang w:val="en-GB" w:eastAsia="zh-CN"/>
        </w:rPr>
        <w:t xml:space="preserve"> The LTE solution for group hopping can be used, where</w:t>
      </w:r>
    </w:p>
    <w:p w14:paraId="12E11A62" w14:textId="77777777" w:rsidR="00087896" w:rsidRPr="00E336DC" w:rsidRDefault="00087896" w:rsidP="00087896">
      <w:pPr>
        <w:jc w:val="center"/>
        <w:rPr>
          <w:kern w:val="2"/>
          <w:lang w:val="en-GB" w:eastAsia="zh-CN"/>
        </w:rPr>
      </w:pPr>
      <m:oMathPara>
        <m:oMath>
          <m:r>
            <w:rPr>
              <w:rFonts w:ascii="Cambria Math" w:hAnsi="Cambria Math"/>
              <w:kern w:val="2"/>
              <w:lang w:val="en-GB" w:eastAsia="zh-CN"/>
            </w:rPr>
            <m:t>u=</m:t>
          </m:r>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f</m:t>
                  </m:r>
                </m:e>
                <m:sub>
                  <m:r>
                    <m:rPr>
                      <m:nor/>
                    </m:rPr>
                    <w:rPr>
                      <w:rFonts w:ascii="Cambria Math" w:hAnsi="Cambria Math"/>
                      <w:kern w:val="2"/>
                      <w:lang w:val="en-GB" w:eastAsia="zh-CN"/>
                    </w:rPr>
                    <m:t>gh</m:t>
                  </m:r>
                </m:sub>
              </m:sSub>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e>
              </m:d>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f</m:t>
                  </m:r>
                </m:e>
                <m:sub>
                  <m:r>
                    <w:rPr>
                      <w:rFonts w:ascii="Cambria Math" w:hAnsi="Cambria Math"/>
                      <w:kern w:val="2"/>
                      <w:lang w:val="en-GB" w:eastAsia="zh-CN"/>
                    </w:rPr>
                    <m:t>SS</m:t>
                  </m:r>
                </m:sub>
              </m:sSub>
            </m:e>
          </m:d>
          <m:r>
            <m:rPr>
              <m:nor/>
            </m:rPr>
            <w:rPr>
              <w:rFonts w:ascii="Cambria Math" w:hAnsi="Cambria Math"/>
              <w:kern w:val="2"/>
              <w:lang w:val="en-GB" w:eastAsia="zh-CN"/>
            </w:rPr>
            <m:t>mod 30</m:t>
          </m:r>
        </m:oMath>
      </m:oMathPara>
    </w:p>
    <w:p w14:paraId="60BDD740" w14:textId="77777777" w:rsidR="00087896" w:rsidRDefault="00087896" w:rsidP="00087896">
      <w:pPr>
        <w:rPr>
          <w:kern w:val="2"/>
          <w:lang w:val="en-GB" w:eastAsia="zh-CN"/>
        </w:rPr>
      </w:pPr>
      <w:r>
        <w:rPr>
          <w:kern w:val="2"/>
          <w:lang w:val="en-GB" w:eastAsia="zh-CN"/>
        </w:rPr>
        <w:t xml:space="preserve">and </w:t>
      </w:r>
      <m:oMath>
        <m:sSub>
          <m:sSubPr>
            <m:ctrlPr>
              <w:rPr>
                <w:rFonts w:ascii="Cambria Math" w:hAnsi="Cambria Math"/>
                <w:i/>
                <w:kern w:val="2"/>
                <w:lang w:val="en-GB" w:eastAsia="zh-CN"/>
              </w:rPr>
            </m:ctrlPr>
          </m:sSubPr>
          <m:e>
            <m:r>
              <w:rPr>
                <w:rFonts w:ascii="Cambria Math" w:hAnsi="Cambria Math"/>
                <w:kern w:val="2"/>
                <w:lang w:val="en-GB" w:eastAsia="zh-CN"/>
              </w:rPr>
              <m:t>f</m:t>
            </m:r>
          </m:e>
          <m:sub>
            <m:r>
              <m:rPr>
                <m:nor/>
              </m:rPr>
              <w:rPr>
                <w:rFonts w:ascii="Cambria Math" w:hAnsi="Cambria Math"/>
                <w:kern w:val="2"/>
                <w:lang w:val="en-GB" w:eastAsia="zh-CN"/>
              </w:rPr>
              <m:t>gh</m:t>
            </m:r>
          </m:sub>
        </m:sSub>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e>
        </m:d>
      </m:oMath>
      <w:r>
        <w:rPr>
          <w:kern w:val="2"/>
          <w:lang w:val="en-GB" w:eastAsia="zh-CN"/>
        </w:rPr>
        <w:t xml:space="preserve">is shown as following: </w:t>
      </w:r>
    </w:p>
    <w:p w14:paraId="6DF78E2F" w14:textId="27328A4B" w:rsidR="00087896" w:rsidRDefault="007F57C6" w:rsidP="00087896">
      <w:pPr>
        <w:jc w:val="center"/>
      </w:pPr>
      <w:r w:rsidRPr="009D5509">
        <w:rPr>
          <w:position w:val="-38"/>
        </w:rPr>
        <w:object w:dxaOrig="6560" w:dyaOrig="859" w14:anchorId="79160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43.3pt" o:ole="">
            <v:imagedata r:id="rId8" o:title=""/>
          </v:shape>
          <o:OLEObject Type="Embed" ProgID="Equation.3" ShapeID="_x0000_i1025" DrawAspect="Content" ObjectID="_1572452469" r:id="rId9"/>
        </w:object>
      </w:r>
    </w:p>
    <w:p w14:paraId="4D169C68" w14:textId="717E5368" w:rsidR="00087896" w:rsidRPr="00822506" w:rsidRDefault="00455400" w:rsidP="00087896">
      <w:pPr>
        <w:jc w:val="left"/>
        <w:rPr>
          <w:kern w:val="2"/>
          <w:lang w:val="en-GB" w:eastAsia="zh-CN"/>
        </w:rPr>
      </w:pPr>
      <w:r>
        <w:t>w</w:t>
      </w:r>
      <w:r w:rsidR="00087896">
        <w:t xml:space="preserve">here </w:t>
      </w:r>
      <m:oMath>
        <m:sSub>
          <m:sSubPr>
            <m:ctrlPr>
              <w:rPr>
                <w:rFonts w:ascii="Cambria Math" w:hAnsi="Cambria Math"/>
              </w:rPr>
            </m:ctrlPr>
          </m:sSubPr>
          <m:e>
            <m:r>
              <w:rPr>
                <w:rFonts w:ascii="Cambria Math" w:hAnsi="Cambria Math"/>
              </w:rPr>
              <m:t>n</m:t>
            </m:r>
          </m:e>
          <m:sub>
            <m:r>
              <m:rPr>
                <m:nor/>
              </m:rPr>
              <w:rPr>
                <w:rFonts w:ascii="Cambria Math" w:hAnsi="Cambria Math"/>
              </w:rPr>
              <m:t>slot</m:t>
            </m:r>
          </m:sub>
        </m:sSub>
      </m:oMath>
      <w:r w:rsidR="00087896">
        <w:rPr>
          <w:vertAlign w:val="subscript"/>
        </w:rPr>
        <w:t xml:space="preserve"> </w:t>
      </w:r>
      <w:r w:rsidR="004E64ED">
        <w:rPr>
          <w:vertAlign w:val="subscript"/>
        </w:rPr>
        <w:t xml:space="preserve"> </w:t>
      </w:r>
      <w:r w:rsidR="00087896">
        <w:rPr>
          <w:kern w:val="2"/>
          <w:lang w:val="en-GB" w:eastAsia="zh-CN"/>
        </w:rPr>
        <w:t xml:space="preserve">is </w:t>
      </w:r>
      <w:r>
        <w:rPr>
          <w:kern w:val="2"/>
          <w:lang w:val="en-GB" w:eastAsia="zh-CN"/>
        </w:rPr>
        <w:t xml:space="preserve">slot </w:t>
      </w:r>
      <w:r w:rsidR="00087896">
        <w:rPr>
          <w:kern w:val="2"/>
          <w:lang w:val="en-GB" w:eastAsia="zh-CN"/>
        </w:rPr>
        <w:t>index</w:t>
      </w:r>
      <w:r>
        <w:rPr>
          <w:kern w:val="2"/>
          <w:lang w:val="en-GB" w:eastAsia="zh-CN"/>
        </w:rPr>
        <w:t xml:space="preserve"> and</w:t>
      </w:r>
      <w:r w:rsidR="004E64ED">
        <w:rPr>
          <w:kern w:val="2"/>
          <w:lang w:val="en-GB" w:eastAsia="zh-CN"/>
        </w:rPr>
        <w:t xml:space="preserve"> </w:t>
      </w:r>
      <w:r w:rsidR="00087896">
        <w:rPr>
          <w:kern w:val="2"/>
          <w:lang w:val="en-GB" w:eastAsia="zh-CN"/>
        </w:rPr>
        <w:t xml:space="preserve">the </w:t>
      </w:r>
      <w:r w:rsidR="00087896">
        <w:t>pseudo-random sequence</w:t>
      </w:r>
      <w:r w:rsidR="004E64ED">
        <w:rPr>
          <w:kern w:val="2"/>
          <w:lang w:val="en-GB" w:eastAsia="zh-CN"/>
        </w:rPr>
        <w:t xml:space="preserve"> </w:t>
      </w:r>
      <m:oMath>
        <m:r>
          <m:rPr>
            <m:sty m:val="p"/>
          </m:rPr>
          <w:rPr>
            <w:rFonts w:ascii="Cambria Math" w:hAnsi="Cambria Math"/>
            <w:kern w:val="2"/>
            <w:lang w:val="en-GB" w:eastAsia="zh-CN"/>
          </w:rPr>
          <m:t>c(i)</m:t>
        </m:r>
      </m:oMath>
      <w:r w:rsidR="00087896">
        <w:rPr>
          <w:kern w:val="2"/>
          <w:lang w:val="en-GB" w:eastAsia="zh-CN"/>
        </w:rPr>
        <w:t xml:space="preserve"> is defined by section 5.2.1 in </w:t>
      </w:r>
      <w:r w:rsidR="00500F53">
        <w:rPr>
          <w:kern w:val="2"/>
          <w:lang w:val="en-GB" w:eastAsia="zh-CN"/>
        </w:rPr>
        <w:fldChar w:fldCharType="begin"/>
      </w:r>
      <w:r w:rsidR="009957CC">
        <w:rPr>
          <w:kern w:val="2"/>
          <w:lang w:val="en-GB" w:eastAsia="zh-CN"/>
        </w:rPr>
        <w:instrText xml:space="preserve"> REF _Ref498176647 \r \h </w:instrText>
      </w:r>
      <w:r w:rsidR="00500F53">
        <w:rPr>
          <w:kern w:val="2"/>
          <w:lang w:val="en-GB" w:eastAsia="zh-CN"/>
        </w:rPr>
      </w:r>
      <w:r w:rsidR="00500F53">
        <w:rPr>
          <w:kern w:val="2"/>
          <w:lang w:val="en-GB" w:eastAsia="zh-CN"/>
        </w:rPr>
        <w:fldChar w:fldCharType="separate"/>
      </w:r>
      <w:r w:rsidR="00666CDC">
        <w:rPr>
          <w:kern w:val="2"/>
          <w:lang w:val="en-GB" w:eastAsia="zh-CN"/>
        </w:rPr>
        <w:t>[2]</w:t>
      </w:r>
      <w:r w:rsidR="00500F53">
        <w:rPr>
          <w:kern w:val="2"/>
          <w:lang w:val="en-GB" w:eastAsia="zh-CN"/>
        </w:rPr>
        <w:fldChar w:fldCharType="end"/>
      </w:r>
      <w:r w:rsidR="00087896">
        <w:rPr>
          <w:kern w:val="2"/>
          <w:lang w:val="en-GB" w:eastAsia="zh-CN"/>
        </w:rPr>
        <w:t xml:space="preserve">. The </w:t>
      </w:r>
      <m:oMath>
        <m:r>
          <w:rPr>
            <w:rFonts w:ascii="Cambria Math" w:hAnsi="Cambria Math"/>
            <w:kern w:val="2"/>
            <w:lang w:val="en-GB" w:eastAsia="zh-CN"/>
          </w:rPr>
          <m:t xml:space="preserve"> </m:t>
        </m:r>
        <m:r>
          <m:rPr>
            <m:sty m:val="p"/>
          </m:rPr>
          <w:rPr>
            <w:rFonts w:ascii="Cambria Math" w:hAnsi="Cambria Math"/>
            <w:kern w:val="2"/>
            <w:lang w:val="en-GB" w:eastAsia="zh-CN"/>
          </w:rPr>
          <m:t>c(i)</m:t>
        </m:r>
      </m:oMath>
      <w:r w:rsidR="00087896">
        <w:rPr>
          <w:kern w:val="2"/>
          <w:lang w:val="en-GB" w:eastAsia="zh-CN"/>
        </w:rPr>
        <w:t xml:space="preserve"> is initiated with</w:t>
      </w:r>
      <w:r w:rsidR="00D031F3">
        <w:rPr>
          <w:kern w:val="2"/>
          <w:lang w:val="en-GB" w:eastAsia="zh-CN"/>
        </w:rPr>
        <w:t xml:space="preserve"> a configurable ID</w:t>
      </w:r>
      <w:r w:rsidR="00087896">
        <w:rPr>
          <w:kern w:val="2"/>
          <w:lang w:val="en-GB" w:eastAsia="zh-CN"/>
        </w:rPr>
        <w:t xml:space="preserve">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kern w:val="2"/>
                <w:lang w:val="en-GB" w:eastAsia="zh-CN"/>
              </w:rPr>
              <m:t>PUCCH</m:t>
            </m:r>
          </m:sub>
          <m:sup>
            <m:r>
              <m:rPr>
                <m:nor/>
              </m:rPr>
              <w:rPr>
                <w:rFonts w:ascii="Cambria Math" w:hAnsi="Cambria Math"/>
                <w:kern w:val="2"/>
                <w:lang w:val="en-GB" w:eastAsia="zh-CN"/>
              </w:rPr>
              <m:t xml:space="preserve">ID </m:t>
            </m:r>
          </m:sup>
        </m:sSubSup>
      </m:oMath>
      <w:r w:rsidR="00087896">
        <w:rPr>
          <w:kern w:val="2"/>
          <w:lang w:val="en-GB" w:eastAsia="zh-CN"/>
        </w:rPr>
        <w:t xml:space="preserve">  </w:t>
      </w:r>
      <w:r w:rsidR="00D031F3">
        <w:rPr>
          <w:kern w:val="2"/>
          <w:lang w:val="en-GB" w:eastAsia="zh-CN"/>
        </w:rPr>
        <w:t xml:space="preserve">with </w:t>
      </w:r>
      <w:r w:rsidR="00D031F3" w:rsidRPr="00403C30">
        <w:rPr>
          <w:kern w:val="2"/>
          <w:lang w:val="en-GB" w:eastAsia="zh-CN"/>
        </w:rPr>
        <w:t>a bitwidth</w:t>
      </w:r>
      <w:r w:rsidR="00D031F3">
        <w:rPr>
          <w:kern w:val="2"/>
          <w:lang w:val="en-GB" w:eastAsia="zh-CN"/>
        </w:rPr>
        <w:t xml:space="preserve"> of 10 bits</w:t>
      </w:r>
      <w:r w:rsidR="00D031F3" w:rsidDel="00D031F3">
        <w:rPr>
          <w:kern w:val="2"/>
          <w:lang w:val="en-GB" w:eastAsia="zh-CN"/>
        </w:rPr>
        <w:t xml:space="preserve"> </w:t>
      </w:r>
      <w:r w:rsidR="00087896">
        <w:rPr>
          <w:kern w:val="2"/>
          <w:lang w:val="en-GB" w:eastAsia="zh-CN"/>
        </w:rPr>
        <w:t xml:space="preserve"> and </w:t>
      </w:r>
      <m:oMath>
        <m:sSub>
          <m:sSubPr>
            <m:ctrlPr>
              <w:rPr>
                <w:rFonts w:ascii="Cambria Math" w:hAnsi="Cambria Math"/>
                <w:i/>
                <w:kern w:val="2"/>
                <w:lang w:val="en-GB" w:eastAsia="zh-CN"/>
              </w:rPr>
            </m:ctrlPr>
          </m:sSubPr>
          <m:e>
            <m:r>
              <w:rPr>
                <w:rFonts w:ascii="Cambria Math" w:hAnsi="Cambria Math"/>
                <w:kern w:val="2"/>
                <w:lang w:val="en-GB" w:eastAsia="zh-CN"/>
              </w:rPr>
              <m:t>f</m:t>
            </m:r>
          </m:e>
          <m:sub>
            <m:r>
              <w:rPr>
                <w:rFonts w:ascii="Cambria Math" w:hAnsi="Cambria Math"/>
                <w:kern w:val="2"/>
                <w:lang w:val="en-GB" w:eastAsia="zh-CN"/>
              </w:rPr>
              <m:t>SS</m:t>
            </m:r>
          </m:sub>
        </m:sSub>
      </m:oMath>
      <w:r w:rsidR="00087896">
        <w:rPr>
          <w:kern w:val="2"/>
          <w:lang w:val="en-GB" w:eastAsia="zh-CN"/>
        </w:rPr>
        <w:t>=</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kern w:val="2"/>
                <w:lang w:val="en-GB" w:eastAsia="zh-CN"/>
              </w:rPr>
              <m:t>PUCCH</m:t>
            </m:r>
          </m:sub>
          <m:sup>
            <m:r>
              <m:rPr>
                <m:nor/>
              </m:rPr>
              <w:rPr>
                <w:rFonts w:ascii="Cambria Math" w:hAnsi="Cambria Math"/>
                <w:kern w:val="2"/>
                <w:lang w:val="en-GB" w:eastAsia="zh-CN"/>
              </w:rPr>
              <m:t xml:space="preserve">ID </m:t>
            </m:r>
          </m:sup>
        </m:sSubSup>
        <m:r>
          <m:rPr>
            <m:nor/>
          </m:rPr>
          <w:rPr>
            <w:rFonts w:ascii="Cambria Math" w:hAnsi="Cambria Math"/>
            <w:kern w:val="2"/>
            <w:lang w:val="en-GB" w:eastAsia="zh-CN"/>
          </w:rPr>
          <m:t>mod 30</m:t>
        </m:r>
      </m:oMath>
      <w:r w:rsidR="00087896">
        <w:rPr>
          <w:kern w:val="2"/>
          <w:lang w:val="en-GB" w:eastAsia="zh-CN"/>
        </w:rPr>
        <w:t xml:space="preserve"> is a sequence shift pattern.</w:t>
      </w:r>
    </w:p>
    <w:p w14:paraId="777B1B05" w14:textId="77777777" w:rsidR="00087896" w:rsidRPr="0028144A" w:rsidRDefault="00087896" w:rsidP="00087896">
      <w:pPr>
        <w:rPr>
          <w:kern w:val="2"/>
          <w:lang w:val="en-GB" w:eastAsia="zh-CN"/>
        </w:rPr>
      </w:pPr>
      <w:r w:rsidRPr="0028144A">
        <w:rPr>
          <w:kern w:val="2"/>
          <w:lang w:val="en-GB" w:eastAsia="zh-CN"/>
        </w:rPr>
        <w:t>2.</w:t>
      </w:r>
      <w:r w:rsidRPr="0028144A">
        <w:rPr>
          <w:kern w:val="2"/>
          <w:lang w:val="en-GB" w:eastAsia="zh-CN"/>
        </w:rPr>
        <w:tab/>
      </w:r>
      <w:r>
        <w:rPr>
          <w:kern w:val="2"/>
          <w:lang w:val="en-GB" w:eastAsia="zh-CN"/>
        </w:rPr>
        <w:t>Second stage, w</w:t>
      </w:r>
      <w:r w:rsidRPr="0028144A">
        <w:rPr>
          <w:kern w:val="2"/>
          <w:lang w:val="en-GB" w:eastAsia="zh-CN"/>
        </w:rPr>
        <w:t xml:space="preserve">ithin a slot, a </w:t>
      </w:r>
      <w:r>
        <w:rPr>
          <w:kern w:val="2"/>
          <w:lang w:val="en-GB" w:eastAsia="zh-CN"/>
        </w:rPr>
        <w:t xml:space="preserve">symbol-level base </w:t>
      </w:r>
      <w:r w:rsidRPr="0028144A">
        <w:rPr>
          <w:kern w:val="2"/>
          <w:lang w:val="en-GB" w:eastAsia="zh-CN"/>
        </w:rPr>
        <w:t>sequence hopping scheme is enabled, which is used to decide</w:t>
      </w:r>
      <w:r w:rsidRPr="00FD42D3">
        <w:rPr>
          <w:kern w:val="2"/>
          <w:lang w:val="en-GB" w:eastAsia="zh-CN"/>
        </w:rPr>
        <w:t xml:space="preserve"> </w:t>
      </w:r>
      <w:r>
        <w:rPr>
          <w:kern w:val="2"/>
          <w:lang w:val="en-GB" w:eastAsia="zh-CN"/>
        </w:rPr>
        <w:t>sequence shift pattern for symbol-level base sequence hopping</w:t>
      </w:r>
      <w:r w:rsidRPr="0028144A">
        <w:rPr>
          <w:kern w:val="2"/>
          <w:lang w:val="en-GB" w:eastAsia="zh-CN"/>
        </w:rPr>
        <w:t xml:space="preserve"> in the slot.</w:t>
      </w:r>
    </w:p>
    <w:p w14:paraId="48C87578" w14:textId="77777777" w:rsidR="00087896" w:rsidRPr="0028144A" w:rsidRDefault="00087896" w:rsidP="00087896">
      <w:pPr>
        <w:rPr>
          <w:kern w:val="2"/>
          <w:lang w:val="en-GB" w:eastAsia="zh-CN"/>
        </w:rPr>
      </w:pPr>
      <w:r>
        <w:rPr>
          <w:kern w:val="2"/>
          <w:lang w:val="en-GB" w:eastAsia="zh-CN"/>
        </w:rPr>
        <w:t>T</w:t>
      </w:r>
      <w:r w:rsidRPr="0028144A">
        <w:rPr>
          <w:kern w:val="2"/>
          <w:lang w:val="en-GB" w:eastAsia="zh-CN"/>
        </w:rPr>
        <w:t xml:space="preserve">he sequence hopping within a slot can reuse </w:t>
      </w:r>
      <w:r>
        <w:rPr>
          <w:kern w:val="2"/>
          <w:lang w:val="en-GB" w:eastAsia="zh-CN"/>
        </w:rPr>
        <w:t>the slot-level base sequence hopping scheme by introducing</w:t>
      </w:r>
      <w:r w:rsidRPr="0028144A">
        <w:rPr>
          <w:kern w:val="2"/>
          <w:lang w:val="en-GB" w:eastAsia="zh-CN"/>
        </w:rPr>
        <w:t xml:space="preserve"> the parameter</w:t>
      </w:r>
      <w:r>
        <w:rPr>
          <w:kern w:val="2"/>
          <w:lang w:val="en-GB" w:eastAsia="zh-CN"/>
        </w:rPr>
        <w:t xml:space="preserve"> based on</w:t>
      </w:r>
      <w:r w:rsidRPr="0028144A">
        <w:rPr>
          <w:kern w:val="2"/>
          <w:lang w:val="en-GB" w:eastAsia="zh-CN"/>
        </w:rPr>
        <w:t xml:space="preserve"> “symbol index”. </w:t>
      </w:r>
      <w:r>
        <w:rPr>
          <w:kern w:val="2"/>
          <w:lang w:val="en-GB" w:eastAsia="zh-CN"/>
        </w:rPr>
        <w:t>T</w:t>
      </w:r>
      <w:r w:rsidRPr="0028144A">
        <w:rPr>
          <w:kern w:val="2"/>
          <w:lang w:val="en-GB" w:eastAsia="zh-CN"/>
        </w:rPr>
        <w:t>he</w:t>
      </w:r>
      <w:r>
        <w:rPr>
          <w:kern w:val="2"/>
          <w:lang w:val="en-GB" w:eastAsia="zh-CN"/>
        </w:rPr>
        <w:t xml:space="preserve"> formula of</w:t>
      </w:r>
      <w:r w:rsidRPr="0028144A">
        <w:rPr>
          <w:kern w:val="2"/>
          <w:lang w:val="en-GB" w:eastAsia="zh-CN"/>
        </w:rPr>
        <w:t xml:space="preserve"> sequence</w:t>
      </w:r>
      <w:r>
        <w:rPr>
          <w:kern w:val="2"/>
          <w:lang w:val="en-GB" w:eastAsia="zh-CN"/>
        </w:rPr>
        <w:t xml:space="preserve"> hopping</w:t>
      </w:r>
      <w:r w:rsidRPr="0028144A">
        <w:rPr>
          <w:kern w:val="2"/>
          <w:lang w:val="en-GB" w:eastAsia="zh-CN"/>
        </w:rPr>
        <w:t xml:space="preserve"> for the </w:t>
      </w:r>
      <w:r>
        <w:rPr>
          <w:kern w:val="2"/>
          <w:lang w:val="en-GB" w:eastAsia="zh-CN"/>
        </w:rPr>
        <w:t>slot-level plus symbol level</w:t>
      </w:r>
      <w:r w:rsidRPr="0028144A">
        <w:rPr>
          <w:kern w:val="2"/>
          <w:lang w:val="en-GB" w:eastAsia="zh-CN"/>
        </w:rPr>
        <w:t xml:space="preserve"> PUCCH </w:t>
      </w:r>
      <w:r>
        <w:rPr>
          <w:kern w:val="2"/>
          <w:lang w:val="en-GB" w:eastAsia="zh-CN"/>
        </w:rPr>
        <w:t>is</w:t>
      </w:r>
      <w:r w:rsidRPr="0028144A">
        <w:rPr>
          <w:kern w:val="2"/>
          <w:lang w:val="en-GB" w:eastAsia="zh-CN"/>
        </w:rPr>
        <w:t xml:space="preserve"> given by the following:</w:t>
      </w:r>
    </w:p>
    <w:p w14:paraId="4D4F50BD" w14:textId="1652C321" w:rsidR="00087896" w:rsidRDefault="00373901" w:rsidP="00DB0585">
      <w:pPr>
        <w:spacing w:after="0"/>
        <w:jc w:val="center"/>
      </w:pPr>
      <w:r w:rsidRPr="00D76B8F">
        <w:rPr>
          <w:position w:val="-14"/>
        </w:rPr>
        <w:object w:dxaOrig="3220" w:dyaOrig="360" w14:anchorId="2FF7ED4F">
          <v:shape id="_x0000_i1026" type="#_x0000_t75" style="width:161.3pt;height:18.25pt" o:ole="">
            <v:imagedata r:id="rId10" o:title=""/>
          </v:shape>
          <o:OLEObject Type="Embed" ProgID="Equation.3" ShapeID="_x0000_i1026" DrawAspect="Content" ObjectID="_1572452470" r:id="rId11"/>
        </w:object>
      </w:r>
    </w:p>
    <w:p w14:paraId="5CEE06CA" w14:textId="001496B1" w:rsidR="00954D0B" w:rsidRDefault="00455400">
      <w:pPr>
        <w:spacing w:afterLines="50"/>
        <w:rPr>
          <w:kern w:val="2"/>
          <w:lang w:val="en-GB" w:eastAsia="zh-CN"/>
        </w:rPr>
      </w:pPr>
      <w:r>
        <w:rPr>
          <w:kern w:val="2"/>
          <w:lang w:eastAsia="zh-CN"/>
        </w:rPr>
        <w:t>w</w:t>
      </w:r>
      <w:r>
        <w:rPr>
          <w:kern w:val="2"/>
          <w:lang w:val="en-GB" w:eastAsia="zh-CN"/>
        </w:rPr>
        <w:t xml:space="preserve">here </w:t>
      </w:r>
      <w:r w:rsidR="00373901" w:rsidRPr="003322EC">
        <w:rPr>
          <w:position w:val="-6"/>
        </w:rPr>
        <w:object w:dxaOrig="139" w:dyaOrig="260" w14:anchorId="09ABF275">
          <v:shape id="_x0000_i1027" type="#_x0000_t75" style="width:6.85pt;height:13.2pt" o:ole="">
            <v:imagedata r:id="rId12" o:title=""/>
          </v:shape>
          <o:OLEObject Type="Embed" ProgID="Equation.3" ShapeID="_x0000_i1027" DrawAspect="Content" ObjectID="_1572452471" r:id="rId13"/>
        </w:object>
      </w:r>
      <m:oMath>
        <m:r>
          <w:rPr>
            <w:rFonts w:ascii="Cambria Math" w:hAnsi="Cambria Math"/>
            <w:kern w:val="2"/>
            <w:lang w:val="en-GB" w:eastAsia="zh-CN"/>
          </w:rPr>
          <m:t>=0,1,…,13</m:t>
        </m:r>
      </m:oMath>
      <w:r>
        <w:rPr>
          <w:kern w:val="2"/>
          <w:lang w:val="en-GB" w:eastAsia="zh-CN"/>
        </w:rPr>
        <w:t xml:space="preserve"> is the symbol index. </w:t>
      </w:r>
    </w:p>
    <w:p w14:paraId="76D93BD2" w14:textId="79DBE70A" w:rsidR="00455400" w:rsidRDefault="009957CC">
      <w:pPr>
        <w:spacing w:afterLines="50"/>
        <w:rPr>
          <w:kern w:val="2"/>
          <w:lang w:val="en-GB" w:eastAsia="zh-CN"/>
        </w:rPr>
      </w:pPr>
      <w:r w:rsidRPr="0028144A">
        <w:rPr>
          <w:kern w:val="2"/>
          <w:lang w:val="en-GB" w:eastAsia="zh-CN"/>
        </w:rPr>
        <w:lastRenderedPageBreak/>
        <w:t xml:space="preserve">For the cyclic shift hopping, </w:t>
      </w:r>
      <w:r>
        <w:rPr>
          <w:kern w:val="2"/>
          <w:lang w:val="en-GB" w:eastAsia="zh-CN"/>
        </w:rPr>
        <w:t xml:space="preserve">the </w:t>
      </w:r>
      <w:r w:rsidRPr="0028144A">
        <w:rPr>
          <w:kern w:val="2"/>
          <w:lang w:val="en-GB" w:eastAsia="zh-CN"/>
        </w:rPr>
        <w:t xml:space="preserve">mechanism </w:t>
      </w:r>
      <w:r>
        <w:rPr>
          <w:kern w:val="2"/>
          <w:lang w:val="en-GB" w:eastAsia="zh-CN"/>
        </w:rPr>
        <w:t xml:space="preserve">of LTE PUCCH format 1 </w:t>
      </w:r>
      <w:r w:rsidRPr="0028144A">
        <w:rPr>
          <w:kern w:val="2"/>
          <w:lang w:val="en-GB" w:eastAsia="zh-CN"/>
        </w:rPr>
        <w:t xml:space="preserve">can be reused. The cyclic shift is </w:t>
      </w:r>
      <w:r>
        <w:rPr>
          <w:kern w:val="2"/>
          <w:lang w:val="en-GB" w:eastAsia="zh-CN"/>
        </w:rPr>
        <w:t>a function of</w:t>
      </w:r>
      <w:r w:rsidRPr="0028144A">
        <w:rPr>
          <w:kern w:val="2"/>
          <w:lang w:val="en-GB" w:eastAsia="zh-CN"/>
        </w:rPr>
        <w:t xml:space="preserve"> the slot index </w:t>
      </w:r>
      <m:oMath>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oMath>
      <w:r>
        <w:rPr>
          <w:kern w:val="2"/>
          <w:lang w:val="en-GB" w:eastAsia="zh-CN"/>
        </w:rPr>
        <w:t xml:space="preserve"> </w:t>
      </w:r>
      <w:r w:rsidRPr="0028144A">
        <w:rPr>
          <w:kern w:val="2"/>
          <w:lang w:val="en-GB" w:eastAsia="zh-CN"/>
        </w:rPr>
        <w:t xml:space="preserve">and symbol index </w:t>
      </w:r>
      <m:oMath>
        <m:r>
          <w:rPr>
            <w:rFonts w:ascii="Cambria Math" w:hAnsi="Cambria Math"/>
            <w:kern w:val="2"/>
            <w:lang w:val="en-GB" w:eastAsia="zh-CN"/>
          </w:rPr>
          <m:t>l</m:t>
        </m:r>
      </m:oMath>
      <w:r>
        <w:rPr>
          <w:kern w:val="2"/>
          <w:lang w:val="en-GB" w:eastAsia="zh-CN"/>
        </w:rPr>
        <w:t xml:space="preserve">, i.e., </w:t>
      </w:r>
      <m:oMath>
        <m:r>
          <w:rPr>
            <w:rFonts w:ascii="Cambria Math" w:hAnsi="Cambria Math"/>
            <w:kern w:val="2"/>
            <w:lang w:val="en-GB" w:eastAsia="zh-CN"/>
          </w:rPr>
          <m:t>α</m:t>
        </m:r>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r>
              <w:rPr>
                <w:rFonts w:ascii="Cambria Math" w:hAnsi="Cambria Math"/>
                <w:kern w:val="2"/>
                <w:lang w:val="en-GB" w:eastAsia="zh-CN"/>
              </w:rPr>
              <m:t>,l</m:t>
            </m:r>
          </m:e>
        </m:d>
        <m:r>
          <w:rPr>
            <w:rFonts w:ascii="Cambria Math" w:hAnsi="Cambria Math"/>
            <w:kern w:val="2"/>
            <w:lang w:val="en-GB" w:eastAsia="zh-CN"/>
          </w:rPr>
          <m:t>=f(</m:t>
        </m:r>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kern w:val="2"/>
                <w:lang w:val="en-GB" w:eastAsia="zh-CN"/>
              </w:rPr>
              <m:t>cs</m:t>
            </m:r>
          </m:sub>
          <m:sup>
            <m:r>
              <m:rPr>
                <m:nor/>
              </m:rPr>
              <w:rPr>
                <w:rFonts w:ascii="Cambria Math" w:hAnsi="Cambria Math"/>
                <w:kern w:val="2"/>
                <w:lang w:val="en-GB" w:eastAsia="zh-CN"/>
              </w:rPr>
              <m:t>ID</m:t>
            </m:r>
          </m:sup>
        </m:sSubSup>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r>
              <w:rPr>
                <w:rFonts w:ascii="Cambria Math" w:hAnsi="Cambria Math"/>
                <w:kern w:val="2"/>
                <w:lang w:val="en-GB" w:eastAsia="zh-CN"/>
              </w:rPr>
              <m:t>,l</m:t>
            </m:r>
          </m:e>
        </m:d>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η</m:t>
            </m:r>
          </m:e>
          <m:sub>
            <m:r>
              <m:rPr>
                <m:nor/>
              </m:rPr>
              <w:rPr>
                <w:rFonts w:ascii="Cambria Math" w:hAnsi="Cambria Math"/>
                <w:kern w:val="2"/>
                <w:lang w:val="en-GB" w:eastAsia="zh-CN"/>
              </w:rPr>
              <m:t>PUCCH</m:t>
            </m:r>
          </m:sub>
        </m:sSub>
        <m:r>
          <w:rPr>
            <w:rFonts w:ascii="Cambria Math" w:hAnsi="Cambria Math"/>
            <w:kern w:val="2"/>
            <w:lang w:val="en-GB" w:eastAsia="zh-CN"/>
          </w:rPr>
          <m:t>)</m:t>
        </m:r>
      </m:oMath>
      <w:r>
        <w:rPr>
          <w:kern w:val="2"/>
          <w:lang w:val="en-GB" w:eastAsia="zh-CN"/>
        </w:rPr>
        <w:t xml:space="preserve"> where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kern w:val="2"/>
                <w:lang w:val="en-GB" w:eastAsia="zh-CN"/>
              </w:rPr>
              <m:t>cs</m:t>
            </m:r>
          </m:sub>
          <m:sup>
            <m:r>
              <m:rPr>
                <m:nor/>
              </m:rPr>
              <w:rPr>
                <w:rFonts w:ascii="Cambria Math" w:hAnsi="Cambria Math"/>
                <w:kern w:val="2"/>
                <w:lang w:val="en-GB" w:eastAsia="zh-CN"/>
              </w:rPr>
              <m:t>ID</m:t>
            </m:r>
          </m:sup>
        </m:sSubSup>
        <m:r>
          <w:rPr>
            <w:rFonts w:ascii="Cambria Math" w:hAnsi="Cambria Math"/>
            <w:kern w:val="2"/>
            <w:lang w:val="en-GB" w:eastAsia="zh-CN"/>
          </w:rPr>
          <m:t>(i,j)</m:t>
        </m:r>
      </m:oMath>
      <w:r>
        <w:rPr>
          <w:kern w:val="2"/>
          <w:lang w:val="en-GB" w:eastAsia="zh-CN"/>
        </w:rPr>
        <w:t xml:space="preserve"> is a pseudo-random sequence</w:t>
      </w:r>
      <w:r w:rsidR="00954D0B" w:rsidRPr="00954D0B">
        <w:rPr>
          <w:kern w:val="2"/>
          <w:lang w:val="en-GB" w:eastAsia="zh-CN"/>
        </w:rPr>
        <w:t xml:space="preserve"> </w:t>
      </w:r>
      <w:r w:rsidR="00954D0B">
        <w:rPr>
          <w:kern w:val="2"/>
          <w:lang w:val="en-GB" w:eastAsia="zh-CN"/>
        </w:rPr>
        <w:t xml:space="preserve">based on </w:t>
      </w:r>
      <w:r w:rsidR="00954D0B" w:rsidRPr="00A95276">
        <w:rPr>
          <w:i/>
          <w:kern w:val="2"/>
          <w:lang w:val="en-GB" w:eastAsia="zh-CN"/>
        </w:rPr>
        <w:t xml:space="preserve">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PUCCH</m:t>
            </m:r>
          </m:sub>
          <m:sup>
            <m:r>
              <m:rPr>
                <m:nor/>
              </m:rPr>
              <w:rPr>
                <w:rFonts w:ascii="Cambria Math"/>
                <w:i/>
                <w:kern w:val="2"/>
                <w:lang w:val="en-GB" w:eastAsia="zh-CN"/>
              </w:rPr>
              <m:t>ID</m:t>
            </m:r>
          </m:sup>
        </m:sSubSup>
      </m:oMath>
      <w:r w:rsidR="00954D0B">
        <w:rPr>
          <w:rFonts w:hint="eastAsia"/>
          <w:i/>
          <w:kern w:val="2"/>
          <w:lang w:val="en-GB" w:eastAsia="zh-CN"/>
        </w:rPr>
        <w:t xml:space="preserve"> </w:t>
      </w:r>
      <w:r w:rsidR="00954D0B">
        <w:rPr>
          <w:kern w:val="2"/>
          <w:lang w:val="en-GB" w:eastAsia="zh-CN"/>
        </w:rPr>
        <w:t>used in sequence hopping</w:t>
      </w:r>
      <w:r>
        <w:rPr>
          <w:kern w:val="2"/>
          <w:lang w:val="en-GB" w:eastAsia="zh-CN"/>
        </w:rPr>
        <w:t xml:space="preserve"> and </w:t>
      </w:r>
      <m:oMath>
        <m:sSub>
          <m:sSubPr>
            <m:ctrlPr>
              <w:rPr>
                <w:rFonts w:ascii="Cambria Math" w:hAnsi="Cambria Math"/>
                <w:i/>
                <w:kern w:val="2"/>
                <w:lang w:val="en-GB" w:eastAsia="zh-CN"/>
              </w:rPr>
            </m:ctrlPr>
          </m:sSubPr>
          <m:e>
            <m:r>
              <w:rPr>
                <w:rFonts w:ascii="Cambria Math" w:hAnsi="Cambria Math"/>
                <w:kern w:val="2"/>
                <w:lang w:val="en-GB" w:eastAsia="zh-CN"/>
              </w:rPr>
              <m:t>η</m:t>
            </m:r>
          </m:e>
          <m:sub>
            <m:r>
              <m:rPr>
                <m:nor/>
              </m:rPr>
              <w:rPr>
                <w:rFonts w:ascii="Cambria Math" w:hAnsi="Cambria Math"/>
                <w:kern w:val="2"/>
                <w:lang w:val="en-GB" w:eastAsia="zh-CN"/>
              </w:rPr>
              <m:t>PUCCH</m:t>
            </m:r>
          </m:sub>
        </m:sSub>
      </m:oMath>
      <w:r>
        <w:rPr>
          <w:kern w:val="2"/>
          <w:lang w:val="en-GB" w:eastAsia="zh-CN"/>
        </w:rPr>
        <w:t xml:space="preserve"> is the PUCCH resource index in the slo</w:t>
      </w:r>
      <w:r w:rsidR="00954D0B">
        <w:rPr>
          <w:kern w:val="2"/>
          <w:lang w:val="en-GB" w:eastAsia="zh-CN"/>
        </w:rPr>
        <w:t>t</w:t>
      </w:r>
      <w:r>
        <w:rPr>
          <w:kern w:val="2"/>
          <w:lang w:val="en-GB" w:eastAsia="zh-CN"/>
        </w:rPr>
        <w:t>.</w:t>
      </w:r>
    </w:p>
    <w:p w14:paraId="06D8ED57" w14:textId="77777777" w:rsidR="009957CC" w:rsidRDefault="0028144A" w:rsidP="00DB0585">
      <w:pPr>
        <w:spacing w:beforeLines="50" w:before="120" w:afterLines="50"/>
        <w:rPr>
          <w:i/>
          <w:kern w:val="2"/>
          <w:lang w:eastAsia="zh-CN"/>
        </w:rPr>
      </w:pPr>
      <w:r w:rsidRPr="00975227">
        <w:rPr>
          <w:b/>
          <w:i/>
          <w:kern w:val="2"/>
          <w:lang w:eastAsia="zh-CN"/>
        </w:rPr>
        <w:t xml:space="preserve">Proposal </w:t>
      </w:r>
      <w:r w:rsidR="009957CC">
        <w:rPr>
          <w:b/>
          <w:i/>
          <w:kern w:val="2"/>
          <w:lang w:eastAsia="zh-CN"/>
        </w:rPr>
        <w:t>1</w:t>
      </w:r>
      <w:r w:rsidRPr="00975227">
        <w:rPr>
          <w:b/>
          <w:i/>
          <w:kern w:val="2"/>
          <w:lang w:eastAsia="zh-CN"/>
        </w:rPr>
        <w:t xml:space="preserve">: </w:t>
      </w:r>
      <w:r w:rsidR="009957CC" w:rsidRPr="00FE52A1">
        <w:rPr>
          <w:i/>
          <w:kern w:val="2"/>
          <w:lang w:eastAsia="zh-CN"/>
        </w:rPr>
        <w:t xml:space="preserve">For the 2-symbol </w:t>
      </w:r>
      <w:r w:rsidR="009957CC">
        <w:rPr>
          <w:i/>
          <w:kern w:val="2"/>
          <w:lang w:eastAsia="zh-CN"/>
        </w:rPr>
        <w:t xml:space="preserve">NR </w:t>
      </w:r>
      <w:r w:rsidR="009957CC" w:rsidRPr="00FE52A1">
        <w:rPr>
          <w:i/>
          <w:kern w:val="2"/>
          <w:lang w:eastAsia="zh-CN"/>
        </w:rPr>
        <w:t xml:space="preserve">PUCCH </w:t>
      </w:r>
      <w:r w:rsidR="009957CC">
        <w:rPr>
          <w:i/>
          <w:kern w:val="2"/>
          <w:lang w:eastAsia="zh-CN"/>
        </w:rPr>
        <w:t>format 0</w:t>
      </w:r>
      <w:r w:rsidR="009957CC" w:rsidRPr="00FE52A1">
        <w:rPr>
          <w:i/>
          <w:kern w:val="2"/>
          <w:lang w:eastAsia="zh-CN"/>
        </w:rPr>
        <w:t xml:space="preserve">, </w:t>
      </w:r>
      <w:r w:rsidR="009957CC">
        <w:rPr>
          <w:i/>
          <w:kern w:val="2"/>
          <w:lang w:eastAsia="zh-CN"/>
        </w:rPr>
        <w:t>a two stage slot-level plus symbol level sequence hopping can be considered</w:t>
      </w:r>
      <w:r w:rsidR="00455400">
        <w:rPr>
          <w:i/>
          <w:kern w:val="2"/>
          <w:lang w:eastAsia="zh-CN"/>
        </w:rPr>
        <w:t>:</w:t>
      </w:r>
    </w:p>
    <w:p w14:paraId="11A50AC5" w14:textId="6556B4EA" w:rsidR="009957CC" w:rsidRDefault="009957CC" w:rsidP="009957CC">
      <w:pPr>
        <w:numPr>
          <w:ilvl w:val="0"/>
          <w:numId w:val="47"/>
        </w:numPr>
        <w:rPr>
          <w:i/>
          <w:kern w:val="2"/>
          <w:lang w:eastAsia="zh-CN"/>
        </w:rPr>
      </w:pPr>
      <w:r>
        <w:rPr>
          <w:i/>
          <w:kern w:val="2"/>
          <w:lang w:eastAsia="zh-CN"/>
        </w:rPr>
        <w:t>The formula of sequence hopping can be</w:t>
      </w:r>
      <w:r w:rsidR="00DB0585">
        <w:rPr>
          <w:i/>
          <w:kern w:val="2"/>
          <w:lang w:eastAsia="zh-CN"/>
        </w:rPr>
        <w:t>:</w:t>
      </w:r>
    </w:p>
    <w:p w14:paraId="039AED8E" w14:textId="77777777" w:rsidR="009957CC" w:rsidRDefault="009957CC" w:rsidP="00DB0585">
      <w:pPr>
        <w:spacing w:after="0"/>
        <w:ind w:leftChars="991" w:left="2180"/>
      </w:pPr>
      <w:r>
        <w:rPr>
          <w:i/>
          <w:kern w:val="2"/>
          <w:lang w:eastAsia="zh-CN"/>
        </w:rPr>
        <w:tab/>
        <w:t xml:space="preserve"> </w:t>
      </w:r>
      <w:r w:rsidR="00455400" w:rsidRPr="00455400">
        <w:rPr>
          <w:position w:val="-16"/>
        </w:rPr>
        <w:object w:dxaOrig="3360" w:dyaOrig="380" w14:anchorId="4D7B2B65">
          <v:shape id="_x0000_i1028" type="#_x0000_t75" style="width:167.7pt;height:19.6pt" o:ole="">
            <v:imagedata r:id="rId14" o:title=""/>
          </v:shape>
          <o:OLEObject Type="Embed" ProgID="Equation.3" ShapeID="_x0000_i1028" DrawAspect="Content" ObjectID="_1572452472" r:id="rId15"/>
        </w:object>
      </w:r>
      <w:r>
        <w:t>.</w:t>
      </w:r>
    </w:p>
    <w:p w14:paraId="3A34DC4D" w14:textId="7D8FAFB8" w:rsidR="00373901" w:rsidRPr="00403C30" w:rsidRDefault="00DB0585" w:rsidP="00DB0585">
      <w:pPr>
        <w:pStyle w:val="ListParagraph"/>
        <w:ind w:left="420" w:firstLine="0"/>
        <w:rPr>
          <w:b/>
          <w:bCs/>
          <w:sz w:val="24"/>
        </w:rPr>
      </w:pPr>
      <w:r>
        <w:rPr>
          <w:i/>
          <w:kern w:val="2"/>
          <w:lang w:val="en-GB" w:eastAsia="zh-CN"/>
        </w:rPr>
        <w:t>w</w:t>
      </w:r>
      <w:r w:rsidR="00373901" w:rsidRPr="006658ED">
        <w:rPr>
          <w:i/>
          <w:kern w:val="2"/>
          <w:lang w:val="en-GB" w:eastAsia="zh-CN"/>
        </w:rPr>
        <w:t>here</w:t>
      </w:r>
      <w:r w:rsidR="00373901">
        <w:rPr>
          <w:rFonts w:hint="eastAsia"/>
          <w:i/>
          <w:kern w:val="2"/>
          <w:lang w:val="en-GB" w:eastAsia="zh-CN"/>
        </w:rPr>
        <w:t xml:space="preserve"> </w:t>
      </w:r>
      <w:r w:rsidR="00373901" w:rsidRPr="00403C30">
        <w:rPr>
          <w:position w:val="-6"/>
        </w:rPr>
        <w:object w:dxaOrig="139" w:dyaOrig="260" w14:anchorId="160ADFB5">
          <v:shape id="_x0000_i1029" type="#_x0000_t75" style="width:6.85pt;height:12.75pt" o:ole="">
            <v:imagedata r:id="rId12" o:title=""/>
          </v:shape>
          <o:OLEObject Type="Embed" ProgID="Equation.3" ShapeID="_x0000_i1029" DrawAspect="Content" ObjectID="_1572452473" r:id="rId16"/>
        </w:object>
      </w:r>
      <m:oMath>
        <m:r>
          <w:rPr>
            <w:rFonts w:ascii="Cambria Math" w:hAnsi="Cambria Math"/>
            <w:kern w:val="2"/>
            <w:lang w:val="en-GB" w:eastAsia="zh-CN"/>
          </w:rPr>
          <m:t>=0,1,…,13</m:t>
        </m:r>
      </m:oMath>
      <w:r w:rsidR="00373901">
        <w:rPr>
          <w:kern w:val="2"/>
          <w:lang w:val="en-GB" w:eastAsia="zh-CN"/>
        </w:rPr>
        <w:t xml:space="preserve"> is the symbol index,</w:t>
      </w:r>
      <m:oMath>
        <m:r>
          <w:rPr>
            <w:rFonts w:ascii="Cambria Math" w:hAnsi="Cambria Math"/>
            <w:kern w:val="2"/>
            <w:lang w:val="en-GB" w:eastAsia="zh-CN"/>
          </w:rPr>
          <m:t xml:space="preserve"> c(i)</m:t>
        </m:r>
      </m:oMath>
      <w:r w:rsidR="00373901" w:rsidRPr="006658ED">
        <w:rPr>
          <w:i/>
          <w:kern w:val="2"/>
          <w:lang w:val="en-GB" w:eastAsia="zh-CN"/>
        </w:rPr>
        <w:t xml:space="preserve"> is initiated with a configurable ID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i/>
                <w:kern w:val="2"/>
                <w:lang w:val="en-GB" w:eastAsia="zh-CN"/>
              </w:rPr>
              <m:t>PUCCH</m:t>
            </m:r>
          </m:sub>
          <m:sup>
            <m:r>
              <m:rPr>
                <m:nor/>
              </m:rPr>
              <w:rPr>
                <w:rFonts w:ascii="Cambria Math" w:hAnsi="Cambria Math"/>
                <w:i/>
                <w:kern w:val="2"/>
                <w:lang w:val="en-GB" w:eastAsia="zh-CN"/>
              </w:rPr>
              <m:t xml:space="preserve">ID </m:t>
            </m:r>
          </m:sup>
        </m:sSubSup>
      </m:oMath>
      <w:r w:rsidR="00373901" w:rsidRPr="006658ED">
        <w:rPr>
          <w:i/>
          <w:kern w:val="2"/>
          <w:lang w:val="en-GB" w:eastAsia="zh-CN"/>
        </w:rPr>
        <w:t xml:space="preserve"> with 10 bits and </w:t>
      </w:r>
      <m:oMath>
        <m:sSub>
          <m:sSubPr>
            <m:ctrlPr>
              <w:rPr>
                <w:rFonts w:ascii="Cambria Math" w:hAnsi="Cambria Math"/>
                <w:i/>
                <w:kern w:val="2"/>
                <w:lang w:val="en-GB" w:eastAsia="zh-CN"/>
              </w:rPr>
            </m:ctrlPr>
          </m:sSubPr>
          <m:e>
            <m:r>
              <w:rPr>
                <w:rFonts w:ascii="Cambria Math" w:hAnsi="Cambria Math"/>
                <w:kern w:val="2"/>
                <w:lang w:val="en-GB" w:eastAsia="zh-CN"/>
              </w:rPr>
              <m:t>f</m:t>
            </m:r>
          </m:e>
          <m:sub>
            <m:r>
              <w:rPr>
                <w:rFonts w:ascii="Cambria Math" w:hAnsi="Cambria Math"/>
                <w:kern w:val="2"/>
                <w:lang w:val="en-GB" w:eastAsia="zh-CN"/>
              </w:rPr>
              <m:t>SS</m:t>
            </m:r>
          </m:sub>
        </m:sSub>
      </m:oMath>
      <w:r w:rsidR="00373901" w:rsidRPr="006658ED">
        <w:rPr>
          <w:i/>
          <w:kern w:val="2"/>
          <w:lang w:val="en-GB" w:eastAsia="zh-CN"/>
        </w:rPr>
        <w:t>=</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i/>
                <w:kern w:val="2"/>
                <w:lang w:val="en-GB" w:eastAsia="zh-CN"/>
              </w:rPr>
              <m:t>PUCCH</m:t>
            </m:r>
          </m:sub>
          <m:sup>
            <m:r>
              <m:rPr>
                <m:nor/>
              </m:rPr>
              <w:rPr>
                <w:rFonts w:ascii="Cambria Math" w:hAnsi="Cambria Math"/>
                <w:i/>
                <w:kern w:val="2"/>
                <w:lang w:val="en-GB" w:eastAsia="zh-CN"/>
              </w:rPr>
              <m:t xml:space="preserve">ID </m:t>
            </m:r>
          </m:sup>
        </m:sSubSup>
        <m:r>
          <m:rPr>
            <m:nor/>
          </m:rPr>
          <w:rPr>
            <w:rFonts w:ascii="Cambria Math" w:hAnsi="Cambria Math"/>
            <w:i/>
            <w:kern w:val="2"/>
            <w:lang w:val="en-GB" w:eastAsia="zh-CN"/>
          </w:rPr>
          <m:t>mod 30</m:t>
        </m:r>
      </m:oMath>
      <w:r w:rsidR="00373901" w:rsidRPr="006658ED">
        <w:rPr>
          <w:i/>
          <w:kern w:val="2"/>
          <w:lang w:val="en-GB" w:eastAsia="zh-CN"/>
        </w:rPr>
        <w:t xml:space="preserve"> is a sequence shift pattern</w:t>
      </w:r>
      <w:r w:rsidR="00373901" w:rsidRPr="00403C30">
        <w:rPr>
          <w:i/>
          <w:kern w:val="2"/>
          <w:lang w:eastAsia="zh-CN"/>
        </w:rPr>
        <w:t>.</w:t>
      </w:r>
    </w:p>
    <w:p w14:paraId="351B6EF6" w14:textId="3CDE07C5" w:rsidR="002B4A6C" w:rsidRPr="00403C30" w:rsidRDefault="009957CC" w:rsidP="002B4A6C">
      <w:pPr>
        <w:rPr>
          <w:b/>
          <w:bCs/>
          <w:sz w:val="24"/>
        </w:rPr>
      </w:pPr>
      <w:r w:rsidRPr="00975227">
        <w:rPr>
          <w:b/>
          <w:i/>
          <w:kern w:val="2"/>
          <w:lang w:eastAsia="zh-CN"/>
        </w:rPr>
        <w:t xml:space="preserve">Proposal </w:t>
      </w:r>
      <w:r>
        <w:rPr>
          <w:b/>
          <w:i/>
          <w:kern w:val="2"/>
          <w:lang w:eastAsia="zh-CN"/>
        </w:rPr>
        <w:t>2</w:t>
      </w:r>
      <w:r w:rsidRPr="00FE52A1">
        <w:rPr>
          <w:rFonts w:hint="eastAsia"/>
          <w:b/>
          <w:i/>
          <w:kern w:val="2"/>
          <w:lang w:eastAsia="zh-CN"/>
        </w:rPr>
        <w:t xml:space="preserve">: </w:t>
      </w:r>
      <w:r w:rsidR="002B4A6C" w:rsidRPr="00FE52A1">
        <w:rPr>
          <w:i/>
          <w:kern w:val="2"/>
          <w:lang w:eastAsia="zh-CN"/>
        </w:rPr>
        <w:t xml:space="preserve">For </w:t>
      </w:r>
      <w:r w:rsidR="002B4A6C">
        <w:rPr>
          <w:i/>
          <w:kern w:val="2"/>
          <w:lang w:eastAsia="zh-CN"/>
        </w:rPr>
        <w:t xml:space="preserve">the </w:t>
      </w:r>
      <w:r w:rsidR="002B4A6C" w:rsidRPr="00FE52A1">
        <w:rPr>
          <w:i/>
          <w:kern w:val="2"/>
          <w:lang w:eastAsia="zh-CN"/>
        </w:rPr>
        <w:t xml:space="preserve">2-symbol </w:t>
      </w:r>
      <w:r w:rsidR="002B4A6C">
        <w:rPr>
          <w:i/>
          <w:kern w:val="2"/>
          <w:lang w:eastAsia="zh-CN"/>
        </w:rPr>
        <w:t xml:space="preserve">NR </w:t>
      </w:r>
      <w:r w:rsidR="002B4A6C" w:rsidRPr="00FE52A1">
        <w:rPr>
          <w:i/>
          <w:kern w:val="2"/>
          <w:lang w:eastAsia="zh-CN"/>
        </w:rPr>
        <w:t xml:space="preserve">PUCCH </w:t>
      </w:r>
      <w:r w:rsidR="002B4A6C">
        <w:rPr>
          <w:i/>
          <w:kern w:val="2"/>
          <w:lang w:eastAsia="zh-CN"/>
        </w:rPr>
        <w:t>format 0, CS hopping mechanism for LTE’s PUCCH format 1 can be reused,</w:t>
      </w:r>
      <w:r w:rsidR="002B4A6C">
        <w:rPr>
          <w:rFonts w:hint="eastAsia"/>
          <w:i/>
          <w:kern w:val="2"/>
          <w:lang w:val="en-GB" w:eastAsia="zh-CN"/>
        </w:rPr>
        <w:t xml:space="preserve"> </w:t>
      </w:r>
      <w:r w:rsidR="002B4A6C">
        <w:rPr>
          <w:i/>
          <w:kern w:val="2"/>
          <w:lang w:val="en-GB" w:eastAsia="zh-CN"/>
        </w:rPr>
        <w:t>t</w:t>
      </w:r>
      <w:r w:rsidR="002B4A6C">
        <w:rPr>
          <w:i/>
          <w:kern w:val="2"/>
          <w:lang w:eastAsia="zh-CN"/>
        </w:rPr>
        <w:t>he formula of cyclic shift hopping can be</w:t>
      </w:r>
      <w:r w:rsidR="00EA081F">
        <w:rPr>
          <w:i/>
          <w:kern w:val="2"/>
          <w:lang w:eastAsia="zh-CN"/>
        </w:rPr>
        <w:t>:</w:t>
      </w:r>
    </w:p>
    <w:p w14:paraId="787CB05A" w14:textId="77777777" w:rsidR="002B4A6C" w:rsidRDefault="002B4A6C" w:rsidP="002B4A6C">
      <w:pPr>
        <w:pStyle w:val="ListParagraph"/>
        <w:ind w:leftChars="1091" w:left="2400" w:firstLine="0"/>
        <w:rPr>
          <w:i/>
          <w:kern w:val="2"/>
          <w:lang w:val="en-GB" w:eastAsia="zh-CN"/>
        </w:rPr>
      </w:pPr>
      <w:r>
        <w:rPr>
          <w:i/>
          <w:kern w:val="2"/>
          <w:lang w:eastAsia="zh-CN"/>
        </w:rPr>
        <w:tab/>
        <w:t xml:space="preserve"> </w:t>
      </w:r>
      <m:oMath>
        <m:r>
          <w:rPr>
            <w:rFonts w:ascii="Cambria Math" w:hAnsi="Cambria Math"/>
            <w:kern w:val="2"/>
            <w:lang w:val="en-GB" w:eastAsia="zh-CN"/>
          </w:rPr>
          <m:t>α</m:t>
        </m:r>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r>
              <w:rPr>
                <w:rFonts w:ascii="Cambria Math" w:hAnsi="Cambria Math"/>
                <w:kern w:val="2"/>
                <w:lang w:val="en-GB" w:eastAsia="zh-CN"/>
              </w:rPr>
              <m:t>,l</m:t>
            </m:r>
          </m:e>
        </m:d>
        <m:r>
          <w:rPr>
            <w:rFonts w:ascii="Cambria Math" w:hAnsi="Cambria Math"/>
            <w:kern w:val="2"/>
            <w:lang w:val="en-GB" w:eastAsia="zh-CN"/>
          </w:rPr>
          <m:t>=f(</m:t>
        </m:r>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kern w:val="2"/>
                <w:lang w:val="en-GB" w:eastAsia="zh-CN"/>
              </w:rPr>
              <m:t>cs</m:t>
            </m:r>
          </m:sub>
          <m:sup>
            <m:r>
              <m:rPr>
                <m:nor/>
              </m:rPr>
              <w:rPr>
                <w:rFonts w:ascii="Cambria Math" w:hAnsi="Cambria Math"/>
                <w:kern w:val="2"/>
                <w:lang w:val="en-GB" w:eastAsia="zh-CN"/>
              </w:rPr>
              <m:t>ID</m:t>
            </m:r>
          </m:sup>
        </m:sSubSup>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r>
              <w:rPr>
                <w:rFonts w:ascii="Cambria Math" w:hAnsi="Cambria Math"/>
                <w:kern w:val="2"/>
                <w:lang w:val="en-GB" w:eastAsia="zh-CN"/>
              </w:rPr>
              <m:t>,l</m:t>
            </m:r>
          </m:e>
        </m:d>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η</m:t>
            </m:r>
          </m:e>
          <m:sub>
            <m:r>
              <m:rPr>
                <m:nor/>
              </m:rPr>
              <w:rPr>
                <w:rFonts w:ascii="Cambria Math" w:hAnsi="Cambria Math"/>
                <w:kern w:val="2"/>
                <w:lang w:val="en-GB" w:eastAsia="zh-CN"/>
              </w:rPr>
              <m:t>PUCCH</m:t>
            </m:r>
          </m:sub>
        </m:sSub>
        <m:r>
          <w:rPr>
            <w:rFonts w:ascii="Cambria Math" w:hAnsi="Cambria Math"/>
            <w:kern w:val="2"/>
            <w:lang w:val="en-GB" w:eastAsia="zh-CN"/>
          </w:rPr>
          <m:t>)</m:t>
        </m:r>
      </m:oMath>
      <w:r>
        <w:rPr>
          <w:rFonts w:hint="eastAsia"/>
          <w:i/>
          <w:kern w:val="2"/>
          <w:lang w:val="en-GB" w:eastAsia="zh-CN"/>
        </w:rPr>
        <w:t xml:space="preserve"> </w:t>
      </w:r>
    </w:p>
    <w:p w14:paraId="14660696" w14:textId="78A39CEA" w:rsidR="009957CC" w:rsidRPr="00403C30" w:rsidRDefault="002B4A6C" w:rsidP="00DB0585">
      <w:pPr>
        <w:rPr>
          <w:b/>
          <w:bCs/>
          <w:sz w:val="24"/>
        </w:rPr>
      </w:pPr>
      <w:r w:rsidRPr="00403C30">
        <w:rPr>
          <w:i/>
          <w:kern w:val="2"/>
          <w:lang w:val="en-GB" w:eastAsia="zh-CN"/>
        </w:rPr>
        <w:t xml:space="preserve">where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i/>
                <w:kern w:val="2"/>
                <w:lang w:val="en-GB" w:eastAsia="zh-CN"/>
              </w:rPr>
              <m:t>cs</m:t>
            </m:r>
          </m:sub>
          <m:sup>
            <m:r>
              <m:rPr>
                <m:nor/>
              </m:rPr>
              <w:rPr>
                <w:i/>
                <w:kern w:val="2"/>
                <w:lang w:val="en-GB" w:eastAsia="zh-CN"/>
              </w:rPr>
              <m:t>ID</m:t>
            </m:r>
          </m:sup>
        </m:sSubSup>
        <m:r>
          <w:rPr>
            <w:rFonts w:ascii="Cambria Math" w:hAnsi="Cambria Math"/>
            <w:kern w:val="2"/>
            <w:lang w:val="en-GB" w:eastAsia="zh-CN"/>
          </w:rPr>
          <m:t>(i,j)</m:t>
        </m:r>
      </m:oMath>
      <w:r w:rsidRPr="00403C30">
        <w:rPr>
          <w:i/>
          <w:kern w:val="2"/>
          <w:lang w:val="en-GB" w:eastAsia="zh-CN"/>
        </w:rPr>
        <w:t xml:space="preserve"> is a pseudo-random sequence </w:t>
      </w:r>
      <w:r w:rsidRPr="006658ED">
        <w:rPr>
          <w:i/>
          <w:kern w:val="2"/>
          <w:lang w:val="en-GB" w:eastAsia="zh-CN"/>
        </w:rPr>
        <w:t xml:space="preserve">based on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PUCCH</m:t>
            </m:r>
          </m:sub>
          <m:sup>
            <m:r>
              <m:rPr>
                <m:nor/>
              </m:rPr>
              <w:rPr>
                <w:rFonts w:ascii="Cambria Math"/>
                <w:i/>
                <w:kern w:val="2"/>
                <w:lang w:val="en-GB" w:eastAsia="zh-CN"/>
              </w:rPr>
              <m:t>ID</m:t>
            </m:r>
          </m:sup>
        </m:sSubSup>
      </m:oMath>
      <w:r w:rsidRPr="006658ED">
        <w:rPr>
          <w:rFonts w:hint="eastAsia"/>
          <w:i/>
          <w:kern w:val="2"/>
          <w:lang w:val="en-GB" w:eastAsia="zh-CN"/>
        </w:rPr>
        <w:t xml:space="preserve"> </w:t>
      </w:r>
      <w:r w:rsidRPr="006658ED">
        <w:rPr>
          <w:i/>
          <w:kern w:val="2"/>
          <w:lang w:val="en-GB" w:eastAsia="zh-CN"/>
        </w:rPr>
        <w:t xml:space="preserve">used in sequence hopping </w:t>
      </w:r>
      <w:r w:rsidRPr="00403C30">
        <w:rPr>
          <w:i/>
          <w:kern w:val="2"/>
          <w:lang w:val="en-GB" w:eastAsia="zh-CN"/>
        </w:rPr>
        <w:t xml:space="preserve">and </w:t>
      </w:r>
      <m:oMath>
        <m:sSub>
          <m:sSubPr>
            <m:ctrlPr>
              <w:rPr>
                <w:rFonts w:ascii="Cambria Math" w:hAnsi="Cambria Math"/>
                <w:i/>
                <w:kern w:val="2"/>
                <w:lang w:val="en-GB" w:eastAsia="zh-CN"/>
              </w:rPr>
            </m:ctrlPr>
          </m:sSubPr>
          <m:e>
            <m:r>
              <w:rPr>
                <w:rFonts w:ascii="Cambria Math" w:hAnsi="Cambria Math"/>
                <w:kern w:val="2"/>
                <w:lang w:val="en-GB" w:eastAsia="zh-CN"/>
              </w:rPr>
              <m:t>η</m:t>
            </m:r>
          </m:e>
          <m:sub>
            <m:r>
              <m:rPr>
                <m:nor/>
              </m:rPr>
              <w:rPr>
                <w:i/>
                <w:kern w:val="2"/>
                <w:lang w:val="en-GB" w:eastAsia="zh-CN"/>
              </w:rPr>
              <m:t>PUCCH</m:t>
            </m:r>
          </m:sub>
        </m:sSub>
      </m:oMath>
      <w:r w:rsidRPr="00403C30">
        <w:rPr>
          <w:i/>
          <w:kern w:val="2"/>
          <w:lang w:val="en-GB" w:eastAsia="zh-CN"/>
        </w:rPr>
        <w:t xml:space="preserve"> is the PUCCH resource index in the slot</w:t>
      </w:r>
      <w:r w:rsidRPr="006658ED">
        <w:rPr>
          <w:i/>
          <w:kern w:val="2"/>
          <w:lang w:val="en-GB" w:eastAsia="zh-CN"/>
        </w:rPr>
        <w:t>.</w:t>
      </w:r>
    </w:p>
    <w:p w14:paraId="02779084" w14:textId="77777777" w:rsidR="009C4018" w:rsidRPr="009C4018" w:rsidRDefault="00C776AE" w:rsidP="009C4018">
      <w:pPr>
        <w:pStyle w:val="Heading3"/>
        <w:rPr>
          <w:lang w:val="en-GB" w:eastAsia="zh-CN"/>
        </w:rPr>
      </w:pPr>
      <w:r>
        <w:rPr>
          <w:lang w:val="en-GB" w:eastAsia="zh-CN"/>
        </w:rPr>
        <w:t>Sequence S</w:t>
      </w:r>
      <w:r w:rsidR="009C4018" w:rsidRPr="009C4018">
        <w:rPr>
          <w:rFonts w:hint="eastAsia"/>
          <w:lang w:val="en-GB" w:eastAsia="zh-CN"/>
        </w:rPr>
        <w:t>election</w:t>
      </w:r>
      <w:r w:rsidR="0093767A">
        <w:rPr>
          <w:lang w:val="en-GB" w:eastAsia="zh-CN"/>
        </w:rPr>
        <w:t xml:space="preserve"> within a R</w:t>
      </w:r>
      <w:r w:rsidR="004E12E6">
        <w:rPr>
          <w:lang w:val="en-GB" w:eastAsia="zh-CN"/>
        </w:rPr>
        <w:t xml:space="preserve">esource </w:t>
      </w:r>
      <w:r w:rsidR="0093767A">
        <w:rPr>
          <w:lang w:val="en-GB" w:eastAsia="zh-CN"/>
        </w:rPr>
        <w:t>B</w:t>
      </w:r>
      <w:r w:rsidR="004E12E6">
        <w:rPr>
          <w:lang w:val="en-GB" w:eastAsia="zh-CN"/>
        </w:rPr>
        <w:t>lock</w:t>
      </w:r>
    </w:p>
    <w:p w14:paraId="6E67609B" w14:textId="01E112C1" w:rsidR="00256318" w:rsidRDefault="0045427D" w:rsidP="0028541D">
      <w:pPr>
        <w:spacing w:afterLines="50"/>
        <w:rPr>
          <w:kern w:val="2"/>
          <w:lang w:val="en-GB" w:eastAsia="zh-CN"/>
        </w:rPr>
      </w:pPr>
      <w:r>
        <w:rPr>
          <w:kern w:val="2"/>
          <w:lang w:val="en-GB" w:eastAsia="zh-CN"/>
        </w:rPr>
        <w:t>S</w:t>
      </w:r>
      <w:r w:rsidR="00E0300A">
        <w:rPr>
          <w:kern w:val="2"/>
          <w:lang w:val="en-GB" w:eastAsia="zh-CN"/>
        </w:rPr>
        <w:t xml:space="preserve">equence selection scheme can be understood as </w:t>
      </w:r>
      <w:r w:rsidR="004E12E6">
        <w:rPr>
          <w:kern w:val="2"/>
          <w:lang w:val="en-GB" w:eastAsia="zh-CN"/>
        </w:rPr>
        <w:t xml:space="preserve">defining </w:t>
      </w:r>
      <w:r w:rsidR="00E0300A">
        <w:rPr>
          <w:kern w:val="2"/>
          <w:lang w:val="en-GB" w:eastAsia="zh-CN"/>
        </w:rPr>
        <w:t>M cyclic</w:t>
      </w:r>
      <w:r w:rsidR="004E12E6">
        <w:rPr>
          <w:kern w:val="2"/>
          <w:lang w:val="en-GB" w:eastAsia="zh-CN"/>
        </w:rPr>
        <w:t>ally</w:t>
      </w:r>
      <w:r w:rsidR="00E0300A">
        <w:rPr>
          <w:kern w:val="2"/>
          <w:lang w:val="en-GB" w:eastAsia="zh-CN"/>
        </w:rPr>
        <w:t xml:space="preserve"> shifted versions </w:t>
      </w:r>
      <w:r w:rsidR="004E12E6">
        <w:rPr>
          <w:kern w:val="2"/>
          <w:lang w:val="en-GB" w:eastAsia="zh-CN"/>
        </w:rPr>
        <w:t xml:space="preserve">the length-12 Computer Generated Sequence (CGS) </w:t>
      </w:r>
      <w:r w:rsidR="00E0300A">
        <w:rPr>
          <w:rFonts w:hint="eastAsia"/>
          <w:kern w:val="2"/>
          <w:lang w:val="en-GB" w:eastAsia="zh-CN"/>
        </w:rPr>
        <w:t xml:space="preserve">in a RB </w:t>
      </w:r>
      <w:r w:rsidR="00E0300A">
        <w:rPr>
          <w:kern w:val="2"/>
          <w:lang w:val="en-GB" w:eastAsia="zh-CN"/>
        </w:rPr>
        <w:t>to represent M message</w:t>
      </w:r>
      <w:r w:rsidR="00E0300A">
        <w:rPr>
          <w:rFonts w:hint="eastAsia"/>
          <w:kern w:val="2"/>
          <w:lang w:val="en-GB" w:eastAsia="zh-CN"/>
        </w:rPr>
        <w:t>s</w:t>
      </w:r>
      <w:r w:rsidR="00E0300A">
        <w:rPr>
          <w:kern w:val="2"/>
          <w:lang w:val="en-GB" w:eastAsia="zh-CN"/>
        </w:rPr>
        <w:t xml:space="preserve">. </w:t>
      </w:r>
      <w:r w:rsidR="004E12E6">
        <w:rPr>
          <w:kern w:val="2"/>
          <w:lang w:val="en-GB" w:eastAsia="zh-CN"/>
        </w:rPr>
        <w:t xml:space="preserve">The </w:t>
      </w:r>
      <w:r w:rsidR="00E0300A">
        <w:rPr>
          <w:kern w:val="2"/>
          <w:lang w:val="en-GB" w:eastAsia="zh-CN"/>
        </w:rPr>
        <w:t xml:space="preserve">UE </w:t>
      </w:r>
      <w:r w:rsidR="004E12E6">
        <w:rPr>
          <w:kern w:val="2"/>
          <w:lang w:val="en-GB" w:eastAsia="zh-CN"/>
        </w:rPr>
        <w:t xml:space="preserve">uses </w:t>
      </w:r>
      <w:r w:rsidR="00E0300A">
        <w:rPr>
          <w:kern w:val="2"/>
          <w:lang w:val="en-GB" w:eastAsia="zh-CN"/>
        </w:rPr>
        <w:t>time-domain cyclic shifts {</w:t>
      </w:r>
      <w:r w:rsidR="004E12E6">
        <w:rPr>
          <w:kern w:val="2"/>
          <w:lang w:val="en-GB" w:eastAsia="zh-CN"/>
        </w:rPr>
        <w:t>α</w:t>
      </w:r>
      <w:r w:rsidR="004E12E6">
        <w:rPr>
          <w:kern w:val="2"/>
          <w:vertAlign w:val="subscript"/>
          <w:lang w:val="en-GB" w:eastAsia="zh-CN"/>
        </w:rPr>
        <w:t>0</w:t>
      </w:r>
      <w:r w:rsidR="00E0300A">
        <w:rPr>
          <w:kern w:val="2"/>
          <w:lang w:val="en-GB" w:eastAsia="zh-CN"/>
        </w:rPr>
        <w:t xml:space="preserve">, </w:t>
      </w:r>
      <w:r w:rsidR="004E12E6">
        <w:rPr>
          <w:kern w:val="2"/>
          <w:lang w:val="en-GB" w:eastAsia="zh-CN"/>
        </w:rPr>
        <w:t>α</w:t>
      </w:r>
      <w:r w:rsidR="004E12E6">
        <w:rPr>
          <w:kern w:val="2"/>
          <w:vertAlign w:val="subscript"/>
          <w:lang w:val="en-GB" w:eastAsia="zh-CN"/>
        </w:rPr>
        <w:t>0</w:t>
      </w:r>
      <w:r w:rsidR="00E0300A">
        <w:rPr>
          <w:kern w:val="2"/>
          <w:lang w:val="en-GB" w:eastAsia="zh-CN"/>
        </w:rPr>
        <w:t xml:space="preserve">+3, </w:t>
      </w:r>
      <w:r w:rsidR="004E12E6">
        <w:rPr>
          <w:kern w:val="2"/>
          <w:lang w:val="en-GB" w:eastAsia="zh-CN"/>
        </w:rPr>
        <w:t>α</w:t>
      </w:r>
      <w:r w:rsidR="004E12E6">
        <w:rPr>
          <w:kern w:val="2"/>
          <w:vertAlign w:val="subscript"/>
          <w:lang w:val="en-GB" w:eastAsia="zh-CN"/>
        </w:rPr>
        <w:t>0</w:t>
      </w:r>
      <w:r w:rsidR="00E0300A">
        <w:rPr>
          <w:kern w:val="2"/>
          <w:lang w:val="en-GB" w:eastAsia="zh-CN"/>
        </w:rPr>
        <w:t xml:space="preserve">+6, </w:t>
      </w:r>
      <w:r w:rsidR="004E12E6">
        <w:rPr>
          <w:kern w:val="2"/>
          <w:lang w:val="en-GB" w:eastAsia="zh-CN"/>
        </w:rPr>
        <w:t>α</w:t>
      </w:r>
      <w:r w:rsidR="004E12E6">
        <w:rPr>
          <w:kern w:val="2"/>
          <w:vertAlign w:val="subscript"/>
          <w:lang w:val="en-GB" w:eastAsia="zh-CN"/>
        </w:rPr>
        <w:t>0</w:t>
      </w:r>
      <w:r w:rsidR="00E0300A">
        <w:rPr>
          <w:kern w:val="2"/>
          <w:lang w:val="en-GB" w:eastAsia="zh-CN"/>
        </w:rPr>
        <w:t xml:space="preserve">+9} for </w:t>
      </w:r>
      <w:r w:rsidR="00E0300A">
        <w:rPr>
          <w:kern w:val="2"/>
          <w:lang w:val="en-GB" w:eastAsia="zh-CN"/>
        </w:rPr>
        <w:lastRenderedPageBreak/>
        <w:t xml:space="preserve">two bits </w:t>
      </w:r>
      <w:r w:rsidR="004E12E6">
        <w:rPr>
          <w:kern w:val="2"/>
          <w:lang w:val="en-GB" w:eastAsia="zh-CN"/>
        </w:rPr>
        <w:t>HARQ-ACK</w:t>
      </w:r>
      <w:r w:rsidR="00254EBA">
        <w:rPr>
          <w:kern w:val="2"/>
          <w:lang w:val="en-GB" w:eastAsia="zh-CN"/>
        </w:rPr>
        <w:t xml:space="preserve"> </w:t>
      </w:r>
      <w:r w:rsidR="00E0300A">
        <w:rPr>
          <w:kern w:val="2"/>
          <w:lang w:val="en-GB" w:eastAsia="zh-CN"/>
        </w:rPr>
        <w:t>or cyclic shifts {</w:t>
      </w:r>
      <w:r w:rsidR="004E12E6">
        <w:rPr>
          <w:kern w:val="2"/>
          <w:lang w:val="en-GB" w:eastAsia="zh-CN"/>
        </w:rPr>
        <w:t>α</w:t>
      </w:r>
      <w:r w:rsidR="004E12E6">
        <w:rPr>
          <w:kern w:val="2"/>
          <w:vertAlign w:val="subscript"/>
          <w:lang w:val="en-GB" w:eastAsia="zh-CN"/>
        </w:rPr>
        <w:t>0</w:t>
      </w:r>
      <w:r w:rsidR="00E0300A">
        <w:rPr>
          <w:kern w:val="2"/>
          <w:lang w:val="en-GB" w:eastAsia="zh-CN"/>
        </w:rPr>
        <w:t xml:space="preserve">, </w:t>
      </w:r>
      <w:r w:rsidR="004E12E6">
        <w:rPr>
          <w:kern w:val="2"/>
          <w:lang w:val="en-GB" w:eastAsia="zh-CN"/>
        </w:rPr>
        <w:t>α</w:t>
      </w:r>
      <w:r w:rsidR="004E12E6">
        <w:rPr>
          <w:kern w:val="2"/>
          <w:vertAlign w:val="subscript"/>
          <w:lang w:val="en-GB" w:eastAsia="zh-CN"/>
        </w:rPr>
        <w:t>0</w:t>
      </w:r>
      <w:r w:rsidR="00E0300A">
        <w:rPr>
          <w:kern w:val="2"/>
          <w:lang w:val="en-GB" w:eastAsia="zh-CN"/>
        </w:rPr>
        <w:t>+6} for 1 bit</w:t>
      </w:r>
      <w:r w:rsidR="00254EBA">
        <w:rPr>
          <w:kern w:val="2"/>
          <w:lang w:val="en-GB" w:eastAsia="zh-CN"/>
        </w:rPr>
        <w:t xml:space="preserve"> </w:t>
      </w:r>
      <w:r w:rsidR="004E12E6">
        <w:rPr>
          <w:kern w:val="2"/>
          <w:lang w:val="en-GB" w:eastAsia="zh-CN"/>
        </w:rPr>
        <w:t>HARQ-ACK</w:t>
      </w:r>
      <w:r w:rsidR="00E0300A">
        <w:rPr>
          <w:kern w:val="2"/>
          <w:lang w:val="en-GB" w:eastAsia="zh-CN"/>
        </w:rPr>
        <w:t xml:space="preserve">. </w:t>
      </w:r>
      <w:r w:rsidR="004E12E6">
        <w:rPr>
          <w:kern w:val="2"/>
          <w:lang w:val="en-GB" w:eastAsia="zh-CN"/>
        </w:rPr>
        <w:t>where α</w:t>
      </w:r>
      <w:r w:rsidR="004E12E6">
        <w:rPr>
          <w:kern w:val="2"/>
          <w:vertAlign w:val="subscript"/>
          <w:lang w:val="en-GB" w:eastAsia="zh-CN"/>
        </w:rPr>
        <w:t>0</w:t>
      </w:r>
      <w:r w:rsidR="004E12E6">
        <w:rPr>
          <w:kern w:val="2"/>
          <w:lang w:val="en-GB" w:eastAsia="zh-CN"/>
        </w:rPr>
        <w:t xml:space="preserve"> </w:t>
      </w:r>
      <w:r w:rsidR="00E0300A">
        <w:rPr>
          <w:kern w:val="2"/>
          <w:lang w:val="en-GB" w:eastAsia="zh-CN"/>
        </w:rPr>
        <w:t>is a</w:t>
      </w:r>
      <w:r w:rsidR="00D62AD6">
        <w:rPr>
          <w:kern w:val="2"/>
          <w:lang w:val="en-GB" w:eastAsia="zh-CN"/>
        </w:rPr>
        <w:t>n</w:t>
      </w:r>
      <w:r w:rsidR="00E0300A">
        <w:rPr>
          <w:kern w:val="2"/>
          <w:lang w:val="en-GB" w:eastAsia="zh-CN"/>
        </w:rPr>
        <w:t xml:space="preserve"> </w:t>
      </w:r>
      <w:r w:rsidR="00C776AE">
        <w:rPr>
          <w:kern w:val="2"/>
          <w:lang w:val="en-GB" w:eastAsia="zh-CN"/>
        </w:rPr>
        <w:t>initial</w:t>
      </w:r>
      <w:r w:rsidR="00E0300A">
        <w:rPr>
          <w:kern w:val="2"/>
          <w:lang w:val="en-GB" w:eastAsia="zh-CN"/>
        </w:rPr>
        <w:t xml:space="preserve"> </w:t>
      </w:r>
      <w:r w:rsidR="00256318">
        <w:rPr>
          <w:kern w:val="2"/>
          <w:lang w:val="en-GB" w:eastAsia="zh-CN"/>
        </w:rPr>
        <w:t>CS offset</w:t>
      </w:r>
      <w:r w:rsidR="000F4FF5">
        <w:rPr>
          <w:kern w:val="2"/>
          <w:lang w:val="en-GB" w:eastAsia="zh-CN"/>
        </w:rPr>
        <w:t>.</w:t>
      </w:r>
      <w:r w:rsidR="004E12E6">
        <w:rPr>
          <w:kern w:val="2"/>
          <w:lang w:val="en-GB" w:eastAsia="zh-CN"/>
        </w:rPr>
        <w:t xml:space="preserve"> </w:t>
      </w:r>
      <w:r w:rsidR="00242006">
        <w:rPr>
          <w:kern w:val="2"/>
          <w:lang w:val="en-GB" w:eastAsia="zh-CN"/>
        </w:rPr>
        <w:t>T</w:t>
      </w:r>
      <w:r w:rsidR="0014749C">
        <w:rPr>
          <w:kern w:val="2"/>
          <w:lang w:val="en-GB" w:eastAsia="zh-CN"/>
        </w:rPr>
        <w:t xml:space="preserve">he </w:t>
      </w:r>
      <w:r w:rsidR="00334BAB">
        <w:rPr>
          <w:kern w:val="2"/>
          <w:lang w:val="en-GB" w:eastAsia="zh-CN"/>
        </w:rPr>
        <w:t xml:space="preserve">total </w:t>
      </w:r>
      <w:r w:rsidR="0014749C">
        <w:rPr>
          <w:kern w:val="2"/>
          <w:lang w:val="en-GB" w:eastAsia="zh-CN"/>
        </w:rPr>
        <w:t xml:space="preserve">CS </w:t>
      </w:r>
      <w:r w:rsidR="00334BAB">
        <w:rPr>
          <w:kern w:val="2"/>
          <w:lang w:val="en-GB" w:eastAsia="zh-CN"/>
        </w:rPr>
        <w:t xml:space="preserve">is then </w:t>
      </w:r>
      <w:r w:rsidR="0014749C">
        <w:rPr>
          <w:kern w:val="2"/>
          <w:lang w:val="en-GB" w:eastAsia="zh-CN"/>
        </w:rPr>
        <w:t>given by</w:t>
      </w:r>
      <w:r w:rsidR="00256318">
        <w:rPr>
          <w:kern w:val="2"/>
          <w:lang w:val="en-GB" w:eastAsia="zh-CN"/>
        </w:rPr>
        <w:t>:</w:t>
      </w:r>
    </w:p>
    <w:p w14:paraId="0EF20B14" w14:textId="77777777" w:rsidR="00256318" w:rsidRDefault="000F4FF5" w:rsidP="0028541D">
      <w:pPr>
        <w:spacing w:after="0"/>
        <w:jc w:val="center"/>
        <w:rPr>
          <w:kern w:val="2"/>
          <w:lang w:val="en-GB" w:eastAsia="zh-CN"/>
        </w:rPr>
      </w:pPr>
      <w:r w:rsidRPr="000F4FF5">
        <w:rPr>
          <w:kern w:val="2"/>
          <w:position w:val="-12"/>
          <w:lang w:val="en-GB" w:eastAsia="zh-CN"/>
        </w:rPr>
        <w:object w:dxaOrig="1120" w:dyaOrig="360" w14:anchorId="08D72D50">
          <v:shape id="_x0000_i1030" type="#_x0000_t75" style="width:51.05pt;height:16.85pt" o:ole="">
            <v:imagedata r:id="rId17" o:title=""/>
          </v:shape>
          <o:OLEObject Type="Embed" ProgID="Equation.3" ShapeID="_x0000_i1030" DrawAspect="Content" ObjectID="_1572452474" r:id="rId18"/>
        </w:object>
      </w:r>
    </w:p>
    <w:p w14:paraId="769FBFFA" w14:textId="77777777" w:rsidR="007B4497" w:rsidRDefault="00500F53">
      <w:pPr>
        <w:spacing w:after="0"/>
        <w:rPr>
          <w:kern w:val="2"/>
          <w:lang w:val="en-GB" w:eastAsia="zh-CN"/>
        </w:rPr>
      </w:pPr>
      <w:r w:rsidRPr="00500F53">
        <w:rPr>
          <w:kern w:val="2"/>
          <w:lang w:val="en-GB" w:eastAsia="zh-CN"/>
        </w:rPr>
        <w:t>where</w:t>
      </w:r>
      <w:r w:rsidR="000F4FF5" w:rsidRPr="001B4F91">
        <w:rPr>
          <w:position w:val="-12"/>
        </w:rPr>
        <w:object w:dxaOrig="279" w:dyaOrig="360" w14:anchorId="41F21E25">
          <v:shape id="_x0000_i1031" type="#_x0000_t75" style="width:14.6pt;height:18.25pt" o:ole="">
            <v:imagedata r:id="rId19" o:title=""/>
          </v:shape>
          <o:OLEObject Type="Embed" ProgID="Equation.3" ShapeID="_x0000_i1031" DrawAspect="Content" ObjectID="_1572452475" r:id="rId20"/>
        </w:object>
      </w:r>
      <w:r w:rsidR="000F4FF5">
        <w:t>is an CS value determined by HARQ-ACK information.</w:t>
      </w:r>
    </w:p>
    <w:p w14:paraId="0A74F848" w14:textId="77777777" w:rsidR="00C776AE" w:rsidRPr="009C4018" w:rsidRDefault="0058009D" w:rsidP="00403788">
      <w:pPr>
        <w:pStyle w:val="Heading4"/>
        <w:rPr>
          <w:lang w:val="en-GB" w:eastAsia="zh-CN"/>
        </w:rPr>
      </w:pPr>
      <w:r>
        <w:rPr>
          <w:kern w:val="2"/>
          <w:lang w:val="en-GB" w:eastAsia="zh-CN"/>
        </w:rPr>
        <w:t>HARQ-ACK dependent Cyclic Shift Selection</w:t>
      </w:r>
    </w:p>
    <w:p w14:paraId="4465AAD6" w14:textId="55DDD10E" w:rsidR="007A3953" w:rsidRDefault="00BB2881" w:rsidP="003322EC">
      <w:pPr>
        <w:spacing w:beforeLines="50" w:before="120" w:after="0"/>
        <w:rPr>
          <w:kern w:val="2"/>
          <w:lang w:val="en-GB" w:eastAsia="zh-CN"/>
        </w:rPr>
      </w:pPr>
      <w:r>
        <w:rPr>
          <w:kern w:val="2"/>
          <w:lang w:val="en-GB" w:eastAsia="zh-CN"/>
        </w:rPr>
        <w:t xml:space="preserve">The probability of correct detection of the </w:t>
      </w:r>
      <w:r w:rsidR="0040586C" w:rsidRPr="0040586C">
        <w:rPr>
          <w:kern w:val="2"/>
          <w:lang w:val="en-GB" w:eastAsia="zh-CN"/>
        </w:rPr>
        <w:t xml:space="preserve">data channel is </w:t>
      </w:r>
      <w:r>
        <w:rPr>
          <w:kern w:val="2"/>
          <w:lang w:val="en-GB" w:eastAsia="zh-CN"/>
        </w:rPr>
        <w:t xml:space="preserve">typically around </w:t>
      </w:r>
      <w:r w:rsidR="0040586C" w:rsidRPr="0040586C">
        <w:rPr>
          <w:kern w:val="2"/>
          <w:lang w:val="en-GB" w:eastAsia="zh-CN"/>
        </w:rPr>
        <w:t xml:space="preserve">90%, which means </w:t>
      </w:r>
      <w:r>
        <w:rPr>
          <w:kern w:val="2"/>
          <w:lang w:val="en-GB" w:eastAsia="zh-CN"/>
        </w:rPr>
        <w:t xml:space="preserve">that the </w:t>
      </w:r>
      <w:r w:rsidR="0040586C" w:rsidRPr="0040586C">
        <w:rPr>
          <w:kern w:val="2"/>
          <w:lang w:val="en-GB" w:eastAsia="zh-CN"/>
        </w:rPr>
        <w:t xml:space="preserve">probability of </w:t>
      </w:r>
      <w:r w:rsidR="0015040A">
        <w:rPr>
          <w:kern w:val="2"/>
          <w:lang w:val="en-GB" w:eastAsia="zh-CN"/>
        </w:rPr>
        <w:t>“</w:t>
      </w:r>
      <w:r w:rsidR="0040586C" w:rsidRPr="0040586C">
        <w:rPr>
          <w:kern w:val="2"/>
          <w:lang w:val="en-GB" w:eastAsia="zh-CN"/>
        </w:rPr>
        <w:t>ACK</w:t>
      </w:r>
      <w:r w:rsidR="0015040A">
        <w:rPr>
          <w:kern w:val="2"/>
          <w:lang w:val="en-GB" w:eastAsia="zh-CN"/>
        </w:rPr>
        <w:t xml:space="preserve"> sequence”</w:t>
      </w:r>
      <w:r w:rsidR="0040586C" w:rsidRPr="0040586C">
        <w:rPr>
          <w:kern w:val="2"/>
          <w:lang w:val="en-GB" w:eastAsia="zh-CN"/>
        </w:rPr>
        <w:t xml:space="preserve"> transmission is 90%.</w:t>
      </w:r>
      <w:r w:rsidR="0040586C">
        <w:rPr>
          <w:kern w:val="2"/>
          <w:lang w:val="en-GB" w:eastAsia="zh-CN"/>
        </w:rPr>
        <w:t xml:space="preserve"> </w:t>
      </w:r>
      <w:r w:rsidR="00AF0120">
        <w:rPr>
          <w:kern w:val="2"/>
          <w:lang w:val="en-GB" w:eastAsia="zh-CN"/>
        </w:rPr>
        <w:t xml:space="preserve">The unbalanced distribution of ACK and NACK has been also observed in </w:t>
      </w:r>
      <w:r w:rsidR="00500F53">
        <w:rPr>
          <w:kern w:val="2"/>
          <w:lang w:val="en-GB" w:eastAsia="zh-CN"/>
        </w:rPr>
        <w:fldChar w:fldCharType="begin"/>
      </w:r>
      <w:r w:rsidR="00A93032">
        <w:rPr>
          <w:kern w:val="2"/>
          <w:lang w:val="en-GB" w:eastAsia="zh-CN"/>
        </w:rPr>
        <w:instrText xml:space="preserve"> REF _Ref498095909 \r \h </w:instrText>
      </w:r>
      <w:r w:rsidR="00500F53">
        <w:rPr>
          <w:kern w:val="2"/>
          <w:lang w:val="en-GB" w:eastAsia="zh-CN"/>
        </w:rPr>
      </w:r>
      <w:r w:rsidR="00500F53">
        <w:rPr>
          <w:kern w:val="2"/>
          <w:lang w:val="en-GB" w:eastAsia="zh-CN"/>
        </w:rPr>
        <w:fldChar w:fldCharType="separate"/>
      </w:r>
      <w:r w:rsidR="00666CDC">
        <w:rPr>
          <w:kern w:val="2"/>
          <w:lang w:val="en-GB" w:eastAsia="zh-CN"/>
        </w:rPr>
        <w:t>[3]</w:t>
      </w:r>
      <w:r w:rsidR="00500F53">
        <w:rPr>
          <w:kern w:val="2"/>
          <w:lang w:val="en-GB" w:eastAsia="zh-CN"/>
        </w:rPr>
        <w:fldChar w:fldCharType="end"/>
      </w:r>
      <w:r w:rsidR="00500F53">
        <w:rPr>
          <w:kern w:val="2"/>
          <w:lang w:val="en-GB" w:eastAsia="zh-CN"/>
        </w:rPr>
        <w:fldChar w:fldCharType="begin"/>
      </w:r>
      <w:r w:rsidR="00A93032">
        <w:rPr>
          <w:kern w:val="2"/>
          <w:lang w:val="en-GB" w:eastAsia="zh-CN"/>
        </w:rPr>
        <w:instrText xml:space="preserve"> REF _Ref498095911 \r \h </w:instrText>
      </w:r>
      <w:r w:rsidR="00500F53">
        <w:rPr>
          <w:kern w:val="2"/>
          <w:lang w:val="en-GB" w:eastAsia="zh-CN"/>
        </w:rPr>
      </w:r>
      <w:r w:rsidR="00500F53">
        <w:rPr>
          <w:kern w:val="2"/>
          <w:lang w:val="en-GB" w:eastAsia="zh-CN"/>
        </w:rPr>
        <w:fldChar w:fldCharType="separate"/>
      </w:r>
      <w:r w:rsidR="00666CDC">
        <w:rPr>
          <w:kern w:val="2"/>
          <w:lang w:val="en-GB" w:eastAsia="zh-CN"/>
        </w:rPr>
        <w:t>[4]</w:t>
      </w:r>
      <w:r w:rsidR="00500F53">
        <w:rPr>
          <w:kern w:val="2"/>
          <w:lang w:val="en-GB" w:eastAsia="zh-CN"/>
        </w:rPr>
        <w:fldChar w:fldCharType="end"/>
      </w:r>
      <w:r w:rsidR="00A93032">
        <w:rPr>
          <w:kern w:val="2"/>
          <w:lang w:val="en-GB" w:eastAsia="zh-CN"/>
        </w:rPr>
        <w:t>.</w:t>
      </w:r>
      <w:r w:rsidR="00AF0120">
        <w:rPr>
          <w:kern w:val="2"/>
          <w:lang w:val="en-GB" w:eastAsia="zh-CN"/>
        </w:rPr>
        <w:t xml:space="preserve"> </w:t>
      </w:r>
      <w:r w:rsidR="000B082E">
        <w:rPr>
          <w:kern w:val="2"/>
          <w:lang w:val="en-GB" w:eastAsia="zh-CN"/>
        </w:rPr>
        <w:t>If</w:t>
      </w:r>
      <w:r w:rsidR="00E67975">
        <w:rPr>
          <w:kern w:val="2"/>
          <w:lang w:val="en-GB" w:eastAsia="zh-CN"/>
        </w:rPr>
        <w:t xml:space="preserve"> a UE</w:t>
      </w:r>
      <w:r w:rsidR="00CF20AF">
        <w:rPr>
          <w:kern w:val="2"/>
          <w:lang w:val="en-GB" w:eastAsia="zh-CN"/>
        </w:rPr>
        <w:t xml:space="preserve"> misses DL assignment and do</w:t>
      </w:r>
      <w:r w:rsidR="00764710">
        <w:rPr>
          <w:kern w:val="2"/>
          <w:lang w:val="en-GB" w:eastAsia="zh-CN"/>
        </w:rPr>
        <w:t>es</w:t>
      </w:r>
      <w:r w:rsidR="00CF20AF">
        <w:rPr>
          <w:kern w:val="2"/>
          <w:lang w:val="en-GB" w:eastAsia="zh-CN"/>
        </w:rPr>
        <w:t xml:space="preserve"> not transmit any sequence (DTX)</w:t>
      </w:r>
      <w:r w:rsidR="000B082E">
        <w:rPr>
          <w:kern w:val="2"/>
          <w:lang w:val="en-GB" w:eastAsia="zh-CN"/>
        </w:rPr>
        <w:t xml:space="preserve">, gNB may </w:t>
      </w:r>
      <w:r w:rsidR="006F14BB">
        <w:rPr>
          <w:kern w:val="2"/>
          <w:lang w:val="en-GB" w:eastAsia="zh-CN"/>
        </w:rPr>
        <w:t xml:space="preserve">mistakenly </w:t>
      </w:r>
      <w:r w:rsidR="009F590C">
        <w:rPr>
          <w:kern w:val="2"/>
          <w:lang w:val="en-GB" w:eastAsia="zh-CN"/>
        </w:rPr>
        <w:t>interpret</w:t>
      </w:r>
      <w:r w:rsidR="006F14BB">
        <w:rPr>
          <w:kern w:val="2"/>
          <w:lang w:val="en-GB" w:eastAsia="zh-CN"/>
        </w:rPr>
        <w:t xml:space="preserve"> the </w:t>
      </w:r>
      <w:r w:rsidR="000B082E">
        <w:rPr>
          <w:kern w:val="2"/>
          <w:lang w:val="en-GB" w:eastAsia="zh-CN"/>
        </w:rPr>
        <w:t xml:space="preserve">“ACK sequence” </w:t>
      </w:r>
      <w:r w:rsidR="006F14BB">
        <w:rPr>
          <w:kern w:val="2"/>
          <w:lang w:val="en-GB" w:eastAsia="zh-CN"/>
        </w:rPr>
        <w:t xml:space="preserve">from other UE(s) </w:t>
      </w:r>
      <w:r w:rsidR="000B082E">
        <w:rPr>
          <w:kern w:val="2"/>
          <w:lang w:val="en-GB" w:eastAsia="zh-CN"/>
        </w:rPr>
        <w:t xml:space="preserve">as </w:t>
      </w:r>
      <w:r w:rsidR="00CF65A6">
        <w:rPr>
          <w:kern w:val="2"/>
          <w:lang w:val="en-GB" w:eastAsia="zh-CN"/>
        </w:rPr>
        <w:t>the “ACK sequence”</w:t>
      </w:r>
      <w:r w:rsidR="006F14BB">
        <w:rPr>
          <w:kern w:val="2"/>
          <w:lang w:val="en-GB" w:eastAsia="zh-CN"/>
        </w:rPr>
        <w:t xml:space="preserve"> of a UE</w:t>
      </w:r>
      <w:r w:rsidR="00CF65A6">
        <w:rPr>
          <w:kern w:val="2"/>
          <w:lang w:val="en-GB" w:eastAsia="zh-CN"/>
        </w:rPr>
        <w:t xml:space="preserve">, and </w:t>
      </w:r>
      <w:r w:rsidR="00570467">
        <w:rPr>
          <w:kern w:val="2"/>
          <w:lang w:val="en-GB" w:eastAsia="zh-CN"/>
        </w:rPr>
        <w:t xml:space="preserve">if this happens, </w:t>
      </w:r>
      <w:r w:rsidR="00CF65A6">
        <w:rPr>
          <w:kern w:val="2"/>
          <w:lang w:val="en-GB" w:eastAsia="zh-CN"/>
        </w:rPr>
        <w:t>the “DTX</w:t>
      </w:r>
      <w:r w:rsidR="00A33A7E">
        <w:rPr>
          <w:kern w:val="2"/>
          <w:lang w:val="en-GB" w:eastAsia="zh-CN"/>
        </w:rPr>
        <w:t>-</w:t>
      </w:r>
      <w:r w:rsidR="00CF65A6">
        <w:rPr>
          <w:kern w:val="2"/>
          <w:lang w:val="en-GB" w:eastAsia="zh-CN"/>
        </w:rPr>
        <w:t>to</w:t>
      </w:r>
      <w:r w:rsidR="00A33A7E">
        <w:rPr>
          <w:kern w:val="2"/>
          <w:lang w:val="en-GB" w:eastAsia="zh-CN"/>
        </w:rPr>
        <w:t>-</w:t>
      </w:r>
      <w:r w:rsidR="00CF65A6">
        <w:rPr>
          <w:kern w:val="2"/>
          <w:lang w:val="en-GB" w:eastAsia="zh-CN"/>
        </w:rPr>
        <w:t xml:space="preserve">ACK” performance will be </w:t>
      </w:r>
      <w:r w:rsidR="00EC390B">
        <w:rPr>
          <w:kern w:val="2"/>
          <w:lang w:val="en-GB" w:eastAsia="zh-CN"/>
        </w:rPr>
        <w:t>degraded</w:t>
      </w:r>
      <w:r w:rsidR="001325EE">
        <w:rPr>
          <w:kern w:val="2"/>
          <w:lang w:val="en-GB" w:eastAsia="zh-CN"/>
        </w:rPr>
        <w:t>, especially if the cyclic shifts corresponding to ACKs would be consecutive (or close) for the different UEs</w:t>
      </w:r>
      <w:r w:rsidR="00CF65A6">
        <w:rPr>
          <w:kern w:val="2"/>
          <w:lang w:val="en-GB" w:eastAsia="zh-CN"/>
        </w:rPr>
        <w:t>.</w:t>
      </w:r>
      <w:r w:rsidR="003A0DE4">
        <w:rPr>
          <w:kern w:val="2"/>
          <w:lang w:val="en-GB" w:eastAsia="zh-CN"/>
        </w:rPr>
        <w:t xml:space="preserve"> </w:t>
      </w:r>
    </w:p>
    <w:p w14:paraId="0B57B4ED" w14:textId="77777777" w:rsidR="009D1CB0" w:rsidRDefault="00E67975" w:rsidP="00455400">
      <w:pPr>
        <w:spacing w:beforeLines="50" w:before="120"/>
        <w:rPr>
          <w:kern w:val="2"/>
          <w:lang w:eastAsia="zh-CN"/>
        </w:rPr>
      </w:pPr>
      <w:r w:rsidRPr="00E67975">
        <w:rPr>
          <w:kern w:val="2"/>
          <w:lang w:eastAsia="zh-CN"/>
        </w:rPr>
        <w:t xml:space="preserve">To </w:t>
      </w:r>
      <w:r w:rsidR="00EC390B">
        <w:rPr>
          <w:kern w:val="2"/>
          <w:lang w:eastAsia="zh-CN"/>
        </w:rPr>
        <w:t>alleviate</w:t>
      </w:r>
      <w:r w:rsidR="00EC390B" w:rsidRPr="00E67975">
        <w:rPr>
          <w:kern w:val="2"/>
          <w:lang w:eastAsia="zh-CN"/>
        </w:rPr>
        <w:t xml:space="preserve"> </w:t>
      </w:r>
      <w:r w:rsidRPr="00E67975">
        <w:rPr>
          <w:kern w:val="2"/>
          <w:lang w:eastAsia="zh-CN"/>
        </w:rPr>
        <w:t>the</w:t>
      </w:r>
      <w:r>
        <w:rPr>
          <w:kern w:val="2"/>
          <w:lang w:eastAsia="zh-CN"/>
        </w:rPr>
        <w:t xml:space="preserve"> </w:t>
      </w:r>
      <w:r w:rsidR="00EC390B">
        <w:rPr>
          <w:kern w:val="2"/>
          <w:lang w:eastAsia="zh-CN"/>
        </w:rPr>
        <w:t>degradation</w:t>
      </w:r>
      <w:r w:rsidR="00CF65A6">
        <w:rPr>
          <w:kern w:val="2"/>
          <w:lang w:val="en-GB" w:eastAsia="zh-CN"/>
        </w:rPr>
        <w:t xml:space="preserve"> of detection</w:t>
      </w:r>
      <w:r w:rsidR="00EC390B">
        <w:rPr>
          <w:kern w:val="2"/>
          <w:lang w:val="en-GB" w:eastAsia="zh-CN"/>
        </w:rPr>
        <w:t xml:space="preserve"> performance</w:t>
      </w:r>
      <w:r w:rsidRPr="00E67975">
        <w:rPr>
          <w:kern w:val="2"/>
          <w:lang w:eastAsia="zh-CN"/>
        </w:rPr>
        <w:t xml:space="preserve">, we propose </w:t>
      </w:r>
      <w:r w:rsidR="00BB2881">
        <w:rPr>
          <w:kern w:val="2"/>
          <w:lang w:eastAsia="zh-CN"/>
        </w:rPr>
        <w:t xml:space="preserve">to </w:t>
      </w:r>
      <w:r w:rsidR="009924A2">
        <w:rPr>
          <w:kern w:val="2"/>
          <w:lang w:eastAsia="zh-CN"/>
        </w:rPr>
        <w:t>randomiz</w:t>
      </w:r>
      <w:r w:rsidR="00BB2881">
        <w:rPr>
          <w:kern w:val="2"/>
          <w:lang w:eastAsia="zh-CN"/>
        </w:rPr>
        <w:t>e</w:t>
      </w:r>
      <w:r w:rsidRPr="00E67975">
        <w:rPr>
          <w:kern w:val="2"/>
          <w:lang w:eastAsia="zh-CN"/>
        </w:rPr>
        <w:t xml:space="preserve"> </w:t>
      </w:r>
      <w:r w:rsidR="00BB2881">
        <w:rPr>
          <w:kern w:val="2"/>
          <w:lang w:eastAsia="zh-CN"/>
        </w:rPr>
        <w:t xml:space="preserve">the </w:t>
      </w:r>
      <w:r>
        <w:rPr>
          <w:kern w:val="2"/>
          <w:lang w:val="en-GB" w:eastAsia="zh-CN"/>
        </w:rPr>
        <w:t>c</w:t>
      </w:r>
      <w:r w:rsidRPr="00ED2735">
        <w:rPr>
          <w:kern w:val="2"/>
          <w:lang w:val="en-GB" w:eastAsia="zh-CN"/>
        </w:rPr>
        <w:t>orrespondence</w:t>
      </w:r>
      <w:r>
        <w:rPr>
          <w:kern w:val="2"/>
          <w:lang w:val="en-GB" w:eastAsia="zh-CN"/>
        </w:rPr>
        <w:t xml:space="preserve"> </w:t>
      </w:r>
      <w:r w:rsidRPr="00E67975">
        <w:rPr>
          <w:kern w:val="2"/>
          <w:lang w:eastAsia="zh-CN"/>
        </w:rPr>
        <w:t xml:space="preserve">between </w:t>
      </w:r>
      <w:r w:rsidR="007A3953" w:rsidRPr="007A3953">
        <w:rPr>
          <w:kern w:val="2"/>
          <w:lang w:eastAsia="zh-CN"/>
        </w:rPr>
        <w:t>ACK/NACK information</w:t>
      </w:r>
      <w:r w:rsidRPr="00E67975">
        <w:rPr>
          <w:kern w:val="2"/>
          <w:lang w:eastAsia="zh-CN"/>
        </w:rPr>
        <w:t xml:space="preserve"> and status specific CS offset</w:t>
      </w:r>
      <w:r w:rsidR="00DF142A">
        <w:rPr>
          <w:kern w:val="2"/>
          <w:lang w:eastAsia="zh-CN"/>
        </w:rPr>
        <w:t xml:space="preserve"> </w:t>
      </w:r>
      <w:r w:rsidR="00DF142A">
        <w:rPr>
          <w:kern w:val="2"/>
          <w:lang w:val="en-GB" w:eastAsia="zh-CN"/>
        </w:rPr>
        <w:t>α</w:t>
      </w:r>
      <w:r w:rsidR="00DF142A">
        <w:rPr>
          <w:kern w:val="2"/>
          <w:vertAlign w:val="subscript"/>
          <w:lang w:val="en-GB" w:eastAsia="zh-CN"/>
        </w:rPr>
        <w:t>i</w:t>
      </w:r>
      <w:r>
        <w:rPr>
          <w:kern w:val="2"/>
          <w:lang w:eastAsia="zh-CN"/>
        </w:rPr>
        <w:t xml:space="preserve">. </w:t>
      </w:r>
      <w:r w:rsidR="00151990">
        <w:rPr>
          <w:kern w:val="2"/>
          <w:lang w:eastAsia="zh-CN"/>
        </w:rPr>
        <w:t xml:space="preserve">This will reduce the occurrence of </w:t>
      </w:r>
      <w:r w:rsidR="0013489E">
        <w:rPr>
          <w:kern w:val="2"/>
          <w:lang w:eastAsia="zh-CN"/>
        </w:rPr>
        <w:t xml:space="preserve">intra-cell </w:t>
      </w:r>
      <w:r w:rsidR="00151990">
        <w:rPr>
          <w:kern w:val="2"/>
          <w:lang w:eastAsia="zh-CN"/>
        </w:rPr>
        <w:t xml:space="preserve">UEs simultaneously transmitting sequences with consecutive cyclic shifts. </w:t>
      </w:r>
      <w:r w:rsidR="009D1CB0">
        <w:rPr>
          <w:kern w:val="2"/>
          <w:lang w:eastAsia="zh-CN"/>
        </w:rPr>
        <w:t xml:space="preserve">In </w:t>
      </w:r>
      <w:r w:rsidR="00500F53">
        <w:rPr>
          <w:kern w:val="2"/>
          <w:lang w:val="en-GB" w:eastAsia="zh-CN"/>
        </w:rPr>
        <w:fldChar w:fldCharType="begin"/>
      </w:r>
      <w:r w:rsidR="009D1CB0">
        <w:rPr>
          <w:kern w:val="2"/>
          <w:lang w:val="en-GB" w:eastAsia="zh-CN"/>
        </w:rPr>
        <w:instrText xml:space="preserve"> REF _Ref498095909 \r \h </w:instrText>
      </w:r>
      <w:r w:rsidR="00500F53">
        <w:rPr>
          <w:kern w:val="2"/>
          <w:lang w:val="en-GB" w:eastAsia="zh-CN"/>
        </w:rPr>
      </w:r>
      <w:r w:rsidR="00500F53">
        <w:rPr>
          <w:kern w:val="2"/>
          <w:lang w:val="en-GB" w:eastAsia="zh-CN"/>
        </w:rPr>
        <w:fldChar w:fldCharType="separate"/>
      </w:r>
      <w:r w:rsidR="00666CDC">
        <w:rPr>
          <w:kern w:val="2"/>
          <w:lang w:val="en-GB" w:eastAsia="zh-CN"/>
        </w:rPr>
        <w:t>[3]</w:t>
      </w:r>
      <w:r w:rsidR="00500F53">
        <w:rPr>
          <w:kern w:val="2"/>
          <w:lang w:val="en-GB" w:eastAsia="zh-CN"/>
        </w:rPr>
        <w:fldChar w:fldCharType="end"/>
      </w:r>
      <w:r w:rsidR="009D1CB0">
        <w:rPr>
          <w:kern w:val="2"/>
          <w:lang w:val="en-GB" w:eastAsia="zh-CN"/>
        </w:rPr>
        <w:t xml:space="preserve">, </w:t>
      </w:r>
      <w:r w:rsidR="009D1CB0">
        <w:rPr>
          <w:kern w:val="2"/>
          <w:lang w:eastAsia="zh-CN"/>
        </w:rPr>
        <w:t>randomized</w:t>
      </w:r>
      <w:r w:rsidR="009D1CB0" w:rsidRPr="00E67975">
        <w:rPr>
          <w:kern w:val="2"/>
          <w:lang w:eastAsia="zh-CN"/>
        </w:rPr>
        <w:t xml:space="preserve"> </w:t>
      </w:r>
      <w:r w:rsidR="009D1CB0">
        <w:rPr>
          <w:kern w:val="2"/>
          <w:lang w:eastAsia="zh-CN"/>
        </w:rPr>
        <w:t xml:space="preserve"> </w:t>
      </w:r>
      <w:r w:rsidR="009D1CB0">
        <w:rPr>
          <w:kern w:val="2"/>
          <w:lang w:val="en-GB" w:eastAsia="zh-CN"/>
        </w:rPr>
        <w:t>c</w:t>
      </w:r>
      <w:r w:rsidR="009D1CB0" w:rsidRPr="00ED2735">
        <w:rPr>
          <w:kern w:val="2"/>
          <w:lang w:val="en-GB" w:eastAsia="zh-CN"/>
        </w:rPr>
        <w:t>orrespondence</w:t>
      </w:r>
      <w:r w:rsidR="009D1CB0">
        <w:rPr>
          <w:kern w:val="2"/>
          <w:lang w:val="en-GB" w:eastAsia="zh-CN"/>
        </w:rPr>
        <w:t xml:space="preserve"> </w:t>
      </w:r>
      <w:r w:rsidR="009D1CB0" w:rsidRPr="00E67975">
        <w:rPr>
          <w:kern w:val="2"/>
          <w:lang w:eastAsia="zh-CN"/>
        </w:rPr>
        <w:t xml:space="preserve">between </w:t>
      </w:r>
      <w:r w:rsidR="009D1CB0" w:rsidRPr="007A3953">
        <w:rPr>
          <w:kern w:val="2"/>
          <w:lang w:eastAsia="zh-CN"/>
        </w:rPr>
        <w:t>ACK/NACK information</w:t>
      </w:r>
      <w:r w:rsidR="009D1CB0" w:rsidRPr="00E67975">
        <w:rPr>
          <w:kern w:val="2"/>
          <w:lang w:eastAsia="zh-CN"/>
        </w:rPr>
        <w:t xml:space="preserve"> and status specific CS</w:t>
      </w:r>
      <w:r w:rsidR="009D1CB0">
        <w:rPr>
          <w:kern w:val="2"/>
          <w:lang w:eastAsia="zh-CN"/>
        </w:rPr>
        <w:t xml:space="preserve"> has been simulated, the simulation results showed about 0.6 dB gain than w/o randomized</w:t>
      </w:r>
      <w:r w:rsidR="009D1CB0" w:rsidRPr="00E67975">
        <w:rPr>
          <w:kern w:val="2"/>
          <w:lang w:eastAsia="zh-CN"/>
        </w:rPr>
        <w:t xml:space="preserve"> </w:t>
      </w:r>
      <w:r w:rsidR="009D1CB0">
        <w:rPr>
          <w:kern w:val="2"/>
          <w:lang w:eastAsia="zh-CN"/>
        </w:rPr>
        <w:t xml:space="preserve"> </w:t>
      </w:r>
      <w:r w:rsidR="009D1CB0">
        <w:rPr>
          <w:kern w:val="2"/>
          <w:lang w:val="en-GB" w:eastAsia="zh-CN"/>
        </w:rPr>
        <w:t>c</w:t>
      </w:r>
      <w:r w:rsidR="009D1CB0" w:rsidRPr="00ED2735">
        <w:rPr>
          <w:kern w:val="2"/>
          <w:lang w:val="en-GB" w:eastAsia="zh-CN"/>
        </w:rPr>
        <w:t>orrespondence</w:t>
      </w:r>
      <w:r w:rsidR="009D1CB0">
        <w:rPr>
          <w:kern w:val="2"/>
          <w:lang w:val="en-GB" w:eastAsia="zh-CN"/>
        </w:rPr>
        <w:t>.</w:t>
      </w:r>
    </w:p>
    <w:p w14:paraId="0C5512DE" w14:textId="3A534428" w:rsidR="00DB0585" w:rsidRDefault="00D11430" w:rsidP="00C638C4">
      <w:pPr>
        <w:spacing w:beforeLines="50" w:before="120"/>
        <w:rPr>
          <w:kern w:val="2"/>
          <w:lang w:eastAsia="zh-CN"/>
        </w:rPr>
      </w:pPr>
      <w:r>
        <w:rPr>
          <w:kern w:val="2"/>
          <w:lang w:val="en-GB" w:eastAsia="zh-CN"/>
        </w:rPr>
        <w:t>A</w:t>
      </w:r>
      <w:r w:rsidR="007A3953" w:rsidRPr="00673D13">
        <w:rPr>
          <w:kern w:val="2"/>
          <w:lang w:val="en-GB" w:eastAsia="zh-CN"/>
        </w:rPr>
        <w:t xml:space="preserve"> </w:t>
      </w:r>
      <w:r w:rsidR="00C54FAD">
        <w:rPr>
          <w:kern w:val="2"/>
          <w:lang w:val="en-GB" w:eastAsia="zh-CN"/>
        </w:rPr>
        <w:t>UE-specific pseudo-</w:t>
      </w:r>
      <w:r w:rsidR="007A3953" w:rsidRPr="00673D13">
        <w:rPr>
          <w:kern w:val="2"/>
          <w:lang w:val="en-GB" w:eastAsia="zh-CN"/>
        </w:rPr>
        <w:t xml:space="preserve">random </w:t>
      </w:r>
      <w:r w:rsidR="007A3953">
        <w:rPr>
          <w:kern w:val="2"/>
          <w:lang w:val="en-GB" w:eastAsia="zh-CN"/>
        </w:rPr>
        <w:t>c</w:t>
      </w:r>
      <w:r w:rsidR="007A3953" w:rsidRPr="00ED2735">
        <w:rPr>
          <w:kern w:val="2"/>
          <w:lang w:val="en-GB" w:eastAsia="zh-CN"/>
        </w:rPr>
        <w:t>orrespondence</w:t>
      </w:r>
      <w:r w:rsidR="007A3953">
        <w:rPr>
          <w:kern w:val="2"/>
          <w:lang w:val="en-GB" w:eastAsia="zh-CN"/>
        </w:rPr>
        <w:t xml:space="preserve"> </w:t>
      </w:r>
      <w:r w:rsidR="007A3953" w:rsidRPr="00673D13">
        <w:rPr>
          <w:kern w:val="2"/>
          <w:lang w:val="en-GB" w:eastAsia="zh-CN"/>
        </w:rPr>
        <w:t xml:space="preserve">between ACK/NACK information and </w:t>
      </w:r>
      <w:r w:rsidR="00DF142A">
        <w:rPr>
          <w:kern w:val="2"/>
          <w:lang w:val="en-GB" w:eastAsia="zh-CN"/>
        </w:rPr>
        <w:t>α</w:t>
      </w:r>
      <w:r w:rsidR="00DF142A">
        <w:rPr>
          <w:kern w:val="2"/>
          <w:vertAlign w:val="subscript"/>
          <w:lang w:val="en-GB" w:eastAsia="zh-CN"/>
        </w:rPr>
        <w:t>i</w:t>
      </w:r>
      <w:r w:rsidR="00C54FAD">
        <w:rPr>
          <w:kern w:val="2"/>
          <w:lang w:val="en-GB" w:eastAsia="zh-CN"/>
        </w:rPr>
        <w:t xml:space="preserve"> could be specified </w:t>
      </w:r>
      <w:r w:rsidR="006408A3">
        <w:rPr>
          <w:rFonts w:hint="eastAsia"/>
          <w:kern w:val="2"/>
          <w:lang w:val="en-GB" w:eastAsia="zh-CN"/>
        </w:rPr>
        <w:t>by UE-specific scrambling on HARQ-ACK bits</w:t>
      </w:r>
      <w:r w:rsidR="00C638C4">
        <w:rPr>
          <w:rFonts w:hint="eastAsia"/>
          <w:kern w:val="2"/>
          <w:lang w:val="en-GB" w:eastAsia="zh-CN"/>
        </w:rPr>
        <w:t xml:space="preserve"> </w:t>
      </w:r>
      <w:r w:rsidR="00C638C4">
        <w:rPr>
          <w:kern w:val="2"/>
          <w:lang w:val="en-GB" w:eastAsia="zh-CN"/>
        </w:rPr>
        <w:t xml:space="preserve">or </w:t>
      </w:r>
      <w:r w:rsidR="006408A3">
        <w:rPr>
          <w:rFonts w:hint="eastAsia"/>
          <w:kern w:val="2"/>
          <w:lang w:val="en-GB" w:eastAsia="zh-CN"/>
        </w:rPr>
        <w:t>UE-specific cyclic shift hopping.</w:t>
      </w:r>
      <w:r w:rsidR="001325EE">
        <w:rPr>
          <w:kern w:val="2"/>
          <w:lang w:eastAsia="zh-CN"/>
        </w:rPr>
        <w:t xml:space="preserve"> </w:t>
      </w:r>
    </w:p>
    <w:p w14:paraId="1A648799" w14:textId="36C18D37" w:rsidR="00C638C4" w:rsidRDefault="00C638C4" w:rsidP="00C638C4">
      <w:pPr>
        <w:spacing w:beforeLines="50" w:before="120"/>
        <w:rPr>
          <w:b/>
          <w:kern w:val="2"/>
          <w:u w:val="single"/>
          <w:lang w:val="en-GB" w:eastAsia="zh-CN"/>
        </w:rPr>
      </w:pPr>
      <w:r>
        <w:rPr>
          <w:b/>
          <w:kern w:val="2"/>
          <w:u w:val="single"/>
          <w:lang w:val="en-GB" w:eastAsia="zh-CN"/>
        </w:rPr>
        <w:t>UE-specific scrambling</w:t>
      </w:r>
    </w:p>
    <w:p w14:paraId="1AF26126" w14:textId="352F3782" w:rsidR="00D11430" w:rsidRPr="00E979A4" w:rsidRDefault="00D11430" w:rsidP="00455400">
      <w:pPr>
        <w:spacing w:beforeLines="50" w:before="120"/>
        <w:rPr>
          <w:kern w:val="2"/>
          <w:lang w:eastAsia="zh-CN"/>
        </w:rPr>
      </w:pPr>
      <w:r>
        <w:rPr>
          <w:rFonts w:hint="eastAsia"/>
          <w:kern w:val="2"/>
          <w:lang w:eastAsia="zh-CN"/>
        </w:rPr>
        <w:t>Table</w:t>
      </w:r>
      <w:r w:rsidR="001325EE">
        <w:rPr>
          <w:kern w:val="2"/>
          <w:lang w:eastAsia="zh-CN"/>
        </w:rPr>
        <w:t xml:space="preserve"> 1</w:t>
      </w:r>
      <w:r>
        <w:rPr>
          <w:rFonts w:hint="eastAsia"/>
          <w:kern w:val="2"/>
          <w:lang w:eastAsia="zh-CN"/>
        </w:rPr>
        <w:t xml:space="preserve"> gives the </w:t>
      </w:r>
      <w:bookmarkStart w:id="5" w:name="_GoBack"/>
      <w:bookmarkEnd w:id="5"/>
      <w:r>
        <w:rPr>
          <w:rFonts w:hint="eastAsia"/>
          <w:kern w:val="2"/>
          <w:lang w:eastAsia="zh-CN"/>
        </w:rPr>
        <w:t xml:space="preserve">mapping from HARQ-ACK information to HARQ-ACK bits </w:t>
      </w:r>
      <m:oMath>
        <m:sSub>
          <m:sSubPr>
            <m:ctrlPr>
              <w:rPr>
                <w:rFonts w:ascii="Cambria Math" w:hAnsi="Cambria Math"/>
                <w:kern w:val="2"/>
                <w:lang w:eastAsia="zh-CN"/>
              </w:rPr>
            </m:ctrlPr>
          </m:sSubPr>
          <m:e>
            <m:r>
              <m:rPr>
                <m:sty m:val="p"/>
              </m:rPr>
              <w:rPr>
                <w:rFonts w:ascii="Cambria Math" w:hAnsi="Cambria Math"/>
                <w:kern w:val="2"/>
                <w:lang w:eastAsia="zh-CN"/>
              </w:rPr>
              <m:t>a</m:t>
            </m:r>
          </m:e>
          <m:sub>
            <m:r>
              <m:rPr>
                <m:sty m:val="p"/>
              </m:rPr>
              <w:rPr>
                <w:rFonts w:ascii="Cambria Math" w:hAnsi="Cambria Math"/>
                <w:kern w:val="2"/>
                <w:lang w:eastAsia="zh-CN"/>
              </w:rPr>
              <m:t>i</m:t>
            </m:r>
          </m:sub>
        </m:sSub>
      </m:oMath>
      <w:r>
        <w:rPr>
          <w:rFonts w:hint="eastAsia"/>
          <w:kern w:val="2"/>
          <w:lang w:eastAsia="zh-CN"/>
        </w:rPr>
        <w:t xml:space="preserve"> for two bits payload case.</w:t>
      </w:r>
    </w:p>
    <w:p w14:paraId="28726A81" w14:textId="6F714C2B" w:rsidR="009F3AF1" w:rsidRPr="00E979A4" w:rsidRDefault="009F3AF1" w:rsidP="00455400">
      <w:pPr>
        <w:pStyle w:val="Caption"/>
        <w:spacing w:beforeLines="50" w:before="120" w:afterLines="50"/>
      </w:pPr>
      <w:r w:rsidRPr="00E979A4">
        <w:lastRenderedPageBreak/>
        <w:t xml:space="preserve">Table </w:t>
      </w:r>
      <w:r w:rsidR="00500F53" w:rsidRPr="00E979A4">
        <w:fldChar w:fldCharType="begin"/>
      </w:r>
      <w:r w:rsidR="00BD0AA8">
        <w:instrText xml:space="preserve"> SEQ Tabell \* ARABIC </w:instrText>
      </w:r>
      <w:r w:rsidR="00500F53" w:rsidRPr="00E979A4">
        <w:fldChar w:fldCharType="separate"/>
      </w:r>
      <w:r w:rsidR="00666CDC">
        <w:rPr>
          <w:noProof/>
        </w:rPr>
        <w:t>1</w:t>
      </w:r>
      <w:r w:rsidR="00500F53" w:rsidRPr="00E979A4">
        <w:fldChar w:fldCharType="end"/>
      </w:r>
      <w:r w:rsidRPr="00E979A4">
        <w:t xml:space="preserve">. </w:t>
      </w:r>
      <w:r w:rsidR="001325EE">
        <w:t>Mapping f</w:t>
      </w:r>
      <w:r w:rsidRPr="00E979A4">
        <w:rPr>
          <w:rFonts w:hint="eastAsia"/>
        </w:rPr>
        <w:t xml:space="preserve">rom HARQ-ACK to HARQ-ACK bits </w:t>
      </w:r>
      <m:oMath>
        <m:sSub>
          <m:sSubPr>
            <m:ctrlPr>
              <w:rPr>
                <w:rFonts w:ascii="Cambria Math" w:hAnsi="Cambria Math"/>
              </w:rPr>
            </m:ctrlPr>
          </m:sSubPr>
          <m:e>
            <m:r>
              <m:rPr>
                <m:sty m:val="b"/>
              </m:rPr>
              <w:rPr>
                <w:rFonts w:ascii="Cambria Math" w:hAnsi="Cambria Math"/>
              </w:rPr>
              <m:t>a</m:t>
            </m:r>
          </m:e>
          <m:sub>
            <m:r>
              <m:rPr>
                <m:sty m:val="b"/>
              </m:rPr>
              <w:rPr>
                <w:rFonts w:ascii="Cambria Math" w:hAnsi="Cambria Math"/>
              </w:rPr>
              <m:t>i</m:t>
            </m:r>
          </m:sub>
        </m:sSub>
      </m:oMath>
      <w:r w:rsidRPr="00E979A4">
        <w:rPr>
          <w:rFonts w:hint="eastAsia"/>
        </w:rPr>
        <w:t xml:space="preserve"> </w:t>
      </w:r>
      <w:r w:rsidRPr="00E979A4">
        <w:t>for</w:t>
      </w:r>
      <w:r w:rsidRPr="00E979A4">
        <w:rPr>
          <w:rFonts w:hint="eastAsia"/>
        </w:rPr>
        <w:t xml:space="preserve"> short</w:t>
      </w:r>
      <w:r w:rsidRPr="00E979A4">
        <w:t xml:space="preserve"> PUCCH.</w:t>
      </w:r>
    </w:p>
    <w:tbl>
      <w:tblPr>
        <w:tblStyle w:val="TableGrid"/>
        <w:tblW w:w="0" w:type="auto"/>
        <w:jc w:val="center"/>
        <w:tblLayout w:type="fixed"/>
        <w:tblLook w:val="04A0" w:firstRow="1" w:lastRow="0" w:firstColumn="1" w:lastColumn="0" w:noHBand="0" w:noVBand="1"/>
      </w:tblPr>
      <w:tblGrid>
        <w:gridCol w:w="1964"/>
        <w:gridCol w:w="2183"/>
      </w:tblGrid>
      <w:tr w:rsidR="009F3AF1" w14:paraId="42019F52" w14:textId="77777777" w:rsidTr="009F3AF1">
        <w:trPr>
          <w:trHeight w:val="746"/>
          <w:jc w:val="center"/>
        </w:trPr>
        <w:tc>
          <w:tcPr>
            <w:tcW w:w="1964" w:type="dxa"/>
          </w:tcPr>
          <w:p w14:paraId="0CC69AF0" w14:textId="77777777" w:rsidR="009F3AF1" w:rsidRDefault="009F3AF1" w:rsidP="00455400">
            <w:pPr>
              <w:spacing w:beforeLines="50" w:before="120"/>
              <w:jc w:val="center"/>
              <w:rPr>
                <w:kern w:val="2"/>
                <w:lang w:val="en-GB" w:eastAsia="zh-CN"/>
              </w:rPr>
            </w:pPr>
            <w:r>
              <w:rPr>
                <w:rFonts w:hint="eastAsia"/>
                <w:kern w:val="2"/>
                <w:lang w:val="en-GB" w:eastAsia="zh-CN"/>
              </w:rPr>
              <w:t>HARQ-ACK</w:t>
            </w:r>
          </w:p>
        </w:tc>
        <w:tc>
          <w:tcPr>
            <w:tcW w:w="2183" w:type="dxa"/>
          </w:tcPr>
          <w:p w14:paraId="3A329818" w14:textId="77777777" w:rsidR="009F3AF1" w:rsidRDefault="0018274F" w:rsidP="00455400">
            <w:pPr>
              <w:spacing w:beforeLines="50" w:before="120"/>
              <w:jc w:val="center"/>
              <w:rPr>
                <w:kern w:val="2"/>
                <w:lang w:val="en-GB" w:eastAsia="zh-CN"/>
              </w:rPr>
            </w:pPr>
            <m:oMathPara>
              <m:oMath>
                <m:sSub>
                  <m:sSubPr>
                    <m:ctrlPr>
                      <w:rPr>
                        <w:rFonts w:ascii="Cambria Math" w:hAnsi="Cambria Math"/>
                        <w:kern w:val="2"/>
                        <w:lang w:val="en-GB" w:eastAsia="zh-CN"/>
                      </w:rPr>
                    </m:ctrlPr>
                  </m:sSubPr>
                  <m:e>
                    <m:r>
                      <m:rPr>
                        <m:sty m:val="p"/>
                      </m:rPr>
                      <w:rPr>
                        <w:rFonts w:ascii="Cambria Math" w:hAnsi="Cambria Math"/>
                        <w:kern w:val="2"/>
                        <w:lang w:val="en-GB" w:eastAsia="zh-CN"/>
                      </w:rPr>
                      <m:t>(a</m:t>
                    </m:r>
                  </m:e>
                  <m:sub>
                    <m:r>
                      <m:rPr>
                        <m:sty m:val="p"/>
                      </m:rPr>
                      <w:rPr>
                        <w:rFonts w:ascii="Cambria Math" w:hAnsi="Cambria Math"/>
                        <w:kern w:val="2"/>
                        <w:lang w:val="en-GB" w:eastAsia="zh-CN"/>
                      </w:rPr>
                      <m:t>0</m:t>
                    </m:r>
                  </m:sub>
                </m:sSub>
                <m:r>
                  <m:rPr>
                    <m:sty m:val="p"/>
                  </m:rPr>
                  <w:rPr>
                    <w:rFonts w:ascii="Cambria Math" w:hAnsi="Cambria Math"/>
                    <w:kern w:val="2"/>
                    <w:lang w:val="en-GB" w:eastAsia="zh-CN"/>
                  </w:rPr>
                  <m:t>,</m:t>
                </m:r>
                <m:sSub>
                  <m:sSubPr>
                    <m:ctrlPr>
                      <w:rPr>
                        <w:rFonts w:ascii="Cambria Math" w:hAnsi="Cambria Math"/>
                        <w:kern w:val="2"/>
                        <w:lang w:val="en-GB" w:eastAsia="zh-CN"/>
                      </w:rPr>
                    </m:ctrlPr>
                  </m:sSubPr>
                  <m:e>
                    <m:r>
                      <m:rPr>
                        <m:sty m:val="p"/>
                      </m:rPr>
                      <w:rPr>
                        <w:rFonts w:ascii="Cambria Math" w:hAnsi="Cambria Math"/>
                        <w:kern w:val="2"/>
                        <w:lang w:val="en-GB" w:eastAsia="zh-CN"/>
                      </w:rPr>
                      <m:t>a</m:t>
                    </m:r>
                  </m:e>
                  <m:sub>
                    <m:r>
                      <m:rPr>
                        <m:sty m:val="p"/>
                      </m:rPr>
                      <w:rPr>
                        <w:rFonts w:ascii="Cambria Math" w:hAnsi="Cambria Math"/>
                        <w:kern w:val="2"/>
                        <w:lang w:val="en-GB" w:eastAsia="zh-CN"/>
                      </w:rPr>
                      <m:t>1</m:t>
                    </m:r>
                  </m:sub>
                </m:sSub>
                <m:r>
                  <m:rPr>
                    <m:sty m:val="p"/>
                  </m:rPr>
                  <w:rPr>
                    <w:rFonts w:ascii="Cambria Math" w:hAnsi="Cambria Math"/>
                    <w:kern w:val="2"/>
                    <w:lang w:val="en-GB" w:eastAsia="zh-CN"/>
                  </w:rPr>
                  <m:t>)</m:t>
                </m:r>
              </m:oMath>
            </m:oMathPara>
          </w:p>
        </w:tc>
      </w:tr>
      <w:tr w:rsidR="009F3AF1" w:rsidRPr="00E53F30" w14:paraId="469B49FA" w14:textId="77777777" w:rsidTr="009F3AF1">
        <w:trPr>
          <w:trHeight w:val="746"/>
          <w:jc w:val="center"/>
        </w:trPr>
        <w:tc>
          <w:tcPr>
            <w:tcW w:w="1964" w:type="dxa"/>
          </w:tcPr>
          <w:p w14:paraId="5349D505" w14:textId="77777777" w:rsidR="00223F7D" w:rsidRDefault="009F3AF1" w:rsidP="00455400">
            <w:pPr>
              <w:spacing w:beforeLines="50" w:before="120"/>
              <w:jc w:val="center"/>
              <w:rPr>
                <w:kern w:val="2"/>
                <w:lang w:val="en-GB" w:eastAsia="zh-CN"/>
              </w:rPr>
            </w:pPr>
            <w:r>
              <w:rPr>
                <w:rFonts w:hint="eastAsia"/>
                <w:kern w:val="2"/>
                <w:lang w:val="en-GB" w:eastAsia="zh-CN"/>
              </w:rPr>
              <w:t>N</w:t>
            </w:r>
            <w:r>
              <w:rPr>
                <w:kern w:val="2"/>
                <w:lang w:val="en-GB" w:eastAsia="zh-CN"/>
              </w:rPr>
              <w:t xml:space="preserve">ACK, </w:t>
            </w:r>
            <w:r>
              <w:rPr>
                <w:rFonts w:hint="eastAsia"/>
                <w:kern w:val="2"/>
                <w:lang w:val="en-GB" w:eastAsia="zh-CN"/>
              </w:rPr>
              <w:t>N</w:t>
            </w:r>
            <w:r>
              <w:rPr>
                <w:kern w:val="2"/>
                <w:lang w:val="en-GB" w:eastAsia="zh-CN"/>
              </w:rPr>
              <w:t>ACK</w:t>
            </w:r>
            <w:r>
              <w:rPr>
                <w:rFonts w:hint="eastAsia"/>
                <w:kern w:val="2"/>
                <w:lang w:val="en-GB" w:eastAsia="zh-CN"/>
              </w:rPr>
              <w:t xml:space="preserve"> </w:t>
            </w:r>
          </w:p>
        </w:tc>
        <w:tc>
          <w:tcPr>
            <w:tcW w:w="2183" w:type="dxa"/>
          </w:tcPr>
          <w:p w14:paraId="527DFE8D" w14:textId="77777777" w:rsidR="009F3AF1" w:rsidRPr="00E53F30" w:rsidRDefault="009F3AF1" w:rsidP="00455400">
            <w:pPr>
              <w:spacing w:beforeLines="50" w:before="120"/>
              <w:jc w:val="center"/>
              <w:rPr>
                <w:kern w:val="2"/>
                <w:lang w:val="en-GB" w:eastAsia="zh-CN"/>
              </w:rPr>
            </w:pPr>
            <m:oMathPara>
              <m:oMath>
                <m:r>
                  <w:rPr>
                    <w:rFonts w:ascii="Cambria Math" w:hAnsi="Cambria Math"/>
                    <w:kern w:val="2"/>
                    <w:lang w:val="en-GB" w:eastAsia="zh-CN"/>
                  </w:rPr>
                  <m:t>(0,0)</m:t>
                </m:r>
              </m:oMath>
            </m:oMathPara>
          </w:p>
        </w:tc>
      </w:tr>
      <w:tr w:rsidR="009F3AF1" w:rsidRPr="00E53F30" w14:paraId="6AB3490A" w14:textId="77777777" w:rsidTr="009F3AF1">
        <w:trPr>
          <w:trHeight w:val="746"/>
          <w:jc w:val="center"/>
        </w:trPr>
        <w:tc>
          <w:tcPr>
            <w:tcW w:w="1964" w:type="dxa"/>
          </w:tcPr>
          <w:p w14:paraId="4E71E518" w14:textId="77777777" w:rsidR="00223F7D" w:rsidRDefault="00FB1F04" w:rsidP="00455400">
            <w:pPr>
              <w:spacing w:beforeLines="50" w:before="120"/>
              <w:jc w:val="center"/>
              <w:rPr>
                <w:kern w:val="2"/>
                <w:lang w:val="en-GB" w:eastAsia="zh-CN"/>
              </w:rPr>
            </w:pPr>
            <w:r>
              <w:rPr>
                <w:rFonts w:hint="eastAsia"/>
                <w:kern w:val="2"/>
                <w:lang w:val="en-GB" w:eastAsia="zh-CN"/>
              </w:rPr>
              <w:t>N</w:t>
            </w:r>
            <w:r w:rsidR="009F3AF1">
              <w:rPr>
                <w:kern w:val="2"/>
                <w:lang w:val="en-GB" w:eastAsia="zh-CN"/>
              </w:rPr>
              <w:t>ACK, ACK</w:t>
            </w:r>
          </w:p>
        </w:tc>
        <w:tc>
          <w:tcPr>
            <w:tcW w:w="2183" w:type="dxa"/>
          </w:tcPr>
          <w:p w14:paraId="026EAB6E" w14:textId="77777777" w:rsidR="009F3AF1" w:rsidRPr="00E53F30" w:rsidRDefault="00FB1F04" w:rsidP="00455400">
            <w:pPr>
              <w:spacing w:beforeLines="50" w:before="120"/>
              <w:jc w:val="center"/>
              <w:rPr>
                <w:kern w:val="2"/>
                <w:lang w:val="en-GB" w:eastAsia="zh-CN"/>
              </w:rPr>
            </w:pPr>
            <m:oMathPara>
              <m:oMath>
                <m:r>
                  <w:rPr>
                    <w:rFonts w:ascii="Cambria Math" w:hAnsi="Cambria Math"/>
                    <w:kern w:val="2"/>
                    <w:lang w:val="en-GB" w:eastAsia="zh-CN"/>
                  </w:rPr>
                  <m:t>(0,1)</m:t>
                </m:r>
              </m:oMath>
            </m:oMathPara>
          </w:p>
        </w:tc>
      </w:tr>
      <w:tr w:rsidR="009F3AF1" w:rsidRPr="00E53F30" w14:paraId="7D412D7B" w14:textId="77777777" w:rsidTr="009F3AF1">
        <w:trPr>
          <w:trHeight w:val="746"/>
          <w:jc w:val="center"/>
        </w:trPr>
        <w:tc>
          <w:tcPr>
            <w:tcW w:w="1964" w:type="dxa"/>
          </w:tcPr>
          <w:p w14:paraId="7B05F9AB" w14:textId="77777777" w:rsidR="009F3AF1" w:rsidRDefault="009F3AF1" w:rsidP="00455400">
            <w:pPr>
              <w:spacing w:beforeLines="50" w:before="120"/>
              <w:jc w:val="center"/>
              <w:rPr>
                <w:kern w:val="2"/>
                <w:lang w:val="en-GB" w:eastAsia="zh-CN"/>
              </w:rPr>
            </w:pPr>
            <w:r>
              <w:rPr>
                <w:kern w:val="2"/>
                <w:lang w:val="en-GB" w:eastAsia="zh-CN"/>
              </w:rPr>
              <w:t xml:space="preserve">ACK, </w:t>
            </w:r>
            <w:r w:rsidR="00FB1F04">
              <w:rPr>
                <w:rFonts w:hint="eastAsia"/>
                <w:kern w:val="2"/>
                <w:lang w:val="en-GB" w:eastAsia="zh-CN"/>
              </w:rPr>
              <w:t>N</w:t>
            </w:r>
            <w:r>
              <w:rPr>
                <w:kern w:val="2"/>
                <w:lang w:val="en-GB" w:eastAsia="zh-CN"/>
              </w:rPr>
              <w:t>ACK</w:t>
            </w:r>
          </w:p>
        </w:tc>
        <w:tc>
          <w:tcPr>
            <w:tcW w:w="2183" w:type="dxa"/>
          </w:tcPr>
          <w:p w14:paraId="2F4821B0" w14:textId="77777777" w:rsidR="00223F7D" w:rsidRDefault="00FB1F04" w:rsidP="00455400">
            <w:pPr>
              <w:spacing w:beforeLines="50" w:before="120"/>
              <w:jc w:val="center"/>
              <w:rPr>
                <w:kern w:val="2"/>
                <w:lang w:val="en-GB" w:eastAsia="zh-CN"/>
              </w:rPr>
            </w:pPr>
            <m:oMathPara>
              <m:oMath>
                <m:r>
                  <w:rPr>
                    <w:rFonts w:ascii="Cambria Math" w:hAnsi="Cambria Math"/>
                    <w:kern w:val="2"/>
                    <w:lang w:val="en-GB" w:eastAsia="zh-CN"/>
                  </w:rPr>
                  <m:t>(1,0)</m:t>
                </m:r>
              </m:oMath>
            </m:oMathPara>
          </w:p>
        </w:tc>
      </w:tr>
      <w:tr w:rsidR="009F3AF1" w:rsidRPr="00E53F30" w14:paraId="1C52AC16" w14:textId="77777777" w:rsidTr="009F3AF1">
        <w:trPr>
          <w:trHeight w:val="746"/>
          <w:jc w:val="center"/>
        </w:trPr>
        <w:tc>
          <w:tcPr>
            <w:tcW w:w="1964" w:type="dxa"/>
          </w:tcPr>
          <w:p w14:paraId="487AD200" w14:textId="77777777" w:rsidR="009F3AF1" w:rsidRDefault="009F3AF1" w:rsidP="00455400">
            <w:pPr>
              <w:spacing w:beforeLines="50" w:before="120"/>
              <w:jc w:val="center"/>
              <w:rPr>
                <w:kern w:val="2"/>
                <w:lang w:val="en-GB" w:eastAsia="zh-CN"/>
              </w:rPr>
            </w:pPr>
            <w:r>
              <w:rPr>
                <w:kern w:val="2"/>
                <w:lang w:val="en-GB" w:eastAsia="zh-CN"/>
              </w:rPr>
              <w:t>ACK, ACK</w:t>
            </w:r>
          </w:p>
        </w:tc>
        <w:tc>
          <w:tcPr>
            <w:tcW w:w="2183" w:type="dxa"/>
          </w:tcPr>
          <w:p w14:paraId="2AD72FD4" w14:textId="77777777" w:rsidR="009F3AF1" w:rsidRPr="00E53F30" w:rsidRDefault="009F3AF1" w:rsidP="00455400">
            <w:pPr>
              <w:spacing w:beforeLines="50" w:before="120"/>
              <w:jc w:val="center"/>
              <w:rPr>
                <w:kern w:val="2"/>
                <w:lang w:val="en-GB" w:eastAsia="zh-CN"/>
              </w:rPr>
            </w:pPr>
            <m:oMathPara>
              <m:oMath>
                <m:r>
                  <w:rPr>
                    <w:rFonts w:ascii="Cambria Math" w:hAnsi="Cambria Math"/>
                    <w:kern w:val="2"/>
                    <w:lang w:val="en-GB" w:eastAsia="zh-CN"/>
                  </w:rPr>
                  <m:t>(1,1)</m:t>
                </m:r>
              </m:oMath>
            </m:oMathPara>
          </w:p>
        </w:tc>
      </w:tr>
    </w:tbl>
    <w:p w14:paraId="2AA09A31" w14:textId="77777777" w:rsidR="00D11430" w:rsidRDefault="00D11430" w:rsidP="00455400">
      <w:pPr>
        <w:spacing w:beforeLines="50" w:before="120"/>
        <w:rPr>
          <w:kern w:val="2"/>
          <w:lang w:eastAsia="zh-CN"/>
        </w:rPr>
      </w:pPr>
      <w:r>
        <w:rPr>
          <w:kern w:val="2"/>
          <w:lang w:eastAsia="zh-CN"/>
        </w:rPr>
        <w:t xml:space="preserve">The HARQ-ACK bits </w:t>
      </w:r>
      <w:r w:rsidRPr="00403788">
        <w:rPr>
          <w:kern w:val="2"/>
          <w:position w:val="-14"/>
          <w:lang w:eastAsia="zh-CN"/>
        </w:rPr>
        <w:object w:dxaOrig="540" w:dyaOrig="380" w14:anchorId="007B413F">
          <v:shape id="_x0000_i1032" type="#_x0000_t75" style="width:27.8pt;height:18.7pt" o:ole="">
            <v:imagedata r:id="rId21" o:title=""/>
          </v:shape>
          <o:OLEObject Type="Embed" ProgID="Equation.3" ShapeID="_x0000_i1032" DrawAspect="Content" ObjectID="_1572452476" r:id="rId22"/>
        </w:object>
      </w:r>
      <w:r>
        <w:rPr>
          <w:kern w:val="2"/>
          <w:lang w:eastAsia="zh-CN"/>
        </w:rPr>
        <w:t xml:space="preserve"> are scrambled by a Gold code </w:t>
      </w:r>
      <w:r w:rsidRPr="006F38F1">
        <w:rPr>
          <w:kern w:val="2"/>
          <w:position w:val="-14"/>
          <w:lang w:eastAsia="zh-CN"/>
        </w:rPr>
        <w:object w:dxaOrig="520" w:dyaOrig="380" w14:anchorId="1382AC29">
          <v:shape id="_x0000_i1033" type="#_x0000_t75" style="width:26.45pt;height:18.7pt" o:ole="">
            <v:imagedata r:id="rId23" o:title=""/>
          </v:shape>
          <o:OLEObject Type="Embed" ProgID="Equation.3" ShapeID="_x0000_i1033" DrawAspect="Content" ObjectID="_1572452477" r:id="rId24"/>
        </w:object>
      </w:r>
      <w:r>
        <w:rPr>
          <w:kern w:val="2"/>
          <w:lang w:eastAsia="zh-CN"/>
        </w:rPr>
        <w:t xml:space="preserve"> to obtain the HARQ-ACK bits </w:t>
      </w:r>
      <w:r w:rsidRPr="00403788">
        <w:rPr>
          <w:kern w:val="2"/>
          <w:position w:val="-14"/>
          <w:lang w:eastAsia="zh-CN"/>
        </w:rPr>
        <w:object w:dxaOrig="520" w:dyaOrig="380" w14:anchorId="1713630F">
          <v:shape id="_x0000_i1034" type="#_x0000_t75" style="width:26.45pt;height:18.7pt" o:ole="">
            <v:imagedata r:id="rId25" o:title=""/>
          </v:shape>
          <o:OLEObject Type="Embed" ProgID="Equation.3" ShapeID="_x0000_i1034" DrawAspect="Content" ObjectID="_1572452478" r:id="rId26"/>
        </w:object>
      </w:r>
      <w:r>
        <w:rPr>
          <w:kern w:val="2"/>
          <w:lang w:eastAsia="zh-CN"/>
        </w:rPr>
        <w:t xml:space="preserve">for sequence selection as </w:t>
      </w:r>
      <w:r w:rsidR="00A95482" w:rsidRPr="006F38F1">
        <w:rPr>
          <w:kern w:val="2"/>
          <w:position w:val="-14"/>
          <w:lang w:eastAsia="zh-CN"/>
        </w:rPr>
        <w:object w:dxaOrig="2720" w:dyaOrig="380" w14:anchorId="5DCC0456">
          <v:shape id="_x0000_i1035" type="#_x0000_t75" style="width:134.9pt;height:18.7pt" o:ole="">
            <v:imagedata r:id="rId27" o:title=""/>
          </v:shape>
          <o:OLEObject Type="Embed" ProgID="Equation.3" ShapeID="_x0000_i1035" DrawAspect="Content" ObjectID="_1572452479" r:id="rId28"/>
        </w:object>
      </w:r>
      <w:r>
        <w:rPr>
          <w:kern w:val="2"/>
          <w:lang w:eastAsia="zh-CN"/>
        </w:rPr>
        <w:t>, where</w:t>
      </w:r>
      <w:r>
        <w:rPr>
          <w:rFonts w:hint="eastAsia"/>
          <w:kern w:val="2"/>
          <w:lang w:eastAsia="zh-CN"/>
        </w:rPr>
        <w:t xml:space="preserve"> </w:t>
      </w:r>
      <m:oMath>
        <m:sSub>
          <m:sSubPr>
            <m:ctrlPr>
              <w:rPr>
                <w:rFonts w:ascii="Cambria Math" w:hAnsi="Cambria Math"/>
                <w:kern w:val="2"/>
                <w:lang w:eastAsia="zh-CN"/>
              </w:rPr>
            </m:ctrlPr>
          </m:sSubPr>
          <m:e>
            <m:r>
              <m:rPr>
                <m:sty m:val="p"/>
              </m:rPr>
              <w:rPr>
                <w:rFonts w:ascii="Cambria Math" w:hAnsi="Cambria Math"/>
                <w:kern w:val="2"/>
                <w:lang w:eastAsia="zh-CN"/>
              </w:rPr>
              <m:t>n</m:t>
            </m:r>
          </m:e>
          <m:sub>
            <m:r>
              <m:rPr>
                <m:sty m:val="p"/>
              </m:rPr>
              <w:rPr>
                <w:rFonts w:ascii="Cambria Math" w:hAnsi="Cambria Math"/>
                <w:kern w:val="2"/>
                <w:lang w:eastAsia="zh-CN"/>
              </w:rPr>
              <m:t>slot</m:t>
            </m:r>
          </m:sub>
        </m:sSub>
        <m:r>
          <m:rPr>
            <m:sty m:val="p"/>
          </m:rPr>
          <w:rPr>
            <w:rFonts w:ascii="Cambria Math" w:hAnsi="Cambria Math"/>
            <w:kern w:val="2"/>
            <w:lang w:eastAsia="zh-CN"/>
          </w:rPr>
          <m:t xml:space="preserve"> </m:t>
        </m:r>
      </m:oMath>
      <w:r>
        <w:rPr>
          <w:kern w:val="2"/>
          <w:lang w:eastAsia="zh-CN"/>
        </w:rPr>
        <w:t xml:space="preserve">  is slot number, and </w:t>
      </w:r>
      <w:r w:rsidRPr="009B0219">
        <w:rPr>
          <w:i/>
          <w:kern w:val="2"/>
          <w:lang w:eastAsia="zh-CN"/>
        </w:rPr>
        <w:t>i</w:t>
      </w:r>
      <w:r>
        <w:rPr>
          <w:kern w:val="2"/>
          <w:lang w:eastAsia="zh-CN"/>
        </w:rPr>
        <w:t xml:space="preserve"> is bit index,  </w:t>
      </w:r>
      <w:r w:rsidRPr="009B0219">
        <w:rPr>
          <w:rFonts w:hint="eastAsia"/>
          <w:i/>
          <w:kern w:val="2"/>
          <w:lang w:eastAsia="zh-CN"/>
        </w:rPr>
        <w:t>i</w:t>
      </w:r>
      <w:r>
        <w:rPr>
          <w:kern w:val="2"/>
          <w:lang w:eastAsia="zh-CN"/>
        </w:rPr>
        <w:t xml:space="preserve">=0  for 1 bit case, and </w:t>
      </w:r>
      <w:r w:rsidRPr="009B0219">
        <w:rPr>
          <w:i/>
          <w:kern w:val="2"/>
          <w:lang w:eastAsia="zh-CN"/>
        </w:rPr>
        <w:t>i</w:t>
      </w:r>
      <w:r>
        <w:rPr>
          <w:kern w:val="2"/>
          <w:lang w:eastAsia="zh-CN"/>
        </w:rPr>
        <w:t>=0, 1 for two bit case.</w:t>
      </w:r>
      <w:r>
        <w:rPr>
          <w:rFonts w:hint="eastAsia"/>
          <w:kern w:val="2"/>
          <w:lang w:eastAsia="zh-CN"/>
        </w:rPr>
        <w:t xml:space="preserve"> The initial phase of Gold code can be determined by </w:t>
      </w:r>
      <w:r>
        <w:rPr>
          <w:kern w:val="2"/>
          <w:lang w:eastAsia="zh-CN"/>
        </w:rPr>
        <w:t>C-RNTI</w:t>
      </w:r>
      <w:r>
        <w:rPr>
          <w:rFonts w:hint="eastAsia"/>
          <w:kern w:val="2"/>
          <w:lang w:eastAsia="zh-CN"/>
        </w:rPr>
        <w:t xml:space="preserve"> and the slot number according to the following formula:</w:t>
      </w:r>
    </w:p>
    <w:p w14:paraId="6E48073D" w14:textId="77777777" w:rsidR="00950F10" w:rsidRDefault="0018274F" w:rsidP="00455400">
      <w:pPr>
        <w:spacing w:beforeLines="50" w:before="120"/>
        <w:rPr>
          <w:kern w:val="2"/>
          <w:lang w:eastAsia="zh-CN"/>
        </w:rPr>
      </w:pPr>
      <m:oMathPara>
        <m:oMath>
          <m:sSub>
            <m:sSubPr>
              <m:ctrlPr>
                <w:rPr>
                  <w:rFonts w:ascii="Cambria Math" w:hAnsi="Cambria Math"/>
                  <w:kern w:val="2"/>
                  <w:lang w:eastAsia="zh-CN"/>
                </w:rPr>
              </m:ctrlPr>
            </m:sSubPr>
            <m:e>
              <m:r>
                <m:rPr>
                  <m:sty m:val="p"/>
                </m:rPr>
                <w:rPr>
                  <w:rFonts w:ascii="Cambria Math" w:hAnsi="Cambria Math"/>
                  <w:kern w:val="2"/>
                  <w:lang w:eastAsia="zh-CN"/>
                </w:rPr>
                <m:t>c</m:t>
              </m:r>
            </m:e>
            <m:sub>
              <m:r>
                <m:rPr>
                  <m:sty m:val="p"/>
                </m:rPr>
                <w:rPr>
                  <w:rFonts w:ascii="Cambria Math" w:hAnsi="Cambria Math"/>
                  <w:kern w:val="2"/>
                  <w:lang w:eastAsia="zh-CN"/>
                </w:rPr>
                <m:t>init</m:t>
              </m:r>
            </m:sub>
          </m:sSub>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slot</m:t>
                  </m:r>
                </m:sub>
              </m:sSub>
              <m:r>
                <m:rPr>
                  <m:sty m:val="p"/>
                </m:rPr>
                <w:rPr>
                  <w:rFonts w:ascii="Cambria Math" w:hAnsi="Cambria Math"/>
                  <w:kern w:val="2"/>
                  <w:lang w:eastAsia="zh-CN"/>
                </w:rPr>
                <m:t xml:space="preserve"> mod 10</m:t>
              </m:r>
              <m:r>
                <w:rPr>
                  <w:rFonts w:ascii="Cambria Math" w:hAnsi="Cambria Math"/>
                  <w:kern w:val="2"/>
                  <w:lang w:eastAsia="zh-CN"/>
                </w:rPr>
                <m:t>+1</m:t>
              </m:r>
            </m:e>
          </m:d>
          <m:r>
            <w:rPr>
              <w:rFonts w:ascii="Cambria Math" w:hAnsi="Cambria Math"/>
              <w:kern w:val="2"/>
              <w:lang w:eastAsia="zh-CN"/>
            </w:rPr>
            <m:t>⋅</m:t>
          </m:r>
          <m:d>
            <m:dPr>
              <m:ctrlPr>
                <w:rPr>
                  <w:rFonts w:ascii="Cambria Math" w:hAnsi="Cambria Math"/>
                  <w:i/>
                  <w:kern w:val="2"/>
                  <w:lang w:eastAsia="zh-CN"/>
                </w:rPr>
              </m:ctrlPr>
            </m:dPr>
            <m:e>
              <m:r>
                <w:rPr>
                  <w:rFonts w:ascii="Cambria Math" w:hAnsi="Cambria Math"/>
                  <w:kern w:val="2"/>
                  <w:lang w:eastAsia="zh-CN"/>
                </w:rPr>
                <m:t>2</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ID</m:t>
                  </m:r>
                </m:sub>
              </m:sSub>
              <m:r>
                <w:rPr>
                  <w:rFonts w:ascii="Cambria Math" w:hAnsi="Cambria Math"/>
                  <w:kern w:val="2"/>
                  <w:lang w:eastAsia="zh-CN"/>
                </w:rPr>
                <m:t>+1</m:t>
              </m:r>
            </m:e>
          </m:d>
          <m:r>
            <w:rPr>
              <w:rFonts w:ascii="Cambria Math" w:hAnsi="Cambria Math"/>
              <w:kern w:val="2"/>
              <w:lang w:eastAsia="zh-CN"/>
            </w:rPr>
            <m:t>⋅</m:t>
          </m:r>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16</m:t>
              </m:r>
            </m:sup>
          </m:s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RNTI</m:t>
              </m:r>
            </m:sub>
          </m:sSub>
        </m:oMath>
      </m:oMathPara>
    </w:p>
    <w:p w14:paraId="5C4AAD43" w14:textId="77777777" w:rsidR="00D11430" w:rsidRDefault="00D11430" w:rsidP="00455400">
      <w:pPr>
        <w:spacing w:beforeLines="50" w:before="120"/>
        <w:rPr>
          <w:kern w:val="2"/>
          <w:lang w:eastAsia="zh-CN"/>
        </w:rPr>
      </w:pPr>
      <w:r>
        <w:rPr>
          <w:kern w:val="2"/>
          <w:lang w:eastAsia="zh-CN"/>
        </w:rPr>
        <w:t xml:space="preserve">where </w:t>
      </w:r>
      <m:oMath>
        <m:sSub>
          <m:sSubPr>
            <m:ctrlPr>
              <w:rPr>
                <w:rFonts w:ascii="Cambria Math" w:hAnsi="Cambria Math"/>
                <w:kern w:val="2"/>
                <w:lang w:eastAsia="zh-CN"/>
              </w:rPr>
            </m:ctrlPr>
          </m:sSubPr>
          <m:e>
            <m:r>
              <w:rPr>
                <w:rFonts w:ascii="Cambria Math" w:hAnsi="Cambria Math"/>
                <w:kern w:val="2"/>
                <w:lang w:eastAsia="zh-CN"/>
              </w:rPr>
              <m:t>N</m:t>
            </m:r>
          </m:e>
          <m:sub>
            <m:r>
              <m:rPr>
                <m:sty m:val="p"/>
              </m:rPr>
              <w:rPr>
                <w:rFonts w:ascii="Cambria Math" w:hAnsi="Cambria Math"/>
                <w:kern w:val="2"/>
                <w:lang w:eastAsia="zh-CN"/>
              </w:rPr>
              <m:t>slot</m:t>
            </m:r>
          </m:sub>
        </m:sSub>
      </m:oMath>
      <w:r>
        <w:rPr>
          <w:rFonts w:hint="eastAsia"/>
          <w:kern w:val="2"/>
          <w:lang w:eastAsia="zh-CN"/>
        </w:rPr>
        <w:t xml:space="preserve"> is the total number of slots, </w:t>
      </w:r>
      <m:oMath>
        <m:sSub>
          <m:sSubPr>
            <m:ctrlPr>
              <w:rPr>
                <w:rFonts w:ascii="Cambria Math" w:hAnsi="Cambria Math"/>
                <w:kern w:val="2"/>
                <w:lang w:eastAsia="zh-CN"/>
              </w:rPr>
            </m:ctrlPr>
          </m:sSubPr>
          <m:e>
            <m:r>
              <w:rPr>
                <w:rFonts w:ascii="Cambria Math" w:hAnsi="Cambria Math"/>
                <w:kern w:val="2"/>
                <w:lang w:eastAsia="zh-CN"/>
              </w:rPr>
              <m:t>n</m:t>
            </m:r>
          </m:e>
          <m:sub>
            <m:r>
              <m:rPr>
                <m:sty m:val="p"/>
              </m:rPr>
              <w:rPr>
                <w:rFonts w:ascii="Cambria Math" w:hAnsi="Cambria Math"/>
                <w:kern w:val="2"/>
                <w:lang w:eastAsia="zh-CN"/>
              </w:rPr>
              <m:t>slot</m:t>
            </m:r>
          </m:sub>
        </m:sSub>
        <m:r>
          <m:rPr>
            <m:sty m:val="p"/>
          </m:rPr>
          <w:rPr>
            <w:rFonts w:ascii="Cambria Math" w:hAnsi="Cambria Math" w:hint="eastAsia"/>
            <w:kern w:val="2"/>
            <w:lang w:eastAsia="zh-CN"/>
          </w:rPr>
          <m:t>=0</m:t>
        </m:r>
        <m:r>
          <m:rPr>
            <m:sty m:val="p"/>
          </m:rPr>
          <w:rPr>
            <w:rFonts w:ascii="Cambria Math" w:hAnsi="Cambria Math"/>
            <w:kern w:val="2"/>
            <w:lang w:eastAsia="zh-CN"/>
          </w:rPr>
          <m:t>,1,2,⋯,</m:t>
        </m:r>
        <m:sSub>
          <m:sSubPr>
            <m:ctrlPr>
              <w:rPr>
                <w:rFonts w:ascii="Cambria Math" w:hAnsi="Cambria Math"/>
                <w:kern w:val="2"/>
                <w:lang w:eastAsia="zh-CN"/>
              </w:rPr>
            </m:ctrlPr>
          </m:sSubPr>
          <m:e>
            <m:r>
              <w:rPr>
                <w:rFonts w:ascii="Cambria Math" w:hAnsi="Cambria Math"/>
                <w:kern w:val="2"/>
                <w:lang w:eastAsia="zh-CN"/>
              </w:rPr>
              <m:t>N</m:t>
            </m:r>
          </m:e>
          <m:sub>
            <m:r>
              <m:rPr>
                <m:sty m:val="p"/>
              </m:rPr>
              <w:rPr>
                <w:rFonts w:ascii="Cambria Math" w:hAnsi="Cambria Math"/>
                <w:kern w:val="2"/>
                <w:lang w:eastAsia="zh-CN"/>
              </w:rPr>
              <m:t>slot</m:t>
            </m:r>
          </m:sub>
        </m:sSub>
        <m:r>
          <m:rPr>
            <m:sty m:val="p"/>
          </m:rPr>
          <w:rPr>
            <w:rFonts w:ascii="Cambria Math" w:hAnsi="Cambria Math"/>
            <w:kern w:val="2"/>
            <w:lang w:eastAsia="zh-CN"/>
          </w:rPr>
          <m:t>-1</m:t>
        </m:r>
      </m:oMath>
      <w:r>
        <w:rPr>
          <w:kern w:val="2"/>
          <w:lang w:eastAsia="zh-CN"/>
        </w:rPr>
        <w:t xml:space="preserve">, and </w:t>
      </w:r>
      <m:oMath>
        <m:sSub>
          <m:sSubPr>
            <m:ctrlPr>
              <w:rPr>
                <w:rFonts w:ascii="Cambria Math" w:hAnsi="Cambria Math"/>
                <w:kern w:val="2"/>
                <w:lang w:eastAsia="zh-CN"/>
              </w:rPr>
            </m:ctrlPr>
          </m:sSubPr>
          <m:e>
            <m:r>
              <w:rPr>
                <w:rFonts w:ascii="Cambria Math" w:hAnsi="Cambria Math"/>
                <w:kern w:val="2"/>
                <w:lang w:eastAsia="zh-CN"/>
              </w:rPr>
              <m:t>N</m:t>
            </m:r>
          </m:e>
          <m:sub>
            <m:r>
              <m:rPr>
                <m:sty m:val="p"/>
              </m:rPr>
              <w:rPr>
                <w:rFonts w:ascii="Cambria Math" w:hAnsi="Cambria Math"/>
                <w:kern w:val="2"/>
                <w:lang w:eastAsia="zh-CN"/>
              </w:rPr>
              <m:t>ID</m:t>
            </m:r>
          </m:sub>
        </m:sSub>
      </m:oMath>
      <w:r>
        <w:rPr>
          <w:rFonts w:hint="eastAsia"/>
          <w:kern w:val="2"/>
          <w:lang w:eastAsia="zh-CN"/>
        </w:rPr>
        <w:t xml:space="preserve"> </w:t>
      </w:r>
      <w:r>
        <w:rPr>
          <w:kern w:val="2"/>
          <w:lang w:eastAsia="zh-CN"/>
        </w:rPr>
        <w:t>is a configured ID with 10 bits.</w:t>
      </w:r>
    </w:p>
    <w:p w14:paraId="37E5D827" w14:textId="14581991" w:rsidR="00D11430" w:rsidRDefault="00D11430" w:rsidP="00D11430">
      <w:pPr>
        <w:spacing w:afterLines="50"/>
        <w:rPr>
          <w:kern w:val="2"/>
          <w:lang w:val="en-GB" w:eastAsia="zh-CN"/>
        </w:rPr>
      </w:pPr>
      <w:r>
        <w:rPr>
          <w:kern w:val="2"/>
          <w:lang w:val="en-GB" w:eastAsia="zh-CN"/>
        </w:rPr>
        <w:t>The CS α</w:t>
      </w:r>
      <w:r w:rsidR="00950F10">
        <w:rPr>
          <w:kern w:val="2"/>
          <w:vertAlign w:val="subscript"/>
          <w:lang w:val="en-GB" w:eastAsia="zh-CN"/>
        </w:rPr>
        <w:t>i</w:t>
      </w:r>
      <w:r>
        <w:rPr>
          <w:kern w:val="2"/>
          <w:lang w:val="en-GB" w:eastAsia="zh-CN"/>
        </w:rPr>
        <w:t>, is determined from the</w:t>
      </w:r>
      <w:r w:rsidR="00950F10">
        <w:rPr>
          <w:kern w:val="2"/>
          <w:lang w:val="en-GB" w:eastAsia="zh-CN"/>
        </w:rPr>
        <w:t xml:space="preserve"> scrambled</w:t>
      </w:r>
      <w:r>
        <w:rPr>
          <w:kern w:val="2"/>
          <w:lang w:val="en-GB" w:eastAsia="zh-CN"/>
        </w:rPr>
        <w:t xml:space="preserve"> HARQ-ACK information </w:t>
      </w:r>
      <w:r>
        <w:rPr>
          <w:rFonts w:hint="eastAsia"/>
          <w:kern w:val="2"/>
          <w:lang w:val="en-GB" w:eastAsia="zh-CN"/>
        </w:rPr>
        <w:t>bits b= (b</w:t>
      </w:r>
      <w:r w:rsidRPr="00BD0AA8">
        <w:rPr>
          <w:kern w:val="2"/>
          <w:vertAlign w:val="subscript"/>
          <w:lang w:val="en-GB" w:eastAsia="zh-CN"/>
        </w:rPr>
        <w:t>0</w:t>
      </w:r>
      <w:r>
        <w:rPr>
          <w:rFonts w:hint="eastAsia"/>
          <w:kern w:val="2"/>
          <w:lang w:val="en-GB" w:eastAsia="zh-CN"/>
        </w:rPr>
        <w:t>, b</w:t>
      </w:r>
      <w:r w:rsidRPr="00BD0AA8">
        <w:rPr>
          <w:kern w:val="2"/>
          <w:vertAlign w:val="subscript"/>
          <w:lang w:val="en-GB" w:eastAsia="zh-CN"/>
        </w:rPr>
        <w:t>1</w:t>
      </w:r>
      <w:r>
        <w:rPr>
          <w:rFonts w:hint="eastAsia"/>
          <w:kern w:val="2"/>
          <w:lang w:val="en-GB" w:eastAsia="zh-CN"/>
        </w:rPr>
        <w:t>) or b= (b</w:t>
      </w:r>
      <w:r w:rsidRPr="00BD0AA8">
        <w:rPr>
          <w:kern w:val="2"/>
          <w:vertAlign w:val="subscript"/>
          <w:lang w:val="en-GB" w:eastAsia="zh-CN"/>
        </w:rPr>
        <w:t>0</w:t>
      </w:r>
      <w:r>
        <w:rPr>
          <w:rFonts w:hint="eastAsia"/>
          <w:kern w:val="2"/>
          <w:lang w:val="en-GB" w:eastAsia="zh-CN"/>
        </w:rPr>
        <w:t xml:space="preserve">) </w:t>
      </w:r>
      <w:r>
        <w:rPr>
          <w:kern w:val="2"/>
          <w:lang w:val="en-GB" w:eastAsia="zh-CN"/>
        </w:rPr>
        <w:t>according to</w:t>
      </w:r>
      <w:r w:rsidR="0018274F">
        <w:rPr>
          <w:rFonts w:hint="eastAsia"/>
          <w:kern w:val="2"/>
          <w:lang w:val="en-GB" w:eastAsia="zh-CN"/>
        </w:rPr>
        <w:t xml:space="preserve"> Table </w:t>
      </w:r>
      <w:r w:rsidR="0018274F">
        <w:rPr>
          <w:kern w:val="2"/>
          <w:lang w:val="en-GB" w:eastAsia="zh-CN"/>
        </w:rPr>
        <w:t>2</w:t>
      </w:r>
      <w:r>
        <w:rPr>
          <w:kern w:val="2"/>
          <w:lang w:val="en-GB" w:eastAsia="zh-CN"/>
        </w:rPr>
        <w:t xml:space="preserve">. </w:t>
      </w:r>
    </w:p>
    <w:p w14:paraId="07A230D4" w14:textId="77777777" w:rsidR="00D11430" w:rsidRDefault="00D11430" w:rsidP="00D11430">
      <w:pPr>
        <w:pStyle w:val="Caption"/>
      </w:pPr>
      <w:r>
        <w:t>Table</w:t>
      </w:r>
      <w:r>
        <w:rPr>
          <w:rFonts w:hint="eastAsia"/>
        </w:rPr>
        <w:t xml:space="preserve"> </w:t>
      </w:r>
      <w:r w:rsidR="00500F53">
        <w:fldChar w:fldCharType="begin"/>
      </w:r>
      <w:r>
        <w:instrText xml:space="preserve"> SEQ Tabell \* ARABIC </w:instrText>
      </w:r>
      <w:r w:rsidR="00500F53">
        <w:fldChar w:fldCharType="separate"/>
      </w:r>
      <w:r w:rsidR="00666CDC">
        <w:rPr>
          <w:noProof/>
        </w:rPr>
        <w:t>2</w:t>
      </w:r>
      <w:r w:rsidR="00500F53">
        <w:fldChar w:fldCharType="end"/>
      </w:r>
      <w:r>
        <w:t>. Mapping of HARQ-ACK</w:t>
      </w:r>
      <w:r>
        <w:rPr>
          <w:rFonts w:hint="eastAsia"/>
        </w:rPr>
        <w:t xml:space="preserve"> bits</w:t>
      </w:r>
      <w:r>
        <w:t xml:space="preserve"> to cyclic shift</w:t>
      </w:r>
    </w:p>
    <w:tbl>
      <w:tblPr>
        <w:tblStyle w:val="TableGrid"/>
        <w:tblW w:w="0" w:type="auto"/>
        <w:jc w:val="center"/>
        <w:tblLayout w:type="fixed"/>
        <w:tblLook w:val="04A0" w:firstRow="1" w:lastRow="0" w:firstColumn="1" w:lastColumn="0" w:noHBand="0" w:noVBand="1"/>
      </w:tblPr>
      <w:tblGrid>
        <w:gridCol w:w="1413"/>
        <w:gridCol w:w="1276"/>
        <w:gridCol w:w="1275"/>
        <w:gridCol w:w="1276"/>
      </w:tblGrid>
      <w:tr w:rsidR="00D11430" w14:paraId="10F02018" w14:textId="77777777" w:rsidTr="00DB0585">
        <w:trPr>
          <w:jc w:val="center"/>
        </w:trPr>
        <w:tc>
          <w:tcPr>
            <w:tcW w:w="2689" w:type="dxa"/>
            <w:gridSpan w:val="2"/>
          </w:tcPr>
          <w:p w14:paraId="7437F4A0" w14:textId="6883F492" w:rsidR="00D11430" w:rsidRDefault="00D11430" w:rsidP="00932F97">
            <w:pPr>
              <w:spacing w:afterLines="50"/>
              <w:rPr>
                <w:kern w:val="2"/>
                <w:lang w:val="en-GB" w:eastAsia="zh-CN"/>
              </w:rPr>
            </w:pPr>
            <w:r>
              <w:rPr>
                <w:kern w:val="2"/>
                <w:lang w:val="en-GB" w:eastAsia="zh-CN"/>
              </w:rPr>
              <w:t>2-bitHARQ-ACK</w:t>
            </w:r>
            <w:r>
              <w:rPr>
                <w:rFonts w:hint="eastAsia"/>
                <w:kern w:val="2"/>
                <w:lang w:val="en-GB" w:eastAsia="zh-CN"/>
              </w:rPr>
              <w:t xml:space="preserve"> b=(b</w:t>
            </w:r>
            <w:r w:rsidRPr="00BD0AA8">
              <w:rPr>
                <w:kern w:val="2"/>
                <w:vertAlign w:val="subscript"/>
                <w:lang w:val="en-GB" w:eastAsia="zh-CN"/>
              </w:rPr>
              <w:t>0</w:t>
            </w:r>
            <w:r>
              <w:rPr>
                <w:rFonts w:hint="eastAsia"/>
                <w:kern w:val="2"/>
                <w:lang w:val="en-GB" w:eastAsia="zh-CN"/>
              </w:rPr>
              <w:t>,b</w:t>
            </w:r>
            <w:r w:rsidRPr="00BD0AA8">
              <w:rPr>
                <w:kern w:val="2"/>
                <w:vertAlign w:val="subscript"/>
                <w:lang w:val="en-GB" w:eastAsia="zh-CN"/>
              </w:rPr>
              <w:t>1</w:t>
            </w:r>
            <w:r>
              <w:rPr>
                <w:rFonts w:hint="eastAsia"/>
                <w:kern w:val="2"/>
                <w:lang w:val="en-GB" w:eastAsia="zh-CN"/>
              </w:rPr>
              <w:t>)</w:t>
            </w:r>
          </w:p>
        </w:tc>
        <w:tc>
          <w:tcPr>
            <w:tcW w:w="2551" w:type="dxa"/>
            <w:gridSpan w:val="2"/>
          </w:tcPr>
          <w:p w14:paraId="21B0A67F" w14:textId="77777777" w:rsidR="00D11430" w:rsidRDefault="00D11430" w:rsidP="00FB11F7">
            <w:pPr>
              <w:spacing w:afterLines="50"/>
              <w:rPr>
                <w:kern w:val="2"/>
                <w:lang w:val="en-GB" w:eastAsia="zh-CN"/>
              </w:rPr>
            </w:pPr>
            <w:r>
              <w:rPr>
                <w:kern w:val="2"/>
                <w:lang w:val="en-GB" w:eastAsia="zh-CN"/>
              </w:rPr>
              <w:t>1-bit HARQ-ACK</w:t>
            </w:r>
            <w:r>
              <w:rPr>
                <w:rFonts w:hint="eastAsia"/>
                <w:kern w:val="2"/>
                <w:lang w:val="en-GB" w:eastAsia="zh-CN"/>
              </w:rPr>
              <w:t xml:space="preserve"> b=(b</w:t>
            </w:r>
            <w:r w:rsidRPr="00BD0AA8">
              <w:rPr>
                <w:kern w:val="2"/>
                <w:vertAlign w:val="subscript"/>
                <w:lang w:val="en-GB" w:eastAsia="zh-CN"/>
              </w:rPr>
              <w:t>0</w:t>
            </w:r>
            <w:r w:rsidRPr="00BD0AA8">
              <w:rPr>
                <w:kern w:val="2"/>
                <w:lang w:val="en-GB" w:eastAsia="zh-CN"/>
              </w:rPr>
              <w:t>)</w:t>
            </w:r>
          </w:p>
        </w:tc>
      </w:tr>
      <w:tr w:rsidR="00D11430" w14:paraId="10308F4A" w14:textId="77777777" w:rsidTr="00DB0585">
        <w:trPr>
          <w:jc w:val="center"/>
        </w:trPr>
        <w:tc>
          <w:tcPr>
            <w:tcW w:w="1413" w:type="dxa"/>
          </w:tcPr>
          <w:p w14:paraId="670BF6E8" w14:textId="77777777" w:rsidR="00D11430" w:rsidRDefault="00D11430" w:rsidP="00FB11F7">
            <w:pPr>
              <w:spacing w:afterLines="50"/>
              <w:rPr>
                <w:kern w:val="2"/>
                <w:lang w:val="en-GB" w:eastAsia="zh-CN"/>
              </w:rPr>
            </w:pPr>
            <w:r>
              <w:rPr>
                <w:rFonts w:hint="eastAsia"/>
                <w:kern w:val="2"/>
                <w:lang w:val="en-GB" w:eastAsia="zh-CN"/>
              </w:rPr>
              <w:lastRenderedPageBreak/>
              <w:t>(b</w:t>
            </w:r>
            <w:r w:rsidRPr="0069340B">
              <w:rPr>
                <w:rFonts w:hint="eastAsia"/>
                <w:kern w:val="2"/>
                <w:vertAlign w:val="subscript"/>
                <w:lang w:val="en-GB" w:eastAsia="zh-CN"/>
              </w:rPr>
              <w:t>0</w:t>
            </w:r>
            <w:r>
              <w:rPr>
                <w:rFonts w:hint="eastAsia"/>
                <w:kern w:val="2"/>
                <w:lang w:val="en-GB" w:eastAsia="zh-CN"/>
              </w:rPr>
              <w:t>,b</w:t>
            </w:r>
            <w:r w:rsidRPr="0069340B">
              <w:rPr>
                <w:rFonts w:hint="eastAsia"/>
                <w:kern w:val="2"/>
                <w:vertAlign w:val="subscript"/>
                <w:lang w:val="en-GB" w:eastAsia="zh-CN"/>
              </w:rPr>
              <w:t>1</w:t>
            </w:r>
            <w:r>
              <w:rPr>
                <w:rFonts w:hint="eastAsia"/>
                <w:kern w:val="2"/>
                <w:lang w:val="en-GB" w:eastAsia="zh-CN"/>
              </w:rPr>
              <w:t>)</w:t>
            </w:r>
          </w:p>
        </w:tc>
        <w:tc>
          <w:tcPr>
            <w:tcW w:w="1276" w:type="dxa"/>
          </w:tcPr>
          <w:p w14:paraId="510C1957" w14:textId="77777777" w:rsidR="00D11430" w:rsidRDefault="00D11430" w:rsidP="00FB11F7">
            <w:pPr>
              <w:spacing w:afterLines="50"/>
              <w:rPr>
                <w:kern w:val="2"/>
                <w:lang w:val="en-GB" w:eastAsia="zh-CN"/>
              </w:rPr>
            </w:pPr>
            <w:r>
              <w:rPr>
                <w:kern w:val="2"/>
                <w:lang w:val="en-GB" w:eastAsia="zh-CN"/>
              </w:rPr>
              <w:t>α</w:t>
            </w:r>
            <w:r w:rsidR="00950F10">
              <w:rPr>
                <w:kern w:val="2"/>
                <w:vertAlign w:val="subscript"/>
                <w:lang w:val="en-GB" w:eastAsia="zh-CN"/>
              </w:rPr>
              <w:t>i</w:t>
            </w:r>
          </w:p>
        </w:tc>
        <w:tc>
          <w:tcPr>
            <w:tcW w:w="1275" w:type="dxa"/>
          </w:tcPr>
          <w:p w14:paraId="5835107F" w14:textId="77777777" w:rsidR="00D11430" w:rsidRDefault="00D11430" w:rsidP="00FB11F7">
            <w:pPr>
              <w:spacing w:afterLines="50"/>
              <w:rPr>
                <w:kern w:val="2"/>
                <w:lang w:val="en-GB" w:eastAsia="zh-CN"/>
              </w:rPr>
            </w:pPr>
            <w:r>
              <w:rPr>
                <w:rFonts w:hint="eastAsia"/>
                <w:kern w:val="2"/>
                <w:lang w:val="en-GB" w:eastAsia="zh-CN"/>
              </w:rPr>
              <w:t>(b</w:t>
            </w:r>
            <w:r w:rsidRPr="0069340B">
              <w:rPr>
                <w:rFonts w:hint="eastAsia"/>
                <w:kern w:val="2"/>
                <w:vertAlign w:val="subscript"/>
                <w:lang w:val="en-GB" w:eastAsia="zh-CN"/>
              </w:rPr>
              <w:t>0</w:t>
            </w:r>
            <w:r w:rsidRPr="0069340B">
              <w:rPr>
                <w:rFonts w:hint="eastAsia"/>
                <w:kern w:val="2"/>
                <w:lang w:val="en-GB" w:eastAsia="zh-CN"/>
              </w:rPr>
              <w:t>)</w:t>
            </w:r>
            <w:r>
              <w:rPr>
                <w:kern w:val="2"/>
                <w:lang w:val="en-GB" w:eastAsia="zh-CN"/>
              </w:rPr>
              <w:t xml:space="preserve"> </w:t>
            </w:r>
          </w:p>
        </w:tc>
        <w:tc>
          <w:tcPr>
            <w:tcW w:w="1276" w:type="dxa"/>
          </w:tcPr>
          <w:p w14:paraId="06C6B593" w14:textId="77777777" w:rsidR="00D11430" w:rsidRDefault="00D11430" w:rsidP="00FB11F7">
            <w:pPr>
              <w:spacing w:afterLines="50"/>
              <w:rPr>
                <w:kern w:val="2"/>
                <w:lang w:val="en-GB" w:eastAsia="zh-CN"/>
              </w:rPr>
            </w:pPr>
            <w:r>
              <w:rPr>
                <w:kern w:val="2"/>
                <w:lang w:val="en-GB" w:eastAsia="zh-CN"/>
              </w:rPr>
              <w:t>α</w:t>
            </w:r>
            <w:r w:rsidR="00950F10">
              <w:rPr>
                <w:kern w:val="2"/>
                <w:vertAlign w:val="subscript"/>
                <w:lang w:val="en-GB" w:eastAsia="zh-CN"/>
              </w:rPr>
              <w:t>i</w:t>
            </w:r>
          </w:p>
        </w:tc>
      </w:tr>
      <w:tr w:rsidR="00D11430" w14:paraId="089B9114" w14:textId="77777777" w:rsidTr="00DB0585">
        <w:trPr>
          <w:jc w:val="center"/>
        </w:trPr>
        <w:tc>
          <w:tcPr>
            <w:tcW w:w="1413" w:type="dxa"/>
          </w:tcPr>
          <w:p w14:paraId="31F5B6EA" w14:textId="77777777" w:rsidR="00D11430" w:rsidRDefault="00D11430" w:rsidP="00FB11F7">
            <w:pPr>
              <w:spacing w:afterLines="50"/>
              <w:rPr>
                <w:kern w:val="2"/>
                <w:lang w:val="en-GB" w:eastAsia="zh-CN"/>
              </w:rPr>
            </w:pPr>
            <w:r>
              <w:rPr>
                <w:rFonts w:hint="eastAsia"/>
                <w:kern w:val="2"/>
                <w:lang w:val="en-GB" w:eastAsia="zh-CN"/>
              </w:rPr>
              <w:t>(0,0)</w:t>
            </w:r>
          </w:p>
        </w:tc>
        <w:tc>
          <w:tcPr>
            <w:tcW w:w="1276" w:type="dxa"/>
          </w:tcPr>
          <w:p w14:paraId="3A770F37" w14:textId="77777777" w:rsidR="00D11430" w:rsidRDefault="00D11430" w:rsidP="00FB11F7">
            <w:pPr>
              <w:spacing w:afterLines="50"/>
              <w:rPr>
                <w:kern w:val="2"/>
                <w:lang w:val="en-GB" w:eastAsia="zh-CN"/>
              </w:rPr>
            </w:pPr>
            <w:r>
              <w:rPr>
                <w:kern w:val="2"/>
                <w:lang w:val="en-GB" w:eastAsia="zh-CN"/>
              </w:rPr>
              <w:t>0</w:t>
            </w:r>
          </w:p>
        </w:tc>
        <w:tc>
          <w:tcPr>
            <w:tcW w:w="1275" w:type="dxa"/>
          </w:tcPr>
          <w:p w14:paraId="048F9384" w14:textId="77777777" w:rsidR="00D11430" w:rsidRDefault="00D11430" w:rsidP="00FB11F7">
            <w:pPr>
              <w:spacing w:afterLines="50"/>
              <w:rPr>
                <w:kern w:val="2"/>
                <w:lang w:val="en-GB" w:eastAsia="zh-CN"/>
              </w:rPr>
            </w:pPr>
            <w:r>
              <w:rPr>
                <w:rFonts w:hint="eastAsia"/>
                <w:kern w:val="2"/>
                <w:lang w:val="en-GB" w:eastAsia="zh-CN"/>
              </w:rPr>
              <w:t>0</w:t>
            </w:r>
          </w:p>
        </w:tc>
        <w:tc>
          <w:tcPr>
            <w:tcW w:w="1276" w:type="dxa"/>
          </w:tcPr>
          <w:p w14:paraId="131ADCF6" w14:textId="77777777" w:rsidR="00D11430" w:rsidRDefault="00D11430" w:rsidP="00FB11F7">
            <w:pPr>
              <w:spacing w:afterLines="50"/>
              <w:rPr>
                <w:kern w:val="2"/>
                <w:lang w:val="en-GB" w:eastAsia="zh-CN"/>
              </w:rPr>
            </w:pPr>
            <w:r>
              <w:rPr>
                <w:kern w:val="2"/>
                <w:lang w:val="en-GB" w:eastAsia="zh-CN"/>
              </w:rPr>
              <w:t>0</w:t>
            </w:r>
          </w:p>
        </w:tc>
      </w:tr>
      <w:tr w:rsidR="00D11430" w14:paraId="13A7B9CA" w14:textId="77777777" w:rsidTr="00DB0585">
        <w:trPr>
          <w:jc w:val="center"/>
        </w:trPr>
        <w:tc>
          <w:tcPr>
            <w:tcW w:w="1413" w:type="dxa"/>
          </w:tcPr>
          <w:p w14:paraId="53195939" w14:textId="77777777" w:rsidR="00D11430" w:rsidRDefault="00D11430" w:rsidP="00FB11F7">
            <w:pPr>
              <w:spacing w:afterLines="50"/>
              <w:rPr>
                <w:kern w:val="2"/>
                <w:lang w:val="en-GB" w:eastAsia="zh-CN"/>
              </w:rPr>
            </w:pPr>
            <w:r>
              <w:rPr>
                <w:rFonts w:hint="eastAsia"/>
                <w:kern w:val="2"/>
                <w:lang w:val="en-GB" w:eastAsia="zh-CN"/>
              </w:rPr>
              <w:t>(0,1)</w:t>
            </w:r>
          </w:p>
        </w:tc>
        <w:tc>
          <w:tcPr>
            <w:tcW w:w="1276" w:type="dxa"/>
          </w:tcPr>
          <w:p w14:paraId="0E80B8F3" w14:textId="77777777" w:rsidR="00D11430" w:rsidRDefault="00D11430" w:rsidP="00FB11F7">
            <w:pPr>
              <w:spacing w:afterLines="50"/>
              <w:rPr>
                <w:kern w:val="2"/>
                <w:lang w:val="en-GB" w:eastAsia="zh-CN"/>
              </w:rPr>
            </w:pPr>
            <w:r>
              <w:rPr>
                <w:kern w:val="2"/>
                <w:lang w:val="en-GB" w:eastAsia="zh-CN"/>
              </w:rPr>
              <w:t>3</w:t>
            </w:r>
          </w:p>
        </w:tc>
        <w:tc>
          <w:tcPr>
            <w:tcW w:w="1275" w:type="dxa"/>
          </w:tcPr>
          <w:p w14:paraId="7B440290" w14:textId="77777777" w:rsidR="00D11430" w:rsidRDefault="00D11430" w:rsidP="00FB11F7">
            <w:pPr>
              <w:spacing w:afterLines="50"/>
              <w:rPr>
                <w:kern w:val="2"/>
                <w:lang w:val="en-GB" w:eastAsia="zh-CN"/>
              </w:rPr>
            </w:pPr>
          </w:p>
        </w:tc>
        <w:tc>
          <w:tcPr>
            <w:tcW w:w="1276" w:type="dxa"/>
          </w:tcPr>
          <w:p w14:paraId="7B2348AB" w14:textId="77777777" w:rsidR="00D11430" w:rsidRDefault="00D11430" w:rsidP="00FB11F7">
            <w:pPr>
              <w:spacing w:afterLines="50"/>
              <w:rPr>
                <w:kern w:val="2"/>
                <w:lang w:val="en-GB" w:eastAsia="zh-CN"/>
              </w:rPr>
            </w:pPr>
            <w:r>
              <w:rPr>
                <w:kern w:val="2"/>
                <w:lang w:val="en-GB" w:eastAsia="zh-CN"/>
              </w:rPr>
              <w:t>-</w:t>
            </w:r>
          </w:p>
        </w:tc>
      </w:tr>
      <w:tr w:rsidR="00D11430" w14:paraId="2B59815E" w14:textId="77777777" w:rsidTr="00DB0585">
        <w:trPr>
          <w:jc w:val="center"/>
        </w:trPr>
        <w:tc>
          <w:tcPr>
            <w:tcW w:w="1413" w:type="dxa"/>
          </w:tcPr>
          <w:p w14:paraId="248F42FE" w14:textId="77777777" w:rsidR="00D11430" w:rsidRDefault="00D11430" w:rsidP="00FB11F7">
            <w:pPr>
              <w:spacing w:afterLines="50"/>
              <w:rPr>
                <w:kern w:val="2"/>
                <w:lang w:val="en-GB" w:eastAsia="zh-CN"/>
              </w:rPr>
            </w:pPr>
            <w:r>
              <w:rPr>
                <w:rFonts w:hint="eastAsia"/>
                <w:kern w:val="2"/>
                <w:lang w:val="en-GB" w:eastAsia="zh-CN"/>
              </w:rPr>
              <w:t>(1,0)</w:t>
            </w:r>
          </w:p>
        </w:tc>
        <w:tc>
          <w:tcPr>
            <w:tcW w:w="1276" w:type="dxa"/>
          </w:tcPr>
          <w:p w14:paraId="2709BE20" w14:textId="77777777" w:rsidR="00D11430" w:rsidRDefault="00D11430" w:rsidP="00FB11F7">
            <w:pPr>
              <w:spacing w:afterLines="50"/>
              <w:rPr>
                <w:kern w:val="2"/>
                <w:lang w:val="en-GB" w:eastAsia="zh-CN"/>
              </w:rPr>
            </w:pPr>
            <w:r>
              <w:rPr>
                <w:rFonts w:hint="eastAsia"/>
                <w:kern w:val="2"/>
                <w:lang w:val="en-GB" w:eastAsia="zh-CN"/>
              </w:rPr>
              <w:t>6</w:t>
            </w:r>
          </w:p>
        </w:tc>
        <w:tc>
          <w:tcPr>
            <w:tcW w:w="1275" w:type="dxa"/>
          </w:tcPr>
          <w:p w14:paraId="3BCF9FC7" w14:textId="77777777" w:rsidR="00D11430" w:rsidRDefault="00D11430" w:rsidP="00FB11F7">
            <w:pPr>
              <w:spacing w:afterLines="50"/>
              <w:rPr>
                <w:kern w:val="2"/>
                <w:lang w:val="en-GB" w:eastAsia="zh-CN"/>
              </w:rPr>
            </w:pPr>
            <w:r>
              <w:rPr>
                <w:rFonts w:hint="eastAsia"/>
                <w:kern w:val="2"/>
                <w:lang w:val="en-GB" w:eastAsia="zh-CN"/>
              </w:rPr>
              <w:t>1</w:t>
            </w:r>
          </w:p>
        </w:tc>
        <w:tc>
          <w:tcPr>
            <w:tcW w:w="1276" w:type="dxa"/>
          </w:tcPr>
          <w:p w14:paraId="27315A14" w14:textId="77777777" w:rsidR="00D11430" w:rsidRDefault="00D11430" w:rsidP="00FB11F7">
            <w:pPr>
              <w:spacing w:afterLines="50"/>
              <w:rPr>
                <w:kern w:val="2"/>
                <w:lang w:val="en-GB" w:eastAsia="zh-CN"/>
              </w:rPr>
            </w:pPr>
            <w:r>
              <w:rPr>
                <w:rFonts w:hint="eastAsia"/>
                <w:kern w:val="2"/>
                <w:lang w:val="en-GB" w:eastAsia="zh-CN"/>
              </w:rPr>
              <w:t>6</w:t>
            </w:r>
          </w:p>
        </w:tc>
      </w:tr>
      <w:tr w:rsidR="00D11430" w14:paraId="64D59729" w14:textId="77777777" w:rsidTr="00DB0585">
        <w:trPr>
          <w:jc w:val="center"/>
        </w:trPr>
        <w:tc>
          <w:tcPr>
            <w:tcW w:w="1413" w:type="dxa"/>
          </w:tcPr>
          <w:p w14:paraId="23C4AD4B" w14:textId="77777777" w:rsidR="00D11430" w:rsidRDefault="00D11430" w:rsidP="00FB11F7">
            <w:pPr>
              <w:spacing w:afterLines="50"/>
              <w:rPr>
                <w:kern w:val="2"/>
                <w:lang w:val="en-GB" w:eastAsia="zh-CN"/>
              </w:rPr>
            </w:pPr>
            <w:r>
              <w:rPr>
                <w:rFonts w:hint="eastAsia"/>
                <w:kern w:val="2"/>
                <w:lang w:val="en-GB" w:eastAsia="zh-CN"/>
              </w:rPr>
              <w:t>(1,1)</w:t>
            </w:r>
          </w:p>
        </w:tc>
        <w:tc>
          <w:tcPr>
            <w:tcW w:w="1276" w:type="dxa"/>
          </w:tcPr>
          <w:p w14:paraId="4B38EE49" w14:textId="77777777" w:rsidR="00D11430" w:rsidRDefault="00D11430" w:rsidP="00FB11F7">
            <w:pPr>
              <w:spacing w:afterLines="50"/>
              <w:rPr>
                <w:kern w:val="2"/>
                <w:lang w:val="en-GB" w:eastAsia="zh-CN"/>
              </w:rPr>
            </w:pPr>
            <w:r>
              <w:rPr>
                <w:rFonts w:hint="eastAsia"/>
                <w:kern w:val="2"/>
                <w:lang w:val="en-GB" w:eastAsia="zh-CN"/>
              </w:rPr>
              <w:t>9</w:t>
            </w:r>
          </w:p>
        </w:tc>
        <w:tc>
          <w:tcPr>
            <w:tcW w:w="1275" w:type="dxa"/>
          </w:tcPr>
          <w:p w14:paraId="621A50C4" w14:textId="77777777" w:rsidR="00D11430" w:rsidRDefault="00D11430" w:rsidP="00FB11F7">
            <w:pPr>
              <w:spacing w:afterLines="50"/>
              <w:rPr>
                <w:kern w:val="2"/>
                <w:lang w:val="en-GB" w:eastAsia="zh-CN"/>
              </w:rPr>
            </w:pPr>
          </w:p>
        </w:tc>
        <w:tc>
          <w:tcPr>
            <w:tcW w:w="1276" w:type="dxa"/>
          </w:tcPr>
          <w:p w14:paraId="26995EC6" w14:textId="77777777" w:rsidR="00D11430" w:rsidRDefault="00D11430" w:rsidP="00FB11F7">
            <w:pPr>
              <w:spacing w:afterLines="50"/>
              <w:rPr>
                <w:kern w:val="2"/>
                <w:lang w:val="en-GB" w:eastAsia="zh-CN"/>
              </w:rPr>
            </w:pPr>
            <w:r>
              <w:rPr>
                <w:kern w:val="2"/>
                <w:lang w:val="en-GB" w:eastAsia="zh-CN"/>
              </w:rPr>
              <w:t>-</w:t>
            </w:r>
          </w:p>
        </w:tc>
      </w:tr>
    </w:tbl>
    <w:p w14:paraId="7114F9CD" w14:textId="77777777" w:rsidR="00D11430" w:rsidRDefault="00D11430" w:rsidP="00455400">
      <w:pPr>
        <w:spacing w:beforeLines="50" w:before="120"/>
        <w:rPr>
          <w:kern w:val="2"/>
          <w:lang w:eastAsia="zh-CN"/>
        </w:rPr>
      </w:pPr>
    </w:p>
    <w:p w14:paraId="017AEEEE" w14:textId="77777777" w:rsidR="00C638C4" w:rsidRDefault="00C638C4" w:rsidP="00C638C4">
      <w:pPr>
        <w:spacing w:beforeLines="50" w:before="120"/>
        <w:rPr>
          <w:kern w:val="2"/>
          <w:lang w:eastAsia="zh-CN"/>
        </w:rPr>
      </w:pPr>
      <w:r>
        <w:rPr>
          <w:kern w:val="2"/>
          <w:lang w:eastAsia="zh-CN"/>
        </w:rPr>
        <w:t>Another alternative way to achieve the same thing, i.e., to randomize the relationship between HARQ-ACK states and cyclic shifts is to perform cyclic shift hopping.</w:t>
      </w:r>
    </w:p>
    <w:p w14:paraId="642CD43C" w14:textId="77777777" w:rsidR="00C638C4" w:rsidRDefault="00C638C4" w:rsidP="00C638C4">
      <w:pPr>
        <w:spacing w:beforeLines="50" w:before="120"/>
        <w:rPr>
          <w:b/>
          <w:kern w:val="2"/>
          <w:u w:val="single"/>
          <w:lang w:eastAsia="zh-CN"/>
        </w:rPr>
      </w:pPr>
      <w:r>
        <w:rPr>
          <w:b/>
          <w:kern w:val="2"/>
          <w:u w:val="single"/>
          <w:lang w:eastAsia="zh-CN"/>
        </w:rPr>
        <w:t>UE-specific cyclic shift hopping</w:t>
      </w:r>
    </w:p>
    <w:p w14:paraId="26D6EF58" w14:textId="4EEEBAFB" w:rsidR="00C638C4" w:rsidRPr="00B62AEE" w:rsidRDefault="00C638C4" w:rsidP="00C638C4">
      <w:pPr>
        <w:spacing w:beforeLines="50" w:before="120"/>
        <w:rPr>
          <w:kern w:val="2"/>
          <w:lang w:eastAsia="zh-CN"/>
        </w:rPr>
      </w:pPr>
      <w:r>
        <w:rPr>
          <w:kern w:val="2"/>
          <w:lang w:eastAsia="zh-CN"/>
        </w:rPr>
        <w:t>Four relationships between HARQ-ACK bits and cyclic shifts are defined in the following table</w:t>
      </w:r>
      <w:r>
        <w:t>.</w:t>
      </w:r>
      <w:r>
        <w:rPr>
          <w:rFonts w:hint="eastAsia"/>
          <w:kern w:val="2"/>
          <w:lang w:eastAsia="zh-CN"/>
        </w:rPr>
        <w:t xml:space="preserve"> </w:t>
      </w:r>
      <w:r>
        <w:rPr>
          <w:kern w:val="2"/>
          <w:lang w:eastAsia="zh-CN"/>
        </w:rPr>
        <w:t xml:space="preserve">And the selected relationship is dependent on value of </w:t>
      </w:r>
      <w:r w:rsidR="00A95482" w:rsidRPr="00885705">
        <w:rPr>
          <w:position w:val="-14"/>
        </w:rPr>
        <w:object w:dxaOrig="1300" w:dyaOrig="380" w14:anchorId="3F44DE37">
          <v:shape id="_x0000_i1036" type="#_x0000_t75" style="width:65.15pt;height:19.15pt" o:ole="">
            <v:imagedata r:id="rId29" o:title=""/>
          </v:shape>
          <o:OLEObject Type="Embed" ProgID="Equation.3" ShapeID="_x0000_i1036" DrawAspect="Content" ObjectID="_1572452480" r:id="rId30"/>
        </w:object>
      </w:r>
      <w:r w:rsidR="00932F97">
        <w:t xml:space="preserve">, where </w:t>
      </w:r>
      <w:r w:rsidR="00932F97" w:rsidRPr="00885705">
        <w:rPr>
          <w:position w:val="-14"/>
        </w:rPr>
        <w:object w:dxaOrig="1300" w:dyaOrig="380" w14:anchorId="429F1B95">
          <v:shape id="_x0000_i1037" type="#_x0000_t75" style="width:65.15pt;height:19.15pt" o:ole="">
            <v:imagedata r:id="rId29" o:title=""/>
          </v:shape>
          <o:OLEObject Type="Embed" ProgID="Equation.3" ShapeID="_x0000_i1037" DrawAspect="Content" ObjectID="_1572452481" r:id="rId31"/>
        </w:object>
      </w:r>
      <w:r w:rsidR="00932F97">
        <w:t>is from a Gold code.</w:t>
      </w:r>
      <w:r w:rsidR="00DB0585">
        <w:t xml:space="preserve"> Alternatively, the columns could be associated with the slot index (taken modulo 4), to achieve the randomized mapping. </w:t>
      </w:r>
      <w:r w:rsidR="00867396">
        <w:t xml:space="preserve"> </w:t>
      </w:r>
    </w:p>
    <w:p w14:paraId="1EA8D757" w14:textId="2AED8096" w:rsidR="00C638C4" w:rsidRDefault="00C638C4" w:rsidP="00C638C4">
      <w:pPr>
        <w:pStyle w:val="Caption"/>
        <w:spacing w:beforeLines="50" w:before="120" w:afterLines="50"/>
      </w:pPr>
      <w:r>
        <w:t xml:space="preserve">Table </w:t>
      </w:r>
      <w:r w:rsidR="008068FF">
        <w:t>3</w:t>
      </w:r>
      <w:r>
        <w:t xml:space="preserve">. </w:t>
      </w:r>
      <w:r>
        <w:rPr>
          <w:rFonts w:hint="eastAsia"/>
        </w:rPr>
        <w:t xml:space="preserve">UE-specific cyclic shift hopping </w:t>
      </w:r>
      <w:r>
        <w:t xml:space="preserve">for </w:t>
      </w:r>
      <w:r>
        <w:rPr>
          <w:rFonts w:hint="eastAsia"/>
        </w:rPr>
        <w:t>2</w:t>
      </w:r>
      <w:r>
        <w:t>-bit PUCCH.</w:t>
      </w:r>
    </w:p>
    <w:tbl>
      <w:tblPr>
        <w:tblStyle w:val="TableGrid"/>
        <w:tblW w:w="0" w:type="auto"/>
        <w:jc w:val="center"/>
        <w:tblLayout w:type="fixed"/>
        <w:tblLook w:val="04A0" w:firstRow="1" w:lastRow="0" w:firstColumn="1" w:lastColumn="0" w:noHBand="0" w:noVBand="1"/>
      </w:tblPr>
      <w:tblGrid>
        <w:gridCol w:w="1696"/>
        <w:gridCol w:w="1653"/>
        <w:gridCol w:w="1653"/>
        <w:gridCol w:w="1653"/>
        <w:gridCol w:w="1653"/>
      </w:tblGrid>
      <w:tr w:rsidR="00C638C4" w14:paraId="19A69ABD" w14:textId="77777777" w:rsidTr="00DB0585">
        <w:trPr>
          <w:trHeight w:val="750"/>
          <w:jc w:val="center"/>
        </w:trPr>
        <w:tc>
          <w:tcPr>
            <w:tcW w:w="1696" w:type="dxa"/>
            <w:tcBorders>
              <w:tl2br w:val="single" w:sz="4" w:space="0" w:color="auto"/>
            </w:tcBorders>
          </w:tcPr>
          <w:p w14:paraId="6ACB8C61" w14:textId="16B1A6A4" w:rsidR="00C638C4" w:rsidRPr="00867396" w:rsidRDefault="0018274F" w:rsidP="00C638C4">
            <w:pPr>
              <w:spacing w:beforeLines="50" w:before="120"/>
              <w:jc w:val="right"/>
              <w:rPr>
                <w:kern w:val="2"/>
                <w:lang w:val="en-GB" w:eastAsia="zh-CN"/>
              </w:rPr>
            </w:pPr>
            <m:oMathPara>
              <m:oMathParaPr>
                <m:jc m:val="right"/>
              </m:oMathParaPr>
              <m:oMath>
                <m:sSub>
                  <m:sSubPr>
                    <m:ctrlPr>
                      <w:rPr>
                        <w:rFonts w:ascii="Cambria Math" w:hAnsi="Cambria Math"/>
                        <w:i/>
                        <w:kern w:val="2"/>
                        <w:sz w:val="20"/>
                        <w:szCs w:val="20"/>
                        <w:lang w:val="en-GB" w:eastAsia="zh-CN"/>
                      </w:rPr>
                    </m:ctrlPr>
                  </m:sSubPr>
                  <m:e>
                    <m:r>
                      <w:rPr>
                        <w:rFonts w:ascii="Cambria Math" w:hAnsi="Cambria Math"/>
                        <w:kern w:val="2"/>
                        <w:sz w:val="20"/>
                        <w:szCs w:val="20"/>
                        <w:lang w:val="en-GB" w:eastAsia="zh-CN"/>
                      </w:rPr>
                      <m:t>(c</m:t>
                    </m:r>
                  </m:e>
                  <m:sub>
                    <m:sSub>
                      <m:sSubPr>
                        <m:ctrlPr>
                          <w:rPr>
                            <w:rFonts w:ascii="Cambria Math" w:hAnsi="Cambria Math"/>
                            <w:i/>
                            <w:kern w:val="2"/>
                            <w:sz w:val="20"/>
                            <w:szCs w:val="20"/>
                            <w:lang w:val="en-GB" w:eastAsia="zh-CN"/>
                          </w:rPr>
                        </m:ctrlPr>
                      </m:sSubPr>
                      <m:e>
                        <m:r>
                          <w:rPr>
                            <w:rFonts w:ascii="Cambria Math" w:hAnsi="Cambria Math"/>
                            <w:kern w:val="2"/>
                            <w:sz w:val="20"/>
                            <w:szCs w:val="20"/>
                            <w:lang w:val="en-GB" w:eastAsia="zh-CN"/>
                          </w:rPr>
                          <m:t>n</m:t>
                        </m:r>
                      </m:e>
                      <m:sub>
                        <m:r>
                          <w:rPr>
                            <w:rFonts w:ascii="Cambria Math" w:hAnsi="Cambria Math"/>
                            <w:kern w:val="2"/>
                            <w:sz w:val="20"/>
                            <w:szCs w:val="20"/>
                            <w:lang w:val="en-GB" w:eastAsia="zh-CN"/>
                          </w:rPr>
                          <m:t>slot</m:t>
                        </m:r>
                      </m:sub>
                    </m:sSub>
                    <m:r>
                      <w:rPr>
                        <w:rFonts w:ascii="Cambria Math" w:hAnsi="Cambria Math"/>
                        <w:kern w:val="2"/>
                        <w:sz w:val="20"/>
                        <w:szCs w:val="20"/>
                        <w:lang w:val="en-GB" w:eastAsia="zh-CN"/>
                      </w:rPr>
                      <m:t>,0,</m:t>
                    </m:r>
                  </m:sub>
                </m:sSub>
                <m:sSub>
                  <m:sSubPr>
                    <m:ctrlPr>
                      <w:rPr>
                        <w:rFonts w:ascii="Cambria Math" w:hAnsi="Cambria Math"/>
                        <w:i/>
                        <w:kern w:val="2"/>
                        <w:sz w:val="20"/>
                        <w:szCs w:val="20"/>
                        <w:lang w:val="en-GB" w:eastAsia="zh-CN"/>
                      </w:rPr>
                    </m:ctrlPr>
                  </m:sSubPr>
                  <m:e>
                    <m:r>
                      <w:rPr>
                        <w:rFonts w:ascii="Cambria Math" w:hAnsi="Cambria Math"/>
                        <w:kern w:val="2"/>
                        <w:sz w:val="20"/>
                        <w:szCs w:val="20"/>
                        <w:lang w:val="en-GB" w:eastAsia="zh-CN"/>
                      </w:rPr>
                      <m:t>c</m:t>
                    </m:r>
                  </m:e>
                  <m:sub>
                    <m:sSub>
                      <m:sSubPr>
                        <m:ctrlPr>
                          <w:rPr>
                            <w:rFonts w:ascii="Cambria Math" w:hAnsi="Cambria Math"/>
                            <w:i/>
                            <w:kern w:val="2"/>
                            <w:sz w:val="20"/>
                            <w:szCs w:val="20"/>
                            <w:lang w:val="en-GB" w:eastAsia="zh-CN"/>
                          </w:rPr>
                        </m:ctrlPr>
                      </m:sSubPr>
                      <m:e>
                        <m:r>
                          <w:rPr>
                            <w:rFonts w:ascii="Cambria Math" w:hAnsi="Cambria Math"/>
                            <w:kern w:val="2"/>
                            <w:sz w:val="20"/>
                            <w:szCs w:val="20"/>
                            <w:lang w:val="en-GB" w:eastAsia="zh-CN"/>
                          </w:rPr>
                          <m:t>n</m:t>
                        </m:r>
                      </m:e>
                      <m:sub>
                        <m:r>
                          <w:rPr>
                            <w:rFonts w:ascii="Cambria Math" w:hAnsi="Cambria Math"/>
                            <w:kern w:val="2"/>
                            <w:sz w:val="20"/>
                            <w:szCs w:val="20"/>
                            <w:lang w:val="en-GB" w:eastAsia="zh-CN"/>
                          </w:rPr>
                          <m:t>slot</m:t>
                        </m:r>
                      </m:sub>
                    </m:sSub>
                    <m:r>
                      <w:rPr>
                        <w:rFonts w:ascii="Cambria Math" w:hAnsi="Cambria Math"/>
                        <w:kern w:val="2"/>
                        <w:sz w:val="20"/>
                        <w:szCs w:val="20"/>
                        <w:lang w:val="en-GB" w:eastAsia="zh-CN"/>
                      </w:rPr>
                      <m:t>,1</m:t>
                    </m:r>
                  </m:sub>
                </m:sSub>
                <m:r>
                  <w:rPr>
                    <w:rFonts w:ascii="Cambria Math" w:hAnsi="Cambria Math"/>
                    <w:kern w:val="2"/>
                    <w:sz w:val="20"/>
                    <w:szCs w:val="20"/>
                    <w:lang w:val="en-GB" w:eastAsia="zh-CN"/>
                  </w:rPr>
                  <m:t>)</m:t>
                </m:r>
              </m:oMath>
            </m:oMathPara>
          </w:p>
          <w:p w14:paraId="1DD564D8" w14:textId="1566B9EC" w:rsidR="00C638C4" w:rsidRPr="00DB0585" w:rsidRDefault="00932F97" w:rsidP="00867396">
            <w:pPr>
              <w:spacing w:beforeLines="50" w:before="120"/>
              <w:rPr>
                <w:kern w:val="2"/>
                <w:lang w:eastAsia="zh-CN"/>
              </w:rPr>
            </w:pPr>
            <w:r w:rsidRPr="00DB0585">
              <w:rPr>
                <w:kern w:val="2"/>
                <w:lang w:eastAsia="zh-CN"/>
              </w:rPr>
              <w:t>HARQ-ACK</w:t>
            </w:r>
          </w:p>
        </w:tc>
        <w:tc>
          <w:tcPr>
            <w:tcW w:w="1653" w:type="dxa"/>
          </w:tcPr>
          <w:p w14:paraId="1E8A72D6" w14:textId="037CD8CE" w:rsidR="00C638C4" w:rsidRDefault="00932F97" w:rsidP="00DB0585">
            <w:pPr>
              <w:spacing w:beforeLines="50" w:before="120"/>
              <w:jc w:val="center"/>
              <w:rPr>
                <w:b/>
                <w:kern w:val="2"/>
                <w:u w:val="single"/>
                <w:lang w:eastAsia="zh-CN"/>
              </w:rPr>
            </w:pPr>
            <m:oMath>
              <m:r>
                <w:rPr>
                  <w:rFonts w:ascii="Cambria Math" w:hAnsi="Cambria Math"/>
                  <w:kern w:val="2"/>
                  <w:lang w:val="en-GB" w:eastAsia="zh-CN"/>
                </w:rPr>
                <m:t>(0, 0</m:t>
              </m:r>
            </m:oMath>
            <w:r>
              <w:rPr>
                <w:kern w:val="2"/>
                <w:lang w:val="en-GB" w:eastAsia="zh-CN"/>
              </w:rPr>
              <w:t>)</w:t>
            </w:r>
          </w:p>
        </w:tc>
        <w:tc>
          <w:tcPr>
            <w:tcW w:w="1653" w:type="dxa"/>
          </w:tcPr>
          <w:p w14:paraId="40643058" w14:textId="286D415E" w:rsidR="00C638C4" w:rsidRDefault="00932F97" w:rsidP="00DB0585">
            <w:pPr>
              <w:spacing w:beforeLines="50" w:before="120"/>
              <w:jc w:val="center"/>
              <w:rPr>
                <w:b/>
                <w:kern w:val="2"/>
                <w:u w:val="single"/>
                <w:lang w:eastAsia="zh-CN"/>
              </w:rPr>
            </w:pPr>
            <m:oMath>
              <m:r>
                <w:rPr>
                  <w:rFonts w:ascii="Cambria Math" w:hAnsi="Cambria Math"/>
                  <w:kern w:val="2"/>
                  <w:lang w:val="en-GB" w:eastAsia="zh-CN"/>
                </w:rPr>
                <m:t>(0,1</m:t>
              </m:r>
            </m:oMath>
            <w:r>
              <w:rPr>
                <w:kern w:val="2"/>
                <w:lang w:val="en-GB" w:eastAsia="zh-CN"/>
              </w:rPr>
              <w:t>)</w:t>
            </w:r>
          </w:p>
        </w:tc>
        <w:tc>
          <w:tcPr>
            <w:tcW w:w="1653" w:type="dxa"/>
          </w:tcPr>
          <w:p w14:paraId="5E9F6713" w14:textId="5F5A5E5F" w:rsidR="00C638C4" w:rsidRPr="00DB0585" w:rsidRDefault="00932F97" w:rsidP="00DB0585">
            <w:pPr>
              <w:spacing w:beforeLines="50" w:before="120"/>
              <w:jc w:val="center"/>
              <w:rPr>
                <w:kern w:val="2"/>
                <w:lang w:eastAsia="zh-CN"/>
              </w:rPr>
            </w:pPr>
            <w:r>
              <w:rPr>
                <w:kern w:val="2"/>
                <w:lang w:eastAsia="zh-CN"/>
              </w:rPr>
              <w:t>(</w:t>
            </w:r>
            <m:oMath>
              <m:r>
                <m:rPr>
                  <m:sty m:val="p"/>
                </m:rPr>
                <w:rPr>
                  <w:rFonts w:ascii="Cambria Math" w:hAnsi="Cambria Math"/>
                  <w:kern w:val="2"/>
                  <w:lang w:eastAsia="zh-CN"/>
                </w:rPr>
                <m:t>1,0)</m:t>
              </m:r>
            </m:oMath>
          </w:p>
        </w:tc>
        <w:tc>
          <w:tcPr>
            <w:tcW w:w="1653" w:type="dxa"/>
          </w:tcPr>
          <w:p w14:paraId="24422C34" w14:textId="456346B8" w:rsidR="00C638C4" w:rsidRPr="00DB0585" w:rsidRDefault="00932F97" w:rsidP="00867396">
            <w:pPr>
              <w:spacing w:beforeLines="50" w:before="120"/>
              <w:rPr>
                <w:kern w:val="2"/>
                <w:lang w:eastAsia="zh-CN"/>
              </w:rPr>
            </w:pPr>
            <m:oMathPara>
              <m:oMath>
                <m:r>
                  <m:rPr>
                    <m:sty m:val="p"/>
                  </m:rPr>
                  <w:rPr>
                    <w:rFonts w:ascii="Cambria Math" w:hAnsi="Cambria Math"/>
                    <w:kern w:val="2"/>
                    <w:lang w:eastAsia="zh-CN"/>
                  </w:rPr>
                  <m:t>(1,1)</m:t>
                </m:r>
              </m:oMath>
            </m:oMathPara>
          </w:p>
        </w:tc>
      </w:tr>
      <w:tr w:rsidR="00BD6047" w:rsidRPr="00E53F30" w14:paraId="6888E80B" w14:textId="77777777" w:rsidTr="00DB0585">
        <w:trPr>
          <w:trHeight w:val="750"/>
          <w:jc w:val="center"/>
        </w:trPr>
        <w:tc>
          <w:tcPr>
            <w:tcW w:w="1696" w:type="dxa"/>
          </w:tcPr>
          <w:p w14:paraId="278B01F4" w14:textId="6FB18D72" w:rsidR="00BD6047" w:rsidRPr="00E53F30" w:rsidRDefault="00932F97" w:rsidP="00867396">
            <w:pPr>
              <w:spacing w:beforeLines="50" w:before="120"/>
              <w:jc w:val="center"/>
              <w:rPr>
                <w:kern w:val="2"/>
                <w:lang w:val="en-GB" w:eastAsia="zh-CN"/>
              </w:rPr>
            </w:pPr>
            <w:r>
              <w:rPr>
                <w:kern w:val="2"/>
                <w:lang w:val="en-GB" w:eastAsia="zh-CN"/>
              </w:rPr>
              <w:t xml:space="preserve">NACK, </w:t>
            </w:r>
            <w:r w:rsidR="00867396">
              <w:rPr>
                <w:kern w:val="2"/>
                <w:lang w:val="en-GB" w:eastAsia="zh-CN"/>
              </w:rPr>
              <w:t>N</w:t>
            </w:r>
            <w:r>
              <w:rPr>
                <w:kern w:val="2"/>
                <w:lang w:val="en-GB" w:eastAsia="zh-CN"/>
              </w:rPr>
              <w:t>ACK</w:t>
            </w:r>
          </w:p>
        </w:tc>
        <w:tc>
          <w:tcPr>
            <w:tcW w:w="1653" w:type="dxa"/>
          </w:tcPr>
          <w:p w14:paraId="3A486708" w14:textId="29750E69" w:rsidR="00BD6047" w:rsidRPr="00E53F30" w:rsidRDefault="00BD6047" w:rsidP="00C638C4">
            <w:pPr>
              <w:spacing w:beforeLines="50" w:before="120"/>
              <w:jc w:val="center"/>
              <w:rPr>
                <w:kern w:val="2"/>
                <w:lang w:val="en-GB" w:eastAsia="zh-CN"/>
              </w:rPr>
            </w:pPr>
            <w:r>
              <w:rPr>
                <w:kern w:val="2"/>
                <w:lang w:val="en-GB" w:eastAsia="zh-CN"/>
              </w:rPr>
              <w:t>0</w:t>
            </w:r>
          </w:p>
        </w:tc>
        <w:tc>
          <w:tcPr>
            <w:tcW w:w="1653" w:type="dxa"/>
          </w:tcPr>
          <w:p w14:paraId="14CD2D9D" w14:textId="0135702D" w:rsidR="00BD6047" w:rsidRPr="00E53F30" w:rsidRDefault="00932F97" w:rsidP="00C638C4">
            <w:pPr>
              <w:spacing w:beforeLines="50" w:before="120"/>
              <w:jc w:val="center"/>
              <w:rPr>
                <w:kern w:val="2"/>
                <w:lang w:val="en-GB" w:eastAsia="zh-CN"/>
              </w:rPr>
            </w:pPr>
            <w:r>
              <w:rPr>
                <w:kern w:val="2"/>
                <w:lang w:val="en-GB" w:eastAsia="zh-CN"/>
              </w:rPr>
              <w:t>3</w:t>
            </w:r>
          </w:p>
        </w:tc>
        <w:tc>
          <w:tcPr>
            <w:tcW w:w="1653" w:type="dxa"/>
          </w:tcPr>
          <w:p w14:paraId="3BCF07E6" w14:textId="6896E9FA" w:rsidR="00BD6047" w:rsidRPr="00E53F30" w:rsidRDefault="00932F97" w:rsidP="00C638C4">
            <w:pPr>
              <w:spacing w:beforeLines="50" w:before="120"/>
              <w:jc w:val="center"/>
              <w:rPr>
                <w:kern w:val="2"/>
                <w:lang w:val="en-GB" w:eastAsia="zh-CN"/>
              </w:rPr>
            </w:pPr>
            <w:r>
              <w:rPr>
                <w:kern w:val="2"/>
                <w:lang w:val="en-GB" w:eastAsia="zh-CN"/>
              </w:rPr>
              <w:t>6</w:t>
            </w:r>
          </w:p>
        </w:tc>
        <w:tc>
          <w:tcPr>
            <w:tcW w:w="1653" w:type="dxa"/>
          </w:tcPr>
          <w:p w14:paraId="0682F1F5" w14:textId="773CCB8B" w:rsidR="00BD6047" w:rsidRPr="00E53F30" w:rsidRDefault="00BD6047" w:rsidP="00C638C4">
            <w:pPr>
              <w:spacing w:beforeLines="50" w:before="120"/>
              <w:jc w:val="center"/>
              <w:rPr>
                <w:kern w:val="2"/>
                <w:lang w:val="en-GB" w:eastAsia="zh-CN"/>
              </w:rPr>
            </w:pPr>
            <w:r>
              <w:rPr>
                <w:rFonts w:hint="eastAsia"/>
                <w:kern w:val="2"/>
                <w:lang w:val="en-GB" w:eastAsia="zh-CN"/>
              </w:rPr>
              <w:t>9</w:t>
            </w:r>
          </w:p>
        </w:tc>
      </w:tr>
      <w:tr w:rsidR="00BD6047" w:rsidRPr="00E53F30" w14:paraId="6178084C" w14:textId="77777777" w:rsidTr="00DB0585">
        <w:trPr>
          <w:trHeight w:val="750"/>
          <w:jc w:val="center"/>
        </w:trPr>
        <w:tc>
          <w:tcPr>
            <w:tcW w:w="1696" w:type="dxa"/>
          </w:tcPr>
          <w:p w14:paraId="673AD5FF" w14:textId="19BF1643" w:rsidR="00BD6047" w:rsidRDefault="00867396" w:rsidP="00867396">
            <w:pPr>
              <w:spacing w:beforeLines="50" w:before="120"/>
              <w:jc w:val="center"/>
              <w:rPr>
                <w:kern w:val="2"/>
                <w:lang w:val="en-GB" w:eastAsia="zh-CN"/>
              </w:rPr>
            </w:pPr>
            <w:r>
              <w:rPr>
                <w:kern w:val="2"/>
                <w:lang w:val="en-GB" w:eastAsia="zh-CN"/>
              </w:rPr>
              <w:t>NACK, ACK</w:t>
            </w:r>
          </w:p>
        </w:tc>
        <w:tc>
          <w:tcPr>
            <w:tcW w:w="1653" w:type="dxa"/>
          </w:tcPr>
          <w:p w14:paraId="792A9F3B" w14:textId="5F5A4735" w:rsidR="00BD6047" w:rsidRPr="00E53F30" w:rsidRDefault="00BD6047" w:rsidP="00C638C4">
            <w:pPr>
              <w:spacing w:beforeLines="50" w:before="120"/>
              <w:jc w:val="center"/>
              <w:rPr>
                <w:kern w:val="2"/>
                <w:lang w:val="en-GB" w:eastAsia="zh-CN"/>
              </w:rPr>
            </w:pPr>
            <w:r>
              <w:rPr>
                <w:kern w:val="2"/>
                <w:lang w:val="en-GB" w:eastAsia="zh-CN"/>
              </w:rPr>
              <w:t>3</w:t>
            </w:r>
          </w:p>
        </w:tc>
        <w:tc>
          <w:tcPr>
            <w:tcW w:w="1653" w:type="dxa"/>
          </w:tcPr>
          <w:p w14:paraId="68378F39" w14:textId="49CFD706" w:rsidR="00BD6047" w:rsidRPr="00E53F30" w:rsidRDefault="00932F97" w:rsidP="00C638C4">
            <w:pPr>
              <w:spacing w:beforeLines="50" w:before="120"/>
              <w:jc w:val="center"/>
              <w:rPr>
                <w:kern w:val="2"/>
                <w:lang w:val="en-GB" w:eastAsia="zh-CN"/>
              </w:rPr>
            </w:pPr>
            <w:r>
              <w:rPr>
                <w:rFonts w:hint="eastAsia"/>
                <w:kern w:val="2"/>
                <w:lang w:val="en-GB" w:eastAsia="zh-CN"/>
              </w:rPr>
              <w:t>0</w:t>
            </w:r>
          </w:p>
        </w:tc>
        <w:tc>
          <w:tcPr>
            <w:tcW w:w="1653" w:type="dxa"/>
          </w:tcPr>
          <w:p w14:paraId="29B79319" w14:textId="58D6EC21" w:rsidR="00BD6047" w:rsidRPr="00E53F30" w:rsidRDefault="00932F97" w:rsidP="00C638C4">
            <w:pPr>
              <w:spacing w:beforeLines="50" w:before="120"/>
              <w:jc w:val="center"/>
              <w:rPr>
                <w:kern w:val="2"/>
                <w:lang w:val="en-GB" w:eastAsia="zh-CN"/>
              </w:rPr>
            </w:pPr>
            <w:r>
              <w:rPr>
                <w:kern w:val="2"/>
                <w:lang w:val="en-GB" w:eastAsia="zh-CN"/>
              </w:rPr>
              <w:t>9</w:t>
            </w:r>
          </w:p>
        </w:tc>
        <w:tc>
          <w:tcPr>
            <w:tcW w:w="1653" w:type="dxa"/>
          </w:tcPr>
          <w:p w14:paraId="5C87D15F" w14:textId="46B58A93" w:rsidR="00BD6047" w:rsidRPr="00E53F30" w:rsidRDefault="00BD6047" w:rsidP="00C638C4">
            <w:pPr>
              <w:spacing w:beforeLines="50" w:before="120"/>
              <w:jc w:val="center"/>
              <w:rPr>
                <w:kern w:val="2"/>
                <w:lang w:val="en-GB" w:eastAsia="zh-CN"/>
              </w:rPr>
            </w:pPr>
            <w:r>
              <w:rPr>
                <w:rFonts w:hint="eastAsia"/>
                <w:kern w:val="2"/>
                <w:lang w:val="en-GB" w:eastAsia="zh-CN"/>
              </w:rPr>
              <w:t>6</w:t>
            </w:r>
          </w:p>
        </w:tc>
      </w:tr>
      <w:tr w:rsidR="00BD6047" w:rsidRPr="00E53F30" w14:paraId="37ECA141" w14:textId="77777777" w:rsidTr="00DB0585">
        <w:trPr>
          <w:trHeight w:val="750"/>
          <w:jc w:val="center"/>
        </w:trPr>
        <w:tc>
          <w:tcPr>
            <w:tcW w:w="1696" w:type="dxa"/>
          </w:tcPr>
          <w:p w14:paraId="54E333D5" w14:textId="05CEBD98" w:rsidR="00BD6047" w:rsidRDefault="00867396" w:rsidP="00C638C4">
            <w:pPr>
              <w:spacing w:beforeLines="50" w:before="120"/>
              <w:jc w:val="center"/>
              <w:rPr>
                <w:kern w:val="2"/>
                <w:lang w:val="en-GB" w:eastAsia="zh-CN"/>
              </w:rPr>
            </w:pPr>
            <w:r>
              <w:rPr>
                <w:kern w:val="2"/>
                <w:lang w:val="en-GB" w:eastAsia="zh-CN"/>
              </w:rPr>
              <w:lastRenderedPageBreak/>
              <w:t>ACK, NACK</w:t>
            </w:r>
          </w:p>
        </w:tc>
        <w:tc>
          <w:tcPr>
            <w:tcW w:w="1653" w:type="dxa"/>
          </w:tcPr>
          <w:p w14:paraId="136F462D" w14:textId="6F04A9D2" w:rsidR="00BD6047" w:rsidRPr="00E53F30" w:rsidRDefault="00BD6047" w:rsidP="00C638C4">
            <w:pPr>
              <w:spacing w:beforeLines="50" w:before="120"/>
              <w:jc w:val="center"/>
              <w:rPr>
                <w:kern w:val="2"/>
                <w:lang w:val="en-GB" w:eastAsia="zh-CN"/>
              </w:rPr>
            </w:pPr>
            <w:r>
              <w:rPr>
                <w:rFonts w:hint="eastAsia"/>
                <w:kern w:val="2"/>
                <w:lang w:val="en-GB" w:eastAsia="zh-CN"/>
              </w:rPr>
              <w:t>6</w:t>
            </w:r>
          </w:p>
        </w:tc>
        <w:tc>
          <w:tcPr>
            <w:tcW w:w="1653" w:type="dxa"/>
          </w:tcPr>
          <w:p w14:paraId="7A58AD6E" w14:textId="4A76C978" w:rsidR="00BD6047" w:rsidRPr="00E53F30" w:rsidRDefault="00932F97" w:rsidP="00C638C4">
            <w:pPr>
              <w:spacing w:beforeLines="50" w:before="120"/>
              <w:jc w:val="center"/>
              <w:rPr>
                <w:kern w:val="2"/>
                <w:lang w:val="en-GB" w:eastAsia="zh-CN"/>
              </w:rPr>
            </w:pPr>
            <w:r>
              <w:rPr>
                <w:kern w:val="2"/>
                <w:lang w:val="en-GB" w:eastAsia="zh-CN"/>
              </w:rPr>
              <w:t>9</w:t>
            </w:r>
          </w:p>
        </w:tc>
        <w:tc>
          <w:tcPr>
            <w:tcW w:w="1653" w:type="dxa"/>
          </w:tcPr>
          <w:p w14:paraId="6CBE3E47" w14:textId="14F77635" w:rsidR="00BD6047" w:rsidRPr="00E53F30" w:rsidRDefault="00932F97" w:rsidP="00C638C4">
            <w:pPr>
              <w:spacing w:beforeLines="50" w:before="120"/>
              <w:jc w:val="center"/>
              <w:rPr>
                <w:kern w:val="2"/>
                <w:lang w:val="en-GB" w:eastAsia="zh-CN"/>
              </w:rPr>
            </w:pPr>
            <w:r>
              <w:rPr>
                <w:kern w:val="2"/>
                <w:lang w:val="en-GB" w:eastAsia="zh-CN"/>
              </w:rPr>
              <w:t>0</w:t>
            </w:r>
          </w:p>
        </w:tc>
        <w:tc>
          <w:tcPr>
            <w:tcW w:w="1653" w:type="dxa"/>
          </w:tcPr>
          <w:p w14:paraId="0CB286DE" w14:textId="745CF45F" w:rsidR="00BD6047" w:rsidRPr="00E53F30" w:rsidRDefault="00BD6047" w:rsidP="00C638C4">
            <w:pPr>
              <w:spacing w:beforeLines="50" w:before="120"/>
              <w:jc w:val="center"/>
              <w:rPr>
                <w:kern w:val="2"/>
                <w:lang w:val="en-GB" w:eastAsia="zh-CN"/>
              </w:rPr>
            </w:pPr>
            <w:r>
              <w:rPr>
                <w:rFonts w:hint="eastAsia"/>
                <w:kern w:val="2"/>
                <w:lang w:val="en-GB" w:eastAsia="zh-CN"/>
              </w:rPr>
              <w:t>3</w:t>
            </w:r>
          </w:p>
        </w:tc>
      </w:tr>
      <w:tr w:rsidR="00BD6047" w:rsidRPr="00E53F30" w14:paraId="6BA09E73" w14:textId="77777777" w:rsidTr="00DB0585">
        <w:trPr>
          <w:trHeight w:val="750"/>
          <w:jc w:val="center"/>
        </w:trPr>
        <w:tc>
          <w:tcPr>
            <w:tcW w:w="1696" w:type="dxa"/>
          </w:tcPr>
          <w:p w14:paraId="0BF313B5" w14:textId="750BC6A1" w:rsidR="00BD6047" w:rsidRDefault="00867396" w:rsidP="00867396">
            <w:pPr>
              <w:spacing w:beforeLines="50" w:before="120"/>
              <w:jc w:val="center"/>
              <w:rPr>
                <w:kern w:val="2"/>
                <w:lang w:val="en-GB" w:eastAsia="zh-CN"/>
              </w:rPr>
            </w:pPr>
            <w:r>
              <w:rPr>
                <w:kern w:val="2"/>
                <w:lang w:val="en-GB" w:eastAsia="zh-CN"/>
              </w:rPr>
              <w:t>NACK, NACK</w:t>
            </w:r>
          </w:p>
        </w:tc>
        <w:tc>
          <w:tcPr>
            <w:tcW w:w="1653" w:type="dxa"/>
          </w:tcPr>
          <w:p w14:paraId="65951D0B" w14:textId="7B869540" w:rsidR="00BD6047" w:rsidRPr="00E53F30" w:rsidRDefault="00BD6047" w:rsidP="00C638C4">
            <w:pPr>
              <w:spacing w:beforeLines="50" w:before="120"/>
              <w:jc w:val="center"/>
              <w:rPr>
                <w:kern w:val="2"/>
                <w:lang w:val="en-GB" w:eastAsia="zh-CN"/>
              </w:rPr>
            </w:pPr>
            <w:r>
              <w:rPr>
                <w:rFonts w:hint="eastAsia"/>
                <w:kern w:val="2"/>
                <w:lang w:val="en-GB" w:eastAsia="zh-CN"/>
              </w:rPr>
              <w:t>9</w:t>
            </w:r>
          </w:p>
        </w:tc>
        <w:tc>
          <w:tcPr>
            <w:tcW w:w="1653" w:type="dxa"/>
          </w:tcPr>
          <w:p w14:paraId="153A43B7" w14:textId="28D42ECB" w:rsidR="00BD6047" w:rsidRPr="00E53F30" w:rsidRDefault="00932F97" w:rsidP="00C638C4">
            <w:pPr>
              <w:spacing w:beforeLines="50" w:before="120"/>
              <w:jc w:val="center"/>
              <w:rPr>
                <w:kern w:val="2"/>
                <w:lang w:val="en-GB" w:eastAsia="zh-CN"/>
              </w:rPr>
            </w:pPr>
            <w:r>
              <w:rPr>
                <w:kern w:val="2"/>
                <w:lang w:val="en-GB" w:eastAsia="zh-CN"/>
              </w:rPr>
              <w:t>6</w:t>
            </w:r>
          </w:p>
        </w:tc>
        <w:tc>
          <w:tcPr>
            <w:tcW w:w="1653" w:type="dxa"/>
          </w:tcPr>
          <w:p w14:paraId="18A2C608" w14:textId="3621DDD2" w:rsidR="00BD6047" w:rsidRPr="00E53F30" w:rsidRDefault="00932F97" w:rsidP="00C638C4">
            <w:pPr>
              <w:spacing w:beforeLines="50" w:before="120"/>
              <w:jc w:val="center"/>
              <w:rPr>
                <w:kern w:val="2"/>
                <w:lang w:val="en-GB" w:eastAsia="zh-CN"/>
              </w:rPr>
            </w:pPr>
            <w:r>
              <w:rPr>
                <w:kern w:val="2"/>
                <w:lang w:val="en-GB" w:eastAsia="zh-CN"/>
              </w:rPr>
              <w:t>3</w:t>
            </w:r>
          </w:p>
        </w:tc>
        <w:tc>
          <w:tcPr>
            <w:tcW w:w="1653" w:type="dxa"/>
          </w:tcPr>
          <w:p w14:paraId="3FE26745" w14:textId="30DEA616" w:rsidR="00BD6047" w:rsidRPr="00E53F30" w:rsidRDefault="00BD6047" w:rsidP="00C638C4">
            <w:pPr>
              <w:spacing w:beforeLines="50" w:before="120"/>
              <w:jc w:val="center"/>
              <w:rPr>
                <w:kern w:val="2"/>
                <w:lang w:val="en-GB" w:eastAsia="zh-CN"/>
              </w:rPr>
            </w:pPr>
            <w:r>
              <w:rPr>
                <w:rFonts w:hint="eastAsia"/>
                <w:kern w:val="2"/>
                <w:lang w:val="en-GB" w:eastAsia="zh-CN"/>
              </w:rPr>
              <w:t>0</w:t>
            </w:r>
          </w:p>
        </w:tc>
      </w:tr>
    </w:tbl>
    <w:p w14:paraId="5FD000D4" w14:textId="77777777" w:rsidR="00867396" w:rsidRDefault="00867396" w:rsidP="00455400">
      <w:pPr>
        <w:spacing w:beforeLines="50" w:before="120"/>
        <w:rPr>
          <w:kern w:val="2"/>
          <w:lang w:eastAsia="zh-CN"/>
        </w:rPr>
      </w:pPr>
    </w:p>
    <w:p w14:paraId="4CC01B9E" w14:textId="77777777" w:rsidR="00223F7D" w:rsidRDefault="00E979A4" w:rsidP="00455400">
      <w:pPr>
        <w:spacing w:beforeLines="50" w:before="120"/>
        <w:rPr>
          <w:kern w:val="2"/>
          <w:lang w:eastAsia="zh-CN"/>
        </w:rPr>
      </w:pPr>
      <w:r>
        <w:rPr>
          <w:rFonts w:hint="eastAsia"/>
          <w:kern w:val="2"/>
          <w:lang w:eastAsia="zh-CN"/>
        </w:rPr>
        <w:t xml:space="preserve">Note the HARQ-ACK </w:t>
      </w:r>
      <w:r w:rsidR="006F38F1">
        <w:rPr>
          <w:rFonts w:hint="eastAsia"/>
          <w:kern w:val="2"/>
          <w:lang w:eastAsia="zh-CN"/>
        </w:rPr>
        <w:t xml:space="preserve">information </w:t>
      </w:r>
      <w:r>
        <w:rPr>
          <w:rFonts w:hint="eastAsia"/>
          <w:kern w:val="2"/>
          <w:lang w:eastAsia="zh-CN"/>
        </w:rPr>
        <w:t xml:space="preserve">of a single CBG case can be regarded as a subset of HARQ-ACK </w:t>
      </w:r>
      <w:r w:rsidR="006F38F1">
        <w:rPr>
          <w:kern w:val="2"/>
          <w:lang w:eastAsia="zh-CN"/>
        </w:rPr>
        <w:t>information</w:t>
      </w:r>
      <w:r w:rsidR="006F38F1">
        <w:rPr>
          <w:rFonts w:hint="eastAsia"/>
          <w:kern w:val="2"/>
          <w:lang w:eastAsia="zh-CN"/>
        </w:rPr>
        <w:t xml:space="preserve"> </w:t>
      </w:r>
      <w:r>
        <w:rPr>
          <w:rFonts w:hint="eastAsia"/>
          <w:kern w:val="2"/>
          <w:lang w:eastAsia="zh-CN"/>
        </w:rPr>
        <w:t xml:space="preserve">of the double CBG case by the mapping that NACK </w:t>
      </w:r>
      <w:r w:rsidR="006F38F1">
        <w:rPr>
          <w:rFonts w:hint="eastAsia"/>
          <w:kern w:val="2"/>
          <w:lang w:eastAsia="zh-CN"/>
        </w:rPr>
        <w:t>is</w:t>
      </w:r>
      <w:r>
        <w:rPr>
          <w:rFonts w:hint="eastAsia"/>
          <w:kern w:val="2"/>
          <w:lang w:eastAsia="zh-CN"/>
        </w:rPr>
        <w:t xml:space="preserve"> mapped to (NACK, NACK), and ACK </w:t>
      </w:r>
      <w:r w:rsidR="006F38F1">
        <w:rPr>
          <w:rFonts w:hint="eastAsia"/>
          <w:kern w:val="2"/>
          <w:lang w:eastAsia="zh-CN"/>
        </w:rPr>
        <w:t>is</w:t>
      </w:r>
      <w:r>
        <w:rPr>
          <w:rFonts w:hint="eastAsia"/>
          <w:kern w:val="2"/>
          <w:lang w:eastAsia="zh-CN"/>
        </w:rPr>
        <w:t xml:space="preserve"> mapped to (ACK, NACK).</w:t>
      </w:r>
    </w:p>
    <w:p w14:paraId="00F056D7" w14:textId="77777777" w:rsidR="00DF142A" w:rsidRPr="00DF142A" w:rsidRDefault="00DF142A" w:rsidP="00455400">
      <w:pPr>
        <w:spacing w:beforeLines="50" w:before="120"/>
        <w:rPr>
          <w:kern w:val="2"/>
          <w:lang w:eastAsia="zh-CN"/>
        </w:rPr>
      </w:pPr>
      <w:r>
        <w:rPr>
          <w:kern w:val="2"/>
          <w:lang w:eastAsia="zh-CN"/>
        </w:rPr>
        <w:t xml:space="preserve">It can be noted that PUCCH format 1/1a/1b in LTE are using </w:t>
      </w:r>
      <w:r w:rsidR="00401A1E">
        <w:rPr>
          <w:kern w:val="2"/>
          <w:lang w:eastAsia="zh-CN"/>
        </w:rPr>
        <w:t xml:space="preserve">a form of </w:t>
      </w:r>
      <w:r>
        <w:rPr>
          <w:kern w:val="2"/>
          <w:lang w:eastAsia="zh-CN"/>
        </w:rPr>
        <w:t xml:space="preserve">scrambling (i.e., the sequences in the second slot are multiplied with the complex value </w:t>
      </w:r>
      <w:r>
        <w:rPr>
          <w:i/>
          <w:kern w:val="2"/>
          <w:lang w:eastAsia="zh-CN"/>
        </w:rPr>
        <w:t>j</w:t>
      </w:r>
      <w:r>
        <w:rPr>
          <w:kern w:val="2"/>
          <w:lang w:eastAsia="zh-CN"/>
        </w:rPr>
        <w:t xml:space="preserve">) in order to </w:t>
      </w:r>
      <w:r w:rsidR="00401A1E">
        <w:rPr>
          <w:kern w:val="2"/>
          <w:lang w:eastAsia="zh-CN"/>
        </w:rPr>
        <w:t>improve the DTX detection for consecutive cyclic shifts and to equalize the performance between ACK and NACK detection considering the different a priori probabilities</w:t>
      </w:r>
      <w:r w:rsidR="00A93032">
        <w:rPr>
          <w:kern w:val="2"/>
          <w:lang w:eastAsia="zh-CN"/>
        </w:rPr>
        <w:t xml:space="preserve"> </w:t>
      </w:r>
      <w:r w:rsidR="00500F53">
        <w:rPr>
          <w:kern w:val="2"/>
          <w:lang w:eastAsia="zh-CN"/>
        </w:rPr>
        <w:fldChar w:fldCharType="begin"/>
      </w:r>
      <w:r w:rsidR="00A93032">
        <w:rPr>
          <w:kern w:val="2"/>
          <w:lang w:eastAsia="zh-CN"/>
        </w:rPr>
        <w:instrText xml:space="preserve"> REF _Ref497825364 \r \h </w:instrText>
      </w:r>
      <w:r w:rsidR="00500F53">
        <w:rPr>
          <w:kern w:val="2"/>
          <w:lang w:eastAsia="zh-CN"/>
        </w:rPr>
      </w:r>
      <w:r w:rsidR="00500F53">
        <w:rPr>
          <w:kern w:val="2"/>
          <w:lang w:eastAsia="zh-CN"/>
        </w:rPr>
        <w:fldChar w:fldCharType="separate"/>
      </w:r>
      <w:r w:rsidR="00666CDC">
        <w:rPr>
          <w:kern w:val="2"/>
          <w:lang w:eastAsia="zh-CN"/>
        </w:rPr>
        <w:t>[5]</w:t>
      </w:r>
      <w:r w:rsidR="00500F53">
        <w:rPr>
          <w:kern w:val="2"/>
          <w:lang w:eastAsia="zh-CN"/>
        </w:rPr>
        <w:fldChar w:fldCharType="end"/>
      </w:r>
      <w:r w:rsidR="00A93032">
        <w:rPr>
          <w:kern w:val="2"/>
          <w:lang w:eastAsia="zh-CN"/>
        </w:rPr>
        <w:t xml:space="preserve"> </w:t>
      </w:r>
      <w:r w:rsidR="00500F53">
        <w:rPr>
          <w:kern w:val="2"/>
          <w:lang w:eastAsia="zh-CN"/>
        </w:rPr>
        <w:fldChar w:fldCharType="begin"/>
      </w:r>
      <w:r w:rsidR="00A93032">
        <w:rPr>
          <w:kern w:val="2"/>
          <w:lang w:eastAsia="zh-CN"/>
        </w:rPr>
        <w:instrText xml:space="preserve"> REF _Ref497825365 \r \h </w:instrText>
      </w:r>
      <w:r w:rsidR="00500F53">
        <w:rPr>
          <w:kern w:val="2"/>
          <w:lang w:eastAsia="zh-CN"/>
        </w:rPr>
      </w:r>
      <w:r w:rsidR="00500F53">
        <w:rPr>
          <w:kern w:val="2"/>
          <w:lang w:eastAsia="zh-CN"/>
        </w:rPr>
        <w:fldChar w:fldCharType="separate"/>
      </w:r>
      <w:r w:rsidR="00666CDC">
        <w:rPr>
          <w:kern w:val="2"/>
          <w:lang w:eastAsia="zh-CN"/>
        </w:rPr>
        <w:t>[6]</w:t>
      </w:r>
      <w:r w:rsidR="00500F53">
        <w:rPr>
          <w:kern w:val="2"/>
          <w:lang w:eastAsia="zh-CN"/>
        </w:rPr>
        <w:fldChar w:fldCharType="end"/>
      </w:r>
      <w:r w:rsidR="00401A1E">
        <w:rPr>
          <w:kern w:val="2"/>
          <w:lang w:eastAsia="zh-CN"/>
        </w:rPr>
        <w:t>.</w:t>
      </w:r>
    </w:p>
    <w:p w14:paraId="1F4032CD" w14:textId="77777777" w:rsidR="00455400" w:rsidRDefault="003D2CA4" w:rsidP="00455400">
      <w:pPr>
        <w:spacing w:beforeLines="50" w:before="120" w:after="0"/>
        <w:rPr>
          <w:kern w:val="2"/>
          <w:lang w:eastAsia="zh-CN"/>
        </w:rPr>
      </w:pPr>
      <w:r>
        <w:rPr>
          <w:kern w:val="2"/>
          <w:lang w:eastAsia="zh-CN"/>
        </w:rPr>
        <w:t xml:space="preserve">To show the performance gain of </w:t>
      </w:r>
      <w:r w:rsidR="007A3953">
        <w:rPr>
          <w:kern w:val="2"/>
          <w:lang w:eastAsia="zh-CN"/>
        </w:rPr>
        <w:t>randomiz</w:t>
      </w:r>
      <w:r w:rsidR="007A3953" w:rsidRPr="00E67975">
        <w:rPr>
          <w:kern w:val="2"/>
          <w:lang w:eastAsia="zh-CN"/>
        </w:rPr>
        <w:t>ed</w:t>
      </w:r>
      <w:r w:rsidR="007A3953">
        <w:rPr>
          <w:kern w:val="2"/>
          <w:lang w:eastAsia="zh-CN"/>
        </w:rPr>
        <w:t xml:space="preserve"> </w:t>
      </w:r>
      <w:r w:rsidR="007A3953">
        <w:rPr>
          <w:kern w:val="2"/>
          <w:lang w:val="en-GB" w:eastAsia="zh-CN"/>
        </w:rPr>
        <w:t>c</w:t>
      </w:r>
      <w:r w:rsidR="007A3953" w:rsidRPr="00ED2735">
        <w:rPr>
          <w:kern w:val="2"/>
          <w:lang w:val="en-GB" w:eastAsia="zh-CN"/>
        </w:rPr>
        <w:t>orrespondence</w:t>
      </w:r>
      <w:r>
        <w:rPr>
          <w:kern w:val="2"/>
          <w:lang w:eastAsia="zh-CN"/>
        </w:rPr>
        <w:t>, link level simulations</w:t>
      </w:r>
      <w:r w:rsidR="00A67F32">
        <w:rPr>
          <w:kern w:val="2"/>
          <w:lang w:eastAsia="zh-CN"/>
        </w:rPr>
        <w:t xml:space="preserve"> have been </w:t>
      </w:r>
      <w:r w:rsidR="00BB2881">
        <w:rPr>
          <w:kern w:val="2"/>
          <w:lang w:eastAsia="zh-CN"/>
        </w:rPr>
        <w:t>performed</w:t>
      </w:r>
      <w:r w:rsidR="00A67F32">
        <w:rPr>
          <w:kern w:val="2"/>
          <w:lang w:eastAsia="zh-CN"/>
        </w:rPr>
        <w:t xml:space="preserve">. </w:t>
      </w:r>
    </w:p>
    <w:p w14:paraId="7CE99AE4" w14:textId="77777777" w:rsidR="0070768A" w:rsidRDefault="00455400" w:rsidP="00455400">
      <w:pPr>
        <w:spacing w:beforeLines="50" w:before="120" w:after="0"/>
        <w:jc w:val="center"/>
        <w:rPr>
          <w:noProof/>
          <w:lang w:eastAsia="zh-CN"/>
        </w:rPr>
      </w:pPr>
      <w:r>
        <w:rPr>
          <w:noProof/>
          <w:lang w:eastAsia="zh-CN"/>
        </w:rPr>
        <w:drawing>
          <wp:inline distT="0" distB="0" distL="0" distR="0" wp14:anchorId="76CF3D2E" wp14:editId="076AFF75">
            <wp:extent cx="2222500" cy="1689100"/>
            <wp:effectExtent l="19050" t="0" r="63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cstate="print"/>
                    <a:srcRect/>
                    <a:stretch>
                      <a:fillRect/>
                    </a:stretch>
                  </pic:blipFill>
                  <pic:spPr bwMode="auto">
                    <a:xfrm>
                      <a:off x="0" y="0"/>
                      <a:ext cx="2222500" cy="1689100"/>
                    </a:xfrm>
                    <a:prstGeom prst="rect">
                      <a:avLst/>
                    </a:prstGeom>
                    <a:noFill/>
                    <a:ln w="9525">
                      <a:noFill/>
                      <a:miter lim="800000"/>
                      <a:headEnd/>
                      <a:tailEnd/>
                    </a:ln>
                  </pic:spPr>
                </pic:pic>
              </a:graphicData>
            </a:graphic>
          </wp:inline>
        </w:drawing>
      </w:r>
    </w:p>
    <w:p w14:paraId="28E81FEB" w14:textId="77777777" w:rsidR="0070768A" w:rsidRDefault="0070768A" w:rsidP="0070768A">
      <w:pPr>
        <w:pStyle w:val="Caption"/>
        <w:jc w:val="left"/>
      </w:pPr>
      <w:r>
        <w:t xml:space="preserve">Figure </w:t>
      </w:r>
      <w:r w:rsidR="00500F53">
        <w:fldChar w:fldCharType="begin"/>
      </w:r>
      <w:r>
        <w:instrText xml:space="preserve"> SEQ Figure \* ARABIC </w:instrText>
      </w:r>
      <w:r w:rsidR="00500F53">
        <w:fldChar w:fldCharType="separate"/>
      </w:r>
      <w:r w:rsidR="00666CDC">
        <w:rPr>
          <w:noProof/>
        </w:rPr>
        <w:t>1</w:t>
      </w:r>
      <w:r w:rsidR="00500F53">
        <w:rPr>
          <w:noProof/>
        </w:rPr>
        <w:fldChar w:fldCharType="end"/>
      </w:r>
      <w:r>
        <w:t xml:space="preserve">. ACK/NACK detection performance as function of SNR with and without randomizing the mapping from HARQ-ACK states to cyclic shifts of the PUCCH sequence. </w:t>
      </w:r>
    </w:p>
    <w:p w14:paraId="6C1D38A2" w14:textId="598E982B" w:rsidR="007B4497" w:rsidRDefault="00A67F32" w:rsidP="00455400">
      <w:pPr>
        <w:spacing w:beforeLines="50" w:before="120"/>
        <w:rPr>
          <w:kern w:val="2"/>
          <w:lang w:eastAsia="zh-CN"/>
        </w:rPr>
      </w:pPr>
      <w:r>
        <w:rPr>
          <w:kern w:val="2"/>
          <w:lang w:eastAsia="zh-CN"/>
        </w:rPr>
        <w:lastRenderedPageBreak/>
        <w:t xml:space="preserve">From </w:t>
      </w:r>
      <w:r w:rsidR="00520A02">
        <w:rPr>
          <w:kern w:val="2"/>
          <w:lang w:eastAsia="zh-CN"/>
        </w:rPr>
        <w:t>Figure</w:t>
      </w:r>
      <w:r w:rsidR="00C638C4">
        <w:rPr>
          <w:rFonts w:hint="eastAsia"/>
          <w:kern w:val="2"/>
          <w:lang w:eastAsia="zh-CN"/>
        </w:rPr>
        <w:t xml:space="preserve"> 1</w:t>
      </w:r>
      <w:r w:rsidR="003D2CA4">
        <w:rPr>
          <w:kern w:val="2"/>
          <w:lang w:eastAsia="zh-CN"/>
        </w:rPr>
        <w:t xml:space="preserve">, we can find that </w:t>
      </w:r>
      <w:r w:rsidR="007A3953">
        <w:rPr>
          <w:kern w:val="2"/>
          <w:lang w:eastAsia="zh-CN"/>
        </w:rPr>
        <w:t>randomiz</w:t>
      </w:r>
      <w:r w:rsidR="007A3953" w:rsidRPr="00E67975">
        <w:rPr>
          <w:kern w:val="2"/>
          <w:lang w:eastAsia="zh-CN"/>
        </w:rPr>
        <w:t>ed</w:t>
      </w:r>
      <w:r w:rsidR="007A3953">
        <w:rPr>
          <w:kern w:val="2"/>
          <w:lang w:eastAsia="zh-CN"/>
        </w:rPr>
        <w:t xml:space="preserve"> </w:t>
      </w:r>
      <w:r w:rsidR="007A3953">
        <w:rPr>
          <w:kern w:val="2"/>
          <w:lang w:val="en-GB" w:eastAsia="zh-CN"/>
        </w:rPr>
        <w:t>c</w:t>
      </w:r>
      <w:r w:rsidR="007A3953" w:rsidRPr="00ED2735">
        <w:rPr>
          <w:kern w:val="2"/>
          <w:lang w:val="en-GB" w:eastAsia="zh-CN"/>
        </w:rPr>
        <w:t>orrespondence</w:t>
      </w:r>
      <w:r w:rsidR="00FD30A8">
        <w:rPr>
          <w:kern w:val="2"/>
          <w:lang w:eastAsia="zh-CN"/>
        </w:rPr>
        <w:t xml:space="preserve"> will </w:t>
      </w:r>
      <w:r w:rsidR="007A3953">
        <w:rPr>
          <w:kern w:val="2"/>
          <w:lang w:eastAsia="zh-CN"/>
        </w:rPr>
        <w:t xml:space="preserve">supply </w:t>
      </w:r>
      <w:r w:rsidR="00FD30A8">
        <w:rPr>
          <w:kern w:val="2"/>
          <w:lang w:eastAsia="zh-CN"/>
        </w:rPr>
        <w:t>about 0.8 dB gain</w:t>
      </w:r>
      <w:r w:rsidR="00AC26DC">
        <w:rPr>
          <w:kern w:val="2"/>
          <w:lang w:eastAsia="zh-CN"/>
        </w:rPr>
        <w:t xml:space="preserve"> </w:t>
      </w:r>
      <w:r w:rsidR="00EE3214">
        <w:rPr>
          <w:rFonts w:hint="eastAsia"/>
          <w:kern w:val="2"/>
          <w:lang w:eastAsia="zh-CN"/>
        </w:rPr>
        <w:t>because</w:t>
      </w:r>
      <w:r w:rsidR="00AC26DC">
        <w:rPr>
          <w:kern w:val="2"/>
          <w:lang w:eastAsia="zh-CN"/>
        </w:rPr>
        <w:t xml:space="preserve"> </w:t>
      </w:r>
      <w:r w:rsidR="0054380B">
        <w:rPr>
          <w:kern w:val="2"/>
          <w:lang w:eastAsia="zh-CN"/>
        </w:rPr>
        <w:t xml:space="preserve">consistent </w:t>
      </w:r>
      <w:r w:rsidR="0054380B">
        <w:rPr>
          <w:kern w:val="2"/>
          <w:lang w:val="en-GB" w:eastAsia="zh-CN"/>
        </w:rPr>
        <w:t>strong interference due to unbalanced HARQ-ACK distribution is avoided</w:t>
      </w:r>
      <w:r w:rsidR="0054380B">
        <w:rPr>
          <w:kern w:val="2"/>
          <w:lang w:eastAsia="zh-CN"/>
        </w:rPr>
        <w:t>.</w:t>
      </w:r>
      <w:r w:rsidR="00AF0120">
        <w:rPr>
          <w:kern w:val="2"/>
          <w:lang w:eastAsia="zh-CN"/>
        </w:rPr>
        <w:t xml:space="preserve"> </w:t>
      </w:r>
      <w:r>
        <w:rPr>
          <w:kern w:val="2"/>
          <w:lang w:eastAsia="zh-CN"/>
        </w:rPr>
        <w:t>Based on the previous analysis and simulation results, we have the following proposal:</w:t>
      </w:r>
    </w:p>
    <w:p w14:paraId="38129CE2" w14:textId="77777777" w:rsidR="00455400" w:rsidRDefault="00A67F32" w:rsidP="00455400">
      <w:pPr>
        <w:spacing w:beforeLines="50" w:before="120" w:after="0"/>
        <w:rPr>
          <w:kern w:val="2"/>
          <w:lang w:eastAsia="zh-CN"/>
        </w:rPr>
      </w:pPr>
      <w:r>
        <w:rPr>
          <w:b/>
          <w:i/>
          <w:kern w:val="2"/>
          <w:lang w:eastAsia="zh-CN"/>
        </w:rPr>
        <w:t xml:space="preserve">Proposal </w:t>
      </w:r>
      <w:r w:rsidR="00975227">
        <w:rPr>
          <w:b/>
          <w:i/>
          <w:kern w:val="2"/>
          <w:lang w:eastAsia="zh-CN"/>
        </w:rPr>
        <w:t>3</w:t>
      </w:r>
      <w:r>
        <w:rPr>
          <w:rFonts w:hint="eastAsia"/>
          <w:b/>
          <w:i/>
          <w:kern w:val="2"/>
          <w:lang w:eastAsia="zh-CN"/>
        </w:rPr>
        <w:t>:</w:t>
      </w:r>
      <w:r w:rsidRPr="003C0644">
        <w:rPr>
          <w:i/>
          <w:kern w:val="2"/>
          <w:lang w:eastAsia="zh-CN"/>
        </w:rPr>
        <w:t xml:space="preserve"> </w:t>
      </w:r>
      <w:r>
        <w:rPr>
          <w:i/>
          <w:kern w:val="2"/>
          <w:lang w:eastAsia="zh-CN"/>
        </w:rPr>
        <w:t>For short PUCCH with up to 2 bits</w:t>
      </w:r>
      <w:r w:rsidR="00151990">
        <w:rPr>
          <w:i/>
          <w:kern w:val="2"/>
          <w:lang w:eastAsia="zh-CN"/>
        </w:rPr>
        <w:t xml:space="preserve">, </w:t>
      </w:r>
      <w:r w:rsidR="0070768A">
        <w:rPr>
          <w:i/>
          <w:kern w:val="2"/>
          <w:lang w:eastAsia="zh-CN"/>
        </w:rPr>
        <w:t>t</w:t>
      </w:r>
      <w:r w:rsidR="003F2D45" w:rsidRPr="00480914">
        <w:rPr>
          <w:i/>
          <w:kern w:val="2"/>
          <w:lang w:eastAsia="zh-CN"/>
        </w:rPr>
        <w:t xml:space="preserve">he HARQ-ACK bits </w:t>
      </w:r>
      <w:r w:rsidR="00B05C9E" w:rsidRPr="00403C30">
        <w:rPr>
          <w:position w:val="-14"/>
        </w:rPr>
        <w:object w:dxaOrig="520" w:dyaOrig="360" w14:anchorId="2ED6D4CA">
          <v:shape id="_x0000_i1038" type="#_x0000_t75" style="width:26.45pt;height:18.25pt" o:ole="">
            <v:imagedata r:id="rId33" o:title=""/>
          </v:shape>
          <o:OLEObject Type="Embed" ProgID="Equation.3" ShapeID="_x0000_i1038" DrawAspect="Content" ObjectID="_1572452482" r:id="rId34"/>
        </w:object>
      </w:r>
      <w:r w:rsidR="00B05C9E" w:rsidRPr="00480914">
        <w:rPr>
          <w:i/>
          <w:kern w:val="2"/>
          <w:lang w:eastAsia="zh-CN"/>
        </w:rPr>
        <w:t xml:space="preserve"> </w:t>
      </w:r>
      <w:r w:rsidR="003F2D45" w:rsidRPr="00480914">
        <w:rPr>
          <w:i/>
          <w:kern w:val="2"/>
          <w:lang w:eastAsia="zh-CN"/>
        </w:rPr>
        <w:t xml:space="preserve">are scrambled with a </w:t>
      </w:r>
      <w:r w:rsidR="00B05C9E" w:rsidRPr="00480914">
        <w:rPr>
          <w:i/>
          <w:kern w:val="2"/>
          <w:lang w:eastAsia="zh-CN"/>
        </w:rPr>
        <w:t>Gold</w:t>
      </w:r>
      <w:r w:rsidR="003F2D45" w:rsidRPr="00480914">
        <w:rPr>
          <w:i/>
          <w:kern w:val="2"/>
          <w:lang w:eastAsia="zh-CN"/>
        </w:rPr>
        <w:t xml:space="preserve"> sequence</w:t>
      </w:r>
      <w:r w:rsidR="00B05C9E" w:rsidRPr="00403C30">
        <w:rPr>
          <w:position w:val="-14"/>
        </w:rPr>
        <w:object w:dxaOrig="499" w:dyaOrig="360" w14:anchorId="02AE2673">
          <v:shape id="_x0000_i1039" type="#_x0000_t75" style="width:25.5pt;height:18.25pt" o:ole="">
            <v:imagedata r:id="rId35" o:title=""/>
          </v:shape>
          <o:OLEObject Type="Embed" ProgID="Equation.3" ShapeID="_x0000_i1039" DrawAspect="Content" ObjectID="_1572452483" r:id="rId36"/>
        </w:object>
      </w:r>
      <w:r w:rsidR="003F2D45" w:rsidRPr="00480914">
        <w:rPr>
          <w:i/>
          <w:kern w:val="2"/>
          <w:lang w:eastAsia="zh-CN"/>
        </w:rPr>
        <w:t>, and the cyclic shift is determined by the scrambled bits</w:t>
      </w:r>
      <w:r w:rsidR="00B05C9E" w:rsidRPr="00480914">
        <w:rPr>
          <w:i/>
          <w:kern w:val="2"/>
          <w:lang w:eastAsia="zh-CN"/>
        </w:rPr>
        <w:t xml:space="preserve"> </w:t>
      </w:r>
      <w:r w:rsidR="00B05C9E" w:rsidRPr="00403C30">
        <w:rPr>
          <w:position w:val="-14"/>
        </w:rPr>
        <w:object w:dxaOrig="499" w:dyaOrig="360" w14:anchorId="6E05ADD1">
          <v:shape id="_x0000_i1040" type="#_x0000_t75" style="width:25.5pt;height:18.25pt" o:ole="">
            <v:imagedata r:id="rId37" o:title=""/>
          </v:shape>
          <o:OLEObject Type="Embed" ProgID="Equation.3" ShapeID="_x0000_i1040" DrawAspect="Content" ObjectID="_1572452484" r:id="rId38"/>
        </w:object>
      </w:r>
      <w:r w:rsidR="00B05C9E" w:rsidRPr="00480914">
        <w:rPr>
          <w:i/>
          <w:kern w:val="2"/>
          <w:lang w:eastAsia="zh-CN"/>
        </w:rPr>
        <w:t>,</w:t>
      </w:r>
      <w:r w:rsidR="00E85607" w:rsidRPr="00480914">
        <w:rPr>
          <w:i/>
          <w:kern w:val="2"/>
          <w:lang w:eastAsia="zh-CN"/>
        </w:rPr>
        <w:t xml:space="preserve"> </w:t>
      </w:r>
      <w:r w:rsidR="00B05C9E" w:rsidRPr="00480914">
        <w:rPr>
          <w:i/>
          <w:kern w:val="2"/>
          <w:lang w:eastAsia="zh-CN"/>
        </w:rPr>
        <w:t xml:space="preserve">such as </w:t>
      </w:r>
      <w:r w:rsidR="00B05C9E" w:rsidRPr="006F38F1">
        <w:rPr>
          <w:kern w:val="2"/>
          <w:position w:val="-14"/>
          <w:lang w:eastAsia="zh-CN"/>
        </w:rPr>
        <w:object w:dxaOrig="2640" w:dyaOrig="360" w14:anchorId="6AEA12ED">
          <v:shape id="_x0000_i1041" type="#_x0000_t75" style="width:130.8pt;height:17.3pt" o:ole="">
            <v:imagedata r:id="rId39" o:title=""/>
          </v:shape>
          <o:OLEObject Type="Embed" ProgID="Equation.3" ShapeID="_x0000_i1041" DrawAspect="Content" ObjectID="_1572452485" r:id="rId40"/>
        </w:object>
      </w:r>
      <w:r w:rsidR="00B05C9E">
        <w:rPr>
          <w:kern w:val="2"/>
          <w:lang w:eastAsia="zh-CN"/>
        </w:rPr>
        <w:t xml:space="preserve">. </w:t>
      </w:r>
      <w:r w:rsidR="00500F53" w:rsidRPr="00500F53">
        <w:rPr>
          <w:i/>
          <w:kern w:val="2"/>
          <w:lang w:eastAsia="zh-CN"/>
        </w:rPr>
        <w:t>The initial phase of Gold code can be determined by C-RNTI and the slot number according to the following formula</w:t>
      </w:r>
      <w:r w:rsidR="00B05C9E" w:rsidRPr="00B05C9E">
        <w:rPr>
          <w:kern w:val="2"/>
          <w:lang w:eastAsia="zh-CN"/>
        </w:rPr>
        <w:t>:</w:t>
      </w:r>
    </w:p>
    <w:p w14:paraId="5CF3C169" w14:textId="77777777" w:rsidR="00C638C4" w:rsidRDefault="0018274F" w:rsidP="00C638C4">
      <w:pPr>
        <w:spacing w:beforeLines="50" w:before="120"/>
        <w:rPr>
          <w:kern w:val="2"/>
          <w:lang w:eastAsia="zh-CN"/>
        </w:rPr>
      </w:pPr>
      <m:oMathPara>
        <m:oMath>
          <m:sSub>
            <m:sSubPr>
              <m:ctrlPr>
                <w:rPr>
                  <w:rFonts w:ascii="Cambria Math" w:hAnsi="Cambria Math"/>
                  <w:kern w:val="2"/>
                  <w:lang w:eastAsia="zh-CN"/>
                </w:rPr>
              </m:ctrlPr>
            </m:sSubPr>
            <m:e>
              <m:r>
                <m:rPr>
                  <m:sty m:val="p"/>
                </m:rPr>
                <w:rPr>
                  <w:rFonts w:ascii="Cambria Math" w:hAnsi="Cambria Math"/>
                  <w:kern w:val="2"/>
                  <w:lang w:eastAsia="zh-CN"/>
                </w:rPr>
                <m:t>c</m:t>
              </m:r>
            </m:e>
            <m:sub>
              <m:r>
                <m:rPr>
                  <m:sty m:val="p"/>
                </m:rPr>
                <w:rPr>
                  <w:rFonts w:ascii="Cambria Math" w:hAnsi="Cambria Math"/>
                  <w:kern w:val="2"/>
                  <w:lang w:eastAsia="zh-CN"/>
                </w:rPr>
                <m:t>init</m:t>
              </m:r>
            </m:sub>
          </m:sSub>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slot</m:t>
                  </m:r>
                </m:sub>
              </m:sSub>
              <m:r>
                <m:rPr>
                  <m:sty m:val="p"/>
                </m:rPr>
                <w:rPr>
                  <w:rFonts w:ascii="Cambria Math" w:hAnsi="Cambria Math"/>
                  <w:kern w:val="2"/>
                  <w:lang w:eastAsia="zh-CN"/>
                </w:rPr>
                <m:t xml:space="preserve"> mod 10</m:t>
              </m:r>
              <m:r>
                <w:rPr>
                  <w:rFonts w:ascii="Cambria Math" w:hAnsi="Cambria Math"/>
                  <w:kern w:val="2"/>
                  <w:lang w:eastAsia="zh-CN"/>
                </w:rPr>
                <m:t>+1</m:t>
              </m:r>
            </m:e>
          </m:d>
          <m:r>
            <w:rPr>
              <w:rFonts w:ascii="Cambria Math" w:hAnsi="Cambria Math"/>
              <w:kern w:val="2"/>
              <w:lang w:eastAsia="zh-CN"/>
            </w:rPr>
            <m:t>⋅</m:t>
          </m:r>
          <m:d>
            <m:dPr>
              <m:ctrlPr>
                <w:rPr>
                  <w:rFonts w:ascii="Cambria Math" w:hAnsi="Cambria Math"/>
                  <w:i/>
                  <w:kern w:val="2"/>
                  <w:lang w:eastAsia="zh-CN"/>
                </w:rPr>
              </m:ctrlPr>
            </m:dPr>
            <m:e>
              <m:r>
                <w:rPr>
                  <w:rFonts w:ascii="Cambria Math" w:hAnsi="Cambria Math"/>
                  <w:kern w:val="2"/>
                  <w:lang w:eastAsia="zh-CN"/>
                </w:rPr>
                <m:t>2</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ID</m:t>
                  </m:r>
                </m:sub>
              </m:sSub>
              <m:r>
                <w:rPr>
                  <w:rFonts w:ascii="Cambria Math" w:hAnsi="Cambria Math"/>
                  <w:kern w:val="2"/>
                  <w:lang w:eastAsia="zh-CN"/>
                </w:rPr>
                <m:t>+1</m:t>
              </m:r>
            </m:e>
          </m:d>
          <m:r>
            <w:rPr>
              <w:rFonts w:ascii="Cambria Math" w:hAnsi="Cambria Math"/>
              <w:kern w:val="2"/>
              <w:lang w:eastAsia="zh-CN"/>
            </w:rPr>
            <m:t>⋅</m:t>
          </m:r>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16</m:t>
              </m:r>
            </m:sup>
          </m:s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RNTI</m:t>
              </m:r>
            </m:sub>
          </m:sSub>
        </m:oMath>
      </m:oMathPara>
    </w:p>
    <w:p w14:paraId="3D1951A9" w14:textId="4E709A03" w:rsidR="00455400" w:rsidRDefault="00455400" w:rsidP="00455400">
      <w:pPr>
        <w:pStyle w:val="ListParagraph"/>
        <w:spacing w:before="120"/>
        <w:ind w:left="420" w:firstLine="0"/>
        <w:jc w:val="center"/>
        <w:rPr>
          <w:kern w:val="2"/>
          <w:lang w:eastAsia="zh-CN"/>
        </w:rPr>
      </w:pPr>
    </w:p>
    <w:p w14:paraId="0F5E85C8" w14:textId="77777777" w:rsidR="00455400" w:rsidRDefault="00500F53" w:rsidP="00DB0585">
      <w:pPr>
        <w:spacing w:beforeLines="50" w:before="120" w:after="0"/>
        <w:rPr>
          <w:i/>
          <w:kern w:val="2"/>
          <w:lang w:eastAsia="zh-CN"/>
        </w:rPr>
      </w:pPr>
      <w:r w:rsidRPr="00500F53">
        <w:rPr>
          <w:i/>
          <w:kern w:val="2"/>
          <w:lang w:eastAsia="zh-CN"/>
        </w:rPr>
        <w:t xml:space="preserve">where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slot</m:t>
            </m:r>
          </m:sub>
        </m:sSub>
      </m:oMath>
      <w:r w:rsidRPr="00500F53">
        <w:rPr>
          <w:i/>
          <w:kern w:val="2"/>
          <w:lang w:eastAsia="zh-CN"/>
        </w:rPr>
        <w:t xml:space="preserve"> is the total number of slots,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slot</m:t>
            </m:r>
          </m:sub>
        </m:sSub>
        <m:r>
          <w:rPr>
            <w:rFonts w:ascii="Cambria Math" w:hAnsi="Cambria Math"/>
            <w:kern w:val="2"/>
            <w:lang w:eastAsia="zh-CN"/>
          </w:rPr>
          <m:t>=0,1,2,⋯,</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slot</m:t>
            </m:r>
          </m:sub>
        </m:sSub>
        <m:r>
          <w:rPr>
            <w:rFonts w:ascii="Cambria Math" w:hAnsi="Cambria Math"/>
            <w:kern w:val="2"/>
            <w:lang w:eastAsia="zh-CN"/>
          </w:rPr>
          <m:t>-1</m:t>
        </m:r>
      </m:oMath>
      <w:r w:rsidRPr="00500F53">
        <w:rPr>
          <w:i/>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ID</m:t>
            </m:r>
          </m:sub>
        </m:sSub>
      </m:oMath>
      <w:r w:rsidRPr="00500F53">
        <w:rPr>
          <w:i/>
          <w:kern w:val="2"/>
          <w:lang w:eastAsia="zh-CN"/>
        </w:rPr>
        <w:t xml:space="preserve"> is a configured ID with 10 bits.</w:t>
      </w:r>
    </w:p>
    <w:p w14:paraId="383F04C7" w14:textId="77777777" w:rsidR="00572662" w:rsidRDefault="00264D5D" w:rsidP="00572662">
      <w:pPr>
        <w:pStyle w:val="Heading2"/>
        <w:rPr>
          <w:kern w:val="2"/>
          <w:lang w:val="en-GB" w:eastAsia="zh-CN"/>
        </w:rPr>
      </w:pPr>
      <w:r>
        <w:rPr>
          <w:rFonts w:hint="eastAsia"/>
          <w:kern w:val="2"/>
          <w:lang w:val="en-GB" w:eastAsia="zh-CN"/>
        </w:rPr>
        <w:t xml:space="preserve">Multiplexing </w:t>
      </w:r>
      <w:r w:rsidR="00BE2371">
        <w:rPr>
          <w:kern w:val="2"/>
          <w:lang w:val="en-GB" w:eastAsia="zh-CN"/>
        </w:rPr>
        <w:t xml:space="preserve">of </w:t>
      </w:r>
      <w:r w:rsidR="00732305">
        <w:rPr>
          <w:kern w:val="2"/>
          <w:lang w:val="en-GB" w:eastAsia="zh-CN"/>
        </w:rPr>
        <w:t>HARQ</w:t>
      </w:r>
      <w:r w:rsidR="00382543">
        <w:rPr>
          <w:kern w:val="2"/>
          <w:lang w:val="en-GB" w:eastAsia="zh-CN"/>
        </w:rPr>
        <w:t>-ACK</w:t>
      </w:r>
      <w:r w:rsidR="00BE2371">
        <w:rPr>
          <w:kern w:val="2"/>
          <w:lang w:val="en-GB" w:eastAsia="zh-CN"/>
        </w:rPr>
        <w:t xml:space="preserve"> and</w:t>
      </w:r>
      <w:r>
        <w:rPr>
          <w:rFonts w:hint="eastAsia"/>
          <w:kern w:val="2"/>
          <w:lang w:val="en-GB" w:eastAsia="zh-CN"/>
        </w:rPr>
        <w:t xml:space="preserve"> </w:t>
      </w:r>
      <w:r w:rsidR="00D44AF3">
        <w:rPr>
          <w:kern w:val="2"/>
          <w:lang w:val="en-GB" w:eastAsia="zh-CN"/>
        </w:rPr>
        <w:t>S</w:t>
      </w:r>
      <w:r>
        <w:rPr>
          <w:rFonts w:hint="eastAsia"/>
          <w:kern w:val="2"/>
          <w:lang w:val="en-GB" w:eastAsia="zh-CN"/>
        </w:rPr>
        <w:t xml:space="preserve">cheduling </w:t>
      </w:r>
      <w:r w:rsidR="00D44AF3">
        <w:rPr>
          <w:kern w:val="2"/>
          <w:lang w:val="en-GB" w:eastAsia="zh-CN"/>
        </w:rPr>
        <w:t>R</w:t>
      </w:r>
      <w:r>
        <w:rPr>
          <w:kern w:val="2"/>
          <w:lang w:val="en-GB" w:eastAsia="zh-CN"/>
        </w:rPr>
        <w:t>equest</w:t>
      </w:r>
    </w:p>
    <w:p w14:paraId="64A705D5" w14:textId="77777777" w:rsidR="00223F7D" w:rsidRPr="00223F7D" w:rsidRDefault="00CB6DD6" w:rsidP="00CD2317">
      <w:pPr>
        <w:autoSpaceDE/>
        <w:autoSpaceDN/>
        <w:adjustRightInd/>
        <w:spacing w:afterLines="50"/>
        <w:rPr>
          <w:kern w:val="2"/>
          <w:lang w:eastAsia="zh-CN"/>
        </w:rPr>
      </w:pPr>
      <w:r>
        <w:rPr>
          <w:rFonts w:hint="eastAsia"/>
          <w:kern w:val="2"/>
          <w:lang w:eastAsia="zh-CN"/>
        </w:rPr>
        <w:t>When HARQ-ACK is transmitted together with SR, more resour</w:t>
      </w:r>
      <w:r w:rsidR="0042060F">
        <w:rPr>
          <w:rFonts w:hint="eastAsia"/>
          <w:kern w:val="2"/>
          <w:lang w:eastAsia="zh-CN"/>
        </w:rPr>
        <w:t>ces are needed. At least one SR</w:t>
      </w:r>
      <w:r w:rsidR="00F2322C">
        <w:rPr>
          <w:kern w:val="2"/>
          <w:lang w:eastAsia="zh-CN"/>
        </w:rPr>
        <w:t xml:space="preserve"> resource</w:t>
      </w:r>
      <w:r w:rsidR="0042060F">
        <w:rPr>
          <w:rFonts w:hint="eastAsia"/>
          <w:kern w:val="2"/>
          <w:lang w:eastAsia="zh-CN"/>
        </w:rPr>
        <w:t xml:space="preserve"> should be semi-statically allocated by higher layer signaling to transmit the SR </w:t>
      </w:r>
      <w:r w:rsidR="0042060F">
        <w:rPr>
          <w:kern w:val="2"/>
          <w:lang w:eastAsia="zh-CN"/>
        </w:rPr>
        <w:t>information</w:t>
      </w:r>
      <w:r w:rsidR="0042060F">
        <w:rPr>
          <w:rFonts w:hint="eastAsia"/>
          <w:kern w:val="2"/>
          <w:lang w:eastAsia="zh-CN"/>
        </w:rPr>
        <w:t xml:space="preserve"> when there is only SR to transmit. </w:t>
      </w:r>
    </w:p>
    <w:p w14:paraId="7697976A" w14:textId="77777777" w:rsidR="007B4497" w:rsidRDefault="007B4497" w:rsidP="007B4497">
      <w:pPr>
        <w:autoSpaceDE/>
        <w:autoSpaceDN/>
        <w:adjustRightInd/>
        <w:spacing w:before="120" w:afterLines="50"/>
      </w:pPr>
    </w:p>
    <w:p w14:paraId="3098B1F3" w14:textId="77777777" w:rsidR="0066419A" w:rsidRDefault="00042276" w:rsidP="0028541D">
      <w:pPr>
        <w:autoSpaceDE/>
        <w:autoSpaceDN/>
        <w:adjustRightInd/>
        <w:spacing w:after="0"/>
        <w:jc w:val="center"/>
      </w:pPr>
      <w:r w:rsidRPr="00042276">
        <w:rPr>
          <w:noProof/>
          <w:lang w:eastAsia="zh-CN"/>
        </w:rPr>
        <w:lastRenderedPageBreak/>
        <w:t xml:space="preserve"> </w:t>
      </w:r>
      <w:r w:rsidR="00A63F0B">
        <w:rPr>
          <w:noProof/>
          <w:lang w:eastAsia="zh-CN"/>
        </w:rPr>
        <w:drawing>
          <wp:inline distT="0" distB="0" distL="0" distR="0" wp14:anchorId="5CC48457" wp14:editId="7A15EFF1">
            <wp:extent cx="1949450" cy="196215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1" cstate="print"/>
                    <a:srcRect/>
                    <a:stretch>
                      <a:fillRect/>
                    </a:stretch>
                  </pic:blipFill>
                  <pic:spPr bwMode="auto">
                    <a:xfrm>
                      <a:off x="0" y="0"/>
                      <a:ext cx="1949450" cy="1962150"/>
                    </a:xfrm>
                    <a:prstGeom prst="rect">
                      <a:avLst/>
                    </a:prstGeom>
                    <a:noFill/>
                    <a:ln w="9525">
                      <a:noFill/>
                      <a:miter lim="800000"/>
                      <a:headEnd/>
                      <a:tailEnd/>
                    </a:ln>
                  </pic:spPr>
                </pic:pic>
              </a:graphicData>
            </a:graphic>
          </wp:inline>
        </w:drawing>
      </w:r>
    </w:p>
    <w:p w14:paraId="6CEF753E" w14:textId="77777777" w:rsidR="0066419A" w:rsidRDefault="0066419A" w:rsidP="00455400">
      <w:pPr>
        <w:pStyle w:val="Caption"/>
        <w:spacing w:beforeLines="50" w:before="120"/>
      </w:pPr>
      <w:bookmarkStart w:id="6" w:name="_Ref490057219"/>
      <w:r>
        <w:t xml:space="preserve">Figure </w:t>
      </w:r>
      <w:r w:rsidR="00500F53">
        <w:fldChar w:fldCharType="begin"/>
      </w:r>
      <w:r w:rsidR="006408A3">
        <w:instrText xml:space="preserve"> SEQ Figure \* ARABIC </w:instrText>
      </w:r>
      <w:r w:rsidR="00500F53">
        <w:fldChar w:fldCharType="separate"/>
      </w:r>
      <w:r w:rsidR="00666CDC">
        <w:rPr>
          <w:noProof/>
        </w:rPr>
        <w:t>2</w:t>
      </w:r>
      <w:r w:rsidR="00500F53">
        <w:rPr>
          <w:noProof/>
        </w:rPr>
        <w:fldChar w:fldCharType="end"/>
      </w:r>
      <w:bookmarkEnd w:id="6"/>
      <w:r>
        <w:t xml:space="preserve">. </w:t>
      </w:r>
      <w:r w:rsidR="001058FA">
        <w:t>Examples of 1 semi-static SR resource and 8 dynamically allocated resources</w:t>
      </w:r>
      <w:r w:rsidR="002015DF">
        <w:t>.</w:t>
      </w:r>
    </w:p>
    <w:p w14:paraId="5920C440" w14:textId="50D1509C" w:rsidR="00F84C44" w:rsidRDefault="0066419A" w:rsidP="00DB0585">
      <w:pPr>
        <w:autoSpaceDE/>
        <w:autoSpaceDN/>
        <w:adjustRightInd/>
        <w:spacing w:after="0"/>
        <w:rPr>
          <w:kern w:val="2"/>
          <w:lang w:eastAsia="zh-CN"/>
        </w:rPr>
      </w:pPr>
      <w:r>
        <w:rPr>
          <w:kern w:val="2"/>
          <w:lang w:eastAsia="zh-CN"/>
        </w:rPr>
        <w:t xml:space="preserve">As shown in </w:t>
      </w:r>
      <w:r w:rsidR="00500F53">
        <w:rPr>
          <w:kern w:val="2"/>
          <w:lang w:eastAsia="zh-CN"/>
        </w:rPr>
        <w:fldChar w:fldCharType="begin"/>
      </w:r>
      <w:r>
        <w:rPr>
          <w:kern w:val="2"/>
          <w:lang w:eastAsia="zh-CN"/>
        </w:rPr>
        <w:instrText xml:space="preserve"> REF _Ref490057219 \h </w:instrText>
      </w:r>
      <w:r w:rsidR="00500F53">
        <w:rPr>
          <w:kern w:val="2"/>
          <w:lang w:eastAsia="zh-CN"/>
        </w:rPr>
      </w:r>
      <w:r w:rsidR="00500F53">
        <w:rPr>
          <w:kern w:val="2"/>
          <w:lang w:eastAsia="zh-CN"/>
        </w:rPr>
        <w:fldChar w:fldCharType="separate"/>
      </w:r>
      <w:r w:rsidR="00666CDC">
        <w:t xml:space="preserve">Figure </w:t>
      </w:r>
      <w:r w:rsidR="00666CDC">
        <w:rPr>
          <w:noProof/>
        </w:rPr>
        <w:t>2</w:t>
      </w:r>
      <w:r w:rsidR="00500F53">
        <w:rPr>
          <w:kern w:val="2"/>
          <w:lang w:eastAsia="zh-CN"/>
        </w:rPr>
        <w:fldChar w:fldCharType="end"/>
      </w:r>
      <w:r w:rsidR="00424903">
        <w:rPr>
          <w:kern w:val="2"/>
          <w:lang w:eastAsia="zh-CN"/>
        </w:rPr>
        <w:t xml:space="preserve">, </w:t>
      </w:r>
      <w:r w:rsidR="00703735">
        <w:rPr>
          <w:kern w:val="2"/>
          <w:lang w:eastAsia="zh-CN"/>
        </w:rPr>
        <w:t>for</w:t>
      </w:r>
      <w:r w:rsidR="00424903">
        <w:rPr>
          <w:kern w:val="2"/>
          <w:lang w:eastAsia="zh-CN"/>
        </w:rPr>
        <w:t xml:space="preserve"> short PUCCH with 2 bits ACK/NACK </w:t>
      </w:r>
      <w:r w:rsidR="00970890">
        <w:rPr>
          <w:kern w:val="2"/>
          <w:lang w:eastAsia="zh-CN"/>
        </w:rPr>
        <w:t xml:space="preserve">payload </w:t>
      </w:r>
      <w:r w:rsidR="00424903">
        <w:rPr>
          <w:kern w:val="2"/>
          <w:lang w:eastAsia="zh-CN"/>
        </w:rPr>
        <w:t xml:space="preserve">multiplexing with SR, 1 </w:t>
      </w:r>
      <w:r w:rsidR="00F00877">
        <w:rPr>
          <w:kern w:val="2"/>
          <w:lang w:eastAsia="zh-CN"/>
        </w:rPr>
        <w:t xml:space="preserve">CS </w:t>
      </w:r>
      <w:r w:rsidR="00424903">
        <w:rPr>
          <w:kern w:val="2"/>
          <w:lang w:eastAsia="zh-CN"/>
        </w:rPr>
        <w:t>is reserved for SR</w:t>
      </w:r>
      <w:r w:rsidR="00CB6DD6">
        <w:rPr>
          <w:rFonts w:hint="eastAsia"/>
          <w:kern w:val="2"/>
          <w:lang w:eastAsia="zh-CN"/>
        </w:rPr>
        <w:t xml:space="preserve"> only semi-statically</w:t>
      </w:r>
      <w:r w:rsidR="00424903">
        <w:rPr>
          <w:kern w:val="2"/>
          <w:lang w:eastAsia="zh-CN"/>
        </w:rPr>
        <w:t xml:space="preserve"> and </w:t>
      </w:r>
      <w:r w:rsidR="00B275C0">
        <w:rPr>
          <w:rFonts w:hint="eastAsia"/>
          <w:kern w:val="2"/>
          <w:lang w:eastAsia="zh-CN"/>
        </w:rPr>
        <w:t>8</w:t>
      </w:r>
      <w:r w:rsidR="00B275C0">
        <w:rPr>
          <w:kern w:val="2"/>
          <w:lang w:eastAsia="zh-CN"/>
        </w:rPr>
        <w:t xml:space="preserve"> </w:t>
      </w:r>
      <w:r w:rsidR="00F00877">
        <w:rPr>
          <w:kern w:val="2"/>
          <w:lang w:eastAsia="zh-CN"/>
        </w:rPr>
        <w:t>CS</w:t>
      </w:r>
      <w:r w:rsidR="00520A02">
        <w:rPr>
          <w:kern w:val="2"/>
          <w:lang w:eastAsia="zh-CN"/>
        </w:rPr>
        <w:t>s</w:t>
      </w:r>
      <w:r w:rsidR="00424903">
        <w:rPr>
          <w:kern w:val="2"/>
          <w:lang w:eastAsia="zh-CN"/>
        </w:rPr>
        <w:t xml:space="preserve"> </w:t>
      </w:r>
      <w:r w:rsidR="00E154DF">
        <w:rPr>
          <w:kern w:val="2"/>
          <w:lang w:eastAsia="zh-CN"/>
        </w:rPr>
        <w:t>are</w:t>
      </w:r>
      <w:r w:rsidR="00424903">
        <w:rPr>
          <w:kern w:val="2"/>
          <w:lang w:eastAsia="zh-CN"/>
        </w:rPr>
        <w:t xml:space="preserve"> </w:t>
      </w:r>
      <w:r w:rsidR="00CB6DD6">
        <w:rPr>
          <w:rFonts w:hint="eastAsia"/>
          <w:kern w:val="2"/>
          <w:lang w:eastAsia="zh-CN"/>
        </w:rPr>
        <w:t xml:space="preserve">dynamically </w:t>
      </w:r>
      <w:r w:rsidR="00424903">
        <w:rPr>
          <w:kern w:val="2"/>
          <w:lang w:eastAsia="zh-CN"/>
        </w:rPr>
        <w:t>configure</w:t>
      </w:r>
      <w:r w:rsidR="002D1778">
        <w:rPr>
          <w:kern w:val="2"/>
          <w:lang w:eastAsia="zh-CN"/>
        </w:rPr>
        <w:t>d for ACK/NACK</w:t>
      </w:r>
      <w:r w:rsidR="00104A7B">
        <w:rPr>
          <w:kern w:val="2"/>
          <w:lang w:eastAsia="zh-CN"/>
        </w:rPr>
        <w:t>/SR</w:t>
      </w:r>
      <w:r w:rsidR="00B275C0">
        <w:rPr>
          <w:rFonts w:hint="eastAsia"/>
          <w:kern w:val="2"/>
          <w:lang w:eastAsia="zh-CN"/>
        </w:rPr>
        <w:t xml:space="preserve"> by PDCCH.</w:t>
      </w:r>
      <w:r w:rsidR="00104A7B">
        <w:rPr>
          <w:kern w:val="2"/>
          <w:lang w:eastAsia="zh-CN"/>
        </w:rPr>
        <w:t xml:space="preserve"> </w:t>
      </w:r>
      <w:r w:rsidR="008F03E2">
        <w:rPr>
          <w:kern w:val="2"/>
          <w:lang w:eastAsia="zh-CN"/>
        </w:rPr>
        <w:t xml:space="preserve">When SR is transmitted together with HARQ-ACK, two values of </w:t>
      </w:r>
      <w:r w:rsidR="0042060F" w:rsidRPr="0042060F">
        <w:rPr>
          <w:kern w:val="2"/>
          <w:position w:val="-12"/>
          <w:lang w:eastAsia="zh-CN"/>
        </w:rPr>
        <w:object w:dxaOrig="300" w:dyaOrig="360" w14:anchorId="36A2F7CC">
          <v:shape id="_x0000_i1042" type="#_x0000_t75" style="width:15.5pt;height:18.25pt" o:ole="">
            <v:imagedata r:id="rId42" o:title=""/>
          </v:shape>
          <o:OLEObject Type="Embed" ProgID="Equation.3" ShapeID="_x0000_i1042" DrawAspect="Content" ObjectID="_1572452486" r:id="rId43"/>
        </w:object>
      </w:r>
      <w:r w:rsidR="008F03E2">
        <w:rPr>
          <w:kern w:val="2"/>
          <w:lang w:eastAsia="zh-CN"/>
        </w:rPr>
        <w:t xml:space="preserve"> </w:t>
      </w:r>
      <w:r w:rsidR="0039140E">
        <w:rPr>
          <w:kern w:val="2"/>
          <w:lang w:eastAsia="zh-CN"/>
        </w:rPr>
        <w:t>in same or different RB</w:t>
      </w:r>
      <w:r w:rsidR="0039140E">
        <w:rPr>
          <w:rFonts w:hint="eastAsia"/>
          <w:kern w:val="2"/>
          <w:lang w:eastAsia="zh-CN"/>
        </w:rPr>
        <w:t>(</w:t>
      </w:r>
      <w:r w:rsidR="0039140E">
        <w:rPr>
          <w:kern w:val="2"/>
          <w:lang w:eastAsia="zh-CN"/>
        </w:rPr>
        <w:t xml:space="preserve">s) </w:t>
      </w:r>
      <w:r w:rsidR="008B4538">
        <w:rPr>
          <w:kern w:val="2"/>
          <w:lang w:eastAsia="zh-CN"/>
        </w:rPr>
        <w:t xml:space="preserve">can be </w:t>
      </w:r>
      <w:r w:rsidR="008F03E2">
        <w:rPr>
          <w:kern w:val="2"/>
          <w:lang w:eastAsia="zh-CN"/>
        </w:rPr>
        <w:t>assigned to the UE</w:t>
      </w:r>
      <w:r w:rsidR="008B4538">
        <w:rPr>
          <w:kern w:val="2"/>
          <w:lang w:eastAsia="zh-CN"/>
        </w:rPr>
        <w:t xml:space="preserve"> to convey ACK/NACK+SR</w:t>
      </w:r>
      <w:r w:rsidR="00FA51D2">
        <w:rPr>
          <w:kern w:val="2"/>
          <w:lang w:eastAsia="zh-CN"/>
        </w:rPr>
        <w:t xml:space="preserve">. </w:t>
      </w:r>
    </w:p>
    <w:p w14:paraId="5915B57F" w14:textId="77777777" w:rsidR="00F84C44" w:rsidRDefault="00F84C44" w:rsidP="00F84C44">
      <w:pPr>
        <w:pStyle w:val="Heading4"/>
        <w:rPr>
          <w:kern w:val="2"/>
          <w:lang w:val="en-GB" w:eastAsia="zh-CN"/>
        </w:rPr>
      </w:pPr>
      <w:r>
        <w:rPr>
          <w:kern w:val="2"/>
          <w:lang w:val="en-GB" w:eastAsia="zh-CN"/>
        </w:rPr>
        <w:t>The Mapping from HARQ-ACK/SR to CS</w:t>
      </w:r>
    </w:p>
    <w:p w14:paraId="381ABCFD" w14:textId="27DFC2B7" w:rsidR="009C4018" w:rsidRDefault="0039614E" w:rsidP="00403788">
      <w:pPr>
        <w:autoSpaceDE/>
        <w:autoSpaceDN/>
        <w:adjustRightInd/>
        <w:spacing w:afterLines="50"/>
        <w:rPr>
          <w:kern w:val="2"/>
          <w:lang w:eastAsia="zh-CN"/>
        </w:rPr>
      </w:pPr>
      <w:r>
        <w:rPr>
          <w:kern w:val="2"/>
          <w:lang w:eastAsia="zh-CN"/>
        </w:rPr>
        <w:t>For</w:t>
      </w:r>
      <w:r w:rsidR="00104827">
        <w:rPr>
          <w:kern w:val="2"/>
          <w:lang w:eastAsia="zh-CN"/>
        </w:rPr>
        <w:t xml:space="preserve"> the </w:t>
      </w:r>
      <w:r w:rsidR="00BD7925">
        <w:rPr>
          <w:kern w:val="2"/>
          <w:lang w:eastAsia="zh-CN"/>
        </w:rPr>
        <w:t>2</w:t>
      </w:r>
      <w:r w:rsidR="00104827">
        <w:rPr>
          <w:kern w:val="2"/>
          <w:lang w:eastAsia="zh-CN"/>
        </w:rPr>
        <w:t xml:space="preserve"> bits case</w:t>
      </w:r>
      <w:r>
        <w:rPr>
          <w:kern w:val="2"/>
          <w:lang w:eastAsia="zh-CN"/>
        </w:rPr>
        <w:t>,</w:t>
      </w:r>
      <w:r w:rsidRPr="00403788">
        <w:rPr>
          <w:kern w:val="2"/>
          <w:lang w:eastAsia="zh-CN"/>
        </w:rPr>
        <w:t xml:space="preserve"> </w:t>
      </w:r>
      <w:r w:rsidR="00EF42CD">
        <w:rPr>
          <w:kern w:val="2"/>
          <w:lang w:eastAsia="zh-CN"/>
        </w:rPr>
        <w:t xml:space="preserve">if </w:t>
      </w:r>
      <w:r w:rsidR="00E94C5E" w:rsidRPr="00403788">
        <w:rPr>
          <w:kern w:val="2"/>
          <w:lang w:eastAsia="zh-CN"/>
        </w:rPr>
        <w:t>the</w:t>
      </w:r>
      <w:r w:rsidR="00AF14D0">
        <w:rPr>
          <w:kern w:val="2"/>
          <w:lang w:eastAsia="zh-CN"/>
        </w:rPr>
        <w:t xml:space="preserve"> minimum</w:t>
      </w:r>
      <w:r w:rsidR="00E94C5E" w:rsidRPr="00403788">
        <w:rPr>
          <w:kern w:val="2"/>
          <w:lang w:eastAsia="zh-CN"/>
        </w:rPr>
        <w:t xml:space="preserve"> </w:t>
      </w:r>
      <w:r w:rsidR="0093767A" w:rsidRPr="00403788">
        <w:rPr>
          <w:kern w:val="2"/>
          <w:lang w:eastAsia="zh-CN"/>
        </w:rPr>
        <w:t xml:space="preserve">distance </w:t>
      </w:r>
      <w:r w:rsidRPr="00403788">
        <w:rPr>
          <w:kern w:val="2"/>
          <w:lang w:eastAsia="zh-CN"/>
        </w:rPr>
        <w:t>of cyclic shifts</w:t>
      </w:r>
      <w:r w:rsidR="00095CE2">
        <w:rPr>
          <w:kern w:val="2"/>
          <w:lang w:eastAsia="zh-CN"/>
        </w:rPr>
        <w:t xml:space="preserve"> for </w:t>
      </w:r>
      <w:r w:rsidR="00FA51D2">
        <w:rPr>
          <w:kern w:val="2"/>
          <w:lang w:eastAsia="zh-CN"/>
        </w:rPr>
        <w:t>distinguishing</w:t>
      </w:r>
      <w:r w:rsidR="00095CE2">
        <w:rPr>
          <w:kern w:val="2"/>
          <w:lang w:eastAsia="zh-CN"/>
        </w:rPr>
        <w:t xml:space="preserve"> different SR status</w:t>
      </w:r>
      <w:r w:rsidRPr="00403788">
        <w:rPr>
          <w:kern w:val="2"/>
          <w:lang w:eastAsia="zh-CN"/>
        </w:rPr>
        <w:t xml:space="preserve"> </w:t>
      </w:r>
      <w:r w:rsidR="00095CE2">
        <w:rPr>
          <w:kern w:val="2"/>
          <w:lang w:eastAsia="zh-CN"/>
        </w:rPr>
        <w:t xml:space="preserve">is always </w:t>
      </w:r>
      <w:r w:rsidR="0093767A" w:rsidRPr="00403788">
        <w:rPr>
          <w:kern w:val="2"/>
          <w:lang w:eastAsia="zh-CN"/>
        </w:rPr>
        <w:t>1</w:t>
      </w:r>
      <w:r w:rsidR="00EF42CD">
        <w:rPr>
          <w:kern w:val="2"/>
          <w:lang w:eastAsia="zh-CN"/>
        </w:rPr>
        <w:t>,</w:t>
      </w:r>
      <w:r w:rsidRPr="00403788">
        <w:rPr>
          <w:kern w:val="2"/>
          <w:lang w:eastAsia="zh-CN"/>
        </w:rPr>
        <w:t xml:space="preserve"> </w:t>
      </w:r>
      <w:r w:rsidR="00C543A0">
        <w:rPr>
          <w:kern w:val="2"/>
          <w:lang w:eastAsia="zh-CN"/>
        </w:rPr>
        <w:t xml:space="preserve">or the </w:t>
      </w:r>
      <w:r w:rsidR="00AF14D0">
        <w:rPr>
          <w:kern w:val="2"/>
          <w:lang w:eastAsia="zh-CN"/>
        </w:rPr>
        <w:t xml:space="preserve">minimum </w:t>
      </w:r>
      <w:r w:rsidR="00C543A0">
        <w:rPr>
          <w:kern w:val="2"/>
          <w:lang w:eastAsia="zh-CN"/>
        </w:rPr>
        <w:t xml:space="preserve">distance of the cyclic shifts </w:t>
      </w:r>
      <w:r w:rsidR="00AF14D0">
        <w:rPr>
          <w:kern w:val="2"/>
          <w:lang w:eastAsia="zh-CN"/>
        </w:rPr>
        <w:t xml:space="preserve">representing a single SR status </w:t>
      </w:r>
      <w:r w:rsidR="00C543A0">
        <w:rPr>
          <w:kern w:val="2"/>
          <w:lang w:eastAsia="zh-CN"/>
        </w:rPr>
        <w:t xml:space="preserve">to another UE’s cyclic shifts is always 1, </w:t>
      </w:r>
      <w:r w:rsidR="00AF14D0">
        <w:rPr>
          <w:kern w:val="2"/>
          <w:lang w:eastAsia="zh-CN"/>
        </w:rPr>
        <w:t xml:space="preserve">regardless of HARQ-ACK status, </w:t>
      </w:r>
      <w:r w:rsidRPr="00403788">
        <w:rPr>
          <w:kern w:val="2"/>
          <w:lang w:eastAsia="zh-CN"/>
        </w:rPr>
        <w:t>the</w:t>
      </w:r>
      <w:r w:rsidR="0093767A" w:rsidRPr="00403788">
        <w:rPr>
          <w:kern w:val="2"/>
          <w:lang w:eastAsia="zh-CN"/>
        </w:rPr>
        <w:t xml:space="preserve"> status of SR may be mis</w:t>
      </w:r>
      <w:r w:rsidR="00577B8F" w:rsidRPr="00403788">
        <w:rPr>
          <w:kern w:val="2"/>
          <w:lang w:eastAsia="zh-CN"/>
        </w:rPr>
        <w:t xml:space="preserve">interpreted </w:t>
      </w:r>
      <w:r w:rsidR="0093767A" w:rsidRPr="00403788">
        <w:rPr>
          <w:kern w:val="2"/>
          <w:lang w:eastAsia="zh-CN"/>
        </w:rPr>
        <w:t xml:space="preserve">by </w:t>
      </w:r>
      <w:r w:rsidR="00577B8F" w:rsidRPr="00403788">
        <w:rPr>
          <w:kern w:val="2"/>
          <w:lang w:eastAsia="zh-CN"/>
        </w:rPr>
        <w:t xml:space="preserve">the </w:t>
      </w:r>
      <w:r w:rsidR="0093767A" w:rsidRPr="00403788">
        <w:rPr>
          <w:kern w:val="2"/>
          <w:lang w:eastAsia="zh-CN"/>
        </w:rPr>
        <w:t xml:space="preserve">gNB with high probability due to the </w:t>
      </w:r>
      <w:r w:rsidR="00B348B5" w:rsidRPr="00403788">
        <w:rPr>
          <w:kern w:val="2"/>
          <w:lang w:eastAsia="zh-CN"/>
        </w:rPr>
        <w:t xml:space="preserve">small </w:t>
      </w:r>
      <w:r w:rsidR="0093767A" w:rsidRPr="00403788">
        <w:rPr>
          <w:kern w:val="2"/>
          <w:lang w:eastAsia="zh-CN"/>
        </w:rPr>
        <w:t>distance of code points</w:t>
      </w:r>
      <w:r w:rsidR="00AF14D0">
        <w:rPr>
          <w:kern w:val="2"/>
          <w:lang w:eastAsia="zh-CN"/>
        </w:rPr>
        <w:t>, e.g.</w:t>
      </w:r>
      <w:r w:rsidR="00DB0585">
        <w:rPr>
          <w:kern w:val="2"/>
          <w:lang w:eastAsia="zh-CN"/>
        </w:rPr>
        <w:t xml:space="preserve"> {0, 3, 6, 9} may be easily mis</w:t>
      </w:r>
      <w:r w:rsidR="00AF14D0">
        <w:rPr>
          <w:kern w:val="2"/>
          <w:lang w:eastAsia="zh-CN"/>
        </w:rPr>
        <w:t>interpreted as {1, 4, 7, 10}</w:t>
      </w:r>
      <w:r w:rsidR="0093767A" w:rsidRPr="00403788">
        <w:rPr>
          <w:kern w:val="2"/>
          <w:lang w:eastAsia="zh-CN"/>
        </w:rPr>
        <w:t>.</w:t>
      </w:r>
      <w:r w:rsidR="00C25587" w:rsidRPr="00403788">
        <w:rPr>
          <w:kern w:val="2"/>
          <w:lang w:eastAsia="zh-CN"/>
        </w:rPr>
        <w:t xml:space="preserve"> The cyclic shift allocation </w:t>
      </w:r>
      <w:r w:rsidR="00095CE2">
        <w:rPr>
          <w:kern w:val="2"/>
          <w:lang w:eastAsia="zh-CN"/>
        </w:rPr>
        <w:t xml:space="preserve">for HARQ-ACK/SR status other than (DTX, +) </w:t>
      </w:r>
      <w:r w:rsidR="00F2322C">
        <w:rPr>
          <w:kern w:val="2"/>
          <w:lang w:eastAsia="zh-CN"/>
        </w:rPr>
        <w:t>avoiding the issue</w:t>
      </w:r>
      <w:r w:rsidR="003F07C0" w:rsidRPr="00403788">
        <w:rPr>
          <w:kern w:val="2"/>
          <w:lang w:eastAsia="zh-CN"/>
        </w:rPr>
        <w:t xml:space="preserve"> </w:t>
      </w:r>
      <w:r w:rsidR="00081DC5">
        <w:rPr>
          <w:kern w:val="2"/>
          <w:lang w:eastAsia="zh-CN"/>
        </w:rPr>
        <w:t>are</w:t>
      </w:r>
      <w:r w:rsidR="00C25587" w:rsidRPr="00403788">
        <w:rPr>
          <w:kern w:val="2"/>
          <w:lang w:eastAsia="zh-CN"/>
        </w:rPr>
        <w:t xml:space="preserve"> contained in</w:t>
      </w:r>
      <w:r w:rsidR="00081DC5">
        <w:rPr>
          <w:kern w:val="2"/>
          <w:lang w:eastAsia="zh-CN"/>
        </w:rPr>
        <w:t xml:space="preserve"> </w:t>
      </w:r>
      <w:r w:rsidR="008068FF">
        <w:rPr>
          <w:kern w:val="2"/>
          <w:lang w:eastAsia="zh-CN"/>
        </w:rPr>
        <w:t>Table 4</w:t>
      </w:r>
      <w:r w:rsidR="00081DC5">
        <w:rPr>
          <w:kern w:val="2"/>
          <w:lang w:eastAsia="zh-CN"/>
        </w:rPr>
        <w:t xml:space="preserve"> and</w:t>
      </w:r>
      <w:r w:rsidR="008068FF">
        <w:rPr>
          <w:kern w:val="2"/>
          <w:lang w:eastAsia="zh-CN"/>
        </w:rPr>
        <w:t xml:space="preserve"> Table 5</w:t>
      </w:r>
      <w:r w:rsidR="00C25587" w:rsidRPr="00403788">
        <w:rPr>
          <w:kern w:val="2"/>
          <w:lang w:eastAsia="zh-CN"/>
        </w:rPr>
        <w:t>.</w:t>
      </w:r>
      <w:r w:rsidR="00095CE2">
        <w:rPr>
          <w:rFonts w:hint="eastAsia"/>
          <w:kern w:val="2"/>
          <w:lang w:eastAsia="zh-CN"/>
        </w:rPr>
        <w:t xml:space="preserve"> </w:t>
      </w:r>
    </w:p>
    <w:p w14:paraId="74D10974" w14:textId="0D6FD866" w:rsidR="00FA51D2" w:rsidRPr="00647212" w:rsidRDefault="00FA51D2" w:rsidP="0045055E">
      <w:pPr>
        <w:pStyle w:val="Caption"/>
        <w:spacing w:after="100" w:afterAutospacing="1"/>
      </w:pPr>
      <w:bookmarkStart w:id="7" w:name="_Ref494668202"/>
      <w:r>
        <w:t xml:space="preserve">Table </w:t>
      </w:r>
      <w:bookmarkEnd w:id="7"/>
      <w:r w:rsidR="008068FF">
        <w:t>4</w:t>
      </w:r>
      <w:r>
        <w:t>.  Mapping from HARQ-ACK/SR to CS for one bit.</w:t>
      </w:r>
    </w:p>
    <w:tbl>
      <w:tblPr>
        <w:tblW w:w="7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3219"/>
        <w:gridCol w:w="2969"/>
      </w:tblGrid>
      <w:tr w:rsidR="00FA51D2" w:rsidRPr="00060BC4" w14:paraId="37BFEBF5" w14:textId="77777777" w:rsidTr="00221AA9">
        <w:trPr>
          <w:trHeight w:val="300"/>
          <w:jc w:val="center"/>
        </w:trPr>
        <w:tc>
          <w:tcPr>
            <w:tcW w:w="7418" w:type="dxa"/>
            <w:gridSpan w:val="3"/>
            <w:shd w:val="clear" w:color="auto" w:fill="FFFFFF"/>
          </w:tcPr>
          <w:p w14:paraId="1264954A" w14:textId="77777777" w:rsidR="00FA51D2" w:rsidRPr="00060BC4" w:rsidRDefault="00FA51D2" w:rsidP="00221AA9">
            <w:pPr>
              <w:widowControl w:val="0"/>
              <w:spacing w:after="0"/>
              <w:jc w:val="center"/>
              <w:rPr>
                <w:kern w:val="2"/>
                <w:sz w:val="20"/>
                <w:szCs w:val="20"/>
                <w:lang w:val="en-GB" w:eastAsia="zh-CN"/>
              </w:rPr>
            </w:pPr>
            <w:r>
              <w:rPr>
                <w:kern w:val="2"/>
                <w:sz w:val="20"/>
                <w:szCs w:val="20"/>
                <w:lang w:val="en-GB" w:eastAsia="zh-CN"/>
              </w:rPr>
              <w:lastRenderedPageBreak/>
              <w:t>One bit ACK/NACK case</w:t>
            </w:r>
          </w:p>
        </w:tc>
      </w:tr>
      <w:tr w:rsidR="00FA51D2" w:rsidRPr="00060BC4" w14:paraId="44033605" w14:textId="77777777" w:rsidTr="00221AA9">
        <w:trPr>
          <w:trHeight w:val="300"/>
          <w:jc w:val="center"/>
        </w:trPr>
        <w:tc>
          <w:tcPr>
            <w:tcW w:w="1230" w:type="dxa"/>
            <w:shd w:val="clear" w:color="auto" w:fill="auto"/>
          </w:tcPr>
          <w:p w14:paraId="58CBF90F" w14:textId="77777777" w:rsidR="00FA51D2" w:rsidRPr="00060BC4" w:rsidRDefault="00FA51D2" w:rsidP="00221AA9">
            <w:pPr>
              <w:widowControl w:val="0"/>
              <w:spacing w:after="0"/>
              <w:jc w:val="center"/>
              <w:rPr>
                <w:kern w:val="2"/>
                <w:sz w:val="20"/>
                <w:szCs w:val="20"/>
                <w:lang w:val="en-GB" w:eastAsia="zh-CN"/>
              </w:rPr>
            </w:pPr>
          </w:p>
        </w:tc>
        <w:tc>
          <w:tcPr>
            <w:tcW w:w="6188" w:type="dxa"/>
            <w:gridSpan w:val="2"/>
            <w:shd w:val="clear" w:color="auto" w:fill="auto"/>
          </w:tcPr>
          <w:p w14:paraId="241E933C" w14:textId="77777777" w:rsidR="00FA51D2" w:rsidRPr="00060BC4" w:rsidRDefault="00FA51D2" w:rsidP="00221AA9">
            <w:pPr>
              <w:widowControl w:val="0"/>
              <w:spacing w:after="0"/>
              <w:jc w:val="center"/>
              <w:rPr>
                <w:kern w:val="2"/>
                <w:sz w:val="20"/>
                <w:szCs w:val="20"/>
                <w:lang w:val="en-GB" w:eastAsia="zh-CN"/>
              </w:rPr>
            </w:pPr>
            <w:r>
              <w:rPr>
                <w:kern w:val="2"/>
                <w:sz w:val="20"/>
                <w:szCs w:val="20"/>
                <w:lang w:val="en-GB" w:eastAsia="zh-CN"/>
              </w:rPr>
              <w:t>Cyclic Shifts</w:t>
            </w:r>
          </w:p>
        </w:tc>
      </w:tr>
      <w:tr w:rsidR="00FA51D2" w:rsidRPr="00060BC4" w14:paraId="68CD4756" w14:textId="77777777" w:rsidTr="00221AA9">
        <w:trPr>
          <w:trHeight w:val="279"/>
          <w:jc w:val="center"/>
        </w:trPr>
        <w:tc>
          <w:tcPr>
            <w:tcW w:w="1230" w:type="dxa"/>
            <w:shd w:val="clear" w:color="auto" w:fill="auto"/>
          </w:tcPr>
          <w:p w14:paraId="4A3C33C2" w14:textId="77777777" w:rsidR="00FA51D2" w:rsidRPr="00060BC4" w:rsidRDefault="00FA51D2" w:rsidP="00221AA9">
            <w:pPr>
              <w:widowControl w:val="0"/>
              <w:spacing w:after="0"/>
              <w:jc w:val="center"/>
              <w:rPr>
                <w:kern w:val="2"/>
                <w:sz w:val="20"/>
                <w:szCs w:val="20"/>
                <w:lang w:val="en-GB" w:eastAsia="zh-CN"/>
              </w:rPr>
            </w:pPr>
          </w:p>
        </w:tc>
        <w:tc>
          <w:tcPr>
            <w:tcW w:w="3219" w:type="dxa"/>
            <w:shd w:val="clear" w:color="auto" w:fill="auto"/>
            <w:hideMark/>
          </w:tcPr>
          <w:p w14:paraId="029A806F" w14:textId="77777777" w:rsidR="00FA51D2" w:rsidRPr="00060BC4" w:rsidRDefault="00FA51D2" w:rsidP="00221AA9">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sidRPr="00244323">
              <w:rPr>
                <w:kern w:val="2"/>
                <w:sz w:val="20"/>
                <w:szCs w:val="20"/>
                <w:lang w:val="en-GB" w:eastAsia="zh-CN"/>
              </w:rPr>
              <w:t>=</w:t>
            </w:r>
            <w:r>
              <w:rPr>
                <w:kern w:val="2"/>
                <w:sz w:val="20"/>
                <w:szCs w:val="20"/>
                <w:lang w:val="en-GB" w:eastAsia="zh-CN"/>
              </w:rPr>
              <w:t>0</w:t>
            </w:r>
          </w:p>
        </w:tc>
        <w:tc>
          <w:tcPr>
            <w:tcW w:w="2969" w:type="dxa"/>
            <w:shd w:val="clear" w:color="auto" w:fill="auto"/>
          </w:tcPr>
          <w:p w14:paraId="7C3DC576" w14:textId="77777777" w:rsidR="00FA51D2" w:rsidRPr="00060BC4" w:rsidRDefault="00FA51D2" w:rsidP="00221AA9">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sidRPr="00244323">
              <w:rPr>
                <w:kern w:val="2"/>
                <w:sz w:val="20"/>
                <w:szCs w:val="20"/>
                <w:lang w:val="en-GB" w:eastAsia="zh-CN"/>
              </w:rPr>
              <w:t>=</w:t>
            </w:r>
            <w:r>
              <w:rPr>
                <w:kern w:val="2"/>
                <w:sz w:val="20"/>
                <w:szCs w:val="20"/>
                <w:lang w:val="en-GB" w:eastAsia="zh-CN"/>
              </w:rPr>
              <w:t>1</w:t>
            </w:r>
          </w:p>
        </w:tc>
      </w:tr>
      <w:tr w:rsidR="00FA51D2" w:rsidRPr="00060BC4" w14:paraId="7AAEF4A2" w14:textId="77777777" w:rsidTr="00221AA9">
        <w:trPr>
          <w:trHeight w:val="60"/>
          <w:jc w:val="center"/>
        </w:trPr>
        <w:tc>
          <w:tcPr>
            <w:tcW w:w="1230" w:type="dxa"/>
            <w:shd w:val="clear" w:color="auto" w:fill="auto"/>
          </w:tcPr>
          <w:p w14:paraId="2636AEBF" w14:textId="77777777" w:rsidR="00FA51D2" w:rsidRDefault="00FA51D2" w:rsidP="00221AA9">
            <w:pPr>
              <w:widowControl w:val="0"/>
              <w:spacing w:after="0"/>
              <w:jc w:val="center"/>
              <w:rPr>
                <w:kern w:val="2"/>
                <w:sz w:val="20"/>
                <w:szCs w:val="20"/>
                <w:lang w:val="en-GB" w:eastAsia="zh-CN"/>
              </w:rPr>
            </w:pPr>
            <w:r>
              <w:rPr>
                <w:kern w:val="2"/>
                <w:sz w:val="20"/>
                <w:szCs w:val="20"/>
                <w:lang w:val="en-GB" w:eastAsia="zh-CN"/>
              </w:rPr>
              <w:t>Positive SR</w:t>
            </w:r>
          </w:p>
        </w:tc>
        <w:tc>
          <w:tcPr>
            <w:tcW w:w="3219" w:type="dxa"/>
            <w:shd w:val="clear" w:color="auto" w:fill="auto"/>
            <w:hideMark/>
          </w:tcPr>
          <w:p w14:paraId="1ADA9C92" w14:textId="77777777" w:rsidR="00FA51D2" w:rsidRDefault="00B275C0" w:rsidP="00221AA9">
            <w:pPr>
              <w:widowControl w:val="0"/>
              <w:spacing w:after="0"/>
              <w:jc w:val="center"/>
              <w:rPr>
                <w:kern w:val="2"/>
                <w:sz w:val="20"/>
                <w:szCs w:val="20"/>
                <w:lang w:val="en-GB" w:eastAsia="zh-CN"/>
              </w:rPr>
            </w:pPr>
            <w:r>
              <w:rPr>
                <w:kern w:val="2"/>
                <w:sz w:val="20"/>
                <w:szCs w:val="20"/>
                <w:lang w:val="en-GB" w:eastAsia="zh-CN"/>
              </w:rPr>
              <w:t>α</w:t>
            </w:r>
            <w:r w:rsidRPr="00244323">
              <w:rPr>
                <w:kern w:val="2"/>
                <w:sz w:val="20"/>
                <w:szCs w:val="20"/>
                <w:vertAlign w:val="subscript"/>
                <w:lang w:val="en-GB" w:eastAsia="zh-CN"/>
              </w:rPr>
              <w:t>0</w:t>
            </w:r>
            <w:r w:rsidR="00FA51D2">
              <w:rPr>
                <w:kern w:val="2"/>
                <w:sz w:val="20"/>
                <w:szCs w:val="20"/>
                <w:lang w:val="en-GB" w:eastAsia="zh-CN"/>
              </w:rPr>
              <w:t>+0</w:t>
            </w:r>
          </w:p>
        </w:tc>
        <w:tc>
          <w:tcPr>
            <w:tcW w:w="2969" w:type="dxa"/>
            <w:shd w:val="clear" w:color="auto" w:fill="auto"/>
          </w:tcPr>
          <w:p w14:paraId="4FB555F2" w14:textId="77777777" w:rsidR="00FA51D2" w:rsidRPr="00060BC4" w:rsidRDefault="00B275C0" w:rsidP="00221AA9">
            <w:pPr>
              <w:widowControl w:val="0"/>
              <w:spacing w:after="0"/>
              <w:jc w:val="center"/>
              <w:rPr>
                <w:kern w:val="2"/>
                <w:sz w:val="20"/>
                <w:szCs w:val="20"/>
                <w:lang w:val="en-GB" w:eastAsia="zh-CN"/>
              </w:rPr>
            </w:pPr>
            <w:r>
              <w:rPr>
                <w:kern w:val="2"/>
                <w:sz w:val="20"/>
                <w:szCs w:val="20"/>
                <w:lang w:val="en-GB" w:eastAsia="zh-CN"/>
              </w:rPr>
              <w:t>α</w:t>
            </w:r>
            <w:r w:rsidR="00FA51D2">
              <w:rPr>
                <w:kern w:val="2"/>
                <w:sz w:val="20"/>
                <w:szCs w:val="20"/>
                <w:vertAlign w:val="subscript"/>
                <w:lang w:val="en-GB" w:eastAsia="zh-CN"/>
              </w:rPr>
              <w:t>0</w:t>
            </w:r>
            <w:r w:rsidR="00FA51D2">
              <w:rPr>
                <w:kern w:val="2"/>
                <w:sz w:val="20"/>
                <w:szCs w:val="20"/>
                <w:lang w:val="en-GB" w:eastAsia="zh-CN"/>
              </w:rPr>
              <w:t>’+0</w:t>
            </w:r>
          </w:p>
        </w:tc>
      </w:tr>
      <w:tr w:rsidR="00FA51D2" w:rsidRPr="00060BC4" w14:paraId="71C6C856" w14:textId="77777777" w:rsidTr="00221AA9">
        <w:trPr>
          <w:trHeight w:val="173"/>
          <w:jc w:val="center"/>
        </w:trPr>
        <w:tc>
          <w:tcPr>
            <w:tcW w:w="1230" w:type="dxa"/>
            <w:shd w:val="clear" w:color="auto" w:fill="auto"/>
          </w:tcPr>
          <w:p w14:paraId="24EBF53F" w14:textId="77777777" w:rsidR="00FA51D2" w:rsidRDefault="00FA51D2" w:rsidP="00221AA9">
            <w:pPr>
              <w:widowControl w:val="0"/>
              <w:spacing w:after="0"/>
              <w:jc w:val="center"/>
              <w:rPr>
                <w:kern w:val="2"/>
                <w:sz w:val="20"/>
                <w:szCs w:val="20"/>
                <w:lang w:val="en-GB" w:eastAsia="zh-CN"/>
              </w:rPr>
            </w:pPr>
            <w:r>
              <w:rPr>
                <w:kern w:val="2"/>
                <w:sz w:val="20"/>
                <w:szCs w:val="20"/>
                <w:lang w:val="en-GB" w:eastAsia="zh-CN"/>
              </w:rPr>
              <w:t>Negative SR</w:t>
            </w:r>
          </w:p>
        </w:tc>
        <w:tc>
          <w:tcPr>
            <w:tcW w:w="3219" w:type="dxa"/>
            <w:shd w:val="clear" w:color="auto" w:fill="auto"/>
            <w:hideMark/>
          </w:tcPr>
          <w:p w14:paraId="0B2C383F" w14:textId="77777777" w:rsidR="00FA51D2" w:rsidRDefault="00B275C0" w:rsidP="00221AA9">
            <w:pPr>
              <w:widowControl w:val="0"/>
              <w:spacing w:after="0"/>
              <w:jc w:val="center"/>
              <w:rPr>
                <w:kern w:val="2"/>
                <w:sz w:val="20"/>
                <w:szCs w:val="20"/>
                <w:lang w:val="en-GB" w:eastAsia="zh-CN"/>
              </w:rPr>
            </w:pPr>
            <w:r>
              <w:rPr>
                <w:kern w:val="2"/>
                <w:sz w:val="20"/>
                <w:szCs w:val="20"/>
                <w:lang w:val="en-GB" w:eastAsia="zh-CN"/>
              </w:rPr>
              <w:t>α</w:t>
            </w:r>
            <w:r w:rsidR="00FA51D2" w:rsidRPr="00244323">
              <w:rPr>
                <w:kern w:val="2"/>
                <w:sz w:val="20"/>
                <w:szCs w:val="20"/>
                <w:vertAlign w:val="subscript"/>
                <w:lang w:val="en-GB" w:eastAsia="zh-CN"/>
              </w:rPr>
              <w:t>0</w:t>
            </w:r>
            <w:r w:rsidR="00FA51D2">
              <w:rPr>
                <w:rFonts w:hint="eastAsia"/>
                <w:kern w:val="2"/>
                <w:sz w:val="20"/>
                <w:szCs w:val="20"/>
                <w:lang w:val="en-GB" w:eastAsia="zh-CN"/>
              </w:rPr>
              <w:t>+</w:t>
            </w:r>
            <w:r w:rsidR="00FA51D2">
              <w:rPr>
                <w:kern w:val="2"/>
                <w:sz w:val="20"/>
                <w:szCs w:val="20"/>
                <w:lang w:val="en-GB" w:eastAsia="zh-CN"/>
              </w:rPr>
              <w:t>6</w:t>
            </w:r>
          </w:p>
        </w:tc>
        <w:tc>
          <w:tcPr>
            <w:tcW w:w="2969" w:type="dxa"/>
            <w:shd w:val="clear" w:color="auto" w:fill="auto"/>
          </w:tcPr>
          <w:p w14:paraId="3A7691DE" w14:textId="77777777" w:rsidR="00FA51D2" w:rsidRPr="00060BC4" w:rsidRDefault="00B275C0" w:rsidP="00221AA9">
            <w:pPr>
              <w:widowControl w:val="0"/>
              <w:spacing w:after="0"/>
              <w:jc w:val="center"/>
              <w:rPr>
                <w:kern w:val="2"/>
                <w:sz w:val="20"/>
                <w:szCs w:val="20"/>
                <w:lang w:val="en-GB" w:eastAsia="zh-CN"/>
              </w:rPr>
            </w:pPr>
            <w:r>
              <w:rPr>
                <w:kern w:val="2"/>
                <w:sz w:val="20"/>
                <w:szCs w:val="20"/>
                <w:lang w:val="en-GB" w:eastAsia="zh-CN"/>
              </w:rPr>
              <w:t>α</w:t>
            </w:r>
            <w:r w:rsidR="00FA51D2">
              <w:rPr>
                <w:kern w:val="2"/>
                <w:sz w:val="20"/>
                <w:szCs w:val="20"/>
                <w:vertAlign w:val="subscript"/>
                <w:lang w:val="en-GB" w:eastAsia="zh-CN"/>
              </w:rPr>
              <w:t>0</w:t>
            </w:r>
            <w:r w:rsidR="00FA51D2">
              <w:rPr>
                <w:kern w:val="2"/>
                <w:sz w:val="20"/>
                <w:szCs w:val="20"/>
                <w:lang w:val="en-GB" w:eastAsia="zh-CN"/>
              </w:rPr>
              <w:t>’</w:t>
            </w:r>
            <w:r w:rsidR="00FA51D2">
              <w:rPr>
                <w:rFonts w:hint="eastAsia"/>
                <w:kern w:val="2"/>
                <w:sz w:val="20"/>
                <w:szCs w:val="20"/>
                <w:lang w:val="en-GB" w:eastAsia="zh-CN"/>
              </w:rPr>
              <w:t>+6</w:t>
            </w:r>
          </w:p>
        </w:tc>
      </w:tr>
      <w:tr w:rsidR="00FA51D2" w:rsidRPr="00B275C0" w14:paraId="1ADB3B9D" w14:textId="77777777" w:rsidTr="00221AA9">
        <w:trPr>
          <w:trHeight w:val="173"/>
          <w:jc w:val="center"/>
        </w:trPr>
        <w:tc>
          <w:tcPr>
            <w:tcW w:w="7418" w:type="dxa"/>
            <w:gridSpan w:val="3"/>
            <w:shd w:val="clear" w:color="auto" w:fill="auto"/>
          </w:tcPr>
          <w:p w14:paraId="72009183" w14:textId="081049F1" w:rsidR="00362077" w:rsidRDefault="00FA51D2">
            <w:pPr>
              <w:widowControl w:val="0"/>
              <w:spacing w:after="0"/>
              <w:jc w:val="center"/>
              <w:rPr>
                <w:kern w:val="2"/>
                <w:sz w:val="20"/>
                <w:szCs w:val="20"/>
                <w:lang w:val="en-GB" w:eastAsia="zh-CN"/>
              </w:rPr>
            </w:pPr>
            <w:r>
              <w:rPr>
                <w:kern w:val="2"/>
                <w:sz w:val="20"/>
                <w:szCs w:val="20"/>
                <w:lang w:val="en-GB" w:eastAsia="zh-CN"/>
              </w:rPr>
              <w:t xml:space="preserve">Note: </w:t>
            </w:r>
            <w:r w:rsidR="00B275C0">
              <w:rPr>
                <w:kern w:val="2"/>
                <w:sz w:val="20"/>
                <w:szCs w:val="20"/>
                <w:lang w:val="en-GB" w:eastAsia="zh-CN"/>
              </w:rPr>
              <w:t>α</w:t>
            </w:r>
            <w:r w:rsidRPr="00647212">
              <w:rPr>
                <w:kern w:val="2"/>
                <w:sz w:val="20"/>
                <w:szCs w:val="20"/>
                <w:vertAlign w:val="subscript"/>
                <w:lang w:val="en-GB" w:eastAsia="zh-CN"/>
              </w:rPr>
              <w:t>0</w:t>
            </w:r>
            <w:r>
              <w:rPr>
                <w:kern w:val="2"/>
                <w:sz w:val="20"/>
                <w:szCs w:val="20"/>
                <w:lang w:val="en-GB" w:eastAsia="zh-CN"/>
              </w:rPr>
              <w:t xml:space="preserve"> and </w:t>
            </w:r>
            <w:r w:rsidR="00B275C0">
              <w:rPr>
                <w:kern w:val="2"/>
                <w:sz w:val="20"/>
                <w:szCs w:val="20"/>
                <w:lang w:val="en-GB" w:eastAsia="zh-CN"/>
              </w:rPr>
              <w:t>α</w:t>
            </w:r>
            <w:r w:rsidRPr="00647212">
              <w:rPr>
                <w:kern w:val="2"/>
                <w:sz w:val="20"/>
                <w:szCs w:val="20"/>
                <w:vertAlign w:val="subscript"/>
                <w:lang w:val="en-GB" w:eastAsia="zh-CN"/>
              </w:rPr>
              <w:t>0</w:t>
            </w:r>
            <w:r>
              <w:rPr>
                <w:kern w:val="2"/>
                <w:sz w:val="20"/>
                <w:szCs w:val="20"/>
                <w:lang w:val="en-GB" w:eastAsia="zh-CN"/>
              </w:rPr>
              <w:t xml:space="preserve">’ are two CS offsets allocated for a UE, </w:t>
            </w:r>
            <w:r w:rsidR="00666CDC" w:rsidRPr="009404E7">
              <w:rPr>
                <w:kern w:val="2"/>
                <w:position w:val="-12"/>
                <w:sz w:val="20"/>
                <w:szCs w:val="20"/>
                <w:lang w:val="en-GB" w:eastAsia="zh-CN"/>
              </w:rPr>
              <w:object w:dxaOrig="1540" w:dyaOrig="360" w14:anchorId="250921B5">
                <v:shape id="_x0000_i1043" type="#_x0000_t75" style="width:77.45pt;height:18.25pt" o:ole="">
                  <v:imagedata r:id="rId44" o:title=""/>
                </v:shape>
                <o:OLEObject Type="Embed" ProgID="Equation.3" ShapeID="_x0000_i1043" DrawAspect="Content" ObjectID="_1572452487" r:id="rId45"/>
              </w:object>
            </w:r>
            <w:r w:rsidR="00666CDC">
              <w:rPr>
                <w:rFonts w:hint="eastAsia"/>
                <w:kern w:val="2"/>
                <w:sz w:val="20"/>
                <w:szCs w:val="20"/>
                <w:lang w:val="en-GB" w:eastAsia="zh-CN"/>
              </w:rPr>
              <w:t xml:space="preserve">, </w:t>
            </w:r>
            <w:r w:rsidR="00666CDC" w:rsidRPr="003F008A">
              <w:rPr>
                <w:position w:val="-12"/>
              </w:rPr>
              <w:object w:dxaOrig="360" w:dyaOrig="360" w14:anchorId="3F6D4740">
                <v:shape id="_x0000_i1044" type="#_x0000_t75" style="width:18.25pt;height:18.25pt" o:ole="">
                  <v:imagedata r:id="rId46" o:title=""/>
                </v:shape>
                <o:OLEObject Type="Embed" ProgID="Equation.3" ShapeID="_x0000_i1044" DrawAspect="Content" ObjectID="_1572452488" r:id="rId47"/>
              </w:object>
            </w:r>
            <w:r w:rsidR="00666CDC">
              <w:t xml:space="preserve"> is determined by </w:t>
            </w:r>
            <w:r w:rsidR="00666CDC" w:rsidRPr="003F008A">
              <w:rPr>
                <w:position w:val="-12"/>
              </w:rPr>
              <w:object w:dxaOrig="300" w:dyaOrig="360" w14:anchorId="3BFB922F">
                <v:shape id="_x0000_i1045" type="#_x0000_t75" style="width:15.5pt;height:18.25pt" o:ole="">
                  <v:imagedata r:id="rId48" o:title=""/>
                </v:shape>
                <o:OLEObject Type="Embed" ProgID="Equation.3" ShapeID="_x0000_i1045" DrawAspect="Content" ObjectID="_1572452489" r:id="rId49"/>
              </w:object>
            </w:r>
            <w:r w:rsidR="00666CDC">
              <w:t xml:space="preserve">and an offset of PUCCH resource </w:t>
            </w:r>
          </w:p>
        </w:tc>
      </w:tr>
    </w:tbl>
    <w:p w14:paraId="678AB499" w14:textId="615B89D4" w:rsidR="0039754A" w:rsidRPr="00FC14FF" w:rsidRDefault="00FA51D2" w:rsidP="0045055E">
      <w:pPr>
        <w:pStyle w:val="Caption"/>
        <w:spacing w:before="100" w:beforeAutospacing="1" w:afterLines="50"/>
      </w:pPr>
      <w:bookmarkStart w:id="8" w:name="_Ref494668207"/>
      <w:r>
        <w:t xml:space="preserve">Table </w:t>
      </w:r>
      <w:r w:rsidR="008068FF">
        <w:t>5</w:t>
      </w:r>
      <w:bookmarkEnd w:id="8"/>
      <w:r w:rsidR="0039754A">
        <w:t xml:space="preserve">. </w:t>
      </w:r>
      <w:r w:rsidR="00B64B4D">
        <w:t>Mapping</w:t>
      </w:r>
      <w:r w:rsidR="0039754A">
        <w:t xml:space="preserve"> </w:t>
      </w:r>
      <w:r w:rsidR="00C25587">
        <w:t xml:space="preserve">from HARQ-ACK/SR to </w:t>
      </w:r>
      <w:r w:rsidR="0039754A">
        <w:t>CS</w:t>
      </w:r>
      <w:r w:rsidR="00864D47">
        <w:t xml:space="preserve"> </w:t>
      </w:r>
      <w:r w:rsidR="00C25587">
        <w:t>for</w:t>
      </w:r>
      <w:r w:rsidR="00864D47">
        <w:t xml:space="preserve"> two bits</w:t>
      </w:r>
      <w:r w:rsidR="0039754A">
        <w:t>.</w:t>
      </w:r>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467"/>
        <w:gridCol w:w="1752"/>
        <w:gridCol w:w="1507"/>
        <w:gridCol w:w="1462"/>
      </w:tblGrid>
      <w:tr w:rsidR="00E94C5E" w:rsidRPr="005D495E" w14:paraId="494B938C" w14:textId="77777777" w:rsidTr="00683C40">
        <w:trPr>
          <w:trHeight w:val="300"/>
          <w:jc w:val="center"/>
        </w:trPr>
        <w:tc>
          <w:tcPr>
            <w:tcW w:w="7477" w:type="dxa"/>
            <w:gridSpan w:val="5"/>
            <w:shd w:val="clear" w:color="auto" w:fill="FFFFFF"/>
          </w:tcPr>
          <w:p w14:paraId="4F3F451F" w14:textId="77777777" w:rsidR="00E94C5E" w:rsidRPr="00060BC4" w:rsidRDefault="00E94C5E" w:rsidP="00244323">
            <w:pPr>
              <w:widowControl w:val="0"/>
              <w:spacing w:after="0"/>
              <w:jc w:val="center"/>
              <w:rPr>
                <w:kern w:val="2"/>
                <w:sz w:val="20"/>
                <w:szCs w:val="20"/>
                <w:lang w:val="en-GB" w:eastAsia="zh-CN"/>
              </w:rPr>
            </w:pPr>
            <w:r>
              <w:rPr>
                <w:kern w:val="2"/>
                <w:sz w:val="20"/>
                <w:szCs w:val="20"/>
                <w:lang w:val="en-GB" w:eastAsia="zh-CN"/>
              </w:rPr>
              <w:t xml:space="preserve">Two bits </w:t>
            </w:r>
            <w:r w:rsidR="003F1C08">
              <w:rPr>
                <w:kern w:val="2"/>
                <w:sz w:val="20"/>
                <w:szCs w:val="20"/>
                <w:lang w:val="en-GB" w:eastAsia="zh-CN"/>
              </w:rPr>
              <w:t xml:space="preserve">ACK/NACK </w:t>
            </w:r>
            <w:r>
              <w:rPr>
                <w:kern w:val="2"/>
                <w:sz w:val="20"/>
                <w:szCs w:val="20"/>
                <w:lang w:val="en-GB" w:eastAsia="zh-CN"/>
              </w:rPr>
              <w:t>case</w:t>
            </w:r>
          </w:p>
        </w:tc>
      </w:tr>
      <w:tr w:rsidR="00E94C5E" w:rsidRPr="005D495E" w14:paraId="625FC582" w14:textId="77777777" w:rsidTr="00683C40">
        <w:trPr>
          <w:trHeight w:val="300"/>
          <w:jc w:val="center"/>
        </w:trPr>
        <w:tc>
          <w:tcPr>
            <w:tcW w:w="1289" w:type="dxa"/>
            <w:shd w:val="clear" w:color="auto" w:fill="FFFFFF"/>
          </w:tcPr>
          <w:p w14:paraId="7368412A" w14:textId="77777777" w:rsidR="00E94C5E" w:rsidRPr="00060BC4" w:rsidRDefault="00E94C5E" w:rsidP="00131E5C">
            <w:pPr>
              <w:widowControl w:val="0"/>
              <w:spacing w:after="0"/>
              <w:jc w:val="center"/>
              <w:rPr>
                <w:kern w:val="2"/>
                <w:sz w:val="20"/>
                <w:szCs w:val="20"/>
                <w:lang w:val="en-GB" w:eastAsia="zh-CN"/>
              </w:rPr>
            </w:pPr>
          </w:p>
        </w:tc>
        <w:tc>
          <w:tcPr>
            <w:tcW w:w="6188" w:type="dxa"/>
            <w:gridSpan w:val="4"/>
            <w:shd w:val="clear" w:color="auto" w:fill="FFFFFF"/>
          </w:tcPr>
          <w:p w14:paraId="0198EA43" w14:textId="77777777" w:rsidR="00E94C5E" w:rsidRPr="00060BC4" w:rsidRDefault="00E94C5E" w:rsidP="00C84A37">
            <w:pPr>
              <w:widowControl w:val="0"/>
              <w:spacing w:after="0"/>
              <w:jc w:val="center"/>
              <w:rPr>
                <w:kern w:val="2"/>
                <w:sz w:val="20"/>
                <w:szCs w:val="20"/>
                <w:lang w:val="en-GB" w:eastAsia="zh-CN"/>
              </w:rPr>
            </w:pPr>
            <w:r w:rsidRPr="00060BC4">
              <w:rPr>
                <w:kern w:val="2"/>
                <w:sz w:val="20"/>
                <w:szCs w:val="20"/>
                <w:lang w:val="en-GB" w:eastAsia="zh-CN"/>
              </w:rPr>
              <w:t>C</w:t>
            </w:r>
            <w:r w:rsidR="00EE3214">
              <w:rPr>
                <w:kern w:val="2"/>
                <w:sz w:val="20"/>
                <w:szCs w:val="20"/>
                <w:lang w:val="en-GB" w:eastAsia="zh-CN"/>
              </w:rPr>
              <w:t>yclic Shifts</w:t>
            </w:r>
            <w:r w:rsidR="00EE3214">
              <w:rPr>
                <w:rFonts w:hint="eastAsia"/>
                <w:kern w:val="2"/>
                <w:sz w:val="20"/>
                <w:szCs w:val="20"/>
                <w:lang w:val="en-GB" w:eastAsia="zh-CN"/>
              </w:rPr>
              <w:t xml:space="preserve"> </w:t>
            </w:r>
          </w:p>
        </w:tc>
      </w:tr>
      <w:tr w:rsidR="00292554" w:rsidRPr="005D495E" w14:paraId="46E556DA" w14:textId="77777777" w:rsidTr="00097BDB">
        <w:trPr>
          <w:trHeight w:val="279"/>
          <w:jc w:val="center"/>
        </w:trPr>
        <w:tc>
          <w:tcPr>
            <w:tcW w:w="1289" w:type="dxa"/>
            <w:shd w:val="clear" w:color="auto" w:fill="FFFFFF"/>
          </w:tcPr>
          <w:p w14:paraId="0F28FCC6" w14:textId="77777777" w:rsidR="00E94C5E" w:rsidRPr="00060BC4" w:rsidRDefault="00E94C5E" w:rsidP="00244323">
            <w:pPr>
              <w:widowControl w:val="0"/>
              <w:spacing w:after="0"/>
              <w:jc w:val="center"/>
              <w:rPr>
                <w:kern w:val="2"/>
                <w:sz w:val="20"/>
                <w:szCs w:val="20"/>
                <w:lang w:val="en-GB" w:eastAsia="zh-CN"/>
              </w:rPr>
            </w:pPr>
          </w:p>
        </w:tc>
        <w:tc>
          <w:tcPr>
            <w:tcW w:w="1467" w:type="dxa"/>
            <w:shd w:val="clear" w:color="auto" w:fill="FFFFFF"/>
            <w:hideMark/>
          </w:tcPr>
          <w:p w14:paraId="3275F021" w14:textId="77777777" w:rsidR="00E94C5E" w:rsidRPr="00060BC4" w:rsidRDefault="00E94C5E" w:rsidP="00244323">
            <w:pPr>
              <w:widowControl w:val="0"/>
              <w:spacing w:after="0"/>
              <w:jc w:val="center"/>
              <w:rPr>
                <w:kern w:val="2"/>
                <w:sz w:val="20"/>
                <w:szCs w:val="20"/>
                <w:lang w:val="en-GB" w:eastAsia="zh-CN"/>
              </w:rPr>
            </w:pPr>
            <w:r>
              <w:rPr>
                <w:kern w:val="2"/>
                <w:sz w:val="20"/>
                <w:szCs w:val="20"/>
                <w:lang w:val="en-GB" w:eastAsia="zh-CN"/>
              </w:rPr>
              <w:t>HARQ</w:t>
            </w:r>
            <w:r w:rsidR="00C25587">
              <w:rPr>
                <w:kern w:val="2"/>
                <w:sz w:val="20"/>
                <w:szCs w:val="20"/>
                <w:lang w:val="en-GB" w:eastAsia="zh-CN"/>
              </w:rPr>
              <w:t>-ACK</w:t>
            </w:r>
            <w:r>
              <w:rPr>
                <w:kern w:val="2"/>
                <w:sz w:val="20"/>
                <w:szCs w:val="20"/>
                <w:lang w:val="en-GB" w:eastAsia="zh-CN"/>
              </w:rPr>
              <w:t xml:space="preserve">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00</w:t>
            </w:r>
          </w:p>
        </w:tc>
        <w:tc>
          <w:tcPr>
            <w:tcW w:w="1752" w:type="dxa"/>
            <w:shd w:val="clear" w:color="auto" w:fill="FFFFFF"/>
          </w:tcPr>
          <w:p w14:paraId="7189DE4E" w14:textId="77777777" w:rsidR="00E94C5E" w:rsidRPr="00060BC4" w:rsidRDefault="00E94C5E" w:rsidP="00244323">
            <w:pPr>
              <w:widowControl w:val="0"/>
              <w:spacing w:after="0"/>
              <w:jc w:val="center"/>
              <w:rPr>
                <w:kern w:val="2"/>
                <w:sz w:val="20"/>
                <w:szCs w:val="20"/>
                <w:lang w:val="en-GB" w:eastAsia="zh-CN"/>
              </w:rPr>
            </w:pPr>
            <w:r>
              <w:rPr>
                <w:kern w:val="2"/>
                <w:sz w:val="20"/>
                <w:szCs w:val="20"/>
                <w:lang w:val="en-GB" w:eastAsia="zh-CN"/>
              </w:rPr>
              <w:t>HARQ</w:t>
            </w:r>
            <w:r w:rsidR="00C25587">
              <w:rPr>
                <w:kern w:val="2"/>
                <w:sz w:val="20"/>
                <w:szCs w:val="20"/>
                <w:lang w:val="en-GB" w:eastAsia="zh-CN"/>
              </w:rPr>
              <w:t>-ACK</w:t>
            </w:r>
            <w:r>
              <w:rPr>
                <w:kern w:val="2"/>
                <w:sz w:val="20"/>
                <w:szCs w:val="20"/>
                <w:lang w:val="en-GB" w:eastAsia="zh-CN"/>
              </w:rPr>
              <w:t xml:space="preserve">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10</w:t>
            </w:r>
          </w:p>
        </w:tc>
        <w:tc>
          <w:tcPr>
            <w:tcW w:w="1507" w:type="dxa"/>
            <w:shd w:val="clear" w:color="auto" w:fill="FFFFFF"/>
          </w:tcPr>
          <w:p w14:paraId="512238A4" w14:textId="77777777" w:rsidR="00E94C5E" w:rsidRPr="00060BC4" w:rsidRDefault="00E94C5E" w:rsidP="00244323">
            <w:pPr>
              <w:widowControl w:val="0"/>
              <w:spacing w:after="0"/>
              <w:jc w:val="center"/>
              <w:rPr>
                <w:kern w:val="2"/>
                <w:sz w:val="20"/>
                <w:szCs w:val="20"/>
                <w:lang w:val="en-GB" w:eastAsia="zh-CN"/>
              </w:rPr>
            </w:pPr>
            <w:r>
              <w:rPr>
                <w:kern w:val="2"/>
                <w:sz w:val="20"/>
                <w:szCs w:val="20"/>
                <w:lang w:val="en-GB" w:eastAsia="zh-CN"/>
              </w:rPr>
              <w:t>HARQ</w:t>
            </w:r>
            <w:r w:rsidR="00C25587">
              <w:rPr>
                <w:kern w:val="2"/>
                <w:sz w:val="20"/>
                <w:szCs w:val="20"/>
                <w:lang w:val="en-GB" w:eastAsia="zh-CN"/>
              </w:rPr>
              <w:t>-ACK</w:t>
            </w:r>
            <w:r>
              <w:rPr>
                <w:kern w:val="2"/>
                <w:sz w:val="20"/>
                <w:szCs w:val="20"/>
                <w:lang w:val="en-GB" w:eastAsia="zh-CN"/>
              </w:rPr>
              <w:t xml:space="preserve">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01</w:t>
            </w:r>
          </w:p>
        </w:tc>
        <w:tc>
          <w:tcPr>
            <w:tcW w:w="1462" w:type="dxa"/>
            <w:shd w:val="clear" w:color="auto" w:fill="FFFFFF"/>
          </w:tcPr>
          <w:p w14:paraId="28E3D168" w14:textId="77777777" w:rsidR="00E94C5E" w:rsidRPr="00060BC4" w:rsidRDefault="00E94C5E" w:rsidP="00B64B4D">
            <w:pPr>
              <w:widowControl w:val="0"/>
              <w:spacing w:after="0"/>
              <w:jc w:val="center"/>
              <w:rPr>
                <w:kern w:val="2"/>
                <w:sz w:val="20"/>
                <w:szCs w:val="20"/>
                <w:lang w:val="en-GB" w:eastAsia="zh-CN"/>
              </w:rPr>
            </w:pPr>
            <w:r>
              <w:rPr>
                <w:kern w:val="2"/>
                <w:sz w:val="20"/>
                <w:szCs w:val="20"/>
                <w:lang w:val="en-GB" w:eastAsia="zh-CN"/>
              </w:rPr>
              <w:t>HARQ</w:t>
            </w:r>
            <w:r w:rsidR="00C25587">
              <w:rPr>
                <w:kern w:val="2"/>
                <w:sz w:val="20"/>
                <w:szCs w:val="20"/>
                <w:lang w:val="en-GB" w:eastAsia="zh-CN"/>
              </w:rPr>
              <w:t>-ACK</w:t>
            </w:r>
            <w:r>
              <w:rPr>
                <w:kern w:val="2"/>
                <w:sz w:val="20"/>
                <w:szCs w:val="20"/>
                <w:lang w:val="en-GB" w:eastAsia="zh-CN"/>
              </w:rPr>
              <w:t xml:space="preserve">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11</w:t>
            </w:r>
          </w:p>
        </w:tc>
      </w:tr>
      <w:tr w:rsidR="00292554" w:rsidRPr="005D495E" w14:paraId="40D777E1" w14:textId="77777777" w:rsidTr="00097BDB">
        <w:trPr>
          <w:trHeight w:val="60"/>
          <w:jc w:val="center"/>
        </w:trPr>
        <w:tc>
          <w:tcPr>
            <w:tcW w:w="1289" w:type="dxa"/>
            <w:shd w:val="clear" w:color="auto" w:fill="FFFFFF"/>
          </w:tcPr>
          <w:p w14:paraId="6741BB64" w14:textId="77777777" w:rsidR="00E94C5E" w:rsidRDefault="00E94C5E" w:rsidP="00131E5C">
            <w:pPr>
              <w:widowControl w:val="0"/>
              <w:spacing w:after="0"/>
              <w:jc w:val="center"/>
              <w:rPr>
                <w:kern w:val="2"/>
                <w:sz w:val="20"/>
                <w:szCs w:val="20"/>
                <w:lang w:val="en-GB" w:eastAsia="zh-CN"/>
              </w:rPr>
            </w:pPr>
            <w:r>
              <w:rPr>
                <w:kern w:val="2"/>
                <w:sz w:val="20"/>
                <w:szCs w:val="20"/>
                <w:lang w:val="en-GB" w:eastAsia="zh-CN"/>
              </w:rPr>
              <w:t>Positive SR</w:t>
            </w:r>
          </w:p>
        </w:tc>
        <w:tc>
          <w:tcPr>
            <w:tcW w:w="1467" w:type="dxa"/>
            <w:shd w:val="clear" w:color="auto" w:fill="FFFFFF"/>
            <w:hideMark/>
          </w:tcPr>
          <w:p w14:paraId="5FBECF22" w14:textId="77777777" w:rsidR="00E94C5E" w:rsidRPr="00060BC4" w:rsidRDefault="00B275C0" w:rsidP="00131E5C">
            <w:pPr>
              <w:widowControl w:val="0"/>
              <w:spacing w:after="0"/>
              <w:jc w:val="center"/>
              <w:rPr>
                <w:kern w:val="2"/>
                <w:sz w:val="20"/>
                <w:szCs w:val="20"/>
                <w:lang w:val="en-GB" w:eastAsia="zh-CN"/>
              </w:rPr>
            </w:pPr>
            <w:r>
              <w:rPr>
                <w:kern w:val="2"/>
                <w:sz w:val="20"/>
                <w:szCs w:val="20"/>
                <w:lang w:val="en-GB" w:eastAsia="zh-CN"/>
              </w:rPr>
              <w:t>α</w:t>
            </w:r>
            <w:r w:rsidR="00E94C5E" w:rsidRPr="00244323">
              <w:rPr>
                <w:kern w:val="2"/>
                <w:sz w:val="20"/>
                <w:szCs w:val="20"/>
                <w:vertAlign w:val="subscript"/>
                <w:lang w:val="en-GB" w:eastAsia="zh-CN"/>
              </w:rPr>
              <w:t>0</w:t>
            </w:r>
            <w:r w:rsidR="00E94C5E">
              <w:rPr>
                <w:kern w:val="2"/>
                <w:sz w:val="20"/>
                <w:szCs w:val="20"/>
                <w:lang w:val="en-GB" w:eastAsia="zh-CN"/>
              </w:rPr>
              <w:t>+0</w:t>
            </w:r>
          </w:p>
        </w:tc>
        <w:tc>
          <w:tcPr>
            <w:tcW w:w="1752" w:type="dxa"/>
            <w:shd w:val="clear" w:color="auto" w:fill="FFFFFF"/>
          </w:tcPr>
          <w:p w14:paraId="361D2318" w14:textId="77777777" w:rsidR="00E94C5E" w:rsidRDefault="00B275C0" w:rsidP="00131E5C">
            <w:pPr>
              <w:widowControl w:val="0"/>
              <w:spacing w:after="0"/>
              <w:jc w:val="center"/>
              <w:rPr>
                <w:kern w:val="2"/>
                <w:sz w:val="20"/>
                <w:szCs w:val="20"/>
                <w:lang w:val="en-GB" w:eastAsia="zh-CN"/>
              </w:rPr>
            </w:pPr>
            <w:r>
              <w:rPr>
                <w:kern w:val="2"/>
                <w:sz w:val="20"/>
                <w:szCs w:val="20"/>
                <w:lang w:val="en-GB" w:eastAsia="zh-CN"/>
              </w:rPr>
              <w:t>α</w:t>
            </w:r>
            <w:r w:rsidR="00EE3214" w:rsidRPr="00244323">
              <w:rPr>
                <w:kern w:val="2"/>
                <w:sz w:val="20"/>
                <w:szCs w:val="20"/>
                <w:vertAlign w:val="subscript"/>
                <w:lang w:val="en-GB" w:eastAsia="zh-CN"/>
              </w:rPr>
              <w:t>0</w:t>
            </w:r>
            <w:r w:rsidR="00E94C5E">
              <w:rPr>
                <w:kern w:val="2"/>
                <w:sz w:val="20"/>
                <w:szCs w:val="20"/>
                <w:lang w:val="en-GB" w:eastAsia="zh-CN"/>
              </w:rPr>
              <w:t>+3</w:t>
            </w:r>
          </w:p>
        </w:tc>
        <w:tc>
          <w:tcPr>
            <w:tcW w:w="1507" w:type="dxa"/>
            <w:shd w:val="clear" w:color="auto" w:fill="FFFFFF"/>
          </w:tcPr>
          <w:p w14:paraId="16D81E19" w14:textId="77777777" w:rsidR="00E94C5E" w:rsidRDefault="00B275C0" w:rsidP="00C84A37">
            <w:pPr>
              <w:widowControl w:val="0"/>
              <w:spacing w:after="0"/>
              <w:jc w:val="center"/>
              <w:rPr>
                <w:kern w:val="2"/>
                <w:sz w:val="20"/>
                <w:szCs w:val="20"/>
                <w:lang w:val="en-GB" w:eastAsia="zh-CN"/>
              </w:rPr>
            </w:pPr>
            <w:r>
              <w:rPr>
                <w:kern w:val="2"/>
                <w:sz w:val="20"/>
                <w:szCs w:val="20"/>
                <w:lang w:val="en-GB" w:eastAsia="zh-CN"/>
              </w:rPr>
              <w:t>α</w:t>
            </w:r>
            <w:r w:rsidR="00874002">
              <w:rPr>
                <w:kern w:val="2"/>
                <w:sz w:val="20"/>
                <w:szCs w:val="20"/>
                <w:vertAlign w:val="subscript"/>
                <w:lang w:val="en-GB" w:eastAsia="zh-CN"/>
              </w:rPr>
              <w:t>0</w:t>
            </w:r>
            <w:r w:rsidR="00874002">
              <w:rPr>
                <w:kern w:val="2"/>
                <w:sz w:val="20"/>
                <w:szCs w:val="20"/>
                <w:lang w:val="en-GB" w:eastAsia="zh-CN"/>
              </w:rPr>
              <w:t>’</w:t>
            </w:r>
            <w:r w:rsidR="00E94C5E">
              <w:rPr>
                <w:kern w:val="2"/>
                <w:sz w:val="20"/>
                <w:szCs w:val="20"/>
                <w:lang w:val="en-GB" w:eastAsia="zh-CN"/>
              </w:rPr>
              <w:t>+0</w:t>
            </w:r>
          </w:p>
        </w:tc>
        <w:tc>
          <w:tcPr>
            <w:tcW w:w="1462" w:type="dxa"/>
            <w:shd w:val="clear" w:color="auto" w:fill="FFFFFF"/>
            <w:hideMark/>
          </w:tcPr>
          <w:p w14:paraId="7C075868" w14:textId="77777777" w:rsidR="00E94C5E" w:rsidRPr="00060BC4" w:rsidRDefault="00B275C0" w:rsidP="00131E5C">
            <w:pPr>
              <w:widowControl w:val="0"/>
              <w:spacing w:after="0"/>
              <w:jc w:val="center"/>
              <w:rPr>
                <w:kern w:val="2"/>
                <w:sz w:val="20"/>
                <w:szCs w:val="20"/>
                <w:lang w:val="en-GB" w:eastAsia="zh-CN"/>
              </w:rPr>
            </w:pPr>
            <w:r>
              <w:rPr>
                <w:kern w:val="2"/>
                <w:sz w:val="20"/>
                <w:szCs w:val="20"/>
                <w:lang w:val="en-GB" w:eastAsia="zh-CN"/>
              </w:rPr>
              <w:t>α</w:t>
            </w:r>
            <w:r w:rsidR="00874002">
              <w:rPr>
                <w:kern w:val="2"/>
                <w:sz w:val="20"/>
                <w:szCs w:val="20"/>
                <w:vertAlign w:val="subscript"/>
                <w:lang w:val="en-GB" w:eastAsia="zh-CN"/>
              </w:rPr>
              <w:t>0</w:t>
            </w:r>
            <w:r w:rsidR="00874002">
              <w:rPr>
                <w:kern w:val="2"/>
                <w:sz w:val="20"/>
                <w:szCs w:val="20"/>
                <w:lang w:val="en-GB" w:eastAsia="zh-CN"/>
              </w:rPr>
              <w:t>’</w:t>
            </w:r>
            <w:r w:rsidR="00E94C5E">
              <w:rPr>
                <w:kern w:val="2"/>
                <w:sz w:val="20"/>
                <w:szCs w:val="20"/>
                <w:lang w:val="en-GB" w:eastAsia="zh-CN"/>
              </w:rPr>
              <w:t>+3</w:t>
            </w:r>
          </w:p>
        </w:tc>
      </w:tr>
      <w:tr w:rsidR="00292554" w:rsidRPr="005D495E" w14:paraId="633F384A" w14:textId="77777777" w:rsidTr="00097BDB">
        <w:trPr>
          <w:trHeight w:val="173"/>
          <w:jc w:val="center"/>
        </w:trPr>
        <w:tc>
          <w:tcPr>
            <w:tcW w:w="1289" w:type="dxa"/>
            <w:shd w:val="clear" w:color="auto" w:fill="FFFFFF"/>
          </w:tcPr>
          <w:p w14:paraId="251ED45F" w14:textId="77777777" w:rsidR="00E94C5E" w:rsidRDefault="00E94C5E" w:rsidP="00131E5C">
            <w:pPr>
              <w:widowControl w:val="0"/>
              <w:spacing w:after="0"/>
              <w:jc w:val="center"/>
              <w:rPr>
                <w:kern w:val="2"/>
                <w:sz w:val="20"/>
                <w:szCs w:val="20"/>
                <w:lang w:val="en-GB" w:eastAsia="zh-CN"/>
              </w:rPr>
            </w:pPr>
            <w:r>
              <w:rPr>
                <w:kern w:val="2"/>
                <w:sz w:val="20"/>
                <w:szCs w:val="20"/>
                <w:lang w:val="en-GB" w:eastAsia="zh-CN"/>
              </w:rPr>
              <w:t>Negative SR</w:t>
            </w:r>
          </w:p>
        </w:tc>
        <w:tc>
          <w:tcPr>
            <w:tcW w:w="1467" w:type="dxa"/>
            <w:shd w:val="clear" w:color="auto" w:fill="FFFFFF"/>
            <w:hideMark/>
          </w:tcPr>
          <w:p w14:paraId="2AC60DFD" w14:textId="77777777" w:rsidR="00E94C5E" w:rsidRPr="00060BC4" w:rsidRDefault="00B275C0" w:rsidP="00B64B4D">
            <w:pPr>
              <w:widowControl w:val="0"/>
              <w:spacing w:after="0"/>
              <w:jc w:val="center"/>
              <w:rPr>
                <w:kern w:val="2"/>
                <w:sz w:val="20"/>
                <w:szCs w:val="20"/>
                <w:lang w:val="en-GB" w:eastAsia="zh-CN"/>
              </w:rPr>
            </w:pPr>
            <w:r>
              <w:rPr>
                <w:kern w:val="2"/>
                <w:sz w:val="20"/>
                <w:szCs w:val="20"/>
                <w:lang w:val="en-GB" w:eastAsia="zh-CN"/>
              </w:rPr>
              <w:t>α</w:t>
            </w:r>
            <w:r w:rsidR="00E94C5E" w:rsidRPr="00244323">
              <w:rPr>
                <w:kern w:val="2"/>
                <w:sz w:val="20"/>
                <w:szCs w:val="20"/>
                <w:vertAlign w:val="subscript"/>
                <w:lang w:val="en-GB" w:eastAsia="zh-CN"/>
              </w:rPr>
              <w:t>0</w:t>
            </w:r>
            <w:r w:rsidR="00E94C5E">
              <w:rPr>
                <w:rFonts w:hint="eastAsia"/>
                <w:kern w:val="2"/>
                <w:sz w:val="20"/>
                <w:szCs w:val="20"/>
                <w:lang w:val="en-GB" w:eastAsia="zh-CN"/>
              </w:rPr>
              <w:t>+</w:t>
            </w:r>
            <w:r w:rsidR="00E94C5E">
              <w:rPr>
                <w:kern w:val="2"/>
                <w:sz w:val="20"/>
                <w:szCs w:val="20"/>
                <w:lang w:val="en-GB" w:eastAsia="zh-CN"/>
              </w:rPr>
              <w:t>6</w:t>
            </w:r>
          </w:p>
        </w:tc>
        <w:tc>
          <w:tcPr>
            <w:tcW w:w="1752" w:type="dxa"/>
            <w:shd w:val="clear" w:color="auto" w:fill="FFFFFF"/>
          </w:tcPr>
          <w:p w14:paraId="0B1375B6" w14:textId="77777777" w:rsidR="00E94C5E" w:rsidRDefault="00B275C0" w:rsidP="00B64B4D">
            <w:pPr>
              <w:widowControl w:val="0"/>
              <w:spacing w:after="0"/>
              <w:jc w:val="center"/>
              <w:rPr>
                <w:kern w:val="2"/>
                <w:sz w:val="20"/>
                <w:szCs w:val="20"/>
                <w:lang w:val="en-GB" w:eastAsia="zh-CN"/>
              </w:rPr>
            </w:pPr>
            <w:r>
              <w:rPr>
                <w:kern w:val="2"/>
                <w:sz w:val="20"/>
                <w:szCs w:val="20"/>
                <w:lang w:val="en-GB" w:eastAsia="zh-CN"/>
              </w:rPr>
              <w:t>α</w:t>
            </w:r>
            <w:r w:rsidR="00E94C5E" w:rsidRPr="00244323">
              <w:rPr>
                <w:kern w:val="2"/>
                <w:sz w:val="20"/>
                <w:szCs w:val="20"/>
                <w:vertAlign w:val="subscript"/>
                <w:lang w:val="en-GB" w:eastAsia="zh-CN"/>
              </w:rPr>
              <w:t>0</w:t>
            </w:r>
            <w:r w:rsidR="00E94C5E">
              <w:rPr>
                <w:rFonts w:hint="eastAsia"/>
                <w:kern w:val="2"/>
                <w:sz w:val="20"/>
                <w:szCs w:val="20"/>
                <w:lang w:val="en-GB" w:eastAsia="zh-CN"/>
              </w:rPr>
              <w:t>+</w:t>
            </w:r>
            <w:r w:rsidR="00E94C5E">
              <w:rPr>
                <w:kern w:val="2"/>
                <w:sz w:val="20"/>
                <w:szCs w:val="20"/>
                <w:lang w:val="en-GB" w:eastAsia="zh-CN"/>
              </w:rPr>
              <w:t>9</w:t>
            </w:r>
          </w:p>
        </w:tc>
        <w:tc>
          <w:tcPr>
            <w:tcW w:w="1507" w:type="dxa"/>
            <w:shd w:val="clear" w:color="auto" w:fill="FFFFFF"/>
          </w:tcPr>
          <w:p w14:paraId="04976F95" w14:textId="77777777" w:rsidR="00E94C5E" w:rsidRDefault="00B275C0" w:rsidP="00131E5C">
            <w:pPr>
              <w:widowControl w:val="0"/>
              <w:spacing w:after="0"/>
              <w:jc w:val="center"/>
              <w:rPr>
                <w:kern w:val="2"/>
                <w:sz w:val="20"/>
                <w:szCs w:val="20"/>
                <w:lang w:val="en-GB" w:eastAsia="zh-CN"/>
              </w:rPr>
            </w:pPr>
            <w:r>
              <w:rPr>
                <w:kern w:val="2"/>
                <w:sz w:val="20"/>
                <w:szCs w:val="20"/>
                <w:lang w:val="en-GB" w:eastAsia="zh-CN"/>
              </w:rPr>
              <w:t>α</w:t>
            </w:r>
            <w:r w:rsidR="00874002">
              <w:rPr>
                <w:kern w:val="2"/>
                <w:sz w:val="20"/>
                <w:szCs w:val="20"/>
                <w:vertAlign w:val="subscript"/>
                <w:lang w:val="en-GB" w:eastAsia="zh-CN"/>
              </w:rPr>
              <w:t>0</w:t>
            </w:r>
            <w:r w:rsidR="00874002">
              <w:rPr>
                <w:kern w:val="2"/>
                <w:sz w:val="20"/>
                <w:szCs w:val="20"/>
                <w:lang w:val="en-GB" w:eastAsia="zh-CN"/>
              </w:rPr>
              <w:t>’</w:t>
            </w:r>
            <w:r w:rsidR="00E94C5E">
              <w:rPr>
                <w:rFonts w:hint="eastAsia"/>
                <w:kern w:val="2"/>
                <w:sz w:val="20"/>
                <w:szCs w:val="20"/>
                <w:lang w:val="en-GB" w:eastAsia="zh-CN"/>
              </w:rPr>
              <w:t>+6</w:t>
            </w:r>
          </w:p>
        </w:tc>
        <w:tc>
          <w:tcPr>
            <w:tcW w:w="1462" w:type="dxa"/>
            <w:shd w:val="clear" w:color="auto" w:fill="FFFFFF"/>
            <w:hideMark/>
          </w:tcPr>
          <w:p w14:paraId="40A05DE7" w14:textId="77777777" w:rsidR="00E94C5E" w:rsidRPr="00060BC4" w:rsidRDefault="00B275C0" w:rsidP="00131E5C">
            <w:pPr>
              <w:widowControl w:val="0"/>
              <w:spacing w:after="0"/>
              <w:jc w:val="center"/>
              <w:rPr>
                <w:kern w:val="2"/>
                <w:sz w:val="20"/>
                <w:szCs w:val="20"/>
                <w:lang w:val="en-GB" w:eastAsia="zh-CN"/>
              </w:rPr>
            </w:pPr>
            <w:r>
              <w:rPr>
                <w:kern w:val="2"/>
                <w:sz w:val="20"/>
                <w:szCs w:val="20"/>
                <w:lang w:val="en-GB" w:eastAsia="zh-CN"/>
              </w:rPr>
              <w:t>α</w:t>
            </w:r>
            <w:r w:rsidR="00874002">
              <w:rPr>
                <w:kern w:val="2"/>
                <w:sz w:val="20"/>
                <w:szCs w:val="20"/>
                <w:vertAlign w:val="subscript"/>
                <w:lang w:val="en-GB" w:eastAsia="zh-CN"/>
              </w:rPr>
              <w:t>0</w:t>
            </w:r>
            <w:r w:rsidR="00874002">
              <w:rPr>
                <w:kern w:val="2"/>
                <w:sz w:val="20"/>
                <w:szCs w:val="20"/>
                <w:lang w:val="en-GB" w:eastAsia="zh-CN"/>
              </w:rPr>
              <w:t>’</w:t>
            </w:r>
            <w:r w:rsidR="00E94C5E">
              <w:rPr>
                <w:rFonts w:hint="eastAsia"/>
                <w:kern w:val="2"/>
                <w:sz w:val="20"/>
                <w:szCs w:val="20"/>
                <w:lang w:val="en-GB" w:eastAsia="zh-CN"/>
              </w:rPr>
              <w:t>+</w:t>
            </w:r>
            <w:r w:rsidR="00E94C5E">
              <w:rPr>
                <w:kern w:val="2"/>
                <w:sz w:val="20"/>
                <w:szCs w:val="20"/>
                <w:lang w:val="en-GB" w:eastAsia="zh-CN"/>
              </w:rPr>
              <w:t>9</w:t>
            </w:r>
          </w:p>
        </w:tc>
      </w:tr>
      <w:tr w:rsidR="00864D47" w:rsidRPr="00B275C0" w14:paraId="62F6E18C" w14:textId="77777777" w:rsidTr="00097BDB">
        <w:trPr>
          <w:trHeight w:val="173"/>
          <w:jc w:val="center"/>
        </w:trPr>
        <w:tc>
          <w:tcPr>
            <w:tcW w:w="7477" w:type="dxa"/>
            <w:gridSpan w:val="5"/>
            <w:shd w:val="clear" w:color="auto" w:fill="FFFFFF"/>
          </w:tcPr>
          <w:p w14:paraId="00F1E05F" w14:textId="5A3958E7" w:rsidR="00864D47" w:rsidRDefault="00864D47" w:rsidP="0042060F">
            <w:pPr>
              <w:widowControl w:val="0"/>
              <w:spacing w:after="0"/>
              <w:jc w:val="center"/>
              <w:rPr>
                <w:kern w:val="2"/>
                <w:sz w:val="20"/>
                <w:szCs w:val="20"/>
                <w:lang w:val="en-GB" w:eastAsia="zh-CN"/>
              </w:rPr>
            </w:pPr>
            <w:r>
              <w:rPr>
                <w:kern w:val="2"/>
                <w:sz w:val="20"/>
                <w:szCs w:val="20"/>
                <w:lang w:val="en-GB" w:eastAsia="zh-CN"/>
              </w:rPr>
              <w:t xml:space="preserve">Note: </w:t>
            </w:r>
            <w:r w:rsidR="00B275C0">
              <w:rPr>
                <w:kern w:val="2"/>
                <w:sz w:val="20"/>
                <w:szCs w:val="20"/>
                <w:lang w:val="en-GB" w:eastAsia="zh-CN"/>
              </w:rPr>
              <w:t>α</w:t>
            </w:r>
            <w:r w:rsidRPr="002D0C8A">
              <w:rPr>
                <w:kern w:val="2"/>
                <w:sz w:val="20"/>
                <w:szCs w:val="20"/>
                <w:vertAlign w:val="subscript"/>
                <w:lang w:val="en-GB" w:eastAsia="zh-CN"/>
              </w:rPr>
              <w:t>0</w:t>
            </w:r>
            <w:r>
              <w:rPr>
                <w:kern w:val="2"/>
                <w:sz w:val="20"/>
                <w:szCs w:val="20"/>
                <w:lang w:val="en-GB" w:eastAsia="zh-CN"/>
              </w:rPr>
              <w:t xml:space="preserve"> and </w:t>
            </w:r>
            <w:r w:rsidR="00B275C0">
              <w:rPr>
                <w:kern w:val="2"/>
                <w:sz w:val="20"/>
                <w:szCs w:val="20"/>
                <w:lang w:val="en-GB" w:eastAsia="zh-CN"/>
              </w:rPr>
              <w:t>α</w:t>
            </w:r>
            <w:r w:rsidRPr="002D0C8A">
              <w:rPr>
                <w:kern w:val="2"/>
                <w:sz w:val="20"/>
                <w:szCs w:val="20"/>
                <w:vertAlign w:val="subscript"/>
                <w:lang w:val="en-GB" w:eastAsia="zh-CN"/>
              </w:rPr>
              <w:t>0</w:t>
            </w:r>
            <w:r>
              <w:rPr>
                <w:kern w:val="2"/>
                <w:sz w:val="20"/>
                <w:szCs w:val="20"/>
                <w:lang w:val="en-GB" w:eastAsia="zh-CN"/>
              </w:rPr>
              <w:t>’ are two CS offset</w:t>
            </w:r>
            <w:r w:rsidR="009519C3">
              <w:rPr>
                <w:kern w:val="2"/>
                <w:sz w:val="20"/>
                <w:szCs w:val="20"/>
                <w:lang w:val="en-GB" w:eastAsia="zh-CN"/>
              </w:rPr>
              <w:t>s</w:t>
            </w:r>
            <w:r>
              <w:rPr>
                <w:kern w:val="2"/>
                <w:sz w:val="20"/>
                <w:szCs w:val="20"/>
                <w:lang w:val="en-GB" w:eastAsia="zh-CN"/>
              </w:rPr>
              <w:t xml:space="preserve"> allocated for a UE</w:t>
            </w:r>
            <w:r w:rsidR="008F03E2">
              <w:rPr>
                <w:kern w:val="2"/>
                <w:sz w:val="20"/>
                <w:szCs w:val="20"/>
                <w:lang w:val="en-GB" w:eastAsia="zh-CN"/>
              </w:rPr>
              <w:t xml:space="preserve">, </w:t>
            </w:r>
            <w:r w:rsidR="00B275C0" w:rsidRPr="009404E7">
              <w:rPr>
                <w:kern w:val="2"/>
                <w:position w:val="-12"/>
                <w:sz w:val="20"/>
                <w:szCs w:val="20"/>
                <w:lang w:val="en-GB" w:eastAsia="zh-CN"/>
              </w:rPr>
              <w:object w:dxaOrig="1540" w:dyaOrig="360" w14:anchorId="6A5ED300">
                <v:shape id="_x0000_i1046" type="#_x0000_t75" style="width:77pt;height:18.25pt" o:ole="">
                  <v:imagedata r:id="rId50" o:title=""/>
                </v:shape>
                <o:OLEObject Type="Embed" ProgID="Equation.3" ShapeID="_x0000_i1046" DrawAspect="Content" ObjectID="_1572452490" r:id="rId51"/>
              </w:object>
            </w:r>
            <w:r w:rsidR="00666CDC">
              <w:rPr>
                <w:kern w:val="2"/>
                <w:sz w:val="20"/>
                <w:szCs w:val="20"/>
                <w:lang w:val="en-GB" w:eastAsia="zh-CN"/>
              </w:rPr>
              <w:t>,</w:t>
            </w:r>
          </w:p>
          <w:p w14:paraId="0B5F52C4" w14:textId="0C80FC17" w:rsidR="00666CDC" w:rsidRDefault="00666CDC">
            <w:pPr>
              <w:widowControl w:val="0"/>
              <w:spacing w:after="0"/>
              <w:jc w:val="center"/>
              <w:rPr>
                <w:kern w:val="2"/>
                <w:sz w:val="20"/>
                <w:szCs w:val="20"/>
                <w:lang w:val="en-GB" w:eastAsia="zh-CN"/>
              </w:rPr>
            </w:pPr>
            <w:r w:rsidRPr="003F008A">
              <w:rPr>
                <w:position w:val="-12"/>
              </w:rPr>
              <w:object w:dxaOrig="360" w:dyaOrig="360" w14:anchorId="65147F31">
                <v:shape id="_x0000_i1047" type="#_x0000_t75" style="width:18.25pt;height:18.25pt" o:ole="">
                  <v:imagedata r:id="rId46" o:title=""/>
                </v:shape>
                <o:OLEObject Type="Embed" ProgID="Equation.3" ShapeID="_x0000_i1047" DrawAspect="Content" ObjectID="_1572452491" r:id="rId52"/>
              </w:object>
            </w:r>
            <w:r>
              <w:t xml:space="preserve"> is determined by </w:t>
            </w:r>
            <w:r w:rsidRPr="003F008A">
              <w:rPr>
                <w:position w:val="-12"/>
              </w:rPr>
              <w:object w:dxaOrig="300" w:dyaOrig="360" w14:anchorId="5E6067F8">
                <v:shape id="_x0000_i1048" type="#_x0000_t75" style="width:15.5pt;height:18.25pt" o:ole="">
                  <v:imagedata r:id="rId48" o:title=""/>
                </v:shape>
                <o:OLEObject Type="Embed" ProgID="Equation.3" ShapeID="_x0000_i1048" DrawAspect="Content" ObjectID="_1572452492" r:id="rId53"/>
              </w:object>
            </w:r>
            <w:r>
              <w:t xml:space="preserve">and an offset of PUCCH resource </w:t>
            </w:r>
          </w:p>
        </w:tc>
      </w:tr>
    </w:tbl>
    <w:p w14:paraId="3437A87A" w14:textId="77777777" w:rsidR="00081DC5" w:rsidRDefault="00081DC5" w:rsidP="00455400">
      <w:pPr>
        <w:spacing w:beforeLines="50" w:before="120" w:after="0"/>
        <w:rPr>
          <w:i/>
          <w:kern w:val="2"/>
          <w:lang w:eastAsia="zh-CN"/>
        </w:rPr>
      </w:pPr>
      <w:r w:rsidRPr="009B7DA4">
        <w:rPr>
          <w:kern w:val="2"/>
          <w:lang w:eastAsia="zh-CN"/>
        </w:rPr>
        <w:t>Hence, the following proposal is given.</w:t>
      </w:r>
    </w:p>
    <w:p w14:paraId="56472A62" w14:textId="77777777" w:rsidR="00223F7D" w:rsidRDefault="00246BE1" w:rsidP="00455400">
      <w:pPr>
        <w:spacing w:beforeLines="50" w:before="120" w:after="0"/>
        <w:rPr>
          <w:i/>
          <w:kern w:val="2"/>
          <w:lang w:eastAsia="zh-CN"/>
        </w:rPr>
      </w:pPr>
      <w:r>
        <w:rPr>
          <w:b/>
          <w:i/>
          <w:kern w:val="2"/>
          <w:lang w:eastAsia="zh-CN"/>
        </w:rPr>
        <w:t xml:space="preserve">Proposal </w:t>
      </w:r>
      <w:r w:rsidR="00F84C44">
        <w:rPr>
          <w:b/>
          <w:i/>
          <w:kern w:val="2"/>
          <w:lang w:eastAsia="zh-CN"/>
        </w:rPr>
        <w:t>4</w:t>
      </w:r>
      <w:r>
        <w:rPr>
          <w:rFonts w:hint="eastAsia"/>
          <w:b/>
          <w:i/>
          <w:kern w:val="2"/>
          <w:lang w:eastAsia="zh-CN"/>
        </w:rPr>
        <w:t>:</w:t>
      </w:r>
      <w:r>
        <w:rPr>
          <w:b/>
          <w:i/>
          <w:kern w:val="2"/>
          <w:lang w:eastAsia="zh-CN"/>
        </w:rPr>
        <w:t xml:space="preserve"> </w:t>
      </w:r>
      <w:r w:rsidR="001574E8">
        <w:rPr>
          <w:i/>
          <w:kern w:val="2"/>
          <w:lang w:eastAsia="zh-CN"/>
        </w:rPr>
        <w:t>HARQ-ACK and SR are encoded by the cyclic shifts according to the following:</w:t>
      </w:r>
    </w:p>
    <w:p w14:paraId="0331D82F" w14:textId="77777777" w:rsidR="00223F7D" w:rsidRDefault="001574E8" w:rsidP="00455400">
      <w:pPr>
        <w:numPr>
          <w:ilvl w:val="0"/>
          <w:numId w:val="34"/>
        </w:numPr>
        <w:spacing w:beforeLines="50" w:before="120" w:after="0"/>
        <w:rPr>
          <w:i/>
          <w:kern w:val="2"/>
          <w:lang w:eastAsia="zh-CN"/>
        </w:rPr>
      </w:pPr>
      <w:r>
        <w:rPr>
          <w:rFonts w:hint="eastAsia"/>
          <w:i/>
          <w:kern w:val="2"/>
          <w:lang w:eastAsia="zh-CN"/>
        </w:rPr>
        <w:t>For 1 bit HARQ-ACK</w:t>
      </w:r>
      <w:r>
        <w:rPr>
          <w:i/>
          <w:kern w:val="2"/>
          <w:lang w:eastAsia="zh-CN"/>
        </w:rPr>
        <w:t xml:space="preserve"> and SR</w:t>
      </w:r>
    </w:p>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3219"/>
        <w:gridCol w:w="2969"/>
      </w:tblGrid>
      <w:tr w:rsidR="00C25587" w:rsidRPr="00060BC4" w14:paraId="77E6D647" w14:textId="77777777" w:rsidTr="00683C40">
        <w:trPr>
          <w:trHeight w:val="300"/>
          <w:jc w:val="center"/>
        </w:trPr>
        <w:tc>
          <w:tcPr>
            <w:tcW w:w="1233" w:type="dxa"/>
            <w:shd w:val="clear" w:color="auto" w:fill="auto"/>
          </w:tcPr>
          <w:p w14:paraId="2A3F29BD" w14:textId="77777777" w:rsidR="00C25587" w:rsidRPr="00060BC4" w:rsidRDefault="00C25587" w:rsidP="00053227">
            <w:pPr>
              <w:widowControl w:val="0"/>
              <w:spacing w:after="0"/>
              <w:jc w:val="center"/>
              <w:rPr>
                <w:kern w:val="2"/>
                <w:sz w:val="20"/>
                <w:szCs w:val="20"/>
                <w:lang w:val="en-GB" w:eastAsia="zh-CN"/>
              </w:rPr>
            </w:pPr>
          </w:p>
        </w:tc>
        <w:tc>
          <w:tcPr>
            <w:tcW w:w="6188" w:type="dxa"/>
            <w:gridSpan w:val="2"/>
            <w:shd w:val="clear" w:color="auto" w:fill="auto"/>
          </w:tcPr>
          <w:p w14:paraId="54310703"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Cyclic Shifts</w:t>
            </w:r>
          </w:p>
        </w:tc>
      </w:tr>
      <w:tr w:rsidR="00C25587" w:rsidRPr="00060BC4" w14:paraId="179BB7C2" w14:textId="77777777" w:rsidTr="00683C40">
        <w:trPr>
          <w:trHeight w:val="279"/>
          <w:jc w:val="center"/>
        </w:trPr>
        <w:tc>
          <w:tcPr>
            <w:tcW w:w="1233" w:type="dxa"/>
            <w:shd w:val="clear" w:color="auto" w:fill="auto"/>
          </w:tcPr>
          <w:p w14:paraId="6DB759FA" w14:textId="77777777" w:rsidR="00C25587" w:rsidRPr="00060BC4" w:rsidRDefault="00C25587" w:rsidP="00053227">
            <w:pPr>
              <w:widowControl w:val="0"/>
              <w:spacing w:after="0"/>
              <w:jc w:val="center"/>
              <w:rPr>
                <w:kern w:val="2"/>
                <w:sz w:val="20"/>
                <w:szCs w:val="20"/>
                <w:lang w:val="en-GB" w:eastAsia="zh-CN"/>
              </w:rPr>
            </w:pPr>
          </w:p>
        </w:tc>
        <w:tc>
          <w:tcPr>
            <w:tcW w:w="3219" w:type="dxa"/>
            <w:shd w:val="clear" w:color="auto" w:fill="auto"/>
            <w:hideMark/>
          </w:tcPr>
          <w:p w14:paraId="2E03B326"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sidRPr="00244323">
              <w:rPr>
                <w:kern w:val="2"/>
                <w:sz w:val="20"/>
                <w:szCs w:val="20"/>
                <w:lang w:val="en-GB" w:eastAsia="zh-CN"/>
              </w:rPr>
              <w:t>=</w:t>
            </w:r>
            <w:r>
              <w:rPr>
                <w:kern w:val="2"/>
                <w:sz w:val="20"/>
                <w:szCs w:val="20"/>
                <w:lang w:val="en-GB" w:eastAsia="zh-CN"/>
              </w:rPr>
              <w:t>0</w:t>
            </w:r>
          </w:p>
        </w:tc>
        <w:tc>
          <w:tcPr>
            <w:tcW w:w="2969" w:type="dxa"/>
            <w:shd w:val="clear" w:color="auto" w:fill="auto"/>
          </w:tcPr>
          <w:p w14:paraId="5EFC7EDC"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sidRPr="00244323">
              <w:rPr>
                <w:kern w:val="2"/>
                <w:sz w:val="20"/>
                <w:szCs w:val="20"/>
                <w:lang w:val="en-GB" w:eastAsia="zh-CN"/>
              </w:rPr>
              <w:t>=</w:t>
            </w:r>
            <w:r>
              <w:rPr>
                <w:kern w:val="2"/>
                <w:sz w:val="20"/>
                <w:szCs w:val="20"/>
                <w:lang w:val="en-GB" w:eastAsia="zh-CN"/>
              </w:rPr>
              <w:t>1</w:t>
            </w:r>
          </w:p>
        </w:tc>
      </w:tr>
      <w:tr w:rsidR="00C25587" w:rsidRPr="00060BC4" w14:paraId="3091E476" w14:textId="77777777" w:rsidTr="00683C40">
        <w:trPr>
          <w:trHeight w:val="60"/>
          <w:jc w:val="center"/>
        </w:trPr>
        <w:tc>
          <w:tcPr>
            <w:tcW w:w="1233" w:type="dxa"/>
            <w:shd w:val="clear" w:color="auto" w:fill="auto"/>
          </w:tcPr>
          <w:p w14:paraId="4BE54E4A" w14:textId="77777777" w:rsidR="00C25587" w:rsidRDefault="00C25587" w:rsidP="00053227">
            <w:pPr>
              <w:widowControl w:val="0"/>
              <w:spacing w:after="0"/>
              <w:jc w:val="center"/>
              <w:rPr>
                <w:kern w:val="2"/>
                <w:sz w:val="20"/>
                <w:szCs w:val="20"/>
                <w:lang w:val="en-GB" w:eastAsia="zh-CN"/>
              </w:rPr>
            </w:pPr>
            <w:r>
              <w:rPr>
                <w:kern w:val="2"/>
                <w:sz w:val="20"/>
                <w:szCs w:val="20"/>
                <w:lang w:val="en-GB" w:eastAsia="zh-CN"/>
              </w:rPr>
              <w:t>Positive SR</w:t>
            </w:r>
          </w:p>
        </w:tc>
        <w:tc>
          <w:tcPr>
            <w:tcW w:w="3219" w:type="dxa"/>
            <w:shd w:val="clear" w:color="auto" w:fill="auto"/>
            <w:hideMark/>
          </w:tcPr>
          <w:p w14:paraId="36F94B4B" w14:textId="77777777" w:rsidR="00C25587" w:rsidRDefault="00B275C0" w:rsidP="00053227">
            <w:pPr>
              <w:widowControl w:val="0"/>
              <w:spacing w:after="0"/>
              <w:jc w:val="center"/>
              <w:rPr>
                <w:kern w:val="2"/>
                <w:sz w:val="20"/>
                <w:szCs w:val="20"/>
                <w:lang w:val="en-GB" w:eastAsia="zh-CN"/>
              </w:rPr>
            </w:pPr>
            <w:r>
              <w:rPr>
                <w:kern w:val="2"/>
                <w:sz w:val="20"/>
                <w:szCs w:val="20"/>
                <w:lang w:val="en-GB" w:eastAsia="zh-CN"/>
              </w:rPr>
              <w:t>α</w:t>
            </w:r>
            <w:r w:rsidR="00C25587" w:rsidRPr="00244323">
              <w:rPr>
                <w:kern w:val="2"/>
                <w:sz w:val="20"/>
                <w:szCs w:val="20"/>
                <w:vertAlign w:val="subscript"/>
                <w:lang w:val="en-GB" w:eastAsia="zh-CN"/>
              </w:rPr>
              <w:t>0</w:t>
            </w:r>
            <w:r w:rsidR="00C25587">
              <w:rPr>
                <w:kern w:val="2"/>
                <w:sz w:val="20"/>
                <w:szCs w:val="20"/>
                <w:lang w:val="en-GB" w:eastAsia="zh-CN"/>
              </w:rPr>
              <w:t>+0</w:t>
            </w:r>
          </w:p>
        </w:tc>
        <w:tc>
          <w:tcPr>
            <w:tcW w:w="2969" w:type="dxa"/>
            <w:shd w:val="clear" w:color="auto" w:fill="auto"/>
          </w:tcPr>
          <w:p w14:paraId="14CA50FE" w14:textId="77777777" w:rsidR="00C25587" w:rsidRPr="00060BC4" w:rsidRDefault="00B275C0" w:rsidP="00053227">
            <w:pPr>
              <w:widowControl w:val="0"/>
              <w:spacing w:after="0"/>
              <w:jc w:val="center"/>
              <w:rPr>
                <w:kern w:val="2"/>
                <w:sz w:val="20"/>
                <w:szCs w:val="20"/>
                <w:lang w:val="en-GB" w:eastAsia="zh-CN"/>
              </w:rPr>
            </w:pPr>
            <w:r>
              <w:rPr>
                <w:kern w:val="2"/>
                <w:sz w:val="20"/>
                <w:szCs w:val="20"/>
                <w:lang w:val="en-GB" w:eastAsia="zh-CN"/>
              </w:rPr>
              <w:t>α</w:t>
            </w:r>
            <w:r w:rsidR="00C25587">
              <w:rPr>
                <w:kern w:val="2"/>
                <w:sz w:val="20"/>
                <w:szCs w:val="20"/>
                <w:vertAlign w:val="subscript"/>
                <w:lang w:val="en-GB" w:eastAsia="zh-CN"/>
              </w:rPr>
              <w:t>0</w:t>
            </w:r>
            <w:r w:rsidR="00C25587">
              <w:rPr>
                <w:kern w:val="2"/>
                <w:sz w:val="20"/>
                <w:szCs w:val="20"/>
                <w:lang w:val="en-GB" w:eastAsia="zh-CN"/>
              </w:rPr>
              <w:t>’+0</w:t>
            </w:r>
          </w:p>
        </w:tc>
      </w:tr>
      <w:tr w:rsidR="00C25587" w:rsidRPr="00060BC4" w14:paraId="11B009D0" w14:textId="77777777" w:rsidTr="00683C40">
        <w:trPr>
          <w:trHeight w:val="173"/>
          <w:jc w:val="center"/>
        </w:trPr>
        <w:tc>
          <w:tcPr>
            <w:tcW w:w="1233" w:type="dxa"/>
            <w:shd w:val="clear" w:color="auto" w:fill="auto"/>
          </w:tcPr>
          <w:p w14:paraId="67F64194" w14:textId="77777777" w:rsidR="00C25587" w:rsidRDefault="00C25587" w:rsidP="00053227">
            <w:pPr>
              <w:widowControl w:val="0"/>
              <w:spacing w:after="0"/>
              <w:jc w:val="center"/>
              <w:rPr>
                <w:kern w:val="2"/>
                <w:sz w:val="20"/>
                <w:szCs w:val="20"/>
                <w:lang w:val="en-GB" w:eastAsia="zh-CN"/>
              </w:rPr>
            </w:pPr>
            <w:r>
              <w:rPr>
                <w:kern w:val="2"/>
                <w:sz w:val="20"/>
                <w:szCs w:val="20"/>
                <w:lang w:val="en-GB" w:eastAsia="zh-CN"/>
              </w:rPr>
              <w:t>Negative SR</w:t>
            </w:r>
          </w:p>
        </w:tc>
        <w:tc>
          <w:tcPr>
            <w:tcW w:w="3219" w:type="dxa"/>
            <w:shd w:val="clear" w:color="auto" w:fill="auto"/>
            <w:hideMark/>
          </w:tcPr>
          <w:p w14:paraId="6D3ECC3D" w14:textId="77777777" w:rsidR="00C25587" w:rsidRDefault="00B275C0" w:rsidP="00053227">
            <w:pPr>
              <w:widowControl w:val="0"/>
              <w:spacing w:after="0"/>
              <w:jc w:val="center"/>
              <w:rPr>
                <w:kern w:val="2"/>
                <w:sz w:val="20"/>
                <w:szCs w:val="20"/>
                <w:lang w:val="en-GB" w:eastAsia="zh-CN"/>
              </w:rPr>
            </w:pPr>
            <w:r>
              <w:rPr>
                <w:kern w:val="2"/>
                <w:sz w:val="20"/>
                <w:szCs w:val="20"/>
                <w:lang w:val="en-GB" w:eastAsia="zh-CN"/>
              </w:rPr>
              <w:t>α</w:t>
            </w:r>
            <w:r w:rsidR="00C25587" w:rsidRPr="00244323">
              <w:rPr>
                <w:kern w:val="2"/>
                <w:sz w:val="20"/>
                <w:szCs w:val="20"/>
                <w:vertAlign w:val="subscript"/>
                <w:lang w:val="en-GB" w:eastAsia="zh-CN"/>
              </w:rPr>
              <w:t>0</w:t>
            </w:r>
            <w:r w:rsidR="00C25587">
              <w:rPr>
                <w:rFonts w:hint="eastAsia"/>
                <w:kern w:val="2"/>
                <w:sz w:val="20"/>
                <w:szCs w:val="20"/>
                <w:lang w:val="en-GB" w:eastAsia="zh-CN"/>
              </w:rPr>
              <w:t>+</w:t>
            </w:r>
            <w:r w:rsidR="00C25587">
              <w:rPr>
                <w:kern w:val="2"/>
                <w:sz w:val="20"/>
                <w:szCs w:val="20"/>
                <w:lang w:val="en-GB" w:eastAsia="zh-CN"/>
              </w:rPr>
              <w:t>6</w:t>
            </w:r>
          </w:p>
        </w:tc>
        <w:tc>
          <w:tcPr>
            <w:tcW w:w="2969" w:type="dxa"/>
            <w:shd w:val="clear" w:color="auto" w:fill="auto"/>
          </w:tcPr>
          <w:p w14:paraId="1D2E3B92" w14:textId="77777777" w:rsidR="00C25587" w:rsidRPr="00060BC4" w:rsidRDefault="00B275C0" w:rsidP="00053227">
            <w:pPr>
              <w:widowControl w:val="0"/>
              <w:spacing w:after="0"/>
              <w:jc w:val="center"/>
              <w:rPr>
                <w:kern w:val="2"/>
                <w:sz w:val="20"/>
                <w:szCs w:val="20"/>
                <w:lang w:val="en-GB" w:eastAsia="zh-CN"/>
              </w:rPr>
            </w:pPr>
            <w:r>
              <w:rPr>
                <w:kern w:val="2"/>
                <w:sz w:val="20"/>
                <w:szCs w:val="20"/>
                <w:lang w:val="en-GB" w:eastAsia="zh-CN"/>
              </w:rPr>
              <w:t>α</w:t>
            </w:r>
            <w:r w:rsidR="00C25587">
              <w:rPr>
                <w:kern w:val="2"/>
                <w:sz w:val="20"/>
                <w:szCs w:val="20"/>
                <w:vertAlign w:val="subscript"/>
                <w:lang w:val="en-GB" w:eastAsia="zh-CN"/>
              </w:rPr>
              <w:t>0</w:t>
            </w:r>
            <w:r w:rsidR="00C25587">
              <w:rPr>
                <w:kern w:val="2"/>
                <w:sz w:val="20"/>
                <w:szCs w:val="20"/>
                <w:lang w:val="en-GB" w:eastAsia="zh-CN"/>
              </w:rPr>
              <w:t>’</w:t>
            </w:r>
            <w:r w:rsidR="00C25587">
              <w:rPr>
                <w:rFonts w:hint="eastAsia"/>
                <w:kern w:val="2"/>
                <w:sz w:val="20"/>
                <w:szCs w:val="20"/>
                <w:lang w:val="en-GB" w:eastAsia="zh-CN"/>
              </w:rPr>
              <w:t>+6</w:t>
            </w:r>
          </w:p>
        </w:tc>
      </w:tr>
      <w:tr w:rsidR="00C25587" w:rsidRPr="00B275C0" w14:paraId="0E368255" w14:textId="77777777" w:rsidTr="00683C40">
        <w:trPr>
          <w:trHeight w:val="173"/>
          <w:jc w:val="center"/>
        </w:trPr>
        <w:tc>
          <w:tcPr>
            <w:tcW w:w="7421" w:type="dxa"/>
            <w:gridSpan w:val="3"/>
            <w:shd w:val="clear" w:color="auto" w:fill="auto"/>
          </w:tcPr>
          <w:p w14:paraId="0DC20106" w14:textId="77777777" w:rsidR="00C25587" w:rsidRDefault="00C25587" w:rsidP="0042060F">
            <w:pPr>
              <w:widowControl w:val="0"/>
              <w:spacing w:after="0"/>
              <w:jc w:val="center"/>
              <w:rPr>
                <w:kern w:val="2"/>
                <w:sz w:val="20"/>
                <w:szCs w:val="20"/>
                <w:lang w:val="en-GB" w:eastAsia="zh-CN"/>
              </w:rPr>
            </w:pPr>
            <w:bookmarkStart w:id="9" w:name="OLE_LINK1"/>
            <w:r>
              <w:rPr>
                <w:kern w:val="2"/>
                <w:sz w:val="20"/>
                <w:szCs w:val="20"/>
                <w:lang w:val="en-GB" w:eastAsia="zh-CN"/>
              </w:rPr>
              <w:t xml:space="preserve">Note: </w:t>
            </w:r>
            <w:r w:rsidR="00B275C0">
              <w:rPr>
                <w:kern w:val="2"/>
                <w:sz w:val="20"/>
                <w:szCs w:val="20"/>
                <w:lang w:val="en-GB" w:eastAsia="zh-CN"/>
              </w:rPr>
              <w:t>α</w:t>
            </w:r>
            <w:r w:rsidRPr="00647212">
              <w:rPr>
                <w:kern w:val="2"/>
                <w:sz w:val="20"/>
                <w:szCs w:val="20"/>
                <w:vertAlign w:val="subscript"/>
                <w:lang w:val="en-GB" w:eastAsia="zh-CN"/>
              </w:rPr>
              <w:t>0</w:t>
            </w:r>
            <w:r>
              <w:rPr>
                <w:kern w:val="2"/>
                <w:sz w:val="20"/>
                <w:szCs w:val="20"/>
                <w:lang w:val="en-GB" w:eastAsia="zh-CN"/>
              </w:rPr>
              <w:t xml:space="preserve"> and </w:t>
            </w:r>
            <w:r w:rsidR="00B275C0">
              <w:rPr>
                <w:kern w:val="2"/>
                <w:sz w:val="20"/>
                <w:szCs w:val="20"/>
                <w:lang w:val="en-GB" w:eastAsia="zh-CN"/>
              </w:rPr>
              <w:t>α</w:t>
            </w:r>
            <w:r w:rsidRPr="00647212">
              <w:rPr>
                <w:kern w:val="2"/>
                <w:sz w:val="20"/>
                <w:szCs w:val="20"/>
                <w:vertAlign w:val="subscript"/>
                <w:lang w:val="en-GB" w:eastAsia="zh-CN"/>
              </w:rPr>
              <w:t>0</w:t>
            </w:r>
            <w:r>
              <w:rPr>
                <w:kern w:val="2"/>
                <w:sz w:val="20"/>
                <w:szCs w:val="20"/>
                <w:lang w:val="en-GB" w:eastAsia="zh-CN"/>
              </w:rPr>
              <w:t>’ are two CS offset</w:t>
            </w:r>
            <w:r w:rsidR="009519C3">
              <w:rPr>
                <w:kern w:val="2"/>
                <w:sz w:val="20"/>
                <w:szCs w:val="20"/>
                <w:lang w:val="en-GB" w:eastAsia="zh-CN"/>
              </w:rPr>
              <w:t>s</w:t>
            </w:r>
            <w:r>
              <w:rPr>
                <w:kern w:val="2"/>
                <w:sz w:val="20"/>
                <w:szCs w:val="20"/>
                <w:lang w:val="en-GB" w:eastAsia="zh-CN"/>
              </w:rPr>
              <w:t xml:space="preserve"> allocated for a UE</w:t>
            </w:r>
            <w:r w:rsidR="009519C3">
              <w:rPr>
                <w:kern w:val="2"/>
                <w:sz w:val="20"/>
                <w:szCs w:val="20"/>
                <w:lang w:val="en-GB" w:eastAsia="zh-CN"/>
              </w:rPr>
              <w:t xml:space="preserve">, </w:t>
            </w:r>
            <w:r w:rsidR="00B275C0" w:rsidRPr="009404E7">
              <w:rPr>
                <w:kern w:val="2"/>
                <w:position w:val="-12"/>
                <w:sz w:val="20"/>
                <w:szCs w:val="20"/>
                <w:lang w:val="en-GB" w:eastAsia="zh-CN"/>
              </w:rPr>
              <w:object w:dxaOrig="1540" w:dyaOrig="360" w14:anchorId="52D19452">
                <v:shape id="_x0000_i1049" type="#_x0000_t75" style="width:77.45pt;height:18.25pt" o:ole="">
                  <v:imagedata r:id="rId54" o:title=""/>
                </v:shape>
                <o:OLEObject Type="Embed" ProgID="Equation.3" ShapeID="_x0000_i1049" DrawAspect="Content" ObjectID="_1572452493" r:id="rId55"/>
              </w:object>
            </w:r>
            <w:bookmarkEnd w:id="9"/>
          </w:p>
          <w:p w14:paraId="297525C3" w14:textId="642D91CF" w:rsidR="00666CDC" w:rsidRDefault="00666CDC">
            <w:pPr>
              <w:widowControl w:val="0"/>
              <w:spacing w:after="0"/>
              <w:jc w:val="center"/>
              <w:rPr>
                <w:kern w:val="2"/>
                <w:sz w:val="20"/>
                <w:szCs w:val="20"/>
                <w:lang w:val="en-GB" w:eastAsia="zh-CN"/>
              </w:rPr>
            </w:pPr>
            <w:r w:rsidRPr="003F008A">
              <w:rPr>
                <w:position w:val="-12"/>
              </w:rPr>
              <w:object w:dxaOrig="360" w:dyaOrig="360" w14:anchorId="0DB96EEA">
                <v:shape id="_x0000_i1050" type="#_x0000_t75" style="width:18.25pt;height:18.25pt" o:ole="">
                  <v:imagedata r:id="rId46" o:title=""/>
                </v:shape>
                <o:OLEObject Type="Embed" ProgID="Equation.3" ShapeID="_x0000_i1050" DrawAspect="Content" ObjectID="_1572452494" r:id="rId56"/>
              </w:object>
            </w:r>
            <w:r>
              <w:t xml:space="preserve"> is determined by </w:t>
            </w:r>
            <w:r w:rsidRPr="003F008A">
              <w:rPr>
                <w:position w:val="-12"/>
              </w:rPr>
              <w:object w:dxaOrig="300" w:dyaOrig="360" w14:anchorId="1DE0AF8C">
                <v:shape id="_x0000_i1051" type="#_x0000_t75" style="width:15.5pt;height:18.25pt" o:ole="">
                  <v:imagedata r:id="rId48" o:title=""/>
                </v:shape>
                <o:OLEObject Type="Embed" ProgID="Equation.3" ShapeID="_x0000_i1051" DrawAspect="Content" ObjectID="_1572452495" r:id="rId57"/>
              </w:object>
            </w:r>
            <w:r>
              <w:t xml:space="preserve">and an offset of PUCCH resource </w:t>
            </w:r>
          </w:p>
        </w:tc>
      </w:tr>
    </w:tbl>
    <w:p w14:paraId="5C32BE36" w14:textId="77777777" w:rsidR="00223F7D" w:rsidRDefault="001574E8" w:rsidP="00455400">
      <w:pPr>
        <w:numPr>
          <w:ilvl w:val="0"/>
          <w:numId w:val="34"/>
        </w:numPr>
        <w:spacing w:beforeLines="50" w:before="120" w:after="0"/>
        <w:rPr>
          <w:i/>
          <w:kern w:val="2"/>
          <w:lang w:eastAsia="zh-CN"/>
        </w:rPr>
      </w:pPr>
      <w:r>
        <w:rPr>
          <w:i/>
          <w:kern w:val="2"/>
          <w:lang w:eastAsia="zh-CN"/>
        </w:rPr>
        <w:lastRenderedPageBreak/>
        <w:t>For 2 bits HARQ-ACK and SR</w:t>
      </w:r>
    </w:p>
    <w:tbl>
      <w:tblPr>
        <w:tblW w:w="7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560"/>
        <w:gridCol w:w="1701"/>
        <w:gridCol w:w="1349"/>
        <w:gridCol w:w="1462"/>
      </w:tblGrid>
      <w:tr w:rsidR="00C25587" w:rsidRPr="005D495E" w14:paraId="4F41AD1C" w14:textId="77777777" w:rsidTr="00683C40">
        <w:trPr>
          <w:trHeight w:val="300"/>
          <w:jc w:val="center"/>
        </w:trPr>
        <w:tc>
          <w:tcPr>
            <w:tcW w:w="1291" w:type="dxa"/>
            <w:shd w:val="clear" w:color="auto" w:fill="FFFFFF"/>
          </w:tcPr>
          <w:p w14:paraId="21B7F476" w14:textId="77777777" w:rsidR="00C25587" w:rsidRPr="00060BC4" w:rsidRDefault="00C25587" w:rsidP="00053227">
            <w:pPr>
              <w:widowControl w:val="0"/>
              <w:spacing w:after="0"/>
              <w:jc w:val="center"/>
              <w:rPr>
                <w:kern w:val="2"/>
                <w:sz w:val="20"/>
                <w:szCs w:val="20"/>
                <w:lang w:val="en-GB" w:eastAsia="zh-CN"/>
              </w:rPr>
            </w:pPr>
          </w:p>
        </w:tc>
        <w:tc>
          <w:tcPr>
            <w:tcW w:w="6072" w:type="dxa"/>
            <w:gridSpan w:val="4"/>
            <w:shd w:val="clear" w:color="auto" w:fill="FFFFFF"/>
          </w:tcPr>
          <w:p w14:paraId="292A1A5A" w14:textId="77777777" w:rsidR="00C25587" w:rsidRPr="00060BC4" w:rsidRDefault="00C25587" w:rsidP="00053227">
            <w:pPr>
              <w:widowControl w:val="0"/>
              <w:spacing w:after="0"/>
              <w:jc w:val="center"/>
              <w:rPr>
                <w:kern w:val="2"/>
                <w:sz w:val="20"/>
                <w:szCs w:val="20"/>
                <w:lang w:val="en-GB" w:eastAsia="zh-CN"/>
              </w:rPr>
            </w:pPr>
            <w:r w:rsidRPr="00060BC4">
              <w:rPr>
                <w:kern w:val="2"/>
                <w:sz w:val="20"/>
                <w:szCs w:val="20"/>
                <w:lang w:val="en-GB" w:eastAsia="zh-CN"/>
              </w:rPr>
              <w:t>C</w:t>
            </w:r>
            <w:r>
              <w:rPr>
                <w:kern w:val="2"/>
                <w:sz w:val="20"/>
                <w:szCs w:val="20"/>
                <w:lang w:val="en-GB" w:eastAsia="zh-CN"/>
              </w:rPr>
              <w:t>yclic Shifts</w:t>
            </w:r>
            <w:r>
              <w:rPr>
                <w:rFonts w:hint="eastAsia"/>
                <w:kern w:val="2"/>
                <w:sz w:val="20"/>
                <w:szCs w:val="20"/>
                <w:lang w:val="en-GB" w:eastAsia="zh-CN"/>
              </w:rPr>
              <w:t xml:space="preserve"> </w:t>
            </w:r>
          </w:p>
        </w:tc>
      </w:tr>
      <w:tr w:rsidR="00C25587" w:rsidRPr="005D495E" w14:paraId="3FB13518" w14:textId="77777777" w:rsidTr="00097BDB">
        <w:trPr>
          <w:trHeight w:val="279"/>
          <w:jc w:val="center"/>
        </w:trPr>
        <w:tc>
          <w:tcPr>
            <w:tcW w:w="1291" w:type="dxa"/>
            <w:shd w:val="clear" w:color="auto" w:fill="FFFFFF"/>
          </w:tcPr>
          <w:p w14:paraId="259AF0C7" w14:textId="77777777" w:rsidR="00C25587" w:rsidRPr="00060BC4" w:rsidRDefault="00C25587" w:rsidP="00053227">
            <w:pPr>
              <w:widowControl w:val="0"/>
              <w:spacing w:after="0"/>
              <w:jc w:val="center"/>
              <w:rPr>
                <w:kern w:val="2"/>
                <w:sz w:val="20"/>
                <w:szCs w:val="20"/>
                <w:lang w:val="en-GB" w:eastAsia="zh-CN"/>
              </w:rPr>
            </w:pPr>
          </w:p>
        </w:tc>
        <w:tc>
          <w:tcPr>
            <w:tcW w:w="1560" w:type="dxa"/>
            <w:shd w:val="clear" w:color="auto" w:fill="FFFFFF"/>
            <w:hideMark/>
          </w:tcPr>
          <w:p w14:paraId="4413C175"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00</w:t>
            </w:r>
          </w:p>
        </w:tc>
        <w:tc>
          <w:tcPr>
            <w:tcW w:w="1701" w:type="dxa"/>
            <w:shd w:val="clear" w:color="auto" w:fill="FFFFFF"/>
          </w:tcPr>
          <w:p w14:paraId="44F18410"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10</w:t>
            </w:r>
          </w:p>
        </w:tc>
        <w:tc>
          <w:tcPr>
            <w:tcW w:w="1349" w:type="dxa"/>
            <w:shd w:val="clear" w:color="auto" w:fill="FFFFFF"/>
          </w:tcPr>
          <w:p w14:paraId="00643C7F"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01</w:t>
            </w:r>
          </w:p>
        </w:tc>
        <w:tc>
          <w:tcPr>
            <w:tcW w:w="1462" w:type="dxa"/>
            <w:shd w:val="clear" w:color="auto" w:fill="FFFFFF"/>
          </w:tcPr>
          <w:p w14:paraId="20719015"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11</w:t>
            </w:r>
          </w:p>
        </w:tc>
      </w:tr>
      <w:tr w:rsidR="00C25587" w:rsidRPr="005D495E" w14:paraId="6E3742A1" w14:textId="77777777" w:rsidTr="00097BDB">
        <w:trPr>
          <w:trHeight w:val="60"/>
          <w:jc w:val="center"/>
        </w:trPr>
        <w:tc>
          <w:tcPr>
            <w:tcW w:w="1291" w:type="dxa"/>
            <w:shd w:val="clear" w:color="auto" w:fill="FFFFFF"/>
          </w:tcPr>
          <w:p w14:paraId="0C4EBC2E" w14:textId="77777777" w:rsidR="00C25587" w:rsidRDefault="00C25587" w:rsidP="00053227">
            <w:pPr>
              <w:widowControl w:val="0"/>
              <w:spacing w:after="0"/>
              <w:jc w:val="center"/>
              <w:rPr>
                <w:kern w:val="2"/>
                <w:sz w:val="20"/>
                <w:szCs w:val="20"/>
                <w:lang w:val="en-GB" w:eastAsia="zh-CN"/>
              </w:rPr>
            </w:pPr>
            <w:r>
              <w:rPr>
                <w:kern w:val="2"/>
                <w:sz w:val="20"/>
                <w:szCs w:val="20"/>
                <w:lang w:val="en-GB" w:eastAsia="zh-CN"/>
              </w:rPr>
              <w:t>Positive SR</w:t>
            </w:r>
          </w:p>
        </w:tc>
        <w:tc>
          <w:tcPr>
            <w:tcW w:w="1560" w:type="dxa"/>
            <w:shd w:val="clear" w:color="auto" w:fill="FFFFFF"/>
            <w:hideMark/>
          </w:tcPr>
          <w:p w14:paraId="4395D7C0" w14:textId="77777777" w:rsidR="00C25587" w:rsidRPr="00060BC4" w:rsidRDefault="00CB6DD6" w:rsidP="00053227">
            <w:pPr>
              <w:widowControl w:val="0"/>
              <w:spacing w:after="0"/>
              <w:jc w:val="center"/>
              <w:rPr>
                <w:kern w:val="2"/>
                <w:sz w:val="20"/>
                <w:szCs w:val="20"/>
                <w:lang w:val="en-GB" w:eastAsia="zh-CN"/>
              </w:rPr>
            </w:pPr>
            <w:r>
              <w:rPr>
                <w:kern w:val="2"/>
                <w:sz w:val="20"/>
                <w:szCs w:val="20"/>
                <w:lang w:val="en-GB" w:eastAsia="zh-CN"/>
              </w:rPr>
              <w:t>α</w:t>
            </w:r>
            <w:r w:rsidR="00C25587" w:rsidRPr="00244323">
              <w:rPr>
                <w:kern w:val="2"/>
                <w:sz w:val="20"/>
                <w:szCs w:val="20"/>
                <w:vertAlign w:val="subscript"/>
                <w:lang w:val="en-GB" w:eastAsia="zh-CN"/>
              </w:rPr>
              <w:t>0</w:t>
            </w:r>
            <w:r w:rsidR="00C25587">
              <w:rPr>
                <w:kern w:val="2"/>
                <w:sz w:val="20"/>
                <w:szCs w:val="20"/>
                <w:lang w:val="en-GB" w:eastAsia="zh-CN"/>
              </w:rPr>
              <w:t>+0</w:t>
            </w:r>
          </w:p>
        </w:tc>
        <w:tc>
          <w:tcPr>
            <w:tcW w:w="1701" w:type="dxa"/>
            <w:shd w:val="clear" w:color="auto" w:fill="FFFFFF"/>
          </w:tcPr>
          <w:p w14:paraId="6682AC93" w14:textId="77777777" w:rsidR="00C25587" w:rsidRDefault="00CB6DD6" w:rsidP="00053227">
            <w:pPr>
              <w:widowControl w:val="0"/>
              <w:spacing w:after="0"/>
              <w:jc w:val="center"/>
              <w:rPr>
                <w:kern w:val="2"/>
                <w:sz w:val="20"/>
                <w:szCs w:val="20"/>
                <w:lang w:val="en-GB" w:eastAsia="zh-CN"/>
              </w:rPr>
            </w:pPr>
            <w:r>
              <w:rPr>
                <w:kern w:val="2"/>
                <w:sz w:val="20"/>
                <w:szCs w:val="20"/>
                <w:lang w:val="en-GB" w:eastAsia="zh-CN"/>
              </w:rPr>
              <w:t>α</w:t>
            </w:r>
            <w:r w:rsidR="00C25587" w:rsidRPr="00244323">
              <w:rPr>
                <w:kern w:val="2"/>
                <w:sz w:val="20"/>
                <w:szCs w:val="20"/>
                <w:vertAlign w:val="subscript"/>
                <w:lang w:val="en-GB" w:eastAsia="zh-CN"/>
              </w:rPr>
              <w:t>0</w:t>
            </w:r>
            <w:r w:rsidR="00C25587">
              <w:rPr>
                <w:kern w:val="2"/>
                <w:sz w:val="20"/>
                <w:szCs w:val="20"/>
                <w:lang w:val="en-GB" w:eastAsia="zh-CN"/>
              </w:rPr>
              <w:t>+3</w:t>
            </w:r>
          </w:p>
        </w:tc>
        <w:tc>
          <w:tcPr>
            <w:tcW w:w="1349" w:type="dxa"/>
            <w:shd w:val="clear" w:color="auto" w:fill="FFFFFF"/>
          </w:tcPr>
          <w:p w14:paraId="3E237CB6" w14:textId="77777777" w:rsidR="00C25587" w:rsidRDefault="00CB6DD6" w:rsidP="00053227">
            <w:pPr>
              <w:widowControl w:val="0"/>
              <w:spacing w:after="0"/>
              <w:jc w:val="center"/>
              <w:rPr>
                <w:kern w:val="2"/>
                <w:sz w:val="20"/>
                <w:szCs w:val="20"/>
                <w:lang w:val="en-GB" w:eastAsia="zh-CN"/>
              </w:rPr>
            </w:pPr>
            <w:r>
              <w:rPr>
                <w:kern w:val="2"/>
                <w:sz w:val="20"/>
                <w:szCs w:val="20"/>
                <w:lang w:val="en-GB" w:eastAsia="zh-CN"/>
              </w:rPr>
              <w:t>α</w:t>
            </w:r>
            <w:r w:rsidR="00C25587">
              <w:rPr>
                <w:kern w:val="2"/>
                <w:sz w:val="20"/>
                <w:szCs w:val="20"/>
                <w:vertAlign w:val="subscript"/>
                <w:lang w:val="en-GB" w:eastAsia="zh-CN"/>
              </w:rPr>
              <w:t>0</w:t>
            </w:r>
            <w:r w:rsidR="00C25587">
              <w:rPr>
                <w:kern w:val="2"/>
                <w:sz w:val="20"/>
                <w:szCs w:val="20"/>
                <w:lang w:val="en-GB" w:eastAsia="zh-CN"/>
              </w:rPr>
              <w:t>’+0</w:t>
            </w:r>
          </w:p>
        </w:tc>
        <w:tc>
          <w:tcPr>
            <w:tcW w:w="1462" w:type="dxa"/>
            <w:shd w:val="clear" w:color="auto" w:fill="FFFFFF"/>
            <w:hideMark/>
          </w:tcPr>
          <w:p w14:paraId="72742EE0" w14:textId="77777777" w:rsidR="00C25587" w:rsidRPr="00060BC4" w:rsidRDefault="00CB6DD6" w:rsidP="00053227">
            <w:pPr>
              <w:widowControl w:val="0"/>
              <w:spacing w:after="0"/>
              <w:jc w:val="center"/>
              <w:rPr>
                <w:kern w:val="2"/>
                <w:sz w:val="20"/>
                <w:szCs w:val="20"/>
                <w:lang w:val="en-GB" w:eastAsia="zh-CN"/>
              </w:rPr>
            </w:pPr>
            <w:r>
              <w:rPr>
                <w:kern w:val="2"/>
                <w:sz w:val="20"/>
                <w:szCs w:val="20"/>
                <w:lang w:val="en-GB" w:eastAsia="zh-CN"/>
              </w:rPr>
              <w:t>α</w:t>
            </w:r>
            <w:r w:rsidR="00C25587">
              <w:rPr>
                <w:kern w:val="2"/>
                <w:sz w:val="20"/>
                <w:szCs w:val="20"/>
                <w:vertAlign w:val="subscript"/>
                <w:lang w:val="en-GB" w:eastAsia="zh-CN"/>
              </w:rPr>
              <w:t>0</w:t>
            </w:r>
            <w:r w:rsidR="00C25587">
              <w:rPr>
                <w:kern w:val="2"/>
                <w:sz w:val="20"/>
                <w:szCs w:val="20"/>
                <w:lang w:val="en-GB" w:eastAsia="zh-CN"/>
              </w:rPr>
              <w:t>’+3</w:t>
            </w:r>
          </w:p>
        </w:tc>
      </w:tr>
      <w:tr w:rsidR="00C25587" w:rsidRPr="005D495E" w14:paraId="0CF2D5C9" w14:textId="77777777" w:rsidTr="00097BDB">
        <w:trPr>
          <w:trHeight w:val="173"/>
          <w:jc w:val="center"/>
        </w:trPr>
        <w:tc>
          <w:tcPr>
            <w:tcW w:w="1291" w:type="dxa"/>
            <w:shd w:val="clear" w:color="auto" w:fill="FFFFFF"/>
          </w:tcPr>
          <w:p w14:paraId="5904130C" w14:textId="77777777" w:rsidR="00C25587" w:rsidRDefault="00C25587" w:rsidP="00053227">
            <w:pPr>
              <w:widowControl w:val="0"/>
              <w:spacing w:after="0"/>
              <w:jc w:val="center"/>
              <w:rPr>
                <w:kern w:val="2"/>
                <w:sz w:val="20"/>
                <w:szCs w:val="20"/>
                <w:lang w:val="en-GB" w:eastAsia="zh-CN"/>
              </w:rPr>
            </w:pPr>
            <w:r>
              <w:rPr>
                <w:kern w:val="2"/>
                <w:sz w:val="20"/>
                <w:szCs w:val="20"/>
                <w:lang w:val="en-GB" w:eastAsia="zh-CN"/>
              </w:rPr>
              <w:t>Negative SR</w:t>
            </w:r>
          </w:p>
        </w:tc>
        <w:tc>
          <w:tcPr>
            <w:tcW w:w="1560" w:type="dxa"/>
            <w:shd w:val="clear" w:color="auto" w:fill="FFFFFF"/>
            <w:hideMark/>
          </w:tcPr>
          <w:p w14:paraId="0C5B973E" w14:textId="77777777" w:rsidR="00C25587" w:rsidRPr="00060BC4" w:rsidRDefault="00CB6DD6" w:rsidP="00053227">
            <w:pPr>
              <w:widowControl w:val="0"/>
              <w:spacing w:after="0"/>
              <w:jc w:val="center"/>
              <w:rPr>
                <w:kern w:val="2"/>
                <w:sz w:val="20"/>
                <w:szCs w:val="20"/>
                <w:lang w:val="en-GB" w:eastAsia="zh-CN"/>
              </w:rPr>
            </w:pPr>
            <w:r>
              <w:rPr>
                <w:kern w:val="2"/>
                <w:sz w:val="20"/>
                <w:szCs w:val="20"/>
                <w:lang w:val="en-GB" w:eastAsia="zh-CN"/>
              </w:rPr>
              <w:t>α</w:t>
            </w:r>
            <w:r w:rsidR="00C25587" w:rsidRPr="00244323">
              <w:rPr>
                <w:kern w:val="2"/>
                <w:sz w:val="20"/>
                <w:szCs w:val="20"/>
                <w:vertAlign w:val="subscript"/>
                <w:lang w:val="en-GB" w:eastAsia="zh-CN"/>
              </w:rPr>
              <w:t>0</w:t>
            </w:r>
            <w:r w:rsidR="00C25587">
              <w:rPr>
                <w:rFonts w:hint="eastAsia"/>
                <w:kern w:val="2"/>
                <w:sz w:val="20"/>
                <w:szCs w:val="20"/>
                <w:lang w:val="en-GB" w:eastAsia="zh-CN"/>
              </w:rPr>
              <w:t>+</w:t>
            </w:r>
            <w:r w:rsidR="00C25587">
              <w:rPr>
                <w:kern w:val="2"/>
                <w:sz w:val="20"/>
                <w:szCs w:val="20"/>
                <w:lang w:val="en-GB" w:eastAsia="zh-CN"/>
              </w:rPr>
              <w:t>6</w:t>
            </w:r>
          </w:p>
        </w:tc>
        <w:tc>
          <w:tcPr>
            <w:tcW w:w="1701" w:type="dxa"/>
            <w:shd w:val="clear" w:color="auto" w:fill="FFFFFF"/>
          </w:tcPr>
          <w:p w14:paraId="30C5DDDF" w14:textId="77777777" w:rsidR="00C25587" w:rsidRDefault="00CB6DD6" w:rsidP="00053227">
            <w:pPr>
              <w:widowControl w:val="0"/>
              <w:spacing w:after="0"/>
              <w:jc w:val="center"/>
              <w:rPr>
                <w:kern w:val="2"/>
                <w:sz w:val="20"/>
                <w:szCs w:val="20"/>
                <w:lang w:val="en-GB" w:eastAsia="zh-CN"/>
              </w:rPr>
            </w:pPr>
            <w:r>
              <w:rPr>
                <w:kern w:val="2"/>
                <w:sz w:val="20"/>
                <w:szCs w:val="20"/>
                <w:lang w:val="en-GB" w:eastAsia="zh-CN"/>
              </w:rPr>
              <w:t>α</w:t>
            </w:r>
            <w:r w:rsidR="00C25587" w:rsidRPr="00244323">
              <w:rPr>
                <w:kern w:val="2"/>
                <w:sz w:val="20"/>
                <w:szCs w:val="20"/>
                <w:vertAlign w:val="subscript"/>
                <w:lang w:val="en-GB" w:eastAsia="zh-CN"/>
              </w:rPr>
              <w:t>0</w:t>
            </w:r>
            <w:r w:rsidR="00C25587">
              <w:rPr>
                <w:rFonts w:hint="eastAsia"/>
                <w:kern w:val="2"/>
                <w:sz w:val="20"/>
                <w:szCs w:val="20"/>
                <w:lang w:val="en-GB" w:eastAsia="zh-CN"/>
              </w:rPr>
              <w:t>+</w:t>
            </w:r>
            <w:r w:rsidR="00C25587">
              <w:rPr>
                <w:kern w:val="2"/>
                <w:sz w:val="20"/>
                <w:szCs w:val="20"/>
                <w:lang w:val="en-GB" w:eastAsia="zh-CN"/>
              </w:rPr>
              <w:t>9</w:t>
            </w:r>
          </w:p>
        </w:tc>
        <w:tc>
          <w:tcPr>
            <w:tcW w:w="1349" w:type="dxa"/>
            <w:shd w:val="clear" w:color="auto" w:fill="FFFFFF"/>
          </w:tcPr>
          <w:p w14:paraId="31DD7E44" w14:textId="77777777" w:rsidR="00C25587" w:rsidRDefault="00CB6DD6" w:rsidP="00053227">
            <w:pPr>
              <w:widowControl w:val="0"/>
              <w:spacing w:after="0"/>
              <w:jc w:val="center"/>
              <w:rPr>
                <w:kern w:val="2"/>
                <w:sz w:val="20"/>
                <w:szCs w:val="20"/>
                <w:lang w:val="en-GB" w:eastAsia="zh-CN"/>
              </w:rPr>
            </w:pPr>
            <w:r>
              <w:rPr>
                <w:kern w:val="2"/>
                <w:sz w:val="20"/>
                <w:szCs w:val="20"/>
                <w:lang w:val="en-GB" w:eastAsia="zh-CN"/>
              </w:rPr>
              <w:t>α</w:t>
            </w:r>
            <w:r w:rsidR="00C25587">
              <w:rPr>
                <w:kern w:val="2"/>
                <w:sz w:val="20"/>
                <w:szCs w:val="20"/>
                <w:vertAlign w:val="subscript"/>
                <w:lang w:val="en-GB" w:eastAsia="zh-CN"/>
              </w:rPr>
              <w:t>0</w:t>
            </w:r>
            <w:r w:rsidR="00C25587">
              <w:rPr>
                <w:kern w:val="2"/>
                <w:sz w:val="20"/>
                <w:szCs w:val="20"/>
                <w:lang w:val="en-GB" w:eastAsia="zh-CN"/>
              </w:rPr>
              <w:t>’</w:t>
            </w:r>
            <w:r w:rsidR="00C25587">
              <w:rPr>
                <w:rFonts w:hint="eastAsia"/>
                <w:kern w:val="2"/>
                <w:sz w:val="20"/>
                <w:szCs w:val="20"/>
                <w:lang w:val="en-GB" w:eastAsia="zh-CN"/>
              </w:rPr>
              <w:t>+6</w:t>
            </w:r>
          </w:p>
        </w:tc>
        <w:tc>
          <w:tcPr>
            <w:tcW w:w="1462" w:type="dxa"/>
            <w:shd w:val="clear" w:color="auto" w:fill="FFFFFF"/>
            <w:hideMark/>
          </w:tcPr>
          <w:p w14:paraId="1941D0C5" w14:textId="77777777" w:rsidR="00C25587" w:rsidRPr="00060BC4" w:rsidRDefault="00CB6DD6" w:rsidP="00053227">
            <w:pPr>
              <w:widowControl w:val="0"/>
              <w:spacing w:after="0"/>
              <w:jc w:val="center"/>
              <w:rPr>
                <w:kern w:val="2"/>
                <w:sz w:val="20"/>
                <w:szCs w:val="20"/>
                <w:lang w:val="en-GB" w:eastAsia="zh-CN"/>
              </w:rPr>
            </w:pPr>
            <w:r>
              <w:rPr>
                <w:kern w:val="2"/>
                <w:sz w:val="20"/>
                <w:szCs w:val="20"/>
                <w:lang w:val="en-GB" w:eastAsia="zh-CN"/>
              </w:rPr>
              <w:t>α</w:t>
            </w:r>
            <w:r w:rsidR="00C25587">
              <w:rPr>
                <w:kern w:val="2"/>
                <w:sz w:val="20"/>
                <w:szCs w:val="20"/>
                <w:vertAlign w:val="subscript"/>
                <w:lang w:val="en-GB" w:eastAsia="zh-CN"/>
              </w:rPr>
              <w:t>0</w:t>
            </w:r>
            <w:r w:rsidR="00C25587">
              <w:rPr>
                <w:kern w:val="2"/>
                <w:sz w:val="20"/>
                <w:szCs w:val="20"/>
                <w:lang w:val="en-GB" w:eastAsia="zh-CN"/>
              </w:rPr>
              <w:t>’</w:t>
            </w:r>
            <w:r w:rsidR="00C25587">
              <w:rPr>
                <w:rFonts w:hint="eastAsia"/>
                <w:kern w:val="2"/>
                <w:sz w:val="20"/>
                <w:szCs w:val="20"/>
                <w:lang w:val="en-GB" w:eastAsia="zh-CN"/>
              </w:rPr>
              <w:t>+</w:t>
            </w:r>
            <w:r w:rsidR="00C25587">
              <w:rPr>
                <w:kern w:val="2"/>
                <w:sz w:val="20"/>
                <w:szCs w:val="20"/>
                <w:lang w:val="en-GB" w:eastAsia="zh-CN"/>
              </w:rPr>
              <w:t>9</w:t>
            </w:r>
          </w:p>
        </w:tc>
      </w:tr>
      <w:tr w:rsidR="00C25587" w:rsidRPr="00B275C0" w14:paraId="2FD8D6ED" w14:textId="77777777" w:rsidTr="00097BDB">
        <w:trPr>
          <w:trHeight w:val="173"/>
          <w:jc w:val="center"/>
        </w:trPr>
        <w:tc>
          <w:tcPr>
            <w:tcW w:w="7363" w:type="dxa"/>
            <w:gridSpan w:val="5"/>
            <w:shd w:val="clear" w:color="auto" w:fill="FFFFFF"/>
          </w:tcPr>
          <w:p w14:paraId="61095C58" w14:textId="77777777" w:rsidR="00C25587" w:rsidRDefault="00C25587" w:rsidP="0042060F">
            <w:pPr>
              <w:widowControl w:val="0"/>
              <w:spacing w:after="0"/>
              <w:jc w:val="center"/>
              <w:rPr>
                <w:kern w:val="2"/>
                <w:sz w:val="20"/>
                <w:szCs w:val="20"/>
                <w:lang w:val="en-GB" w:eastAsia="zh-CN"/>
              </w:rPr>
            </w:pPr>
            <w:r>
              <w:rPr>
                <w:kern w:val="2"/>
                <w:sz w:val="20"/>
                <w:szCs w:val="20"/>
                <w:lang w:val="en-GB" w:eastAsia="zh-CN"/>
              </w:rPr>
              <w:t xml:space="preserve">Note: </w:t>
            </w:r>
            <w:r w:rsidR="00B275C0">
              <w:rPr>
                <w:kern w:val="2"/>
                <w:sz w:val="20"/>
                <w:szCs w:val="20"/>
                <w:lang w:val="en-GB" w:eastAsia="zh-CN"/>
              </w:rPr>
              <w:t>α</w:t>
            </w:r>
            <w:r w:rsidRPr="002D0C8A">
              <w:rPr>
                <w:kern w:val="2"/>
                <w:sz w:val="20"/>
                <w:szCs w:val="20"/>
                <w:vertAlign w:val="subscript"/>
                <w:lang w:val="en-GB" w:eastAsia="zh-CN"/>
              </w:rPr>
              <w:t>0</w:t>
            </w:r>
            <w:r>
              <w:rPr>
                <w:kern w:val="2"/>
                <w:sz w:val="20"/>
                <w:szCs w:val="20"/>
                <w:lang w:val="en-GB" w:eastAsia="zh-CN"/>
              </w:rPr>
              <w:t xml:space="preserve"> and </w:t>
            </w:r>
            <w:r w:rsidR="00B275C0">
              <w:rPr>
                <w:kern w:val="2"/>
                <w:sz w:val="20"/>
                <w:szCs w:val="20"/>
                <w:lang w:val="en-GB" w:eastAsia="zh-CN"/>
              </w:rPr>
              <w:t>α</w:t>
            </w:r>
            <w:r w:rsidRPr="002D0C8A">
              <w:rPr>
                <w:kern w:val="2"/>
                <w:sz w:val="20"/>
                <w:szCs w:val="20"/>
                <w:vertAlign w:val="subscript"/>
                <w:lang w:val="en-GB" w:eastAsia="zh-CN"/>
              </w:rPr>
              <w:t>0</w:t>
            </w:r>
            <w:r>
              <w:rPr>
                <w:kern w:val="2"/>
                <w:sz w:val="20"/>
                <w:szCs w:val="20"/>
                <w:lang w:val="en-GB" w:eastAsia="zh-CN"/>
              </w:rPr>
              <w:t>’ are two CS offset</w:t>
            </w:r>
            <w:r w:rsidR="009519C3">
              <w:rPr>
                <w:kern w:val="2"/>
                <w:sz w:val="20"/>
                <w:szCs w:val="20"/>
                <w:lang w:val="en-GB" w:eastAsia="zh-CN"/>
              </w:rPr>
              <w:t>s</w:t>
            </w:r>
            <w:r>
              <w:rPr>
                <w:kern w:val="2"/>
                <w:sz w:val="20"/>
                <w:szCs w:val="20"/>
                <w:lang w:val="en-GB" w:eastAsia="zh-CN"/>
              </w:rPr>
              <w:t xml:space="preserve"> allocated for a UE</w:t>
            </w:r>
            <w:r w:rsidR="009519C3">
              <w:rPr>
                <w:kern w:val="2"/>
                <w:sz w:val="20"/>
                <w:szCs w:val="20"/>
                <w:lang w:val="en-GB" w:eastAsia="zh-CN"/>
              </w:rPr>
              <w:t xml:space="preserve">, </w:t>
            </w:r>
            <w:r w:rsidR="00CB6DD6" w:rsidRPr="009404E7">
              <w:rPr>
                <w:kern w:val="2"/>
                <w:position w:val="-12"/>
                <w:sz w:val="20"/>
                <w:szCs w:val="20"/>
                <w:lang w:val="en-GB" w:eastAsia="zh-CN"/>
              </w:rPr>
              <w:object w:dxaOrig="1540" w:dyaOrig="360" w14:anchorId="4D33E827">
                <v:shape id="_x0000_i1052" type="#_x0000_t75" style="width:77pt;height:18.25pt" o:ole="">
                  <v:imagedata r:id="rId58" o:title=""/>
                </v:shape>
                <o:OLEObject Type="Embed" ProgID="Equation.3" ShapeID="_x0000_i1052" DrawAspect="Content" ObjectID="_1572452496" r:id="rId59"/>
              </w:object>
            </w:r>
          </w:p>
          <w:p w14:paraId="5B0026AE" w14:textId="7A6A5097" w:rsidR="00666CDC" w:rsidRDefault="00666CDC">
            <w:pPr>
              <w:widowControl w:val="0"/>
              <w:spacing w:after="0"/>
              <w:jc w:val="center"/>
              <w:rPr>
                <w:kern w:val="2"/>
                <w:sz w:val="20"/>
                <w:szCs w:val="20"/>
                <w:lang w:val="en-GB" w:eastAsia="zh-CN"/>
              </w:rPr>
            </w:pPr>
            <w:r w:rsidRPr="003F008A">
              <w:rPr>
                <w:position w:val="-12"/>
              </w:rPr>
              <w:object w:dxaOrig="360" w:dyaOrig="360" w14:anchorId="3F2880AC">
                <v:shape id="_x0000_i1053" type="#_x0000_t75" style="width:18.25pt;height:18.25pt" o:ole="">
                  <v:imagedata r:id="rId46" o:title=""/>
                </v:shape>
                <o:OLEObject Type="Embed" ProgID="Equation.3" ShapeID="_x0000_i1053" DrawAspect="Content" ObjectID="_1572452497" r:id="rId60"/>
              </w:object>
            </w:r>
            <w:r>
              <w:t xml:space="preserve"> is determined by </w:t>
            </w:r>
            <w:r w:rsidRPr="003F008A">
              <w:rPr>
                <w:position w:val="-12"/>
              </w:rPr>
              <w:object w:dxaOrig="300" w:dyaOrig="360" w14:anchorId="0FDD251F">
                <v:shape id="_x0000_i1054" type="#_x0000_t75" style="width:15.5pt;height:18.25pt" o:ole="">
                  <v:imagedata r:id="rId48" o:title=""/>
                </v:shape>
                <o:OLEObject Type="Embed" ProgID="Equation.3" ShapeID="_x0000_i1054" DrawAspect="Content" ObjectID="_1572452498" r:id="rId61"/>
              </w:object>
            </w:r>
            <w:r>
              <w:t xml:space="preserve">and an offset of PUCCH resource </w:t>
            </w:r>
          </w:p>
        </w:tc>
      </w:tr>
    </w:tbl>
    <w:p w14:paraId="2CBA0349" w14:textId="77777777" w:rsidR="00F2322C" w:rsidRDefault="00F84C44" w:rsidP="00F2322C">
      <w:pPr>
        <w:pStyle w:val="Heading4"/>
        <w:rPr>
          <w:kern w:val="2"/>
          <w:lang w:val="en-GB" w:eastAsia="zh-CN"/>
        </w:rPr>
      </w:pPr>
      <w:r>
        <w:rPr>
          <w:kern w:val="2"/>
          <w:lang w:val="en-GB" w:eastAsia="zh-CN"/>
        </w:rPr>
        <w:t>Resource Allocation for HARQ-ACK</w:t>
      </w:r>
      <w:r w:rsidR="004E64ED">
        <w:rPr>
          <w:kern w:val="2"/>
          <w:lang w:val="en-GB" w:eastAsia="zh-CN"/>
        </w:rPr>
        <w:t xml:space="preserve"> and </w:t>
      </w:r>
      <w:r>
        <w:rPr>
          <w:kern w:val="2"/>
          <w:lang w:val="en-GB" w:eastAsia="zh-CN"/>
        </w:rPr>
        <w:t>SR</w:t>
      </w:r>
    </w:p>
    <w:p w14:paraId="771CE268" w14:textId="057C2F7B" w:rsidR="00F84C44" w:rsidRDefault="003B1791" w:rsidP="00F2322C">
      <w:pPr>
        <w:rPr>
          <w:kern w:val="2"/>
          <w:lang w:val="en-GB" w:eastAsia="zh-CN"/>
        </w:rPr>
      </w:pPr>
      <w:r>
        <w:rPr>
          <w:kern w:val="2"/>
          <w:lang w:val="en-GB" w:eastAsia="zh-CN"/>
        </w:rPr>
        <w:t>T</w:t>
      </w:r>
      <w:r w:rsidR="00E27BFA">
        <w:rPr>
          <w:kern w:val="2"/>
          <w:lang w:val="en-GB" w:eastAsia="zh-CN"/>
        </w:rPr>
        <w:t xml:space="preserve">wo sets </w:t>
      </w:r>
      <w:r w:rsidR="004E64ED">
        <w:rPr>
          <w:kern w:val="2"/>
          <w:lang w:val="en-GB" w:eastAsia="zh-CN"/>
        </w:rPr>
        <w:t xml:space="preserve">of </w:t>
      </w:r>
      <w:r w:rsidR="00E27BFA">
        <w:rPr>
          <w:kern w:val="2"/>
          <w:lang w:val="en-GB" w:eastAsia="zh-CN"/>
        </w:rPr>
        <w:t>CS</w:t>
      </w:r>
      <w:r w:rsidR="00CD3151">
        <w:rPr>
          <w:kern w:val="2"/>
          <w:lang w:val="en-GB" w:eastAsia="zh-CN"/>
        </w:rPr>
        <w:t xml:space="preserve"> as in Table 5</w:t>
      </w:r>
      <w:r w:rsidR="00E27BFA">
        <w:rPr>
          <w:kern w:val="2"/>
          <w:lang w:val="en-GB" w:eastAsia="zh-CN"/>
        </w:rPr>
        <w:t xml:space="preserve"> may </w:t>
      </w:r>
      <w:r w:rsidR="00F84C44">
        <w:rPr>
          <w:kern w:val="2"/>
          <w:lang w:val="en-GB" w:eastAsia="zh-CN"/>
        </w:rPr>
        <w:t>be allocated to</w:t>
      </w:r>
      <w:r w:rsidR="00E27BFA">
        <w:rPr>
          <w:kern w:val="2"/>
          <w:lang w:val="en-GB" w:eastAsia="zh-CN"/>
        </w:rPr>
        <w:t xml:space="preserve"> convey</w:t>
      </w:r>
      <w:r w:rsidR="00F84C44">
        <w:rPr>
          <w:kern w:val="2"/>
          <w:lang w:val="en-GB" w:eastAsia="zh-CN"/>
        </w:rPr>
        <w:t xml:space="preserve"> HARQ-ACK</w:t>
      </w:r>
      <w:r>
        <w:rPr>
          <w:kern w:val="2"/>
          <w:lang w:val="en-GB" w:eastAsia="zh-CN"/>
        </w:rPr>
        <w:t>/</w:t>
      </w:r>
      <w:r w:rsidR="00F84C44">
        <w:rPr>
          <w:kern w:val="2"/>
          <w:lang w:val="en-GB" w:eastAsia="zh-CN"/>
        </w:rPr>
        <w:t>SR</w:t>
      </w:r>
      <w:r w:rsidR="00E27BFA">
        <w:rPr>
          <w:kern w:val="2"/>
          <w:lang w:val="en-GB" w:eastAsia="zh-CN"/>
        </w:rPr>
        <w:t xml:space="preserve"> for the case of 2 bits HARQ-ACK</w:t>
      </w:r>
      <w:r w:rsidR="0039140E">
        <w:rPr>
          <w:kern w:val="2"/>
          <w:lang w:val="en-GB" w:eastAsia="zh-CN"/>
        </w:rPr>
        <w:t xml:space="preserve"> by allocation initial CS</w:t>
      </w:r>
      <w:r w:rsidR="007E6973">
        <w:rPr>
          <w:kern w:val="2"/>
          <w:lang w:val="en-GB" w:eastAsia="zh-CN"/>
        </w:rPr>
        <w:t>, e.g.</w:t>
      </w:r>
      <w:r w:rsidR="005E6B39">
        <w:rPr>
          <w:kern w:val="2"/>
          <w:lang w:val="en-GB" w:eastAsia="zh-CN"/>
        </w:rPr>
        <w:t>,</w:t>
      </w:r>
      <w:r w:rsidR="00CD3151">
        <w:rPr>
          <w:kern w:val="2"/>
          <w:lang w:val="en-GB" w:eastAsia="zh-CN"/>
        </w:rPr>
        <w:t xml:space="preserve"> </w:t>
      </w:r>
      <m:oMath>
        <m:sSub>
          <m:sSubPr>
            <m:ctrlPr>
              <w:rPr>
                <w:rFonts w:ascii="Cambria Math" w:hAnsi="Cambria Math"/>
                <w:kern w:val="2"/>
                <w:lang w:val="en-GB" w:eastAsia="zh-CN"/>
              </w:rPr>
            </m:ctrlPr>
          </m:sSubPr>
          <m:e>
            <m:r>
              <m:rPr>
                <m:sty m:val="p"/>
              </m:rPr>
              <w:rPr>
                <w:rFonts w:ascii="Cambria Math" w:hAnsi="Cambria Math"/>
                <w:kern w:val="2"/>
                <w:lang w:val="en-GB" w:eastAsia="zh-CN"/>
              </w:rPr>
              <m:t>α</m:t>
            </m:r>
          </m:e>
          <m:sub>
            <m:r>
              <m:rPr>
                <m:sty m:val="p"/>
              </m:rPr>
              <w:rPr>
                <w:rFonts w:ascii="Cambria Math" w:hAnsi="Cambria Math"/>
                <w:kern w:val="2"/>
                <w:lang w:val="en-GB" w:eastAsia="zh-CN"/>
              </w:rPr>
              <m:t>0</m:t>
            </m:r>
          </m:sub>
        </m:sSub>
      </m:oMath>
      <w:r w:rsidR="0039140E">
        <w:rPr>
          <w:kern w:val="2"/>
          <w:lang w:val="en-GB" w:eastAsia="zh-CN"/>
        </w:rPr>
        <w:t xml:space="preserve"> </w:t>
      </w:r>
      <w:r w:rsidR="00CD3151">
        <w:rPr>
          <w:kern w:val="2"/>
          <w:lang w:val="en-GB" w:eastAsia="zh-CN"/>
        </w:rPr>
        <w:t>is allocated by DCI/PDCCH</w:t>
      </w:r>
      <w:r w:rsidR="005E6B39">
        <w:rPr>
          <w:kern w:val="2"/>
          <w:lang w:val="en-GB" w:eastAsia="zh-CN"/>
        </w:rPr>
        <w:t xml:space="preserve"> or RRC</w:t>
      </w:r>
      <w:r w:rsidR="00CD3151">
        <w:rPr>
          <w:kern w:val="2"/>
          <w:lang w:val="en-GB" w:eastAsia="zh-CN"/>
        </w:rPr>
        <w:t xml:space="preserve">, and </w:t>
      </w:r>
      <m:oMath>
        <m:sSub>
          <m:sSubPr>
            <m:ctrlPr>
              <w:rPr>
                <w:rFonts w:ascii="Cambria Math" w:hAnsi="Cambria Math"/>
                <w:kern w:val="2"/>
                <w:lang w:val="en-GB" w:eastAsia="zh-CN"/>
              </w:rPr>
            </m:ctrlPr>
          </m:sSubPr>
          <m:e>
            <m:r>
              <m:rPr>
                <m:sty m:val="p"/>
              </m:rPr>
              <w:rPr>
                <w:rFonts w:ascii="Cambria Math" w:hAnsi="Cambria Math"/>
                <w:kern w:val="2"/>
                <w:lang w:val="en-GB" w:eastAsia="zh-CN"/>
              </w:rPr>
              <m:t>α</m:t>
            </m:r>
          </m:e>
          <m:sub>
            <m:r>
              <m:rPr>
                <m:sty m:val="p"/>
              </m:rPr>
              <w:rPr>
                <w:rFonts w:ascii="Cambria Math" w:hAnsi="Cambria Math"/>
                <w:kern w:val="2"/>
                <w:lang w:val="en-GB" w:eastAsia="zh-CN"/>
              </w:rPr>
              <m:t>0</m:t>
            </m:r>
          </m:sub>
        </m:sSub>
        <m:r>
          <w:rPr>
            <w:rFonts w:ascii="Cambria Math" w:hAnsi="Cambria Math"/>
            <w:kern w:val="2"/>
            <w:lang w:val="en-GB" w:eastAsia="zh-CN"/>
          </w:rPr>
          <m:t>'</m:t>
        </m:r>
      </m:oMath>
      <w:r w:rsidR="00CD3151">
        <w:rPr>
          <w:kern w:val="2"/>
          <w:lang w:val="en-GB" w:eastAsia="zh-CN"/>
        </w:rPr>
        <w:t xml:space="preserve"> is determined as a function of </w:t>
      </w:r>
      <m:oMath>
        <m:sSub>
          <m:sSubPr>
            <m:ctrlPr>
              <w:rPr>
                <w:rFonts w:ascii="Cambria Math" w:hAnsi="Cambria Math"/>
                <w:kern w:val="2"/>
                <w:lang w:val="en-GB" w:eastAsia="zh-CN"/>
              </w:rPr>
            </m:ctrlPr>
          </m:sSubPr>
          <m:e>
            <m:r>
              <m:rPr>
                <m:sty m:val="p"/>
              </m:rPr>
              <w:rPr>
                <w:rFonts w:ascii="Cambria Math" w:hAnsi="Cambria Math"/>
                <w:kern w:val="2"/>
                <w:lang w:val="en-GB" w:eastAsia="zh-CN"/>
              </w:rPr>
              <m:t>α</m:t>
            </m:r>
          </m:e>
          <m:sub>
            <m:r>
              <m:rPr>
                <m:sty m:val="p"/>
              </m:rPr>
              <w:rPr>
                <w:rFonts w:ascii="Cambria Math" w:hAnsi="Cambria Math"/>
                <w:kern w:val="2"/>
                <w:lang w:val="en-GB" w:eastAsia="zh-CN"/>
              </w:rPr>
              <m:t>0</m:t>
            </m:r>
          </m:sub>
        </m:sSub>
      </m:oMath>
      <w:r w:rsidR="0039140E">
        <w:rPr>
          <w:kern w:val="2"/>
          <w:lang w:val="en-GB" w:eastAsia="zh-CN"/>
        </w:rPr>
        <w:t xml:space="preserve"> </w:t>
      </w:r>
      <w:r w:rsidR="00CD3151">
        <w:rPr>
          <w:kern w:val="2"/>
          <w:lang w:val="en-GB" w:eastAsia="zh-CN"/>
        </w:rPr>
        <w:t xml:space="preserve">and an offset. </w:t>
      </w:r>
    </w:p>
    <w:p w14:paraId="2A269649" w14:textId="2DFA2A26" w:rsidR="00F2322C" w:rsidRPr="00ED2735" w:rsidRDefault="00F2322C" w:rsidP="00455400">
      <w:pPr>
        <w:pStyle w:val="Caption"/>
        <w:spacing w:beforeLines="50" w:before="120" w:afterLines="50"/>
      </w:pPr>
      <w:r>
        <w:t>Table</w:t>
      </w:r>
      <w:r>
        <w:rPr>
          <w:rFonts w:hint="eastAsia"/>
        </w:rPr>
        <w:t xml:space="preserve"> </w:t>
      </w:r>
      <w:r w:rsidR="008068FF">
        <w:t>6</w:t>
      </w:r>
      <w:r w:rsidR="005E6B39">
        <w:t>.</w:t>
      </w:r>
      <w:r>
        <w:rPr>
          <w:rFonts w:hint="eastAsia"/>
        </w:rPr>
        <w:t xml:space="preserve"> </w:t>
      </w:r>
      <w:r w:rsidR="00E27BFA">
        <w:t>Resources for HARQ-ACK/SR with 2 bits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748"/>
        <w:gridCol w:w="2370"/>
      </w:tblGrid>
      <w:tr w:rsidR="00CD3151" w:rsidRPr="009B2460" w14:paraId="56B7CFF1" w14:textId="77777777" w:rsidTr="009E25C9">
        <w:trPr>
          <w:jc w:val="center"/>
        </w:trPr>
        <w:tc>
          <w:tcPr>
            <w:tcW w:w="1060" w:type="dxa"/>
            <w:vMerge w:val="restart"/>
            <w:shd w:val="clear" w:color="auto" w:fill="auto"/>
          </w:tcPr>
          <w:p w14:paraId="25603494" w14:textId="77777777" w:rsidR="00CD3151" w:rsidRPr="009B2460" w:rsidRDefault="00CD3151" w:rsidP="00FB11F7">
            <w:pPr>
              <w:widowControl w:val="0"/>
              <w:rPr>
                <w:kern w:val="2"/>
                <w:lang w:val="en-GB" w:eastAsia="zh-CN"/>
              </w:rPr>
            </w:pPr>
          </w:p>
        </w:tc>
        <w:tc>
          <w:tcPr>
            <w:tcW w:w="3118" w:type="dxa"/>
            <w:gridSpan w:val="2"/>
            <w:shd w:val="clear" w:color="auto" w:fill="auto"/>
          </w:tcPr>
          <w:p w14:paraId="76CDE53C" w14:textId="77777777" w:rsidR="00CD3151" w:rsidRPr="009B2460" w:rsidRDefault="00CD3151" w:rsidP="00FB11F7">
            <w:pPr>
              <w:widowControl w:val="0"/>
              <w:rPr>
                <w:kern w:val="2"/>
                <w:lang w:val="en-GB" w:eastAsia="zh-CN"/>
              </w:rPr>
            </w:pPr>
            <w:r w:rsidRPr="009B2460">
              <w:rPr>
                <w:kern w:val="2"/>
                <w:lang w:val="en-GB" w:eastAsia="zh-CN"/>
              </w:rPr>
              <w:t>2</w:t>
            </w:r>
            <w:r>
              <w:rPr>
                <w:kern w:val="2"/>
                <w:lang w:val="en-GB" w:eastAsia="zh-CN"/>
              </w:rPr>
              <w:t>-</w:t>
            </w:r>
            <w:r w:rsidRPr="009B2460">
              <w:rPr>
                <w:kern w:val="2"/>
                <w:lang w:val="en-GB" w:eastAsia="zh-CN"/>
              </w:rPr>
              <w:t>bit</w:t>
            </w:r>
            <w:r w:rsidRPr="009B2460">
              <w:rPr>
                <w:rFonts w:hint="eastAsia"/>
                <w:kern w:val="2"/>
                <w:lang w:val="en-GB" w:eastAsia="zh-CN"/>
              </w:rPr>
              <w:t xml:space="preserve"> </w:t>
            </w:r>
            <w:r>
              <w:rPr>
                <w:kern w:val="2"/>
                <w:lang w:val="en-GB" w:eastAsia="zh-CN"/>
              </w:rPr>
              <w:t>HARQ-ACK with SR</w:t>
            </w:r>
          </w:p>
        </w:tc>
      </w:tr>
      <w:tr w:rsidR="00CD3151" w:rsidRPr="009B2460" w14:paraId="6057156C" w14:textId="77777777" w:rsidTr="009E25C9">
        <w:trPr>
          <w:jc w:val="center"/>
        </w:trPr>
        <w:tc>
          <w:tcPr>
            <w:tcW w:w="1060" w:type="dxa"/>
            <w:vMerge/>
            <w:shd w:val="clear" w:color="auto" w:fill="auto"/>
          </w:tcPr>
          <w:p w14:paraId="64B12C43" w14:textId="77777777" w:rsidR="00CD3151" w:rsidRPr="009B2460" w:rsidRDefault="00CD3151" w:rsidP="00FB11F7">
            <w:pPr>
              <w:widowControl w:val="0"/>
              <w:rPr>
                <w:kern w:val="2"/>
                <w:lang w:val="en-GB" w:eastAsia="zh-CN"/>
              </w:rPr>
            </w:pPr>
          </w:p>
        </w:tc>
        <w:tc>
          <w:tcPr>
            <w:tcW w:w="748" w:type="dxa"/>
            <w:shd w:val="clear" w:color="auto" w:fill="auto"/>
          </w:tcPr>
          <w:p w14:paraId="7BFBECC3" w14:textId="77777777" w:rsidR="00CD3151" w:rsidRDefault="00CD3151">
            <w:pPr>
              <w:widowControl w:val="0"/>
              <w:jc w:val="center"/>
              <w:rPr>
                <w:kern w:val="2"/>
                <w:lang w:val="en-GB" w:eastAsia="zh-CN"/>
              </w:rPr>
            </w:pPr>
            <w:r>
              <w:rPr>
                <w:kern w:val="2"/>
                <w:lang w:val="en-GB" w:eastAsia="zh-CN"/>
              </w:rPr>
              <w:t>α</w:t>
            </w:r>
            <w:r>
              <w:rPr>
                <w:kern w:val="2"/>
                <w:vertAlign w:val="subscript"/>
                <w:lang w:val="en-GB" w:eastAsia="zh-CN"/>
              </w:rPr>
              <w:t>0</w:t>
            </w:r>
          </w:p>
        </w:tc>
        <w:tc>
          <w:tcPr>
            <w:tcW w:w="2370" w:type="dxa"/>
            <w:shd w:val="clear" w:color="auto" w:fill="auto"/>
          </w:tcPr>
          <w:p w14:paraId="0AB700A9" w14:textId="77777777" w:rsidR="00CD3151" w:rsidRDefault="00CD3151">
            <w:pPr>
              <w:widowControl w:val="0"/>
              <w:jc w:val="center"/>
              <w:rPr>
                <w:kern w:val="2"/>
                <w:lang w:val="en-GB" w:eastAsia="zh-CN"/>
              </w:rPr>
            </w:pPr>
            <w:r>
              <w:rPr>
                <w:kern w:val="2"/>
                <w:lang w:val="en-GB" w:eastAsia="zh-CN"/>
              </w:rPr>
              <w:t>{α</w:t>
            </w:r>
            <w:r>
              <w:rPr>
                <w:kern w:val="2"/>
                <w:vertAlign w:val="subscript"/>
                <w:lang w:val="en-GB" w:eastAsia="zh-CN"/>
              </w:rPr>
              <w:t>0</w:t>
            </w:r>
            <w:r>
              <w:rPr>
                <w:kern w:val="2"/>
                <w:lang w:val="en-GB" w:eastAsia="zh-CN"/>
              </w:rPr>
              <w:t>, α</w:t>
            </w:r>
            <w:r>
              <w:rPr>
                <w:kern w:val="2"/>
                <w:vertAlign w:val="subscript"/>
                <w:lang w:val="en-GB" w:eastAsia="zh-CN"/>
              </w:rPr>
              <w:t>0</w:t>
            </w:r>
            <w:r>
              <w:rPr>
                <w:kern w:val="2"/>
                <w:lang w:val="en-GB" w:eastAsia="zh-CN"/>
              </w:rPr>
              <w:t>+3, α</w:t>
            </w:r>
            <w:r>
              <w:rPr>
                <w:kern w:val="2"/>
                <w:vertAlign w:val="subscript"/>
                <w:lang w:val="en-GB" w:eastAsia="zh-CN"/>
              </w:rPr>
              <w:t>0</w:t>
            </w:r>
            <w:r>
              <w:rPr>
                <w:kern w:val="2"/>
                <w:lang w:val="en-GB" w:eastAsia="zh-CN"/>
              </w:rPr>
              <w:t>+6, α</w:t>
            </w:r>
            <w:r>
              <w:rPr>
                <w:kern w:val="2"/>
                <w:vertAlign w:val="subscript"/>
                <w:lang w:val="en-GB" w:eastAsia="zh-CN"/>
              </w:rPr>
              <w:t>0</w:t>
            </w:r>
            <w:r>
              <w:rPr>
                <w:kern w:val="2"/>
                <w:lang w:val="en-GB" w:eastAsia="zh-CN"/>
              </w:rPr>
              <w:t>+9}</w:t>
            </w:r>
          </w:p>
        </w:tc>
      </w:tr>
      <w:tr w:rsidR="00CD3151" w:rsidRPr="009B2460" w14:paraId="395A6248" w14:textId="77777777" w:rsidTr="009E25C9">
        <w:trPr>
          <w:jc w:val="center"/>
        </w:trPr>
        <w:tc>
          <w:tcPr>
            <w:tcW w:w="1060" w:type="dxa"/>
            <w:shd w:val="clear" w:color="auto" w:fill="auto"/>
          </w:tcPr>
          <w:p w14:paraId="07DDC414" w14:textId="77777777" w:rsidR="00CD3151" w:rsidRPr="009B2460" w:rsidRDefault="00CD3151" w:rsidP="004E64ED">
            <w:pPr>
              <w:widowControl w:val="0"/>
              <w:rPr>
                <w:kern w:val="2"/>
                <w:lang w:val="en-GB" w:eastAsia="zh-CN"/>
              </w:rPr>
            </w:pPr>
            <w:r>
              <w:rPr>
                <w:kern w:val="2"/>
                <w:lang w:val="en-GB" w:eastAsia="zh-CN"/>
              </w:rPr>
              <w:t>Set 1</w:t>
            </w:r>
          </w:p>
        </w:tc>
        <w:tc>
          <w:tcPr>
            <w:tcW w:w="748" w:type="dxa"/>
            <w:shd w:val="clear" w:color="auto" w:fill="auto"/>
          </w:tcPr>
          <w:p w14:paraId="61B7DFB2" w14:textId="77777777" w:rsidR="00CD3151" w:rsidRDefault="00CD3151">
            <w:pPr>
              <w:widowControl w:val="0"/>
              <w:jc w:val="center"/>
              <w:rPr>
                <w:kern w:val="2"/>
                <w:lang w:val="en-GB" w:eastAsia="zh-CN"/>
              </w:rPr>
            </w:pPr>
            <w:r>
              <w:rPr>
                <w:rFonts w:hint="eastAsia"/>
                <w:kern w:val="2"/>
                <w:lang w:val="en-GB" w:eastAsia="zh-CN"/>
              </w:rPr>
              <w:t>0</w:t>
            </w:r>
          </w:p>
        </w:tc>
        <w:tc>
          <w:tcPr>
            <w:tcW w:w="2370" w:type="dxa"/>
            <w:shd w:val="clear" w:color="auto" w:fill="auto"/>
          </w:tcPr>
          <w:p w14:paraId="660DA4DA" w14:textId="77777777" w:rsidR="00CD3151" w:rsidRDefault="00CD3151">
            <w:pPr>
              <w:widowControl w:val="0"/>
              <w:jc w:val="center"/>
              <w:rPr>
                <w:kern w:val="2"/>
                <w:lang w:val="en-GB" w:eastAsia="zh-CN"/>
              </w:rPr>
            </w:pPr>
            <w:r w:rsidRPr="009B2460">
              <w:rPr>
                <w:kern w:val="2"/>
                <w:lang w:val="en-GB" w:eastAsia="zh-CN"/>
              </w:rPr>
              <w:t>{0, 3, 6, 9}</w:t>
            </w:r>
          </w:p>
        </w:tc>
      </w:tr>
      <w:tr w:rsidR="00CD3151" w:rsidRPr="009B2460" w14:paraId="593FCEE0" w14:textId="77777777" w:rsidTr="009E25C9">
        <w:trPr>
          <w:jc w:val="center"/>
        </w:trPr>
        <w:tc>
          <w:tcPr>
            <w:tcW w:w="1060" w:type="dxa"/>
            <w:shd w:val="clear" w:color="auto" w:fill="auto"/>
          </w:tcPr>
          <w:p w14:paraId="5B793E38" w14:textId="77777777" w:rsidR="00CD3151" w:rsidRPr="009B2460" w:rsidRDefault="00CD3151" w:rsidP="004E64ED">
            <w:pPr>
              <w:widowControl w:val="0"/>
              <w:rPr>
                <w:kern w:val="2"/>
                <w:lang w:val="en-GB" w:eastAsia="zh-CN"/>
              </w:rPr>
            </w:pPr>
            <w:r>
              <w:rPr>
                <w:kern w:val="2"/>
                <w:lang w:val="en-GB" w:eastAsia="zh-CN"/>
              </w:rPr>
              <w:t>Set 2</w:t>
            </w:r>
          </w:p>
        </w:tc>
        <w:tc>
          <w:tcPr>
            <w:tcW w:w="748" w:type="dxa"/>
            <w:shd w:val="clear" w:color="auto" w:fill="auto"/>
          </w:tcPr>
          <w:p w14:paraId="5554D0EB" w14:textId="77777777" w:rsidR="00CD3151" w:rsidRDefault="00CD3151">
            <w:pPr>
              <w:widowControl w:val="0"/>
              <w:jc w:val="center"/>
              <w:rPr>
                <w:kern w:val="2"/>
                <w:lang w:val="en-GB" w:eastAsia="zh-CN"/>
              </w:rPr>
            </w:pPr>
            <w:r>
              <w:rPr>
                <w:rFonts w:hint="eastAsia"/>
                <w:kern w:val="2"/>
                <w:lang w:val="en-GB" w:eastAsia="zh-CN"/>
              </w:rPr>
              <w:t>1</w:t>
            </w:r>
          </w:p>
        </w:tc>
        <w:tc>
          <w:tcPr>
            <w:tcW w:w="2370" w:type="dxa"/>
            <w:shd w:val="clear" w:color="auto" w:fill="auto"/>
          </w:tcPr>
          <w:p w14:paraId="31DFBAC3" w14:textId="77777777" w:rsidR="00CD3151" w:rsidRDefault="00CD3151">
            <w:pPr>
              <w:widowControl w:val="0"/>
              <w:jc w:val="center"/>
              <w:rPr>
                <w:kern w:val="2"/>
                <w:lang w:val="en-GB" w:eastAsia="zh-CN"/>
              </w:rPr>
            </w:pPr>
            <w:r w:rsidRPr="009B2460">
              <w:rPr>
                <w:kern w:val="2"/>
                <w:lang w:val="en-GB" w:eastAsia="zh-CN"/>
              </w:rPr>
              <w:t>{1, 4, 7, 10}</w:t>
            </w:r>
          </w:p>
        </w:tc>
      </w:tr>
      <w:tr w:rsidR="00CD3151" w:rsidRPr="009B2460" w14:paraId="34BD839C" w14:textId="77777777" w:rsidTr="009E25C9">
        <w:trPr>
          <w:jc w:val="center"/>
        </w:trPr>
        <w:tc>
          <w:tcPr>
            <w:tcW w:w="1060" w:type="dxa"/>
            <w:shd w:val="clear" w:color="auto" w:fill="auto"/>
          </w:tcPr>
          <w:p w14:paraId="7FF03BAA" w14:textId="77777777" w:rsidR="00CD3151" w:rsidRPr="009B2460" w:rsidRDefault="00CD3151" w:rsidP="004E64ED">
            <w:pPr>
              <w:widowControl w:val="0"/>
              <w:rPr>
                <w:kern w:val="2"/>
                <w:lang w:val="en-GB" w:eastAsia="zh-CN"/>
              </w:rPr>
            </w:pPr>
            <w:r>
              <w:rPr>
                <w:kern w:val="2"/>
                <w:lang w:val="en-GB" w:eastAsia="zh-CN"/>
              </w:rPr>
              <w:t>Set 3</w:t>
            </w:r>
          </w:p>
        </w:tc>
        <w:tc>
          <w:tcPr>
            <w:tcW w:w="748" w:type="dxa"/>
            <w:shd w:val="clear" w:color="auto" w:fill="auto"/>
          </w:tcPr>
          <w:p w14:paraId="3E2DF639" w14:textId="77777777" w:rsidR="00CD3151" w:rsidRDefault="00CD3151">
            <w:pPr>
              <w:widowControl w:val="0"/>
              <w:jc w:val="center"/>
              <w:rPr>
                <w:kern w:val="2"/>
                <w:lang w:val="en-GB" w:eastAsia="zh-CN"/>
              </w:rPr>
            </w:pPr>
            <w:r>
              <w:rPr>
                <w:rFonts w:hint="eastAsia"/>
                <w:kern w:val="2"/>
                <w:lang w:val="en-GB" w:eastAsia="zh-CN"/>
              </w:rPr>
              <w:t>2</w:t>
            </w:r>
          </w:p>
        </w:tc>
        <w:tc>
          <w:tcPr>
            <w:tcW w:w="2370" w:type="dxa"/>
            <w:shd w:val="clear" w:color="auto" w:fill="auto"/>
          </w:tcPr>
          <w:p w14:paraId="044BC027" w14:textId="77777777" w:rsidR="00CD3151" w:rsidRDefault="00CD3151">
            <w:pPr>
              <w:widowControl w:val="0"/>
              <w:jc w:val="center"/>
              <w:rPr>
                <w:kern w:val="2"/>
                <w:lang w:val="en-GB" w:eastAsia="zh-CN"/>
              </w:rPr>
            </w:pPr>
            <w:r w:rsidRPr="009B2460">
              <w:rPr>
                <w:kern w:val="2"/>
                <w:lang w:val="en-GB" w:eastAsia="zh-CN"/>
              </w:rPr>
              <w:t>{2, 5, 8, 11}</w:t>
            </w:r>
          </w:p>
        </w:tc>
      </w:tr>
    </w:tbl>
    <w:p w14:paraId="656EC2F9" w14:textId="77777777" w:rsidR="00F2322C" w:rsidRDefault="00F2322C" w:rsidP="00F2322C">
      <w:pPr>
        <w:spacing w:after="0"/>
        <w:rPr>
          <w:kern w:val="2"/>
          <w:lang w:val="en-GB" w:eastAsia="zh-CN"/>
        </w:rPr>
      </w:pPr>
    </w:p>
    <w:p w14:paraId="1A9EC10E" w14:textId="08363144" w:rsidR="00455400" w:rsidRDefault="00E27BFA">
      <w:pPr>
        <w:rPr>
          <w:lang w:eastAsia="zh-CN"/>
        </w:rPr>
      </w:pPr>
      <w:r>
        <w:rPr>
          <w:lang w:eastAsia="zh-CN"/>
        </w:rPr>
        <w:t>As for the case of 1 bit payload size of HARQ-ACK, a</w:t>
      </w:r>
      <w:r w:rsidR="007E6973">
        <w:rPr>
          <w:lang w:eastAsia="zh-CN"/>
        </w:rPr>
        <w:t xml:space="preserve"> </w:t>
      </w:r>
      <w:r w:rsidR="0039140E">
        <w:rPr>
          <w:lang w:eastAsia="zh-CN"/>
        </w:rPr>
        <w:t xml:space="preserve">CS </w:t>
      </w:r>
      <w:r>
        <w:rPr>
          <w:lang w:eastAsia="zh-CN"/>
        </w:rPr>
        <w:t>subset</w:t>
      </w:r>
      <w:r w:rsidR="007E6973">
        <w:rPr>
          <w:lang w:eastAsia="zh-CN"/>
        </w:rPr>
        <w:t xml:space="preserve"> </w:t>
      </w:r>
      <w:r>
        <w:rPr>
          <w:lang w:eastAsia="zh-CN"/>
        </w:rPr>
        <w:t xml:space="preserve">of </w:t>
      </w:r>
      <w:r w:rsidR="007E6973">
        <w:rPr>
          <w:lang w:eastAsia="zh-CN"/>
        </w:rPr>
        <w:t xml:space="preserve">Set 1 and a </w:t>
      </w:r>
      <w:r w:rsidR="0039140E">
        <w:rPr>
          <w:lang w:eastAsia="zh-CN"/>
        </w:rPr>
        <w:t xml:space="preserve">CS </w:t>
      </w:r>
      <w:r w:rsidR="007E6973">
        <w:rPr>
          <w:lang w:eastAsia="zh-CN"/>
        </w:rPr>
        <w:t xml:space="preserve">subset of Set 2 </w:t>
      </w:r>
      <w:r w:rsidR="0039140E">
        <w:rPr>
          <w:lang w:eastAsia="zh-CN"/>
        </w:rPr>
        <w:t>may be</w:t>
      </w:r>
      <w:r>
        <w:rPr>
          <w:lang w:eastAsia="zh-CN"/>
        </w:rPr>
        <w:t xml:space="preserve"> allocated to convey HARQ-ACK</w:t>
      </w:r>
      <w:r w:rsidR="007E6973">
        <w:rPr>
          <w:lang w:eastAsia="zh-CN"/>
        </w:rPr>
        <w:t xml:space="preserve"> and </w:t>
      </w:r>
      <w:r>
        <w:rPr>
          <w:lang w:eastAsia="zh-CN"/>
        </w:rPr>
        <w:t xml:space="preserve">SR. </w:t>
      </w:r>
      <w:r w:rsidR="0039140E">
        <w:rPr>
          <w:lang w:eastAsia="zh-CN"/>
        </w:rPr>
        <w:t xml:space="preserve">For the subset of Set 1, either </w:t>
      </w:r>
      <w:r w:rsidR="0039140E">
        <w:rPr>
          <w:kern w:val="2"/>
          <w:lang w:val="en-GB" w:eastAsia="zh-CN"/>
        </w:rPr>
        <w:t>α</w:t>
      </w:r>
      <w:r w:rsidR="0039140E">
        <w:rPr>
          <w:kern w:val="2"/>
          <w:vertAlign w:val="subscript"/>
          <w:lang w:val="en-GB" w:eastAsia="zh-CN"/>
        </w:rPr>
        <w:t xml:space="preserve">0 </w:t>
      </w:r>
      <w:r w:rsidR="0039140E">
        <w:rPr>
          <w:lang w:eastAsia="zh-CN"/>
        </w:rPr>
        <w:t xml:space="preserve">or </w:t>
      </w:r>
      <w:r w:rsidR="0039140E">
        <w:rPr>
          <w:kern w:val="2"/>
          <w:lang w:val="en-GB" w:eastAsia="zh-CN"/>
        </w:rPr>
        <w:t>α</w:t>
      </w:r>
      <w:r w:rsidR="0039140E">
        <w:rPr>
          <w:kern w:val="2"/>
          <w:vertAlign w:val="subscript"/>
          <w:lang w:val="en-GB" w:eastAsia="zh-CN"/>
        </w:rPr>
        <w:t>0</w:t>
      </w:r>
      <w:r w:rsidR="0039140E">
        <w:rPr>
          <w:kern w:val="2"/>
          <w:lang w:val="en-GB" w:eastAsia="zh-CN"/>
        </w:rPr>
        <w:t>+3 of initial CS c</w:t>
      </w:r>
      <w:r w:rsidR="00553AA4">
        <w:rPr>
          <w:kern w:val="2"/>
          <w:lang w:val="en-GB" w:eastAsia="zh-CN"/>
        </w:rPr>
        <w:t>an be allocated to determine the CS subset of Set 1</w:t>
      </w:r>
      <w:r w:rsidR="0039140E">
        <w:rPr>
          <w:kern w:val="2"/>
          <w:lang w:val="en-GB" w:eastAsia="zh-CN"/>
        </w:rPr>
        <w:t xml:space="preserve">. For the subset of Set 2, either </w:t>
      </w:r>
      <m:oMath>
        <m:sSub>
          <m:sSubPr>
            <m:ctrlPr>
              <w:rPr>
                <w:rFonts w:ascii="Cambria Math" w:hAnsi="Cambria Math"/>
                <w:kern w:val="2"/>
                <w:lang w:val="en-GB" w:eastAsia="zh-CN"/>
              </w:rPr>
            </m:ctrlPr>
          </m:sSubPr>
          <m:e>
            <m:r>
              <m:rPr>
                <m:sty m:val="p"/>
              </m:rPr>
              <w:rPr>
                <w:rFonts w:ascii="Cambria Math" w:hAnsi="Cambria Math"/>
                <w:kern w:val="2"/>
                <w:lang w:val="en-GB" w:eastAsia="zh-CN"/>
              </w:rPr>
              <m:t>α</m:t>
            </m:r>
          </m:e>
          <m:sub>
            <m:r>
              <m:rPr>
                <m:sty m:val="p"/>
              </m:rPr>
              <w:rPr>
                <w:rFonts w:ascii="Cambria Math" w:hAnsi="Cambria Math"/>
                <w:kern w:val="2"/>
                <w:lang w:val="en-GB" w:eastAsia="zh-CN"/>
              </w:rPr>
              <m:t>0</m:t>
            </m:r>
          </m:sub>
        </m:sSub>
        <m:r>
          <w:rPr>
            <w:rFonts w:ascii="Cambria Math" w:hAnsi="Cambria Math"/>
            <w:kern w:val="2"/>
            <w:lang w:val="en-GB" w:eastAsia="zh-CN"/>
          </w:rPr>
          <m:t>'</m:t>
        </m:r>
      </m:oMath>
      <w:r w:rsidR="0039140E">
        <w:rPr>
          <w:kern w:val="2"/>
          <w:lang w:val="en-GB" w:eastAsia="zh-CN"/>
        </w:rPr>
        <w:t xml:space="preserve"> or </w:t>
      </w:r>
      <m:oMath>
        <m:sSubSup>
          <m:sSubSupPr>
            <m:ctrlPr>
              <w:rPr>
                <w:rFonts w:ascii="Cambria Math" w:hAnsi="Cambria Math"/>
                <w:i/>
                <w:kern w:val="2"/>
                <w:lang w:val="en-GB" w:eastAsia="zh-CN"/>
              </w:rPr>
            </m:ctrlPr>
          </m:sSubSupPr>
          <m:e>
            <m:r>
              <m:rPr>
                <m:sty m:val="p"/>
              </m:rPr>
              <w:rPr>
                <w:rFonts w:ascii="Cambria Math" w:hAnsi="Cambria Math"/>
                <w:kern w:val="2"/>
                <w:lang w:val="en-GB" w:eastAsia="zh-CN"/>
              </w:rPr>
              <m:t>α</m:t>
            </m:r>
            <m:ctrlPr>
              <w:rPr>
                <w:rFonts w:ascii="Cambria Math" w:hAnsi="Cambria Math"/>
                <w:kern w:val="2"/>
                <w:lang w:val="en-GB" w:eastAsia="zh-CN"/>
              </w:rPr>
            </m:ctrlPr>
          </m:e>
          <m:sub>
            <m:r>
              <m:rPr>
                <m:sty m:val="p"/>
              </m:rPr>
              <w:rPr>
                <w:rFonts w:ascii="Cambria Math" w:hAnsi="Cambria Math"/>
                <w:kern w:val="2"/>
                <w:lang w:val="en-GB" w:eastAsia="zh-CN"/>
              </w:rPr>
              <m:t>0</m:t>
            </m:r>
            <m:ctrlPr>
              <w:rPr>
                <w:rFonts w:ascii="Cambria Math" w:hAnsi="Cambria Math"/>
                <w:kern w:val="2"/>
                <w:lang w:val="en-GB" w:eastAsia="zh-CN"/>
              </w:rPr>
            </m:ctrlPr>
          </m:sub>
          <m:sup>
            <m:r>
              <w:rPr>
                <w:rFonts w:ascii="Cambria Math" w:hAnsi="Cambria Math"/>
                <w:kern w:val="2"/>
                <w:lang w:val="en-GB" w:eastAsia="zh-CN"/>
              </w:rPr>
              <m:t>'</m:t>
            </m:r>
          </m:sup>
        </m:sSubSup>
        <m:r>
          <w:rPr>
            <w:rFonts w:ascii="Cambria Math" w:hAnsi="Cambria Math"/>
            <w:kern w:val="2"/>
            <w:lang w:val="en-GB" w:eastAsia="zh-CN"/>
          </w:rPr>
          <m:t>+3</m:t>
        </m:r>
      </m:oMath>
      <w:r w:rsidR="0039140E">
        <w:rPr>
          <w:kern w:val="2"/>
          <w:lang w:val="en-GB" w:eastAsia="zh-CN"/>
        </w:rPr>
        <w:t xml:space="preserve"> of initial CS can be allocated to determine </w:t>
      </w:r>
      <w:r w:rsidR="00553AA4">
        <w:rPr>
          <w:kern w:val="2"/>
          <w:lang w:val="en-GB" w:eastAsia="zh-CN"/>
        </w:rPr>
        <w:t xml:space="preserve">the </w:t>
      </w:r>
      <w:r w:rsidR="0039140E">
        <w:rPr>
          <w:kern w:val="2"/>
          <w:lang w:val="en-GB" w:eastAsia="zh-CN"/>
        </w:rPr>
        <w:t xml:space="preserve">CS </w:t>
      </w:r>
      <w:r w:rsidR="00553AA4">
        <w:rPr>
          <w:kern w:val="2"/>
          <w:lang w:val="en-GB" w:eastAsia="zh-CN"/>
        </w:rPr>
        <w:t>sub</w:t>
      </w:r>
      <w:r w:rsidR="0039140E">
        <w:rPr>
          <w:kern w:val="2"/>
          <w:lang w:val="en-GB" w:eastAsia="zh-CN"/>
        </w:rPr>
        <w:t>set</w:t>
      </w:r>
      <w:r w:rsidR="00553AA4">
        <w:rPr>
          <w:kern w:val="2"/>
          <w:lang w:val="en-GB" w:eastAsia="zh-CN"/>
        </w:rPr>
        <w:t xml:space="preserve"> of </w:t>
      </w:r>
      <w:r w:rsidR="00553AA4">
        <w:rPr>
          <w:kern w:val="2"/>
          <w:lang w:val="en-GB" w:eastAsia="zh-CN"/>
        </w:rPr>
        <w:lastRenderedPageBreak/>
        <w:t>Set 2. We propose the subset of Set 2 is determined by the subset of Set 1 in order to have CS distance of at least 2. The CS subset of Set 1 an</w:t>
      </w:r>
      <w:r w:rsidR="009A569E">
        <w:rPr>
          <w:kern w:val="2"/>
          <w:lang w:val="en-GB" w:eastAsia="zh-CN"/>
        </w:rPr>
        <w:t>d</w:t>
      </w:r>
      <w:r w:rsidR="00553AA4">
        <w:rPr>
          <w:kern w:val="2"/>
          <w:lang w:val="en-GB" w:eastAsia="zh-CN"/>
        </w:rPr>
        <w:t xml:space="preserve"> the CS subset of Set 2 are both from {0 2 4 6 8 10} or both from {1 3 5 7 9 11}, e.g.</w:t>
      </w:r>
      <w:r w:rsidR="005E6B39">
        <w:rPr>
          <w:kern w:val="2"/>
          <w:lang w:val="en-GB" w:eastAsia="zh-CN"/>
        </w:rPr>
        <w:t>,</w:t>
      </w:r>
      <w:r w:rsidR="00553AA4">
        <w:rPr>
          <w:kern w:val="2"/>
          <w:lang w:val="en-GB" w:eastAsia="zh-CN"/>
        </w:rPr>
        <w:t xml:space="preserve"> </w:t>
      </w:r>
      <w:r w:rsidR="009A569E">
        <w:rPr>
          <w:kern w:val="2"/>
          <w:lang w:val="en-GB" w:eastAsia="zh-CN"/>
        </w:rPr>
        <w:t xml:space="preserve">if </w:t>
      </w:r>
      <w:r w:rsidR="00553AA4">
        <w:rPr>
          <w:kern w:val="2"/>
          <w:lang w:val="en-GB" w:eastAsia="zh-CN"/>
        </w:rPr>
        <w:t>the CS subset of Set 1 is {0 6}, the CS subset of Set 2 only can be even number also</w:t>
      </w:r>
      <w:r w:rsidR="003B1791">
        <w:rPr>
          <w:kern w:val="2"/>
          <w:lang w:val="en-GB" w:eastAsia="zh-CN"/>
        </w:rPr>
        <w:t>, which is {4, 10}</w:t>
      </w:r>
      <w:r w:rsidR="00553AA4">
        <w:rPr>
          <w:kern w:val="2"/>
          <w:lang w:val="en-GB" w:eastAsia="zh-CN"/>
        </w:rPr>
        <w:t>.</w:t>
      </w:r>
    </w:p>
    <w:p w14:paraId="61070E7B" w14:textId="45DDBC06" w:rsidR="009A569E" w:rsidRPr="003E62FA" w:rsidRDefault="004E64ED" w:rsidP="009A569E">
      <w:pPr>
        <w:autoSpaceDE/>
        <w:autoSpaceDN/>
        <w:adjustRightInd/>
        <w:spacing w:after="0"/>
        <w:jc w:val="left"/>
        <w:rPr>
          <w:b/>
          <w:i/>
          <w:kern w:val="2"/>
          <w:lang w:eastAsia="zh-CN"/>
        </w:rPr>
      </w:pPr>
      <w:r w:rsidRPr="00442D1D">
        <w:rPr>
          <w:b/>
          <w:i/>
          <w:kern w:val="2"/>
          <w:lang w:eastAsia="zh-CN"/>
        </w:rPr>
        <w:t xml:space="preserve">Proposal </w:t>
      </w:r>
      <w:r>
        <w:rPr>
          <w:b/>
          <w:i/>
          <w:kern w:val="2"/>
          <w:lang w:eastAsia="zh-CN"/>
        </w:rPr>
        <w:t xml:space="preserve">5: </w:t>
      </w:r>
      <w:r w:rsidR="009A569E" w:rsidRPr="00DB0585">
        <w:rPr>
          <w:i/>
          <w:kern w:val="2"/>
          <w:lang w:eastAsia="zh-CN"/>
        </w:rPr>
        <w:t>W</w:t>
      </w:r>
      <w:r w:rsidR="009A569E" w:rsidRPr="003B1791">
        <w:rPr>
          <w:i/>
          <w:kern w:val="2"/>
          <w:lang w:eastAsia="zh-CN"/>
        </w:rPr>
        <w:t>hen HARQ-ACK and SR are simultaneously transmitted, the CS for 1 bit HARQ-ACK is a subset of the CS for 2 bits HARQ-ACK</w:t>
      </w:r>
      <w:r w:rsidR="009A569E" w:rsidRPr="003E62FA">
        <w:rPr>
          <w:i/>
          <w:kern w:val="2"/>
          <w:lang w:eastAsia="zh-CN"/>
        </w:rPr>
        <w:t>, and the CS for 1 bit HARQ-ACK is either from {0,</w:t>
      </w:r>
      <w:r w:rsidR="009A569E">
        <w:rPr>
          <w:i/>
          <w:kern w:val="2"/>
          <w:lang w:eastAsia="zh-CN"/>
        </w:rPr>
        <w:t xml:space="preserve"> 2, 4, 6, 8, 10</w:t>
      </w:r>
      <w:r w:rsidR="009A569E" w:rsidRPr="003E62FA">
        <w:rPr>
          <w:i/>
          <w:kern w:val="2"/>
          <w:lang w:eastAsia="zh-CN"/>
        </w:rPr>
        <w:t>} or from {</w:t>
      </w:r>
      <w:r w:rsidR="009A569E">
        <w:rPr>
          <w:i/>
          <w:kern w:val="2"/>
          <w:lang w:eastAsia="zh-CN"/>
        </w:rPr>
        <w:t>1, 3, 5, 7, 9, 11</w:t>
      </w:r>
      <w:r w:rsidR="009A569E" w:rsidRPr="003E62FA">
        <w:rPr>
          <w:i/>
          <w:kern w:val="2"/>
          <w:lang w:eastAsia="zh-CN"/>
        </w:rPr>
        <w:t>}.</w:t>
      </w:r>
    </w:p>
    <w:p w14:paraId="2B266679" w14:textId="77777777" w:rsidR="00455400" w:rsidRDefault="00455400" w:rsidP="009A569E">
      <w:pPr>
        <w:rPr>
          <w:lang w:eastAsia="zh-CN"/>
        </w:rPr>
      </w:pPr>
    </w:p>
    <w:p w14:paraId="7B360286" w14:textId="77777777" w:rsidR="00244898" w:rsidRDefault="00244898" w:rsidP="00244898">
      <w:pPr>
        <w:pStyle w:val="Heading2"/>
        <w:tabs>
          <w:tab w:val="clear" w:pos="576"/>
          <w:tab w:val="num" w:pos="0"/>
        </w:tabs>
        <w:ind w:left="0" w:firstLine="0"/>
        <w:jc w:val="left"/>
        <w:rPr>
          <w:lang w:eastAsia="zh-CN"/>
        </w:rPr>
      </w:pPr>
      <w:r>
        <w:rPr>
          <w:rFonts w:hint="eastAsia"/>
          <w:lang w:eastAsia="zh-CN"/>
        </w:rPr>
        <w:t>Multip</w:t>
      </w:r>
      <w:r>
        <w:rPr>
          <w:lang w:eastAsia="zh-CN"/>
        </w:rPr>
        <w:t>lexing with other channels</w:t>
      </w:r>
    </w:p>
    <w:p w14:paraId="620BD553" w14:textId="77777777" w:rsidR="00244898" w:rsidRDefault="00244898" w:rsidP="00244898">
      <w:pPr>
        <w:pStyle w:val="Heading3"/>
        <w:rPr>
          <w:lang w:val="en-GB" w:eastAsia="zh-CN"/>
        </w:rPr>
      </w:pPr>
      <w:r>
        <w:rPr>
          <w:lang w:val="en-GB" w:eastAsia="zh-CN"/>
        </w:rPr>
        <w:t xml:space="preserve">Multiplexing </w:t>
      </w:r>
      <w:r w:rsidR="004F0462">
        <w:rPr>
          <w:lang w:val="en-GB" w:eastAsia="zh-CN"/>
        </w:rPr>
        <w:t>with SRS</w:t>
      </w:r>
    </w:p>
    <w:p w14:paraId="7B03BAB9" w14:textId="77777777" w:rsidR="00521D8A" w:rsidRPr="00EB267A" w:rsidRDefault="00521D8A" w:rsidP="00521D8A">
      <w:pPr>
        <w:rPr>
          <w:lang w:eastAsia="zh-CN"/>
        </w:rPr>
      </w:pPr>
      <w:r>
        <w:rPr>
          <w:lang w:eastAsia="zh-CN"/>
        </w:rPr>
        <w:t xml:space="preserve">In NR, the </w:t>
      </w:r>
      <w:r>
        <w:rPr>
          <w:rFonts w:hint="eastAsia"/>
          <w:lang w:eastAsia="zh-CN"/>
        </w:rPr>
        <w:t>multiplexing</w:t>
      </w:r>
      <w:r>
        <w:rPr>
          <w:lang w:eastAsia="zh-CN"/>
        </w:rPr>
        <w:t xml:space="preserve"> of short PUCCH and SRS has been discussed </w:t>
      </w:r>
      <w:r w:rsidR="00500F53">
        <w:rPr>
          <w:lang w:eastAsia="zh-CN"/>
        </w:rPr>
        <w:fldChar w:fldCharType="begin"/>
      </w:r>
      <w:r w:rsidR="00A93032">
        <w:rPr>
          <w:lang w:eastAsia="zh-CN"/>
        </w:rPr>
        <w:instrText xml:space="preserve"> REF _Ref498095954 \r \h </w:instrText>
      </w:r>
      <w:r w:rsidR="00500F53">
        <w:rPr>
          <w:lang w:eastAsia="zh-CN"/>
        </w:rPr>
      </w:r>
      <w:r w:rsidR="00500F53">
        <w:rPr>
          <w:lang w:eastAsia="zh-CN"/>
        </w:rPr>
        <w:fldChar w:fldCharType="separate"/>
      </w:r>
      <w:r w:rsidR="00666CDC">
        <w:rPr>
          <w:lang w:eastAsia="zh-CN"/>
        </w:rPr>
        <w:t>[7]</w:t>
      </w:r>
      <w:r w:rsidR="00500F53">
        <w:rPr>
          <w:lang w:eastAsia="zh-CN"/>
        </w:rPr>
        <w:fldChar w:fldCharType="end"/>
      </w:r>
      <w:r>
        <w:rPr>
          <w:lang w:eastAsia="zh-CN"/>
        </w:rPr>
        <w:t xml:space="preserve">. Based on the agreement in </w:t>
      </w:r>
      <w:r w:rsidR="00500F53">
        <w:rPr>
          <w:lang w:eastAsia="zh-CN"/>
        </w:rPr>
        <w:fldChar w:fldCharType="begin"/>
      </w:r>
      <w:r w:rsidR="00A93032">
        <w:rPr>
          <w:lang w:eastAsia="zh-CN"/>
        </w:rPr>
        <w:instrText xml:space="preserve"> REF _Ref498095954 \r \h </w:instrText>
      </w:r>
      <w:r w:rsidR="00500F53">
        <w:rPr>
          <w:lang w:eastAsia="zh-CN"/>
        </w:rPr>
      </w:r>
      <w:r w:rsidR="00500F53">
        <w:rPr>
          <w:lang w:eastAsia="zh-CN"/>
        </w:rPr>
        <w:fldChar w:fldCharType="separate"/>
      </w:r>
      <w:r w:rsidR="00666CDC">
        <w:rPr>
          <w:lang w:eastAsia="zh-CN"/>
        </w:rPr>
        <w:t>[7]</w:t>
      </w:r>
      <w:r w:rsidR="00500F53">
        <w:rPr>
          <w:lang w:eastAsia="zh-CN"/>
        </w:rPr>
        <w:fldChar w:fldCharType="end"/>
      </w:r>
      <w:r w:rsidR="00A93032" w:rsidDel="00A93032">
        <w:rPr>
          <w:lang w:eastAsia="zh-CN"/>
        </w:rPr>
        <w:t xml:space="preserve"> </w:t>
      </w:r>
      <w:r>
        <w:rPr>
          <w:lang w:eastAsia="zh-CN"/>
        </w:rPr>
        <w:t>, symbol level TDM between SRS and short PUCCH is agreed, and FDM or CDM between SRS and PUCCH for UCI up to 2 bits is for further discussion.</w:t>
      </w:r>
    </w:p>
    <w:p w14:paraId="591F48C9" w14:textId="0FFC81E8" w:rsidR="00521D8A" w:rsidRDefault="00521D8A" w:rsidP="00521D8A">
      <w:pPr>
        <w:rPr>
          <w:lang w:eastAsia="zh-CN"/>
        </w:rPr>
      </w:pPr>
      <w:r>
        <w:rPr>
          <w:rFonts w:hint="eastAsia"/>
          <w:lang w:eastAsia="zh-CN"/>
        </w:rPr>
        <w:t>F</w:t>
      </w:r>
      <w:r>
        <w:rPr>
          <w:lang w:eastAsia="zh-CN"/>
        </w:rPr>
        <w:t xml:space="preserve">igure </w:t>
      </w:r>
      <w:r w:rsidR="00A16E05">
        <w:rPr>
          <w:lang w:eastAsia="zh-CN"/>
        </w:rPr>
        <w:t>3</w:t>
      </w:r>
      <w:r>
        <w:rPr>
          <w:lang w:eastAsia="zh-CN"/>
        </w:rPr>
        <w:t>(a) shows the FDM method between short PUCCH and SRS. SRS and short PUCCH occupy different PRB(s) on the same symbol. Since SRS may occup</w:t>
      </w:r>
      <w:r w:rsidR="00852BAB">
        <w:rPr>
          <w:lang w:eastAsia="zh-CN"/>
        </w:rPr>
        <w:t>y</w:t>
      </w:r>
      <w:r>
        <w:rPr>
          <w:lang w:eastAsia="zh-CN"/>
        </w:rPr>
        <w:t xml:space="preserve"> multiple symbols in one slot, FDM between SRS and short PUCCH can result in more symbols for PUSCH without punctur</w:t>
      </w:r>
      <w:r w:rsidR="00EF42CD">
        <w:rPr>
          <w:lang w:eastAsia="zh-CN"/>
        </w:rPr>
        <w:t>ing</w:t>
      </w:r>
      <w:r>
        <w:rPr>
          <w:lang w:eastAsia="zh-CN"/>
        </w:rPr>
        <w:t xml:space="preserve"> or rate-matching.</w:t>
      </w:r>
    </w:p>
    <w:p w14:paraId="20383158" w14:textId="65106876" w:rsidR="00521D8A" w:rsidRDefault="00521D8A" w:rsidP="00521D8A">
      <w:pPr>
        <w:rPr>
          <w:lang w:eastAsia="zh-CN"/>
        </w:rPr>
      </w:pPr>
      <w:r>
        <w:rPr>
          <w:lang w:eastAsia="zh-CN"/>
        </w:rPr>
        <w:t xml:space="preserve">Figure </w:t>
      </w:r>
      <w:r w:rsidR="00A16E05">
        <w:rPr>
          <w:lang w:eastAsia="zh-CN"/>
        </w:rPr>
        <w:t>3</w:t>
      </w:r>
      <w:r>
        <w:rPr>
          <w:lang w:eastAsia="zh-CN"/>
        </w:rPr>
        <w:t>(b) shows the CDM method between short PUCCH and SRS. Since each SR</w:t>
      </w:r>
      <w:r w:rsidR="0093767A">
        <w:rPr>
          <w:lang w:eastAsia="zh-CN"/>
        </w:rPr>
        <w:t>S occupies multiples of 4 PRBs</w:t>
      </w:r>
      <w:r w:rsidR="00D400B4">
        <w:rPr>
          <w:rFonts w:hint="eastAsia"/>
          <w:lang w:eastAsia="zh-CN"/>
        </w:rPr>
        <w:t xml:space="preserve"> </w:t>
      </w:r>
      <w:r w:rsidR="00500F53">
        <w:rPr>
          <w:lang w:eastAsia="zh-CN"/>
        </w:rPr>
        <w:fldChar w:fldCharType="begin"/>
      </w:r>
      <w:r w:rsidR="00A93032">
        <w:rPr>
          <w:lang w:eastAsia="zh-CN"/>
        </w:rPr>
        <w:instrText xml:space="preserve"> </w:instrText>
      </w:r>
      <w:r w:rsidR="00A93032">
        <w:rPr>
          <w:rFonts w:hint="eastAsia"/>
          <w:lang w:eastAsia="zh-CN"/>
        </w:rPr>
        <w:instrText>REF _Ref498095972 \r \h</w:instrText>
      </w:r>
      <w:r w:rsidR="00A93032">
        <w:rPr>
          <w:lang w:eastAsia="zh-CN"/>
        </w:rPr>
        <w:instrText xml:space="preserve"> </w:instrText>
      </w:r>
      <w:r w:rsidR="00500F53">
        <w:rPr>
          <w:lang w:eastAsia="zh-CN"/>
        </w:rPr>
      </w:r>
      <w:r w:rsidR="00500F53">
        <w:rPr>
          <w:lang w:eastAsia="zh-CN"/>
        </w:rPr>
        <w:fldChar w:fldCharType="separate"/>
      </w:r>
      <w:r w:rsidR="00666CDC">
        <w:rPr>
          <w:lang w:eastAsia="zh-CN"/>
        </w:rPr>
        <w:t>[8]</w:t>
      </w:r>
      <w:r w:rsidR="00500F53">
        <w:rPr>
          <w:lang w:eastAsia="zh-CN"/>
        </w:rPr>
        <w:fldChar w:fldCharType="end"/>
      </w:r>
      <w:r>
        <w:rPr>
          <w:lang w:eastAsia="zh-CN"/>
        </w:rPr>
        <w:t>, the bandwidth of short PUCCH should also be at least 4 PRBs</w:t>
      </w:r>
      <w:r w:rsidR="00150B87">
        <w:rPr>
          <w:rFonts w:hint="eastAsia"/>
          <w:lang w:eastAsia="zh-CN"/>
        </w:rPr>
        <w:t>, assuming that a short PUCCH is code-division multiplexe</w:t>
      </w:r>
      <w:r w:rsidR="00632231">
        <w:rPr>
          <w:rFonts w:hint="eastAsia"/>
          <w:lang w:eastAsia="zh-CN"/>
        </w:rPr>
        <w:t>d with SRS in the same PRBs by assigning</w:t>
      </w:r>
      <w:r w:rsidR="00150B87">
        <w:rPr>
          <w:rFonts w:hint="eastAsia"/>
          <w:lang w:eastAsia="zh-CN"/>
        </w:rPr>
        <w:t xml:space="preserve"> different CS of the same root sequence</w:t>
      </w:r>
      <w:r>
        <w:rPr>
          <w:lang w:eastAsia="zh-CN"/>
        </w:rPr>
        <w:t>.</w:t>
      </w:r>
    </w:p>
    <w:p w14:paraId="26C9CD25" w14:textId="77777777" w:rsidR="00521D8A" w:rsidRDefault="00521D8A" w:rsidP="00521D8A">
      <w:pPr>
        <w:jc w:val="center"/>
      </w:pPr>
      <w:r>
        <w:object w:dxaOrig="2283" w:dyaOrig="903" w14:anchorId="5B5DFC41">
          <v:shape id="_x0000_i1055" type="#_x0000_t75" style="width:113.9pt;height:44.2pt" o:ole="">
            <v:imagedata r:id="rId62" o:title=""/>
          </v:shape>
          <o:OLEObject Type="Embed" ProgID="Visio.Drawing.11" ShapeID="_x0000_i1055" DrawAspect="Content" ObjectID="_1572452499" r:id="rId63"/>
        </w:object>
      </w:r>
      <w:r>
        <w:tab/>
        <w:t xml:space="preserve">                                 </w:t>
      </w:r>
      <w:r>
        <w:object w:dxaOrig="2285" w:dyaOrig="905" w14:anchorId="3FA32C85">
          <v:shape id="_x0000_i1056" type="#_x0000_t75" style="width:113.9pt;height:45.55pt" o:ole="">
            <v:imagedata r:id="rId64" o:title=""/>
          </v:shape>
          <o:OLEObject Type="Embed" ProgID="Visio.Drawing.11" ShapeID="_x0000_i1056" DrawAspect="Content" ObjectID="_1572452500" r:id="rId65"/>
        </w:object>
      </w:r>
    </w:p>
    <w:p w14:paraId="26CFC58E" w14:textId="77777777" w:rsidR="00521D8A" w:rsidRDefault="00521D8A" w:rsidP="00521D8A">
      <w:pPr>
        <w:pStyle w:val="Caption"/>
        <w:jc w:val="both"/>
      </w:pPr>
      <w:bookmarkStart w:id="10" w:name="_Ref465414718"/>
      <w:r>
        <w:lastRenderedPageBreak/>
        <w:tab/>
      </w:r>
      <w:r>
        <w:tab/>
      </w:r>
      <w:r>
        <w:tab/>
      </w:r>
      <w:r>
        <w:tab/>
      </w:r>
      <w:r>
        <w:tab/>
      </w:r>
      <w:r>
        <w:tab/>
        <w:t>(a)</w:t>
      </w:r>
      <w:r>
        <w:tab/>
      </w:r>
      <w:r>
        <w:tab/>
      </w:r>
      <w:r>
        <w:tab/>
      </w:r>
      <w:r>
        <w:tab/>
      </w:r>
      <w:r>
        <w:tab/>
      </w:r>
      <w:r>
        <w:tab/>
      </w:r>
      <w:r>
        <w:tab/>
      </w:r>
      <w:r>
        <w:tab/>
      </w:r>
      <w:r>
        <w:tab/>
        <w:t>(b)</w:t>
      </w:r>
    </w:p>
    <w:p w14:paraId="0BDAAC82" w14:textId="77777777" w:rsidR="00521D8A" w:rsidRPr="00EB267A" w:rsidRDefault="009C4504" w:rsidP="00455400">
      <w:pPr>
        <w:pStyle w:val="Caption"/>
        <w:spacing w:beforeLines="50" w:before="120" w:afterLines="50"/>
        <w:rPr>
          <w:sz w:val="22"/>
          <w:szCs w:val="22"/>
        </w:rPr>
      </w:pPr>
      <w:r>
        <w:t xml:space="preserve">Figure </w:t>
      </w:r>
      <w:r w:rsidR="00500F53">
        <w:fldChar w:fldCharType="begin"/>
      </w:r>
      <w:r w:rsidR="00A93032">
        <w:instrText xml:space="preserve"> SEQ Figure \* ARABIC </w:instrText>
      </w:r>
      <w:r w:rsidR="00500F53">
        <w:fldChar w:fldCharType="separate"/>
      </w:r>
      <w:r w:rsidR="00666CDC">
        <w:rPr>
          <w:noProof/>
        </w:rPr>
        <w:t>3</w:t>
      </w:r>
      <w:r w:rsidR="00500F53">
        <w:rPr>
          <w:noProof/>
        </w:rPr>
        <w:fldChar w:fldCharType="end"/>
      </w:r>
      <w:r>
        <w:t xml:space="preserve">. </w:t>
      </w:r>
      <w:bookmarkEnd w:id="10"/>
      <w:r w:rsidR="00521D8A">
        <w:t xml:space="preserve"> SRS </w:t>
      </w:r>
      <w:r w:rsidR="00521D8A">
        <w:rPr>
          <w:rFonts w:hint="eastAsia"/>
        </w:rPr>
        <w:t xml:space="preserve">multiplexed </w:t>
      </w:r>
      <w:r w:rsidR="00521D8A">
        <w:t>with short PUCCH using FDM or CDM</w:t>
      </w:r>
      <w:r w:rsidR="00EF42CD">
        <w:t>.</w:t>
      </w:r>
    </w:p>
    <w:p w14:paraId="5F18BB7C" w14:textId="77777777" w:rsidR="00572662" w:rsidRDefault="00521D8A" w:rsidP="00521D8A">
      <w:pPr>
        <w:autoSpaceDE/>
        <w:autoSpaceDN/>
        <w:adjustRightInd/>
        <w:spacing w:after="0"/>
        <w:jc w:val="left"/>
        <w:rPr>
          <w:i/>
          <w:kern w:val="2"/>
          <w:lang w:eastAsia="zh-CN"/>
        </w:rPr>
      </w:pPr>
      <w:r w:rsidRPr="00442D1D">
        <w:rPr>
          <w:b/>
          <w:i/>
          <w:kern w:val="2"/>
          <w:lang w:eastAsia="zh-CN"/>
        </w:rPr>
        <w:t xml:space="preserve">Proposal </w:t>
      </w:r>
      <w:r w:rsidR="00975227">
        <w:rPr>
          <w:b/>
          <w:i/>
          <w:kern w:val="2"/>
          <w:lang w:eastAsia="zh-CN"/>
        </w:rPr>
        <w:t>6</w:t>
      </w:r>
      <w:r>
        <w:rPr>
          <w:b/>
          <w:i/>
          <w:kern w:val="2"/>
          <w:lang w:eastAsia="zh-CN"/>
        </w:rPr>
        <w:t xml:space="preserve">: </w:t>
      </w:r>
      <w:r>
        <w:rPr>
          <w:i/>
          <w:kern w:val="2"/>
          <w:lang w:eastAsia="zh-CN"/>
        </w:rPr>
        <w:t>FDM between SRS and short PUCCH</w:t>
      </w:r>
      <w:r w:rsidR="0019605E">
        <w:rPr>
          <w:i/>
          <w:kern w:val="2"/>
          <w:lang w:eastAsia="zh-CN"/>
        </w:rPr>
        <w:t xml:space="preserve"> for UCI of up to 2 bits</w:t>
      </w:r>
      <w:r>
        <w:rPr>
          <w:i/>
          <w:kern w:val="2"/>
          <w:lang w:eastAsia="zh-CN"/>
        </w:rPr>
        <w:t xml:space="preserve"> should be supported.</w:t>
      </w:r>
    </w:p>
    <w:p w14:paraId="52DD7018" w14:textId="77777777" w:rsidR="00244898" w:rsidRDefault="00244898" w:rsidP="00244898">
      <w:pPr>
        <w:pStyle w:val="Heading3"/>
        <w:rPr>
          <w:lang w:val="en-GB" w:eastAsia="zh-CN"/>
        </w:rPr>
      </w:pPr>
      <w:r>
        <w:rPr>
          <w:lang w:val="en-GB" w:eastAsia="zh-CN"/>
        </w:rPr>
        <w:t>Multiplexing with long PUCCH</w:t>
      </w:r>
    </w:p>
    <w:p w14:paraId="14221FB7" w14:textId="41846623" w:rsidR="00244898" w:rsidRPr="00230AEB" w:rsidRDefault="00244898" w:rsidP="00961F29">
      <w:pPr>
        <w:autoSpaceDE/>
        <w:autoSpaceDN/>
        <w:adjustRightInd/>
        <w:spacing w:after="0"/>
        <w:rPr>
          <w:kern w:val="2"/>
          <w:lang w:eastAsia="zh-CN"/>
        </w:rPr>
      </w:pPr>
      <w:r>
        <w:rPr>
          <w:rFonts w:hint="eastAsia"/>
          <w:kern w:val="2"/>
          <w:lang w:eastAsia="zh-CN"/>
        </w:rPr>
        <w:t>In NR</w:t>
      </w:r>
      <w:r>
        <w:rPr>
          <w:kern w:val="2"/>
          <w:lang w:eastAsia="zh-CN"/>
        </w:rPr>
        <w:t xml:space="preserve">, long PUCCH for UCI up to 2 bits uses sequences on each symbol. For one PRB, 12 </w:t>
      </w:r>
      <w:r w:rsidR="00FA51F2">
        <w:rPr>
          <w:rFonts w:hint="eastAsia"/>
          <w:kern w:val="2"/>
          <w:lang w:eastAsia="zh-CN"/>
        </w:rPr>
        <w:t>shifted versions of a root sequence</w:t>
      </w:r>
      <w:r>
        <w:rPr>
          <w:kern w:val="2"/>
          <w:lang w:eastAsia="zh-CN"/>
        </w:rPr>
        <w:t xml:space="preserve"> can be adopted for transmission, and time-domain OCC can be applied to boost the </w:t>
      </w:r>
      <w:r w:rsidR="00A860A6">
        <w:rPr>
          <w:kern w:val="2"/>
          <w:lang w:eastAsia="zh-CN"/>
        </w:rPr>
        <w:t xml:space="preserve">multiplexing </w:t>
      </w:r>
      <w:r>
        <w:rPr>
          <w:kern w:val="2"/>
          <w:lang w:eastAsia="zh-CN"/>
        </w:rPr>
        <w:t>capacity. To multiplex short PUCCH with long PUCCH</w:t>
      </w:r>
      <w:r w:rsidR="00A860A6">
        <w:rPr>
          <w:kern w:val="2"/>
          <w:lang w:eastAsia="zh-CN"/>
        </w:rPr>
        <w:t xml:space="preserve"> in CDM manner</w:t>
      </w:r>
      <w:r>
        <w:rPr>
          <w:kern w:val="2"/>
          <w:lang w:eastAsia="zh-CN"/>
        </w:rPr>
        <w:t>,</w:t>
      </w:r>
      <w:r w:rsidR="00FA51F2">
        <w:rPr>
          <w:rFonts w:hint="eastAsia"/>
          <w:kern w:val="2"/>
          <w:lang w:eastAsia="zh-CN"/>
        </w:rPr>
        <w:t xml:space="preserve"> it can be done by allocating </w:t>
      </w:r>
      <w:r w:rsidR="00FA51F2">
        <w:rPr>
          <w:kern w:val="2"/>
          <w:lang w:eastAsia="zh-CN"/>
        </w:rPr>
        <w:t>different</w:t>
      </w:r>
      <w:r w:rsidR="00FA51F2">
        <w:rPr>
          <w:rFonts w:hint="eastAsia"/>
          <w:kern w:val="2"/>
          <w:lang w:eastAsia="zh-CN"/>
        </w:rPr>
        <w:t xml:space="preserve"> shift. </w:t>
      </w:r>
      <w:r>
        <w:rPr>
          <w:kern w:val="2"/>
          <w:lang w:eastAsia="zh-CN"/>
        </w:rPr>
        <w:t xml:space="preserve">However, </w:t>
      </w:r>
      <w:r w:rsidR="00A860A6">
        <w:rPr>
          <w:kern w:val="2"/>
          <w:lang w:eastAsia="zh-CN"/>
        </w:rPr>
        <w:t xml:space="preserve">carrying </w:t>
      </w:r>
      <w:r>
        <w:rPr>
          <w:kern w:val="2"/>
          <w:lang w:eastAsia="zh-CN"/>
        </w:rPr>
        <w:t>1 or 2 bits ACK/NACK</w:t>
      </w:r>
      <w:r w:rsidR="00FA51F2">
        <w:rPr>
          <w:rFonts w:hint="eastAsia"/>
          <w:kern w:val="2"/>
          <w:lang w:eastAsia="zh-CN"/>
        </w:rPr>
        <w:t xml:space="preserve"> in short PUCCH</w:t>
      </w:r>
      <w:r>
        <w:rPr>
          <w:kern w:val="2"/>
          <w:lang w:eastAsia="zh-CN"/>
        </w:rPr>
        <w:t xml:space="preserve">, </w:t>
      </w:r>
      <w:r w:rsidR="00C55CB6">
        <w:rPr>
          <w:rFonts w:hint="eastAsia"/>
          <w:kern w:val="2"/>
          <w:lang w:eastAsia="zh-CN"/>
        </w:rPr>
        <w:t>2</w:t>
      </w:r>
      <w:r w:rsidR="00FA51F2">
        <w:rPr>
          <w:rFonts w:hint="eastAsia"/>
          <w:kern w:val="2"/>
          <w:lang w:eastAsia="zh-CN"/>
        </w:rPr>
        <w:t xml:space="preserve"> or 4 shifted versions are needed</w:t>
      </w:r>
      <w:r>
        <w:rPr>
          <w:kern w:val="2"/>
          <w:lang w:eastAsia="zh-CN"/>
        </w:rPr>
        <w:t xml:space="preserve">, </w:t>
      </w:r>
      <w:r w:rsidR="00EE6003">
        <w:rPr>
          <w:rFonts w:hint="eastAsia"/>
          <w:kern w:val="2"/>
          <w:lang w:eastAsia="zh-CN"/>
        </w:rPr>
        <w:t>which</w:t>
      </w:r>
      <w:r w:rsidR="004F0462">
        <w:rPr>
          <w:kern w:val="2"/>
          <w:lang w:eastAsia="zh-CN"/>
        </w:rPr>
        <w:t xml:space="preserve"> are not available for </w:t>
      </w:r>
      <w:r w:rsidR="00A860A6">
        <w:rPr>
          <w:kern w:val="2"/>
          <w:lang w:eastAsia="zh-CN"/>
        </w:rPr>
        <w:t xml:space="preserve">the </w:t>
      </w:r>
      <w:r w:rsidR="004F0462">
        <w:rPr>
          <w:kern w:val="2"/>
          <w:lang w:eastAsia="zh-CN"/>
        </w:rPr>
        <w:t>long PUCCH</w:t>
      </w:r>
      <w:r w:rsidR="00A860A6">
        <w:rPr>
          <w:kern w:val="2"/>
          <w:lang w:eastAsia="zh-CN"/>
        </w:rPr>
        <w:t xml:space="preserve"> of other UE’s</w:t>
      </w:r>
      <w:r w:rsidR="004F0462">
        <w:rPr>
          <w:kern w:val="2"/>
          <w:lang w:eastAsia="zh-CN"/>
        </w:rPr>
        <w:t xml:space="preserve">. By using 2 times OCC, </w:t>
      </w:r>
      <w:r w:rsidR="00EE6003">
        <w:rPr>
          <w:rFonts w:hint="eastAsia"/>
          <w:kern w:val="2"/>
          <w:lang w:eastAsia="zh-CN"/>
        </w:rPr>
        <w:t xml:space="preserve">these </w:t>
      </w:r>
      <w:r w:rsidR="004F0462">
        <w:rPr>
          <w:kern w:val="2"/>
          <w:lang w:eastAsia="zh-CN"/>
        </w:rPr>
        <w:t>two</w:t>
      </w:r>
      <w:r w:rsidR="00EE6003">
        <w:rPr>
          <w:rFonts w:hint="eastAsia"/>
          <w:kern w:val="2"/>
          <w:lang w:eastAsia="zh-CN"/>
        </w:rPr>
        <w:t xml:space="preserve"> or four</w:t>
      </w:r>
      <w:r w:rsidR="004F0462">
        <w:rPr>
          <w:kern w:val="2"/>
          <w:lang w:eastAsia="zh-CN"/>
        </w:rPr>
        <w:t xml:space="preserve"> sequence</w:t>
      </w:r>
      <w:r w:rsidR="00FA51F2">
        <w:rPr>
          <w:rFonts w:hint="eastAsia"/>
          <w:kern w:val="2"/>
          <w:lang w:eastAsia="zh-CN"/>
        </w:rPr>
        <w:t>s</w:t>
      </w:r>
      <w:r w:rsidR="004F0462">
        <w:rPr>
          <w:kern w:val="2"/>
          <w:lang w:eastAsia="zh-CN"/>
        </w:rPr>
        <w:t xml:space="preserve"> could support 4</w:t>
      </w:r>
      <w:r w:rsidR="00EE6003">
        <w:rPr>
          <w:rFonts w:hint="eastAsia"/>
          <w:kern w:val="2"/>
          <w:lang w:eastAsia="zh-CN"/>
        </w:rPr>
        <w:t xml:space="preserve"> or 8</w:t>
      </w:r>
      <w:r w:rsidR="004F0462">
        <w:rPr>
          <w:kern w:val="2"/>
          <w:lang w:eastAsia="zh-CN"/>
        </w:rPr>
        <w:t xml:space="preserve"> UEs’ ACK/NACK feedback in long PUCCH</w:t>
      </w:r>
      <w:r>
        <w:rPr>
          <w:kern w:val="2"/>
          <w:lang w:eastAsia="zh-CN"/>
        </w:rPr>
        <w:t>.</w:t>
      </w:r>
      <w:r w:rsidR="00EE6003">
        <w:rPr>
          <w:rFonts w:hint="eastAsia"/>
          <w:kern w:val="2"/>
          <w:lang w:eastAsia="zh-CN"/>
        </w:rPr>
        <w:t xml:space="preserve"> </w:t>
      </w:r>
      <w:r>
        <w:rPr>
          <w:kern w:val="2"/>
          <w:lang w:eastAsia="zh-CN"/>
        </w:rPr>
        <w:t xml:space="preserve"> Hence, </w:t>
      </w:r>
      <w:r w:rsidR="00EE6003">
        <w:rPr>
          <w:rFonts w:hint="eastAsia"/>
          <w:kern w:val="2"/>
          <w:lang w:eastAsia="zh-CN"/>
        </w:rPr>
        <w:t xml:space="preserve">it </w:t>
      </w:r>
      <w:r w:rsidR="002C5BD6">
        <w:rPr>
          <w:kern w:val="2"/>
          <w:lang w:eastAsia="zh-CN"/>
        </w:rPr>
        <w:t>may impact</w:t>
      </w:r>
      <w:r w:rsidR="00EE6003">
        <w:rPr>
          <w:rFonts w:hint="eastAsia"/>
          <w:kern w:val="2"/>
          <w:lang w:eastAsia="zh-CN"/>
        </w:rPr>
        <w:t xml:space="preserve"> the long PUCCH capacity significantly</w:t>
      </w:r>
      <w:r w:rsidR="002C5BD6">
        <w:rPr>
          <w:kern w:val="2"/>
          <w:lang w:eastAsia="zh-CN"/>
        </w:rPr>
        <w:t xml:space="preserve"> and, if supported, it should be under the control of the gNB (e.g., by configuration or PUCCH resource allocation)</w:t>
      </w:r>
      <w:r>
        <w:rPr>
          <w:kern w:val="2"/>
          <w:lang w:eastAsia="zh-CN"/>
        </w:rPr>
        <w:t xml:space="preserve">. </w:t>
      </w:r>
    </w:p>
    <w:p w14:paraId="7C275E88" w14:textId="0F4F1C71" w:rsidR="00223F7D" w:rsidRDefault="002C5BD6" w:rsidP="00455400">
      <w:pPr>
        <w:autoSpaceDE/>
        <w:autoSpaceDN/>
        <w:adjustRightInd/>
        <w:spacing w:beforeLines="50" w:before="120" w:after="0"/>
        <w:jc w:val="left"/>
        <w:rPr>
          <w:kern w:val="2"/>
          <w:lang w:eastAsia="zh-CN"/>
        </w:rPr>
      </w:pPr>
      <w:r>
        <w:rPr>
          <w:b/>
          <w:i/>
          <w:kern w:val="2"/>
          <w:lang w:eastAsia="zh-CN"/>
        </w:rPr>
        <w:t>Observation</w:t>
      </w:r>
      <w:r w:rsidR="00FA034C">
        <w:rPr>
          <w:b/>
          <w:i/>
          <w:kern w:val="2"/>
          <w:lang w:eastAsia="zh-CN"/>
        </w:rPr>
        <w:t xml:space="preserve"> </w:t>
      </w:r>
      <w:r w:rsidR="0045055E">
        <w:rPr>
          <w:rFonts w:hint="eastAsia"/>
          <w:b/>
          <w:i/>
          <w:kern w:val="2"/>
          <w:lang w:eastAsia="zh-CN"/>
        </w:rPr>
        <w:t>1</w:t>
      </w:r>
      <w:r w:rsidR="00244898">
        <w:rPr>
          <w:b/>
          <w:i/>
          <w:kern w:val="2"/>
          <w:lang w:eastAsia="zh-CN"/>
        </w:rPr>
        <w:t xml:space="preserve">: </w:t>
      </w:r>
      <w:r w:rsidRPr="002C5BD6">
        <w:rPr>
          <w:i/>
          <w:kern w:val="2"/>
          <w:lang w:eastAsia="zh-CN"/>
        </w:rPr>
        <w:t xml:space="preserve">CDM </w:t>
      </w:r>
      <w:r>
        <w:rPr>
          <w:i/>
          <w:kern w:val="2"/>
          <w:lang w:eastAsia="zh-CN"/>
        </w:rPr>
        <w:t>between</w:t>
      </w:r>
      <w:r w:rsidR="00244898" w:rsidRPr="00D26503">
        <w:rPr>
          <w:i/>
          <w:kern w:val="2"/>
          <w:lang w:eastAsia="zh-CN"/>
        </w:rPr>
        <w:t xml:space="preserve"> </w:t>
      </w:r>
      <w:r w:rsidR="00244898" w:rsidRPr="00D26503">
        <w:rPr>
          <w:rFonts w:hint="eastAsia"/>
          <w:i/>
          <w:kern w:val="2"/>
          <w:lang w:eastAsia="zh-CN"/>
        </w:rPr>
        <w:t xml:space="preserve">short </w:t>
      </w:r>
      <w:r w:rsidR="00244898">
        <w:rPr>
          <w:i/>
          <w:kern w:val="2"/>
          <w:lang w:eastAsia="zh-CN"/>
        </w:rPr>
        <w:t xml:space="preserve">PUCCH </w:t>
      </w:r>
      <w:r w:rsidR="00244898" w:rsidRPr="00230AEB">
        <w:rPr>
          <w:i/>
          <w:kern w:val="2"/>
          <w:lang w:eastAsia="zh-CN"/>
        </w:rPr>
        <w:t>for UCI of up to 2 bits</w:t>
      </w:r>
      <w:r>
        <w:rPr>
          <w:i/>
          <w:kern w:val="2"/>
          <w:lang w:eastAsia="zh-CN"/>
        </w:rPr>
        <w:t xml:space="preserve"> and</w:t>
      </w:r>
      <w:r w:rsidR="00244898">
        <w:rPr>
          <w:i/>
          <w:kern w:val="2"/>
          <w:lang w:eastAsia="zh-CN"/>
        </w:rPr>
        <w:t xml:space="preserve"> long PUCCH </w:t>
      </w:r>
      <w:r>
        <w:rPr>
          <w:i/>
          <w:kern w:val="2"/>
          <w:lang w:eastAsia="zh-CN"/>
        </w:rPr>
        <w:t>may impact the long PUCCH capacity.</w:t>
      </w:r>
      <w:r w:rsidR="00244898">
        <w:rPr>
          <w:i/>
          <w:kern w:val="2"/>
          <w:lang w:eastAsia="zh-CN"/>
        </w:rPr>
        <w:t xml:space="preserve"> </w:t>
      </w:r>
    </w:p>
    <w:p w14:paraId="0D628A4F" w14:textId="77777777" w:rsidR="00244898" w:rsidRPr="009924A2" w:rsidRDefault="00244898" w:rsidP="00521D8A">
      <w:pPr>
        <w:autoSpaceDE/>
        <w:autoSpaceDN/>
        <w:adjustRightInd/>
        <w:spacing w:after="0"/>
        <w:jc w:val="left"/>
        <w:rPr>
          <w:kern w:val="2"/>
          <w:lang w:eastAsia="zh-CN"/>
        </w:rPr>
      </w:pPr>
    </w:p>
    <w:bookmarkEnd w:id="3"/>
    <w:bookmarkEnd w:id="4"/>
    <w:p w14:paraId="1860B8C4" w14:textId="77777777" w:rsidR="004C7A82" w:rsidRDefault="00C56FF5" w:rsidP="00E62912">
      <w:pPr>
        <w:pStyle w:val="Heading1"/>
        <w:wordWrap w:val="0"/>
        <w:autoSpaceDE/>
        <w:autoSpaceDN/>
        <w:rPr>
          <w:lang w:eastAsia="zh-CN"/>
        </w:rPr>
      </w:pPr>
      <w:r>
        <w:rPr>
          <w:rFonts w:hint="eastAsia"/>
          <w:lang w:eastAsia="zh-CN"/>
        </w:rPr>
        <w:t>Conclusion</w:t>
      </w:r>
    </w:p>
    <w:p w14:paraId="519CF64B" w14:textId="77777777"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14:paraId="6EB6EBCA" w14:textId="77777777" w:rsidR="00FF3405" w:rsidRDefault="00FF3405" w:rsidP="00FF3405">
      <w:pPr>
        <w:spacing w:beforeLines="50" w:before="120" w:afterLines="50"/>
        <w:rPr>
          <w:i/>
          <w:kern w:val="2"/>
          <w:lang w:eastAsia="zh-CN"/>
        </w:rPr>
      </w:pPr>
      <w:r w:rsidRPr="00975227">
        <w:rPr>
          <w:b/>
          <w:i/>
          <w:kern w:val="2"/>
          <w:lang w:eastAsia="zh-CN"/>
        </w:rPr>
        <w:t xml:space="preserve">Proposal </w:t>
      </w:r>
      <w:r>
        <w:rPr>
          <w:b/>
          <w:i/>
          <w:kern w:val="2"/>
          <w:lang w:eastAsia="zh-CN"/>
        </w:rPr>
        <w:t>1</w:t>
      </w:r>
      <w:r w:rsidRPr="00975227">
        <w:rPr>
          <w:b/>
          <w:i/>
          <w:kern w:val="2"/>
          <w:lang w:eastAsia="zh-CN"/>
        </w:rPr>
        <w:t xml:space="preserve">: </w:t>
      </w:r>
      <w:r w:rsidRPr="00FE52A1">
        <w:rPr>
          <w:i/>
          <w:kern w:val="2"/>
          <w:lang w:eastAsia="zh-CN"/>
        </w:rPr>
        <w:t xml:space="preserve">For the 2-symbol </w:t>
      </w:r>
      <w:r>
        <w:rPr>
          <w:i/>
          <w:kern w:val="2"/>
          <w:lang w:eastAsia="zh-CN"/>
        </w:rPr>
        <w:t xml:space="preserve">NR </w:t>
      </w:r>
      <w:r w:rsidRPr="00FE52A1">
        <w:rPr>
          <w:i/>
          <w:kern w:val="2"/>
          <w:lang w:eastAsia="zh-CN"/>
        </w:rPr>
        <w:t xml:space="preserve">PUCCH </w:t>
      </w:r>
      <w:r>
        <w:rPr>
          <w:i/>
          <w:kern w:val="2"/>
          <w:lang w:eastAsia="zh-CN"/>
        </w:rPr>
        <w:t>format 0</w:t>
      </w:r>
      <w:r w:rsidRPr="00FE52A1">
        <w:rPr>
          <w:i/>
          <w:kern w:val="2"/>
          <w:lang w:eastAsia="zh-CN"/>
        </w:rPr>
        <w:t xml:space="preserve">, </w:t>
      </w:r>
      <w:r>
        <w:rPr>
          <w:i/>
          <w:kern w:val="2"/>
          <w:lang w:eastAsia="zh-CN"/>
        </w:rPr>
        <w:t>a two stage slot-level plus symbol level sequence hopping can be considered:</w:t>
      </w:r>
    </w:p>
    <w:p w14:paraId="7A8090A7" w14:textId="275242A7" w:rsidR="00FF3405" w:rsidRDefault="00FF3405" w:rsidP="00FF3405">
      <w:pPr>
        <w:numPr>
          <w:ilvl w:val="0"/>
          <w:numId w:val="47"/>
        </w:numPr>
        <w:rPr>
          <w:i/>
          <w:kern w:val="2"/>
          <w:lang w:eastAsia="zh-CN"/>
        </w:rPr>
      </w:pPr>
      <w:r>
        <w:rPr>
          <w:i/>
          <w:kern w:val="2"/>
          <w:lang w:eastAsia="zh-CN"/>
        </w:rPr>
        <w:lastRenderedPageBreak/>
        <w:t>The formula of sequence hopping can be</w:t>
      </w:r>
      <w:r w:rsidR="005E6B39">
        <w:rPr>
          <w:i/>
          <w:kern w:val="2"/>
          <w:lang w:eastAsia="zh-CN"/>
        </w:rPr>
        <w:t>:</w:t>
      </w:r>
    </w:p>
    <w:p w14:paraId="313A42A4" w14:textId="77777777" w:rsidR="00FF3405" w:rsidRDefault="00FF3405" w:rsidP="00FF3405">
      <w:pPr>
        <w:spacing w:after="0"/>
        <w:ind w:leftChars="991" w:left="2180"/>
      </w:pPr>
      <w:r>
        <w:rPr>
          <w:i/>
          <w:kern w:val="2"/>
          <w:lang w:eastAsia="zh-CN"/>
        </w:rPr>
        <w:tab/>
        <w:t xml:space="preserve"> </w:t>
      </w:r>
      <w:r w:rsidRPr="00455400">
        <w:rPr>
          <w:position w:val="-16"/>
        </w:rPr>
        <w:object w:dxaOrig="3360" w:dyaOrig="380" w14:anchorId="30332ACF">
          <v:shape id="_x0000_i1057" type="#_x0000_t75" style="width:167.7pt;height:19.15pt" o:ole="">
            <v:imagedata r:id="rId14" o:title=""/>
          </v:shape>
          <o:OLEObject Type="Embed" ProgID="Equation.3" ShapeID="_x0000_i1057" DrawAspect="Content" ObjectID="_1572452501" r:id="rId66"/>
        </w:object>
      </w:r>
      <w:r>
        <w:t>.</w:t>
      </w:r>
    </w:p>
    <w:p w14:paraId="231B5DAE" w14:textId="42D959AE" w:rsidR="00FF3405" w:rsidRPr="00403C30" w:rsidRDefault="005E6B39" w:rsidP="005E6B39">
      <w:pPr>
        <w:pStyle w:val="ListParagraph"/>
        <w:ind w:left="420" w:firstLine="0"/>
        <w:rPr>
          <w:b/>
          <w:bCs/>
          <w:sz w:val="24"/>
        </w:rPr>
      </w:pPr>
      <w:r>
        <w:rPr>
          <w:i/>
          <w:kern w:val="2"/>
          <w:lang w:val="en-GB" w:eastAsia="zh-CN"/>
        </w:rPr>
        <w:t>w</w:t>
      </w:r>
      <w:r w:rsidR="00FF3405" w:rsidRPr="006658ED">
        <w:rPr>
          <w:i/>
          <w:kern w:val="2"/>
          <w:lang w:val="en-GB" w:eastAsia="zh-CN"/>
        </w:rPr>
        <w:t>here</w:t>
      </w:r>
      <w:r w:rsidR="00FF3405">
        <w:rPr>
          <w:rFonts w:hint="eastAsia"/>
          <w:i/>
          <w:kern w:val="2"/>
          <w:lang w:val="en-GB" w:eastAsia="zh-CN"/>
        </w:rPr>
        <w:t xml:space="preserve"> </w:t>
      </w:r>
      <w:r w:rsidR="00FF3405" w:rsidRPr="00403C30">
        <w:rPr>
          <w:position w:val="-6"/>
        </w:rPr>
        <w:object w:dxaOrig="139" w:dyaOrig="260" w14:anchorId="35FE0FF5">
          <v:shape id="_x0000_i1058" type="#_x0000_t75" style="width:6.85pt;height:13.2pt" o:ole="">
            <v:imagedata r:id="rId12" o:title=""/>
          </v:shape>
          <o:OLEObject Type="Embed" ProgID="Equation.3" ShapeID="_x0000_i1058" DrawAspect="Content" ObjectID="_1572452502" r:id="rId67"/>
        </w:object>
      </w:r>
      <m:oMath>
        <m:r>
          <w:rPr>
            <w:rFonts w:ascii="Cambria Math" w:hAnsi="Cambria Math"/>
            <w:kern w:val="2"/>
            <w:lang w:val="en-GB" w:eastAsia="zh-CN"/>
          </w:rPr>
          <m:t>=0,1,…,13</m:t>
        </m:r>
      </m:oMath>
      <w:r w:rsidR="00FF3405">
        <w:rPr>
          <w:kern w:val="2"/>
          <w:lang w:val="en-GB" w:eastAsia="zh-CN"/>
        </w:rPr>
        <w:t xml:space="preserve"> is the symbol index,</w:t>
      </w:r>
      <m:oMath>
        <m:r>
          <w:rPr>
            <w:rFonts w:ascii="Cambria Math" w:hAnsi="Cambria Math"/>
            <w:kern w:val="2"/>
            <w:lang w:val="en-GB" w:eastAsia="zh-CN"/>
          </w:rPr>
          <m:t xml:space="preserve"> c(i)</m:t>
        </m:r>
      </m:oMath>
      <w:r w:rsidR="00FF3405" w:rsidRPr="006658ED">
        <w:rPr>
          <w:i/>
          <w:kern w:val="2"/>
          <w:lang w:val="en-GB" w:eastAsia="zh-CN"/>
        </w:rPr>
        <w:t xml:space="preserve"> is initiated with a configurable ID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i/>
                <w:kern w:val="2"/>
                <w:lang w:val="en-GB" w:eastAsia="zh-CN"/>
              </w:rPr>
              <m:t>PUCCH</m:t>
            </m:r>
          </m:sub>
          <m:sup>
            <m:r>
              <m:rPr>
                <m:nor/>
              </m:rPr>
              <w:rPr>
                <w:rFonts w:ascii="Cambria Math" w:hAnsi="Cambria Math"/>
                <w:i/>
                <w:kern w:val="2"/>
                <w:lang w:val="en-GB" w:eastAsia="zh-CN"/>
              </w:rPr>
              <m:t xml:space="preserve">ID </m:t>
            </m:r>
          </m:sup>
        </m:sSubSup>
      </m:oMath>
      <w:r w:rsidR="00FF3405" w:rsidRPr="006658ED">
        <w:rPr>
          <w:i/>
          <w:kern w:val="2"/>
          <w:lang w:val="en-GB" w:eastAsia="zh-CN"/>
        </w:rPr>
        <w:t xml:space="preserve"> with 10 bits and </w:t>
      </w:r>
      <m:oMath>
        <m:sSub>
          <m:sSubPr>
            <m:ctrlPr>
              <w:rPr>
                <w:rFonts w:ascii="Cambria Math" w:hAnsi="Cambria Math"/>
                <w:i/>
                <w:kern w:val="2"/>
                <w:lang w:val="en-GB" w:eastAsia="zh-CN"/>
              </w:rPr>
            </m:ctrlPr>
          </m:sSubPr>
          <m:e>
            <m:r>
              <w:rPr>
                <w:rFonts w:ascii="Cambria Math" w:hAnsi="Cambria Math"/>
                <w:kern w:val="2"/>
                <w:lang w:val="en-GB" w:eastAsia="zh-CN"/>
              </w:rPr>
              <m:t>f</m:t>
            </m:r>
          </m:e>
          <m:sub>
            <m:r>
              <w:rPr>
                <w:rFonts w:ascii="Cambria Math" w:hAnsi="Cambria Math"/>
                <w:kern w:val="2"/>
                <w:lang w:val="en-GB" w:eastAsia="zh-CN"/>
              </w:rPr>
              <m:t>SS</m:t>
            </m:r>
          </m:sub>
        </m:sSub>
      </m:oMath>
      <w:r w:rsidR="00FF3405" w:rsidRPr="006658ED">
        <w:rPr>
          <w:i/>
          <w:kern w:val="2"/>
          <w:lang w:val="en-GB" w:eastAsia="zh-CN"/>
        </w:rPr>
        <w:t>=</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i/>
                <w:kern w:val="2"/>
                <w:lang w:val="en-GB" w:eastAsia="zh-CN"/>
              </w:rPr>
              <m:t>PUCCH</m:t>
            </m:r>
          </m:sub>
          <m:sup>
            <m:r>
              <m:rPr>
                <m:nor/>
              </m:rPr>
              <w:rPr>
                <w:rFonts w:ascii="Cambria Math" w:hAnsi="Cambria Math"/>
                <w:i/>
                <w:kern w:val="2"/>
                <w:lang w:val="en-GB" w:eastAsia="zh-CN"/>
              </w:rPr>
              <m:t xml:space="preserve">ID </m:t>
            </m:r>
          </m:sup>
        </m:sSubSup>
        <m:r>
          <m:rPr>
            <m:nor/>
          </m:rPr>
          <w:rPr>
            <w:rFonts w:ascii="Cambria Math" w:hAnsi="Cambria Math"/>
            <w:i/>
            <w:kern w:val="2"/>
            <w:lang w:val="en-GB" w:eastAsia="zh-CN"/>
          </w:rPr>
          <m:t>mod 30</m:t>
        </m:r>
      </m:oMath>
      <w:r w:rsidR="00FF3405" w:rsidRPr="006658ED">
        <w:rPr>
          <w:i/>
          <w:kern w:val="2"/>
          <w:lang w:val="en-GB" w:eastAsia="zh-CN"/>
        </w:rPr>
        <w:t xml:space="preserve"> is a sequence shift pattern</w:t>
      </w:r>
      <w:r w:rsidR="00FF3405" w:rsidRPr="00403C30">
        <w:rPr>
          <w:i/>
          <w:kern w:val="2"/>
          <w:lang w:eastAsia="zh-CN"/>
        </w:rPr>
        <w:t>.</w:t>
      </w:r>
    </w:p>
    <w:p w14:paraId="6BE5965A" w14:textId="19D3BD5D" w:rsidR="00FF3405" w:rsidRPr="00403C30" w:rsidRDefault="00FF3405" w:rsidP="00FF3405">
      <w:pPr>
        <w:rPr>
          <w:b/>
          <w:bCs/>
          <w:sz w:val="24"/>
        </w:rPr>
      </w:pPr>
      <w:r w:rsidRPr="00975227">
        <w:rPr>
          <w:b/>
          <w:i/>
          <w:kern w:val="2"/>
          <w:lang w:eastAsia="zh-CN"/>
        </w:rPr>
        <w:t xml:space="preserve">Proposal </w:t>
      </w:r>
      <w:r>
        <w:rPr>
          <w:b/>
          <w:i/>
          <w:kern w:val="2"/>
          <w:lang w:eastAsia="zh-CN"/>
        </w:rPr>
        <w:t>2</w:t>
      </w:r>
      <w:r w:rsidRPr="00FE52A1">
        <w:rPr>
          <w:rFonts w:hint="eastAsia"/>
          <w:b/>
          <w:i/>
          <w:kern w:val="2"/>
          <w:lang w:eastAsia="zh-CN"/>
        </w:rPr>
        <w:t xml:space="preserve">: </w:t>
      </w:r>
      <w:r w:rsidRPr="00FE52A1">
        <w:rPr>
          <w:i/>
          <w:kern w:val="2"/>
          <w:lang w:eastAsia="zh-CN"/>
        </w:rPr>
        <w:t xml:space="preserve">For </w:t>
      </w:r>
      <w:r>
        <w:rPr>
          <w:i/>
          <w:kern w:val="2"/>
          <w:lang w:eastAsia="zh-CN"/>
        </w:rPr>
        <w:t xml:space="preserve">the </w:t>
      </w:r>
      <w:r w:rsidRPr="00FE52A1">
        <w:rPr>
          <w:i/>
          <w:kern w:val="2"/>
          <w:lang w:eastAsia="zh-CN"/>
        </w:rPr>
        <w:t xml:space="preserve">2-symbol </w:t>
      </w:r>
      <w:r>
        <w:rPr>
          <w:i/>
          <w:kern w:val="2"/>
          <w:lang w:eastAsia="zh-CN"/>
        </w:rPr>
        <w:t xml:space="preserve">NR </w:t>
      </w:r>
      <w:r w:rsidRPr="00FE52A1">
        <w:rPr>
          <w:i/>
          <w:kern w:val="2"/>
          <w:lang w:eastAsia="zh-CN"/>
        </w:rPr>
        <w:t xml:space="preserve">PUCCH </w:t>
      </w:r>
      <w:r>
        <w:rPr>
          <w:i/>
          <w:kern w:val="2"/>
          <w:lang w:eastAsia="zh-CN"/>
        </w:rPr>
        <w:t>format 0, CS hopping mechanism for LTE’s PUCCH format 1 can be reused,</w:t>
      </w:r>
      <w:r>
        <w:rPr>
          <w:rFonts w:hint="eastAsia"/>
          <w:i/>
          <w:kern w:val="2"/>
          <w:lang w:val="en-GB" w:eastAsia="zh-CN"/>
        </w:rPr>
        <w:t xml:space="preserve"> </w:t>
      </w:r>
      <w:r>
        <w:rPr>
          <w:i/>
          <w:kern w:val="2"/>
          <w:lang w:val="en-GB" w:eastAsia="zh-CN"/>
        </w:rPr>
        <w:t>t</w:t>
      </w:r>
      <w:r>
        <w:rPr>
          <w:i/>
          <w:kern w:val="2"/>
          <w:lang w:eastAsia="zh-CN"/>
        </w:rPr>
        <w:t>he formula of cyclic shift hopping can be</w:t>
      </w:r>
      <w:r w:rsidR="005E6B39">
        <w:rPr>
          <w:i/>
          <w:kern w:val="2"/>
          <w:lang w:eastAsia="zh-CN"/>
        </w:rPr>
        <w:t>:</w:t>
      </w:r>
    </w:p>
    <w:p w14:paraId="61C5F919" w14:textId="77777777" w:rsidR="00FF3405" w:rsidRDefault="00FF3405" w:rsidP="00FF3405">
      <w:pPr>
        <w:pStyle w:val="ListParagraph"/>
        <w:ind w:leftChars="1091" w:left="2400" w:firstLine="0"/>
        <w:rPr>
          <w:i/>
          <w:kern w:val="2"/>
          <w:lang w:val="en-GB" w:eastAsia="zh-CN"/>
        </w:rPr>
      </w:pPr>
      <w:r>
        <w:rPr>
          <w:i/>
          <w:kern w:val="2"/>
          <w:lang w:eastAsia="zh-CN"/>
        </w:rPr>
        <w:tab/>
        <w:t xml:space="preserve"> </w:t>
      </w:r>
      <m:oMath>
        <m:r>
          <w:rPr>
            <w:rFonts w:ascii="Cambria Math" w:hAnsi="Cambria Math"/>
            <w:kern w:val="2"/>
            <w:lang w:val="en-GB" w:eastAsia="zh-CN"/>
          </w:rPr>
          <m:t>α</m:t>
        </m:r>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r>
              <w:rPr>
                <w:rFonts w:ascii="Cambria Math" w:hAnsi="Cambria Math"/>
                <w:kern w:val="2"/>
                <w:lang w:val="en-GB" w:eastAsia="zh-CN"/>
              </w:rPr>
              <m:t>,l</m:t>
            </m:r>
          </m:e>
        </m:d>
        <m:r>
          <w:rPr>
            <w:rFonts w:ascii="Cambria Math" w:hAnsi="Cambria Math"/>
            <w:kern w:val="2"/>
            <w:lang w:val="en-GB" w:eastAsia="zh-CN"/>
          </w:rPr>
          <m:t>=f(</m:t>
        </m:r>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rFonts w:ascii="Cambria Math" w:hAnsi="Cambria Math"/>
                <w:kern w:val="2"/>
                <w:lang w:val="en-GB" w:eastAsia="zh-CN"/>
              </w:rPr>
              <m:t>cs</m:t>
            </m:r>
          </m:sub>
          <m:sup>
            <m:r>
              <m:rPr>
                <m:nor/>
              </m:rPr>
              <w:rPr>
                <w:rFonts w:ascii="Cambria Math" w:hAnsi="Cambria Math"/>
                <w:kern w:val="2"/>
                <w:lang w:val="en-GB" w:eastAsia="zh-CN"/>
              </w:rPr>
              <m:t>ID</m:t>
            </m:r>
          </m:sup>
        </m:sSubSup>
        <m:d>
          <m:dPr>
            <m:ctrlPr>
              <w:rPr>
                <w:rFonts w:ascii="Cambria Math" w:hAnsi="Cambria Math"/>
                <w:i/>
                <w:kern w:val="2"/>
                <w:lang w:val="en-GB" w:eastAsia="zh-CN"/>
              </w:rPr>
            </m:ctrlPr>
          </m:dPr>
          <m:e>
            <m:sSub>
              <m:sSubPr>
                <m:ctrlPr>
                  <w:rPr>
                    <w:rFonts w:ascii="Cambria Math" w:hAnsi="Cambria Math"/>
                    <w:i/>
                    <w:kern w:val="2"/>
                    <w:lang w:val="en-GB" w:eastAsia="zh-CN"/>
                  </w:rPr>
                </m:ctrlPr>
              </m:sSubPr>
              <m:e>
                <m:r>
                  <w:rPr>
                    <w:rFonts w:ascii="Cambria Math" w:hAnsi="Cambria Math"/>
                    <w:kern w:val="2"/>
                    <w:lang w:val="en-GB" w:eastAsia="zh-CN"/>
                  </w:rPr>
                  <m:t>n</m:t>
                </m:r>
              </m:e>
              <m:sub>
                <m:r>
                  <m:rPr>
                    <m:nor/>
                  </m:rPr>
                  <w:rPr>
                    <w:rFonts w:ascii="Cambria Math" w:hAnsi="Cambria Math"/>
                    <w:kern w:val="2"/>
                    <w:lang w:val="en-GB" w:eastAsia="zh-CN"/>
                  </w:rPr>
                  <m:t>slot</m:t>
                </m:r>
              </m:sub>
            </m:sSub>
            <m:r>
              <w:rPr>
                <w:rFonts w:ascii="Cambria Math" w:hAnsi="Cambria Math"/>
                <w:kern w:val="2"/>
                <w:lang w:val="en-GB" w:eastAsia="zh-CN"/>
              </w:rPr>
              <m:t>,l</m:t>
            </m:r>
          </m:e>
        </m:d>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η</m:t>
            </m:r>
          </m:e>
          <m:sub>
            <m:r>
              <m:rPr>
                <m:nor/>
              </m:rPr>
              <w:rPr>
                <w:rFonts w:ascii="Cambria Math" w:hAnsi="Cambria Math"/>
                <w:kern w:val="2"/>
                <w:lang w:val="en-GB" w:eastAsia="zh-CN"/>
              </w:rPr>
              <m:t>PUCCH</m:t>
            </m:r>
          </m:sub>
        </m:sSub>
        <m:r>
          <w:rPr>
            <w:rFonts w:ascii="Cambria Math" w:hAnsi="Cambria Math"/>
            <w:kern w:val="2"/>
            <w:lang w:val="en-GB" w:eastAsia="zh-CN"/>
          </w:rPr>
          <m:t>)</m:t>
        </m:r>
      </m:oMath>
      <w:r>
        <w:rPr>
          <w:rFonts w:hint="eastAsia"/>
          <w:i/>
          <w:kern w:val="2"/>
          <w:lang w:val="en-GB" w:eastAsia="zh-CN"/>
        </w:rPr>
        <w:t xml:space="preserve"> </w:t>
      </w:r>
    </w:p>
    <w:p w14:paraId="1D854BF5" w14:textId="77777777" w:rsidR="00FF3405" w:rsidRDefault="00FF3405" w:rsidP="005E6B39">
      <w:pPr>
        <w:pStyle w:val="ListParagraph"/>
        <w:ind w:left="420" w:firstLine="0"/>
        <w:rPr>
          <w:i/>
          <w:kern w:val="2"/>
          <w:lang w:val="en-GB" w:eastAsia="zh-CN"/>
        </w:rPr>
      </w:pPr>
      <w:r w:rsidRPr="00403C30">
        <w:rPr>
          <w:i/>
          <w:kern w:val="2"/>
          <w:lang w:val="en-GB" w:eastAsia="zh-CN"/>
        </w:rPr>
        <w:t xml:space="preserve">where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m:rPr>
                <m:nor/>
              </m:rPr>
              <w:rPr>
                <w:i/>
                <w:kern w:val="2"/>
                <w:lang w:val="en-GB" w:eastAsia="zh-CN"/>
              </w:rPr>
              <m:t>cs</m:t>
            </m:r>
          </m:sub>
          <m:sup>
            <m:r>
              <m:rPr>
                <m:nor/>
              </m:rPr>
              <w:rPr>
                <w:i/>
                <w:kern w:val="2"/>
                <w:lang w:val="en-GB" w:eastAsia="zh-CN"/>
              </w:rPr>
              <m:t>ID</m:t>
            </m:r>
          </m:sup>
        </m:sSubSup>
        <m:r>
          <w:rPr>
            <w:rFonts w:ascii="Cambria Math" w:hAnsi="Cambria Math"/>
            <w:kern w:val="2"/>
            <w:lang w:val="en-GB" w:eastAsia="zh-CN"/>
          </w:rPr>
          <m:t>(i,j)</m:t>
        </m:r>
      </m:oMath>
      <w:r w:rsidRPr="00403C30">
        <w:rPr>
          <w:i/>
          <w:kern w:val="2"/>
          <w:lang w:val="en-GB" w:eastAsia="zh-CN"/>
        </w:rPr>
        <w:t xml:space="preserve"> is a pseudo-random sequence </w:t>
      </w:r>
      <w:r w:rsidRPr="006658ED">
        <w:rPr>
          <w:i/>
          <w:kern w:val="2"/>
          <w:lang w:val="en-GB" w:eastAsia="zh-CN"/>
        </w:rPr>
        <w:t xml:space="preserve">based on  </w:t>
      </w:r>
      <m:oMath>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PUCCH</m:t>
            </m:r>
          </m:sub>
          <m:sup>
            <m:r>
              <m:rPr>
                <m:nor/>
              </m:rPr>
              <w:rPr>
                <w:i/>
                <w:kern w:val="2"/>
                <w:lang w:val="en-GB" w:eastAsia="zh-CN"/>
              </w:rPr>
              <m:t>ID</m:t>
            </m:r>
          </m:sup>
        </m:sSubSup>
      </m:oMath>
      <w:r w:rsidRPr="006658ED">
        <w:rPr>
          <w:rFonts w:hint="eastAsia"/>
          <w:i/>
          <w:kern w:val="2"/>
          <w:lang w:val="en-GB" w:eastAsia="zh-CN"/>
        </w:rPr>
        <w:t xml:space="preserve"> </w:t>
      </w:r>
      <w:r w:rsidRPr="006658ED">
        <w:rPr>
          <w:i/>
          <w:kern w:val="2"/>
          <w:lang w:val="en-GB" w:eastAsia="zh-CN"/>
        </w:rPr>
        <w:t xml:space="preserve">used in sequence hopping </w:t>
      </w:r>
      <w:r w:rsidRPr="00403C30">
        <w:rPr>
          <w:i/>
          <w:kern w:val="2"/>
          <w:lang w:val="en-GB" w:eastAsia="zh-CN"/>
        </w:rPr>
        <w:t xml:space="preserve">and </w:t>
      </w:r>
      <m:oMath>
        <m:sSub>
          <m:sSubPr>
            <m:ctrlPr>
              <w:rPr>
                <w:rFonts w:ascii="Cambria Math" w:hAnsi="Cambria Math"/>
                <w:i/>
                <w:kern w:val="2"/>
                <w:lang w:val="en-GB" w:eastAsia="zh-CN"/>
              </w:rPr>
            </m:ctrlPr>
          </m:sSubPr>
          <m:e>
            <m:r>
              <w:rPr>
                <w:rFonts w:ascii="Cambria Math" w:hAnsi="Cambria Math"/>
                <w:kern w:val="2"/>
                <w:lang w:val="en-GB" w:eastAsia="zh-CN"/>
              </w:rPr>
              <m:t>η</m:t>
            </m:r>
          </m:e>
          <m:sub>
            <m:r>
              <m:rPr>
                <m:nor/>
              </m:rPr>
              <w:rPr>
                <w:i/>
                <w:kern w:val="2"/>
                <w:lang w:val="en-GB" w:eastAsia="zh-CN"/>
              </w:rPr>
              <m:t>PUCCH</m:t>
            </m:r>
          </m:sub>
        </m:sSub>
      </m:oMath>
      <w:r w:rsidRPr="00403C30">
        <w:rPr>
          <w:i/>
          <w:kern w:val="2"/>
          <w:lang w:val="en-GB" w:eastAsia="zh-CN"/>
        </w:rPr>
        <w:t xml:space="preserve"> is the PUCCH resource index in the slot</w:t>
      </w:r>
      <w:r w:rsidRPr="006658ED">
        <w:rPr>
          <w:i/>
          <w:kern w:val="2"/>
          <w:lang w:val="en-GB" w:eastAsia="zh-CN"/>
        </w:rPr>
        <w:t>.</w:t>
      </w:r>
    </w:p>
    <w:p w14:paraId="3E299A28" w14:textId="77777777" w:rsidR="00A16E05" w:rsidRDefault="00A16E05" w:rsidP="00A16E05">
      <w:pPr>
        <w:spacing w:beforeLines="50" w:before="120" w:after="0"/>
        <w:rPr>
          <w:kern w:val="2"/>
          <w:lang w:eastAsia="zh-CN"/>
        </w:rPr>
      </w:pPr>
      <w:r>
        <w:rPr>
          <w:b/>
          <w:i/>
          <w:kern w:val="2"/>
          <w:lang w:eastAsia="zh-CN"/>
        </w:rPr>
        <w:t>Proposal 3</w:t>
      </w:r>
      <w:r>
        <w:rPr>
          <w:rFonts w:hint="eastAsia"/>
          <w:b/>
          <w:i/>
          <w:kern w:val="2"/>
          <w:lang w:eastAsia="zh-CN"/>
        </w:rPr>
        <w:t>:</w:t>
      </w:r>
      <w:r w:rsidRPr="003C0644">
        <w:rPr>
          <w:i/>
          <w:kern w:val="2"/>
          <w:lang w:eastAsia="zh-CN"/>
        </w:rPr>
        <w:t xml:space="preserve"> </w:t>
      </w:r>
      <w:r>
        <w:rPr>
          <w:i/>
          <w:kern w:val="2"/>
          <w:lang w:eastAsia="zh-CN"/>
        </w:rPr>
        <w:t>For short PUCCH with up to 2 bits, t</w:t>
      </w:r>
      <w:r w:rsidRPr="00480914">
        <w:rPr>
          <w:i/>
          <w:kern w:val="2"/>
          <w:lang w:eastAsia="zh-CN"/>
        </w:rPr>
        <w:t xml:space="preserve">he HARQ-ACK bits </w:t>
      </w:r>
      <w:r w:rsidRPr="00403C30">
        <w:rPr>
          <w:position w:val="-14"/>
        </w:rPr>
        <w:object w:dxaOrig="520" w:dyaOrig="360" w14:anchorId="14EC13BA">
          <v:shape id="_x0000_i1059" type="#_x0000_t75" style="width:26.45pt;height:18.25pt" o:ole="">
            <v:imagedata r:id="rId33" o:title=""/>
          </v:shape>
          <o:OLEObject Type="Embed" ProgID="Equation.3" ShapeID="_x0000_i1059" DrawAspect="Content" ObjectID="_1572452503" r:id="rId68"/>
        </w:object>
      </w:r>
      <w:r w:rsidRPr="00480914">
        <w:rPr>
          <w:i/>
          <w:kern w:val="2"/>
          <w:lang w:eastAsia="zh-CN"/>
        </w:rPr>
        <w:t xml:space="preserve"> are scrambled with a Gold sequence</w:t>
      </w:r>
      <w:r w:rsidRPr="00403C30">
        <w:rPr>
          <w:position w:val="-14"/>
        </w:rPr>
        <w:object w:dxaOrig="499" w:dyaOrig="360" w14:anchorId="3FBD758D">
          <v:shape id="_x0000_i1060" type="#_x0000_t75" style="width:25.5pt;height:18.25pt" o:ole="">
            <v:imagedata r:id="rId35" o:title=""/>
          </v:shape>
          <o:OLEObject Type="Embed" ProgID="Equation.3" ShapeID="_x0000_i1060" DrawAspect="Content" ObjectID="_1572452504" r:id="rId69"/>
        </w:object>
      </w:r>
      <w:r w:rsidRPr="00480914">
        <w:rPr>
          <w:i/>
          <w:kern w:val="2"/>
          <w:lang w:eastAsia="zh-CN"/>
        </w:rPr>
        <w:t xml:space="preserve">, and the cyclic shift is determined by the scrambled bits </w:t>
      </w:r>
      <w:r w:rsidRPr="00403C30">
        <w:rPr>
          <w:position w:val="-14"/>
        </w:rPr>
        <w:object w:dxaOrig="499" w:dyaOrig="360" w14:anchorId="625377CA">
          <v:shape id="_x0000_i1061" type="#_x0000_t75" style="width:25.5pt;height:18.25pt" o:ole="">
            <v:imagedata r:id="rId37" o:title=""/>
          </v:shape>
          <o:OLEObject Type="Embed" ProgID="Equation.3" ShapeID="_x0000_i1061" DrawAspect="Content" ObjectID="_1572452505" r:id="rId70"/>
        </w:object>
      </w:r>
      <w:r w:rsidRPr="00480914">
        <w:rPr>
          <w:i/>
          <w:kern w:val="2"/>
          <w:lang w:eastAsia="zh-CN"/>
        </w:rPr>
        <w:t xml:space="preserve">, such as </w:t>
      </w:r>
      <w:r w:rsidRPr="006F38F1">
        <w:rPr>
          <w:kern w:val="2"/>
          <w:position w:val="-14"/>
          <w:lang w:eastAsia="zh-CN"/>
        </w:rPr>
        <w:object w:dxaOrig="2640" w:dyaOrig="360" w14:anchorId="37276ADB">
          <v:shape id="_x0000_i1062" type="#_x0000_t75" style="width:130.8pt;height:17.3pt" o:ole="">
            <v:imagedata r:id="rId39" o:title=""/>
          </v:shape>
          <o:OLEObject Type="Embed" ProgID="Equation.3" ShapeID="_x0000_i1062" DrawAspect="Content" ObjectID="_1572452506" r:id="rId71"/>
        </w:object>
      </w:r>
      <w:r>
        <w:rPr>
          <w:kern w:val="2"/>
          <w:lang w:eastAsia="zh-CN"/>
        </w:rPr>
        <w:t xml:space="preserve">. </w:t>
      </w:r>
      <w:r w:rsidRPr="00500F53">
        <w:rPr>
          <w:i/>
          <w:kern w:val="2"/>
          <w:lang w:eastAsia="zh-CN"/>
        </w:rPr>
        <w:t>The initial phase of Gold code can be determined by C-RNTI and the slot number according to the following formula</w:t>
      </w:r>
      <w:r w:rsidRPr="00B05C9E">
        <w:rPr>
          <w:kern w:val="2"/>
          <w:lang w:eastAsia="zh-CN"/>
        </w:rPr>
        <w:t>:</w:t>
      </w:r>
    </w:p>
    <w:p w14:paraId="5D0BC4AD" w14:textId="77777777" w:rsidR="00A16E05" w:rsidRDefault="00A16E05" w:rsidP="00A16E05">
      <w:pPr>
        <w:pStyle w:val="ListParagraph"/>
        <w:spacing w:before="120"/>
        <w:ind w:left="420" w:firstLine="0"/>
        <w:jc w:val="center"/>
        <w:rPr>
          <w:kern w:val="2"/>
          <w:lang w:eastAsia="zh-CN"/>
        </w:rPr>
      </w:pPr>
      <m:oMathPara>
        <m:oMath>
          <m:r>
            <m:rPr>
              <m:sty m:val="p"/>
            </m:rPr>
            <w:rPr>
              <w:rFonts w:ascii="Cambria Math" w:hAnsi="Cambria Math"/>
              <w:position w:val="-10"/>
            </w:rPr>
            <w:object w:dxaOrig="4280" w:dyaOrig="360" w14:anchorId="7E3B31AA">
              <v:shape id="_x0000_i1063" type="#_x0000_t75" style="width:213.25pt;height:18.25pt" o:ole="">
                <v:imagedata r:id="rId72" o:title=""/>
              </v:shape>
              <o:OLEObject Type="Embed" ProgID="Equation.3" ShapeID="_x0000_i1063" DrawAspect="Content" ObjectID="_1572452507" r:id="rId73"/>
            </w:object>
          </m:r>
        </m:oMath>
      </m:oMathPara>
    </w:p>
    <w:p w14:paraId="2784FA04" w14:textId="77777777" w:rsidR="00A16E05" w:rsidRDefault="00A16E05" w:rsidP="00A16E05">
      <w:pPr>
        <w:pStyle w:val="ListParagraph"/>
        <w:spacing w:beforeLines="50" w:before="120" w:after="0"/>
        <w:ind w:left="420" w:firstLine="0"/>
        <w:jc w:val="left"/>
        <w:rPr>
          <w:i/>
          <w:kern w:val="2"/>
          <w:lang w:eastAsia="zh-CN"/>
        </w:rPr>
      </w:pPr>
      <w:r w:rsidRPr="00500F53">
        <w:rPr>
          <w:i/>
          <w:kern w:val="2"/>
          <w:lang w:eastAsia="zh-CN"/>
        </w:rPr>
        <w:t xml:space="preserve">where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slot</m:t>
            </m:r>
          </m:sub>
        </m:sSub>
      </m:oMath>
      <w:r w:rsidRPr="00500F53">
        <w:rPr>
          <w:i/>
          <w:kern w:val="2"/>
          <w:lang w:eastAsia="zh-CN"/>
        </w:rPr>
        <w:t xml:space="preserve"> is the total number of slots,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slot</m:t>
            </m:r>
          </m:sub>
        </m:sSub>
        <m:r>
          <w:rPr>
            <w:rFonts w:ascii="Cambria Math" w:hAnsi="Cambria Math"/>
            <w:kern w:val="2"/>
            <w:lang w:eastAsia="zh-CN"/>
          </w:rPr>
          <m:t>=0,1,2,⋯,</m:t>
        </m:r>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slot</m:t>
            </m:r>
          </m:sub>
        </m:sSub>
        <m:r>
          <w:rPr>
            <w:rFonts w:ascii="Cambria Math" w:hAnsi="Cambria Math"/>
            <w:kern w:val="2"/>
            <w:lang w:eastAsia="zh-CN"/>
          </w:rPr>
          <m:t>-1</m:t>
        </m:r>
      </m:oMath>
      <w:r w:rsidRPr="00500F53">
        <w:rPr>
          <w:i/>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ID</m:t>
            </m:r>
          </m:sub>
        </m:sSub>
      </m:oMath>
      <w:r w:rsidRPr="00500F53">
        <w:rPr>
          <w:i/>
          <w:kern w:val="2"/>
          <w:lang w:eastAsia="zh-CN"/>
        </w:rPr>
        <w:t xml:space="preserve"> is a configured ID with 10 bits.</w:t>
      </w:r>
    </w:p>
    <w:p w14:paraId="05A7F98A" w14:textId="77777777" w:rsidR="00223F7D" w:rsidRDefault="00246BE1" w:rsidP="00455400">
      <w:pPr>
        <w:spacing w:beforeLines="50" w:before="120" w:after="0"/>
        <w:rPr>
          <w:i/>
          <w:kern w:val="2"/>
          <w:lang w:eastAsia="zh-CN"/>
        </w:rPr>
      </w:pPr>
      <w:r>
        <w:rPr>
          <w:b/>
          <w:i/>
          <w:kern w:val="2"/>
          <w:lang w:eastAsia="zh-CN"/>
        </w:rPr>
        <w:t xml:space="preserve">Proposal </w:t>
      </w:r>
      <w:r w:rsidR="00F125E1">
        <w:rPr>
          <w:b/>
          <w:i/>
          <w:kern w:val="2"/>
          <w:lang w:eastAsia="zh-CN"/>
        </w:rPr>
        <w:t>4</w:t>
      </w:r>
      <w:r>
        <w:rPr>
          <w:rFonts w:hint="eastAsia"/>
          <w:b/>
          <w:i/>
          <w:kern w:val="2"/>
          <w:lang w:eastAsia="zh-CN"/>
        </w:rPr>
        <w:t>:</w:t>
      </w:r>
      <w:r w:rsidRPr="003C0644">
        <w:rPr>
          <w:i/>
          <w:kern w:val="2"/>
          <w:lang w:eastAsia="zh-CN"/>
        </w:rPr>
        <w:t xml:space="preserve"> </w:t>
      </w:r>
      <w:r w:rsidR="00C25587">
        <w:rPr>
          <w:i/>
          <w:kern w:val="2"/>
          <w:lang w:eastAsia="zh-CN"/>
        </w:rPr>
        <w:t>HARQ-ACK and SR are encoded by the cyclic shifts according to the following:</w:t>
      </w:r>
    </w:p>
    <w:p w14:paraId="181CD8EF" w14:textId="77777777" w:rsidR="00C25587" w:rsidRPr="00C25587" w:rsidRDefault="00C25587" w:rsidP="00F125E1">
      <w:pPr>
        <w:numPr>
          <w:ilvl w:val="0"/>
          <w:numId w:val="34"/>
        </w:numPr>
        <w:spacing w:after="0"/>
        <w:rPr>
          <w:i/>
          <w:kern w:val="2"/>
          <w:lang w:eastAsia="zh-CN"/>
        </w:rPr>
      </w:pPr>
      <w:r>
        <w:rPr>
          <w:rFonts w:hint="eastAsia"/>
          <w:i/>
          <w:kern w:val="2"/>
          <w:lang w:eastAsia="zh-CN"/>
        </w:rPr>
        <w:t>For 1 bit HARQ-ACK</w:t>
      </w:r>
      <w:r>
        <w:rPr>
          <w:i/>
          <w:kern w:val="2"/>
          <w:lang w:eastAsia="zh-CN"/>
        </w:rPr>
        <w:t xml:space="preserve"> and SR</w:t>
      </w:r>
    </w:p>
    <w:tbl>
      <w:tblPr>
        <w:tblW w:w="7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3219"/>
        <w:gridCol w:w="2969"/>
      </w:tblGrid>
      <w:tr w:rsidR="00C25587" w:rsidRPr="00060BC4" w14:paraId="6F3902EE" w14:textId="77777777" w:rsidTr="00053227">
        <w:trPr>
          <w:trHeight w:val="300"/>
          <w:jc w:val="center"/>
        </w:trPr>
        <w:tc>
          <w:tcPr>
            <w:tcW w:w="1151" w:type="dxa"/>
            <w:shd w:val="clear" w:color="auto" w:fill="auto"/>
          </w:tcPr>
          <w:p w14:paraId="25BB0C56" w14:textId="77777777" w:rsidR="00C25587" w:rsidRPr="00060BC4" w:rsidRDefault="00C25587" w:rsidP="00053227">
            <w:pPr>
              <w:widowControl w:val="0"/>
              <w:spacing w:after="0"/>
              <w:jc w:val="center"/>
              <w:rPr>
                <w:kern w:val="2"/>
                <w:sz w:val="20"/>
                <w:szCs w:val="20"/>
                <w:lang w:val="en-GB" w:eastAsia="zh-CN"/>
              </w:rPr>
            </w:pPr>
          </w:p>
        </w:tc>
        <w:tc>
          <w:tcPr>
            <w:tcW w:w="6188" w:type="dxa"/>
            <w:gridSpan w:val="2"/>
            <w:shd w:val="clear" w:color="auto" w:fill="auto"/>
          </w:tcPr>
          <w:p w14:paraId="13D50BF9"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Cyclic Shifts</w:t>
            </w:r>
          </w:p>
        </w:tc>
      </w:tr>
      <w:tr w:rsidR="00C25587" w:rsidRPr="00060BC4" w14:paraId="77FD9078" w14:textId="77777777" w:rsidTr="00053227">
        <w:trPr>
          <w:trHeight w:val="279"/>
          <w:jc w:val="center"/>
        </w:trPr>
        <w:tc>
          <w:tcPr>
            <w:tcW w:w="1151" w:type="dxa"/>
            <w:shd w:val="clear" w:color="auto" w:fill="auto"/>
          </w:tcPr>
          <w:p w14:paraId="79325C7E" w14:textId="77777777" w:rsidR="00C25587" w:rsidRPr="00060BC4" w:rsidRDefault="00C25587" w:rsidP="00053227">
            <w:pPr>
              <w:widowControl w:val="0"/>
              <w:spacing w:after="0"/>
              <w:jc w:val="center"/>
              <w:rPr>
                <w:kern w:val="2"/>
                <w:sz w:val="20"/>
                <w:szCs w:val="20"/>
                <w:lang w:val="en-GB" w:eastAsia="zh-CN"/>
              </w:rPr>
            </w:pPr>
          </w:p>
        </w:tc>
        <w:tc>
          <w:tcPr>
            <w:tcW w:w="3219" w:type="dxa"/>
            <w:shd w:val="clear" w:color="auto" w:fill="auto"/>
            <w:hideMark/>
          </w:tcPr>
          <w:p w14:paraId="1C134DAE"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sidRPr="00244323">
              <w:rPr>
                <w:kern w:val="2"/>
                <w:sz w:val="20"/>
                <w:szCs w:val="20"/>
                <w:lang w:val="en-GB" w:eastAsia="zh-CN"/>
              </w:rPr>
              <w:t>=</w:t>
            </w:r>
            <w:r>
              <w:rPr>
                <w:kern w:val="2"/>
                <w:sz w:val="20"/>
                <w:szCs w:val="20"/>
                <w:lang w:val="en-GB" w:eastAsia="zh-CN"/>
              </w:rPr>
              <w:t>0</w:t>
            </w:r>
          </w:p>
        </w:tc>
        <w:tc>
          <w:tcPr>
            <w:tcW w:w="2969" w:type="dxa"/>
            <w:shd w:val="clear" w:color="auto" w:fill="auto"/>
          </w:tcPr>
          <w:p w14:paraId="2B97C216"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sidRPr="00244323">
              <w:rPr>
                <w:kern w:val="2"/>
                <w:sz w:val="20"/>
                <w:szCs w:val="20"/>
                <w:lang w:val="en-GB" w:eastAsia="zh-CN"/>
              </w:rPr>
              <w:t>=</w:t>
            </w:r>
            <w:r>
              <w:rPr>
                <w:kern w:val="2"/>
                <w:sz w:val="20"/>
                <w:szCs w:val="20"/>
                <w:lang w:val="en-GB" w:eastAsia="zh-CN"/>
              </w:rPr>
              <w:t>1</w:t>
            </w:r>
          </w:p>
        </w:tc>
      </w:tr>
      <w:tr w:rsidR="00F00877" w:rsidRPr="00060BC4" w14:paraId="1E4C71D7" w14:textId="77777777" w:rsidTr="00053227">
        <w:trPr>
          <w:trHeight w:val="60"/>
          <w:jc w:val="center"/>
        </w:trPr>
        <w:tc>
          <w:tcPr>
            <w:tcW w:w="1151" w:type="dxa"/>
            <w:shd w:val="clear" w:color="auto" w:fill="auto"/>
          </w:tcPr>
          <w:p w14:paraId="559C3A90" w14:textId="77777777" w:rsidR="00F00877" w:rsidRDefault="00F00877" w:rsidP="00F00877">
            <w:pPr>
              <w:widowControl w:val="0"/>
              <w:spacing w:after="0"/>
              <w:jc w:val="center"/>
              <w:rPr>
                <w:kern w:val="2"/>
                <w:sz w:val="20"/>
                <w:szCs w:val="20"/>
                <w:lang w:val="en-GB" w:eastAsia="zh-CN"/>
              </w:rPr>
            </w:pPr>
            <w:r>
              <w:rPr>
                <w:kern w:val="2"/>
                <w:sz w:val="20"/>
                <w:szCs w:val="20"/>
                <w:lang w:val="en-GB" w:eastAsia="zh-CN"/>
              </w:rPr>
              <w:lastRenderedPageBreak/>
              <w:t>Positive SR</w:t>
            </w:r>
          </w:p>
        </w:tc>
        <w:tc>
          <w:tcPr>
            <w:tcW w:w="3219" w:type="dxa"/>
            <w:shd w:val="clear" w:color="auto" w:fill="auto"/>
            <w:hideMark/>
          </w:tcPr>
          <w:p w14:paraId="657F8099" w14:textId="77777777" w:rsidR="00F00877" w:rsidRDefault="0018274F" w:rsidP="009317A6">
            <w:pPr>
              <w:widowControl w:val="0"/>
              <w:spacing w:after="0"/>
              <w:jc w:val="center"/>
              <w:rPr>
                <w:kern w:val="2"/>
                <w:sz w:val="20"/>
                <w:szCs w:val="20"/>
                <w:lang w:val="en-GB" w:eastAsia="zh-CN"/>
              </w:rPr>
            </w:pPr>
            <m:oMathPara>
              <m:oMath>
                <m:sSub>
                  <m:sSubPr>
                    <m:ctrlPr>
                      <w:rPr>
                        <w:rFonts w:ascii="Cambria Math" w:hAnsi="Cambria Math"/>
                        <w:kern w:val="2"/>
                        <w:sz w:val="20"/>
                        <w:szCs w:val="20"/>
                        <w:lang w:val="en-GB" w:eastAsia="zh-CN"/>
                      </w:rPr>
                    </m:ctrlPr>
                  </m:sSubPr>
                  <m:e>
                    <m:r>
                      <m:rPr>
                        <m:sty m:val="p"/>
                      </m:rPr>
                      <w:rPr>
                        <w:rFonts w:ascii="Cambria Math" w:hAnsi="Cambria Math"/>
                        <w:kern w:val="2"/>
                        <w:sz w:val="20"/>
                        <w:szCs w:val="20"/>
                        <w:lang w:val="en-GB" w:eastAsia="zh-CN"/>
                      </w:rPr>
                      <m:t>α</m:t>
                    </m:r>
                  </m:e>
                  <m:sub>
                    <m:r>
                      <m:rPr>
                        <m:sty m:val="p"/>
                      </m:rPr>
                      <w:rPr>
                        <w:rFonts w:ascii="Cambria Math" w:hAnsi="Cambria Math"/>
                        <w:kern w:val="2"/>
                        <w:sz w:val="20"/>
                        <w:szCs w:val="20"/>
                        <w:lang w:val="en-GB" w:eastAsia="zh-CN"/>
                      </w:rPr>
                      <m:t>0</m:t>
                    </m:r>
                  </m:sub>
                </m:sSub>
              </m:oMath>
            </m:oMathPara>
          </w:p>
        </w:tc>
        <w:tc>
          <w:tcPr>
            <w:tcW w:w="2969" w:type="dxa"/>
            <w:shd w:val="clear" w:color="auto" w:fill="auto"/>
          </w:tcPr>
          <w:p w14:paraId="67756910" w14:textId="77777777" w:rsidR="00F00877" w:rsidRPr="00060BC4" w:rsidRDefault="00F00877" w:rsidP="00F00877">
            <w:pPr>
              <w:widowControl w:val="0"/>
              <w:spacing w:after="0"/>
              <w:jc w:val="center"/>
              <w:rPr>
                <w:kern w:val="2"/>
                <w:sz w:val="20"/>
                <w:szCs w:val="20"/>
                <w:lang w:val="en-GB" w:eastAsia="zh-CN"/>
              </w:rPr>
            </w:pPr>
            <w:r>
              <w:rPr>
                <w:kern w:val="2"/>
                <w:sz w:val="20"/>
                <w:szCs w:val="20"/>
                <w:lang w:val="en-GB" w:eastAsia="zh-CN"/>
              </w:rPr>
              <w:t>α</w:t>
            </w:r>
            <w:r>
              <w:rPr>
                <w:kern w:val="2"/>
                <w:sz w:val="20"/>
                <w:szCs w:val="20"/>
                <w:vertAlign w:val="subscript"/>
                <w:lang w:val="en-GB" w:eastAsia="zh-CN"/>
              </w:rPr>
              <w:t>0</w:t>
            </w:r>
            <w:r>
              <w:rPr>
                <w:kern w:val="2"/>
                <w:sz w:val="20"/>
                <w:szCs w:val="20"/>
                <w:lang w:val="en-GB" w:eastAsia="zh-CN"/>
              </w:rPr>
              <w:t>’+0</w:t>
            </w:r>
          </w:p>
        </w:tc>
      </w:tr>
      <w:tr w:rsidR="00F00877" w:rsidRPr="00060BC4" w14:paraId="38289CDA" w14:textId="77777777" w:rsidTr="00053227">
        <w:trPr>
          <w:trHeight w:val="173"/>
          <w:jc w:val="center"/>
        </w:trPr>
        <w:tc>
          <w:tcPr>
            <w:tcW w:w="1151" w:type="dxa"/>
            <w:shd w:val="clear" w:color="auto" w:fill="auto"/>
          </w:tcPr>
          <w:p w14:paraId="75B81593" w14:textId="77777777" w:rsidR="00F00877" w:rsidRDefault="00F00877" w:rsidP="00F00877">
            <w:pPr>
              <w:widowControl w:val="0"/>
              <w:spacing w:after="0"/>
              <w:jc w:val="center"/>
              <w:rPr>
                <w:kern w:val="2"/>
                <w:sz w:val="20"/>
                <w:szCs w:val="20"/>
                <w:lang w:val="en-GB" w:eastAsia="zh-CN"/>
              </w:rPr>
            </w:pPr>
            <w:r>
              <w:rPr>
                <w:kern w:val="2"/>
                <w:sz w:val="20"/>
                <w:szCs w:val="20"/>
                <w:lang w:val="en-GB" w:eastAsia="zh-CN"/>
              </w:rPr>
              <w:t>Negative SR</w:t>
            </w:r>
          </w:p>
        </w:tc>
        <w:tc>
          <w:tcPr>
            <w:tcW w:w="3219" w:type="dxa"/>
            <w:shd w:val="clear" w:color="auto" w:fill="auto"/>
            <w:hideMark/>
          </w:tcPr>
          <w:p w14:paraId="3220ABC1" w14:textId="77777777" w:rsidR="00F00877" w:rsidRDefault="0018274F" w:rsidP="009317A6">
            <w:pPr>
              <w:widowControl w:val="0"/>
              <w:spacing w:after="0"/>
              <w:jc w:val="center"/>
              <w:rPr>
                <w:kern w:val="2"/>
                <w:sz w:val="20"/>
                <w:szCs w:val="20"/>
                <w:lang w:val="en-GB" w:eastAsia="zh-CN"/>
              </w:rPr>
            </w:pPr>
            <m:oMathPara>
              <m:oMath>
                <m:sSub>
                  <m:sSubPr>
                    <m:ctrlPr>
                      <w:rPr>
                        <w:rFonts w:ascii="Cambria Math" w:hAnsi="Cambria Math"/>
                        <w:kern w:val="2"/>
                        <w:sz w:val="20"/>
                        <w:szCs w:val="20"/>
                        <w:lang w:val="en-GB" w:eastAsia="zh-CN"/>
                      </w:rPr>
                    </m:ctrlPr>
                  </m:sSubPr>
                  <m:e>
                    <m:r>
                      <m:rPr>
                        <m:sty m:val="p"/>
                      </m:rPr>
                      <w:rPr>
                        <w:rFonts w:ascii="Cambria Math" w:hAnsi="Cambria Math"/>
                        <w:kern w:val="2"/>
                        <w:sz w:val="20"/>
                        <w:szCs w:val="20"/>
                        <w:lang w:val="en-GB" w:eastAsia="zh-CN"/>
                      </w:rPr>
                      <m:t>α</m:t>
                    </m:r>
                  </m:e>
                  <m:sub>
                    <m:r>
                      <m:rPr>
                        <m:sty m:val="p"/>
                      </m:rPr>
                      <w:rPr>
                        <w:rFonts w:ascii="Cambria Math" w:hAnsi="Cambria Math"/>
                        <w:kern w:val="2"/>
                        <w:sz w:val="20"/>
                        <w:szCs w:val="20"/>
                        <w:lang w:val="en-GB" w:eastAsia="zh-CN"/>
                      </w:rPr>
                      <m:t>0</m:t>
                    </m:r>
                  </m:sub>
                </m:sSub>
                <m:r>
                  <w:rPr>
                    <w:rFonts w:ascii="Cambria Math" w:hAnsi="Cambria Math"/>
                    <w:kern w:val="2"/>
                    <w:sz w:val="20"/>
                    <w:szCs w:val="20"/>
                    <w:lang w:val="en-GB" w:eastAsia="zh-CN"/>
                  </w:rPr>
                  <m:t>+6</m:t>
                </m:r>
              </m:oMath>
            </m:oMathPara>
          </w:p>
        </w:tc>
        <w:tc>
          <w:tcPr>
            <w:tcW w:w="2969" w:type="dxa"/>
            <w:shd w:val="clear" w:color="auto" w:fill="auto"/>
          </w:tcPr>
          <w:p w14:paraId="2A69CEA0" w14:textId="77777777" w:rsidR="00F00877" w:rsidRPr="00060BC4" w:rsidRDefault="00F00877" w:rsidP="00F00877">
            <w:pPr>
              <w:widowControl w:val="0"/>
              <w:spacing w:after="0"/>
              <w:jc w:val="center"/>
              <w:rPr>
                <w:kern w:val="2"/>
                <w:sz w:val="20"/>
                <w:szCs w:val="20"/>
                <w:lang w:val="en-GB" w:eastAsia="zh-CN"/>
              </w:rPr>
            </w:pPr>
            <w:r>
              <w:rPr>
                <w:kern w:val="2"/>
                <w:sz w:val="20"/>
                <w:szCs w:val="20"/>
                <w:lang w:val="en-GB" w:eastAsia="zh-CN"/>
              </w:rPr>
              <w:t>α</w:t>
            </w:r>
            <w:r>
              <w:rPr>
                <w:kern w:val="2"/>
                <w:sz w:val="20"/>
                <w:szCs w:val="20"/>
                <w:vertAlign w:val="subscript"/>
                <w:lang w:val="en-GB" w:eastAsia="zh-CN"/>
              </w:rPr>
              <w:t>0</w:t>
            </w:r>
            <w:r>
              <w:rPr>
                <w:kern w:val="2"/>
                <w:sz w:val="20"/>
                <w:szCs w:val="20"/>
                <w:lang w:val="en-GB" w:eastAsia="zh-CN"/>
              </w:rPr>
              <w:t>’</w:t>
            </w:r>
            <w:r>
              <w:rPr>
                <w:rFonts w:hint="eastAsia"/>
                <w:kern w:val="2"/>
                <w:sz w:val="20"/>
                <w:szCs w:val="20"/>
                <w:lang w:val="en-GB" w:eastAsia="zh-CN"/>
              </w:rPr>
              <w:t>+6</w:t>
            </w:r>
          </w:p>
        </w:tc>
      </w:tr>
      <w:tr w:rsidR="00C25587" w:rsidRPr="00060BC4" w14:paraId="3363F7F1" w14:textId="77777777" w:rsidTr="00053227">
        <w:trPr>
          <w:trHeight w:val="173"/>
          <w:jc w:val="center"/>
        </w:trPr>
        <w:tc>
          <w:tcPr>
            <w:tcW w:w="7339" w:type="dxa"/>
            <w:gridSpan w:val="3"/>
            <w:shd w:val="clear" w:color="auto" w:fill="auto"/>
          </w:tcPr>
          <w:p w14:paraId="06768B6D" w14:textId="77777777" w:rsidR="00C25587" w:rsidRDefault="00F00877" w:rsidP="009317A6">
            <w:pPr>
              <w:widowControl w:val="0"/>
              <w:spacing w:after="0"/>
              <w:jc w:val="center"/>
              <w:rPr>
                <w:kern w:val="2"/>
                <w:sz w:val="20"/>
                <w:szCs w:val="20"/>
                <w:lang w:val="en-GB" w:eastAsia="zh-CN"/>
              </w:rPr>
            </w:pPr>
            <w:r>
              <w:rPr>
                <w:kern w:val="2"/>
                <w:sz w:val="20"/>
                <w:szCs w:val="20"/>
                <w:lang w:val="en-GB" w:eastAsia="zh-CN"/>
              </w:rPr>
              <w:t>Note: α</w:t>
            </w:r>
            <w:r w:rsidRPr="00647212">
              <w:rPr>
                <w:kern w:val="2"/>
                <w:sz w:val="20"/>
                <w:szCs w:val="20"/>
                <w:vertAlign w:val="subscript"/>
                <w:lang w:val="en-GB" w:eastAsia="zh-CN"/>
              </w:rPr>
              <w:t>0</w:t>
            </w:r>
            <w:r>
              <w:rPr>
                <w:kern w:val="2"/>
                <w:sz w:val="20"/>
                <w:szCs w:val="20"/>
                <w:lang w:val="en-GB" w:eastAsia="zh-CN"/>
              </w:rPr>
              <w:t xml:space="preserve"> and α</w:t>
            </w:r>
            <w:r w:rsidRPr="00647212">
              <w:rPr>
                <w:kern w:val="2"/>
                <w:sz w:val="20"/>
                <w:szCs w:val="20"/>
                <w:vertAlign w:val="subscript"/>
                <w:lang w:val="en-GB" w:eastAsia="zh-CN"/>
              </w:rPr>
              <w:t>0</w:t>
            </w:r>
            <w:r>
              <w:rPr>
                <w:kern w:val="2"/>
                <w:sz w:val="20"/>
                <w:szCs w:val="20"/>
                <w:lang w:val="en-GB" w:eastAsia="zh-CN"/>
              </w:rPr>
              <w:t xml:space="preserve">’ are two CS offsets allocated for a UE, </w:t>
            </w:r>
            <w:r w:rsidRPr="009404E7">
              <w:rPr>
                <w:kern w:val="2"/>
                <w:position w:val="-12"/>
                <w:sz w:val="20"/>
                <w:szCs w:val="20"/>
                <w:lang w:val="en-GB" w:eastAsia="zh-CN"/>
              </w:rPr>
              <w:object w:dxaOrig="1540" w:dyaOrig="360" w14:anchorId="3FED4C5B">
                <v:shape id="_x0000_i1064" type="#_x0000_t75" style="width:77.45pt;height:18.25pt" o:ole="">
                  <v:imagedata r:id="rId54" o:title=""/>
                </v:shape>
                <o:OLEObject Type="Embed" ProgID="Equation.3" ShapeID="_x0000_i1064" DrawAspect="Content" ObjectID="_1572452508" r:id="rId74"/>
              </w:object>
            </w:r>
          </w:p>
          <w:p w14:paraId="0916310A" w14:textId="1ADDAE44" w:rsidR="009A569E" w:rsidRDefault="009A569E" w:rsidP="009317A6">
            <w:pPr>
              <w:widowControl w:val="0"/>
              <w:spacing w:after="0"/>
              <w:jc w:val="center"/>
              <w:rPr>
                <w:kern w:val="2"/>
                <w:sz w:val="20"/>
                <w:szCs w:val="20"/>
                <w:lang w:val="en-GB" w:eastAsia="zh-CN"/>
              </w:rPr>
            </w:pPr>
            <w:r w:rsidRPr="003F008A">
              <w:rPr>
                <w:position w:val="-12"/>
              </w:rPr>
              <w:object w:dxaOrig="360" w:dyaOrig="360" w14:anchorId="0CCF8DEC">
                <v:shape id="_x0000_i1065" type="#_x0000_t75" style="width:18.25pt;height:18.25pt" o:ole="">
                  <v:imagedata r:id="rId46" o:title=""/>
                </v:shape>
                <o:OLEObject Type="Embed" ProgID="Equation.3" ShapeID="_x0000_i1065" DrawAspect="Content" ObjectID="_1572452509" r:id="rId75"/>
              </w:object>
            </w:r>
            <w:r>
              <w:t xml:space="preserve"> is determined by </w:t>
            </w:r>
            <w:r w:rsidRPr="003F008A">
              <w:rPr>
                <w:position w:val="-12"/>
              </w:rPr>
              <w:object w:dxaOrig="300" w:dyaOrig="360" w14:anchorId="1184487D">
                <v:shape id="_x0000_i1066" type="#_x0000_t75" style="width:15.5pt;height:18.25pt" o:ole="">
                  <v:imagedata r:id="rId48" o:title=""/>
                </v:shape>
                <o:OLEObject Type="Embed" ProgID="Equation.3" ShapeID="_x0000_i1066" DrawAspect="Content" ObjectID="_1572452510" r:id="rId76"/>
              </w:object>
            </w:r>
            <w:r>
              <w:t>and an offset of PUCCH resource</w:t>
            </w:r>
          </w:p>
        </w:tc>
      </w:tr>
    </w:tbl>
    <w:p w14:paraId="1D2BB1F1" w14:textId="77777777" w:rsidR="00C25587" w:rsidRDefault="00C25587" w:rsidP="00455400">
      <w:pPr>
        <w:numPr>
          <w:ilvl w:val="0"/>
          <w:numId w:val="34"/>
        </w:numPr>
        <w:spacing w:beforeLines="50" w:before="120" w:after="0"/>
        <w:rPr>
          <w:i/>
          <w:kern w:val="2"/>
          <w:lang w:eastAsia="zh-CN"/>
        </w:rPr>
      </w:pPr>
      <w:r>
        <w:rPr>
          <w:i/>
          <w:kern w:val="2"/>
          <w:lang w:eastAsia="zh-CN"/>
        </w:rPr>
        <w:t>For 2 bits HARQ-ACK and SR</w:t>
      </w:r>
    </w:p>
    <w:tbl>
      <w:tblPr>
        <w:tblW w:w="7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67"/>
        <w:gridCol w:w="1752"/>
        <w:gridCol w:w="1507"/>
        <w:gridCol w:w="1462"/>
      </w:tblGrid>
      <w:tr w:rsidR="00C25587" w:rsidRPr="005D495E" w14:paraId="3007F657" w14:textId="77777777" w:rsidTr="00053227">
        <w:trPr>
          <w:trHeight w:val="300"/>
          <w:jc w:val="center"/>
        </w:trPr>
        <w:tc>
          <w:tcPr>
            <w:tcW w:w="1151" w:type="dxa"/>
            <w:shd w:val="clear" w:color="auto" w:fill="FFFFFF"/>
          </w:tcPr>
          <w:p w14:paraId="305638C7" w14:textId="77777777" w:rsidR="00C25587" w:rsidRPr="00060BC4" w:rsidRDefault="00C25587" w:rsidP="00053227">
            <w:pPr>
              <w:widowControl w:val="0"/>
              <w:spacing w:after="0"/>
              <w:jc w:val="center"/>
              <w:rPr>
                <w:kern w:val="2"/>
                <w:sz w:val="20"/>
                <w:szCs w:val="20"/>
                <w:lang w:val="en-GB" w:eastAsia="zh-CN"/>
              </w:rPr>
            </w:pPr>
          </w:p>
        </w:tc>
        <w:tc>
          <w:tcPr>
            <w:tcW w:w="6188" w:type="dxa"/>
            <w:gridSpan w:val="4"/>
            <w:shd w:val="clear" w:color="auto" w:fill="FFFFFF"/>
          </w:tcPr>
          <w:p w14:paraId="76CCF60B" w14:textId="77777777" w:rsidR="00C25587" w:rsidRPr="00060BC4" w:rsidRDefault="00C25587" w:rsidP="00053227">
            <w:pPr>
              <w:widowControl w:val="0"/>
              <w:spacing w:after="0"/>
              <w:jc w:val="center"/>
              <w:rPr>
                <w:kern w:val="2"/>
                <w:sz w:val="20"/>
                <w:szCs w:val="20"/>
                <w:lang w:val="en-GB" w:eastAsia="zh-CN"/>
              </w:rPr>
            </w:pPr>
            <w:r w:rsidRPr="00060BC4">
              <w:rPr>
                <w:kern w:val="2"/>
                <w:sz w:val="20"/>
                <w:szCs w:val="20"/>
                <w:lang w:val="en-GB" w:eastAsia="zh-CN"/>
              </w:rPr>
              <w:t>C</w:t>
            </w:r>
            <w:r>
              <w:rPr>
                <w:kern w:val="2"/>
                <w:sz w:val="20"/>
                <w:szCs w:val="20"/>
                <w:lang w:val="en-GB" w:eastAsia="zh-CN"/>
              </w:rPr>
              <w:t>yclic Shifts</w:t>
            </w:r>
            <w:r>
              <w:rPr>
                <w:rFonts w:hint="eastAsia"/>
                <w:kern w:val="2"/>
                <w:sz w:val="20"/>
                <w:szCs w:val="20"/>
                <w:lang w:val="en-GB" w:eastAsia="zh-CN"/>
              </w:rPr>
              <w:t xml:space="preserve"> </w:t>
            </w:r>
          </w:p>
        </w:tc>
      </w:tr>
      <w:tr w:rsidR="00C25587" w:rsidRPr="005D495E" w14:paraId="51518A77" w14:textId="77777777" w:rsidTr="00097BDB">
        <w:trPr>
          <w:trHeight w:val="279"/>
          <w:jc w:val="center"/>
        </w:trPr>
        <w:tc>
          <w:tcPr>
            <w:tcW w:w="1151" w:type="dxa"/>
            <w:shd w:val="clear" w:color="auto" w:fill="FFFFFF"/>
          </w:tcPr>
          <w:p w14:paraId="3C822246" w14:textId="77777777" w:rsidR="00C25587" w:rsidRPr="00060BC4" w:rsidRDefault="00C25587" w:rsidP="00053227">
            <w:pPr>
              <w:widowControl w:val="0"/>
              <w:spacing w:after="0"/>
              <w:jc w:val="center"/>
              <w:rPr>
                <w:kern w:val="2"/>
                <w:sz w:val="20"/>
                <w:szCs w:val="20"/>
                <w:lang w:val="en-GB" w:eastAsia="zh-CN"/>
              </w:rPr>
            </w:pPr>
          </w:p>
        </w:tc>
        <w:tc>
          <w:tcPr>
            <w:tcW w:w="1467" w:type="dxa"/>
            <w:shd w:val="clear" w:color="auto" w:fill="FFFFFF"/>
            <w:hideMark/>
          </w:tcPr>
          <w:p w14:paraId="6769B9E2"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00</w:t>
            </w:r>
          </w:p>
        </w:tc>
        <w:tc>
          <w:tcPr>
            <w:tcW w:w="1752" w:type="dxa"/>
            <w:shd w:val="clear" w:color="auto" w:fill="FFFFFF"/>
          </w:tcPr>
          <w:p w14:paraId="5E0D06DD"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10</w:t>
            </w:r>
          </w:p>
        </w:tc>
        <w:tc>
          <w:tcPr>
            <w:tcW w:w="1507" w:type="dxa"/>
            <w:shd w:val="clear" w:color="auto" w:fill="FFFFFF"/>
          </w:tcPr>
          <w:p w14:paraId="34CD3E7A"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01</w:t>
            </w:r>
          </w:p>
        </w:tc>
        <w:tc>
          <w:tcPr>
            <w:tcW w:w="1462" w:type="dxa"/>
            <w:shd w:val="clear" w:color="auto" w:fill="FFFFFF"/>
          </w:tcPr>
          <w:p w14:paraId="40E2A144" w14:textId="77777777" w:rsidR="00C25587" w:rsidRPr="00060BC4" w:rsidRDefault="00C25587" w:rsidP="00053227">
            <w:pPr>
              <w:widowControl w:val="0"/>
              <w:spacing w:after="0"/>
              <w:jc w:val="center"/>
              <w:rPr>
                <w:kern w:val="2"/>
                <w:sz w:val="20"/>
                <w:szCs w:val="20"/>
                <w:lang w:val="en-GB" w:eastAsia="zh-CN"/>
              </w:rPr>
            </w:pPr>
            <w:r>
              <w:rPr>
                <w:kern w:val="2"/>
                <w:sz w:val="20"/>
                <w:szCs w:val="20"/>
                <w:lang w:val="en-GB" w:eastAsia="zh-CN"/>
              </w:rPr>
              <w:t xml:space="preserve">HARQ-ACK </w:t>
            </w:r>
            <w:r>
              <w:rPr>
                <w:rFonts w:hint="eastAsia"/>
                <w:kern w:val="2"/>
                <w:sz w:val="20"/>
                <w:szCs w:val="20"/>
                <w:lang w:val="en-GB" w:eastAsia="zh-CN"/>
              </w:rPr>
              <w:t xml:space="preserve">bits: </w:t>
            </w:r>
            <w:r>
              <w:rPr>
                <w:kern w:val="2"/>
                <w:sz w:val="20"/>
                <w:szCs w:val="20"/>
                <w:lang w:val="en-GB" w:eastAsia="zh-CN"/>
              </w:rPr>
              <w:t>b</w:t>
            </w:r>
            <w:r w:rsidRPr="00244323">
              <w:rPr>
                <w:kern w:val="2"/>
                <w:sz w:val="20"/>
                <w:szCs w:val="20"/>
                <w:vertAlign w:val="subscript"/>
                <w:lang w:val="en-GB" w:eastAsia="zh-CN"/>
              </w:rPr>
              <w:t>0</w:t>
            </w:r>
            <w:r>
              <w:rPr>
                <w:kern w:val="2"/>
                <w:sz w:val="20"/>
                <w:szCs w:val="20"/>
                <w:lang w:val="en-GB" w:eastAsia="zh-CN"/>
              </w:rPr>
              <w:t>b</w:t>
            </w:r>
            <w:r w:rsidRPr="00244323">
              <w:rPr>
                <w:kern w:val="2"/>
                <w:sz w:val="20"/>
                <w:szCs w:val="20"/>
                <w:vertAlign w:val="subscript"/>
                <w:lang w:val="en-GB" w:eastAsia="zh-CN"/>
              </w:rPr>
              <w:t>1</w:t>
            </w:r>
            <w:r w:rsidRPr="00244323">
              <w:rPr>
                <w:kern w:val="2"/>
                <w:sz w:val="20"/>
                <w:szCs w:val="20"/>
                <w:lang w:val="en-GB" w:eastAsia="zh-CN"/>
              </w:rPr>
              <w:t>=</w:t>
            </w:r>
            <w:r>
              <w:rPr>
                <w:kern w:val="2"/>
                <w:sz w:val="20"/>
                <w:szCs w:val="20"/>
                <w:lang w:val="en-GB" w:eastAsia="zh-CN"/>
              </w:rPr>
              <w:t>11</w:t>
            </w:r>
          </w:p>
        </w:tc>
      </w:tr>
      <w:tr w:rsidR="00F00877" w:rsidRPr="005D495E" w14:paraId="4A4A7AD8" w14:textId="77777777" w:rsidTr="00097BDB">
        <w:trPr>
          <w:trHeight w:val="60"/>
          <w:jc w:val="center"/>
        </w:trPr>
        <w:tc>
          <w:tcPr>
            <w:tcW w:w="1151" w:type="dxa"/>
            <w:shd w:val="clear" w:color="auto" w:fill="FFFFFF"/>
          </w:tcPr>
          <w:p w14:paraId="4039CC20" w14:textId="77777777" w:rsidR="00F00877" w:rsidRDefault="00F00877" w:rsidP="00F00877">
            <w:pPr>
              <w:widowControl w:val="0"/>
              <w:spacing w:after="0"/>
              <w:jc w:val="center"/>
              <w:rPr>
                <w:kern w:val="2"/>
                <w:sz w:val="20"/>
                <w:szCs w:val="20"/>
                <w:lang w:val="en-GB" w:eastAsia="zh-CN"/>
              </w:rPr>
            </w:pPr>
            <w:r>
              <w:rPr>
                <w:kern w:val="2"/>
                <w:sz w:val="20"/>
                <w:szCs w:val="20"/>
                <w:lang w:val="en-GB" w:eastAsia="zh-CN"/>
              </w:rPr>
              <w:t>Positive SR</w:t>
            </w:r>
          </w:p>
        </w:tc>
        <w:tc>
          <w:tcPr>
            <w:tcW w:w="1467" w:type="dxa"/>
            <w:shd w:val="clear" w:color="auto" w:fill="FFFFFF"/>
            <w:hideMark/>
          </w:tcPr>
          <w:p w14:paraId="0458B9C0" w14:textId="77777777" w:rsidR="00F00877" w:rsidRPr="00060BC4" w:rsidRDefault="00F00877" w:rsidP="00F00877">
            <w:pPr>
              <w:widowControl w:val="0"/>
              <w:spacing w:after="0"/>
              <w:jc w:val="center"/>
              <w:rPr>
                <w:kern w:val="2"/>
                <w:sz w:val="20"/>
                <w:szCs w:val="20"/>
                <w:lang w:val="en-GB" w:eastAsia="zh-CN"/>
              </w:rPr>
            </w:pPr>
            <w:r>
              <w:rPr>
                <w:kern w:val="2"/>
                <w:sz w:val="20"/>
                <w:szCs w:val="20"/>
                <w:lang w:val="en-GB" w:eastAsia="zh-CN"/>
              </w:rPr>
              <w:t>α</w:t>
            </w:r>
            <w:r w:rsidRPr="00244323">
              <w:rPr>
                <w:kern w:val="2"/>
                <w:sz w:val="20"/>
                <w:szCs w:val="20"/>
                <w:vertAlign w:val="subscript"/>
                <w:lang w:val="en-GB" w:eastAsia="zh-CN"/>
              </w:rPr>
              <w:t>0</w:t>
            </w:r>
            <w:r>
              <w:rPr>
                <w:kern w:val="2"/>
                <w:sz w:val="20"/>
                <w:szCs w:val="20"/>
                <w:lang w:val="en-GB" w:eastAsia="zh-CN"/>
              </w:rPr>
              <w:t>+0</w:t>
            </w:r>
          </w:p>
        </w:tc>
        <w:tc>
          <w:tcPr>
            <w:tcW w:w="1752" w:type="dxa"/>
            <w:shd w:val="clear" w:color="auto" w:fill="FFFFFF"/>
          </w:tcPr>
          <w:p w14:paraId="5ADAB139" w14:textId="77777777" w:rsidR="00F00877" w:rsidRDefault="00F00877" w:rsidP="00F00877">
            <w:pPr>
              <w:widowControl w:val="0"/>
              <w:spacing w:after="0"/>
              <w:jc w:val="center"/>
              <w:rPr>
                <w:kern w:val="2"/>
                <w:sz w:val="20"/>
                <w:szCs w:val="20"/>
                <w:lang w:val="en-GB" w:eastAsia="zh-CN"/>
              </w:rPr>
            </w:pPr>
            <w:r>
              <w:rPr>
                <w:kern w:val="2"/>
                <w:sz w:val="20"/>
                <w:szCs w:val="20"/>
                <w:lang w:val="en-GB" w:eastAsia="zh-CN"/>
              </w:rPr>
              <w:t>α</w:t>
            </w:r>
            <w:r w:rsidRPr="00244323">
              <w:rPr>
                <w:kern w:val="2"/>
                <w:sz w:val="20"/>
                <w:szCs w:val="20"/>
                <w:vertAlign w:val="subscript"/>
                <w:lang w:val="en-GB" w:eastAsia="zh-CN"/>
              </w:rPr>
              <w:t>0</w:t>
            </w:r>
            <w:r>
              <w:rPr>
                <w:kern w:val="2"/>
                <w:sz w:val="20"/>
                <w:szCs w:val="20"/>
                <w:lang w:val="en-GB" w:eastAsia="zh-CN"/>
              </w:rPr>
              <w:t>+3</w:t>
            </w:r>
          </w:p>
        </w:tc>
        <w:tc>
          <w:tcPr>
            <w:tcW w:w="1507" w:type="dxa"/>
            <w:shd w:val="clear" w:color="auto" w:fill="FFFFFF"/>
          </w:tcPr>
          <w:p w14:paraId="12CDB392" w14:textId="77777777" w:rsidR="00F00877" w:rsidRDefault="00F00877" w:rsidP="00F00877">
            <w:pPr>
              <w:widowControl w:val="0"/>
              <w:spacing w:after="0"/>
              <w:jc w:val="center"/>
              <w:rPr>
                <w:kern w:val="2"/>
                <w:sz w:val="20"/>
                <w:szCs w:val="20"/>
                <w:lang w:val="en-GB" w:eastAsia="zh-CN"/>
              </w:rPr>
            </w:pPr>
            <w:r>
              <w:rPr>
                <w:kern w:val="2"/>
                <w:sz w:val="20"/>
                <w:szCs w:val="20"/>
                <w:lang w:val="en-GB" w:eastAsia="zh-CN"/>
              </w:rPr>
              <w:t>α</w:t>
            </w:r>
            <w:r>
              <w:rPr>
                <w:kern w:val="2"/>
                <w:sz w:val="20"/>
                <w:szCs w:val="20"/>
                <w:vertAlign w:val="subscript"/>
                <w:lang w:val="en-GB" w:eastAsia="zh-CN"/>
              </w:rPr>
              <w:t>0</w:t>
            </w:r>
            <w:r>
              <w:rPr>
                <w:kern w:val="2"/>
                <w:sz w:val="20"/>
                <w:szCs w:val="20"/>
                <w:lang w:val="en-GB" w:eastAsia="zh-CN"/>
              </w:rPr>
              <w:t>’+0</w:t>
            </w:r>
          </w:p>
        </w:tc>
        <w:tc>
          <w:tcPr>
            <w:tcW w:w="1462" w:type="dxa"/>
            <w:shd w:val="clear" w:color="auto" w:fill="FFFFFF"/>
            <w:hideMark/>
          </w:tcPr>
          <w:p w14:paraId="786EB609" w14:textId="77777777" w:rsidR="00F00877" w:rsidRPr="00060BC4" w:rsidRDefault="00F00877" w:rsidP="00F00877">
            <w:pPr>
              <w:widowControl w:val="0"/>
              <w:spacing w:after="0"/>
              <w:jc w:val="center"/>
              <w:rPr>
                <w:kern w:val="2"/>
                <w:sz w:val="20"/>
                <w:szCs w:val="20"/>
                <w:lang w:val="en-GB" w:eastAsia="zh-CN"/>
              </w:rPr>
            </w:pPr>
            <w:r>
              <w:rPr>
                <w:kern w:val="2"/>
                <w:sz w:val="20"/>
                <w:szCs w:val="20"/>
                <w:lang w:val="en-GB" w:eastAsia="zh-CN"/>
              </w:rPr>
              <w:t>α</w:t>
            </w:r>
            <w:r>
              <w:rPr>
                <w:kern w:val="2"/>
                <w:sz w:val="20"/>
                <w:szCs w:val="20"/>
                <w:vertAlign w:val="subscript"/>
                <w:lang w:val="en-GB" w:eastAsia="zh-CN"/>
              </w:rPr>
              <w:t>0</w:t>
            </w:r>
            <w:r>
              <w:rPr>
                <w:kern w:val="2"/>
                <w:sz w:val="20"/>
                <w:szCs w:val="20"/>
                <w:lang w:val="en-GB" w:eastAsia="zh-CN"/>
              </w:rPr>
              <w:t>’+3</w:t>
            </w:r>
          </w:p>
        </w:tc>
      </w:tr>
      <w:tr w:rsidR="00F00877" w:rsidRPr="005D495E" w14:paraId="0EADCA17" w14:textId="77777777" w:rsidTr="00097BDB">
        <w:trPr>
          <w:trHeight w:val="173"/>
          <w:jc w:val="center"/>
        </w:trPr>
        <w:tc>
          <w:tcPr>
            <w:tcW w:w="1151" w:type="dxa"/>
            <w:shd w:val="clear" w:color="auto" w:fill="FFFFFF"/>
          </w:tcPr>
          <w:p w14:paraId="265788D0" w14:textId="77777777" w:rsidR="00F00877" w:rsidRDefault="00F00877" w:rsidP="00F00877">
            <w:pPr>
              <w:widowControl w:val="0"/>
              <w:spacing w:after="0"/>
              <w:jc w:val="center"/>
              <w:rPr>
                <w:kern w:val="2"/>
                <w:sz w:val="20"/>
                <w:szCs w:val="20"/>
                <w:lang w:val="en-GB" w:eastAsia="zh-CN"/>
              </w:rPr>
            </w:pPr>
            <w:r>
              <w:rPr>
                <w:kern w:val="2"/>
                <w:sz w:val="20"/>
                <w:szCs w:val="20"/>
                <w:lang w:val="en-GB" w:eastAsia="zh-CN"/>
              </w:rPr>
              <w:t>Negative SR</w:t>
            </w:r>
          </w:p>
        </w:tc>
        <w:tc>
          <w:tcPr>
            <w:tcW w:w="1467" w:type="dxa"/>
            <w:shd w:val="clear" w:color="auto" w:fill="FFFFFF"/>
            <w:hideMark/>
          </w:tcPr>
          <w:p w14:paraId="07284CF6" w14:textId="77777777" w:rsidR="00F00877" w:rsidRPr="00060BC4" w:rsidRDefault="00F00877" w:rsidP="00F00877">
            <w:pPr>
              <w:widowControl w:val="0"/>
              <w:spacing w:after="0"/>
              <w:jc w:val="center"/>
              <w:rPr>
                <w:kern w:val="2"/>
                <w:sz w:val="20"/>
                <w:szCs w:val="20"/>
                <w:lang w:val="en-GB" w:eastAsia="zh-CN"/>
              </w:rPr>
            </w:pPr>
            <w:r>
              <w:rPr>
                <w:kern w:val="2"/>
                <w:sz w:val="20"/>
                <w:szCs w:val="20"/>
                <w:lang w:val="en-GB" w:eastAsia="zh-CN"/>
              </w:rPr>
              <w:t>α</w:t>
            </w:r>
            <w:r w:rsidRPr="00244323">
              <w:rPr>
                <w:kern w:val="2"/>
                <w:sz w:val="20"/>
                <w:szCs w:val="20"/>
                <w:vertAlign w:val="subscript"/>
                <w:lang w:val="en-GB" w:eastAsia="zh-CN"/>
              </w:rPr>
              <w:t>0</w:t>
            </w:r>
            <w:r>
              <w:rPr>
                <w:rFonts w:hint="eastAsia"/>
                <w:kern w:val="2"/>
                <w:sz w:val="20"/>
                <w:szCs w:val="20"/>
                <w:lang w:val="en-GB" w:eastAsia="zh-CN"/>
              </w:rPr>
              <w:t>+</w:t>
            </w:r>
            <w:r>
              <w:rPr>
                <w:kern w:val="2"/>
                <w:sz w:val="20"/>
                <w:szCs w:val="20"/>
                <w:lang w:val="en-GB" w:eastAsia="zh-CN"/>
              </w:rPr>
              <w:t>6</w:t>
            </w:r>
          </w:p>
        </w:tc>
        <w:tc>
          <w:tcPr>
            <w:tcW w:w="1752" w:type="dxa"/>
            <w:shd w:val="clear" w:color="auto" w:fill="FFFFFF"/>
          </w:tcPr>
          <w:p w14:paraId="301D3217" w14:textId="77777777" w:rsidR="00F00877" w:rsidRDefault="00F00877" w:rsidP="00F00877">
            <w:pPr>
              <w:widowControl w:val="0"/>
              <w:spacing w:after="0"/>
              <w:jc w:val="center"/>
              <w:rPr>
                <w:kern w:val="2"/>
                <w:sz w:val="20"/>
                <w:szCs w:val="20"/>
                <w:lang w:val="en-GB" w:eastAsia="zh-CN"/>
              </w:rPr>
            </w:pPr>
            <w:r>
              <w:rPr>
                <w:kern w:val="2"/>
                <w:sz w:val="20"/>
                <w:szCs w:val="20"/>
                <w:lang w:val="en-GB" w:eastAsia="zh-CN"/>
              </w:rPr>
              <w:t>α</w:t>
            </w:r>
            <w:r w:rsidRPr="00244323">
              <w:rPr>
                <w:kern w:val="2"/>
                <w:sz w:val="20"/>
                <w:szCs w:val="20"/>
                <w:vertAlign w:val="subscript"/>
                <w:lang w:val="en-GB" w:eastAsia="zh-CN"/>
              </w:rPr>
              <w:t>0</w:t>
            </w:r>
            <w:r>
              <w:rPr>
                <w:rFonts w:hint="eastAsia"/>
                <w:kern w:val="2"/>
                <w:sz w:val="20"/>
                <w:szCs w:val="20"/>
                <w:lang w:val="en-GB" w:eastAsia="zh-CN"/>
              </w:rPr>
              <w:t>+</w:t>
            </w:r>
            <w:r>
              <w:rPr>
                <w:kern w:val="2"/>
                <w:sz w:val="20"/>
                <w:szCs w:val="20"/>
                <w:lang w:val="en-GB" w:eastAsia="zh-CN"/>
              </w:rPr>
              <w:t>9</w:t>
            </w:r>
          </w:p>
        </w:tc>
        <w:tc>
          <w:tcPr>
            <w:tcW w:w="1507" w:type="dxa"/>
            <w:shd w:val="clear" w:color="auto" w:fill="FFFFFF"/>
          </w:tcPr>
          <w:p w14:paraId="6B176316" w14:textId="77777777" w:rsidR="00F00877" w:rsidRDefault="00F00877" w:rsidP="00F00877">
            <w:pPr>
              <w:widowControl w:val="0"/>
              <w:spacing w:after="0"/>
              <w:jc w:val="center"/>
              <w:rPr>
                <w:kern w:val="2"/>
                <w:sz w:val="20"/>
                <w:szCs w:val="20"/>
                <w:lang w:val="en-GB" w:eastAsia="zh-CN"/>
              </w:rPr>
            </w:pPr>
            <w:r>
              <w:rPr>
                <w:kern w:val="2"/>
                <w:sz w:val="20"/>
                <w:szCs w:val="20"/>
                <w:lang w:val="en-GB" w:eastAsia="zh-CN"/>
              </w:rPr>
              <w:t>α</w:t>
            </w:r>
            <w:r>
              <w:rPr>
                <w:kern w:val="2"/>
                <w:sz w:val="20"/>
                <w:szCs w:val="20"/>
                <w:vertAlign w:val="subscript"/>
                <w:lang w:val="en-GB" w:eastAsia="zh-CN"/>
              </w:rPr>
              <w:t>0</w:t>
            </w:r>
            <w:r>
              <w:rPr>
                <w:kern w:val="2"/>
                <w:sz w:val="20"/>
                <w:szCs w:val="20"/>
                <w:lang w:val="en-GB" w:eastAsia="zh-CN"/>
              </w:rPr>
              <w:t>’</w:t>
            </w:r>
            <w:r>
              <w:rPr>
                <w:rFonts w:hint="eastAsia"/>
                <w:kern w:val="2"/>
                <w:sz w:val="20"/>
                <w:szCs w:val="20"/>
                <w:lang w:val="en-GB" w:eastAsia="zh-CN"/>
              </w:rPr>
              <w:t>+6</w:t>
            </w:r>
          </w:p>
        </w:tc>
        <w:tc>
          <w:tcPr>
            <w:tcW w:w="1462" w:type="dxa"/>
            <w:shd w:val="clear" w:color="auto" w:fill="FFFFFF"/>
            <w:hideMark/>
          </w:tcPr>
          <w:p w14:paraId="7B412ED0" w14:textId="77777777" w:rsidR="00F00877" w:rsidRPr="00060BC4" w:rsidRDefault="00F00877" w:rsidP="00F00877">
            <w:pPr>
              <w:widowControl w:val="0"/>
              <w:spacing w:after="0"/>
              <w:jc w:val="center"/>
              <w:rPr>
                <w:kern w:val="2"/>
                <w:sz w:val="20"/>
                <w:szCs w:val="20"/>
                <w:lang w:val="en-GB" w:eastAsia="zh-CN"/>
              </w:rPr>
            </w:pPr>
            <w:r>
              <w:rPr>
                <w:kern w:val="2"/>
                <w:sz w:val="20"/>
                <w:szCs w:val="20"/>
                <w:lang w:val="en-GB" w:eastAsia="zh-CN"/>
              </w:rPr>
              <w:t>α</w:t>
            </w:r>
            <w:r>
              <w:rPr>
                <w:kern w:val="2"/>
                <w:sz w:val="20"/>
                <w:szCs w:val="20"/>
                <w:vertAlign w:val="subscript"/>
                <w:lang w:val="en-GB" w:eastAsia="zh-CN"/>
              </w:rPr>
              <w:t>0</w:t>
            </w:r>
            <w:r>
              <w:rPr>
                <w:kern w:val="2"/>
                <w:sz w:val="20"/>
                <w:szCs w:val="20"/>
                <w:lang w:val="en-GB" w:eastAsia="zh-CN"/>
              </w:rPr>
              <w:t>’</w:t>
            </w:r>
            <w:r>
              <w:rPr>
                <w:rFonts w:hint="eastAsia"/>
                <w:kern w:val="2"/>
                <w:sz w:val="20"/>
                <w:szCs w:val="20"/>
                <w:lang w:val="en-GB" w:eastAsia="zh-CN"/>
              </w:rPr>
              <w:t>+</w:t>
            </w:r>
            <w:r>
              <w:rPr>
                <w:kern w:val="2"/>
                <w:sz w:val="20"/>
                <w:szCs w:val="20"/>
                <w:lang w:val="en-GB" w:eastAsia="zh-CN"/>
              </w:rPr>
              <w:t>9</w:t>
            </w:r>
          </w:p>
        </w:tc>
      </w:tr>
      <w:tr w:rsidR="00C25587" w:rsidRPr="005D495E" w14:paraId="625CAE2F" w14:textId="77777777" w:rsidTr="00097BDB">
        <w:trPr>
          <w:trHeight w:val="173"/>
          <w:jc w:val="center"/>
        </w:trPr>
        <w:tc>
          <w:tcPr>
            <w:tcW w:w="7339" w:type="dxa"/>
            <w:gridSpan w:val="5"/>
            <w:shd w:val="clear" w:color="auto" w:fill="FFFFFF"/>
          </w:tcPr>
          <w:p w14:paraId="45732BC9" w14:textId="77777777" w:rsidR="00C25587" w:rsidRDefault="00F00877" w:rsidP="009317A6">
            <w:pPr>
              <w:widowControl w:val="0"/>
              <w:spacing w:after="0"/>
              <w:jc w:val="center"/>
              <w:rPr>
                <w:kern w:val="2"/>
                <w:sz w:val="20"/>
                <w:szCs w:val="20"/>
                <w:lang w:val="en-GB" w:eastAsia="zh-CN"/>
              </w:rPr>
            </w:pPr>
            <w:r>
              <w:rPr>
                <w:kern w:val="2"/>
                <w:sz w:val="20"/>
                <w:szCs w:val="20"/>
                <w:lang w:val="en-GB" w:eastAsia="zh-CN"/>
              </w:rPr>
              <w:t>Note: α</w:t>
            </w:r>
            <w:r w:rsidRPr="002D0C8A">
              <w:rPr>
                <w:kern w:val="2"/>
                <w:sz w:val="20"/>
                <w:szCs w:val="20"/>
                <w:vertAlign w:val="subscript"/>
                <w:lang w:val="en-GB" w:eastAsia="zh-CN"/>
              </w:rPr>
              <w:t>0</w:t>
            </w:r>
            <w:r>
              <w:rPr>
                <w:kern w:val="2"/>
                <w:sz w:val="20"/>
                <w:szCs w:val="20"/>
                <w:lang w:val="en-GB" w:eastAsia="zh-CN"/>
              </w:rPr>
              <w:t xml:space="preserve"> and α</w:t>
            </w:r>
            <w:r w:rsidRPr="002D0C8A">
              <w:rPr>
                <w:kern w:val="2"/>
                <w:sz w:val="20"/>
                <w:szCs w:val="20"/>
                <w:vertAlign w:val="subscript"/>
                <w:lang w:val="en-GB" w:eastAsia="zh-CN"/>
              </w:rPr>
              <w:t>0</w:t>
            </w:r>
            <w:r>
              <w:rPr>
                <w:kern w:val="2"/>
                <w:sz w:val="20"/>
                <w:szCs w:val="20"/>
                <w:lang w:val="en-GB" w:eastAsia="zh-CN"/>
              </w:rPr>
              <w:t xml:space="preserve">’ are two CS offsets allocated for a UE, </w:t>
            </w:r>
            <w:r w:rsidRPr="009404E7">
              <w:rPr>
                <w:kern w:val="2"/>
                <w:position w:val="-12"/>
                <w:sz w:val="20"/>
                <w:szCs w:val="20"/>
                <w:lang w:val="en-GB" w:eastAsia="zh-CN"/>
              </w:rPr>
              <w:object w:dxaOrig="1540" w:dyaOrig="360" w14:anchorId="0D9713CE">
                <v:shape id="_x0000_i1067" type="#_x0000_t75" style="width:77pt;height:18.25pt" o:ole="">
                  <v:imagedata r:id="rId58" o:title=""/>
                </v:shape>
                <o:OLEObject Type="Embed" ProgID="Equation.3" ShapeID="_x0000_i1067" DrawAspect="Content" ObjectID="_1572452511" r:id="rId77"/>
              </w:object>
            </w:r>
          </w:p>
          <w:p w14:paraId="3C2E96D1" w14:textId="60D84E26" w:rsidR="009A569E" w:rsidRDefault="009A569E" w:rsidP="009317A6">
            <w:pPr>
              <w:widowControl w:val="0"/>
              <w:spacing w:after="0"/>
              <w:jc w:val="center"/>
              <w:rPr>
                <w:kern w:val="2"/>
                <w:sz w:val="20"/>
                <w:szCs w:val="20"/>
                <w:lang w:val="en-GB" w:eastAsia="zh-CN"/>
              </w:rPr>
            </w:pPr>
            <w:r w:rsidRPr="003F008A">
              <w:rPr>
                <w:position w:val="-12"/>
              </w:rPr>
              <w:object w:dxaOrig="360" w:dyaOrig="360" w14:anchorId="6E63A9FD">
                <v:shape id="_x0000_i1068" type="#_x0000_t75" style="width:18.25pt;height:18.25pt" o:ole="">
                  <v:imagedata r:id="rId46" o:title=""/>
                </v:shape>
                <o:OLEObject Type="Embed" ProgID="Equation.3" ShapeID="_x0000_i1068" DrawAspect="Content" ObjectID="_1572452512" r:id="rId78"/>
              </w:object>
            </w:r>
            <w:r>
              <w:t xml:space="preserve"> is determined by </w:t>
            </w:r>
            <w:r w:rsidRPr="003F008A">
              <w:rPr>
                <w:position w:val="-12"/>
              </w:rPr>
              <w:object w:dxaOrig="300" w:dyaOrig="360" w14:anchorId="007D454D">
                <v:shape id="_x0000_i1069" type="#_x0000_t75" style="width:15.5pt;height:18.25pt" o:ole="">
                  <v:imagedata r:id="rId48" o:title=""/>
                </v:shape>
                <o:OLEObject Type="Embed" ProgID="Equation.3" ShapeID="_x0000_i1069" DrawAspect="Content" ObjectID="_1572452513" r:id="rId79"/>
              </w:object>
            </w:r>
            <w:r>
              <w:t>and an offset of PUCCH resource</w:t>
            </w:r>
          </w:p>
        </w:tc>
      </w:tr>
    </w:tbl>
    <w:p w14:paraId="18932E3F" w14:textId="77777777" w:rsidR="0029422E" w:rsidRDefault="0029422E" w:rsidP="0029422E">
      <w:pPr>
        <w:autoSpaceDE/>
        <w:autoSpaceDN/>
        <w:adjustRightInd/>
        <w:spacing w:after="0"/>
        <w:jc w:val="left"/>
        <w:rPr>
          <w:b/>
          <w:i/>
          <w:kern w:val="2"/>
          <w:lang w:eastAsia="zh-CN"/>
        </w:rPr>
      </w:pPr>
    </w:p>
    <w:p w14:paraId="339EE7BA" w14:textId="77777777" w:rsidR="009A569E" w:rsidRPr="003E62FA" w:rsidRDefault="009A569E" w:rsidP="009A569E">
      <w:pPr>
        <w:autoSpaceDE/>
        <w:autoSpaceDN/>
        <w:adjustRightInd/>
        <w:spacing w:after="0"/>
        <w:jc w:val="left"/>
        <w:rPr>
          <w:b/>
          <w:i/>
          <w:kern w:val="2"/>
          <w:lang w:eastAsia="zh-CN"/>
        </w:rPr>
      </w:pPr>
      <w:r w:rsidRPr="00442D1D">
        <w:rPr>
          <w:b/>
          <w:i/>
          <w:kern w:val="2"/>
          <w:lang w:eastAsia="zh-CN"/>
        </w:rPr>
        <w:t xml:space="preserve">Proposal </w:t>
      </w:r>
      <w:r>
        <w:rPr>
          <w:b/>
          <w:i/>
          <w:kern w:val="2"/>
          <w:lang w:eastAsia="zh-CN"/>
        </w:rPr>
        <w:t xml:space="preserve">5: </w:t>
      </w:r>
      <w:r w:rsidRPr="00885705">
        <w:rPr>
          <w:i/>
          <w:kern w:val="2"/>
          <w:lang w:eastAsia="zh-CN"/>
        </w:rPr>
        <w:t>When HARQ-ACK and SR are simultaneously transmitted, the CS for 1 bit HARQ-ACK is a subset of the CS for 2 bits HARQ-ACK</w:t>
      </w:r>
      <w:r w:rsidRPr="003E62FA">
        <w:rPr>
          <w:i/>
          <w:kern w:val="2"/>
          <w:lang w:eastAsia="zh-CN"/>
        </w:rPr>
        <w:t>, and the CS for 1 bit HARQ-ACK is either from {0,</w:t>
      </w:r>
      <w:r>
        <w:rPr>
          <w:i/>
          <w:kern w:val="2"/>
          <w:lang w:eastAsia="zh-CN"/>
        </w:rPr>
        <w:t xml:space="preserve"> 2, 4, 6, 8, 10</w:t>
      </w:r>
      <w:r w:rsidRPr="003E62FA">
        <w:rPr>
          <w:i/>
          <w:kern w:val="2"/>
          <w:lang w:eastAsia="zh-CN"/>
        </w:rPr>
        <w:t>} or from {</w:t>
      </w:r>
      <w:r>
        <w:rPr>
          <w:i/>
          <w:kern w:val="2"/>
          <w:lang w:eastAsia="zh-CN"/>
        </w:rPr>
        <w:t>1, 3, 5, 7, 9, 11</w:t>
      </w:r>
      <w:r w:rsidRPr="003E62FA">
        <w:rPr>
          <w:i/>
          <w:kern w:val="2"/>
          <w:lang w:eastAsia="zh-CN"/>
        </w:rPr>
        <w:t>}.</w:t>
      </w:r>
    </w:p>
    <w:p w14:paraId="05C02865" w14:textId="77777777" w:rsidR="00246BE1" w:rsidRPr="00647212" w:rsidRDefault="00246BE1" w:rsidP="00455400">
      <w:pPr>
        <w:spacing w:beforeLines="50" w:before="120" w:after="0"/>
        <w:rPr>
          <w:b/>
          <w:i/>
          <w:kern w:val="2"/>
          <w:lang w:eastAsia="zh-CN"/>
        </w:rPr>
      </w:pPr>
      <w:r w:rsidRPr="00442D1D">
        <w:rPr>
          <w:b/>
          <w:i/>
          <w:kern w:val="2"/>
          <w:lang w:eastAsia="zh-CN"/>
        </w:rPr>
        <w:t xml:space="preserve">Proposal </w:t>
      </w:r>
      <w:r w:rsidR="00F125E1">
        <w:rPr>
          <w:b/>
          <w:i/>
          <w:kern w:val="2"/>
          <w:lang w:eastAsia="zh-CN"/>
        </w:rPr>
        <w:t>6</w:t>
      </w:r>
      <w:r>
        <w:rPr>
          <w:b/>
          <w:i/>
          <w:kern w:val="2"/>
          <w:lang w:eastAsia="zh-CN"/>
        </w:rPr>
        <w:t xml:space="preserve">: </w:t>
      </w:r>
      <w:r w:rsidRPr="0019605E">
        <w:rPr>
          <w:i/>
          <w:kern w:val="2"/>
          <w:lang w:eastAsia="zh-CN"/>
        </w:rPr>
        <w:t xml:space="preserve">FDM between SRS and short PUCCH </w:t>
      </w:r>
      <w:r w:rsidR="0019605E" w:rsidRPr="00A826F0">
        <w:rPr>
          <w:i/>
          <w:kern w:val="2"/>
          <w:lang w:eastAsia="zh-CN"/>
        </w:rPr>
        <w:t>for UCI of up to 2 bits</w:t>
      </w:r>
      <w:r w:rsidR="0019605E" w:rsidRPr="0019605E">
        <w:rPr>
          <w:i/>
          <w:kern w:val="2"/>
          <w:lang w:eastAsia="zh-CN"/>
        </w:rPr>
        <w:t xml:space="preserve"> </w:t>
      </w:r>
      <w:r w:rsidRPr="0019605E">
        <w:rPr>
          <w:i/>
          <w:kern w:val="2"/>
          <w:lang w:eastAsia="zh-CN"/>
        </w:rPr>
        <w:t>should be supported.</w:t>
      </w:r>
    </w:p>
    <w:p w14:paraId="37DA667C" w14:textId="77777777" w:rsidR="002B7C37" w:rsidRDefault="004C7A82" w:rsidP="00B71679">
      <w:pPr>
        <w:pStyle w:val="Heading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14:paraId="509A7AF0" w14:textId="77777777" w:rsidR="00223F7D" w:rsidRDefault="001E6B72" w:rsidP="00455400">
      <w:pPr>
        <w:pStyle w:val="References"/>
        <w:numPr>
          <w:ilvl w:val="0"/>
          <w:numId w:val="8"/>
        </w:numPr>
        <w:spacing w:afterLines="30" w:after="72"/>
        <w:rPr>
          <w:szCs w:val="20"/>
          <w:lang w:eastAsia="zh-CN"/>
        </w:rPr>
      </w:pPr>
      <w:bookmarkStart w:id="11" w:name="_Ref490161900"/>
      <w:bookmarkStart w:id="12" w:name="_Ref471481512"/>
      <w:bookmarkStart w:id="13" w:name="_Ref481787648"/>
      <w:bookmarkStart w:id="14" w:name="OLE_LINK8"/>
      <w:bookmarkStart w:id="15" w:name="OLE_LINK7"/>
      <w:r w:rsidRPr="001E6B72">
        <w:rPr>
          <w:szCs w:val="20"/>
          <w:lang w:eastAsia="zh-CN"/>
        </w:rPr>
        <w:t>3GPP, “</w:t>
      </w:r>
      <w:r w:rsidR="00A93032" w:rsidRPr="004C0ECE">
        <w:rPr>
          <w:szCs w:val="20"/>
          <w:lang w:eastAsia="zh-CN"/>
        </w:rPr>
        <w:t>Chairman's Notes RAN1_</w:t>
      </w:r>
      <w:r w:rsidR="00A93032">
        <w:rPr>
          <w:szCs w:val="20"/>
          <w:lang w:eastAsia="zh-CN"/>
        </w:rPr>
        <w:t>NRAH3</w:t>
      </w:r>
      <w:r w:rsidR="00A93032" w:rsidRPr="004C0ECE">
        <w:rPr>
          <w:szCs w:val="20"/>
          <w:lang w:eastAsia="zh-CN"/>
        </w:rPr>
        <w:t>_final</w:t>
      </w:r>
      <w:r w:rsidRPr="001E6B72">
        <w:rPr>
          <w:szCs w:val="20"/>
          <w:lang w:eastAsia="zh-CN"/>
        </w:rPr>
        <w:t>”, Nagoya, Japan, 18 – 21 September, 2017.</w:t>
      </w:r>
      <w:bookmarkEnd w:id="11"/>
    </w:p>
    <w:p w14:paraId="516B2580" w14:textId="77777777" w:rsidR="00087896" w:rsidRPr="00D76B8F" w:rsidRDefault="00087896" w:rsidP="00087896">
      <w:pPr>
        <w:pStyle w:val="References"/>
        <w:numPr>
          <w:ilvl w:val="0"/>
          <w:numId w:val="8"/>
        </w:numPr>
        <w:rPr>
          <w:lang w:eastAsia="zh-CN"/>
        </w:rPr>
      </w:pPr>
      <w:bookmarkStart w:id="16" w:name="_Ref498176647"/>
      <w:r w:rsidRPr="00E336DC">
        <w:rPr>
          <w:lang w:eastAsia="zh-CN"/>
        </w:rPr>
        <w:t>3GPP TS 38.211: “NR; Physical channels and modulation”</w:t>
      </w:r>
      <w:bookmarkEnd w:id="16"/>
    </w:p>
    <w:p w14:paraId="168A70F3" w14:textId="77777777" w:rsidR="00223F7D" w:rsidRDefault="00BB49D7" w:rsidP="00455400">
      <w:pPr>
        <w:pStyle w:val="References"/>
        <w:numPr>
          <w:ilvl w:val="0"/>
          <w:numId w:val="8"/>
        </w:numPr>
        <w:spacing w:afterLines="30" w:after="72"/>
        <w:rPr>
          <w:szCs w:val="20"/>
          <w:lang w:eastAsia="zh-CN"/>
        </w:rPr>
      </w:pPr>
      <w:bookmarkStart w:id="17" w:name="_Ref498095909"/>
      <w:bookmarkStart w:id="18" w:name="OLE_LINK256"/>
      <w:bookmarkStart w:id="19" w:name="OLE_LINK257"/>
      <w:bookmarkEnd w:id="12"/>
      <w:bookmarkEnd w:id="13"/>
      <w:bookmarkEnd w:id="14"/>
      <w:bookmarkEnd w:id="15"/>
      <w:r w:rsidRPr="006C6A7C">
        <w:rPr>
          <w:szCs w:val="20"/>
          <w:lang w:eastAsia="zh-CN"/>
        </w:rPr>
        <w:t>Panasonic</w:t>
      </w:r>
      <w:r w:rsidR="003A0DE4" w:rsidRPr="006C6A7C">
        <w:rPr>
          <w:szCs w:val="20"/>
          <w:lang w:eastAsia="zh-CN"/>
        </w:rPr>
        <w:t>, “</w:t>
      </w:r>
      <w:r w:rsidR="003A0DE4" w:rsidRPr="006C6A7C">
        <w:rPr>
          <w:rFonts w:hint="eastAsia"/>
          <w:szCs w:val="20"/>
          <w:lang w:eastAsia="zh-CN"/>
        </w:rPr>
        <w:t>Discussion on 1-symbol NR-PUCCH for UCI of up to 2 bits</w:t>
      </w:r>
      <w:r w:rsidR="003A0DE4" w:rsidRPr="006C6A7C">
        <w:rPr>
          <w:szCs w:val="20"/>
          <w:lang w:eastAsia="zh-CN"/>
        </w:rPr>
        <w:t xml:space="preserve">”, </w:t>
      </w:r>
      <w:r w:rsidRPr="006C6A7C">
        <w:rPr>
          <w:szCs w:val="20"/>
          <w:lang w:eastAsia="zh-CN"/>
        </w:rPr>
        <w:t>R1-1718253</w:t>
      </w:r>
      <w:r w:rsidR="00997C69" w:rsidRPr="006C6A7C">
        <w:rPr>
          <w:szCs w:val="20"/>
          <w:lang w:eastAsia="zh-CN"/>
        </w:rPr>
        <w:t>,</w:t>
      </w:r>
      <w:r w:rsidR="00DD62AB" w:rsidRPr="006C6A7C">
        <w:rPr>
          <w:szCs w:val="20"/>
          <w:lang w:eastAsia="zh-CN"/>
        </w:rPr>
        <w:t xml:space="preserve">, Prague, </w:t>
      </w:r>
      <w:r w:rsidR="00997C69" w:rsidRPr="006C6A7C">
        <w:rPr>
          <w:szCs w:val="20"/>
          <w:lang w:eastAsia="zh-CN"/>
        </w:rPr>
        <w:t>Czech Rep</w:t>
      </w:r>
      <w:r w:rsidR="006C6A7C" w:rsidRPr="006C6A7C">
        <w:rPr>
          <w:szCs w:val="20"/>
          <w:lang w:eastAsia="zh-CN"/>
        </w:rPr>
        <w:t>ublic</w:t>
      </w:r>
      <w:r w:rsidR="00997C69" w:rsidRPr="006C6A7C">
        <w:rPr>
          <w:szCs w:val="20"/>
          <w:lang w:eastAsia="zh-CN"/>
        </w:rPr>
        <w:t>,</w:t>
      </w:r>
      <w:r w:rsidR="00DD62AB" w:rsidRPr="006C6A7C">
        <w:rPr>
          <w:szCs w:val="20"/>
          <w:lang w:eastAsia="zh-CN"/>
        </w:rPr>
        <w:t xml:space="preserve"> </w:t>
      </w:r>
      <w:r w:rsidR="006C6A7C" w:rsidRPr="006C6A7C">
        <w:rPr>
          <w:szCs w:val="20"/>
          <w:lang w:eastAsia="zh-CN"/>
        </w:rPr>
        <w:t>Oct</w:t>
      </w:r>
      <w:r>
        <w:rPr>
          <w:szCs w:val="20"/>
          <w:lang w:eastAsia="zh-CN"/>
        </w:rPr>
        <w:t>.</w:t>
      </w:r>
      <w:r w:rsidR="006C6A7C" w:rsidRPr="006C6A7C">
        <w:rPr>
          <w:szCs w:val="20"/>
          <w:lang w:eastAsia="zh-CN"/>
        </w:rPr>
        <w:t xml:space="preserve"> </w:t>
      </w:r>
      <w:r>
        <w:rPr>
          <w:szCs w:val="20"/>
          <w:lang w:eastAsia="zh-CN"/>
        </w:rPr>
        <w:t xml:space="preserve">9-13, </w:t>
      </w:r>
      <w:r w:rsidR="00DD62AB" w:rsidRPr="006C6A7C">
        <w:rPr>
          <w:szCs w:val="20"/>
          <w:lang w:eastAsia="zh-CN"/>
        </w:rPr>
        <w:t>2017</w:t>
      </w:r>
      <w:r w:rsidR="00997C69" w:rsidRPr="006C6A7C">
        <w:rPr>
          <w:rFonts w:hint="eastAsia"/>
          <w:szCs w:val="20"/>
          <w:lang w:eastAsia="zh-CN"/>
        </w:rPr>
        <w:t>.</w:t>
      </w:r>
      <w:bookmarkEnd w:id="17"/>
    </w:p>
    <w:p w14:paraId="581BDEC3" w14:textId="77777777" w:rsidR="00223F7D" w:rsidRDefault="00BB49D7" w:rsidP="00455400">
      <w:pPr>
        <w:pStyle w:val="References"/>
        <w:numPr>
          <w:ilvl w:val="0"/>
          <w:numId w:val="8"/>
        </w:numPr>
        <w:spacing w:afterLines="30" w:after="72"/>
        <w:rPr>
          <w:szCs w:val="20"/>
          <w:lang w:eastAsia="zh-CN"/>
        </w:rPr>
      </w:pPr>
      <w:bookmarkStart w:id="20" w:name="_Ref498095911"/>
      <w:r w:rsidRPr="006C6A7C">
        <w:rPr>
          <w:szCs w:val="20"/>
          <w:lang w:eastAsia="zh-CN"/>
        </w:rPr>
        <w:lastRenderedPageBreak/>
        <w:t>Qualcomm</w:t>
      </w:r>
      <w:r w:rsidR="006C6A7C" w:rsidRPr="006C6A7C">
        <w:rPr>
          <w:rFonts w:hint="eastAsia"/>
          <w:szCs w:val="20"/>
          <w:lang w:eastAsia="zh-CN"/>
        </w:rPr>
        <w:t>,</w:t>
      </w:r>
      <w:r w:rsidR="006C6A7C" w:rsidRPr="006C6A7C">
        <w:rPr>
          <w:szCs w:val="20"/>
          <w:lang w:eastAsia="zh-CN"/>
        </w:rPr>
        <w:t xml:space="preserve"> “Channelization of 1-symbol short PUCCH with 1 or 2 bits payload”, </w:t>
      </w:r>
      <w:r w:rsidRPr="006C6A7C">
        <w:rPr>
          <w:rFonts w:hint="eastAsia"/>
          <w:szCs w:val="20"/>
          <w:lang w:eastAsia="zh-CN"/>
        </w:rPr>
        <w:t>R1-1718559</w:t>
      </w:r>
      <w:r w:rsidR="006C6A7C" w:rsidRPr="006C6A7C">
        <w:rPr>
          <w:szCs w:val="20"/>
          <w:lang w:eastAsia="zh-CN"/>
        </w:rPr>
        <w:t>,</w:t>
      </w:r>
      <w:r w:rsidR="006C6A7C" w:rsidRPr="006C6A7C">
        <w:rPr>
          <w:rFonts w:hint="eastAsia"/>
          <w:szCs w:val="20"/>
          <w:lang w:eastAsia="zh-CN"/>
        </w:rPr>
        <w:t xml:space="preserve"> </w:t>
      </w:r>
      <w:r w:rsidR="006C6A7C" w:rsidRPr="006C6A7C">
        <w:rPr>
          <w:szCs w:val="20"/>
          <w:lang w:eastAsia="zh-CN"/>
        </w:rPr>
        <w:t>Prague, Czech Republic, Oct</w:t>
      </w:r>
      <w:r>
        <w:rPr>
          <w:szCs w:val="20"/>
          <w:lang w:eastAsia="zh-CN"/>
        </w:rPr>
        <w:t>.</w:t>
      </w:r>
      <w:r w:rsidR="006C6A7C" w:rsidRPr="006C6A7C">
        <w:rPr>
          <w:szCs w:val="20"/>
          <w:lang w:eastAsia="zh-CN"/>
        </w:rPr>
        <w:t xml:space="preserve"> </w:t>
      </w:r>
      <w:r>
        <w:rPr>
          <w:szCs w:val="20"/>
          <w:lang w:eastAsia="zh-CN"/>
        </w:rPr>
        <w:t xml:space="preserve">9-13, </w:t>
      </w:r>
      <w:r w:rsidR="006C6A7C" w:rsidRPr="006C6A7C">
        <w:rPr>
          <w:szCs w:val="20"/>
          <w:lang w:eastAsia="zh-CN"/>
        </w:rPr>
        <w:t>2017</w:t>
      </w:r>
      <w:r w:rsidR="006C6A7C" w:rsidRPr="006C6A7C">
        <w:rPr>
          <w:rFonts w:hint="eastAsia"/>
          <w:szCs w:val="20"/>
          <w:lang w:eastAsia="zh-CN"/>
        </w:rPr>
        <w:t>.</w:t>
      </w:r>
      <w:bookmarkEnd w:id="20"/>
    </w:p>
    <w:p w14:paraId="403DB96E" w14:textId="77777777" w:rsidR="00DF142A" w:rsidRPr="00DF142A" w:rsidRDefault="00DF142A" w:rsidP="00DF142A">
      <w:pPr>
        <w:pStyle w:val="References"/>
        <w:numPr>
          <w:ilvl w:val="0"/>
          <w:numId w:val="8"/>
        </w:numPr>
        <w:rPr>
          <w:color w:val="000000"/>
          <w:lang w:eastAsia="ja-JP"/>
        </w:rPr>
      </w:pPr>
      <w:bookmarkStart w:id="21" w:name="_Ref497825364"/>
      <w:r w:rsidRPr="00DF142A">
        <w:rPr>
          <w:szCs w:val="20"/>
          <w:lang w:eastAsia="zh-CN"/>
        </w:rPr>
        <w:t>Panasonic, NTT DoCoMo, “</w:t>
      </w:r>
      <w:r w:rsidRPr="00765BC6">
        <w:t>Necessity of the scrambling for ACK/NACK on PUCCH</w:t>
      </w:r>
      <w:r>
        <w:t xml:space="preserve">”, R1-082403, </w:t>
      </w:r>
      <w:r w:rsidRPr="00DF142A">
        <w:rPr>
          <w:color w:val="000000"/>
          <w:lang w:eastAsia="ja-JP"/>
        </w:rPr>
        <w:t>Warsaw, Poland, June 30 – July 4, 2008.</w:t>
      </w:r>
      <w:bookmarkEnd w:id="21"/>
    </w:p>
    <w:p w14:paraId="1AFF7B98" w14:textId="77777777" w:rsidR="00223F7D" w:rsidRDefault="00DF142A" w:rsidP="00455400">
      <w:pPr>
        <w:pStyle w:val="References"/>
        <w:numPr>
          <w:ilvl w:val="0"/>
          <w:numId w:val="8"/>
        </w:numPr>
        <w:spacing w:afterLines="30" w:after="72"/>
        <w:rPr>
          <w:szCs w:val="20"/>
          <w:lang w:eastAsia="zh-CN"/>
        </w:rPr>
      </w:pPr>
      <w:bookmarkStart w:id="22" w:name="_Ref497825365"/>
      <w:r>
        <w:rPr>
          <w:szCs w:val="20"/>
          <w:lang w:eastAsia="zh-CN"/>
        </w:rPr>
        <w:t>Panasonic, NTT DoCoMo, “</w:t>
      </w:r>
      <w:r>
        <w:rPr>
          <w:rFonts w:hint="eastAsia"/>
          <w:lang w:eastAsia="ja-JP"/>
        </w:rPr>
        <w:t>Further considerations on the scrambling for ACK/NACK</w:t>
      </w:r>
      <w:r>
        <w:rPr>
          <w:lang w:eastAsia="ja-JP"/>
        </w:rPr>
        <w:t xml:space="preserve">”, R1-082980, </w:t>
      </w:r>
      <w:r w:rsidRPr="00DF142A">
        <w:rPr>
          <w:lang w:eastAsia="ja-JP"/>
        </w:rPr>
        <w:t>Jeju, Korea, Aug</w:t>
      </w:r>
      <w:r>
        <w:rPr>
          <w:lang w:eastAsia="ja-JP"/>
        </w:rPr>
        <w:t>.</w:t>
      </w:r>
      <w:r w:rsidRPr="00DF142A">
        <w:rPr>
          <w:lang w:eastAsia="ja-JP"/>
        </w:rPr>
        <w:t xml:space="preserve"> 18 – 22, 2008</w:t>
      </w:r>
      <w:bookmarkEnd w:id="22"/>
    </w:p>
    <w:p w14:paraId="56352666" w14:textId="77777777" w:rsidR="00223F7D" w:rsidRDefault="00A93032" w:rsidP="00455400">
      <w:pPr>
        <w:pStyle w:val="References"/>
        <w:numPr>
          <w:ilvl w:val="0"/>
          <w:numId w:val="8"/>
        </w:numPr>
        <w:tabs>
          <w:tab w:val="clear" w:pos="360"/>
        </w:tabs>
        <w:spacing w:afterLines="30" w:after="72"/>
        <w:rPr>
          <w:szCs w:val="20"/>
          <w:lang w:eastAsia="zh-CN"/>
        </w:rPr>
      </w:pPr>
      <w:bookmarkStart w:id="23" w:name="_Ref498095954"/>
      <w:r w:rsidRPr="00DB63B9">
        <w:rPr>
          <w:szCs w:val="20"/>
          <w:lang w:eastAsia="zh-CN"/>
        </w:rPr>
        <w:t>3GPP Chairman Notes, RAN1#</w:t>
      </w:r>
      <w:r w:rsidRPr="00DB63B9">
        <w:rPr>
          <w:rFonts w:hint="eastAsia"/>
          <w:szCs w:val="20"/>
          <w:lang w:eastAsia="zh-CN"/>
        </w:rPr>
        <w:t>90</w:t>
      </w:r>
      <w:r w:rsidRPr="00DB63B9">
        <w:rPr>
          <w:szCs w:val="20"/>
          <w:lang w:eastAsia="zh-CN"/>
        </w:rPr>
        <w:t>, Prague, Czech</w:t>
      </w:r>
      <w:r>
        <w:rPr>
          <w:szCs w:val="20"/>
          <w:lang w:eastAsia="zh-CN"/>
        </w:rPr>
        <w:t xml:space="preserve"> Rep.</w:t>
      </w:r>
      <w:r w:rsidRPr="00DB63B9">
        <w:rPr>
          <w:szCs w:val="20"/>
          <w:lang w:eastAsia="zh-CN"/>
        </w:rPr>
        <w:t>, Aug 2017.</w:t>
      </w:r>
      <w:bookmarkEnd w:id="23"/>
    </w:p>
    <w:p w14:paraId="500EE907" w14:textId="77777777" w:rsidR="00223F7D" w:rsidRDefault="00A93032" w:rsidP="00455400">
      <w:pPr>
        <w:pStyle w:val="References"/>
        <w:numPr>
          <w:ilvl w:val="0"/>
          <w:numId w:val="8"/>
        </w:numPr>
        <w:tabs>
          <w:tab w:val="clear" w:pos="360"/>
        </w:tabs>
        <w:spacing w:afterLines="30" w:after="72"/>
        <w:rPr>
          <w:szCs w:val="20"/>
          <w:lang w:eastAsia="zh-CN"/>
        </w:rPr>
      </w:pPr>
      <w:bookmarkStart w:id="24" w:name="_Ref498095972"/>
      <w:r w:rsidRPr="00DB63B9">
        <w:rPr>
          <w:szCs w:val="20"/>
          <w:lang w:eastAsia="zh-CN"/>
        </w:rPr>
        <w:t>3GPP Chairman Notes, RAN1 NR Ad-Hoc#2, Qingdao, P.R. China, June 2017.</w:t>
      </w:r>
      <w:bookmarkEnd w:id="24"/>
    </w:p>
    <w:p w14:paraId="670E8071" w14:textId="77777777" w:rsidR="00C331B9" w:rsidRPr="00822506" w:rsidRDefault="00C331B9" w:rsidP="00455400">
      <w:pPr>
        <w:pStyle w:val="References"/>
        <w:numPr>
          <w:ilvl w:val="0"/>
          <w:numId w:val="0"/>
        </w:numPr>
        <w:spacing w:afterLines="30" w:after="72"/>
        <w:rPr>
          <w:sz w:val="22"/>
          <w:szCs w:val="22"/>
          <w:lang w:eastAsia="zh-CN"/>
        </w:rPr>
      </w:pPr>
    </w:p>
    <w:bookmarkEnd w:id="18"/>
    <w:bookmarkEnd w:id="19"/>
    <w:p w14:paraId="32625328" w14:textId="77777777" w:rsidR="00095AE4" w:rsidRDefault="00095AE4" w:rsidP="004D520E">
      <w:pPr>
        <w:pStyle w:val="Heading1"/>
        <w:numPr>
          <w:ilvl w:val="0"/>
          <w:numId w:val="0"/>
        </w:numPr>
        <w:wordWrap w:val="0"/>
        <w:autoSpaceDE/>
        <w:autoSpaceDN/>
        <w:spacing w:before="240"/>
        <w:ind w:left="431" w:hanging="431"/>
      </w:pPr>
      <w:r w:rsidRPr="00095AE4">
        <w:t>Appendix</w:t>
      </w:r>
      <w:r w:rsidR="00A95F56">
        <w:t xml:space="preserve"> </w:t>
      </w:r>
      <w:r w:rsidR="00F52879">
        <w:t>A</w:t>
      </w:r>
      <w:r w:rsidR="003C7EAC">
        <w:t xml:space="preserve"> Simulation Assumptions</w:t>
      </w:r>
    </w:p>
    <w:p w14:paraId="011CF2C9" w14:textId="3C474F53" w:rsidR="00E44E9C" w:rsidRPr="008322FB" w:rsidRDefault="00E44E9C" w:rsidP="00E44E9C">
      <w:pPr>
        <w:pStyle w:val="Caption"/>
        <w:keepNext/>
      </w:pPr>
      <w:r>
        <w:t xml:space="preserve">Table </w:t>
      </w:r>
      <w:r w:rsidR="0018274F">
        <w:t>7</w:t>
      </w:r>
      <w: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3819"/>
      </w:tblGrid>
      <w:tr w:rsidR="00E44E9C" w:rsidRPr="00280B87" w14:paraId="4878D9DB" w14:textId="77777777" w:rsidTr="001B4DC3">
        <w:trPr>
          <w:trHeight w:val="340"/>
          <w:jc w:val="center"/>
        </w:trPr>
        <w:tc>
          <w:tcPr>
            <w:tcW w:w="2602" w:type="dxa"/>
            <w:shd w:val="clear" w:color="auto" w:fill="auto"/>
            <w:vAlign w:val="center"/>
          </w:tcPr>
          <w:p w14:paraId="4E9AC6E9" w14:textId="77777777" w:rsidR="00E44E9C" w:rsidRPr="00A819CD" w:rsidRDefault="00E44E9C" w:rsidP="001B4DC3">
            <w:pPr>
              <w:tabs>
                <w:tab w:val="left" w:pos="1250"/>
              </w:tabs>
              <w:spacing w:after="0"/>
              <w:jc w:val="center"/>
              <w:rPr>
                <w:b/>
                <w:bCs/>
                <w:color w:val="000000"/>
                <w:sz w:val="20"/>
              </w:rPr>
            </w:pPr>
            <w:bookmarkStart w:id="25" w:name="OLE_LINK122"/>
            <w:bookmarkStart w:id="26" w:name="OLE_LINK123"/>
            <w:bookmarkStart w:id="27" w:name="OLE_LINK124"/>
            <w:r w:rsidRPr="00A819CD">
              <w:rPr>
                <w:b/>
                <w:bCs/>
                <w:color w:val="000000"/>
                <w:sz w:val="20"/>
              </w:rPr>
              <w:t>BW</w:t>
            </w:r>
          </w:p>
        </w:tc>
        <w:tc>
          <w:tcPr>
            <w:tcW w:w="3819" w:type="dxa"/>
            <w:shd w:val="clear" w:color="auto" w:fill="auto"/>
            <w:vAlign w:val="center"/>
          </w:tcPr>
          <w:p w14:paraId="22CDB3D6" w14:textId="77777777" w:rsidR="00E44E9C" w:rsidRPr="00A819CD" w:rsidRDefault="00E44E9C" w:rsidP="001B4DC3">
            <w:pPr>
              <w:tabs>
                <w:tab w:val="left" w:pos="1250"/>
              </w:tabs>
              <w:spacing w:after="0"/>
              <w:jc w:val="center"/>
              <w:rPr>
                <w:bCs/>
                <w:color w:val="000000"/>
                <w:sz w:val="20"/>
              </w:rPr>
            </w:pPr>
            <w:r w:rsidRPr="00A819CD">
              <w:rPr>
                <w:bCs/>
                <w:color w:val="000000"/>
                <w:sz w:val="20"/>
              </w:rPr>
              <w:t xml:space="preserve">20 </w:t>
            </w:r>
            <w:r w:rsidRPr="00A819CD">
              <w:rPr>
                <w:bCs/>
                <w:color w:val="000000"/>
                <w:sz w:val="20"/>
                <w:lang w:eastAsia="zh-CN"/>
              </w:rPr>
              <w:t>M</w:t>
            </w:r>
            <w:r w:rsidRPr="00A819CD">
              <w:rPr>
                <w:bCs/>
                <w:color w:val="000000"/>
                <w:sz w:val="20"/>
              </w:rPr>
              <w:t>Hz</w:t>
            </w:r>
          </w:p>
        </w:tc>
      </w:tr>
      <w:tr w:rsidR="00E44E9C" w:rsidRPr="00280B87" w14:paraId="6A7DFD98" w14:textId="77777777" w:rsidTr="001B4DC3">
        <w:trPr>
          <w:trHeight w:val="340"/>
          <w:jc w:val="center"/>
        </w:trPr>
        <w:tc>
          <w:tcPr>
            <w:tcW w:w="2602" w:type="dxa"/>
            <w:shd w:val="clear" w:color="auto" w:fill="auto"/>
            <w:vAlign w:val="center"/>
          </w:tcPr>
          <w:p w14:paraId="5F4A7A7A" w14:textId="77777777" w:rsidR="00E44E9C" w:rsidRPr="00A819CD" w:rsidRDefault="00E44E9C" w:rsidP="001B4DC3">
            <w:pPr>
              <w:tabs>
                <w:tab w:val="left" w:pos="1250"/>
              </w:tabs>
              <w:spacing w:after="0"/>
              <w:jc w:val="center"/>
              <w:rPr>
                <w:b/>
                <w:bCs/>
                <w:color w:val="000000"/>
                <w:sz w:val="20"/>
              </w:rPr>
            </w:pPr>
            <w:r w:rsidRPr="00A819CD">
              <w:rPr>
                <w:b/>
                <w:bCs/>
                <w:color w:val="000000"/>
                <w:sz w:val="20"/>
              </w:rPr>
              <w:t>SCS</w:t>
            </w:r>
          </w:p>
        </w:tc>
        <w:tc>
          <w:tcPr>
            <w:tcW w:w="3819" w:type="dxa"/>
            <w:shd w:val="clear" w:color="auto" w:fill="auto"/>
            <w:vAlign w:val="center"/>
          </w:tcPr>
          <w:p w14:paraId="474984F1" w14:textId="77777777" w:rsidR="00E44E9C" w:rsidRPr="00A819CD" w:rsidRDefault="00E44E9C" w:rsidP="001B4DC3">
            <w:pPr>
              <w:tabs>
                <w:tab w:val="left" w:pos="1250"/>
              </w:tabs>
              <w:spacing w:after="0"/>
              <w:jc w:val="center"/>
              <w:rPr>
                <w:color w:val="000000"/>
                <w:sz w:val="20"/>
                <w:lang w:eastAsia="zh-CN"/>
              </w:rPr>
            </w:pPr>
            <w:r w:rsidRPr="00A819CD">
              <w:rPr>
                <w:color w:val="000000"/>
                <w:sz w:val="20"/>
              </w:rPr>
              <w:t>15 kHz</w:t>
            </w:r>
          </w:p>
        </w:tc>
      </w:tr>
      <w:tr w:rsidR="00E44E9C" w:rsidRPr="00280B87" w14:paraId="1F6515D4" w14:textId="77777777" w:rsidTr="001B4DC3">
        <w:trPr>
          <w:trHeight w:val="340"/>
          <w:jc w:val="center"/>
        </w:trPr>
        <w:tc>
          <w:tcPr>
            <w:tcW w:w="2602" w:type="dxa"/>
            <w:shd w:val="clear" w:color="auto" w:fill="auto"/>
            <w:vAlign w:val="center"/>
          </w:tcPr>
          <w:p w14:paraId="7E76AD92" w14:textId="77777777" w:rsidR="00E44E9C" w:rsidRPr="00A819CD" w:rsidRDefault="00E44E9C" w:rsidP="001B4DC3">
            <w:pPr>
              <w:tabs>
                <w:tab w:val="left" w:pos="1250"/>
              </w:tabs>
              <w:spacing w:after="0"/>
              <w:jc w:val="center"/>
              <w:rPr>
                <w:b/>
                <w:bCs/>
                <w:color w:val="000000"/>
                <w:sz w:val="20"/>
              </w:rPr>
            </w:pPr>
            <w:r w:rsidRPr="00A819CD">
              <w:rPr>
                <w:b/>
                <w:bCs/>
                <w:color w:val="000000"/>
                <w:sz w:val="20"/>
              </w:rPr>
              <w:t>UE speed</w:t>
            </w:r>
          </w:p>
        </w:tc>
        <w:tc>
          <w:tcPr>
            <w:tcW w:w="3819" w:type="dxa"/>
            <w:shd w:val="clear" w:color="auto" w:fill="auto"/>
            <w:vAlign w:val="center"/>
          </w:tcPr>
          <w:p w14:paraId="29EDB5D3" w14:textId="77777777" w:rsidR="00E44E9C" w:rsidRPr="00A819CD" w:rsidRDefault="00E44E9C" w:rsidP="001B4DC3">
            <w:pPr>
              <w:tabs>
                <w:tab w:val="left" w:pos="1250"/>
              </w:tabs>
              <w:spacing w:after="0"/>
              <w:jc w:val="center"/>
              <w:rPr>
                <w:bCs/>
                <w:color w:val="000000"/>
                <w:sz w:val="20"/>
              </w:rPr>
            </w:pPr>
            <w:r w:rsidRPr="00A819CD">
              <w:rPr>
                <w:bCs/>
                <w:color w:val="000000"/>
                <w:sz w:val="20"/>
              </w:rPr>
              <w:t>3 km/h</w:t>
            </w:r>
          </w:p>
        </w:tc>
      </w:tr>
      <w:tr w:rsidR="00E44E9C" w:rsidRPr="00280B87" w14:paraId="67C97CEC" w14:textId="77777777" w:rsidTr="001B4DC3">
        <w:trPr>
          <w:trHeight w:val="340"/>
          <w:jc w:val="center"/>
        </w:trPr>
        <w:tc>
          <w:tcPr>
            <w:tcW w:w="2602" w:type="dxa"/>
            <w:shd w:val="clear" w:color="auto" w:fill="auto"/>
            <w:vAlign w:val="center"/>
          </w:tcPr>
          <w:p w14:paraId="04032602" w14:textId="77777777" w:rsidR="00E44E9C" w:rsidRPr="00A819CD" w:rsidRDefault="00E44E9C" w:rsidP="001B4DC3">
            <w:pPr>
              <w:tabs>
                <w:tab w:val="left" w:pos="1250"/>
              </w:tabs>
              <w:spacing w:after="0"/>
              <w:jc w:val="center"/>
              <w:rPr>
                <w:b/>
                <w:bCs/>
                <w:color w:val="000000"/>
                <w:sz w:val="20"/>
              </w:rPr>
            </w:pPr>
            <w:r w:rsidRPr="00A819CD">
              <w:rPr>
                <w:b/>
                <w:bCs/>
                <w:color w:val="000000"/>
                <w:sz w:val="20"/>
              </w:rPr>
              <w:t>Channel model</w:t>
            </w:r>
          </w:p>
        </w:tc>
        <w:tc>
          <w:tcPr>
            <w:tcW w:w="3819" w:type="dxa"/>
            <w:shd w:val="clear" w:color="auto" w:fill="auto"/>
            <w:vAlign w:val="center"/>
          </w:tcPr>
          <w:p w14:paraId="07D5D2DA" w14:textId="77777777" w:rsidR="00E44E9C" w:rsidRPr="00A819CD" w:rsidRDefault="00E44E9C" w:rsidP="001B4DC3">
            <w:pPr>
              <w:tabs>
                <w:tab w:val="left" w:pos="1250"/>
              </w:tabs>
              <w:spacing w:after="0"/>
              <w:jc w:val="center"/>
              <w:rPr>
                <w:color w:val="000000"/>
                <w:sz w:val="20"/>
              </w:rPr>
            </w:pPr>
            <w:r w:rsidRPr="00A819CD">
              <w:rPr>
                <w:color w:val="000000"/>
                <w:sz w:val="20"/>
              </w:rPr>
              <w:t>TDL_C</w:t>
            </w:r>
          </w:p>
          <w:p w14:paraId="3106AA8C" w14:textId="77777777" w:rsidR="00E44E9C" w:rsidRPr="00A819CD" w:rsidRDefault="00E44E9C" w:rsidP="001B4DC3">
            <w:pPr>
              <w:tabs>
                <w:tab w:val="left" w:pos="1250"/>
              </w:tabs>
              <w:spacing w:after="0"/>
              <w:jc w:val="center"/>
              <w:rPr>
                <w:color w:val="000000"/>
                <w:sz w:val="20"/>
              </w:rPr>
            </w:pPr>
            <w:r w:rsidRPr="00A819CD">
              <w:rPr>
                <w:color w:val="000000"/>
                <w:sz w:val="20"/>
              </w:rPr>
              <w:t>{300 ns}</w:t>
            </w:r>
          </w:p>
        </w:tc>
      </w:tr>
      <w:tr w:rsidR="00E44E9C" w:rsidRPr="00280B87" w14:paraId="05D63F59" w14:textId="77777777" w:rsidTr="001B4DC3">
        <w:trPr>
          <w:trHeight w:val="340"/>
          <w:jc w:val="center"/>
        </w:trPr>
        <w:tc>
          <w:tcPr>
            <w:tcW w:w="2602" w:type="dxa"/>
            <w:shd w:val="clear" w:color="auto" w:fill="auto"/>
            <w:vAlign w:val="center"/>
          </w:tcPr>
          <w:p w14:paraId="37CA4F30" w14:textId="77777777" w:rsidR="00E44E9C" w:rsidRPr="00A819CD" w:rsidRDefault="00E44E9C" w:rsidP="001B4DC3">
            <w:pPr>
              <w:tabs>
                <w:tab w:val="left" w:pos="1250"/>
              </w:tabs>
              <w:spacing w:after="0"/>
              <w:jc w:val="center"/>
              <w:rPr>
                <w:b/>
                <w:bCs/>
                <w:color w:val="000000"/>
                <w:sz w:val="20"/>
              </w:rPr>
            </w:pPr>
            <w:r w:rsidRPr="00A819CD">
              <w:rPr>
                <w:b/>
                <w:bCs/>
                <w:color w:val="000000"/>
                <w:sz w:val="20"/>
              </w:rPr>
              <w:t>Numbers of UEs</w:t>
            </w:r>
          </w:p>
        </w:tc>
        <w:tc>
          <w:tcPr>
            <w:tcW w:w="3819" w:type="dxa"/>
            <w:shd w:val="clear" w:color="auto" w:fill="auto"/>
            <w:vAlign w:val="center"/>
          </w:tcPr>
          <w:p w14:paraId="674CBC07" w14:textId="77777777" w:rsidR="00E44E9C" w:rsidRPr="00A819CD" w:rsidRDefault="00E44E9C" w:rsidP="001B4DC3">
            <w:pPr>
              <w:tabs>
                <w:tab w:val="left" w:pos="1250"/>
              </w:tabs>
              <w:spacing w:after="0"/>
              <w:jc w:val="center"/>
              <w:rPr>
                <w:bCs/>
                <w:color w:val="000000"/>
                <w:sz w:val="20"/>
              </w:rPr>
            </w:pPr>
            <w:r w:rsidRPr="00A819CD">
              <w:rPr>
                <w:bCs/>
                <w:color w:val="000000"/>
                <w:sz w:val="20"/>
              </w:rPr>
              <w:t>3</w:t>
            </w:r>
          </w:p>
        </w:tc>
      </w:tr>
      <w:tr w:rsidR="00E44E9C" w:rsidRPr="00280B87" w14:paraId="2410FA98" w14:textId="77777777" w:rsidTr="001B4DC3">
        <w:trPr>
          <w:trHeight w:val="340"/>
          <w:jc w:val="center"/>
        </w:trPr>
        <w:tc>
          <w:tcPr>
            <w:tcW w:w="2602" w:type="dxa"/>
            <w:shd w:val="clear" w:color="auto" w:fill="auto"/>
            <w:vAlign w:val="center"/>
          </w:tcPr>
          <w:p w14:paraId="0748F4E7" w14:textId="77777777" w:rsidR="00E44E9C" w:rsidRPr="00A819CD" w:rsidRDefault="00E44E9C" w:rsidP="001B4DC3">
            <w:pPr>
              <w:tabs>
                <w:tab w:val="left" w:pos="1250"/>
              </w:tabs>
              <w:spacing w:after="0"/>
              <w:jc w:val="center"/>
              <w:rPr>
                <w:b/>
                <w:bCs/>
                <w:color w:val="000000"/>
                <w:sz w:val="20"/>
              </w:rPr>
            </w:pPr>
            <w:r w:rsidRPr="00A819CD">
              <w:rPr>
                <w:b/>
                <w:bCs/>
                <w:color w:val="000000"/>
                <w:sz w:val="20"/>
              </w:rPr>
              <w:t>Number of RB</w:t>
            </w:r>
          </w:p>
        </w:tc>
        <w:tc>
          <w:tcPr>
            <w:tcW w:w="3819" w:type="dxa"/>
            <w:shd w:val="clear" w:color="auto" w:fill="auto"/>
            <w:vAlign w:val="center"/>
          </w:tcPr>
          <w:p w14:paraId="14E804E8" w14:textId="77777777" w:rsidR="00E44E9C" w:rsidRPr="00A819CD" w:rsidRDefault="00E44E9C" w:rsidP="001B4DC3">
            <w:pPr>
              <w:tabs>
                <w:tab w:val="left" w:pos="1250"/>
              </w:tabs>
              <w:spacing w:after="0"/>
              <w:jc w:val="center"/>
              <w:rPr>
                <w:color w:val="000000"/>
                <w:sz w:val="20"/>
                <w:lang w:eastAsia="zh-CN"/>
              </w:rPr>
            </w:pPr>
            <w:r w:rsidRPr="00A819CD">
              <w:rPr>
                <w:color w:val="000000"/>
                <w:sz w:val="20"/>
                <w:lang w:eastAsia="zh-CN"/>
              </w:rPr>
              <w:t>1 RB</w:t>
            </w:r>
          </w:p>
        </w:tc>
      </w:tr>
      <w:tr w:rsidR="00E44E9C" w:rsidRPr="00280B87" w14:paraId="389D6E8A" w14:textId="77777777" w:rsidTr="001B4DC3">
        <w:trPr>
          <w:trHeight w:val="340"/>
          <w:jc w:val="center"/>
        </w:trPr>
        <w:tc>
          <w:tcPr>
            <w:tcW w:w="2602" w:type="dxa"/>
            <w:shd w:val="clear" w:color="auto" w:fill="auto"/>
            <w:vAlign w:val="center"/>
          </w:tcPr>
          <w:p w14:paraId="3A6A698B" w14:textId="77777777" w:rsidR="00E44E9C" w:rsidRPr="00A819CD" w:rsidRDefault="00E44E9C" w:rsidP="001B4DC3">
            <w:pPr>
              <w:tabs>
                <w:tab w:val="left" w:pos="1250"/>
              </w:tabs>
              <w:spacing w:after="0"/>
              <w:jc w:val="center"/>
              <w:rPr>
                <w:b/>
                <w:bCs/>
                <w:color w:val="000000"/>
                <w:sz w:val="20"/>
              </w:rPr>
            </w:pPr>
            <w:r w:rsidRPr="00A819CD">
              <w:rPr>
                <w:b/>
                <w:bCs/>
                <w:color w:val="000000"/>
                <w:sz w:val="20"/>
              </w:rPr>
              <w:t>Payload size</w:t>
            </w:r>
          </w:p>
        </w:tc>
        <w:tc>
          <w:tcPr>
            <w:tcW w:w="3819" w:type="dxa"/>
            <w:shd w:val="clear" w:color="auto" w:fill="auto"/>
            <w:vAlign w:val="center"/>
          </w:tcPr>
          <w:p w14:paraId="1F5FC88C" w14:textId="77777777" w:rsidR="00E44E9C" w:rsidRPr="00A819CD" w:rsidRDefault="00E44E9C" w:rsidP="001B4DC3">
            <w:pPr>
              <w:tabs>
                <w:tab w:val="left" w:pos="1250"/>
              </w:tabs>
              <w:spacing w:after="0"/>
              <w:jc w:val="center"/>
              <w:rPr>
                <w:bCs/>
                <w:color w:val="000000"/>
                <w:sz w:val="20"/>
              </w:rPr>
            </w:pPr>
            <w:r w:rsidRPr="00A819CD">
              <w:rPr>
                <w:bCs/>
                <w:color w:val="000000"/>
                <w:sz w:val="20"/>
              </w:rPr>
              <w:t>2 bits</w:t>
            </w:r>
          </w:p>
        </w:tc>
      </w:tr>
      <w:tr w:rsidR="00E44E9C" w:rsidRPr="00280B87" w14:paraId="36DE4CC6" w14:textId="77777777" w:rsidTr="001B4DC3">
        <w:trPr>
          <w:trHeight w:val="340"/>
          <w:jc w:val="center"/>
        </w:trPr>
        <w:tc>
          <w:tcPr>
            <w:tcW w:w="2602" w:type="dxa"/>
            <w:shd w:val="clear" w:color="auto" w:fill="auto"/>
            <w:vAlign w:val="center"/>
          </w:tcPr>
          <w:p w14:paraId="0AA66925" w14:textId="77777777" w:rsidR="00E44E9C" w:rsidRPr="00A819CD" w:rsidRDefault="00E44E9C" w:rsidP="001B4DC3">
            <w:pPr>
              <w:tabs>
                <w:tab w:val="left" w:pos="1250"/>
              </w:tabs>
              <w:spacing w:after="0"/>
              <w:jc w:val="center"/>
              <w:rPr>
                <w:b/>
                <w:bCs/>
                <w:color w:val="000000"/>
                <w:sz w:val="20"/>
              </w:rPr>
            </w:pPr>
            <w:r w:rsidRPr="00A819CD">
              <w:rPr>
                <w:b/>
                <w:bCs/>
                <w:color w:val="000000"/>
                <w:sz w:val="20"/>
              </w:rPr>
              <w:t>Tx * Rx</w:t>
            </w:r>
          </w:p>
        </w:tc>
        <w:tc>
          <w:tcPr>
            <w:tcW w:w="3819" w:type="dxa"/>
            <w:shd w:val="clear" w:color="auto" w:fill="auto"/>
            <w:vAlign w:val="center"/>
          </w:tcPr>
          <w:p w14:paraId="2D1C6F15" w14:textId="77777777" w:rsidR="00E44E9C" w:rsidRPr="00A819CD" w:rsidRDefault="00E44E9C" w:rsidP="001B4DC3">
            <w:pPr>
              <w:tabs>
                <w:tab w:val="left" w:pos="1250"/>
              </w:tabs>
              <w:spacing w:after="0"/>
              <w:jc w:val="center"/>
              <w:rPr>
                <w:color w:val="000000"/>
                <w:sz w:val="20"/>
              </w:rPr>
            </w:pPr>
            <w:r w:rsidRPr="00A819CD">
              <w:rPr>
                <w:color w:val="000000"/>
                <w:sz w:val="20"/>
              </w:rPr>
              <w:t>1*2</w:t>
            </w:r>
          </w:p>
        </w:tc>
      </w:tr>
      <w:tr w:rsidR="00E44E9C" w:rsidRPr="00280B87" w14:paraId="74F29135" w14:textId="77777777" w:rsidTr="001B4DC3">
        <w:trPr>
          <w:trHeight w:val="340"/>
          <w:jc w:val="center"/>
        </w:trPr>
        <w:tc>
          <w:tcPr>
            <w:tcW w:w="2602" w:type="dxa"/>
            <w:shd w:val="clear" w:color="auto" w:fill="auto"/>
            <w:vAlign w:val="center"/>
          </w:tcPr>
          <w:p w14:paraId="09342119" w14:textId="77777777" w:rsidR="00E44E9C" w:rsidRPr="00A819CD" w:rsidRDefault="00E44E9C" w:rsidP="001B4DC3">
            <w:pPr>
              <w:tabs>
                <w:tab w:val="left" w:pos="1250"/>
              </w:tabs>
              <w:spacing w:after="0"/>
              <w:jc w:val="center"/>
              <w:rPr>
                <w:b/>
                <w:bCs/>
                <w:color w:val="000000"/>
                <w:sz w:val="20"/>
              </w:rPr>
            </w:pPr>
            <w:r w:rsidRPr="00A819CD">
              <w:rPr>
                <w:b/>
                <w:bCs/>
                <w:color w:val="000000"/>
                <w:sz w:val="20"/>
              </w:rPr>
              <w:t>Performance metric</w:t>
            </w:r>
          </w:p>
        </w:tc>
        <w:tc>
          <w:tcPr>
            <w:tcW w:w="3819" w:type="dxa"/>
            <w:shd w:val="clear" w:color="auto" w:fill="auto"/>
            <w:vAlign w:val="center"/>
          </w:tcPr>
          <w:p w14:paraId="2FE67567" w14:textId="77777777" w:rsidR="00E44E9C" w:rsidRPr="00A819CD" w:rsidRDefault="00E44E9C" w:rsidP="001B4DC3">
            <w:pPr>
              <w:tabs>
                <w:tab w:val="left" w:pos="1250"/>
              </w:tabs>
              <w:spacing w:after="0"/>
              <w:jc w:val="center"/>
              <w:rPr>
                <w:color w:val="000000"/>
                <w:sz w:val="20"/>
              </w:rPr>
            </w:pPr>
            <w:r w:rsidRPr="00A819CD">
              <w:rPr>
                <w:color w:val="000000"/>
                <w:sz w:val="20"/>
              </w:rPr>
              <w:t>NACK-to-ACK error probability ≤ 0.1%</w:t>
            </w:r>
          </w:p>
          <w:p w14:paraId="3732C889" w14:textId="77777777" w:rsidR="00E44E9C" w:rsidRPr="00A819CD" w:rsidRDefault="00E44E9C" w:rsidP="001B4DC3">
            <w:pPr>
              <w:tabs>
                <w:tab w:val="left" w:pos="1250"/>
              </w:tabs>
              <w:spacing w:after="0"/>
              <w:jc w:val="center"/>
              <w:rPr>
                <w:color w:val="000000"/>
                <w:sz w:val="20"/>
              </w:rPr>
            </w:pPr>
            <w:r w:rsidRPr="00A819CD">
              <w:rPr>
                <w:color w:val="000000"/>
                <w:sz w:val="20"/>
              </w:rPr>
              <w:t>ACK-miss detection probability ≤ 1%</w:t>
            </w:r>
          </w:p>
          <w:p w14:paraId="3243FAA0" w14:textId="77777777" w:rsidR="00E44E9C" w:rsidRPr="00A819CD" w:rsidRDefault="00E44E9C" w:rsidP="001B4DC3">
            <w:pPr>
              <w:tabs>
                <w:tab w:val="left" w:pos="1250"/>
              </w:tabs>
              <w:spacing w:after="0"/>
              <w:jc w:val="center"/>
              <w:rPr>
                <w:color w:val="000000"/>
                <w:sz w:val="20"/>
              </w:rPr>
            </w:pPr>
            <w:r w:rsidRPr="00A819CD">
              <w:rPr>
                <w:color w:val="000000"/>
                <w:sz w:val="20"/>
              </w:rPr>
              <w:t>DTX-to-ACK probability = 1%</w:t>
            </w:r>
          </w:p>
        </w:tc>
      </w:tr>
      <w:tr w:rsidR="00864D47" w:rsidRPr="00280B87" w14:paraId="7D988920" w14:textId="77777777" w:rsidTr="001B4DC3">
        <w:trPr>
          <w:trHeight w:val="340"/>
          <w:jc w:val="center"/>
        </w:trPr>
        <w:tc>
          <w:tcPr>
            <w:tcW w:w="2602" w:type="dxa"/>
            <w:shd w:val="clear" w:color="auto" w:fill="auto"/>
            <w:vAlign w:val="center"/>
          </w:tcPr>
          <w:p w14:paraId="18B98A3A" w14:textId="77777777" w:rsidR="00864D47" w:rsidRPr="00A819CD" w:rsidRDefault="00864D47" w:rsidP="001B4DC3">
            <w:pPr>
              <w:tabs>
                <w:tab w:val="left" w:pos="1250"/>
              </w:tabs>
              <w:spacing w:after="0"/>
              <w:jc w:val="center"/>
              <w:rPr>
                <w:b/>
                <w:bCs/>
                <w:color w:val="000000"/>
                <w:sz w:val="20"/>
              </w:rPr>
            </w:pPr>
            <w:r>
              <w:rPr>
                <w:b/>
                <w:bCs/>
                <w:color w:val="000000"/>
                <w:sz w:val="20"/>
              </w:rPr>
              <w:lastRenderedPageBreak/>
              <w:t xml:space="preserve">ACK/NACK </w:t>
            </w:r>
            <w:r w:rsidR="00CE6432">
              <w:rPr>
                <w:b/>
                <w:bCs/>
                <w:color w:val="000000"/>
                <w:sz w:val="20"/>
              </w:rPr>
              <w:t>Probability</w:t>
            </w:r>
          </w:p>
        </w:tc>
        <w:tc>
          <w:tcPr>
            <w:tcW w:w="3819" w:type="dxa"/>
            <w:shd w:val="clear" w:color="auto" w:fill="auto"/>
            <w:vAlign w:val="center"/>
          </w:tcPr>
          <w:p w14:paraId="20F8A32C" w14:textId="77777777" w:rsidR="00864D47" w:rsidRPr="00A819CD" w:rsidRDefault="00CE6432" w:rsidP="001B4DC3">
            <w:pPr>
              <w:tabs>
                <w:tab w:val="left" w:pos="1250"/>
              </w:tabs>
              <w:spacing w:after="0"/>
              <w:jc w:val="center"/>
              <w:rPr>
                <w:color w:val="000000"/>
                <w:sz w:val="20"/>
              </w:rPr>
            </w:pPr>
            <w:r>
              <w:rPr>
                <w:color w:val="000000"/>
                <w:sz w:val="20"/>
              </w:rPr>
              <w:t>ACK 90%, NACK 10%</w:t>
            </w:r>
          </w:p>
        </w:tc>
      </w:tr>
      <w:bookmarkEnd w:id="25"/>
      <w:bookmarkEnd w:id="26"/>
      <w:bookmarkEnd w:id="27"/>
    </w:tbl>
    <w:p w14:paraId="5FD18F07" w14:textId="77777777" w:rsidR="00545A0B" w:rsidRDefault="00545A0B" w:rsidP="00455400">
      <w:pPr>
        <w:pStyle w:val="References"/>
        <w:numPr>
          <w:ilvl w:val="0"/>
          <w:numId w:val="0"/>
        </w:numPr>
        <w:spacing w:afterLines="30" w:after="72"/>
        <w:ind w:left="431"/>
        <w:jc w:val="left"/>
        <w:rPr>
          <w:szCs w:val="20"/>
          <w:lang w:eastAsia="zh-CN"/>
        </w:rPr>
      </w:pPr>
    </w:p>
    <w:p w14:paraId="0568E9DF" w14:textId="77777777" w:rsidR="00AC3BB4" w:rsidRDefault="00AC3BB4" w:rsidP="00AC3BB4">
      <w:pPr>
        <w:pStyle w:val="Heading1"/>
        <w:numPr>
          <w:ilvl w:val="0"/>
          <w:numId w:val="0"/>
        </w:numPr>
        <w:wordWrap w:val="0"/>
        <w:autoSpaceDE/>
        <w:autoSpaceDN/>
        <w:spacing w:before="240"/>
        <w:ind w:left="431" w:hanging="431"/>
      </w:pPr>
      <w:r w:rsidRPr="00095AE4">
        <w:t>Appendix</w:t>
      </w:r>
      <w:r w:rsidR="009F590C">
        <w:t xml:space="preserve"> </w:t>
      </w:r>
      <w:r w:rsidR="00D13261">
        <w:rPr>
          <w:rFonts w:hint="eastAsia"/>
          <w:lang w:eastAsia="zh-CN"/>
        </w:rPr>
        <w:t>B</w:t>
      </w:r>
      <w:r w:rsidR="003C7EAC">
        <w:t xml:space="preserve"> Agreements at Previous Meetings</w:t>
      </w:r>
    </w:p>
    <w:p w14:paraId="24E0B9D3" w14:textId="77777777" w:rsidR="009F590C" w:rsidRDefault="009F590C" w:rsidP="009F590C">
      <w:pPr>
        <w:rPr>
          <w:kern w:val="2"/>
          <w:lang w:val="en-GB" w:eastAsia="zh-CN"/>
        </w:rPr>
      </w:pPr>
      <w:r>
        <w:rPr>
          <w:kern w:val="2"/>
          <w:lang w:val="en-GB" w:eastAsia="zh-CN"/>
        </w:rPr>
        <w:t>RAN1 #90bis Meeting</w:t>
      </w:r>
    </w:p>
    <w:p w14:paraId="5C4594C3" w14:textId="77777777" w:rsidR="009F590C" w:rsidRPr="009F590C" w:rsidRDefault="009F590C" w:rsidP="009F590C">
      <w:pPr>
        <w:autoSpaceDE/>
        <w:autoSpaceDN/>
        <w:adjustRightInd/>
        <w:snapToGrid/>
        <w:spacing w:after="0"/>
        <w:ind w:left="720" w:hanging="720"/>
        <w:jc w:val="left"/>
        <w:rPr>
          <w:rFonts w:ascii="Times" w:eastAsia="Batang" w:hAnsi="Times"/>
          <w:sz w:val="20"/>
          <w:szCs w:val="20"/>
          <w:lang w:val="en-GB"/>
        </w:rPr>
      </w:pPr>
      <w:r w:rsidRPr="009F590C">
        <w:rPr>
          <w:rFonts w:ascii="Times" w:eastAsia="Batang" w:hAnsi="Times"/>
          <w:sz w:val="20"/>
          <w:szCs w:val="20"/>
          <w:highlight w:val="green"/>
          <w:lang w:val="en-GB"/>
        </w:rPr>
        <w:t>Agreements</w:t>
      </w:r>
      <w:r w:rsidRPr="009F590C">
        <w:rPr>
          <w:rFonts w:ascii="Times" w:eastAsia="Batang" w:hAnsi="Times"/>
          <w:sz w:val="20"/>
          <w:szCs w:val="20"/>
          <w:lang w:val="en-GB"/>
        </w:rPr>
        <w:t>:</w:t>
      </w:r>
    </w:p>
    <w:p w14:paraId="7468F71F" w14:textId="77777777" w:rsidR="009F590C" w:rsidRPr="009F590C" w:rsidRDefault="009F590C" w:rsidP="009F590C">
      <w:pPr>
        <w:numPr>
          <w:ilvl w:val="0"/>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In Rel-15, only length 12 sequences are supported for short PUCCH for up to 2 bits (PUCCH format 0) and long PUCCH for up to 2 bits</w:t>
      </w:r>
    </w:p>
    <w:p w14:paraId="79DD4AE2" w14:textId="77777777" w:rsidR="009F590C" w:rsidRPr="009F590C" w:rsidRDefault="009F590C" w:rsidP="009F590C">
      <w:pPr>
        <w:autoSpaceDE/>
        <w:autoSpaceDN/>
        <w:adjustRightInd/>
        <w:snapToGrid/>
        <w:spacing w:after="0"/>
        <w:ind w:left="720" w:hanging="720"/>
        <w:jc w:val="left"/>
        <w:rPr>
          <w:rFonts w:ascii="Times" w:eastAsia="Batang" w:hAnsi="Times"/>
          <w:sz w:val="20"/>
          <w:szCs w:val="20"/>
          <w:lang w:val="en-GB"/>
        </w:rPr>
      </w:pPr>
    </w:p>
    <w:p w14:paraId="398EAC39" w14:textId="77777777" w:rsidR="009F590C" w:rsidRPr="009F590C" w:rsidRDefault="009F590C" w:rsidP="009F590C">
      <w:p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highlight w:val="green"/>
          <w:lang w:val="en-GB"/>
        </w:rPr>
        <w:t>Agreements</w:t>
      </w:r>
      <w:r w:rsidRPr="009F590C">
        <w:rPr>
          <w:rFonts w:ascii="Times" w:eastAsia="Batang" w:hAnsi="Times"/>
          <w:sz w:val="20"/>
          <w:szCs w:val="20"/>
          <w:lang w:val="en-GB"/>
        </w:rPr>
        <w:t>:</w:t>
      </w:r>
    </w:p>
    <w:p w14:paraId="3171E4BE" w14:textId="77777777" w:rsidR="009F590C" w:rsidRPr="009F590C" w:rsidRDefault="009F590C" w:rsidP="009F590C">
      <w:pPr>
        <w:numPr>
          <w:ilvl w:val="0"/>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For HARQ-ACK transmission using short PUCCH for up to 2 bits</w:t>
      </w:r>
    </w:p>
    <w:p w14:paraId="79612549" w14:textId="77777777" w:rsidR="009F590C" w:rsidRPr="009F590C" w:rsidRDefault="009F590C" w:rsidP="009F590C">
      <w:pPr>
        <w:numPr>
          <w:ilvl w:val="1"/>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 xml:space="preserve">In case of 1-bit HARQ-ACK only: </w:t>
      </w:r>
    </w:p>
    <w:p w14:paraId="1EE060AD" w14:textId="77777777" w:rsidR="009F590C" w:rsidRPr="009F590C" w:rsidRDefault="009F590C" w:rsidP="009F590C">
      <w:pPr>
        <w:numPr>
          <w:ilvl w:val="2"/>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The distance between the two cyclic shifts within a PRB is 6</w:t>
      </w:r>
    </w:p>
    <w:p w14:paraId="20E989C4" w14:textId="77777777" w:rsidR="009F590C" w:rsidRPr="009F590C" w:rsidRDefault="009F590C" w:rsidP="009F590C">
      <w:pPr>
        <w:numPr>
          <w:ilvl w:val="1"/>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In case of 2-bit HARQ-ACK only</w:t>
      </w:r>
    </w:p>
    <w:p w14:paraId="3A56F188" w14:textId="77777777" w:rsidR="009F590C" w:rsidRPr="009F590C" w:rsidRDefault="009F590C" w:rsidP="009F590C">
      <w:pPr>
        <w:numPr>
          <w:ilvl w:val="2"/>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 xml:space="preserve">The distance between any two adjacent cyclic shifts within a PRB is 3 </w:t>
      </w:r>
    </w:p>
    <w:p w14:paraId="347CB344" w14:textId="77777777" w:rsidR="009F590C" w:rsidRPr="009F590C" w:rsidRDefault="009F590C" w:rsidP="009F590C">
      <w:pPr>
        <w:numPr>
          <w:ilvl w:val="1"/>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In case of 1-bit HARQ-ACK &amp; SR (positive or negative)</w:t>
      </w:r>
    </w:p>
    <w:p w14:paraId="2EF60EC5" w14:textId="77777777" w:rsidR="009F590C" w:rsidRPr="009F590C" w:rsidRDefault="009F590C" w:rsidP="009F590C">
      <w:pPr>
        <w:numPr>
          <w:ilvl w:val="2"/>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FFS</w:t>
      </w:r>
    </w:p>
    <w:p w14:paraId="30A177F4" w14:textId="77777777" w:rsidR="009F590C" w:rsidRPr="009F590C" w:rsidRDefault="009F590C" w:rsidP="009F590C">
      <w:pPr>
        <w:numPr>
          <w:ilvl w:val="1"/>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In case of 2-bit HARQ-ACK &amp; SR (positive or negative)</w:t>
      </w:r>
    </w:p>
    <w:p w14:paraId="3D83A40E" w14:textId="77777777" w:rsidR="009F590C" w:rsidRPr="009F590C" w:rsidRDefault="009F590C" w:rsidP="009F590C">
      <w:pPr>
        <w:numPr>
          <w:ilvl w:val="2"/>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FFS</w:t>
      </w:r>
    </w:p>
    <w:p w14:paraId="7E3993CF" w14:textId="77777777" w:rsidR="009F590C" w:rsidRPr="009F590C" w:rsidRDefault="009F590C" w:rsidP="009F590C">
      <w:pPr>
        <w:autoSpaceDE/>
        <w:autoSpaceDN/>
        <w:adjustRightInd/>
        <w:snapToGrid/>
        <w:spacing w:after="0"/>
        <w:ind w:left="720" w:hanging="720"/>
        <w:jc w:val="left"/>
        <w:rPr>
          <w:rFonts w:ascii="Times" w:eastAsia="Batang" w:hAnsi="Times"/>
          <w:sz w:val="20"/>
          <w:szCs w:val="20"/>
          <w:highlight w:val="green"/>
          <w:lang w:val="en-GB"/>
        </w:rPr>
      </w:pPr>
      <w:r w:rsidRPr="009F590C">
        <w:rPr>
          <w:rFonts w:ascii="Times" w:eastAsia="Batang" w:hAnsi="Times"/>
          <w:sz w:val="20"/>
          <w:szCs w:val="20"/>
          <w:highlight w:val="green"/>
          <w:lang w:val="en-GB"/>
        </w:rPr>
        <w:t>Agreements:</w:t>
      </w:r>
    </w:p>
    <w:p w14:paraId="01E86D88" w14:textId="77777777" w:rsidR="009F590C" w:rsidRPr="009F590C" w:rsidRDefault="009F590C" w:rsidP="009F590C">
      <w:pPr>
        <w:numPr>
          <w:ilvl w:val="0"/>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In case of SR due at the same time with other UCI, the physical layer can only transmit one SR at any given time</w:t>
      </w:r>
    </w:p>
    <w:p w14:paraId="4CBE9B4D" w14:textId="77777777" w:rsidR="009F590C" w:rsidRPr="009F590C" w:rsidRDefault="009F590C" w:rsidP="009F590C">
      <w:pPr>
        <w:numPr>
          <w:ilvl w:val="1"/>
          <w:numId w:val="41"/>
        </w:numPr>
        <w:autoSpaceDE/>
        <w:autoSpaceDN/>
        <w:adjustRightInd/>
        <w:snapToGrid/>
        <w:spacing w:after="0"/>
        <w:jc w:val="left"/>
        <w:rPr>
          <w:rFonts w:ascii="Times" w:eastAsia="Batang" w:hAnsi="Times"/>
          <w:sz w:val="20"/>
          <w:szCs w:val="20"/>
          <w:lang w:val="en-GB"/>
        </w:rPr>
      </w:pPr>
      <w:r w:rsidRPr="009F590C">
        <w:rPr>
          <w:rFonts w:ascii="Times" w:eastAsia="Batang" w:hAnsi="Times"/>
          <w:sz w:val="20"/>
          <w:szCs w:val="20"/>
          <w:lang w:val="en-GB"/>
        </w:rPr>
        <w:t>If multiple SR are triggered prioritization of which SR should be transmitted is decided by RAN2</w:t>
      </w:r>
    </w:p>
    <w:p w14:paraId="4758A8D9" w14:textId="77777777" w:rsidR="009F590C" w:rsidRPr="009F590C" w:rsidRDefault="009F590C" w:rsidP="009F590C">
      <w:pPr>
        <w:autoSpaceDE/>
        <w:autoSpaceDN/>
        <w:adjustRightInd/>
        <w:snapToGrid/>
        <w:spacing w:after="0"/>
        <w:ind w:left="720" w:hanging="720"/>
        <w:jc w:val="left"/>
        <w:rPr>
          <w:rFonts w:ascii="Times" w:eastAsia="Batang" w:hAnsi="Times"/>
          <w:sz w:val="20"/>
          <w:szCs w:val="24"/>
          <w:lang w:val="en-GB"/>
        </w:rPr>
      </w:pPr>
    </w:p>
    <w:p w14:paraId="2F526F70" w14:textId="77777777" w:rsidR="009F590C" w:rsidRPr="009F590C" w:rsidRDefault="009F590C" w:rsidP="009F590C">
      <w:pPr>
        <w:autoSpaceDE/>
        <w:autoSpaceDN/>
        <w:adjustRightInd/>
        <w:snapToGrid/>
        <w:spacing w:after="0"/>
        <w:ind w:left="720" w:hanging="720"/>
        <w:jc w:val="left"/>
        <w:rPr>
          <w:rFonts w:ascii="Times" w:eastAsia="Batang" w:hAnsi="Times"/>
          <w:sz w:val="20"/>
          <w:szCs w:val="20"/>
          <w:lang w:val="en-GB"/>
        </w:rPr>
      </w:pPr>
      <w:r w:rsidRPr="009F590C">
        <w:rPr>
          <w:rFonts w:ascii="Times" w:eastAsia="Batang" w:hAnsi="Times"/>
          <w:sz w:val="20"/>
          <w:szCs w:val="20"/>
          <w:highlight w:val="green"/>
          <w:lang w:val="en-GB"/>
        </w:rPr>
        <w:t>Agreements</w:t>
      </w:r>
      <w:r w:rsidRPr="009F590C">
        <w:rPr>
          <w:rFonts w:ascii="Times" w:eastAsia="Batang" w:hAnsi="Times"/>
          <w:sz w:val="20"/>
          <w:szCs w:val="20"/>
          <w:lang w:val="en-GB"/>
        </w:rPr>
        <w:t>:</w:t>
      </w:r>
    </w:p>
    <w:p w14:paraId="0889F707" w14:textId="77777777" w:rsidR="009F590C" w:rsidRPr="009F590C" w:rsidRDefault="009F590C" w:rsidP="009F590C">
      <w:pPr>
        <w:numPr>
          <w:ilvl w:val="0"/>
          <w:numId w:val="42"/>
        </w:numPr>
        <w:autoSpaceDE/>
        <w:autoSpaceDN/>
        <w:adjustRightInd/>
        <w:snapToGrid/>
        <w:spacing w:after="0"/>
        <w:jc w:val="left"/>
        <w:rPr>
          <w:rFonts w:ascii="Times" w:eastAsia="Batang" w:hAnsi="Times"/>
          <w:sz w:val="20"/>
          <w:szCs w:val="20"/>
        </w:rPr>
      </w:pPr>
      <w:r w:rsidRPr="009F590C">
        <w:rPr>
          <w:rFonts w:ascii="Times" w:eastAsia="Batang" w:hAnsi="Times"/>
          <w:sz w:val="20"/>
          <w:szCs w:val="20"/>
        </w:rPr>
        <w:t xml:space="preserve">In addition to the already agreed short PUCCH resources in the last and second last symbols, additional short PUCCH resources can be configured in other symbols of a slot </w:t>
      </w:r>
    </w:p>
    <w:p w14:paraId="2FD68B21" w14:textId="77777777" w:rsidR="009F590C" w:rsidRPr="009F590C" w:rsidRDefault="009F590C" w:rsidP="009F590C">
      <w:pPr>
        <w:numPr>
          <w:ilvl w:val="1"/>
          <w:numId w:val="42"/>
        </w:numPr>
        <w:autoSpaceDE/>
        <w:autoSpaceDN/>
        <w:adjustRightInd/>
        <w:snapToGrid/>
        <w:spacing w:after="0"/>
        <w:jc w:val="left"/>
        <w:rPr>
          <w:rFonts w:ascii="Times" w:eastAsia="Batang" w:hAnsi="Times"/>
          <w:sz w:val="20"/>
          <w:szCs w:val="20"/>
        </w:rPr>
      </w:pPr>
      <w:r w:rsidRPr="009F590C">
        <w:rPr>
          <w:rFonts w:ascii="Times" w:eastAsia="Batang" w:hAnsi="Times"/>
          <w:sz w:val="20"/>
          <w:szCs w:val="20"/>
        </w:rPr>
        <w:t xml:space="preserve">FFS whether or not such a configuration is conditioned on non-slot based operation </w:t>
      </w:r>
    </w:p>
    <w:p w14:paraId="54A444AF" w14:textId="77777777" w:rsidR="009F590C" w:rsidRPr="009F590C" w:rsidRDefault="009F590C" w:rsidP="009F590C">
      <w:pPr>
        <w:autoSpaceDE/>
        <w:autoSpaceDN/>
        <w:adjustRightInd/>
        <w:snapToGrid/>
        <w:spacing w:after="0"/>
        <w:ind w:left="720" w:hanging="720"/>
        <w:jc w:val="left"/>
        <w:rPr>
          <w:rFonts w:ascii="Times" w:eastAsia="Batang" w:hAnsi="Times"/>
          <w:sz w:val="20"/>
          <w:szCs w:val="24"/>
          <w:lang w:val="en-GB"/>
        </w:rPr>
      </w:pPr>
    </w:p>
    <w:p w14:paraId="3CEBC34B" w14:textId="77777777" w:rsidR="009F590C" w:rsidRPr="009F590C" w:rsidRDefault="009F590C" w:rsidP="009F590C">
      <w:pPr>
        <w:autoSpaceDE/>
        <w:autoSpaceDN/>
        <w:adjustRightInd/>
        <w:snapToGrid/>
        <w:spacing w:after="0"/>
        <w:ind w:left="720" w:hanging="720"/>
        <w:jc w:val="left"/>
        <w:rPr>
          <w:rFonts w:ascii="Times" w:eastAsia="Batang" w:hAnsi="Times"/>
          <w:sz w:val="20"/>
          <w:szCs w:val="24"/>
          <w:lang w:val="en-GB"/>
        </w:rPr>
      </w:pPr>
      <w:r w:rsidRPr="009F590C">
        <w:rPr>
          <w:rFonts w:ascii="Times" w:eastAsia="Batang" w:hAnsi="Times"/>
          <w:sz w:val="20"/>
          <w:szCs w:val="24"/>
          <w:highlight w:val="green"/>
          <w:lang w:val="en-GB"/>
        </w:rPr>
        <w:t>Agreements</w:t>
      </w:r>
      <w:r w:rsidRPr="009F590C">
        <w:rPr>
          <w:rFonts w:ascii="Times" w:eastAsia="Batang" w:hAnsi="Times"/>
          <w:sz w:val="20"/>
          <w:szCs w:val="24"/>
          <w:lang w:val="en-GB"/>
        </w:rPr>
        <w:t>:</w:t>
      </w:r>
    </w:p>
    <w:p w14:paraId="3BAFE64B" w14:textId="77777777" w:rsidR="009F590C" w:rsidRPr="009F590C" w:rsidRDefault="009F590C" w:rsidP="009F590C">
      <w:pPr>
        <w:numPr>
          <w:ilvl w:val="0"/>
          <w:numId w:val="38"/>
        </w:numPr>
        <w:autoSpaceDE/>
        <w:autoSpaceDN/>
        <w:adjustRightInd/>
        <w:snapToGrid/>
        <w:spacing w:after="0"/>
        <w:jc w:val="left"/>
        <w:rPr>
          <w:rFonts w:ascii="Times" w:eastAsia="Batang" w:hAnsi="Times"/>
          <w:sz w:val="20"/>
          <w:szCs w:val="20"/>
          <w:lang w:val="en-GB" w:eastAsia="zh-CN"/>
        </w:rPr>
      </w:pPr>
      <w:r w:rsidRPr="009F590C">
        <w:rPr>
          <w:rFonts w:ascii="Times" w:eastAsia="Batang" w:hAnsi="Times"/>
          <w:sz w:val="20"/>
          <w:szCs w:val="20"/>
          <w:lang w:val="en-GB" w:eastAsia="zh-CN"/>
        </w:rPr>
        <w:t>For short PUCCH for up to 2 UCI bits, the base sequence can be hopped for transmission of PUCCH in different slots</w:t>
      </w:r>
    </w:p>
    <w:p w14:paraId="6622A11D" w14:textId="77777777" w:rsidR="009F590C" w:rsidRPr="009F590C" w:rsidRDefault="009F590C" w:rsidP="009F590C">
      <w:pPr>
        <w:numPr>
          <w:ilvl w:val="1"/>
          <w:numId w:val="38"/>
        </w:numPr>
        <w:autoSpaceDE/>
        <w:autoSpaceDN/>
        <w:adjustRightInd/>
        <w:snapToGrid/>
        <w:spacing w:after="0"/>
        <w:jc w:val="left"/>
        <w:rPr>
          <w:rFonts w:ascii="Times" w:eastAsia="Batang" w:hAnsi="Times"/>
          <w:sz w:val="20"/>
          <w:szCs w:val="20"/>
          <w:lang w:val="en-GB" w:eastAsia="zh-CN"/>
        </w:rPr>
      </w:pPr>
      <w:r w:rsidRPr="009F590C">
        <w:rPr>
          <w:rFonts w:ascii="Times" w:eastAsia="Batang" w:hAnsi="Times"/>
          <w:sz w:val="20"/>
          <w:szCs w:val="20"/>
          <w:lang w:val="en-GB" w:eastAsia="zh-CN"/>
        </w:rPr>
        <w:t>The base sequence hopping can be enabled or disabled by cell-specific RRC parameters</w:t>
      </w:r>
      <w:r w:rsidRPr="009F590C">
        <w:rPr>
          <w:rFonts w:ascii="Times" w:eastAsia="Batang" w:hAnsi="Times"/>
          <w:sz w:val="32"/>
          <w:szCs w:val="20"/>
          <w:lang w:val="en-GB" w:eastAsia="zh-CN"/>
        </w:rPr>
        <w:t xml:space="preserve"> </w:t>
      </w:r>
      <w:r w:rsidRPr="009F590C">
        <w:rPr>
          <w:rFonts w:ascii="Times" w:eastAsia="Batang" w:hAnsi="Times"/>
          <w:sz w:val="20"/>
          <w:szCs w:val="20"/>
          <w:lang w:val="en-GB" w:eastAsia="zh-CN"/>
        </w:rPr>
        <w:t>via RMSI.</w:t>
      </w:r>
    </w:p>
    <w:p w14:paraId="598BB584" w14:textId="77777777" w:rsidR="009F590C" w:rsidRPr="009F590C" w:rsidRDefault="009F590C" w:rsidP="009F590C">
      <w:pPr>
        <w:numPr>
          <w:ilvl w:val="1"/>
          <w:numId w:val="38"/>
        </w:numPr>
        <w:autoSpaceDE/>
        <w:autoSpaceDN/>
        <w:adjustRightInd/>
        <w:snapToGrid/>
        <w:spacing w:after="0"/>
        <w:jc w:val="left"/>
        <w:rPr>
          <w:rFonts w:ascii="Times" w:eastAsia="Batang" w:hAnsi="Times"/>
          <w:sz w:val="20"/>
          <w:szCs w:val="20"/>
          <w:lang w:val="en-GB" w:eastAsia="zh-CN"/>
        </w:rPr>
      </w:pPr>
      <w:r w:rsidRPr="009F590C">
        <w:rPr>
          <w:rFonts w:ascii="Times" w:eastAsia="Batang" w:hAnsi="Times"/>
          <w:sz w:val="20"/>
          <w:szCs w:val="20"/>
        </w:rPr>
        <w:t>Hopping pattern is at least based on a configurable ID</w:t>
      </w:r>
    </w:p>
    <w:p w14:paraId="5FBF7CF1" w14:textId="77777777" w:rsidR="009F590C" w:rsidRPr="009F590C" w:rsidRDefault="009F590C" w:rsidP="009F590C">
      <w:pPr>
        <w:numPr>
          <w:ilvl w:val="2"/>
          <w:numId w:val="38"/>
        </w:numPr>
        <w:autoSpaceDE/>
        <w:autoSpaceDN/>
        <w:adjustRightInd/>
        <w:snapToGrid/>
        <w:spacing w:after="0"/>
        <w:jc w:val="left"/>
        <w:rPr>
          <w:rFonts w:ascii="Times" w:eastAsia="Batang" w:hAnsi="Times"/>
          <w:sz w:val="20"/>
          <w:szCs w:val="20"/>
          <w:lang w:val="en-GB" w:eastAsia="zh-CN"/>
        </w:rPr>
      </w:pPr>
      <w:r w:rsidRPr="009F590C">
        <w:rPr>
          <w:rFonts w:ascii="Times" w:eastAsia="Batang" w:hAnsi="Times"/>
          <w:sz w:val="20"/>
          <w:szCs w:val="20"/>
        </w:rPr>
        <w:t>FFS on details of the hopping pattern</w:t>
      </w:r>
    </w:p>
    <w:p w14:paraId="50290A48" w14:textId="77777777" w:rsidR="009F590C" w:rsidRPr="009F590C" w:rsidRDefault="009F590C" w:rsidP="009F590C">
      <w:pPr>
        <w:numPr>
          <w:ilvl w:val="2"/>
          <w:numId w:val="38"/>
        </w:numPr>
        <w:autoSpaceDE/>
        <w:autoSpaceDN/>
        <w:adjustRightInd/>
        <w:snapToGrid/>
        <w:spacing w:after="0"/>
        <w:jc w:val="left"/>
        <w:rPr>
          <w:rFonts w:ascii="Times" w:eastAsia="Batang" w:hAnsi="Times"/>
          <w:sz w:val="20"/>
          <w:szCs w:val="20"/>
          <w:lang w:val="en-GB" w:eastAsia="zh-CN"/>
        </w:rPr>
      </w:pPr>
      <w:r w:rsidRPr="009F590C">
        <w:rPr>
          <w:rFonts w:ascii="Times" w:eastAsia="Batang" w:hAnsi="Times"/>
          <w:sz w:val="20"/>
          <w:szCs w:val="20"/>
        </w:rPr>
        <w:t>The ID has a bitwidth of [10] bits</w:t>
      </w:r>
    </w:p>
    <w:p w14:paraId="517C591A" w14:textId="77777777" w:rsidR="009F590C" w:rsidRPr="009F590C" w:rsidRDefault="009F590C" w:rsidP="009F590C">
      <w:pPr>
        <w:numPr>
          <w:ilvl w:val="1"/>
          <w:numId w:val="38"/>
        </w:numPr>
        <w:autoSpaceDE/>
        <w:autoSpaceDN/>
        <w:adjustRightInd/>
        <w:snapToGrid/>
        <w:spacing w:after="0"/>
        <w:jc w:val="left"/>
        <w:rPr>
          <w:rFonts w:ascii="Times" w:eastAsia="Batang" w:hAnsi="Times"/>
          <w:sz w:val="20"/>
          <w:szCs w:val="20"/>
          <w:lang w:val="en-GB" w:eastAsia="zh-CN"/>
        </w:rPr>
      </w:pPr>
      <w:r w:rsidRPr="009F590C">
        <w:rPr>
          <w:rFonts w:ascii="Times" w:eastAsia="Batang" w:hAnsi="Times"/>
          <w:sz w:val="20"/>
          <w:szCs w:val="20"/>
        </w:rPr>
        <w:t>FFS on cyclic shift hopping</w:t>
      </w:r>
    </w:p>
    <w:p w14:paraId="2A731855" w14:textId="77777777" w:rsidR="009F590C" w:rsidRPr="009F590C" w:rsidRDefault="009F590C" w:rsidP="009F590C">
      <w:pPr>
        <w:numPr>
          <w:ilvl w:val="2"/>
          <w:numId w:val="38"/>
        </w:numPr>
        <w:autoSpaceDE/>
        <w:autoSpaceDN/>
        <w:adjustRightInd/>
        <w:snapToGrid/>
        <w:spacing w:after="0"/>
        <w:jc w:val="left"/>
        <w:rPr>
          <w:rFonts w:ascii="Times" w:eastAsia="Batang" w:hAnsi="Times"/>
          <w:sz w:val="20"/>
          <w:szCs w:val="20"/>
          <w:lang w:val="en-GB" w:eastAsia="zh-CN"/>
        </w:rPr>
      </w:pPr>
      <w:r w:rsidRPr="009F590C">
        <w:rPr>
          <w:rFonts w:ascii="Times" w:eastAsia="Batang" w:hAnsi="Times"/>
          <w:sz w:val="20"/>
          <w:szCs w:val="20"/>
        </w:rPr>
        <w:t>No RRC signaling impact</w:t>
      </w:r>
    </w:p>
    <w:p w14:paraId="1C793F36" w14:textId="77777777" w:rsidR="009F590C" w:rsidRPr="009F590C" w:rsidRDefault="009F590C" w:rsidP="009F590C">
      <w:pPr>
        <w:rPr>
          <w:kern w:val="2"/>
          <w:lang w:val="en-GB" w:eastAsia="zh-CN"/>
        </w:rPr>
      </w:pPr>
    </w:p>
    <w:p w14:paraId="727AB549" w14:textId="77777777" w:rsidR="00AC3BB4" w:rsidRDefault="00AC3BB4" w:rsidP="00AC3BB4">
      <w:r>
        <w:t>RAN1 #90 meeting:</w:t>
      </w:r>
    </w:p>
    <w:p w14:paraId="688993F9" w14:textId="77777777" w:rsidR="0045055E" w:rsidRPr="0045055E" w:rsidRDefault="0045055E" w:rsidP="0045055E">
      <w:pPr>
        <w:autoSpaceDE/>
        <w:autoSpaceDN/>
        <w:adjustRightInd/>
        <w:snapToGrid/>
        <w:spacing w:after="0"/>
        <w:ind w:left="720" w:hanging="720"/>
        <w:jc w:val="left"/>
        <w:rPr>
          <w:rFonts w:ascii="Times" w:eastAsia="Batang" w:hAnsi="Times"/>
          <w:sz w:val="20"/>
          <w:szCs w:val="24"/>
          <w:highlight w:val="green"/>
          <w:lang w:val="en-GB"/>
        </w:rPr>
      </w:pPr>
      <w:r w:rsidRPr="009F590C">
        <w:rPr>
          <w:rFonts w:ascii="Times" w:eastAsia="Batang" w:hAnsi="Times"/>
          <w:sz w:val="20"/>
          <w:szCs w:val="24"/>
          <w:highlight w:val="green"/>
          <w:lang w:val="en-GB"/>
        </w:rPr>
        <w:t>Agreements</w:t>
      </w:r>
      <w:r w:rsidRPr="0045055E">
        <w:rPr>
          <w:rFonts w:ascii="Times" w:eastAsia="Batang" w:hAnsi="Times"/>
          <w:sz w:val="20"/>
          <w:szCs w:val="24"/>
          <w:highlight w:val="green"/>
          <w:lang w:val="en-GB"/>
        </w:rPr>
        <w:t>:</w:t>
      </w:r>
    </w:p>
    <w:p w14:paraId="00FEAB60" w14:textId="77777777" w:rsidR="00AC3BB4" w:rsidRPr="008965BB" w:rsidRDefault="00AC3BB4" w:rsidP="00AC3BB4">
      <w:pPr>
        <w:pStyle w:val="ListParagraph"/>
        <w:numPr>
          <w:ilvl w:val="0"/>
          <w:numId w:val="18"/>
        </w:numPr>
        <w:autoSpaceDE/>
        <w:autoSpaceDN/>
        <w:adjustRightInd/>
        <w:snapToGrid/>
        <w:spacing w:after="0"/>
        <w:rPr>
          <w:i/>
          <w:lang w:eastAsia="zh-CN"/>
        </w:rPr>
      </w:pPr>
      <w:r w:rsidRPr="008965BB">
        <w:rPr>
          <w:i/>
          <w:lang w:eastAsia="zh-CN"/>
        </w:rPr>
        <w:t>For 1-symbol short-PUCCH for UCI of up to 2 bits,</w:t>
      </w:r>
    </w:p>
    <w:p w14:paraId="45013547" w14:textId="77777777" w:rsidR="00AC3BB4" w:rsidRPr="008965BB" w:rsidRDefault="00AC3BB4" w:rsidP="00AC3BB4">
      <w:pPr>
        <w:pStyle w:val="ListParagraph"/>
        <w:numPr>
          <w:ilvl w:val="1"/>
          <w:numId w:val="18"/>
        </w:numPr>
        <w:autoSpaceDE/>
        <w:autoSpaceDN/>
        <w:adjustRightInd/>
        <w:snapToGrid/>
        <w:spacing w:after="0"/>
        <w:rPr>
          <w:i/>
          <w:lang w:eastAsia="zh-CN"/>
        </w:rPr>
      </w:pPr>
      <w:r w:rsidRPr="008965BB">
        <w:rPr>
          <w:rFonts w:hint="eastAsia"/>
          <w:i/>
          <w:lang w:eastAsia="zh-CN"/>
        </w:rPr>
        <w:t xml:space="preserve">The sequence length </w:t>
      </w:r>
      <w:r w:rsidRPr="008965BB">
        <w:rPr>
          <w:i/>
          <w:lang w:eastAsia="zh-CN"/>
        </w:rPr>
        <w:t xml:space="preserve">of </w:t>
      </w:r>
      <w:r w:rsidRPr="008965BB">
        <w:rPr>
          <w:rFonts w:hint="eastAsia"/>
          <w:i/>
          <w:lang w:eastAsia="zh-CN"/>
        </w:rPr>
        <w:t xml:space="preserve">12 </w:t>
      </w:r>
      <w:r w:rsidRPr="008965BB">
        <w:rPr>
          <w:i/>
          <w:lang w:eastAsia="zh-CN"/>
        </w:rPr>
        <w:t>REs</w:t>
      </w:r>
      <w:r w:rsidRPr="008965BB">
        <w:rPr>
          <w:rFonts w:hint="eastAsia"/>
          <w:i/>
          <w:lang w:eastAsia="zh-CN"/>
        </w:rPr>
        <w:t xml:space="preserve"> with consecutive </w:t>
      </w:r>
      <w:r w:rsidRPr="008965BB">
        <w:rPr>
          <w:i/>
          <w:lang w:eastAsia="zh-CN"/>
        </w:rPr>
        <w:t xml:space="preserve">mapping </w:t>
      </w:r>
      <w:r w:rsidRPr="008965BB">
        <w:rPr>
          <w:rFonts w:hint="eastAsia"/>
          <w:i/>
          <w:lang w:eastAsia="zh-CN"/>
        </w:rPr>
        <w:t xml:space="preserve">within a PRB </w:t>
      </w:r>
      <w:r w:rsidRPr="008965BB">
        <w:rPr>
          <w:i/>
          <w:lang w:eastAsia="zh-CN"/>
        </w:rPr>
        <w:t>is at least supported.</w:t>
      </w:r>
    </w:p>
    <w:p w14:paraId="5A65AF7F" w14:textId="77777777" w:rsidR="00AC3BB4" w:rsidRPr="008965BB" w:rsidRDefault="00AC3BB4" w:rsidP="00AC3BB4">
      <w:pPr>
        <w:pStyle w:val="ListParagraph"/>
        <w:numPr>
          <w:ilvl w:val="1"/>
          <w:numId w:val="18"/>
        </w:numPr>
        <w:autoSpaceDE/>
        <w:autoSpaceDN/>
        <w:adjustRightInd/>
        <w:snapToGrid/>
        <w:spacing w:after="0"/>
        <w:rPr>
          <w:i/>
          <w:lang w:eastAsia="zh-CN"/>
        </w:rPr>
      </w:pPr>
      <w:r w:rsidRPr="008965BB">
        <w:rPr>
          <w:i/>
          <w:lang w:eastAsia="zh-CN"/>
        </w:rPr>
        <w:t>Further study 24 or 48 REs.</w:t>
      </w:r>
    </w:p>
    <w:p w14:paraId="0A0A841D" w14:textId="77777777" w:rsidR="00AC3BB4" w:rsidRPr="008965BB" w:rsidRDefault="00AC3BB4" w:rsidP="00AC3BB4">
      <w:pPr>
        <w:pStyle w:val="ListParagraph"/>
        <w:numPr>
          <w:ilvl w:val="1"/>
          <w:numId w:val="18"/>
        </w:numPr>
        <w:autoSpaceDE/>
        <w:autoSpaceDN/>
        <w:adjustRightInd/>
        <w:snapToGrid/>
        <w:spacing w:after="0"/>
        <w:rPr>
          <w:i/>
          <w:lang w:eastAsia="zh-CN"/>
        </w:rPr>
      </w:pPr>
      <w:r w:rsidRPr="008965BB">
        <w:rPr>
          <w:rFonts w:hint="eastAsia"/>
          <w:i/>
          <w:lang w:eastAsia="zh-CN"/>
        </w:rPr>
        <w:t xml:space="preserve">Further study </w:t>
      </w:r>
      <w:r w:rsidRPr="008965BB">
        <w:rPr>
          <w:i/>
          <w:lang w:eastAsia="zh-CN"/>
        </w:rPr>
        <w:t>for</w:t>
      </w:r>
      <w:r w:rsidRPr="008965BB">
        <w:rPr>
          <w:rFonts w:hint="eastAsia"/>
          <w:i/>
          <w:lang w:eastAsia="zh-CN"/>
        </w:rPr>
        <w:t xml:space="preserve"> </w:t>
      </w:r>
      <w:r w:rsidRPr="008965BB">
        <w:rPr>
          <w:i/>
          <w:lang w:eastAsia="zh-CN"/>
        </w:rPr>
        <w:t>multiplexing b/w sequence-based short-PUCCH and other sequences using CDM or FDM (DMRS for PUSCH/PUCCH, SRS, long-PUCCH).</w:t>
      </w:r>
    </w:p>
    <w:p w14:paraId="507B125E" w14:textId="77777777" w:rsidR="00AC3BB4" w:rsidRPr="008965BB" w:rsidRDefault="00AC3BB4" w:rsidP="00AC3BB4">
      <w:pPr>
        <w:pStyle w:val="ListParagraph"/>
        <w:numPr>
          <w:ilvl w:val="3"/>
          <w:numId w:val="18"/>
        </w:numPr>
        <w:autoSpaceDE/>
        <w:autoSpaceDN/>
        <w:adjustRightInd/>
        <w:snapToGrid/>
        <w:spacing w:after="0"/>
        <w:rPr>
          <w:i/>
          <w:lang w:eastAsia="zh-CN"/>
        </w:rPr>
      </w:pPr>
      <w:r w:rsidRPr="008965BB">
        <w:rPr>
          <w:i/>
          <w:lang w:eastAsia="zh-CN"/>
        </w:rPr>
        <w:lastRenderedPageBreak/>
        <w:t>Including comb-structure</w:t>
      </w:r>
    </w:p>
    <w:p w14:paraId="1C7C8514" w14:textId="77777777" w:rsidR="00AC3BB4" w:rsidRPr="008965BB" w:rsidRDefault="00AC3BB4" w:rsidP="00AC3BB4">
      <w:pPr>
        <w:pStyle w:val="ListParagraph"/>
        <w:numPr>
          <w:ilvl w:val="1"/>
          <w:numId w:val="18"/>
        </w:numPr>
        <w:autoSpaceDE/>
        <w:autoSpaceDN/>
        <w:adjustRightInd/>
        <w:snapToGrid/>
        <w:spacing w:after="0"/>
        <w:rPr>
          <w:i/>
          <w:lang w:eastAsia="zh-CN"/>
        </w:rPr>
      </w:pPr>
      <w:r w:rsidRPr="008965BB">
        <w:rPr>
          <w:i/>
          <w:lang w:eastAsia="zh-CN"/>
        </w:rPr>
        <w:t>For t</w:t>
      </w:r>
      <w:r w:rsidRPr="008965BB">
        <w:rPr>
          <w:rFonts w:hint="eastAsia"/>
          <w:i/>
          <w:lang w:eastAsia="zh-CN"/>
        </w:rPr>
        <w:t xml:space="preserve">he sequence length </w:t>
      </w:r>
      <w:r w:rsidRPr="008965BB">
        <w:rPr>
          <w:i/>
          <w:lang w:eastAsia="zh-CN"/>
        </w:rPr>
        <w:t xml:space="preserve">of </w:t>
      </w:r>
      <w:r w:rsidRPr="008965BB">
        <w:rPr>
          <w:rFonts w:hint="eastAsia"/>
          <w:i/>
          <w:lang w:eastAsia="zh-CN"/>
        </w:rPr>
        <w:t xml:space="preserve">12 </w:t>
      </w:r>
      <w:r w:rsidRPr="008965BB">
        <w:rPr>
          <w:i/>
          <w:lang w:eastAsia="zh-CN"/>
        </w:rPr>
        <w:t>REs,</w:t>
      </w:r>
    </w:p>
    <w:p w14:paraId="700A1D70" w14:textId="77777777" w:rsidR="00AC3BB4" w:rsidRDefault="00AC3BB4" w:rsidP="00AC3BB4">
      <w:pPr>
        <w:pStyle w:val="ListParagraph"/>
        <w:numPr>
          <w:ilvl w:val="3"/>
          <w:numId w:val="18"/>
        </w:numPr>
        <w:autoSpaceDE/>
        <w:autoSpaceDN/>
        <w:adjustRightInd/>
        <w:snapToGrid/>
        <w:spacing w:after="0"/>
        <w:rPr>
          <w:i/>
          <w:lang w:eastAsia="zh-CN"/>
        </w:rPr>
      </w:pPr>
      <w:r w:rsidRPr="008965BB">
        <w:rPr>
          <w:i/>
          <w:lang w:eastAsia="zh-CN"/>
        </w:rPr>
        <w:t>The supported number of base sequences is 30</w:t>
      </w:r>
    </w:p>
    <w:p w14:paraId="4F185556" w14:textId="77777777" w:rsidR="00AC3BB4" w:rsidRPr="00961F29" w:rsidRDefault="00AC3BB4" w:rsidP="00AC3BB4">
      <w:pPr>
        <w:numPr>
          <w:ilvl w:val="3"/>
          <w:numId w:val="18"/>
        </w:numPr>
        <w:rPr>
          <w:i/>
          <w:lang w:eastAsia="zh-CN"/>
        </w:rPr>
      </w:pPr>
      <w:r w:rsidRPr="004231E9">
        <w:rPr>
          <w:i/>
          <w:lang w:eastAsia="zh-CN"/>
        </w:rPr>
        <w:t>The number of cyclic shifts available for one base sequence is 12</w:t>
      </w:r>
    </w:p>
    <w:p w14:paraId="738EA3A0" w14:textId="77777777" w:rsidR="00AC3BB4" w:rsidRPr="008965BB" w:rsidRDefault="00AC3BB4" w:rsidP="00AC3BB4">
      <w:pPr>
        <w:numPr>
          <w:ilvl w:val="0"/>
          <w:numId w:val="19"/>
        </w:numPr>
        <w:tabs>
          <w:tab w:val="left" w:pos="1440"/>
        </w:tabs>
        <w:autoSpaceDE/>
        <w:autoSpaceDN/>
        <w:adjustRightInd/>
        <w:snapToGrid/>
        <w:spacing w:after="0"/>
        <w:jc w:val="left"/>
        <w:rPr>
          <w:i/>
          <w:szCs w:val="20"/>
        </w:rPr>
      </w:pPr>
      <w:r w:rsidRPr="008965BB">
        <w:rPr>
          <w:i/>
          <w:szCs w:val="20"/>
        </w:rPr>
        <w:t>For collision avoidance between short PUCCH and SRS, from a UE perspective, NR supports at least the following two options on a given carrier</w:t>
      </w:r>
    </w:p>
    <w:p w14:paraId="422813BB" w14:textId="77777777" w:rsidR="00AC3BB4" w:rsidRPr="008965BB" w:rsidRDefault="00AC3BB4" w:rsidP="00AC3BB4">
      <w:pPr>
        <w:numPr>
          <w:ilvl w:val="1"/>
          <w:numId w:val="19"/>
        </w:numPr>
        <w:tabs>
          <w:tab w:val="left" w:pos="1440"/>
        </w:tabs>
        <w:autoSpaceDE/>
        <w:autoSpaceDN/>
        <w:adjustRightInd/>
        <w:snapToGrid/>
        <w:spacing w:after="0"/>
        <w:jc w:val="left"/>
        <w:rPr>
          <w:i/>
          <w:szCs w:val="20"/>
        </w:rPr>
      </w:pPr>
      <w:r w:rsidRPr="008965BB">
        <w:rPr>
          <w:i/>
          <w:szCs w:val="20"/>
        </w:rPr>
        <w:t>Collision is defined whenever SRS and PUCCH are transmitted in the same symbol, regardless of whether there are overlapped REs or not</w:t>
      </w:r>
    </w:p>
    <w:p w14:paraId="1689C846" w14:textId="77777777" w:rsidR="00AC3BB4" w:rsidRPr="008965BB" w:rsidRDefault="00AC3BB4" w:rsidP="00AC3BB4">
      <w:pPr>
        <w:numPr>
          <w:ilvl w:val="1"/>
          <w:numId w:val="19"/>
        </w:numPr>
        <w:tabs>
          <w:tab w:val="left" w:pos="1440"/>
        </w:tabs>
        <w:autoSpaceDE/>
        <w:autoSpaceDN/>
        <w:adjustRightInd/>
        <w:snapToGrid/>
        <w:spacing w:after="0"/>
        <w:jc w:val="left"/>
        <w:rPr>
          <w:i/>
          <w:szCs w:val="20"/>
        </w:rPr>
      </w:pPr>
      <w:r w:rsidRPr="008965BB">
        <w:rPr>
          <w:i/>
          <w:szCs w:val="20"/>
        </w:rPr>
        <w:t>Option 1-1: symbol level TDM</w:t>
      </w:r>
    </w:p>
    <w:p w14:paraId="3ED4E904" w14:textId="77777777" w:rsidR="00AC3BB4" w:rsidRPr="008965BB" w:rsidRDefault="00AC3BB4" w:rsidP="00AC3BB4">
      <w:pPr>
        <w:numPr>
          <w:ilvl w:val="1"/>
          <w:numId w:val="19"/>
        </w:numPr>
        <w:tabs>
          <w:tab w:val="left" w:pos="1440"/>
        </w:tabs>
        <w:autoSpaceDE/>
        <w:autoSpaceDN/>
        <w:adjustRightInd/>
        <w:snapToGrid/>
        <w:spacing w:after="0"/>
        <w:jc w:val="left"/>
        <w:rPr>
          <w:i/>
          <w:szCs w:val="20"/>
        </w:rPr>
      </w:pPr>
      <w:r w:rsidRPr="008965BB">
        <w:rPr>
          <w:i/>
          <w:szCs w:val="20"/>
        </w:rPr>
        <w:t>(Working assumption) Option 2: Prioritize SRS or short PUCCH transmission, i.e., drop SRS or short PUCCH in case of collision</w:t>
      </w:r>
    </w:p>
    <w:p w14:paraId="08FC1227" w14:textId="77777777" w:rsidR="00AC3BB4" w:rsidRPr="008965BB" w:rsidRDefault="00AC3BB4" w:rsidP="00AC3BB4">
      <w:pPr>
        <w:numPr>
          <w:ilvl w:val="2"/>
          <w:numId w:val="19"/>
        </w:numPr>
        <w:tabs>
          <w:tab w:val="left" w:pos="1440"/>
        </w:tabs>
        <w:autoSpaceDE/>
        <w:autoSpaceDN/>
        <w:adjustRightInd/>
        <w:snapToGrid/>
        <w:spacing w:after="0"/>
        <w:jc w:val="left"/>
        <w:rPr>
          <w:i/>
          <w:szCs w:val="20"/>
        </w:rPr>
      </w:pPr>
      <w:r w:rsidRPr="008965BB">
        <w:rPr>
          <w:i/>
          <w:szCs w:val="20"/>
        </w:rPr>
        <w:t>FFS whether to have one prioritization rule, or configurable prioritization</w:t>
      </w:r>
    </w:p>
    <w:p w14:paraId="49511186" w14:textId="77777777" w:rsidR="00AC3BB4" w:rsidRPr="008965BB" w:rsidRDefault="00AC3BB4" w:rsidP="00AC3BB4">
      <w:pPr>
        <w:numPr>
          <w:ilvl w:val="2"/>
          <w:numId w:val="19"/>
        </w:numPr>
        <w:tabs>
          <w:tab w:val="left" w:pos="1440"/>
        </w:tabs>
        <w:autoSpaceDE/>
        <w:autoSpaceDN/>
        <w:adjustRightInd/>
        <w:snapToGrid/>
        <w:spacing w:after="0"/>
        <w:jc w:val="left"/>
        <w:rPr>
          <w:i/>
          <w:szCs w:val="20"/>
        </w:rPr>
      </w:pPr>
      <w:r w:rsidRPr="008965BB">
        <w:rPr>
          <w:i/>
          <w:szCs w:val="20"/>
        </w:rPr>
        <w:t>Examples of prioritization rules</w:t>
      </w:r>
    </w:p>
    <w:p w14:paraId="461A13BA" w14:textId="77777777" w:rsidR="00AC3BB4" w:rsidRPr="008965BB" w:rsidRDefault="00AC3BB4" w:rsidP="00AC3BB4">
      <w:pPr>
        <w:numPr>
          <w:ilvl w:val="3"/>
          <w:numId w:val="19"/>
        </w:numPr>
        <w:tabs>
          <w:tab w:val="left" w:pos="1440"/>
        </w:tabs>
        <w:autoSpaceDE/>
        <w:autoSpaceDN/>
        <w:adjustRightInd/>
        <w:snapToGrid/>
        <w:spacing w:after="0"/>
        <w:jc w:val="left"/>
        <w:rPr>
          <w:i/>
          <w:szCs w:val="20"/>
        </w:rPr>
      </w:pPr>
      <w:r w:rsidRPr="008965BB">
        <w:rPr>
          <w:i/>
          <w:szCs w:val="20"/>
        </w:rPr>
        <w:t>Example 1</w:t>
      </w:r>
    </w:p>
    <w:p w14:paraId="71739C6F" w14:textId="77777777" w:rsidR="00AC3BB4" w:rsidRPr="008965BB" w:rsidRDefault="00AC3BB4" w:rsidP="00AC3BB4">
      <w:pPr>
        <w:numPr>
          <w:ilvl w:val="4"/>
          <w:numId w:val="19"/>
        </w:numPr>
        <w:tabs>
          <w:tab w:val="left" w:pos="1440"/>
        </w:tabs>
        <w:autoSpaceDE/>
        <w:autoSpaceDN/>
        <w:adjustRightInd/>
        <w:snapToGrid/>
        <w:spacing w:after="0"/>
        <w:jc w:val="left"/>
        <w:rPr>
          <w:i/>
          <w:szCs w:val="20"/>
        </w:rPr>
      </w:pPr>
      <w:r w:rsidRPr="008965BB">
        <w:rPr>
          <w:i/>
          <w:szCs w:val="20"/>
        </w:rPr>
        <w:t>Always prioritize PUCCH over SRS</w:t>
      </w:r>
    </w:p>
    <w:p w14:paraId="7B4554AB" w14:textId="77777777" w:rsidR="00AC3BB4" w:rsidRPr="008965BB" w:rsidRDefault="00AC3BB4" w:rsidP="00AC3BB4">
      <w:pPr>
        <w:numPr>
          <w:ilvl w:val="3"/>
          <w:numId w:val="19"/>
        </w:numPr>
        <w:tabs>
          <w:tab w:val="left" w:pos="1440"/>
        </w:tabs>
        <w:autoSpaceDE/>
        <w:autoSpaceDN/>
        <w:adjustRightInd/>
        <w:snapToGrid/>
        <w:spacing w:after="0"/>
        <w:jc w:val="left"/>
        <w:rPr>
          <w:i/>
          <w:szCs w:val="20"/>
        </w:rPr>
      </w:pPr>
      <w:r w:rsidRPr="008965BB">
        <w:rPr>
          <w:i/>
          <w:szCs w:val="20"/>
        </w:rPr>
        <w:t>Example 2</w:t>
      </w:r>
    </w:p>
    <w:p w14:paraId="2DCE1830" w14:textId="77777777" w:rsidR="00AC3BB4" w:rsidRPr="008965BB" w:rsidRDefault="00AC3BB4" w:rsidP="00AC3BB4">
      <w:pPr>
        <w:numPr>
          <w:ilvl w:val="4"/>
          <w:numId w:val="19"/>
        </w:numPr>
        <w:tabs>
          <w:tab w:val="left" w:pos="1440"/>
        </w:tabs>
        <w:autoSpaceDE/>
        <w:autoSpaceDN/>
        <w:adjustRightInd/>
        <w:snapToGrid/>
        <w:spacing w:after="0"/>
        <w:jc w:val="left"/>
        <w:rPr>
          <w:i/>
          <w:szCs w:val="20"/>
        </w:rPr>
      </w:pPr>
      <w:r w:rsidRPr="008965BB">
        <w:rPr>
          <w:i/>
          <w:szCs w:val="20"/>
        </w:rPr>
        <w:t>If PUCCH contains ACK/NACK, prioritize PUCCH</w:t>
      </w:r>
    </w:p>
    <w:p w14:paraId="5682AAD9" w14:textId="77777777" w:rsidR="00AC3BB4" w:rsidRPr="008965BB" w:rsidRDefault="00AC3BB4" w:rsidP="00AC3BB4">
      <w:pPr>
        <w:numPr>
          <w:ilvl w:val="4"/>
          <w:numId w:val="19"/>
        </w:numPr>
        <w:tabs>
          <w:tab w:val="left" w:pos="1440"/>
        </w:tabs>
        <w:autoSpaceDE/>
        <w:autoSpaceDN/>
        <w:adjustRightInd/>
        <w:snapToGrid/>
        <w:spacing w:after="0"/>
        <w:jc w:val="left"/>
        <w:rPr>
          <w:i/>
          <w:szCs w:val="20"/>
        </w:rPr>
      </w:pPr>
      <w:r w:rsidRPr="008965BB">
        <w:rPr>
          <w:i/>
          <w:szCs w:val="20"/>
        </w:rPr>
        <w:t>Otherwise prioritize SRS</w:t>
      </w:r>
    </w:p>
    <w:p w14:paraId="6DE1369F" w14:textId="77777777" w:rsidR="00AC3BB4" w:rsidRDefault="00AC3BB4" w:rsidP="00AC3BB4">
      <w:pPr>
        <w:numPr>
          <w:ilvl w:val="1"/>
          <w:numId w:val="19"/>
        </w:numPr>
        <w:tabs>
          <w:tab w:val="left" w:pos="1440"/>
        </w:tabs>
        <w:autoSpaceDE/>
        <w:autoSpaceDN/>
        <w:adjustRightInd/>
        <w:snapToGrid/>
        <w:spacing w:after="0"/>
        <w:jc w:val="left"/>
        <w:rPr>
          <w:i/>
          <w:szCs w:val="20"/>
        </w:rPr>
      </w:pPr>
      <w:r w:rsidRPr="008965BB">
        <w:rPr>
          <w:i/>
          <w:szCs w:val="20"/>
        </w:rPr>
        <w:t>FFS the case of FDM SRS and short PUCCH</w:t>
      </w:r>
    </w:p>
    <w:sectPr w:rsidR="00AC3BB4"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9F3D3" w14:textId="77777777" w:rsidR="003D469B" w:rsidRDefault="003D469B">
      <w:r>
        <w:separator/>
      </w:r>
    </w:p>
  </w:endnote>
  <w:endnote w:type="continuationSeparator" w:id="0">
    <w:p w14:paraId="1C09C5B1" w14:textId="77777777" w:rsidR="003D469B" w:rsidRDefault="003D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05F3E" w14:textId="77777777" w:rsidR="003D469B" w:rsidRDefault="003D469B">
      <w:r>
        <w:separator/>
      </w:r>
    </w:p>
  </w:footnote>
  <w:footnote w:type="continuationSeparator" w:id="0">
    <w:p w14:paraId="4535A691" w14:textId="77777777" w:rsidR="003D469B" w:rsidRDefault="003D4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B14C9"/>
    <w:multiLevelType w:val="hybridMultilevel"/>
    <w:tmpl w:val="2BD62348"/>
    <w:lvl w:ilvl="0" w:tplc="0704894E">
      <w:start w:val="35"/>
      <w:numFmt w:val="bullet"/>
      <w:lvlText w:val="−"/>
      <w:lvlJc w:val="left"/>
      <w:pPr>
        <w:ind w:left="720" w:hanging="360"/>
      </w:pPr>
      <w:rPr>
        <w:rFonts w:ascii="Arial" w:eastAsia="SimSu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294ABA"/>
    <w:multiLevelType w:val="hybridMultilevel"/>
    <w:tmpl w:val="0202717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A75741"/>
    <w:multiLevelType w:val="hybridMultilevel"/>
    <w:tmpl w:val="B5727D1A"/>
    <w:lvl w:ilvl="0" w:tplc="5F06CB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81E4E"/>
    <w:multiLevelType w:val="hybridMultilevel"/>
    <w:tmpl w:val="0E4484C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9C6395"/>
    <w:multiLevelType w:val="hybridMultilevel"/>
    <w:tmpl w:val="10B0893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F6432B"/>
    <w:multiLevelType w:val="hybridMultilevel"/>
    <w:tmpl w:val="D3DE82B2"/>
    <w:lvl w:ilvl="0" w:tplc="0A165F0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4272194"/>
    <w:multiLevelType w:val="hybridMultilevel"/>
    <w:tmpl w:val="3A308F1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E33691"/>
    <w:multiLevelType w:val="hybridMultilevel"/>
    <w:tmpl w:val="40E88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615F7"/>
    <w:multiLevelType w:val="hybridMultilevel"/>
    <w:tmpl w:val="4712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0FC1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B2328B"/>
    <w:multiLevelType w:val="hybridMultilevel"/>
    <w:tmpl w:val="7100736A"/>
    <w:lvl w:ilvl="0" w:tplc="05224C9C">
      <w:start w:val="1"/>
      <w:numFmt w:val="bullet"/>
      <w:lvlText w:val="•"/>
      <w:lvlJc w:val="left"/>
      <w:pPr>
        <w:tabs>
          <w:tab w:val="num" w:pos="720"/>
        </w:tabs>
        <w:ind w:left="720" w:hanging="360"/>
      </w:pPr>
      <w:rPr>
        <w:rFonts w:ascii="Arial" w:hAnsi="Arial" w:hint="default"/>
      </w:rPr>
    </w:lvl>
    <w:lvl w:ilvl="1" w:tplc="8A56AF92" w:tentative="1">
      <w:start w:val="1"/>
      <w:numFmt w:val="bullet"/>
      <w:lvlText w:val="•"/>
      <w:lvlJc w:val="left"/>
      <w:pPr>
        <w:tabs>
          <w:tab w:val="num" w:pos="1440"/>
        </w:tabs>
        <w:ind w:left="1440" w:hanging="360"/>
      </w:pPr>
      <w:rPr>
        <w:rFonts w:ascii="Arial" w:hAnsi="Arial" w:hint="default"/>
      </w:rPr>
    </w:lvl>
    <w:lvl w:ilvl="2" w:tplc="143698F6">
      <w:start w:val="1"/>
      <w:numFmt w:val="bullet"/>
      <w:lvlText w:val="•"/>
      <w:lvlJc w:val="left"/>
      <w:pPr>
        <w:tabs>
          <w:tab w:val="num" w:pos="2160"/>
        </w:tabs>
        <w:ind w:left="2160" w:hanging="360"/>
      </w:pPr>
      <w:rPr>
        <w:rFonts w:ascii="Arial" w:hAnsi="Arial" w:hint="default"/>
      </w:rPr>
    </w:lvl>
    <w:lvl w:ilvl="3" w:tplc="83F824C6" w:tentative="1">
      <w:start w:val="1"/>
      <w:numFmt w:val="bullet"/>
      <w:lvlText w:val="•"/>
      <w:lvlJc w:val="left"/>
      <w:pPr>
        <w:tabs>
          <w:tab w:val="num" w:pos="2880"/>
        </w:tabs>
        <w:ind w:left="2880" w:hanging="360"/>
      </w:pPr>
      <w:rPr>
        <w:rFonts w:ascii="Arial" w:hAnsi="Arial" w:hint="default"/>
      </w:rPr>
    </w:lvl>
    <w:lvl w:ilvl="4" w:tplc="47B07988" w:tentative="1">
      <w:start w:val="1"/>
      <w:numFmt w:val="bullet"/>
      <w:lvlText w:val="•"/>
      <w:lvlJc w:val="left"/>
      <w:pPr>
        <w:tabs>
          <w:tab w:val="num" w:pos="3600"/>
        </w:tabs>
        <w:ind w:left="3600" w:hanging="360"/>
      </w:pPr>
      <w:rPr>
        <w:rFonts w:ascii="Arial" w:hAnsi="Arial" w:hint="default"/>
      </w:rPr>
    </w:lvl>
    <w:lvl w:ilvl="5" w:tplc="B94AEA52" w:tentative="1">
      <w:start w:val="1"/>
      <w:numFmt w:val="bullet"/>
      <w:lvlText w:val="•"/>
      <w:lvlJc w:val="left"/>
      <w:pPr>
        <w:tabs>
          <w:tab w:val="num" w:pos="4320"/>
        </w:tabs>
        <w:ind w:left="4320" w:hanging="360"/>
      </w:pPr>
      <w:rPr>
        <w:rFonts w:ascii="Arial" w:hAnsi="Arial" w:hint="default"/>
      </w:rPr>
    </w:lvl>
    <w:lvl w:ilvl="6" w:tplc="E0ACC152" w:tentative="1">
      <w:start w:val="1"/>
      <w:numFmt w:val="bullet"/>
      <w:lvlText w:val="•"/>
      <w:lvlJc w:val="left"/>
      <w:pPr>
        <w:tabs>
          <w:tab w:val="num" w:pos="5040"/>
        </w:tabs>
        <w:ind w:left="5040" w:hanging="360"/>
      </w:pPr>
      <w:rPr>
        <w:rFonts w:ascii="Arial" w:hAnsi="Arial" w:hint="default"/>
      </w:rPr>
    </w:lvl>
    <w:lvl w:ilvl="7" w:tplc="1F16FAD8" w:tentative="1">
      <w:start w:val="1"/>
      <w:numFmt w:val="bullet"/>
      <w:lvlText w:val="•"/>
      <w:lvlJc w:val="left"/>
      <w:pPr>
        <w:tabs>
          <w:tab w:val="num" w:pos="5760"/>
        </w:tabs>
        <w:ind w:left="5760" w:hanging="360"/>
      </w:pPr>
      <w:rPr>
        <w:rFonts w:ascii="Arial" w:hAnsi="Arial" w:hint="default"/>
      </w:rPr>
    </w:lvl>
    <w:lvl w:ilvl="8" w:tplc="C1FEA3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17" w15:restartNumberingAfterBreak="0">
    <w:nsid w:val="3A8F4A6F"/>
    <w:multiLevelType w:val="hybridMultilevel"/>
    <w:tmpl w:val="86E44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B701E"/>
    <w:multiLevelType w:val="hybridMultilevel"/>
    <w:tmpl w:val="F13C32EA"/>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478ADB14">
      <w:start w:val="1"/>
      <w:numFmt w:val="bullet"/>
      <w:lvlText w:val=""/>
      <w:lvlJc w:val="left"/>
      <w:pPr>
        <w:tabs>
          <w:tab w:val="num" w:pos="1080"/>
        </w:tabs>
        <w:ind w:left="1080" w:hanging="360"/>
      </w:pPr>
      <w:rPr>
        <w:rFonts w:ascii="Wingdings" w:hAnsi="Wingdings" w:hint="default"/>
      </w:rPr>
    </w:lvl>
    <w:lvl w:ilvl="2" w:tplc="11CE786A" w:tentative="1">
      <w:start w:val="1"/>
      <w:numFmt w:val="bullet"/>
      <w:lvlText w:val=""/>
      <w:lvlJc w:val="left"/>
      <w:pPr>
        <w:tabs>
          <w:tab w:val="num" w:pos="1800"/>
        </w:tabs>
        <w:ind w:left="1800" w:hanging="360"/>
      </w:pPr>
      <w:rPr>
        <w:rFonts w:ascii="Wingdings" w:hAnsi="Wingdings" w:hint="default"/>
      </w:rPr>
    </w:lvl>
    <w:lvl w:ilvl="3" w:tplc="DC7E5162" w:tentative="1">
      <w:start w:val="1"/>
      <w:numFmt w:val="bullet"/>
      <w:lvlText w:val=""/>
      <w:lvlJc w:val="left"/>
      <w:pPr>
        <w:tabs>
          <w:tab w:val="num" w:pos="2520"/>
        </w:tabs>
        <w:ind w:left="2520" w:hanging="360"/>
      </w:pPr>
      <w:rPr>
        <w:rFonts w:ascii="Wingdings" w:hAnsi="Wingdings" w:hint="default"/>
      </w:rPr>
    </w:lvl>
    <w:lvl w:ilvl="4" w:tplc="6BE82200" w:tentative="1">
      <w:start w:val="1"/>
      <w:numFmt w:val="bullet"/>
      <w:lvlText w:val=""/>
      <w:lvlJc w:val="left"/>
      <w:pPr>
        <w:tabs>
          <w:tab w:val="num" w:pos="3240"/>
        </w:tabs>
        <w:ind w:left="3240" w:hanging="360"/>
      </w:pPr>
      <w:rPr>
        <w:rFonts w:ascii="Wingdings" w:hAnsi="Wingdings" w:hint="default"/>
      </w:rPr>
    </w:lvl>
    <w:lvl w:ilvl="5" w:tplc="D68C6414" w:tentative="1">
      <w:start w:val="1"/>
      <w:numFmt w:val="bullet"/>
      <w:lvlText w:val=""/>
      <w:lvlJc w:val="left"/>
      <w:pPr>
        <w:tabs>
          <w:tab w:val="num" w:pos="3960"/>
        </w:tabs>
        <w:ind w:left="3960" w:hanging="360"/>
      </w:pPr>
      <w:rPr>
        <w:rFonts w:ascii="Wingdings" w:hAnsi="Wingdings" w:hint="default"/>
      </w:rPr>
    </w:lvl>
    <w:lvl w:ilvl="6" w:tplc="AA3C3750" w:tentative="1">
      <w:start w:val="1"/>
      <w:numFmt w:val="bullet"/>
      <w:lvlText w:val=""/>
      <w:lvlJc w:val="left"/>
      <w:pPr>
        <w:tabs>
          <w:tab w:val="num" w:pos="4680"/>
        </w:tabs>
        <w:ind w:left="4680" w:hanging="360"/>
      </w:pPr>
      <w:rPr>
        <w:rFonts w:ascii="Wingdings" w:hAnsi="Wingdings" w:hint="default"/>
      </w:rPr>
    </w:lvl>
    <w:lvl w:ilvl="7" w:tplc="4B3ED88C" w:tentative="1">
      <w:start w:val="1"/>
      <w:numFmt w:val="bullet"/>
      <w:lvlText w:val=""/>
      <w:lvlJc w:val="left"/>
      <w:pPr>
        <w:tabs>
          <w:tab w:val="num" w:pos="5400"/>
        </w:tabs>
        <w:ind w:left="5400" w:hanging="360"/>
      </w:pPr>
      <w:rPr>
        <w:rFonts w:ascii="Wingdings" w:hAnsi="Wingdings" w:hint="default"/>
      </w:rPr>
    </w:lvl>
    <w:lvl w:ilvl="8" w:tplc="0100BFC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5231AD"/>
    <w:multiLevelType w:val="hybridMultilevel"/>
    <w:tmpl w:val="D116B832"/>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478ADB14">
      <w:start w:val="1"/>
      <w:numFmt w:val="bullet"/>
      <w:lvlText w:val=""/>
      <w:lvlJc w:val="left"/>
      <w:pPr>
        <w:tabs>
          <w:tab w:val="num" w:pos="1080"/>
        </w:tabs>
        <w:ind w:left="1080" w:hanging="360"/>
      </w:pPr>
      <w:rPr>
        <w:rFonts w:ascii="Wingdings" w:hAnsi="Wingdings" w:hint="default"/>
      </w:rPr>
    </w:lvl>
    <w:lvl w:ilvl="2" w:tplc="11CE786A" w:tentative="1">
      <w:start w:val="1"/>
      <w:numFmt w:val="bullet"/>
      <w:lvlText w:val=""/>
      <w:lvlJc w:val="left"/>
      <w:pPr>
        <w:tabs>
          <w:tab w:val="num" w:pos="1800"/>
        </w:tabs>
        <w:ind w:left="1800" w:hanging="360"/>
      </w:pPr>
      <w:rPr>
        <w:rFonts w:ascii="Wingdings" w:hAnsi="Wingdings" w:hint="default"/>
      </w:rPr>
    </w:lvl>
    <w:lvl w:ilvl="3" w:tplc="DC7E5162" w:tentative="1">
      <w:start w:val="1"/>
      <w:numFmt w:val="bullet"/>
      <w:lvlText w:val=""/>
      <w:lvlJc w:val="left"/>
      <w:pPr>
        <w:tabs>
          <w:tab w:val="num" w:pos="2520"/>
        </w:tabs>
        <w:ind w:left="2520" w:hanging="360"/>
      </w:pPr>
      <w:rPr>
        <w:rFonts w:ascii="Wingdings" w:hAnsi="Wingdings" w:hint="default"/>
      </w:rPr>
    </w:lvl>
    <w:lvl w:ilvl="4" w:tplc="6BE82200" w:tentative="1">
      <w:start w:val="1"/>
      <w:numFmt w:val="bullet"/>
      <w:lvlText w:val=""/>
      <w:lvlJc w:val="left"/>
      <w:pPr>
        <w:tabs>
          <w:tab w:val="num" w:pos="3240"/>
        </w:tabs>
        <w:ind w:left="3240" w:hanging="360"/>
      </w:pPr>
      <w:rPr>
        <w:rFonts w:ascii="Wingdings" w:hAnsi="Wingdings" w:hint="default"/>
      </w:rPr>
    </w:lvl>
    <w:lvl w:ilvl="5" w:tplc="D68C6414" w:tentative="1">
      <w:start w:val="1"/>
      <w:numFmt w:val="bullet"/>
      <w:lvlText w:val=""/>
      <w:lvlJc w:val="left"/>
      <w:pPr>
        <w:tabs>
          <w:tab w:val="num" w:pos="3960"/>
        </w:tabs>
        <w:ind w:left="3960" w:hanging="360"/>
      </w:pPr>
      <w:rPr>
        <w:rFonts w:ascii="Wingdings" w:hAnsi="Wingdings" w:hint="default"/>
      </w:rPr>
    </w:lvl>
    <w:lvl w:ilvl="6" w:tplc="AA3C3750" w:tentative="1">
      <w:start w:val="1"/>
      <w:numFmt w:val="bullet"/>
      <w:lvlText w:val=""/>
      <w:lvlJc w:val="left"/>
      <w:pPr>
        <w:tabs>
          <w:tab w:val="num" w:pos="4680"/>
        </w:tabs>
        <w:ind w:left="4680" w:hanging="360"/>
      </w:pPr>
      <w:rPr>
        <w:rFonts w:ascii="Wingdings" w:hAnsi="Wingdings" w:hint="default"/>
      </w:rPr>
    </w:lvl>
    <w:lvl w:ilvl="7" w:tplc="4B3ED88C" w:tentative="1">
      <w:start w:val="1"/>
      <w:numFmt w:val="bullet"/>
      <w:lvlText w:val=""/>
      <w:lvlJc w:val="left"/>
      <w:pPr>
        <w:tabs>
          <w:tab w:val="num" w:pos="5400"/>
        </w:tabs>
        <w:ind w:left="5400" w:hanging="360"/>
      </w:pPr>
      <w:rPr>
        <w:rFonts w:ascii="Wingdings" w:hAnsi="Wingdings" w:hint="default"/>
      </w:rPr>
    </w:lvl>
    <w:lvl w:ilvl="8" w:tplc="0100BFC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4B20767"/>
    <w:multiLevelType w:val="hybridMultilevel"/>
    <w:tmpl w:val="40C4EB4A"/>
    <w:lvl w:ilvl="0" w:tplc="D3620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7C2D97"/>
    <w:multiLevelType w:val="hybridMultilevel"/>
    <w:tmpl w:val="6EB69876"/>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D2807F7"/>
    <w:multiLevelType w:val="hybridMultilevel"/>
    <w:tmpl w:val="7654DED2"/>
    <w:lvl w:ilvl="0" w:tplc="9B56C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2F4225"/>
    <w:multiLevelType w:val="hybridMultilevel"/>
    <w:tmpl w:val="47085D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FF3A38"/>
    <w:multiLevelType w:val="hybridMultilevel"/>
    <w:tmpl w:val="88521E84"/>
    <w:lvl w:ilvl="0" w:tplc="FED018F2">
      <w:start w:val="1"/>
      <w:numFmt w:val="bullet"/>
      <w:lvlText w:val=""/>
      <w:lvlJc w:val="left"/>
      <w:pPr>
        <w:tabs>
          <w:tab w:val="num" w:pos="360"/>
        </w:tabs>
        <w:ind w:left="360" w:hanging="360"/>
      </w:pPr>
      <w:rPr>
        <w:rFonts w:ascii="Wingdings" w:hAnsi="Wingdings" w:hint="default"/>
      </w:rPr>
    </w:lvl>
    <w:lvl w:ilvl="1" w:tplc="478ADB14">
      <w:start w:val="1"/>
      <w:numFmt w:val="bullet"/>
      <w:lvlText w:val=""/>
      <w:lvlJc w:val="left"/>
      <w:pPr>
        <w:tabs>
          <w:tab w:val="num" w:pos="1080"/>
        </w:tabs>
        <w:ind w:left="1080" w:hanging="360"/>
      </w:pPr>
      <w:rPr>
        <w:rFonts w:ascii="Wingdings" w:hAnsi="Wingdings" w:hint="default"/>
      </w:rPr>
    </w:lvl>
    <w:lvl w:ilvl="2" w:tplc="11CE786A" w:tentative="1">
      <w:start w:val="1"/>
      <w:numFmt w:val="bullet"/>
      <w:lvlText w:val=""/>
      <w:lvlJc w:val="left"/>
      <w:pPr>
        <w:tabs>
          <w:tab w:val="num" w:pos="1800"/>
        </w:tabs>
        <w:ind w:left="1800" w:hanging="360"/>
      </w:pPr>
      <w:rPr>
        <w:rFonts w:ascii="Wingdings" w:hAnsi="Wingdings" w:hint="default"/>
      </w:rPr>
    </w:lvl>
    <w:lvl w:ilvl="3" w:tplc="DC7E5162" w:tentative="1">
      <w:start w:val="1"/>
      <w:numFmt w:val="bullet"/>
      <w:lvlText w:val=""/>
      <w:lvlJc w:val="left"/>
      <w:pPr>
        <w:tabs>
          <w:tab w:val="num" w:pos="2520"/>
        </w:tabs>
        <w:ind w:left="2520" w:hanging="360"/>
      </w:pPr>
      <w:rPr>
        <w:rFonts w:ascii="Wingdings" w:hAnsi="Wingdings" w:hint="default"/>
      </w:rPr>
    </w:lvl>
    <w:lvl w:ilvl="4" w:tplc="6BE82200" w:tentative="1">
      <w:start w:val="1"/>
      <w:numFmt w:val="bullet"/>
      <w:lvlText w:val=""/>
      <w:lvlJc w:val="left"/>
      <w:pPr>
        <w:tabs>
          <w:tab w:val="num" w:pos="3240"/>
        </w:tabs>
        <w:ind w:left="3240" w:hanging="360"/>
      </w:pPr>
      <w:rPr>
        <w:rFonts w:ascii="Wingdings" w:hAnsi="Wingdings" w:hint="default"/>
      </w:rPr>
    </w:lvl>
    <w:lvl w:ilvl="5" w:tplc="D68C6414" w:tentative="1">
      <w:start w:val="1"/>
      <w:numFmt w:val="bullet"/>
      <w:lvlText w:val=""/>
      <w:lvlJc w:val="left"/>
      <w:pPr>
        <w:tabs>
          <w:tab w:val="num" w:pos="3960"/>
        </w:tabs>
        <w:ind w:left="3960" w:hanging="360"/>
      </w:pPr>
      <w:rPr>
        <w:rFonts w:ascii="Wingdings" w:hAnsi="Wingdings" w:hint="default"/>
      </w:rPr>
    </w:lvl>
    <w:lvl w:ilvl="6" w:tplc="AA3C3750" w:tentative="1">
      <w:start w:val="1"/>
      <w:numFmt w:val="bullet"/>
      <w:lvlText w:val=""/>
      <w:lvlJc w:val="left"/>
      <w:pPr>
        <w:tabs>
          <w:tab w:val="num" w:pos="4680"/>
        </w:tabs>
        <w:ind w:left="4680" w:hanging="360"/>
      </w:pPr>
      <w:rPr>
        <w:rFonts w:ascii="Wingdings" w:hAnsi="Wingdings" w:hint="default"/>
      </w:rPr>
    </w:lvl>
    <w:lvl w:ilvl="7" w:tplc="4B3ED88C" w:tentative="1">
      <w:start w:val="1"/>
      <w:numFmt w:val="bullet"/>
      <w:lvlText w:val=""/>
      <w:lvlJc w:val="left"/>
      <w:pPr>
        <w:tabs>
          <w:tab w:val="num" w:pos="5400"/>
        </w:tabs>
        <w:ind w:left="5400" w:hanging="360"/>
      </w:pPr>
      <w:rPr>
        <w:rFonts w:ascii="Wingdings" w:hAnsi="Wingdings" w:hint="default"/>
      </w:rPr>
    </w:lvl>
    <w:lvl w:ilvl="8" w:tplc="0100BFC4"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5582165"/>
    <w:multiLevelType w:val="hybridMultilevel"/>
    <w:tmpl w:val="D27A0FC0"/>
    <w:lvl w:ilvl="0" w:tplc="0A165F0C">
      <w:start w:val="1"/>
      <w:numFmt w:val="bullet"/>
      <w:lvlText w:val="•"/>
      <w:lvlJc w:val="left"/>
      <w:pPr>
        <w:ind w:left="840" w:hanging="420"/>
      </w:pPr>
      <w:rPr>
        <w:rFonts w:ascii="Arial" w:hAnsi="Arial" w:hint="default"/>
      </w:rPr>
    </w:lvl>
    <w:lvl w:ilvl="1" w:tplc="0704894E">
      <w:start w:val="35"/>
      <w:numFmt w:val="bullet"/>
      <w:lvlText w:val="−"/>
      <w:lvlJc w:val="left"/>
      <w:pPr>
        <w:ind w:left="1413" w:hanging="420"/>
      </w:pPr>
      <w:rPr>
        <w:rFonts w:ascii="Arial" w:eastAsia="SimSun" w:hAnsi="Arial" w:cs="Arial" w:hint="default"/>
        <w:i w:val="0"/>
      </w:rPr>
    </w:lvl>
    <w:lvl w:ilvl="2" w:tplc="0A165F0C">
      <w:start w:val="1"/>
      <w:numFmt w:val="bullet"/>
      <w:lvlText w:val="•"/>
      <w:lvlJc w:val="left"/>
      <w:pPr>
        <w:ind w:left="1680" w:hanging="420"/>
      </w:pPr>
      <w:rPr>
        <w:rFonts w:ascii="Arial" w:hAnsi="Arial" w:hint="default"/>
      </w:rPr>
    </w:lvl>
    <w:lvl w:ilvl="3" w:tplc="0A165F0C">
      <w:start w:val="1"/>
      <w:numFmt w:val="bullet"/>
      <w:lvlText w:val="•"/>
      <w:lvlJc w:val="left"/>
      <w:pPr>
        <w:ind w:left="2100" w:hanging="420"/>
      </w:pPr>
      <w:rPr>
        <w:rFonts w:ascii="Arial" w:hAnsi="Arial"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66EA6120"/>
    <w:multiLevelType w:val="hybridMultilevel"/>
    <w:tmpl w:val="950801C6"/>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BD7CC7"/>
    <w:multiLevelType w:val="hybridMultilevel"/>
    <w:tmpl w:val="741845FA"/>
    <w:lvl w:ilvl="0" w:tplc="04090001">
      <w:start w:val="1"/>
      <w:numFmt w:val="bullet"/>
      <w:lvlText w:val=""/>
      <w:lvlJc w:val="left"/>
      <w:pPr>
        <w:tabs>
          <w:tab w:val="num" w:pos="360"/>
        </w:tabs>
        <w:ind w:left="360" w:hanging="360"/>
      </w:pPr>
      <w:rPr>
        <w:rFonts w:ascii="Symbol" w:hAnsi="Symbol" w:hint="default"/>
      </w:rPr>
    </w:lvl>
    <w:lvl w:ilvl="1" w:tplc="42787880">
      <w:start w:val="1372"/>
      <w:numFmt w:val="bullet"/>
      <w:lvlText w:val="•"/>
      <w:lvlJc w:val="left"/>
      <w:pPr>
        <w:tabs>
          <w:tab w:val="num" w:pos="1080"/>
        </w:tabs>
        <w:ind w:left="1080" w:hanging="360"/>
      </w:pPr>
      <w:rPr>
        <w:rFonts w:ascii="Arial" w:hAnsi="Arial" w:hint="default"/>
      </w:rPr>
    </w:lvl>
    <w:lvl w:ilvl="2" w:tplc="3744B110">
      <w:start w:val="1"/>
      <w:numFmt w:val="bullet"/>
      <w:lvlText w:val="•"/>
      <w:lvlJc w:val="left"/>
      <w:pPr>
        <w:tabs>
          <w:tab w:val="num" w:pos="1800"/>
        </w:tabs>
        <w:ind w:left="1800" w:hanging="360"/>
      </w:pPr>
      <w:rPr>
        <w:rFonts w:ascii="Arial" w:hAnsi="Arial" w:hint="default"/>
      </w:rPr>
    </w:lvl>
    <w:lvl w:ilvl="3" w:tplc="324269B4" w:tentative="1">
      <w:start w:val="1"/>
      <w:numFmt w:val="bullet"/>
      <w:lvlText w:val="•"/>
      <w:lvlJc w:val="left"/>
      <w:pPr>
        <w:tabs>
          <w:tab w:val="num" w:pos="2520"/>
        </w:tabs>
        <w:ind w:left="2520" w:hanging="360"/>
      </w:pPr>
      <w:rPr>
        <w:rFonts w:ascii="Arial" w:hAnsi="Arial" w:hint="default"/>
      </w:rPr>
    </w:lvl>
    <w:lvl w:ilvl="4" w:tplc="7AA6AA74" w:tentative="1">
      <w:start w:val="1"/>
      <w:numFmt w:val="bullet"/>
      <w:lvlText w:val="•"/>
      <w:lvlJc w:val="left"/>
      <w:pPr>
        <w:tabs>
          <w:tab w:val="num" w:pos="3240"/>
        </w:tabs>
        <w:ind w:left="3240" w:hanging="360"/>
      </w:pPr>
      <w:rPr>
        <w:rFonts w:ascii="Arial" w:hAnsi="Arial" w:hint="default"/>
      </w:rPr>
    </w:lvl>
    <w:lvl w:ilvl="5" w:tplc="CC9C3728" w:tentative="1">
      <w:start w:val="1"/>
      <w:numFmt w:val="bullet"/>
      <w:lvlText w:val="•"/>
      <w:lvlJc w:val="left"/>
      <w:pPr>
        <w:tabs>
          <w:tab w:val="num" w:pos="3960"/>
        </w:tabs>
        <w:ind w:left="3960" w:hanging="360"/>
      </w:pPr>
      <w:rPr>
        <w:rFonts w:ascii="Arial" w:hAnsi="Arial" w:hint="default"/>
      </w:rPr>
    </w:lvl>
    <w:lvl w:ilvl="6" w:tplc="629A0888" w:tentative="1">
      <w:start w:val="1"/>
      <w:numFmt w:val="bullet"/>
      <w:lvlText w:val="•"/>
      <w:lvlJc w:val="left"/>
      <w:pPr>
        <w:tabs>
          <w:tab w:val="num" w:pos="4680"/>
        </w:tabs>
        <w:ind w:left="4680" w:hanging="360"/>
      </w:pPr>
      <w:rPr>
        <w:rFonts w:ascii="Arial" w:hAnsi="Arial" w:hint="default"/>
      </w:rPr>
    </w:lvl>
    <w:lvl w:ilvl="7" w:tplc="CE089AEE" w:tentative="1">
      <w:start w:val="1"/>
      <w:numFmt w:val="bullet"/>
      <w:lvlText w:val="•"/>
      <w:lvlJc w:val="left"/>
      <w:pPr>
        <w:tabs>
          <w:tab w:val="num" w:pos="5400"/>
        </w:tabs>
        <w:ind w:left="5400" w:hanging="360"/>
      </w:pPr>
      <w:rPr>
        <w:rFonts w:ascii="Arial" w:hAnsi="Arial" w:hint="default"/>
      </w:rPr>
    </w:lvl>
    <w:lvl w:ilvl="8" w:tplc="1AC2DB6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49593F"/>
    <w:multiLevelType w:val="hybridMultilevel"/>
    <w:tmpl w:val="AEE0343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824549"/>
    <w:multiLevelType w:val="hybridMultilevel"/>
    <w:tmpl w:val="67A46E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B1D0E"/>
    <w:multiLevelType w:val="hybridMultilevel"/>
    <w:tmpl w:val="942E0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B5B19"/>
    <w:multiLevelType w:val="hybridMultilevel"/>
    <w:tmpl w:val="61B24A1A"/>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2C985074">
      <w:numFmt w:val="bullet"/>
      <w:lvlText w:val="-"/>
      <w:lvlJc w:val="left"/>
      <w:pPr>
        <w:ind w:left="4320" w:hanging="360"/>
      </w:pPr>
      <w:rPr>
        <w:rFonts w:ascii="Times New Roman" w:eastAsia="SimSun" w:hAnsi="Times New Roman" w:cs="Times New Roman"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463CD8"/>
    <w:multiLevelType w:val="hybridMultilevel"/>
    <w:tmpl w:val="F830D3AE"/>
    <w:lvl w:ilvl="0" w:tplc="BF2221F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591C93"/>
    <w:multiLevelType w:val="hybridMultilevel"/>
    <w:tmpl w:val="B36829B0"/>
    <w:lvl w:ilvl="0" w:tplc="041D0001">
      <w:start w:val="1"/>
      <w:numFmt w:val="bullet"/>
      <w:lvlText w:val=""/>
      <w:lvlJc w:val="left"/>
      <w:pPr>
        <w:ind w:left="1145" w:hanging="360"/>
      </w:pPr>
      <w:rPr>
        <w:rFonts w:ascii="Symbol" w:hAnsi="Symbol" w:hint="default"/>
      </w:rPr>
    </w:lvl>
    <w:lvl w:ilvl="1" w:tplc="041D0003" w:tentative="1">
      <w:start w:val="1"/>
      <w:numFmt w:val="bullet"/>
      <w:lvlText w:val="o"/>
      <w:lvlJc w:val="left"/>
      <w:pPr>
        <w:ind w:left="1865" w:hanging="360"/>
      </w:pPr>
      <w:rPr>
        <w:rFonts w:ascii="Courier New" w:hAnsi="Courier New" w:cs="Courier New" w:hint="default"/>
      </w:rPr>
    </w:lvl>
    <w:lvl w:ilvl="2" w:tplc="041D0005" w:tentative="1">
      <w:start w:val="1"/>
      <w:numFmt w:val="bullet"/>
      <w:lvlText w:val=""/>
      <w:lvlJc w:val="left"/>
      <w:pPr>
        <w:ind w:left="2585" w:hanging="360"/>
      </w:pPr>
      <w:rPr>
        <w:rFonts w:ascii="Wingdings" w:hAnsi="Wingdings" w:hint="default"/>
      </w:rPr>
    </w:lvl>
    <w:lvl w:ilvl="3" w:tplc="041D0001" w:tentative="1">
      <w:start w:val="1"/>
      <w:numFmt w:val="bullet"/>
      <w:lvlText w:val=""/>
      <w:lvlJc w:val="left"/>
      <w:pPr>
        <w:ind w:left="3305" w:hanging="360"/>
      </w:pPr>
      <w:rPr>
        <w:rFonts w:ascii="Symbol" w:hAnsi="Symbol" w:hint="default"/>
      </w:rPr>
    </w:lvl>
    <w:lvl w:ilvl="4" w:tplc="041D0003" w:tentative="1">
      <w:start w:val="1"/>
      <w:numFmt w:val="bullet"/>
      <w:lvlText w:val="o"/>
      <w:lvlJc w:val="left"/>
      <w:pPr>
        <w:ind w:left="4025" w:hanging="360"/>
      </w:pPr>
      <w:rPr>
        <w:rFonts w:ascii="Courier New" w:hAnsi="Courier New" w:cs="Courier New" w:hint="default"/>
      </w:rPr>
    </w:lvl>
    <w:lvl w:ilvl="5" w:tplc="041D0005" w:tentative="1">
      <w:start w:val="1"/>
      <w:numFmt w:val="bullet"/>
      <w:lvlText w:val=""/>
      <w:lvlJc w:val="left"/>
      <w:pPr>
        <w:ind w:left="4745" w:hanging="360"/>
      </w:pPr>
      <w:rPr>
        <w:rFonts w:ascii="Wingdings" w:hAnsi="Wingdings" w:hint="default"/>
      </w:rPr>
    </w:lvl>
    <w:lvl w:ilvl="6" w:tplc="041D0001" w:tentative="1">
      <w:start w:val="1"/>
      <w:numFmt w:val="bullet"/>
      <w:lvlText w:val=""/>
      <w:lvlJc w:val="left"/>
      <w:pPr>
        <w:ind w:left="5465" w:hanging="360"/>
      </w:pPr>
      <w:rPr>
        <w:rFonts w:ascii="Symbol" w:hAnsi="Symbol" w:hint="default"/>
      </w:rPr>
    </w:lvl>
    <w:lvl w:ilvl="7" w:tplc="041D0003" w:tentative="1">
      <w:start w:val="1"/>
      <w:numFmt w:val="bullet"/>
      <w:lvlText w:val="o"/>
      <w:lvlJc w:val="left"/>
      <w:pPr>
        <w:ind w:left="6185" w:hanging="360"/>
      </w:pPr>
      <w:rPr>
        <w:rFonts w:ascii="Courier New" w:hAnsi="Courier New" w:cs="Courier New" w:hint="default"/>
      </w:rPr>
    </w:lvl>
    <w:lvl w:ilvl="8" w:tplc="041D0005" w:tentative="1">
      <w:start w:val="1"/>
      <w:numFmt w:val="bullet"/>
      <w:lvlText w:val=""/>
      <w:lvlJc w:val="left"/>
      <w:pPr>
        <w:ind w:left="6905" w:hanging="360"/>
      </w:pPr>
      <w:rPr>
        <w:rFonts w:ascii="Wingdings" w:hAnsi="Wingdings" w:hint="default"/>
      </w:rPr>
    </w:lvl>
  </w:abstractNum>
  <w:abstractNum w:abstractNumId="36"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6"/>
  </w:num>
  <w:num w:numId="2">
    <w:abstractNumId w:val="14"/>
  </w:num>
  <w:num w:numId="3">
    <w:abstractNumId w:val="0"/>
  </w:num>
  <w:num w:numId="4">
    <w:abstractNumId w:val="11"/>
  </w:num>
  <w:num w:numId="5">
    <w:abstractNumId w:val="4"/>
  </w:num>
  <w:num w:numId="6">
    <w:abstractNumId w:val="2"/>
  </w:num>
  <w:num w:numId="7">
    <w:abstractNumId w:val="3"/>
  </w:num>
  <w:num w:numId="8">
    <w:abstractNumId w:val="16"/>
    <w:lvlOverride w:ilvl="0">
      <w:startOverride w:val="1"/>
    </w:lvlOverride>
  </w:num>
  <w:num w:numId="9">
    <w:abstractNumId w:val="29"/>
  </w:num>
  <w:num w:numId="10">
    <w:abstractNumId w:val="22"/>
  </w:num>
  <w:num w:numId="11">
    <w:abstractNumId w:val="32"/>
  </w:num>
  <w:num w:numId="12">
    <w:abstractNumId w:val="16"/>
  </w:num>
  <w:num w:numId="13">
    <w:abstractNumId w:val="16"/>
  </w:num>
  <w:num w:numId="14">
    <w:abstractNumId w:val="23"/>
  </w:num>
  <w:num w:numId="15">
    <w:abstractNumId w:val="26"/>
  </w:num>
  <w:num w:numId="16">
    <w:abstractNumId w:val="20"/>
  </w:num>
  <w:num w:numId="17">
    <w:abstractNumId w:val="18"/>
  </w:num>
  <w:num w:numId="18">
    <w:abstractNumId w:val="27"/>
  </w:num>
  <w:num w:numId="19">
    <w:abstractNumId w:val="33"/>
  </w:num>
  <w:num w:numId="20">
    <w:abstractNumId w:val="14"/>
  </w:num>
  <w:num w:numId="21">
    <w:abstractNumId w:val="16"/>
  </w:num>
  <w:num w:numId="22">
    <w:abstractNumId w:val="16"/>
  </w:num>
  <w:num w:numId="23">
    <w:abstractNumId w:val="14"/>
  </w:num>
  <w:num w:numId="24">
    <w:abstractNumId w:val="14"/>
  </w:num>
  <w:num w:numId="25">
    <w:abstractNumId w:val="14"/>
  </w:num>
  <w:num w:numId="26">
    <w:abstractNumId w:val="5"/>
  </w:num>
  <w:num w:numId="27">
    <w:abstractNumId w:val="35"/>
  </w:num>
  <w:num w:numId="28">
    <w:abstractNumId w:val="16"/>
  </w:num>
  <w:num w:numId="29">
    <w:abstractNumId w:val="16"/>
  </w:num>
  <w:num w:numId="30">
    <w:abstractNumId w:val="16"/>
  </w:num>
  <w:num w:numId="31">
    <w:abstractNumId w:val="16"/>
  </w:num>
  <w:num w:numId="32">
    <w:abstractNumId w:val="15"/>
  </w:num>
  <w:num w:numId="33">
    <w:abstractNumId w:val="10"/>
  </w:num>
  <w:num w:numId="34">
    <w:abstractNumId w:val="34"/>
  </w:num>
  <w:num w:numId="35">
    <w:abstractNumId w:val="1"/>
  </w:num>
  <w:num w:numId="36">
    <w:abstractNumId w:val="8"/>
  </w:num>
  <w:num w:numId="37">
    <w:abstractNumId w:val="36"/>
  </w:num>
  <w:num w:numId="38">
    <w:abstractNumId w:val="19"/>
  </w:num>
  <w:num w:numId="39">
    <w:abstractNumId w:val="12"/>
  </w:num>
  <w:num w:numId="40">
    <w:abstractNumId w:val="17"/>
  </w:num>
  <w:num w:numId="41">
    <w:abstractNumId w:val="6"/>
  </w:num>
  <w:num w:numId="42">
    <w:abstractNumId w:val="13"/>
  </w:num>
  <w:num w:numId="43">
    <w:abstractNumId w:val="14"/>
  </w:num>
  <w:num w:numId="44">
    <w:abstractNumId w:val="31"/>
  </w:num>
  <w:num w:numId="45">
    <w:abstractNumId w:val="28"/>
  </w:num>
  <w:num w:numId="46">
    <w:abstractNumId w:val="16"/>
  </w:num>
  <w:num w:numId="47">
    <w:abstractNumId w:val="7"/>
  </w:num>
  <w:num w:numId="48">
    <w:abstractNumId w:val="25"/>
  </w:num>
  <w:num w:numId="49">
    <w:abstractNumId w:val="24"/>
  </w:num>
  <w:num w:numId="50">
    <w:abstractNumId w:val="30"/>
  </w:num>
  <w:num w:numId="51">
    <w:abstractNumId w:val="21"/>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9E6"/>
    <w:rsid w:val="000114FC"/>
    <w:rsid w:val="000115D3"/>
    <w:rsid w:val="00011BC8"/>
    <w:rsid w:val="00011F67"/>
    <w:rsid w:val="00012080"/>
    <w:rsid w:val="00012862"/>
    <w:rsid w:val="000128E6"/>
    <w:rsid w:val="000150A2"/>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5773"/>
    <w:rsid w:val="00046796"/>
    <w:rsid w:val="000467FD"/>
    <w:rsid w:val="00046AAF"/>
    <w:rsid w:val="00047225"/>
    <w:rsid w:val="00047D72"/>
    <w:rsid w:val="00047E60"/>
    <w:rsid w:val="000508E4"/>
    <w:rsid w:val="000512BA"/>
    <w:rsid w:val="00052AD2"/>
    <w:rsid w:val="000530DF"/>
    <w:rsid w:val="00053227"/>
    <w:rsid w:val="0005334C"/>
    <w:rsid w:val="00054E0C"/>
    <w:rsid w:val="0005541D"/>
    <w:rsid w:val="000565C8"/>
    <w:rsid w:val="00056603"/>
    <w:rsid w:val="00057DC8"/>
    <w:rsid w:val="00060BC4"/>
    <w:rsid w:val="00060C62"/>
    <w:rsid w:val="000612E1"/>
    <w:rsid w:val="000614FE"/>
    <w:rsid w:val="00061BBA"/>
    <w:rsid w:val="00064873"/>
    <w:rsid w:val="00064942"/>
    <w:rsid w:val="00065D38"/>
    <w:rsid w:val="000664F5"/>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24B3"/>
    <w:rsid w:val="00092EAC"/>
    <w:rsid w:val="00093697"/>
    <w:rsid w:val="00093D42"/>
    <w:rsid w:val="00093DD0"/>
    <w:rsid w:val="00094A16"/>
    <w:rsid w:val="00094DE6"/>
    <w:rsid w:val="00095AE4"/>
    <w:rsid w:val="00095CE2"/>
    <w:rsid w:val="00096356"/>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115D"/>
    <w:rsid w:val="000C1535"/>
    <w:rsid w:val="000C252B"/>
    <w:rsid w:val="000C2FBD"/>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561"/>
    <w:rsid w:val="000E07D6"/>
    <w:rsid w:val="000E1380"/>
    <w:rsid w:val="000E18DF"/>
    <w:rsid w:val="000E333B"/>
    <w:rsid w:val="000E34F6"/>
    <w:rsid w:val="000E5017"/>
    <w:rsid w:val="000E506F"/>
    <w:rsid w:val="000E59A0"/>
    <w:rsid w:val="000E79C6"/>
    <w:rsid w:val="000E7A84"/>
    <w:rsid w:val="000F15BC"/>
    <w:rsid w:val="000F171F"/>
    <w:rsid w:val="000F180A"/>
    <w:rsid w:val="000F1C92"/>
    <w:rsid w:val="000F2EEE"/>
    <w:rsid w:val="000F3697"/>
    <w:rsid w:val="000F4C18"/>
    <w:rsid w:val="000F4FF5"/>
    <w:rsid w:val="000F5313"/>
    <w:rsid w:val="000F541E"/>
    <w:rsid w:val="000F5462"/>
    <w:rsid w:val="000F6ADD"/>
    <w:rsid w:val="000F7F58"/>
    <w:rsid w:val="000F7F8C"/>
    <w:rsid w:val="00100128"/>
    <w:rsid w:val="001005F8"/>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20D7"/>
    <w:rsid w:val="001232F7"/>
    <w:rsid w:val="00123561"/>
    <w:rsid w:val="00124126"/>
    <w:rsid w:val="00124D84"/>
    <w:rsid w:val="001250DD"/>
    <w:rsid w:val="00125733"/>
    <w:rsid w:val="001263AA"/>
    <w:rsid w:val="00130779"/>
    <w:rsid w:val="001307A1"/>
    <w:rsid w:val="0013122D"/>
    <w:rsid w:val="00131E5C"/>
    <w:rsid w:val="001320B5"/>
    <w:rsid w:val="001321D3"/>
    <w:rsid w:val="001325EE"/>
    <w:rsid w:val="00132DD4"/>
    <w:rsid w:val="001334C3"/>
    <w:rsid w:val="00133599"/>
    <w:rsid w:val="00133BF7"/>
    <w:rsid w:val="00133C98"/>
    <w:rsid w:val="00134006"/>
    <w:rsid w:val="00134141"/>
    <w:rsid w:val="0013489E"/>
    <w:rsid w:val="00134B88"/>
    <w:rsid w:val="00135268"/>
    <w:rsid w:val="00136632"/>
    <w:rsid w:val="00136A23"/>
    <w:rsid w:val="00136B99"/>
    <w:rsid w:val="0013756B"/>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249D"/>
    <w:rsid w:val="0016271E"/>
    <w:rsid w:val="00162D7A"/>
    <w:rsid w:val="00162F2A"/>
    <w:rsid w:val="00163DA2"/>
    <w:rsid w:val="00164DAB"/>
    <w:rsid w:val="00164F48"/>
    <w:rsid w:val="001652D8"/>
    <w:rsid w:val="00165BBB"/>
    <w:rsid w:val="0016613F"/>
    <w:rsid w:val="00166215"/>
    <w:rsid w:val="00166591"/>
    <w:rsid w:val="00171143"/>
    <w:rsid w:val="001718DE"/>
    <w:rsid w:val="00172864"/>
    <w:rsid w:val="00172B82"/>
    <w:rsid w:val="00172EFA"/>
    <w:rsid w:val="00173608"/>
    <w:rsid w:val="00173CFE"/>
    <w:rsid w:val="001745EC"/>
    <w:rsid w:val="001747B7"/>
    <w:rsid w:val="00175387"/>
    <w:rsid w:val="00175C30"/>
    <w:rsid w:val="00176994"/>
    <w:rsid w:val="00177069"/>
    <w:rsid w:val="001776AD"/>
    <w:rsid w:val="00177B47"/>
    <w:rsid w:val="00177FC1"/>
    <w:rsid w:val="001815A2"/>
    <w:rsid w:val="001817D9"/>
    <w:rsid w:val="00181EFE"/>
    <w:rsid w:val="00181F9C"/>
    <w:rsid w:val="00181FC1"/>
    <w:rsid w:val="0018274F"/>
    <w:rsid w:val="00183034"/>
    <w:rsid w:val="001830F7"/>
    <w:rsid w:val="00183665"/>
    <w:rsid w:val="00183EE6"/>
    <w:rsid w:val="0018588A"/>
    <w:rsid w:val="00185D02"/>
    <w:rsid w:val="00185D8B"/>
    <w:rsid w:val="001861AF"/>
    <w:rsid w:val="00187252"/>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3964"/>
    <w:rsid w:val="001B3FDB"/>
    <w:rsid w:val="001B4452"/>
    <w:rsid w:val="001B466C"/>
    <w:rsid w:val="001B4DC3"/>
    <w:rsid w:val="001B4F34"/>
    <w:rsid w:val="001B52EC"/>
    <w:rsid w:val="001B554A"/>
    <w:rsid w:val="001B5B25"/>
    <w:rsid w:val="001B6564"/>
    <w:rsid w:val="001B691A"/>
    <w:rsid w:val="001B7CCD"/>
    <w:rsid w:val="001C02D8"/>
    <w:rsid w:val="001C04E3"/>
    <w:rsid w:val="001C09B8"/>
    <w:rsid w:val="001C2378"/>
    <w:rsid w:val="001C3DFB"/>
    <w:rsid w:val="001C3EE9"/>
    <w:rsid w:val="001C3FA4"/>
    <w:rsid w:val="001C40F9"/>
    <w:rsid w:val="001C458B"/>
    <w:rsid w:val="001C5B65"/>
    <w:rsid w:val="001C5C53"/>
    <w:rsid w:val="001C5D4F"/>
    <w:rsid w:val="001C5E99"/>
    <w:rsid w:val="001C64C0"/>
    <w:rsid w:val="001C69DA"/>
    <w:rsid w:val="001C6F06"/>
    <w:rsid w:val="001D1468"/>
    <w:rsid w:val="001D2360"/>
    <w:rsid w:val="001D3109"/>
    <w:rsid w:val="001D332E"/>
    <w:rsid w:val="001D5033"/>
    <w:rsid w:val="001D5C88"/>
    <w:rsid w:val="001D6567"/>
    <w:rsid w:val="001D695C"/>
    <w:rsid w:val="001D6E0F"/>
    <w:rsid w:val="001D6FD9"/>
    <w:rsid w:val="001D780E"/>
    <w:rsid w:val="001E05C3"/>
    <w:rsid w:val="001E09C0"/>
    <w:rsid w:val="001E0AD3"/>
    <w:rsid w:val="001E1411"/>
    <w:rsid w:val="001E2776"/>
    <w:rsid w:val="001E36E4"/>
    <w:rsid w:val="001E379D"/>
    <w:rsid w:val="001E3A3C"/>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2CB6"/>
    <w:rsid w:val="00212E37"/>
    <w:rsid w:val="002135EC"/>
    <w:rsid w:val="00213854"/>
    <w:rsid w:val="002140FF"/>
    <w:rsid w:val="0021468E"/>
    <w:rsid w:val="002149A2"/>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326"/>
    <w:rsid w:val="002546F4"/>
    <w:rsid w:val="00254C77"/>
    <w:rsid w:val="00254EBA"/>
    <w:rsid w:val="002551D0"/>
    <w:rsid w:val="00255374"/>
    <w:rsid w:val="00255CC1"/>
    <w:rsid w:val="00256318"/>
    <w:rsid w:val="00257317"/>
    <w:rsid w:val="00257A22"/>
    <w:rsid w:val="00257BF4"/>
    <w:rsid w:val="00260003"/>
    <w:rsid w:val="0026035D"/>
    <w:rsid w:val="002606AD"/>
    <w:rsid w:val="002606D6"/>
    <w:rsid w:val="00260728"/>
    <w:rsid w:val="00261C98"/>
    <w:rsid w:val="0026248E"/>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77F"/>
    <w:rsid w:val="00291C0F"/>
    <w:rsid w:val="0029237F"/>
    <w:rsid w:val="002924EB"/>
    <w:rsid w:val="00292554"/>
    <w:rsid w:val="00292715"/>
    <w:rsid w:val="00293152"/>
    <w:rsid w:val="00293E57"/>
    <w:rsid w:val="0029422E"/>
    <w:rsid w:val="0029439E"/>
    <w:rsid w:val="002947D1"/>
    <w:rsid w:val="002948DF"/>
    <w:rsid w:val="00294D90"/>
    <w:rsid w:val="002960C1"/>
    <w:rsid w:val="002962FA"/>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4A6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E55"/>
    <w:rsid w:val="002C38B2"/>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4A3"/>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100C8"/>
    <w:rsid w:val="003101DA"/>
    <w:rsid w:val="00311161"/>
    <w:rsid w:val="0031149F"/>
    <w:rsid w:val="0031217B"/>
    <w:rsid w:val="003121E6"/>
    <w:rsid w:val="00312400"/>
    <w:rsid w:val="00312739"/>
    <w:rsid w:val="00312D10"/>
    <w:rsid w:val="00313CFB"/>
    <w:rsid w:val="00314B8F"/>
    <w:rsid w:val="00314D0E"/>
    <w:rsid w:val="00315D89"/>
    <w:rsid w:val="003178DA"/>
    <w:rsid w:val="00317C14"/>
    <w:rsid w:val="00317DB8"/>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22EC"/>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077"/>
    <w:rsid w:val="003624B7"/>
    <w:rsid w:val="00362569"/>
    <w:rsid w:val="00362891"/>
    <w:rsid w:val="003636CD"/>
    <w:rsid w:val="0036487C"/>
    <w:rsid w:val="003653AF"/>
    <w:rsid w:val="00365411"/>
    <w:rsid w:val="00365FA2"/>
    <w:rsid w:val="00366C69"/>
    <w:rsid w:val="00367441"/>
    <w:rsid w:val="00367B1D"/>
    <w:rsid w:val="00370E4F"/>
    <w:rsid w:val="00371215"/>
    <w:rsid w:val="003729FE"/>
    <w:rsid w:val="00372F0D"/>
    <w:rsid w:val="00373901"/>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2FB"/>
    <w:rsid w:val="00385429"/>
    <w:rsid w:val="00385B05"/>
    <w:rsid w:val="00386382"/>
    <w:rsid w:val="003865EF"/>
    <w:rsid w:val="00386954"/>
    <w:rsid w:val="00386BA9"/>
    <w:rsid w:val="00387916"/>
    <w:rsid w:val="00390017"/>
    <w:rsid w:val="003901A3"/>
    <w:rsid w:val="0039072F"/>
    <w:rsid w:val="0039140E"/>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6F2"/>
    <w:rsid w:val="003A3D39"/>
    <w:rsid w:val="003A3EC7"/>
    <w:rsid w:val="003A40B4"/>
    <w:rsid w:val="003A4BDC"/>
    <w:rsid w:val="003A5667"/>
    <w:rsid w:val="003A5F2C"/>
    <w:rsid w:val="003A7834"/>
    <w:rsid w:val="003B06BC"/>
    <w:rsid w:val="003B0B5B"/>
    <w:rsid w:val="003B0E79"/>
    <w:rsid w:val="003B1791"/>
    <w:rsid w:val="003B2A5A"/>
    <w:rsid w:val="003B321C"/>
    <w:rsid w:val="003B33E6"/>
    <w:rsid w:val="003B3575"/>
    <w:rsid w:val="003B3B3B"/>
    <w:rsid w:val="003B3F5C"/>
    <w:rsid w:val="003B50BC"/>
    <w:rsid w:val="003B52D7"/>
    <w:rsid w:val="003B576E"/>
    <w:rsid w:val="003B5D97"/>
    <w:rsid w:val="003B63A4"/>
    <w:rsid w:val="003B68FE"/>
    <w:rsid w:val="003B6D7D"/>
    <w:rsid w:val="003B7249"/>
    <w:rsid w:val="003B7D7E"/>
    <w:rsid w:val="003C0644"/>
    <w:rsid w:val="003C1012"/>
    <w:rsid w:val="003C11C9"/>
    <w:rsid w:val="003C1229"/>
    <w:rsid w:val="003C1761"/>
    <w:rsid w:val="003C1FD4"/>
    <w:rsid w:val="003C213D"/>
    <w:rsid w:val="003C25AD"/>
    <w:rsid w:val="003C2D21"/>
    <w:rsid w:val="003C3AB3"/>
    <w:rsid w:val="003C5E6B"/>
    <w:rsid w:val="003C6801"/>
    <w:rsid w:val="003C7AD7"/>
    <w:rsid w:val="003C7D3A"/>
    <w:rsid w:val="003C7EAC"/>
    <w:rsid w:val="003D0B69"/>
    <w:rsid w:val="003D0FC3"/>
    <w:rsid w:val="003D1168"/>
    <w:rsid w:val="003D12BF"/>
    <w:rsid w:val="003D1767"/>
    <w:rsid w:val="003D2C1D"/>
    <w:rsid w:val="003D2C34"/>
    <w:rsid w:val="003D2CA4"/>
    <w:rsid w:val="003D397A"/>
    <w:rsid w:val="003D3D8E"/>
    <w:rsid w:val="003D3DDD"/>
    <w:rsid w:val="003D45F8"/>
    <w:rsid w:val="003D469B"/>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57C"/>
    <w:rsid w:val="003F07C0"/>
    <w:rsid w:val="003F0850"/>
    <w:rsid w:val="003F0D12"/>
    <w:rsid w:val="003F160C"/>
    <w:rsid w:val="003F1975"/>
    <w:rsid w:val="003F1C08"/>
    <w:rsid w:val="003F219C"/>
    <w:rsid w:val="003F2D45"/>
    <w:rsid w:val="003F2D9A"/>
    <w:rsid w:val="003F324F"/>
    <w:rsid w:val="003F33BC"/>
    <w:rsid w:val="003F3D4E"/>
    <w:rsid w:val="003F402F"/>
    <w:rsid w:val="003F477E"/>
    <w:rsid w:val="003F5872"/>
    <w:rsid w:val="003F6679"/>
    <w:rsid w:val="003F6CD2"/>
    <w:rsid w:val="003F788D"/>
    <w:rsid w:val="0040126E"/>
    <w:rsid w:val="00401A1E"/>
    <w:rsid w:val="00401DFB"/>
    <w:rsid w:val="004020D4"/>
    <w:rsid w:val="004021B6"/>
    <w:rsid w:val="00403788"/>
    <w:rsid w:val="00403C2D"/>
    <w:rsid w:val="004047C4"/>
    <w:rsid w:val="00404955"/>
    <w:rsid w:val="00404A4D"/>
    <w:rsid w:val="00405359"/>
    <w:rsid w:val="0040570B"/>
    <w:rsid w:val="0040586C"/>
    <w:rsid w:val="00405EDB"/>
    <w:rsid w:val="00405FB1"/>
    <w:rsid w:val="004061DE"/>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DCF"/>
    <w:rsid w:val="00422341"/>
    <w:rsid w:val="004231E9"/>
    <w:rsid w:val="004235BC"/>
    <w:rsid w:val="004235C2"/>
    <w:rsid w:val="00423641"/>
    <w:rsid w:val="00424903"/>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EF2"/>
    <w:rsid w:val="00447F54"/>
    <w:rsid w:val="0045055E"/>
    <w:rsid w:val="00450AB2"/>
    <w:rsid w:val="00450B0A"/>
    <w:rsid w:val="00450B7E"/>
    <w:rsid w:val="0045136B"/>
    <w:rsid w:val="00451B0B"/>
    <w:rsid w:val="00451C7E"/>
    <w:rsid w:val="00453BB6"/>
    <w:rsid w:val="00453CAA"/>
    <w:rsid w:val="0045427D"/>
    <w:rsid w:val="00455113"/>
    <w:rsid w:val="00455366"/>
    <w:rsid w:val="00455400"/>
    <w:rsid w:val="00455AB9"/>
    <w:rsid w:val="00456421"/>
    <w:rsid w:val="00456DAB"/>
    <w:rsid w:val="004570E5"/>
    <w:rsid w:val="00460CC3"/>
    <w:rsid w:val="00460E86"/>
    <w:rsid w:val="0046214E"/>
    <w:rsid w:val="00463FD0"/>
    <w:rsid w:val="004646B4"/>
    <w:rsid w:val="00464A8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14"/>
    <w:rsid w:val="00480988"/>
    <w:rsid w:val="00480E05"/>
    <w:rsid w:val="00482262"/>
    <w:rsid w:val="00482BBE"/>
    <w:rsid w:val="00483A12"/>
    <w:rsid w:val="00484353"/>
    <w:rsid w:val="004845E4"/>
    <w:rsid w:val="00484A77"/>
    <w:rsid w:val="0048540F"/>
    <w:rsid w:val="00485970"/>
    <w:rsid w:val="00485C0D"/>
    <w:rsid w:val="00486575"/>
    <w:rsid w:val="004866D0"/>
    <w:rsid w:val="00487B0B"/>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C6"/>
    <w:rsid w:val="004B65DC"/>
    <w:rsid w:val="004C01A8"/>
    <w:rsid w:val="004C1112"/>
    <w:rsid w:val="004C1840"/>
    <w:rsid w:val="004C24C9"/>
    <w:rsid w:val="004C31B6"/>
    <w:rsid w:val="004C5047"/>
    <w:rsid w:val="004C5319"/>
    <w:rsid w:val="004C621F"/>
    <w:rsid w:val="004C631A"/>
    <w:rsid w:val="004C7948"/>
    <w:rsid w:val="004C7A82"/>
    <w:rsid w:val="004C7BB8"/>
    <w:rsid w:val="004C7C60"/>
    <w:rsid w:val="004D0DFE"/>
    <w:rsid w:val="004D1718"/>
    <w:rsid w:val="004D1A56"/>
    <w:rsid w:val="004D1A6C"/>
    <w:rsid w:val="004D1D91"/>
    <w:rsid w:val="004D22C3"/>
    <w:rsid w:val="004D2EE0"/>
    <w:rsid w:val="004D3A6E"/>
    <w:rsid w:val="004D474C"/>
    <w:rsid w:val="004D4D78"/>
    <w:rsid w:val="004D520E"/>
    <w:rsid w:val="004D6503"/>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64ED"/>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0F53"/>
    <w:rsid w:val="00501981"/>
    <w:rsid w:val="00501A85"/>
    <w:rsid w:val="00501BB3"/>
    <w:rsid w:val="00501E9C"/>
    <w:rsid w:val="00502120"/>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97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A02"/>
    <w:rsid w:val="00520C0A"/>
    <w:rsid w:val="005218B6"/>
    <w:rsid w:val="00521D8A"/>
    <w:rsid w:val="00522589"/>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AA4"/>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E3E"/>
    <w:rsid w:val="005765F5"/>
    <w:rsid w:val="00576D6C"/>
    <w:rsid w:val="0057734D"/>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AD"/>
    <w:rsid w:val="005907B5"/>
    <w:rsid w:val="00590BFD"/>
    <w:rsid w:val="00590DA6"/>
    <w:rsid w:val="00591C7D"/>
    <w:rsid w:val="0059240E"/>
    <w:rsid w:val="00592555"/>
    <w:rsid w:val="005925D8"/>
    <w:rsid w:val="00592B03"/>
    <w:rsid w:val="00593AB9"/>
    <w:rsid w:val="00593E33"/>
    <w:rsid w:val="00594ABB"/>
    <w:rsid w:val="00594D1C"/>
    <w:rsid w:val="00594E36"/>
    <w:rsid w:val="00594F0A"/>
    <w:rsid w:val="0059525E"/>
    <w:rsid w:val="00595887"/>
    <w:rsid w:val="005961F7"/>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5CA"/>
    <w:rsid w:val="005B0542"/>
    <w:rsid w:val="005B1BB8"/>
    <w:rsid w:val="005B2225"/>
    <w:rsid w:val="005B26A5"/>
    <w:rsid w:val="005B2799"/>
    <w:rsid w:val="005B2923"/>
    <w:rsid w:val="005B2B77"/>
    <w:rsid w:val="005B3D4A"/>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E0D"/>
    <w:rsid w:val="005E03CE"/>
    <w:rsid w:val="005E234A"/>
    <w:rsid w:val="005E3132"/>
    <w:rsid w:val="005E35CC"/>
    <w:rsid w:val="005E371E"/>
    <w:rsid w:val="005E47BE"/>
    <w:rsid w:val="005E53F9"/>
    <w:rsid w:val="005E6B39"/>
    <w:rsid w:val="005E6F11"/>
    <w:rsid w:val="005E775D"/>
    <w:rsid w:val="005E7937"/>
    <w:rsid w:val="005F0A43"/>
    <w:rsid w:val="005F0B99"/>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3047"/>
    <w:rsid w:val="006130F7"/>
    <w:rsid w:val="006134E7"/>
    <w:rsid w:val="006135E9"/>
    <w:rsid w:val="00613AF8"/>
    <w:rsid w:val="00613D8E"/>
    <w:rsid w:val="006142E0"/>
    <w:rsid w:val="0061431E"/>
    <w:rsid w:val="00616112"/>
    <w:rsid w:val="00616F75"/>
    <w:rsid w:val="00617663"/>
    <w:rsid w:val="006205CA"/>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68C"/>
    <w:rsid w:val="00642D52"/>
    <w:rsid w:val="00643660"/>
    <w:rsid w:val="00644631"/>
    <w:rsid w:val="00644D47"/>
    <w:rsid w:val="00647212"/>
    <w:rsid w:val="00647B2C"/>
    <w:rsid w:val="00650139"/>
    <w:rsid w:val="00650987"/>
    <w:rsid w:val="00652756"/>
    <w:rsid w:val="00652AD8"/>
    <w:rsid w:val="00652B79"/>
    <w:rsid w:val="0065302C"/>
    <w:rsid w:val="006533C3"/>
    <w:rsid w:val="00653611"/>
    <w:rsid w:val="00654068"/>
    <w:rsid w:val="00654B38"/>
    <w:rsid w:val="00654B83"/>
    <w:rsid w:val="00655061"/>
    <w:rsid w:val="0065510C"/>
    <w:rsid w:val="00655B63"/>
    <w:rsid w:val="006571F6"/>
    <w:rsid w:val="006618CC"/>
    <w:rsid w:val="00662111"/>
    <w:rsid w:val="00662118"/>
    <w:rsid w:val="00662679"/>
    <w:rsid w:val="006638AD"/>
    <w:rsid w:val="00663AA8"/>
    <w:rsid w:val="006640D3"/>
    <w:rsid w:val="0066419A"/>
    <w:rsid w:val="006658F0"/>
    <w:rsid w:val="00666CDC"/>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F7E"/>
    <w:rsid w:val="00685FD4"/>
    <w:rsid w:val="00686612"/>
    <w:rsid w:val="0068661E"/>
    <w:rsid w:val="006874B9"/>
    <w:rsid w:val="0069003E"/>
    <w:rsid w:val="006900D9"/>
    <w:rsid w:val="0069039B"/>
    <w:rsid w:val="00690A49"/>
    <w:rsid w:val="00690BB2"/>
    <w:rsid w:val="00690BB6"/>
    <w:rsid w:val="006916D7"/>
    <w:rsid w:val="00691B30"/>
    <w:rsid w:val="00691D23"/>
    <w:rsid w:val="00692E4A"/>
    <w:rsid w:val="00692FCB"/>
    <w:rsid w:val="0069340B"/>
    <w:rsid w:val="00693E1F"/>
    <w:rsid w:val="00693ECB"/>
    <w:rsid w:val="00694797"/>
    <w:rsid w:val="0069586E"/>
    <w:rsid w:val="00695887"/>
    <w:rsid w:val="00696991"/>
    <w:rsid w:val="00697733"/>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ED4"/>
    <w:rsid w:val="006E5E19"/>
    <w:rsid w:val="006E61C3"/>
    <w:rsid w:val="006E799D"/>
    <w:rsid w:val="006E7C45"/>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68A"/>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C6"/>
    <w:rsid w:val="00786958"/>
    <w:rsid w:val="00786E71"/>
    <w:rsid w:val="0078739F"/>
    <w:rsid w:val="00787E33"/>
    <w:rsid w:val="0079020C"/>
    <w:rsid w:val="00791494"/>
    <w:rsid w:val="0079162F"/>
    <w:rsid w:val="00792C63"/>
    <w:rsid w:val="0079412E"/>
    <w:rsid w:val="007943EA"/>
    <w:rsid w:val="00794924"/>
    <w:rsid w:val="007970F4"/>
    <w:rsid w:val="0079760A"/>
    <w:rsid w:val="007A090F"/>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3598"/>
    <w:rsid w:val="007C3731"/>
    <w:rsid w:val="007C3FA8"/>
    <w:rsid w:val="007C4344"/>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5C5B"/>
    <w:rsid w:val="007E6973"/>
    <w:rsid w:val="007E7875"/>
    <w:rsid w:val="007E7DDF"/>
    <w:rsid w:val="007F0EC7"/>
    <w:rsid w:val="007F11C8"/>
    <w:rsid w:val="007F1BF0"/>
    <w:rsid w:val="007F1CFB"/>
    <w:rsid w:val="007F220B"/>
    <w:rsid w:val="007F27DD"/>
    <w:rsid w:val="007F28C2"/>
    <w:rsid w:val="007F3918"/>
    <w:rsid w:val="007F3A28"/>
    <w:rsid w:val="007F507F"/>
    <w:rsid w:val="007F57C6"/>
    <w:rsid w:val="007F6118"/>
    <w:rsid w:val="007F6880"/>
    <w:rsid w:val="007F76B4"/>
    <w:rsid w:val="008001B4"/>
    <w:rsid w:val="00800769"/>
    <w:rsid w:val="00800ED2"/>
    <w:rsid w:val="00802E74"/>
    <w:rsid w:val="0080381B"/>
    <w:rsid w:val="00804B92"/>
    <w:rsid w:val="00804E21"/>
    <w:rsid w:val="00805092"/>
    <w:rsid w:val="008058DC"/>
    <w:rsid w:val="00806537"/>
    <w:rsid w:val="0080689F"/>
    <w:rsid w:val="008068F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21B3"/>
    <w:rsid w:val="0082248E"/>
    <w:rsid w:val="00822506"/>
    <w:rsid w:val="00822761"/>
    <w:rsid w:val="00822DB8"/>
    <w:rsid w:val="00823392"/>
    <w:rsid w:val="00823910"/>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404D3"/>
    <w:rsid w:val="00840607"/>
    <w:rsid w:val="0084138B"/>
    <w:rsid w:val="00841C2B"/>
    <w:rsid w:val="00841CD2"/>
    <w:rsid w:val="00842B77"/>
    <w:rsid w:val="0084309F"/>
    <w:rsid w:val="008433EF"/>
    <w:rsid w:val="00844172"/>
    <w:rsid w:val="0084484F"/>
    <w:rsid w:val="00845C12"/>
    <w:rsid w:val="008469D9"/>
    <w:rsid w:val="00846DC0"/>
    <w:rsid w:val="00846EF0"/>
    <w:rsid w:val="008474A7"/>
    <w:rsid w:val="008506B6"/>
    <w:rsid w:val="00850AE0"/>
    <w:rsid w:val="00851F47"/>
    <w:rsid w:val="008524D2"/>
    <w:rsid w:val="00852BAB"/>
    <w:rsid w:val="00852E19"/>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396"/>
    <w:rsid w:val="00867BD2"/>
    <w:rsid w:val="0087099E"/>
    <w:rsid w:val="008712FD"/>
    <w:rsid w:val="008716A1"/>
    <w:rsid w:val="008716E6"/>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51C7"/>
    <w:rsid w:val="00885219"/>
    <w:rsid w:val="008867E4"/>
    <w:rsid w:val="008868A9"/>
    <w:rsid w:val="00887B48"/>
    <w:rsid w:val="00887CBB"/>
    <w:rsid w:val="0089176E"/>
    <w:rsid w:val="008917E0"/>
    <w:rsid w:val="00891CC6"/>
    <w:rsid w:val="00892365"/>
    <w:rsid w:val="008927C5"/>
    <w:rsid w:val="00892BE5"/>
    <w:rsid w:val="00893133"/>
    <w:rsid w:val="0089387C"/>
    <w:rsid w:val="0089444E"/>
    <w:rsid w:val="008949DF"/>
    <w:rsid w:val="00894EEC"/>
    <w:rsid w:val="00895103"/>
    <w:rsid w:val="008951DB"/>
    <w:rsid w:val="0089535C"/>
    <w:rsid w:val="00896070"/>
    <w:rsid w:val="00896B24"/>
    <w:rsid w:val="00896C81"/>
    <w:rsid w:val="00896D83"/>
    <w:rsid w:val="00896EAF"/>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E53"/>
    <w:rsid w:val="008B1E5B"/>
    <w:rsid w:val="008B215A"/>
    <w:rsid w:val="008B3687"/>
    <w:rsid w:val="008B389D"/>
    <w:rsid w:val="008B38B3"/>
    <w:rsid w:val="008B3C5C"/>
    <w:rsid w:val="008B4538"/>
    <w:rsid w:val="008B5299"/>
    <w:rsid w:val="008B5496"/>
    <w:rsid w:val="008B5A5F"/>
    <w:rsid w:val="008B5AB0"/>
    <w:rsid w:val="008B6054"/>
    <w:rsid w:val="008B752F"/>
    <w:rsid w:val="008B7874"/>
    <w:rsid w:val="008B7B08"/>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D7B"/>
    <w:rsid w:val="008D7EB7"/>
    <w:rsid w:val="008E0EB8"/>
    <w:rsid w:val="008E10A6"/>
    <w:rsid w:val="008E1271"/>
    <w:rsid w:val="008E1980"/>
    <w:rsid w:val="008E2251"/>
    <w:rsid w:val="008E24B3"/>
    <w:rsid w:val="008E24CA"/>
    <w:rsid w:val="008E2B88"/>
    <w:rsid w:val="008E2F6E"/>
    <w:rsid w:val="008E38AD"/>
    <w:rsid w:val="008E3EEC"/>
    <w:rsid w:val="008E517C"/>
    <w:rsid w:val="008E5BF2"/>
    <w:rsid w:val="008E5C81"/>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25F1"/>
    <w:rsid w:val="00902B98"/>
    <w:rsid w:val="00903802"/>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94D"/>
    <w:rsid w:val="009311BA"/>
    <w:rsid w:val="009317A6"/>
    <w:rsid w:val="00932566"/>
    <w:rsid w:val="009328C7"/>
    <w:rsid w:val="00932F97"/>
    <w:rsid w:val="00933649"/>
    <w:rsid w:val="009336EC"/>
    <w:rsid w:val="00933CBA"/>
    <w:rsid w:val="00933F56"/>
    <w:rsid w:val="00934C13"/>
    <w:rsid w:val="00935228"/>
    <w:rsid w:val="009355A2"/>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0F10"/>
    <w:rsid w:val="00951143"/>
    <w:rsid w:val="00951147"/>
    <w:rsid w:val="009519C3"/>
    <w:rsid w:val="00951ADB"/>
    <w:rsid w:val="0095352F"/>
    <w:rsid w:val="0095380C"/>
    <w:rsid w:val="00954353"/>
    <w:rsid w:val="00954D0B"/>
    <w:rsid w:val="009552F9"/>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5F28"/>
    <w:rsid w:val="00986149"/>
    <w:rsid w:val="00986176"/>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7CC"/>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569E"/>
    <w:rsid w:val="009A6A6B"/>
    <w:rsid w:val="009B0219"/>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1CB0"/>
    <w:rsid w:val="009D22E4"/>
    <w:rsid w:val="009D22F7"/>
    <w:rsid w:val="009D319C"/>
    <w:rsid w:val="009D3DF3"/>
    <w:rsid w:val="009D40EF"/>
    <w:rsid w:val="009D435C"/>
    <w:rsid w:val="009D45AC"/>
    <w:rsid w:val="009D5BAB"/>
    <w:rsid w:val="009D6088"/>
    <w:rsid w:val="009D6A0A"/>
    <w:rsid w:val="009E058F"/>
    <w:rsid w:val="009E0A9E"/>
    <w:rsid w:val="009E0F75"/>
    <w:rsid w:val="009E103F"/>
    <w:rsid w:val="009E15AC"/>
    <w:rsid w:val="009E19A2"/>
    <w:rsid w:val="009E204B"/>
    <w:rsid w:val="009E25C9"/>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6E05"/>
    <w:rsid w:val="00A172E8"/>
    <w:rsid w:val="00A179FF"/>
    <w:rsid w:val="00A17BE0"/>
    <w:rsid w:val="00A209FE"/>
    <w:rsid w:val="00A2130F"/>
    <w:rsid w:val="00A21A36"/>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3F55"/>
    <w:rsid w:val="00A5417B"/>
    <w:rsid w:val="00A54599"/>
    <w:rsid w:val="00A54B82"/>
    <w:rsid w:val="00A55A26"/>
    <w:rsid w:val="00A569D4"/>
    <w:rsid w:val="00A57F1A"/>
    <w:rsid w:val="00A60163"/>
    <w:rsid w:val="00A6038D"/>
    <w:rsid w:val="00A60AAC"/>
    <w:rsid w:val="00A60CF0"/>
    <w:rsid w:val="00A60E1F"/>
    <w:rsid w:val="00A61429"/>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3032"/>
    <w:rsid w:val="00A9327B"/>
    <w:rsid w:val="00A93B69"/>
    <w:rsid w:val="00A93E22"/>
    <w:rsid w:val="00A95482"/>
    <w:rsid w:val="00A95F56"/>
    <w:rsid w:val="00A963C7"/>
    <w:rsid w:val="00AA0E49"/>
    <w:rsid w:val="00AA0F5F"/>
    <w:rsid w:val="00AA1626"/>
    <w:rsid w:val="00AA1699"/>
    <w:rsid w:val="00AA1C25"/>
    <w:rsid w:val="00AA2B77"/>
    <w:rsid w:val="00AA3DB7"/>
    <w:rsid w:val="00AA49E6"/>
    <w:rsid w:val="00AA51F5"/>
    <w:rsid w:val="00AA5E3B"/>
    <w:rsid w:val="00AA68B4"/>
    <w:rsid w:val="00AB0543"/>
    <w:rsid w:val="00AB0A52"/>
    <w:rsid w:val="00AB0AC9"/>
    <w:rsid w:val="00AB14CD"/>
    <w:rsid w:val="00AB185A"/>
    <w:rsid w:val="00AB1BA7"/>
    <w:rsid w:val="00AB1E04"/>
    <w:rsid w:val="00AB25C0"/>
    <w:rsid w:val="00AB29CF"/>
    <w:rsid w:val="00AB3113"/>
    <w:rsid w:val="00AB348A"/>
    <w:rsid w:val="00AB35F0"/>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49E"/>
    <w:rsid w:val="00AE22F2"/>
    <w:rsid w:val="00AE258A"/>
    <w:rsid w:val="00AE29FC"/>
    <w:rsid w:val="00AE2F3F"/>
    <w:rsid w:val="00AE34DE"/>
    <w:rsid w:val="00AE3B4E"/>
    <w:rsid w:val="00AE43BA"/>
    <w:rsid w:val="00AE59EC"/>
    <w:rsid w:val="00AE67B3"/>
    <w:rsid w:val="00AE7864"/>
    <w:rsid w:val="00AE7949"/>
    <w:rsid w:val="00AE7F2C"/>
    <w:rsid w:val="00AF0120"/>
    <w:rsid w:val="00AF0891"/>
    <w:rsid w:val="00AF14D0"/>
    <w:rsid w:val="00AF1A43"/>
    <w:rsid w:val="00AF25D5"/>
    <w:rsid w:val="00AF39FC"/>
    <w:rsid w:val="00AF3DBB"/>
    <w:rsid w:val="00AF43B2"/>
    <w:rsid w:val="00AF4632"/>
    <w:rsid w:val="00AF5194"/>
    <w:rsid w:val="00AF53EF"/>
    <w:rsid w:val="00AF5F96"/>
    <w:rsid w:val="00AF6EE3"/>
    <w:rsid w:val="00AF73C3"/>
    <w:rsid w:val="00AF795C"/>
    <w:rsid w:val="00AF7DB6"/>
    <w:rsid w:val="00B00752"/>
    <w:rsid w:val="00B0115E"/>
    <w:rsid w:val="00B026C1"/>
    <w:rsid w:val="00B02B9C"/>
    <w:rsid w:val="00B02FF1"/>
    <w:rsid w:val="00B031DA"/>
    <w:rsid w:val="00B0353B"/>
    <w:rsid w:val="00B040B2"/>
    <w:rsid w:val="00B04E53"/>
    <w:rsid w:val="00B051B0"/>
    <w:rsid w:val="00B05C9E"/>
    <w:rsid w:val="00B10558"/>
    <w:rsid w:val="00B1089A"/>
    <w:rsid w:val="00B13277"/>
    <w:rsid w:val="00B1373E"/>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39CF"/>
    <w:rsid w:val="00B340AA"/>
    <w:rsid w:val="00B348B5"/>
    <w:rsid w:val="00B34A9F"/>
    <w:rsid w:val="00B34B80"/>
    <w:rsid w:val="00B35CDA"/>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50A01"/>
    <w:rsid w:val="00B51542"/>
    <w:rsid w:val="00B51D1D"/>
    <w:rsid w:val="00B5310E"/>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9B1"/>
    <w:rsid w:val="00B803FF"/>
    <w:rsid w:val="00B80910"/>
    <w:rsid w:val="00B80D0B"/>
    <w:rsid w:val="00B818F4"/>
    <w:rsid w:val="00B81BC9"/>
    <w:rsid w:val="00B8222F"/>
    <w:rsid w:val="00B82615"/>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9AD"/>
    <w:rsid w:val="00B91A2B"/>
    <w:rsid w:val="00B93204"/>
    <w:rsid w:val="00B936C0"/>
    <w:rsid w:val="00B93E44"/>
    <w:rsid w:val="00B94E17"/>
    <w:rsid w:val="00B957FE"/>
    <w:rsid w:val="00B95AB7"/>
    <w:rsid w:val="00B95F02"/>
    <w:rsid w:val="00B968B2"/>
    <w:rsid w:val="00B96BEF"/>
    <w:rsid w:val="00B96FC0"/>
    <w:rsid w:val="00B97260"/>
    <w:rsid w:val="00B97A69"/>
    <w:rsid w:val="00BA0632"/>
    <w:rsid w:val="00BA0AAA"/>
    <w:rsid w:val="00BA0DFB"/>
    <w:rsid w:val="00BA1722"/>
    <w:rsid w:val="00BA2BD5"/>
    <w:rsid w:val="00BA2FEF"/>
    <w:rsid w:val="00BA4C86"/>
    <w:rsid w:val="00BA4E83"/>
    <w:rsid w:val="00BA5588"/>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047"/>
    <w:rsid w:val="00BD6256"/>
    <w:rsid w:val="00BD6B26"/>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FC4"/>
    <w:rsid w:val="00BE6809"/>
    <w:rsid w:val="00BE7C4D"/>
    <w:rsid w:val="00BE7ED4"/>
    <w:rsid w:val="00BE7F6A"/>
    <w:rsid w:val="00BF0274"/>
    <w:rsid w:val="00BF08C4"/>
    <w:rsid w:val="00BF0BAF"/>
    <w:rsid w:val="00BF16EB"/>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5587"/>
    <w:rsid w:val="00C255A5"/>
    <w:rsid w:val="00C2584B"/>
    <w:rsid w:val="00C25942"/>
    <w:rsid w:val="00C25DD9"/>
    <w:rsid w:val="00C2663F"/>
    <w:rsid w:val="00C26C05"/>
    <w:rsid w:val="00C26DB8"/>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3A0"/>
    <w:rsid w:val="00C54D71"/>
    <w:rsid w:val="00C54FAD"/>
    <w:rsid w:val="00C55A5A"/>
    <w:rsid w:val="00C55CB6"/>
    <w:rsid w:val="00C563F5"/>
    <w:rsid w:val="00C56CF6"/>
    <w:rsid w:val="00C56FF5"/>
    <w:rsid w:val="00C570F7"/>
    <w:rsid w:val="00C60468"/>
    <w:rsid w:val="00C60C95"/>
    <w:rsid w:val="00C62CD5"/>
    <w:rsid w:val="00C634F9"/>
    <w:rsid w:val="00C636E6"/>
    <w:rsid w:val="00C638C4"/>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265"/>
    <w:rsid w:val="00C944FA"/>
    <w:rsid w:val="00C95854"/>
    <w:rsid w:val="00C95EFF"/>
    <w:rsid w:val="00C96E6F"/>
    <w:rsid w:val="00C97872"/>
    <w:rsid w:val="00C97B73"/>
    <w:rsid w:val="00C97EDA"/>
    <w:rsid w:val="00CA0532"/>
    <w:rsid w:val="00CA05A0"/>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6A5"/>
    <w:rsid w:val="00CC17F0"/>
    <w:rsid w:val="00CC1853"/>
    <w:rsid w:val="00CC1FAE"/>
    <w:rsid w:val="00CC3A23"/>
    <w:rsid w:val="00CC4755"/>
    <w:rsid w:val="00CC53A2"/>
    <w:rsid w:val="00CC5843"/>
    <w:rsid w:val="00CC5BA2"/>
    <w:rsid w:val="00CC6985"/>
    <w:rsid w:val="00CC737C"/>
    <w:rsid w:val="00CD030A"/>
    <w:rsid w:val="00CD087D"/>
    <w:rsid w:val="00CD0E0A"/>
    <w:rsid w:val="00CD0F5D"/>
    <w:rsid w:val="00CD1C0B"/>
    <w:rsid w:val="00CD2317"/>
    <w:rsid w:val="00CD239A"/>
    <w:rsid w:val="00CD2B06"/>
    <w:rsid w:val="00CD3151"/>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432"/>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B21"/>
    <w:rsid w:val="00D01E2F"/>
    <w:rsid w:val="00D03102"/>
    <w:rsid w:val="00D031F3"/>
    <w:rsid w:val="00D03573"/>
    <w:rsid w:val="00D03727"/>
    <w:rsid w:val="00D0378A"/>
    <w:rsid w:val="00D04246"/>
    <w:rsid w:val="00D04CAA"/>
    <w:rsid w:val="00D05132"/>
    <w:rsid w:val="00D05949"/>
    <w:rsid w:val="00D05EA9"/>
    <w:rsid w:val="00D06810"/>
    <w:rsid w:val="00D0693D"/>
    <w:rsid w:val="00D071F8"/>
    <w:rsid w:val="00D07252"/>
    <w:rsid w:val="00D074F4"/>
    <w:rsid w:val="00D07CE1"/>
    <w:rsid w:val="00D1026A"/>
    <w:rsid w:val="00D107CF"/>
    <w:rsid w:val="00D108D6"/>
    <w:rsid w:val="00D10E9B"/>
    <w:rsid w:val="00D11430"/>
    <w:rsid w:val="00D11B0B"/>
    <w:rsid w:val="00D11DC7"/>
    <w:rsid w:val="00D11ECA"/>
    <w:rsid w:val="00D12293"/>
    <w:rsid w:val="00D124DF"/>
    <w:rsid w:val="00D13261"/>
    <w:rsid w:val="00D13C4E"/>
    <w:rsid w:val="00D14236"/>
    <w:rsid w:val="00D14553"/>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7D8"/>
    <w:rsid w:val="00D43992"/>
    <w:rsid w:val="00D439A0"/>
    <w:rsid w:val="00D44994"/>
    <w:rsid w:val="00D44AF3"/>
    <w:rsid w:val="00D44D75"/>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1A18"/>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57B8"/>
    <w:rsid w:val="00D857BB"/>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92E"/>
    <w:rsid w:val="00DA615D"/>
    <w:rsid w:val="00DA61D1"/>
    <w:rsid w:val="00DA6598"/>
    <w:rsid w:val="00DA6A7D"/>
    <w:rsid w:val="00DA6C0F"/>
    <w:rsid w:val="00DA6DFE"/>
    <w:rsid w:val="00DA702F"/>
    <w:rsid w:val="00DA7B53"/>
    <w:rsid w:val="00DA7F8A"/>
    <w:rsid w:val="00DB0129"/>
    <w:rsid w:val="00DB0176"/>
    <w:rsid w:val="00DB0404"/>
    <w:rsid w:val="00DB04BC"/>
    <w:rsid w:val="00DB0585"/>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C1327"/>
    <w:rsid w:val="00DC1350"/>
    <w:rsid w:val="00DC3237"/>
    <w:rsid w:val="00DC41A4"/>
    <w:rsid w:val="00DC5672"/>
    <w:rsid w:val="00DC5C9A"/>
    <w:rsid w:val="00DC60A2"/>
    <w:rsid w:val="00DC612E"/>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4C32"/>
    <w:rsid w:val="00E0698D"/>
    <w:rsid w:val="00E0728F"/>
    <w:rsid w:val="00E0755C"/>
    <w:rsid w:val="00E10080"/>
    <w:rsid w:val="00E1118B"/>
    <w:rsid w:val="00E113C3"/>
    <w:rsid w:val="00E1209D"/>
    <w:rsid w:val="00E124E1"/>
    <w:rsid w:val="00E12955"/>
    <w:rsid w:val="00E13521"/>
    <w:rsid w:val="00E13977"/>
    <w:rsid w:val="00E14190"/>
    <w:rsid w:val="00E14A7E"/>
    <w:rsid w:val="00E14EE6"/>
    <w:rsid w:val="00E151E1"/>
    <w:rsid w:val="00E154DF"/>
    <w:rsid w:val="00E15F48"/>
    <w:rsid w:val="00E175C6"/>
    <w:rsid w:val="00E17619"/>
    <w:rsid w:val="00E17805"/>
    <w:rsid w:val="00E20F79"/>
    <w:rsid w:val="00E21278"/>
    <w:rsid w:val="00E21AE9"/>
    <w:rsid w:val="00E22206"/>
    <w:rsid w:val="00E22CCD"/>
    <w:rsid w:val="00E2337D"/>
    <w:rsid w:val="00E23A11"/>
    <w:rsid w:val="00E23FB7"/>
    <w:rsid w:val="00E24A27"/>
    <w:rsid w:val="00E25F00"/>
    <w:rsid w:val="00E25F89"/>
    <w:rsid w:val="00E27BFA"/>
    <w:rsid w:val="00E31A37"/>
    <w:rsid w:val="00E328E1"/>
    <w:rsid w:val="00E32BDA"/>
    <w:rsid w:val="00E32D62"/>
    <w:rsid w:val="00E339DC"/>
    <w:rsid w:val="00E33E15"/>
    <w:rsid w:val="00E34D32"/>
    <w:rsid w:val="00E35DBB"/>
    <w:rsid w:val="00E361B8"/>
    <w:rsid w:val="00E36A1B"/>
    <w:rsid w:val="00E40CFC"/>
    <w:rsid w:val="00E41057"/>
    <w:rsid w:val="00E41EFD"/>
    <w:rsid w:val="00E429ED"/>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86B"/>
    <w:rsid w:val="00E81CE0"/>
    <w:rsid w:val="00E81E7C"/>
    <w:rsid w:val="00E8224D"/>
    <w:rsid w:val="00E8311E"/>
    <w:rsid w:val="00E839CB"/>
    <w:rsid w:val="00E83F0C"/>
    <w:rsid w:val="00E84346"/>
    <w:rsid w:val="00E8519F"/>
    <w:rsid w:val="00E85607"/>
    <w:rsid w:val="00E8590C"/>
    <w:rsid w:val="00E85CC3"/>
    <w:rsid w:val="00E8644A"/>
    <w:rsid w:val="00E87F6C"/>
    <w:rsid w:val="00E90279"/>
    <w:rsid w:val="00E90635"/>
    <w:rsid w:val="00E909A1"/>
    <w:rsid w:val="00E90BFF"/>
    <w:rsid w:val="00E91139"/>
    <w:rsid w:val="00E91F04"/>
    <w:rsid w:val="00E91F35"/>
    <w:rsid w:val="00E932AE"/>
    <w:rsid w:val="00E93C69"/>
    <w:rsid w:val="00E94C5E"/>
    <w:rsid w:val="00E95BA6"/>
    <w:rsid w:val="00E95ED9"/>
    <w:rsid w:val="00E97648"/>
    <w:rsid w:val="00E979A4"/>
    <w:rsid w:val="00E97DB2"/>
    <w:rsid w:val="00EA081F"/>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52A2"/>
    <w:rsid w:val="00EE534D"/>
    <w:rsid w:val="00EE5473"/>
    <w:rsid w:val="00EE5560"/>
    <w:rsid w:val="00EE6003"/>
    <w:rsid w:val="00EE64CC"/>
    <w:rsid w:val="00EE6F1E"/>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7002"/>
    <w:rsid w:val="00EF7130"/>
    <w:rsid w:val="00EF732D"/>
    <w:rsid w:val="00EF7570"/>
    <w:rsid w:val="00EF769B"/>
    <w:rsid w:val="00EF7713"/>
    <w:rsid w:val="00F00877"/>
    <w:rsid w:val="00F0139F"/>
    <w:rsid w:val="00F027BA"/>
    <w:rsid w:val="00F02BE9"/>
    <w:rsid w:val="00F03E79"/>
    <w:rsid w:val="00F05B5C"/>
    <w:rsid w:val="00F0628D"/>
    <w:rsid w:val="00F06651"/>
    <w:rsid w:val="00F06CDF"/>
    <w:rsid w:val="00F07035"/>
    <w:rsid w:val="00F07DE6"/>
    <w:rsid w:val="00F1046E"/>
    <w:rsid w:val="00F1056C"/>
    <w:rsid w:val="00F107F1"/>
    <w:rsid w:val="00F10D59"/>
    <w:rsid w:val="00F10FC1"/>
    <w:rsid w:val="00F111AD"/>
    <w:rsid w:val="00F112FD"/>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18D4"/>
    <w:rsid w:val="00F21E9B"/>
    <w:rsid w:val="00F2250A"/>
    <w:rsid w:val="00F227BF"/>
    <w:rsid w:val="00F2322C"/>
    <w:rsid w:val="00F23617"/>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405A4"/>
    <w:rsid w:val="00F41579"/>
    <w:rsid w:val="00F41F05"/>
    <w:rsid w:val="00F42201"/>
    <w:rsid w:val="00F4241C"/>
    <w:rsid w:val="00F433BD"/>
    <w:rsid w:val="00F4378B"/>
    <w:rsid w:val="00F43B74"/>
    <w:rsid w:val="00F448C8"/>
    <w:rsid w:val="00F44AE4"/>
    <w:rsid w:val="00F44EC5"/>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4C44"/>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3B76"/>
    <w:rsid w:val="00FA4D66"/>
    <w:rsid w:val="00FA51D2"/>
    <w:rsid w:val="00FA51F2"/>
    <w:rsid w:val="00FA5355"/>
    <w:rsid w:val="00FA5A4E"/>
    <w:rsid w:val="00FA5B17"/>
    <w:rsid w:val="00FB0082"/>
    <w:rsid w:val="00FB0243"/>
    <w:rsid w:val="00FB11F7"/>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05"/>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FD8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E6B72"/>
    <w:pPr>
      <w:keepNext/>
      <w:numPr>
        <w:numId w:val="2"/>
      </w:numPr>
      <w:spacing w:before="120"/>
      <w:outlineLvl w:val="0"/>
    </w:pPr>
    <w:rPr>
      <w:b/>
      <w:bCs/>
      <w:sz w:val="28"/>
      <w:szCs w:val="28"/>
    </w:rPr>
  </w:style>
  <w:style w:type="paragraph" w:styleId="Heading2">
    <w:name w:val="heading 2"/>
    <w:basedOn w:val="Normal"/>
    <w:next w:val="Normal"/>
    <w:qFormat/>
    <w:rsid w:val="001E6B72"/>
    <w:pPr>
      <w:keepNext/>
      <w:numPr>
        <w:ilvl w:val="1"/>
        <w:numId w:val="2"/>
      </w:numPr>
      <w:spacing w:before="120"/>
      <w:outlineLvl w:val="1"/>
    </w:pPr>
    <w:rPr>
      <w:b/>
      <w:bCs/>
      <w:sz w:val="24"/>
    </w:rPr>
  </w:style>
  <w:style w:type="paragraph" w:styleId="Heading3">
    <w:name w:val="heading 3"/>
    <w:basedOn w:val="Normal"/>
    <w:next w:val="Normal"/>
    <w:qFormat/>
    <w:rsid w:val="001E6B7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6B72"/>
    <w:pPr>
      <w:keepNext/>
      <w:numPr>
        <w:ilvl w:val="3"/>
        <w:numId w:val="2"/>
      </w:numPr>
      <w:spacing w:before="120"/>
      <w:outlineLvl w:val="3"/>
    </w:pPr>
    <w:rPr>
      <w:b/>
      <w:bCs/>
      <w:szCs w:val="28"/>
    </w:rPr>
  </w:style>
  <w:style w:type="paragraph" w:styleId="Heading5">
    <w:name w:val="heading 5"/>
    <w:aliases w:val="h5,Heading5"/>
    <w:basedOn w:val="Normal"/>
    <w:next w:val="Normal"/>
    <w:qFormat/>
    <w:rsid w:val="001E6B72"/>
    <w:pPr>
      <w:keepNext/>
      <w:numPr>
        <w:ilvl w:val="4"/>
        <w:numId w:val="2"/>
      </w:numPr>
      <w:spacing w:before="120"/>
      <w:outlineLvl w:val="4"/>
    </w:pPr>
    <w:rPr>
      <w:b/>
      <w:bCs/>
      <w:i/>
      <w:iCs/>
      <w:szCs w:val="26"/>
    </w:rPr>
  </w:style>
  <w:style w:type="paragraph" w:styleId="Heading6">
    <w:name w:val="heading 6"/>
    <w:basedOn w:val="Normal"/>
    <w:next w:val="Normal"/>
    <w:qFormat/>
    <w:rsid w:val="001E6B72"/>
    <w:pPr>
      <w:numPr>
        <w:ilvl w:val="5"/>
        <w:numId w:val="2"/>
      </w:numPr>
      <w:spacing w:before="240" w:after="60"/>
      <w:outlineLvl w:val="5"/>
    </w:pPr>
    <w:rPr>
      <w:b/>
      <w:bCs/>
    </w:rPr>
  </w:style>
  <w:style w:type="paragraph" w:styleId="Heading7">
    <w:name w:val="heading 7"/>
    <w:basedOn w:val="Normal"/>
    <w:next w:val="Normal"/>
    <w:qFormat/>
    <w:rsid w:val="001E6B72"/>
    <w:pPr>
      <w:numPr>
        <w:ilvl w:val="6"/>
        <w:numId w:val="2"/>
      </w:numPr>
      <w:spacing w:before="240" w:after="60"/>
      <w:outlineLvl w:val="6"/>
    </w:pPr>
    <w:rPr>
      <w:sz w:val="24"/>
      <w:szCs w:val="24"/>
    </w:rPr>
  </w:style>
  <w:style w:type="paragraph" w:styleId="Heading8">
    <w:name w:val="heading 8"/>
    <w:basedOn w:val="Normal"/>
    <w:next w:val="Normal"/>
    <w:qFormat/>
    <w:rsid w:val="001E6B72"/>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E6B7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6B72"/>
    <w:rPr>
      <w:sz w:val="20"/>
      <w:szCs w:val="20"/>
    </w:rPr>
  </w:style>
  <w:style w:type="character" w:customStyle="1" w:styleId="BodyTextChar">
    <w:name w:val="Body Text Char"/>
    <w:basedOn w:val="DefaultParagraphFont"/>
    <w:link w:val="BodyText"/>
    <w:rsid w:val="00CF195E"/>
  </w:style>
  <w:style w:type="character" w:styleId="Hyperlink">
    <w:name w:val="Hyperlink"/>
    <w:rsid w:val="001E6B72"/>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1,Caption Char Char,Caption Char2,Caption Char Char Char,Caption Char Char1,Caption Char,fig and tbl,fighead2,Table Captio"/>
    <w:basedOn w:val="Normal"/>
    <w:next w:val="Normal"/>
    <w:link w:val="CaptionChar3"/>
    <w:qFormat/>
    <w:rsid w:val="001E6B7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1 Char1,Caption Char Char Char1,Caption Char2 Char,Caption Char Char Char Char"/>
    <w:link w:val="Caption"/>
    <w:rsid w:val="00C411AF"/>
    <w:rPr>
      <w:b/>
      <w:bCs/>
      <w:kern w:val="2"/>
      <w:lang w:val="en-GB" w:eastAsia="zh-CN" w:bidi="ar-SA"/>
    </w:rPr>
  </w:style>
  <w:style w:type="paragraph" w:styleId="ListBullet">
    <w:name w:val="List Bullet"/>
    <w:basedOn w:val="List"/>
    <w:rsid w:val="001E6B72"/>
    <w:pPr>
      <w:autoSpaceDE/>
      <w:autoSpaceDN/>
      <w:adjustRightInd/>
      <w:spacing w:after="180"/>
      <w:ind w:left="568" w:hanging="284"/>
      <w:jc w:val="left"/>
    </w:pPr>
    <w:rPr>
      <w:sz w:val="20"/>
      <w:szCs w:val="20"/>
      <w:lang w:val="en-GB"/>
    </w:rPr>
  </w:style>
  <w:style w:type="paragraph" w:styleId="List">
    <w:name w:val="List"/>
    <w:basedOn w:val="Normal"/>
    <w:rsid w:val="001E6B72"/>
    <w:pPr>
      <w:ind w:left="360" w:hanging="360"/>
    </w:pPr>
  </w:style>
  <w:style w:type="paragraph" w:styleId="BodyText2">
    <w:name w:val="Body Text 2"/>
    <w:basedOn w:val="Normal"/>
    <w:rsid w:val="001E6B72"/>
    <w:pPr>
      <w:spacing w:after="0"/>
      <w:jc w:val="left"/>
    </w:pPr>
    <w:rPr>
      <w:szCs w:val="20"/>
    </w:rPr>
  </w:style>
  <w:style w:type="paragraph" w:styleId="BalloonText">
    <w:name w:val="Balloon Text"/>
    <w:basedOn w:val="Normal"/>
    <w:semiHidden/>
    <w:rsid w:val="001E6B72"/>
    <w:rPr>
      <w:rFonts w:ascii="Tahoma" w:hAnsi="Tahoma" w:cs="Tahoma"/>
      <w:sz w:val="16"/>
      <w:szCs w:val="16"/>
    </w:rPr>
  </w:style>
  <w:style w:type="paragraph" w:customStyle="1" w:styleId="References">
    <w:name w:val="References"/>
    <w:basedOn w:val="Normal"/>
    <w:rsid w:val="00CF195E"/>
    <w:pPr>
      <w:numPr>
        <w:numId w:val="21"/>
      </w:numPr>
      <w:adjustRightInd/>
      <w:spacing w:after="60"/>
    </w:pPr>
    <w:rPr>
      <w:sz w:val="20"/>
      <w:szCs w:val="16"/>
    </w:rPr>
  </w:style>
  <w:style w:type="character" w:styleId="FollowedHyperlink">
    <w:name w:val="FollowedHyperlink"/>
    <w:rsid w:val="001E6B72"/>
    <w:rPr>
      <w:color w:val="800080"/>
      <w:kern w:val="2"/>
      <w:u w:val="single"/>
      <w:lang w:val="en-GB" w:eastAsia="zh-CN" w:bidi="ar-SA"/>
    </w:rPr>
  </w:style>
  <w:style w:type="paragraph" w:styleId="FootnoteText">
    <w:name w:val="footnote text"/>
    <w:basedOn w:val="Normal"/>
    <w:semiHidden/>
    <w:rsid w:val="001E6B72"/>
    <w:rPr>
      <w:sz w:val="20"/>
      <w:szCs w:val="20"/>
    </w:rPr>
  </w:style>
  <w:style w:type="character" w:styleId="FootnoteReference">
    <w:name w:val="footnote reference"/>
    <w:semiHidden/>
    <w:rsid w:val="001E6B7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val="en-US" w:eastAsia="en-US"/>
    </w:rPr>
  </w:style>
  <w:style w:type="paragraph" w:customStyle="1" w:styleId="maintext">
    <w:name w:val="main text"/>
    <w:basedOn w:val="Normal"/>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w:link w:val="ListParagraph"/>
    <w:uiPriority w:val="34"/>
    <w:qFormat/>
    <w:locked/>
    <w:rsid w:val="006640D3"/>
    <w:rPr>
      <w:sz w:val="22"/>
      <w:szCs w:val="22"/>
      <w:lang w:eastAsia="en-US"/>
    </w:rPr>
  </w:style>
  <w:style w:type="paragraph" w:styleId="EndnoteText">
    <w:name w:val="endnote text"/>
    <w:basedOn w:val="Normal"/>
    <w:link w:val="EndnoteTextChar"/>
    <w:rsid w:val="00513704"/>
    <w:pPr>
      <w:jc w:val="left"/>
    </w:pPr>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styleId="NormalWeb">
    <w:name w:val="Normal (Web)"/>
    <w:basedOn w:val="Normal"/>
    <w:uiPriority w:val="99"/>
    <w:unhideWhenUsed/>
    <w:rsid w:val="003A4BDC"/>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Theme">
    <w:name w:val="Table Theme"/>
    <w:basedOn w:val="TableNormal"/>
    <w:rsid w:val="00E6797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rsid w:val="00E44E9C"/>
    <w:rPr>
      <w:rFonts w:ascii="CG Times (WN)" w:hAnsi="CG Times (W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semiHidden/>
    <w:rsid w:val="006F71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oleObject" Target="embeddings/oleObject35.bin"/><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image" Target="media/image12.png"/><Relationship Id="rId37"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image" Target="media/image24.wmf"/><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6.bin"/><Relationship Id="rId64" Type="http://schemas.openxmlformats.org/officeDocument/2006/relationships/image" Target="media/image26.emf"/><Relationship Id="rId69" Type="http://schemas.openxmlformats.org/officeDocument/2006/relationships/oleObject" Target="embeddings/oleObject36.bin"/><Relationship Id="rId77" Type="http://schemas.openxmlformats.org/officeDocument/2006/relationships/oleObject" Target="embeddings/oleObject43.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27.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oleObject" Target="embeddings/oleObject34.bin"/><Relationship Id="rId20" Type="http://schemas.openxmlformats.org/officeDocument/2006/relationships/oleObject" Target="embeddings/oleObject7.bin"/><Relationship Id="rId41" Type="http://schemas.openxmlformats.org/officeDocument/2006/relationships/image" Target="media/image17.emf"/><Relationship Id="rId54" Type="http://schemas.openxmlformats.org/officeDocument/2006/relationships/image" Target="media/image23.wmf"/><Relationship Id="rId62" Type="http://schemas.openxmlformats.org/officeDocument/2006/relationships/image" Target="media/image25.emf"/><Relationship Id="rId70" Type="http://schemas.openxmlformats.org/officeDocument/2006/relationships/oleObject" Target="embeddings/oleObject37.bin"/><Relationship Id="rId75"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D8604-3E15-4BEF-8AD5-86E3E4F8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3456</Words>
  <Characters>18483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2017-11-17T18:34:00Z</dcterms:created>
  <dcterms:modified xsi:type="dcterms:W3CDTF">2017-11-17T18:34:00Z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1510943594</vt:lpwstr>
  </property>
  <property fmtid="{D5CDD505-2E9C-101B-9397-08002B2CF9AE}" pid="6" name="_2015_ms_pID_725343">
    <vt:lpwstr>(2)WuOsH5p8eQx4PKGb3zJumUNjoWPwHCUPuDXnbDr4+nBws2IgOF1rhSgyJbAKOuSp9/+zgutD
fupqB8JF36X4RSFq8gOaNNhlrHIwNvo8R5R1L0UMljKPQJzYgN4jjR4bCbXipSaMhVsEoI+w
2e1EokVJW9/xdy00vMnSqXjGGjyW2BMWRwC6Y8g1tw+0Bfb+oV4y6hOwMaa4y/AaPFzPoyO/
GMfEaoygyK2aALmVeK</vt:lpwstr>
  </property>
  <property fmtid="{D5CDD505-2E9C-101B-9397-08002B2CF9AE}" pid="7" name="_2015_ms_pID_7253431">
    <vt:lpwstr>IezttsXyeuz+h19FVE6L7dv/CFOvQhhZJiSM0tyUi7yAci0uLeuUsC
XyAhAi2xFLmuSBHqw/B2y963HmaCxpCY1bf08/kjAZeXkwvDbf6+/FBG4KL8pBrmgmoGOeLu
xOVFmj1k4Wk2f/+Pjp5diuXY4ko2uKHyoJ0BfAKi/2e/kMX6k0pzDSxACJxcXs4IgkE=</vt:lpwstr>
  </property>
</Properties>
</file>