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D4806" w14:textId="32025738" w:rsidR="00942BD3" w:rsidRPr="002A4C1F" w:rsidRDefault="0015072E" w:rsidP="00CA7CDF">
      <w:pPr>
        <w:tabs>
          <w:tab w:val="right" w:pos="9781"/>
        </w:tabs>
        <w:ind w:right="-57"/>
        <w:rPr>
          <w:rFonts w:ascii="Arial" w:eastAsia="宋体" w:hAnsi="Arial"/>
          <w:b/>
          <w:szCs w:val="22"/>
          <w:lang w:eastAsia="zh-CN"/>
        </w:rPr>
      </w:pPr>
      <w:bookmarkStart w:id="0" w:name="OLE_LINK3"/>
      <w:r w:rsidRPr="005634ED">
        <w:rPr>
          <w:rFonts w:ascii="Arial" w:eastAsia="宋体" w:hAnsi="Arial"/>
          <w:b/>
          <w:szCs w:val="22"/>
        </w:rPr>
        <w:t xml:space="preserve">3GPP TSG RAN WG1 </w:t>
      </w:r>
      <w:r>
        <w:rPr>
          <w:rFonts w:ascii="Arial" w:eastAsia="宋体" w:hAnsi="Arial"/>
          <w:b/>
          <w:szCs w:val="22"/>
        </w:rPr>
        <w:t>Meeting #</w:t>
      </w:r>
      <w:r>
        <w:rPr>
          <w:rFonts w:ascii="Arial" w:eastAsia="宋体" w:hAnsi="Arial" w:hint="eastAsia"/>
          <w:b/>
          <w:szCs w:val="22"/>
          <w:lang w:eastAsia="zh-CN"/>
        </w:rPr>
        <w:t>90</w:t>
      </w:r>
      <w:r w:rsidR="00BD7E76" w:rsidRPr="005634ED">
        <w:rPr>
          <w:rFonts w:ascii="Arial" w:eastAsia="MS Mincho" w:hAnsi="Arial"/>
          <w:b/>
          <w:szCs w:val="22"/>
          <w:lang w:eastAsia="ja-JP"/>
        </w:rPr>
        <w:tab/>
      </w:r>
      <w:r w:rsidR="00A53E99" w:rsidRPr="00A53E99">
        <w:rPr>
          <w:rFonts w:ascii="Arial" w:eastAsia="MS Mincho" w:hAnsi="Arial"/>
          <w:b/>
          <w:szCs w:val="22"/>
          <w:lang w:eastAsia="ja-JP"/>
        </w:rPr>
        <w:t>R1-1713967</w:t>
      </w:r>
    </w:p>
    <w:p w14:paraId="392E13D0" w14:textId="4F871942" w:rsidR="00B40FC6" w:rsidRPr="005634ED" w:rsidRDefault="006B7A00" w:rsidP="00B40FC6">
      <w:pPr>
        <w:tabs>
          <w:tab w:val="center" w:pos="4536"/>
          <w:tab w:val="right" w:pos="9072"/>
        </w:tabs>
        <w:rPr>
          <w:rFonts w:ascii="Arial" w:hAnsi="Arial" w:cs="Arial"/>
          <w:b/>
          <w:bCs/>
          <w:sz w:val="28"/>
        </w:rPr>
      </w:pPr>
      <w:r w:rsidRPr="002A12CE">
        <w:rPr>
          <w:rFonts w:ascii="Arial" w:eastAsia="宋体" w:hAnsi="Arial"/>
          <w:b/>
          <w:szCs w:val="22"/>
        </w:rPr>
        <w:t>Prague</w:t>
      </w:r>
      <w:r w:rsidRPr="00FF5870">
        <w:rPr>
          <w:rFonts w:ascii="Arial" w:eastAsia="宋体" w:hAnsi="Arial"/>
          <w:b/>
          <w:szCs w:val="22"/>
        </w:rPr>
        <w:t xml:space="preserve">, </w:t>
      </w:r>
      <w:r w:rsidRPr="002A12CE">
        <w:rPr>
          <w:rFonts w:ascii="Arial" w:eastAsia="宋体" w:hAnsi="Arial"/>
          <w:b/>
          <w:szCs w:val="22"/>
        </w:rPr>
        <w:t>Czech Republic</w:t>
      </w:r>
      <w:r>
        <w:rPr>
          <w:rFonts w:ascii="Arial" w:eastAsia="宋体" w:hAnsi="Arial" w:hint="eastAsia"/>
          <w:b/>
          <w:szCs w:val="22"/>
          <w:lang w:eastAsia="zh-CN"/>
        </w:rPr>
        <w:t xml:space="preserve">, </w:t>
      </w:r>
      <w:r w:rsidRPr="002A12CE">
        <w:rPr>
          <w:rFonts w:ascii="Arial" w:eastAsia="宋体" w:hAnsi="Arial"/>
          <w:b/>
          <w:szCs w:val="22"/>
        </w:rPr>
        <w:t>21</w:t>
      </w:r>
      <w:r w:rsidRPr="002A12CE">
        <w:rPr>
          <w:rFonts w:ascii="Arial" w:eastAsia="宋体" w:hAnsi="Arial"/>
          <w:b/>
          <w:szCs w:val="22"/>
          <w:vertAlign w:val="superscript"/>
        </w:rPr>
        <w:t>st</w:t>
      </w:r>
      <w:r w:rsidRPr="002A12CE">
        <w:rPr>
          <w:rFonts w:ascii="Arial" w:eastAsia="宋体" w:hAnsi="Arial"/>
          <w:b/>
          <w:szCs w:val="22"/>
        </w:rPr>
        <w:t xml:space="preserve"> – 25</w:t>
      </w:r>
      <w:r w:rsidRPr="002A12CE">
        <w:rPr>
          <w:rFonts w:ascii="Arial" w:eastAsia="宋体" w:hAnsi="Arial"/>
          <w:b/>
          <w:szCs w:val="22"/>
          <w:vertAlign w:val="superscript"/>
        </w:rPr>
        <w:t>th</w:t>
      </w:r>
      <w:r w:rsidRPr="002A12CE">
        <w:rPr>
          <w:rFonts w:ascii="Arial" w:eastAsia="宋体" w:hAnsi="Arial"/>
          <w:b/>
          <w:szCs w:val="22"/>
        </w:rPr>
        <w:t xml:space="preserve"> August 2017</w:t>
      </w:r>
    </w:p>
    <w:p w14:paraId="5F04922C" w14:textId="77777777" w:rsidR="00942BD3" w:rsidRPr="005634ED" w:rsidRDefault="00942BD3" w:rsidP="00942BD3">
      <w:pPr>
        <w:pStyle w:val="a3"/>
        <w:rPr>
          <w:noProof w:val="0"/>
          <w:sz w:val="24"/>
          <w:szCs w:val="22"/>
        </w:rPr>
      </w:pPr>
    </w:p>
    <w:p w14:paraId="4D689D51" w14:textId="77777777" w:rsidR="00942BD3" w:rsidRPr="005634ED" w:rsidRDefault="00942BD3" w:rsidP="00942BD3">
      <w:pPr>
        <w:pStyle w:val="a3"/>
        <w:ind w:left="1800" w:hanging="1800"/>
        <w:rPr>
          <w:rFonts w:eastAsia="MS Gothic"/>
          <w:noProof w:val="0"/>
          <w:sz w:val="24"/>
          <w:szCs w:val="22"/>
        </w:rPr>
      </w:pPr>
      <w:r w:rsidRPr="005634ED">
        <w:rPr>
          <w:rFonts w:eastAsia="MS Gothic"/>
          <w:noProof w:val="0"/>
          <w:sz w:val="24"/>
          <w:szCs w:val="22"/>
        </w:rPr>
        <w:t>Source:</w:t>
      </w:r>
      <w:r w:rsidRPr="005634ED">
        <w:rPr>
          <w:rFonts w:eastAsia="MS Gothic"/>
          <w:noProof w:val="0"/>
          <w:sz w:val="24"/>
          <w:szCs w:val="22"/>
        </w:rPr>
        <w:tab/>
        <w:t>NTT DOCOMO</w:t>
      </w:r>
    </w:p>
    <w:bookmarkEnd w:id="0"/>
    <w:p w14:paraId="41680584" w14:textId="7BBDC55C" w:rsidR="00942BD3" w:rsidRPr="005634ED" w:rsidRDefault="00942BD3" w:rsidP="00942BD3">
      <w:pPr>
        <w:pStyle w:val="a3"/>
        <w:ind w:left="1800" w:hanging="1800"/>
        <w:jc w:val="both"/>
        <w:rPr>
          <w:rFonts w:eastAsia="宋体" w:cs="Arial"/>
          <w:noProof w:val="0"/>
          <w:sz w:val="24"/>
          <w:szCs w:val="22"/>
          <w:lang w:eastAsia="zh-CN"/>
        </w:rPr>
      </w:pPr>
      <w:r w:rsidRPr="005634ED">
        <w:rPr>
          <w:rFonts w:eastAsia="MS Gothic"/>
          <w:noProof w:val="0"/>
          <w:sz w:val="24"/>
          <w:szCs w:val="22"/>
        </w:rPr>
        <w:t>Title:</w:t>
      </w:r>
      <w:r w:rsidRPr="005634ED">
        <w:rPr>
          <w:rFonts w:eastAsia="MS Gothic"/>
          <w:noProof w:val="0"/>
          <w:sz w:val="24"/>
          <w:szCs w:val="22"/>
        </w:rPr>
        <w:tab/>
      </w:r>
      <w:r w:rsidR="00BE7650">
        <w:rPr>
          <w:rFonts w:eastAsia="MS Gothic"/>
          <w:noProof w:val="0"/>
          <w:sz w:val="24"/>
          <w:szCs w:val="22"/>
        </w:rPr>
        <w:t xml:space="preserve">Rate matching </w:t>
      </w:r>
      <w:r w:rsidR="0032578D">
        <w:rPr>
          <w:rFonts w:eastAsia="MS Gothic"/>
          <w:noProof w:val="0"/>
          <w:sz w:val="24"/>
          <w:szCs w:val="22"/>
        </w:rPr>
        <w:t xml:space="preserve">interleaving design </w:t>
      </w:r>
      <w:r w:rsidR="00C0323C" w:rsidRPr="00C0323C">
        <w:rPr>
          <w:rFonts w:eastAsia="MS Gothic"/>
          <w:noProof w:val="0"/>
          <w:sz w:val="24"/>
          <w:szCs w:val="22"/>
        </w:rPr>
        <w:t>of Polar codes</w:t>
      </w:r>
    </w:p>
    <w:p w14:paraId="4EA871AB" w14:textId="13314F19" w:rsidR="00942BD3" w:rsidRPr="005634ED" w:rsidRDefault="00942BD3" w:rsidP="00942BD3">
      <w:pPr>
        <w:pStyle w:val="a3"/>
        <w:tabs>
          <w:tab w:val="left" w:pos="1800"/>
        </w:tabs>
        <w:ind w:left="1800" w:hanging="1800"/>
        <w:rPr>
          <w:rFonts w:eastAsia="宋体"/>
          <w:noProof w:val="0"/>
          <w:sz w:val="24"/>
          <w:szCs w:val="22"/>
          <w:lang w:eastAsia="zh-CN"/>
        </w:rPr>
      </w:pPr>
      <w:r w:rsidRPr="005634ED">
        <w:rPr>
          <w:rFonts w:eastAsia="MS Gothic"/>
          <w:noProof w:val="0"/>
          <w:sz w:val="24"/>
          <w:szCs w:val="22"/>
        </w:rPr>
        <w:t>Agenda Item:</w:t>
      </w:r>
      <w:bookmarkStart w:id="1" w:name="Source"/>
      <w:bookmarkEnd w:id="1"/>
      <w:r w:rsidRPr="005634ED">
        <w:rPr>
          <w:rFonts w:eastAsia="MS Gothic"/>
          <w:noProof w:val="0"/>
          <w:sz w:val="24"/>
          <w:szCs w:val="22"/>
        </w:rPr>
        <w:tab/>
      </w:r>
      <w:r w:rsidR="0032578D">
        <w:rPr>
          <w:rFonts w:eastAsia="MS Gothic"/>
          <w:noProof w:val="0"/>
          <w:sz w:val="24"/>
          <w:szCs w:val="22"/>
        </w:rPr>
        <w:t>6.1.4.2.3</w:t>
      </w:r>
    </w:p>
    <w:p w14:paraId="2F1D895C" w14:textId="77777777" w:rsidR="00942BD3" w:rsidRPr="005634ED" w:rsidRDefault="00942BD3" w:rsidP="00942BD3">
      <w:pPr>
        <w:pBdr>
          <w:bottom w:val="single" w:sz="6" w:space="1" w:color="auto"/>
        </w:pBdr>
        <w:ind w:left="1800" w:hanging="1800"/>
        <w:rPr>
          <w:rFonts w:ascii="Arial" w:eastAsia="宋体" w:hAnsi="Arial"/>
          <w:b/>
          <w:szCs w:val="22"/>
        </w:rPr>
      </w:pPr>
      <w:r w:rsidRPr="005634ED">
        <w:rPr>
          <w:rFonts w:ascii="Arial" w:hAnsi="Arial"/>
          <w:b/>
          <w:szCs w:val="22"/>
        </w:rPr>
        <w:t>Document for:</w:t>
      </w:r>
      <w:bookmarkStart w:id="2" w:name="DocumentFor"/>
      <w:bookmarkEnd w:id="2"/>
      <w:r w:rsidR="00CD46C8" w:rsidRPr="005634ED">
        <w:rPr>
          <w:rFonts w:ascii="Arial" w:hAnsi="Arial"/>
          <w:b/>
          <w:szCs w:val="22"/>
        </w:rPr>
        <w:t xml:space="preserve"> </w:t>
      </w:r>
      <w:r w:rsidR="00CD46C8" w:rsidRPr="005634ED">
        <w:rPr>
          <w:rFonts w:ascii="Arial" w:hAnsi="Arial"/>
          <w:b/>
          <w:szCs w:val="22"/>
        </w:rPr>
        <w:tab/>
        <w:t>Discussion</w:t>
      </w:r>
    </w:p>
    <w:p w14:paraId="1B2B58E7" w14:textId="77777777" w:rsidR="00103BF7" w:rsidRPr="005634ED" w:rsidRDefault="00942BD3" w:rsidP="00A254DF">
      <w:pPr>
        <w:pStyle w:val="1"/>
        <w:rPr>
          <w:lang w:val="en-US"/>
        </w:rPr>
      </w:pPr>
      <w:r w:rsidRPr="005634ED">
        <w:rPr>
          <w:lang w:val="en-US"/>
        </w:rPr>
        <w:t>Introduction</w:t>
      </w:r>
    </w:p>
    <w:p w14:paraId="07801222" w14:textId="6C2DF06D" w:rsidR="00684AE1" w:rsidRDefault="00684AE1" w:rsidP="00684AE1">
      <w:pPr>
        <w:overflowPunct w:val="0"/>
        <w:autoSpaceDE w:val="0"/>
        <w:autoSpaceDN w:val="0"/>
        <w:adjustRightInd w:val="0"/>
        <w:spacing w:beforeLines="50" w:before="120" w:afterLines="50" w:after="120"/>
        <w:jc w:val="both"/>
        <w:textAlignment w:val="baseline"/>
        <w:rPr>
          <w:rFonts w:eastAsia="宋体"/>
          <w:sz w:val="22"/>
          <w:szCs w:val="20"/>
        </w:rPr>
      </w:pPr>
      <w:r w:rsidRPr="003100CC">
        <w:rPr>
          <w:rFonts w:eastAsia="宋体"/>
          <w:sz w:val="22"/>
          <w:szCs w:val="20"/>
        </w:rPr>
        <w:t>In RAN1</w:t>
      </w:r>
      <w:r w:rsidR="00772F15" w:rsidRPr="00772F15">
        <w:rPr>
          <w:rFonts w:eastAsia="宋体"/>
          <w:sz w:val="22"/>
          <w:szCs w:val="20"/>
        </w:rPr>
        <w:t xml:space="preserve"> </w:t>
      </w:r>
      <w:r w:rsidR="00772F15">
        <w:rPr>
          <w:rFonts w:eastAsia="宋体"/>
          <w:sz w:val="22"/>
          <w:szCs w:val="20"/>
        </w:rPr>
        <w:t>NR</w:t>
      </w:r>
      <w:r w:rsidR="00772F15" w:rsidRPr="00BB2403">
        <w:rPr>
          <w:rFonts w:eastAsia="宋体"/>
          <w:sz w:val="22"/>
          <w:szCs w:val="20"/>
        </w:rPr>
        <w:t xml:space="preserve"> </w:t>
      </w:r>
      <w:r w:rsidR="00772F15">
        <w:rPr>
          <w:rFonts w:eastAsia="宋体"/>
          <w:sz w:val="22"/>
          <w:szCs w:val="20"/>
        </w:rPr>
        <w:t>Ad-Hoc#2</w:t>
      </w:r>
      <w:r>
        <w:rPr>
          <w:rFonts w:eastAsia="宋体"/>
          <w:sz w:val="22"/>
          <w:szCs w:val="20"/>
        </w:rPr>
        <w:t xml:space="preserve"> </w:t>
      </w:r>
      <w:r w:rsidRPr="003100CC">
        <w:rPr>
          <w:rFonts w:eastAsia="宋体"/>
          <w:sz w:val="22"/>
          <w:szCs w:val="20"/>
        </w:rPr>
        <w:t xml:space="preserve">meeting, it </w:t>
      </w:r>
      <w:r>
        <w:rPr>
          <w:rFonts w:eastAsia="宋体" w:hint="eastAsia"/>
          <w:sz w:val="22"/>
          <w:szCs w:val="20"/>
          <w:lang w:eastAsia="zh-CN"/>
        </w:rPr>
        <w:t xml:space="preserve">was </w:t>
      </w:r>
      <w:r>
        <w:rPr>
          <w:rFonts w:eastAsia="宋体"/>
          <w:sz w:val="22"/>
          <w:szCs w:val="20"/>
          <w:lang w:eastAsia="zh-CN"/>
        </w:rPr>
        <w:t xml:space="preserve">concluded that the following issues should be considered </w:t>
      </w:r>
      <w:r>
        <w:rPr>
          <w:rFonts w:eastAsia="宋体"/>
          <w:sz w:val="22"/>
          <w:szCs w:val="20"/>
        </w:rPr>
        <w:t xml:space="preserve">when designing </w:t>
      </w:r>
      <w:r>
        <w:rPr>
          <w:rFonts w:eastAsia="宋体" w:hint="eastAsia"/>
          <w:sz w:val="22"/>
          <w:szCs w:val="20"/>
          <w:lang w:eastAsia="zh-CN"/>
        </w:rPr>
        <w:t>P</w:t>
      </w:r>
      <w:r w:rsidRPr="003100CC">
        <w:rPr>
          <w:rFonts w:eastAsia="宋体"/>
          <w:sz w:val="22"/>
          <w:szCs w:val="20"/>
        </w:rPr>
        <w:t>olar codes</w:t>
      </w:r>
      <w:r>
        <w:rPr>
          <w:rFonts w:eastAsia="宋体"/>
          <w:sz w:val="22"/>
          <w:szCs w:val="20"/>
        </w:rPr>
        <w:t xml:space="preserve"> </w:t>
      </w:r>
      <w:r w:rsidRPr="003100CC">
        <w:rPr>
          <w:rFonts w:eastAsia="宋体"/>
          <w:sz w:val="22"/>
          <w:szCs w:val="20"/>
        </w:rPr>
        <w:t>[1].</w:t>
      </w:r>
    </w:p>
    <w:tbl>
      <w:tblPr>
        <w:tblStyle w:val="ae"/>
        <w:tblW w:w="5000" w:type="pct"/>
        <w:tblLook w:val="04A0" w:firstRow="1" w:lastRow="0" w:firstColumn="1" w:lastColumn="0" w:noHBand="0" w:noVBand="1"/>
      </w:tblPr>
      <w:tblGrid>
        <w:gridCol w:w="10188"/>
      </w:tblGrid>
      <w:tr w:rsidR="00684AE1" w:rsidRPr="00567C94" w14:paraId="69BE5D12" w14:textId="77777777" w:rsidTr="00E93218">
        <w:tc>
          <w:tcPr>
            <w:tcW w:w="5000" w:type="pct"/>
          </w:tcPr>
          <w:p w14:paraId="7DA798CA" w14:textId="77777777" w:rsidR="008C5FEC" w:rsidRPr="008C5FEC" w:rsidRDefault="008C5FEC" w:rsidP="008C5FEC">
            <w:pPr>
              <w:ind w:left="1440" w:hanging="1440"/>
              <w:rPr>
                <w:rFonts w:ascii="Times" w:eastAsia="MS Mincho" w:hAnsi="Times"/>
                <w:b/>
                <w:sz w:val="20"/>
                <w:highlight w:val="green"/>
                <w:u w:val="single"/>
                <w:lang w:val="en-GB" w:eastAsia="ja-JP"/>
              </w:rPr>
            </w:pPr>
            <w:r w:rsidRPr="008C5FEC">
              <w:rPr>
                <w:rFonts w:ascii="Times" w:eastAsia="MS Mincho" w:hAnsi="Times"/>
                <w:b/>
                <w:sz w:val="20"/>
                <w:highlight w:val="green"/>
                <w:u w:val="single"/>
                <w:lang w:val="en-GB" w:eastAsia="ja-JP"/>
              </w:rPr>
              <w:t xml:space="preserve">Agreement: </w:t>
            </w:r>
          </w:p>
          <w:p w14:paraId="219D8AC6" w14:textId="77777777" w:rsidR="008C5FEC" w:rsidRPr="008C5FEC" w:rsidRDefault="008C5FEC" w:rsidP="008C5FEC">
            <w:pPr>
              <w:numPr>
                <w:ilvl w:val="0"/>
                <w:numId w:val="40"/>
              </w:numPr>
              <w:rPr>
                <w:rFonts w:ascii="Times" w:eastAsia="MS Mincho" w:hAnsi="Times"/>
                <w:sz w:val="20"/>
                <w:lang w:val="en-GB" w:eastAsia="ja-JP"/>
              </w:rPr>
            </w:pPr>
            <w:r w:rsidRPr="008C5FEC">
              <w:rPr>
                <w:rFonts w:ascii="Times" w:eastAsia="MS Mincho" w:hAnsi="Times"/>
                <w:sz w:val="20"/>
                <w:lang w:eastAsia="ja-JP"/>
              </w:rPr>
              <w:t>To support repetition, puncturing, and shortening of Polar code:</w:t>
            </w:r>
          </w:p>
          <w:p w14:paraId="33E19E7B" w14:textId="77777777" w:rsidR="008C5FEC" w:rsidRPr="008C5FEC" w:rsidRDefault="008C5FEC" w:rsidP="008C5FEC">
            <w:pPr>
              <w:numPr>
                <w:ilvl w:val="1"/>
                <w:numId w:val="40"/>
              </w:numPr>
              <w:rPr>
                <w:rFonts w:ascii="Times" w:eastAsia="MS Mincho" w:hAnsi="Times"/>
                <w:sz w:val="20"/>
                <w:lang w:val="en-GB" w:eastAsia="ja-JP"/>
              </w:rPr>
            </w:pPr>
            <w:r w:rsidRPr="008C5FEC">
              <w:rPr>
                <w:rFonts w:ascii="Times" w:eastAsia="MS Mincho" w:hAnsi="Times"/>
                <w:sz w:val="20"/>
                <w:lang w:eastAsia="ja-JP"/>
              </w:rPr>
              <w:t>The N=2</w:t>
            </w:r>
            <w:r w:rsidRPr="008C5FEC">
              <w:rPr>
                <w:rFonts w:ascii="Times" w:eastAsia="MS Mincho" w:hAnsi="Times"/>
                <w:sz w:val="20"/>
                <w:vertAlign w:val="superscript"/>
                <w:lang w:eastAsia="ja-JP"/>
              </w:rPr>
              <w:t>n</w:t>
            </w:r>
            <w:r w:rsidRPr="008C5FEC">
              <w:rPr>
                <w:rFonts w:ascii="Times" w:eastAsia="MS Mincho" w:hAnsi="Times"/>
                <w:sz w:val="20"/>
                <w:lang w:eastAsia="ja-JP"/>
              </w:rPr>
              <w:t xml:space="preserve"> coded bits at the output of Polar encoder is written into a length-N circular buffer in an order that is predefined for a given value of N</w:t>
            </w:r>
          </w:p>
          <w:p w14:paraId="71899246" w14:textId="77777777" w:rsidR="008C5FEC" w:rsidRPr="008C5FEC" w:rsidRDefault="008C5FEC" w:rsidP="008C5FEC">
            <w:pPr>
              <w:numPr>
                <w:ilvl w:val="1"/>
                <w:numId w:val="40"/>
              </w:numPr>
              <w:rPr>
                <w:rFonts w:ascii="Times" w:eastAsia="MS Mincho" w:hAnsi="Times"/>
                <w:sz w:val="20"/>
                <w:lang w:val="en-GB" w:eastAsia="ja-JP"/>
              </w:rPr>
            </w:pPr>
            <w:r w:rsidRPr="008C5FEC">
              <w:rPr>
                <w:rFonts w:ascii="Times" w:eastAsia="MS Mincho" w:hAnsi="Times"/>
                <w:sz w:val="20"/>
                <w:lang w:eastAsia="ja-JP"/>
              </w:rPr>
              <w:t>To obtain M coded bits for transmission</w:t>
            </w:r>
          </w:p>
          <w:p w14:paraId="45BD6D1B" w14:textId="77777777" w:rsidR="008C5FEC" w:rsidRPr="008C5FEC" w:rsidRDefault="008C5FEC" w:rsidP="008C5FEC">
            <w:pPr>
              <w:numPr>
                <w:ilvl w:val="2"/>
                <w:numId w:val="40"/>
              </w:numPr>
              <w:rPr>
                <w:rFonts w:ascii="Times" w:eastAsia="MS Mincho" w:hAnsi="Times"/>
                <w:sz w:val="20"/>
                <w:lang w:val="en-GB" w:eastAsia="ja-JP"/>
              </w:rPr>
            </w:pPr>
            <w:r w:rsidRPr="008C5FEC">
              <w:rPr>
                <w:rFonts w:ascii="Times" w:eastAsia="MS Mincho" w:hAnsi="Times"/>
                <w:sz w:val="20"/>
                <w:lang w:eastAsia="ja-JP"/>
              </w:rPr>
              <w:t>Puncturing is realized by selecting bits from position (N-M) to position (N-1) from the circular buffer</w:t>
            </w:r>
          </w:p>
          <w:p w14:paraId="0F0F9162" w14:textId="77777777" w:rsidR="008C5FEC" w:rsidRPr="008C5FEC" w:rsidRDefault="008C5FEC" w:rsidP="008C5FEC">
            <w:pPr>
              <w:numPr>
                <w:ilvl w:val="2"/>
                <w:numId w:val="40"/>
              </w:numPr>
              <w:rPr>
                <w:rFonts w:ascii="Times" w:eastAsia="MS Mincho" w:hAnsi="Times"/>
                <w:sz w:val="20"/>
                <w:lang w:val="en-GB" w:eastAsia="ja-JP"/>
              </w:rPr>
            </w:pPr>
            <w:r w:rsidRPr="008C5FEC">
              <w:rPr>
                <w:rFonts w:ascii="Times" w:eastAsia="MS Mincho" w:hAnsi="Times"/>
                <w:sz w:val="20"/>
                <w:lang w:eastAsia="ja-JP"/>
              </w:rPr>
              <w:t>Shortening is realized by selecting bits from position 0 to position M-1 from the circular buffer</w:t>
            </w:r>
          </w:p>
          <w:p w14:paraId="634917A5" w14:textId="77777777" w:rsidR="008C5FEC" w:rsidRPr="008C5FEC" w:rsidRDefault="008C5FEC" w:rsidP="008C5FEC">
            <w:pPr>
              <w:numPr>
                <w:ilvl w:val="2"/>
                <w:numId w:val="40"/>
              </w:numPr>
              <w:rPr>
                <w:rFonts w:ascii="Times" w:eastAsia="MS Mincho" w:hAnsi="Times"/>
                <w:sz w:val="20"/>
                <w:lang w:val="en-GB" w:eastAsia="ja-JP"/>
              </w:rPr>
            </w:pPr>
            <w:r w:rsidRPr="008C5FEC">
              <w:rPr>
                <w:rFonts w:ascii="Times" w:eastAsia="MS Mincho" w:hAnsi="Times"/>
                <w:sz w:val="20"/>
                <w:lang w:eastAsia="ja-JP"/>
              </w:rPr>
              <w:t>Repetition is realized by selecting all bits from the circular buffer, and additionally repeat (M-N) consecutive bits from the circular buffer</w:t>
            </w:r>
          </w:p>
          <w:p w14:paraId="061CF3E1" w14:textId="77777777" w:rsidR="008C5FEC" w:rsidRPr="008C5FEC" w:rsidRDefault="008C5FEC" w:rsidP="008C5FEC">
            <w:pPr>
              <w:numPr>
                <w:ilvl w:val="3"/>
                <w:numId w:val="40"/>
              </w:numPr>
              <w:rPr>
                <w:rFonts w:ascii="Times" w:eastAsia="MS Mincho" w:hAnsi="Times"/>
                <w:sz w:val="20"/>
                <w:lang w:val="en-GB" w:eastAsia="ja-JP"/>
              </w:rPr>
            </w:pPr>
            <w:r w:rsidRPr="008C5FEC">
              <w:rPr>
                <w:rFonts w:ascii="Times" w:eastAsia="MS Mincho" w:hAnsi="Times"/>
                <w:sz w:val="20"/>
                <w:lang w:eastAsia="ja-JP"/>
              </w:rPr>
              <w:t>Exact set of repeated bits FFS till RAN1#90</w:t>
            </w:r>
          </w:p>
          <w:p w14:paraId="1FC4B789" w14:textId="24298197" w:rsidR="008C5FEC" w:rsidRPr="008C5FEC" w:rsidRDefault="008C5FEC" w:rsidP="008C5FEC">
            <w:pPr>
              <w:ind w:left="1440"/>
              <w:rPr>
                <w:rFonts w:ascii="Times" w:eastAsia="MS Mincho" w:hAnsi="Times"/>
                <w:sz w:val="20"/>
                <w:lang w:val="en-GB" w:eastAsia="ja-JP"/>
              </w:rPr>
            </w:pPr>
            <w:r w:rsidRPr="008C5FEC">
              <w:rPr>
                <w:rFonts w:ascii="Times" w:eastAsia="Batang" w:hAnsi="Times"/>
                <w:noProof/>
                <w:sz w:val="20"/>
                <w:lang w:eastAsia="zh-CN"/>
              </w:rPr>
              <w:drawing>
                <wp:inline distT="0" distB="0" distL="0" distR="0" wp14:anchorId="0B169D92" wp14:editId="6613E448">
                  <wp:extent cx="4438650" cy="15811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38650" cy="1581150"/>
                          </a:xfrm>
                          <a:prstGeom prst="rect">
                            <a:avLst/>
                          </a:prstGeom>
                          <a:noFill/>
                          <a:ln>
                            <a:noFill/>
                          </a:ln>
                        </pic:spPr>
                      </pic:pic>
                    </a:graphicData>
                  </a:graphic>
                </wp:inline>
              </w:drawing>
            </w:r>
          </w:p>
          <w:p w14:paraId="3DFB38C9" w14:textId="5707C832" w:rsidR="008C5FEC" w:rsidRPr="0005146E" w:rsidRDefault="008C5FEC" w:rsidP="008C5FEC">
            <w:pPr>
              <w:rPr>
                <w:rFonts w:ascii="Times" w:eastAsia="MS Mincho" w:hAnsi="Times"/>
                <w:sz w:val="20"/>
                <w:lang w:val="en-GB" w:eastAsia="ja-JP"/>
              </w:rPr>
            </w:pPr>
          </w:p>
        </w:tc>
      </w:tr>
    </w:tbl>
    <w:p w14:paraId="451CB247" w14:textId="0865E2EB" w:rsidR="00416B4E" w:rsidRPr="005634ED" w:rsidRDefault="00D163BC" w:rsidP="0030027E">
      <w:pPr>
        <w:spacing w:beforeLines="50" w:before="120" w:afterLines="50" w:after="120"/>
        <w:jc w:val="both"/>
        <w:rPr>
          <w:rFonts w:eastAsiaTheme="minorEastAsia"/>
          <w:color w:val="000000"/>
          <w:sz w:val="22"/>
          <w:szCs w:val="22"/>
          <w:lang w:eastAsia="zh-CN"/>
        </w:rPr>
      </w:pPr>
      <w:r w:rsidRPr="005634ED">
        <w:rPr>
          <w:rFonts w:eastAsiaTheme="minorEastAsia"/>
          <w:color w:val="000000"/>
          <w:sz w:val="22"/>
          <w:szCs w:val="22"/>
          <w:lang w:eastAsia="zh-CN"/>
        </w:rPr>
        <w:t xml:space="preserve">The structure of Polar codes </w:t>
      </w:r>
      <w:r>
        <w:rPr>
          <w:rFonts w:eastAsiaTheme="minorEastAsia"/>
          <w:color w:val="000000"/>
          <w:sz w:val="22"/>
          <w:szCs w:val="22"/>
          <w:lang w:eastAsia="zh-CN"/>
        </w:rPr>
        <w:t>is</w:t>
      </w:r>
      <w:r w:rsidRPr="005634ED">
        <w:rPr>
          <w:rFonts w:eastAsiaTheme="minorEastAsia"/>
          <w:color w:val="000000"/>
          <w:sz w:val="22"/>
          <w:szCs w:val="22"/>
          <w:lang w:eastAsia="zh-CN"/>
        </w:rPr>
        <w:t xml:space="preserve"> shown in Fig. 1.</w:t>
      </w:r>
      <w:r w:rsidR="00005CED">
        <w:rPr>
          <w:rFonts w:eastAsiaTheme="minorEastAsia"/>
          <w:color w:val="000000"/>
          <w:sz w:val="22"/>
          <w:szCs w:val="22"/>
          <w:lang w:eastAsia="zh-CN"/>
        </w:rPr>
        <w:t xml:space="preserve"> In this contribution, we will propose </w:t>
      </w:r>
      <w:r w:rsidR="00F94110">
        <w:rPr>
          <w:rFonts w:eastAsiaTheme="minorEastAsia"/>
          <w:color w:val="000000"/>
          <w:sz w:val="22"/>
          <w:szCs w:val="22"/>
          <w:lang w:eastAsia="zh-CN"/>
        </w:rPr>
        <w:t xml:space="preserve">the </w:t>
      </w:r>
      <w:r w:rsidR="00005CED">
        <w:rPr>
          <w:rFonts w:eastAsiaTheme="minorEastAsia"/>
          <w:color w:val="000000"/>
          <w:sz w:val="22"/>
          <w:szCs w:val="22"/>
          <w:lang w:eastAsia="zh-CN"/>
        </w:rPr>
        <w:t>rate matching</w:t>
      </w:r>
      <w:r w:rsidR="00F94110">
        <w:rPr>
          <w:rFonts w:eastAsiaTheme="minorEastAsia"/>
          <w:color w:val="000000"/>
          <w:sz w:val="22"/>
          <w:szCs w:val="22"/>
          <w:lang w:eastAsia="zh-CN"/>
        </w:rPr>
        <w:t xml:space="preserve"> interleaving design</w:t>
      </w:r>
      <w:r w:rsidR="00005CED">
        <w:rPr>
          <w:rFonts w:eastAsiaTheme="minorEastAsia"/>
          <w:color w:val="000000"/>
          <w:sz w:val="22"/>
          <w:szCs w:val="22"/>
          <w:lang w:eastAsia="zh-CN"/>
        </w:rPr>
        <w:t>.</w:t>
      </w:r>
    </w:p>
    <w:p w14:paraId="6189D016" w14:textId="606FDDC6" w:rsidR="00416B4E" w:rsidRPr="005634ED" w:rsidRDefault="005E3FD0" w:rsidP="002915C8">
      <w:pPr>
        <w:spacing w:beforeLines="50" w:before="120" w:afterLines="50" w:after="120"/>
        <w:jc w:val="center"/>
        <w:rPr>
          <w:rFonts w:eastAsiaTheme="minorEastAsia"/>
          <w:color w:val="000000"/>
          <w:sz w:val="22"/>
          <w:szCs w:val="22"/>
          <w:lang w:eastAsia="zh-CN"/>
        </w:rPr>
      </w:pPr>
      <w:r>
        <w:object w:dxaOrig="23956" w:dyaOrig="2890" w14:anchorId="6C41B6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4pt;height:59.85pt" o:ole="">
            <v:imagedata r:id="rId9" o:title=""/>
          </v:shape>
          <o:OLEObject Type="Embed" ProgID="Visio.Drawing.11" ShapeID="_x0000_i1025" DrawAspect="Content" ObjectID="_1564437678" r:id="rId10"/>
        </w:object>
      </w:r>
    </w:p>
    <w:p w14:paraId="299073E1" w14:textId="5FAE9912" w:rsidR="00536768" w:rsidRPr="005634ED" w:rsidRDefault="00536768" w:rsidP="00536768">
      <w:pPr>
        <w:spacing w:beforeLines="50" w:before="120" w:afterLines="50" w:after="120"/>
        <w:jc w:val="center"/>
        <w:rPr>
          <w:sz w:val="22"/>
          <w:szCs w:val="22"/>
        </w:rPr>
      </w:pPr>
      <w:r w:rsidRPr="005634ED">
        <w:rPr>
          <w:sz w:val="22"/>
          <w:szCs w:val="22"/>
        </w:rPr>
        <w:t>Fig. 1 The structure of Polar codes for NR</w:t>
      </w:r>
    </w:p>
    <w:p w14:paraId="3DA527EE" w14:textId="3D920389" w:rsidR="008D3984" w:rsidRPr="001D6229" w:rsidRDefault="008D3984" w:rsidP="008D3984">
      <w:pPr>
        <w:spacing w:beforeLines="50" w:before="120" w:afterLines="50" w:after="120"/>
        <w:jc w:val="both"/>
        <w:rPr>
          <w:rFonts w:eastAsia="宋体"/>
          <w:sz w:val="22"/>
          <w:szCs w:val="20"/>
        </w:rPr>
      </w:pPr>
      <w:r w:rsidRPr="001D6229">
        <w:rPr>
          <w:rFonts w:eastAsia="宋体"/>
          <w:sz w:val="22"/>
          <w:szCs w:val="20"/>
        </w:rPr>
        <w:t>The following notations are used in this contribution.</w:t>
      </w:r>
    </w:p>
    <w:p w14:paraId="07CC4BB8" w14:textId="77777777" w:rsidR="00645F1A" w:rsidRPr="001D6229" w:rsidRDefault="00645F1A" w:rsidP="00645F1A">
      <w:pPr>
        <w:widowControl w:val="0"/>
        <w:spacing w:after="120"/>
        <w:ind w:leftChars="100" w:left="240"/>
        <w:jc w:val="both"/>
        <w:rPr>
          <w:rFonts w:eastAsiaTheme="minorEastAsia"/>
          <w:i/>
          <w:color w:val="000000" w:themeColor="text1"/>
          <w:kern w:val="2"/>
          <w:sz w:val="22"/>
          <w:szCs w:val="22"/>
        </w:rPr>
      </w:pPr>
      <w:r w:rsidRPr="001D6229">
        <w:rPr>
          <w:rFonts w:eastAsiaTheme="minorEastAsia"/>
          <w:b/>
          <w:i/>
          <w:color w:val="000000" w:themeColor="text1"/>
          <w:kern w:val="2"/>
          <w:sz w:val="22"/>
          <w:szCs w:val="22"/>
        </w:rPr>
        <w:t>K:</w:t>
      </w:r>
      <w:r w:rsidRPr="001D6229">
        <w:rPr>
          <w:rFonts w:eastAsiaTheme="minorEastAsia"/>
          <w:b/>
          <w:i/>
          <w:color w:val="000000" w:themeColor="text1"/>
          <w:kern w:val="2"/>
          <w:sz w:val="22"/>
          <w:szCs w:val="22"/>
        </w:rPr>
        <w:tab/>
      </w:r>
      <w:r w:rsidRPr="001D6229">
        <w:rPr>
          <w:rFonts w:eastAsiaTheme="minorEastAsia"/>
          <w:i/>
          <w:color w:val="000000" w:themeColor="text1"/>
          <w:kern w:val="2"/>
          <w:sz w:val="22"/>
          <w:szCs w:val="22"/>
        </w:rPr>
        <w:tab/>
        <w:t>information block size</w:t>
      </w:r>
    </w:p>
    <w:p w14:paraId="438196E4" w14:textId="77777777" w:rsidR="00645F1A" w:rsidRPr="001D6229" w:rsidRDefault="00645F1A" w:rsidP="00645F1A">
      <w:pPr>
        <w:widowControl w:val="0"/>
        <w:spacing w:after="120"/>
        <w:ind w:leftChars="100" w:left="240"/>
        <w:jc w:val="both"/>
        <w:rPr>
          <w:rFonts w:eastAsiaTheme="minorEastAsia"/>
          <w:i/>
          <w:color w:val="000000" w:themeColor="text1"/>
          <w:kern w:val="2"/>
          <w:sz w:val="22"/>
          <w:szCs w:val="22"/>
        </w:rPr>
      </w:pPr>
      <w:r w:rsidRPr="001D6229">
        <w:rPr>
          <w:rFonts w:eastAsiaTheme="minorEastAsia"/>
          <w:b/>
          <w:i/>
          <w:color w:val="000000" w:themeColor="text1"/>
          <w:kern w:val="2"/>
          <w:sz w:val="22"/>
          <w:szCs w:val="22"/>
        </w:rPr>
        <w:t>M:</w:t>
      </w:r>
      <w:r w:rsidRPr="001D6229">
        <w:rPr>
          <w:rFonts w:eastAsiaTheme="minorEastAsia"/>
          <w:i/>
          <w:color w:val="000000" w:themeColor="text1"/>
          <w:kern w:val="2"/>
          <w:sz w:val="22"/>
          <w:szCs w:val="22"/>
        </w:rPr>
        <w:tab/>
      </w:r>
      <w:r w:rsidRPr="001D6229">
        <w:rPr>
          <w:rFonts w:eastAsiaTheme="minorEastAsia"/>
          <w:i/>
          <w:color w:val="000000" w:themeColor="text1"/>
          <w:kern w:val="2"/>
          <w:sz w:val="22"/>
          <w:szCs w:val="22"/>
        </w:rPr>
        <w:tab/>
        <w:t>codelength</w:t>
      </w:r>
    </w:p>
    <w:p w14:paraId="0BA1C3A8" w14:textId="77777777" w:rsidR="00645F1A" w:rsidRPr="001D6229" w:rsidRDefault="00645F1A" w:rsidP="00645F1A">
      <w:pPr>
        <w:widowControl w:val="0"/>
        <w:spacing w:after="120"/>
        <w:ind w:leftChars="100" w:left="240"/>
        <w:jc w:val="both"/>
      </w:pPr>
      <w:r w:rsidRPr="001D6229">
        <w:rPr>
          <w:rFonts w:eastAsiaTheme="minorEastAsia"/>
          <w:b/>
          <w:i/>
          <w:color w:val="000000" w:themeColor="text1"/>
          <w:kern w:val="2"/>
          <w:sz w:val="22"/>
          <w:szCs w:val="22"/>
        </w:rPr>
        <w:t>N:</w:t>
      </w:r>
      <w:r w:rsidRPr="001D6229">
        <w:rPr>
          <w:rFonts w:eastAsiaTheme="minorEastAsia"/>
          <w:b/>
          <w:i/>
          <w:color w:val="000000" w:themeColor="text1"/>
          <w:kern w:val="2"/>
          <w:sz w:val="22"/>
          <w:szCs w:val="22"/>
        </w:rPr>
        <w:tab/>
      </w:r>
      <w:r w:rsidRPr="001D6229">
        <w:rPr>
          <w:rFonts w:eastAsiaTheme="minorEastAsia"/>
          <w:b/>
          <w:i/>
          <w:color w:val="000000" w:themeColor="text1"/>
          <w:kern w:val="2"/>
          <w:sz w:val="22"/>
          <w:szCs w:val="22"/>
        </w:rPr>
        <w:tab/>
      </w:r>
      <w:r w:rsidRPr="001D6229">
        <w:rPr>
          <w:rFonts w:eastAsiaTheme="minorEastAsia"/>
          <w:i/>
          <w:color w:val="000000" w:themeColor="text1"/>
          <w:kern w:val="2"/>
          <w:sz w:val="22"/>
          <w:szCs w:val="22"/>
        </w:rPr>
        <w:t xml:space="preserve">mother codelength, </w:t>
      </w:r>
      <w:r w:rsidRPr="001D6229">
        <w:rPr>
          <w:position w:val="-6"/>
        </w:rPr>
        <w:object w:dxaOrig="1180" w:dyaOrig="320" w14:anchorId="27872CBE">
          <v:shape id="_x0000_i1026" type="#_x0000_t75" style="width:59.4pt;height:15.9pt" o:ole="">
            <v:imagedata r:id="rId11" o:title=""/>
          </v:shape>
          <o:OLEObject Type="Embed" ProgID="Equation.3" ShapeID="_x0000_i1026" DrawAspect="Content" ObjectID="_1564437679" r:id="rId12"/>
        </w:object>
      </w:r>
    </w:p>
    <w:p w14:paraId="03F99933" w14:textId="77777777" w:rsidR="008D3984" w:rsidRPr="001D6229" w:rsidRDefault="008D3984" w:rsidP="008D3984">
      <w:pPr>
        <w:widowControl w:val="0"/>
        <w:spacing w:after="120"/>
        <w:ind w:leftChars="100" w:left="240"/>
        <w:jc w:val="both"/>
        <w:rPr>
          <w:rFonts w:eastAsiaTheme="minorEastAsia"/>
          <w:i/>
          <w:color w:val="000000" w:themeColor="text1"/>
          <w:kern w:val="2"/>
          <w:sz w:val="22"/>
          <w:szCs w:val="22"/>
        </w:rPr>
      </w:pPr>
      <w:r w:rsidRPr="001D6229">
        <w:rPr>
          <w:rFonts w:eastAsiaTheme="minorEastAsia"/>
          <w:b/>
          <w:i/>
          <w:color w:val="000000" w:themeColor="text1"/>
          <w:kern w:val="2"/>
          <w:sz w:val="22"/>
          <w:szCs w:val="22"/>
        </w:rPr>
        <w:t>K</w:t>
      </w:r>
      <w:r w:rsidRPr="001D6229">
        <w:rPr>
          <w:rFonts w:eastAsiaTheme="minorEastAsia"/>
          <w:b/>
          <w:color w:val="000000" w:themeColor="text1"/>
          <w:kern w:val="2"/>
          <w:sz w:val="22"/>
          <w:szCs w:val="22"/>
          <w:vertAlign w:val="subscript"/>
        </w:rPr>
        <w:t>1</w:t>
      </w:r>
      <w:r w:rsidRPr="001D6229">
        <w:rPr>
          <w:rFonts w:eastAsiaTheme="minorEastAsia"/>
          <w:b/>
          <w:i/>
          <w:color w:val="000000" w:themeColor="text1"/>
          <w:kern w:val="2"/>
          <w:sz w:val="22"/>
          <w:szCs w:val="22"/>
        </w:rPr>
        <w:t>:</w:t>
      </w:r>
      <w:r w:rsidRPr="001D6229">
        <w:rPr>
          <w:rFonts w:eastAsiaTheme="minorEastAsia"/>
          <w:b/>
          <w:i/>
          <w:color w:val="000000" w:themeColor="text1"/>
          <w:kern w:val="2"/>
          <w:sz w:val="22"/>
          <w:szCs w:val="22"/>
        </w:rPr>
        <w:tab/>
      </w:r>
      <w:r w:rsidRPr="001D6229">
        <w:rPr>
          <w:rFonts w:eastAsiaTheme="minorEastAsia"/>
          <w:i/>
          <w:color w:val="000000" w:themeColor="text1"/>
          <w:kern w:val="2"/>
          <w:sz w:val="22"/>
          <w:szCs w:val="22"/>
        </w:rPr>
        <w:tab/>
        <w:t>number of input bits of the basic encoder</w:t>
      </w:r>
    </w:p>
    <w:p w14:paraId="4688644A" w14:textId="6049A06C" w:rsidR="008D3984" w:rsidRDefault="008D3984" w:rsidP="008D3984">
      <w:pPr>
        <w:widowControl w:val="0"/>
        <w:spacing w:after="120"/>
        <w:ind w:leftChars="100" w:left="240"/>
        <w:jc w:val="both"/>
        <w:rPr>
          <w:rFonts w:eastAsiaTheme="minorEastAsia"/>
          <w:i/>
          <w:color w:val="000000" w:themeColor="text1"/>
          <w:kern w:val="2"/>
          <w:sz w:val="22"/>
          <w:szCs w:val="22"/>
        </w:rPr>
      </w:pPr>
      <w:proofErr w:type="spellStart"/>
      <w:r w:rsidRPr="001D6229">
        <w:rPr>
          <w:b/>
          <w:i/>
          <w:sz w:val="22"/>
        </w:rPr>
        <w:t>u</w:t>
      </w:r>
      <w:r w:rsidRPr="001D6229">
        <w:rPr>
          <w:b/>
          <w:i/>
          <w:sz w:val="22"/>
          <w:vertAlign w:val="subscript"/>
        </w:rPr>
        <w:t>i</w:t>
      </w:r>
      <w:proofErr w:type="spellEnd"/>
      <w:r w:rsidRPr="001D6229">
        <w:rPr>
          <w:rFonts w:eastAsiaTheme="minorEastAsia"/>
          <w:b/>
          <w:i/>
          <w:color w:val="000000" w:themeColor="text1"/>
          <w:kern w:val="2"/>
          <w:sz w:val="22"/>
          <w:szCs w:val="22"/>
        </w:rPr>
        <w:t>:</w:t>
      </w:r>
      <w:r w:rsidRPr="001D6229">
        <w:rPr>
          <w:rFonts w:eastAsiaTheme="minorEastAsia"/>
          <w:b/>
          <w:i/>
          <w:color w:val="000000" w:themeColor="text1"/>
          <w:kern w:val="2"/>
          <w:sz w:val="22"/>
          <w:szCs w:val="22"/>
        </w:rPr>
        <w:tab/>
      </w:r>
      <w:r w:rsidRPr="001D6229">
        <w:rPr>
          <w:rFonts w:eastAsiaTheme="minorEastAsia"/>
          <w:b/>
          <w:i/>
          <w:color w:val="000000" w:themeColor="text1"/>
          <w:kern w:val="2"/>
          <w:sz w:val="22"/>
          <w:szCs w:val="22"/>
        </w:rPr>
        <w:tab/>
      </w:r>
      <w:r w:rsidRPr="001D6229">
        <w:rPr>
          <w:rFonts w:eastAsiaTheme="minorEastAsia"/>
          <w:i/>
          <w:color w:val="000000" w:themeColor="text1"/>
          <w:kern w:val="2"/>
          <w:sz w:val="22"/>
          <w:szCs w:val="22"/>
        </w:rPr>
        <w:t>input bits of the basic encoder</w:t>
      </w:r>
    </w:p>
    <w:p w14:paraId="6D583DB5" w14:textId="6EA068EE" w:rsidR="00742CB1" w:rsidRDefault="00742CB1" w:rsidP="00742CB1">
      <w:pPr>
        <w:widowControl w:val="0"/>
        <w:spacing w:after="120"/>
        <w:ind w:leftChars="100" w:left="240"/>
        <w:jc w:val="both"/>
        <w:rPr>
          <w:rFonts w:eastAsiaTheme="minorEastAsia"/>
          <w:i/>
          <w:color w:val="000000" w:themeColor="text1"/>
          <w:kern w:val="2"/>
          <w:sz w:val="22"/>
          <w:szCs w:val="22"/>
        </w:rPr>
      </w:pPr>
      <w:r>
        <w:rPr>
          <w:b/>
          <w:i/>
          <w:sz w:val="22"/>
        </w:rPr>
        <w:t>S</w:t>
      </w:r>
      <w:r w:rsidRPr="001D6229">
        <w:rPr>
          <w:b/>
          <w:i/>
          <w:sz w:val="22"/>
          <w:vertAlign w:val="subscript"/>
        </w:rPr>
        <w:t>i</w:t>
      </w:r>
      <w:r w:rsidRPr="001D6229">
        <w:rPr>
          <w:rFonts w:eastAsiaTheme="minorEastAsia"/>
          <w:b/>
          <w:i/>
          <w:color w:val="000000" w:themeColor="text1"/>
          <w:kern w:val="2"/>
          <w:sz w:val="22"/>
          <w:szCs w:val="22"/>
        </w:rPr>
        <w:t>:</w:t>
      </w:r>
      <w:r w:rsidRPr="001D6229">
        <w:rPr>
          <w:rFonts w:eastAsiaTheme="minorEastAsia"/>
          <w:b/>
          <w:i/>
          <w:color w:val="000000" w:themeColor="text1"/>
          <w:kern w:val="2"/>
          <w:sz w:val="22"/>
          <w:szCs w:val="22"/>
        </w:rPr>
        <w:tab/>
      </w:r>
      <w:r w:rsidRPr="001D6229">
        <w:rPr>
          <w:rFonts w:eastAsiaTheme="minorEastAsia"/>
          <w:b/>
          <w:i/>
          <w:color w:val="000000" w:themeColor="text1"/>
          <w:kern w:val="2"/>
          <w:sz w:val="22"/>
          <w:szCs w:val="22"/>
        </w:rPr>
        <w:tab/>
      </w:r>
      <w:r>
        <w:rPr>
          <w:rFonts w:eastAsiaTheme="minorEastAsia"/>
          <w:i/>
          <w:color w:val="000000" w:themeColor="text1"/>
          <w:kern w:val="2"/>
          <w:sz w:val="22"/>
          <w:szCs w:val="22"/>
        </w:rPr>
        <w:t xml:space="preserve">the index of </w:t>
      </w:r>
      <w:proofErr w:type="spellStart"/>
      <w:r>
        <w:rPr>
          <w:rFonts w:eastAsiaTheme="minorEastAsia"/>
          <w:i/>
          <w:color w:val="000000" w:themeColor="text1"/>
          <w:kern w:val="2"/>
          <w:sz w:val="22"/>
          <w:szCs w:val="22"/>
        </w:rPr>
        <w:t>i</w:t>
      </w:r>
      <w:r w:rsidRPr="00742CB1">
        <w:rPr>
          <w:rFonts w:eastAsiaTheme="minorEastAsia"/>
          <w:color w:val="000000" w:themeColor="text1"/>
          <w:kern w:val="2"/>
          <w:sz w:val="22"/>
          <w:szCs w:val="22"/>
        </w:rPr>
        <w:t>th</w:t>
      </w:r>
      <w:proofErr w:type="spellEnd"/>
      <w:r>
        <w:rPr>
          <w:rFonts w:eastAsiaTheme="minorEastAsia"/>
          <w:i/>
          <w:color w:val="000000" w:themeColor="text1"/>
          <w:kern w:val="2"/>
          <w:sz w:val="22"/>
          <w:szCs w:val="22"/>
        </w:rPr>
        <w:t xml:space="preserve"> segment</w:t>
      </w:r>
    </w:p>
    <w:p w14:paraId="3C2C68EF" w14:textId="5CF62A0B" w:rsidR="00742CB1" w:rsidRDefault="00742CB1" w:rsidP="00742CB1">
      <w:pPr>
        <w:widowControl w:val="0"/>
        <w:spacing w:after="120"/>
        <w:ind w:leftChars="100" w:left="240"/>
        <w:jc w:val="both"/>
        <w:rPr>
          <w:rFonts w:eastAsiaTheme="minorEastAsia"/>
          <w:i/>
          <w:color w:val="000000" w:themeColor="text1"/>
          <w:kern w:val="2"/>
          <w:sz w:val="22"/>
          <w:szCs w:val="22"/>
        </w:rPr>
      </w:pPr>
      <w:proofErr w:type="spellStart"/>
      <w:r>
        <w:rPr>
          <w:b/>
          <w:i/>
          <w:sz w:val="22"/>
        </w:rPr>
        <w:t>b</w:t>
      </w:r>
      <w:r w:rsidRPr="001D6229">
        <w:rPr>
          <w:b/>
          <w:i/>
          <w:sz w:val="22"/>
          <w:vertAlign w:val="subscript"/>
        </w:rPr>
        <w:t>i</w:t>
      </w:r>
      <w:r>
        <w:rPr>
          <w:b/>
          <w:i/>
          <w:sz w:val="22"/>
          <w:vertAlign w:val="subscript"/>
        </w:rPr>
        <w:t>,j</w:t>
      </w:r>
      <w:proofErr w:type="spellEnd"/>
      <w:r w:rsidRPr="001D6229">
        <w:rPr>
          <w:rFonts w:eastAsiaTheme="minorEastAsia"/>
          <w:b/>
          <w:i/>
          <w:color w:val="000000" w:themeColor="text1"/>
          <w:kern w:val="2"/>
          <w:sz w:val="22"/>
          <w:szCs w:val="22"/>
        </w:rPr>
        <w:t>:</w:t>
      </w:r>
      <w:r w:rsidRPr="001D6229">
        <w:rPr>
          <w:rFonts w:eastAsiaTheme="minorEastAsia"/>
          <w:b/>
          <w:i/>
          <w:color w:val="000000" w:themeColor="text1"/>
          <w:kern w:val="2"/>
          <w:sz w:val="22"/>
          <w:szCs w:val="22"/>
        </w:rPr>
        <w:tab/>
      </w:r>
      <w:r w:rsidRPr="001D6229">
        <w:rPr>
          <w:rFonts w:eastAsiaTheme="minorEastAsia"/>
          <w:b/>
          <w:i/>
          <w:color w:val="000000" w:themeColor="text1"/>
          <w:kern w:val="2"/>
          <w:sz w:val="22"/>
          <w:szCs w:val="22"/>
        </w:rPr>
        <w:tab/>
      </w:r>
      <w:r>
        <w:rPr>
          <w:rFonts w:eastAsiaTheme="minorEastAsia"/>
          <w:i/>
          <w:color w:val="000000" w:themeColor="text1"/>
          <w:kern w:val="2"/>
          <w:sz w:val="22"/>
          <w:szCs w:val="22"/>
        </w:rPr>
        <w:t xml:space="preserve">the index of </w:t>
      </w:r>
      <w:proofErr w:type="spellStart"/>
      <w:r>
        <w:rPr>
          <w:rFonts w:eastAsiaTheme="minorEastAsia"/>
          <w:i/>
          <w:color w:val="000000" w:themeColor="text1"/>
          <w:kern w:val="2"/>
          <w:sz w:val="22"/>
          <w:szCs w:val="22"/>
        </w:rPr>
        <w:t>i</w:t>
      </w:r>
      <w:r w:rsidRPr="00742CB1">
        <w:rPr>
          <w:rFonts w:eastAsiaTheme="minorEastAsia"/>
          <w:color w:val="000000" w:themeColor="text1"/>
          <w:kern w:val="2"/>
          <w:sz w:val="22"/>
          <w:szCs w:val="22"/>
        </w:rPr>
        <w:t>th</w:t>
      </w:r>
      <w:proofErr w:type="spellEnd"/>
      <w:r>
        <w:rPr>
          <w:rFonts w:eastAsiaTheme="minorEastAsia"/>
          <w:i/>
          <w:color w:val="000000" w:themeColor="text1"/>
          <w:kern w:val="2"/>
          <w:sz w:val="22"/>
          <w:szCs w:val="22"/>
        </w:rPr>
        <w:t xml:space="preserve"> </w:t>
      </w:r>
      <w:r>
        <w:rPr>
          <w:rFonts w:eastAsiaTheme="minorEastAsia"/>
          <w:i/>
          <w:color w:val="000000" w:themeColor="text1"/>
          <w:kern w:val="2"/>
          <w:sz w:val="22"/>
          <w:szCs w:val="22"/>
        </w:rPr>
        <w:t xml:space="preserve">bit in </w:t>
      </w:r>
      <w:proofErr w:type="spellStart"/>
      <w:r>
        <w:rPr>
          <w:rFonts w:eastAsiaTheme="minorEastAsia"/>
          <w:i/>
          <w:color w:val="000000" w:themeColor="text1"/>
          <w:kern w:val="2"/>
          <w:sz w:val="22"/>
          <w:szCs w:val="22"/>
        </w:rPr>
        <w:t>j</w:t>
      </w:r>
      <w:r w:rsidRPr="00742CB1">
        <w:rPr>
          <w:rFonts w:eastAsiaTheme="minorEastAsia"/>
          <w:color w:val="000000" w:themeColor="text1"/>
          <w:kern w:val="2"/>
          <w:sz w:val="22"/>
          <w:szCs w:val="22"/>
        </w:rPr>
        <w:t>th</w:t>
      </w:r>
      <w:proofErr w:type="spellEnd"/>
      <w:r>
        <w:rPr>
          <w:rFonts w:eastAsiaTheme="minorEastAsia"/>
          <w:i/>
          <w:color w:val="000000" w:themeColor="text1"/>
          <w:kern w:val="2"/>
          <w:sz w:val="22"/>
          <w:szCs w:val="22"/>
        </w:rPr>
        <w:t xml:space="preserve"> </w:t>
      </w:r>
      <w:r>
        <w:rPr>
          <w:rFonts w:eastAsiaTheme="minorEastAsia"/>
          <w:i/>
          <w:color w:val="000000" w:themeColor="text1"/>
          <w:kern w:val="2"/>
          <w:sz w:val="22"/>
          <w:szCs w:val="22"/>
        </w:rPr>
        <w:t>segment</w:t>
      </w:r>
    </w:p>
    <w:p w14:paraId="0572A91C" w14:textId="3636301D" w:rsidR="00536768" w:rsidRPr="005634ED" w:rsidRDefault="00D23A6D" w:rsidP="00D23A6D">
      <w:pPr>
        <w:pStyle w:val="1"/>
        <w:rPr>
          <w:lang w:val="en-US"/>
        </w:rPr>
      </w:pPr>
      <w:r>
        <w:rPr>
          <w:lang w:val="en-US"/>
        </w:rPr>
        <w:lastRenderedPageBreak/>
        <w:t>S</w:t>
      </w:r>
      <w:r w:rsidRPr="00D23A6D">
        <w:rPr>
          <w:lang w:val="en-US"/>
        </w:rPr>
        <w:t>egment based interleaving</w:t>
      </w:r>
      <w:r>
        <w:rPr>
          <w:lang w:val="en-US"/>
        </w:rPr>
        <w:t xml:space="preserve"> design</w:t>
      </w:r>
    </w:p>
    <w:p w14:paraId="22233226" w14:textId="27F30A3E" w:rsidR="009761FB" w:rsidRDefault="009761FB" w:rsidP="009761FB">
      <w:pPr>
        <w:pStyle w:val="2"/>
        <w:spacing w:before="240" w:after="120"/>
      </w:pPr>
      <w:r>
        <w:t>I</w:t>
      </w:r>
      <w:r>
        <w:t>nt</w:t>
      </w:r>
      <w:r>
        <w:t>er</w:t>
      </w:r>
      <w:r>
        <w:t>-segment/</w:t>
      </w:r>
      <w:r>
        <w:t xml:space="preserve">column </w:t>
      </w:r>
      <w:r>
        <w:t>interleaving</w:t>
      </w:r>
    </w:p>
    <w:p w14:paraId="6B845B7E" w14:textId="27B3F23B" w:rsidR="00A106F0" w:rsidRDefault="0069272C" w:rsidP="00A0022D">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In [</w:t>
      </w:r>
      <w:r w:rsidR="000D6493">
        <w:rPr>
          <w:rFonts w:eastAsiaTheme="minorEastAsia"/>
          <w:color w:val="000000"/>
          <w:sz w:val="22"/>
          <w:szCs w:val="22"/>
          <w:lang w:eastAsia="zh-CN"/>
        </w:rPr>
        <w:t>2, 3</w:t>
      </w:r>
      <w:r>
        <w:rPr>
          <w:rFonts w:eastAsiaTheme="minorEastAsia"/>
          <w:color w:val="000000"/>
          <w:sz w:val="22"/>
          <w:szCs w:val="22"/>
          <w:lang w:eastAsia="zh-CN"/>
        </w:rPr>
        <w:t>], several rate matching schemes are proposed. All these schemes can be seen as a kind of segment based int</w:t>
      </w:r>
      <w:r w:rsidR="00802608">
        <w:rPr>
          <w:rFonts w:eastAsiaTheme="minorEastAsia"/>
          <w:color w:val="000000"/>
          <w:sz w:val="22"/>
          <w:szCs w:val="22"/>
          <w:lang w:eastAsia="zh-CN"/>
        </w:rPr>
        <w:t xml:space="preserve">erleaving design of Polar codes. In such </w:t>
      </w:r>
      <w:r w:rsidR="0054688C">
        <w:rPr>
          <w:rFonts w:eastAsiaTheme="minorEastAsia" w:hint="eastAsia"/>
          <w:color w:val="000000"/>
          <w:sz w:val="22"/>
          <w:szCs w:val="22"/>
          <w:lang w:eastAsia="zh-CN"/>
        </w:rPr>
        <w:t xml:space="preserve">a </w:t>
      </w:r>
      <w:r w:rsidR="00802608">
        <w:rPr>
          <w:rFonts w:eastAsiaTheme="minorEastAsia"/>
          <w:color w:val="000000"/>
          <w:sz w:val="22"/>
          <w:szCs w:val="22"/>
          <w:lang w:eastAsia="zh-CN"/>
        </w:rPr>
        <w:t>design, a</w:t>
      </w:r>
      <w:r w:rsidR="00175F02">
        <w:rPr>
          <w:rFonts w:eastAsiaTheme="minorEastAsia"/>
          <w:color w:val="000000"/>
          <w:sz w:val="22"/>
          <w:szCs w:val="22"/>
          <w:lang w:eastAsia="zh-CN"/>
        </w:rPr>
        <w:t>ll the coded bits are divided into serval segments</w:t>
      </w:r>
      <w:r w:rsidR="00A0022D">
        <w:rPr>
          <w:rFonts w:eastAsiaTheme="minorEastAsia"/>
          <w:color w:val="000000"/>
          <w:sz w:val="22"/>
          <w:szCs w:val="22"/>
          <w:lang w:eastAsia="zh-CN"/>
        </w:rPr>
        <w:t>/columns</w:t>
      </w:r>
      <w:r w:rsidR="00175F02">
        <w:rPr>
          <w:rFonts w:eastAsiaTheme="minorEastAsia"/>
          <w:color w:val="000000"/>
          <w:sz w:val="22"/>
          <w:szCs w:val="22"/>
          <w:lang w:eastAsia="zh-CN"/>
        </w:rPr>
        <w:t>,</w:t>
      </w:r>
      <w:r w:rsidR="00802608">
        <w:rPr>
          <w:rFonts w:eastAsiaTheme="minorEastAsia"/>
          <w:color w:val="000000"/>
          <w:sz w:val="22"/>
          <w:szCs w:val="22"/>
          <w:lang w:eastAsia="zh-CN"/>
        </w:rPr>
        <w:t xml:space="preserve"> an order sequence is used to represent the interleaving pattern for inter-segment</w:t>
      </w:r>
      <w:r w:rsidR="00A106F0">
        <w:rPr>
          <w:rFonts w:eastAsiaTheme="minorEastAsia"/>
          <w:color w:val="000000"/>
          <w:sz w:val="22"/>
          <w:szCs w:val="22"/>
          <w:lang w:eastAsia="zh-CN"/>
        </w:rPr>
        <w:t>.</w:t>
      </w:r>
    </w:p>
    <w:p w14:paraId="4C618FBD" w14:textId="77777777" w:rsidR="00A106F0" w:rsidRDefault="00A0022D" w:rsidP="00A106F0">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The </w:t>
      </w:r>
      <w:r w:rsidR="00105D26">
        <w:rPr>
          <w:rFonts w:eastAsiaTheme="minorEastAsia"/>
          <w:color w:val="000000"/>
          <w:sz w:val="22"/>
          <w:szCs w:val="22"/>
          <w:lang w:eastAsia="zh-CN"/>
        </w:rPr>
        <w:t>interlea</w:t>
      </w:r>
      <w:r>
        <w:rPr>
          <w:rFonts w:eastAsiaTheme="minorEastAsia"/>
          <w:color w:val="000000"/>
          <w:sz w:val="22"/>
          <w:szCs w:val="22"/>
          <w:lang w:eastAsia="zh-CN"/>
        </w:rPr>
        <w:t xml:space="preserve">ving </w:t>
      </w:r>
      <w:r w:rsidR="00105D26">
        <w:rPr>
          <w:rFonts w:eastAsiaTheme="minorEastAsia"/>
          <w:color w:val="000000"/>
          <w:sz w:val="22"/>
          <w:szCs w:val="22"/>
          <w:lang w:eastAsia="zh-CN"/>
        </w:rPr>
        <w:t>procedure</w:t>
      </w:r>
      <w:r>
        <w:rPr>
          <w:rFonts w:eastAsiaTheme="minorEastAsia"/>
          <w:color w:val="000000"/>
          <w:sz w:val="22"/>
          <w:szCs w:val="22"/>
          <w:lang w:eastAsia="zh-CN"/>
        </w:rPr>
        <w:t xml:space="preserve"> is shown in </w:t>
      </w:r>
      <w:r>
        <w:rPr>
          <w:rFonts w:eastAsiaTheme="minorEastAsia" w:hint="eastAsia"/>
          <w:color w:val="000000"/>
          <w:sz w:val="22"/>
          <w:szCs w:val="22"/>
          <w:lang w:eastAsia="zh-CN"/>
        </w:rPr>
        <w:t>Fig.</w:t>
      </w:r>
      <w:r>
        <w:rPr>
          <w:rFonts w:eastAsiaTheme="minorEastAsia"/>
          <w:color w:val="000000"/>
          <w:sz w:val="22"/>
          <w:szCs w:val="22"/>
          <w:lang w:eastAsia="zh-CN"/>
        </w:rPr>
        <w:t xml:space="preserve"> </w:t>
      </w:r>
      <w:r w:rsidR="00BC010A">
        <w:rPr>
          <w:rFonts w:eastAsiaTheme="minorEastAsia"/>
          <w:color w:val="000000"/>
          <w:sz w:val="22"/>
          <w:szCs w:val="22"/>
          <w:lang w:eastAsia="zh-CN"/>
        </w:rPr>
        <w:t>2 and Fig. 3.</w:t>
      </w:r>
      <w:r w:rsidR="00A106F0">
        <w:rPr>
          <w:rFonts w:eastAsiaTheme="minorEastAsia"/>
          <w:color w:val="000000"/>
          <w:sz w:val="22"/>
          <w:szCs w:val="22"/>
          <w:lang w:eastAsia="zh-CN"/>
        </w:rPr>
        <w:t xml:space="preserve"> </w:t>
      </w:r>
      <w:r w:rsidR="00A106F0">
        <w:rPr>
          <w:rFonts w:eastAsiaTheme="minorEastAsia" w:hint="eastAsia"/>
          <w:color w:val="000000"/>
          <w:sz w:val="22"/>
          <w:szCs w:val="22"/>
          <w:lang w:eastAsia="zh-CN"/>
        </w:rPr>
        <w:t xml:space="preserve">The </w:t>
      </w:r>
      <w:r w:rsidR="00A106F0">
        <w:rPr>
          <w:rFonts w:eastAsiaTheme="minorEastAsia"/>
          <w:color w:val="000000"/>
          <w:sz w:val="22"/>
          <w:szCs w:val="22"/>
          <w:lang w:eastAsia="zh-CN"/>
        </w:rPr>
        <w:t xml:space="preserve">segments are marked as </w:t>
      </w:r>
      <w:r w:rsidR="00A106F0">
        <w:rPr>
          <w:rFonts w:eastAsiaTheme="minorEastAsia"/>
          <w:i/>
          <w:color w:val="000000"/>
          <w:sz w:val="22"/>
          <w:szCs w:val="22"/>
          <w:lang w:eastAsia="zh-CN"/>
        </w:rPr>
        <w:t>S</w:t>
      </w:r>
      <w:r w:rsidR="00A106F0" w:rsidRPr="007B26EE">
        <w:rPr>
          <w:rFonts w:eastAsiaTheme="minorEastAsia"/>
          <w:color w:val="000000"/>
          <w:sz w:val="22"/>
          <w:szCs w:val="22"/>
          <w:vertAlign w:val="subscript"/>
          <w:lang w:eastAsia="zh-CN"/>
        </w:rPr>
        <w:t>0</w:t>
      </w:r>
      <w:r w:rsidR="00A106F0">
        <w:rPr>
          <w:rFonts w:eastAsiaTheme="minorEastAsia"/>
          <w:color w:val="000000"/>
          <w:sz w:val="22"/>
          <w:szCs w:val="22"/>
          <w:lang w:eastAsia="zh-CN"/>
        </w:rPr>
        <w:t xml:space="preserve">, </w:t>
      </w:r>
      <w:r w:rsidR="00A106F0">
        <w:rPr>
          <w:rFonts w:eastAsiaTheme="minorEastAsia"/>
          <w:i/>
          <w:color w:val="000000"/>
          <w:sz w:val="22"/>
          <w:szCs w:val="22"/>
          <w:lang w:eastAsia="zh-CN"/>
        </w:rPr>
        <w:t>S</w:t>
      </w:r>
      <w:r w:rsidR="00A106F0" w:rsidRPr="007B26EE">
        <w:rPr>
          <w:rFonts w:eastAsiaTheme="minorEastAsia"/>
          <w:color w:val="000000"/>
          <w:sz w:val="22"/>
          <w:szCs w:val="22"/>
          <w:vertAlign w:val="subscript"/>
          <w:lang w:eastAsia="zh-CN"/>
        </w:rPr>
        <w:t>1</w:t>
      </w:r>
      <w:r w:rsidR="00A106F0">
        <w:rPr>
          <w:rFonts w:eastAsiaTheme="minorEastAsia"/>
          <w:color w:val="000000"/>
          <w:sz w:val="22"/>
          <w:szCs w:val="22"/>
          <w:lang w:eastAsia="zh-CN"/>
        </w:rPr>
        <w:t xml:space="preserve">, …. The information bits within segment </w:t>
      </w:r>
      <w:proofErr w:type="spellStart"/>
      <w:r w:rsidR="00A106F0" w:rsidRPr="007B26EE">
        <w:rPr>
          <w:rFonts w:eastAsiaTheme="minorEastAsia"/>
          <w:i/>
          <w:color w:val="000000"/>
          <w:sz w:val="22"/>
          <w:szCs w:val="22"/>
          <w:lang w:eastAsia="zh-CN"/>
        </w:rPr>
        <w:t>s</w:t>
      </w:r>
      <w:r w:rsidR="00A106F0" w:rsidRPr="007B26EE">
        <w:rPr>
          <w:rFonts w:eastAsiaTheme="minorEastAsia"/>
          <w:i/>
          <w:color w:val="000000"/>
          <w:sz w:val="22"/>
          <w:szCs w:val="22"/>
          <w:vertAlign w:val="subscript"/>
          <w:lang w:eastAsia="zh-CN"/>
        </w:rPr>
        <w:t>i</w:t>
      </w:r>
      <w:proofErr w:type="spellEnd"/>
      <w:r w:rsidR="00A106F0">
        <w:rPr>
          <w:rFonts w:eastAsiaTheme="minorEastAsia"/>
          <w:color w:val="000000"/>
          <w:sz w:val="22"/>
          <w:szCs w:val="22"/>
          <w:lang w:eastAsia="zh-CN"/>
        </w:rPr>
        <w:t xml:space="preserve"> are denoted by </w:t>
      </w:r>
      <w:proofErr w:type="spellStart"/>
      <w:r w:rsidR="00A106F0" w:rsidRPr="007B26EE">
        <w:rPr>
          <w:rFonts w:eastAsiaTheme="minorEastAsia"/>
          <w:i/>
          <w:color w:val="000000"/>
          <w:sz w:val="22"/>
          <w:szCs w:val="22"/>
          <w:lang w:eastAsia="zh-CN"/>
        </w:rPr>
        <w:t>b</w:t>
      </w:r>
      <w:r w:rsidR="00A106F0" w:rsidRPr="007B26EE">
        <w:rPr>
          <w:rFonts w:eastAsiaTheme="minorEastAsia"/>
          <w:i/>
          <w:color w:val="000000"/>
          <w:sz w:val="22"/>
          <w:szCs w:val="22"/>
          <w:vertAlign w:val="subscript"/>
          <w:lang w:eastAsia="zh-CN"/>
        </w:rPr>
        <w:t>i</w:t>
      </w:r>
      <w:r w:rsidR="00A106F0">
        <w:rPr>
          <w:rFonts w:eastAsiaTheme="minorEastAsia"/>
          <w:i/>
          <w:color w:val="000000"/>
          <w:sz w:val="22"/>
          <w:szCs w:val="22"/>
          <w:vertAlign w:val="subscript"/>
          <w:lang w:eastAsia="zh-CN"/>
        </w:rPr>
        <w:t>,</w:t>
      </w:r>
      <w:r w:rsidR="00A106F0" w:rsidRPr="007B26EE">
        <w:rPr>
          <w:rFonts w:eastAsiaTheme="minorEastAsia"/>
          <w:i/>
          <w:color w:val="000000"/>
          <w:sz w:val="22"/>
          <w:szCs w:val="22"/>
          <w:vertAlign w:val="subscript"/>
          <w:lang w:eastAsia="zh-CN"/>
        </w:rPr>
        <w:t>j</w:t>
      </w:r>
      <w:proofErr w:type="spellEnd"/>
      <w:r w:rsidR="00A106F0">
        <w:rPr>
          <w:rFonts w:eastAsiaTheme="minorEastAsia"/>
          <w:color w:val="000000"/>
          <w:sz w:val="22"/>
          <w:szCs w:val="22"/>
          <w:lang w:eastAsia="zh-CN"/>
        </w:rPr>
        <w:t xml:space="preserve">, where </w:t>
      </w:r>
      <w:proofErr w:type="spellStart"/>
      <w:r w:rsidR="00A106F0" w:rsidRPr="007B26EE">
        <w:rPr>
          <w:rFonts w:eastAsiaTheme="minorEastAsia"/>
          <w:i/>
          <w:color w:val="000000"/>
          <w:sz w:val="22"/>
          <w:szCs w:val="22"/>
          <w:lang w:eastAsia="zh-CN"/>
        </w:rPr>
        <w:t>i</w:t>
      </w:r>
      <w:proofErr w:type="spellEnd"/>
      <w:r w:rsidR="00A106F0">
        <w:rPr>
          <w:rFonts w:eastAsiaTheme="minorEastAsia"/>
          <w:color w:val="000000"/>
          <w:sz w:val="22"/>
          <w:szCs w:val="22"/>
          <w:lang w:eastAsia="zh-CN"/>
        </w:rPr>
        <w:t xml:space="preserve"> = 0, 1, …, and </w:t>
      </w:r>
      <w:r w:rsidR="00A106F0" w:rsidRPr="007B26EE">
        <w:rPr>
          <w:rFonts w:eastAsiaTheme="minorEastAsia"/>
          <w:i/>
          <w:color w:val="000000"/>
          <w:sz w:val="22"/>
          <w:szCs w:val="22"/>
          <w:lang w:eastAsia="zh-CN"/>
        </w:rPr>
        <w:t>j</w:t>
      </w:r>
      <w:r w:rsidR="00A106F0">
        <w:rPr>
          <w:rFonts w:eastAsiaTheme="minorEastAsia"/>
          <w:i/>
          <w:color w:val="000000"/>
          <w:sz w:val="22"/>
          <w:szCs w:val="22"/>
          <w:lang w:eastAsia="zh-CN"/>
        </w:rPr>
        <w:t xml:space="preserve"> </w:t>
      </w:r>
      <w:r w:rsidR="00A106F0">
        <w:rPr>
          <w:rFonts w:eastAsiaTheme="minorEastAsia"/>
          <w:color w:val="000000"/>
          <w:sz w:val="22"/>
          <w:szCs w:val="22"/>
          <w:lang w:eastAsia="zh-CN"/>
        </w:rPr>
        <w:t>= 0, 1, …..</w:t>
      </w:r>
    </w:p>
    <w:p w14:paraId="6A6949C1" w14:textId="2380BE43" w:rsidR="00810C08" w:rsidRDefault="00696B15" w:rsidP="00105D26">
      <w:pPr>
        <w:spacing w:beforeLines="50" w:before="120" w:afterLines="50" w:after="120"/>
        <w:jc w:val="center"/>
      </w:pPr>
      <w:r>
        <w:object w:dxaOrig="12289" w:dyaOrig="3457" w14:anchorId="2395DAB4">
          <v:shape id="_x0000_i1034" type="#_x0000_t75" style="width:369.35pt;height:104.25pt;mso-position-horizontal:absolute" o:ole="">
            <v:imagedata r:id="rId13" o:title=""/>
          </v:shape>
          <o:OLEObject Type="Embed" ProgID="Visio.Drawing.11" ShapeID="_x0000_i1034" DrawAspect="Content" ObjectID="_1564437680" r:id="rId14"/>
        </w:object>
      </w:r>
    </w:p>
    <w:p w14:paraId="504CF6CE" w14:textId="59C0F644" w:rsidR="00BC010A" w:rsidRPr="005634ED" w:rsidRDefault="00BC010A" w:rsidP="00BC010A">
      <w:pPr>
        <w:spacing w:beforeLines="50" w:before="120" w:afterLines="50" w:after="120"/>
        <w:jc w:val="center"/>
        <w:rPr>
          <w:sz w:val="22"/>
          <w:szCs w:val="22"/>
        </w:rPr>
      </w:pPr>
      <w:r w:rsidRPr="005634ED">
        <w:rPr>
          <w:sz w:val="22"/>
          <w:szCs w:val="22"/>
        </w:rPr>
        <w:t xml:space="preserve">Fig. </w:t>
      </w:r>
      <w:r>
        <w:rPr>
          <w:sz w:val="22"/>
          <w:szCs w:val="22"/>
        </w:rPr>
        <w:t>2</w:t>
      </w:r>
      <w:r w:rsidRPr="005634ED">
        <w:rPr>
          <w:sz w:val="22"/>
          <w:szCs w:val="22"/>
        </w:rPr>
        <w:t xml:space="preserve"> The </w:t>
      </w:r>
      <w:r>
        <w:rPr>
          <w:sz w:val="22"/>
          <w:szCs w:val="22"/>
        </w:rPr>
        <w:t xml:space="preserve">segmentation of </w:t>
      </w:r>
      <w:r w:rsidR="00C44352">
        <w:rPr>
          <w:sz w:val="22"/>
          <w:szCs w:val="22"/>
        </w:rPr>
        <w:t>rate matching of Polar codes</w:t>
      </w:r>
    </w:p>
    <w:p w14:paraId="23A8E106" w14:textId="7F2B927E" w:rsidR="00A0022D" w:rsidRDefault="002A6ADE" w:rsidP="00105D26">
      <w:pPr>
        <w:spacing w:beforeLines="50" w:before="120" w:afterLines="50" w:after="120"/>
        <w:jc w:val="center"/>
        <w:rPr>
          <w:rFonts w:eastAsiaTheme="minorEastAsia"/>
          <w:color w:val="000000"/>
          <w:sz w:val="22"/>
          <w:szCs w:val="22"/>
          <w:lang w:eastAsia="zh-CN"/>
        </w:rPr>
      </w:pPr>
      <w:r>
        <w:object w:dxaOrig="7425" w:dyaOrig="2777" w14:anchorId="3CE690A4">
          <v:shape id="_x0000_i1028" type="#_x0000_t75" style="width:239.4pt;height:89.75pt" o:ole="">
            <v:imagedata r:id="rId15" o:title=""/>
          </v:shape>
          <o:OLEObject Type="Embed" ProgID="Visio.Drawing.11" ShapeID="_x0000_i1028" DrawAspect="Content" ObjectID="_1564437681" r:id="rId16"/>
        </w:object>
      </w:r>
    </w:p>
    <w:p w14:paraId="082CC59B" w14:textId="14992755" w:rsidR="00BC010A" w:rsidRPr="005634ED" w:rsidRDefault="00C44352" w:rsidP="00BC010A">
      <w:pPr>
        <w:spacing w:beforeLines="50" w:before="120" w:afterLines="50" w:after="120"/>
        <w:jc w:val="center"/>
        <w:rPr>
          <w:sz w:val="22"/>
          <w:szCs w:val="22"/>
        </w:rPr>
      </w:pPr>
      <w:r>
        <w:rPr>
          <w:sz w:val="22"/>
          <w:szCs w:val="22"/>
        </w:rPr>
        <w:t>Fig. 3</w:t>
      </w:r>
      <w:r w:rsidR="00BC010A" w:rsidRPr="005634ED">
        <w:rPr>
          <w:sz w:val="22"/>
          <w:szCs w:val="22"/>
        </w:rPr>
        <w:t xml:space="preserve"> </w:t>
      </w:r>
      <w:r w:rsidR="002A6ADE">
        <w:rPr>
          <w:sz w:val="22"/>
          <w:szCs w:val="22"/>
        </w:rPr>
        <w:t xml:space="preserve">Example of </w:t>
      </w:r>
      <w:r>
        <w:rPr>
          <w:sz w:val="22"/>
          <w:szCs w:val="22"/>
        </w:rPr>
        <w:t>inter-segment interleaving of Polar codes</w:t>
      </w:r>
    </w:p>
    <w:p w14:paraId="3F1D4D7D" w14:textId="6BD31AB6" w:rsidR="00A0022D" w:rsidRDefault="00CC2A26" w:rsidP="007D0A12">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 xml:space="preserve">For puncturing and shortening, the </w:t>
      </w:r>
      <w:r w:rsidR="004F4089">
        <w:rPr>
          <w:rFonts w:eastAsiaTheme="minorEastAsia"/>
          <w:color w:val="000000"/>
          <w:sz w:val="22"/>
          <w:szCs w:val="22"/>
          <w:lang w:eastAsia="zh-CN"/>
        </w:rPr>
        <w:t>punctured/shortened</w:t>
      </w:r>
      <w:r>
        <w:rPr>
          <w:rFonts w:eastAsiaTheme="minorEastAsia" w:hint="eastAsia"/>
          <w:color w:val="000000"/>
          <w:sz w:val="22"/>
          <w:szCs w:val="22"/>
          <w:lang w:eastAsia="zh-CN"/>
        </w:rPr>
        <w:t xml:space="preserve"> coded b</w:t>
      </w:r>
      <w:r>
        <w:rPr>
          <w:rFonts w:eastAsiaTheme="minorEastAsia"/>
          <w:color w:val="000000"/>
          <w:sz w:val="22"/>
          <w:szCs w:val="22"/>
          <w:lang w:eastAsia="zh-CN"/>
        </w:rPr>
        <w:t xml:space="preserve">its can be </w:t>
      </w:r>
      <w:r w:rsidR="00C44352">
        <w:rPr>
          <w:rFonts w:eastAsiaTheme="minorEastAsia"/>
          <w:color w:val="000000"/>
          <w:sz w:val="22"/>
          <w:szCs w:val="22"/>
          <w:lang w:eastAsia="zh-CN"/>
        </w:rPr>
        <w:t>represented in Fig. 4.</w:t>
      </w:r>
    </w:p>
    <w:p w14:paraId="713C1089" w14:textId="25E8E487" w:rsidR="00CC2A26" w:rsidRDefault="00507546" w:rsidP="00C44352">
      <w:pPr>
        <w:spacing w:beforeLines="50" w:before="120" w:afterLines="50" w:after="120"/>
        <w:jc w:val="center"/>
        <w:rPr>
          <w:rFonts w:eastAsiaTheme="minorEastAsia"/>
          <w:color w:val="000000"/>
          <w:sz w:val="22"/>
          <w:szCs w:val="22"/>
          <w:lang w:eastAsia="zh-CN"/>
        </w:rPr>
      </w:pPr>
      <w:r>
        <w:object w:dxaOrig="2890" w:dyaOrig="2890" w14:anchorId="53F9714C">
          <v:shape id="_x0000_i1042" type="#_x0000_t75" style="width:115.5pt;height:115.5pt" o:ole="">
            <v:imagedata r:id="rId17" o:title=""/>
          </v:shape>
          <o:OLEObject Type="Embed" ProgID="Visio.Drawing.11" ShapeID="_x0000_i1042" DrawAspect="Content" ObjectID="_1564437682" r:id="rId18"/>
        </w:object>
      </w:r>
      <w:r w:rsidR="002D30C8">
        <w:t xml:space="preserve">      </w:t>
      </w:r>
      <w:r>
        <w:object w:dxaOrig="2890" w:dyaOrig="2890" w14:anchorId="64C0ABA5">
          <v:shape id="_x0000_i1044" type="#_x0000_t75" style="width:115.5pt;height:115.5pt" o:ole="">
            <v:imagedata r:id="rId19" o:title=""/>
          </v:shape>
          <o:OLEObject Type="Embed" ProgID="Visio.Drawing.11" ShapeID="_x0000_i1044" DrawAspect="Content" ObjectID="_1564437683" r:id="rId20"/>
        </w:object>
      </w:r>
    </w:p>
    <w:p w14:paraId="399410F5" w14:textId="2977B400" w:rsidR="00C44352" w:rsidRPr="005634ED" w:rsidRDefault="00C44352" w:rsidP="00C44352">
      <w:pPr>
        <w:spacing w:beforeLines="50" w:before="120" w:afterLines="50" w:after="120"/>
        <w:jc w:val="center"/>
        <w:rPr>
          <w:sz w:val="22"/>
          <w:szCs w:val="22"/>
        </w:rPr>
      </w:pPr>
      <w:r>
        <w:rPr>
          <w:sz w:val="22"/>
          <w:szCs w:val="22"/>
        </w:rPr>
        <w:t>Fig. 4</w:t>
      </w:r>
      <w:r w:rsidRPr="005634ED">
        <w:rPr>
          <w:sz w:val="22"/>
          <w:szCs w:val="22"/>
        </w:rPr>
        <w:t xml:space="preserve"> The </w:t>
      </w:r>
      <w:r>
        <w:rPr>
          <w:sz w:val="22"/>
          <w:szCs w:val="22"/>
        </w:rPr>
        <w:t>puncturing and shortening pattern based on CBF.</w:t>
      </w:r>
    </w:p>
    <w:p w14:paraId="5FA3527E" w14:textId="12A45B43" w:rsidR="00626797" w:rsidRDefault="00335417" w:rsidP="007D0A12">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 xml:space="preserve">As </w:t>
      </w:r>
      <w:r w:rsidR="00626797">
        <w:rPr>
          <w:rFonts w:eastAsiaTheme="minorEastAsia" w:hint="eastAsia"/>
          <w:color w:val="000000"/>
          <w:sz w:val="22"/>
          <w:szCs w:val="22"/>
          <w:lang w:eastAsia="zh-CN"/>
        </w:rPr>
        <w:t xml:space="preserve">the same interleaving </w:t>
      </w:r>
      <w:r w:rsidR="00626797">
        <w:rPr>
          <w:rFonts w:eastAsiaTheme="minorEastAsia"/>
          <w:color w:val="000000"/>
          <w:sz w:val="22"/>
          <w:szCs w:val="22"/>
          <w:lang w:eastAsia="zh-CN"/>
        </w:rPr>
        <w:t xml:space="preserve">will be used for both puncturing and shortening, </w:t>
      </w:r>
      <w:r>
        <w:rPr>
          <w:rFonts w:eastAsiaTheme="minorEastAsia"/>
          <w:color w:val="000000"/>
          <w:sz w:val="22"/>
          <w:szCs w:val="22"/>
          <w:lang w:eastAsia="zh-CN"/>
        </w:rPr>
        <w:t xml:space="preserve">it is better for </w:t>
      </w:r>
      <w:r w:rsidR="00626797">
        <w:rPr>
          <w:rFonts w:eastAsiaTheme="minorEastAsia"/>
          <w:color w:val="000000"/>
          <w:sz w:val="22"/>
          <w:szCs w:val="22"/>
          <w:lang w:eastAsia="zh-CN"/>
        </w:rPr>
        <w:t xml:space="preserve">the </w:t>
      </w:r>
      <w:r w:rsidR="00626797">
        <w:rPr>
          <w:rFonts w:eastAsiaTheme="minorEastAsia"/>
          <w:color w:val="000000"/>
          <w:sz w:val="22"/>
          <w:szCs w:val="22"/>
          <w:lang w:eastAsia="zh-CN"/>
        </w:rPr>
        <w:t>interleaving pattern</w:t>
      </w:r>
      <w:r w:rsidR="00626797">
        <w:rPr>
          <w:rFonts w:eastAsiaTheme="minorEastAsia"/>
          <w:color w:val="000000"/>
          <w:sz w:val="22"/>
          <w:szCs w:val="22"/>
          <w:lang w:eastAsia="zh-CN"/>
        </w:rPr>
        <w:t xml:space="preserve"> to </w:t>
      </w:r>
      <w:r w:rsidR="00626797">
        <w:rPr>
          <w:rFonts w:eastAsiaTheme="minorEastAsia"/>
          <w:color w:val="000000"/>
          <w:sz w:val="22"/>
          <w:szCs w:val="22"/>
          <w:lang w:eastAsia="zh-CN"/>
        </w:rPr>
        <w:t xml:space="preserve">satisfy the </w:t>
      </w:r>
      <w:r w:rsidR="00626797">
        <w:rPr>
          <w:rFonts w:eastAsiaTheme="minorEastAsia"/>
          <w:color w:val="000000"/>
          <w:sz w:val="22"/>
          <w:szCs w:val="22"/>
          <w:lang w:eastAsia="zh-CN"/>
        </w:rPr>
        <w:t>“</w:t>
      </w:r>
      <w:r w:rsidR="00626797" w:rsidRPr="00626797">
        <w:rPr>
          <w:rFonts w:eastAsiaTheme="minorEastAsia"/>
          <w:color w:val="000000"/>
          <w:sz w:val="22"/>
          <w:szCs w:val="22"/>
          <w:lang w:eastAsia="zh-CN"/>
        </w:rPr>
        <w:t>column weight 1</w:t>
      </w:r>
      <w:r w:rsidR="00626797">
        <w:rPr>
          <w:rFonts w:eastAsiaTheme="minorEastAsia"/>
          <w:color w:val="000000"/>
          <w:sz w:val="22"/>
          <w:szCs w:val="22"/>
          <w:lang w:eastAsia="zh-CN"/>
        </w:rPr>
        <w:t xml:space="preserve"> </w:t>
      </w:r>
      <w:r w:rsidR="00626797">
        <w:rPr>
          <w:rFonts w:eastAsiaTheme="minorEastAsia"/>
          <w:color w:val="000000"/>
          <w:sz w:val="22"/>
          <w:szCs w:val="22"/>
          <w:lang w:eastAsia="zh-CN"/>
        </w:rPr>
        <w:t>requirement</w:t>
      </w:r>
      <w:r w:rsidR="00626797">
        <w:rPr>
          <w:rFonts w:eastAsiaTheme="minorEastAsia"/>
          <w:color w:val="000000"/>
          <w:sz w:val="22"/>
          <w:szCs w:val="22"/>
          <w:lang w:eastAsia="zh-CN"/>
        </w:rPr>
        <w:t>”</w:t>
      </w:r>
      <w:r>
        <w:rPr>
          <w:rFonts w:eastAsiaTheme="minorEastAsia"/>
          <w:color w:val="000000"/>
          <w:sz w:val="22"/>
          <w:szCs w:val="22"/>
          <w:lang w:eastAsia="zh-CN"/>
        </w:rPr>
        <w:t xml:space="preserve"> [</w:t>
      </w:r>
      <w:r w:rsidR="000D6493">
        <w:rPr>
          <w:rFonts w:eastAsiaTheme="minorEastAsia"/>
          <w:color w:val="000000"/>
          <w:sz w:val="22"/>
          <w:szCs w:val="22"/>
          <w:lang w:eastAsia="zh-CN"/>
        </w:rPr>
        <w:t>4</w:t>
      </w:r>
      <w:r w:rsidR="00626797">
        <w:rPr>
          <w:rFonts w:eastAsiaTheme="minorEastAsia"/>
          <w:color w:val="000000"/>
          <w:sz w:val="22"/>
          <w:szCs w:val="22"/>
          <w:lang w:eastAsia="zh-CN"/>
        </w:rPr>
        <w:t>]</w:t>
      </w:r>
      <w:r w:rsidR="00626797">
        <w:rPr>
          <w:rFonts w:eastAsiaTheme="minorEastAsia"/>
          <w:color w:val="000000"/>
          <w:sz w:val="22"/>
          <w:szCs w:val="22"/>
          <w:lang w:eastAsia="zh-CN"/>
        </w:rPr>
        <w:t>.</w:t>
      </w:r>
    </w:p>
    <w:p w14:paraId="4E7DF6D2" w14:textId="4FC5BD20" w:rsidR="00B134ED" w:rsidRDefault="00B134ED" w:rsidP="007D0A12">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For example, for 16 segments, the following interleaving pattern can be used</w:t>
      </w:r>
    </w:p>
    <w:p w14:paraId="79AE2933" w14:textId="77777777" w:rsidR="00B134ED" w:rsidRDefault="00B134ED" w:rsidP="00B134ED">
      <w:pPr>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w:t>
      </w:r>
      <w:r w:rsidRPr="00E26F33">
        <w:rPr>
          <w:rFonts w:eastAsiaTheme="minorEastAsia"/>
          <w:color w:val="000000"/>
          <w:sz w:val="22"/>
          <w:szCs w:val="22"/>
          <w:lang w:eastAsia="zh-CN"/>
        </w:rPr>
        <w:t>0</w:t>
      </w:r>
      <w:r>
        <w:rPr>
          <w:rFonts w:eastAsiaTheme="minorEastAsia"/>
          <w:color w:val="000000"/>
          <w:sz w:val="22"/>
          <w:szCs w:val="22"/>
          <w:lang w:eastAsia="zh-CN"/>
        </w:rPr>
        <w:t xml:space="preserve">, </w:t>
      </w:r>
      <w:r w:rsidRPr="00E26F33">
        <w:rPr>
          <w:rFonts w:eastAsiaTheme="minorEastAsia"/>
          <w:color w:val="000000"/>
          <w:sz w:val="22"/>
          <w:szCs w:val="22"/>
          <w:lang w:eastAsia="zh-CN"/>
        </w:rPr>
        <w:t>4</w:t>
      </w:r>
      <w:r>
        <w:rPr>
          <w:rFonts w:eastAsiaTheme="minorEastAsia"/>
          <w:color w:val="000000"/>
          <w:sz w:val="22"/>
          <w:szCs w:val="22"/>
          <w:lang w:eastAsia="zh-CN"/>
        </w:rPr>
        <w:t xml:space="preserve">, </w:t>
      </w:r>
      <w:r w:rsidRPr="00E26F33">
        <w:rPr>
          <w:rFonts w:eastAsiaTheme="minorEastAsia"/>
          <w:color w:val="000000"/>
          <w:sz w:val="22"/>
          <w:szCs w:val="22"/>
          <w:lang w:eastAsia="zh-CN"/>
        </w:rPr>
        <w:t>1</w:t>
      </w:r>
      <w:r>
        <w:rPr>
          <w:rFonts w:eastAsiaTheme="minorEastAsia"/>
          <w:color w:val="000000"/>
          <w:sz w:val="22"/>
          <w:szCs w:val="22"/>
          <w:lang w:eastAsia="zh-CN"/>
        </w:rPr>
        <w:t xml:space="preserve">, </w:t>
      </w:r>
      <w:r w:rsidRPr="00E26F33">
        <w:rPr>
          <w:rFonts w:eastAsiaTheme="minorEastAsia"/>
          <w:color w:val="000000"/>
          <w:sz w:val="22"/>
          <w:szCs w:val="22"/>
          <w:lang w:eastAsia="zh-CN"/>
        </w:rPr>
        <w:t>5</w:t>
      </w:r>
      <w:r>
        <w:rPr>
          <w:rFonts w:eastAsiaTheme="minorEastAsia"/>
          <w:color w:val="000000"/>
          <w:sz w:val="22"/>
          <w:szCs w:val="22"/>
          <w:lang w:eastAsia="zh-CN"/>
        </w:rPr>
        <w:t xml:space="preserve">, </w:t>
      </w:r>
      <w:r w:rsidRPr="00E26F33">
        <w:rPr>
          <w:rFonts w:eastAsiaTheme="minorEastAsia"/>
          <w:color w:val="000000"/>
          <w:sz w:val="22"/>
          <w:szCs w:val="22"/>
          <w:lang w:eastAsia="zh-CN"/>
        </w:rPr>
        <w:t>2</w:t>
      </w:r>
      <w:r>
        <w:rPr>
          <w:rFonts w:eastAsiaTheme="minorEastAsia"/>
          <w:color w:val="000000"/>
          <w:sz w:val="22"/>
          <w:szCs w:val="22"/>
          <w:lang w:eastAsia="zh-CN"/>
        </w:rPr>
        <w:t xml:space="preserve">, </w:t>
      </w:r>
      <w:r w:rsidRPr="00E26F33">
        <w:rPr>
          <w:rFonts w:eastAsiaTheme="minorEastAsia"/>
          <w:color w:val="000000"/>
          <w:sz w:val="22"/>
          <w:szCs w:val="22"/>
          <w:lang w:eastAsia="zh-CN"/>
        </w:rPr>
        <w:t>6</w:t>
      </w:r>
      <w:r>
        <w:rPr>
          <w:rFonts w:eastAsiaTheme="minorEastAsia"/>
          <w:color w:val="000000"/>
          <w:sz w:val="22"/>
          <w:szCs w:val="22"/>
          <w:lang w:eastAsia="zh-CN"/>
        </w:rPr>
        <w:t xml:space="preserve">, </w:t>
      </w:r>
      <w:r w:rsidRPr="00E26F33">
        <w:rPr>
          <w:rFonts w:eastAsiaTheme="minorEastAsia"/>
          <w:color w:val="000000"/>
          <w:sz w:val="22"/>
          <w:szCs w:val="22"/>
          <w:lang w:eastAsia="zh-CN"/>
        </w:rPr>
        <w:t>3</w:t>
      </w:r>
      <w:r>
        <w:rPr>
          <w:rFonts w:eastAsiaTheme="minorEastAsia"/>
          <w:color w:val="000000"/>
          <w:sz w:val="22"/>
          <w:szCs w:val="22"/>
          <w:lang w:eastAsia="zh-CN"/>
        </w:rPr>
        <w:t xml:space="preserve">, </w:t>
      </w:r>
      <w:r w:rsidRPr="00E26F33">
        <w:rPr>
          <w:rFonts w:eastAsiaTheme="minorEastAsia"/>
          <w:color w:val="000000"/>
          <w:sz w:val="22"/>
          <w:szCs w:val="22"/>
          <w:lang w:eastAsia="zh-CN"/>
        </w:rPr>
        <w:t>7</w:t>
      </w:r>
      <w:r>
        <w:rPr>
          <w:rFonts w:eastAsiaTheme="minorEastAsia"/>
          <w:color w:val="000000"/>
          <w:sz w:val="22"/>
          <w:szCs w:val="22"/>
          <w:lang w:eastAsia="zh-CN"/>
        </w:rPr>
        <w:t xml:space="preserve">, </w:t>
      </w:r>
      <w:r w:rsidRPr="00E26F33">
        <w:rPr>
          <w:rFonts w:eastAsiaTheme="minorEastAsia"/>
          <w:color w:val="000000"/>
          <w:sz w:val="22"/>
          <w:szCs w:val="22"/>
          <w:lang w:eastAsia="zh-CN"/>
        </w:rPr>
        <w:t>8</w:t>
      </w:r>
      <w:r>
        <w:rPr>
          <w:rFonts w:eastAsiaTheme="minorEastAsia"/>
          <w:color w:val="000000"/>
          <w:sz w:val="22"/>
          <w:szCs w:val="22"/>
          <w:lang w:eastAsia="zh-CN"/>
        </w:rPr>
        <w:t xml:space="preserve">, </w:t>
      </w:r>
      <w:r w:rsidRPr="00E26F33">
        <w:rPr>
          <w:rFonts w:eastAsiaTheme="minorEastAsia"/>
          <w:color w:val="000000"/>
          <w:sz w:val="22"/>
          <w:szCs w:val="22"/>
          <w:lang w:eastAsia="zh-CN"/>
        </w:rPr>
        <w:t>12</w:t>
      </w:r>
      <w:r>
        <w:rPr>
          <w:rFonts w:eastAsiaTheme="minorEastAsia"/>
          <w:color w:val="000000"/>
          <w:sz w:val="22"/>
          <w:szCs w:val="22"/>
          <w:lang w:eastAsia="zh-CN"/>
        </w:rPr>
        <w:t xml:space="preserve">, </w:t>
      </w:r>
      <w:r w:rsidRPr="00E26F33">
        <w:rPr>
          <w:rFonts w:eastAsiaTheme="minorEastAsia"/>
          <w:color w:val="000000"/>
          <w:sz w:val="22"/>
          <w:szCs w:val="22"/>
          <w:lang w:eastAsia="zh-CN"/>
        </w:rPr>
        <w:t>9</w:t>
      </w:r>
      <w:r>
        <w:rPr>
          <w:rFonts w:eastAsiaTheme="minorEastAsia"/>
          <w:color w:val="000000"/>
          <w:sz w:val="22"/>
          <w:szCs w:val="22"/>
          <w:lang w:eastAsia="zh-CN"/>
        </w:rPr>
        <w:t xml:space="preserve">, </w:t>
      </w:r>
      <w:r w:rsidRPr="00E26F33">
        <w:rPr>
          <w:rFonts w:eastAsiaTheme="minorEastAsia"/>
          <w:color w:val="000000"/>
          <w:sz w:val="22"/>
          <w:szCs w:val="22"/>
          <w:lang w:eastAsia="zh-CN"/>
        </w:rPr>
        <w:t>13</w:t>
      </w:r>
      <w:r>
        <w:rPr>
          <w:rFonts w:eastAsiaTheme="minorEastAsia"/>
          <w:color w:val="000000"/>
          <w:sz w:val="22"/>
          <w:szCs w:val="22"/>
          <w:lang w:eastAsia="zh-CN"/>
        </w:rPr>
        <w:t xml:space="preserve">, </w:t>
      </w:r>
      <w:r w:rsidRPr="00E26F33">
        <w:rPr>
          <w:rFonts w:eastAsiaTheme="minorEastAsia"/>
          <w:color w:val="000000"/>
          <w:sz w:val="22"/>
          <w:szCs w:val="22"/>
          <w:lang w:eastAsia="zh-CN"/>
        </w:rPr>
        <w:t>10</w:t>
      </w:r>
      <w:r>
        <w:rPr>
          <w:rFonts w:eastAsiaTheme="minorEastAsia"/>
          <w:color w:val="000000"/>
          <w:sz w:val="22"/>
          <w:szCs w:val="22"/>
          <w:lang w:eastAsia="zh-CN"/>
        </w:rPr>
        <w:t xml:space="preserve">, </w:t>
      </w:r>
      <w:r w:rsidRPr="00E26F33">
        <w:rPr>
          <w:rFonts w:eastAsiaTheme="minorEastAsia"/>
          <w:color w:val="000000"/>
          <w:sz w:val="22"/>
          <w:szCs w:val="22"/>
          <w:lang w:eastAsia="zh-CN"/>
        </w:rPr>
        <w:t>14</w:t>
      </w:r>
      <w:r>
        <w:rPr>
          <w:rFonts w:eastAsiaTheme="minorEastAsia"/>
          <w:color w:val="000000"/>
          <w:sz w:val="22"/>
          <w:szCs w:val="22"/>
          <w:lang w:eastAsia="zh-CN"/>
        </w:rPr>
        <w:t xml:space="preserve">, </w:t>
      </w:r>
      <w:r w:rsidRPr="00E26F33">
        <w:rPr>
          <w:rFonts w:eastAsiaTheme="minorEastAsia"/>
          <w:color w:val="000000"/>
          <w:sz w:val="22"/>
          <w:szCs w:val="22"/>
          <w:lang w:eastAsia="zh-CN"/>
        </w:rPr>
        <w:t>11</w:t>
      </w:r>
      <w:r>
        <w:rPr>
          <w:rFonts w:eastAsiaTheme="minorEastAsia"/>
          <w:color w:val="000000"/>
          <w:sz w:val="22"/>
          <w:szCs w:val="22"/>
          <w:lang w:eastAsia="zh-CN"/>
        </w:rPr>
        <w:t xml:space="preserve">, </w:t>
      </w:r>
      <w:r w:rsidRPr="00E26F33">
        <w:rPr>
          <w:rFonts w:eastAsiaTheme="minorEastAsia"/>
          <w:color w:val="000000"/>
          <w:sz w:val="22"/>
          <w:szCs w:val="22"/>
          <w:lang w:eastAsia="zh-CN"/>
        </w:rPr>
        <w:t>15</w:t>
      </w:r>
      <w:r>
        <w:rPr>
          <w:rFonts w:eastAsiaTheme="minorEastAsia"/>
          <w:color w:val="000000"/>
          <w:sz w:val="22"/>
          <w:szCs w:val="22"/>
          <w:lang w:eastAsia="zh-CN"/>
        </w:rPr>
        <w:t>]</w:t>
      </w:r>
    </w:p>
    <w:p w14:paraId="1850C00B" w14:textId="07351E33" w:rsidR="00335417" w:rsidRPr="005634ED" w:rsidRDefault="00335417" w:rsidP="00335417">
      <w:pPr>
        <w:spacing w:after="120"/>
        <w:rPr>
          <w:b/>
          <w:sz w:val="22"/>
          <w:szCs w:val="22"/>
        </w:rPr>
      </w:pPr>
      <w:r>
        <w:rPr>
          <w:b/>
          <w:sz w:val="22"/>
          <w:szCs w:val="22"/>
        </w:rPr>
        <w:t>Proposal</w:t>
      </w:r>
      <w:r>
        <w:rPr>
          <w:rFonts w:eastAsiaTheme="minorEastAsia"/>
          <w:b/>
          <w:sz w:val="22"/>
          <w:szCs w:val="22"/>
          <w:lang w:eastAsia="zh-CN"/>
        </w:rPr>
        <w:t xml:space="preserve"> 1</w:t>
      </w:r>
      <w:r w:rsidRPr="005634ED">
        <w:rPr>
          <w:b/>
          <w:sz w:val="22"/>
          <w:szCs w:val="22"/>
        </w:rPr>
        <w:t xml:space="preserve">: </w:t>
      </w:r>
      <w:r>
        <w:rPr>
          <w:b/>
          <w:sz w:val="22"/>
          <w:szCs w:val="22"/>
        </w:rPr>
        <w:t>T</w:t>
      </w:r>
      <w:r w:rsidRPr="00335417">
        <w:rPr>
          <w:b/>
          <w:sz w:val="22"/>
          <w:szCs w:val="22"/>
        </w:rPr>
        <w:t>he interleaving pattern should satisfy the “column weight 1 requirement”</w:t>
      </w:r>
      <w:r>
        <w:rPr>
          <w:b/>
          <w:sz w:val="22"/>
          <w:szCs w:val="22"/>
        </w:rPr>
        <w:t>.</w:t>
      </w:r>
    </w:p>
    <w:p w14:paraId="17C24A9A" w14:textId="08DAD787" w:rsidR="008478F7" w:rsidRDefault="009761FB" w:rsidP="009761FB">
      <w:pPr>
        <w:pStyle w:val="2"/>
        <w:spacing w:before="240" w:after="120"/>
      </w:pPr>
      <w:r>
        <w:t>I</w:t>
      </w:r>
      <w:r w:rsidR="00D23A6D">
        <w:t>ntra-segment</w:t>
      </w:r>
      <w:r w:rsidR="00DA4912">
        <w:t>/row interleaving</w:t>
      </w:r>
    </w:p>
    <w:p w14:paraId="545AD7D3" w14:textId="3E8C36B4" w:rsidR="00134BD1" w:rsidRDefault="00134BD1" w:rsidP="00134BD1">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In this section, we will propose an</w:t>
      </w:r>
      <w:r w:rsidR="00540112">
        <w:rPr>
          <w:rFonts w:eastAsiaTheme="minorEastAsia"/>
          <w:color w:val="000000"/>
          <w:sz w:val="22"/>
          <w:szCs w:val="22"/>
          <w:lang w:eastAsia="zh-CN"/>
        </w:rPr>
        <w:t xml:space="preserve"> intra-segment</w:t>
      </w:r>
      <w:r>
        <w:rPr>
          <w:rFonts w:eastAsiaTheme="minorEastAsia"/>
          <w:color w:val="000000"/>
          <w:sz w:val="22"/>
          <w:szCs w:val="22"/>
          <w:lang w:eastAsia="zh-CN"/>
        </w:rPr>
        <w:t xml:space="preserve"> interleaving design. </w:t>
      </w:r>
      <w:r>
        <w:rPr>
          <w:rFonts w:eastAsiaTheme="minorEastAsia"/>
          <w:color w:val="000000"/>
          <w:sz w:val="22"/>
          <w:szCs w:val="22"/>
          <w:lang w:eastAsia="zh-CN"/>
        </w:rPr>
        <w:t>Different with inter-se</w:t>
      </w:r>
      <w:r>
        <w:rPr>
          <w:rFonts w:eastAsiaTheme="minorEastAsia"/>
          <w:color w:val="000000"/>
          <w:sz w:val="22"/>
          <w:szCs w:val="22"/>
          <w:lang w:eastAsia="zh-CN"/>
        </w:rPr>
        <w:t>gment, the intra-segment interleaving will be performed within only one segment.</w:t>
      </w:r>
    </w:p>
    <w:p w14:paraId="4C1AE608" w14:textId="01A75365" w:rsidR="00413D11" w:rsidRDefault="00403611" w:rsidP="007D0A12">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lastRenderedPageBreak/>
        <w:t xml:space="preserve">The </w:t>
      </w:r>
      <w:r w:rsidR="00D23A6D">
        <w:rPr>
          <w:rFonts w:eastAsiaTheme="minorEastAsia"/>
          <w:color w:val="000000"/>
          <w:sz w:val="22"/>
          <w:szCs w:val="22"/>
          <w:lang w:eastAsia="zh-CN"/>
        </w:rPr>
        <w:t>ord</w:t>
      </w:r>
      <w:r w:rsidR="00992E87">
        <w:rPr>
          <w:rFonts w:eastAsiaTheme="minorEastAsia"/>
          <w:color w:val="000000"/>
          <w:sz w:val="22"/>
          <w:szCs w:val="22"/>
          <w:lang w:eastAsia="zh-CN"/>
        </w:rPr>
        <w:t>ered sequence of intra-segment</w:t>
      </w:r>
      <w:r w:rsidR="00992E87">
        <w:rPr>
          <w:rFonts w:eastAsiaTheme="minorEastAsia" w:hint="eastAsia"/>
          <w:color w:val="000000"/>
          <w:sz w:val="22"/>
          <w:szCs w:val="22"/>
          <w:lang w:eastAsia="zh-CN"/>
        </w:rPr>
        <w:t xml:space="preserve"> can also</w:t>
      </w:r>
      <w:r w:rsidR="0062159F">
        <w:rPr>
          <w:rFonts w:eastAsiaTheme="minorEastAsia"/>
          <w:color w:val="000000"/>
          <w:sz w:val="22"/>
          <w:szCs w:val="22"/>
          <w:lang w:eastAsia="zh-CN"/>
        </w:rPr>
        <w:t xml:space="preserve"> </w:t>
      </w:r>
      <w:r w:rsidR="0062159F">
        <w:rPr>
          <w:rFonts w:eastAsiaTheme="minorEastAsia"/>
          <w:color w:val="000000"/>
          <w:sz w:val="22"/>
          <w:szCs w:val="22"/>
          <w:lang w:eastAsia="zh-CN"/>
        </w:rPr>
        <w:t>be</w:t>
      </w:r>
      <w:r w:rsidR="00992E87">
        <w:rPr>
          <w:rFonts w:eastAsiaTheme="minorEastAsia" w:hint="eastAsia"/>
          <w:color w:val="000000"/>
          <w:sz w:val="22"/>
          <w:szCs w:val="22"/>
          <w:lang w:eastAsia="zh-CN"/>
        </w:rPr>
        <w:t xml:space="preserve"> seen as a row interleaving of the coded bits.</w:t>
      </w:r>
      <w:r w:rsidR="005D47EE">
        <w:rPr>
          <w:rFonts w:eastAsiaTheme="minorEastAsia"/>
          <w:color w:val="000000"/>
          <w:sz w:val="22"/>
          <w:szCs w:val="22"/>
          <w:lang w:eastAsia="zh-CN"/>
        </w:rPr>
        <w:t xml:space="preserve"> Fig. </w:t>
      </w:r>
      <w:r w:rsidR="002A6ADE">
        <w:rPr>
          <w:rFonts w:eastAsiaTheme="minorEastAsia"/>
          <w:color w:val="000000"/>
          <w:sz w:val="22"/>
          <w:szCs w:val="22"/>
          <w:lang w:eastAsia="zh-CN"/>
        </w:rPr>
        <w:t>5</w:t>
      </w:r>
      <w:r w:rsidR="005D47EE">
        <w:rPr>
          <w:rFonts w:eastAsiaTheme="minorEastAsia"/>
          <w:color w:val="000000"/>
          <w:sz w:val="22"/>
          <w:szCs w:val="22"/>
          <w:lang w:eastAsia="zh-CN"/>
        </w:rPr>
        <w:t xml:space="preserve"> shows an example of this method. </w:t>
      </w:r>
      <w:r w:rsidR="00B13B45">
        <w:rPr>
          <w:rFonts w:eastAsiaTheme="minorEastAsia"/>
          <w:color w:val="000000"/>
          <w:sz w:val="22"/>
          <w:szCs w:val="22"/>
          <w:lang w:eastAsia="zh-CN"/>
        </w:rPr>
        <w:t>After the interleaving, t</w:t>
      </w:r>
      <w:r w:rsidR="005D47EE">
        <w:rPr>
          <w:rFonts w:eastAsiaTheme="minorEastAsia"/>
          <w:color w:val="000000"/>
          <w:sz w:val="22"/>
          <w:szCs w:val="22"/>
          <w:lang w:eastAsia="zh-CN"/>
        </w:rPr>
        <w:t xml:space="preserve">he </w:t>
      </w:r>
      <w:r w:rsidR="00B13B45">
        <w:rPr>
          <w:rFonts w:eastAsiaTheme="minorEastAsia"/>
          <w:color w:val="000000"/>
          <w:sz w:val="22"/>
          <w:szCs w:val="22"/>
          <w:lang w:eastAsia="zh-CN"/>
        </w:rPr>
        <w:t xml:space="preserve">corresponding </w:t>
      </w:r>
      <w:r w:rsidR="00B13B45">
        <w:rPr>
          <w:rFonts w:eastAsiaTheme="minorEastAsia"/>
          <w:color w:val="000000"/>
          <w:sz w:val="22"/>
          <w:szCs w:val="22"/>
          <w:lang w:eastAsia="zh-CN"/>
        </w:rPr>
        <w:t>punctured/shortened</w:t>
      </w:r>
      <w:r w:rsidR="00B13B45">
        <w:rPr>
          <w:rFonts w:eastAsiaTheme="minorEastAsia" w:hint="eastAsia"/>
          <w:color w:val="000000"/>
          <w:sz w:val="22"/>
          <w:szCs w:val="22"/>
          <w:lang w:eastAsia="zh-CN"/>
        </w:rPr>
        <w:t xml:space="preserve"> coded b</w:t>
      </w:r>
      <w:r w:rsidR="00B13B45">
        <w:rPr>
          <w:rFonts w:eastAsiaTheme="minorEastAsia"/>
          <w:color w:val="000000"/>
          <w:sz w:val="22"/>
          <w:szCs w:val="22"/>
          <w:lang w:eastAsia="zh-CN"/>
        </w:rPr>
        <w:t xml:space="preserve">its can be </w:t>
      </w:r>
      <w:r w:rsidR="00B13B45">
        <w:rPr>
          <w:rFonts w:eastAsiaTheme="minorEastAsia"/>
          <w:color w:val="000000"/>
          <w:sz w:val="22"/>
          <w:szCs w:val="22"/>
          <w:lang w:eastAsia="zh-CN"/>
        </w:rPr>
        <w:t xml:space="preserve">used the same pattern as shown </w:t>
      </w:r>
      <w:r w:rsidR="001E43A3">
        <w:rPr>
          <w:rFonts w:eastAsiaTheme="minorEastAsia"/>
          <w:color w:val="000000"/>
          <w:sz w:val="22"/>
          <w:szCs w:val="22"/>
          <w:lang w:eastAsia="zh-CN"/>
        </w:rPr>
        <w:t xml:space="preserve">in Fig. </w:t>
      </w:r>
      <w:r w:rsidR="002A20CA">
        <w:rPr>
          <w:rFonts w:eastAsiaTheme="minorEastAsia"/>
          <w:color w:val="000000"/>
          <w:sz w:val="22"/>
          <w:szCs w:val="22"/>
          <w:lang w:eastAsia="zh-CN"/>
        </w:rPr>
        <w:t>4</w:t>
      </w:r>
      <w:r w:rsidR="001E43A3">
        <w:rPr>
          <w:rFonts w:eastAsiaTheme="minorEastAsia"/>
          <w:color w:val="000000"/>
          <w:sz w:val="22"/>
          <w:szCs w:val="22"/>
          <w:lang w:eastAsia="zh-CN"/>
        </w:rPr>
        <w:t>.</w:t>
      </w:r>
    </w:p>
    <w:p w14:paraId="109327D4" w14:textId="24B9AD59" w:rsidR="00413D11" w:rsidRDefault="002A6ADE" w:rsidP="005D47EE">
      <w:pPr>
        <w:spacing w:beforeLines="50" w:before="120" w:afterLines="50" w:after="120"/>
        <w:jc w:val="center"/>
      </w:pPr>
      <w:r>
        <w:object w:dxaOrig="8104" w:dyaOrig="2890" w14:anchorId="6334F3AF">
          <v:shape id="_x0000_i1029" type="#_x0000_t75" style="width:265.55pt;height:94.45pt;mso-position-horizontal:absolute" o:ole="">
            <v:imagedata r:id="rId21" o:title=""/>
          </v:shape>
          <o:OLEObject Type="Embed" ProgID="Visio.Drawing.11" ShapeID="_x0000_i1029" DrawAspect="Content" ObjectID="_1564437684" r:id="rId22"/>
        </w:object>
      </w:r>
    </w:p>
    <w:p w14:paraId="3F6667A9" w14:textId="26AAB3F9" w:rsidR="002A6ADE" w:rsidRPr="005634ED" w:rsidRDefault="002A6ADE" w:rsidP="002A6ADE">
      <w:pPr>
        <w:spacing w:beforeLines="50" w:before="120" w:afterLines="50" w:after="120"/>
        <w:jc w:val="center"/>
        <w:rPr>
          <w:sz w:val="22"/>
          <w:szCs w:val="22"/>
        </w:rPr>
      </w:pPr>
      <w:r>
        <w:rPr>
          <w:sz w:val="22"/>
          <w:szCs w:val="22"/>
        </w:rPr>
        <w:t>Fig. 5</w:t>
      </w:r>
      <w:r w:rsidRPr="005634ED">
        <w:rPr>
          <w:sz w:val="22"/>
          <w:szCs w:val="22"/>
        </w:rPr>
        <w:t xml:space="preserve"> </w:t>
      </w:r>
      <w:r>
        <w:rPr>
          <w:sz w:val="22"/>
          <w:szCs w:val="22"/>
        </w:rPr>
        <w:t>Example of intra</w:t>
      </w:r>
      <w:r>
        <w:rPr>
          <w:sz w:val="22"/>
          <w:szCs w:val="22"/>
        </w:rPr>
        <w:t>-segment interleaving of Polar codes</w:t>
      </w:r>
    </w:p>
    <w:p w14:paraId="79F1E232" w14:textId="605A1EF1" w:rsidR="00403611" w:rsidRDefault="002F19C2" w:rsidP="007D0A12">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All the coded bits are divided in to several segments/columns. Within each column, row interleaving is performed.</w:t>
      </w:r>
      <w:r w:rsidR="00D478B2">
        <w:rPr>
          <w:rFonts w:eastAsiaTheme="minorEastAsia"/>
          <w:color w:val="000000"/>
          <w:sz w:val="22"/>
          <w:szCs w:val="22"/>
          <w:lang w:eastAsia="zh-CN"/>
        </w:rPr>
        <w:t xml:space="preserve"> This intra-segment interleaving can be used alone or together other inter-segment interleaving design.</w:t>
      </w:r>
    </w:p>
    <w:p w14:paraId="1BFF7662" w14:textId="0B702C06" w:rsidR="00C06345" w:rsidRDefault="00C06345" w:rsidP="00C06345">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 xml:space="preserve">Assume the number of </w:t>
      </w:r>
      <w:r w:rsidR="007A59B0">
        <w:rPr>
          <w:rFonts w:eastAsiaTheme="minorEastAsia"/>
          <w:color w:val="000000"/>
          <w:sz w:val="22"/>
          <w:szCs w:val="22"/>
          <w:lang w:eastAsia="zh-CN"/>
        </w:rPr>
        <w:t xml:space="preserve">bits within </w:t>
      </w:r>
      <w:r w:rsidR="007A59B0">
        <w:rPr>
          <w:rFonts w:eastAsiaTheme="minorEastAsia" w:hint="eastAsia"/>
          <w:color w:val="000000"/>
          <w:sz w:val="22"/>
          <w:szCs w:val="22"/>
          <w:lang w:eastAsia="zh-CN"/>
        </w:rPr>
        <w:t xml:space="preserve">segments is </w:t>
      </w:r>
      <w:proofErr w:type="spellStart"/>
      <w:r w:rsidR="007A59B0" w:rsidRPr="007A59B0">
        <w:rPr>
          <w:rFonts w:eastAsiaTheme="minorEastAsia" w:hint="eastAsia"/>
          <w:i/>
          <w:color w:val="000000"/>
          <w:sz w:val="22"/>
          <w:szCs w:val="22"/>
          <w:lang w:eastAsia="zh-CN"/>
        </w:rPr>
        <w:t>n</w:t>
      </w:r>
      <w:r w:rsidR="007A59B0" w:rsidRPr="007A59B0">
        <w:rPr>
          <w:rFonts w:eastAsiaTheme="minorEastAsia" w:hint="eastAsia"/>
          <w:i/>
          <w:color w:val="000000"/>
          <w:sz w:val="22"/>
          <w:szCs w:val="22"/>
          <w:vertAlign w:val="subscript"/>
          <w:lang w:eastAsia="zh-CN"/>
        </w:rPr>
        <w:t>b</w:t>
      </w:r>
      <w:proofErr w:type="spellEnd"/>
      <w:r>
        <w:rPr>
          <w:rFonts w:eastAsiaTheme="minorEastAsia" w:hint="eastAsia"/>
          <w:color w:val="000000"/>
          <w:sz w:val="22"/>
          <w:szCs w:val="22"/>
          <w:lang w:eastAsia="zh-CN"/>
        </w:rPr>
        <w:t>, then</w:t>
      </w:r>
      <w:r w:rsidR="007A59B0">
        <w:rPr>
          <w:rFonts w:eastAsiaTheme="minorEastAsia"/>
          <w:color w:val="000000"/>
          <w:sz w:val="22"/>
          <w:szCs w:val="22"/>
          <w:lang w:eastAsia="zh-CN"/>
        </w:rPr>
        <w:t xml:space="preserve"> </w:t>
      </w:r>
      <w:r>
        <w:rPr>
          <w:rFonts w:eastAsiaTheme="minorEastAsia" w:hint="eastAsia"/>
          <w:color w:val="000000"/>
          <w:sz w:val="22"/>
          <w:szCs w:val="22"/>
          <w:lang w:eastAsia="zh-CN"/>
        </w:rPr>
        <w:t xml:space="preserve">the number </w:t>
      </w:r>
      <w:r w:rsidR="007A59B0">
        <w:rPr>
          <w:rFonts w:eastAsiaTheme="minorEastAsia"/>
          <w:color w:val="000000"/>
          <w:sz w:val="22"/>
          <w:szCs w:val="22"/>
          <w:lang w:eastAsia="zh-CN"/>
        </w:rPr>
        <w:t xml:space="preserve">of segments </w:t>
      </w:r>
      <w:r>
        <w:rPr>
          <w:rFonts w:eastAsiaTheme="minorEastAsia" w:hint="eastAsia"/>
          <w:color w:val="000000"/>
          <w:sz w:val="22"/>
          <w:szCs w:val="22"/>
          <w:lang w:eastAsia="zh-CN"/>
        </w:rPr>
        <w:t xml:space="preserve">is </w:t>
      </w:r>
      <w:r w:rsidRPr="007A59B0">
        <w:rPr>
          <w:rFonts w:eastAsiaTheme="minorEastAsia" w:hint="eastAsia"/>
          <w:i/>
          <w:color w:val="000000"/>
          <w:sz w:val="22"/>
          <w:szCs w:val="22"/>
          <w:lang w:eastAsia="zh-CN"/>
        </w:rPr>
        <w:t>N</w:t>
      </w:r>
      <w:r w:rsidR="007A59B0">
        <w:rPr>
          <w:rFonts w:eastAsiaTheme="minorEastAsia" w:hint="eastAsia"/>
          <w:color w:val="000000"/>
          <w:sz w:val="22"/>
          <w:szCs w:val="22"/>
          <w:lang w:eastAsia="zh-CN"/>
        </w:rPr>
        <w:t>/</w:t>
      </w:r>
      <w:proofErr w:type="spellStart"/>
      <w:r w:rsidR="007A59B0" w:rsidRPr="007A59B0">
        <w:rPr>
          <w:rFonts w:eastAsiaTheme="minorEastAsia" w:hint="eastAsia"/>
          <w:i/>
          <w:color w:val="000000"/>
          <w:sz w:val="22"/>
          <w:szCs w:val="22"/>
          <w:lang w:eastAsia="zh-CN"/>
        </w:rPr>
        <w:t>n</w:t>
      </w:r>
      <w:r w:rsidR="007A59B0" w:rsidRPr="007A59B0">
        <w:rPr>
          <w:rFonts w:eastAsiaTheme="minorEastAsia"/>
          <w:i/>
          <w:color w:val="000000"/>
          <w:sz w:val="22"/>
          <w:szCs w:val="22"/>
          <w:vertAlign w:val="subscript"/>
          <w:lang w:eastAsia="zh-CN"/>
        </w:rPr>
        <w:t>b</w:t>
      </w:r>
      <w:r w:rsidR="00B134ED">
        <w:rPr>
          <w:rFonts w:eastAsiaTheme="minorEastAsia" w:hint="eastAsia"/>
          <w:color w:val="000000"/>
          <w:sz w:val="22"/>
          <w:szCs w:val="22"/>
          <w:lang w:eastAsia="zh-CN"/>
        </w:rPr>
        <w:t>.</w:t>
      </w:r>
      <w:proofErr w:type="spellEnd"/>
      <w:r w:rsidR="00B134ED">
        <w:rPr>
          <w:rFonts w:eastAsiaTheme="minorEastAsia" w:hint="eastAsia"/>
          <w:color w:val="000000"/>
          <w:sz w:val="22"/>
          <w:szCs w:val="22"/>
          <w:lang w:eastAsia="zh-CN"/>
        </w:rPr>
        <w:t xml:space="preserve"> </w:t>
      </w:r>
      <w:r w:rsidR="000870D6">
        <w:rPr>
          <w:rFonts w:eastAsiaTheme="minorEastAsia"/>
          <w:color w:val="000000"/>
          <w:sz w:val="22"/>
          <w:szCs w:val="22"/>
          <w:lang w:eastAsia="zh-CN"/>
        </w:rPr>
        <w:t>For example, i</w:t>
      </w:r>
      <w:r w:rsidR="007A59B0">
        <w:rPr>
          <w:rFonts w:eastAsiaTheme="minorEastAsia"/>
          <w:color w:val="000000"/>
          <w:sz w:val="22"/>
          <w:szCs w:val="22"/>
          <w:lang w:eastAsia="zh-CN"/>
        </w:rPr>
        <w:t xml:space="preserve">f </w:t>
      </w:r>
      <w:proofErr w:type="spellStart"/>
      <w:r w:rsidR="007B26EE" w:rsidRPr="009E64EF">
        <w:rPr>
          <w:rFonts w:eastAsiaTheme="minorEastAsia" w:hint="eastAsia"/>
          <w:i/>
          <w:color w:val="000000"/>
          <w:sz w:val="22"/>
          <w:szCs w:val="22"/>
          <w:lang w:eastAsia="zh-CN"/>
        </w:rPr>
        <w:t>n</w:t>
      </w:r>
      <w:r w:rsidR="007B26EE" w:rsidRPr="009E64EF">
        <w:rPr>
          <w:rFonts w:eastAsiaTheme="minorEastAsia"/>
          <w:i/>
          <w:color w:val="000000"/>
          <w:sz w:val="22"/>
          <w:szCs w:val="22"/>
          <w:vertAlign w:val="subscript"/>
          <w:lang w:eastAsia="zh-CN"/>
        </w:rPr>
        <w:t>b</w:t>
      </w:r>
      <w:proofErr w:type="spellEnd"/>
      <w:r w:rsidR="007B26EE">
        <w:rPr>
          <w:rFonts w:eastAsiaTheme="minorEastAsia" w:hint="eastAsia"/>
          <w:color w:val="000000"/>
          <w:sz w:val="22"/>
          <w:szCs w:val="22"/>
          <w:lang w:eastAsia="zh-CN"/>
        </w:rPr>
        <w:t xml:space="preserve"> = 16</w:t>
      </w:r>
      <w:r>
        <w:rPr>
          <w:rFonts w:eastAsiaTheme="minorEastAsia" w:hint="eastAsia"/>
          <w:color w:val="000000"/>
          <w:sz w:val="22"/>
          <w:szCs w:val="22"/>
          <w:lang w:eastAsia="zh-CN"/>
        </w:rPr>
        <w:t xml:space="preserve">, </w:t>
      </w:r>
      <w:r>
        <w:rPr>
          <w:rFonts w:eastAsiaTheme="minorEastAsia"/>
          <w:color w:val="000000"/>
          <w:sz w:val="22"/>
          <w:szCs w:val="22"/>
          <w:lang w:eastAsia="zh-CN"/>
        </w:rPr>
        <w:t xml:space="preserve">all the mother coded bits will be divided into </w:t>
      </w:r>
      <w:r w:rsidRPr="007B26EE">
        <w:rPr>
          <w:rFonts w:eastAsiaTheme="minorEastAsia"/>
          <w:i/>
          <w:color w:val="000000"/>
          <w:sz w:val="22"/>
          <w:szCs w:val="22"/>
          <w:lang w:eastAsia="zh-CN"/>
        </w:rPr>
        <w:t>N</w:t>
      </w:r>
      <w:r>
        <w:rPr>
          <w:rFonts w:eastAsiaTheme="minorEastAsia"/>
          <w:color w:val="000000"/>
          <w:sz w:val="22"/>
          <w:szCs w:val="22"/>
          <w:lang w:eastAsia="zh-CN"/>
        </w:rPr>
        <w:t xml:space="preserve">/16 segments/columns, in Fig. </w:t>
      </w:r>
      <w:r w:rsidR="00C97921">
        <w:rPr>
          <w:rFonts w:eastAsiaTheme="minorEastAsia"/>
          <w:color w:val="000000"/>
          <w:sz w:val="22"/>
          <w:szCs w:val="22"/>
          <w:lang w:eastAsia="zh-CN"/>
        </w:rPr>
        <w:t>6</w:t>
      </w:r>
      <w:r>
        <w:rPr>
          <w:rFonts w:eastAsiaTheme="minorEastAsia"/>
          <w:color w:val="000000"/>
          <w:sz w:val="22"/>
          <w:szCs w:val="22"/>
          <w:lang w:eastAsia="zh-CN"/>
        </w:rPr>
        <w:t>, we show the segmentation of this scheme</w:t>
      </w:r>
      <w:r w:rsidR="00C97921">
        <w:rPr>
          <w:rFonts w:eastAsiaTheme="minorEastAsia"/>
          <w:color w:val="000000"/>
          <w:sz w:val="22"/>
          <w:szCs w:val="22"/>
          <w:lang w:eastAsia="zh-CN"/>
        </w:rPr>
        <w:t>.</w:t>
      </w:r>
    </w:p>
    <w:p w14:paraId="326D559C" w14:textId="18674D56" w:rsidR="00C06345" w:rsidRDefault="00696B15" w:rsidP="008C416A">
      <w:pPr>
        <w:spacing w:beforeLines="50" w:before="120" w:afterLines="50" w:after="120"/>
        <w:jc w:val="center"/>
        <w:rPr>
          <w:rFonts w:eastAsiaTheme="minorEastAsia"/>
          <w:color w:val="000000"/>
          <w:sz w:val="22"/>
          <w:szCs w:val="22"/>
          <w:lang w:eastAsia="zh-CN"/>
        </w:rPr>
      </w:pPr>
      <w:r>
        <w:object w:dxaOrig="12289" w:dyaOrig="3457" w14:anchorId="485C679B">
          <v:shape id="_x0000_i1085" type="#_x0000_t75" style="width:368.9pt;height:104.25pt" o:ole="">
            <v:imagedata r:id="rId23" o:title=""/>
          </v:shape>
          <o:OLEObject Type="Embed" ProgID="Visio.Drawing.11" ShapeID="_x0000_i1085" DrawAspect="Content" ObjectID="_1564437685" r:id="rId24"/>
        </w:object>
      </w:r>
    </w:p>
    <w:p w14:paraId="52896C19" w14:textId="71908B5D" w:rsidR="00FE62B1" w:rsidRPr="005634ED" w:rsidRDefault="00FE62B1" w:rsidP="00FE62B1">
      <w:pPr>
        <w:spacing w:beforeLines="50" w:before="120" w:afterLines="50" w:after="120"/>
        <w:jc w:val="center"/>
        <w:rPr>
          <w:sz w:val="22"/>
          <w:szCs w:val="22"/>
        </w:rPr>
      </w:pPr>
      <w:r w:rsidRPr="005634ED">
        <w:rPr>
          <w:sz w:val="22"/>
          <w:szCs w:val="22"/>
        </w:rPr>
        <w:t xml:space="preserve">Fig. </w:t>
      </w:r>
      <w:r>
        <w:rPr>
          <w:sz w:val="22"/>
          <w:szCs w:val="22"/>
        </w:rPr>
        <w:t>6</w:t>
      </w:r>
      <w:r w:rsidRPr="005634ED">
        <w:rPr>
          <w:sz w:val="22"/>
          <w:szCs w:val="22"/>
        </w:rPr>
        <w:t xml:space="preserve"> </w:t>
      </w:r>
      <w:r>
        <w:rPr>
          <w:sz w:val="22"/>
          <w:szCs w:val="22"/>
        </w:rPr>
        <w:t>Example of s</w:t>
      </w:r>
      <w:r>
        <w:rPr>
          <w:sz w:val="22"/>
          <w:szCs w:val="22"/>
        </w:rPr>
        <w:t xml:space="preserve">egmentation </w:t>
      </w:r>
      <w:r>
        <w:rPr>
          <w:sz w:val="22"/>
          <w:szCs w:val="22"/>
        </w:rPr>
        <w:t xml:space="preserve">for </w:t>
      </w:r>
      <w:proofErr w:type="spellStart"/>
      <w:r w:rsidRPr="00696B15">
        <w:rPr>
          <w:i/>
          <w:sz w:val="22"/>
          <w:szCs w:val="22"/>
        </w:rPr>
        <w:t>n</w:t>
      </w:r>
      <w:r w:rsidRPr="00696B15">
        <w:rPr>
          <w:i/>
          <w:sz w:val="22"/>
          <w:szCs w:val="22"/>
          <w:vertAlign w:val="subscript"/>
        </w:rPr>
        <w:t>b</w:t>
      </w:r>
      <w:proofErr w:type="spellEnd"/>
      <w:r>
        <w:rPr>
          <w:sz w:val="22"/>
          <w:szCs w:val="22"/>
        </w:rPr>
        <w:t xml:space="preserve"> = 16</w:t>
      </w:r>
    </w:p>
    <w:p w14:paraId="3FB77D4C" w14:textId="123DDD37" w:rsidR="00A644BC" w:rsidRDefault="00A106F0" w:rsidP="00C06345">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Similar with the inter-segment interleaving, a</w:t>
      </w:r>
      <w:r w:rsidR="00E26F33">
        <w:rPr>
          <w:rFonts w:eastAsiaTheme="minorEastAsia" w:hint="eastAsia"/>
          <w:color w:val="000000"/>
          <w:sz w:val="22"/>
          <w:szCs w:val="22"/>
          <w:lang w:eastAsia="zh-CN"/>
        </w:rPr>
        <w:t>s Polar codes have high</w:t>
      </w:r>
      <w:r w:rsidR="00E26F33">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symmetry</w:t>
      </w:r>
      <w:r w:rsidR="00E26F33">
        <w:rPr>
          <w:rFonts w:eastAsiaTheme="minorEastAsia" w:hint="eastAsia"/>
          <w:color w:val="000000"/>
          <w:sz w:val="22"/>
          <w:szCs w:val="22"/>
          <w:lang w:eastAsia="zh-CN"/>
        </w:rPr>
        <w:t xml:space="preserve">, the </w:t>
      </w:r>
      <w:r w:rsidR="00E26F33">
        <w:rPr>
          <w:rFonts w:eastAsiaTheme="minorEastAsia"/>
          <w:color w:val="000000"/>
          <w:sz w:val="22"/>
          <w:szCs w:val="22"/>
          <w:lang w:eastAsia="zh-CN"/>
        </w:rPr>
        <w:t>following</w:t>
      </w:r>
      <w:r w:rsidR="00E26F33">
        <w:rPr>
          <w:rFonts w:eastAsiaTheme="minorEastAsia" w:hint="eastAsia"/>
          <w:color w:val="000000"/>
          <w:sz w:val="22"/>
          <w:szCs w:val="22"/>
          <w:lang w:eastAsia="zh-CN"/>
        </w:rPr>
        <w:t xml:space="preserve"> </w:t>
      </w:r>
      <w:r w:rsidR="00E26F33">
        <w:rPr>
          <w:rFonts w:eastAsiaTheme="minorEastAsia"/>
          <w:color w:val="000000"/>
          <w:sz w:val="22"/>
          <w:szCs w:val="22"/>
          <w:lang w:eastAsia="zh-CN"/>
        </w:rPr>
        <w:t xml:space="preserve">sequence can be used for </w:t>
      </w:r>
      <w:proofErr w:type="spellStart"/>
      <w:r w:rsidR="007B26EE" w:rsidRPr="009E64EF">
        <w:rPr>
          <w:rFonts w:eastAsiaTheme="minorEastAsia" w:hint="eastAsia"/>
          <w:i/>
          <w:color w:val="000000"/>
          <w:sz w:val="22"/>
          <w:szCs w:val="22"/>
          <w:lang w:eastAsia="zh-CN"/>
        </w:rPr>
        <w:t>n</w:t>
      </w:r>
      <w:r w:rsidR="007B26EE" w:rsidRPr="009E64EF">
        <w:rPr>
          <w:rFonts w:eastAsiaTheme="minorEastAsia"/>
          <w:i/>
          <w:color w:val="000000"/>
          <w:sz w:val="22"/>
          <w:szCs w:val="22"/>
          <w:vertAlign w:val="subscript"/>
          <w:lang w:eastAsia="zh-CN"/>
        </w:rPr>
        <w:t>b</w:t>
      </w:r>
      <w:proofErr w:type="spellEnd"/>
      <w:r w:rsidR="007B26EE">
        <w:rPr>
          <w:rFonts w:eastAsiaTheme="minorEastAsia" w:hint="eastAsia"/>
          <w:color w:val="000000"/>
          <w:sz w:val="22"/>
          <w:szCs w:val="22"/>
          <w:lang w:eastAsia="zh-CN"/>
        </w:rPr>
        <w:t xml:space="preserve"> </w:t>
      </w:r>
      <w:r w:rsidR="00E26F33">
        <w:rPr>
          <w:rFonts w:eastAsiaTheme="minorEastAsia"/>
          <w:color w:val="000000"/>
          <w:sz w:val="22"/>
          <w:szCs w:val="22"/>
          <w:lang w:eastAsia="zh-CN"/>
        </w:rPr>
        <w:t>= 16,</w:t>
      </w:r>
    </w:p>
    <w:p w14:paraId="39DB7F68" w14:textId="0C94FFB9" w:rsidR="00E26F33" w:rsidRDefault="007B26EE" w:rsidP="00393FE4">
      <w:pPr>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w:t>
      </w:r>
      <w:r w:rsidR="00E26F33" w:rsidRPr="00E26F33">
        <w:rPr>
          <w:rFonts w:eastAsiaTheme="minorEastAsia"/>
          <w:color w:val="000000"/>
          <w:sz w:val="22"/>
          <w:szCs w:val="22"/>
          <w:lang w:eastAsia="zh-CN"/>
        </w:rPr>
        <w:t>0</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4</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1</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5</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2</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6</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3</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7</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8</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12</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9</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13</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10</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14</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11</w:t>
      </w:r>
      <w:r>
        <w:rPr>
          <w:rFonts w:eastAsiaTheme="minorEastAsia"/>
          <w:color w:val="000000"/>
          <w:sz w:val="22"/>
          <w:szCs w:val="22"/>
          <w:lang w:eastAsia="zh-CN"/>
        </w:rPr>
        <w:t xml:space="preserve">, </w:t>
      </w:r>
      <w:r w:rsidR="00E26F33" w:rsidRPr="00E26F33">
        <w:rPr>
          <w:rFonts w:eastAsiaTheme="minorEastAsia"/>
          <w:color w:val="000000"/>
          <w:sz w:val="22"/>
          <w:szCs w:val="22"/>
          <w:lang w:eastAsia="zh-CN"/>
        </w:rPr>
        <w:t>15</w:t>
      </w:r>
      <w:r>
        <w:rPr>
          <w:rFonts w:eastAsiaTheme="minorEastAsia"/>
          <w:color w:val="000000"/>
          <w:sz w:val="22"/>
          <w:szCs w:val="22"/>
          <w:lang w:eastAsia="zh-CN"/>
        </w:rPr>
        <w:t>]</w:t>
      </w:r>
    </w:p>
    <w:p w14:paraId="1A7D173E" w14:textId="30BE5962" w:rsidR="00E26F33" w:rsidRDefault="00156619" w:rsidP="000B5A0B">
      <w:pPr>
        <w:spacing w:beforeLines="50" w:before="120" w:afterLines="50" w:after="120"/>
        <w:jc w:val="both"/>
        <w:rPr>
          <w:rFonts w:eastAsiaTheme="minorEastAsia" w:hint="eastAsia"/>
          <w:color w:val="000000"/>
          <w:sz w:val="22"/>
          <w:szCs w:val="22"/>
          <w:lang w:eastAsia="zh-CN"/>
        </w:rPr>
      </w:pPr>
      <w:r>
        <w:rPr>
          <w:rFonts w:eastAsiaTheme="minorEastAsia"/>
          <w:color w:val="000000"/>
          <w:sz w:val="22"/>
          <w:szCs w:val="22"/>
          <w:lang w:eastAsia="zh-CN"/>
        </w:rPr>
        <w:t xml:space="preserve">Assume the </w:t>
      </w:r>
      <w:r w:rsidR="000B5A0B">
        <w:rPr>
          <w:rFonts w:eastAsiaTheme="minorEastAsia"/>
          <w:color w:val="000000"/>
          <w:sz w:val="22"/>
          <w:szCs w:val="22"/>
          <w:lang w:eastAsia="zh-CN"/>
        </w:rPr>
        <w:t xml:space="preserve">bit </w:t>
      </w:r>
      <w:r>
        <w:rPr>
          <w:rFonts w:eastAsiaTheme="minorEastAsia"/>
          <w:color w:val="000000"/>
          <w:sz w:val="22"/>
          <w:szCs w:val="22"/>
          <w:lang w:eastAsia="zh-CN"/>
        </w:rPr>
        <w:t xml:space="preserve">index </w:t>
      </w:r>
      <w:r w:rsidR="000B5A0B">
        <w:rPr>
          <w:rFonts w:eastAsiaTheme="minorEastAsia"/>
          <w:color w:val="000000"/>
          <w:sz w:val="22"/>
          <w:szCs w:val="22"/>
          <w:lang w:eastAsia="zh-CN"/>
        </w:rPr>
        <w:t xml:space="preserve">within the same segment is 0~15, </w:t>
      </w:r>
      <w:r w:rsidR="00B134ED">
        <w:rPr>
          <w:rFonts w:eastAsiaTheme="minorEastAsia"/>
          <w:color w:val="000000"/>
          <w:sz w:val="22"/>
          <w:szCs w:val="22"/>
          <w:lang w:eastAsia="zh-CN"/>
        </w:rPr>
        <w:t xml:space="preserve">which are </w:t>
      </w:r>
      <w:r w:rsidR="00B134ED">
        <w:rPr>
          <w:rFonts w:eastAsiaTheme="minorEastAsia"/>
          <w:color w:val="000000"/>
          <w:sz w:val="22"/>
          <w:szCs w:val="22"/>
          <w:lang w:eastAsia="zh-CN"/>
        </w:rPr>
        <w:t>0000~1111</w:t>
      </w:r>
      <w:r w:rsidR="00B134ED">
        <w:rPr>
          <w:rFonts w:eastAsiaTheme="minorEastAsia"/>
          <w:color w:val="000000"/>
          <w:sz w:val="22"/>
          <w:szCs w:val="22"/>
          <w:lang w:eastAsia="zh-CN"/>
        </w:rPr>
        <w:t xml:space="preserve"> in binary representation. Let </w:t>
      </w:r>
      <w:proofErr w:type="spellStart"/>
      <w:r w:rsidR="00B134ED" w:rsidRPr="00B134ED">
        <w:rPr>
          <w:rFonts w:eastAsiaTheme="minorEastAsia"/>
          <w:i/>
          <w:color w:val="000000"/>
          <w:sz w:val="22"/>
          <w:szCs w:val="22"/>
          <w:lang w:eastAsia="zh-CN"/>
        </w:rPr>
        <w:t>a</w:t>
      </w:r>
      <w:r w:rsidR="000B5A0B" w:rsidRPr="00B134ED">
        <w:rPr>
          <w:rFonts w:eastAsiaTheme="minorEastAsia"/>
          <w:i/>
          <w:color w:val="000000"/>
          <w:sz w:val="22"/>
          <w:szCs w:val="22"/>
          <w:vertAlign w:val="subscript"/>
          <w:lang w:eastAsia="zh-CN"/>
        </w:rPr>
        <w:t>i</w:t>
      </w:r>
      <w:proofErr w:type="spellEnd"/>
      <w:r w:rsidR="000B5A0B">
        <w:rPr>
          <w:rFonts w:eastAsiaTheme="minorEastAsia"/>
          <w:color w:val="000000"/>
          <w:sz w:val="22"/>
          <w:szCs w:val="22"/>
          <w:lang w:eastAsia="zh-CN"/>
        </w:rPr>
        <w:t xml:space="preserve"> denote the binary number of the </w:t>
      </w:r>
      <w:proofErr w:type="spellStart"/>
      <w:r w:rsidR="000B5A0B" w:rsidRPr="00B134ED">
        <w:rPr>
          <w:rFonts w:eastAsiaTheme="minorEastAsia"/>
          <w:i/>
          <w:color w:val="000000"/>
          <w:sz w:val="22"/>
          <w:szCs w:val="22"/>
          <w:lang w:eastAsia="zh-CN"/>
        </w:rPr>
        <w:t>i</w:t>
      </w:r>
      <w:r w:rsidR="000B5A0B">
        <w:rPr>
          <w:rFonts w:eastAsiaTheme="minorEastAsia"/>
          <w:color w:val="000000"/>
          <w:sz w:val="22"/>
          <w:szCs w:val="22"/>
          <w:lang w:eastAsia="zh-CN"/>
        </w:rPr>
        <w:t>th</w:t>
      </w:r>
      <w:proofErr w:type="spellEnd"/>
      <w:r w:rsidR="000B5A0B">
        <w:rPr>
          <w:rFonts w:eastAsiaTheme="minorEastAsia"/>
          <w:color w:val="000000"/>
          <w:sz w:val="22"/>
          <w:szCs w:val="22"/>
          <w:lang w:eastAsia="zh-CN"/>
        </w:rPr>
        <w:t xml:space="preserve"> position, i.e., </w:t>
      </w:r>
      <w:r w:rsidR="00B134ED" w:rsidRPr="00B134ED">
        <w:rPr>
          <w:rFonts w:eastAsiaTheme="minorEastAsia"/>
          <w:i/>
          <w:color w:val="000000"/>
          <w:sz w:val="22"/>
          <w:szCs w:val="22"/>
          <w:lang w:eastAsia="zh-CN"/>
        </w:rPr>
        <w:t>a</w:t>
      </w:r>
      <w:r w:rsidR="000B5A0B" w:rsidRPr="00B134ED">
        <w:rPr>
          <w:rFonts w:eastAsiaTheme="minorEastAsia"/>
          <w:color w:val="000000"/>
          <w:sz w:val="22"/>
          <w:szCs w:val="22"/>
          <w:vertAlign w:val="subscript"/>
          <w:lang w:eastAsia="zh-CN"/>
        </w:rPr>
        <w:t>3</w:t>
      </w:r>
      <w:r w:rsidR="000B5A0B">
        <w:rPr>
          <w:rFonts w:eastAsiaTheme="minorEastAsia"/>
          <w:color w:val="000000"/>
          <w:sz w:val="22"/>
          <w:szCs w:val="22"/>
          <w:lang w:eastAsia="zh-CN"/>
        </w:rPr>
        <w:t xml:space="preserve"> = 1 for </w:t>
      </w:r>
      <w:r w:rsidR="00B134ED">
        <w:rPr>
          <w:rFonts w:eastAsiaTheme="minorEastAsia"/>
          <w:color w:val="000000"/>
          <w:sz w:val="22"/>
          <w:szCs w:val="22"/>
          <w:lang w:eastAsia="zh-CN"/>
        </w:rPr>
        <w:t xml:space="preserve">index </w:t>
      </w:r>
      <w:r w:rsidR="000B5A0B">
        <w:rPr>
          <w:rFonts w:eastAsiaTheme="minorEastAsia"/>
          <w:color w:val="000000"/>
          <w:sz w:val="22"/>
          <w:szCs w:val="22"/>
          <w:lang w:eastAsia="zh-CN"/>
        </w:rPr>
        <w:t>0001. T</w:t>
      </w:r>
      <w:r w:rsidR="000B5A0B">
        <w:rPr>
          <w:rFonts w:eastAsiaTheme="minorEastAsia" w:hint="eastAsia"/>
          <w:color w:val="000000"/>
          <w:sz w:val="22"/>
          <w:szCs w:val="22"/>
          <w:lang w:eastAsia="zh-CN"/>
        </w:rPr>
        <w:t>hen</w:t>
      </w:r>
      <w:r w:rsidR="000B5A0B">
        <w:rPr>
          <w:rFonts w:eastAsiaTheme="minorEastAsia"/>
          <w:color w:val="000000"/>
          <w:sz w:val="22"/>
          <w:szCs w:val="22"/>
          <w:lang w:eastAsia="zh-CN"/>
        </w:rPr>
        <w:t xml:space="preserve"> the </w:t>
      </w:r>
      <w:r w:rsidR="00B134ED">
        <w:rPr>
          <w:rFonts w:eastAsiaTheme="minorEastAsia"/>
          <w:color w:val="000000"/>
          <w:sz w:val="22"/>
          <w:szCs w:val="22"/>
          <w:lang w:eastAsia="zh-CN"/>
        </w:rPr>
        <w:t xml:space="preserve">ordered </w:t>
      </w:r>
      <w:r w:rsidR="000B5A0B">
        <w:rPr>
          <w:rFonts w:eastAsiaTheme="minorEastAsia"/>
          <w:color w:val="000000"/>
          <w:sz w:val="22"/>
          <w:szCs w:val="22"/>
          <w:lang w:eastAsia="zh-CN"/>
        </w:rPr>
        <w:t xml:space="preserve">sequence </w:t>
      </w:r>
      <w:r w:rsidR="00B134ED">
        <w:rPr>
          <w:rFonts w:eastAsiaTheme="minorEastAsia"/>
          <w:color w:val="000000"/>
          <w:sz w:val="22"/>
          <w:szCs w:val="22"/>
          <w:lang w:eastAsia="zh-CN"/>
        </w:rPr>
        <w:t xml:space="preserve">of the </w:t>
      </w:r>
      <w:r w:rsidR="00B134ED">
        <w:rPr>
          <w:rFonts w:eastAsiaTheme="minorEastAsia"/>
          <w:color w:val="000000"/>
          <w:sz w:val="22"/>
          <w:szCs w:val="22"/>
          <w:lang w:eastAsia="zh-CN"/>
        </w:rPr>
        <w:t xml:space="preserve">interleaving pattern </w:t>
      </w:r>
      <w:r w:rsidR="000B5A0B">
        <w:rPr>
          <w:rFonts w:eastAsiaTheme="minorEastAsia"/>
          <w:color w:val="000000"/>
          <w:sz w:val="22"/>
          <w:szCs w:val="22"/>
          <w:lang w:eastAsia="zh-CN"/>
        </w:rPr>
        <w:t xml:space="preserve">can be represented as a simple </w:t>
      </w:r>
      <w:r w:rsidR="000B5A0B" w:rsidRPr="00E26F33">
        <w:rPr>
          <w:rFonts w:eastAsiaTheme="minorEastAsia"/>
          <w:color w:val="000000"/>
          <w:sz w:val="22"/>
          <w:szCs w:val="22"/>
          <w:lang w:eastAsia="zh-CN"/>
        </w:rPr>
        <w:t>bit permutation natural order</w:t>
      </w:r>
      <w:r w:rsidR="000B5A0B">
        <w:rPr>
          <w:rFonts w:eastAsiaTheme="minorEastAsia"/>
          <w:color w:val="000000"/>
          <w:sz w:val="22"/>
          <w:szCs w:val="22"/>
          <w:lang w:eastAsia="zh-CN"/>
        </w:rPr>
        <w:t xml:space="preserve"> [</w:t>
      </w:r>
      <w:r w:rsidR="00B134ED" w:rsidRPr="00B134ED">
        <w:rPr>
          <w:rFonts w:eastAsiaTheme="minorEastAsia"/>
          <w:i/>
          <w:color w:val="000000"/>
          <w:sz w:val="22"/>
          <w:szCs w:val="22"/>
          <w:lang w:eastAsia="zh-CN"/>
        </w:rPr>
        <w:t>a</w:t>
      </w:r>
      <w:r w:rsidR="000B5A0B" w:rsidRPr="00B134ED">
        <w:rPr>
          <w:rFonts w:eastAsiaTheme="minorEastAsia"/>
          <w:color w:val="000000"/>
          <w:sz w:val="22"/>
          <w:szCs w:val="22"/>
          <w:vertAlign w:val="subscript"/>
          <w:lang w:eastAsia="zh-CN"/>
        </w:rPr>
        <w:t>0</w:t>
      </w:r>
      <w:r w:rsidR="00B134ED">
        <w:rPr>
          <w:rFonts w:eastAsiaTheme="minorEastAsia"/>
          <w:i/>
          <w:color w:val="000000"/>
          <w:sz w:val="22"/>
          <w:szCs w:val="22"/>
          <w:lang w:eastAsia="zh-CN"/>
        </w:rPr>
        <w:t>a</w:t>
      </w:r>
      <w:r w:rsidR="000B5A0B" w:rsidRPr="00B134ED">
        <w:rPr>
          <w:rFonts w:eastAsiaTheme="minorEastAsia"/>
          <w:color w:val="000000"/>
          <w:sz w:val="22"/>
          <w:szCs w:val="22"/>
          <w:vertAlign w:val="subscript"/>
          <w:lang w:eastAsia="zh-CN"/>
        </w:rPr>
        <w:t>3</w:t>
      </w:r>
      <w:r w:rsidR="00B134ED" w:rsidRPr="00B134ED">
        <w:rPr>
          <w:rFonts w:eastAsiaTheme="minorEastAsia"/>
          <w:i/>
          <w:color w:val="000000"/>
          <w:sz w:val="22"/>
          <w:szCs w:val="22"/>
          <w:lang w:eastAsia="zh-CN"/>
        </w:rPr>
        <w:t>a</w:t>
      </w:r>
      <w:r w:rsidR="000B5A0B" w:rsidRPr="00B134ED">
        <w:rPr>
          <w:rFonts w:eastAsiaTheme="minorEastAsia"/>
          <w:color w:val="000000"/>
          <w:sz w:val="22"/>
          <w:szCs w:val="22"/>
          <w:vertAlign w:val="subscript"/>
          <w:lang w:eastAsia="zh-CN"/>
        </w:rPr>
        <w:t>1</w:t>
      </w:r>
      <w:r w:rsidR="00B134ED" w:rsidRPr="00B134ED">
        <w:rPr>
          <w:rFonts w:eastAsiaTheme="minorEastAsia"/>
          <w:i/>
          <w:color w:val="000000"/>
          <w:sz w:val="22"/>
          <w:szCs w:val="22"/>
          <w:lang w:eastAsia="zh-CN"/>
        </w:rPr>
        <w:t>a</w:t>
      </w:r>
      <w:r w:rsidR="000B5A0B" w:rsidRPr="00B134ED">
        <w:rPr>
          <w:rFonts w:eastAsiaTheme="minorEastAsia"/>
          <w:color w:val="000000"/>
          <w:sz w:val="22"/>
          <w:szCs w:val="22"/>
          <w:vertAlign w:val="subscript"/>
          <w:lang w:eastAsia="zh-CN"/>
        </w:rPr>
        <w:t>2</w:t>
      </w:r>
      <w:r w:rsidR="000B5A0B">
        <w:rPr>
          <w:rFonts w:eastAsiaTheme="minorEastAsia"/>
          <w:color w:val="000000"/>
          <w:sz w:val="22"/>
          <w:szCs w:val="22"/>
          <w:lang w:eastAsia="zh-CN"/>
        </w:rPr>
        <w:t>]</w:t>
      </w:r>
      <w:r w:rsidR="00B134ED">
        <w:rPr>
          <w:rFonts w:eastAsiaTheme="minorEastAsia" w:hint="eastAsia"/>
          <w:color w:val="000000"/>
          <w:sz w:val="22"/>
          <w:szCs w:val="22"/>
          <w:lang w:eastAsia="zh-CN"/>
        </w:rPr>
        <w:t>.</w:t>
      </w:r>
    </w:p>
    <w:p w14:paraId="1E041AA7" w14:textId="77777777" w:rsidR="00933481" w:rsidRDefault="00933481" w:rsidP="00933481">
      <w:pPr>
        <w:pStyle w:val="1"/>
      </w:pPr>
      <w:r>
        <w:t>B</w:t>
      </w:r>
      <w:r w:rsidRPr="005570E1">
        <w:t>it permutation natural order</w:t>
      </w:r>
    </w:p>
    <w:p w14:paraId="58F84D85" w14:textId="52984327" w:rsidR="00C06345" w:rsidRDefault="00142DCE" w:rsidP="00C06345">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G</w:t>
      </w:r>
      <w:r>
        <w:rPr>
          <w:rFonts w:eastAsiaTheme="minorEastAsia" w:hint="eastAsia"/>
          <w:color w:val="000000"/>
          <w:sz w:val="22"/>
          <w:szCs w:val="22"/>
          <w:lang w:eastAsia="zh-CN"/>
        </w:rPr>
        <w:t xml:space="preserve">enerally, </w:t>
      </w:r>
      <w:r w:rsidR="00B134ED">
        <w:rPr>
          <w:rFonts w:eastAsiaTheme="minorEastAsia"/>
          <w:color w:val="000000"/>
          <w:sz w:val="22"/>
          <w:szCs w:val="22"/>
          <w:lang w:eastAsia="zh-CN"/>
        </w:rPr>
        <w:t>for a segment with 2</w:t>
      </w:r>
      <w:r w:rsidR="00D64F65" w:rsidRPr="00B134ED">
        <w:rPr>
          <w:rFonts w:eastAsiaTheme="minorEastAsia"/>
          <w:i/>
          <w:color w:val="000000"/>
          <w:sz w:val="22"/>
          <w:szCs w:val="22"/>
          <w:vertAlign w:val="superscript"/>
          <w:lang w:eastAsia="zh-CN"/>
        </w:rPr>
        <w:t>m</w:t>
      </w:r>
      <w:r w:rsidR="00D64F65">
        <w:rPr>
          <w:rFonts w:eastAsiaTheme="minorEastAsia"/>
          <w:color w:val="000000"/>
          <w:sz w:val="22"/>
          <w:szCs w:val="22"/>
          <w:lang w:eastAsia="zh-CN"/>
        </w:rPr>
        <w:t xml:space="preserve"> bits, </w:t>
      </w:r>
      <w:r>
        <w:rPr>
          <w:rFonts w:eastAsiaTheme="minorEastAsia" w:hint="eastAsia"/>
          <w:color w:val="000000"/>
          <w:sz w:val="22"/>
          <w:szCs w:val="22"/>
          <w:lang w:eastAsia="zh-CN"/>
        </w:rPr>
        <w:t xml:space="preserve">the </w:t>
      </w:r>
      <w:r w:rsidR="00D64F65">
        <w:rPr>
          <w:rFonts w:eastAsiaTheme="minorEastAsia"/>
          <w:color w:val="000000"/>
          <w:sz w:val="22"/>
          <w:szCs w:val="22"/>
          <w:lang w:eastAsia="zh-CN"/>
        </w:rPr>
        <w:t>ordered sequence can</w:t>
      </w:r>
      <w:r w:rsidR="005A247A">
        <w:rPr>
          <w:rFonts w:eastAsiaTheme="minorEastAsia"/>
          <w:color w:val="000000"/>
          <w:sz w:val="22"/>
          <w:szCs w:val="22"/>
          <w:lang w:eastAsia="zh-CN"/>
        </w:rPr>
        <w:t xml:space="preserve"> be</w:t>
      </w:r>
      <w:r w:rsidR="00D64F65">
        <w:rPr>
          <w:rFonts w:eastAsiaTheme="minorEastAsia"/>
          <w:color w:val="000000"/>
          <w:sz w:val="22"/>
          <w:szCs w:val="22"/>
          <w:lang w:eastAsia="zh-CN"/>
        </w:rPr>
        <w:t xml:space="preserve"> obtained by the </w:t>
      </w:r>
      <w:r w:rsidR="00D64F65" w:rsidRPr="00E26F33">
        <w:rPr>
          <w:rFonts w:eastAsiaTheme="minorEastAsia"/>
          <w:color w:val="000000"/>
          <w:sz w:val="22"/>
          <w:szCs w:val="22"/>
          <w:lang w:eastAsia="zh-CN"/>
        </w:rPr>
        <w:t>bit permutation natural order</w:t>
      </w:r>
      <w:r w:rsidR="009C5F39">
        <w:rPr>
          <w:rFonts w:eastAsiaTheme="minorEastAsia"/>
          <w:color w:val="000000"/>
          <w:sz w:val="22"/>
          <w:szCs w:val="22"/>
          <w:lang w:eastAsia="zh-CN"/>
        </w:rPr>
        <w:t xml:space="preserve">, such as </w:t>
      </w:r>
      <w:r w:rsidR="00D64F65">
        <w:rPr>
          <w:rFonts w:eastAsiaTheme="minorEastAsia"/>
          <w:color w:val="000000"/>
          <w:sz w:val="22"/>
          <w:szCs w:val="22"/>
          <w:lang w:eastAsia="zh-CN"/>
        </w:rPr>
        <w:t>[</w:t>
      </w:r>
      <w:r w:rsidR="00B00A02">
        <w:rPr>
          <w:rFonts w:eastAsiaTheme="minorEastAsia"/>
          <w:i/>
          <w:color w:val="000000"/>
          <w:sz w:val="22"/>
          <w:szCs w:val="22"/>
          <w:lang w:eastAsia="zh-CN"/>
        </w:rPr>
        <w:t>a</w:t>
      </w:r>
      <w:r w:rsidR="00D64F65" w:rsidRPr="00D64F65">
        <w:rPr>
          <w:rFonts w:eastAsiaTheme="minorEastAsia"/>
          <w:color w:val="000000"/>
          <w:sz w:val="22"/>
          <w:szCs w:val="22"/>
          <w:vertAlign w:val="subscript"/>
          <w:lang w:eastAsia="zh-CN"/>
        </w:rPr>
        <w:t>0</w:t>
      </w:r>
      <w:r w:rsidR="00B00A02">
        <w:rPr>
          <w:rFonts w:eastAsiaTheme="minorEastAsia"/>
          <w:i/>
          <w:color w:val="000000"/>
          <w:sz w:val="22"/>
          <w:szCs w:val="22"/>
          <w:lang w:eastAsia="zh-CN"/>
        </w:rPr>
        <w:t>a</w:t>
      </w:r>
      <w:r w:rsidR="00D64F65" w:rsidRPr="00D64F65">
        <w:rPr>
          <w:rFonts w:eastAsiaTheme="minorEastAsia"/>
          <w:i/>
          <w:color w:val="000000"/>
          <w:sz w:val="22"/>
          <w:szCs w:val="22"/>
          <w:vertAlign w:val="subscript"/>
          <w:lang w:eastAsia="zh-CN"/>
        </w:rPr>
        <w:t>m</w:t>
      </w:r>
      <w:r w:rsidR="00D64F65" w:rsidRPr="00D64F65">
        <w:rPr>
          <w:rFonts w:eastAsiaTheme="minorEastAsia"/>
          <w:color w:val="000000"/>
          <w:sz w:val="22"/>
          <w:szCs w:val="22"/>
          <w:vertAlign w:val="subscript"/>
          <w:lang w:eastAsia="zh-CN"/>
        </w:rPr>
        <w:t>-1</w:t>
      </w:r>
      <w:r w:rsidR="00B00A02">
        <w:rPr>
          <w:rFonts w:eastAsiaTheme="minorEastAsia"/>
          <w:i/>
          <w:color w:val="000000"/>
          <w:sz w:val="22"/>
          <w:szCs w:val="22"/>
          <w:lang w:eastAsia="zh-CN"/>
        </w:rPr>
        <w:t>a</w:t>
      </w:r>
      <w:r w:rsidR="00D64F65" w:rsidRPr="00D64F65">
        <w:rPr>
          <w:rFonts w:eastAsiaTheme="minorEastAsia"/>
          <w:color w:val="000000"/>
          <w:sz w:val="22"/>
          <w:szCs w:val="22"/>
          <w:vertAlign w:val="subscript"/>
          <w:lang w:eastAsia="zh-CN"/>
        </w:rPr>
        <w:t>1</w:t>
      </w:r>
      <w:r w:rsidR="00B00A02">
        <w:rPr>
          <w:rFonts w:eastAsiaTheme="minorEastAsia"/>
          <w:i/>
          <w:color w:val="000000"/>
          <w:sz w:val="22"/>
          <w:szCs w:val="22"/>
          <w:lang w:eastAsia="zh-CN"/>
        </w:rPr>
        <w:t>a</w:t>
      </w:r>
      <w:r w:rsidR="00D64F65" w:rsidRPr="00D64F65">
        <w:rPr>
          <w:rFonts w:eastAsiaTheme="minorEastAsia"/>
          <w:color w:val="000000"/>
          <w:sz w:val="22"/>
          <w:szCs w:val="22"/>
          <w:vertAlign w:val="subscript"/>
          <w:lang w:eastAsia="zh-CN"/>
        </w:rPr>
        <w:t>2</w:t>
      </w:r>
      <w:r w:rsidR="00D64F65">
        <w:rPr>
          <w:rFonts w:eastAsiaTheme="minorEastAsia"/>
          <w:color w:val="000000"/>
          <w:sz w:val="22"/>
          <w:szCs w:val="22"/>
          <w:lang w:eastAsia="zh-CN"/>
        </w:rPr>
        <w:t>…</w:t>
      </w:r>
      <w:r w:rsidR="00B00A02">
        <w:rPr>
          <w:rFonts w:eastAsiaTheme="minorEastAsia"/>
          <w:i/>
          <w:color w:val="000000"/>
          <w:sz w:val="22"/>
          <w:szCs w:val="22"/>
          <w:lang w:eastAsia="zh-CN"/>
        </w:rPr>
        <w:t>a</w:t>
      </w:r>
      <w:r w:rsidR="00D64F65" w:rsidRPr="00D64F65">
        <w:rPr>
          <w:rFonts w:eastAsiaTheme="minorEastAsia"/>
          <w:i/>
          <w:color w:val="000000"/>
          <w:sz w:val="22"/>
          <w:szCs w:val="22"/>
          <w:vertAlign w:val="subscript"/>
          <w:lang w:eastAsia="zh-CN"/>
        </w:rPr>
        <w:t>m</w:t>
      </w:r>
      <w:r w:rsidR="00D64F65" w:rsidRPr="00D64F65">
        <w:rPr>
          <w:rFonts w:eastAsiaTheme="minorEastAsia"/>
          <w:color w:val="000000"/>
          <w:sz w:val="22"/>
          <w:szCs w:val="22"/>
          <w:vertAlign w:val="subscript"/>
          <w:lang w:eastAsia="zh-CN"/>
        </w:rPr>
        <w:t>-2</w:t>
      </w:r>
      <w:r w:rsidR="00D64F65">
        <w:rPr>
          <w:rFonts w:eastAsiaTheme="minorEastAsia"/>
          <w:color w:val="000000"/>
          <w:sz w:val="22"/>
          <w:szCs w:val="22"/>
          <w:lang w:eastAsia="zh-CN"/>
        </w:rPr>
        <w:t>].</w:t>
      </w:r>
    </w:p>
    <w:p w14:paraId="5E603614" w14:textId="5EE5E858" w:rsidR="008C08E6" w:rsidRPr="00674799" w:rsidRDefault="00933481" w:rsidP="00674799">
      <w:pPr>
        <w:pStyle w:val="ab"/>
        <w:rPr>
          <w:sz w:val="22"/>
          <w:lang w:eastAsia="zh-CN"/>
        </w:rPr>
      </w:pPr>
      <w:r w:rsidRPr="00674799">
        <w:rPr>
          <w:sz w:val="22"/>
          <w:lang w:eastAsia="zh-CN"/>
        </w:rPr>
        <w:t xml:space="preserve">The generator of Polar codes is obtained from </w:t>
      </w:r>
      <w:proofErr w:type="spellStart"/>
      <w:r w:rsidRPr="00674799">
        <w:rPr>
          <w:sz w:val="22"/>
          <w:lang w:eastAsia="zh-CN"/>
        </w:rPr>
        <w:t>Kronecker</w:t>
      </w:r>
      <w:proofErr w:type="spellEnd"/>
      <w:r w:rsidRPr="00674799">
        <w:rPr>
          <w:sz w:val="22"/>
          <w:lang w:eastAsia="zh-CN"/>
        </w:rPr>
        <w:t xml:space="preserve"> product</w:t>
      </w:r>
      <w:r w:rsidR="008457F9" w:rsidRPr="00674799">
        <w:rPr>
          <w:sz w:val="22"/>
          <w:lang w:eastAsia="zh-CN"/>
        </w:rPr>
        <w:t xml:space="preserve">, which make the generator high </w:t>
      </w:r>
      <w:r w:rsidR="008457F9" w:rsidRPr="00674799">
        <w:rPr>
          <w:sz w:val="22"/>
          <w:lang w:eastAsia="zh-CN"/>
        </w:rPr>
        <w:t>symmetry</w:t>
      </w:r>
      <w:r w:rsidRPr="00674799">
        <w:rPr>
          <w:sz w:val="22"/>
          <w:lang w:eastAsia="zh-CN"/>
        </w:rPr>
        <w:t>.</w:t>
      </w:r>
      <w:r w:rsidR="008457F9" w:rsidRPr="00674799">
        <w:rPr>
          <w:sz w:val="22"/>
          <w:lang w:eastAsia="zh-CN"/>
        </w:rPr>
        <w:t xml:space="preserve"> For any two indices </w:t>
      </w:r>
      <w:r w:rsidR="008457F9" w:rsidRPr="00674799">
        <w:rPr>
          <w:i/>
          <w:sz w:val="22"/>
          <w:lang w:eastAsia="zh-CN"/>
        </w:rPr>
        <w:t>a</w:t>
      </w:r>
      <w:r w:rsidR="008457F9" w:rsidRPr="00674799">
        <w:rPr>
          <w:sz w:val="22"/>
          <w:lang w:eastAsia="zh-CN"/>
        </w:rPr>
        <w:t xml:space="preserve"> and </w:t>
      </w:r>
      <w:r w:rsidR="008457F9" w:rsidRPr="00674799">
        <w:rPr>
          <w:i/>
          <w:sz w:val="22"/>
          <w:lang w:eastAsia="zh-CN"/>
        </w:rPr>
        <w:t>b</w:t>
      </w:r>
      <w:r w:rsidR="008457F9" w:rsidRPr="00674799">
        <w:rPr>
          <w:sz w:val="22"/>
          <w:lang w:eastAsia="zh-CN"/>
        </w:rPr>
        <w:t xml:space="preserve">, with </w:t>
      </w:r>
      <w:r w:rsidR="008457F9" w:rsidRPr="00674799">
        <w:rPr>
          <w:sz w:val="22"/>
          <w:lang w:eastAsia="zh-CN"/>
        </w:rPr>
        <w:t>binary representation</w:t>
      </w:r>
      <w:r w:rsidR="008457F9" w:rsidRPr="00674799">
        <w:rPr>
          <w:sz w:val="22"/>
          <w:lang w:eastAsia="zh-CN"/>
        </w:rPr>
        <w:t xml:space="preserve"> </w:t>
      </w:r>
      <w:r w:rsidR="008457F9" w:rsidRPr="00674799">
        <w:rPr>
          <w:sz w:val="22"/>
          <w:lang w:eastAsia="zh-CN"/>
        </w:rPr>
        <w:t>[</w:t>
      </w:r>
      <w:r w:rsidR="008457F9" w:rsidRPr="00674799">
        <w:rPr>
          <w:i/>
          <w:sz w:val="22"/>
          <w:lang w:eastAsia="zh-CN"/>
        </w:rPr>
        <w:t>a</w:t>
      </w:r>
      <w:r w:rsidR="008457F9" w:rsidRPr="00674799">
        <w:rPr>
          <w:sz w:val="22"/>
          <w:vertAlign w:val="subscript"/>
          <w:lang w:eastAsia="zh-CN"/>
        </w:rPr>
        <w:t>0</w:t>
      </w:r>
      <w:r w:rsidR="008457F9" w:rsidRPr="00674799">
        <w:rPr>
          <w:i/>
          <w:sz w:val="22"/>
          <w:lang w:eastAsia="zh-CN"/>
        </w:rPr>
        <w:t>a</w:t>
      </w:r>
      <w:r w:rsidR="008457F9" w:rsidRPr="00674799">
        <w:rPr>
          <w:sz w:val="22"/>
          <w:vertAlign w:val="subscript"/>
          <w:lang w:eastAsia="zh-CN"/>
        </w:rPr>
        <w:t>1</w:t>
      </w:r>
      <w:r w:rsidR="008457F9" w:rsidRPr="00674799">
        <w:rPr>
          <w:sz w:val="22"/>
          <w:lang w:eastAsia="zh-CN"/>
        </w:rPr>
        <w:t>…</w:t>
      </w:r>
      <w:r w:rsidR="008457F9" w:rsidRPr="00674799">
        <w:rPr>
          <w:i/>
          <w:sz w:val="22"/>
          <w:lang w:eastAsia="zh-CN"/>
        </w:rPr>
        <w:t>a</w:t>
      </w:r>
      <w:r w:rsidR="008457F9" w:rsidRPr="00674799">
        <w:rPr>
          <w:i/>
          <w:sz w:val="22"/>
          <w:vertAlign w:val="subscript"/>
          <w:lang w:eastAsia="zh-CN"/>
        </w:rPr>
        <w:t>m</w:t>
      </w:r>
      <w:r w:rsidR="008457F9" w:rsidRPr="00674799">
        <w:rPr>
          <w:sz w:val="22"/>
          <w:vertAlign w:val="subscript"/>
          <w:lang w:eastAsia="zh-CN"/>
        </w:rPr>
        <w:t>-1</w:t>
      </w:r>
      <w:r w:rsidR="008457F9" w:rsidRPr="00674799">
        <w:rPr>
          <w:sz w:val="22"/>
          <w:lang w:eastAsia="zh-CN"/>
        </w:rPr>
        <w:t>]</w:t>
      </w:r>
      <w:r w:rsidR="008457F9" w:rsidRPr="00674799">
        <w:rPr>
          <w:sz w:val="22"/>
          <w:lang w:eastAsia="zh-CN"/>
        </w:rPr>
        <w:t xml:space="preserve"> and </w:t>
      </w:r>
      <w:r w:rsidR="008457F9" w:rsidRPr="00674799">
        <w:rPr>
          <w:sz w:val="22"/>
          <w:lang w:eastAsia="zh-CN"/>
        </w:rPr>
        <w:t>[</w:t>
      </w:r>
      <w:r w:rsidR="008457F9" w:rsidRPr="00674799">
        <w:rPr>
          <w:i/>
          <w:sz w:val="22"/>
          <w:lang w:eastAsia="zh-CN"/>
        </w:rPr>
        <w:t>b</w:t>
      </w:r>
      <w:r w:rsidR="008457F9" w:rsidRPr="00674799">
        <w:rPr>
          <w:sz w:val="22"/>
          <w:vertAlign w:val="subscript"/>
          <w:lang w:eastAsia="zh-CN"/>
        </w:rPr>
        <w:t>0</w:t>
      </w:r>
      <w:r w:rsidR="008457F9" w:rsidRPr="00674799">
        <w:rPr>
          <w:i/>
          <w:sz w:val="22"/>
          <w:lang w:eastAsia="zh-CN"/>
        </w:rPr>
        <w:t>b</w:t>
      </w:r>
      <w:r w:rsidR="008457F9" w:rsidRPr="00674799">
        <w:rPr>
          <w:sz w:val="22"/>
          <w:vertAlign w:val="subscript"/>
          <w:lang w:eastAsia="zh-CN"/>
        </w:rPr>
        <w:t>1</w:t>
      </w:r>
      <w:r w:rsidR="008457F9" w:rsidRPr="00674799">
        <w:rPr>
          <w:sz w:val="22"/>
          <w:lang w:eastAsia="zh-CN"/>
        </w:rPr>
        <w:t>…</w:t>
      </w:r>
      <w:r w:rsidR="008457F9" w:rsidRPr="00674799">
        <w:rPr>
          <w:i/>
          <w:sz w:val="22"/>
          <w:lang w:eastAsia="zh-CN"/>
        </w:rPr>
        <w:t>b</w:t>
      </w:r>
      <w:r w:rsidR="008457F9" w:rsidRPr="00674799">
        <w:rPr>
          <w:i/>
          <w:sz w:val="22"/>
          <w:vertAlign w:val="subscript"/>
          <w:lang w:eastAsia="zh-CN"/>
        </w:rPr>
        <w:t>m</w:t>
      </w:r>
      <w:r w:rsidR="008457F9" w:rsidRPr="00674799">
        <w:rPr>
          <w:sz w:val="22"/>
          <w:vertAlign w:val="subscript"/>
          <w:lang w:eastAsia="zh-CN"/>
        </w:rPr>
        <w:t>-1</w:t>
      </w:r>
      <w:r w:rsidR="008457F9" w:rsidRPr="00674799">
        <w:rPr>
          <w:sz w:val="22"/>
          <w:lang w:eastAsia="zh-CN"/>
        </w:rPr>
        <w:t>]</w:t>
      </w:r>
      <w:r w:rsidR="008457F9" w:rsidRPr="00674799">
        <w:rPr>
          <w:sz w:val="22"/>
          <w:lang w:eastAsia="zh-CN"/>
        </w:rPr>
        <w:t>, respectively.</w:t>
      </w:r>
      <w:r w:rsidR="00882DC1" w:rsidRPr="00674799">
        <w:rPr>
          <w:sz w:val="22"/>
          <w:lang w:eastAsia="zh-CN"/>
        </w:rPr>
        <w:t xml:space="preserve"> If there is only one binary bit is different between </w:t>
      </w:r>
      <w:r w:rsidR="00882DC1" w:rsidRPr="00674799">
        <w:rPr>
          <w:i/>
          <w:sz w:val="22"/>
          <w:lang w:eastAsia="zh-CN"/>
        </w:rPr>
        <w:t>a</w:t>
      </w:r>
      <w:r w:rsidR="00882DC1" w:rsidRPr="00674799">
        <w:rPr>
          <w:sz w:val="22"/>
          <w:lang w:eastAsia="zh-CN"/>
        </w:rPr>
        <w:t xml:space="preserve"> and </w:t>
      </w:r>
      <w:r w:rsidR="00882DC1" w:rsidRPr="00674799">
        <w:rPr>
          <w:i/>
          <w:sz w:val="22"/>
          <w:lang w:eastAsia="zh-CN"/>
        </w:rPr>
        <w:t>b</w:t>
      </w:r>
      <w:r w:rsidR="00882DC1" w:rsidRPr="00674799">
        <w:rPr>
          <w:sz w:val="22"/>
          <w:lang w:eastAsia="zh-CN"/>
        </w:rPr>
        <w:t xml:space="preserve">, assume </w:t>
      </w:r>
      <w:proofErr w:type="spellStart"/>
      <w:r w:rsidR="00882DC1" w:rsidRPr="00674799">
        <w:rPr>
          <w:i/>
          <w:sz w:val="22"/>
          <w:lang w:eastAsia="zh-CN"/>
        </w:rPr>
        <w:t>a</w:t>
      </w:r>
      <w:r w:rsidR="00882DC1" w:rsidRPr="00674799">
        <w:rPr>
          <w:i/>
          <w:sz w:val="22"/>
          <w:vertAlign w:val="subscript"/>
          <w:lang w:eastAsia="zh-CN"/>
        </w:rPr>
        <w:t>i</w:t>
      </w:r>
      <w:proofErr w:type="spellEnd"/>
      <w:r w:rsidR="00882DC1" w:rsidRPr="00674799">
        <w:rPr>
          <w:sz w:val="22"/>
          <w:lang w:eastAsia="zh-CN"/>
        </w:rPr>
        <w:t xml:space="preserve"> = 0 and </w:t>
      </w:r>
      <w:r w:rsidR="00882DC1" w:rsidRPr="00674799">
        <w:rPr>
          <w:i/>
          <w:sz w:val="22"/>
          <w:lang w:eastAsia="zh-CN"/>
        </w:rPr>
        <w:t>b</w:t>
      </w:r>
      <w:r w:rsidR="00882DC1" w:rsidRPr="00674799">
        <w:rPr>
          <w:i/>
          <w:sz w:val="22"/>
          <w:vertAlign w:val="subscript"/>
          <w:lang w:eastAsia="zh-CN"/>
        </w:rPr>
        <w:t>i</w:t>
      </w:r>
      <w:r w:rsidR="00882DC1" w:rsidRPr="00674799">
        <w:rPr>
          <w:sz w:val="22"/>
          <w:lang w:eastAsia="zh-CN"/>
        </w:rPr>
        <w:t xml:space="preserve"> = 1, then the column weight of </w:t>
      </w:r>
      <w:r w:rsidR="00882DC1" w:rsidRPr="00674799">
        <w:rPr>
          <w:i/>
          <w:sz w:val="22"/>
          <w:lang w:eastAsia="zh-CN"/>
        </w:rPr>
        <w:t>a</w:t>
      </w:r>
      <w:r w:rsidR="00882DC1" w:rsidRPr="00674799">
        <w:rPr>
          <w:sz w:val="22"/>
          <w:lang w:eastAsia="zh-CN"/>
        </w:rPr>
        <w:t xml:space="preserve"> is twice as the column of </w:t>
      </w:r>
      <w:r w:rsidR="00D42AA5" w:rsidRPr="00674799">
        <w:rPr>
          <w:i/>
          <w:sz w:val="22"/>
          <w:lang w:eastAsia="zh-CN"/>
        </w:rPr>
        <w:t>b</w:t>
      </w:r>
      <w:r w:rsidR="00D42AA5" w:rsidRPr="00674799">
        <w:rPr>
          <w:sz w:val="22"/>
          <w:lang w:eastAsia="zh-CN"/>
        </w:rPr>
        <w:t xml:space="preserve">. In this case, as long as </w:t>
      </w:r>
      <w:r w:rsidR="00490A59" w:rsidRPr="00674799">
        <w:rPr>
          <w:sz w:val="22"/>
          <w:lang w:eastAsia="zh-CN"/>
        </w:rPr>
        <w:t xml:space="preserve">the ordered sequence can be represented as natural order by bit permutation, for </w:t>
      </w:r>
      <w:r w:rsidR="002516A7" w:rsidRPr="00674799">
        <w:rPr>
          <w:sz w:val="22"/>
          <w:lang w:eastAsia="zh-CN"/>
        </w:rPr>
        <w:t xml:space="preserve">any </w:t>
      </w:r>
      <w:r w:rsidR="002516A7" w:rsidRPr="00674799">
        <w:rPr>
          <w:position w:val="-6"/>
          <w:sz w:val="22"/>
        </w:rPr>
        <w:object w:dxaOrig="1219" w:dyaOrig="279" w14:anchorId="66E0B8D9">
          <v:shape id="_x0000_i1062" type="#_x0000_t75" style="width:60.8pt;height:14.05pt" o:ole="">
            <v:imagedata r:id="rId25" o:title=""/>
          </v:shape>
          <o:OLEObject Type="Embed" ProgID="Equation.DSMT4" ShapeID="_x0000_i1062" DrawAspect="Content" ObjectID="_1564437686" r:id="rId26"/>
        </w:object>
      </w:r>
      <w:r w:rsidR="002516A7" w:rsidRPr="00674799">
        <w:rPr>
          <w:sz w:val="22"/>
        </w:rPr>
        <w:t xml:space="preserve">, </w:t>
      </w:r>
      <w:r w:rsidR="00490A59" w:rsidRPr="00674799">
        <w:rPr>
          <w:sz w:val="22"/>
          <w:lang w:eastAsia="zh-CN"/>
        </w:rPr>
        <w:t xml:space="preserve">there must be </w:t>
      </w:r>
      <w:r w:rsidR="002516A7" w:rsidRPr="00674799">
        <w:rPr>
          <w:sz w:val="22"/>
          <w:lang w:eastAsia="zh-CN"/>
        </w:rPr>
        <w:t xml:space="preserve">another index </w:t>
      </w:r>
      <w:r w:rsidR="002516A7" w:rsidRPr="00674799">
        <w:rPr>
          <w:i/>
          <w:sz w:val="22"/>
          <w:lang w:eastAsia="zh-CN"/>
        </w:rPr>
        <w:t>j</w:t>
      </w:r>
      <w:r w:rsidR="004606C4" w:rsidRPr="00674799">
        <w:rPr>
          <w:sz w:val="22"/>
          <w:lang w:eastAsia="zh-CN"/>
        </w:rPr>
        <w:t xml:space="preserve"> &gt; </w:t>
      </w:r>
      <w:proofErr w:type="spellStart"/>
      <w:r w:rsidR="004606C4" w:rsidRPr="00674799">
        <w:rPr>
          <w:i/>
          <w:sz w:val="22"/>
          <w:lang w:eastAsia="zh-CN"/>
        </w:rPr>
        <w:t>i</w:t>
      </w:r>
      <w:proofErr w:type="spellEnd"/>
      <w:r w:rsidR="002516A7" w:rsidRPr="00674799">
        <w:rPr>
          <w:sz w:val="22"/>
          <w:lang w:eastAsia="zh-CN"/>
        </w:rPr>
        <w:t xml:space="preserve">, such that </w:t>
      </w:r>
      <w:r w:rsidR="004606C4" w:rsidRPr="00674799">
        <w:rPr>
          <w:sz w:val="22"/>
          <w:lang w:eastAsia="zh-CN"/>
        </w:rPr>
        <w:t xml:space="preserve">there is only </w:t>
      </w:r>
      <w:r w:rsidR="004606C4" w:rsidRPr="00674799">
        <w:rPr>
          <w:sz w:val="22"/>
          <w:lang w:eastAsia="zh-CN"/>
        </w:rPr>
        <w:t xml:space="preserve">one binary bit is different between </w:t>
      </w:r>
      <w:proofErr w:type="spellStart"/>
      <w:r w:rsidR="004606C4" w:rsidRPr="00674799">
        <w:rPr>
          <w:i/>
          <w:sz w:val="22"/>
          <w:lang w:eastAsia="zh-CN"/>
        </w:rPr>
        <w:t>i</w:t>
      </w:r>
      <w:proofErr w:type="spellEnd"/>
      <w:r w:rsidR="004606C4" w:rsidRPr="00674799">
        <w:rPr>
          <w:sz w:val="22"/>
          <w:lang w:eastAsia="zh-CN"/>
        </w:rPr>
        <w:t xml:space="preserve"> and </w:t>
      </w:r>
      <w:r w:rsidR="004606C4" w:rsidRPr="00674799">
        <w:rPr>
          <w:i/>
          <w:sz w:val="22"/>
          <w:lang w:eastAsia="zh-CN"/>
        </w:rPr>
        <w:t>j</w:t>
      </w:r>
      <w:r w:rsidR="004606C4" w:rsidRPr="00674799">
        <w:rPr>
          <w:sz w:val="22"/>
          <w:lang w:eastAsia="zh-CN"/>
        </w:rPr>
        <w:t xml:space="preserve">. </w:t>
      </w:r>
      <w:r w:rsidR="005550E9" w:rsidRPr="00674799">
        <w:rPr>
          <w:sz w:val="22"/>
          <w:lang w:eastAsia="zh-CN"/>
        </w:rPr>
        <w:t xml:space="preserve">It means that if index </w:t>
      </w:r>
      <w:r w:rsidR="005550E9" w:rsidRPr="00674799">
        <w:rPr>
          <w:i/>
          <w:sz w:val="22"/>
          <w:lang w:eastAsia="zh-CN"/>
        </w:rPr>
        <w:t>j</w:t>
      </w:r>
      <w:r w:rsidR="005550E9" w:rsidRPr="00674799">
        <w:rPr>
          <w:sz w:val="22"/>
          <w:lang w:eastAsia="zh-CN"/>
        </w:rPr>
        <w:t xml:space="preserve"> is already shortened, the column weight of </w:t>
      </w:r>
      <w:proofErr w:type="spellStart"/>
      <w:r w:rsidR="005550E9" w:rsidRPr="00674799">
        <w:rPr>
          <w:i/>
          <w:sz w:val="22"/>
          <w:lang w:eastAsia="zh-CN"/>
        </w:rPr>
        <w:t>i</w:t>
      </w:r>
      <w:proofErr w:type="spellEnd"/>
      <w:r w:rsidR="005550E9" w:rsidRPr="00674799">
        <w:rPr>
          <w:sz w:val="22"/>
          <w:lang w:eastAsia="zh-CN"/>
        </w:rPr>
        <w:t xml:space="preserve"> is at most 1, so, index </w:t>
      </w:r>
      <w:r w:rsidR="005550E9" w:rsidRPr="00674799">
        <w:rPr>
          <w:i/>
          <w:sz w:val="22"/>
          <w:lang w:eastAsia="zh-CN"/>
        </w:rPr>
        <w:t>i</w:t>
      </w:r>
      <w:r w:rsidR="005550E9" w:rsidRPr="00674799">
        <w:rPr>
          <w:sz w:val="22"/>
          <w:lang w:eastAsia="zh-CN"/>
        </w:rPr>
        <w:t xml:space="preserve"> can be also shortened. We may have the following conclusion that </w:t>
      </w:r>
      <w:r w:rsidR="004606C4" w:rsidRPr="00674799">
        <w:rPr>
          <w:sz w:val="22"/>
          <w:lang w:eastAsia="zh-CN"/>
        </w:rPr>
        <w:t>as long as</w:t>
      </w:r>
      <w:r w:rsidR="004606C4" w:rsidRPr="00674799">
        <w:rPr>
          <w:sz w:val="22"/>
          <w:lang w:eastAsia="zh-CN"/>
        </w:rPr>
        <w:t xml:space="preserve"> the ordered sequence can be represented as natural order by bit permutation</w:t>
      </w:r>
      <w:r w:rsidR="004606C4" w:rsidRPr="00674799">
        <w:rPr>
          <w:sz w:val="22"/>
          <w:lang w:eastAsia="zh-CN"/>
        </w:rPr>
        <w:t xml:space="preserve">, the sequence </w:t>
      </w:r>
      <w:r w:rsidR="009B1191" w:rsidRPr="00674799">
        <w:rPr>
          <w:sz w:val="22"/>
          <w:lang w:eastAsia="zh-CN"/>
        </w:rPr>
        <w:t>satisfies</w:t>
      </w:r>
      <w:r w:rsidR="009B1191" w:rsidRPr="00674799">
        <w:rPr>
          <w:sz w:val="22"/>
          <w:lang w:eastAsia="zh-CN"/>
        </w:rPr>
        <w:t xml:space="preserve"> the “column weight 1 requirement”</w:t>
      </w:r>
      <w:r w:rsidR="009B1191" w:rsidRPr="00674799">
        <w:rPr>
          <w:sz w:val="22"/>
          <w:lang w:eastAsia="zh-CN"/>
        </w:rPr>
        <w:t xml:space="preserve"> and </w:t>
      </w:r>
      <w:r w:rsidR="004606C4" w:rsidRPr="00674799">
        <w:rPr>
          <w:sz w:val="22"/>
          <w:lang w:eastAsia="zh-CN"/>
        </w:rPr>
        <w:t>can be used for rata matching interleaving</w:t>
      </w:r>
      <w:r w:rsidR="00466F34">
        <w:rPr>
          <w:sz w:val="22"/>
          <w:lang w:eastAsia="zh-CN"/>
        </w:rPr>
        <w:t>, such as</w:t>
      </w:r>
      <w:bookmarkStart w:id="3" w:name="_GoBack"/>
      <w:bookmarkEnd w:id="3"/>
      <w:r w:rsidR="008C08E6">
        <w:rPr>
          <w:sz w:val="22"/>
          <w:lang w:eastAsia="zh-CN"/>
        </w:rPr>
        <w:t xml:space="preserve">, </w:t>
      </w:r>
      <w:r w:rsidR="008C08E6">
        <w:rPr>
          <w:rFonts w:eastAsiaTheme="minorEastAsia"/>
          <w:color w:val="000000"/>
          <w:sz w:val="22"/>
          <w:szCs w:val="22"/>
          <w:lang w:eastAsia="zh-CN"/>
        </w:rPr>
        <w:t>[</w:t>
      </w:r>
      <w:r w:rsidR="008C08E6">
        <w:rPr>
          <w:rFonts w:eastAsiaTheme="minorEastAsia"/>
          <w:i/>
          <w:color w:val="000000"/>
          <w:sz w:val="22"/>
          <w:szCs w:val="22"/>
          <w:lang w:eastAsia="zh-CN"/>
        </w:rPr>
        <w:t>a</w:t>
      </w:r>
      <w:r w:rsidR="008C08E6" w:rsidRPr="00D64F65">
        <w:rPr>
          <w:rFonts w:eastAsiaTheme="minorEastAsia"/>
          <w:color w:val="000000"/>
          <w:sz w:val="22"/>
          <w:szCs w:val="22"/>
          <w:vertAlign w:val="subscript"/>
          <w:lang w:eastAsia="zh-CN"/>
        </w:rPr>
        <w:t>0</w:t>
      </w:r>
      <w:r w:rsidR="008C08E6">
        <w:rPr>
          <w:rFonts w:eastAsiaTheme="minorEastAsia"/>
          <w:i/>
          <w:color w:val="000000"/>
          <w:sz w:val="22"/>
          <w:szCs w:val="22"/>
          <w:lang w:eastAsia="zh-CN"/>
        </w:rPr>
        <w:t>a</w:t>
      </w:r>
      <w:r w:rsidR="008C08E6" w:rsidRPr="00D64F65">
        <w:rPr>
          <w:rFonts w:eastAsiaTheme="minorEastAsia"/>
          <w:i/>
          <w:color w:val="000000"/>
          <w:sz w:val="22"/>
          <w:szCs w:val="22"/>
          <w:vertAlign w:val="subscript"/>
          <w:lang w:eastAsia="zh-CN"/>
        </w:rPr>
        <w:t>m</w:t>
      </w:r>
      <w:r w:rsidR="008C08E6" w:rsidRPr="00D64F65">
        <w:rPr>
          <w:rFonts w:eastAsiaTheme="minorEastAsia"/>
          <w:color w:val="000000"/>
          <w:sz w:val="22"/>
          <w:szCs w:val="22"/>
          <w:vertAlign w:val="subscript"/>
          <w:lang w:eastAsia="zh-CN"/>
        </w:rPr>
        <w:t>-1</w:t>
      </w:r>
      <w:r w:rsidR="008C08E6">
        <w:rPr>
          <w:rFonts w:eastAsiaTheme="minorEastAsia"/>
          <w:i/>
          <w:color w:val="000000"/>
          <w:sz w:val="22"/>
          <w:szCs w:val="22"/>
          <w:lang w:eastAsia="zh-CN"/>
        </w:rPr>
        <w:t>a</w:t>
      </w:r>
      <w:r w:rsidR="008C08E6" w:rsidRPr="00D64F65">
        <w:rPr>
          <w:rFonts w:eastAsiaTheme="minorEastAsia"/>
          <w:color w:val="000000"/>
          <w:sz w:val="22"/>
          <w:szCs w:val="22"/>
          <w:vertAlign w:val="subscript"/>
          <w:lang w:eastAsia="zh-CN"/>
        </w:rPr>
        <w:t>1</w:t>
      </w:r>
      <w:r w:rsidR="008C08E6">
        <w:rPr>
          <w:rFonts w:eastAsiaTheme="minorEastAsia"/>
          <w:i/>
          <w:color w:val="000000"/>
          <w:sz w:val="22"/>
          <w:szCs w:val="22"/>
          <w:lang w:eastAsia="zh-CN"/>
        </w:rPr>
        <w:t>a</w:t>
      </w:r>
      <w:r w:rsidR="008C08E6" w:rsidRPr="00D64F65">
        <w:rPr>
          <w:rFonts w:eastAsiaTheme="minorEastAsia"/>
          <w:color w:val="000000"/>
          <w:sz w:val="22"/>
          <w:szCs w:val="22"/>
          <w:vertAlign w:val="subscript"/>
          <w:lang w:eastAsia="zh-CN"/>
        </w:rPr>
        <w:t>2</w:t>
      </w:r>
      <w:r w:rsidR="008C08E6">
        <w:rPr>
          <w:rFonts w:eastAsiaTheme="minorEastAsia"/>
          <w:color w:val="000000"/>
          <w:sz w:val="22"/>
          <w:szCs w:val="22"/>
          <w:lang w:eastAsia="zh-CN"/>
        </w:rPr>
        <w:t>…</w:t>
      </w:r>
      <w:r w:rsidR="008C08E6">
        <w:rPr>
          <w:rFonts w:eastAsiaTheme="minorEastAsia"/>
          <w:i/>
          <w:color w:val="000000"/>
          <w:sz w:val="22"/>
          <w:szCs w:val="22"/>
          <w:lang w:eastAsia="zh-CN"/>
        </w:rPr>
        <w:t>a</w:t>
      </w:r>
      <w:r w:rsidR="008C08E6" w:rsidRPr="00D64F65">
        <w:rPr>
          <w:rFonts w:eastAsiaTheme="minorEastAsia"/>
          <w:i/>
          <w:color w:val="000000"/>
          <w:sz w:val="22"/>
          <w:szCs w:val="22"/>
          <w:vertAlign w:val="subscript"/>
          <w:lang w:eastAsia="zh-CN"/>
        </w:rPr>
        <w:t>m</w:t>
      </w:r>
      <w:r w:rsidR="008C08E6" w:rsidRPr="00D64F65">
        <w:rPr>
          <w:rFonts w:eastAsiaTheme="minorEastAsia"/>
          <w:color w:val="000000"/>
          <w:sz w:val="22"/>
          <w:szCs w:val="22"/>
          <w:vertAlign w:val="subscript"/>
          <w:lang w:eastAsia="zh-CN"/>
        </w:rPr>
        <w:t>-2</w:t>
      </w:r>
      <w:r w:rsidR="008C08E6">
        <w:rPr>
          <w:rFonts w:eastAsiaTheme="minorEastAsia"/>
          <w:color w:val="000000"/>
          <w:sz w:val="22"/>
          <w:szCs w:val="22"/>
          <w:lang w:eastAsia="zh-CN"/>
        </w:rPr>
        <w:t>]</w:t>
      </w:r>
      <w:r w:rsidR="008C08E6">
        <w:rPr>
          <w:rFonts w:eastAsiaTheme="minorEastAsia"/>
          <w:color w:val="000000"/>
          <w:sz w:val="22"/>
          <w:szCs w:val="22"/>
          <w:lang w:eastAsia="zh-CN"/>
        </w:rPr>
        <w:t xml:space="preserve">, </w:t>
      </w:r>
      <w:r w:rsidR="008C08E6">
        <w:rPr>
          <w:rFonts w:eastAsiaTheme="minorEastAsia"/>
          <w:color w:val="000000"/>
          <w:sz w:val="22"/>
          <w:szCs w:val="22"/>
          <w:lang w:eastAsia="zh-CN"/>
        </w:rPr>
        <w:t>[</w:t>
      </w:r>
      <w:r w:rsidR="008C08E6">
        <w:rPr>
          <w:rFonts w:eastAsiaTheme="minorEastAsia"/>
          <w:i/>
          <w:color w:val="000000"/>
          <w:sz w:val="22"/>
          <w:szCs w:val="22"/>
          <w:lang w:eastAsia="zh-CN"/>
        </w:rPr>
        <w:t>a</w:t>
      </w:r>
      <w:r w:rsidR="008C08E6" w:rsidRPr="00D64F65">
        <w:rPr>
          <w:rFonts w:eastAsiaTheme="minorEastAsia"/>
          <w:i/>
          <w:color w:val="000000"/>
          <w:sz w:val="22"/>
          <w:szCs w:val="22"/>
          <w:vertAlign w:val="subscript"/>
          <w:lang w:eastAsia="zh-CN"/>
        </w:rPr>
        <w:t>m</w:t>
      </w:r>
      <w:r w:rsidR="008C08E6" w:rsidRPr="00D64F65">
        <w:rPr>
          <w:rFonts w:eastAsiaTheme="minorEastAsia"/>
          <w:color w:val="000000"/>
          <w:sz w:val="22"/>
          <w:szCs w:val="22"/>
          <w:vertAlign w:val="subscript"/>
          <w:lang w:eastAsia="zh-CN"/>
        </w:rPr>
        <w:t>-1</w:t>
      </w:r>
      <w:r w:rsidR="008C08E6">
        <w:rPr>
          <w:rFonts w:eastAsiaTheme="minorEastAsia"/>
          <w:i/>
          <w:color w:val="000000"/>
          <w:sz w:val="22"/>
          <w:szCs w:val="22"/>
          <w:lang w:eastAsia="zh-CN"/>
        </w:rPr>
        <w:t>a</w:t>
      </w:r>
      <w:r w:rsidR="008C08E6" w:rsidRPr="00D64F65">
        <w:rPr>
          <w:rFonts w:eastAsiaTheme="minorEastAsia"/>
          <w:color w:val="000000"/>
          <w:sz w:val="22"/>
          <w:szCs w:val="22"/>
          <w:vertAlign w:val="subscript"/>
          <w:lang w:eastAsia="zh-CN"/>
        </w:rPr>
        <w:t>0</w:t>
      </w:r>
      <w:r w:rsidR="008C08E6">
        <w:rPr>
          <w:rFonts w:eastAsiaTheme="minorEastAsia"/>
          <w:i/>
          <w:color w:val="000000"/>
          <w:sz w:val="22"/>
          <w:szCs w:val="22"/>
          <w:lang w:eastAsia="zh-CN"/>
        </w:rPr>
        <w:t>a</w:t>
      </w:r>
      <w:r w:rsidR="008C08E6" w:rsidRPr="00D64F65">
        <w:rPr>
          <w:rFonts w:eastAsiaTheme="minorEastAsia"/>
          <w:color w:val="000000"/>
          <w:sz w:val="22"/>
          <w:szCs w:val="22"/>
          <w:vertAlign w:val="subscript"/>
          <w:lang w:eastAsia="zh-CN"/>
        </w:rPr>
        <w:t>1</w:t>
      </w:r>
      <w:r w:rsidR="008C08E6">
        <w:rPr>
          <w:rFonts w:eastAsiaTheme="minorEastAsia"/>
          <w:i/>
          <w:color w:val="000000"/>
          <w:sz w:val="22"/>
          <w:szCs w:val="22"/>
          <w:lang w:eastAsia="zh-CN"/>
        </w:rPr>
        <w:t>a</w:t>
      </w:r>
      <w:r w:rsidR="008C08E6" w:rsidRPr="00D64F65">
        <w:rPr>
          <w:rFonts w:eastAsiaTheme="minorEastAsia"/>
          <w:color w:val="000000"/>
          <w:sz w:val="22"/>
          <w:szCs w:val="22"/>
          <w:vertAlign w:val="subscript"/>
          <w:lang w:eastAsia="zh-CN"/>
        </w:rPr>
        <w:t>2</w:t>
      </w:r>
      <w:r w:rsidR="008C08E6">
        <w:rPr>
          <w:rFonts w:eastAsiaTheme="minorEastAsia"/>
          <w:color w:val="000000"/>
          <w:sz w:val="22"/>
          <w:szCs w:val="22"/>
          <w:lang w:eastAsia="zh-CN"/>
        </w:rPr>
        <w:t>…</w:t>
      </w:r>
      <w:r w:rsidR="008C08E6">
        <w:rPr>
          <w:rFonts w:eastAsiaTheme="minorEastAsia"/>
          <w:i/>
          <w:color w:val="000000"/>
          <w:sz w:val="22"/>
          <w:szCs w:val="22"/>
          <w:lang w:eastAsia="zh-CN"/>
        </w:rPr>
        <w:t>a</w:t>
      </w:r>
      <w:r w:rsidR="008C08E6" w:rsidRPr="00D64F65">
        <w:rPr>
          <w:rFonts w:eastAsiaTheme="minorEastAsia"/>
          <w:i/>
          <w:color w:val="000000"/>
          <w:sz w:val="22"/>
          <w:szCs w:val="22"/>
          <w:vertAlign w:val="subscript"/>
          <w:lang w:eastAsia="zh-CN"/>
        </w:rPr>
        <w:t>m</w:t>
      </w:r>
      <w:r w:rsidR="008C08E6" w:rsidRPr="00D64F65">
        <w:rPr>
          <w:rFonts w:eastAsiaTheme="minorEastAsia"/>
          <w:color w:val="000000"/>
          <w:sz w:val="22"/>
          <w:szCs w:val="22"/>
          <w:vertAlign w:val="subscript"/>
          <w:lang w:eastAsia="zh-CN"/>
        </w:rPr>
        <w:t>-2</w:t>
      </w:r>
      <w:r w:rsidR="008C08E6">
        <w:rPr>
          <w:rFonts w:eastAsiaTheme="minorEastAsia"/>
          <w:color w:val="000000"/>
          <w:sz w:val="22"/>
          <w:szCs w:val="22"/>
          <w:lang w:eastAsia="zh-CN"/>
        </w:rPr>
        <w:t>]</w:t>
      </w:r>
      <w:r w:rsidR="008C08E6">
        <w:rPr>
          <w:rFonts w:eastAsiaTheme="minorEastAsia"/>
          <w:color w:val="000000"/>
          <w:sz w:val="22"/>
          <w:szCs w:val="22"/>
          <w:lang w:eastAsia="zh-CN"/>
        </w:rPr>
        <w:t xml:space="preserve"> and so on.</w:t>
      </w:r>
    </w:p>
    <w:p w14:paraId="5F0C7F82" w14:textId="45C435AB" w:rsidR="004606C4" w:rsidRDefault="004606C4" w:rsidP="004606C4">
      <w:pPr>
        <w:spacing w:beforeLines="50" w:before="120" w:afterLines="50" w:after="120"/>
        <w:jc w:val="center"/>
      </w:pPr>
      <w:r>
        <w:object w:dxaOrig="4590" w:dyaOrig="622" w14:anchorId="79F80E9B">
          <v:shape id="_x0000_i1066" type="#_x0000_t75" style="width:229.55pt;height:31.3pt" o:ole="">
            <v:imagedata r:id="rId27" o:title=""/>
          </v:shape>
          <o:OLEObject Type="Embed" ProgID="Visio.Drawing.11" ShapeID="_x0000_i1066" DrawAspect="Content" ObjectID="_1564437687" r:id="rId28"/>
        </w:object>
      </w:r>
    </w:p>
    <w:p w14:paraId="58DEFDA7" w14:textId="6BACB899" w:rsidR="00783F20" w:rsidRPr="005634ED" w:rsidRDefault="00783F20" w:rsidP="00783F20">
      <w:pPr>
        <w:spacing w:after="120"/>
        <w:rPr>
          <w:b/>
          <w:sz w:val="22"/>
          <w:szCs w:val="22"/>
        </w:rPr>
      </w:pPr>
      <w:r>
        <w:rPr>
          <w:b/>
          <w:sz w:val="22"/>
          <w:szCs w:val="22"/>
        </w:rPr>
        <w:lastRenderedPageBreak/>
        <w:t>Proposal</w:t>
      </w:r>
      <w:r>
        <w:rPr>
          <w:rFonts w:eastAsiaTheme="minorEastAsia"/>
          <w:b/>
          <w:sz w:val="22"/>
          <w:szCs w:val="22"/>
          <w:lang w:eastAsia="zh-CN"/>
        </w:rPr>
        <w:t xml:space="preserve"> 2</w:t>
      </w:r>
      <w:r w:rsidRPr="005634ED">
        <w:rPr>
          <w:b/>
          <w:sz w:val="22"/>
          <w:szCs w:val="22"/>
        </w:rPr>
        <w:t xml:space="preserve">: </w:t>
      </w:r>
      <w:r w:rsidRPr="00783F20">
        <w:rPr>
          <w:b/>
          <w:sz w:val="22"/>
          <w:szCs w:val="22"/>
        </w:rPr>
        <w:t>Bit permutation natural order should be used for rate matching interleaving.</w:t>
      </w:r>
    </w:p>
    <w:p w14:paraId="4A7BCBC2" w14:textId="45268BED" w:rsidR="00942BD3" w:rsidRPr="005634ED" w:rsidRDefault="00942BD3" w:rsidP="00A254DF">
      <w:pPr>
        <w:pStyle w:val="1"/>
        <w:rPr>
          <w:lang w:val="en-US"/>
        </w:rPr>
      </w:pPr>
      <w:r w:rsidRPr="005634ED">
        <w:rPr>
          <w:lang w:val="en-US"/>
        </w:rPr>
        <w:t>Summary</w:t>
      </w:r>
    </w:p>
    <w:p w14:paraId="00F5846B" w14:textId="491ECAF3" w:rsidR="00436742" w:rsidRDefault="00436742" w:rsidP="00436742">
      <w:pPr>
        <w:spacing w:after="120"/>
        <w:jc w:val="both"/>
        <w:rPr>
          <w:rFonts w:eastAsia="宋体"/>
          <w:kern w:val="2"/>
          <w:sz w:val="22"/>
          <w:szCs w:val="22"/>
          <w:lang w:eastAsia="zh-CN"/>
        </w:rPr>
      </w:pPr>
      <w:r w:rsidRPr="00CC7513">
        <w:rPr>
          <w:rFonts w:eastAsia="宋体" w:hint="eastAsia"/>
          <w:kern w:val="2"/>
          <w:sz w:val="22"/>
          <w:szCs w:val="22"/>
          <w:lang w:eastAsia="zh-CN"/>
        </w:rPr>
        <w:t xml:space="preserve">In this contribution, we </w:t>
      </w:r>
      <w:r w:rsidR="00466F34">
        <w:rPr>
          <w:rFonts w:eastAsia="宋体"/>
          <w:kern w:val="2"/>
          <w:sz w:val="22"/>
          <w:szCs w:val="22"/>
          <w:lang w:eastAsia="zh-CN"/>
        </w:rPr>
        <w:t xml:space="preserve">propose </w:t>
      </w:r>
      <w:r w:rsidR="003F50D6">
        <w:rPr>
          <w:rFonts w:eastAsia="宋体"/>
          <w:kern w:val="2"/>
          <w:sz w:val="22"/>
          <w:szCs w:val="22"/>
          <w:lang w:eastAsia="zh-CN"/>
        </w:rPr>
        <w:t xml:space="preserve">rate matching </w:t>
      </w:r>
      <w:r w:rsidR="00466F34">
        <w:rPr>
          <w:rFonts w:eastAsia="宋体"/>
          <w:kern w:val="2"/>
          <w:sz w:val="22"/>
          <w:szCs w:val="22"/>
          <w:lang w:eastAsia="zh-CN"/>
        </w:rPr>
        <w:t xml:space="preserve">interleaving </w:t>
      </w:r>
      <w:r w:rsidR="003F50D6">
        <w:rPr>
          <w:rFonts w:eastAsia="宋体"/>
          <w:kern w:val="2"/>
          <w:sz w:val="22"/>
          <w:szCs w:val="22"/>
          <w:lang w:eastAsia="zh-CN"/>
        </w:rPr>
        <w:t xml:space="preserve">design </w:t>
      </w:r>
      <w:r>
        <w:rPr>
          <w:rFonts w:eastAsia="宋体"/>
          <w:kern w:val="2"/>
          <w:sz w:val="22"/>
          <w:szCs w:val="22"/>
          <w:lang w:eastAsia="zh-CN"/>
        </w:rPr>
        <w:t>of polar codes. Based on the</w:t>
      </w:r>
      <w:r w:rsidR="004C3163">
        <w:rPr>
          <w:rFonts w:eastAsia="宋体"/>
          <w:kern w:val="2"/>
          <w:sz w:val="22"/>
          <w:szCs w:val="22"/>
          <w:lang w:eastAsia="zh-CN"/>
        </w:rPr>
        <w:t xml:space="preserve"> </w:t>
      </w:r>
      <w:r w:rsidR="004C3163" w:rsidRPr="004C3163">
        <w:rPr>
          <w:rFonts w:eastAsia="宋体"/>
          <w:kern w:val="2"/>
          <w:sz w:val="22"/>
          <w:szCs w:val="22"/>
          <w:lang w:eastAsia="zh-CN"/>
        </w:rPr>
        <w:t>analysis</w:t>
      </w:r>
      <w:r>
        <w:rPr>
          <w:rFonts w:eastAsia="宋体"/>
          <w:kern w:val="2"/>
          <w:sz w:val="22"/>
          <w:szCs w:val="22"/>
          <w:lang w:eastAsia="zh-CN"/>
        </w:rPr>
        <w:t xml:space="preserve">, we have the following </w:t>
      </w:r>
      <w:r w:rsidRPr="00436742">
        <w:rPr>
          <w:rFonts w:eastAsia="宋体"/>
          <w:kern w:val="2"/>
          <w:sz w:val="22"/>
          <w:szCs w:val="22"/>
          <w:lang w:eastAsia="zh-CN"/>
        </w:rPr>
        <w:t>Proposal</w:t>
      </w:r>
      <w:r w:rsidR="00A03241">
        <w:rPr>
          <w:rFonts w:eastAsia="宋体"/>
          <w:kern w:val="2"/>
          <w:sz w:val="22"/>
          <w:szCs w:val="22"/>
          <w:lang w:eastAsia="zh-CN"/>
        </w:rPr>
        <w:t>s</w:t>
      </w:r>
      <w:r>
        <w:rPr>
          <w:rFonts w:eastAsia="宋体"/>
          <w:kern w:val="2"/>
          <w:sz w:val="22"/>
          <w:szCs w:val="22"/>
          <w:lang w:eastAsia="zh-CN"/>
        </w:rPr>
        <w:t>.</w:t>
      </w:r>
    </w:p>
    <w:p w14:paraId="40774D17" w14:textId="77777777" w:rsidR="00A65F87" w:rsidRPr="005634ED" w:rsidRDefault="00A65F87" w:rsidP="00A65F87">
      <w:pPr>
        <w:spacing w:after="120"/>
        <w:rPr>
          <w:b/>
          <w:sz w:val="22"/>
          <w:szCs w:val="22"/>
        </w:rPr>
      </w:pPr>
      <w:r>
        <w:rPr>
          <w:b/>
          <w:sz w:val="22"/>
          <w:szCs w:val="22"/>
        </w:rPr>
        <w:t>Proposal</w:t>
      </w:r>
      <w:r>
        <w:rPr>
          <w:rFonts w:eastAsiaTheme="minorEastAsia"/>
          <w:b/>
          <w:sz w:val="22"/>
          <w:szCs w:val="22"/>
          <w:lang w:eastAsia="zh-CN"/>
        </w:rPr>
        <w:t xml:space="preserve"> 1</w:t>
      </w:r>
      <w:r w:rsidRPr="005634ED">
        <w:rPr>
          <w:b/>
          <w:sz w:val="22"/>
          <w:szCs w:val="22"/>
        </w:rPr>
        <w:t xml:space="preserve">: </w:t>
      </w:r>
      <w:r>
        <w:rPr>
          <w:b/>
          <w:sz w:val="22"/>
          <w:szCs w:val="22"/>
        </w:rPr>
        <w:t>T</w:t>
      </w:r>
      <w:r w:rsidRPr="00335417">
        <w:rPr>
          <w:b/>
          <w:sz w:val="22"/>
          <w:szCs w:val="22"/>
        </w:rPr>
        <w:t>he interleaving pattern should satisfy the “column weight 1 requirement”</w:t>
      </w:r>
      <w:r>
        <w:rPr>
          <w:b/>
          <w:sz w:val="22"/>
          <w:szCs w:val="22"/>
        </w:rPr>
        <w:t>.</w:t>
      </w:r>
    </w:p>
    <w:p w14:paraId="110124E3" w14:textId="77777777" w:rsidR="00A65F87" w:rsidRPr="005634ED" w:rsidRDefault="00A65F87" w:rsidP="00A65F87">
      <w:pPr>
        <w:spacing w:after="120"/>
        <w:rPr>
          <w:b/>
          <w:sz w:val="22"/>
          <w:szCs w:val="22"/>
        </w:rPr>
      </w:pPr>
      <w:r>
        <w:rPr>
          <w:b/>
          <w:sz w:val="22"/>
          <w:szCs w:val="22"/>
        </w:rPr>
        <w:t>Proposal</w:t>
      </w:r>
      <w:r>
        <w:rPr>
          <w:rFonts w:eastAsiaTheme="minorEastAsia"/>
          <w:b/>
          <w:sz w:val="22"/>
          <w:szCs w:val="22"/>
          <w:lang w:eastAsia="zh-CN"/>
        </w:rPr>
        <w:t xml:space="preserve"> 2</w:t>
      </w:r>
      <w:r w:rsidRPr="005634ED">
        <w:rPr>
          <w:b/>
          <w:sz w:val="22"/>
          <w:szCs w:val="22"/>
        </w:rPr>
        <w:t xml:space="preserve">: </w:t>
      </w:r>
      <w:r w:rsidRPr="00783F20">
        <w:rPr>
          <w:b/>
          <w:sz w:val="22"/>
          <w:szCs w:val="22"/>
        </w:rPr>
        <w:t>Bit permutation natural order should be used for rate matching interleaving.</w:t>
      </w:r>
    </w:p>
    <w:p w14:paraId="5C75D703" w14:textId="77777777" w:rsidR="00942BD3" w:rsidRPr="005634ED" w:rsidRDefault="00942BD3" w:rsidP="00942BD3">
      <w:pPr>
        <w:pStyle w:val="1"/>
        <w:numPr>
          <w:ilvl w:val="0"/>
          <w:numId w:val="0"/>
        </w:numPr>
        <w:spacing w:after="120"/>
        <w:rPr>
          <w:b w:val="0"/>
          <w:szCs w:val="22"/>
          <w:lang w:val="en-US"/>
        </w:rPr>
      </w:pPr>
      <w:r w:rsidRPr="005634ED">
        <w:rPr>
          <w:szCs w:val="22"/>
          <w:lang w:val="en-US"/>
        </w:rPr>
        <w:t>References</w:t>
      </w:r>
    </w:p>
    <w:p w14:paraId="1325C8F1" w14:textId="77777777" w:rsidR="000D6493" w:rsidRPr="000E491F" w:rsidRDefault="000D6493" w:rsidP="000D6493">
      <w:pPr>
        <w:widowControl w:val="0"/>
        <w:numPr>
          <w:ilvl w:val="0"/>
          <w:numId w:val="2"/>
        </w:numPr>
        <w:spacing w:after="60"/>
        <w:jc w:val="both"/>
        <w:rPr>
          <w:rFonts w:eastAsia="宋体"/>
          <w:sz w:val="22"/>
          <w:szCs w:val="22"/>
        </w:rPr>
      </w:pPr>
      <w:r w:rsidRPr="00403689">
        <w:rPr>
          <w:rFonts w:eastAsia="宋体"/>
          <w:sz w:val="22"/>
          <w:szCs w:val="22"/>
        </w:rPr>
        <w:t xml:space="preserve">3GPP, Chairman's Notes, </w:t>
      </w:r>
      <w:r w:rsidRPr="00BA6D03">
        <w:rPr>
          <w:rFonts w:eastAsia="宋体"/>
          <w:sz w:val="22"/>
          <w:szCs w:val="22"/>
        </w:rPr>
        <w:t>RAN1 NR Ad-Hoc#2</w:t>
      </w:r>
      <w:r w:rsidRPr="00465B64">
        <w:rPr>
          <w:rFonts w:eastAsia="宋体"/>
          <w:sz w:val="22"/>
          <w:szCs w:val="22"/>
        </w:rPr>
        <w:t xml:space="preserve">, </w:t>
      </w:r>
      <w:r>
        <w:rPr>
          <w:rFonts w:eastAsia="宋体"/>
          <w:sz w:val="22"/>
          <w:szCs w:val="22"/>
        </w:rPr>
        <w:t>Qingdao</w:t>
      </w:r>
      <w:r w:rsidRPr="00096F15">
        <w:rPr>
          <w:rFonts w:eastAsia="宋体"/>
          <w:sz w:val="22"/>
          <w:szCs w:val="22"/>
        </w:rPr>
        <w:t xml:space="preserve">, </w:t>
      </w:r>
      <w:r>
        <w:rPr>
          <w:rFonts w:eastAsia="宋体"/>
          <w:sz w:val="22"/>
          <w:szCs w:val="22"/>
        </w:rPr>
        <w:t>China.</w:t>
      </w:r>
    </w:p>
    <w:p w14:paraId="2DD4AB02" w14:textId="6DA1920A" w:rsidR="000F7B26" w:rsidRDefault="000F7B26" w:rsidP="004C3163">
      <w:pPr>
        <w:widowControl w:val="0"/>
        <w:numPr>
          <w:ilvl w:val="0"/>
          <w:numId w:val="2"/>
        </w:numPr>
        <w:spacing w:after="60"/>
        <w:jc w:val="both"/>
        <w:rPr>
          <w:rFonts w:eastAsia="宋体"/>
          <w:sz w:val="22"/>
          <w:szCs w:val="22"/>
        </w:rPr>
      </w:pPr>
      <w:r>
        <w:rPr>
          <w:rFonts w:eastAsia="宋体"/>
          <w:sz w:val="22"/>
          <w:szCs w:val="22"/>
        </w:rPr>
        <w:t xml:space="preserve">3GPP, </w:t>
      </w:r>
      <w:r w:rsidR="004C3163" w:rsidRPr="004C3163">
        <w:rPr>
          <w:rFonts w:eastAsia="宋体"/>
          <w:sz w:val="22"/>
          <w:szCs w:val="22"/>
        </w:rPr>
        <w:t>R1-1710750</w:t>
      </w:r>
      <w:r w:rsidRPr="00465B64">
        <w:rPr>
          <w:rFonts w:eastAsia="宋体"/>
          <w:sz w:val="22"/>
          <w:szCs w:val="22"/>
        </w:rPr>
        <w:t>, “</w:t>
      </w:r>
      <w:r w:rsidR="004C3163" w:rsidRPr="004C3163">
        <w:rPr>
          <w:rFonts w:eastAsia="宋体"/>
          <w:sz w:val="22"/>
          <w:szCs w:val="22"/>
        </w:rPr>
        <w:t>Design of Unified Rate-Matching for Polar Codes</w:t>
      </w:r>
      <w:r w:rsidRPr="00465B64">
        <w:rPr>
          <w:rFonts w:eastAsia="宋体"/>
          <w:sz w:val="22"/>
          <w:szCs w:val="22"/>
        </w:rPr>
        <w:t xml:space="preserve">”, </w:t>
      </w:r>
      <w:r w:rsidR="004C3163" w:rsidRPr="004C3163">
        <w:rPr>
          <w:rFonts w:eastAsia="宋体"/>
          <w:sz w:val="22"/>
          <w:szCs w:val="22"/>
        </w:rPr>
        <w:t>Samsung</w:t>
      </w:r>
      <w:r w:rsidRPr="00465B64">
        <w:rPr>
          <w:rFonts w:eastAsia="宋体"/>
          <w:sz w:val="22"/>
          <w:szCs w:val="22"/>
        </w:rPr>
        <w:t xml:space="preserve">, </w:t>
      </w:r>
      <w:r w:rsidR="004C3163" w:rsidRPr="00BA6D03">
        <w:rPr>
          <w:rFonts w:eastAsia="宋体"/>
          <w:sz w:val="22"/>
          <w:szCs w:val="22"/>
        </w:rPr>
        <w:t>RAN1 NR Ad-Hoc#2</w:t>
      </w:r>
      <w:r w:rsidR="004C3163" w:rsidRPr="00465B64">
        <w:rPr>
          <w:rFonts w:eastAsia="宋体"/>
          <w:sz w:val="22"/>
          <w:szCs w:val="22"/>
        </w:rPr>
        <w:t xml:space="preserve">, </w:t>
      </w:r>
      <w:r w:rsidR="004C3163">
        <w:rPr>
          <w:rFonts w:eastAsia="宋体"/>
          <w:sz w:val="22"/>
          <w:szCs w:val="22"/>
        </w:rPr>
        <w:t>Qingdao</w:t>
      </w:r>
      <w:r w:rsidR="004C3163" w:rsidRPr="00096F15">
        <w:rPr>
          <w:rFonts w:eastAsia="宋体"/>
          <w:sz w:val="22"/>
          <w:szCs w:val="22"/>
        </w:rPr>
        <w:t xml:space="preserve">, </w:t>
      </w:r>
      <w:r w:rsidR="004C3163">
        <w:rPr>
          <w:rFonts w:eastAsia="宋体"/>
          <w:sz w:val="22"/>
          <w:szCs w:val="22"/>
        </w:rPr>
        <w:t>China</w:t>
      </w:r>
      <w:r>
        <w:rPr>
          <w:rFonts w:eastAsia="宋体"/>
          <w:sz w:val="22"/>
          <w:szCs w:val="22"/>
        </w:rPr>
        <w:t>.</w:t>
      </w:r>
    </w:p>
    <w:p w14:paraId="0BDEBD7D" w14:textId="0F000084" w:rsidR="004C3163" w:rsidRDefault="004C3163" w:rsidP="004C3163">
      <w:pPr>
        <w:widowControl w:val="0"/>
        <w:numPr>
          <w:ilvl w:val="0"/>
          <w:numId w:val="2"/>
        </w:numPr>
        <w:spacing w:after="60"/>
        <w:jc w:val="both"/>
        <w:rPr>
          <w:rFonts w:eastAsia="宋体"/>
          <w:sz w:val="22"/>
          <w:szCs w:val="22"/>
        </w:rPr>
      </w:pPr>
      <w:r>
        <w:rPr>
          <w:rFonts w:eastAsia="宋体"/>
          <w:sz w:val="22"/>
          <w:szCs w:val="22"/>
        </w:rPr>
        <w:t xml:space="preserve">3GPP, </w:t>
      </w:r>
      <w:r w:rsidRPr="004C3163">
        <w:rPr>
          <w:rFonts w:eastAsia="宋体"/>
          <w:sz w:val="22"/>
          <w:szCs w:val="22"/>
        </w:rPr>
        <w:t>R1-1711702</w:t>
      </w:r>
      <w:r w:rsidRPr="00465B64">
        <w:rPr>
          <w:rFonts w:eastAsia="宋体"/>
          <w:sz w:val="22"/>
          <w:szCs w:val="22"/>
        </w:rPr>
        <w:t>, “</w:t>
      </w:r>
      <w:r w:rsidRPr="004C3163">
        <w:rPr>
          <w:rFonts w:eastAsia="宋体"/>
          <w:sz w:val="22"/>
          <w:szCs w:val="22"/>
        </w:rPr>
        <w:t>Rate matching for Polar code</w:t>
      </w:r>
      <w:r w:rsidRPr="00465B64">
        <w:rPr>
          <w:rFonts w:eastAsia="宋体"/>
          <w:sz w:val="22"/>
          <w:szCs w:val="22"/>
        </w:rPr>
        <w:t xml:space="preserve">”, </w:t>
      </w:r>
      <w:r w:rsidRPr="004C3163">
        <w:rPr>
          <w:rFonts w:eastAsia="宋体"/>
          <w:sz w:val="22"/>
          <w:szCs w:val="22"/>
        </w:rPr>
        <w:t xml:space="preserve">Huawei, </w:t>
      </w:r>
      <w:proofErr w:type="spellStart"/>
      <w:r w:rsidRPr="004C3163">
        <w:rPr>
          <w:rFonts w:eastAsia="宋体"/>
          <w:sz w:val="22"/>
          <w:szCs w:val="22"/>
        </w:rPr>
        <w:t>HiSilicon</w:t>
      </w:r>
      <w:proofErr w:type="spellEnd"/>
      <w:r w:rsidRPr="00465B64">
        <w:rPr>
          <w:rFonts w:eastAsia="宋体"/>
          <w:sz w:val="22"/>
          <w:szCs w:val="22"/>
        </w:rPr>
        <w:t xml:space="preserve">, </w:t>
      </w:r>
      <w:r w:rsidRPr="00BA6D03">
        <w:rPr>
          <w:rFonts w:eastAsia="宋体"/>
          <w:sz w:val="22"/>
          <w:szCs w:val="22"/>
        </w:rPr>
        <w:t>RAN1 NR Ad-Hoc#2</w:t>
      </w:r>
      <w:r w:rsidRPr="00465B64">
        <w:rPr>
          <w:rFonts w:eastAsia="宋体"/>
          <w:sz w:val="22"/>
          <w:szCs w:val="22"/>
        </w:rPr>
        <w:t xml:space="preserve">, </w:t>
      </w:r>
      <w:r>
        <w:rPr>
          <w:rFonts w:eastAsia="宋体"/>
          <w:sz w:val="22"/>
          <w:szCs w:val="22"/>
        </w:rPr>
        <w:t>Qingdao</w:t>
      </w:r>
      <w:r w:rsidRPr="00096F15">
        <w:rPr>
          <w:rFonts w:eastAsia="宋体"/>
          <w:sz w:val="22"/>
          <w:szCs w:val="22"/>
        </w:rPr>
        <w:t xml:space="preserve">, </w:t>
      </w:r>
      <w:r>
        <w:rPr>
          <w:rFonts w:eastAsia="宋体"/>
          <w:sz w:val="22"/>
          <w:szCs w:val="22"/>
        </w:rPr>
        <w:t>China.</w:t>
      </w:r>
    </w:p>
    <w:p w14:paraId="5A999ACC" w14:textId="35C20A55" w:rsidR="000D6493" w:rsidRPr="000D6493" w:rsidRDefault="004C3163" w:rsidP="004C3163">
      <w:pPr>
        <w:widowControl w:val="0"/>
        <w:numPr>
          <w:ilvl w:val="0"/>
          <w:numId w:val="2"/>
        </w:numPr>
        <w:spacing w:after="60"/>
        <w:jc w:val="both"/>
        <w:rPr>
          <w:rFonts w:eastAsia="宋体"/>
          <w:sz w:val="22"/>
          <w:szCs w:val="22"/>
        </w:rPr>
      </w:pPr>
      <w:r w:rsidRPr="004C3163">
        <w:rPr>
          <w:rFonts w:eastAsia="宋体"/>
          <w:sz w:val="22"/>
          <w:szCs w:val="22"/>
        </w:rPr>
        <w:t xml:space="preserve">R. Wang and R. Liu, “A novel puncturing scheme for polar codes,” IEEE </w:t>
      </w:r>
      <w:proofErr w:type="spellStart"/>
      <w:r w:rsidRPr="004C3163">
        <w:rPr>
          <w:rFonts w:eastAsia="宋体"/>
          <w:sz w:val="22"/>
          <w:szCs w:val="22"/>
        </w:rPr>
        <w:t>Commun</w:t>
      </w:r>
      <w:proofErr w:type="spellEnd"/>
      <w:r w:rsidRPr="004C3163">
        <w:rPr>
          <w:rFonts w:eastAsia="宋体"/>
          <w:sz w:val="22"/>
          <w:szCs w:val="22"/>
        </w:rPr>
        <w:t>. Lett., vol. 18, no. 12, pp. 2081-2084, Dec. 2014.</w:t>
      </w:r>
    </w:p>
    <w:sectPr w:rsidR="000D6493" w:rsidRPr="000D6493" w:rsidSect="00942BD3">
      <w:footerReference w:type="default" r:id="rId29"/>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AE23B7" w14:textId="77777777" w:rsidR="00A83F53" w:rsidRDefault="00A83F53">
      <w:r>
        <w:separator/>
      </w:r>
    </w:p>
  </w:endnote>
  <w:endnote w:type="continuationSeparator" w:id="0">
    <w:p w14:paraId="4669B08B" w14:textId="77777777" w:rsidR="00A83F53" w:rsidRDefault="00A83F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C1E44" w14:textId="4F251953" w:rsidR="00C03954" w:rsidRDefault="00C03954">
    <w:pPr>
      <w:pStyle w:val="a6"/>
      <w:jc w:val="center"/>
    </w:pPr>
    <w:r>
      <w:rPr>
        <w:rStyle w:val="a8"/>
        <w:rFonts w:hint="eastAsia"/>
      </w:rPr>
      <w:t xml:space="preserve">- </w:t>
    </w:r>
    <w:r>
      <w:rPr>
        <w:rStyle w:val="a8"/>
      </w:rPr>
      <w:fldChar w:fldCharType="begin"/>
    </w:r>
    <w:r>
      <w:rPr>
        <w:rStyle w:val="a8"/>
      </w:rPr>
      <w:instrText xml:space="preserve"> PAGE </w:instrText>
    </w:r>
    <w:r>
      <w:rPr>
        <w:rStyle w:val="a8"/>
      </w:rPr>
      <w:fldChar w:fldCharType="separate"/>
    </w:r>
    <w:r w:rsidR="00C97921">
      <w:rPr>
        <w:rStyle w:val="a8"/>
        <w:noProof/>
      </w:rPr>
      <w:t>4</w:t>
    </w:r>
    <w:r>
      <w:rPr>
        <w:rStyle w:val="a8"/>
      </w:rPr>
      <w:fldChar w:fldCharType="end"/>
    </w:r>
    <w:r>
      <w:rPr>
        <w:rStyle w:val="a8"/>
        <w:rFonts w:hint="eastAsia"/>
      </w:rPr>
      <w:t>/</w:t>
    </w:r>
    <w:r>
      <w:rPr>
        <w:rStyle w:val="a8"/>
      </w:rPr>
      <w:fldChar w:fldCharType="begin"/>
    </w:r>
    <w:r>
      <w:rPr>
        <w:rStyle w:val="a8"/>
      </w:rPr>
      <w:instrText xml:space="preserve"> NUMPAGES </w:instrText>
    </w:r>
    <w:r>
      <w:rPr>
        <w:rStyle w:val="a8"/>
      </w:rPr>
      <w:fldChar w:fldCharType="separate"/>
    </w:r>
    <w:r w:rsidR="00C97921">
      <w:rPr>
        <w:rStyle w:val="a8"/>
        <w:noProof/>
      </w:rPr>
      <w:t>4</w:t>
    </w:r>
    <w:r>
      <w:rPr>
        <w:rStyle w:val="a8"/>
      </w:rPr>
      <w:fldChar w:fldCharType="end"/>
    </w:r>
    <w:r>
      <w:rPr>
        <w:rStyle w:val="a8"/>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CFBC07" w14:textId="77777777" w:rsidR="00A83F53" w:rsidRDefault="00A83F53">
      <w:r>
        <w:separator/>
      </w:r>
    </w:p>
  </w:footnote>
  <w:footnote w:type="continuationSeparator" w:id="0">
    <w:p w14:paraId="16E63F57" w14:textId="77777777" w:rsidR="00A83F53" w:rsidRDefault="00A83F5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15:restartNumberingAfterBreak="0">
    <w:nsid w:val="06D433FD"/>
    <w:multiLevelType w:val="hybridMultilevel"/>
    <w:tmpl w:val="44E21F92"/>
    <w:lvl w:ilvl="0" w:tplc="8D7E9612">
      <w:start w:val="1"/>
      <w:numFmt w:val="bullet"/>
      <w:lvlText w:val="•"/>
      <w:lvlJc w:val="left"/>
      <w:pPr>
        <w:tabs>
          <w:tab w:val="num" w:pos="720"/>
        </w:tabs>
        <w:ind w:left="720" w:hanging="360"/>
      </w:pPr>
      <w:rPr>
        <w:rFonts w:ascii="Arial" w:hAnsi="Arial" w:hint="default"/>
      </w:rPr>
    </w:lvl>
    <w:lvl w:ilvl="1" w:tplc="B0982B5C">
      <w:numFmt w:val="bullet"/>
      <w:lvlText w:val="–"/>
      <w:lvlJc w:val="left"/>
      <w:pPr>
        <w:tabs>
          <w:tab w:val="num" w:pos="1440"/>
        </w:tabs>
        <w:ind w:left="1440" w:hanging="360"/>
      </w:pPr>
      <w:rPr>
        <w:rFonts w:ascii="Arial" w:hAnsi="Arial" w:hint="default"/>
      </w:rPr>
    </w:lvl>
    <w:lvl w:ilvl="2" w:tplc="CA4A0ED6">
      <w:numFmt w:val="bullet"/>
      <w:lvlText w:val="•"/>
      <w:lvlJc w:val="left"/>
      <w:pPr>
        <w:tabs>
          <w:tab w:val="num" w:pos="2160"/>
        </w:tabs>
        <w:ind w:left="2160" w:hanging="360"/>
      </w:pPr>
      <w:rPr>
        <w:rFonts w:ascii="Arial" w:hAnsi="Arial" w:hint="default"/>
      </w:rPr>
    </w:lvl>
    <w:lvl w:ilvl="3" w:tplc="9BA8241C">
      <w:start w:val="1"/>
      <w:numFmt w:val="bullet"/>
      <w:lvlText w:val="•"/>
      <w:lvlJc w:val="left"/>
      <w:pPr>
        <w:tabs>
          <w:tab w:val="num" w:pos="2880"/>
        </w:tabs>
        <w:ind w:left="2880" w:hanging="360"/>
      </w:pPr>
      <w:rPr>
        <w:rFonts w:ascii="Arial" w:hAnsi="Arial" w:hint="default"/>
      </w:rPr>
    </w:lvl>
    <w:lvl w:ilvl="4" w:tplc="D0921424" w:tentative="1">
      <w:start w:val="1"/>
      <w:numFmt w:val="bullet"/>
      <w:lvlText w:val="•"/>
      <w:lvlJc w:val="left"/>
      <w:pPr>
        <w:tabs>
          <w:tab w:val="num" w:pos="3600"/>
        </w:tabs>
        <w:ind w:left="3600" w:hanging="360"/>
      </w:pPr>
      <w:rPr>
        <w:rFonts w:ascii="Arial" w:hAnsi="Arial" w:hint="default"/>
      </w:rPr>
    </w:lvl>
    <w:lvl w:ilvl="5" w:tplc="09184092" w:tentative="1">
      <w:start w:val="1"/>
      <w:numFmt w:val="bullet"/>
      <w:lvlText w:val="•"/>
      <w:lvlJc w:val="left"/>
      <w:pPr>
        <w:tabs>
          <w:tab w:val="num" w:pos="4320"/>
        </w:tabs>
        <w:ind w:left="4320" w:hanging="360"/>
      </w:pPr>
      <w:rPr>
        <w:rFonts w:ascii="Arial" w:hAnsi="Arial" w:hint="default"/>
      </w:rPr>
    </w:lvl>
    <w:lvl w:ilvl="6" w:tplc="6B9014FC" w:tentative="1">
      <w:start w:val="1"/>
      <w:numFmt w:val="bullet"/>
      <w:lvlText w:val="•"/>
      <w:lvlJc w:val="left"/>
      <w:pPr>
        <w:tabs>
          <w:tab w:val="num" w:pos="5040"/>
        </w:tabs>
        <w:ind w:left="5040" w:hanging="360"/>
      </w:pPr>
      <w:rPr>
        <w:rFonts w:ascii="Arial" w:hAnsi="Arial" w:hint="default"/>
      </w:rPr>
    </w:lvl>
    <w:lvl w:ilvl="7" w:tplc="7C429738" w:tentative="1">
      <w:start w:val="1"/>
      <w:numFmt w:val="bullet"/>
      <w:lvlText w:val="•"/>
      <w:lvlJc w:val="left"/>
      <w:pPr>
        <w:tabs>
          <w:tab w:val="num" w:pos="5760"/>
        </w:tabs>
        <w:ind w:left="5760" w:hanging="360"/>
      </w:pPr>
      <w:rPr>
        <w:rFonts w:ascii="Arial" w:hAnsi="Arial" w:hint="default"/>
      </w:rPr>
    </w:lvl>
    <w:lvl w:ilvl="8" w:tplc="C73CD7C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E1083F"/>
    <w:multiLevelType w:val="hybridMultilevel"/>
    <w:tmpl w:val="0ED66582"/>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8308673C">
      <w:numFmt w:val="bullet"/>
      <w:lvlText w:val="•"/>
      <w:lvlJc w:val="left"/>
      <w:pPr>
        <w:tabs>
          <w:tab w:val="num" w:pos="2160"/>
        </w:tabs>
        <w:ind w:left="2160" w:hanging="360"/>
      </w:pPr>
      <w:rPr>
        <w:rFonts w:ascii="Arial" w:hAnsi="Arial" w:hint="default"/>
        <w:sz w:val="20"/>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70237E7"/>
    <w:multiLevelType w:val="hybridMultilevel"/>
    <w:tmpl w:val="DD6C2716"/>
    <w:lvl w:ilvl="0" w:tplc="44E80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D195CC7"/>
    <w:multiLevelType w:val="hybridMultilevel"/>
    <w:tmpl w:val="4852CCE4"/>
    <w:lvl w:ilvl="0" w:tplc="03CC131A">
      <w:start w:val="512"/>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B557C1"/>
    <w:multiLevelType w:val="multilevel"/>
    <w:tmpl w:val="C5E8F2F8"/>
    <w:lvl w:ilvl="0">
      <w:start w:val="1"/>
      <w:numFmt w:val="decimal"/>
      <w:lvlText w:val="%1"/>
      <w:lvlJc w:val="left"/>
      <w:pPr>
        <w:tabs>
          <w:tab w:val="num" w:pos="432"/>
        </w:tabs>
        <w:ind w:left="432" w:hanging="432"/>
      </w:pPr>
      <w:rPr>
        <w:rFonts w:cs="Times New Roman" w:hint="default"/>
        <w:i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 w15:restartNumberingAfterBreak="0">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9" w15:restartNumberingAfterBreak="0">
    <w:nsid w:val="37A45BA3"/>
    <w:multiLevelType w:val="hybridMultilevel"/>
    <w:tmpl w:val="6BE6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0513EE"/>
    <w:multiLevelType w:val="hybridMultilevel"/>
    <w:tmpl w:val="D18EB704"/>
    <w:lvl w:ilvl="0" w:tplc="3B28DD66">
      <w:start w:val="6"/>
      <w:numFmt w:val="bullet"/>
      <w:lvlText w:val="-"/>
      <w:lvlJc w:val="left"/>
      <w:pPr>
        <w:ind w:left="630" w:hanging="420"/>
      </w:pPr>
      <w:rPr>
        <w:rFonts w:ascii="Times" w:eastAsia="Batang" w:hAnsi="Times" w:cs="Times" w:hint="default"/>
      </w:rPr>
    </w:lvl>
    <w:lvl w:ilvl="1" w:tplc="246A3EA6">
      <w:numFmt w:val="bullet"/>
      <w:lvlText w:val="-"/>
      <w:lvlJc w:val="left"/>
      <w:pPr>
        <w:ind w:left="1050" w:hanging="420"/>
      </w:pPr>
      <w:rPr>
        <w:rFonts w:ascii="Times New Roman" w:eastAsia="MS Gothic"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1" w15:restartNumberingAfterBreak="0">
    <w:nsid w:val="3B962BA9"/>
    <w:multiLevelType w:val="hybridMultilevel"/>
    <w:tmpl w:val="99B2AC86"/>
    <w:lvl w:ilvl="0" w:tplc="1A4AC7AE">
      <w:start w:val="1"/>
      <w:numFmt w:val="bullet"/>
      <w:lvlText w:val=""/>
      <w:lvlJc w:val="left"/>
      <w:pPr>
        <w:tabs>
          <w:tab w:val="num" w:pos="720"/>
        </w:tabs>
        <w:ind w:left="720" w:hanging="360"/>
      </w:pPr>
      <w:rPr>
        <w:rFonts w:ascii="Wingdings" w:hAnsi="Wingdings" w:hint="default"/>
      </w:rPr>
    </w:lvl>
    <w:lvl w:ilvl="1" w:tplc="246A3EA6">
      <w:numFmt w:val="bullet"/>
      <w:lvlText w:val="-"/>
      <w:lvlJc w:val="left"/>
      <w:pPr>
        <w:ind w:left="1440" w:hanging="360"/>
      </w:pPr>
      <w:rPr>
        <w:rFonts w:ascii="Times New Roman" w:eastAsia="MS Gothic" w:hAnsi="Times New Roman" w:cs="Times New Roman"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0718C5"/>
    <w:multiLevelType w:val="hybridMultilevel"/>
    <w:tmpl w:val="D4463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64E5D43"/>
    <w:multiLevelType w:val="hybridMultilevel"/>
    <w:tmpl w:val="70282322"/>
    <w:lvl w:ilvl="0" w:tplc="407A1330">
      <w:start w:val="1"/>
      <w:numFmt w:val="bullet"/>
      <w:lvlText w:val="•"/>
      <w:lvlJc w:val="left"/>
      <w:pPr>
        <w:tabs>
          <w:tab w:val="num" w:pos="720"/>
        </w:tabs>
        <w:ind w:left="720" w:hanging="360"/>
      </w:pPr>
      <w:rPr>
        <w:rFonts w:ascii="Arial" w:hAnsi="Arial" w:hint="default"/>
      </w:rPr>
    </w:lvl>
    <w:lvl w:ilvl="1" w:tplc="1E4E0362">
      <w:numFmt w:val="bullet"/>
      <w:lvlText w:val="–"/>
      <w:lvlJc w:val="left"/>
      <w:pPr>
        <w:tabs>
          <w:tab w:val="num" w:pos="1440"/>
        </w:tabs>
        <w:ind w:left="1440" w:hanging="360"/>
      </w:pPr>
      <w:rPr>
        <w:rFonts w:ascii="Arial" w:hAnsi="Arial" w:hint="default"/>
        <w:sz w:val="20"/>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38D21C4"/>
    <w:multiLevelType w:val="multilevel"/>
    <w:tmpl w:val="B8A0876C"/>
    <w:lvl w:ilvl="0">
      <w:start w:val="1"/>
      <w:numFmt w:val="decimal"/>
      <w:lvlText w:val="%1"/>
      <w:lvlJc w:val="left"/>
      <w:pPr>
        <w:ind w:left="432" w:hanging="432"/>
      </w:pPr>
      <w:rPr>
        <w:rFonts w:cs="Times New Roman" w:hint="eastAsia"/>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 w15:restartNumberingAfterBreak="0">
    <w:nsid w:val="57CF6294"/>
    <w:multiLevelType w:val="hybridMultilevel"/>
    <w:tmpl w:val="3384CD8E"/>
    <w:lvl w:ilvl="0" w:tplc="4BAC55A2">
      <w:start w:val="1"/>
      <w:numFmt w:val="bullet"/>
      <w:lvlText w:val="•"/>
      <w:lvlJc w:val="left"/>
      <w:pPr>
        <w:tabs>
          <w:tab w:val="num" w:pos="720"/>
        </w:tabs>
        <w:ind w:left="720" w:hanging="360"/>
      </w:pPr>
      <w:rPr>
        <w:rFonts w:ascii="Arial" w:hAnsi="Arial" w:hint="default"/>
      </w:rPr>
    </w:lvl>
    <w:lvl w:ilvl="1" w:tplc="8FCE39A6">
      <w:numFmt w:val="bullet"/>
      <w:lvlText w:val="–"/>
      <w:lvlJc w:val="left"/>
      <w:pPr>
        <w:tabs>
          <w:tab w:val="num" w:pos="1440"/>
        </w:tabs>
        <w:ind w:left="1440" w:hanging="360"/>
      </w:pPr>
      <w:rPr>
        <w:rFonts w:ascii="Arial" w:hAnsi="Arial" w:hint="default"/>
      </w:rPr>
    </w:lvl>
    <w:lvl w:ilvl="2" w:tplc="FEAEF50C">
      <w:numFmt w:val="bullet"/>
      <w:lvlText w:val="•"/>
      <w:lvlJc w:val="left"/>
      <w:pPr>
        <w:tabs>
          <w:tab w:val="num" w:pos="2160"/>
        </w:tabs>
        <w:ind w:left="2160" w:hanging="360"/>
      </w:pPr>
      <w:rPr>
        <w:rFonts w:ascii="Arial" w:hAnsi="Arial" w:hint="default"/>
      </w:rPr>
    </w:lvl>
    <w:lvl w:ilvl="3" w:tplc="592681EE" w:tentative="1">
      <w:start w:val="1"/>
      <w:numFmt w:val="bullet"/>
      <w:lvlText w:val="•"/>
      <w:lvlJc w:val="left"/>
      <w:pPr>
        <w:tabs>
          <w:tab w:val="num" w:pos="2880"/>
        </w:tabs>
        <w:ind w:left="2880" w:hanging="360"/>
      </w:pPr>
      <w:rPr>
        <w:rFonts w:ascii="Arial" w:hAnsi="Arial" w:hint="default"/>
      </w:rPr>
    </w:lvl>
    <w:lvl w:ilvl="4" w:tplc="24A65A5E" w:tentative="1">
      <w:start w:val="1"/>
      <w:numFmt w:val="bullet"/>
      <w:lvlText w:val="•"/>
      <w:lvlJc w:val="left"/>
      <w:pPr>
        <w:tabs>
          <w:tab w:val="num" w:pos="3600"/>
        </w:tabs>
        <w:ind w:left="3600" w:hanging="360"/>
      </w:pPr>
      <w:rPr>
        <w:rFonts w:ascii="Arial" w:hAnsi="Arial" w:hint="default"/>
      </w:rPr>
    </w:lvl>
    <w:lvl w:ilvl="5" w:tplc="5686D4DC" w:tentative="1">
      <w:start w:val="1"/>
      <w:numFmt w:val="bullet"/>
      <w:lvlText w:val="•"/>
      <w:lvlJc w:val="left"/>
      <w:pPr>
        <w:tabs>
          <w:tab w:val="num" w:pos="4320"/>
        </w:tabs>
        <w:ind w:left="4320" w:hanging="360"/>
      </w:pPr>
      <w:rPr>
        <w:rFonts w:ascii="Arial" w:hAnsi="Arial" w:hint="default"/>
      </w:rPr>
    </w:lvl>
    <w:lvl w:ilvl="6" w:tplc="B8AE61DA" w:tentative="1">
      <w:start w:val="1"/>
      <w:numFmt w:val="bullet"/>
      <w:lvlText w:val="•"/>
      <w:lvlJc w:val="left"/>
      <w:pPr>
        <w:tabs>
          <w:tab w:val="num" w:pos="5040"/>
        </w:tabs>
        <w:ind w:left="5040" w:hanging="360"/>
      </w:pPr>
      <w:rPr>
        <w:rFonts w:ascii="Arial" w:hAnsi="Arial" w:hint="default"/>
      </w:rPr>
    </w:lvl>
    <w:lvl w:ilvl="7" w:tplc="47029A84" w:tentative="1">
      <w:start w:val="1"/>
      <w:numFmt w:val="bullet"/>
      <w:lvlText w:val="•"/>
      <w:lvlJc w:val="left"/>
      <w:pPr>
        <w:tabs>
          <w:tab w:val="num" w:pos="5760"/>
        </w:tabs>
        <w:ind w:left="5760" w:hanging="360"/>
      </w:pPr>
      <w:rPr>
        <w:rFonts w:ascii="Arial" w:hAnsi="Arial" w:hint="default"/>
      </w:rPr>
    </w:lvl>
    <w:lvl w:ilvl="8" w:tplc="44863F6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B4237FC"/>
    <w:multiLevelType w:val="hybridMultilevel"/>
    <w:tmpl w:val="C8DE9376"/>
    <w:lvl w:ilvl="0" w:tplc="2384F89A">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394F5B"/>
    <w:multiLevelType w:val="hybridMultilevel"/>
    <w:tmpl w:val="4220175C"/>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F376E22"/>
    <w:multiLevelType w:val="hybridMultilevel"/>
    <w:tmpl w:val="B6DA77B8"/>
    <w:lvl w:ilvl="0" w:tplc="2592B21E">
      <w:start w:val="26"/>
      <w:numFmt w:val="bullet"/>
      <w:lvlText w:val="–"/>
      <w:lvlJc w:val="left"/>
      <w:pPr>
        <w:ind w:left="770" w:hanging="360"/>
      </w:pPr>
      <w:rPr>
        <w:rFonts w:ascii="Cambria" w:eastAsiaTheme="minorEastAsia" w:hAnsi="Cambria"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2" w15:restartNumberingAfterBreak="0">
    <w:nsid w:val="703157D4"/>
    <w:multiLevelType w:val="multilevel"/>
    <w:tmpl w:val="461E3B24"/>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3"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4F367C9"/>
    <w:multiLevelType w:val="hybridMultilevel"/>
    <w:tmpl w:val="A0E62DB6"/>
    <w:lvl w:ilvl="0" w:tplc="46685DBE">
      <w:start w:val="2"/>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6597C55"/>
    <w:multiLevelType w:val="hybridMultilevel"/>
    <w:tmpl w:val="55307146"/>
    <w:lvl w:ilvl="0" w:tplc="C7B61D6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AFC62D4"/>
    <w:multiLevelType w:val="hybridMultilevel"/>
    <w:tmpl w:val="6576D970"/>
    <w:lvl w:ilvl="0" w:tplc="4B78B7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BD30EDB"/>
    <w:multiLevelType w:val="hybridMultilevel"/>
    <w:tmpl w:val="7F4289E8"/>
    <w:lvl w:ilvl="0" w:tplc="04090001">
      <w:start w:val="1"/>
      <w:numFmt w:val="bullet"/>
      <w:lvlText w:val=""/>
      <w:lvlJc w:val="left"/>
      <w:pPr>
        <w:tabs>
          <w:tab w:val="num" w:pos="720"/>
        </w:tabs>
        <w:ind w:left="720" w:hanging="360"/>
      </w:pPr>
      <w:rPr>
        <w:rFonts w:ascii="Wingdings" w:hAnsi="Wingdings"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7F7A2CD2"/>
    <w:multiLevelType w:val="hybridMultilevel"/>
    <w:tmpl w:val="485E8D78"/>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2"/>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7"/>
  </w:num>
  <w:num w:numId="4">
    <w:abstractNumId w:val="12"/>
  </w:num>
  <w:num w:numId="5">
    <w:abstractNumId w:val="30"/>
  </w:num>
  <w:num w:numId="6">
    <w:abstractNumId w:val="18"/>
  </w:num>
  <w:num w:numId="7">
    <w:abstractNumId w:val="28"/>
  </w:num>
  <w:num w:numId="8">
    <w:abstractNumId w:val="25"/>
  </w:num>
  <w:num w:numId="9">
    <w:abstractNumId w:val="7"/>
  </w:num>
  <w:num w:numId="10">
    <w:abstractNumId w:val="11"/>
  </w:num>
  <w:num w:numId="11">
    <w:abstractNumId w:val="20"/>
  </w:num>
  <w:num w:numId="12">
    <w:abstractNumId w:val="8"/>
  </w:num>
  <w:num w:numId="13">
    <w:abstractNumId w:val="9"/>
  </w:num>
  <w:num w:numId="14">
    <w:abstractNumId w:val="15"/>
  </w:num>
  <w:num w:numId="15">
    <w:abstractNumId w:val="21"/>
  </w:num>
  <w:num w:numId="16">
    <w:abstractNumId w:val="0"/>
  </w:num>
  <w:num w:numId="17">
    <w:abstractNumId w:val="14"/>
  </w:num>
  <w:num w:numId="18">
    <w:abstractNumId w:val="24"/>
  </w:num>
  <w:num w:numId="19">
    <w:abstractNumId w:val="10"/>
  </w:num>
  <w:num w:numId="20">
    <w:abstractNumId w:val="22"/>
  </w:num>
  <w:num w:numId="21">
    <w:abstractNumId w:val="17"/>
  </w:num>
  <w:num w:numId="2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6"/>
  </w:num>
  <w:num w:numId="27">
    <w:abstractNumId w:val="5"/>
  </w:num>
  <w:num w:numId="28">
    <w:abstractNumId w:val="13"/>
  </w:num>
  <w:num w:numId="29">
    <w:abstractNumId w:val="3"/>
  </w:num>
  <w:num w:numId="3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num>
  <w:num w:numId="35">
    <w:abstractNumId w:val="6"/>
  </w:num>
  <w:num w:numId="36">
    <w:abstractNumId w:val="16"/>
  </w:num>
  <w:num w:numId="37">
    <w:abstractNumId w:val="23"/>
  </w:num>
  <w:num w:numId="38">
    <w:abstractNumId w:val="29"/>
  </w:num>
  <w:num w:numId="39">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40">
    <w:abstractNumId w:val="1"/>
  </w:num>
  <w:num w:numId="4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removePersonalInformation/>
  <w:removeDateAndTim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0B6A"/>
    <w:rsid w:val="00001FA3"/>
    <w:rsid w:val="00002446"/>
    <w:rsid w:val="000033C8"/>
    <w:rsid w:val="00005CED"/>
    <w:rsid w:val="0001256C"/>
    <w:rsid w:val="00013592"/>
    <w:rsid w:val="00014FAD"/>
    <w:rsid w:val="00022126"/>
    <w:rsid w:val="00022C08"/>
    <w:rsid w:val="00022F1E"/>
    <w:rsid w:val="00023A19"/>
    <w:rsid w:val="0002471B"/>
    <w:rsid w:val="00025E22"/>
    <w:rsid w:val="000267DD"/>
    <w:rsid w:val="00031087"/>
    <w:rsid w:val="000356F6"/>
    <w:rsid w:val="000360B8"/>
    <w:rsid w:val="00036DC8"/>
    <w:rsid w:val="00037538"/>
    <w:rsid w:val="00042FFE"/>
    <w:rsid w:val="00044F2B"/>
    <w:rsid w:val="0005146E"/>
    <w:rsid w:val="00066EAA"/>
    <w:rsid w:val="00067002"/>
    <w:rsid w:val="000705F3"/>
    <w:rsid w:val="00070B4C"/>
    <w:rsid w:val="00073717"/>
    <w:rsid w:val="00077FE9"/>
    <w:rsid w:val="000809F5"/>
    <w:rsid w:val="00081157"/>
    <w:rsid w:val="00085F0B"/>
    <w:rsid w:val="000870D6"/>
    <w:rsid w:val="00087D63"/>
    <w:rsid w:val="00093853"/>
    <w:rsid w:val="00096F15"/>
    <w:rsid w:val="000A24F4"/>
    <w:rsid w:val="000A5B84"/>
    <w:rsid w:val="000B0AFC"/>
    <w:rsid w:val="000B1719"/>
    <w:rsid w:val="000B1DA3"/>
    <w:rsid w:val="000B5A0B"/>
    <w:rsid w:val="000B64CE"/>
    <w:rsid w:val="000B750E"/>
    <w:rsid w:val="000B7902"/>
    <w:rsid w:val="000C052A"/>
    <w:rsid w:val="000C0B02"/>
    <w:rsid w:val="000C4878"/>
    <w:rsid w:val="000C7C79"/>
    <w:rsid w:val="000D0F14"/>
    <w:rsid w:val="000D1421"/>
    <w:rsid w:val="000D4895"/>
    <w:rsid w:val="000D5BB2"/>
    <w:rsid w:val="000D6493"/>
    <w:rsid w:val="000E21A5"/>
    <w:rsid w:val="000E21FB"/>
    <w:rsid w:val="000E61C9"/>
    <w:rsid w:val="000E7982"/>
    <w:rsid w:val="000F130A"/>
    <w:rsid w:val="000F173E"/>
    <w:rsid w:val="000F6D6A"/>
    <w:rsid w:val="000F7B26"/>
    <w:rsid w:val="00100682"/>
    <w:rsid w:val="00102918"/>
    <w:rsid w:val="00103BF7"/>
    <w:rsid w:val="001043F5"/>
    <w:rsid w:val="00105D26"/>
    <w:rsid w:val="00105E61"/>
    <w:rsid w:val="001100B2"/>
    <w:rsid w:val="00112E9D"/>
    <w:rsid w:val="00116F88"/>
    <w:rsid w:val="001216A4"/>
    <w:rsid w:val="00121B9A"/>
    <w:rsid w:val="00121CB5"/>
    <w:rsid w:val="00122C0A"/>
    <w:rsid w:val="00123B4F"/>
    <w:rsid w:val="00124021"/>
    <w:rsid w:val="00133058"/>
    <w:rsid w:val="00134143"/>
    <w:rsid w:val="00134BD1"/>
    <w:rsid w:val="00136DF7"/>
    <w:rsid w:val="00142DCE"/>
    <w:rsid w:val="001453DF"/>
    <w:rsid w:val="0015072E"/>
    <w:rsid w:val="00150C56"/>
    <w:rsid w:val="00154899"/>
    <w:rsid w:val="00154CFC"/>
    <w:rsid w:val="00156619"/>
    <w:rsid w:val="00160161"/>
    <w:rsid w:val="00160A85"/>
    <w:rsid w:val="001618C3"/>
    <w:rsid w:val="00165791"/>
    <w:rsid w:val="0016676A"/>
    <w:rsid w:val="00167F65"/>
    <w:rsid w:val="001747BD"/>
    <w:rsid w:val="00175F02"/>
    <w:rsid w:val="00176417"/>
    <w:rsid w:val="00180C66"/>
    <w:rsid w:val="00181676"/>
    <w:rsid w:val="001830E2"/>
    <w:rsid w:val="00184577"/>
    <w:rsid w:val="0019010B"/>
    <w:rsid w:val="00194B9F"/>
    <w:rsid w:val="00197E77"/>
    <w:rsid w:val="001A0A1E"/>
    <w:rsid w:val="001A59BB"/>
    <w:rsid w:val="001A7FB2"/>
    <w:rsid w:val="001B1068"/>
    <w:rsid w:val="001B355B"/>
    <w:rsid w:val="001B7672"/>
    <w:rsid w:val="001C5170"/>
    <w:rsid w:val="001C715B"/>
    <w:rsid w:val="001D6229"/>
    <w:rsid w:val="001D68B7"/>
    <w:rsid w:val="001E1FE4"/>
    <w:rsid w:val="001E43A3"/>
    <w:rsid w:val="001E61A6"/>
    <w:rsid w:val="001F045D"/>
    <w:rsid w:val="001F3489"/>
    <w:rsid w:val="001F63B1"/>
    <w:rsid w:val="001F70E9"/>
    <w:rsid w:val="001F77DE"/>
    <w:rsid w:val="002039B1"/>
    <w:rsid w:val="00203AA7"/>
    <w:rsid w:val="0020458D"/>
    <w:rsid w:val="0021310C"/>
    <w:rsid w:val="00216687"/>
    <w:rsid w:val="00222CD8"/>
    <w:rsid w:val="00225E30"/>
    <w:rsid w:val="00226A37"/>
    <w:rsid w:val="00231E9D"/>
    <w:rsid w:val="00236A8E"/>
    <w:rsid w:val="00241B7F"/>
    <w:rsid w:val="00241F67"/>
    <w:rsid w:val="0024221C"/>
    <w:rsid w:val="00242FF8"/>
    <w:rsid w:val="00243E2E"/>
    <w:rsid w:val="00250CB4"/>
    <w:rsid w:val="002516A7"/>
    <w:rsid w:val="0025279D"/>
    <w:rsid w:val="00254A06"/>
    <w:rsid w:val="00256790"/>
    <w:rsid w:val="0026582B"/>
    <w:rsid w:val="00275166"/>
    <w:rsid w:val="002762BB"/>
    <w:rsid w:val="002865C0"/>
    <w:rsid w:val="00290282"/>
    <w:rsid w:val="002915C8"/>
    <w:rsid w:val="00291E55"/>
    <w:rsid w:val="00294C21"/>
    <w:rsid w:val="002965DA"/>
    <w:rsid w:val="0029693F"/>
    <w:rsid w:val="0029705F"/>
    <w:rsid w:val="002A20CA"/>
    <w:rsid w:val="002A281A"/>
    <w:rsid w:val="002A29E5"/>
    <w:rsid w:val="002A3489"/>
    <w:rsid w:val="002A4C1F"/>
    <w:rsid w:val="002A6073"/>
    <w:rsid w:val="002A6ADE"/>
    <w:rsid w:val="002B0425"/>
    <w:rsid w:val="002B177A"/>
    <w:rsid w:val="002D0D32"/>
    <w:rsid w:val="002D30C8"/>
    <w:rsid w:val="002D31E3"/>
    <w:rsid w:val="002D4CEB"/>
    <w:rsid w:val="002D5C53"/>
    <w:rsid w:val="002D659C"/>
    <w:rsid w:val="002E0DE8"/>
    <w:rsid w:val="002E115E"/>
    <w:rsid w:val="002F19C2"/>
    <w:rsid w:val="002F2EF9"/>
    <w:rsid w:val="002F32B1"/>
    <w:rsid w:val="0030027E"/>
    <w:rsid w:val="003026F0"/>
    <w:rsid w:val="0030705A"/>
    <w:rsid w:val="00312165"/>
    <w:rsid w:val="00316B11"/>
    <w:rsid w:val="00320E4E"/>
    <w:rsid w:val="0032397B"/>
    <w:rsid w:val="00325395"/>
    <w:rsid w:val="0032578D"/>
    <w:rsid w:val="0033014F"/>
    <w:rsid w:val="003305B8"/>
    <w:rsid w:val="00331E79"/>
    <w:rsid w:val="00333067"/>
    <w:rsid w:val="00333CB3"/>
    <w:rsid w:val="00335417"/>
    <w:rsid w:val="00335525"/>
    <w:rsid w:val="00335A29"/>
    <w:rsid w:val="00337BD5"/>
    <w:rsid w:val="003419AF"/>
    <w:rsid w:val="003422B2"/>
    <w:rsid w:val="00346016"/>
    <w:rsid w:val="00346A65"/>
    <w:rsid w:val="003526DF"/>
    <w:rsid w:val="0035392F"/>
    <w:rsid w:val="003546C8"/>
    <w:rsid w:val="00365C94"/>
    <w:rsid w:val="003670DC"/>
    <w:rsid w:val="00367E96"/>
    <w:rsid w:val="00371B9B"/>
    <w:rsid w:val="00375FC3"/>
    <w:rsid w:val="003764E3"/>
    <w:rsid w:val="00377239"/>
    <w:rsid w:val="00382CE6"/>
    <w:rsid w:val="00387C33"/>
    <w:rsid w:val="00393D72"/>
    <w:rsid w:val="00393FE4"/>
    <w:rsid w:val="00397F22"/>
    <w:rsid w:val="003A00C3"/>
    <w:rsid w:val="003A06B1"/>
    <w:rsid w:val="003A0810"/>
    <w:rsid w:val="003A16C3"/>
    <w:rsid w:val="003A1A94"/>
    <w:rsid w:val="003A1E06"/>
    <w:rsid w:val="003A49A4"/>
    <w:rsid w:val="003A4E44"/>
    <w:rsid w:val="003A5A3B"/>
    <w:rsid w:val="003A60AC"/>
    <w:rsid w:val="003C1BB2"/>
    <w:rsid w:val="003C20F5"/>
    <w:rsid w:val="003C2214"/>
    <w:rsid w:val="003C2683"/>
    <w:rsid w:val="003C6A07"/>
    <w:rsid w:val="003D06EE"/>
    <w:rsid w:val="003D4F7B"/>
    <w:rsid w:val="003D5073"/>
    <w:rsid w:val="003D520D"/>
    <w:rsid w:val="003E0A99"/>
    <w:rsid w:val="003E1562"/>
    <w:rsid w:val="003E29DA"/>
    <w:rsid w:val="003E2B79"/>
    <w:rsid w:val="003E50FC"/>
    <w:rsid w:val="003E6215"/>
    <w:rsid w:val="003F09B7"/>
    <w:rsid w:val="003F0C5C"/>
    <w:rsid w:val="003F24B5"/>
    <w:rsid w:val="003F2DE6"/>
    <w:rsid w:val="003F419B"/>
    <w:rsid w:val="003F4266"/>
    <w:rsid w:val="003F50D6"/>
    <w:rsid w:val="00402D8D"/>
    <w:rsid w:val="00403611"/>
    <w:rsid w:val="004051ED"/>
    <w:rsid w:val="004059A5"/>
    <w:rsid w:val="00413D11"/>
    <w:rsid w:val="00414797"/>
    <w:rsid w:val="00416B4E"/>
    <w:rsid w:val="0041739B"/>
    <w:rsid w:val="004210E1"/>
    <w:rsid w:val="00421336"/>
    <w:rsid w:val="00425D25"/>
    <w:rsid w:val="00427130"/>
    <w:rsid w:val="00433013"/>
    <w:rsid w:val="004338CC"/>
    <w:rsid w:val="00436742"/>
    <w:rsid w:val="00437C54"/>
    <w:rsid w:val="00445483"/>
    <w:rsid w:val="00450542"/>
    <w:rsid w:val="004517DB"/>
    <w:rsid w:val="004606C4"/>
    <w:rsid w:val="00461FD9"/>
    <w:rsid w:val="00465B64"/>
    <w:rsid w:val="00465C34"/>
    <w:rsid w:val="00466F34"/>
    <w:rsid w:val="0047061C"/>
    <w:rsid w:val="00470D48"/>
    <w:rsid w:val="004747B6"/>
    <w:rsid w:val="00476288"/>
    <w:rsid w:val="004816C9"/>
    <w:rsid w:val="004838B1"/>
    <w:rsid w:val="004900F3"/>
    <w:rsid w:val="00490A59"/>
    <w:rsid w:val="00496A1C"/>
    <w:rsid w:val="004A7C4C"/>
    <w:rsid w:val="004B1906"/>
    <w:rsid w:val="004B1A12"/>
    <w:rsid w:val="004B27AF"/>
    <w:rsid w:val="004B3E2A"/>
    <w:rsid w:val="004B4FC5"/>
    <w:rsid w:val="004C2B40"/>
    <w:rsid w:val="004C3163"/>
    <w:rsid w:val="004C395E"/>
    <w:rsid w:val="004C68F0"/>
    <w:rsid w:val="004D13D3"/>
    <w:rsid w:val="004D643D"/>
    <w:rsid w:val="004E0A73"/>
    <w:rsid w:val="004E7128"/>
    <w:rsid w:val="004E7146"/>
    <w:rsid w:val="004F2976"/>
    <w:rsid w:val="004F3062"/>
    <w:rsid w:val="004F4089"/>
    <w:rsid w:val="00504758"/>
    <w:rsid w:val="00507546"/>
    <w:rsid w:val="00511AE9"/>
    <w:rsid w:val="0051264C"/>
    <w:rsid w:val="00513865"/>
    <w:rsid w:val="0051450E"/>
    <w:rsid w:val="005154F3"/>
    <w:rsid w:val="005236E4"/>
    <w:rsid w:val="005239C4"/>
    <w:rsid w:val="005248A6"/>
    <w:rsid w:val="005310D6"/>
    <w:rsid w:val="00531292"/>
    <w:rsid w:val="005319FF"/>
    <w:rsid w:val="00536768"/>
    <w:rsid w:val="00537C91"/>
    <w:rsid w:val="00540112"/>
    <w:rsid w:val="00546019"/>
    <w:rsid w:val="0054688C"/>
    <w:rsid w:val="005501AF"/>
    <w:rsid w:val="00551EB1"/>
    <w:rsid w:val="0055284A"/>
    <w:rsid w:val="00553B9A"/>
    <w:rsid w:val="00554587"/>
    <w:rsid w:val="00554E9B"/>
    <w:rsid w:val="005550E9"/>
    <w:rsid w:val="00556984"/>
    <w:rsid w:val="005570E1"/>
    <w:rsid w:val="00560BB7"/>
    <w:rsid w:val="00561944"/>
    <w:rsid w:val="00562299"/>
    <w:rsid w:val="005634ED"/>
    <w:rsid w:val="00565168"/>
    <w:rsid w:val="005652B2"/>
    <w:rsid w:val="005665A6"/>
    <w:rsid w:val="00567296"/>
    <w:rsid w:val="00570177"/>
    <w:rsid w:val="005722A5"/>
    <w:rsid w:val="0057438F"/>
    <w:rsid w:val="00574E44"/>
    <w:rsid w:val="00576D59"/>
    <w:rsid w:val="005810A6"/>
    <w:rsid w:val="00585271"/>
    <w:rsid w:val="0058776F"/>
    <w:rsid w:val="00591652"/>
    <w:rsid w:val="005923FC"/>
    <w:rsid w:val="00593B6E"/>
    <w:rsid w:val="00594552"/>
    <w:rsid w:val="005967F9"/>
    <w:rsid w:val="005A247A"/>
    <w:rsid w:val="005A3A3C"/>
    <w:rsid w:val="005A48F6"/>
    <w:rsid w:val="005A6B92"/>
    <w:rsid w:val="005B0A9C"/>
    <w:rsid w:val="005C3BBD"/>
    <w:rsid w:val="005C45F3"/>
    <w:rsid w:val="005C4989"/>
    <w:rsid w:val="005D17EB"/>
    <w:rsid w:val="005D47EE"/>
    <w:rsid w:val="005D7FD1"/>
    <w:rsid w:val="005E03F1"/>
    <w:rsid w:val="005E3369"/>
    <w:rsid w:val="005E3580"/>
    <w:rsid w:val="005E3FD0"/>
    <w:rsid w:val="005E718B"/>
    <w:rsid w:val="005E7EA0"/>
    <w:rsid w:val="005F305E"/>
    <w:rsid w:val="005F4CDC"/>
    <w:rsid w:val="0060059F"/>
    <w:rsid w:val="00606A3F"/>
    <w:rsid w:val="006124C6"/>
    <w:rsid w:val="00612E48"/>
    <w:rsid w:val="00621278"/>
    <w:rsid w:val="0062159F"/>
    <w:rsid w:val="00622784"/>
    <w:rsid w:val="00625691"/>
    <w:rsid w:val="00626797"/>
    <w:rsid w:val="00630F1B"/>
    <w:rsid w:val="00633F66"/>
    <w:rsid w:val="00637805"/>
    <w:rsid w:val="0064232A"/>
    <w:rsid w:val="006430A2"/>
    <w:rsid w:val="00643EA3"/>
    <w:rsid w:val="00644964"/>
    <w:rsid w:val="00645F1A"/>
    <w:rsid w:val="0064660F"/>
    <w:rsid w:val="00651A2A"/>
    <w:rsid w:val="0065381D"/>
    <w:rsid w:val="00653FE2"/>
    <w:rsid w:val="00654CD2"/>
    <w:rsid w:val="00657168"/>
    <w:rsid w:val="00661025"/>
    <w:rsid w:val="00663108"/>
    <w:rsid w:val="00664C12"/>
    <w:rsid w:val="006670CE"/>
    <w:rsid w:val="00667FB6"/>
    <w:rsid w:val="00672E4B"/>
    <w:rsid w:val="006736D6"/>
    <w:rsid w:val="00674799"/>
    <w:rsid w:val="00680EA8"/>
    <w:rsid w:val="00684AE1"/>
    <w:rsid w:val="00690FAD"/>
    <w:rsid w:val="0069272C"/>
    <w:rsid w:val="006949C5"/>
    <w:rsid w:val="00694BB4"/>
    <w:rsid w:val="00694F1D"/>
    <w:rsid w:val="00696B15"/>
    <w:rsid w:val="00697111"/>
    <w:rsid w:val="006A08D5"/>
    <w:rsid w:val="006A1A85"/>
    <w:rsid w:val="006B080C"/>
    <w:rsid w:val="006B2BBA"/>
    <w:rsid w:val="006B4C76"/>
    <w:rsid w:val="006B79F6"/>
    <w:rsid w:val="006B7A00"/>
    <w:rsid w:val="006C003F"/>
    <w:rsid w:val="006C1221"/>
    <w:rsid w:val="006C6D84"/>
    <w:rsid w:val="006D0C2C"/>
    <w:rsid w:val="006D37D8"/>
    <w:rsid w:val="006D7406"/>
    <w:rsid w:val="006E092C"/>
    <w:rsid w:val="006E755B"/>
    <w:rsid w:val="006F0C1A"/>
    <w:rsid w:val="006F0DA7"/>
    <w:rsid w:val="006F1B1F"/>
    <w:rsid w:val="006F2FFD"/>
    <w:rsid w:val="006F77F8"/>
    <w:rsid w:val="007011E5"/>
    <w:rsid w:val="00704982"/>
    <w:rsid w:val="007122CF"/>
    <w:rsid w:val="00715CDF"/>
    <w:rsid w:val="007179B3"/>
    <w:rsid w:val="00717CEB"/>
    <w:rsid w:val="0072123D"/>
    <w:rsid w:val="00721319"/>
    <w:rsid w:val="00723C15"/>
    <w:rsid w:val="00726BA0"/>
    <w:rsid w:val="00726FF7"/>
    <w:rsid w:val="00727F09"/>
    <w:rsid w:val="007302E9"/>
    <w:rsid w:val="00734496"/>
    <w:rsid w:val="0073702D"/>
    <w:rsid w:val="0073710E"/>
    <w:rsid w:val="00742CB1"/>
    <w:rsid w:val="00746A52"/>
    <w:rsid w:val="007509EE"/>
    <w:rsid w:val="00755EFA"/>
    <w:rsid w:val="00757459"/>
    <w:rsid w:val="0076627E"/>
    <w:rsid w:val="00772F15"/>
    <w:rsid w:val="00773FEE"/>
    <w:rsid w:val="00774CFE"/>
    <w:rsid w:val="0077683F"/>
    <w:rsid w:val="00780316"/>
    <w:rsid w:val="007815A6"/>
    <w:rsid w:val="00783F20"/>
    <w:rsid w:val="00785308"/>
    <w:rsid w:val="0078579C"/>
    <w:rsid w:val="00785B0E"/>
    <w:rsid w:val="0078707F"/>
    <w:rsid w:val="00792A56"/>
    <w:rsid w:val="00795B86"/>
    <w:rsid w:val="00796071"/>
    <w:rsid w:val="00797F4C"/>
    <w:rsid w:val="007A17B6"/>
    <w:rsid w:val="007A2946"/>
    <w:rsid w:val="007A59B0"/>
    <w:rsid w:val="007A7CC6"/>
    <w:rsid w:val="007B1E1C"/>
    <w:rsid w:val="007B26EE"/>
    <w:rsid w:val="007B5144"/>
    <w:rsid w:val="007C0BDD"/>
    <w:rsid w:val="007D0A12"/>
    <w:rsid w:val="007D3890"/>
    <w:rsid w:val="007D3A10"/>
    <w:rsid w:val="007D5927"/>
    <w:rsid w:val="007D76F7"/>
    <w:rsid w:val="007E1631"/>
    <w:rsid w:val="007F0B99"/>
    <w:rsid w:val="007F2ED8"/>
    <w:rsid w:val="007F334A"/>
    <w:rsid w:val="007F4059"/>
    <w:rsid w:val="008013A2"/>
    <w:rsid w:val="00801CC5"/>
    <w:rsid w:val="00802376"/>
    <w:rsid w:val="00802608"/>
    <w:rsid w:val="008065AD"/>
    <w:rsid w:val="00810C08"/>
    <w:rsid w:val="00814238"/>
    <w:rsid w:val="00815D01"/>
    <w:rsid w:val="00817D2F"/>
    <w:rsid w:val="008207AF"/>
    <w:rsid w:val="00823B5B"/>
    <w:rsid w:val="00826E28"/>
    <w:rsid w:val="00827B81"/>
    <w:rsid w:val="0083276A"/>
    <w:rsid w:val="00832B6E"/>
    <w:rsid w:val="00832C54"/>
    <w:rsid w:val="00834511"/>
    <w:rsid w:val="00834956"/>
    <w:rsid w:val="00841FEA"/>
    <w:rsid w:val="00842366"/>
    <w:rsid w:val="008457F9"/>
    <w:rsid w:val="008478F7"/>
    <w:rsid w:val="00850043"/>
    <w:rsid w:val="00851BAB"/>
    <w:rsid w:val="00853446"/>
    <w:rsid w:val="0085706E"/>
    <w:rsid w:val="00862712"/>
    <w:rsid w:val="008640E1"/>
    <w:rsid w:val="00865008"/>
    <w:rsid w:val="008660F0"/>
    <w:rsid w:val="00870A34"/>
    <w:rsid w:val="00871D87"/>
    <w:rsid w:val="00876E7E"/>
    <w:rsid w:val="00880783"/>
    <w:rsid w:val="008813F4"/>
    <w:rsid w:val="00881EEE"/>
    <w:rsid w:val="0088299D"/>
    <w:rsid w:val="00882DC1"/>
    <w:rsid w:val="00883C77"/>
    <w:rsid w:val="00883EB2"/>
    <w:rsid w:val="0089243C"/>
    <w:rsid w:val="0089589D"/>
    <w:rsid w:val="00895F9D"/>
    <w:rsid w:val="008A58AC"/>
    <w:rsid w:val="008A5D46"/>
    <w:rsid w:val="008A7A79"/>
    <w:rsid w:val="008B2C73"/>
    <w:rsid w:val="008B520F"/>
    <w:rsid w:val="008B6EEE"/>
    <w:rsid w:val="008C01DB"/>
    <w:rsid w:val="008C08E6"/>
    <w:rsid w:val="008C12C0"/>
    <w:rsid w:val="008C416A"/>
    <w:rsid w:val="008C5162"/>
    <w:rsid w:val="008C58C8"/>
    <w:rsid w:val="008C5FEC"/>
    <w:rsid w:val="008D1499"/>
    <w:rsid w:val="008D1BE4"/>
    <w:rsid w:val="008D2B36"/>
    <w:rsid w:val="008D3984"/>
    <w:rsid w:val="008D59C3"/>
    <w:rsid w:val="008D5E83"/>
    <w:rsid w:val="008D6501"/>
    <w:rsid w:val="008F0487"/>
    <w:rsid w:val="008F0580"/>
    <w:rsid w:val="008F4B1A"/>
    <w:rsid w:val="008F6EA6"/>
    <w:rsid w:val="00903854"/>
    <w:rsid w:val="00904E03"/>
    <w:rsid w:val="00906F3E"/>
    <w:rsid w:val="00912EFF"/>
    <w:rsid w:val="00916E92"/>
    <w:rsid w:val="0092324A"/>
    <w:rsid w:val="00923355"/>
    <w:rsid w:val="00933481"/>
    <w:rsid w:val="009363C1"/>
    <w:rsid w:val="0094175B"/>
    <w:rsid w:val="009421F6"/>
    <w:rsid w:val="00942BD3"/>
    <w:rsid w:val="0094413E"/>
    <w:rsid w:val="00951C7F"/>
    <w:rsid w:val="00951EB1"/>
    <w:rsid w:val="00952D28"/>
    <w:rsid w:val="0095332D"/>
    <w:rsid w:val="00961491"/>
    <w:rsid w:val="009661D8"/>
    <w:rsid w:val="009667B3"/>
    <w:rsid w:val="009676B4"/>
    <w:rsid w:val="0097367C"/>
    <w:rsid w:val="00976186"/>
    <w:rsid w:val="009761FB"/>
    <w:rsid w:val="009768EC"/>
    <w:rsid w:val="00977E48"/>
    <w:rsid w:val="0098265A"/>
    <w:rsid w:val="00992E87"/>
    <w:rsid w:val="009954B9"/>
    <w:rsid w:val="009959AB"/>
    <w:rsid w:val="009970E6"/>
    <w:rsid w:val="009A2D0E"/>
    <w:rsid w:val="009A5394"/>
    <w:rsid w:val="009A6A3A"/>
    <w:rsid w:val="009A7ED2"/>
    <w:rsid w:val="009B1191"/>
    <w:rsid w:val="009B2516"/>
    <w:rsid w:val="009B771E"/>
    <w:rsid w:val="009B7B46"/>
    <w:rsid w:val="009C2123"/>
    <w:rsid w:val="009C26EF"/>
    <w:rsid w:val="009C5F39"/>
    <w:rsid w:val="009D0BCC"/>
    <w:rsid w:val="009D6D98"/>
    <w:rsid w:val="009D75D0"/>
    <w:rsid w:val="009E0656"/>
    <w:rsid w:val="009E5389"/>
    <w:rsid w:val="009E64EF"/>
    <w:rsid w:val="009E6E9A"/>
    <w:rsid w:val="009F7589"/>
    <w:rsid w:val="00A0022D"/>
    <w:rsid w:val="00A00A38"/>
    <w:rsid w:val="00A03241"/>
    <w:rsid w:val="00A05FF8"/>
    <w:rsid w:val="00A0768F"/>
    <w:rsid w:val="00A103D5"/>
    <w:rsid w:val="00A106F0"/>
    <w:rsid w:val="00A119D8"/>
    <w:rsid w:val="00A15648"/>
    <w:rsid w:val="00A168E0"/>
    <w:rsid w:val="00A17614"/>
    <w:rsid w:val="00A230AA"/>
    <w:rsid w:val="00A251AC"/>
    <w:rsid w:val="00A254DF"/>
    <w:rsid w:val="00A25F47"/>
    <w:rsid w:val="00A2738D"/>
    <w:rsid w:val="00A3042D"/>
    <w:rsid w:val="00A33D33"/>
    <w:rsid w:val="00A34413"/>
    <w:rsid w:val="00A355F8"/>
    <w:rsid w:val="00A43029"/>
    <w:rsid w:val="00A43D71"/>
    <w:rsid w:val="00A45BFC"/>
    <w:rsid w:val="00A464F7"/>
    <w:rsid w:val="00A53E99"/>
    <w:rsid w:val="00A54972"/>
    <w:rsid w:val="00A5550C"/>
    <w:rsid w:val="00A57B39"/>
    <w:rsid w:val="00A603C6"/>
    <w:rsid w:val="00A63916"/>
    <w:rsid w:val="00A644BC"/>
    <w:rsid w:val="00A65626"/>
    <w:rsid w:val="00A65F87"/>
    <w:rsid w:val="00A66006"/>
    <w:rsid w:val="00A7321F"/>
    <w:rsid w:val="00A76690"/>
    <w:rsid w:val="00A76CEE"/>
    <w:rsid w:val="00A77D7D"/>
    <w:rsid w:val="00A805E0"/>
    <w:rsid w:val="00A8090F"/>
    <w:rsid w:val="00A8221C"/>
    <w:rsid w:val="00A82BF0"/>
    <w:rsid w:val="00A83F53"/>
    <w:rsid w:val="00A844AD"/>
    <w:rsid w:val="00A87D42"/>
    <w:rsid w:val="00A87D82"/>
    <w:rsid w:val="00A97502"/>
    <w:rsid w:val="00AA0276"/>
    <w:rsid w:val="00AA78C7"/>
    <w:rsid w:val="00AB5BDD"/>
    <w:rsid w:val="00AB7E08"/>
    <w:rsid w:val="00AE5891"/>
    <w:rsid w:val="00AE75D3"/>
    <w:rsid w:val="00AF3303"/>
    <w:rsid w:val="00AF48C9"/>
    <w:rsid w:val="00AF6071"/>
    <w:rsid w:val="00AF673B"/>
    <w:rsid w:val="00AF7C2B"/>
    <w:rsid w:val="00B00A02"/>
    <w:rsid w:val="00B01236"/>
    <w:rsid w:val="00B0489D"/>
    <w:rsid w:val="00B0549A"/>
    <w:rsid w:val="00B054D3"/>
    <w:rsid w:val="00B06473"/>
    <w:rsid w:val="00B0713C"/>
    <w:rsid w:val="00B134ED"/>
    <w:rsid w:val="00B13B45"/>
    <w:rsid w:val="00B15C80"/>
    <w:rsid w:val="00B174C2"/>
    <w:rsid w:val="00B20169"/>
    <w:rsid w:val="00B20AE6"/>
    <w:rsid w:val="00B21626"/>
    <w:rsid w:val="00B21F7D"/>
    <w:rsid w:val="00B22B39"/>
    <w:rsid w:val="00B278B8"/>
    <w:rsid w:val="00B34A77"/>
    <w:rsid w:val="00B3559B"/>
    <w:rsid w:val="00B3740C"/>
    <w:rsid w:val="00B40FC6"/>
    <w:rsid w:val="00B420BA"/>
    <w:rsid w:val="00B45461"/>
    <w:rsid w:val="00B74557"/>
    <w:rsid w:val="00B84FB1"/>
    <w:rsid w:val="00B85D36"/>
    <w:rsid w:val="00B93251"/>
    <w:rsid w:val="00B96AF9"/>
    <w:rsid w:val="00BA1ACF"/>
    <w:rsid w:val="00BB1AF7"/>
    <w:rsid w:val="00BB2672"/>
    <w:rsid w:val="00BB46B7"/>
    <w:rsid w:val="00BC010A"/>
    <w:rsid w:val="00BC29A0"/>
    <w:rsid w:val="00BC56F2"/>
    <w:rsid w:val="00BC7247"/>
    <w:rsid w:val="00BD3EBF"/>
    <w:rsid w:val="00BD7E76"/>
    <w:rsid w:val="00BE0F29"/>
    <w:rsid w:val="00BE3958"/>
    <w:rsid w:val="00BE3AF3"/>
    <w:rsid w:val="00BE4F96"/>
    <w:rsid w:val="00BE528A"/>
    <w:rsid w:val="00BE71D9"/>
    <w:rsid w:val="00BE7650"/>
    <w:rsid w:val="00BF0622"/>
    <w:rsid w:val="00BF482C"/>
    <w:rsid w:val="00BF5C75"/>
    <w:rsid w:val="00C0323C"/>
    <w:rsid w:val="00C03954"/>
    <w:rsid w:val="00C03AE7"/>
    <w:rsid w:val="00C06345"/>
    <w:rsid w:val="00C066BD"/>
    <w:rsid w:val="00C10C5B"/>
    <w:rsid w:val="00C11B4F"/>
    <w:rsid w:val="00C12F08"/>
    <w:rsid w:val="00C149F4"/>
    <w:rsid w:val="00C229DE"/>
    <w:rsid w:val="00C23981"/>
    <w:rsid w:val="00C2482F"/>
    <w:rsid w:val="00C34050"/>
    <w:rsid w:val="00C341A5"/>
    <w:rsid w:val="00C349F7"/>
    <w:rsid w:val="00C44352"/>
    <w:rsid w:val="00C479AB"/>
    <w:rsid w:val="00C52052"/>
    <w:rsid w:val="00C53C15"/>
    <w:rsid w:val="00C54D86"/>
    <w:rsid w:val="00C6503C"/>
    <w:rsid w:val="00C82995"/>
    <w:rsid w:val="00C8614D"/>
    <w:rsid w:val="00C91A64"/>
    <w:rsid w:val="00C97256"/>
    <w:rsid w:val="00C97921"/>
    <w:rsid w:val="00C97A06"/>
    <w:rsid w:val="00CA00AE"/>
    <w:rsid w:val="00CA05F9"/>
    <w:rsid w:val="00CA426C"/>
    <w:rsid w:val="00CA53B9"/>
    <w:rsid w:val="00CA7C44"/>
    <w:rsid w:val="00CA7CDF"/>
    <w:rsid w:val="00CB1A4B"/>
    <w:rsid w:val="00CB2C13"/>
    <w:rsid w:val="00CB352B"/>
    <w:rsid w:val="00CB3A53"/>
    <w:rsid w:val="00CB782B"/>
    <w:rsid w:val="00CC020E"/>
    <w:rsid w:val="00CC085D"/>
    <w:rsid w:val="00CC2A26"/>
    <w:rsid w:val="00CC2DD4"/>
    <w:rsid w:val="00CC744D"/>
    <w:rsid w:val="00CD0E5D"/>
    <w:rsid w:val="00CD427E"/>
    <w:rsid w:val="00CD46C8"/>
    <w:rsid w:val="00CD52C5"/>
    <w:rsid w:val="00CD54BF"/>
    <w:rsid w:val="00CD5BA7"/>
    <w:rsid w:val="00CD631D"/>
    <w:rsid w:val="00CE1D35"/>
    <w:rsid w:val="00CE3336"/>
    <w:rsid w:val="00CE4383"/>
    <w:rsid w:val="00CE5B13"/>
    <w:rsid w:val="00CF1B4A"/>
    <w:rsid w:val="00CF21A3"/>
    <w:rsid w:val="00CF3997"/>
    <w:rsid w:val="00CF6EDF"/>
    <w:rsid w:val="00CF7044"/>
    <w:rsid w:val="00D03E0E"/>
    <w:rsid w:val="00D0677C"/>
    <w:rsid w:val="00D11388"/>
    <w:rsid w:val="00D154E9"/>
    <w:rsid w:val="00D163BC"/>
    <w:rsid w:val="00D16BC9"/>
    <w:rsid w:val="00D23A6D"/>
    <w:rsid w:val="00D242B5"/>
    <w:rsid w:val="00D25B63"/>
    <w:rsid w:val="00D27DD6"/>
    <w:rsid w:val="00D3204A"/>
    <w:rsid w:val="00D34525"/>
    <w:rsid w:val="00D42AA5"/>
    <w:rsid w:val="00D4330E"/>
    <w:rsid w:val="00D45726"/>
    <w:rsid w:val="00D478B2"/>
    <w:rsid w:val="00D51B57"/>
    <w:rsid w:val="00D56474"/>
    <w:rsid w:val="00D614CC"/>
    <w:rsid w:val="00D61F79"/>
    <w:rsid w:val="00D63806"/>
    <w:rsid w:val="00D64F65"/>
    <w:rsid w:val="00D710C2"/>
    <w:rsid w:val="00D71590"/>
    <w:rsid w:val="00D73592"/>
    <w:rsid w:val="00D75575"/>
    <w:rsid w:val="00D7650F"/>
    <w:rsid w:val="00D76851"/>
    <w:rsid w:val="00D80F71"/>
    <w:rsid w:val="00D974D0"/>
    <w:rsid w:val="00DA25B2"/>
    <w:rsid w:val="00DA4912"/>
    <w:rsid w:val="00DA68B4"/>
    <w:rsid w:val="00DA77D8"/>
    <w:rsid w:val="00DB2569"/>
    <w:rsid w:val="00DB3622"/>
    <w:rsid w:val="00DB6F5D"/>
    <w:rsid w:val="00DC25FF"/>
    <w:rsid w:val="00DC791A"/>
    <w:rsid w:val="00DD46FC"/>
    <w:rsid w:val="00DD53A2"/>
    <w:rsid w:val="00DE054F"/>
    <w:rsid w:val="00DE1542"/>
    <w:rsid w:val="00DF2051"/>
    <w:rsid w:val="00DF42D3"/>
    <w:rsid w:val="00DF6635"/>
    <w:rsid w:val="00E05AE9"/>
    <w:rsid w:val="00E21471"/>
    <w:rsid w:val="00E26F33"/>
    <w:rsid w:val="00E278BC"/>
    <w:rsid w:val="00E30F68"/>
    <w:rsid w:val="00E332B4"/>
    <w:rsid w:val="00E34618"/>
    <w:rsid w:val="00E36F49"/>
    <w:rsid w:val="00E3791F"/>
    <w:rsid w:val="00E42E44"/>
    <w:rsid w:val="00E46B63"/>
    <w:rsid w:val="00E57679"/>
    <w:rsid w:val="00E60EEA"/>
    <w:rsid w:val="00E61856"/>
    <w:rsid w:val="00E621D7"/>
    <w:rsid w:val="00E62CAA"/>
    <w:rsid w:val="00E717DD"/>
    <w:rsid w:val="00E72105"/>
    <w:rsid w:val="00E81EE3"/>
    <w:rsid w:val="00E862FB"/>
    <w:rsid w:val="00E877BB"/>
    <w:rsid w:val="00E907BC"/>
    <w:rsid w:val="00E9284D"/>
    <w:rsid w:val="00E96F17"/>
    <w:rsid w:val="00EA0111"/>
    <w:rsid w:val="00EA1CFD"/>
    <w:rsid w:val="00EB0AEB"/>
    <w:rsid w:val="00EC7BAF"/>
    <w:rsid w:val="00ED2D21"/>
    <w:rsid w:val="00ED3161"/>
    <w:rsid w:val="00ED43C1"/>
    <w:rsid w:val="00EE3B49"/>
    <w:rsid w:val="00EF00BF"/>
    <w:rsid w:val="00EF204A"/>
    <w:rsid w:val="00F073E6"/>
    <w:rsid w:val="00F116CE"/>
    <w:rsid w:val="00F116F3"/>
    <w:rsid w:val="00F1454F"/>
    <w:rsid w:val="00F14615"/>
    <w:rsid w:val="00F15B95"/>
    <w:rsid w:val="00F17B83"/>
    <w:rsid w:val="00F217D4"/>
    <w:rsid w:val="00F22134"/>
    <w:rsid w:val="00F22B3E"/>
    <w:rsid w:val="00F22D9F"/>
    <w:rsid w:val="00F23161"/>
    <w:rsid w:val="00F2458A"/>
    <w:rsid w:val="00F25B27"/>
    <w:rsid w:val="00F26B4E"/>
    <w:rsid w:val="00F26F40"/>
    <w:rsid w:val="00F27BA1"/>
    <w:rsid w:val="00F31220"/>
    <w:rsid w:val="00F31EF6"/>
    <w:rsid w:val="00F32B0B"/>
    <w:rsid w:val="00F35B99"/>
    <w:rsid w:val="00F35F9E"/>
    <w:rsid w:val="00F36990"/>
    <w:rsid w:val="00F51822"/>
    <w:rsid w:val="00F51A9B"/>
    <w:rsid w:val="00F6141C"/>
    <w:rsid w:val="00F624F2"/>
    <w:rsid w:val="00F64E97"/>
    <w:rsid w:val="00F66045"/>
    <w:rsid w:val="00F70F2A"/>
    <w:rsid w:val="00F7628F"/>
    <w:rsid w:val="00F77892"/>
    <w:rsid w:val="00F81084"/>
    <w:rsid w:val="00F826AF"/>
    <w:rsid w:val="00F94110"/>
    <w:rsid w:val="00F95CD4"/>
    <w:rsid w:val="00F961DC"/>
    <w:rsid w:val="00F96F30"/>
    <w:rsid w:val="00FA0FD3"/>
    <w:rsid w:val="00FA3626"/>
    <w:rsid w:val="00FB360C"/>
    <w:rsid w:val="00FC2989"/>
    <w:rsid w:val="00FC32B9"/>
    <w:rsid w:val="00FC3E16"/>
    <w:rsid w:val="00FD1826"/>
    <w:rsid w:val="00FD3820"/>
    <w:rsid w:val="00FD62C5"/>
    <w:rsid w:val="00FE1FE4"/>
    <w:rsid w:val="00FE2C44"/>
    <w:rsid w:val="00FE3448"/>
    <w:rsid w:val="00FE62B1"/>
    <w:rsid w:val="00FE62B3"/>
    <w:rsid w:val="00FE6E54"/>
    <w:rsid w:val="00FE6FE0"/>
    <w:rsid w:val="00FF0340"/>
    <w:rsid w:val="00FF0508"/>
    <w:rsid w:val="00FF3EBB"/>
    <w:rsid w:val="00FF58D3"/>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DD8C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942BD3"/>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
    <w:next w:val="a"/>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
    <w:next w:val="a"/>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
    <w:next w:val="a"/>
    <w:link w:val="40"/>
    <w:qFormat/>
    <w:rsid w:val="00942BD3"/>
    <w:pPr>
      <w:keepNext/>
      <w:numPr>
        <w:ilvl w:val="3"/>
        <w:numId w:val="1"/>
      </w:numPr>
      <w:jc w:val="right"/>
      <w:outlineLvl w:val="3"/>
    </w:pPr>
    <w:rPr>
      <w:rFonts w:ascii="Arial" w:hAnsi="Arial"/>
      <w:i/>
    </w:rPr>
  </w:style>
  <w:style w:type="paragraph" w:styleId="5">
    <w:name w:val="heading 5"/>
    <w:aliases w:val="h5,Heading5"/>
    <w:basedOn w:val="a"/>
    <w:next w:val="a"/>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
    <w:next w:val="a"/>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
    <w:next w:val="a"/>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
    <w:next w:val="a"/>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
    <w:next w:val="a"/>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0"/>
    <w:link w:val="1"/>
    <w:rsid w:val="005634ED"/>
    <w:rPr>
      <w:rFonts w:ascii="Arial" w:eastAsiaTheme="majorEastAsia" w:hAnsi="Arial" w:cs="Times New Roman"/>
      <w:b/>
      <w:bCs/>
      <w:kern w:val="28"/>
      <w:sz w:val="24"/>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0"/>
    <w:link w:val="2"/>
    <w:rsid w:val="005634ED"/>
    <w:rPr>
      <w:rFonts w:ascii="Arial" w:eastAsia="MS Gothic" w:hAnsi="Arial" w:cs="Times New Roman"/>
      <w:noProof/>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0"/>
    <w:link w:val="3"/>
    <w:rsid w:val="00942BD3"/>
    <w:rPr>
      <w:rFonts w:ascii="Arial" w:eastAsia="MS Gothic" w:hAnsi="Arial" w:cs="Times New Roman"/>
      <w:noProof/>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942BD3"/>
    <w:rPr>
      <w:rFonts w:ascii="Arial" w:eastAsia="MS Gothic" w:hAnsi="Arial" w:cs="Times New Roman"/>
      <w:i/>
      <w:noProof/>
      <w:kern w:val="0"/>
      <w:sz w:val="24"/>
      <w:szCs w:val="24"/>
      <w:lang w:eastAsia="en-US"/>
    </w:rPr>
  </w:style>
  <w:style w:type="character" w:customStyle="1" w:styleId="50">
    <w:name w:val="标题 5 字符"/>
    <w:aliases w:val="h5 字符,Heading5 字符"/>
    <w:basedOn w:val="a0"/>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0"/>
    <w:link w:val="6"/>
    <w:uiPriority w:val="9"/>
    <w:rsid w:val="009E0656"/>
    <w:rPr>
      <w:rFonts w:ascii="Times New Roman" w:hAnsi="Times New Roman" w:cs="Times New Roman"/>
      <w:b/>
      <w:bCs/>
      <w:kern w:val="0"/>
      <w:sz w:val="22"/>
      <w:lang w:eastAsia="en-US"/>
    </w:rPr>
  </w:style>
  <w:style w:type="character" w:customStyle="1" w:styleId="70">
    <w:name w:val="标题 7 字符"/>
    <w:basedOn w:val="a0"/>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0"/>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0"/>
    <w:link w:val="9"/>
    <w:uiPriority w:val="9"/>
    <w:rsid w:val="009E0656"/>
    <w:rPr>
      <w:rFonts w:ascii="Arial" w:hAnsi="Arial" w:cs="Arial"/>
      <w:kern w:val="0"/>
      <w:sz w:val="22"/>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942BD3"/>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942BD3"/>
    <w:rPr>
      <w:rFonts w:ascii="Arial" w:eastAsia="MS Mincho" w:hAnsi="Arial" w:cs="Times New Roman"/>
      <w:b/>
      <w:noProof/>
      <w:kern w:val="0"/>
      <w:sz w:val="18"/>
      <w:szCs w:val="20"/>
      <w:lang w:eastAsia="en-US"/>
    </w:rPr>
  </w:style>
  <w:style w:type="paragraph" w:styleId="a5">
    <w:name w:val="caption"/>
    <w:aliases w:val="cap,cap Char"/>
    <w:basedOn w:val="a"/>
    <w:next w:val="a"/>
    <w:qFormat/>
    <w:rsid w:val="00942BD3"/>
    <w:pPr>
      <w:spacing w:before="120" w:after="120"/>
    </w:pPr>
    <w:rPr>
      <w:b/>
    </w:rPr>
  </w:style>
  <w:style w:type="paragraph" w:styleId="a6">
    <w:name w:val="footer"/>
    <w:basedOn w:val="a"/>
    <w:link w:val="a7"/>
    <w:rsid w:val="00942BD3"/>
    <w:pPr>
      <w:tabs>
        <w:tab w:val="center" w:pos="4536"/>
        <w:tab w:val="right" w:pos="9072"/>
      </w:tabs>
      <w:spacing w:before="120"/>
    </w:pPr>
    <w:rPr>
      <w:lang w:val="de-DE"/>
    </w:rPr>
  </w:style>
  <w:style w:type="character" w:customStyle="1" w:styleId="a7">
    <w:name w:val="页脚 字符"/>
    <w:basedOn w:val="a0"/>
    <w:link w:val="a6"/>
    <w:rsid w:val="00942BD3"/>
    <w:rPr>
      <w:rFonts w:ascii="Times New Roman" w:eastAsia="MS Gothic" w:hAnsi="Times New Roman" w:cs="Times New Roman"/>
      <w:kern w:val="0"/>
      <w:sz w:val="24"/>
      <w:szCs w:val="24"/>
      <w:lang w:val="de-DE" w:eastAsia="en-US"/>
    </w:rPr>
  </w:style>
  <w:style w:type="character" w:styleId="a8">
    <w:name w:val="page number"/>
    <w:basedOn w:val="a0"/>
    <w:rsid w:val="00942BD3"/>
    <w:rPr>
      <w:rFonts w:eastAsia="Arial Unicode MS" w:cs="Arial"/>
      <w:noProof w:val="0"/>
      <w:kern w:val="2"/>
      <w:sz w:val="21"/>
      <w:lang w:val="en-GB" w:eastAsia="zh-CN" w:bidi="ar-SA"/>
    </w:rPr>
  </w:style>
  <w:style w:type="paragraph" w:styleId="a9">
    <w:name w:val="List Paragraph"/>
    <w:basedOn w:val="a"/>
    <w:link w:val="aa"/>
    <w:uiPriority w:val="34"/>
    <w:qFormat/>
    <w:rsid w:val="00942BD3"/>
    <w:pPr>
      <w:ind w:firstLineChars="200" w:firstLine="420"/>
    </w:pPr>
    <w:rPr>
      <w:rFonts w:ascii="宋体" w:eastAsia="宋体" w:hAnsi="宋体" w:cs="宋体"/>
      <w:lang w:eastAsia="zh-CN"/>
    </w:rPr>
  </w:style>
  <w:style w:type="character" w:customStyle="1" w:styleId="aa">
    <w:name w:val="列出段落 字符"/>
    <w:link w:val="a9"/>
    <w:uiPriority w:val="34"/>
    <w:locked/>
    <w:rsid w:val="00942BD3"/>
    <w:rPr>
      <w:rFonts w:ascii="宋体" w:eastAsia="宋体" w:hAnsi="宋体" w:cs="宋体"/>
      <w:noProof/>
      <w:kern w:val="0"/>
      <w:sz w:val="24"/>
      <w:szCs w:val="24"/>
    </w:rPr>
  </w:style>
  <w:style w:type="paragraph" w:styleId="ab">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c">
    <w:name w:val="Body Text"/>
    <w:aliases w:val="bt"/>
    <w:basedOn w:val="a"/>
    <w:link w:val="ad"/>
    <w:uiPriority w:val="99"/>
    <w:rsid w:val="0030705A"/>
    <w:pPr>
      <w:spacing w:after="120"/>
      <w:jc w:val="both"/>
    </w:pPr>
    <w:rPr>
      <w:rFonts w:eastAsia="MS Mincho"/>
      <w:sz w:val="20"/>
    </w:rPr>
  </w:style>
  <w:style w:type="character" w:customStyle="1" w:styleId="ad">
    <w:name w:val="正文文本 字符"/>
    <w:aliases w:val="bt 字符"/>
    <w:basedOn w:val="a0"/>
    <w:link w:val="ac"/>
    <w:uiPriority w:val="99"/>
    <w:rsid w:val="0030705A"/>
    <w:rPr>
      <w:rFonts w:ascii="Times New Roman" w:eastAsia="MS Mincho" w:hAnsi="Times New Roman" w:cs="Times New Roman"/>
      <w:kern w:val="0"/>
      <w:sz w:val="20"/>
      <w:szCs w:val="24"/>
      <w:lang w:eastAsia="en-US"/>
    </w:rPr>
  </w:style>
  <w:style w:type="table" w:styleId="ae">
    <w:name w:val="Table Grid"/>
    <w:basedOn w:val="a1"/>
    <w:uiPriority w:val="59"/>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E6FE0"/>
    <w:rPr>
      <w:sz w:val="18"/>
      <w:szCs w:val="18"/>
    </w:rPr>
  </w:style>
  <w:style w:type="character" w:customStyle="1" w:styleId="af0">
    <w:name w:val="批注框文本 字符"/>
    <w:basedOn w:val="a0"/>
    <w:link w:val="af"/>
    <w:uiPriority w:val="99"/>
    <w:semiHidden/>
    <w:rsid w:val="00FE6FE0"/>
    <w:rPr>
      <w:rFonts w:ascii="Times New Roman" w:eastAsia="MS Gothic" w:hAnsi="Times New Roman" w:cs="Times New Roman"/>
      <w:noProof/>
      <w:kern w:val="0"/>
      <w:sz w:val="18"/>
      <w:szCs w:val="18"/>
      <w:lang w:eastAsia="en-US"/>
    </w:rPr>
  </w:style>
  <w:style w:type="paragraph" w:styleId="af1">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2">
    <w:name w:val="annotation reference"/>
    <w:basedOn w:val="a0"/>
    <w:uiPriority w:val="99"/>
    <w:semiHidden/>
    <w:unhideWhenUsed/>
    <w:rsid w:val="002D5C53"/>
    <w:rPr>
      <w:sz w:val="18"/>
      <w:szCs w:val="18"/>
    </w:rPr>
  </w:style>
  <w:style w:type="paragraph" w:styleId="af3">
    <w:name w:val="annotation text"/>
    <w:basedOn w:val="a"/>
    <w:link w:val="af4"/>
    <w:uiPriority w:val="99"/>
    <w:semiHidden/>
    <w:unhideWhenUsed/>
    <w:rsid w:val="002D5C53"/>
  </w:style>
  <w:style w:type="character" w:customStyle="1" w:styleId="af4">
    <w:name w:val="批注文字 字符"/>
    <w:basedOn w:val="a0"/>
    <w:link w:val="af3"/>
    <w:uiPriority w:val="99"/>
    <w:semiHidden/>
    <w:rsid w:val="002D5C53"/>
    <w:rPr>
      <w:rFonts w:ascii="Times New Roman" w:eastAsia="MS Gothic" w:hAnsi="Times New Roman" w:cs="Times New Roman"/>
      <w:noProof/>
      <w:kern w:val="0"/>
      <w:sz w:val="24"/>
      <w:szCs w:val="24"/>
      <w:lang w:eastAsia="en-US"/>
    </w:rPr>
  </w:style>
  <w:style w:type="paragraph" w:styleId="af5">
    <w:name w:val="annotation subject"/>
    <w:basedOn w:val="af3"/>
    <w:next w:val="af3"/>
    <w:link w:val="af6"/>
    <w:uiPriority w:val="99"/>
    <w:semiHidden/>
    <w:unhideWhenUsed/>
    <w:rsid w:val="002D5C53"/>
    <w:rPr>
      <w:b/>
      <w:bCs/>
    </w:rPr>
  </w:style>
  <w:style w:type="character" w:customStyle="1" w:styleId="af6">
    <w:name w:val="批注主题 字符"/>
    <w:basedOn w:val="af4"/>
    <w:link w:val="af5"/>
    <w:uiPriority w:val="99"/>
    <w:semiHidden/>
    <w:rsid w:val="002D5C53"/>
    <w:rPr>
      <w:rFonts w:ascii="Times New Roman" w:eastAsia="MS Gothic" w:hAnsi="Times New Roman" w:cs="Times New Roman"/>
      <w:b/>
      <w:bCs/>
      <w:noProof/>
      <w:kern w:val="0"/>
      <w:sz w:val="24"/>
      <w:szCs w:val="24"/>
      <w:lang w:eastAsia="en-US"/>
    </w:rPr>
  </w:style>
  <w:style w:type="character" w:styleId="af7">
    <w:name w:val="Hyperlink"/>
    <w:basedOn w:val="a0"/>
    <w:uiPriority w:val="99"/>
    <w:rsid w:val="00112E9D"/>
    <w:rPr>
      <w:color w:val="0000FF"/>
      <w:u w:val="single"/>
    </w:rPr>
  </w:style>
  <w:style w:type="paragraph" w:styleId="21">
    <w:name w:val="Body Text 2"/>
    <w:basedOn w:val="a"/>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正文文本 2 字符"/>
    <w:basedOn w:val="a0"/>
    <w:link w:val="21"/>
    <w:uiPriority w:val="99"/>
    <w:rsid w:val="00511AE9"/>
    <w:rPr>
      <w:rFonts w:ascii="Times New Roman" w:hAnsi="Times New Roman" w:cs="Times New Roman"/>
      <w:kern w:val="0"/>
      <w:sz w:val="22"/>
      <w:szCs w:val="24"/>
    </w:rPr>
  </w:style>
  <w:style w:type="table" w:customStyle="1" w:styleId="11">
    <w:name w:val="网格型1"/>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Plain Table 3"/>
    <w:basedOn w:val="a1"/>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w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oleObject" Target="embeddings/oleObject8.bin"/><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0.bin"/><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emf"/><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2EFA62-1449-46A6-8EFB-409F07BA8A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963</Words>
  <Characters>5490</Characters>
  <Application>Microsoft Office Word</Application>
  <DocSecurity>0</DocSecurity>
  <Lines>45</Lines>
  <Paragraphs>12</Paragraphs>
  <ScaleCrop>false</ScaleCrop>
  <Company/>
  <LinksUpToDate>false</LinksUpToDate>
  <CharactersWithSpaces>6441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2017-08-16T14:16:00Z</dcterms:created>
  <dcterms:modified xsi:type="dcterms:W3CDTF">2017-08-16T17:05:00Z</dcterms:modified>
</cp:coreProperties>
</file>