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EC4" w:rsidRPr="00A121C0" w:rsidRDefault="00745AEF" w:rsidP="006F2530">
      <w:pPr>
        <w:tabs>
          <w:tab w:val="right" w:pos="9216"/>
        </w:tabs>
        <w:spacing w:after="0"/>
        <w:jc w:val="left"/>
        <w:rPr>
          <w:b/>
          <w:kern w:val="2"/>
          <w:lang w:eastAsia="zh-CN"/>
        </w:rPr>
      </w:pPr>
      <w:r>
        <w:rPr>
          <w:b/>
          <w:noProof/>
          <w:kern w:val="2"/>
          <w:lang w:eastAsia="zh-CN"/>
        </w:rPr>
        <w:pict w14:anchorId="290D441E">
          <v:shape id="DtsShapeName" o:spid="_x0000_s1028" alt="E15342G@835955749B6E11EC749357G609;;=683@CYV41043!!!!!!BIHO@]v41043!!!!@7G01C71102E29E17G3S0,18yyyy!It`vdh!Bnoushctuhno!Udlqm`ud/enb!!!!!!!!!!!!!!!!!!!!!!!!!!!!!!!!!!!!!!!!!!!!!!!!!!!!!!!!!!!!!!!!!!!!!!!!!!!!!!!!!!!!!!!!!!!!!!!!!!!!!!!!!!!!!!!!!!!!!!!!!!!!!!!!!!!!!!!!!!!!!!!!!!!!!!!!!!!!!!!!!!!!!!!!!!!!!!!!!!!!!!!!!!!!!!!!!!!!!!!!!!!!!!!!!!!!!!!!!!!!!!!!!!!!!!!!!!!!!!!!!!!!!!!!!!!!!!!!!!!!!!!!!!!!!!!!!!!!!!!!!!!!!!!!!!!!!!!!!!!!!!!!!!!!!!!!!!!!!!!!!!!!!!!!!!!!!!!!!!!!!!!!!!!!!!!!!!!!!!!!!!!!!!!!!!!!!!!!!!!!!!!!!!!!!!!!!!!!!!!!!!!!!!!!!!!!!!!!!!!!!!!!!!!!!!!!!!!!!!!!!!!!!!!!!!!!!!!!!!!!!!!!!!!!!!!!!!!!!!!!!!!!!!!!!!!!!!!!!!!!!!!!!!!!!!!!!!!!!!!!!!!!!!!!!!!!!!!!!!!!!!!!!!!!!!!!!!!!!!!!!!!!!!!!!!!!!!!!!!!!!!!!!!!!!!!!!!!!!!!!!!!!!!!!!!!!!!!!!!!!!!!!!!!!!!!!!!!!!!!!!!!!!!!!!!!!!!!!!!!!!!!!!!!!!!!!!!!!!!!!!!!!!!!!!!!!!!!!!!!!!!!!!!!!!!!!!!!!!!!!!!!!!!!!!!!!!!!!!!!!!!!!!!!!!!!!!!!!!!!!!!!!!!!!!!!!!!!!!!!!!!!!!!!!!!!!!!!!!!!!!!!!!!!!!!!!!!!!!!!!!!!!!!!!!!!!!!!!!!!!!!!!!!!!!!!!!!!!!!!!!!!!!!!!!!!!!!!!!!!!!!!!!!!!!!!!!!!!!!!!!!!!!!!!!!!!!!!!!!!!!!!!!!!!!!!!!!!!!!!!!!!!!!!!!!!!!!!!!!!!!!!!!!!!!!!!!!!!!!!!!!!!!!!!!!!!!!!!!!!!!!!!!!!!!!!!!!!!!!!!!!!!!!!!!!!!!!!!!!!!!!!!!!!!!!!!!!!!!!!!!!!!!!!!!!!!!!!!!!!!!!!!!!!!!!!!!!!!!!!!!!!!!!!!!!!!!!!!!!!!!!!!!!!!!!!!!!!!!!!!!!!!!!!!!!!!!!!!!!!!!!!!!!!!!!!!!!!!!!!!!!!!!!!!!!!!!!!!!!!!!!!!!!!!!!!!!!!!!!!!!!!!!!!!!!!!!!!!!!!!!!!!!!!!!!!!!!!!!!!!!!!!!!!!!!!!!!!!!!!!!!!!!!!!!!!!!!!!!!!!!!!!!!!!!!!!!!!!!!!!!!!!!!!!!!!!!!!!!!!!!!!!!!!!!!!!!!!!!!!!!!!!!!!!!!!!!!!!!!!!!!!!!!!!!!!!!!!!!!!!!!!!!!!!!!!!!!!!!!!!!!!!!!!!!!!!!!!!!!!!!!!!!!!!!!!!!!!!!!!!!!!!!!!!!!!!!!!!!!!!!!!!!!!!!!!!!!!!!!!!!!!!!!!!!!!!!!!!!!!!!!!!!!!!!!!!!!!!!!!!!!!!!!!!!!!!!!!!!!!!!!!!!!!!!!!!!!!!!!!!!!!!!!!!!!!!!!!!!!!!!!!!!!!!!!!!!!!!!!!!!!!!!!!!!!!!!!!!!!!!!!!!!!!!!!!!!!!!!!!!!!!!!!!!!!!!!!!!!!!!!!!!!!!!!!!!!!!!!!!!!!!!!!!!!!!!!!!!!!!!!!!!!!!!!!!!!!!!!!!!!!!!!!!!!!!!!!!!!!!!!!!!!!!!!!!!!!!!!!!!!!!!!!!!!!!!!!!!!!!!!!!!!!!!!!!!!!!!!!!!!!!!!!!!!!!!!!!!!!!!!!!!!!!!!!!!!!!!!!!!!!!!!!!!!!!!!!!!!!!!!!!!!!!!!!!!!!!!!!!!!!!!!!!!!!!!!!!!!!!!!!!!!!!!!!!!!!!!!!!!!!!!!!!!!!!!!!!!!!!!!!!!!!!!!!!!!!!!!!!!!!!!!!!!!!!!!!!!!!!!!!!!!!!!!!!!!!!!!!!!!!!!!!!!!!!!!!!!!!!!!!!!!!!!!!!!!!!!!!!!!!!!!!!!!!!!!!!!!!!!!!!!!!!!!!!!!!!!!!!!!!!!!!!!!!!!!!!!!!!!!!!!!!!!!!!!!!!!!!!!!!!!!!!!!!!!!!!!!!!!!!!!!!!!!!!!!!!!!!!!!!!!!!!!!!!!!!!!!!!!!!!!!!!!!!!!!!!!!!!!!!!!!!!!!!!!!!!!!!!!!!!!!!!!!!!!!!!!!!!!!!!!!!!!!!!!!!!!!!!!!!!!!!!!!!!!!!!!!!!!!!!!!!!!!!!!!!!!!!!!!1!^" style="position:absolute;margin-left:0;margin-top:0;width:.05pt;height:.05pt;z-index:25166080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F3EC4" w:rsidRPr="00A121C0">
        <w:rPr>
          <w:b/>
          <w:kern w:val="2"/>
          <w:lang w:eastAsia="zh-CN"/>
        </w:rPr>
        <w:t>3GPP TSG RAN WG1 Meeting #8</w:t>
      </w:r>
      <w:r w:rsidR="00AF3EC4" w:rsidRPr="00A121C0">
        <w:rPr>
          <w:rFonts w:hint="eastAsia"/>
          <w:b/>
          <w:kern w:val="2"/>
          <w:lang w:eastAsia="zh-CN"/>
        </w:rPr>
        <w:t>8bis</w:t>
      </w:r>
      <w:r w:rsidR="00AF3EC4" w:rsidRPr="00A121C0">
        <w:rPr>
          <w:b/>
          <w:kern w:val="2"/>
          <w:lang w:eastAsia="zh-CN"/>
        </w:rPr>
        <w:tab/>
        <w:t>R1-1</w:t>
      </w:r>
      <w:r w:rsidR="00AF3EC4" w:rsidRPr="00A121C0">
        <w:rPr>
          <w:rFonts w:hint="eastAsia"/>
          <w:b/>
          <w:kern w:val="2"/>
          <w:lang w:eastAsia="zh-CN"/>
        </w:rPr>
        <w:t>70</w:t>
      </w:r>
      <w:r w:rsidR="008A4311" w:rsidRPr="00A121C0">
        <w:rPr>
          <w:rFonts w:hint="eastAsia"/>
          <w:b/>
          <w:kern w:val="2"/>
          <w:lang w:eastAsia="zh-CN"/>
        </w:rPr>
        <w:t>5807</w:t>
      </w:r>
    </w:p>
    <w:p w:rsidR="00AF3EC4" w:rsidRPr="00A121C0" w:rsidRDefault="00AF3EC4" w:rsidP="006F2530">
      <w:pPr>
        <w:jc w:val="left"/>
        <w:rPr>
          <w:b/>
          <w:bCs/>
          <w:lang w:eastAsia="zh-CN"/>
        </w:rPr>
      </w:pPr>
      <w:r w:rsidRPr="00A121C0">
        <w:rPr>
          <w:b/>
          <w:bCs/>
          <w:lang w:eastAsia="zh-CN"/>
        </w:rPr>
        <w:t>Spokane, USA, April 3 – 7, 2017</w:t>
      </w:r>
    </w:p>
    <w:p w:rsidR="00AF3EC4" w:rsidRPr="00A121C0" w:rsidRDefault="00AF3EC4" w:rsidP="006F2530">
      <w:pPr>
        <w:pBdr>
          <w:top w:val="single" w:sz="4" w:space="1" w:color="auto"/>
        </w:pBdr>
        <w:spacing w:after="0"/>
        <w:jc w:val="left"/>
        <w:rPr>
          <w:b/>
          <w:kern w:val="2"/>
          <w:sz w:val="16"/>
          <w:szCs w:val="16"/>
          <w:lang w:eastAsia="zh-CN"/>
        </w:rPr>
      </w:pPr>
    </w:p>
    <w:p w:rsidR="00AF3EC4" w:rsidRPr="00A121C0" w:rsidRDefault="00AF3EC4" w:rsidP="006F2530">
      <w:pPr>
        <w:spacing w:after="60"/>
        <w:ind w:left="1555" w:hanging="1555"/>
        <w:jc w:val="left"/>
        <w:rPr>
          <w:b/>
          <w:kern w:val="2"/>
          <w:lang w:eastAsia="zh-CN"/>
        </w:rPr>
      </w:pPr>
      <w:r w:rsidRPr="00A121C0">
        <w:rPr>
          <w:b/>
          <w:kern w:val="2"/>
          <w:lang w:eastAsia="zh-CN"/>
        </w:rPr>
        <w:t>Agenda Item:</w:t>
      </w:r>
      <w:r w:rsidRPr="00A121C0">
        <w:rPr>
          <w:b/>
          <w:kern w:val="2"/>
          <w:lang w:eastAsia="zh-CN"/>
        </w:rPr>
        <w:tab/>
      </w:r>
      <w:r w:rsidR="00455A9C" w:rsidRPr="00A121C0">
        <w:rPr>
          <w:rFonts w:hint="eastAsia"/>
          <w:b/>
          <w:kern w:val="2"/>
          <w:lang w:eastAsia="zh-CN"/>
        </w:rPr>
        <w:t>7.2.1.2.6</w:t>
      </w:r>
    </w:p>
    <w:p w:rsidR="000B370B" w:rsidRPr="00A121C0" w:rsidRDefault="000B370B" w:rsidP="006F2530">
      <w:pPr>
        <w:spacing w:after="60"/>
        <w:ind w:left="1555" w:hanging="1555"/>
        <w:jc w:val="left"/>
        <w:rPr>
          <w:b/>
          <w:kern w:val="2"/>
          <w:lang w:eastAsia="zh-CN"/>
        </w:rPr>
      </w:pPr>
      <w:r w:rsidRPr="00A121C0">
        <w:rPr>
          <w:b/>
          <w:kern w:val="2"/>
          <w:lang w:eastAsia="zh-CN"/>
        </w:rPr>
        <w:t>Source:</w:t>
      </w:r>
      <w:r w:rsidRPr="00A121C0">
        <w:rPr>
          <w:b/>
          <w:kern w:val="2"/>
          <w:lang w:eastAsia="zh-CN"/>
        </w:rPr>
        <w:tab/>
        <w:t>Huawei, Hi</w:t>
      </w:r>
      <w:r w:rsidR="00D07BF8" w:rsidRPr="00A121C0">
        <w:rPr>
          <w:b/>
          <w:kern w:val="2"/>
          <w:lang w:eastAsia="zh-CN"/>
        </w:rPr>
        <w:t>S</w:t>
      </w:r>
      <w:r w:rsidRPr="00A121C0">
        <w:rPr>
          <w:b/>
          <w:kern w:val="2"/>
          <w:lang w:eastAsia="zh-CN"/>
        </w:rPr>
        <w:t>ilicon</w:t>
      </w:r>
    </w:p>
    <w:p w:rsidR="007B5853" w:rsidRPr="00A121C0" w:rsidRDefault="000B370B" w:rsidP="006F2530">
      <w:pPr>
        <w:spacing w:after="60"/>
        <w:ind w:left="1555" w:hanging="1555"/>
        <w:jc w:val="left"/>
        <w:rPr>
          <w:b/>
          <w:kern w:val="2"/>
          <w:lang w:eastAsia="zh-CN"/>
        </w:rPr>
      </w:pPr>
      <w:r w:rsidRPr="00A121C0">
        <w:rPr>
          <w:b/>
          <w:kern w:val="2"/>
          <w:lang w:eastAsia="zh-CN"/>
        </w:rPr>
        <w:t>Title:</w:t>
      </w:r>
      <w:r w:rsidRPr="00A121C0">
        <w:rPr>
          <w:b/>
          <w:kern w:val="2"/>
          <w:lang w:eastAsia="zh-CN"/>
        </w:rPr>
        <w:tab/>
      </w:r>
      <w:r w:rsidR="00AF3EC4" w:rsidRPr="00A121C0">
        <w:rPr>
          <w:rFonts w:hint="eastAsia"/>
          <w:b/>
          <w:bCs/>
          <w:color w:val="000000"/>
          <w:lang w:eastAsia="zh-CN"/>
        </w:rPr>
        <w:t>Evaluation of UL ON/OFF time mask on sTTI operation</w:t>
      </w:r>
    </w:p>
    <w:p w:rsidR="000B370B" w:rsidRPr="00A121C0" w:rsidRDefault="000B370B" w:rsidP="006F2530">
      <w:pPr>
        <w:spacing w:after="60"/>
        <w:ind w:left="1555" w:hanging="1555"/>
        <w:jc w:val="left"/>
        <w:rPr>
          <w:b/>
          <w:kern w:val="2"/>
          <w:lang w:eastAsia="zh-CN"/>
        </w:rPr>
      </w:pPr>
      <w:r w:rsidRPr="00A121C0">
        <w:rPr>
          <w:b/>
          <w:kern w:val="2"/>
          <w:lang w:eastAsia="zh-CN"/>
        </w:rPr>
        <w:t>Document for:</w:t>
      </w:r>
      <w:r w:rsidRPr="00A121C0">
        <w:rPr>
          <w:b/>
          <w:kern w:val="2"/>
          <w:lang w:eastAsia="zh-CN"/>
        </w:rPr>
        <w:tab/>
        <w:t xml:space="preserve">Discussion and decision </w:t>
      </w:r>
    </w:p>
    <w:p w:rsidR="000B370B" w:rsidRPr="00A121C0" w:rsidRDefault="000B370B" w:rsidP="006F2530">
      <w:pPr>
        <w:pBdr>
          <w:bottom w:val="single" w:sz="4" w:space="1" w:color="auto"/>
        </w:pBdr>
        <w:spacing w:after="0"/>
        <w:jc w:val="left"/>
        <w:rPr>
          <w:b/>
          <w:sz w:val="16"/>
          <w:szCs w:val="16"/>
        </w:rPr>
      </w:pPr>
    </w:p>
    <w:p w:rsidR="00BE1680" w:rsidRPr="00A121C0" w:rsidRDefault="00BE1680" w:rsidP="006F2530">
      <w:pPr>
        <w:pStyle w:val="1"/>
        <w:jc w:val="left"/>
      </w:pPr>
      <w:bookmarkStart w:id="0" w:name="_Ref124589705"/>
      <w:bookmarkStart w:id="1" w:name="_Ref129681862"/>
      <w:r w:rsidRPr="00A121C0">
        <w:t>Introduction</w:t>
      </w:r>
      <w:bookmarkEnd w:id="0"/>
      <w:bookmarkEnd w:id="1"/>
    </w:p>
    <w:p w:rsidR="00923DEA" w:rsidRPr="00A121C0" w:rsidRDefault="00923DEA" w:rsidP="006F2530">
      <w:pPr>
        <w:pStyle w:val="a7"/>
        <w:jc w:val="left"/>
        <w:rPr>
          <w:rFonts w:eastAsia="MS Mincho"/>
          <w:kern w:val="0"/>
          <w:sz w:val="22"/>
          <w:szCs w:val="22"/>
          <w:lang w:val="en-US" w:eastAsia="ja-JP"/>
        </w:rPr>
      </w:pPr>
      <w:bookmarkStart w:id="2" w:name="_Ref129681832"/>
      <w:r w:rsidRPr="00A121C0">
        <w:rPr>
          <w:rFonts w:eastAsia="MS Mincho"/>
          <w:kern w:val="0"/>
          <w:sz w:val="22"/>
          <w:szCs w:val="22"/>
          <w:lang w:val="en-US" w:eastAsia="ja-JP"/>
        </w:rPr>
        <w:t xml:space="preserve">At RAN1#88 an incoming LS in </w:t>
      </w:r>
      <w:r w:rsidR="00522A10">
        <w:fldChar w:fldCharType="begin"/>
      </w:r>
      <w:r w:rsidR="00522A10">
        <w:instrText xml:space="preserve"> REF _Ref477256220 \r \h  \* MERGEFORMAT </w:instrText>
      </w:r>
      <w:r w:rsidR="00522A10">
        <w:fldChar w:fldCharType="separate"/>
      </w:r>
      <w:r w:rsidR="00484935" w:rsidRPr="00A121C0">
        <w:rPr>
          <w:rFonts w:eastAsia="MS Mincho"/>
          <w:kern w:val="0"/>
          <w:sz w:val="22"/>
          <w:szCs w:val="22"/>
          <w:lang w:val="en-US" w:eastAsia="ja-JP"/>
        </w:rPr>
        <w:t>[1]</w:t>
      </w:r>
      <w:r w:rsidR="00522A10">
        <w:fldChar w:fldCharType="end"/>
      </w:r>
      <w:r w:rsidRPr="00A121C0">
        <w:rPr>
          <w:rFonts w:eastAsia="MS Mincho" w:hint="eastAsia"/>
          <w:kern w:val="0"/>
          <w:sz w:val="22"/>
          <w:szCs w:val="22"/>
          <w:lang w:val="en-US" w:eastAsia="ja-JP"/>
        </w:rPr>
        <w:t xml:space="preserve"> </w:t>
      </w:r>
      <w:r w:rsidRPr="00A121C0">
        <w:rPr>
          <w:rFonts w:eastAsia="MS Mincho"/>
          <w:kern w:val="0"/>
          <w:sz w:val="22"/>
          <w:szCs w:val="22"/>
          <w:lang w:val="en-US" w:eastAsia="ja-JP"/>
        </w:rPr>
        <w:t>from RAN4</w:t>
      </w:r>
      <w:r w:rsidR="00420DAA" w:rsidRPr="00A121C0">
        <w:rPr>
          <w:rFonts w:eastAsia="MS Mincho"/>
          <w:kern w:val="0"/>
          <w:sz w:val="22"/>
          <w:szCs w:val="22"/>
          <w:lang w:val="en-US" w:eastAsia="ja-JP"/>
        </w:rPr>
        <w:t>, as a response to [2],</w:t>
      </w:r>
      <w:r w:rsidRPr="00A121C0">
        <w:rPr>
          <w:rFonts w:eastAsia="MS Mincho"/>
          <w:kern w:val="0"/>
          <w:sz w:val="22"/>
          <w:szCs w:val="22"/>
          <w:lang w:val="en-US" w:eastAsia="ja-JP"/>
        </w:rPr>
        <w:t xml:space="preserve"> informs RAN1 about ON/OFF </w:t>
      </w:r>
      <w:r w:rsidR="00420DAA" w:rsidRPr="00A121C0">
        <w:rPr>
          <w:rFonts w:eastAsia="MS Mincho"/>
          <w:kern w:val="0"/>
          <w:sz w:val="22"/>
          <w:szCs w:val="22"/>
          <w:lang w:val="en-US" w:eastAsia="ja-JP"/>
        </w:rPr>
        <w:t xml:space="preserve">time </w:t>
      </w:r>
      <w:r w:rsidRPr="00A121C0">
        <w:rPr>
          <w:rFonts w:eastAsia="MS Mincho"/>
          <w:kern w:val="0"/>
          <w:sz w:val="22"/>
          <w:szCs w:val="22"/>
          <w:lang w:val="en-US" w:eastAsia="ja-JP"/>
        </w:rPr>
        <w:t xml:space="preserve">masks for sTTI. The exact duration of the transient period is </w:t>
      </w:r>
      <w:r w:rsidR="005836DF" w:rsidRPr="00A121C0">
        <w:rPr>
          <w:rFonts w:eastAsia="MS Mincho"/>
          <w:kern w:val="0"/>
          <w:sz w:val="22"/>
          <w:szCs w:val="22"/>
          <w:lang w:val="en-US" w:eastAsia="ja-JP"/>
        </w:rPr>
        <w:t>still under discussion</w:t>
      </w:r>
      <w:r w:rsidRPr="00A121C0">
        <w:rPr>
          <w:rFonts w:eastAsia="MS Mincho"/>
          <w:kern w:val="0"/>
          <w:sz w:val="22"/>
          <w:szCs w:val="22"/>
          <w:lang w:val="en-US" w:eastAsia="ja-JP"/>
        </w:rPr>
        <w:t xml:space="preserve"> in RAN4.</w:t>
      </w:r>
    </w:p>
    <w:p w:rsidR="00313A6C" w:rsidRPr="00A121C0" w:rsidRDefault="00923DEA" w:rsidP="006F2530">
      <w:pPr>
        <w:pStyle w:val="a7"/>
        <w:jc w:val="left"/>
        <w:rPr>
          <w:rFonts w:eastAsiaTheme="minorEastAsia"/>
          <w:kern w:val="0"/>
          <w:sz w:val="22"/>
          <w:szCs w:val="22"/>
          <w:lang w:val="en-US" w:eastAsia="zh-CN"/>
        </w:rPr>
      </w:pPr>
      <w:r w:rsidRPr="00A121C0">
        <w:rPr>
          <w:rFonts w:eastAsia="MS Mincho"/>
          <w:kern w:val="0"/>
          <w:sz w:val="22"/>
          <w:szCs w:val="22"/>
          <w:lang w:val="en-US" w:eastAsia="ja-JP"/>
        </w:rPr>
        <w:t xml:space="preserve">In this contribution, we </w:t>
      </w:r>
      <w:r w:rsidR="002D2A71" w:rsidRPr="00A121C0">
        <w:rPr>
          <w:rFonts w:eastAsiaTheme="minorEastAsia" w:hint="eastAsia"/>
          <w:kern w:val="0"/>
          <w:sz w:val="22"/>
          <w:szCs w:val="22"/>
          <w:lang w:val="en-US" w:eastAsia="zh-CN"/>
        </w:rPr>
        <w:t>evaluate</w:t>
      </w:r>
      <w:r w:rsidRPr="00A121C0">
        <w:rPr>
          <w:rFonts w:eastAsia="MS Mincho"/>
          <w:kern w:val="0"/>
          <w:sz w:val="22"/>
          <w:szCs w:val="22"/>
          <w:lang w:val="en-US" w:eastAsia="ja-JP"/>
        </w:rPr>
        <w:t xml:space="preserve"> the impact</w:t>
      </w:r>
      <w:r w:rsidR="000D7AC9" w:rsidRPr="00A121C0">
        <w:rPr>
          <w:rFonts w:eastAsia="MS Mincho"/>
          <w:kern w:val="0"/>
          <w:sz w:val="22"/>
          <w:szCs w:val="22"/>
          <w:lang w:val="en-US" w:eastAsia="ja-JP"/>
        </w:rPr>
        <w:t>s</w:t>
      </w:r>
      <w:r w:rsidRPr="00A121C0">
        <w:rPr>
          <w:rFonts w:eastAsia="MS Mincho"/>
          <w:kern w:val="0"/>
          <w:sz w:val="22"/>
          <w:szCs w:val="22"/>
          <w:lang w:val="en-US" w:eastAsia="ja-JP"/>
        </w:rPr>
        <w:t xml:space="preserve"> of the</w:t>
      </w:r>
      <w:r w:rsidR="001540BE" w:rsidRPr="00A121C0">
        <w:rPr>
          <w:rFonts w:eastAsia="MS Mincho"/>
          <w:kern w:val="0"/>
          <w:sz w:val="22"/>
          <w:szCs w:val="22"/>
          <w:lang w:val="en-US" w:eastAsia="ja-JP"/>
        </w:rPr>
        <w:t xml:space="preserve"> ON/OFF time</w:t>
      </w:r>
      <w:r w:rsidRPr="00A121C0">
        <w:rPr>
          <w:rFonts w:eastAsia="MS Mincho"/>
          <w:kern w:val="0"/>
          <w:sz w:val="22"/>
          <w:szCs w:val="22"/>
          <w:lang w:val="en-US" w:eastAsia="ja-JP"/>
        </w:rPr>
        <w:t xml:space="preserve"> ma</w:t>
      </w:r>
      <w:r w:rsidR="002D2A71" w:rsidRPr="00A121C0">
        <w:rPr>
          <w:rFonts w:eastAsia="MS Mincho"/>
          <w:kern w:val="0"/>
          <w:sz w:val="22"/>
          <w:szCs w:val="22"/>
          <w:lang w:val="en-US" w:eastAsia="ja-JP"/>
        </w:rPr>
        <w:t>sk on the UL performance of 2os</w:t>
      </w:r>
      <w:r w:rsidR="001479DF" w:rsidRPr="00A121C0">
        <w:rPr>
          <w:rFonts w:eastAsia="MS Mincho" w:hint="eastAsia"/>
          <w:kern w:val="0"/>
          <w:sz w:val="22"/>
          <w:szCs w:val="22"/>
          <w:lang w:val="en-US" w:eastAsia="ja-JP"/>
        </w:rPr>
        <w:t xml:space="preserve"> </w:t>
      </w:r>
      <w:r w:rsidRPr="00A121C0">
        <w:rPr>
          <w:rFonts w:eastAsia="MS Mincho"/>
          <w:kern w:val="0"/>
          <w:sz w:val="22"/>
          <w:szCs w:val="22"/>
          <w:lang w:val="en-US" w:eastAsia="ja-JP"/>
        </w:rPr>
        <w:t>TTI.</w:t>
      </w:r>
      <w:r w:rsidR="002D2A71" w:rsidRPr="00A121C0">
        <w:rPr>
          <w:rFonts w:eastAsiaTheme="minorEastAsia" w:hint="eastAsia"/>
          <w:kern w:val="0"/>
          <w:sz w:val="22"/>
          <w:szCs w:val="22"/>
          <w:lang w:val="en-US" w:eastAsia="zh-CN"/>
        </w:rPr>
        <w:t xml:space="preserve"> </w:t>
      </w:r>
      <w:r w:rsidR="0031040F" w:rsidRPr="00A121C0">
        <w:rPr>
          <w:rFonts w:eastAsiaTheme="minorEastAsia" w:hint="eastAsia"/>
          <w:kern w:val="0"/>
          <w:sz w:val="22"/>
          <w:szCs w:val="22"/>
          <w:lang w:val="en-US" w:eastAsia="zh-CN"/>
        </w:rPr>
        <w:t xml:space="preserve">From the simulation results we can see that even with a 20 us </w:t>
      </w:r>
      <w:r w:rsidR="0031040F" w:rsidRPr="00A121C0">
        <w:rPr>
          <w:rFonts w:eastAsia="MS Mincho"/>
          <w:kern w:val="0"/>
          <w:sz w:val="22"/>
          <w:szCs w:val="22"/>
          <w:lang w:val="en-US" w:eastAsia="ja-JP"/>
        </w:rPr>
        <w:t>transient period duration</w:t>
      </w:r>
      <w:r w:rsidR="0031040F" w:rsidRPr="00A121C0">
        <w:rPr>
          <w:rFonts w:eastAsiaTheme="minorEastAsia" w:hint="eastAsia"/>
          <w:kern w:val="0"/>
          <w:sz w:val="22"/>
          <w:szCs w:val="22"/>
          <w:lang w:val="en-US" w:eastAsia="zh-CN"/>
        </w:rPr>
        <w:t xml:space="preserve"> as LTE, the performance of 2os sTTI is still </w:t>
      </w:r>
      <w:r w:rsidR="0031040F" w:rsidRPr="00A121C0">
        <w:rPr>
          <w:rFonts w:eastAsiaTheme="minorEastAsia"/>
          <w:kern w:val="0"/>
          <w:sz w:val="22"/>
          <w:szCs w:val="22"/>
          <w:lang w:val="en-US" w:eastAsia="zh-CN"/>
        </w:rPr>
        <w:t>acceptable</w:t>
      </w:r>
      <w:r w:rsidR="0031040F" w:rsidRPr="00A121C0">
        <w:rPr>
          <w:rFonts w:eastAsiaTheme="minorEastAsia" w:hint="eastAsia"/>
          <w:kern w:val="0"/>
          <w:sz w:val="22"/>
          <w:szCs w:val="22"/>
          <w:lang w:val="en-US" w:eastAsia="zh-CN"/>
        </w:rPr>
        <w:t xml:space="preserve"> </w:t>
      </w:r>
      <w:r w:rsidR="000D7AC9" w:rsidRPr="00A121C0">
        <w:rPr>
          <w:rFonts w:eastAsiaTheme="minorEastAsia"/>
          <w:kern w:val="0"/>
          <w:sz w:val="22"/>
          <w:szCs w:val="22"/>
          <w:lang w:val="en-US" w:eastAsia="zh-CN"/>
        </w:rPr>
        <w:t>for sPUCCH and sPUSCH with</w:t>
      </w:r>
      <w:r w:rsidR="0031040F" w:rsidRPr="00A121C0">
        <w:rPr>
          <w:rFonts w:eastAsiaTheme="minorEastAsia" w:hint="eastAsia"/>
          <w:kern w:val="0"/>
          <w:sz w:val="22"/>
          <w:szCs w:val="22"/>
          <w:lang w:val="en-US" w:eastAsia="zh-CN"/>
        </w:rPr>
        <w:t xml:space="preserve"> low or medium level MCS</w:t>
      </w:r>
      <w:r w:rsidR="00D53B18" w:rsidRPr="00A121C0">
        <w:rPr>
          <w:rFonts w:eastAsiaTheme="minorEastAsia" w:hint="eastAsia"/>
          <w:kern w:val="0"/>
          <w:sz w:val="22"/>
          <w:szCs w:val="22"/>
          <w:lang w:val="en-US" w:eastAsia="zh-CN"/>
        </w:rPr>
        <w:t xml:space="preserve"> and </w:t>
      </w:r>
      <w:r w:rsidR="004B6FAF" w:rsidRPr="00A121C0">
        <w:rPr>
          <w:rFonts w:eastAsiaTheme="minorEastAsia"/>
          <w:kern w:val="0"/>
          <w:sz w:val="22"/>
          <w:szCs w:val="22"/>
          <w:lang w:val="en-US" w:eastAsia="zh-CN"/>
        </w:rPr>
        <w:t>certain option of time</w:t>
      </w:r>
      <w:r w:rsidR="004B6FAF" w:rsidRPr="00A121C0">
        <w:rPr>
          <w:rFonts w:eastAsiaTheme="minorEastAsia" w:hint="eastAsia"/>
          <w:kern w:val="0"/>
          <w:sz w:val="22"/>
          <w:szCs w:val="22"/>
          <w:lang w:val="en-US" w:eastAsia="zh-CN"/>
        </w:rPr>
        <w:t xml:space="preserve"> </w:t>
      </w:r>
      <w:r w:rsidR="00D53B18" w:rsidRPr="00A121C0">
        <w:rPr>
          <w:rFonts w:eastAsiaTheme="minorEastAsia" w:hint="eastAsia"/>
          <w:kern w:val="0"/>
          <w:sz w:val="22"/>
          <w:szCs w:val="22"/>
          <w:lang w:val="en-US" w:eastAsia="zh-CN"/>
        </w:rPr>
        <w:t>mask</w:t>
      </w:r>
      <w:r w:rsidR="004B6FAF" w:rsidRPr="00A121C0">
        <w:rPr>
          <w:rFonts w:eastAsiaTheme="minorEastAsia"/>
          <w:kern w:val="0"/>
          <w:sz w:val="22"/>
          <w:szCs w:val="22"/>
          <w:lang w:val="en-US" w:eastAsia="zh-CN"/>
        </w:rPr>
        <w:t xml:space="preserve"> in [1]</w:t>
      </w:r>
      <w:r w:rsidR="0031040F" w:rsidRPr="00A121C0">
        <w:rPr>
          <w:rFonts w:eastAsiaTheme="minorEastAsia" w:hint="eastAsia"/>
          <w:kern w:val="0"/>
          <w:sz w:val="22"/>
          <w:szCs w:val="22"/>
          <w:lang w:val="en-US" w:eastAsia="zh-CN"/>
        </w:rPr>
        <w:t>.</w:t>
      </w:r>
    </w:p>
    <w:bookmarkEnd w:id="2"/>
    <w:p w:rsidR="005A3134" w:rsidRPr="00A121C0" w:rsidRDefault="00B05963" w:rsidP="006F2530">
      <w:pPr>
        <w:pStyle w:val="1"/>
        <w:jc w:val="left"/>
      </w:pPr>
      <w:r w:rsidRPr="00A121C0">
        <w:rPr>
          <w:rFonts w:hint="eastAsia"/>
        </w:rPr>
        <w:t>Evaluation of UL ON/OFF time mask</w:t>
      </w:r>
      <w:r w:rsidR="005A3134" w:rsidRPr="00A121C0">
        <w:rPr>
          <w:rFonts w:hint="eastAsia"/>
        </w:rPr>
        <w:t xml:space="preserve"> </w:t>
      </w:r>
    </w:p>
    <w:p w:rsidR="00522CF6" w:rsidRPr="00A121C0" w:rsidRDefault="00AE0614" w:rsidP="006F2530">
      <w:pPr>
        <w:pStyle w:val="2"/>
        <w:jc w:val="left"/>
        <w:rPr>
          <w:lang w:eastAsia="zh-CN"/>
        </w:rPr>
      </w:pPr>
      <w:r w:rsidRPr="00A121C0">
        <w:rPr>
          <w:rFonts w:hint="eastAsia"/>
        </w:rPr>
        <w:t>ON/OFF time mask</w:t>
      </w:r>
    </w:p>
    <w:p w:rsidR="009A6A40" w:rsidRPr="00A121C0" w:rsidRDefault="009A6A40" w:rsidP="006F2530">
      <w:pPr>
        <w:jc w:val="left"/>
        <w:rPr>
          <w:lang w:eastAsia="zh-CN"/>
        </w:rPr>
      </w:pPr>
      <w:r w:rsidRPr="00A121C0">
        <w:t>According to the reply LS</w:t>
      </w:r>
      <w:r w:rsidRPr="00A121C0">
        <w:rPr>
          <w:rFonts w:hint="eastAsia"/>
          <w:lang w:eastAsia="zh-CN"/>
        </w:rPr>
        <w:t xml:space="preserve"> fro</w:t>
      </w:r>
      <w:r w:rsidRPr="00A121C0">
        <w:rPr>
          <w:rFonts w:hint="eastAsia"/>
        </w:rPr>
        <w:t xml:space="preserve">m RAN4 </w:t>
      </w:r>
      <w:r w:rsidR="00522A10">
        <w:fldChar w:fldCharType="begin"/>
      </w:r>
      <w:r w:rsidR="00522A10">
        <w:instrText xml:space="preserve"> REF _Ref477269251 \r \h  \* MERGEFORMAT </w:instrText>
      </w:r>
      <w:r w:rsidR="00522A10">
        <w:fldChar w:fldCharType="separate"/>
      </w:r>
      <w:r w:rsidR="00484935" w:rsidRPr="00A121C0">
        <w:t>[1]</w:t>
      </w:r>
      <w:r w:rsidR="00522A10">
        <w:fldChar w:fldCharType="end"/>
      </w:r>
      <w:r w:rsidRPr="00A121C0">
        <w:rPr>
          <w:rFonts w:hint="eastAsia"/>
        </w:rPr>
        <w:t xml:space="preserve">, </w:t>
      </w:r>
      <w:r w:rsidRPr="00A121C0">
        <w:t xml:space="preserve">the general ON/OFF time mask for 2-OS TTI </w:t>
      </w:r>
      <w:r w:rsidRPr="00A121C0">
        <w:rPr>
          <w:rFonts w:hint="eastAsia"/>
          <w:lang w:eastAsia="zh-CN"/>
        </w:rPr>
        <w:t>is</w:t>
      </w:r>
      <w:r w:rsidRPr="00A121C0">
        <w:t xml:space="preserve"> </w:t>
      </w:r>
      <w:r w:rsidRPr="00A121C0">
        <w:rPr>
          <w:lang w:eastAsia="zh-CN"/>
        </w:rPr>
        <w:t>illustrated</w:t>
      </w:r>
      <w:r w:rsidRPr="00A121C0">
        <w:t xml:space="preserve"> </w:t>
      </w:r>
      <w:r w:rsidRPr="00A121C0">
        <w:rPr>
          <w:rFonts w:hint="eastAsia"/>
        </w:rPr>
        <w:t xml:space="preserve">in </w:t>
      </w:r>
      <w:r w:rsidR="00522A10">
        <w:fldChar w:fldCharType="begin"/>
      </w:r>
      <w:r w:rsidR="00522A10">
        <w:instrText xml:space="preserve"> REF _Ref477269337 \h  \* MERGEFORMAT </w:instrText>
      </w:r>
      <w:r w:rsidR="00522A10">
        <w:fldChar w:fldCharType="separate"/>
      </w:r>
      <w:r w:rsidR="00484935" w:rsidRPr="00A121C0">
        <w:t>Figure 1</w:t>
      </w:r>
      <w:r w:rsidR="00522A10">
        <w:fldChar w:fldCharType="end"/>
      </w:r>
      <w:r w:rsidRPr="00A121C0">
        <w:rPr>
          <w:rFonts w:hint="eastAsia"/>
          <w:lang w:eastAsia="zh-CN"/>
        </w:rPr>
        <w:t xml:space="preserve">, where </w:t>
      </w:r>
      <w:r w:rsidRPr="00A121C0">
        <w:rPr>
          <w:rFonts w:hint="eastAsia"/>
        </w:rPr>
        <w:t>t</w:t>
      </w:r>
      <w:r w:rsidRPr="00A121C0">
        <w:t>he ramp up/down is done outside the TTI duration.</w:t>
      </w:r>
      <w:r w:rsidRPr="00A121C0">
        <w:rPr>
          <w:rFonts w:hint="eastAsia"/>
        </w:rPr>
        <w:t xml:space="preserve"> </w:t>
      </w:r>
      <w:r w:rsidR="0018785C" w:rsidRPr="00A121C0">
        <w:t>For conciseness</w:t>
      </w:r>
      <w:r w:rsidR="0018785C" w:rsidRPr="00A121C0">
        <w:rPr>
          <w:rFonts w:hint="eastAsia"/>
        </w:rPr>
        <w:t xml:space="preserve">, </w:t>
      </w:r>
      <w:r w:rsidR="0018785C" w:rsidRPr="00A121C0">
        <w:t>we refer to</w:t>
      </w:r>
      <w:r w:rsidR="0018785C" w:rsidRPr="00A121C0">
        <w:rPr>
          <w:rFonts w:hint="eastAsia"/>
          <w:lang w:eastAsia="zh-CN"/>
        </w:rPr>
        <w:t xml:space="preserve"> this mask as </w:t>
      </w:r>
      <w:r w:rsidR="00F937CC" w:rsidRPr="00A121C0">
        <w:rPr>
          <w:rFonts w:hint="eastAsia"/>
          <w:lang w:eastAsia="zh-CN"/>
        </w:rPr>
        <w:t>mask type</w:t>
      </w:r>
      <w:r w:rsidR="0018785C" w:rsidRPr="00A121C0">
        <w:rPr>
          <w:rFonts w:hint="eastAsia"/>
          <w:lang w:eastAsia="zh-CN"/>
        </w:rPr>
        <w:t xml:space="preserve"> 1 in the following</w:t>
      </w:r>
      <w:r w:rsidR="00C657D7" w:rsidRPr="00A121C0">
        <w:rPr>
          <w:lang w:eastAsia="zh-CN"/>
        </w:rPr>
        <w:t xml:space="preserve"> discussion</w:t>
      </w:r>
      <w:r w:rsidR="0018785C" w:rsidRPr="00A121C0">
        <w:rPr>
          <w:rFonts w:hint="eastAsia"/>
          <w:lang w:eastAsia="zh-CN"/>
        </w:rPr>
        <w:t>.</w:t>
      </w:r>
      <w:r w:rsidR="00351158" w:rsidRPr="00A121C0">
        <w:rPr>
          <w:rFonts w:hint="eastAsia"/>
          <w:lang w:eastAsia="zh-CN"/>
        </w:rPr>
        <w:t xml:space="preserve"> </w:t>
      </w:r>
    </w:p>
    <w:p w:rsidR="00AE0614" w:rsidRPr="00A121C0" w:rsidRDefault="00745AEF" w:rsidP="006F2530">
      <w:pPr>
        <w:jc w:val="center"/>
        <w:rPr>
          <w:lang w:eastAsia="zh-CN"/>
        </w:rPr>
      </w:pPr>
      <w:r>
        <w:pict w14:anchorId="22395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31.25pt">
            <v:imagedata r:id="rId8" o:title=""/>
          </v:shape>
        </w:pict>
      </w:r>
    </w:p>
    <w:p w:rsidR="00AE0614" w:rsidRPr="00A121C0" w:rsidRDefault="00AE0614" w:rsidP="006F2530">
      <w:pPr>
        <w:pStyle w:val="a9"/>
        <w:rPr>
          <w:lang w:eastAsia="zh-CN"/>
        </w:rPr>
      </w:pPr>
      <w:bookmarkStart w:id="3" w:name="_Ref477269337"/>
      <w:r w:rsidRPr="00A121C0">
        <w:t xml:space="preserve">Figure </w:t>
      </w:r>
      <w:r w:rsidR="003B5D07" w:rsidRPr="00A121C0">
        <w:fldChar w:fldCharType="begin"/>
      </w:r>
      <w:r w:rsidR="00E727B3" w:rsidRPr="00A121C0">
        <w:instrText xml:space="preserve"> SEQ Figure \* ARABIC </w:instrText>
      </w:r>
      <w:r w:rsidR="003B5D07" w:rsidRPr="00A121C0">
        <w:fldChar w:fldCharType="separate"/>
      </w:r>
      <w:r w:rsidR="00484935" w:rsidRPr="00A121C0">
        <w:rPr>
          <w:noProof/>
        </w:rPr>
        <w:t>1</w:t>
      </w:r>
      <w:r w:rsidR="003B5D07" w:rsidRPr="00A121C0">
        <w:rPr>
          <w:noProof/>
        </w:rPr>
        <w:fldChar w:fldCharType="end"/>
      </w:r>
      <w:bookmarkEnd w:id="3"/>
      <w:r w:rsidRPr="00A121C0">
        <w:rPr>
          <w:rFonts w:hint="eastAsia"/>
          <w:lang w:eastAsia="zh-CN"/>
        </w:rPr>
        <w:t xml:space="preserve"> </w:t>
      </w:r>
      <w:r w:rsidRPr="00A121C0">
        <w:t xml:space="preserve">: </w:t>
      </w:r>
      <w:r w:rsidR="00351158" w:rsidRPr="00A121C0">
        <w:rPr>
          <w:rFonts w:hint="eastAsia"/>
          <w:lang w:eastAsia="zh-CN"/>
        </w:rPr>
        <w:t>I</w:t>
      </w:r>
      <w:r w:rsidR="00351158" w:rsidRPr="00A121C0">
        <w:rPr>
          <w:lang w:eastAsia="zh-CN"/>
        </w:rPr>
        <w:t>llustrat</w:t>
      </w:r>
      <w:r w:rsidR="00351158" w:rsidRPr="00A121C0">
        <w:rPr>
          <w:rFonts w:hint="eastAsia"/>
          <w:lang w:eastAsia="zh-CN"/>
        </w:rPr>
        <w:t xml:space="preserve">ion of </w:t>
      </w:r>
      <w:r w:rsidR="003D4B86" w:rsidRPr="00A121C0">
        <w:rPr>
          <w:rFonts w:hint="eastAsia"/>
          <w:lang w:eastAsia="zh-CN"/>
        </w:rPr>
        <w:t>g</w:t>
      </w:r>
      <w:r w:rsidR="001E4B74" w:rsidRPr="00A121C0">
        <w:t>eneral</w:t>
      </w:r>
      <w:r w:rsidR="001E4B74" w:rsidRPr="00A121C0">
        <w:rPr>
          <w:rFonts w:hint="eastAsia"/>
          <w:lang w:eastAsia="zh-CN"/>
        </w:rPr>
        <w:t xml:space="preserve"> </w:t>
      </w:r>
      <w:r w:rsidRPr="00A121C0">
        <w:t xml:space="preserve">ON/OFF time mask </w:t>
      </w:r>
      <w:r w:rsidR="00F06CB7" w:rsidRPr="00A121C0">
        <w:rPr>
          <w:rFonts w:hint="eastAsia"/>
          <w:lang w:eastAsia="zh-CN"/>
        </w:rPr>
        <w:t>in</w:t>
      </w:r>
      <w:r w:rsidR="00F06CB7" w:rsidRPr="00A121C0">
        <w:t xml:space="preserve"> sTTI</w:t>
      </w:r>
      <w:r w:rsidR="00351158" w:rsidRPr="00A121C0">
        <w:rPr>
          <w:rFonts w:hint="eastAsia"/>
          <w:lang w:eastAsia="zh-CN"/>
        </w:rPr>
        <w:t>, referred to as mask type 1</w:t>
      </w:r>
    </w:p>
    <w:p w:rsidR="00106BE4" w:rsidRPr="00A121C0" w:rsidRDefault="00C657D7" w:rsidP="006F2530">
      <w:pPr>
        <w:jc w:val="left"/>
        <w:rPr>
          <w:lang w:eastAsia="zh-CN"/>
        </w:rPr>
      </w:pPr>
      <w:r w:rsidRPr="00A121C0">
        <w:t>Another option is also presented in the reply LS</w:t>
      </w:r>
      <w:r w:rsidR="006805AB" w:rsidRPr="00A121C0">
        <w:rPr>
          <w:rFonts w:hint="eastAsia"/>
          <w:lang w:eastAsia="zh-CN"/>
        </w:rPr>
        <w:t xml:space="preserve"> as shown in </w:t>
      </w:r>
      <w:r w:rsidR="00522A10">
        <w:fldChar w:fldCharType="begin"/>
      </w:r>
      <w:r w:rsidR="00522A10">
        <w:instrText xml:space="preserve"> REF _Ref477273950 \h  \* MERGEFORMAT </w:instrText>
      </w:r>
      <w:r w:rsidR="00522A10">
        <w:fldChar w:fldCharType="separate"/>
      </w:r>
      <w:r w:rsidR="00484935" w:rsidRPr="00A121C0">
        <w:t>Figure 2</w:t>
      </w:r>
      <w:r w:rsidR="00522A10">
        <w:fldChar w:fldCharType="end"/>
      </w:r>
      <w:r w:rsidR="006805AB" w:rsidRPr="00A121C0">
        <w:rPr>
          <w:rFonts w:hint="eastAsia"/>
          <w:lang w:eastAsia="zh-CN"/>
        </w:rPr>
        <w:t xml:space="preserve">, </w:t>
      </w:r>
      <w:r w:rsidR="006805AB" w:rsidRPr="00A121C0">
        <w:t>where the ramp up is at the beginning of the 2os TTI.</w:t>
      </w:r>
      <w:r w:rsidR="0018785C" w:rsidRPr="00A121C0">
        <w:t xml:space="preserve"> For conciseness</w:t>
      </w:r>
      <w:r w:rsidR="0018785C" w:rsidRPr="00A121C0">
        <w:rPr>
          <w:rFonts w:hint="eastAsia"/>
        </w:rPr>
        <w:t xml:space="preserve">, </w:t>
      </w:r>
      <w:r w:rsidR="0018785C" w:rsidRPr="00A121C0">
        <w:t>we refer to</w:t>
      </w:r>
      <w:r w:rsidR="0018785C" w:rsidRPr="00A121C0">
        <w:rPr>
          <w:rFonts w:hint="eastAsia"/>
          <w:lang w:eastAsia="zh-CN"/>
        </w:rPr>
        <w:t xml:space="preserve"> this mask as</w:t>
      </w:r>
      <w:r w:rsidR="00F937CC" w:rsidRPr="00A121C0">
        <w:rPr>
          <w:rFonts w:hint="eastAsia"/>
          <w:lang w:eastAsia="zh-CN"/>
        </w:rPr>
        <w:t xml:space="preserve"> mask type</w:t>
      </w:r>
      <w:r w:rsidR="0018785C" w:rsidRPr="00A121C0">
        <w:rPr>
          <w:rFonts w:hint="eastAsia"/>
          <w:lang w:eastAsia="zh-CN"/>
        </w:rPr>
        <w:t xml:space="preserve"> 2 in the following.</w:t>
      </w:r>
      <w:r w:rsidR="00351158" w:rsidRPr="00A121C0">
        <w:rPr>
          <w:rFonts w:hint="eastAsia"/>
          <w:lang w:eastAsia="zh-CN"/>
        </w:rPr>
        <w:t xml:space="preserve"> Note that </w:t>
      </w:r>
      <w:r w:rsidR="00381351" w:rsidRPr="00A121C0">
        <w:rPr>
          <w:lang w:eastAsia="zh-CN"/>
        </w:rPr>
        <w:t>the interfered duration in target sTTI is one transient period duration as shown in Figure 2</w:t>
      </w:r>
      <w:r w:rsidR="00351158" w:rsidRPr="00A121C0">
        <w:rPr>
          <w:rFonts w:hint="eastAsia"/>
          <w:lang w:eastAsia="zh-CN"/>
        </w:rPr>
        <w:t>.</w:t>
      </w:r>
    </w:p>
    <w:p w:rsidR="00AE0614" w:rsidRPr="00A121C0" w:rsidRDefault="004F580C" w:rsidP="00D773AE">
      <w:pPr>
        <w:jc w:val="center"/>
        <w:rPr>
          <w:lang w:eastAsia="zh-CN"/>
        </w:rPr>
      </w:pPr>
      <w:r>
        <w:pict w14:anchorId="7F21F0AD">
          <v:shape id="_x0000_i1026" type="#_x0000_t75" style="width:306.75pt;height:114.75pt">
            <v:imagedata r:id="rId9" o:title=""/>
          </v:shape>
        </w:pict>
      </w:r>
    </w:p>
    <w:p w:rsidR="00AE0614" w:rsidRPr="00A121C0" w:rsidRDefault="00AE0614" w:rsidP="006F2530">
      <w:pPr>
        <w:pStyle w:val="a9"/>
        <w:rPr>
          <w:lang w:eastAsia="zh-CN"/>
        </w:rPr>
      </w:pPr>
      <w:bookmarkStart w:id="4" w:name="_Ref477273950"/>
      <w:r w:rsidRPr="00A121C0">
        <w:t xml:space="preserve">Figure </w:t>
      </w:r>
      <w:r w:rsidR="003B5D07" w:rsidRPr="00A121C0">
        <w:fldChar w:fldCharType="begin"/>
      </w:r>
      <w:r w:rsidR="00E727B3" w:rsidRPr="00A121C0">
        <w:instrText xml:space="preserve"> SEQ Figure \* ARABIC </w:instrText>
      </w:r>
      <w:r w:rsidR="003B5D07" w:rsidRPr="00A121C0">
        <w:fldChar w:fldCharType="separate"/>
      </w:r>
      <w:r w:rsidR="00484935" w:rsidRPr="00A121C0">
        <w:rPr>
          <w:noProof/>
        </w:rPr>
        <w:t>2</w:t>
      </w:r>
      <w:r w:rsidR="003B5D07" w:rsidRPr="00A121C0">
        <w:rPr>
          <w:noProof/>
        </w:rPr>
        <w:fldChar w:fldCharType="end"/>
      </w:r>
      <w:bookmarkEnd w:id="4"/>
      <w:r w:rsidRPr="00A121C0">
        <w:t xml:space="preserve">: </w:t>
      </w:r>
      <w:r w:rsidR="003D4B86" w:rsidRPr="00A121C0">
        <w:rPr>
          <w:rFonts w:hint="eastAsia"/>
          <w:lang w:eastAsia="zh-CN"/>
        </w:rPr>
        <w:t>I</w:t>
      </w:r>
      <w:r w:rsidR="003D4B86" w:rsidRPr="00A121C0">
        <w:rPr>
          <w:lang w:eastAsia="zh-CN"/>
        </w:rPr>
        <w:t>llustrat</w:t>
      </w:r>
      <w:r w:rsidR="003D4B86" w:rsidRPr="00A121C0">
        <w:rPr>
          <w:rFonts w:hint="eastAsia"/>
          <w:lang w:eastAsia="zh-CN"/>
        </w:rPr>
        <w:t>ion of mask type 2</w:t>
      </w:r>
    </w:p>
    <w:p w:rsidR="00AE0614" w:rsidRPr="00A121C0" w:rsidRDefault="00CF5AC7" w:rsidP="006F2530">
      <w:pPr>
        <w:pStyle w:val="2"/>
        <w:jc w:val="left"/>
        <w:rPr>
          <w:lang w:eastAsia="zh-CN"/>
        </w:rPr>
      </w:pPr>
      <w:r w:rsidRPr="00A121C0">
        <w:rPr>
          <w:rFonts w:hint="eastAsia"/>
          <w:lang w:eastAsia="zh-CN"/>
        </w:rPr>
        <w:lastRenderedPageBreak/>
        <w:t xml:space="preserve">Simulated </w:t>
      </w:r>
      <w:r w:rsidR="0095024D" w:rsidRPr="00A121C0">
        <w:rPr>
          <w:rFonts w:hint="eastAsia"/>
          <w:lang w:eastAsia="zh-CN"/>
        </w:rPr>
        <w:t>c</w:t>
      </w:r>
      <w:r w:rsidRPr="00A121C0">
        <w:rPr>
          <w:rFonts w:hint="eastAsia"/>
          <w:lang w:eastAsia="zh-CN"/>
        </w:rPr>
        <w:t>ases</w:t>
      </w:r>
    </w:p>
    <w:p w:rsidR="00730876" w:rsidRPr="00A121C0" w:rsidRDefault="001B37A3" w:rsidP="006F2530">
      <w:pPr>
        <w:jc w:val="left"/>
        <w:rPr>
          <w:lang w:eastAsia="zh-CN"/>
        </w:rPr>
      </w:pPr>
      <w:r w:rsidRPr="00A121C0">
        <w:rPr>
          <w:rFonts w:hint="eastAsia"/>
          <w:lang w:val="en-GB" w:eastAsia="zh-CN"/>
        </w:rPr>
        <w:t xml:space="preserve">In this </w:t>
      </w:r>
      <w:r w:rsidR="00CF5AC7" w:rsidRPr="00A121C0">
        <w:rPr>
          <w:rFonts w:hint="eastAsia"/>
          <w:lang w:val="en-GB" w:eastAsia="zh-CN"/>
        </w:rPr>
        <w:t>contribution</w:t>
      </w:r>
      <w:r w:rsidRPr="00A121C0">
        <w:rPr>
          <w:rFonts w:hint="eastAsia"/>
          <w:lang w:val="en-GB" w:eastAsia="zh-CN"/>
        </w:rPr>
        <w:t xml:space="preserve">, we evaluate the impact </w:t>
      </w:r>
      <w:r w:rsidRPr="00A121C0">
        <w:rPr>
          <w:rFonts w:hint="eastAsia"/>
          <w:lang w:eastAsia="zh-CN"/>
        </w:rPr>
        <w:t xml:space="preserve">of </w:t>
      </w:r>
      <w:r w:rsidR="00A01A60" w:rsidRPr="00A121C0">
        <w:rPr>
          <w:lang w:eastAsia="zh-CN"/>
        </w:rPr>
        <w:t xml:space="preserve">ON/OFF </w:t>
      </w:r>
      <w:r w:rsidR="00B4473E" w:rsidRPr="00A121C0">
        <w:rPr>
          <w:lang w:eastAsia="zh-CN"/>
        </w:rPr>
        <w:t xml:space="preserve">time </w:t>
      </w:r>
      <w:r w:rsidRPr="00A121C0">
        <w:rPr>
          <w:rFonts w:hint="eastAsia"/>
          <w:lang w:eastAsia="zh-CN"/>
        </w:rPr>
        <w:t xml:space="preserve">mask on </w:t>
      </w:r>
      <w:r w:rsidR="00CF5AC7" w:rsidRPr="00A121C0">
        <w:rPr>
          <w:rFonts w:hint="eastAsia"/>
          <w:lang w:eastAsia="zh-CN"/>
        </w:rPr>
        <w:t xml:space="preserve">sPUCCH and </w:t>
      </w:r>
      <w:r w:rsidRPr="00A121C0">
        <w:rPr>
          <w:rFonts w:hint="eastAsia"/>
          <w:lang w:eastAsia="zh-CN"/>
        </w:rPr>
        <w:t xml:space="preserve">sPUSCH performance of 2-OS sTTI. </w:t>
      </w:r>
      <w:r w:rsidR="00730876" w:rsidRPr="00A121C0">
        <w:rPr>
          <w:rFonts w:hint="eastAsia"/>
          <w:lang w:eastAsia="zh-CN"/>
        </w:rPr>
        <w:t xml:space="preserve">To this end, the following cases shown in </w:t>
      </w:r>
      <w:r w:rsidR="00522A10">
        <w:fldChar w:fldCharType="begin"/>
      </w:r>
      <w:r w:rsidR="00522A10">
        <w:instrText xml:space="preserve"> REF _Ref478031229 \h  \* MERGEFORMAT </w:instrText>
      </w:r>
      <w:r w:rsidR="00522A10">
        <w:fldChar w:fldCharType="separate"/>
      </w:r>
      <w:r w:rsidR="00484935" w:rsidRPr="00A121C0">
        <w:t>Table 1</w:t>
      </w:r>
      <w:r w:rsidR="00522A10">
        <w:fldChar w:fldCharType="end"/>
      </w:r>
      <w:r w:rsidR="00730876" w:rsidRPr="00A121C0">
        <w:rPr>
          <w:rFonts w:hint="eastAsia"/>
          <w:lang w:eastAsia="zh-CN"/>
        </w:rPr>
        <w:t xml:space="preserve"> are considered, where the transmitted power of </w:t>
      </w:r>
      <w:r w:rsidR="00730876" w:rsidRPr="00A121C0">
        <w:t>up/down</w:t>
      </w:r>
      <w:r w:rsidR="00730876" w:rsidRPr="00A121C0">
        <w:rPr>
          <w:rFonts w:hint="eastAsia"/>
          <w:lang w:eastAsia="zh-CN"/>
        </w:rPr>
        <w:t xml:space="preserve"> </w:t>
      </w:r>
      <w:r w:rsidR="00730876" w:rsidRPr="00A121C0">
        <w:t>ramp</w:t>
      </w:r>
      <w:r w:rsidR="00730876" w:rsidRPr="00A121C0">
        <w:rPr>
          <w:rFonts w:hint="eastAsia"/>
          <w:lang w:eastAsia="zh-CN"/>
        </w:rPr>
        <w:t xml:space="preserve"> in each </w:t>
      </w:r>
      <w:r w:rsidR="00B4473E" w:rsidRPr="00A121C0">
        <w:rPr>
          <w:lang w:eastAsia="zh-CN"/>
        </w:rPr>
        <w:t>transient period</w:t>
      </w:r>
      <w:r w:rsidR="00730876" w:rsidRPr="00A121C0">
        <w:rPr>
          <w:rFonts w:hint="eastAsia"/>
          <w:lang w:eastAsia="zh-CN"/>
        </w:rPr>
        <w:t xml:space="preserve"> increases/decrease linearly</w:t>
      </w:r>
      <w:r w:rsidR="00150512" w:rsidRPr="00A121C0">
        <w:rPr>
          <w:lang w:eastAsia="zh-CN"/>
        </w:rPr>
        <w:t>.</w:t>
      </w:r>
      <w:r w:rsidR="00150512" w:rsidRPr="00A121C0">
        <w:rPr>
          <w:rFonts w:hint="eastAsia"/>
          <w:lang w:eastAsia="zh-CN"/>
        </w:rPr>
        <w:t xml:space="preserve"> </w:t>
      </w:r>
      <w:r w:rsidR="00150512" w:rsidRPr="00A121C0">
        <w:rPr>
          <w:lang w:eastAsia="zh-CN"/>
        </w:rPr>
        <w:t>T</w:t>
      </w:r>
      <w:r w:rsidR="00730876" w:rsidRPr="00A121C0">
        <w:rPr>
          <w:rFonts w:hint="eastAsia"/>
          <w:lang w:eastAsia="zh-CN"/>
        </w:rPr>
        <w:t>he maximum power of</w:t>
      </w:r>
      <w:r w:rsidR="00230F9B" w:rsidRPr="00A121C0">
        <w:rPr>
          <w:lang w:eastAsia="zh-CN"/>
        </w:rPr>
        <w:t xml:space="preserve"> the previous and next sTTI, whose transient period </w:t>
      </w:r>
      <w:r w:rsidR="00157E63" w:rsidRPr="00A121C0">
        <w:rPr>
          <w:lang w:eastAsia="zh-CN"/>
        </w:rPr>
        <w:t>has</w:t>
      </w:r>
      <w:r w:rsidR="00230F9B" w:rsidRPr="00A121C0">
        <w:rPr>
          <w:lang w:eastAsia="zh-CN"/>
        </w:rPr>
        <w:t xml:space="preserve"> interference to the target sTTI, is </w:t>
      </w:r>
      <w:r w:rsidR="0079048D" w:rsidRPr="00A121C0">
        <w:rPr>
          <w:lang w:eastAsia="zh-CN"/>
        </w:rPr>
        <w:t xml:space="preserve">assumed to be </w:t>
      </w:r>
      <w:r w:rsidR="00230F9B" w:rsidRPr="00A121C0">
        <w:rPr>
          <w:lang w:eastAsia="zh-CN"/>
        </w:rPr>
        <w:t>identical to the target sTTI.</w:t>
      </w:r>
      <w:r w:rsidR="00730876" w:rsidRPr="00A121C0">
        <w:rPr>
          <w:rFonts w:hint="eastAsia"/>
          <w:lang w:eastAsia="zh-CN"/>
        </w:rPr>
        <w:t xml:space="preserve"> </w:t>
      </w:r>
      <w:r w:rsidR="00536E22" w:rsidRPr="00A121C0">
        <w:rPr>
          <w:lang w:eastAsia="zh-CN"/>
        </w:rPr>
        <w:t>D</w:t>
      </w:r>
      <w:r w:rsidR="00730876" w:rsidRPr="00A121C0">
        <w:rPr>
          <w:rFonts w:hint="eastAsia"/>
          <w:lang w:eastAsia="zh-CN"/>
        </w:rPr>
        <w:t>etail</w:t>
      </w:r>
      <w:r w:rsidR="00536E22" w:rsidRPr="00A121C0">
        <w:rPr>
          <w:lang w:eastAsia="zh-CN"/>
        </w:rPr>
        <w:t>s</w:t>
      </w:r>
      <w:r w:rsidR="00730876" w:rsidRPr="00A121C0">
        <w:rPr>
          <w:rFonts w:hint="eastAsia"/>
          <w:lang w:eastAsia="zh-CN"/>
        </w:rPr>
        <w:t xml:space="preserve"> of simulation assumption</w:t>
      </w:r>
      <w:r w:rsidR="00266D7A" w:rsidRPr="00A121C0">
        <w:rPr>
          <w:lang w:eastAsia="zh-CN"/>
        </w:rPr>
        <w:t>s</w:t>
      </w:r>
      <w:r w:rsidR="00730876" w:rsidRPr="00A121C0">
        <w:rPr>
          <w:rFonts w:hint="eastAsia"/>
          <w:lang w:eastAsia="zh-CN"/>
        </w:rPr>
        <w:t xml:space="preserve"> can be found in </w:t>
      </w:r>
      <w:r w:rsidR="00522A10">
        <w:fldChar w:fldCharType="begin"/>
      </w:r>
      <w:r w:rsidR="00522A10">
        <w:instrText xml:space="preserve"> REF _Ref478119055 \h  \* MERGEFORMAT </w:instrText>
      </w:r>
      <w:r w:rsidR="00522A10">
        <w:fldChar w:fldCharType="separate"/>
      </w:r>
      <w:r w:rsidR="00484935" w:rsidRPr="00A121C0">
        <w:t>Table 7</w:t>
      </w:r>
      <w:r w:rsidR="00522A10">
        <w:fldChar w:fldCharType="end"/>
      </w:r>
      <w:r w:rsidR="00830104" w:rsidRPr="00A121C0">
        <w:rPr>
          <w:rFonts w:hint="eastAsia"/>
          <w:lang w:eastAsia="zh-CN"/>
        </w:rPr>
        <w:t xml:space="preserve"> </w:t>
      </w:r>
      <w:r w:rsidR="00266D7A" w:rsidRPr="00A121C0">
        <w:rPr>
          <w:lang w:eastAsia="zh-CN"/>
        </w:rPr>
        <w:t xml:space="preserve">of </w:t>
      </w:r>
      <w:r w:rsidR="00730876" w:rsidRPr="00A121C0">
        <w:rPr>
          <w:rFonts w:hint="eastAsia"/>
          <w:lang w:eastAsia="zh-CN"/>
        </w:rPr>
        <w:t>appendix.</w:t>
      </w:r>
    </w:p>
    <w:p w:rsidR="00E10E61" w:rsidRPr="00A121C0" w:rsidRDefault="00E72CD1" w:rsidP="006F2530">
      <w:pPr>
        <w:pStyle w:val="a9"/>
        <w:rPr>
          <w:lang w:eastAsia="zh-CN"/>
        </w:rPr>
      </w:pPr>
      <w:bookmarkStart w:id="5" w:name="_Ref478031229"/>
      <w:r w:rsidRPr="00A121C0">
        <w:t xml:space="preserve">Table </w:t>
      </w:r>
      <w:r w:rsidR="003B5D07" w:rsidRPr="00A121C0">
        <w:fldChar w:fldCharType="begin"/>
      </w:r>
      <w:r w:rsidRPr="00A121C0">
        <w:instrText xml:space="preserve"> SEQ Table \* ARABIC </w:instrText>
      </w:r>
      <w:r w:rsidR="003B5D07" w:rsidRPr="00A121C0">
        <w:fldChar w:fldCharType="separate"/>
      </w:r>
      <w:r w:rsidR="00484935" w:rsidRPr="00A121C0">
        <w:rPr>
          <w:noProof/>
        </w:rPr>
        <w:t>1</w:t>
      </w:r>
      <w:r w:rsidR="003B5D07" w:rsidRPr="00A121C0">
        <w:fldChar w:fldCharType="end"/>
      </w:r>
      <w:bookmarkEnd w:id="5"/>
      <w:r w:rsidRPr="00A121C0">
        <w:rPr>
          <w:rFonts w:hint="eastAsia"/>
          <w:lang w:eastAsia="zh-CN"/>
        </w:rPr>
        <w:t xml:space="preserve">. </w:t>
      </w:r>
      <w:r w:rsidRPr="00A121C0">
        <w:rPr>
          <w:lang w:eastAsia="zh-CN"/>
        </w:rPr>
        <w:t>Description</w:t>
      </w:r>
      <w:r w:rsidRPr="00A121C0">
        <w:rPr>
          <w:rFonts w:hint="eastAsia"/>
          <w:lang w:eastAsia="zh-CN"/>
        </w:rPr>
        <w:t xml:space="preserve"> of simulated cases</w:t>
      </w:r>
    </w:p>
    <w:tbl>
      <w:tblPr>
        <w:tblStyle w:val="af5"/>
        <w:tblW w:w="0" w:type="auto"/>
        <w:jc w:val="center"/>
        <w:tblLook w:val="04A0" w:firstRow="1" w:lastRow="0" w:firstColumn="1" w:lastColumn="0" w:noHBand="0" w:noVBand="1"/>
      </w:tblPr>
      <w:tblGrid>
        <w:gridCol w:w="644"/>
        <w:gridCol w:w="1310"/>
        <w:gridCol w:w="669"/>
        <w:gridCol w:w="1090"/>
        <w:gridCol w:w="968"/>
        <w:gridCol w:w="3494"/>
      </w:tblGrid>
      <w:tr w:rsidR="006B16DB" w:rsidRPr="00A121C0" w:rsidTr="001E3DA6">
        <w:trPr>
          <w:jc w:val="center"/>
        </w:trPr>
        <w:tc>
          <w:tcPr>
            <w:tcW w:w="0" w:type="auto"/>
            <w:vMerge w:val="restart"/>
            <w:vAlign w:val="center"/>
          </w:tcPr>
          <w:p w:rsidR="006B16DB" w:rsidRPr="00A121C0" w:rsidRDefault="006B16DB" w:rsidP="00904469">
            <w:pPr>
              <w:jc w:val="center"/>
              <w:rPr>
                <w:lang w:eastAsia="zh-CN"/>
              </w:rPr>
            </w:pPr>
            <w:r w:rsidRPr="00A121C0">
              <w:rPr>
                <w:rFonts w:hint="eastAsia"/>
                <w:lang w:eastAsia="zh-CN"/>
              </w:rPr>
              <w:t>Case</w:t>
            </w:r>
          </w:p>
        </w:tc>
        <w:tc>
          <w:tcPr>
            <w:tcW w:w="0" w:type="auto"/>
            <w:vMerge w:val="restart"/>
            <w:vAlign w:val="center"/>
          </w:tcPr>
          <w:p w:rsidR="006B16DB" w:rsidRPr="00A121C0" w:rsidRDefault="006B16DB" w:rsidP="00904469">
            <w:pPr>
              <w:jc w:val="center"/>
              <w:rPr>
                <w:lang w:eastAsia="zh-CN"/>
              </w:rPr>
            </w:pPr>
            <w:r w:rsidRPr="00A121C0">
              <w:t>sTTI pattern</w:t>
            </w:r>
          </w:p>
        </w:tc>
        <w:tc>
          <w:tcPr>
            <w:tcW w:w="0" w:type="auto"/>
            <w:gridSpan w:val="3"/>
            <w:vAlign w:val="center"/>
          </w:tcPr>
          <w:p w:rsidR="006B16DB" w:rsidRPr="00A121C0" w:rsidRDefault="00564204" w:rsidP="00904469">
            <w:pPr>
              <w:jc w:val="center"/>
              <w:rPr>
                <w:lang w:eastAsia="zh-CN"/>
              </w:rPr>
            </w:pPr>
            <w:r w:rsidRPr="00A121C0">
              <w:rPr>
                <w:lang w:eastAsia="zh-CN"/>
              </w:rPr>
              <w:t xml:space="preserve">ON/OFF </w:t>
            </w:r>
            <w:r w:rsidR="008B44A9" w:rsidRPr="00A121C0">
              <w:rPr>
                <w:lang w:eastAsia="zh-CN"/>
              </w:rPr>
              <w:t xml:space="preserve">Time </w:t>
            </w:r>
            <w:r w:rsidR="006B16DB" w:rsidRPr="00A121C0">
              <w:rPr>
                <w:rFonts w:hint="eastAsia"/>
                <w:lang w:eastAsia="zh-CN"/>
              </w:rPr>
              <w:t>Mask</w:t>
            </w:r>
          </w:p>
        </w:tc>
        <w:tc>
          <w:tcPr>
            <w:tcW w:w="3494" w:type="dxa"/>
            <w:vMerge w:val="restart"/>
            <w:vAlign w:val="center"/>
          </w:tcPr>
          <w:p w:rsidR="006B16DB" w:rsidRPr="00A121C0" w:rsidRDefault="006B16DB" w:rsidP="00904469">
            <w:pPr>
              <w:jc w:val="center"/>
              <w:rPr>
                <w:lang w:eastAsia="zh-CN"/>
              </w:rPr>
            </w:pPr>
            <w:r w:rsidRPr="00A121C0">
              <w:rPr>
                <w:rFonts w:hint="eastAsia"/>
                <w:lang w:eastAsia="zh-CN"/>
              </w:rPr>
              <w:t>Remarks</w:t>
            </w:r>
          </w:p>
        </w:tc>
      </w:tr>
      <w:tr w:rsidR="006B16DB" w:rsidRPr="00A121C0" w:rsidTr="001E3DA6">
        <w:trPr>
          <w:jc w:val="center"/>
        </w:trPr>
        <w:tc>
          <w:tcPr>
            <w:tcW w:w="0" w:type="auto"/>
            <w:vMerge/>
            <w:vAlign w:val="center"/>
          </w:tcPr>
          <w:p w:rsidR="006B16DB" w:rsidRPr="00A121C0" w:rsidRDefault="006B16DB" w:rsidP="00904469">
            <w:pPr>
              <w:jc w:val="center"/>
              <w:rPr>
                <w:lang w:eastAsia="zh-CN"/>
              </w:rPr>
            </w:pPr>
          </w:p>
        </w:tc>
        <w:tc>
          <w:tcPr>
            <w:tcW w:w="0" w:type="auto"/>
            <w:vMerge/>
            <w:vAlign w:val="center"/>
          </w:tcPr>
          <w:p w:rsidR="006B16DB" w:rsidRPr="00A121C0" w:rsidRDefault="006B16DB" w:rsidP="00904469">
            <w:pPr>
              <w:jc w:val="center"/>
            </w:pPr>
          </w:p>
        </w:tc>
        <w:tc>
          <w:tcPr>
            <w:tcW w:w="0" w:type="auto"/>
            <w:vAlign w:val="center"/>
          </w:tcPr>
          <w:p w:rsidR="006B16DB" w:rsidRPr="00A121C0" w:rsidRDefault="006B16DB" w:rsidP="00904469">
            <w:pPr>
              <w:jc w:val="center"/>
              <w:rPr>
                <w:lang w:eastAsia="zh-CN"/>
              </w:rPr>
            </w:pPr>
            <w:r w:rsidRPr="00A121C0">
              <w:rPr>
                <w:rFonts w:hint="eastAsia"/>
                <w:lang w:eastAsia="zh-CN"/>
              </w:rPr>
              <w:t>Type</w:t>
            </w:r>
          </w:p>
        </w:tc>
        <w:tc>
          <w:tcPr>
            <w:tcW w:w="0" w:type="auto"/>
            <w:vAlign w:val="center"/>
          </w:tcPr>
          <w:p w:rsidR="006B16DB" w:rsidRPr="00A121C0" w:rsidRDefault="006B16DB" w:rsidP="00904469">
            <w:pPr>
              <w:jc w:val="center"/>
              <w:rPr>
                <w:lang w:eastAsia="zh-CN"/>
              </w:rPr>
            </w:pPr>
            <w:r w:rsidRPr="00A121C0">
              <w:rPr>
                <w:rFonts w:hint="eastAsia"/>
                <w:lang w:eastAsia="zh-CN"/>
              </w:rPr>
              <w:t>Front (us)</w:t>
            </w:r>
          </w:p>
        </w:tc>
        <w:tc>
          <w:tcPr>
            <w:tcW w:w="0" w:type="auto"/>
            <w:vAlign w:val="center"/>
          </w:tcPr>
          <w:p w:rsidR="006B16DB" w:rsidRPr="00A121C0" w:rsidRDefault="006B16DB" w:rsidP="00904469">
            <w:pPr>
              <w:jc w:val="center"/>
              <w:rPr>
                <w:lang w:eastAsia="zh-CN"/>
              </w:rPr>
            </w:pPr>
            <w:r w:rsidRPr="00A121C0">
              <w:rPr>
                <w:rFonts w:hint="eastAsia"/>
                <w:lang w:eastAsia="zh-CN"/>
              </w:rPr>
              <w:t>End (us)</w:t>
            </w:r>
          </w:p>
        </w:tc>
        <w:tc>
          <w:tcPr>
            <w:tcW w:w="3494" w:type="dxa"/>
            <w:vMerge/>
            <w:vAlign w:val="center"/>
          </w:tcPr>
          <w:p w:rsidR="006B16DB" w:rsidRPr="00A121C0" w:rsidRDefault="006B16DB" w:rsidP="00904469">
            <w:pPr>
              <w:jc w:val="center"/>
              <w:rPr>
                <w:lang w:eastAsia="zh-CN"/>
              </w:rPr>
            </w:pPr>
          </w:p>
        </w:tc>
      </w:tr>
      <w:tr w:rsidR="006B16DB" w:rsidRPr="00A121C0" w:rsidTr="001E3DA6">
        <w:trPr>
          <w:jc w:val="center"/>
        </w:trPr>
        <w:tc>
          <w:tcPr>
            <w:tcW w:w="0" w:type="auto"/>
            <w:vAlign w:val="center"/>
          </w:tcPr>
          <w:p w:rsidR="006B16DB" w:rsidRPr="00A121C0" w:rsidRDefault="00BF6EB2" w:rsidP="00904469">
            <w:pPr>
              <w:jc w:val="center"/>
              <w:rPr>
                <w:lang w:eastAsia="zh-CN"/>
              </w:rPr>
            </w:pPr>
            <w:r w:rsidRPr="00A121C0">
              <w:rPr>
                <w:rFonts w:hint="eastAsia"/>
                <w:lang w:eastAsia="zh-CN"/>
              </w:rPr>
              <w:t>-</w:t>
            </w:r>
          </w:p>
        </w:tc>
        <w:tc>
          <w:tcPr>
            <w:tcW w:w="0" w:type="auto"/>
            <w:vAlign w:val="center"/>
          </w:tcPr>
          <w:p w:rsidR="006B16DB" w:rsidRPr="00A121C0" w:rsidRDefault="006B16DB" w:rsidP="00904469">
            <w:pPr>
              <w:jc w:val="center"/>
              <w:rPr>
                <w:lang w:eastAsia="zh-CN"/>
              </w:rPr>
            </w:pPr>
            <w:r w:rsidRPr="00A121C0">
              <w:rPr>
                <w:rFonts w:hint="eastAsia"/>
                <w:lang w:val="en-GB" w:eastAsia="zh-CN"/>
              </w:rPr>
              <w:t>[R D]</w:t>
            </w:r>
          </w:p>
        </w:tc>
        <w:tc>
          <w:tcPr>
            <w:tcW w:w="0" w:type="auto"/>
            <w:vAlign w:val="center"/>
          </w:tcPr>
          <w:p w:rsidR="006B16DB" w:rsidRPr="00A121C0" w:rsidRDefault="00B8678E" w:rsidP="00904469">
            <w:pPr>
              <w:jc w:val="center"/>
              <w:rPr>
                <w:lang w:eastAsia="zh-CN"/>
              </w:rPr>
            </w:pPr>
            <w:r w:rsidRPr="00A121C0">
              <w:rPr>
                <w:rFonts w:hint="eastAsia"/>
                <w:lang w:eastAsia="zh-CN"/>
              </w:rPr>
              <w:t>-</w:t>
            </w:r>
          </w:p>
        </w:tc>
        <w:tc>
          <w:tcPr>
            <w:tcW w:w="0" w:type="auto"/>
            <w:vAlign w:val="center"/>
          </w:tcPr>
          <w:p w:rsidR="006B16DB" w:rsidRPr="00A121C0" w:rsidRDefault="006B16DB" w:rsidP="00904469">
            <w:pPr>
              <w:jc w:val="center"/>
              <w:rPr>
                <w:lang w:eastAsia="zh-CN"/>
              </w:rPr>
            </w:pPr>
            <w:r w:rsidRPr="00A121C0">
              <w:rPr>
                <w:rFonts w:hint="eastAsia"/>
                <w:lang w:eastAsia="zh-CN"/>
              </w:rPr>
              <w:t>0</w:t>
            </w:r>
          </w:p>
        </w:tc>
        <w:tc>
          <w:tcPr>
            <w:tcW w:w="0" w:type="auto"/>
            <w:vAlign w:val="center"/>
          </w:tcPr>
          <w:p w:rsidR="006B16DB" w:rsidRPr="00A121C0" w:rsidRDefault="006B16DB" w:rsidP="00904469">
            <w:pPr>
              <w:jc w:val="center"/>
              <w:rPr>
                <w:lang w:eastAsia="zh-CN"/>
              </w:rPr>
            </w:pPr>
            <w:r w:rsidRPr="00A121C0">
              <w:rPr>
                <w:rFonts w:hint="eastAsia"/>
                <w:lang w:eastAsia="zh-CN"/>
              </w:rPr>
              <w:t>0</w:t>
            </w:r>
          </w:p>
        </w:tc>
        <w:tc>
          <w:tcPr>
            <w:tcW w:w="3494" w:type="dxa"/>
            <w:vAlign w:val="center"/>
          </w:tcPr>
          <w:p w:rsidR="006B16DB" w:rsidRPr="00A121C0" w:rsidRDefault="004814BD" w:rsidP="008D5429">
            <w:pPr>
              <w:jc w:val="center"/>
              <w:rPr>
                <w:lang w:eastAsia="zh-CN"/>
              </w:rPr>
            </w:pPr>
            <w:r w:rsidRPr="00A121C0">
              <w:rPr>
                <w:rFonts w:hint="eastAsia"/>
                <w:lang w:eastAsia="zh-CN"/>
              </w:rPr>
              <w:t>Ideal case</w:t>
            </w:r>
            <w:r w:rsidR="008D5429" w:rsidRPr="00A121C0">
              <w:rPr>
                <w:rFonts w:hint="eastAsia"/>
                <w:lang w:eastAsia="zh-CN"/>
              </w:rPr>
              <w:t xml:space="preserve"> as baseline / Mask</w:t>
            </w:r>
            <w:r w:rsidR="00937DA5" w:rsidRPr="00A121C0">
              <w:rPr>
                <w:lang w:eastAsia="zh-CN"/>
              </w:rPr>
              <w:t xml:space="preserve"> type</w:t>
            </w:r>
            <w:r w:rsidR="008D5429" w:rsidRPr="00A121C0">
              <w:rPr>
                <w:rFonts w:hint="eastAsia"/>
                <w:lang w:eastAsia="zh-CN"/>
              </w:rPr>
              <w:t xml:space="preserve"> 1 with low traffic load</w:t>
            </w:r>
          </w:p>
        </w:tc>
      </w:tr>
      <w:tr w:rsidR="006B16DB" w:rsidRPr="00A121C0" w:rsidTr="001E3DA6">
        <w:trPr>
          <w:jc w:val="center"/>
        </w:trPr>
        <w:tc>
          <w:tcPr>
            <w:tcW w:w="0" w:type="auto"/>
            <w:vAlign w:val="center"/>
          </w:tcPr>
          <w:p w:rsidR="006B16DB" w:rsidRPr="00A121C0" w:rsidRDefault="00BF6EB2" w:rsidP="00904469">
            <w:pPr>
              <w:jc w:val="center"/>
              <w:rPr>
                <w:lang w:eastAsia="zh-CN"/>
              </w:rPr>
            </w:pPr>
            <w:r w:rsidRPr="00A121C0">
              <w:rPr>
                <w:rFonts w:hint="eastAsia"/>
                <w:lang w:eastAsia="zh-CN"/>
              </w:rPr>
              <w:t>1</w:t>
            </w:r>
          </w:p>
        </w:tc>
        <w:tc>
          <w:tcPr>
            <w:tcW w:w="0" w:type="auto"/>
            <w:vAlign w:val="center"/>
          </w:tcPr>
          <w:p w:rsidR="006B16DB" w:rsidRPr="00A121C0" w:rsidRDefault="006B16DB" w:rsidP="00904469">
            <w:pPr>
              <w:jc w:val="center"/>
              <w:rPr>
                <w:lang w:eastAsia="zh-CN"/>
              </w:rPr>
            </w:pPr>
            <w:r w:rsidRPr="00A121C0">
              <w:rPr>
                <w:rFonts w:hint="eastAsia"/>
                <w:lang w:val="en-GB" w:eastAsia="zh-CN"/>
              </w:rPr>
              <w:t>[R D]</w:t>
            </w:r>
          </w:p>
        </w:tc>
        <w:tc>
          <w:tcPr>
            <w:tcW w:w="0" w:type="auto"/>
            <w:vAlign w:val="center"/>
          </w:tcPr>
          <w:p w:rsidR="006B16DB" w:rsidRPr="00A121C0" w:rsidRDefault="006B16DB" w:rsidP="00904469">
            <w:pPr>
              <w:jc w:val="center"/>
              <w:rPr>
                <w:lang w:eastAsia="zh-CN"/>
              </w:rPr>
            </w:pPr>
            <w:r w:rsidRPr="00A121C0">
              <w:rPr>
                <w:rFonts w:hint="eastAsia"/>
                <w:lang w:eastAsia="zh-CN"/>
              </w:rPr>
              <w:t>1</w:t>
            </w:r>
          </w:p>
        </w:tc>
        <w:tc>
          <w:tcPr>
            <w:tcW w:w="0" w:type="auto"/>
            <w:vAlign w:val="center"/>
          </w:tcPr>
          <w:p w:rsidR="006B16DB" w:rsidRPr="00A121C0" w:rsidRDefault="006B16DB" w:rsidP="00904469">
            <w:pPr>
              <w:jc w:val="center"/>
              <w:rPr>
                <w:lang w:eastAsia="zh-CN"/>
              </w:rPr>
            </w:pPr>
            <w:r w:rsidRPr="00A121C0">
              <w:rPr>
                <w:rFonts w:hint="eastAsia"/>
                <w:lang w:eastAsia="zh-CN"/>
              </w:rPr>
              <w:t>20</w:t>
            </w:r>
          </w:p>
        </w:tc>
        <w:tc>
          <w:tcPr>
            <w:tcW w:w="0" w:type="auto"/>
            <w:vAlign w:val="center"/>
          </w:tcPr>
          <w:p w:rsidR="006B16DB" w:rsidRPr="00A121C0" w:rsidRDefault="006B16DB" w:rsidP="00904469">
            <w:pPr>
              <w:jc w:val="center"/>
              <w:rPr>
                <w:lang w:eastAsia="zh-CN"/>
              </w:rPr>
            </w:pPr>
            <w:r w:rsidRPr="00A121C0">
              <w:rPr>
                <w:rFonts w:hint="eastAsia"/>
                <w:lang w:eastAsia="zh-CN"/>
              </w:rPr>
              <w:t>20</w:t>
            </w:r>
          </w:p>
        </w:tc>
        <w:tc>
          <w:tcPr>
            <w:tcW w:w="3494" w:type="dxa"/>
            <w:vAlign w:val="center"/>
          </w:tcPr>
          <w:p w:rsidR="006B16DB" w:rsidRPr="00A121C0" w:rsidRDefault="006B16DB" w:rsidP="00904469">
            <w:pPr>
              <w:jc w:val="center"/>
              <w:rPr>
                <w:lang w:eastAsia="zh-CN"/>
              </w:rPr>
            </w:pPr>
          </w:p>
        </w:tc>
      </w:tr>
      <w:tr w:rsidR="00830104" w:rsidRPr="00A121C0" w:rsidTr="001E3DA6">
        <w:trPr>
          <w:jc w:val="center"/>
        </w:trPr>
        <w:tc>
          <w:tcPr>
            <w:tcW w:w="0" w:type="auto"/>
            <w:vAlign w:val="center"/>
          </w:tcPr>
          <w:p w:rsidR="00830104" w:rsidRPr="00A121C0" w:rsidRDefault="00830104" w:rsidP="00904469">
            <w:pPr>
              <w:jc w:val="center"/>
              <w:rPr>
                <w:lang w:eastAsia="zh-CN"/>
              </w:rPr>
            </w:pPr>
            <w:r w:rsidRPr="00A121C0">
              <w:rPr>
                <w:rFonts w:hint="eastAsia"/>
                <w:lang w:eastAsia="zh-CN"/>
              </w:rPr>
              <w:t>2</w:t>
            </w:r>
          </w:p>
        </w:tc>
        <w:tc>
          <w:tcPr>
            <w:tcW w:w="0" w:type="auto"/>
            <w:vAlign w:val="center"/>
          </w:tcPr>
          <w:p w:rsidR="00830104" w:rsidRPr="00A121C0" w:rsidRDefault="00830104" w:rsidP="00830104">
            <w:pPr>
              <w:jc w:val="center"/>
              <w:rPr>
                <w:lang w:val="en-GB" w:eastAsia="zh-CN"/>
              </w:rPr>
            </w:pPr>
            <w:r w:rsidRPr="00A121C0">
              <w:rPr>
                <w:rFonts w:hint="eastAsia"/>
                <w:lang w:val="en-GB" w:eastAsia="zh-CN"/>
              </w:rPr>
              <w:t>[D R]</w:t>
            </w:r>
          </w:p>
        </w:tc>
        <w:tc>
          <w:tcPr>
            <w:tcW w:w="0" w:type="auto"/>
            <w:vAlign w:val="center"/>
          </w:tcPr>
          <w:p w:rsidR="00830104" w:rsidRPr="00A121C0" w:rsidRDefault="00830104" w:rsidP="00904469">
            <w:pPr>
              <w:jc w:val="center"/>
              <w:rPr>
                <w:lang w:eastAsia="zh-CN"/>
              </w:rPr>
            </w:pPr>
            <w:r w:rsidRPr="00A121C0">
              <w:rPr>
                <w:rFonts w:hint="eastAsia"/>
                <w:lang w:eastAsia="zh-CN"/>
              </w:rPr>
              <w:t>1</w:t>
            </w:r>
          </w:p>
        </w:tc>
        <w:tc>
          <w:tcPr>
            <w:tcW w:w="0" w:type="auto"/>
            <w:vAlign w:val="center"/>
          </w:tcPr>
          <w:p w:rsidR="00830104" w:rsidRPr="00A121C0" w:rsidRDefault="00830104" w:rsidP="00904469">
            <w:pPr>
              <w:jc w:val="center"/>
              <w:rPr>
                <w:lang w:eastAsia="zh-CN"/>
              </w:rPr>
            </w:pPr>
            <w:r w:rsidRPr="00A121C0">
              <w:rPr>
                <w:rFonts w:hint="eastAsia"/>
                <w:lang w:eastAsia="zh-CN"/>
              </w:rPr>
              <w:t>20</w:t>
            </w:r>
          </w:p>
        </w:tc>
        <w:tc>
          <w:tcPr>
            <w:tcW w:w="0" w:type="auto"/>
            <w:vAlign w:val="center"/>
          </w:tcPr>
          <w:p w:rsidR="00830104" w:rsidRPr="00A121C0" w:rsidRDefault="00830104" w:rsidP="00904469">
            <w:pPr>
              <w:jc w:val="center"/>
              <w:rPr>
                <w:lang w:eastAsia="zh-CN"/>
              </w:rPr>
            </w:pPr>
            <w:r w:rsidRPr="00A121C0">
              <w:rPr>
                <w:rFonts w:hint="eastAsia"/>
                <w:lang w:eastAsia="zh-CN"/>
              </w:rPr>
              <w:t>20</w:t>
            </w:r>
          </w:p>
        </w:tc>
        <w:tc>
          <w:tcPr>
            <w:tcW w:w="3494" w:type="dxa"/>
            <w:vAlign w:val="center"/>
          </w:tcPr>
          <w:p w:rsidR="00904040" w:rsidRPr="00A121C0" w:rsidRDefault="00904040" w:rsidP="00904040">
            <w:pPr>
              <w:jc w:val="center"/>
              <w:rPr>
                <w:lang w:eastAsia="zh-CN"/>
              </w:rPr>
            </w:pPr>
            <w:r w:rsidRPr="00A121C0">
              <w:rPr>
                <w:rFonts w:hint="eastAsia"/>
                <w:lang w:eastAsia="zh-CN"/>
              </w:rPr>
              <w:t>Only evaluated for sPUSCH</w:t>
            </w:r>
          </w:p>
        </w:tc>
      </w:tr>
      <w:tr w:rsidR="00830104" w:rsidRPr="00A121C0" w:rsidTr="001E3DA6">
        <w:trPr>
          <w:jc w:val="center"/>
        </w:trPr>
        <w:tc>
          <w:tcPr>
            <w:tcW w:w="0" w:type="auto"/>
            <w:vAlign w:val="center"/>
          </w:tcPr>
          <w:p w:rsidR="00830104" w:rsidRPr="00A121C0" w:rsidRDefault="00830104" w:rsidP="00904469">
            <w:pPr>
              <w:jc w:val="center"/>
              <w:rPr>
                <w:lang w:eastAsia="zh-CN"/>
              </w:rPr>
            </w:pPr>
            <w:r w:rsidRPr="00A121C0">
              <w:rPr>
                <w:rFonts w:hint="eastAsia"/>
                <w:lang w:eastAsia="zh-CN"/>
              </w:rPr>
              <w:t>3</w:t>
            </w:r>
          </w:p>
        </w:tc>
        <w:tc>
          <w:tcPr>
            <w:tcW w:w="0" w:type="auto"/>
            <w:vAlign w:val="center"/>
          </w:tcPr>
          <w:p w:rsidR="00830104" w:rsidRPr="00A121C0" w:rsidRDefault="00830104" w:rsidP="00830104">
            <w:pPr>
              <w:jc w:val="center"/>
              <w:rPr>
                <w:lang w:val="en-GB" w:eastAsia="zh-CN"/>
              </w:rPr>
            </w:pPr>
            <w:r w:rsidRPr="00A121C0">
              <w:rPr>
                <w:rFonts w:hint="eastAsia"/>
                <w:lang w:val="en-GB" w:eastAsia="zh-CN"/>
              </w:rPr>
              <w:t>[R D]</w:t>
            </w:r>
          </w:p>
        </w:tc>
        <w:tc>
          <w:tcPr>
            <w:tcW w:w="0" w:type="auto"/>
            <w:vAlign w:val="center"/>
          </w:tcPr>
          <w:p w:rsidR="00830104" w:rsidRPr="00A121C0" w:rsidRDefault="00830104" w:rsidP="00904469">
            <w:pPr>
              <w:jc w:val="center"/>
              <w:rPr>
                <w:lang w:eastAsia="zh-CN"/>
              </w:rPr>
            </w:pPr>
            <w:r w:rsidRPr="00A121C0">
              <w:rPr>
                <w:rFonts w:hint="eastAsia"/>
                <w:lang w:eastAsia="zh-CN"/>
              </w:rPr>
              <w:t>2</w:t>
            </w:r>
          </w:p>
        </w:tc>
        <w:tc>
          <w:tcPr>
            <w:tcW w:w="0" w:type="auto"/>
            <w:vAlign w:val="center"/>
          </w:tcPr>
          <w:p w:rsidR="00830104" w:rsidRPr="00A121C0" w:rsidRDefault="00830104" w:rsidP="00904469">
            <w:pPr>
              <w:jc w:val="center"/>
              <w:rPr>
                <w:lang w:eastAsia="zh-CN"/>
              </w:rPr>
            </w:pPr>
            <w:r w:rsidRPr="00A121C0">
              <w:rPr>
                <w:rFonts w:hint="eastAsia"/>
                <w:lang w:eastAsia="zh-CN"/>
              </w:rPr>
              <w:t>20</w:t>
            </w:r>
          </w:p>
        </w:tc>
        <w:tc>
          <w:tcPr>
            <w:tcW w:w="0" w:type="auto"/>
            <w:vAlign w:val="center"/>
          </w:tcPr>
          <w:p w:rsidR="00830104" w:rsidRPr="00A121C0" w:rsidRDefault="00830104" w:rsidP="00904469">
            <w:pPr>
              <w:jc w:val="center"/>
              <w:rPr>
                <w:lang w:eastAsia="zh-CN"/>
              </w:rPr>
            </w:pPr>
            <w:r w:rsidRPr="00A121C0">
              <w:rPr>
                <w:rFonts w:hint="eastAsia"/>
                <w:lang w:eastAsia="zh-CN"/>
              </w:rPr>
              <w:t>0</w:t>
            </w:r>
          </w:p>
        </w:tc>
        <w:tc>
          <w:tcPr>
            <w:tcW w:w="3494" w:type="dxa"/>
            <w:vAlign w:val="center"/>
          </w:tcPr>
          <w:p w:rsidR="00830104" w:rsidRPr="00A121C0" w:rsidRDefault="008D5429" w:rsidP="008D5429">
            <w:pPr>
              <w:jc w:val="center"/>
              <w:rPr>
                <w:lang w:eastAsia="zh-CN"/>
              </w:rPr>
            </w:pPr>
            <w:r w:rsidRPr="00A121C0">
              <w:rPr>
                <w:rFonts w:hint="eastAsia"/>
                <w:lang w:eastAsia="zh-CN"/>
              </w:rPr>
              <w:t xml:space="preserve">Mask </w:t>
            </w:r>
            <w:r w:rsidR="00937DA5" w:rsidRPr="00A121C0">
              <w:rPr>
                <w:lang w:eastAsia="zh-CN"/>
              </w:rPr>
              <w:t xml:space="preserve">type </w:t>
            </w:r>
            <w:r w:rsidRPr="00A121C0">
              <w:rPr>
                <w:rFonts w:hint="eastAsia"/>
                <w:lang w:eastAsia="zh-CN"/>
              </w:rPr>
              <w:t>2 with low traffic load</w:t>
            </w:r>
          </w:p>
        </w:tc>
      </w:tr>
      <w:tr w:rsidR="006B16DB" w:rsidRPr="00A121C0" w:rsidTr="001E3DA6">
        <w:trPr>
          <w:jc w:val="center"/>
        </w:trPr>
        <w:tc>
          <w:tcPr>
            <w:tcW w:w="0" w:type="auto"/>
            <w:vAlign w:val="center"/>
          </w:tcPr>
          <w:p w:rsidR="006B16DB" w:rsidRPr="00A121C0" w:rsidRDefault="00830104" w:rsidP="00904469">
            <w:pPr>
              <w:jc w:val="center"/>
              <w:rPr>
                <w:lang w:eastAsia="zh-CN"/>
              </w:rPr>
            </w:pPr>
            <w:r w:rsidRPr="00A121C0">
              <w:rPr>
                <w:rFonts w:hint="eastAsia"/>
                <w:lang w:eastAsia="zh-CN"/>
              </w:rPr>
              <w:t>4</w:t>
            </w:r>
          </w:p>
        </w:tc>
        <w:tc>
          <w:tcPr>
            <w:tcW w:w="0" w:type="auto"/>
            <w:vAlign w:val="center"/>
          </w:tcPr>
          <w:p w:rsidR="006B16DB" w:rsidRPr="00A121C0" w:rsidRDefault="006B16DB" w:rsidP="00904469">
            <w:pPr>
              <w:jc w:val="center"/>
              <w:rPr>
                <w:lang w:val="en-GB" w:eastAsia="zh-CN"/>
              </w:rPr>
            </w:pPr>
            <w:r w:rsidRPr="00A121C0">
              <w:rPr>
                <w:rFonts w:hint="eastAsia"/>
                <w:lang w:val="en-GB" w:eastAsia="zh-CN"/>
              </w:rPr>
              <w:t>[R D]</w:t>
            </w:r>
          </w:p>
        </w:tc>
        <w:tc>
          <w:tcPr>
            <w:tcW w:w="0" w:type="auto"/>
            <w:vAlign w:val="center"/>
          </w:tcPr>
          <w:p w:rsidR="006B16DB" w:rsidRPr="00A121C0" w:rsidRDefault="006B16DB" w:rsidP="00904469">
            <w:pPr>
              <w:jc w:val="center"/>
              <w:rPr>
                <w:lang w:eastAsia="zh-CN"/>
              </w:rPr>
            </w:pPr>
            <w:r w:rsidRPr="00A121C0">
              <w:rPr>
                <w:rFonts w:hint="eastAsia"/>
                <w:lang w:eastAsia="zh-CN"/>
              </w:rPr>
              <w:t>2</w:t>
            </w:r>
          </w:p>
        </w:tc>
        <w:tc>
          <w:tcPr>
            <w:tcW w:w="0" w:type="auto"/>
            <w:vAlign w:val="center"/>
          </w:tcPr>
          <w:p w:rsidR="006B16DB" w:rsidRPr="00A121C0" w:rsidRDefault="006B16DB" w:rsidP="00904469">
            <w:pPr>
              <w:jc w:val="center"/>
              <w:rPr>
                <w:lang w:eastAsia="zh-CN"/>
              </w:rPr>
            </w:pPr>
            <w:r w:rsidRPr="00A121C0">
              <w:rPr>
                <w:rFonts w:hint="eastAsia"/>
                <w:lang w:eastAsia="zh-CN"/>
              </w:rPr>
              <w:t>20</w:t>
            </w:r>
          </w:p>
        </w:tc>
        <w:tc>
          <w:tcPr>
            <w:tcW w:w="0" w:type="auto"/>
            <w:vAlign w:val="center"/>
          </w:tcPr>
          <w:p w:rsidR="006B16DB" w:rsidRPr="00A121C0" w:rsidRDefault="006B16DB" w:rsidP="00904469">
            <w:pPr>
              <w:jc w:val="center"/>
              <w:rPr>
                <w:lang w:eastAsia="zh-CN"/>
              </w:rPr>
            </w:pPr>
            <w:r w:rsidRPr="00A121C0">
              <w:rPr>
                <w:rFonts w:hint="eastAsia"/>
                <w:lang w:eastAsia="zh-CN"/>
              </w:rPr>
              <w:t>20</w:t>
            </w:r>
          </w:p>
        </w:tc>
        <w:tc>
          <w:tcPr>
            <w:tcW w:w="3494" w:type="dxa"/>
            <w:vAlign w:val="center"/>
          </w:tcPr>
          <w:p w:rsidR="006B16DB" w:rsidRPr="00A121C0" w:rsidRDefault="006B16DB" w:rsidP="00904469">
            <w:pPr>
              <w:jc w:val="center"/>
              <w:rPr>
                <w:lang w:eastAsia="zh-CN"/>
              </w:rPr>
            </w:pPr>
          </w:p>
        </w:tc>
      </w:tr>
    </w:tbl>
    <w:p w:rsidR="00E10E61" w:rsidRPr="00A121C0" w:rsidRDefault="00E10E61" w:rsidP="00904469">
      <w:pPr>
        <w:jc w:val="left"/>
        <w:rPr>
          <w:lang w:eastAsia="zh-CN"/>
        </w:rPr>
      </w:pPr>
    </w:p>
    <w:p w:rsidR="0068191A" w:rsidRPr="00A121C0" w:rsidRDefault="00A81726" w:rsidP="006F2530">
      <w:pPr>
        <w:pStyle w:val="2"/>
        <w:jc w:val="left"/>
        <w:rPr>
          <w:lang w:eastAsia="zh-CN"/>
        </w:rPr>
      </w:pPr>
      <w:r w:rsidRPr="00A121C0">
        <w:rPr>
          <w:rFonts w:hint="eastAsia"/>
          <w:lang w:eastAsia="zh-CN"/>
        </w:rPr>
        <w:t>Simulation results</w:t>
      </w:r>
    </w:p>
    <w:p w:rsidR="00856ACB" w:rsidRPr="00A121C0" w:rsidRDefault="00675E0F" w:rsidP="006F2530">
      <w:pPr>
        <w:pStyle w:val="3"/>
        <w:jc w:val="left"/>
        <w:rPr>
          <w:lang w:eastAsia="zh-CN"/>
        </w:rPr>
      </w:pPr>
      <w:r w:rsidRPr="00A121C0">
        <w:rPr>
          <w:rFonts w:hint="eastAsia"/>
          <w:lang w:eastAsia="zh-CN"/>
        </w:rPr>
        <w:t>s</w:t>
      </w:r>
      <w:r w:rsidR="00A57494" w:rsidRPr="00A121C0">
        <w:rPr>
          <w:rFonts w:hint="eastAsia"/>
          <w:lang w:eastAsia="zh-CN"/>
        </w:rPr>
        <w:t>PUCCH</w:t>
      </w:r>
    </w:p>
    <w:p w:rsidR="006F2530" w:rsidRPr="00A121C0" w:rsidRDefault="006F2530" w:rsidP="006F2530">
      <w:pPr>
        <w:jc w:val="left"/>
        <w:rPr>
          <w:lang w:eastAsia="zh-CN"/>
        </w:rPr>
      </w:pPr>
      <w:r w:rsidRPr="00A121C0">
        <w:rPr>
          <w:rFonts w:hint="eastAsia"/>
          <w:lang w:val="en-GB" w:eastAsia="zh-CN"/>
        </w:rPr>
        <w:t xml:space="preserve">In this section, </w:t>
      </w:r>
      <w:r w:rsidR="00BC348E" w:rsidRPr="00A121C0">
        <w:rPr>
          <w:lang w:val="en-GB" w:eastAsia="zh-CN"/>
        </w:rPr>
        <w:t>the simulation results for</w:t>
      </w:r>
      <w:r w:rsidRPr="00A121C0">
        <w:rPr>
          <w:rFonts w:hint="eastAsia"/>
          <w:lang w:val="en-GB" w:eastAsia="zh-CN"/>
        </w:rPr>
        <w:t xml:space="preserve"> the impact</w:t>
      </w:r>
      <w:r w:rsidR="00BC348E" w:rsidRPr="00A121C0">
        <w:rPr>
          <w:lang w:val="en-GB" w:eastAsia="zh-CN"/>
        </w:rPr>
        <w:t>s</w:t>
      </w:r>
      <w:r w:rsidRPr="00A121C0">
        <w:rPr>
          <w:rFonts w:hint="eastAsia"/>
          <w:lang w:val="en-GB" w:eastAsia="zh-CN"/>
        </w:rPr>
        <w:t xml:space="preserve"> of </w:t>
      </w:r>
      <w:r w:rsidR="00E47AE1" w:rsidRPr="00A121C0">
        <w:rPr>
          <w:lang w:val="en-GB" w:eastAsia="zh-CN"/>
        </w:rPr>
        <w:t xml:space="preserve">ON/OFF </w:t>
      </w:r>
      <w:r w:rsidR="00BC348E" w:rsidRPr="00A121C0">
        <w:rPr>
          <w:lang w:val="en-GB" w:eastAsia="zh-CN"/>
        </w:rPr>
        <w:t xml:space="preserve">time </w:t>
      </w:r>
      <w:r w:rsidRPr="00A121C0">
        <w:rPr>
          <w:rFonts w:hint="eastAsia"/>
          <w:lang w:eastAsia="zh-CN"/>
        </w:rPr>
        <w:t>mask on 2-OS sPUCCH</w:t>
      </w:r>
      <w:r w:rsidR="00BC348E" w:rsidRPr="00A121C0">
        <w:rPr>
          <w:lang w:eastAsia="zh-CN"/>
        </w:rPr>
        <w:t xml:space="preserve"> carrying</w:t>
      </w:r>
      <w:r w:rsidR="003D441B" w:rsidRPr="00A121C0">
        <w:rPr>
          <w:rFonts w:hint="eastAsia"/>
          <w:lang w:eastAsia="zh-CN"/>
        </w:rPr>
        <w:t xml:space="preserve"> </w:t>
      </w:r>
      <w:r w:rsidRPr="00A121C0">
        <w:rPr>
          <w:rFonts w:hint="eastAsia"/>
          <w:lang w:eastAsia="zh-CN"/>
        </w:rPr>
        <w:t>1</w:t>
      </w:r>
      <w:r w:rsidR="003D441B" w:rsidRPr="00A121C0">
        <w:rPr>
          <w:lang w:eastAsia="zh-CN"/>
        </w:rPr>
        <w:t xml:space="preserve">-bit </w:t>
      </w:r>
      <w:r w:rsidR="002B4AB7" w:rsidRPr="00A121C0">
        <w:rPr>
          <w:rFonts w:hint="eastAsia"/>
          <w:lang w:eastAsia="zh-CN"/>
        </w:rPr>
        <w:t>ACK/NACK</w:t>
      </w:r>
      <w:r w:rsidR="00BC348E" w:rsidRPr="00A121C0">
        <w:rPr>
          <w:lang w:eastAsia="zh-CN"/>
        </w:rPr>
        <w:t xml:space="preserve"> are presented</w:t>
      </w:r>
      <w:r w:rsidRPr="00A121C0">
        <w:rPr>
          <w:rFonts w:hint="eastAsia"/>
          <w:lang w:eastAsia="zh-CN"/>
        </w:rPr>
        <w:t xml:space="preserve">. </w:t>
      </w:r>
      <w:r w:rsidR="00352402" w:rsidRPr="00A121C0">
        <w:rPr>
          <w:lang w:eastAsia="zh-CN"/>
        </w:rPr>
        <w:t>The sPUCCH structure option 2a-1</w:t>
      </w:r>
      <w:r w:rsidR="00C30A0F" w:rsidRPr="00A121C0">
        <w:rPr>
          <w:rFonts w:hint="eastAsia"/>
          <w:lang w:eastAsia="zh-CN"/>
        </w:rPr>
        <w:t xml:space="preserve"> </w:t>
      </w:r>
      <w:r w:rsidR="00522A10">
        <w:fldChar w:fldCharType="begin"/>
      </w:r>
      <w:r w:rsidR="00522A10">
        <w:instrText xml:space="preserve"> REF _Ref478132131 \r \h  \* MERGEFORMAT </w:instrText>
      </w:r>
      <w:r w:rsidR="00522A10">
        <w:fldChar w:fldCharType="separate"/>
      </w:r>
      <w:r w:rsidR="00484935" w:rsidRPr="00A121C0">
        <w:rPr>
          <w:lang w:eastAsia="zh-CN"/>
        </w:rPr>
        <w:t>[3]</w:t>
      </w:r>
      <w:r w:rsidR="00522A10">
        <w:fldChar w:fldCharType="end"/>
      </w:r>
      <w:r w:rsidR="00352402" w:rsidRPr="00A121C0">
        <w:rPr>
          <w:lang w:eastAsia="zh-CN"/>
        </w:rPr>
        <w:t xml:space="preserve"> is assumed</w:t>
      </w:r>
      <w:r w:rsidR="003D441B" w:rsidRPr="00A121C0">
        <w:rPr>
          <w:rFonts w:hint="eastAsia"/>
          <w:lang w:eastAsia="zh-CN"/>
        </w:rPr>
        <w:t xml:space="preserve">, </w:t>
      </w:r>
      <w:r w:rsidR="005775F2" w:rsidRPr="00A121C0">
        <w:rPr>
          <w:rFonts w:hint="eastAsia"/>
          <w:lang w:eastAsia="zh-CN"/>
        </w:rPr>
        <w:t xml:space="preserve">where the RS is transmitted in the first symbol and </w:t>
      </w:r>
      <w:r w:rsidR="00416CEF" w:rsidRPr="00A121C0">
        <w:rPr>
          <w:lang w:eastAsia="zh-CN"/>
        </w:rPr>
        <w:t>UCI</w:t>
      </w:r>
      <w:r w:rsidR="00416CEF" w:rsidRPr="00A121C0">
        <w:rPr>
          <w:rFonts w:hint="eastAsia"/>
          <w:lang w:eastAsia="zh-CN"/>
        </w:rPr>
        <w:t xml:space="preserve"> </w:t>
      </w:r>
      <w:r w:rsidR="005775F2" w:rsidRPr="00A121C0">
        <w:rPr>
          <w:rFonts w:hint="eastAsia"/>
          <w:lang w:eastAsia="zh-CN"/>
        </w:rPr>
        <w:t xml:space="preserve">is </w:t>
      </w:r>
      <w:r w:rsidR="00071070" w:rsidRPr="00A121C0">
        <w:rPr>
          <w:rFonts w:hint="eastAsia"/>
          <w:lang w:eastAsia="zh-CN"/>
        </w:rPr>
        <w:t>transmitted in</w:t>
      </w:r>
      <w:r w:rsidR="00416CEF" w:rsidRPr="00A121C0">
        <w:rPr>
          <w:lang w:eastAsia="zh-CN"/>
        </w:rPr>
        <w:t xml:space="preserve"> the</w:t>
      </w:r>
      <w:r w:rsidR="00071070" w:rsidRPr="00A121C0">
        <w:rPr>
          <w:rFonts w:hint="eastAsia"/>
          <w:lang w:eastAsia="zh-CN"/>
        </w:rPr>
        <w:t xml:space="preserve"> second one.</w:t>
      </w:r>
      <w:r w:rsidR="00540927" w:rsidRPr="00A121C0">
        <w:rPr>
          <w:rFonts w:hint="eastAsia"/>
          <w:lang w:eastAsia="zh-CN"/>
        </w:rPr>
        <w:t xml:space="preserve"> </w:t>
      </w:r>
    </w:p>
    <w:p w:rsidR="00EF3618" w:rsidRPr="00A121C0" w:rsidRDefault="00EF3618" w:rsidP="003D441B">
      <w:pPr>
        <w:pStyle w:val="a9"/>
        <w:rPr>
          <w:lang w:val="en-GB" w:eastAsia="zh-CN"/>
        </w:rPr>
      </w:pPr>
      <w:bookmarkStart w:id="6" w:name="_Ref478042962"/>
      <w:r w:rsidRPr="00A121C0">
        <w:t xml:space="preserve">Table </w:t>
      </w:r>
      <w:r w:rsidR="003B5D07" w:rsidRPr="00A121C0">
        <w:fldChar w:fldCharType="begin"/>
      </w:r>
      <w:r w:rsidR="00BD25DE" w:rsidRPr="00A121C0">
        <w:instrText xml:space="preserve"> SEQ Table \* ARABIC </w:instrText>
      </w:r>
      <w:r w:rsidR="003B5D07" w:rsidRPr="00A121C0">
        <w:fldChar w:fldCharType="separate"/>
      </w:r>
      <w:r w:rsidR="00484935" w:rsidRPr="00A121C0">
        <w:rPr>
          <w:noProof/>
        </w:rPr>
        <w:t>2</w:t>
      </w:r>
      <w:r w:rsidR="003B5D07" w:rsidRPr="00A121C0">
        <w:rPr>
          <w:noProof/>
        </w:rPr>
        <w:fldChar w:fldCharType="end"/>
      </w:r>
      <w:bookmarkEnd w:id="6"/>
      <w:r w:rsidRPr="00A121C0">
        <w:rPr>
          <w:rFonts w:hint="eastAsia"/>
          <w:lang w:eastAsia="zh-CN"/>
        </w:rPr>
        <w:t xml:space="preserve">. </w:t>
      </w:r>
      <w:r w:rsidR="00781E11" w:rsidRPr="00A121C0">
        <w:rPr>
          <w:rFonts w:hint="eastAsia"/>
          <w:lang w:eastAsia="zh-CN"/>
        </w:rPr>
        <w:t>Performance loss</w:t>
      </w:r>
      <w:r w:rsidR="00EE5631" w:rsidRPr="00A121C0">
        <w:rPr>
          <w:rFonts w:hint="eastAsia"/>
          <w:lang w:eastAsia="zh-CN"/>
        </w:rPr>
        <w:t xml:space="preserve"> </w:t>
      </w:r>
      <w:r w:rsidR="0057490C" w:rsidRPr="00A121C0">
        <w:rPr>
          <w:rFonts w:hint="eastAsia"/>
          <w:lang w:eastAsia="zh-CN"/>
        </w:rPr>
        <w:t>of sPUCCH</w:t>
      </w:r>
      <w:r w:rsidR="002B4AB7" w:rsidRPr="00A121C0">
        <w:rPr>
          <w:rFonts w:hint="eastAsia"/>
          <w:lang w:eastAsia="zh-CN"/>
        </w:rPr>
        <w:t xml:space="preserve"> for 1-bit ACK/NACK</w:t>
      </w:r>
      <w:r w:rsidR="007F2221" w:rsidRPr="00A121C0">
        <w:rPr>
          <w:lang w:eastAsia="zh-CN"/>
        </w:rPr>
        <w:t xml:space="preserve"> compared to ideal case</w:t>
      </w:r>
    </w:p>
    <w:tbl>
      <w:tblPr>
        <w:tblStyle w:val="af5"/>
        <w:tblW w:w="0" w:type="auto"/>
        <w:jc w:val="center"/>
        <w:tblLook w:val="04A0" w:firstRow="1" w:lastRow="0" w:firstColumn="1" w:lastColumn="0" w:noHBand="0" w:noVBand="1"/>
      </w:tblPr>
      <w:tblGrid>
        <w:gridCol w:w="2269"/>
        <w:gridCol w:w="809"/>
        <w:gridCol w:w="809"/>
        <w:gridCol w:w="809"/>
      </w:tblGrid>
      <w:tr w:rsidR="00DB7E3F" w:rsidRPr="00A121C0" w:rsidTr="00110494">
        <w:trPr>
          <w:jc w:val="center"/>
        </w:trPr>
        <w:tc>
          <w:tcPr>
            <w:tcW w:w="0" w:type="auto"/>
            <w:vAlign w:val="center"/>
          </w:tcPr>
          <w:p w:rsidR="00DB7E3F" w:rsidRPr="00A121C0" w:rsidRDefault="00DB7E3F" w:rsidP="00904469">
            <w:pPr>
              <w:jc w:val="center"/>
              <w:rPr>
                <w:lang w:val="en-GB" w:eastAsia="zh-CN"/>
              </w:rPr>
            </w:pPr>
            <w:r w:rsidRPr="00A121C0">
              <w:rPr>
                <w:rFonts w:hint="eastAsia"/>
                <w:lang w:eastAsia="zh-CN"/>
              </w:rPr>
              <w:t>Performance Loss (dB)</w:t>
            </w:r>
          </w:p>
        </w:tc>
        <w:tc>
          <w:tcPr>
            <w:tcW w:w="0" w:type="auto"/>
            <w:shd w:val="clear" w:color="auto" w:fill="auto"/>
            <w:vAlign w:val="center"/>
          </w:tcPr>
          <w:p w:rsidR="00DB7E3F" w:rsidRPr="00A121C0" w:rsidRDefault="00DB7E3F" w:rsidP="00904469">
            <w:pPr>
              <w:jc w:val="center"/>
              <w:rPr>
                <w:lang w:val="en-GB" w:eastAsia="zh-CN"/>
              </w:rPr>
            </w:pPr>
            <w:r w:rsidRPr="00A121C0">
              <w:rPr>
                <w:rFonts w:hint="eastAsia"/>
                <w:lang w:val="en-GB" w:eastAsia="zh-CN"/>
              </w:rPr>
              <w:t>Case 1</w:t>
            </w:r>
          </w:p>
        </w:tc>
        <w:tc>
          <w:tcPr>
            <w:tcW w:w="0" w:type="auto"/>
          </w:tcPr>
          <w:p w:rsidR="00DB7E3F" w:rsidRPr="00A121C0" w:rsidRDefault="00DB7E3F" w:rsidP="00830104">
            <w:pPr>
              <w:jc w:val="center"/>
              <w:rPr>
                <w:lang w:val="en-GB" w:eastAsia="zh-CN"/>
              </w:rPr>
            </w:pPr>
            <w:r w:rsidRPr="00A121C0">
              <w:rPr>
                <w:rFonts w:hint="eastAsia"/>
                <w:lang w:val="en-GB" w:eastAsia="zh-CN"/>
              </w:rPr>
              <w:t>Case 3</w:t>
            </w:r>
          </w:p>
        </w:tc>
        <w:tc>
          <w:tcPr>
            <w:tcW w:w="0" w:type="auto"/>
            <w:shd w:val="clear" w:color="auto" w:fill="auto"/>
            <w:vAlign w:val="center"/>
          </w:tcPr>
          <w:p w:rsidR="00DB7E3F" w:rsidRPr="00A121C0" w:rsidRDefault="00DB7E3F" w:rsidP="00830104">
            <w:pPr>
              <w:jc w:val="center"/>
              <w:rPr>
                <w:lang w:val="en-GB" w:eastAsia="zh-CN"/>
              </w:rPr>
            </w:pPr>
            <w:r w:rsidRPr="00A121C0">
              <w:rPr>
                <w:rFonts w:hint="eastAsia"/>
                <w:lang w:val="en-GB" w:eastAsia="zh-CN"/>
              </w:rPr>
              <w:t>Case 4</w:t>
            </w:r>
          </w:p>
        </w:tc>
      </w:tr>
      <w:tr w:rsidR="00DB7E3F" w:rsidRPr="00A121C0" w:rsidTr="00110494">
        <w:trPr>
          <w:jc w:val="center"/>
        </w:trPr>
        <w:tc>
          <w:tcPr>
            <w:tcW w:w="0" w:type="auto"/>
            <w:vAlign w:val="center"/>
          </w:tcPr>
          <w:p w:rsidR="00DB7E3F" w:rsidRPr="00A121C0" w:rsidRDefault="00DB7E3F" w:rsidP="00904469">
            <w:pPr>
              <w:jc w:val="center"/>
              <w:rPr>
                <w:lang w:val="en-GB" w:eastAsia="zh-CN"/>
              </w:rPr>
            </w:pPr>
            <w:r w:rsidRPr="00A121C0">
              <w:rPr>
                <w:rFonts w:hint="eastAsia"/>
                <w:lang w:val="en-GB" w:eastAsia="zh-CN"/>
              </w:rPr>
              <w:t>Single UE</w:t>
            </w:r>
          </w:p>
        </w:tc>
        <w:tc>
          <w:tcPr>
            <w:tcW w:w="0" w:type="auto"/>
            <w:vAlign w:val="center"/>
          </w:tcPr>
          <w:p w:rsidR="00DB7E3F" w:rsidRPr="00A121C0" w:rsidRDefault="00DB7E3F" w:rsidP="00904469">
            <w:pPr>
              <w:jc w:val="center"/>
              <w:rPr>
                <w:lang w:val="en-GB" w:eastAsia="zh-CN"/>
              </w:rPr>
            </w:pPr>
            <w:r w:rsidRPr="00A121C0">
              <w:rPr>
                <w:rFonts w:hint="eastAsia"/>
                <w:lang w:val="en-GB" w:eastAsia="zh-CN"/>
              </w:rPr>
              <w:t>0.1</w:t>
            </w:r>
          </w:p>
        </w:tc>
        <w:tc>
          <w:tcPr>
            <w:tcW w:w="0" w:type="auto"/>
          </w:tcPr>
          <w:p w:rsidR="00DB7E3F" w:rsidRPr="00A121C0" w:rsidRDefault="00DB7E3F" w:rsidP="00DB7E3F">
            <w:pPr>
              <w:jc w:val="center"/>
              <w:rPr>
                <w:lang w:val="en-GB" w:eastAsia="zh-CN"/>
              </w:rPr>
            </w:pPr>
            <w:r w:rsidRPr="00A121C0">
              <w:rPr>
                <w:rFonts w:hint="eastAsia"/>
                <w:lang w:val="en-GB" w:eastAsia="zh-CN"/>
              </w:rPr>
              <w:t>0.1</w:t>
            </w:r>
          </w:p>
        </w:tc>
        <w:tc>
          <w:tcPr>
            <w:tcW w:w="0" w:type="auto"/>
            <w:vAlign w:val="center"/>
          </w:tcPr>
          <w:p w:rsidR="00DB7E3F" w:rsidRPr="00A121C0" w:rsidRDefault="00DB7E3F" w:rsidP="00904469">
            <w:pPr>
              <w:jc w:val="center"/>
              <w:rPr>
                <w:lang w:val="en-GB" w:eastAsia="zh-CN"/>
              </w:rPr>
            </w:pPr>
            <w:r w:rsidRPr="00A121C0">
              <w:rPr>
                <w:rFonts w:hint="eastAsia"/>
                <w:lang w:val="en-GB" w:eastAsia="zh-CN"/>
              </w:rPr>
              <w:t>0.0</w:t>
            </w:r>
          </w:p>
        </w:tc>
      </w:tr>
      <w:tr w:rsidR="00DB7E3F" w:rsidRPr="00A121C0" w:rsidTr="00110494">
        <w:trPr>
          <w:jc w:val="center"/>
        </w:trPr>
        <w:tc>
          <w:tcPr>
            <w:tcW w:w="0" w:type="auto"/>
            <w:vAlign w:val="center"/>
          </w:tcPr>
          <w:p w:rsidR="00DB7E3F" w:rsidRPr="00A121C0" w:rsidRDefault="00DB7E3F" w:rsidP="00904469">
            <w:pPr>
              <w:jc w:val="center"/>
              <w:rPr>
                <w:lang w:val="en-GB" w:eastAsia="zh-CN"/>
              </w:rPr>
            </w:pPr>
            <w:r w:rsidRPr="00A121C0">
              <w:rPr>
                <w:rFonts w:hint="eastAsia"/>
                <w:lang w:val="en-GB" w:eastAsia="zh-CN"/>
              </w:rPr>
              <w:t>4 UE multiplexing</w:t>
            </w:r>
          </w:p>
        </w:tc>
        <w:tc>
          <w:tcPr>
            <w:tcW w:w="0" w:type="auto"/>
            <w:vAlign w:val="center"/>
          </w:tcPr>
          <w:p w:rsidR="00DB7E3F" w:rsidRPr="00A121C0" w:rsidRDefault="00DB7E3F" w:rsidP="00904469">
            <w:pPr>
              <w:jc w:val="center"/>
              <w:rPr>
                <w:lang w:val="en-GB" w:eastAsia="zh-CN"/>
              </w:rPr>
            </w:pPr>
            <w:r w:rsidRPr="00A121C0">
              <w:rPr>
                <w:rFonts w:hint="eastAsia"/>
                <w:lang w:val="en-GB" w:eastAsia="zh-CN"/>
              </w:rPr>
              <w:t>0.3</w:t>
            </w:r>
          </w:p>
        </w:tc>
        <w:tc>
          <w:tcPr>
            <w:tcW w:w="0" w:type="auto"/>
          </w:tcPr>
          <w:p w:rsidR="00DB7E3F" w:rsidRPr="00A121C0" w:rsidRDefault="00DB7E3F" w:rsidP="00904469">
            <w:pPr>
              <w:jc w:val="center"/>
              <w:rPr>
                <w:lang w:val="en-GB" w:eastAsia="zh-CN"/>
              </w:rPr>
            </w:pPr>
            <w:r w:rsidRPr="00A121C0">
              <w:rPr>
                <w:rFonts w:hint="eastAsia"/>
                <w:lang w:val="en-GB" w:eastAsia="zh-CN"/>
              </w:rPr>
              <w:t>0.3</w:t>
            </w:r>
          </w:p>
        </w:tc>
        <w:tc>
          <w:tcPr>
            <w:tcW w:w="0" w:type="auto"/>
            <w:vAlign w:val="center"/>
          </w:tcPr>
          <w:p w:rsidR="00DB7E3F" w:rsidRPr="00A121C0" w:rsidRDefault="00DB7E3F" w:rsidP="00904469">
            <w:pPr>
              <w:jc w:val="center"/>
              <w:rPr>
                <w:lang w:val="en-GB" w:eastAsia="zh-CN"/>
              </w:rPr>
            </w:pPr>
            <w:r w:rsidRPr="00A121C0">
              <w:rPr>
                <w:rFonts w:hint="eastAsia"/>
                <w:lang w:val="en-GB" w:eastAsia="zh-CN"/>
              </w:rPr>
              <w:t>0.5</w:t>
            </w:r>
          </w:p>
        </w:tc>
      </w:tr>
    </w:tbl>
    <w:p w:rsidR="00540927" w:rsidRPr="00A121C0" w:rsidRDefault="0022578C" w:rsidP="006F2530">
      <w:pPr>
        <w:jc w:val="left"/>
        <w:rPr>
          <w:lang w:eastAsia="zh-CN"/>
        </w:rPr>
      </w:pPr>
      <w:r w:rsidRPr="00A121C0">
        <w:rPr>
          <w:rFonts w:hint="eastAsia"/>
          <w:lang w:eastAsia="zh-CN"/>
        </w:rPr>
        <w:t xml:space="preserve">From </w:t>
      </w:r>
      <w:r w:rsidR="00522A10">
        <w:fldChar w:fldCharType="begin"/>
      </w:r>
      <w:r w:rsidR="00522A10">
        <w:instrText xml:space="preserve"> REF _Ref478042962 \h  \* MERGEFORMAT </w:instrText>
      </w:r>
      <w:r w:rsidR="00522A10">
        <w:fldChar w:fldCharType="separate"/>
      </w:r>
      <w:r w:rsidR="00484935" w:rsidRPr="00A121C0">
        <w:t>Table 2</w:t>
      </w:r>
      <w:r w:rsidR="00522A10">
        <w:fldChar w:fldCharType="end"/>
      </w:r>
      <w:r w:rsidRPr="00A121C0">
        <w:rPr>
          <w:rFonts w:hint="eastAsia"/>
          <w:lang w:eastAsia="zh-CN"/>
        </w:rPr>
        <w:t xml:space="preserve"> we can see that </w:t>
      </w:r>
      <w:r w:rsidR="004A1FE1" w:rsidRPr="00A121C0">
        <w:rPr>
          <w:rFonts w:hint="eastAsia"/>
          <w:lang w:eastAsia="zh-CN"/>
        </w:rPr>
        <w:t xml:space="preserve">the performance loss of sPUCCH is </w:t>
      </w:r>
      <w:r w:rsidR="004A1FE1" w:rsidRPr="00A121C0">
        <w:rPr>
          <w:lang w:eastAsia="zh-CN"/>
        </w:rPr>
        <w:t>negligible</w:t>
      </w:r>
      <w:r w:rsidR="004A1FE1" w:rsidRPr="00A121C0">
        <w:rPr>
          <w:rFonts w:hint="eastAsia"/>
          <w:lang w:eastAsia="zh-CN"/>
        </w:rPr>
        <w:t xml:space="preserve"> even in UE multiplexing scenario.</w:t>
      </w:r>
    </w:p>
    <w:p w:rsidR="00276279" w:rsidRPr="00A121C0" w:rsidRDefault="00BE7D8B" w:rsidP="006F2530">
      <w:pPr>
        <w:jc w:val="left"/>
        <w:rPr>
          <w:b/>
          <w:bCs/>
          <w:lang w:eastAsia="zh-CN"/>
        </w:rPr>
      </w:pPr>
      <w:r w:rsidRPr="00A121C0">
        <w:rPr>
          <w:rFonts w:hint="eastAsia"/>
          <w:b/>
          <w:lang w:eastAsia="zh-CN"/>
        </w:rPr>
        <w:t xml:space="preserve">Observation 1: </w:t>
      </w:r>
      <w:r w:rsidR="00B04E26" w:rsidRPr="00A121C0">
        <w:rPr>
          <w:b/>
          <w:lang w:eastAsia="zh-CN"/>
        </w:rPr>
        <w:t xml:space="preserve">With 20us transient period, </w:t>
      </w:r>
      <w:r w:rsidR="009C3540" w:rsidRPr="00A121C0">
        <w:rPr>
          <w:b/>
          <w:bCs/>
        </w:rPr>
        <w:t>ON/OFF time mask has little impacts on the performance of sPUCCH, i.e, almost no degradation in single UE case, and &lt;0.5dB degradation in 4UE multiplexing case.</w:t>
      </w:r>
    </w:p>
    <w:p w:rsidR="00A57494" w:rsidRPr="00A121C0" w:rsidRDefault="00675E0F" w:rsidP="006F2530">
      <w:pPr>
        <w:pStyle w:val="3"/>
        <w:jc w:val="left"/>
        <w:rPr>
          <w:lang w:eastAsia="zh-CN"/>
        </w:rPr>
      </w:pPr>
      <w:r w:rsidRPr="00A121C0">
        <w:rPr>
          <w:rFonts w:hint="eastAsia"/>
          <w:lang w:eastAsia="zh-CN"/>
        </w:rPr>
        <w:t>s</w:t>
      </w:r>
      <w:r w:rsidR="00A57494" w:rsidRPr="00A121C0">
        <w:rPr>
          <w:rFonts w:hint="eastAsia"/>
          <w:lang w:eastAsia="zh-CN"/>
        </w:rPr>
        <w:t>PUSCH</w:t>
      </w:r>
    </w:p>
    <w:p w:rsidR="00E47AE1" w:rsidRPr="00A121C0" w:rsidRDefault="00E47AE1" w:rsidP="00E47AE1">
      <w:pPr>
        <w:rPr>
          <w:lang w:val="en-GB" w:eastAsia="zh-CN"/>
        </w:rPr>
      </w:pPr>
      <w:r w:rsidRPr="00A121C0">
        <w:rPr>
          <w:rFonts w:hint="eastAsia"/>
          <w:lang w:val="en-GB" w:eastAsia="zh-CN"/>
        </w:rPr>
        <w:t>I</w:t>
      </w:r>
      <w:r w:rsidRPr="00A121C0">
        <w:rPr>
          <w:lang w:val="en-GB" w:eastAsia="zh-CN"/>
        </w:rPr>
        <w:t>n this section, the simulation results for the impacts of ON/OFF time mask on 2-OS sPUSCH are presented.</w:t>
      </w:r>
    </w:p>
    <w:p w:rsidR="002C2335" w:rsidRPr="00A121C0" w:rsidRDefault="002C2335" w:rsidP="002C2335">
      <w:pPr>
        <w:pStyle w:val="a9"/>
        <w:rPr>
          <w:lang w:val="en-GB" w:eastAsia="zh-CN"/>
        </w:rPr>
      </w:pPr>
      <w:bookmarkStart w:id="7" w:name="_Ref478132909"/>
      <w:r w:rsidRPr="00A121C0">
        <w:t xml:space="preserve">Table </w:t>
      </w:r>
      <w:r w:rsidR="003B5D07" w:rsidRPr="00A121C0">
        <w:fldChar w:fldCharType="begin"/>
      </w:r>
      <w:r w:rsidR="00BD25DE" w:rsidRPr="00A121C0">
        <w:instrText xml:space="preserve"> SEQ Table \* ARABIC </w:instrText>
      </w:r>
      <w:r w:rsidR="003B5D07" w:rsidRPr="00A121C0">
        <w:fldChar w:fldCharType="separate"/>
      </w:r>
      <w:r w:rsidR="00484935" w:rsidRPr="00A121C0">
        <w:rPr>
          <w:noProof/>
        </w:rPr>
        <w:t>4</w:t>
      </w:r>
      <w:r w:rsidR="003B5D07" w:rsidRPr="00A121C0">
        <w:rPr>
          <w:noProof/>
        </w:rPr>
        <w:fldChar w:fldCharType="end"/>
      </w:r>
      <w:bookmarkEnd w:id="7"/>
      <w:r w:rsidRPr="00A121C0">
        <w:rPr>
          <w:rFonts w:hint="eastAsia"/>
          <w:lang w:eastAsia="zh-CN"/>
        </w:rPr>
        <w:t xml:space="preserve">. Performance loss of sPUSCH in </w:t>
      </w:r>
      <w:r w:rsidRPr="00A121C0">
        <w:rPr>
          <w:rFonts w:hint="eastAsia"/>
          <w:lang w:val="en-GB" w:eastAsia="zh-CN"/>
        </w:rPr>
        <w:t>3km/h EPA channel model</w:t>
      </w:r>
      <w:r w:rsidR="006C12D2" w:rsidRPr="00A121C0">
        <w:rPr>
          <w:lang w:val="en-GB" w:eastAsia="zh-CN"/>
        </w:rPr>
        <w:t xml:space="preserve"> with 20us transient period</w:t>
      </w:r>
    </w:p>
    <w:tbl>
      <w:tblPr>
        <w:tblStyle w:val="af5"/>
        <w:tblW w:w="0" w:type="auto"/>
        <w:jc w:val="center"/>
        <w:tblLook w:val="04A0" w:firstRow="1" w:lastRow="0" w:firstColumn="1" w:lastColumn="0" w:noHBand="0" w:noVBand="1"/>
      </w:tblPr>
      <w:tblGrid>
        <w:gridCol w:w="2269"/>
        <w:gridCol w:w="809"/>
        <w:gridCol w:w="809"/>
        <w:gridCol w:w="809"/>
        <w:gridCol w:w="809"/>
      </w:tblGrid>
      <w:tr w:rsidR="008C5076" w:rsidRPr="00A121C0" w:rsidTr="00C75302">
        <w:trPr>
          <w:jc w:val="center"/>
        </w:trPr>
        <w:tc>
          <w:tcPr>
            <w:tcW w:w="0" w:type="auto"/>
            <w:vAlign w:val="center"/>
          </w:tcPr>
          <w:p w:rsidR="008C5076" w:rsidRPr="00A121C0" w:rsidRDefault="008C5076" w:rsidP="00726B4B">
            <w:pPr>
              <w:jc w:val="center"/>
              <w:rPr>
                <w:lang w:val="en-GB" w:eastAsia="zh-CN"/>
              </w:rPr>
            </w:pPr>
            <w:r w:rsidRPr="00A121C0">
              <w:rPr>
                <w:rFonts w:hint="eastAsia"/>
                <w:lang w:eastAsia="zh-CN"/>
              </w:rPr>
              <w:t>Performance Loss (dB)</w:t>
            </w:r>
          </w:p>
        </w:tc>
        <w:tc>
          <w:tcPr>
            <w:tcW w:w="0" w:type="auto"/>
            <w:shd w:val="clear" w:color="auto" w:fill="auto"/>
            <w:vAlign w:val="center"/>
          </w:tcPr>
          <w:p w:rsidR="008C5076" w:rsidRPr="00A121C0" w:rsidRDefault="008C5076" w:rsidP="00726B4B">
            <w:pPr>
              <w:jc w:val="center"/>
              <w:rPr>
                <w:lang w:val="en-GB" w:eastAsia="zh-CN"/>
              </w:rPr>
            </w:pPr>
            <w:r w:rsidRPr="00A121C0">
              <w:rPr>
                <w:rFonts w:hint="eastAsia"/>
                <w:lang w:val="en-GB" w:eastAsia="zh-CN"/>
              </w:rPr>
              <w:t>Case 1</w:t>
            </w:r>
          </w:p>
        </w:tc>
        <w:tc>
          <w:tcPr>
            <w:tcW w:w="0" w:type="auto"/>
          </w:tcPr>
          <w:p w:rsidR="008C5076" w:rsidRPr="00A121C0" w:rsidRDefault="008C5076" w:rsidP="008C5076">
            <w:pPr>
              <w:jc w:val="center"/>
              <w:rPr>
                <w:lang w:val="en-GB" w:eastAsia="zh-CN"/>
              </w:rPr>
            </w:pPr>
            <w:r w:rsidRPr="00A121C0">
              <w:rPr>
                <w:rFonts w:hint="eastAsia"/>
                <w:lang w:val="en-GB" w:eastAsia="zh-CN"/>
              </w:rPr>
              <w:t>Case 2</w:t>
            </w:r>
          </w:p>
        </w:tc>
        <w:tc>
          <w:tcPr>
            <w:tcW w:w="0" w:type="auto"/>
          </w:tcPr>
          <w:p w:rsidR="008C5076" w:rsidRPr="00A121C0" w:rsidRDefault="008C5076" w:rsidP="008C5076">
            <w:pPr>
              <w:jc w:val="center"/>
              <w:rPr>
                <w:lang w:val="en-GB" w:eastAsia="zh-CN"/>
              </w:rPr>
            </w:pPr>
            <w:r w:rsidRPr="00A121C0">
              <w:rPr>
                <w:rFonts w:hint="eastAsia"/>
                <w:lang w:val="en-GB" w:eastAsia="zh-CN"/>
              </w:rPr>
              <w:t>Case 3</w:t>
            </w:r>
          </w:p>
        </w:tc>
        <w:tc>
          <w:tcPr>
            <w:tcW w:w="0" w:type="auto"/>
            <w:shd w:val="clear" w:color="auto" w:fill="auto"/>
            <w:vAlign w:val="center"/>
          </w:tcPr>
          <w:p w:rsidR="008C5076" w:rsidRPr="00A121C0" w:rsidRDefault="008C5076" w:rsidP="008C5076">
            <w:pPr>
              <w:jc w:val="center"/>
              <w:rPr>
                <w:lang w:val="en-GB" w:eastAsia="zh-CN"/>
              </w:rPr>
            </w:pPr>
            <w:r w:rsidRPr="00A121C0">
              <w:rPr>
                <w:rFonts w:hint="eastAsia"/>
                <w:lang w:val="en-GB" w:eastAsia="zh-CN"/>
              </w:rPr>
              <w:t>Case 4</w:t>
            </w:r>
          </w:p>
        </w:tc>
      </w:tr>
      <w:tr w:rsidR="008C5076" w:rsidRPr="00A121C0" w:rsidTr="00C75302">
        <w:trPr>
          <w:jc w:val="center"/>
        </w:trPr>
        <w:tc>
          <w:tcPr>
            <w:tcW w:w="0" w:type="auto"/>
            <w:vAlign w:val="center"/>
          </w:tcPr>
          <w:p w:rsidR="008C5076" w:rsidRPr="00A121C0" w:rsidRDefault="008C5076" w:rsidP="00726B4B">
            <w:pPr>
              <w:jc w:val="center"/>
              <w:rPr>
                <w:lang w:val="en-GB" w:eastAsia="zh-CN"/>
              </w:rPr>
            </w:pPr>
            <w:r w:rsidRPr="00A121C0">
              <w:rPr>
                <w:rFonts w:hint="eastAsia"/>
                <w:lang w:val="en-GB" w:eastAsia="zh-CN"/>
              </w:rPr>
              <w:t>QPSK+CR 1/3</w:t>
            </w:r>
          </w:p>
        </w:tc>
        <w:tc>
          <w:tcPr>
            <w:tcW w:w="0" w:type="auto"/>
            <w:vAlign w:val="center"/>
          </w:tcPr>
          <w:p w:rsidR="008C5076" w:rsidRPr="00A121C0" w:rsidRDefault="008C5076" w:rsidP="00726B4B">
            <w:pPr>
              <w:jc w:val="center"/>
              <w:rPr>
                <w:lang w:val="en-GB" w:eastAsia="zh-CN"/>
              </w:rPr>
            </w:pPr>
            <w:r w:rsidRPr="00A121C0">
              <w:rPr>
                <w:rFonts w:hint="eastAsia"/>
                <w:lang w:val="en-GB" w:eastAsia="zh-CN"/>
              </w:rPr>
              <w:t>0.4</w:t>
            </w:r>
          </w:p>
        </w:tc>
        <w:tc>
          <w:tcPr>
            <w:tcW w:w="0" w:type="auto"/>
          </w:tcPr>
          <w:p w:rsidR="008C5076" w:rsidRPr="00A121C0" w:rsidRDefault="00EC55C1" w:rsidP="002C2335">
            <w:pPr>
              <w:jc w:val="center"/>
              <w:rPr>
                <w:lang w:val="en-GB" w:eastAsia="zh-CN"/>
              </w:rPr>
            </w:pPr>
            <w:r w:rsidRPr="00A121C0">
              <w:rPr>
                <w:rFonts w:hint="eastAsia"/>
                <w:lang w:val="en-GB" w:eastAsia="zh-CN"/>
              </w:rPr>
              <w:t>0.5</w:t>
            </w:r>
          </w:p>
        </w:tc>
        <w:tc>
          <w:tcPr>
            <w:tcW w:w="0" w:type="auto"/>
          </w:tcPr>
          <w:p w:rsidR="00EC55C1" w:rsidRPr="00A121C0" w:rsidRDefault="00EC55C1" w:rsidP="00EC55C1">
            <w:pPr>
              <w:jc w:val="center"/>
              <w:rPr>
                <w:lang w:val="en-GB" w:eastAsia="zh-CN"/>
              </w:rPr>
            </w:pPr>
            <w:r w:rsidRPr="00A121C0">
              <w:rPr>
                <w:rFonts w:hint="eastAsia"/>
                <w:lang w:val="en-GB" w:eastAsia="zh-CN"/>
              </w:rPr>
              <w:t>0.1</w:t>
            </w:r>
          </w:p>
        </w:tc>
        <w:tc>
          <w:tcPr>
            <w:tcW w:w="0" w:type="auto"/>
            <w:vAlign w:val="center"/>
          </w:tcPr>
          <w:p w:rsidR="008C5076" w:rsidRPr="00A121C0" w:rsidRDefault="008C5076" w:rsidP="002C2335">
            <w:pPr>
              <w:jc w:val="center"/>
              <w:rPr>
                <w:lang w:val="en-GB" w:eastAsia="zh-CN"/>
              </w:rPr>
            </w:pPr>
            <w:r w:rsidRPr="00A121C0">
              <w:rPr>
                <w:rFonts w:hint="eastAsia"/>
                <w:lang w:val="en-GB" w:eastAsia="zh-CN"/>
              </w:rPr>
              <w:t>0.3</w:t>
            </w:r>
          </w:p>
        </w:tc>
      </w:tr>
      <w:tr w:rsidR="008C5076" w:rsidRPr="00A121C0" w:rsidTr="00C75302">
        <w:trPr>
          <w:jc w:val="center"/>
        </w:trPr>
        <w:tc>
          <w:tcPr>
            <w:tcW w:w="0" w:type="auto"/>
            <w:vAlign w:val="center"/>
          </w:tcPr>
          <w:p w:rsidR="008C5076" w:rsidRPr="00A121C0" w:rsidRDefault="008C5076" w:rsidP="00726B4B">
            <w:pPr>
              <w:jc w:val="center"/>
              <w:rPr>
                <w:lang w:val="en-GB" w:eastAsia="zh-CN"/>
              </w:rPr>
            </w:pPr>
            <w:r w:rsidRPr="00A121C0">
              <w:rPr>
                <w:rFonts w:hint="eastAsia"/>
                <w:lang w:val="en-GB" w:eastAsia="zh-CN"/>
              </w:rPr>
              <w:t>16QAM+CR 3/4</w:t>
            </w:r>
          </w:p>
        </w:tc>
        <w:tc>
          <w:tcPr>
            <w:tcW w:w="0" w:type="auto"/>
            <w:vAlign w:val="center"/>
          </w:tcPr>
          <w:p w:rsidR="008C5076" w:rsidRPr="00A121C0" w:rsidRDefault="008C5076" w:rsidP="00726B4B">
            <w:pPr>
              <w:jc w:val="center"/>
              <w:rPr>
                <w:lang w:val="en-GB" w:eastAsia="zh-CN"/>
              </w:rPr>
            </w:pPr>
            <w:r w:rsidRPr="00A121C0">
              <w:rPr>
                <w:rFonts w:hint="eastAsia"/>
                <w:lang w:val="en-GB" w:eastAsia="zh-CN"/>
              </w:rPr>
              <w:t>-</w:t>
            </w:r>
          </w:p>
        </w:tc>
        <w:tc>
          <w:tcPr>
            <w:tcW w:w="0" w:type="auto"/>
          </w:tcPr>
          <w:p w:rsidR="008C5076" w:rsidRPr="00A121C0" w:rsidRDefault="00EC55C1" w:rsidP="00726B4B">
            <w:pPr>
              <w:jc w:val="center"/>
              <w:rPr>
                <w:lang w:val="en-GB" w:eastAsia="zh-CN"/>
              </w:rPr>
            </w:pPr>
            <w:r w:rsidRPr="00A121C0">
              <w:rPr>
                <w:rFonts w:hint="eastAsia"/>
                <w:lang w:val="en-GB" w:eastAsia="zh-CN"/>
              </w:rPr>
              <w:t>-</w:t>
            </w:r>
          </w:p>
        </w:tc>
        <w:tc>
          <w:tcPr>
            <w:tcW w:w="0" w:type="auto"/>
          </w:tcPr>
          <w:p w:rsidR="008C5076" w:rsidRPr="00A121C0" w:rsidRDefault="00EC55C1" w:rsidP="00726B4B">
            <w:pPr>
              <w:jc w:val="center"/>
              <w:rPr>
                <w:lang w:val="en-GB" w:eastAsia="zh-CN"/>
              </w:rPr>
            </w:pPr>
            <w:r w:rsidRPr="00A121C0">
              <w:rPr>
                <w:rFonts w:hint="eastAsia"/>
                <w:lang w:val="en-GB" w:eastAsia="zh-CN"/>
              </w:rPr>
              <w:t>0.1</w:t>
            </w:r>
          </w:p>
        </w:tc>
        <w:tc>
          <w:tcPr>
            <w:tcW w:w="0" w:type="auto"/>
            <w:vAlign w:val="center"/>
          </w:tcPr>
          <w:p w:rsidR="008C5076" w:rsidRPr="00A121C0" w:rsidRDefault="008C5076" w:rsidP="00726B4B">
            <w:pPr>
              <w:jc w:val="center"/>
              <w:rPr>
                <w:lang w:val="en-GB" w:eastAsia="zh-CN"/>
              </w:rPr>
            </w:pPr>
            <w:r w:rsidRPr="00A121C0">
              <w:rPr>
                <w:rFonts w:hint="eastAsia"/>
                <w:lang w:val="en-GB" w:eastAsia="zh-CN"/>
              </w:rPr>
              <w:t>0.6</w:t>
            </w:r>
          </w:p>
        </w:tc>
      </w:tr>
      <w:tr w:rsidR="008C5076" w:rsidRPr="00A121C0" w:rsidTr="00C75302">
        <w:trPr>
          <w:jc w:val="center"/>
        </w:trPr>
        <w:tc>
          <w:tcPr>
            <w:tcW w:w="0" w:type="auto"/>
            <w:vAlign w:val="center"/>
          </w:tcPr>
          <w:p w:rsidR="008C5076" w:rsidRPr="00A121C0" w:rsidRDefault="008C5076" w:rsidP="00726B4B">
            <w:pPr>
              <w:jc w:val="center"/>
              <w:rPr>
                <w:lang w:val="en-GB" w:eastAsia="zh-CN"/>
              </w:rPr>
            </w:pPr>
            <w:r w:rsidRPr="00A121C0">
              <w:rPr>
                <w:rFonts w:hint="eastAsia"/>
                <w:lang w:val="en-GB" w:eastAsia="zh-CN"/>
              </w:rPr>
              <w:t>64QAM+CR 5/6</w:t>
            </w:r>
          </w:p>
        </w:tc>
        <w:tc>
          <w:tcPr>
            <w:tcW w:w="0" w:type="auto"/>
            <w:vAlign w:val="center"/>
          </w:tcPr>
          <w:p w:rsidR="008C5076" w:rsidRPr="00A121C0" w:rsidRDefault="008C5076" w:rsidP="00726B4B">
            <w:pPr>
              <w:jc w:val="center"/>
              <w:rPr>
                <w:lang w:val="en-GB" w:eastAsia="zh-CN"/>
              </w:rPr>
            </w:pPr>
            <w:r w:rsidRPr="00A121C0">
              <w:rPr>
                <w:rFonts w:hint="eastAsia"/>
                <w:lang w:val="en-GB" w:eastAsia="zh-CN"/>
              </w:rPr>
              <w:t>-</w:t>
            </w:r>
          </w:p>
        </w:tc>
        <w:tc>
          <w:tcPr>
            <w:tcW w:w="0" w:type="auto"/>
          </w:tcPr>
          <w:p w:rsidR="008C5076" w:rsidRPr="00A121C0" w:rsidRDefault="00EC55C1" w:rsidP="00726B4B">
            <w:pPr>
              <w:jc w:val="center"/>
              <w:rPr>
                <w:lang w:val="en-GB" w:eastAsia="zh-CN"/>
              </w:rPr>
            </w:pPr>
            <w:r w:rsidRPr="00A121C0">
              <w:rPr>
                <w:rFonts w:hint="eastAsia"/>
                <w:lang w:val="en-GB" w:eastAsia="zh-CN"/>
              </w:rPr>
              <w:t>-</w:t>
            </w:r>
          </w:p>
        </w:tc>
        <w:tc>
          <w:tcPr>
            <w:tcW w:w="0" w:type="auto"/>
          </w:tcPr>
          <w:p w:rsidR="008C5076" w:rsidRPr="00A121C0" w:rsidRDefault="00EC55C1" w:rsidP="00726B4B">
            <w:pPr>
              <w:jc w:val="center"/>
              <w:rPr>
                <w:lang w:val="en-GB" w:eastAsia="zh-CN"/>
              </w:rPr>
            </w:pPr>
            <w:r w:rsidRPr="00A121C0">
              <w:rPr>
                <w:rFonts w:hint="eastAsia"/>
                <w:lang w:val="en-GB" w:eastAsia="zh-CN"/>
              </w:rPr>
              <w:t>0.5</w:t>
            </w:r>
          </w:p>
        </w:tc>
        <w:tc>
          <w:tcPr>
            <w:tcW w:w="0" w:type="auto"/>
            <w:vAlign w:val="center"/>
          </w:tcPr>
          <w:p w:rsidR="008C5076" w:rsidRPr="00A121C0" w:rsidRDefault="008C5076" w:rsidP="00726B4B">
            <w:pPr>
              <w:jc w:val="center"/>
              <w:rPr>
                <w:lang w:val="en-GB" w:eastAsia="zh-CN"/>
              </w:rPr>
            </w:pPr>
            <w:r w:rsidRPr="00A121C0">
              <w:rPr>
                <w:rFonts w:hint="eastAsia"/>
                <w:lang w:val="en-GB" w:eastAsia="zh-CN"/>
              </w:rPr>
              <w:t>8.7</w:t>
            </w:r>
          </w:p>
        </w:tc>
      </w:tr>
    </w:tbl>
    <w:p w:rsidR="00484935" w:rsidRPr="00A121C0" w:rsidRDefault="0086355A" w:rsidP="00484935">
      <w:pPr>
        <w:jc w:val="center"/>
        <w:rPr>
          <w:sz w:val="20"/>
          <w:lang w:val="en-GB" w:eastAsia="zh-CN"/>
        </w:rPr>
      </w:pPr>
      <w:r w:rsidRPr="00A121C0">
        <w:rPr>
          <w:sz w:val="20"/>
          <w:lang w:val="en-GB" w:eastAsia="zh-CN"/>
        </w:rPr>
        <w:t>“-” means that the sPUSCH cannot be demodulated correctly even with high SNR.</w:t>
      </w:r>
    </w:p>
    <w:p w:rsidR="0040536E" w:rsidRPr="00A121C0" w:rsidRDefault="008063CB" w:rsidP="006F2530">
      <w:pPr>
        <w:jc w:val="left"/>
        <w:rPr>
          <w:lang w:eastAsia="zh-CN"/>
        </w:rPr>
      </w:pPr>
      <w:r w:rsidRPr="00A121C0">
        <w:rPr>
          <w:rFonts w:hint="eastAsia"/>
          <w:lang w:val="en-GB" w:eastAsia="zh-CN"/>
        </w:rPr>
        <w:t>From</w:t>
      </w:r>
      <w:r w:rsidR="00B8346E" w:rsidRPr="00A121C0">
        <w:rPr>
          <w:rFonts w:hint="eastAsia"/>
          <w:lang w:val="en-GB" w:eastAsia="zh-CN"/>
        </w:rPr>
        <w:t xml:space="preserve"> </w:t>
      </w:r>
      <w:r w:rsidR="00522A10">
        <w:fldChar w:fldCharType="begin"/>
      </w:r>
      <w:r w:rsidR="00522A10">
        <w:instrText xml:space="preserve"> REF _Ref478132909 \h  \* MERGEFORMAT </w:instrText>
      </w:r>
      <w:r w:rsidR="00522A10">
        <w:fldChar w:fldCharType="separate"/>
      </w:r>
      <w:r w:rsidR="00484935" w:rsidRPr="00A121C0">
        <w:t>Table 4</w:t>
      </w:r>
      <w:r w:rsidR="00522A10">
        <w:fldChar w:fldCharType="end"/>
      </w:r>
      <w:r w:rsidR="00484935" w:rsidRPr="00A121C0">
        <w:rPr>
          <w:rFonts w:hint="eastAsia"/>
          <w:lang w:val="en-GB" w:eastAsia="zh-CN"/>
        </w:rPr>
        <w:t xml:space="preserve"> and </w:t>
      </w:r>
      <w:r w:rsidR="00522A10">
        <w:fldChar w:fldCharType="begin"/>
      </w:r>
      <w:r w:rsidR="00522A10">
        <w:instrText xml:space="preserve"> REF _Ref478133595 \h  \* MERGEFORMAT </w:instrText>
      </w:r>
      <w:r w:rsidR="00522A10">
        <w:fldChar w:fldCharType="separate"/>
      </w:r>
      <w:r w:rsidR="00484935" w:rsidRPr="00A121C0">
        <w:t>Table 5</w:t>
      </w:r>
      <w:r w:rsidR="00522A10">
        <w:fldChar w:fldCharType="end"/>
      </w:r>
      <w:r w:rsidR="00475C69" w:rsidRPr="00A121C0">
        <w:rPr>
          <w:rFonts w:hint="eastAsia"/>
          <w:lang w:val="en-GB" w:eastAsia="zh-CN"/>
        </w:rPr>
        <w:t>, we can see that</w:t>
      </w:r>
      <w:r w:rsidR="000C1947" w:rsidRPr="00A121C0">
        <w:rPr>
          <w:rFonts w:hint="eastAsia"/>
          <w:lang w:val="en-GB" w:eastAsia="zh-CN"/>
        </w:rPr>
        <w:t xml:space="preserve"> </w:t>
      </w:r>
      <w:r w:rsidR="00956B02" w:rsidRPr="00A121C0">
        <w:rPr>
          <w:rFonts w:hint="eastAsia"/>
          <w:lang w:val="en-GB" w:eastAsia="zh-CN"/>
        </w:rPr>
        <w:t>the performance loss</w:t>
      </w:r>
      <w:r w:rsidR="006A1394" w:rsidRPr="00A121C0">
        <w:rPr>
          <w:rFonts w:hint="eastAsia"/>
          <w:lang w:val="en-GB" w:eastAsia="zh-CN"/>
        </w:rPr>
        <w:t xml:space="preserve"> </w:t>
      </w:r>
      <w:r w:rsidR="00CC6010" w:rsidRPr="00A121C0">
        <w:rPr>
          <w:lang w:val="en-GB" w:eastAsia="zh-CN"/>
        </w:rPr>
        <w:t xml:space="preserve">varies </w:t>
      </w:r>
      <w:r w:rsidR="006A1394" w:rsidRPr="00A121C0">
        <w:rPr>
          <w:rFonts w:hint="eastAsia"/>
          <w:lang w:val="en-GB" w:eastAsia="zh-CN"/>
        </w:rPr>
        <w:t xml:space="preserve">significantly </w:t>
      </w:r>
      <w:r w:rsidR="00CC6010" w:rsidRPr="00A121C0">
        <w:rPr>
          <w:lang w:val="en-GB" w:eastAsia="zh-CN"/>
        </w:rPr>
        <w:t>with different</w:t>
      </w:r>
      <w:r w:rsidR="00BF4CF8" w:rsidRPr="00A121C0">
        <w:rPr>
          <w:rFonts w:hint="eastAsia"/>
          <w:lang w:val="en-GB" w:eastAsia="zh-CN"/>
        </w:rPr>
        <w:t xml:space="preserve"> MCS and</w:t>
      </w:r>
      <w:r w:rsidR="00956B02" w:rsidRPr="00A121C0">
        <w:rPr>
          <w:rFonts w:hint="eastAsia"/>
          <w:lang w:val="en-GB" w:eastAsia="zh-CN"/>
        </w:rPr>
        <w:t xml:space="preserve"> </w:t>
      </w:r>
      <w:r w:rsidR="00E47AE1" w:rsidRPr="00A121C0">
        <w:rPr>
          <w:lang w:val="en-GB" w:eastAsia="zh-CN"/>
        </w:rPr>
        <w:t xml:space="preserve">time </w:t>
      </w:r>
      <w:r w:rsidR="006A1394" w:rsidRPr="00A121C0">
        <w:rPr>
          <w:rFonts w:hint="eastAsia"/>
          <w:lang w:eastAsia="zh-CN"/>
        </w:rPr>
        <w:t>mask type</w:t>
      </w:r>
      <w:r w:rsidR="00CC6010" w:rsidRPr="00A121C0">
        <w:rPr>
          <w:lang w:eastAsia="zh-CN"/>
        </w:rPr>
        <w:t>s</w:t>
      </w:r>
      <w:r w:rsidR="00956B02" w:rsidRPr="00A121C0">
        <w:rPr>
          <w:rFonts w:hint="eastAsia"/>
          <w:lang w:eastAsia="zh-CN"/>
        </w:rPr>
        <w:t>.</w:t>
      </w:r>
      <w:r w:rsidR="00BF4CF8" w:rsidRPr="00A121C0">
        <w:rPr>
          <w:rFonts w:hint="eastAsia"/>
          <w:lang w:eastAsia="zh-CN"/>
        </w:rPr>
        <w:t xml:space="preserve"> </w:t>
      </w:r>
      <w:r w:rsidR="00E9326A" w:rsidRPr="00A121C0">
        <w:rPr>
          <w:lang w:eastAsia="zh-CN"/>
        </w:rPr>
        <w:t>With 20us transient period</w:t>
      </w:r>
      <w:r w:rsidR="00BF4CF8" w:rsidRPr="00A121C0">
        <w:rPr>
          <w:rFonts w:hint="eastAsia"/>
          <w:lang w:eastAsia="zh-CN"/>
        </w:rPr>
        <w:t>, the performance</w:t>
      </w:r>
      <w:r w:rsidR="005B359E" w:rsidRPr="00A121C0">
        <w:rPr>
          <w:lang w:eastAsia="zh-CN"/>
        </w:rPr>
        <w:t xml:space="preserve"> loss</w:t>
      </w:r>
      <w:r w:rsidR="00BF4CF8" w:rsidRPr="00A121C0">
        <w:rPr>
          <w:rFonts w:hint="eastAsia"/>
          <w:lang w:eastAsia="zh-CN"/>
        </w:rPr>
        <w:t xml:space="preserve"> of low-level MCS, e.g., </w:t>
      </w:r>
      <w:r w:rsidR="00BF4CF8" w:rsidRPr="00A121C0">
        <w:rPr>
          <w:rFonts w:hint="eastAsia"/>
          <w:lang w:val="en-GB" w:eastAsia="zh-CN"/>
        </w:rPr>
        <w:t xml:space="preserve">QPSK with 1/3 </w:t>
      </w:r>
      <w:r w:rsidR="00BF4CF8" w:rsidRPr="00A121C0">
        <w:rPr>
          <w:rFonts w:hint="eastAsia"/>
          <w:lang w:val="en-GB" w:eastAsia="zh-CN"/>
        </w:rPr>
        <w:lastRenderedPageBreak/>
        <w:t xml:space="preserve">code rate </w:t>
      </w:r>
      <w:r w:rsidR="00BF4CF8" w:rsidRPr="00A121C0">
        <w:rPr>
          <w:rFonts w:hint="eastAsia"/>
          <w:lang w:eastAsia="zh-CN"/>
        </w:rPr>
        <w:t xml:space="preserve">is </w:t>
      </w:r>
      <w:r w:rsidR="005B359E" w:rsidRPr="00A121C0">
        <w:rPr>
          <w:lang w:eastAsia="zh-CN"/>
        </w:rPr>
        <w:t>marginal</w:t>
      </w:r>
      <w:r w:rsidR="005B359E" w:rsidRPr="00A121C0">
        <w:rPr>
          <w:rFonts w:hint="eastAsia"/>
          <w:lang w:eastAsia="zh-CN"/>
        </w:rPr>
        <w:t xml:space="preserve"> </w:t>
      </w:r>
      <w:r w:rsidR="00BF4CF8" w:rsidRPr="00A121C0">
        <w:rPr>
          <w:rFonts w:hint="eastAsia"/>
          <w:lang w:eastAsia="zh-CN"/>
        </w:rPr>
        <w:t xml:space="preserve">with both </w:t>
      </w:r>
      <w:r w:rsidR="00E9326A" w:rsidRPr="00A121C0">
        <w:rPr>
          <w:lang w:eastAsia="zh-CN"/>
        </w:rPr>
        <w:t xml:space="preserve">time </w:t>
      </w:r>
      <w:r w:rsidR="00BF4CF8" w:rsidRPr="00A121C0">
        <w:rPr>
          <w:rFonts w:hint="eastAsia"/>
          <w:lang w:eastAsia="zh-CN"/>
        </w:rPr>
        <w:t xml:space="preserve">mask type 1 and 2, and </w:t>
      </w:r>
      <w:r w:rsidR="005B359E" w:rsidRPr="00A121C0">
        <w:rPr>
          <w:lang w:eastAsia="zh-CN"/>
        </w:rPr>
        <w:t xml:space="preserve">performance loss of </w:t>
      </w:r>
      <w:r w:rsidR="00BF4CF8" w:rsidRPr="00A121C0">
        <w:rPr>
          <w:rFonts w:hint="eastAsia"/>
          <w:lang w:eastAsia="zh-CN"/>
        </w:rPr>
        <w:t xml:space="preserve">medium-level MCS, e.g., </w:t>
      </w:r>
      <w:r w:rsidR="00BF4CF8" w:rsidRPr="00A121C0">
        <w:rPr>
          <w:rFonts w:hint="eastAsia"/>
          <w:lang w:val="en-GB" w:eastAsia="zh-CN"/>
        </w:rPr>
        <w:t xml:space="preserve">16QAM with 3/4 code rate is </w:t>
      </w:r>
      <w:r w:rsidR="005B359E" w:rsidRPr="00A121C0">
        <w:rPr>
          <w:lang w:eastAsia="zh-CN"/>
        </w:rPr>
        <w:t>marginal</w:t>
      </w:r>
      <w:r w:rsidR="005B359E" w:rsidRPr="00A121C0">
        <w:rPr>
          <w:rFonts w:hint="eastAsia"/>
          <w:lang w:eastAsia="zh-CN"/>
        </w:rPr>
        <w:t xml:space="preserve"> </w:t>
      </w:r>
      <w:r w:rsidR="00BF4CF8" w:rsidRPr="00A121C0">
        <w:rPr>
          <w:rFonts w:hint="eastAsia"/>
          <w:lang w:eastAsia="zh-CN"/>
        </w:rPr>
        <w:t>with mask type 2.</w:t>
      </w:r>
      <w:r w:rsidR="00FC4EEB" w:rsidRPr="00A121C0">
        <w:rPr>
          <w:rFonts w:hint="eastAsia"/>
          <w:lang w:eastAsia="zh-CN"/>
        </w:rPr>
        <w:t xml:space="preserve"> </w:t>
      </w:r>
      <w:r w:rsidR="001D29E1" w:rsidRPr="00A121C0">
        <w:rPr>
          <w:lang w:eastAsia="zh-CN"/>
        </w:rPr>
        <w:t>Therefore</w:t>
      </w:r>
      <w:r w:rsidR="00FC4EEB" w:rsidRPr="00A121C0">
        <w:rPr>
          <w:rFonts w:hint="eastAsia"/>
          <w:lang w:eastAsia="zh-CN"/>
        </w:rPr>
        <w:t xml:space="preserve">, </w:t>
      </w:r>
      <w:r w:rsidR="0040536E" w:rsidRPr="00A121C0">
        <w:rPr>
          <w:rFonts w:hint="eastAsia"/>
          <w:lang w:eastAsia="zh-CN"/>
        </w:rPr>
        <w:t xml:space="preserve">the </w:t>
      </w:r>
      <w:r w:rsidR="0040536E" w:rsidRPr="00A121C0">
        <w:rPr>
          <w:rFonts w:hint="eastAsia"/>
          <w:lang w:val="en-GB" w:eastAsia="zh-CN"/>
        </w:rPr>
        <w:t>following observations can be obtained:</w:t>
      </w:r>
    </w:p>
    <w:p w:rsidR="00A3182F" w:rsidRPr="00A121C0" w:rsidRDefault="00A3182F" w:rsidP="006F2530">
      <w:pPr>
        <w:jc w:val="left"/>
        <w:rPr>
          <w:b/>
          <w:lang w:eastAsia="zh-CN"/>
        </w:rPr>
      </w:pPr>
      <w:r w:rsidRPr="00A121C0">
        <w:rPr>
          <w:rFonts w:hint="eastAsia"/>
          <w:b/>
          <w:lang w:eastAsia="zh-CN"/>
        </w:rPr>
        <w:t xml:space="preserve">Observation </w:t>
      </w:r>
      <w:r w:rsidR="00932CEA" w:rsidRPr="00A121C0">
        <w:rPr>
          <w:rFonts w:hint="eastAsia"/>
          <w:b/>
          <w:lang w:eastAsia="zh-CN"/>
        </w:rPr>
        <w:t>2</w:t>
      </w:r>
      <w:r w:rsidRPr="00A121C0">
        <w:rPr>
          <w:rFonts w:hint="eastAsia"/>
          <w:b/>
          <w:lang w:eastAsia="zh-CN"/>
        </w:rPr>
        <w:t xml:space="preserve">: </w:t>
      </w:r>
      <w:r w:rsidR="00484883" w:rsidRPr="00A121C0">
        <w:rPr>
          <w:b/>
          <w:lang w:eastAsia="zh-CN"/>
        </w:rPr>
        <w:t xml:space="preserve">With 20us transient period, </w:t>
      </w:r>
      <w:r w:rsidR="000B2ACA" w:rsidRPr="00A121C0">
        <w:rPr>
          <w:b/>
          <w:bCs/>
        </w:rPr>
        <w:t>ON/OFF time mask has little impacts on the performance of sPUSCH with low to middle MCS level. But the working region for sPUSCH with high level MCS would be increased largely by ON/OFF time mask.</w:t>
      </w:r>
    </w:p>
    <w:p w:rsidR="00A3182F" w:rsidRPr="00A121C0" w:rsidRDefault="00C14441" w:rsidP="006F2530">
      <w:pPr>
        <w:jc w:val="left"/>
        <w:rPr>
          <w:b/>
          <w:bCs/>
          <w:lang w:eastAsia="zh-CN"/>
        </w:rPr>
      </w:pPr>
      <w:r w:rsidRPr="00A121C0">
        <w:rPr>
          <w:rFonts w:hint="eastAsia"/>
          <w:b/>
          <w:lang w:eastAsia="zh-CN"/>
        </w:rPr>
        <w:t xml:space="preserve">Observation </w:t>
      </w:r>
      <w:r w:rsidR="00932CEA" w:rsidRPr="00A121C0">
        <w:rPr>
          <w:rFonts w:hint="eastAsia"/>
          <w:b/>
          <w:lang w:eastAsia="zh-CN"/>
        </w:rPr>
        <w:t>3</w:t>
      </w:r>
      <w:r w:rsidRPr="00A121C0">
        <w:rPr>
          <w:rFonts w:hint="eastAsia"/>
          <w:b/>
          <w:lang w:eastAsia="zh-CN"/>
        </w:rPr>
        <w:t xml:space="preserve">: </w:t>
      </w:r>
      <w:r w:rsidR="00AD695F" w:rsidRPr="00A121C0">
        <w:rPr>
          <w:b/>
          <w:bCs/>
        </w:rPr>
        <w:t xml:space="preserve">The performance of sPUSCH with ON/OFF mask type 2 is better than that with type 1, especially with </w:t>
      </w:r>
      <w:r w:rsidR="00FC4E78" w:rsidRPr="00A121C0">
        <w:rPr>
          <w:b/>
          <w:bCs/>
        </w:rPr>
        <w:t>middle to high</w:t>
      </w:r>
      <w:r w:rsidR="00AD695F" w:rsidRPr="00A121C0">
        <w:rPr>
          <w:b/>
          <w:bCs/>
        </w:rPr>
        <w:t xml:space="preserve"> MCS level.</w:t>
      </w:r>
    </w:p>
    <w:p w:rsidR="00E44408" w:rsidRPr="00A121C0" w:rsidRDefault="00157E63" w:rsidP="006F2530">
      <w:pPr>
        <w:jc w:val="left"/>
        <w:rPr>
          <w:b/>
          <w:bCs/>
          <w:lang w:eastAsia="zh-CN"/>
        </w:rPr>
      </w:pPr>
      <w:r w:rsidRPr="00A121C0">
        <w:rPr>
          <w:rFonts w:hint="eastAsia"/>
          <w:lang w:eastAsia="zh-CN"/>
        </w:rPr>
        <w:t>Moreover,</w:t>
      </w:r>
      <w:r w:rsidR="00E44408" w:rsidRPr="00A121C0">
        <w:rPr>
          <w:rFonts w:hint="eastAsia"/>
          <w:lang w:eastAsia="zh-CN"/>
        </w:rPr>
        <w:t xml:space="preserve"> for a target sTTI</w:t>
      </w:r>
      <w:r w:rsidR="00764C50" w:rsidRPr="00A121C0">
        <w:rPr>
          <w:lang w:eastAsia="zh-CN"/>
        </w:rPr>
        <w:t xml:space="preserve"> in </w:t>
      </w:r>
      <w:r w:rsidRPr="00A121C0">
        <w:rPr>
          <w:rFonts w:hint="eastAsia"/>
          <w:lang w:eastAsia="zh-CN"/>
        </w:rPr>
        <w:t>low</w:t>
      </w:r>
      <w:r w:rsidR="00764C50" w:rsidRPr="00A121C0">
        <w:rPr>
          <w:lang w:eastAsia="zh-CN"/>
        </w:rPr>
        <w:t xml:space="preserve"> traffic load sTTI network</w:t>
      </w:r>
      <w:r w:rsidR="00E44408" w:rsidRPr="00A121C0">
        <w:rPr>
          <w:rFonts w:hint="eastAsia"/>
          <w:lang w:eastAsia="zh-CN"/>
        </w:rPr>
        <w:t xml:space="preserve">, </w:t>
      </w:r>
      <w:r w:rsidR="00764C50" w:rsidRPr="00A121C0">
        <w:rPr>
          <w:lang w:eastAsia="zh-CN"/>
        </w:rPr>
        <w:t xml:space="preserve">there are </w:t>
      </w:r>
      <w:r w:rsidR="00E44408" w:rsidRPr="00A121C0">
        <w:rPr>
          <w:rFonts w:hint="eastAsia"/>
          <w:lang w:eastAsia="zh-CN"/>
        </w:rPr>
        <w:t>no other sTTI transmi</w:t>
      </w:r>
      <w:r w:rsidR="00764C50" w:rsidRPr="00A121C0">
        <w:rPr>
          <w:lang w:eastAsia="zh-CN"/>
        </w:rPr>
        <w:t>ssions</w:t>
      </w:r>
      <w:r w:rsidR="00E44408" w:rsidRPr="00A121C0">
        <w:rPr>
          <w:rFonts w:hint="eastAsia"/>
          <w:lang w:eastAsia="zh-CN"/>
        </w:rPr>
        <w:t xml:space="preserve"> in its </w:t>
      </w:r>
      <w:r w:rsidR="00E44408" w:rsidRPr="00A121C0">
        <w:rPr>
          <w:lang w:eastAsia="zh-CN"/>
        </w:rPr>
        <w:t>previous</w:t>
      </w:r>
      <w:r w:rsidR="00E44408" w:rsidRPr="00A121C0">
        <w:rPr>
          <w:rFonts w:hint="eastAsia"/>
          <w:lang w:eastAsia="zh-CN"/>
        </w:rPr>
        <w:t xml:space="preserve"> or next</w:t>
      </w:r>
      <w:r w:rsidR="00764C50" w:rsidRPr="00A121C0">
        <w:rPr>
          <w:lang w:eastAsia="zh-CN"/>
        </w:rPr>
        <w:t xml:space="preserve"> sTTI</w:t>
      </w:r>
      <w:r w:rsidR="00E44408" w:rsidRPr="00A121C0">
        <w:rPr>
          <w:rFonts w:hint="eastAsia"/>
          <w:lang w:eastAsia="zh-CN"/>
        </w:rPr>
        <w:t xml:space="preserve">, </w:t>
      </w:r>
      <w:r w:rsidR="00764C50" w:rsidRPr="00A121C0">
        <w:rPr>
          <w:lang w:eastAsia="zh-CN"/>
        </w:rPr>
        <w:t xml:space="preserve">then </w:t>
      </w:r>
      <w:r w:rsidR="00E44408" w:rsidRPr="00A121C0">
        <w:rPr>
          <w:rFonts w:hint="eastAsia"/>
          <w:lang w:eastAsia="zh-CN"/>
        </w:rPr>
        <w:t xml:space="preserve">mask type 1 </w:t>
      </w:r>
      <w:r w:rsidR="00764C50" w:rsidRPr="00A121C0">
        <w:rPr>
          <w:lang w:eastAsia="zh-CN"/>
        </w:rPr>
        <w:t>can</w:t>
      </w:r>
      <w:r w:rsidR="00E44408" w:rsidRPr="00A121C0">
        <w:rPr>
          <w:rFonts w:hint="eastAsia"/>
          <w:lang w:eastAsia="zh-CN"/>
        </w:rPr>
        <w:t xml:space="preserve"> be used to avoid power loss in target sTTI</w:t>
      </w:r>
      <w:r w:rsidR="00764C50" w:rsidRPr="00A121C0">
        <w:rPr>
          <w:lang w:eastAsia="zh-CN"/>
        </w:rPr>
        <w:t>, which is the same with the ideal case</w:t>
      </w:r>
      <w:r w:rsidR="00E44408" w:rsidRPr="00A121C0">
        <w:rPr>
          <w:rFonts w:hint="eastAsia"/>
          <w:lang w:eastAsia="zh-CN"/>
        </w:rPr>
        <w:t xml:space="preserve">. However, </w:t>
      </w:r>
      <w:r w:rsidR="00764C50" w:rsidRPr="00A121C0">
        <w:rPr>
          <w:lang w:eastAsia="zh-CN"/>
        </w:rPr>
        <w:t xml:space="preserve">from the performance of case 3, it is shown that the performance loss of mask type 2 is marginal in </w:t>
      </w:r>
      <w:r w:rsidRPr="00A121C0">
        <w:rPr>
          <w:rFonts w:hint="eastAsia"/>
          <w:lang w:eastAsia="zh-CN"/>
        </w:rPr>
        <w:t>low</w:t>
      </w:r>
      <w:r w:rsidR="00764C50" w:rsidRPr="00A121C0">
        <w:rPr>
          <w:lang w:eastAsia="zh-CN"/>
        </w:rPr>
        <w:t xml:space="preserve"> traffic load sTTI network</w:t>
      </w:r>
      <w:r w:rsidR="00E44408" w:rsidRPr="00A121C0">
        <w:rPr>
          <w:rFonts w:hint="eastAsia"/>
          <w:lang w:eastAsia="zh-CN"/>
        </w:rPr>
        <w:t>.</w:t>
      </w:r>
    </w:p>
    <w:p w:rsidR="0040536E" w:rsidRPr="00A121C0" w:rsidRDefault="00A33636" w:rsidP="006F2530">
      <w:pPr>
        <w:jc w:val="left"/>
        <w:rPr>
          <w:lang w:val="en-GB" w:eastAsia="zh-CN"/>
        </w:rPr>
      </w:pPr>
      <w:r w:rsidRPr="00A121C0">
        <w:rPr>
          <w:lang w:val="en-GB" w:eastAsia="zh-CN"/>
        </w:rPr>
        <w:t>In addition, the impacts of ON/OFF time mask with different transient period durations are evaluated, with the simulation results shown in</w:t>
      </w:r>
      <w:r w:rsidR="00484935" w:rsidRPr="00A121C0">
        <w:rPr>
          <w:rFonts w:hint="eastAsia"/>
          <w:lang w:val="en-GB" w:eastAsia="zh-CN"/>
        </w:rPr>
        <w:t xml:space="preserve"> </w:t>
      </w:r>
      <w:r w:rsidR="00522A10">
        <w:fldChar w:fldCharType="begin"/>
      </w:r>
      <w:r w:rsidR="00522A10">
        <w:instrText xml:space="preserve"> REF _Ref478047161 \h  \* MERGEFORMAT </w:instrText>
      </w:r>
      <w:r w:rsidR="00522A10">
        <w:fldChar w:fldCharType="separate"/>
      </w:r>
      <w:r w:rsidR="00484935" w:rsidRPr="00A121C0">
        <w:t>Table 6</w:t>
      </w:r>
      <w:r w:rsidR="00522A10">
        <w:fldChar w:fldCharType="end"/>
      </w:r>
      <w:r w:rsidRPr="00A121C0">
        <w:rPr>
          <w:lang w:val="en-GB" w:eastAsia="zh-CN"/>
        </w:rPr>
        <w:t>.</w:t>
      </w:r>
    </w:p>
    <w:p w:rsidR="008063CB" w:rsidRPr="00A121C0" w:rsidRDefault="005C4A83" w:rsidP="00CE3A94">
      <w:pPr>
        <w:pStyle w:val="a9"/>
        <w:rPr>
          <w:lang w:eastAsia="zh-CN"/>
        </w:rPr>
      </w:pPr>
      <w:bookmarkStart w:id="8" w:name="_Ref478047161"/>
      <w:r w:rsidRPr="00A121C0">
        <w:t xml:space="preserve">Table </w:t>
      </w:r>
      <w:r w:rsidR="003B5D07" w:rsidRPr="00A121C0">
        <w:fldChar w:fldCharType="begin"/>
      </w:r>
      <w:r w:rsidR="00E3089E" w:rsidRPr="00A121C0">
        <w:instrText xml:space="preserve"> SEQ Table \* ARABIC </w:instrText>
      </w:r>
      <w:r w:rsidR="003B5D07" w:rsidRPr="00A121C0">
        <w:fldChar w:fldCharType="separate"/>
      </w:r>
      <w:r w:rsidR="00484935" w:rsidRPr="00A121C0">
        <w:rPr>
          <w:noProof/>
        </w:rPr>
        <w:t>6</w:t>
      </w:r>
      <w:r w:rsidR="003B5D07" w:rsidRPr="00A121C0">
        <w:fldChar w:fldCharType="end"/>
      </w:r>
      <w:bookmarkEnd w:id="8"/>
      <w:r w:rsidRPr="00A121C0">
        <w:rPr>
          <w:rFonts w:hint="eastAsia"/>
          <w:lang w:eastAsia="zh-CN"/>
        </w:rPr>
        <w:t>. Impact of TP length on the performance of sPUSCH with</w:t>
      </w:r>
      <w:r w:rsidR="00CE3A94" w:rsidRPr="00A121C0">
        <w:rPr>
          <w:rFonts w:hint="eastAsia"/>
          <w:lang w:eastAsia="zh-CN"/>
        </w:rPr>
        <w:t xml:space="preserve"> medium or</w:t>
      </w:r>
      <w:r w:rsidRPr="00A121C0">
        <w:rPr>
          <w:rFonts w:hint="eastAsia"/>
          <w:lang w:eastAsia="zh-CN"/>
        </w:rPr>
        <w:t xml:space="preserve"> high level MCS</w:t>
      </w:r>
    </w:p>
    <w:tbl>
      <w:tblPr>
        <w:tblStyle w:val="af5"/>
        <w:tblW w:w="0" w:type="auto"/>
        <w:jc w:val="center"/>
        <w:tblLook w:val="04A0" w:firstRow="1" w:lastRow="0" w:firstColumn="1" w:lastColumn="0" w:noHBand="0" w:noVBand="1"/>
      </w:tblPr>
      <w:tblGrid>
        <w:gridCol w:w="1738"/>
        <w:gridCol w:w="522"/>
        <w:gridCol w:w="632"/>
        <w:gridCol w:w="632"/>
        <w:gridCol w:w="632"/>
        <w:gridCol w:w="522"/>
        <w:gridCol w:w="632"/>
        <w:gridCol w:w="632"/>
        <w:gridCol w:w="632"/>
      </w:tblGrid>
      <w:tr w:rsidR="004952D9" w:rsidRPr="00A121C0" w:rsidTr="004952D9">
        <w:trPr>
          <w:jc w:val="center"/>
        </w:trPr>
        <w:tc>
          <w:tcPr>
            <w:tcW w:w="0" w:type="auto"/>
            <w:vAlign w:val="center"/>
          </w:tcPr>
          <w:p w:rsidR="004952D9" w:rsidRPr="00A121C0" w:rsidRDefault="004952D9" w:rsidP="004952D9">
            <w:pPr>
              <w:jc w:val="center"/>
              <w:rPr>
                <w:lang w:val="en-GB" w:eastAsia="zh-CN"/>
              </w:rPr>
            </w:pPr>
            <w:r w:rsidRPr="00A121C0">
              <w:rPr>
                <w:rFonts w:hint="eastAsia"/>
                <w:lang w:val="en-GB" w:eastAsia="zh-CN"/>
              </w:rPr>
              <w:t>Performance loss</w:t>
            </w:r>
          </w:p>
        </w:tc>
        <w:tc>
          <w:tcPr>
            <w:tcW w:w="0" w:type="auto"/>
            <w:gridSpan w:val="4"/>
            <w:shd w:val="clear" w:color="auto" w:fill="auto"/>
            <w:vAlign w:val="center"/>
          </w:tcPr>
          <w:p w:rsidR="004952D9" w:rsidRPr="00A121C0" w:rsidRDefault="004952D9" w:rsidP="004952D9">
            <w:pPr>
              <w:jc w:val="center"/>
              <w:rPr>
                <w:lang w:val="en-GB" w:eastAsia="zh-CN"/>
              </w:rPr>
            </w:pPr>
            <w:r w:rsidRPr="00A121C0">
              <w:rPr>
                <w:rFonts w:hint="eastAsia"/>
                <w:lang w:val="en-GB" w:eastAsia="zh-CN"/>
              </w:rPr>
              <w:t>Case 1</w:t>
            </w:r>
          </w:p>
        </w:tc>
        <w:tc>
          <w:tcPr>
            <w:tcW w:w="0" w:type="auto"/>
            <w:gridSpan w:val="4"/>
            <w:shd w:val="clear" w:color="auto" w:fill="auto"/>
            <w:vAlign w:val="center"/>
          </w:tcPr>
          <w:p w:rsidR="004952D9" w:rsidRPr="00A121C0" w:rsidRDefault="004952D9" w:rsidP="00AD70A7">
            <w:pPr>
              <w:jc w:val="center"/>
              <w:rPr>
                <w:lang w:val="en-GB" w:eastAsia="zh-CN"/>
              </w:rPr>
            </w:pPr>
            <w:r w:rsidRPr="00A121C0">
              <w:rPr>
                <w:rFonts w:hint="eastAsia"/>
                <w:lang w:val="en-GB" w:eastAsia="zh-CN"/>
              </w:rPr>
              <w:t xml:space="preserve">Case </w:t>
            </w:r>
            <w:r w:rsidR="00AD70A7" w:rsidRPr="00A121C0">
              <w:rPr>
                <w:rFonts w:hint="eastAsia"/>
                <w:lang w:val="en-GB" w:eastAsia="zh-CN"/>
              </w:rPr>
              <w:t>4</w:t>
            </w:r>
          </w:p>
        </w:tc>
      </w:tr>
      <w:tr w:rsidR="004952D9" w:rsidRPr="00A121C0" w:rsidTr="004952D9">
        <w:trPr>
          <w:jc w:val="center"/>
        </w:trPr>
        <w:tc>
          <w:tcPr>
            <w:tcW w:w="0" w:type="auto"/>
            <w:vAlign w:val="center"/>
          </w:tcPr>
          <w:p w:rsidR="004952D9" w:rsidRPr="00A121C0" w:rsidRDefault="004952D9" w:rsidP="004952D9">
            <w:pPr>
              <w:jc w:val="center"/>
              <w:rPr>
                <w:lang w:val="en-GB" w:eastAsia="zh-CN"/>
              </w:rPr>
            </w:pPr>
            <w:r w:rsidRPr="00A121C0">
              <w:rPr>
                <w:rFonts w:hint="eastAsia"/>
                <w:lang w:val="en-GB" w:eastAsia="zh-CN"/>
              </w:rPr>
              <w:t>TP length</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5us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10us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15us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20us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5us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10us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15us</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20us</w:t>
            </w:r>
          </w:p>
        </w:tc>
      </w:tr>
      <w:tr w:rsidR="004952D9" w:rsidRPr="00A121C0" w:rsidTr="004952D9">
        <w:trPr>
          <w:jc w:val="center"/>
        </w:trPr>
        <w:tc>
          <w:tcPr>
            <w:tcW w:w="0" w:type="auto"/>
            <w:vAlign w:val="center"/>
          </w:tcPr>
          <w:p w:rsidR="004952D9" w:rsidRPr="00A121C0" w:rsidRDefault="004952D9" w:rsidP="004952D9">
            <w:pPr>
              <w:jc w:val="center"/>
              <w:rPr>
                <w:lang w:val="en-GB" w:eastAsia="zh-CN"/>
              </w:rPr>
            </w:pPr>
            <w:r w:rsidRPr="00A121C0">
              <w:rPr>
                <w:rFonts w:hint="eastAsia"/>
                <w:lang w:val="en-GB" w:eastAsia="zh-CN"/>
              </w:rPr>
              <w:t>16QAM+CR 3/4</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7.2</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0.0</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0.1</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0.3</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0.6</w:t>
            </w:r>
          </w:p>
        </w:tc>
      </w:tr>
      <w:tr w:rsidR="004952D9" w:rsidRPr="00A121C0" w:rsidTr="004952D9">
        <w:trPr>
          <w:jc w:val="center"/>
        </w:trPr>
        <w:tc>
          <w:tcPr>
            <w:tcW w:w="0" w:type="auto"/>
            <w:vAlign w:val="center"/>
          </w:tcPr>
          <w:p w:rsidR="004952D9" w:rsidRPr="00A121C0" w:rsidRDefault="004952D9" w:rsidP="004952D9">
            <w:pPr>
              <w:jc w:val="center"/>
              <w:rPr>
                <w:lang w:val="en-GB" w:eastAsia="zh-CN"/>
              </w:rPr>
            </w:pPr>
            <w:r w:rsidRPr="00A121C0">
              <w:rPr>
                <w:rFonts w:hint="eastAsia"/>
                <w:lang w:val="en-GB" w:eastAsia="zh-CN"/>
              </w:rPr>
              <w:t>64QAM+CR 5/6</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0.0</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0.6</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2.3</w:t>
            </w:r>
          </w:p>
        </w:tc>
        <w:tc>
          <w:tcPr>
            <w:tcW w:w="0" w:type="auto"/>
            <w:vAlign w:val="center"/>
          </w:tcPr>
          <w:p w:rsidR="004952D9" w:rsidRPr="00A121C0" w:rsidRDefault="004952D9" w:rsidP="004952D9">
            <w:pPr>
              <w:jc w:val="center"/>
              <w:rPr>
                <w:lang w:val="en-GB" w:eastAsia="zh-CN"/>
              </w:rPr>
            </w:pPr>
            <w:r w:rsidRPr="00A121C0">
              <w:rPr>
                <w:rFonts w:hint="eastAsia"/>
                <w:lang w:val="en-GB" w:eastAsia="zh-CN"/>
              </w:rPr>
              <w:t>8.7</w:t>
            </w:r>
          </w:p>
        </w:tc>
      </w:tr>
    </w:tbl>
    <w:p w:rsidR="005D56B7" w:rsidRPr="00A121C0" w:rsidRDefault="0086355A">
      <w:pPr>
        <w:jc w:val="center"/>
        <w:rPr>
          <w:sz w:val="20"/>
          <w:lang w:val="en-GB" w:eastAsia="zh-CN"/>
        </w:rPr>
      </w:pPr>
      <w:r w:rsidRPr="00A121C0">
        <w:rPr>
          <w:sz w:val="20"/>
          <w:lang w:val="en-GB" w:eastAsia="zh-CN"/>
        </w:rPr>
        <w:t>“-” means that the sPUSCH cannot be demodulated correctly even with high SNR.</w:t>
      </w:r>
    </w:p>
    <w:p w:rsidR="00C6116C" w:rsidRPr="00A121C0" w:rsidRDefault="00C6116C" w:rsidP="006F2530">
      <w:pPr>
        <w:jc w:val="left"/>
        <w:rPr>
          <w:lang w:val="en-GB" w:eastAsia="zh-CN"/>
        </w:rPr>
      </w:pPr>
      <w:r w:rsidRPr="00A121C0">
        <w:rPr>
          <w:rFonts w:hint="eastAsia"/>
          <w:lang w:val="en-GB" w:eastAsia="zh-CN"/>
        </w:rPr>
        <w:t xml:space="preserve">From </w:t>
      </w:r>
      <w:r w:rsidR="00522A10">
        <w:fldChar w:fldCharType="begin"/>
      </w:r>
      <w:r w:rsidR="00522A10">
        <w:instrText xml:space="preserve"> REF _Ref478047161 \h  \* MERGEFORMAT </w:instrText>
      </w:r>
      <w:r w:rsidR="00522A10">
        <w:fldChar w:fldCharType="separate"/>
      </w:r>
      <w:r w:rsidR="00484935" w:rsidRPr="00A121C0">
        <w:t>Table 6</w:t>
      </w:r>
      <w:r w:rsidR="00522A10">
        <w:fldChar w:fldCharType="end"/>
      </w:r>
      <w:r w:rsidRPr="00A121C0">
        <w:rPr>
          <w:rFonts w:hint="eastAsia"/>
          <w:lang w:val="en-GB" w:eastAsia="zh-CN"/>
        </w:rPr>
        <w:t xml:space="preserve"> we can see that the decrease of </w:t>
      </w:r>
      <w:r w:rsidRPr="00A121C0">
        <w:rPr>
          <w:rFonts w:hint="eastAsia"/>
          <w:lang w:eastAsia="zh-CN"/>
        </w:rPr>
        <w:t xml:space="preserve">transient period </w:t>
      </w:r>
      <w:r w:rsidR="00567E55" w:rsidRPr="00A121C0">
        <w:rPr>
          <w:lang w:eastAsia="zh-CN"/>
        </w:rPr>
        <w:t>duration</w:t>
      </w:r>
      <w:r w:rsidR="00567E55" w:rsidRPr="00A121C0">
        <w:rPr>
          <w:rFonts w:hint="eastAsia"/>
          <w:lang w:eastAsia="zh-CN"/>
        </w:rPr>
        <w:t xml:space="preserve"> </w:t>
      </w:r>
      <w:r w:rsidR="0014091B" w:rsidRPr="00A121C0">
        <w:rPr>
          <w:lang w:eastAsia="zh-CN"/>
        </w:rPr>
        <w:t>has obvious benefits</w:t>
      </w:r>
      <w:r w:rsidRPr="00A121C0">
        <w:rPr>
          <w:rFonts w:hint="eastAsia"/>
          <w:lang w:eastAsia="zh-CN"/>
        </w:rPr>
        <w:t xml:space="preserve"> to on/off </w:t>
      </w:r>
      <w:r w:rsidR="00567E55" w:rsidRPr="00A121C0">
        <w:rPr>
          <w:lang w:eastAsia="zh-CN"/>
        </w:rPr>
        <w:t xml:space="preserve">time </w:t>
      </w:r>
      <w:r w:rsidRPr="00A121C0">
        <w:rPr>
          <w:rFonts w:hint="eastAsia"/>
          <w:lang w:eastAsia="zh-CN"/>
        </w:rPr>
        <w:t xml:space="preserve">mask type 2, especially for the </w:t>
      </w:r>
      <w:r w:rsidRPr="00A121C0">
        <w:rPr>
          <w:lang w:eastAsia="zh-CN"/>
        </w:rPr>
        <w:t>high-level</w:t>
      </w:r>
      <w:r w:rsidRPr="00A121C0">
        <w:rPr>
          <w:rFonts w:hint="eastAsia"/>
          <w:lang w:eastAsia="zh-CN"/>
        </w:rPr>
        <w:t xml:space="preserve"> MCS scenario. There is a significant gain</w:t>
      </w:r>
      <w:r w:rsidR="00133A02" w:rsidRPr="00A121C0">
        <w:rPr>
          <w:lang w:eastAsia="zh-CN"/>
        </w:rPr>
        <w:t xml:space="preserve"> (6.4dB)</w:t>
      </w:r>
      <w:r w:rsidRPr="00A121C0">
        <w:rPr>
          <w:rFonts w:hint="eastAsia"/>
          <w:lang w:eastAsia="zh-CN"/>
        </w:rPr>
        <w:t xml:space="preserve"> when transient period decrease</w:t>
      </w:r>
      <w:r w:rsidR="00133A02" w:rsidRPr="00A121C0">
        <w:rPr>
          <w:lang w:eastAsia="zh-CN"/>
        </w:rPr>
        <w:t>s</w:t>
      </w:r>
      <w:r w:rsidRPr="00A121C0">
        <w:rPr>
          <w:rFonts w:hint="eastAsia"/>
          <w:lang w:eastAsia="zh-CN"/>
        </w:rPr>
        <w:t xml:space="preserve"> from 20us to 15 us with high level MCS</w:t>
      </w:r>
      <w:r w:rsidR="00133A02" w:rsidRPr="00A121C0">
        <w:rPr>
          <w:lang w:eastAsia="zh-CN"/>
        </w:rPr>
        <w:t xml:space="preserve"> and coding rate (64QAM and 5/6 coding rate)</w:t>
      </w:r>
      <w:r w:rsidRPr="00A121C0">
        <w:rPr>
          <w:rFonts w:hint="eastAsia"/>
          <w:lang w:eastAsia="zh-CN"/>
        </w:rPr>
        <w:t xml:space="preserve">. </w:t>
      </w:r>
    </w:p>
    <w:p w:rsidR="00A57494" w:rsidRPr="00A121C0" w:rsidRDefault="00AF7A63" w:rsidP="006F2530">
      <w:pPr>
        <w:jc w:val="left"/>
        <w:rPr>
          <w:b/>
          <w:lang w:eastAsia="zh-CN"/>
        </w:rPr>
      </w:pPr>
      <w:r w:rsidRPr="00A121C0">
        <w:rPr>
          <w:rFonts w:hint="eastAsia"/>
          <w:b/>
          <w:lang w:eastAsia="zh-CN"/>
        </w:rPr>
        <w:t xml:space="preserve">Observation </w:t>
      </w:r>
      <w:r w:rsidR="00D25986" w:rsidRPr="00A121C0">
        <w:rPr>
          <w:b/>
          <w:lang w:eastAsia="zh-CN"/>
        </w:rPr>
        <w:t>4</w:t>
      </w:r>
      <w:r w:rsidRPr="00A121C0">
        <w:rPr>
          <w:rFonts w:hint="eastAsia"/>
          <w:b/>
          <w:lang w:eastAsia="zh-CN"/>
        </w:rPr>
        <w:t xml:space="preserve">: </w:t>
      </w:r>
      <w:r w:rsidR="0010575D" w:rsidRPr="00A121C0">
        <w:rPr>
          <w:rFonts w:hint="eastAsia"/>
          <w:b/>
          <w:lang w:eastAsia="zh-CN"/>
        </w:rPr>
        <w:t xml:space="preserve">It is </w:t>
      </w:r>
      <w:r w:rsidR="0010575D" w:rsidRPr="00A121C0">
        <w:rPr>
          <w:b/>
          <w:lang w:eastAsia="zh-CN"/>
        </w:rPr>
        <w:t>beneficial</w:t>
      </w:r>
      <w:r w:rsidR="0010575D" w:rsidRPr="00A121C0">
        <w:rPr>
          <w:rFonts w:hint="eastAsia"/>
          <w:b/>
          <w:lang w:eastAsia="zh-CN"/>
        </w:rPr>
        <w:t xml:space="preserve"> to decrease the transient period to 10 or 15 us, </w:t>
      </w:r>
      <w:r w:rsidR="0010575D" w:rsidRPr="00A121C0">
        <w:rPr>
          <w:b/>
          <w:lang w:eastAsia="zh-CN"/>
        </w:rPr>
        <w:t>especially</w:t>
      </w:r>
      <w:r w:rsidR="0010575D" w:rsidRPr="00A121C0">
        <w:rPr>
          <w:rFonts w:hint="eastAsia"/>
          <w:b/>
          <w:lang w:eastAsia="zh-CN"/>
        </w:rPr>
        <w:t xml:space="preserve"> for the h</w:t>
      </w:r>
      <w:r w:rsidR="00C6116C" w:rsidRPr="00A121C0">
        <w:rPr>
          <w:rFonts w:hint="eastAsia"/>
          <w:b/>
          <w:lang w:eastAsia="zh-CN"/>
        </w:rPr>
        <w:t>igh-</w:t>
      </w:r>
      <w:r w:rsidR="0010575D" w:rsidRPr="00A121C0">
        <w:rPr>
          <w:rFonts w:hint="eastAsia"/>
          <w:b/>
          <w:lang w:eastAsia="zh-CN"/>
        </w:rPr>
        <w:t>level MCS scenario.</w:t>
      </w:r>
    </w:p>
    <w:p w:rsidR="005A3134" w:rsidRPr="00A121C0" w:rsidRDefault="005A3134" w:rsidP="006F2530">
      <w:pPr>
        <w:pStyle w:val="1"/>
        <w:snapToGrid/>
        <w:jc w:val="left"/>
        <w:rPr>
          <w:color w:val="000000"/>
          <w:lang w:eastAsia="zh-CN"/>
        </w:rPr>
      </w:pPr>
      <w:r w:rsidRPr="00A121C0">
        <w:rPr>
          <w:color w:val="000000"/>
          <w:lang w:eastAsia="zh-CN"/>
        </w:rPr>
        <w:t>Conclusion</w:t>
      </w:r>
    </w:p>
    <w:p w:rsidR="00685BC4" w:rsidRPr="00A121C0" w:rsidRDefault="00DE1C88" w:rsidP="0010575D">
      <w:pPr>
        <w:jc w:val="left"/>
        <w:rPr>
          <w:lang w:eastAsia="zh-CN"/>
        </w:rPr>
      </w:pPr>
      <w:r w:rsidRPr="00A121C0">
        <w:rPr>
          <w:rFonts w:hint="eastAsia"/>
          <w:lang w:eastAsia="zh-CN"/>
        </w:rPr>
        <w:t>I</w:t>
      </w:r>
      <w:r w:rsidRPr="00A121C0">
        <w:rPr>
          <w:lang w:eastAsia="zh-CN"/>
        </w:rPr>
        <w:t xml:space="preserve">n this contribution, </w:t>
      </w:r>
      <w:r w:rsidRPr="00A121C0">
        <w:rPr>
          <w:rFonts w:eastAsia="MS Mincho"/>
          <w:lang w:eastAsia="ja-JP"/>
        </w:rPr>
        <w:t xml:space="preserve">we </w:t>
      </w:r>
      <w:r w:rsidRPr="00A121C0">
        <w:rPr>
          <w:rFonts w:eastAsiaTheme="minorEastAsia" w:hint="eastAsia"/>
          <w:lang w:eastAsia="zh-CN"/>
        </w:rPr>
        <w:t>evaluate</w:t>
      </w:r>
      <w:r w:rsidRPr="00A121C0">
        <w:rPr>
          <w:rFonts w:eastAsiaTheme="minorEastAsia"/>
          <w:lang w:eastAsia="zh-CN"/>
        </w:rPr>
        <w:t>d</w:t>
      </w:r>
      <w:r w:rsidRPr="00A121C0">
        <w:rPr>
          <w:rFonts w:eastAsia="MS Mincho"/>
          <w:lang w:eastAsia="ja-JP"/>
        </w:rPr>
        <w:t xml:space="preserve"> the impacts of the on/off time mask on the UL performance of 2os</w:t>
      </w:r>
      <w:r w:rsidRPr="00A121C0">
        <w:rPr>
          <w:rFonts w:eastAsia="MS Mincho" w:hint="eastAsia"/>
          <w:lang w:eastAsia="ja-JP"/>
        </w:rPr>
        <w:t xml:space="preserve"> </w:t>
      </w:r>
      <w:r w:rsidRPr="00A121C0">
        <w:rPr>
          <w:rFonts w:eastAsia="MS Mincho"/>
          <w:lang w:eastAsia="ja-JP"/>
        </w:rPr>
        <w:t>TTI</w:t>
      </w:r>
      <w:r w:rsidR="000E0622" w:rsidRPr="00A121C0">
        <w:rPr>
          <w:rFonts w:eastAsia="MS Mincho"/>
          <w:lang w:eastAsia="ja-JP"/>
        </w:rPr>
        <w:t>, and make following observations:</w:t>
      </w:r>
    </w:p>
    <w:p w:rsidR="006B013D" w:rsidRPr="00A121C0" w:rsidRDefault="006B013D" w:rsidP="006B013D">
      <w:pPr>
        <w:jc w:val="left"/>
        <w:rPr>
          <w:b/>
          <w:bCs/>
          <w:lang w:eastAsia="zh-CN"/>
        </w:rPr>
      </w:pPr>
      <w:r w:rsidRPr="00A121C0">
        <w:rPr>
          <w:rFonts w:hint="eastAsia"/>
          <w:b/>
          <w:lang w:eastAsia="zh-CN"/>
        </w:rPr>
        <w:t xml:space="preserve">Observation 1: </w:t>
      </w:r>
      <w:r w:rsidRPr="00A121C0">
        <w:rPr>
          <w:b/>
          <w:lang w:eastAsia="zh-CN"/>
        </w:rPr>
        <w:t xml:space="preserve">With 20us transient period, </w:t>
      </w:r>
      <w:r w:rsidRPr="00A121C0">
        <w:rPr>
          <w:b/>
          <w:bCs/>
        </w:rPr>
        <w:t>ON/OFF time mask has little impacts on the performance of sPUCCH, i.e, almost no degradation in single UE case, and &lt;0.5dB degradation in 4UE multiplexing case.</w:t>
      </w:r>
    </w:p>
    <w:p w:rsidR="006B013D" w:rsidRPr="00A121C0" w:rsidRDefault="006B013D" w:rsidP="006B013D">
      <w:pPr>
        <w:jc w:val="left"/>
        <w:rPr>
          <w:b/>
          <w:lang w:eastAsia="zh-CN"/>
        </w:rPr>
      </w:pPr>
      <w:r w:rsidRPr="00A121C0">
        <w:rPr>
          <w:rFonts w:hint="eastAsia"/>
          <w:b/>
          <w:lang w:eastAsia="zh-CN"/>
        </w:rPr>
        <w:t xml:space="preserve">Observation 2: </w:t>
      </w:r>
      <w:r w:rsidRPr="00A121C0">
        <w:rPr>
          <w:b/>
          <w:lang w:eastAsia="zh-CN"/>
        </w:rPr>
        <w:t xml:space="preserve">With 20us transient period, </w:t>
      </w:r>
      <w:r w:rsidRPr="00A121C0">
        <w:rPr>
          <w:b/>
          <w:bCs/>
        </w:rPr>
        <w:t>ON/OFF time mask has little impacts on the performance of sPUSCH with low to middle MCS level. But the working region for sPUSCH with high level MCS would be increased largely by ON/OFF time mask.</w:t>
      </w:r>
    </w:p>
    <w:p w:rsidR="006B013D" w:rsidRPr="00A121C0" w:rsidRDefault="006B013D" w:rsidP="006B013D">
      <w:pPr>
        <w:jc w:val="left"/>
        <w:rPr>
          <w:b/>
          <w:bCs/>
          <w:lang w:eastAsia="zh-CN"/>
        </w:rPr>
      </w:pPr>
      <w:r w:rsidRPr="00A121C0">
        <w:rPr>
          <w:rFonts w:hint="eastAsia"/>
          <w:b/>
          <w:lang w:eastAsia="zh-CN"/>
        </w:rPr>
        <w:t xml:space="preserve">Observation 3: </w:t>
      </w:r>
      <w:r w:rsidRPr="00A121C0">
        <w:rPr>
          <w:b/>
          <w:bCs/>
        </w:rPr>
        <w:t>The performance of sPUSCH with ON/OFF mask type 2 is better than that with type 1, especially with middle to high MCS level.</w:t>
      </w:r>
    </w:p>
    <w:p w:rsidR="006B013D" w:rsidRPr="00A121C0" w:rsidRDefault="006B013D" w:rsidP="006B013D">
      <w:pPr>
        <w:jc w:val="left"/>
        <w:rPr>
          <w:b/>
          <w:lang w:eastAsia="zh-CN"/>
        </w:rPr>
      </w:pPr>
      <w:r w:rsidRPr="00A121C0">
        <w:rPr>
          <w:rFonts w:hint="eastAsia"/>
          <w:b/>
          <w:lang w:eastAsia="zh-CN"/>
        </w:rPr>
        <w:t xml:space="preserve">Observation </w:t>
      </w:r>
      <w:r w:rsidRPr="00A121C0">
        <w:rPr>
          <w:b/>
          <w:lang w:eastAsia="zh-CN"/>
        </w:rPr>
        <w:t>4</w:t>
      </w:r>
      <w:r w:rsidRPr="00A121C0">
        <w:rPr>
          <w:rFonts w:hint="eastAsia"/>
          <w:b/>
          <w:lang w:eastAsia="zh-CN"/>
        </w:rPr>
        <w:t xml:space="preserve">: It is </w:t>
      </w:r>
      <w:r w:rsidRPr="00A121C0">
        <w:rPr>
          <w:b/>
          <w:lang w:eastAsia="zh-CN"/>
        </w:rPr>
        <w:t>beneficial</w:t>
      </w:r>
      <w:r w:rsidRPr="00A121C0">
        <w:rPr>
          <w:rFonts w:hint="eastAsia"/>
          <w:b/>
          <w:lang w:eastAsia="zh-CN"/>
        </w:rPr>
        <w:t xml:space="preserve"> to decrease the transient period to 10 or 15 us, </w:t>
      </w:r>
      <w:r w:rsidRPr="00A121C0">
        <w:rPr>
          <w:b/>
          <w:lang w:eastAsia="zh-CN"/>
        </w:rPr>
        <w:t>especially</w:t>
      </w:r>
      <w:r w:rsidRPr="00A121C0">
        <w:rPr>
          <w:rFonts w:hint="eastAsia"/>
          <w:b/>
          <w:lang w:eastAsia="zh-CN"/>
        </w:rPr>
        <w:t xml:space="preserve"> for the high-level MCS scenario.</w:t>
      </w:r>
    </w:p>
    <w:p w:rsidR="00B67F94" w:rsidRPr="00A121C0" w:rsidRDefault="00B67F94" w:rsidP="00B67F94">
      <w:pPr>
        <w:jc w:val="left"/>
        <w:rPr>
          <w:lang w:eastAsia="zh-CN"/>
        </w:rPr>
      </w:pPr>
      <w:bookmarkStart w:id="9" w:name="_GoBack"/>
      <w:bookmarkEnd w:id="9"/>
      <w:r w:rsidRPr="00A121C0">
        <w:rPr>
          <w:lang w:eastAsia="zh-CN"/>
        </w:rPr>
        <w:t xml:space="preserve">In summary, with the 20us transition period on/off time mask, the applicable scenario for 2/3 symbol sPUSCH with high MCS level would be reduced largely compared to the ideal case without </w:t>
      </w:r>
      <w:r w:rsidR="000A0F94" w:rsidRPr="00A121C0">
        <w:rPr>
          <w:lang w:eastAsia="zh-CN"/>
        </w:rPr>
        <w:t>transient</w:t>
      </w:r>
      <w:r w:rsidRPr="00A121C0">
        <w:rPr>
          <w:lang w:eastAsia="zh-CN"/>
        </w:rPr>
        <w:t xml:space="preserve"> period, but the impact on low to medium MCS level is marginal. In addition, if the transition period could be reduced to 10 or 15us, which depends on RAN4 discussion, the applicable scenario would be greatly improved even for high MCS level.</w:t>
      </w:r>
    </w:p>
    <w:p w:rsidR="005A3134" w:rsidRPr="00A121C0" w:rsidRDefault="00B67F94" w:rsidP="00B67F94">
      <w:pPr>
        <w:jc w:val="left"/>
        <w:rPr>
          <w:lang w:eastAsia="zh-CN"/>
        </w:rPr>
      </w:pPr>
      <w:r w:rsidRPr="00A121C0">
        <w:rPr>
          <w:lang w:eastAsia="zh-CN"/>
        </w:rPr>
        <w:t>It is noted that the 20us transition period has little impact on the 2/3 symbol sPUCCH.</w:t>
      </w:r>
    </w:p>
    <w:p w:rsidR="005A3134" w:rsidRPr="00A121C0" w:rsidRDefault="005A3134" w:rsidP="006F2530">
      <w:pPr>
        <w:pStyle w:val="1"/>
        <w:numPr>
          <w:ilvl w:val="0"/>
          <w:numId w:val="0"/>
        </w:numPr>
        <w:spacing w:before="240"/>
        <w:jc w:val="left"/>
        <w:rPr>
          <w:color w:val="000000"/>
          <w:lang w:eastAsia="zh-CN"/>
        </w:rPr>
      </w:pPr>
      <w:bookmarkStart w:id="10" w:name="_Ref124589665"/>
      <w:bookmarkStart w:id="11" w:name="_Ref71620620"/>
      <w:bookmarkStart w:id="12" w:name="_Ref124671424"/>
      <w:r w:rsidRPr="00A121C0">
        <w:rPr>
          <w:color w:val="000000"/>
        </w:rPr>
        <w:lastRenderedPageBreak/>
        <w:t>References</w:t>
      </w:r>
      <w:bookmarkEnd w:id="10"/>
      <w:bookmarkEnd w:id="11"/>
      <w:bookmarkEnd w:id="12"/>
    </w:p>
    <w:p w:rsidR="00923DEA" w:rsidRPr="00A121C0" w:rsidRDefault="00923DEA" w:rsidP="006F2530">
      <w:pPr>
        <w:pStyle w:val="References"/>
        <w:rPr>
          <w:lang w:eastAsia="zh-CN"/>
        </w:rPr>
      </w:pPr>
      <w:bookmarkStart w:id="13" w:name="_Ref477256220"/>
      <w:bookmarkStart w:id="14" w:name="_Ref477269251"/>
      <w:r w:rsidRPr="00A121C0">
        <w:t>R1-1701564, Reply LS to RAN1 on implication of sTTI operation on UL ON/OFF time mask, source RAN4</w:t>
      </w:r>
      <w:bookmarkEnd w:id="13"/>
      <w:r w:rsidR="009A6A40" w:rsidRPr="00A121C0">
        <w:rPr>
          <w:rFonts w:hint="eastAsia"/>
          <w:lang w:eastAsia="zh-CN"/>
        </w:rPr>
        <w:t>.</w:t>
      </w:r>
      <w:bookmarkEnd w:id="14"/>
    </w:p>
    <w:p w:rsidR="00923DEA" w:rsidRPr="00A121C0" w:rsidRDefault="009A6A40" w:rsidP="006F2530">
      <w:pPr>
        <w:pStyle w:val="References"/>
        <w:rPr>
          <w:lang w:eastAsia="zh-CN"/>
        </w:rPr>
      </w:pPr>
      <w:bookmarkStart w:id="15" w:name="_Ref477256232"/>
      <w:r w:rsidRPr="00A121C0">
        <w:rPr>
          <w:rFonts w:hint="eastAsia"/>
          <w:lang w:eastAsia="zh-CN"/>
        </w:rPr>
        <w:t>R1-1611054</w:t>
      </w:r>
      <w:r w:rsidR="00923DEA" w:rsidRPr="00A121C0">
        <w:rPr>
          <w:lang w:eastAsia="ja-JP"/>
        </w:rPr>
        <w:t>, LS on implication of sTTI operation on UL ON/OFF time mask. RAN1#86b Source: RAN1; To: RAN4; Cc: -</w:t>
      </w:r>
      <w:bookmarkEnd w:id="15"/>
    </w:p>
    <w:p w:rsidR="00B05159" w:rsidRPr="00A121C0" w:rsidRDefault="00B05159" w:rsidP="00B05159">
      <w:pPr>
        <w:pStyle w:val="References"/>
        <w:rPr>
          <w:kern w:val="2"/>
          <w:lang w:eastAsia="zh-CN"/>
        </w:rPr>
      </w:pPr>
      <w:bookmarkStart w:id="16" w:name="_Ref478132131"/>
      <w:r w:rsidRPr="00A121C0">
        <w:rPr>
          <w:lang w:eastAsia="zh-CN"/>
        </w:rPr>
        <w:t>R1-1704266</w:t>
      </w:r>
      <w:r w:rsidRPr="00A121C0">
        <w:rPr>
          <w:rFonts w:hint="eastAsia"/>
          <w:lang w:eastAsia="zh-CN"/>
        </w:rPr>
        <w:t xml:space="preserve">, </w:t>
      </w:r>
      <w:r w:rsidRPr="00A121C0">
        <w:rPr>
          <w:lang w:eastAsia="zh-CN"/>
        </w:rPr>
        <w:t>Discussion on sPUCCH design</w:t>
      </w:r>
      <w:r w:rsidRPr="00A121C0">
        <w:rPr>
          <w:rFonts w:hint="eastAsia"/>
          <w:lang w:eastAsia="zh-CN"/>
        </w:rPr>
        <w:t>, Huawei,</w:t>
      </w:r>
      <w:r w:rsidRPr="00A121C0">
        <w:rPr>
          <w:kern w:val="2"/>
          <w:lang w:eastAsia="zh-CN"/>
        </w:rPr>
        <w:t xml:space="preserve"> HiSilicon</w:t>
      </w:r>
      <w:bookmarkEnd w:id="16"/>
    </w:p>
    <w:p w:rsidR="00F94233" w:rsidRPr="00A121C0" w:rsidRDefault="00F94233" w:rsidP="00F94233">
      <w:pPr>
        <w:pStyle w:val="References"/>
        <w:rPr>
          <w:lang w:eastAsia="zh-CN"/>
        </w:rPr>
      </w:pPr>
      <w:bookmarkStart w:id="17" w:name="_Ref478134305"/>
      <w:r w:rsidRPr="00A121C0">
        <w:rPr>
          <w:lang w:eastAsia="zh-CN"/>
        </w:rPr>
        <w:t>R1-1703248</w:t>
      </w:r>
      <w:r w:rsidRPr="00A121C0">
        <w:rPr>
          <w:rFonts w:hint="eastAsia"/>
          <w:lang w:eastAsia="zh-CN"/>
        </w:rPr>
        <w:t xml:space="preserve">, </w:t>
      </w:r>
      <w:r w:rsidRPr="00A121C0">
        <w:rPr>
          <w:sz w:val="22"/>
        </w:rPr>
        <w:t xml:space="preserve">Performance </w:t>
      </w:r>
      <w:r w:rsidRPr="00A121C0">
        <w:rPr>
          <w:rFonts w:cs="Arial"/>
          <w:bCs/>
          <w:sz w:val="22"/>
        </w:rPr>
        <w:t>implication of sTTI operation on UL ON/OFF time mask</w:t>
      </w:r>
      <w:r w:rsidRPr="00A121C0">
        <w:rPr>
          <w:rFonts w:cs="Arial" w:hint="eastAsia"/>
          <w:bCs/>
          <w:sz w:val="22"/>
          <w:lang w:eastAsia="zh-CN"/>
        </w:rPr>
        <w:t>, Ericsson</w:t>
      </w:r>
      <w:bookmarkEnd w:id="17"/>
    </w:p>
    <w:p w:rsidR="00AE0614" w:rsidRPr="00A121C0" w:rsidRDefault="00C6116C" w:rsidP="00C6116C">
      <w:pPr>
        <w:pStyle w:val="1"/>
        <w:numPr>
          <w:ilvl w:val="0"/>
          <w:numId w:val="0"/>
        </w:numPr>
        <w:spacing w:before="240"/>
        <w:jc w:val="left"/>
        <w:rPr>
          <w:color w:val="000000"/>
        </w:rPr>
      </w:pPr>
      <w:r w:rsidRPr="00A121C0">
        <w:rPr>
          <w:rFonts w:hint="eastAsia"/>
          <w:color w:val="000000"/>
        </w:rPr>
        <w:t>Appendix</w:t>
      </w:r>
    </w:p>
    <w:p w:rsidR="00AE0614" w:rsidRPr="00A121C0" w:rsidRDefault="00AE0614" w:rsidP="00C6116C">
      <w:pPr>
        <w:pStyle w:val="a9"/>
        <w:rPr>
          <w:sz w:val="22"/>
          <w:szCs w:val="22"/>
        </w:rPr>
      </w:pPr>
      <w:bookmarkStart w:id="18" w:name="_Ref478119055"/>
      <w:r w:rsidRPr="00A121C0">
        <w:rPr>
          <w:sz w:val="22"/>
          <w:szCs w:val="22"/>
        </w:rPr>
        <w:t xml:space="preserve">Table </w:t>
      </w:r>
      <w:r w:rsidR="003B5D07" w:rsidRPr="00A121C0">
        <w:rPr>
          <w:sz w:val="22"/>
          <w:szCs w:val="22"/>
        </w:rPr>
        <w:fldChar w:fldCharType="begin"/>
      </w:r>
      <w:r w:rsidRPr="00A121C0">
        <w:rPr>
          <w:sz w:val="22"/>
          <w:szCs w:val="22"/>
        </w:rPr>
        <w:instrText xml:space="preserve"> SEQ Table \* ARABIC </w:instrText>
      </w:r>
      <w:r w:rsidR="003B5D07" w:rsidRPr="00A121C0">
        <w:rPr>
          <w:sz w:val="22"/>
          <w:szCs w:val="22"/>
        </w:rPr>
        <w:fldChar w:fldCharType="separate"/>
      </w:r>
      <w:r w:rsidR="00484935" w:rsidRPr="00A121C0">
        <w:rPr>
          <w:noProof/>
          <w:sz w:val="22"/>
          <w:szCs w:val="22"/>
        </w:rPr>
        <w:t>7</w:t>
      </w:r>
      <w:r w:rsidR="003B5D07" w:rsidRPr="00A121C0">
        <w:rPr>
          <w:sz w:val="22"/>
          <w:szCs w:val="22"/>
        </w:rPr>
        <w:fldChar w:fldCharType="end"/>
      </w:r>
      <w:bookmarkEnd w:id="18"/>
      <w:r w:rsidRPr="00A121C0">
        <w:rPr>
          <w:rFonts w:hint="eastAsia"/>
          <w:sz w:val="22"/>
          <w:szCs w:val="22"/>
        </w:rPr>
        <w:t xml:space="preserve">. </w:t>
      </w:r>
      <w:r w:rsidRPr="00A121C0">
        <w:rPr>
          <w:sz w:val="22"/>
          <w:szCs w:val="22"/>
        </w:rPr>
        <w:t>Link-level simulation assumptions for short P</w:t>
      </w:r>
      <w:r w:rsidRPr="00A121C0">
        <w:rPr>
          <w:rFonts w:hint="eastAsia"/>
          <w:sz w:val="22"/>
          <w:szCs w:val="22"/>
        </w:rPr>
        <w:t>U</w:t>
      </w:r>
      <w:r w:rsidRPr="00A121C0">
        <w:rPr>
          <w:sz w:val="22"/>
          <w:szCs w:val="22"/>
        </w:rPr>
        <w:t>SCH</w:t>
      </w:r>
    </w:p>
    <w:tbl>
      <w:tblPr>
        <w:tblStyle w:val="af5"/>
        <w:tblW w:w="0" w:type="auto"/>
        <w:jc w:val="center"/>
        <w:tblLayout w:type="fixed"/>
        <w:tblLook w:val="04A0" w:firstRow="1" w:lastRow="0" w:firstColumn="1" w:lastColumn="0" w:noHBand="0" w:noVBand="1"/>
      </w:tblPr>
      <w:tblGrid>
        <w:gridCol w:w="2364"/>
        <w:gridCol w:w="1012"/>
        <w:gridCol w:w="1134"/>
        <w:gridCol w:w="1068"/>
      </w:tblGrid>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lang w:val="sv-SE" w:eastAsia="zh-CN"/>
              </w:rPr>
            </w:pPr>
            <w:r w:rsidRPr="00A121C0">
              <w:rPr>
                <w:rFonts w:cs="Arial" w:hint="eastAsia"/>
                <w:bCs/>
                <w:color w:val="000000" w:themeColor="text1"/>
                <w:kern w:val="24"/>
                <w:lang w:eastAsia="zh-CN"/>
              </w:rPr>
              <w:t>Transient period</w:t>
            </w:r>
            <w:r w:rsidR="00EA4F4F" w:rsidRPr="00A121C0">
              <w:rPr>
                <w:rFonts w:cs="Arial"/>
                <w:bCs/>
                <w:color w:val="000000" w:themeColor="text1"/>
                <w:kern w:val="24"/>
                <w:lang w:eastAsia="zh-CN"/>
              </w:rPr>
              <w:t xml:space="preserve"> duration</w:t>
            </w:r>
          </w:p>
        </w:tc>
        <w:tc>
          <w:tcPr>
            <w:tcW w:w="3214" w:type="dxa"/>
            <w:gridSpan w:val="3"/>
            <w:vAlign w:val="center"/>
          </w:tcPr>
          <w:p w:rsidR="00AE0614" w:rsidRPr="00A121C0" w:rsidRDefault="00AE0614" w:rsidP="00E31456">
            <w:pPr>
              <w:autoSpaceDE/>
              <w:autoSpaceDN/>
              <w:jc w:val="center"/>
              <w:textAlignment w:val="center"/>
              <w:rPr>
                <w:rFonts w:cs="Arial"/>
                <w:lang w:val="sv-SE" w:eastAsia="zh-CN"/>
              </w:rPr>
            </w:pPr>
            <w:r w:rsidRPr="00A121C0">
              <w:rPr>
                <w:rFonts w:cs="Arial" w:hint="eastAsia"/>
                <w:color w:val="000000" w:themeColor="text1"/>
                <w:kern w:val="24"/>
                <w:lang w:eastAsia="zh-CN"/>
              </w:rPr>
              <w:t>20 us</w:t>
            </w:r>
          </w:p>
        </w:tc>
      </w:tr>
      <w:tr w:rsidR="00E27827" w:rsidRPr="00A121C0" w:rsidTr="00E31456">
        <w:trPr>
          <w:jc w:val="center"/>
        </w:trPr>
        <w:tc>
          <w:tcPr>
            <w:tcW w:w="2364" w:type="dxa"/>
            <w:vAlign w:val="center"/>
          </w:tcPr>
          <w:p w:rsidR="00E27827" w:rsidRPr="00A121C0" w:rsidRDefault="00E27827" w:rsidP="00E31456">
            <w:pPr>
              <w:autoSpaceDE/>
              <w:autoSpaceDN/>
              <w:jc w:val="center"/>
              <w:textAlignment w:val="center"/>
              <w:rPr>
                <w:rFonts w:cs="Arial"/>
                <w:bCs/>
                <w:color w:val="000000" w:themeColor="text1"/>
                <w:kern w:val="24"/>
                <w:lang w:eastAsia="zh-CN"/>
              </w:rPr>
            </w:pPr>
            <w:r w:rsidRPr="00A121C0">
              <w:rPr>
                <w:rFonts w:cs="Arial" w:hint="eastAsia"/>
                <w:bCs/>
                <w:color w:val="000000" w:themeColor="text1"/>
                <w:kern w:val="24"/>
                <w:lang w:eastAsia="zh-CN"/>
              </w:rPr>
              <w:t>T</w:t>
            </w:r>
            <w:r w:rsidRPr="00A121C0">
              <w:rPr>
                <w:rFonts w:cs="Arial"/>
                <w:bCs/>
                <w:color w:val="000000" w:themeColor="text1"/>
                <w:kern w:val="24"/>
                <w:lang w:eastAsia="zh-CN"/>
              </w:rPr>
              <w:t>ransient period model</w:t>
            </w:r>
          </w:p>
        </w:tc>
        <w:tc>
          <w:tcPr>
            <w:tcW w:w="3214" w:type="dxa"/>
            <w:gridSpan w:val="3"/>
            <w:vAlign w:val="center"/>
          </w:tcPr>
          <w:p w:rsidR="00E27827" w:rsidRPr="00A121C0" w:rsidRDefault="002E21DF" w:rsidP="00E31456">
            <w:pPr>
              <w:autoSpaceDE/>
              <w:autoSpaceDN/>
              <w:jc w:val="center"/>
              <w:textAlignment w:val="center"/>
              <w:rPr>
                <w:rFonts w:cs="Arial"/>
                <w:color w:val="000000" w:themeColor="text1"/>
                <w:kern w:val="24"/>
                <w:lang w:eastAsia="zh-CN"/>
              </w:rPr>
            </w:pPr>
            <w:r w:rsidRPr="00A121C0">
              <w:rPr>
                <w:rFonts w:hint="eastAsia"/>
                <w:lang w:eastAsia="zh-CN"/>
              </w:rPr>
              <w:t xml:space="preserve">the transmitted power of </w:t>
            </w:r>
            <w:r w:rsidRPr="00A121C0">
              <w:rPr>
                <w:lang w:eastAsia="zh-CN"/>
              </w:rPr>
              <w:t xml:space="preserve">ramp </w:t>
            </w:r>
            <w:r w:rsidRPr="00A121C0">
              <w:t>up/down</w:t>
            </w:r>
            <w:r w:rsidRPr="00A121C0">
              <w:rPr>
                <w:rFonts w:hint="eastAsia"/>
                <w:lang w:eastAsia="zh-CN"/>
              </w:rPr>
              <w:t xml:space="preserve"> in </w:t>
            </w:r>
            <w:r w:rsidRPr="00A121C0">
              <w:rPr>
                <w:lang w:eastAsia="zh-CN"/>
              </w:rPr>
              <w:t>transient period</w:t>
            </w:r>
            <w:r w:rsidRPr="00A121C0">
              <w:rPr>
                <w:rFonts w:hint="eastAsia"/>
                <w:lang w:eastAsia="zh-CN"/>
              </w:rPr>
              <w:t xml:space="preserve"> increases/decrease linearly</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lang w:val="sv-SE" w:eastAsia="sv-SE"/>
              </w:rPr>
            </w:pPr>
            <w:r w:rsidRPr="00A121C0">
              <w:rPr>
                <w:rFonts w:cs="Arial"/>
                <w:bCs/>
                <w:color w:val="000000" w:themeColor="text1"/>
                <w:kern w:val="24"/>
                <w:lang w:eastAsia="sv-SE"/>
              </w:rPr>
              <w:t>Carrier frequency</w:t>
            </w:r>
          </w:p>
        </w:tc>
        <w:tc>
          <w:tcPr>
            <w:tcW w:w="3214" w:type="dxa"/>
            <w:gridSpan w:val="3"/>
            <w:vAlign w:val="center"/>
          </w:tcPr>
          <w:p w:rsidR="00AE0614" w:rsidRPr="00A121C0" w:rsidRDefault="00AE0614" w:rsidP="00E31456">
            <w:pPr>
              <w:autoSpaceDE/>
              <w:autoSpaceDN/>
              <w:jc w:val="center"/>
              <w:textAlignment w:val="center"/>
              <w:rPr>
                <w:rFonts w:cs="Arial"/>
                <w:lang w:val="sv-SE" w:eastAsia="sv-SE"/>
              </w:rPr>
            </w:pPr>
            <w:r w:rsidRPr="00A121C0">
              <w:rPr>
                <w:rFonts w:cs="Arial"/>
                <w:color w:val="000000" w:themeColor="text1"/>
                <w:kern w:val="24"/>
                <w:lang w:eastAsia="sv-SE"/>
              </w:rPr>
              <w:t>2 GHz</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System bandwidth</w:t>
            </w:r>
          </w:p>
        </w:tc>
        <w:tc>
          <w:tcPr>
            <w:tcW w:w="3214" w:type="dxa"/>
            <w:gridSpan w:val="3"/>
            <w:vAlign w:val="center"/>
          </w:tcPr>
          <w:p w:rsidR="00AE0614" w:rsidRPr="00A121C0" w:rsidRDefault="00AE0614" w:rsidP="00E31456">
            <w:pPr>
              <w:autoSpaceDE/>
              <w:autoSpaceDN/>
              <w:jc w:val="center"/>
              <w:textAlignment w:val="center"/>
              <w:rPr>
                <w:rFonts w:eastAsia="MS PGothic" w:cs="Arial"/>
                <w:color w:val="000000" w:themeColor="text1"/>
                <w:kern w:val="24"/>
                <w:lang w:eastAsia="sv-SE"/>
              </w:rPr>
            </w:pPr>
            <w:r w:rsidRPr="00A121C0">
              <w:rPr>
                <w:rFonts w:eastAsia="MS PGothic" w:cs="Arial"/>
                <w:color w:val="000000" w:themeColor="text1"/>
                <w:kern w:val="24"/>
                <w:lang w:eastAsia="sv-SE"/>
              </w:rPr>
              <w:t>10MHz</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lang w:val="sv-SE" w:eastAsia="sv-SE"/>
              </w:rPr>
            </w:pPr>
            <w:r w:rsidRPr="00A121C0">
              <w:rPr>
                <w:rFonts w:cs="Arial"/>
                <w:bCs/>
                <w:color w:val="000000" w:themeColor="text1"/>
                <w:kern w:val="24"/>
                <w:lang w:eastAsia="sv-SE"/>
              </w:rPr>
              <w:t>Allocated bandwidth</w:t>
            </w:r>
          </w:p>
        </w:tc>
        <w:tc>
          <w:tcPr>
            <w:tcW w:w="3214" w:type="dxa"/>
            <w:gridSpan w:val="3"/>
            <w:vAlign w:val="center"/>
          </w:tcPr>
          <w:p w:rsidR="00AE0614" w:rsidRPr="00A121C0" w:rsidRDefault="00AE0614" w:rsidP="00E31456">
            <w:pPr>
              <w:autoSpaceDE/>
              <w:autoSpaceDN/>
              <w:jc w:val="center"/>
              <w:textAlignment w:val="center"/>
              <w:rPr>
                <w:rFonts w:cs="Arial"/>
                <w:lang w:val="sv-SE" w:eastAsia="sv-SE"/>
              </w:rPr>
            </w:pPr>
            <w:r w:rsidRPr="00A121C0">
              <w:rPr>
                <w:rFonts w:cs="Arial"/>
                <w:color w:val="000000" w:themeColor="text1"/>
                <w:kern w:val="24"/>
                <w:lang w:eastAsia="sv-SE"/>
              </w:rPr>
              <w:t>25 PRBs</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lang w:val="sv-SE" w:eastAsia="sv-SE"/>
              </w:rPr>
            </w:pPr>
            <w:r w:rsidRPr="00A121C0">
              <w:rPr>
                <w:rFonts w:cs="Arial"/>
                <w:bCs/>
                <w:color w:val="000000" w:themeColor="text1"/>
                <w:kern w:val="24"/>
                <w:lang w:eastAsia="sv-SE"/>
              </w:rPr>
              <w:t>TTI length</w:t>
            </w:r>
          </w:p>
        </w:tc>
        <w:tc>
          <w:tcPr>
            <w:tcW w:w="3214" w:type="dxa"/>
            <w:gridSpan w:val="3"/>
            <w:vAlign w:val="center"/>
          </w:tcPr>
          <w:p w:rsidR="00AE0614" w:rsidRPr="00A121C0" w:rsidRDefault="00AE0614" w:rsidP="00E31456">
            <w:pPr>
              <w:autoSpaceDE/>
              <w:autoSpaceDN/>
              <w:jc w:val="center"/>
              <w:textAlignment w:val="center"/>
              <w:rPr>
                <w:rFonts w:cs="Arial"/>
                <w:lang w:eastAsia="sv-SE"/>
              </w:rPr>
            </w:pPr>
            <w:r w:rsidRPr="00A121C0">
              <w:rPr>
                <w:rFonts w:eastAsia="MS PGothic" w:cs="Arial"/>
                <w:color w:val="000000" w:themeColor="text1"/>
                <w:kern w:val="24"/>
                <w:lang w:eastAsia="sv-SE"/>
              </w:rPr>
              <w:t>2</w:t>
            </w:r>
            <w:r w:rsidRPr="00A121C0">
              <w:rPr>
                <w:rFonts w:eastAsiaTheme="minorEastAsia" w:cs="Arial" w:hint="eastAsia"/>
                <w:color w:val="000000" w:themeColor="text1"/>
                <w:kern w:val="24"/>
              </w:rPr>
              <w:t xml:space="preserve"> </w:t>
            </w:r>
            <w:r w:rsidRPr="00A121C0">
              <w:rPr>
                <w:rFonts w:eastAsia="MS PGothic" w:cs="Arial"/>
                <w:color w:val="000000" w:themeColor="text1"/>
                <w:kern w:val="24"/>
                <w:lang w:eastAsia="sv-SE"/>
              </w:rPr>
              <w:t>symbols</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Channel model</w:t>
            </w:r>
          </w:p>
        </w:tc>
        <w:tc>
          <w:tcPr>
            <w:tcW w:w="3214" w:type="dxa"/>
            <w:gridSpan w:val="3"/>
            <w:vAlign w:val="center"/>
          </w:tcPr>
          <w:p w:rsidR="00AE0614" w:rsidRPr="00A121C0" w:rsidRDefault="00AE0614" w:rsidP="00FF0EBE">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EPA 3km/h</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Antenna configuration</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1Tx (UE), 2Rx (eNB)</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CP length</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Normal</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Transmission mode</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TM1</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Receiver type</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MMSE</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Channel estimation</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Practical</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Link adaptation</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Disabled</w:t>
            </w:r>
          </w:p>
        </w:tc>
      </w:tr>
      <w:tr w:rsidR="00AE0614" w:rsidRPr="00A121C0" w:rsidTr="00E31456">
        <w:trPr>
          <w:trHeight w:val="756"/>
          <w:jc w:val="center"/>
        </w:trPr>
        <w:tc>
          <w:tcPr>
            <w:tcW w:w="2364" w:type="dxa"/>
            <w:vAlign w:val="center"/>
          </w:tcPr>
          <w:p w:rsidR="00AE0614" w:rsidRPr="00A121C0" w:rsidRDefault="00AE0614" w:rsidP="005A7B8A">
            <w:pPr>
              <w:autoSpaceDE/>
              <w:autoSpaceDN/>
              <w:spacing w:after="0"/>
              <w:jc w:val="center"/>
              <w:textAlignment w:val="center"/>
              <w:rPr>
                <w:rFonts w:cs="Arial"/>
                <w:bCs/>
                <w:color w:val="000000" w:themeColor="text1"/>
                <w:kern w:val="24"/>
                <w:lang w:eastAsia="sv-SE"/>
              </w:rPr>
            </w:pPr>
            <w:r w:rsidRPr="00A121C0">
              <w:rPr>
                <w:rFonts w:cs="Arial"/>
                <w:bCs/>
                <w:color w:val="000000" w:themeColor="text1"/>
                <w:kern w:val="24"/>
                <w:lang w:eastAsia="sv-SE"/>
              </w:rPr>
              <w:t xml:space="preserve">Modulation </w:t>
            </w:r>
            <w:r w:rsidRPr="00A121C0">
              <w:rPr>
                <w:rFonts w:eastAsia="MS PGothic"/>
                <w:bCs/>
                <w:color w:val="000000"/>
                <w:sz w:val="20"/>
                <w:szCs w:val="20"/>
              </w:rPr>
              <w:t>and</w:t>
            </w:r>
          </w:p>
          <w:p w:rsidR="00AE0614" w:rsidRPr="00A121C0" w:rsidRDefault="00AE0614" w:rsidP="005A7B8A">
            <w:pPr>
              <w:spacing w:after="0"/>
              <w:jc w:val="center"/>
              <w:textAlignment w:val="center"/>
              <w:rPr>
                <w:rFonts w:cs="Arial"/>
                <w:bCs/>
                <w:color w:val="000000" w:themeColor="text1"/>
                <w:kern w:val="24"/>
                <w:lang w:eastAsia="sv-SE"/>
              </w:rPr>
            </w:pPr>
            <w:r w:rsidRPr="00A121C0">
              <w:rPr>
                <w:rFonts w:cs="Arial" w:hint="eastAsia"/>
                <w:bCs/>
                <w:color w:val="000000" w:themeColor="text1"/>
                <w:kern w:val="24"/>
                <w:lang w:eastAsia="zh-CN"/>
              </w:rPr>
              <w:t>Code rate</w:t>
            </w:r>
          </w:p>
        </w:tc>
        <w:tc>
          <w:tcPr>
            <w:tcW w:w="1012" w:type="dxa"/>
            <w:vAlign w:val="center"/>
          </w:tcPr>
          <w:p w:rsidR="00AE0614" w:rsidRPr="00A121C0" w:rsidRDefault="00AE0614" w:rsidP="005A7B8A">
            <w:pPr>
              <w:autoSpaceDE/>
              <w:autoSpaceDN/>
              <w:spacing w:after="0"/>
              <w:jc w:val="center"/>
              <w:textAlignment w:val="center"/>
              <w:rPr>
                <w:rFonts w:cs="Arial"/>
                <w:bCs/>
                <w:color w:val="000000" w:themeColor="text1"/>
                <w:kern w:val="24"/>
                <w:lang w:eastAsia="zh-CN"/>
              </w:rPr>
            </w:pPr>
            <w:r w:rsidRPr="00A121C0">
              <w:rPr>
                <w:rFonts w:cs="Arial"/>
                <w:bCs/>
                <w:color w:val="000000" w:themeColor="text1"/>
                <w:kern w:val="24"/>
                <w:lang w:eastAsia="sv-SE"/>
              </w:rPr>
              <w:t>QPSK</w:t>
            </w:r>
          </w:p>
          <w:p w:rsidR="00AE0614" w:rsidRPr="00A121C0" w:rsidRDefault="00AE0614" w:rsidP="005A7B8A">
            <w:pPr>
              <w:autoSpaceDE/>
              <w:autoSpaceDN/>
              <w:spacing w:after="0"/>
              <w:jc w:val="center"/>
              <w:textAlignment w:val="center"/>
              <w:rPr>
                <w:rFonts w:cs="Arial"/>
                <w:bCs/>
                <w:color w:val="000000" w:themeColor="text1"/>
                <w:kern w:val="24"/>
                <w:lang w:eastAsia="zh-CN"/>
              </w:rPr>
            </w:pPr>
            <w:r w:rsidRPr="00A121C0">
              <w:rPr>
                <w:rFonts w:cs="Arial" w:hint="eastAsia"/>
                <w:bCs/>
                <w:color w:val="000000" w:themeColor="text1"/>
                <w:kern w:val="24"/>
              </w:rPr>
              <w:t>1/3</w:t>
            </w:r>
          </w:p>
        </w:tc>
        <w:tc>
          <w:tcPr>
            <w:tcW w:w="1134" w:type="dxa"/>
            <w:vAlign w:val="center"/>
          </w:tcPr>
          <w:p w:rsidR="00AE0614" w:rsidRPr="00A121C0" w:rsidRDefault="00AE0614" w:rsidP="005A7B8A">
            <w:pPr>
              <w:autoSpaceDE/>
              <w:autoSpaceDN/>
              <w:spacing w:after="0"/>
              <w:jc w:val="center"/>
              <w:textAlignment w:val="center"/>
              <w:rPr>
                <w:rFonts w:cs="Arial"/>
                <w:bCs/>
                <w:color w:val="000000" w:themeColor="text1"/>
                <w:kern w:val="24"/>
                <w:lang w:eastAsia="zh-CN"/>
              </w:rPr>
            </w:pPr>
            <w:r w:rsidRPr="00A121C0">
              <w:rPr>
                <w:rFonts w:cs="Arial" w:hint="eastAsia"/>
                <w:bCs/>
                <w:color w:val="000000" w:themeColor="text1"/>
                <w:kern w:val="24"/>
                <w:lang w:eastAsia="zh-CN"/>
              </w:rPr>
              <w:t>1</w:t>
            </w:r>
            <w:r w:rsidRPr="00A121C0">
              <w:rPr>
                <w:rFonts w:cs="Arial"/>
                <w:bCs/>
                <w:color w:val="000000" w:themeColor="text1"/>
                <w:kern w:val="24"/>
                <w:lang w:eastAsia="sv-SE"/>
              </w:rPr>
              <w:t>6QAM</w:t>
            </w:r>
          </w:p>
          <w:p w:rsidR="00AE0614" w:rsidRPr="00A121C0" w:rsidRDefault="00AE0614" w:rsidP="005A7B8A">
            <w:pPr>
              <w:autoSpaceDE/>
              <w:autoSpaceDN/>
              <w:spacing w:after="0"/>
              <w:jc w:val="center"/>
              <w:textAlignment w:val="center"/>
              <w:rPr>
                <w:rFonts w:cs="Arial"/>
                <w:bCs/>
                <w:color w:val="000000" w:themeColor="text1"/>
                <w:kern w:val="24"/>
              </w:rPr>
            </w:pPr>
            <w:r w:rsidRPr="00A121C0">
              <w:rPr>
                <w:rFonts w:cs="Arial" w:hint="eastAsia"/>
                <w:bCs/>
                <w:color w:val="000000" w:themeColor="text1"/>
                <w:kern w:val="24"/>
              </w:rPr>
              <w:t>3/4</w:t>
            </w:r>
          </w:p>
        </w:tc>
        <w:tc>
          <w:tcPr>
            <w:tcW w:w="1068" w:type="dxa"/>
            <w:vAlign w:val="center"/>
          </w:tcPr>
          <w:p w:rsidR="00AE0614" w:rsidRPr="00A121C0" w:rsidRDefault="00AE0614" w:rsidP="005A7B8A">
            <w:pPr>
              <w:autoSpaceDE/>
              <w:autoSpaceDN/>
              <w:spacing w:after="0"/>
              <w:jc w:val="center"/>
              <w:textAlignment w:val="center"/>
              <w:rPr>
                <w:rFonts w:cs="Arial"/>
                <w:bCs/>
                <w:color w:val="000000" w:themeColor="text1"/>
                <w:kern w:val="24"/>
                <w:lang w:eastAsia="zh-CN"/>
              </w:rPr>
            </w:pPr>
            <w:r w:rsidRPr="00A121C0">
              <w:rPr>
                <w:rFonts w:cs="Arial"/>
                <w:bCs/>
                <w:color w:val="000000" w:themeColor="text1"/>
                <w:kern w:val="24"/>
                <w:lang w:eastAsia="sv-SE"/>
              </w:rPr>
              <w:t>64QAM</w:t>
            </w:r>
          </w:p>
          <w:p w:rsidR="00AE0614" w:rsidRPr="00A121C0" w:rsidRDefault="00AE0614" w:rsidP="005A7B8A">
            <w:pPr>
              <w:autoSpaceDE/>
              <w:autoSpaceDN/>
              <w:spacing w:after="0"/>
              <w:jc w:val="center"/>
              <w:textAlignment w:val="center"/>
              <w:rPr>
                <w:rFonts w:cs="Arial"/>
                <w:bCs/>
                <w:color w:val="000000" w:themeColor="text1"/>
                <w:kern w:val="24"/>
              </w:rPr>
            </w:pPr>
            <w:r w:rsidRPr="00A121C0">
              <w:rPr>
                <w:rFonts w:cs="Arial" w:hint="eastAsia"/>
                <w:bCs/>
                <w:color w:val="000000" w:themeColor="text1"/>
                <w:kern w:val="24"/>
              </w:rPr>
              <w:t>5/6</w:t>
            </w:r>
          </w:p>
        </w:tc>
      </w:tr>
      <w:tr w:rsidR="00AE0614" w:rsidRPr="00A121C0"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HARQ retransmission</w:t>
            </w:r>
          </w:p>
        </w:tc>
        <w:tc>
          <w:tcPr>
            <w:tcW w:w="3214" w:type="dxa"/>
            <w:gridSpan w:val="3"/>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Disabled</w:t>
            </w:r>
          </w:p>
        </w:tc>
      </w:tr>
      <w:tr w:rsidR="00AE0614" w:rsidTr="00E31456">
        <w:trPr>
          <w:jc w:val="center"/>
        </w:trPr>
        <w:tc>
          <w:tcPr>
            <w:tcW w:w="2364" w:type="dxa"/>
            <w:vAlign w:val="center"/>
          </w:tcPr>
          <w:p w:rsidR="00AE0614" w:rsidRPr="00A121C0"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Performance metrics</w:t>
            </w:r>
          </w:p>
        </w:tc>
        <w:tc>
          <w:tcPr>
            <w:tcW w:w="3214" w:type="dxa"/>
            <w:gridSpan w:val="3"/>
            <w:vAlign w:val="center"/>
          </w:tcPr>
          <w:p w:rsidR="00AE0614" w:rsidRPr="00E31456" w:rsidRDefault="00AE0614" w:rsidP="00E31456">
            <w:pPr>
              <w:autoSpaceDE/>
              <w:autoSpaceDN/>
              <w:jc w:val="center"/>
              <w:textAlignment w:val="center"/>
              <w:rPr>
                <w:rFonts w:cs="Arial"/>
                <w:bCs/>
                <w:color w:val="000000" w:themeColor="text1"/>
                <w:kern w:val="24"/>
                <w:lang w:eastAsia="sv-SE"/>
              </w:rPr>
            </w:pPr>
            <w:r w:rsidRPr="00A121C0">
              <w:rPr>
                <w:rFonts w:cs="Arial"/>
                <w:bCs/>
                <w:color w:val="000000" w:themeColor="text1"/>
                <w:kern w:val="24"/>
                <w:lang w:eastAsia="sv-SE"/>
              </w:rPr>
              <w:t>BLER</w:t>
            </w:r>
          </w:p>
        </w:tc>
      </w:tr>
    </w:tbl>
    <w:p w:rsidR="00AE0614" w:rsidRPr="00453110" w:rsidRDefault="00AE0614" w:rsidP="006F2530">
      <w:pPr>
        <w:jc w:val="left"/>
        <w:rPr>
          <w:lang w:val="en-GB" w:eastAsia="zh-CN"/>
        </w:rPr>
      </w:pPr>
    </w:p>
    <w:p w:rsidR="00AE0614" w:rsidRPr="00923DEA" w:rsidRDefault="00AE0614" w:rsidP="006F2530">
      <w:pPr>
        <w:jc w:val="left"/>
        <w:rPr>
          <w:lang w:eastAsia="zh-CN"/>
        </w:rPr>
      </w:pPr>
    </w:p>
    <w:sectPr w:rsidR="00AE0614" w:rsidRPr="00923DEA" w:rsidSect="00C43DF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AEF" w:rsidRDefault="00745AEF">
      <w:r>
        <w:separator/>
      </w:r>
    </w:p>
  </w:endnote>
  <w:endnote w:type="continuationSeparator" w:id="0">
    <w:p w:rsidR="00745AEF" w:rsidRDefault="0074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AEF" w:rsidRDefault="00745AEF">
      <w:r>
        <w:separator/>
      </w:r>
    </w:p>
  </w:footnote>
  <w:footnote w:type="continuationSeparator" w:id="0">
    <w:p w:rsidR="00745AEF" w:rsidRDefault="00745A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4445649"/>
    <w:multiLevelType w:val="hybridMultilevel"/>
    <w:tmpl w:val="1B7E3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0"/>
  </w:num>
  <w:num w:numId="4">
    <w:abstractNumId w:val="1"/>
  </w:num>
  <w:num w:numId="5">
    <w:abstractNumId w:val="7"/>
  </w:num>
  <w:num w:numId="6">
    <w:abstractNumId w:val="0"/>
  </w:num>
  <w:num w:numId="7">
    <w:abstractNumId w:val="3"/>
  </w:num>
  <w:num w:numId="8">
    <w:abstractNumId w:val="5"/>
  </w:num>
  <w:num w:numId="9">
    <w:abstractNumId w:val="9"/>
  </w:num>
  <w:num w:numId="10">
    <w:abstractNumId w:val="8"/>
  </w:num>
  <w:num w:numId="11">
    <w:abstractNumId w:val="2"/>
  </w:num>
  <w:num w:numId="12">
    <w:abstractNumId w:val="4"/>
  </w:num>
  <w:num w:numId="13">
    <w:abstractNumId w:val="4"/>
  </w:num>
  <w:num w:numId="14">
    <w:abstractNumId w:val="4"/>
  </w:num>
  <w:num w:numId="15">
    <w:abstractNumId w:val="6"/>
  </w:num>
  <w:num w:numId="1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62D8F"/>
    <w:rsid w:val="000014AB"/>
    <w:rsid w:val="00001671"/>
    <w:rsid w:val="000016C1"/>
    <w:rsid w:val="00002973"/>
    <w:rsid w:val="00002CAB"/>
    <w:rsid w:val="00003224"/>
    <w:rsid w:val="000032C8"/>
    <w:rsid w:val="000039CE"/>
    <w:rsid w:val="00003A8E"/>
    <w:rsid w:val="0000405D"/>
    <w:rsid w:val="00004332"/>
    <w:rsid w:val="000044A7"/>
    <w:rsid w:val="00004A05"/>
    <w:rsid w:val="0000576B"/>
    <w:rsid w:val="0000587A"/>
    <w:rsid w:val="00005C83"/>
    <w:rsid w:val="00005EB6"/>
    <w:rsid w:val="00006002"/>
    <w:rsid w:val="00006077"/>
    <w:rsid w:val="0000667E"/>
    <w:rsid w:val="0000675F"/>
    <w:rsid w:val="0000736F"/>
    <w:rsid w:val="000075C6"/>
    <w:rsid w:val="00007661"/>
    <w:rsid w:val="00010066"/>
    <w:rsid w:val="0001113B"/>
    <w:rsid w:val="000116AC"/>
    <w:rsid w:val="00013215"/>
    <w:rsid w:val="000134E5"/>
    <w:rsid w:val="00014703"/>
    <w:rsid w:val="00014880"/>
    <w:rsid w:val="000155A8"/>
    <w:rsid w:val="00015775"/>
    <w:rsid w:val="00015CB1"/>
    <w:rsid w:val="000174B4"/>
    <w:rsid w:val="0001787C"/>
    <w:rsid w:val="00017F5F"/>
    <w:rsid w:val="00020122"/>
    <w:rsid w:val="000201D6"/>
    <w:rsid w:val="000201F0"/>
    <w:rsid w:val="000204BF"/>
    <w:rsid w:val="00020686"/>
    <w:rsid w:val="00020867"/>
    <w:rsid w:val="00020D66"/>
    <w:rsid w:val="0002112F"/>
    <w:rsid w:val="00021D3B"/>
    <w:rsid w:val="000252CE"/>
    <w:rsid w:val="000254E2"/>
    <w:rsid w:val="0002613A"/>
    <w:rsid w:val="00026BCA"/>
    <w:rsid w:val="00026E9D"/>
    <w:rsid w:val="00027A16"/>
    <w:rsid w:val="00027E8F"/>
    <w:rsid w:val="000302B6"/>
    <w:rsid w:val="00030901"/>
    <w:rsid w:val="00030D7B"/>
    <w:rsid w:val="00030D83"/>
    <w:rsid w:val="00031038"/>
    <w:rsid w:val="0003159B"/>
    <w:rsid w:val="00032E9C"/>
    <w:rsid w:val="00033157"/>
    <w:rsid w:val="00033874"/>
    <w:rsid w:val="00033A18"/>
    <w:rsid w:val="00033ED5"/>
    <w:rsid w:val="00034040"/>
    <w:rsid w:val="00034194"/>
    <w:rsid w:val="00034D35"/>
    <w:rsid w:val="00034F3F"/>
    <w:rsid w:val="00034FC5"/>
    <w:rsid w:val="00035210"/>
    <w:rsid w:val="000352E2"/>
    <w:rsid w:val="0003591E"/>
    <w:rsid w:val="00035B95"/>
    <w:rsid w:val="00035CA8"/>
    <w:rsid w:val="00035CF5"/>
    <w:rsid w:val="00036076"/>
    <w:rsid w:val="00036135"/>
    <w:rsid w:val="00036388"/>
    <w:rsid w:val="000369F5"/>
    <w:rsid w:val="00036A12"/>
    <w:rsid w:val="0003739D"/>
    <w:rsid w:val="000373A8"/>
    <w:rsid w:val="00037594"/>
    <w:rsid w:val="000403C4"/>
    <w:rsid w:val="000403F5"/>
    <w:rsid w:val="000405F5"/>
    <w:rsid w:val="00040C42"/>
    <w:rsid w:val="00040D1F"/>
    <w:rsid w:val="00041942"/>
    <w:rsid w:val="00041962"/>
    <w:rsid w:val="00041DBF"/>
    <w:rsid w:val="0004279A"/>
    <w:rsid w:val="00042DC8"/>
    <w:rsid w:val="00044403"/>
    <w:rsid w:val="00044B8F"/>
    <w:rsid w:val="00044D90"/>
    <w:rsid w:val="0004505C"/>
    <w:rsid w:val="00045745"/>
    <w:rsid w:val="000459E0"/>
    <w:rsid w:val="00045C25"/>
    <w:rsid w:val="00045EA9"/>
    <w:rsid w:val="000460E6"/>
    <w:rsid w:val="0004628E"/>
    <w:rsid w:val="0004711E"/>
    <w:rsid w:val="00047405"/>
    <w:rsid w:val="00047C34"/>
    <w:rsid w:val="0005009A"/>
    <w:rsid w:val="00050520"/>
    <w:rsid w:val="000517C6"/>
    <w:rsid w:val="00051AFD"/>
    <w:rsid w:val="00052700"/>
    <w:rsid w:val="00052D36"/>
    <w:rsid w:val="00052DCF"/>
    <w:rsid w:val="00053327"/>
    <w:rsid w:val="00053980"/>
    <w:rsid w:val="0005507D"/>
    <w:rsid w:val="0005516B"/>
    <w:rsid w:val="000555B1"/>
    <w:rsid w:val="0005581A"/>
    <w:rsid w:val="00055F28"/>
    <w:rsid w:val="000565B9"/>
    <w:rsid w:val="00056A85"/>
    <w:rsid w:val="000574EC"/>
    <w:rsid w:val="00057546"/>
    <w:rsid w:val="00057746"/>
    <w:rsid w:val="00057853"/>
    <w:rsid w:val="00057A31"/>
    <w:rsid w:val="00057AE3"/>
    <w:rsid w:val="00057D8E"/>
    <w:rsid w:val="00057DC7"/>
    <w:rsid w:val="0006005E"/>
    <w:rsid w:val="00060568"/>
    <w:rsid w:val="00061171"/>
    <w:rsid w:val="00061B31"/>
    <w:rsid w:val="00062931"/>
    <w:rsid w:val="00063337"/>
    <w:rsid w:val="00063C41"/>
    <w:rsid w:val="00064349"/>
    <w:rsid w:val="000646EF"/>
    <w:rsid w:val="00064898"/>
    <w:rsid w:val="000649A8"/>
    <w:rsid w:val="00064D33"/>
    <w:rsid w:val="00064DFD"/>
    <w:rsid w:val="00064F9D"/>
    <w:rsid w:val="00065C29"/>
    <w:rsid w:val="00066B56"/>
    <w:rsid w:val="00066BF2"/>
    <w:rsid w:val="0006739E"/>
    <w:rsid w:val="00070354"/>
    <w:rsid w:val="00070696"/>
    <w:rsid w:val="0007087B"/>
    <w:rsid w:val="00070E63"/>
    <w:rsid w:val="00071070"/>
    <w:rsid w:val="000712E1"/>
    <w:rsid w:val="000713AB"/>
    <w:rsid w:val="00071DBC"/>
    <w:rsid w:val="00071DE0"/>
    <w:rsid w:val="00071F6D"/>
    <w:rsid w:val="000725B1"/>
    <w:rsid w:val="000729E6"/>
    <w:rsid w:val="00072C96"/>
    <w:rsid w:val="00073125"/>
    <w:rsid w:val="00073367"/>
    <w:rsid w:val="00073414"/>
    <w:rsid w:val="00073874"/>
    <w:rsid w:val="00073A68"/>
    <w:rsid w:val="00073ECB"/>
    <w:rsid w:val="00074181"/>
    <w:rsid w:val="000744AA"/>
    <w:rsid w:val="000752B2"/>
    <w:rsid w:val="00075406"/>
    <w:rsid w:val="00075C41"/>
    <w:rsid w:val="00076360"/>
    <w:rsid w:val="00076C2E"/>
    <w:rsid w:val="00076F1C"/>
    <w:rsid w:val="00077DA9"/>
    <w:rsid w:val="00080105"/>
    <w:rsid w:val="00080EB2"/>
    <w:rsid w:val="00080FBC"/>
    <w:rsid w:val="0008110A"/>
    <w:rsid w:val="00081742"/>
    <w:rsid w:val="00081B37"/>
    <w:rsid w:val="00082281"/>
    <w:rsid w:val="00082A30"/>
    <w:rsid w:val="00082A58"/>
    <w:rsid w:val="000835C9"/>
    <w:rsid w:val="00083719"/>
    <w:rsid w:val="0008388B"/>
    <w:rsid w:val="00083970"/>
    <w:rsid w:val="00083A06"/>
    <w:rsid w:val="000845E1"/>
    <w:rsid w:val="000849D7"/>
    <w:rsid w:val="00084CDA"/>
    <w:rsid w:val="00086062"/>
    <w:rsid w:val="00086742"/>
    <w:rsid w:val="00086E3D"/>
    <w:rsid w:val="00087845"/>
    <w:rsid w:val="000879EB"/>
    <w:rsid w:val="00087BC4"/>
    <w:rsid w:val="00090442"/>
    <w:rsid w:val="0009108C"/>
    <w:rsid w:val="0009166A"/>
    <w:rsid w:val="000919B1"/>
    <w:rsid w:val="00092287"/>
    <w:rsid w:val="000924DD"/>
    <w:rsid w:val="000925E8"/>
    <w:rsid w:val="00093421"/>
    <w:rsid w:val="0009364E"/>
    <w:rsid w:val="00093C85"/>
    <w:rsid w:val="0009424D"/>
    <w:rsid w:val="00095214"/>
    <w:rsid w:val="000959F6"/>
    <w:rsid w:val="000960A9"/>
    <w:rsid w:val="00096C53"/>
    <w:rsid w:val="000970B0"/>
    <w:rsid w:val="000973AC"/>
    <w:rsid w:val="000976AC"/>
    <w:rsid w:val="00097C20"/>
    <w:rsid w:val="00097CAD"/>
    <w:rsid w:val="000A0DEC"/>
    <w:rsid w:val="000A0F94"/>
    <w:rsid w:val="000A10DB"/>
    <w:rsid w:val="000A135C"/>
    <w:rsid w:val="000A1490"/>
    <w:rsid w:val="000A19FD"/>
    <w:rsid w:val="000A1DDD"/>
    <w:rsid w:val="000A2A28"/>
    <w:rsid w:val="000A2C79"/>
    <w:rsid w:val="000A2C96"/>
    <w:rsid w:val="000A30B0"/>
    <w:rsid w:val="000A36FA"/>
    <w:rsid w:val="000A3829"/>
    <w:rsid w:val="000A3BD1"/>
    <w:rsid w:val="000A42D5"/>
    <w:rsid w:val="000A4E29"/>
    <w:rsid w:val="000A5103"/>
    <w:rsid w:val="000A51C0"/>
    <w:rsid w:val="000A5391"/>
    <w:rsid w:val="000A5A4C"/>
    <w:rsid w:val="000A625E"/>
    <w:rsid w:val="000A6FA9"/>
    <w:rsid w:val="000A7380"/>
    <w:rsid w:val="000A7807"/>
    <w:rsid w:val="000A79BB"/>
    <w:rsid w:val="000A7A55"/>
    <w:rsid w:val="000B08B0"/>
    <w:rsid w:val="000B0B47"/>
    <w:rsid w:val="000B1245"/>
    <w:rsid w:val="000B1329"/>
    <w:rsid w:val="000B1614"/>
    <w:rsid w:val="000B1E96"/>
    <w:rsid w:val="000B1EB5"/>
    <w:rsid w:val="000B29AA"/>
    <w:rsid w:val="000B2ACA"/>
    <w:rsid w:val="000B2C40"/>
    <w:rsid w:val="000B309A"/>
    <w:rsid w:val="000B336E"/>
    <w:rsid w:val="000B370B"/>
    <w:rsid w:val="000B397F"/>
    <w:rsid w:val="000B3A5D"/>
    <w:rsid w:val="000B4208"/>
    <w:rsid w:val="000B484E"/>
    <w:rsid w:val="000B5D81"/>
    <w:rsid w:val="000B5E5E"/>
    <w:rsid w:val="000B5EB3"/>
    <w:rsid w:val="000B7248"/>
    <w:rsid w:val="000B751B"/>
    <w:rsid w:val="000B7AE6"/>
    <w:rsid w:val="000B7C5F"/>
    <w:rsid w:val="000C0086"/>
    <w:rsid w:val="000C1694"/>
    <w:rsid w:val="000C1947"/>
    <w:rsid w:val="000C1A81"/>
    <w:rsid w:val="000C2495"/>
    <w:rsid w:val="000C25E4"/>
    <w:rsid w:val="000C32B4"/>
    <w:rsid w:val="000C35C6"/>
    <w:rsid w:val="000C3F91"/>
    <w:rsid w:val="000C4212"/>
    <w:rsid w:val="000C577C"/>
    <w:rsid w:val="000C59FE"/>
    <w:rsid w:val="000C5A4E"/>
    <w:rsid w:val="000C640B"/>
    <w:rsid w:val="000C684C"/>
    <w:rsid w:val="000C6F69"/>
    <w:rsid w:val="000C7904"/>
    <w:rsid w:val="000C7A46"/>
    <w:rsid w:val="000C7BA7"/>
    <w:rsid w:val="000C7C7C"/>
    <w:rsid w:val="000C7E96"/>
    <w:rsid w:val="000C7EE9"/>
    <w:rsid w:val="000D0438"/>
    <w:rsid w:val="000D09C1"/>
    <w:rsid w:val="000D122B"/>
    <w:rsid w:val="000D1713"/>
    <w:rsid w:val="000D20C2"/>
    <w:rsid w:val="000D2598"/>
    <w:rsid w:val="000D2610"/>
    <w:rsid w:val="000D2708"/>
    <w:rsid w:val="000D28C4"/>
    <w:rsid w:val="000D2B83"/>
    <w:rsid w:val="000D3862"/>
    <w:rsid w:val="000D4015"/>
    <w:rsid w:val="000D40E8"/>
    <w:rsid w:val="000D42B6"/>
    <w:rsid w:val="000D45DC"/>
    <w:rsid w:val="000D46DB"/>
    <w:rsid w:val="000D479F"/>
    <w:rsid w:val="000D501F"/>
    <w:rsid w:val="000D59AB"/>
    <w:rsid w:val="000D5AD8"/>
    <w:rsid w:val="000D6201"/>
    <w:rsid w:val="000D6BDC"/>
    <w:rsid w:val="000D7247"/>
    <w:rsid w:val="000D7346"/>
    <w:rsid w:val="000D73A1"/>
    <w:rsid w:val="000D7721"/>
    <w:rsid w:val="000D7AC9"/>
    <w:rsid w:val="000D7D89"/>
    <w:rsid w:val="000E01DA"/>
    <w:rsid w:val="000E0508"/>
    <w:rsid w:val="000E0622"/>
    <w:rsid w:val="000E1310"/>
    <w:rsid w:val="000E2A8B"/>
    <w:rsid w:val="000E2B16"/>
    <w:rsid w:val="000E2C66"/>
    <w:rsid w:val="000E2D39"/>
    <w:rsid w:val="000E3549"/>
    <w:rsid w:val="000E3565"/>
    <w:rsid w:val="000E37A6"/>
    <w:rsid w:val="000E3B5F"/>
    <w:rsid w:val="000E3C9C"/>
    <w:rsid w:val="000E41D8"/>
    <w:rsid w:val="000E42F8"/>
    <w:rsid w:val="000E47C4"/>
    <w:rsid w:val="000E50AE"/>
    <w:rsid w:val="000E535D"/>
    <w:rsid w:val="000E61C9"/>
    <w:rsid w:val="000E6FD6"/>
    <w:rsid w:val="000E7001"/>
    <w:rsid w:val="000E7513"/>
    <w:rsid w:val="000E7A6D"/>
    <w:rsid w:val="000E7B0C"/>
    <w:rsid w:val="000F008E"/>
    <w:rsid w:val="000F0352"/>
    <w:rsid w:val="000F07E6"/>
    <w:rsid w:val="000F084A"/>
    <w:rsid w:val="000F0957"/>
    <w:rsid w:val="000F0CB0"/>
    <w:rsid w:val="000F2326"/>
    <w:rsid w:val="000F2393"/>
    <w:rsid w:val="000F2A12"/>
    <w:rsid w:val="000F2A5A"/>
    <w:rsid w:val="000F2F22"/>
    <w:rsid w:val="000F30F3"/>
    <w:rsid w:val="000F31C4"/>
    <w:rsid w:val="000F411A"/>
    <w:rsid w:val="000F48DF"/>
    <w:rsid w:val="000F48E3"/>
    <w:rsid w:val="000F5598"/>
    <w:rsid w:val="000F57EE"/>
    <w:rsid w:val="000F595A"/>
    <w:rsid w:val="000F6021"/>
    <w:rsid w:val="000F6387"/>
    <w:rsid w:val="000F680B"/>
    <w:rsid w:val="000F6883"/>
    <w:rsid w:val="000F6F71"/>
    <w:rsid w:val="000F7B63"/>
    <w:rsid w:val="000F7D29"/>
    <w:rsid w:val="000F7EF1"/>
    <w:rsid w:val="000F7F3D"/>
    <w:rsid w:val="00100C74"/>
    <w:rsid w:val="00101B1B"/>
    <w:rsid w:val="00101CC6"/>
    <w:rsid w:val="00102544"/>
    <w:rsid w:val="001026AE"/>
    <w:rsid w:val="00102F8D"/>
    <w:rsid w:val="0010343D"/>
    <w:rsid w:val="00103B60"/>
    <w:rsid w:val="00103CC9"/>
    <w:rsid w:val="00103FDF"/>
    <w:rsid w:val="0010420F"/>
    <w:rsid w:val="001043A5"/>
    <w:rsid w:val="001053A5"/>
    <w:rsid w:val="00105472"/>
    <w:rsid w:val="00105484"/>
    <w:rsid w:val="0010575D"/>
    <w:rsid w:val="00105870"/>
    <w:rsid w:val="00105915"/>
    <w:rsid w:val="00105ECE"/>
    <w:rsid w:val="00106244"/>
    <w:rsid w:val="0010627E"/>
    <w:rsid w:val="001065BA"/>
    <w:rsid w:val="001068A4"/>
    <w:rsid w:val="00106B20"/>
    <w:rsid w:val="00106BE4"/>
    <w:rsid w:val="00106F88"/>
    <w:rsid w:val="0010735F"/>
    <w:rsid w:val="00107660"/>
    <w:rsid w:val="001079C5"/>
    <w:rsid w:val="00107A3E"/>
    <w:rsid w:val="00107B06"/>
    <w:rsid w:val="00110030"/>
    <w:rsid w:val="001100D3"/>
    <w:rsid w:val="001109ED"/>
    <w:rsid w:val="001110AA"/>
    <w:rsid w:val="00111656"/>
    <w:rsid w:val="00111884"/>
    <w:rsid w:val="00111CE2"/>
    <w:rsid w:val="0011366E"/>
    <w:rsid w:val="001136CC"/>
    <w:rsid w:val="00113733"/>
    <w:rsid w:val="0011393C"/>
    <w:rsid w:val="00113F92"/>
    <w:rsid w:val="00114DA5"/>
    <w:rsid w:val="001154E9"/>
    <w:rsid w:val="00115EF7"/>
    <w:rsid w:val="00115F15"/>
    <w:rsid w:val="00115FED"/>
    <w:rsid w:val="00116648"/>
    <w:rsid w:val="0011679A"/>
    <w:rsid w:val="00116B96"/>
    <w:rsid w:val="00117994"/>
    <w:rsid w:val="00117DAA"/>
    <w:rsid w:val="0012033E"/>
    <w:rsid w:val="001207F4"/>
    <w:rsid w:val="0012103D"/>
    <w:rsid w:val="001216D1"/>
    <w:rsid w:val="001216F1"/>
    <w:rsid w:val="00121959"/>
    <w:rsid w:val="00121B6B"/>
    <w:rsid w:val="00122164"/>
    <w:rsid w:val="00122968"/>
    <w:rsid w:val="001229F3"/>
    <w:rsid w:val="001233B5"/>
    <w:rsid w:val="00123450"/>
    <w:rsid w:val="00123DDC"/>
    <w:rsid w:val="001241EF"/>
    <w:rsid w:val="00124485"/>
    <w:rsid w:val="0012450B"/>
    <w:rsid w:val="0012469D"/>
    <w:rsid w:val="0012493B"/>
    <w:rsid w:val="001249A3"/>
    <w:rsid w:val="00124BCD"/>
    <w:rsid w:val="00124C0F"/>
    <w:rsid w:val="00124F03"/>
    <w:rsid w:val="00124F66"/>
    <w:rsid w:val="0012535F"/>
    <w:rsid w:val="001256A9"/>
    <w:rsid w:val="001256CD"/>
    <w:rsid w:val="00125D42"/>
    <w:rsid w:val="0012614B"/>
    <w:rsid w:val="0012635C"/>
    <w:rsid w:val="001267D8"/>
    <w:rsid w:val="00126945"/>
    <w:rsid w:val="00126C4C"/>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B7C"/>
    <w:rsid w:val="00132DF9"/>
    <w:rsid w:val="00132EF0"/>
    <w:rsid w:val="001330B6"/>
    <w:rsid w:val="001333A0"/>
    <w:rsid w:val="001335F8"/>
    <w:rsid w:val="0013369D"/>
    <w:rsid w:val="00133A02"/>
    <w:rsid w:val="00133CD1"/>
    <w:rsid w:val="00133FAD"/>
    <w:rsid w:val="001349BF"/>
    <w:rsid w:val="00134D67"/>
    <w:rsid w:val="0013597B"/>
    <w:rsid w:val="00135AC2"/>
    <w:rsid w:val="00137316"/>
    <w:rsid w:val="00137499"/>
    <w:rsid w:val="00137CDB"/>
    <w:rsid w:val="00137D43"/>
    <w:rsid w:val="00140730"/>
    <w:rsid w:val="0014091B"/>
    <w:rsid w:val="00140941"/>
    <w:rsid w:val="001411D1"/>
    <w:rsid w:val="00141202"/>
    <w:rsid w:val="00141830"/>
    <w:rsid w:val="00141CC0"/>
    <w:rsid w:val="001421C3"/>
    <w:rsid w:val="001421EE"/>
    <w:rsid w:val="0014283C"/>
    <w:rsid w:val="00142AAF"/>
    <w:rsid w:val="00142BA0"/>
    <w:rsid w:val="00142F7C"/>
    <w:rsid w:val="00143003"/>
    <w:rsid w:val="00143656"/>
    <w:rsid w:val="0014410B"/>
    <w:rsid w:val="00144327"/>
    <w:rsid w:val="00144429"/>
    <w:rsid w:val="001447F0"/>
    <w:rsid w:val="0014504F"/>
    <w:rsid w:val="00145155"/>
    <w:rsid w:val="001457AB"/>
    <w:rsid w:val="00145EB8"/>
    <w:rsid w:val="00146788"/>
    <w:rsid w:val="001467E2"/>
    <w:rsid w:val="00146ABD"/>
    <w:rsid w:val="00147014"/>
    <w:rsid w:val="001471C7"/>
    <w:rsid w:val="001479DF"/>
    <w:rsid w:val="00150512"/>
    <w:rsid w:val="00150983"/>
    <w:rsid w:val="00150A5B"/>
    <w:rsid w:val="00150CE0"/>
    <w:rsid w:val="0015145A"/>
    <w:rsid w:val="00151C0D"/>
    <w:rsid w:val="00151EAC"/>
    <w:rsid w:val="001526A5"/>
    <w:rsid w:val="00152751"/>
    <w:rsid w:val="00152924"/>
    <w:rsid w:val="00152D49"/>
    <w:rsid w:val="00152ED0"/>
    <w:rsid w:val="00152F3A"/>
    <w:rsid w:val="0015355B"/>
    <w:rsid w:val="0015397C"/>
    <w:rsid w:val="001540BE"/>
    <w:rsid w:val="00154EDE"/>
    <w:rsid w:val="00154F8B"/>
    <w:rsid w:val="00154F8C"/>
    <w:rsid w:val="00154FCB"/>
    <w:rsid w:val="001551E9"/>
    <w:rsid w:val="00155BD0"/>
    <w:rsid w:val="00155DB4"/>
    <w:rsid w:val="001560A0"/>
    <w:rsid w:val="001564EE"/>
    <w:rsid w:val="001565B8"/>
    <w:rsid w:val="001569B1"/>
    <w:rsid w:val="00157D5F"/>
    <w:rsid w:val="00157E63"/>
    <w:rsid w:val="00157E93"/>
    <w:rsid w:val="00157EC6"/>
    <w:rsid w:val="00160D20"/>
    <w:rsid w:val="00161252"/>
    <w:rsid w:val="0016216A"/>
    <w:rsid w:val="001627FA"/>
    <w:rsid w:val="0016377F"/>
    <w:rsid w:val="00163C89"/>
    <w:rsid w:val="00163F65"/>
    <w:rsid w:val="00164670"/>
    <w:rsid w:val="00164AD6"/>
    <w:rsid w:val="0016525F"/>
    <w:rsid w:val="001654AE"/>
    <w:rsid w:val="00165C4C"/>
    <w:rsid w:val="001661B0"/>
    <w:rsid w:val="001669AE"/>
    <w:rsid w:val="00166CB8"/>
    <w:rsid w:val="00166D79"/>
    <w:rsid w:val="001671A2"/>
    <w:rsid w:val="001677E1"/>
    <w:rsid w:val="001677F3"/>
    <w:rsid w:val="00167C36"/>
    <w:rsid w:val="00167EF5"/>
    <w:rsid w:val="00167F6C"/>
    <w:rsid w:val="00170221"/>
    <w:rsid w:val="001712A8"/>
    <w:rsid w:val="00171561"/>
    <w:rsid w:val="00171761"/>
    <w:rsid w:val="001721BF"/>
    <w:rsid w:val="001723DE"/>
    <w:rsid w:val="00172785"/>
    <w:rsid w:val="001727D2"/>
    <w:rsid w:val="00172A8E"/>
    <w:rsid w:val="00172EC2"/>
    <w:rsid w:val="001737FC"/>
    <w:rsid w:val="00174BA7"/>
    <w:rsid w:val="00174E29"/>
    <w:rsid w:val="00174FDE"/>
    <w:rsid w:val="001751E4"/>
    <w:rsid w:val="00175D02"/>
    <w:rsid w:val="0017608B"/>
    <w:rsid w:val="001768E5"/>
    <w:rsid w:val="00176D4B"/>
    <w:rsid w:val="001775A3"/>
    <w:rsid w:val="001801B3"/>
    <w:rsid w:val="00180281"/>
    <w:rsid w:val="00180515"/>
    <w:rsid w:val="00180D0D"/>
    <w:rsid w:val="00180F0C"/>
    <w:rsid w:val="00180FE3"/>
    <w:rsid w:val="001814D6"/>
    <w:rsid w:val="00182020"/>
    <w:rsid w:val="00182855"/>
    <w:rsid w:val="001829EA"/>
    <w:rsid w:val="00182CCF"/>
    <w:rsid w:val="00182ED3"/>
    <w:rsid w:val="00182F1C"/>
    <w:rsid w:val="0018344D"/>
    <w:rsid w:val="0018361A"/>
    <w:rsid w:val="00183C6E"/>
    <w:rsid w:val="001845B0"/>
    <w:rsid w:val="00184639"/>
    <w:rsid w:val="0018478C"/>
    <w:rsid w:val="00184B76"/>
    <w:rsid w:val="00184C82"/>
    <w:rsid w:val="00184EA7"/>
    <w:rsid w:val="00185807"/>
    <w:rsid w:val="00185F77"/>
    <w:rsid w:val="00186004"/>
    <w:rsid w:val="001864E8"/>
    <w:rsid w:val="00186667"/>
    <w:rsid w:val="00186E6F"/>
    <w:rsid w:val="0018701D"/>
    <w:rsid w:val="00187339"/>
    <w:rsid w:val="0018785C"/>
    <w:rsid w:val="00190446"/>
    <w:rsid w:val="00190883"/>
    <w:rsid w:val="00190AF4"/>
    <w:rsid w:val="00190CC8"/>
    <w:rsid w:val="00190CE5"/>
    <w:rsid w:val="00190F26"/>
    <w:rsid w:val="00191920"/>
    <w:rsid w:val="00191AB8"/>
    <w:rsid w:val="001920B9"/>
    <w:rsid w:val="0019217D"/>
    <w:rsid w:val="00192A1E"/>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A033B"/>
    <w:rsid w:val="001A058E"/>
    <w:rsid w:val="001A06D1"/>
    <w:rsid w:val="001A0968"/>
    <w:rsid w:val="001A0C08"/>
    <w:rsid w:val="001A1505"/>
    <w:rsid w:val="001A1997"/>
    <w:rsid w:val="001A19E7"/>
    <w:rsid w:val="001A2598"/>
    <w:rsid w:val="001A28CA"/>
    <w:rsid w:val="001A30B2"/>
    <w:rsid w:val="001A374D"/>
    <w:rsid w:val="001A3974"/>
    <w:rsid w:val="001A3AA2"/>
    <w:rsid w:val="001A3E54"/>
    <w:rsid w:val="001A4B44"/>
    <w:rsid w:val="001A4BB5"/>
    <w:rsid w:val="001A4C3C"/>
    <w:rsid w:val="001A4C80"/>
    <w:rsid w:val="001A5247"/>
    <w:rsid w:val="001A5BA1"/>
    <w:rsid w:val="001A66AC"/>
    <w:rsid w:val="001A68C8"/>
    <w:rsid w:val="001A6DDF"/>
    <w:rsid w:val="001A6FBE"/>
    <w:rsid w:val="001A7A5E"/>
    <w:rsid w:val="001A7BD6"/>
    <w:rsid w:val="001A7CAF"/>
    <w:rsid w:val="001A7D84"/>
    <w:rsid w:val="001B0766"/>
    <w:rsid w:val="001B0C93"/>
    <w:rsid w:val="001B0D6F"/>
    <w:rsid w:val="001B0FCF"/>
    <w:rsid w:val="001B0FFB"/>
    <w:rsid w:val="001B2296"/>
    <w:rsid w:val="001B2A1E"/>
    <w:rsid w:val="001B2D5B"/>
    <w:rsid w:val="001B37A3"/>
    <w:rsid w:val="001B38C9"/>
    <w:rsid w:val="001B4BB8"/>
    <w:rsid w:val="001B5A92"/>
    <w:rsid w:val="001B5D83"/>
    <w:rsid w:val="001B5EB2"/>
    <w:rsid w:val="001B6BC9"/>
    <w:rsid w:val="001B6E36"/>
    <w:rsid w:val="001B6F78"/>
    <w:rsid w:val="001B7184"/>
    <w:rsid w:val="001B7C35"/>
    <w:rsid w:val="001B7CFA"/>
    <w:rsid w:val="001C0130"/>
    <w:rsid w:val="001C0442"/>
    <w:rsid w:val="001C0747"/>
    <w:rsid w:val="001C1411"/>
    <w:rsid w:val="001C163E"/>
    <w:rsid w:val="001C1D29"/>
    <w:rsid w:val="001C20DB"/>
    <w:rsid w:val="001C23AF"/>
    <w:rsid w:val="001C256A"/>
    <w:rsid w:val="001C2E3B"/>
    <w:rsid w:val="001C31C8"/>
    <w:rsid w:val="001C3C91"/>
    <w:rsid w:val="001C3FED"/>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5D9"/>
    <w:rsid w:val="001D02CD"/>
    <w:rsid w:val="001D0815"/>
    <w:rsid w:val="001D0A98"/>
    <w:rsid w:val="001D120A"/>
    <w:rsid w:val="001D17D7"/>
    <w:rsid w:val="001D2071"/>
    <w:rsid w:val="001D21A3"/>
    <w:rsid w:val="001D21A5"/>
    <w:rsid w:val="001D2324"/>
    <w:rsid w:val="001D25D1"/>
    <w:rsid w:val="001D2935"/>
    <w:rsid w:val="001D29E1"/>
    <w:rsid w:val="001D2BBE"/>
    <w:rsid w:val="001D2CA9"/>
    <w:rsid w:val="001D2E2D"/>
    <w:rsid w:val="001D338C"/>
    <w:rsid w:val="001D398D"/>
    <w:rsid w:val="001D3E60"/>
    <w:rsid w:val="001D3F23"/>
    <w:rsid w:val="001D40EF"/>
    <w:rsid w:val="001D482B"/>
    <w:rsid w:val="001D4845"/>
    <w:rsid w:val="001D4D11"/>
    <w:rsid w:val="001D51E3"/>
    <w:rsid w:val="001D53CE"/>
    <w:rsid w:val="001D57B0"/>
    <w:rsid w:val="001D5B68"/>
    <w:rsid w:val="001D5D47"/>
    <w:rsid w:val="001D621D"/>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B3A"/>
    <w:rsid w:val="001E3DA6"/>
    <w:rsid w:val="001E402D"/>
    <w:rsid w:val="001E42E7"/>
    <w:rsid w:val="001E4B74"/>
    <w:rsid w:val="001E5AA8"/>
    <w:rsid w:val="001E6218"/>
    <w:rsid w:val="001E651E"/>
    <w:rsid w:val="001E66DB"/>
    <w:rsid w:val="001E708F"/>
    <w:rsid w:val="001E731C"/>
    <w:rsid w:val="001E78F2"/>
    <w:rsid w:val="001E79A1"/>
    <w:rsid w:val="001E7AE2"/>
    <w:rsid w:val="001F0099"/>
    <w:rsid w:val="001F019D"/>
    <w:rsid w:val="001F02D1"/>
    <w:rsid w:val="001F07A9"/>
    <w:rsid w:val="001F0D77"/>
    <w:rsid w:val="001F0DE4"/>
    <w:rsid w:val="001F1498"/>
    <w:rsid w:val="001F179E"/>
    <w:rsid w:val="001F1B3D"/>
    <w:rsid w:val="001F1E62"/>
    <w:rsid w:val="001F2542"/>
    <w:rsid w:val="001F2C28"/>
    <w:rsid w:val="001F2C53"/>
    <w:rsid w:val="001F38DF"/>
    <w:rsid w:val="001F3958"/>
    <w:rsid w:val="001F3C1D"/>
    <w:rsid w:val="001F4647"/>
    <w:rsid w:val="001F4804"/>
    <w:rsid w:val="001F48DF"/>
    <w:rsid w:val="001F4A1D"/>
    <w:rsid w:val="001F4FA6"/>
    <w:rsid w:val="001F58B5"/>
    <w:rsid w:val="001F5942"/>
    <w:rsid w:val="001F59AB"/>
    <w:rsid w:val="00200247"/>
    <w:rsid w:val="002003BD"/>
    <w:rsid w:val="00200E5E"/>
    <w:rsid w:val="002012E9"/>
    <w:rsid w:val="002014F5"/>
    <w:rsid w:val="002027B1"/>
    <w:rsid w:val="002031FE"/>
    <w:rsid w:val="0020363B"/>
    <w:rsid w:val="00204344"/>
    <w:rsid w:val="002043FE"/>
    <w:rsid w:val="00204D97"/>
    <w:rsid w:val="00204FC6"/>
    <w:rsid w:val="002053AF"/>
    <w:rsid w:val="002056A2"/>
    <w:rsid w:val="00205C07"/>
    <w:rsid w:val="002060E6"/>
    <w:rsid w:val="00206102"/>
    <w:rsid w:val="002071FC"/>
    <w:rsid w:val="00207380"/>
    <w:rsid w:val="00207594"/>
    <w:rsid w:val="00207DED"/>
    <w:rsid w:val="00210969"/>
    <w:rsid w:val="002109DD"/>
    <w:rsid w:val="00210C4D"/>
    <w:rsid w:val="00210D41"/>
    <w:rsid w:val="00210E72"/>
    <w:rsid w:val="00211A19"/>
    <w:rsid w:val="002123AD"/>
    <w:rsid w:val="00212794"/>
    <w:rsid w:val="00212AA0"/>
    <w:rsid w:val="00212B7A"/>
    <w:rsid w:val="00213221"/>
    <w:rsid w:val="00213437"/>
    <w:rsid w:val="0021350C"/>
    <w:rsid w:val="002135D0"/>
    <w:rsid w:val="002143BE"/>
    <w:rsid w:val="00214A62"/>
    <w:rsid w:val="00214B56"/>
    <w:rsid w:val="0021502A"/>
    <w:rsid w:val="0021573C"/>
    <w:rsid w:val="0021574B"/>
    <w:rsid w:val="00215E2A"/>
    <w:rsid w:val="00216742"/>
    <w:rsid w:val="00216AFF"/>
    <w:rsid w:val="00217403"/>
    <w:rsid w:val="0021758A"/>
    <w:rsid w:val="00217643"/>
    <w:rsid w:val="00217805"/>
    <w:rsid w:val="00217823"/>
    <w:rsid w:val="00217EF9"/>
    <w:rsid w:val="002201E0"/>
    <w:rsid w:val="002202B3"/>
    <w:rsid w:val="00220387"/>
    <w:rsid w:val="00220CF3"/>
    <w:rsid w:val="00220F22"/>
    <w:rsid w:val="0022135C"/>
    <w:rsid w:val="00221928"/>
    <w:rsid w:val="00221DE6"/>
    <w:rsid w:val="00221E06"/>
    <w:rsid w:val="0022392E"/>
    <w:rsid w:val="00223B3E"/>
    <w:rsid w:val="00224078"/>
    <w:rsid w:val="002244BE"/>
    <w:rsid w:val="002247BF"/>
    <w:rsid w:val="00224FA9"/>
    <w:rsid w:val="0022578C"/>
    <w:rsid w:val="00225C8F"/>
    <w:rsid w:val="002263EA"/>
    <w:rsid w:val="0022645F"/>
    <w:rsid w:val="00227A32"/>
    <w:rsid w:val="00230EF2"/>
    <w:rsid w:val="00230F1A"/>
    <w:rsid w:val="00230F9B"/>
    <w:rsid w:val="002310A0"/>
    <w:rsid w:val="0023225E"/>
    <w:rsid w:val="0023248F"/>
    <w:rsid w:val="00232A07"/>
    <w:rsid w:val="00232A69"/>
    <w:rsid w:val="00233264"/>
    <w:rsid w:val="00233903"/>
    <w:rsid w:val="00233907"/>
    <w:rsid w:val="0023415D"/>
    <w:rsid w:val="00234213"/>
    <w:rsid w:val="00234767"/>
    <w:rsid w:val="00234801"/>
    <w:rsid w:val="00234E70"/>
    <w:rsid w:val="002361BA"/>
    <w:rsid w:val="002362B1"/>
    <w:rsid w:val="00236B15"/>
    <w:rsid w:val="00236B68"/>
    <w:rsid w:val="00236E68"/>
    <w:rsid w:val="00237B8B"/>
    <w:rsid w:val="0024138A"/>
    <w:rsid w:val="002413E7"/>
    <w:rsid w:val="00241C34"/>
    <w:rsid w:val="00241F7A"/>
    <w:rsid w:val="00242294"/>
    <w:rsid w:val="0024265F"/>
    <w:rsid w:val="00243969"/>
    <w:rsid w:val="00243BB6"/>
    <w:rsid w:val="00243E39"/>
    <w:rsid w:val="002446F5"/>
    <w:rsid w:val="00244FBC"/>
    <w:rsid w:val="00245227"/>
    <w:rsid w:val="002455A5"/>
    <w:rsid w:val="0024561C"/>
    <w:rsid w:val="0024587A"/>
    <w:rsid w:val="00245BD5"/>
    <w:rsid w:val="00246698"/>
    <w:rsid w:val="0024724B"/>
    <w:rsid w:val="00247931"/>
    <w:rsid w:val="00247991"/>
    <w:rsid w:val="002479EA"/>
    <w:rsid w:val="00247C02"/>
    <w:rsid w:val="00250B8D"/>
    <w:rsid w:val="00250C4B"/>
    <w:rsid w:val="00250FF3"/>
    <w:rsid w:val="00251ADC"/>
    <w:rsid w:val="00251DBF"/>
    <w:rsid w:val="00251F8B"/>
    <w:rsid w:val="0025275E"/>
    <w:rsid w:val="00252A5B"/>
    <w:rsid w:val="00253373"/>
    <w:rsid w:val="00253D08"/>
    <w:rsid w:val="00254085"/>
    <w:rsid w:val="00255989"/>
    <w:rsid w:val="00255A3A"/>
    <w:rsid w:val="00256037"/>
    <w:rsid w:val="002572C4"/>
    <w:rsid w:val="00257997"/>
    <w:rsid w:val="00257CDE"/>
    <w:rsid w:val="00257DDA"/>
    <w:rsid w:val="002603E6"/>
    <w:rsid w:val="00260752"/>
    <w:rsid w:val="00261179"/>
    <w:rsid w:val="002614C1"/>
    <w:rsid w:val="00261965"/>
    <w:rsid w:val="00261D2D"/>
    <w:rsid w:val="00262DEE"/>
    <w:rsid w:val="00262EE9"/>
    <w:rsid w:val="0026308E"/>
    <w:rsid w:val="00263143"/>
    <w:rsid w:val="002631B3"/>
    <w:rsid w:val="00263364"/>
    <w:rsid w:val="00263AAF"/>
    <w:rsid w:val="00263EE2"/>
    <w:rsid w:val="002646CB"/>
    <w:rsid w:val="00264D0B"/>
    <w:rsid w:val="00264E5A"/>
    <w:rsid w:val="00264FC8"/>
    <w:rsid w:val="00265652"/>
    <w:rsid w:val="002656E6"/>
    <w:rsid w:val="002662E3"/>
    <w:rsid w:val="0026649F"/>
    <w:rsid w:val="00266BF6"/>
    <w:rsid w:val="00266D7A"/>
    <w:rsid w:val="0026739C"/>
    <w:rsid w:val="002674FD"/>
    <w:rsid w:val="00267E8C"/>
    <w:rsid w:val="002701A0"/>
    <w:rsid w:val="0027058F"/>
    <w:rsid w:val="0027113C"/>
    <w:rsid w:val="002715CB"/>
    <w:rsid w:val="0027180B"/>
    <w:rsid w:val="00271A2A"/>
    <w:rsid w:val="00271B3E"/>
    <w:rsid w:val="0027225C"/>
    <w:rsid w:val="00273AAB"/>
    <w:rsid w:val="00273CD2"/>
    <w:rsid w:val="00273ECA"/>
    <w:rsid w:val="0027432A"/>
    <w:rsid w:val="0027474D"/>
    <w:rsid w:val="0027541B"/>
    <w:rsid w:val="00276279"/>
    <w:rsid w:val="002767DD"/>
    <w:rsid w:val="002770E8"/>
    <w:rsid w:val="00277176"/>
    <w:rsid w:val="00277178"/>
    <w:rsid w:val="002773FE"/>
    <w:rsid w:val="00277AD8"/>
    <w:rsid w:val="00277FEA"/>
    <w:rsid w:val="0028005C"/>
    <w:rsid w:val="00280112"/>
    <w:rsid w:val="00280296"/>
    <w:rsid w:val="00280778"/>
    <w:rsid w:val="0028078E"/>
    <w:rsid w:val="002807DE"/>
    <w:rsid w:val="00280AD9"/>
    <w:rsid w:val="002824EC"/>
    <w:rsid w:val="00282949"/>
    <w:rsid w:val="002829EF"/>
    <w:rsid w:val="00282E2D"/>
    <w:rsid w:val="00283356"/>
    <w:rsid w:val="00283637"/>
    <w:rsid w:val="00283FD2"/>
    <w:rsid w:val="002846D6"/>
    <w:rsid w:val="00284938"/>
    <w:rsid w:val="00284F6F"/>
    <w:rsid w:val="00285123"/>
    <w:rsid w:val="00285351"/>
    <w:rsid w:val="00285CC1"/>
    <w:rsid w:val="00285E0A"/>
    <w:rsid w:val="002860C2"/>
    <w:rsid w:val="00286B4C"/>
    <w:rsid w:val="00287349"/>
    <w:rsid w:val="0029043D"/>
    <w:rsid w:val="00290B07"/>
    <w:rsid w:val="00291278"/>
    <w:rsid w:val="002916EB"/>
    <w:rsid w:val="002920BB"/>
    <w:rsid w:val="002920CD"/>
    <w:rsid w:val="00292626"/>
    <w:rsid w:val="002929A2"/>
    <w:rsid w:val="00293131"/>
    <w:rsid w:val="00293D42"/>
    <w:rsid w:val="0029411B"/>
    <w:rsid w:val="0029467D"/>
    <w:rsid w:val="00294885"/>
    <w:rsid w:val="002951E6"/>
    <w:rsid w:val="00295666"/>
    <w:rsid w:val="002956ED"/>
    <w:rsid w:val="0029596E"/>
    <w:rsid w:val="00295A20"/>
    <w:rsid w:val="0029625C"/>
    <w:rsid w:val="00297448"/>
    <w:rsid w:val="0029751E"/>
    <w:rsid w:val="00297ADF"/>
    <w:rsid w:val="002A05C2"/>
    <w:rsid w:val="002A0C72"/>
    <w:rsid w:val="002A0DDA"/>
    <w:rsid w:val="002A16B8"/>
    <w:rsid w:val="002A1EBB"/>
    <w:rsid w:val="002A1FFD"/>
    <w:rsid w:val="002A2406"/>
    <w:rsid w:val="002A27E3"/>
    <w:rsid w:val="002A297E"/>
    <w:rsid w:val="002A2A8E"/>
    <w:rsid w:val="002A2D93"/>
    <w:rsid w:val="002A43F9"/>
    <w:rsid w:val="002A441D"/>
    <w:rsid w:val="002A4CA4"/>
    <w:rsid w:val="002A5118"/>
    <w:rsid w:val="002A5E9D"/>
    <w:rsid w:val="002A60AC"/>
    <w:rsid w:val="002A6183"/>
    <w:rsid w:val="002A658D"/>
    <w:rsid w:val="002B03D8"/>
    <w:rsid w:val="002B045D"/>
    <w:rsid w:val="002B09B6"/>
    <w:rsid w:val="002B0DC7"/>
    <w:rsid w:val="002B1065"/>
    <w:rsid w:val="002B12B2"/>
    <w:rsid w:val="002B2136"/>
    <w:rsid w:val="002B28B5"/>
    <w:rsid w:val="002B2B4A"/>
    <w:rsid w:val="002B2E00"/>
    <w:rsid w:val="002B35E7"/>
    <w:rsid w:val="002B3B73"/>
    <w:rsid w:val="002B3EC1"/>
    <w:rsid w:val="002B3F75"/>
    <w:rsid w:val="002B4039"/>
    <w:rsid w:val="002B4AB7"/>
    <w:rsid w:val="002B5486"/>
    <w:rsid w:val="002B576E"/>
    <w:rsid w:val="002B59CE"/>
    <w:rsid w:val="002B5E90"/>
    <w:rsid w:val="002B6913"/>
    <w:rsid w:val="002B6F13"/>
    <w:rsid w:val="002B7504"/>
    <w:rsid w:val="002C000E"/>
    <w:rsid w:val="002C027C"/>
    <w:rsid w:val="002C097E"/>
    <w:rsid w:val="002C0F1F"/>
    <w:rsid w:val="002C1A5D"/>
    <w:rsid w:val="002C1B3E"/>
    <w:rsid w:val="002C1F2E"/>
    <w:rsid w:val="002C1F84"/>
    <w:rsid w:val="002C21DC"/>
    <w:rsid w:val="002C2335"/>
    <w:rsid w:val="002C249A"/>
    <w:rsid w:val="002C2E3E"/>
    <w:rsid w:val="002C3141"/>
    <w:rsid w:val="002C3B97"/>
    <w:rsid w:val="002C4434"/>
    <w:rsid w:val="002C4739"/>
    <w:rsid w:val="002C47F4"/>
    <w:rsid w:val="002C4B71"/>
    <w:rsid w:val="002C4E62"/>
    <w:rsid w:val="002C57A3"/>
    <w:rsid w:val="002C59FA"/>
    <w:rsid w:val="002C5BE1"/>
    <w:rsid w:val="002C5D50"/>
    <w:rsid w:val="002C61DD"/>
    <w:rsid w:val="002C6551"/>
    <w:rsid w:val="002C6658"/>
    <w:rsid w:val="002C6A09"/>
    <w:rsid w:val="002C6D6F"/>
    <w:rsid w:val="002C7734"/>
    <w:rsid w:val="002D01A5"/>
    <w:rsid w:val="002D0D4C"/>
    <w:rsid w:val="002D0F95"/>
    <w:rsid w:val="002D1372"/>
    <w:rsid w:val="002D13EB"/>
    <w:rsid w:val="002D153B"/>
    <w:rsid w:val="002D1D2C"/>
    <w:rsid w:val="002D1F76"/>
    <w:rsid w:val="002D283D"/>
    <w:rsid w:val="002D2976"/>
    <w:rsid w:val="002D2A71"/>
    <w:rsid w:val="002D2F38"/>
    <w:rsid w:val="002D3611"/>
    <w:rsid w:val="002D391D"/>
    <w:rsid w:val="002D3966"/>
    <w:rsid w:val="002D3A5E"/>
    <w:rsid w:val="002D3C01"/>
    <w:rsid w:val="002D41B6"/>
    <w:rsid w:val="002D44F3"/>
    <w:rsid w:val="002D4A18"/>
    <w:rsid w:val="002D4C40"/>
    <w:rsid w:val="002D4E1C"/>
    <w:rsid w:val="002D5077"/>
    <w:rsid w:val="002D586D"/>
    <w:rsid w:val="002D5C9D"/>
    <w:rsid w:val="002D6552"/>
    <w:rsid w:val="002D6719"/>
    <w:rsid w:val="002D6A4C"/>
    <w:rsid w:val="002D6C6F"/>
    <w:rsid w:val="002D71CF"/>
    <w:rsid w:val="002E06AA"/>
    <w:rsid w:val="002E1321"/>
    <w:rsid w:val="002E1BC4"/>
    <w:rsid w:val="002E1D8C"/>
    <w:rsid w:val="002E1E0E"/>
    <w:rsid w:val="002E206D"/>
    <w:rsid w:val="002E2104"/>
    <w:rsid w:val="002E21DF"/>
    <w:rsid w:val="002E237F"/>
    <w:rsid w:val="002E2898"/>
    <w:rsid w:val="002E2CBA"/>
    <w:rsid w:val="002E2CDC"/>
    <w:rsid w:val="002E311B"/>
    <w:rsid w:val="002E3584"/>
    <w:rsid w:val="002E39B7"/>
    <w:rsid w:val="002E3B1E"/>
    <w:rsid w:val="002E3B9E"/>
    <w:rsid w:val="002E54A7"/>
    <w:rsid w:val="002E575A"/>
    <w:rsid w:val="002E587D"/>
    <w:rsid w:val="002E5CC0"/>
    <w:rsid w:val="002E643A"/>
    <w:rsid w:val="002E6879"/>
    <w:rsid w:val="002E6E77"/>
    <w:rsid w:val="002F0DF8"/>
    <w:rsid w:val="002F1368"/>
    <w:rsid w:val="002F264C"/>
    <w:rsid w:val="002F2866"/>
    <w:rsid w:val="002F29D5"/>
    <w:rsid w:val="002F2DBA"/>
    <w:rsid w:val="002F3386"/>
    <w:rsid w:val="002F3661"/>
    <w:rsid w:val="002F37F3"/>
    <w:rsid w:val="002F386B"/>
    <w:rsid w:val="002F4274"/>
    <w:rsid w:val="002F4A78"/>
    <w:rsid w:val="002F5AD0"/>
    <w:rsid w:val="002F6667"/>
    <w:rsid w:val="002F6C12"/>
    <w:rsid w:val="002F706B"/>
    <w:rsid w:val="002F7897"/>
    <w:rsid w:val="0030099C"/>
    <w:rsid w:val="00300EE9"/>
    <w:rsid w:val="003013DE"/>
    <w:rsid w:val="00301E21"/>
    <w:rsid w:val="00301E36"/>
    <w:rsid w:val="00301ECA"/>
    <w:rsid w:val="003020A8"/>
    <w:rsid w:val="003036B7"/>
    <w:rsid w:val="00303DC8"/>
    <w:rsid w:val="00304340"/>
    <w:rsid w:val="003048E6"/>
    <w:rsid w:val="00304A69"/>
    <w:rsid w:val="00305614"/>
    <w:rsid w:val="003056F5"/>
    <w:rsid w:val="00305EFE"/>
    <w:rsid w:val="003064A3"/>
    <w:rsid w:val="00306771"/>
    <w:rsid w:val="00306B24"/>
    <w:rsid w:val="00306C16"/>
    <w:rsid w:val="00306EDC"/>
    <w:rsid w:val="0030732E"/>
    <w:rsid w:val="003076E5"/>
    <w:rsid w:val="00307FBC"/>
    <w:rsid w:val="00307FEA"/>
    <w:rsid w:val="0031040F"/>
    <w:rsid w:val="00310D8C"/>
    <w:rsid w:val="00311143"/>
    <w:rsid w:val="003116D8"/>
    <w:rsid w:val="00311EC1"/>
    <w:rsid w:val="0031233E"/>
    <w:rsid w:val="00312439"/>
    <w:rsid w:val="003125C8"/>
    <w:rsid w:val="003125E9"/>
    <w:rsid w:val="00312897"/>
    <w:rsid w:val="00313110"/>
    <w:rsid w:val="003131BC"/>
    <w:rsid w:val="003134A5"/>
    <w:rsid w:val="00313A6C"/>
    <w:rsid w:val="00314015"/>
    <w:rsid w:val="00314A01"/>
    <w:rsid w:val="00314D40"/>
    <w:rsid w:val="00315154"/>
    <w:rsid w:val="00315D42"/>
    <w:rsid w:val="003161EA"/>
    <w:rsid w:val="003164C8"/>
    <w:rsid w:val="0031678F"/>
    <w:rsid w:val="00316842"/>
    <w:rsid w:val="0031759C"/>
    <w:rsid w:val="00317FA3"/>
    <w:rsid w:val="00320D1C"/>
    <w:rsid w:val="0032100D"/>
    <w:rsid w:val="003211B9"/>
    <w:rsid w:val="00322064"/>
    <w:rsid w:val="00322121"/>
    <w:rsid w:val="00322403"/>
    <w:rsid w:val="00322546"/>
    <w:rsid w:val="00322883"/>
    <w:rsid w:val="003229AC"/>
    <w:rsid w:val="00322B68"/>
    <w:rsid w:val="00322F54"/>
    <w:rsid w:val="0032371C"/>
    <w:rsid w:val="00323B8D"/>
    <w:rsid w:val="003246A5"/>
    <w:rsid w:val="0032520D"/>
    <w:rsid w:val="0032538D"/>
    <w:rsid w:val="00325681"/>
    <w:rsid w:val="0032579D"/>
    <w:rsid w:val="00325872"/>
    <w:rsid w:val="00326240"/>
    <w:rsid w:val="003262AF"/>
    <w:rsid w:val="00326855"/>
    <w:rsid w:val="003269E8"/>
    <w:rsid w:val="00326D6C"/>
    <w:rsid w:val="00327E14"/>
    <w:rsid w:val="00327E4D"/>
    <w:rsid w:val="003306E4"/>
    <w:rsid w:val="003306FB"/>
    <w:rsid w:val="00330A5A"/>
    <w:rsid w:val="00330E6C"/>
    <w:rsid w:val="00331F00"/>
    <w:rsid w:val="00331F12"/>
    <w:rsid w:val="00331FE9"/>
    <w:rsid w:val="003327F1"/>
    <w:rsid w:val="00332F91"/>
    <w:rsid w:val="00333C70"/>
    <w:rsid w:val="0033459F"/>
    <w:rsid w:val="00334764"/>
    <w:rsid w:val="003356F4"/>
    <w:rsid w:val="00335E3A"/>
    <w:rsid w:val="00335EA0"/>
    <w:rsid w:val="00335F92"/>
    <w:rsid w:val="00336022"/>
    <w:rsid w:val="00336575"/>
    <w:rsid w:val="0033662D"/>
    <w:rsid w:val="00336792"/>
    <w:rsid w:val="00336934"/>
    <w:rsid w:val="00336B8C"/>
    <w:rsid w:val="00337368"/>
    <w:rsid w:val="003374C4"/>
    <w:rsid w:val="0033798C"/>
    <w:rsid w:val="00337AA6"/>
    <w:rsid w:val="00341553"/>
    <w:rsid w:val="00341951"/>
    <w:rsid w:val="00341DA0"/>
    <w:rsid w:val="00341E90"/>
    <w:rsid w:val="00341FC8"/>
    <w:rsid w:val="00342426"/>
    <w:rsid w:val="0034245D"/>
    <w:rsid w:val="003426A5"/>
    <w:rsid w:val="00342759"/>
    <w:rsid w:val="00343936"/>
    <w:rsid w:val="00343B8C"/>
    <w:rsid w:val="00343EB5"/>
    <w:rsid w:val="003449D8"/>
    <w:rsid w:val="00344BB4"/>
    <w:rsid w:val="00345984"/>
    <w:rsid w:val="00345B78"/>
    <w:rsid w:val="0034624F"/>
    <w:rsid w:val="003466D0"/>
    <w:rsid w:val="00346796"/>
    <w:rsid w:val="00346C95"/>
    <w:rsid w:val="00347174"/>
    <w:rsid w:val="00347324"/>
    <w:rsid w:val="003474F7"/>
    <w:rsid w:val="00347688"/>
    <w:rsid w:val="003476BF"/>
    <w:rsid w:val="00347743"/>
    <w:rsid w:val="00347DA6"/>
    <w:rsid w:val="003501C5"/>
    <w:rsid w:val="00350702"/>
    <w:rsid w:val="003507AA"/>
    <w:rsid w:val="003509BC"/>
    <w:rsid w:val="00351158"/>
    <w:rsid w:val="00351EDE"/>
    <w:rsid w:val="00352402"/>
    <w:rsid w:val="003525A2"/>
    <w:rsid w:val="003526EB"/>
    <w:rsid w:val="0035337B"/>
    <w:rsid w:val="00353AB0"/>
    <w:rsid w:val="00353E3C"/>
    <w:rsid w:val="00354078"/>
    <w:rsid w:val="00354652"/>
    <w:rsid w:val="00354867"/>
    <w:rsid w:val="00355833"/>
    <w:rsid w:val="00355920"/>
    <w:rsid w:val="0035593F"/>
    <w:rsid w:val="00355BCC"/>
    <w:rsid w:val="00355D86"/>
    <w:rsid w:val="00356B8C"/>
    <w:rsid w:val="00356BA5"/>
    <w:rsid w:val="00357167"/>
    <w:rsid w:val="003578B7"/>
    <w:rsid w:val="0036006F"/>
    <w:rsid w:val="003600EA"/>
    <w:rsid w:val="003605C8"/>
    <w:rsid w:val="00360872"/>
    <w:rsid w:val="00360DA1"/>
    <w:rsid w:val="00360F36"/>
    <w:rsid w:val="003615CB"/>
    <w:rsid w:val="003617DC"/>
    <w:rsid w:val="0036197E"/>
    <w:rsid w:val="00361BA3"/>
    <w:rsid w:val="003624D1"/>
    <w:rsid w:val="00362785"/>
    <w:rsid w:val="00362789"/>
    <w:rsid w:val="00362C6E"/>
    <w:rsid w:val="00362F3E"/>
    <w:rsid w:val="003632B4"/>
    <w:rsid w:val="00363529"/>
    <w:rsid w:val="00363599"/>
    <w:rsid w:val="0036392F"/>
    <w:rsid w:val="00363C7C"/>
    <w:rsid w:val="00363F58"/>
    <w:rsid w:val="003641BC"/>
    <w:rsid w:val="00364AA8"/>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51E7"/>
    <w:rsid w:val="0037547C"/>
    <w:rsid w:val="00375FE4"/>
    <w:rsid w:val="0037659D"/>
    <w:rsid w:val="00376B5E"/>
    <w:rsid w:val="00376CCF"/>
    <w:rsid w:val="0037701A"/>
    <w:rsid w:val="00377360"/>
    <w:rsid w:val="00380519"/>
    <w:rsid w:val="00381351"/>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BA1"/>
    <w:rsid w:val="0038567F"/>
    <w:rsid w:val="003856D4"/>
    <w:rsid w:val="00385BD9"/>
    <w:rsid w:val="003865DB"/>
    <w:rsid w:val="003867EB"/>
    <w:rsid w:val="00386ACE"/>
    <w:rsid w:val="00386D3D"/>
    <w:rsid w:val="00386E2F"/>
    <w:rsid w:val="00387094"/>
    <w:rsid w:val="00387347"/>
    <w:rsid w:val="00387F08"/>
    <w:rsid w:val="003907A2"/>
    <w:rsid w:val="0039124A"/>
    <w:rsid w:val="00391669"/>
    <w:rsid w:val="003917A8"/>
    <w:rsid w:val="003919BA"/>
    <w:rsid w:val="00391A94"/>
    <w:rsid w:val="0039242E"/>
    <w:rsid w:val="00392522"/>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73D"/>
    <w:rsid w:val="00396D04"/>
    <w:rsid w:val="00396FFD"/>
    <w:rsid w:val="00397333"/>
    <w:rsid w:val="003973DE"/>
    <w:rsid w:val="00397980"/>
    <w:rsid w:val="003979C1"/>
    <w:rsid w:val="00397A31"/>
    <w:rsid w:val="00397A64"/>
    <w:rsid w:val="00397C7F"/>
    <w:rsid w:val="00397FFC"/>
    <w:rsid w:val="003A172C"/>
    <w:rsid w:val="003A19B7"/>
    <w:rsid w:val="003A221A"/>
    <w:rsid w:val="003A2528"/>
    <w:rsid w:val="003A2612"/>
    <w:rsid w:val="003A29CA"/>
    <w:rsid w:val="003A2C81"/>
    <w:rsid w:val="003A343C"/>
    <w:rsid w:val="003A3883"/>
    <w:rsid w:val="003A3A2D"/>
    <w:rsid w:val="003A3BA4"/>
    <w:rsid w:val="003A3D51"/>
    <w:rsid w:val="003A3E7B"/>
    <w:rsid w:val="003A44EE"/>
    <w:rsid w:val="003A4581"/>
    <w:rsid w:val="003A4818"/>
    <w:rsid w:val="003A48BC"/>
    <w:rsid w:val="003A4D9C"/>
    <w:rsid w:val="003A5D24"/>
    <w:rsid w:val="003A5F09"/>
    <w:rsid w:val="003A60CD"/>
    <w:rsid w:val="003A6517"/>
    <w:rsid w:val="003A66E3"/>
    <w:rsid w:val="003A6B94"/>
    <w:rsid w:val="003A6D74"/>
    <w:rsid w:val="003A6F50"/>
    <w:rsid w:val="003A73C5"/>
    <w:rsid w:val="003A78F6"/>
    <w:rsid w:val="003A7DAC"/>
    <w:rsid w:val="003A7EFE"/>
    <w:rsid w:val="003B0367"/>
    <w:rsid w:val="003B0D59"/>
    <w:rsid w:val="003B10C6"/>
    <w:rsid w:val="003B169E"/>
    <w:rsid w:val="003B16D6"/>
    <w:rsid w:val="003B1C4F"/>
    <w:rsid w:val="003B2893"/>
    <w:rsid w:val="003B337F"/>
    <w:rsid w:val="003B3D7C"/>
    <w:rsid w:val="003B3DEA"/>
    <w:rsid w:val="003B511D"/>
    <w:rsid w:val="003B53CC"/>
    <w:rsid w:val="003B53E0"/>
    <w:rsid w:val="003B557B"/>
    <w:rsid w:val="003B5615"/>
    <w:rsid w:val="003B587D"/>
    <w:rsid w:val="003B5C1A"/>
    <w:rsid w:val="003B5D07"/>
    <w:rsid w:val="003B72F4"/>
    <w:rsid w:val="003B748F"/>
    <w:rsid w:val="003B781F"/>
    <w:rsid w:val="003B7843"/>
    <w:rsid w:val="003B7886"/>
    <w:rsid w:val="003B7D34"/>
    <w:rsid w:val="003B7D8B"/>
    <w:rsid w:val="003C022B"/>
    <w:rsid w:val="003C0449"/>
    <w:rsid w:val="003C05CD"/>
    <w:rsid w:val="003C0B46"/>
    <w:rsid w:val="003C0C3D"/>
    <w:rsid w:val="003C12E5"/>
    <w:rsid w:val="003C13F2"/>
    <w:rsid w:val="003C1514"/>
    <w:rsid w:val="003C1581"/>
    <w:rsid w:val="003C17F3"/>
    <w:rsid w:val="003C1C9F"/>
    <w:rsid w:val="003C1FDC"/>
    <w:rsid w:val="003C2349"/>
    <w:rsid w:val="003C2A8E"/>
    <w:rsid w:val="003C2C1E"/>
    <w:rsid w:val="003C3308"/>
    <w:rsid w:val="003C35B7"/>
    <w:rsid w:val="003C425F"/>
    <w:rsid w:val="003C45A8"/>
    <w:rsid w:val="003C4760"/>
    <w:rsid w:val="003C4909"/>
    <w:rsid w:val="003C4E87"/>
    <w:rsid w:val="003C56ED"/>
    <w:rsid w:val="003C694B"/>
    <w:rsid w:val="003C6A88"/>
    <w:rsid w:val="003C718E"/>
    <w:rsid w:val="003C7250"/>
    <w:rsid w:val="003C7C4E"/>
    <w:rsid w:val="003C7CD7"/>
    <w:rsid w:val="003C7E74"/>
    <w:rsid w:val="003D0009"/>
    <w:rsid w:val="003D05D9"/>
    <w:rsid w:val="003D0A47"/>
    <w:rsid w:val="003D0AEC"/>
    <w:rsid w:val="003D0ED9"/>
    <w:rsid w:val="003D106A"/>
    <w:rsid w:val="003D1B31"/>
    <w:rsid w:val="003D1C7D"/>
    <w:rsid w:val="003D240E"/>
    <w:rsid w:val="003D2649"/>
    <w:rsid w:val="003D28D0"/>
    <w:rsid w:val="003D2A27"/>
    <w:rsid w:val="003D2C95"/>
    <w:rsid w:val="003D3766"/>
    <w:rsid w:val="003D3C60"/>
    <w:rsid w:val="003D3CB6"/>
    <w:rsid w:val="003D441B"/>
    <w:rsid w:val="003D46D3"/>
    <w:rsid w:val="003D4B32"/>
    <w:rsid w:val="003D4B86"/>
    <w:rsid w:val="003D4DAD"/>
    <w:rsid w:val="003D52CA"/>
    <w:rsid w:val="003D5409"/>
    <w:rsid w:val="003D547F"/>
    <w:rsid w:val="003D558A"/>
    <w:rsid w:val="003D5ECA"/>
    <w:rsid w:val="003D798F"/>
    <w:rsid w:val="003E02B3"/>
    <w:rsid w:val="003E05C2"/>
    <w:rsid w:val="003E0CBE"/>
    <w:rsid w:val="003E1183"/>
    <w:rsid w:val="003E165D"/>
    <w:rsid w:val="003E1D3E"/>
    <w:rsid w:val="003E298C"/>
    <w:rsid w:val="003E2D77"/>
    <w:rsid w:val="003E311B"/>
    <w:rsid w:val="003E3D8F"/>
    <w:rsid w:val="003E4069"/>
    <w:rsid w:val="003E455D"/>
    <w:rsid w:val="003E48D7"/>
    <w:rsid w:val="003E4D90"/>
    <w:rsid w:val="003E4E05"/>
    <w:rsid w:val="003E61AA"/>
    <w:rsid w:val="003E6206"/>
    <w:rsid w:val="003E65AD"/>
    <w:rsid w:val="003E667A"/>
    <w:rsid w:val="003E712B"/>
    <w:rsid w:val="003E75BB"/>
    <w:rsid w:val="003E7E0B"/>
    <w:rsid w:val="003E7E93"/>
    <w:rsid w:val="003F00D1"/>
    <w:rsid w:val="003F0369"/>
    <w:rsid w:val="003F0736"/>
    <w:rsid w:val="003F077C"/>
    <w:rsid w:val="003F0803"/>
    <w:rsid w:val="003F0BDE"/>
    <w:rsid w:val="003F0FAE"/>
    <w:rsid w:val="003F1574"/>
    <w:rsid w:val="003F1B80"/>
    <w:rsid w:val="003F2B16"/>
    <w:rsid w:val="003F2BA6"/>
    <w:rsid w:val="003F33E6"/>
    <w:rsid w:val="003F3C30"/>
    <w:rsid w:val="003F3F1D"/>
    <w:rsid w:val="003F4311"/>
    <w:rsid w:val="003F43D3"/>
    <w:rsid w:val="003F5195"/>
    <w:rsid w:val="003F5766"/>
    <w:rsid w:val="003F6103"/>
    <w:rsid w:val="003F6297"/>
    <w:rsid w:val="003F74D9"/>
    <w:rsid w:val="003F781D"/>
    <w:rsid w:val="00400B6C"/>
    <w:rsid w:val="00401671"/>
    <w:rsid w:val="00401A71"/>
    <w:rsid w:val="00401F78"/>
    <w:rsid w:val="00402513"/>
    <w:rsid w:val="00403784"/>
    <w:rsid w:val="00404401"/>
    <w:rsid w:val="00404767"/>
    <w:rsid w:val="004047F2"/>
    <w:rsid w:val="00404C33"/>
    <w:rsid w:val="00404CF1"/>
    <w:rsid w:val="004052D2"/>
    <w:rsid w:val="0040535E"/>
    <w:rsid w:val="0040536E"/>
    <w:rsid w:val="00405490"/>
    <w:rsid w:val="00406DCF"/>
    <w:rsid w:val="00406EA2"/>
    <w:rsid w:val="00407CB7"/>
    <w:rsid w:val="004104ED"/>
    <w:rsid w:val="0041050A"/>
    <w:rsid w:val="0041055B"/>
    <w:rsid w:val="004108DF"/>
    <w:rsid w:val="004117F1"/>
    <w:rsid w:val="00412078"/>
    <w:rsid w:val="004124F8"/>
    <w:rsid w:val="00412886"/>
    <w:rsid w:val="004128F6"/>
    <w:rsid w:val="00412D8E"/>
    <w:rsid w:val="00412FA7"/>
    <w:rsid w:val="004130C6"/>
    <w:rsid w:val="0041360C"/>
    <w:rsid w:val="0041486E"/>
    <w:rsid w:val="004148D7"/>
    <w:rsid w:val="00414D02"/>
    <w:rsid w:val="00414F51"/>
    <w:rsid w:val="00415483"/>
    <w:rsid w:val="004154D1"/>
    <w:rsid w:val="00415688"/>
    <w:rsid w:val="004158D2"/>
    <w:rsid w:val="00415977"/>
    <w:rsid w:val="00415CB9"/>
    <w:rsid w:val="00415DE2"/>
    <w:rsid w:val="004162DE"/>
    <w:rsid w:val="004163A3"/>
    <w:rsid w:val="00416751"/>
    <w:rsid w:val="00416905"/>
    <w:rsid w:val="00416CEF"/>
    <w:rsid w:val="0041726E"/>
    <w:rsid w:val="004174DF"/>
    <w:rsid w:val="0041775A"/>
    <w:rsid w:val="00417CFC"/>
    <w:rsid w:val="00420059"/>
    <w:rsid w:val="00420ACF"/>
    <w:rsid w:val="00420DAA"/>
    <w:rsid w:val="0042108E"/>
    <w:rsid w:val="0042124F"/>
    <w:rsid w:val="00421EC7"/>
    <w:rsid w:val="00422081"/>
    <w:rsid w:val="004220D6"/>
    <w:rsid w:val="0042292E"/>
    <w:rsid w:val="00422A9D"/>
    <w:rsid w:val="00422BCB"/>
    <w:rsid w:val="00422CA3"/>
    <w:rsid w:val="00422FF5"/>
    <w:rsid w:val="00423895"/>
    <w:rsid w:val="00424153"/>
    <w:rsid w:val="0042544B"/>
    <w:rsid w:val="00425787"/>
    <w:rsid w:val="00425DBB"/>
    <w:rsid w:val="00426A70"/>
    <w:rsid w:val="00426DD1"/>
    <w:rsid w:val="00427C6F"/>
    <w:rsid w:val="004303B3"/>
    <w:rsid w:val="004306A7"/>
    <w:rsid w:val="00430AFE"/>
    <w:rsid w:val="00430C49"/>
    <w:rsid w:val="00430D08"/>
    <w:rsid w:val="00430E0A"/>
    <w:rsid w:val="004310EC"/>
    <w:rsid w:val="0043151B"/>
    <w:rsid w:val="00431BAF"/>
    <w:rsid w:val="00431FD8"/>
    <w:rsid w:val="00432019"/>
    <w:rsid w:val="00432323"/>
    <w:rsid w:val="004330B1"/>
    <w:rsid w:val="0043333E"/>
    <w:rsid w:val="00433456"/>
    <w:rsid w:val="0043360F"/>
    <w:rsid w:val="004341B8"/>
    <w:rsid w:val="00434BA9"/>
    <w:rsid w:val="00435107"/>
    <w:rsid w:val="004354F4"/>
    <w:rsid w:val="004366BB"/>
    <w:rsid w:val="00436786"/>
    <w:rsid w:val="0043688C"/>
    <w:rsid w:val="00436EB6"/>
    <w:rsid w:val="00436FF3"/>
    <w:rsid w:val="004370DB"/>
    <w:rsid w:val="004371B9"/>
    <w:rsid w:val="004401F5"/>
    <w:rsid w:val="00440409"/>
    <w:rsid w:val="00440619"/>
    <w:rsid w:val="0044061E"/>
    <w:rsid w:val="00440659"/>
    <w:rsid w:val="0044066D"/>
    <w:rsid w:val="00440910"/>
    <w:rsid w:val="004409D8"/>
    <w:rsid w:val="00440D2D"/>
    <w:rsid w:val="00440D94"/>
    <w:rsid w:val="00441A1C"/>
    <w:rsid w:val="00441A49"/>
    <w:rsid w:val="00441D41"/>
    <w:rsid w:val="00441D9C"/>
    <w:rsid w:val="00442184"/>
    <w:rsid w:val="004421E1"/>
    <w:rsid w:val="004426AF"/>
    <w:rsid w:val="0044284C"/>
    <w:rsid w:val="00442D81"/>
    <w:rsid w:val="00443BB3"/>
    <w:rsid w:val="00444F4D"/>
    <w:rsid w:val="00445241"/>
    <w:rsid w:val="00445244"/>
    <w:rsid w:val="0044543A"/>
    <w:rsid w:val="00445FE2"/>
    <w:rsid w:val="00446384"/>
    <w:rsid w:val="00446415"/>
    <w:rsid w:val="004471BA"/>
    <w:rsid w:val="004477FA"/>
    <w:rsid w:val="00447E12"/>
    <w:rsid w:val="00447E3B"/>
    <w:rsid w:val="00450BC3"/>
    <w:rsid w:val="00451195"/>
    <w:rsid w:val="004515B8"/>
    <w:rsid w:val="00451750"/>
    <w:rsid w:val="00451A70"/>
    <w:rsid w:val="00451F29"/>
    <w:rsid w:val="00451F3E"/>
    <w:rsid w:val="004527B6"/>
    <w:rsid w:val="004527B7"/>
    <w:rsid w:val="004530E6"/>
    <w:rsid w:val="00453110"/>
    <w:rsid w:val="004534B3"/>
    <w:rsid w:val="00453580"/>
    <w:rsid w:val="00453836"/>
    <w:rsid w:val="004550C8"/>
    <w:rsid w:val="00455301"/>
    <w:rsid w:val="00455466"/>
    <w:rsid w:val="004554AF"/>
    <w:rsid w:val="00455A1C"/>
    <w:rsid w:val="00455A9C"/>
    <w:rsid w:val="00455C4C"/>
    <w:rsid w:val="00455F65"/>
    <w:rsid w:val="00456D95"/>
    <w:rsid w:val="00457C5A"/>
    <w:rsid w:val="0046014D"/>
    <w:rsid w:val="00460912"/>
    <w:rsid w:val="00461A3B"/>
    <w:rsid w:val="00461FC0"/>
    <w:rsid w:val="0046211B"/>
    <w:rsid w:val="00462318"/>
    <w:rsid w:val="0046309C"/>
    <w:rsid w:val="0046332B"/>
    <w:rsid w:val="004633E6"/>
    <w:rsid w:val="00463C4D"/>
    <w:rsid w:val="00463E0F"/>
    <w:rsid w:val="00463E60"/>
    <w:rsid w:val="004647C1"/>
    <w:rsid w:val="0046480A"/>
    <w:rsid w:val="00464C7A"/>
    <w:rsid w:val="00465423"/>
    <w:rsid w:val="00465E52"/>
    <w:rsid w:val="00465FF6"/>
    <w:rsid w:val="004661D7"/>
    <w:rsid w:val="004662E2"/>
    <w:rsid w:val="00466C84"/>
    <w:rsid w:val="0046712A"/>
    <w:rsid w:val="00467577"/>
    <w:rsid w:val="0046760E"/>
    <w:rsid w:val="00467AC1"/>
    <w:rsid w:val="004702F9"/>
    <w:rsid w:val="00470B71"/>
    <w:rsid w:val="00470F13"/>
    <w:rsid w:val="004712A4"/>
    <w:rsid w:val="004713AD"/>
    <w:rsid w:val="00471EBE"/>
    <w:rsid w:val="00471FA6"/>
    <w:rsid w:val="004721D6"/>
    <w:rsid w:val="00472321"/>
    <w:rsid w:val="00472D9F"/>
    <w:rsid w:val="004731C4"/>
    <w:rsid w:val="0047385B"/>
    <w:rsid w:val="00473E64"/>
    <w:rsid w:val="004742F7"/>
    <w:rsid w:val="0047445C"/>
    <w:rsid w:val="004748DE"/>
    <w:rsid w:val="00474A8B"/>
    <w:rsid w:val="00475043"/>
    <w:rsid w:val="00475C69"/>
    <w:rsid w:val="00476310"/>
    <w:rsid w:val="004770F2"/>
    <w:rsid w:val="00480826"/>
    <w:rsid w:val="00480D77"/>
    <w:rsid w:val="004814BD"/>
    <w:rsid w:val="00481786"/>
    <w:rsid w:val="00481872"/>
    <w:rsid w:val="00481B4A"/>
    <w:rsid w:val="00481E23"/>
    <w:rsid w:val="00481F2F"/>
    <w:rsid w:val="0048263F"/>
    <w:rsid w:val="00482675"/>
    <w:rsid w:val="0048318D"/>
    <w:rsid w:val="004832D6"/>
    <w:rsid w:val="00483BBF"/>
    <w:rsid w:val="00483EAC"/>
    <w:rsid w:val="004847ED"/>
    <w:rsid w:val="00484883"/>
    <w:rsid w:val="00484935"/>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983"/>
    <w:rsid w:val="00487984"/>
    <w:rsid w:val="00487CB5"/>
    <w:rsid w:val="004900D4"/>
    <w:rsid w:val="004901C7"/>
    <w:rsid w:val="004904DC"/>
    <w:rsid w:val="00490F0C"/>
    <w:rsid w:val="00490F17"/>
    <w:rsid w:val="00491077"/>
    <w:rsid w:val="00491518"/>
    <w:rsid w:val="004918B6"/>
    <w:rsid w:val="00491ACB"/>
    <w:rsid w:val="00492948"/>
    <w:rsid w:val="004937F0"/>
    <w:rsid w:val="0049406C"/>
    <w:rsid w:val="0049408B"/>
    <w:rsid w:val="004949CB"/>
    <w:rsid w:val="00494D89"/>
    <w:rsid w:val="00494D9B"/>
    <w:rsid w:val="004952D9"/>
    <w:rsid w:val="004954F3"/>
    <w:rsid w:val="00495A65"/>
    <w:rsid w:val="00495C23"/>
    <w:rsid w:val="00496014"/>
    <w:rsid w:val="00496A65"/>
    <w:rsid w:val="00496F9D"/>
    <w:rsid w:val="00497E04"/>
    <w:rsid w:val="004A0462"/>
    <w:rsid w:val="004A091F"/>
    <w:rsid w:val="004A0AEB"/>
    <w:rsid w:val="004A0E08"/>
    <w:rsid w:val="004A1243"/>
    <w:rsid w:val="004A1850"/>
    <w:rsid w:val="004A1D0A"/>
    <w:rsid w:val="004A1F15"/>
    <w:rsid w:val="004A1FE1"/>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09D"/>
    <w:rsid w:val="004A741C"/>
    <w:rsid w:val="004A7C37"/>
    <w:rsid w:val="004B080F"/>
    <w:rsid w:val="004B0B0C"/>
    <w:rsid w:val="004B0C9D"/>
    <w:rsid w:val="004B0D67"/>
    <w:rsid w:val="004B11B3"/>
    <w:rsid w:val="004B1CF3"/>
    <w:rsid w:val="004B1E72"/>
    <w:rsid w:val="004B203C"/>
    <w:rsid w:val="004B21A0"/>
    <w:rsid w:val="004B224E"/>
    <w:rsid w:val="004B29C7"/>
    <w:rsid w:val="004B2D8E"/>
    <w:rsid w:val="004B33CD"/>
    <w:rsid w:val="004B39CD"/>
    <w:rsid w:val="004B3DC0"/>
    <w:rsid w:val="004B42E5"/>
    <w:rsid w:val="004B4E35"/>
    <w:rsid w:val="004B505D"/>
    <w:rsid w:val="004B53D7"/>
    <w:rsid w:val="004B5DA3"/>
    <w:rsid w:val="004B5EF4"/>
    <w:rsid w:val="004B5FFA"/>
    <w:rsid w:val="004B615C"/>
    <w:rsid w:val="004B6641"/>
    <w:rsid w:val="004B67AB"/>
    <w:rsid w:val="004B69B6"/>
    <w:rsid w:val="004B6D65"/>
    <w:rsid w:val="004B6FAF"/>
    <w:rsid w:val="004B7FFC"/>
    <w:rsid w:val="004C02CD"/>
    <w:rsid w:val="004C05B5"/>
    <w:rsid w:val="004C13E2"/>
    <w:rsid w:val="004C271F"/>
    <w:rsid w:val="004C28F7"/>
    <w:rsid w:val="004C2C93"/>
    <w:rsid w:val="004C34FB"/>
    <w:rsid w:val="004C395F"/>
    <w:rsid w:val="004C3AD6"/>
    <w:rsid w:val="004C3D24"/>
    <w:rsid w:val="004C42CD"/>
    <w:rsid w:val="004C47ED"/>
    <w:rsid w:val="004C50DE"/>
    <w:rsid w:val="004C68A3"/>
    <w:rsid w:val="004C71DF"/>
    <w:rsid w:val="004C7DFF"/>
    <w:rsid w:val="004D1952"/>
    <w:rsid w:val="004D1AD0"/>
    <w:rsid w:val="004D2B03"/>
    <w:rsid w:val="004D2EC8"/>
    <w:rsid w:val="004D34AD"/>
    <w:rsid w:val="004D3A94"/>
    <w:rsid w:val="004D3E28"/>
    <w:rsid w:val="004D43E6"/>
    <w:rsid w:val="004D473F"/>
    <w:rsid w:val="004D48DF"/>
    <w:rsid w:val="004D506B"/>
    <w:rsid w:val="004D5E68"/>
    <w:rsid w:val="004D6385"/>
    <w:rsid w:val="004D6718"/>
    <w:rsid w:val="004D67C8"/>
    <w:rsid w:val="004D6B6B"/>
    <w:rsid w:val="004D6BB0"/>
    <w:rsid w:val="004D6E2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352"/>
    <w:rsid w:val="004E3552"/>
    <w:rsid w:val="004E38B9"/>
    <w:rsid w:val="004E423F"/>
    <w:rsid w:val="004E43FE"/>
    <w:rsid w:val="004E48B8"/>
    <w:rsid w:val="004E4B3A"/>
    <w:rsid w:val="004E4C1B"/>
    <w:rsid w:val="004E4FFB"/>
    <w:rsid w:val="004E50E1"/>
    <w:rsid w:val="004E53A8"/>
    <w:rsid w:val="004E5573"/>
    <w:rsid w:val="004E6567"/>
    <w:rsid w:val="004E6590"/>
    <w:rsid w:val="004E6BFB"/>
    <w:rsid w:val="004E7029"/>
    <w:rsid w:val="004E729F"/>
    <w:rsid w:val="004E769E"/>
    <w:rsid w:val="004F046A"/>
    <w:rsid w:val="004F04FD"/>
    <w:rsid w:val="004F0807"/>
    <w:rsid w:val="004F082F"/>
    <w:rsid w:val="004F0B7A"/>
    <w:rsid w:val="004F10D8"/>
    <w:rsid w:val="004F120F"/>
    <w:rsid w:val="004F173D"/>
    <w:rsid w:val="004F18ED"/>
    <w:rsid w:val="004F25C4"/>
    <w:rsid w:val="004F2B9F"/>
    <w:rsid w:val="004F2D5D"/>
    <w:rsid w:val="004F35EA"/>
    <w:rsid w:val="004F3943"/>
    <w:rsid w:val="004F3EDE"/>
    <w:rsid w:val="004F4053"/>
    <w:rsid w:val="004F5308"/>
    <w:rsid w:val="004F580C"/>
    <w:rsid w:val="004F5C54"/>
    <w:rsid w:val="004F61FE"/>
    <w:rsid w:val="004F64B0"/>
    <w:rsid w:val="004F6661"/>
    <w:rsid w:val="004F71E0"/>
    <w:rsid w:val="004F7828"/>
    <w:rsid w:val="004F78B9"/>
    <w:rsid w:val="004F7A4B"/>
    <w:rsid w:val="004F7E76"/>
    <w:rsid w:val="00500EF8"/>
    <w:rsid w:val="0050152E"/>
    <w:rsid w:val="00501644"/>
    <w:rsid w:val="00501DBF"/>
    <w:rsid w:val="0050204A"/>
    <w:rsid w:val="005020ED"/>
    <w:rsid w:val="00502121"/>
    <w:rsid w:val="00502A0F"/>
    <w:rsid w:val="00502E62"/>
    <w:rsid w:val="0050338D"/>
    <w:rsid w:val="005036FD"/>
    <w:rsid w:val="005038EF"/>
    <w:rsid w:val="00503DBE"/>
    <w:rsid w:val="00503DDF"/>
    <w:rsid w:val="00504C74"/>
    <w:rsid w:val="00504F10"/>
    <w:rsid w:val="00505157"/>
    <w:rsid w:val="005056EF"/>
    <w:rsid w:val="00505A30"/>
    <w:rsid w:val="00505ABC"/>
    <w:rsid w:val="00505D11"/>
    <w:rsid w:val="00505DE1"/>
    <w:rsid w:val="00505F32"/>
    <w:rsid w:val="005062C5"/>
    <w:rsid w:val="005068AD"/>
    <w:rsid w:val="005075D7"/>
    <w:rsid w:val="0050783D"/>
    <w:rsid w:val="00507882"/>
    <w:rsid w:val="005119D1"/>
    <w:rsid w:val="00512637"/>
    <w:rsid w:val="005130A8"/>
    <w:rsid w:val="0051325D"/>
    <w:rsid w:val="00513467"/>
    <w:rsid w:val="00513B70"/>
    <w:rsid w:val="005149BF"/>
    <w:rsid w:val="005152B9"/>
    <w:rsid w:val="0051587D"/>
    <w:rsid w:val="005159AA"/>
    <w:rsid w:val="00515E29"/>
    <w:rsid w:val="00516E98"/>
    <w:rsid w:val="0051725D"/>
    <w:rsid w:val="00517A76"/>
    <w:rsid w:val="00517B93"/>
    <w:rsid w:val="00517CEE"/>
    <w:rsid w:val="00517F52"/>
    <w:rsid w:val="00517F74"/>
    <w:rsid w:val="00520329"/>
    <w:rsid w:val="00520561"/>
    <w:rsid w:val="00520A46"/>
    <w:rsid w:val="00520A49"/>
    <w:rsid w:val="00520BA8"/>
    <w:rsid w:val="00520C80"/>
    <w:rsid w:val="0052141D"/>
    <w:rsid w:val="00521629"/>
    <w:rsid w:val="0052174E"/>
    <w:rsid w:val="00521E76"/>
    <w:rsid w:val="005222F9"/>
    <w:rsid w:val="0052251C"/>
    <w:rsid w:val="005226FC"/>
    <w:rsid w:val="00522A10"/>
    <w:rsid w:val="00522A61"/>
    <w:rsid w:val="00522CF6"/>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859"/>
    <w:rsid w:val="00530964"/>
    <w:rsid w:val="00530B38"/>
    <w:rsid w:val="0053103C"/>
    <w:rsid w:val="005313A6"/>
    <w:rsid w:val="005313CF"/>
    <w:rsid w:val="0053147E"/>
    <w:rsid w:val="005322ED"/>
    <w:rsid w:val="00532DCC"/>
    <w:rsid w:val="005332BD"/>
    <w:rsid w:val="00533F6C"/>
    <w:rsid w:val="0053459A"/>
    <w:rsid w:val="005345AB"/>
    <w:rsid w:val="00534697"/>
    <w:rsid w:val="00534792"/>
    <w:rsid w:val="00534862"/>
    <w:rsid w:val="0053497C"/>
    <w:rsid w:val="00535CFB"/>
    <w:rsid w:val="00536037"/>
    <w:rsid w:val="00536B65"/>
    <w:rsid w:val="00536E21"/>
    <w:rsid w:val="00536E22"/>
    <w:rsid w:val="0053708A"/>
    <w:rsid w:val="005371B0"/>
    <w:rsid w:val="00540537"/>
    <w:rsid w:val="00540777"/>
    <w:rsid w:val="005407BB"/>
    <w:rsid w:val="00540927"/>
    <w:rsid w:val="005409F1"/>
    <w:rsid w:val="00540A00"/>
    <w:rsid w:val="00541237"/>
    <w:rsid w:val="005412EC"/>
    <w:rsid w:val="00541ECD"/>
    <w:rsid w:val="005422B9"/>
    <w:rsid w:val="00542392"/>
    <w:rsid w:val="00542451"/>
    <w:rsid w:val="00542A2F"/>
    <w:rsid w:val="00542F54"/>
    <w:rsid w:val="0054301B"/>
    <w:rsid w:val="0054343C"/>
    <w:rsid w:val="0054354E"/>
    <w:rsid w:val="0054369A"/>
    <w:rsid w:val="00543716"/>
    <w:rsid w:val="00543762"/>
    <w:rsid w:val="00543F85"/>
    <w:rsid w:val="00544A92"/>
    <w:rsid w:val="00545605"/>
    <w:rsid w:val="00545765"/>
    <w:rsid w:val="00545A73"/>
    <w:rsid w:val="00545D79"/>
    <w:rsid w:val="005461ED"/>
    <w:rsid w:val="0054629C"/>
    <w:rsid w:val="00546458"/>
    <w:rsid w:val="0054728D"/>
    <w:rsid w:val="0054743D"/>
    <w:rsid w:val="005474E3"/>
    <w:rsid w:val="005475B2"/>
    <w:rsid w:val="00547950"/>
    <w:rsid w:val="00547997"/>
    <w:rsid w:val="00547CEA"/>
    <w:rsid w:val="0055047C"/>
    <w:rsid w:val="00550574"/>
    <w:rsid w:val="00550906"/>
    <w:rsid w:val="00550A5A"/>
    <w:rsid w:val="00550F2E"/>
    <w:rsid w:val="0055105F"/>
    <w:rsid w:val="00551A95"/>
    <w:rsid w:val="005523CD"/>
    <w:rsid w:val="00552626"/>
    <w:rsid w:val="0055268A"/>
    <w:rsid w:val="00552705"/>
    <w:rsid w:val="00552A1B"/>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57806"/>
    <w:rsid w:val="005602F3"/>
    <w:rsid w:val="005619A9"/>
    <w:rsid w:val="00561BD7"/>
    <w:rsid w:val="00562087"/>
    <w:rsid w:val="00562171"/>
    <w:rsid w:val="00562CE6"/>
    <w:rsid w:val="00562D8F"/>
    <w:rsid w:val="005630E1"/>
    <w:rsid w:val="0056389A"/>
    <w:rsid w:val="00563C9B"/>
    <w:rsid w:val="00564204"/>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E55"/>
    <w:rsid w:val="00570146"/>
    <w:rsid w:val="00571306"/>
    <w:rsid w:val="00571E2D"/>
    <w:rsid w:val="00571FCD"/>
    <w:rsid w:val="00572571"/>
    <w:rsid w:val="00572DFF"/>
    <w:rsid w:val="00572F5D"/>
    <w:rsid w:val="0057361B"/>
    <w:rsid w:val="0057490C"/>
    <w:rsid w:val="005752D8"/>
    <w:rsid w:val="005756D6"/>
    <w:rsid w:val="00575A47"/>
    <w:rsid w:val="00575AAE"/>
    <w:rsid w:val="005766C1"/>
    <w:rsid w:val="00576902"/>
    <w:rsid w:val="00576EE3"/>
    <w:rsid w:val="0057704D"/>
    <w:rsid w:val="005774E3"/>
    <w:rsid w:val="005775F2"/>
    <w:rsid w:val="00577B06"/>
    <w:rsid w:val="00577EA7"/>
    <w:rsid w:val="00577F52"/>
    <w:rsid w:val="00580092"/>
    <w:rsid w:val="00580190"/>
    <w:rsid w:val="00580CB6"/>
    <w:rsid w:val="00581C9C"/>
    <w:rsid w:val="00582705"/>
    <w:rsid w:val="00582FDD"/>
    <w:rsid w:val="005832AB"/>
    <w:rsid w:val="00583387"/>
    <w:rsid w:val="005836DF"/>
    <w:rsid w:val="00583A57"/>
    <w:rsid w:val="0058405F"/>
    <w:rsid w:val="00584688"/>
    <w:rsid w:val="005848FF"/>
    <w:rsid w:val="00584918"/>
    <w:rsid w:val="005850B5"/>
    <w:rsid w:val="00585123"/>
    <w:rsid w:val="00585435"/>
    <w:rsid w:val="00585610"/>
    <w:rsid w:val="00585891"/>
    <w:rsid w:val="0058638D"/>
    <w:rsid w:val="00587889"/>
    <w:rsid w:val="00587A1F"/>
    <w:rsid w:val="00587C68"/>
    <w:rsid w:val="00590EBA"/>
    <w:rsid w:val="00591280"/>
    <w:rsid w:val="005929D2"/>
    <w:rsid w:val="00592EDC"/>
    <w:rsid w:val="005934E5"/>
    <w:rsid w:val="005936BF"/>
    <w:rsid w:val="00593DC7"/>
    <w:rsid w:val="00594673"/>
    <w:rsid w:val="0059492B"/>
    <w:rsid w:val="00594DAB"/>
    <w:rsid w:val="005952B3"/>
    <w:rsid w:val="00595329"/>
    <w:rsid w:val="005953A2"/>
    <w:rsid w:val="00595769"/>
    <w:rsid w:val="00595964"/>
    <w:rsid w:val="00595DA7"/>
    <w:rsid w:val="005962E3"/>
    <w:rsid w:val="005963C5"/>
    <w:rsid w:val="005965A9"/>
    <w:rsid w:val="005968AA"/>
    <w:rsid w:val="00596A8E"/>
    <w:rsid w:val="005973B7"/>
    <w:rsid w:val="0059749D"/>
    <w:rsid w:val="0059763A"/>
    <w:rsid w:val="005A0169"/>
    <w:rsid w:val="005A0CCB"/>
    <w:rsid w:val="005A12EB"/>
    <w:rsid w:val="005A1571"/>
    <w:rsid w:val="005A16FD"/>
    <w:rsid w:val="005A18BD"/>
    <w:rsid w:val="005A1A20"/>
    <w:rsid w:val="005A1F33"/>
    <w:rsid w:val="005A2200"/>
    <w:rsid w:val="005A2389"/>
    <w:rsid w:val="005A2C95"/>
    <w:rsid w:val="005A2CB3"/>
    <w:rsid w:val="005A2EB9"/>
    <w:rsid w:val="005A3134"/>
    <w:rsid w:val="005A3F96"/>
    <w:rsid w:val="005A4804"/>
    <w:rsid w:val="005A4B5D"/>
    <w:rsid w:val="005A4F9A"/>
    <w:rsid w:val="005A5097"/>
    <w:rsid w:val="005A54A4"/>
    <w:rsid w:val="005A5536"/>
    <w:rsid w:val="005A5AFE"/>
    <w:rsid w:val="005A60C7"/>
    <w:rsid w:val="005A659B"/>
    <w:rsid w:val="005A679E"/>
    <w:rsid w:val="005A7023"/>
    <w:rsid w:val="005A7A97"/>
    <w:rsid w:val="005A7B8A"/>
    <w:rsid w:val="005A7D85"/>
    <w:rsid w:val="005A7F75"/>
    <w:rsid w:val="005B037C"/>
    <w:rsid w:val="005B068F"/>
    <w:rsid w:val="005B0AC9"/>
    <w:rsid w:val="005B11A5"/>
    <w:rsid w:val="005B144C"/>
    <w:rsid w:val="005B149D"/>
    <w:rsid w:val="005B15AA"/>
    <w:rsid w:val="005B164F"/>
    <w:rsid w:val="005B17B7"/>
    <w:rsid w:val="005B18C8"/>
    <w:rsid w:val="005B21EB"/>
    <w:rsid w:val="005B359E"/>
    <w:rsid w:val="005B4D36"/>
    <w:rsid w:val="005B4E08"/>
    <w:rsid w:val="005B514D"/>
    <w:rsid w:val="005B5151"/>
    <w:rsid w:val="005B53D8"/>
    <w:rsid w:val="005B5447"/>
    <w:rsid w:val="005B54B2"/>
    <w:rsid w:val="005B62F2"/>
    <w:rsid w:val="005B67D6"/>
    <w:rsid w:val="005B6FA3"/>
    <w:rsid w:val="005B7596"/>
    <w:rsid w:val="005B77E4"/>
    <w:rsid w:val="005C0022"/>
    <w:rsid w:val="005C0843"/>
    <w:rsid w:val="005C1B99"/>
    <w:rsid w:val="005C1DB2"/>
    <w:rsid w:val="005C27F4"/>
    <w:rsid w:val="005C30F4"/>
    <w:rsid w:val="005C3294"/>
    <w:rsid w:val="005C364D"/>
    <w:rsid w:val="005C371F"/>
    <w:rsid w:val="005C3869"/>
    <w:rsid w:val="005C46AA"/>
    <w:rsid w:val="005C4A83"/>
    <w:rsid w:val="005C5E27"/>
    <w:rsid w:val="005C6423"/>
    <w:rsid w:val="005C6493"/>
    <w:rsid w:val="005C67B2"/>
    <w:rsid w:val="005C67E3"/>
    <w:rsid w:val="005C7472"/>
    <w:rsid w:val="005C7672"/>
    <w:rsid w:val="005C7929"/>
    <w:rsid w:val="005C7A96"/>
    <w:rsid w:val="005D0147"/>
    <w:rsid w:val="005D04CD"/>
    <w:rsid w:val="005D1346"/>
    <w:rsid w:val="005D152D"/>
    <w:rsid w:val="005D1C5C"/>
    <w:rsid w:val="005D216A"/>
    <w:rsid w:val="005D21ED"/>
    <w:rsid w:val="005D2697"/>
    <w:rsid w:val="005D33D8"/>
    <w:rsid w:val="005D3469"/>
    <w:rsid w:val="005D35D9"/>
    <w:rsid w:val="005D4366"/>
    <w:rsid w:val="005D46C5"/>
    <w:rsid w:val="005D521F"/>
    <w:rsid w:val="005D56B7"/>
    <w:rsid w:val="005D5743"/>
    <w:rsid w:val="005D6294"/>
    <w:rsid w:val="005D6D9E"/>
    <w:rsid w:val="005D755B"/>
    <w:rsid w:val="005D7AEB"/>
    <w:rsid w:val="005D7C51"/>
    <w:rsid w:val="005E0A8C"/>
    <w:rsid w:val="005E0E16"/>
    <w:rsid w:val="005E0ED5"/>
    <w:rsid w:val="005E10E6"/>
    <w:rsid w:val="005E117D"/>
    <w:rsid w:val="005E1908"/>
    <w:rsid w:val="005E1C6A"/>
    <w:rsid w:val="005E26D2"/>
    <w:rsid w:val="005E2C6E"/>
    <w:rsid w:val="005E347B"/>
    <w:rsid w:val="005E351B"/>
    <w:rsid w:val="005E3B62"/>
    <w:rsid w:val="005E3C30"/>
    <w:rsid w:val="005E3ED4"/>
    <w:rsid w:val="005E4535"/>
    <w:rsid w:val="005E45A0"/>
    <w:rsid w:val="005E4779"/>
    <w:rsid w:val="005E4A5F"/>
    <w:rsid w:val="005E548F"/>
    <w:rsid w:val="005E573F"/>
    <w:rsid w:val="005E5779"/>
    <w:rsid w:val="005E5855"/>
    <w:rsid w:val="005E58C9"/>
    <w:rsid w:val="005E5A7F"/>
    <w:rsid w:val="005E5B36"/>
    <w:rsid w:val="005E5F42"/>
    <w:rsid w:val="005E61DA"/>
    <w:rsid w:val="005E6567"/>
    <w:rsid w:val="005E6BB6"/>
    <w:rsid w:val="005E7063"/>
    <w:rsid w:val="005E7A5F"/>
    <w:rsid w:val="005F0C8A"/>
    <w:rsid w:val="005F130E"/>
    <w:rsid w:val="005F17E8"/>
    <w:rsid w:val="005F32E3"/>
    <w:rsid w:val="005F339B"/>
    <w:rsid w:val="005F35B7"/>
    <w:rsid w:val="005F38FE"/>
    <w:rsid w:val="005F393E"/>
    <w:rsid w:val="005F39FC"/>
    <w:rsid w:val="005F52C8"/>
    <w:rsid w:val="005F54E5"/>
    <w:rsid w:val="005F5730"/>
    <w:rsid w:val="005F5EE3"/>
    <w:rsid w:val="005F61D6"/>
    <w:rsid w:val="005F647D"/>
    <w:rsid w:val="005F64AE"/>
    <w:rsid w:val="005F669E"/>
    <w:rsid w:val="005F7130"/>
    <w:rsid w:val="005F72C5"/>
    <w:rsid w:val="005F78F1"/>
    <w:rsid w:val="005F7B7D"/>
    <w:rsid w:val="005F7CE1"/>
    <w:rsid w:val="005F7DA1"/>
    <w:rsid w:val="0060001F"/>
    <w:rsid w:val="0060020B"/>
    <w:rsid w:val="006004F9"/>
    <w:rsid w:val="00600B6B"/>
    <w:rsid w:val="00600DB0"/>
    <w:rsid w:val="00600FF5"/>
    <w:rsid w:val="006019EF"/>
    <w:rsid w:val="0060220C"/>
    <w:rsid w:val="00602227"/>
    <w:rsid w:val="00602805"/>
    <w:rsid w:val="006028A9"/>
    <w:rsid w:val="00602BED"/>
    <w:rsid w:val="00603101"/>
    <w:rsid w:val="006031C6"/>
    <w:rsid w:val="0060381B"/>
    <w:rsid w:val="00603836"/>
    <w:rsid w:val="006038A1"/>
    <w:rsid w:val="006042DF"/>
    <w:rsid w:val="00604E22"/>
    <w:rsid w:val="006050E6"/>
    <w:rsid w:val="0060556A"/>
    <w:rsid w:val="00605737"/>
    <w:rsid w:val="0060591C"/>
    <w:rsid w:val="00606429"/>
    <w:rsid w:val="00606749"/>
    <w:rsid w:val="00606A41"/>
    <w:rsid w:val="00606BDD"/>
    <w:rsid w:val="00607237"/>
    <w:rsid w:val="006074E5"/>
    <w:rsid w:val="00607682"/>
    <w:rsid w:val="006100CB"/>
    <w:rsid w:val="00610277"/>
    <w:rsid w:val="006102FC"/>
    <w:rsid w:val="00610483"/>
    <w:rsid w:val="00610639"/>
    <w:rsid w:val="00610E0E"/>
    <w:rsid w:val="006113B4"/>
    <w:rsid w:val="006115BF"/>
    <w:rsid w:val="0061178B"/>
    <w:rsid w:val="00611E1E"/>
    <w:rsid w:val="00612342"/>
    <w:rsid w:val="0061237C"/>
    <w:rsid w:val="0061251A"/>
    <w:rsid w:val="00612AE6"/>
    <w:rsid w:val="00612E1B"/>
    <w:rsid w:val="0061329C"/>
    <w:rsid w:val="00613731"/>
    <w:rsid w:val="00614382"/>
    <w:rsid w:val="006148AC"/>
    <w:rsid w:val="00614FAF"/>
    <w:rsid w:val="006151CA"/>
    <w:rsid w:val="00615555"/>
    <w:rsid w:val="006162B4"/>
    <w:rsid w:val="00616A64"/>
    <w:rsid w:val="00616F21"/>
    <w:rsid w:val="00617064"/>
    <w:rsid w:val="00617140"/>
    <w:rsid w:val="0061728D"/>
    <w:rsid w:val="00617554"/>
    <w:rsid w:val="00617C50"/>
    <w:rsid w:val="00620052"/>
    <w:rsid w:val="006201E2"/>
    <w:rsid w:val="00620AB5"/>
    <w:rsid w:val="00621644"/>
    <w:rsid w:val="00622091"/>
    <w:rsid w:val="00623192"/>
    <w:rsid w:val="00623549"/>
    <w:rsid w:val="006236B5"/>
    <w:rsid w:val="00623837"/>
    <w:rsid w:val="00623A6A"/>
    <w:rsid w:val="00623F75"/>
    <w:rsid w:val="00625CC4"/>
    <w:rsid w:val="00625FEA"/>
    <w:rsid w:val="00626289"/>
    <w:rsid w:val="006268AD"/>
    <w:rsid w:val="00626BA3"/>
    <w:rsid w:val="00627124"/>
    <w:rsid w:val="00627900"/>
    <w:rsid w:val="00630321"/>
    <w:rsid w:val="006306A4"/>
    <w:rsid w:val="00630C2E"/>
    <w:rsid w:val="00631652"/>
    <w:rsid w:val="00631989"/>
    <w:rsid w:val="00632365"/>
    <w:rsid w:val="00632544"/>
    <w:rsid w:val="006328C3"/>
    <w:rsid w:val="00632CDF"/>
    <w:rsid w:val="0063301C"/>
    <w:rsid w:val="00633171"/>
    <w:rsid w:val="0063325C"/>
    <w:rsid w:val="006332BE"/>
    <w:rsid w:val="00633D83"/>
    <w:rsid w:val="006340D4"/>
    <w:rsid w:val="00634182"/>
    <w:rsid w:val="00634591"/>
    <w:rsid w:val="0063459A"/>
    <w:rsid w:val="00634767"/>
    <w:rsid w:val="0063484A"/>
    <w:rsid w:val="00634C9F"/>
    <w:rsid w:val="006353F3"/>
    <w:rsid w:val="00635752"/>
    <w:rsid w:val="00635781"/>
    <w:rsid w:val="0063609D"/>
    <w:rsid w:val="006361E1"/>
    <w:rsid w:val="00637688"/>
    <w:rsid w:val="006377BB"/>
    <w:rsid w:val="006378CD"/>
    <w:rsid w:val="00640633"/>
    <w:rsid w:val="00640F39"/>
    <w:rsid w:val="006421F1"/>
    <w:rsid w:val="00642C92"/>
    <w:rsid w:val="00642F30"/>
    <w:rsid w:val="006432F4"/>
    <w:rsid w:val="006441C8"/>
    <w:rsid w:val="00644260"/>
    <w:rsid w:val="006443C5"/>
    <w:rsid w:val="00644544"/>
    <w:rsid w:val="00644712"/>
    <w:rsid w:val="00644A98"/>
    <w:rsid w:val="00644B27"/>
    <w:rsid w:val="00645B0C"/>
    <w:rsid w:val="00645DAD"/>
    <w:rsid w:val="00646215"/>
    <w:rsid w:val="00646568"/>
    <w:rsid w:val="00646820"/>
    <w:rsid w:val="00646EAD"/>
    <w:rsid w:val="00646EB6"/>
    <w:rsid w:val="00646F4C"/>
    <w:rsid w:val="00647A12"/>
    <w:rsid w:val="00647AAF"/>
    <w:rsid w:val="00650A85"/>
    <w:rsid w:val="00651EF3"/>
    <w:rsid w:val="006524E4"/>
    <w:rsid w:val="0065276E"/>
    <w:rsid w:val="0065279A"/>
    <w:rsid w:val="006528E1"/>
    <w:rsid w:val="00652AEE"/>
    <w:rsid w:val="00652CF8"/>
    <w:rsid w:val="0065400C"/>
    <w:rsid w:val="006549EE"/>
    <w:rsid w:val="00654ECA"/>
    <w:rsid w:val="0065578A"/>
    <w:rsid w:val="00655EC3"/>
    <w:rsid w:val="00656B60"/>
    <w:rsid w:val="006571A6"/>
    <w:rsid w:val="006576C2"/>
    <w:rsid w:val="00657992"/>
    <w:rsid w:val="006579F5"/>
    <w:rsid w:val="006620BA"/>
    <w:rsid w:val="0066239A"/>
    <w:rsid w:val="00662BB7"/>
    <w:rsid w:val="00662FFC"/>
    <w:rsid w:val="006630B6"/>
    <w:rsid w:val="00663662"/>
    <w:rsid w:val="00663E21"/>
    <w:rsid w:val="006640D9"/>
    <w:rsid w:val="00664474"/>
    <w:rsid w:val="0066472A"/>
    <w:rsid w:val="00664F9D"/>
    <w:rsid w:val="00666C39"/>
    <w:rsid w:val="00666E0D"/>
    <w:rsid w:val="006670E3"/>
    <w:rsid w:val="006703A8"/>
    <w:rsid w:val="00670570"/>
    <w:rsid w:val="00670BE5"/>
    <w:rsid w:val="00670FA7"/>
    <w:rsid w:val="00670FCE"/>
    <w:rsid w:val="006713A8"/>
    <w:rsid w:val="006718A7"/>
    <w:rsid w:val="006722C4"/>
    <w:rsid w:val="006722D8"/>
    <w:rsid w:val="0067271A"/>
    <w:rsid w:val="0067274A"/>
    <w:rsid w:val="00672CB1"/>
    <w:rsid w:val="0067351F"/>
    <w:rsid w:val="0067361F"/>
    <w:rsid w:val="00673D73"/>
    <w:rsid w:val="00673EB3"/>
    <w:rsid w:val="00673F74"/>
    <w:rsid w:val="0067469B"/>
    <w:rsid w:val="0067506D"/>
    <w:rsid w:val="0067551D"/>
    <w:rsid w:val="00675A13"/>
    <w:rsid w:val="00675E0F"/>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5AB"/>
    <w:rsid w:val="006805DA"/>
    <w:rsid w:val="0068079A"/>
    <w:rsid w:val="00680E61"/>
    <w:rsid w:val="00681072"/>
    <w:rsid w:val="0068191A"/>
    <w:rsid w:val="00681A67"/>
    <w:rsid w:val="00681D95"/>
    <w:rsid w:val="00681EF1"/>
    <w:rsid w:val="00682313"/>
    <w:rsid w:val="006824F0"/>
    <w:rsid w:val="00682F7D"/>
    <w:rsid w:val="00683752"/>
    <w:rsid w:val="0068384D"/>
    <w:rsid w:val="00683956"/>
    <w:rsid w:val="006839CD"/>
    <w:rsid w:val="00683D59"/>
    <w:rsid w:val="006845DC"/>
    <w:rsid w:val="006846BC"/>
    <w:rsid w:val="006850F9"/>
    <w:rsid w:val="00685696"/>
    <w:rsid w:val="00685BC4"/>
    <w:rsid w:val="00685CAD"/>
    <w:rsid w:val="00686857"/>
    <w:rsid w:val="00686DE7"/>
    <w:rsid w:val="0068721C"/>
    <w:rsid w:val="00687299"/>
    <w:rsid w:val="006873EA"/>
    <w:rsid w:val="0068760C"/>
    <w:rsid w:val="00687619"/>
    <w:rsid w:val="00690224"/>
    <w:rsid w:val="00690A2C"/>
    <w:rsid w:val="00690DA7"/>
    <w:rsid w:val="0069116D"/>
    <w:rsid w:val="006916C1"/>
    <w:rsid w:val="006919A4"/>
    <w:rsid w:val="00691BA3"/>
    <w:rsid w:val="00693F45"/>
    <w:rsid w:val="006944B6"/>
    <w:rsid w:val="00694531"/>
    <w:rsid w:val="00694B04"/>
    <w:rsid w:val="00694DA1"/>
    <w:rsid w:val="00694F86"/>
    <w:rsid w:val="0069501E"/>
    <w:rsid w:val="00695616"/>
    <w:rsid w:val="0069685C"/>
    <w:rsid w:val="00696E60"/>
    <w:rsid w:val="006A02CF"/>
    <w:rsid w:val="006A0BCE"/>
    <w:rsid w:val="006A0D92"/>
    <w:rsid w:val="006A0DE1"/>
    <w:rsid w:val="006A0E28"/>
    <w:rsid w:val="006A1394"/>
    <w:rsid w:val="006A1FA4"/>
    <w:rsid w:val="006A28E3"/>
    <w:rsid w:val="006A2969"/>
    <w:rsid w:val="006A2F60"/>
    <w:rsid w:val="006A3C90"/>
    <w:rsid w:val="006A5158"/>
    <w:rsid w:val="006A5314"/>
    <w:rsid w:val="006A5647"/>
    <w:rsid w:val="006A56C7"/>
    <w:rsid w:val="006A5A16"/>
    <w:rsid w:val="006A6FA1"/>
    <w:rsid w:val="006A7020"/>
    <w:rsid w:val="006A7E97"/>
    <w:rsid w:val="006B013D"/>
    <w:rsid w:val="006B06F4"/>
    <w:rsid w:val="006B083C"/>
    <w:rsid w:val="006B0D3D"/>
    <w:rsid w:val="006B0E1C"/>
    <w:rsid w:val="006B10D3"/>
    <w:rsid w:val="006B1308"/>
    <w:rsid w:val="006B13E9"/>
    <w:rsid w:val="006B14AD"/>
    <w:rsid w:val="006B16DB"/>
    <w:rsid w:val="006B2013"/>
    <w:rsid w:val="006B210D"/>
    <w:rsid w:val="006B2159"/>
    <w:rsid w:val="006B25F8"/>
    <w:rsid w:val="006B2921"/>
    <w:rsid w:val="006B2BD6"/>
    <w:rsid w:val="006B2C15"/>
    <w:rsid w:val="006B2D68"/>
    <w:rsid w:val="006B3A7A"/>
    <w:rsid w:val="006B3B54"/>
    <w:rsid w:val="006B3D61"/>
    <w:rsid w:val="006B5637"/>
    <w:rsid w:val="006B63EA"/>
    <w:rsid w:val="006B63F6"/>
    <w:rsid w:val="006B75EE"/>
    <w:rsid w:val="006B7A27"/>
    <w:rsid w:val="006B7A79"/>
    <w:rsid w:val="006B7B09"/>
    <w:rsid w:val="006B7D98"/>
    <w:rsid w:val="006C0185"/>
    <w:rsid w:val="006C0A86"/>
    <w:rsid w:val="006C0AD6"/>
    <w:rsid w:val="006C0E50"/>
    <w:rsid w:val="006C12D2"/>
    <w:rsid w:val="006C1899"/>
    <w:rsid w:val="006C1C49"/>
    <w:rsid w:val="006C1C4A"/>
    <w:rsid w:val="006C1DA8"/>
    <w:rsid w:val="006C21D2"/>
    <w:rsid w:val="006C24CC"/>
    <w:rsid w:val="006C2EDD"/>
    <w:rsid w:val="006C36DC"/>
    <w:rsid w:val="006C3948"/>
    <w:rsid w:val="006C3C4E"/>
    <w:rsid w:val="006C3FCB"/>
    <w:rsid w:val="006C46E0"/>
    <w:rsid w:val="006C480D"/>
    <w:rsid w:val="006C545A"/>
    <w:rsid w:val="006C5574"/>
    <w:rsid w:val="006C628C"/>
    <w:rsid w:val="006C65A1"/>
    <w:rsid w:val="006C6A99"/>
    <w:rsid w:val="006C6F40"/>
    <w:rsid w:val="006C74AF"/>
    <w:rsid w:val="006C74FC"/>
    <w:rsid w:val="006C768A"/>
    <w:rsid w:val="006C7F91"/>
    <w:rsid w:val="006D0FC3"/>
    <w:rsid w:val="006D103F"/>
    <w:rsid w:val="006D175F"/>
    <w:rsid w:val="006D2503"/>
    <w:rsid w:val="006D2656"/>
    <w:rsid w:val="006D2786"/>
    <w:rsid w:val="006D30EA"/>
    <w:rsid w:val="006D39C1"/>
    <w:rsid w:val="006D3C06"/>
    <w:rsid w:val="006D43B6"/>
    <w:rsid w:val="006D53BC"/>
    <w:rsid w:val="006D57EE"/>
    <w:rsid w:val="006D59BE"/>
    <w:rsid w:val="006D5DB9"/>
    <w:rsid w:val="006D5DD3"/>
    <w:rsid w:val="006D65A1"/>
    <w:rsid w:val="006D69E8"/>
    <w:rsid w:val="006D7BBD"/>
    <w:rsid w:val="006D7FE2"/>
    <w:rsid w:val="006E0076"/>
    <w:rsid w:val="006E0D5B"/>
    <w:rsid w:val="006E10CC"/>
    <w:rsid w:val="006E11A0"/>
    <w:rsid w:val="006E1A61"/>
    <w:rsid w:val="006E1F2D"/>
    <w:rsid w:val="006E21AC"/>
    <w:rsid w:val="006E317F"/>
    <w:rsid w:val="006E31CC"/>
    <w:rsid w:val="006E35B7"/>
    <w:rsid w:val="006E35C3"/>
    <w:rsid w:val="006E4268"/>
    <w:rsid w:val="006E4479"/>
    <w:rsid w:val="006E4525"/>
    <w:rsid w:val="006E5084"/>
    <w:rsid w:val="006E5892"/>
    <w:rsid w:val="006E5AEE"/>
    <w:rsid w:val="006E5B38"/>
    <w:rsid w:val="006E67B7"/>
    <w:rsid w:val="006E698A"/>
    <w:rsid w:val="006E719E"/>
    <w:rsid w:val="006E7E87"/>
    <w:rsid w:val="006F004A"/>
    <w:rsid w:val="006F08AF"/>
    <w:rsid w:val="006F0972"/>
    <w:rsid w:val="006F0AF5"/>
    <w:rsid w:val="006F0F6F"/>
    <w:rsid w:val="006F14DD"/>
    <w:rsid w:val="006F2222"/>
    <w:rsid w:val="006F2530"/>
    <w:rsid w:val="006F2534"/>
    <w:rsid w:val="006F26AB"/>
    <w:rsid w:val="006F302B"/>
    <w:rsid w:val="006F3070"/>
    <w:rsid w:val="006F32E4"/>
    <w:rsid w:val="006F33E1"/>
    <w:rsid w:val="006F3B70"/>
    <w:rsid w:val="006F4036"/>
    <w:rsid w:val="006F4A74"/>
    <w:rsid w:val="006F50FA"/>
    <w:rsid w:val="006F5432"/>
    <w:rsid w:val="006F569E"/>
    <w:rsid w:val="006F5943"/>
    <w:rsid w:val="006F6B1B"/>
    <w:rsid w:val="006F6DB6"/>
    <w:rsid w:val="006F769A"/>
    <w:rsid w:val="006F7A43"/>
    <w:rsid w:val="006F7C1A"/>
    <w:rsid w:val="0070000B"/>
    <w:rsid w:val="0070110A"/>
    <w:rsid w:val="0070146C"/>
    <w:rsid w:val="00701982"/>
    <w:rsid w:val="007019C4"/>
    <w:rsid w:val="00701A11"/>
    <w:rsid w:val="00701E63"/>
    <w:rsid w:val="00702268"/>
    <w:rsid w:val="00702517"/>
    <w:rsid w:val="00702F6F"/>
    <w:rsid w:val="0070356E"/>
    <w:rsid w:val="007035B5"/>
    <w:rsid w:val="00703D8B"/>
    <w:rsid w:val="007045A9"/>
    <w:rsid w:val="00705055"/>
    <w:rsid w:val="0070522A"/>
    <w:rsid w:val="00705882"/>
    <w:rsid w:val="0070608A"/>
    <w:rsid w:val="00706CD9"/>
    <w:rsid w:val="007070A5"/>
    <w:rsid w:val="0070727C"/>
    <w:rsid w:val="00707954"/>
    <w:rsid w:val="00707B41"/>
    <w:rsid w:val="0071032C"/>
    <w:rsid w:val="00710763"/>
    <w:rsid w:val="00711528"/>
    <w:rsid w:val="00711BD6"/>
    <w:rsid w:val="007121AB"/>
    <w:rsid w:val="007123A6"/>
    <w:rsid w:val="00712F1F"/>
    <w:rsid w:val="0071329B"/>
    <w:rsid w:val="007136C1"/>
    <w:rsid w:val="00713DBE"/>
    <w:rsid w:val="00713E23"/>
    <w:rsid w:val="007145C2"/>
    <w:rsid w:val="00714C6B"/>
    <w:rsid w:val="00714EA8"/>
    <w:rsid w:val="007153BB"/>
    <w:rsid w:val="00715B99"/>
    <w:rsid w:val="0071679C"/>
    <w:rsid w:val="00716C9B"/>
    <w:rsid w:val="00717044"/>
    <w:rsid w:val="0071773F"/>
    <w:rsid w:val="00717749"/>
    <w:rsid w:val="00717CF5"/>
    <w:rsid w:val="007201AF"/>
    <w:rsid w:val="007202AD"/>
    <w:rsid w:val="0072038F"/>
    <w:rsid w:val="00720A8B"/>
    <w:rsid w:val="00721018"/>
    <w:rsid w:val="00721031"/>
    <w:rsid w:val="007212C2"/>
    <w:rsid w:val="00721914"/>
    <w:rsid w:val="0072243A"/>
    <w:rsid w:val="007227FB"/>
    <w:rsid w:val="00722B10"/>
    <w:rsid w:val="00723297"/>
    <w:rsid w:val="0072410C"/>
    <w:rsid w:val="00724131"/>
    <w:rsid w:val="00724254"/>
    <w:rsid w:val="0072460D"/>
    <w:rsid w:val="00724E79"/>
    <w:rsid w:val="00724EB3"/>
    <w:rsid w:val="00724FD5"/>
    <w:rsid w:val="007261A9"/>
    <w:rsid w:val="00727030"/>
    <w:rsid w:val="007277FF"/>
    <w:rsid w:val="0072791F"/>
    <w:rsid w:val="00727E8C"/>
    <w:rsid w:val="00727FE4"/>
    <w:rsid w:val="00730355"/>
    <w:rsid w:val="007303DE"/>
    <w:rsid w:val="00730876"/>
    <w:rsid w:val="00730A79"/>
    <w:rsid w:val="00730B56"/>
    <w:rsid w:val="00731160"/>
    <w:rsid w:val="007312DD"/>
    <w:rsid w:val="0073186D"/>
    <w:rsid w:val="00731D27"/>
    <w:rsid w:val="0073237F"/>
    <w:rsid w:val="007328B8"/>
    <w:rsid w:val="00732FC2"/>
    <w:rsid w:val="00733422"/>
    <w:rsid w:val="00733B7B"/>
    <w:rsid w:val="00733BCB"/>
    <w:rsid w:val="00733D90"/>
    <w:rsid w:val="0073456E"/>
    <w:rsid w:val="00734613"/>
    <w:rsid w:val="007349FE"/>
    <w:rsid w:val="00734FD8"/>
    <w:rsid w:val="00735A1C"/>
    <w:rsid w:val="00735B0D"/>
    <w:rsid w:val="00735FA6"/>
    <w:rsid w:val="007367D6"/>
    <w:rsid w:val="00736989"/>
    <w:rsid w:val="00736E7F"/>
    <w:rsid w:val="00737069"/>
    <w:rsid w:val="00737501"/>
    <w:rsid w:val="007378F3"/>
    <w:rsid w:val="00737C74"/>
    <w:rsid w:val="00737F7E"/>
    <w:rsid w:val="007406A0"/>
    <w:rsid w:val="00740A25"/>
    <w:rsid w:val="00740ABD"/>
    <w:rsid w:val="0074138D"/>
    <w:rsid w:val="007418F6"/>
    <w:rsid w:val="00741AE5"/>
    <w:rsid w:val="00741DE9"/>
    <w:rsid w:val="00741E6B"/>
    <w:rsid w:val="00742010"/>
    <w:rsid w:val="00742452"/>
    <w:rsid w:val="007425F9"/>
    <w:rsid w:val="00742831"/>
    <w:rsid w:val="00742A5B"/>
    <w:rsid w:val="00743F1F"/>
    <w:rsid w:val="00743F3F"/>
    <w:rsid w:val="0074416F"/>
    <w:rsid w:val="007441B8"/>
    <w:rsid w:val="007447D9"/>
    <w:rsid w:val="0074524D"/>
    <w:rsid w:val="007453CF"/>
    <w:rsid w:val="00745996"/>
    <w:rsid w:val="00745AEF"/>
    <w:rsid w:val="00745AF5"/>
    <w:rsid w:val="00745CA6"/>
    <w:rsid w:val="00746EDD"/>
    <w:rsid w:val="00747066"/>
    <w:rsid w:val="007475DC"/>
    <w:rsid w:val="0075120C"/>
    <w:rsid w:val="007512B8"/>
    <w:rsid w:val="0075191C"/>
    <w:rsid w:val="00751BD4"/>
    <w:rsid w:val="00751E55"/>
    <w:rsid w:val="007526E3"/>
    <w:rsid w:val="007532CF"/>
    <w:rsid w:val="007532D2"/>
    <w:rsid w:val="00753600"/>
    <w:rsid w:val="00753EBB"/>
    <w:rsid w:val="0075411F"/>
    <w:rsid w:val="0075510B"/>
    <w:rsid w:val="007551B9"/>
    <w:rsid w:val="00755208"/>
    <w:rsid w:val="00755692"/>
    <w:rsid w:val="00755A9F"/>
    <w:rsid w:val="00756746"/>
    <w:rsid w:val="0075711A"/>
    <w:rsid w:val="007573FA"/>
    <w:rsid w:val="0076030B"/>
    <w:rsid w:val="00760E80"/>
    <w:rsid w:val="007616BD"/>
    <w:rsid w:val="007618C9"/>
    <w:rsid w:val="00761980"/>
    <w:rsid w:val="00761E1C"/>
    <w:rsid w:val="007627E3"/>
    <w:rsid w:val="00762A9F"/>
    <w:rsid w:val="00762C66"/>
    <w:rsid w:val="00762EDF"/>
    <w:rsid w:val="0076329B"/>
    <w:rsid w:val="007636C0"/>
    <w:rsid w:val="007639AF"/>
    <w:rsid w:val="00763CE3"/>
    <w:rsid w:val="007644A4"/>
    <w:rsid w:val="007649AD"/>
    <w:rsid w:val="00764C50"/>
    <w:rsid w:val="007652FC"/>
    <w:rsid w:val="00765D1C"/>
    <w:rsid w:val="0076603A"/>
    <w:rsid w:val="00766D2A"/>
    <w:rsid w:val="0076710D"/>
    <w:rsid w:val="00767EDB"/>
    <w:rsid w:val="007701B0"/>
    <w:rsid w:val="007713AB"/>
    <w:rsid w:val="00771DB2"/>
    <w:rsid w:val="00771EA3"/>
    <w:rsid w:val="007720B5"/>
    <w:rsid w:val="00772286"/>
    <w:rsid w:val="0077245F"/>
    <w:rsid w:val="007725F1"/>
    <w:rsid w:val="00773540"/>
    <w:rsid w:val="00773BAA"/>
    <w:rsid w:val="00774CE0"/>
    <w:rsid w:val="00774E23"/>
    <w:rsid w:val="00774FD1"/>
    <w:rsid w:val="00775CC7"/>
    <w:rsid w:val="007760A4"/>
    <w:rsid w:val="00776901"/>
    <w:rsid w:val="00776B33"/>
    <w:rsid w:val="00776BFD"/>
    <w:rsid w:val="00776C15"/>
    <w:rsid w:val="00776D7D"/>
    <w:rsid w:val="00777308"/>
    <w:rsid w:val="00777929"/>
    <w:rsid w:val="00777F4A"/>
    <w:rsid w:val="0078010F"/>
    <w:rsid w:val="0078013F"/>
    <w:rsid w:val="007813AF"/>
    <w:rsid w:val="007815CE"/>
    <w:rsid w:val="00781A69"/>
    <w:rsid w:val="00781AA9"/>
    <w:rsid w:val="00781DBC"/>
    <w:rsid w:val="00781E11"/>
    <w:rsid w:val="00781F9D"/>
    <w:rsid w:val="00782078"/>
    <w:rsid w:val="0078219D"/>
    <w:rsid w:val="0078254B"/>
    <w:rsid w:val="007826C4"/>
    <w:rsid w:val="00782995"/>
    <w:rsid w:val="00782B70"/>
    <w:rsid w:val="00782BBF"/>
    <w:rsid w:val="00782FB5"/>
    <w:rsid w:val="00783451"/>
    <w:rsid w:val="00785070"/>
    <w:rsid w:val="00785660"/>
    <w:rsid w:val="00785D96"/>
    <w:rsid w:val="00785DBF"/>
    <w:rsid w:val="00785E42"/>
    <w:rsid w:val="00785F86"/>
    <w:rsid w:val="0078636B"/>
    <w:rsid w:val="007866EB"/>
    <w:rsid w:val="007868C6"/>
    <w:rsid w:val="00786F14"/>
    <w:rsid w:val="00786F8C"/>
    <w:rsid w:val="007872CE"/>
    <w:rsid w:val="00787450"/>
    <w:rsid w:val="00787A96"/>
    <w:rsid w:val="00787E94"/>
    <w:rsid w:val="007903E9"/>
    <w:rsid w:val="0079044F"/>
    <w:rsid w:val="0079048D"/>
    <w:rsid w:val="007904F9"/>
    <w:rsid w:val="00791903"/>
    <w:rsid w:val="00791CC3"/>
    <w:rsid w:val="00791CF6"/>
    <w:rsid w:val="00791EBB"/>
    <w:rsid w:val="007920AD"/>
    <w:rsid w:val="007940C6"/>
    <w:rsid w:val="0079454A"/>
    <w:rsid w:val="00794A6F"/>
    <w:rsid w:val="00794DAD"/>
    <w:rsid w:val="00794ECC"/>
    <w:rsid w:val="00795502"/>
    <w:rsid w:val="007960B7"/>
    <w:rsid w:val="00796D33"/>
    <w:rsid w:val="00796D9C"/>
    <w:rsid w:val="00796F12"/>
    <w:rsid w:val="0079711D"/>
    <w:rsid w:val="00797ECE"/>
    <w:rsid w:val="007A0891"/>
    <w:rsid w:val="007A10E7"/>
    <w:rsid w:val="007A1280"/>
    <w:rsid w:val="007A1746"/>
    <w:rsid w:val="007A17F7"/>
    <w:rsid w:val="007A2377"/>
    <w:rsid w:val="007A2469"/>
    <w:rsid w:val="007A2592"/>
    <w:rsid w:val="007A275B"/>
    <w:rsid w:val="007A2A37"/>
    <w:rsid w:val="007A3359"/>
    <w:rsid w:val="007A34B5"/>
    <w:rsid w:val="007A35DD"/>
    <w:rsid w:val="007A3652"/>
    <w:rsid w:val="007A3BDC"/>
    <w:rsid w:val="007A3C0D"/>
    <w:rsid w:val="007A4217"/>
    <w:rsid w:val="007A432C"/>
    <w:rsid w:val="007A4F9C"/>
    <w:rsid w:val="007A5315"/>
    <w:rsid w:val="007A5CD5"/>
    <w:rsid w:val="007A5DCE"/>
    <w:rsid w:val="007A5F47"/>
    <w:rsid w:val="007A6BDD"/>
    <w:rsid w:val="007A6D08"/>
    <w:rsid w:val="007A6EC6"/>
    <w:rsid w:val="007A7070"/>
    <w:rsid w:val="007A7363"/>
    <w:rsid w:val="007A7726"/>
    <w:rsid w:val="007A7AD1"/>
    <w:rsid w:val="007A7C3D"/>
    <w:rsid w:val="007A7D7E"/>
    <w:rsid w:val="007B0BFD"/>
    <w:rsid w:val="007B197C"/>
    <w:rsid w:val="007B1CC0"/>
    <w:rsid w:val="007B1CDD"/>
    <w:rsid w:val="007B1DFB"/>
    <w:rsid w:val="007B20E1"/>
    <w:rsid w:val="007B2140"/>
    <w:rsid w:val="007B239B"/>
    <w:rsid w:val="007B241C"/>
    <w:rsid w:val="007B24E7"/>
    <w:rsid w:val="007B2937"/>
    <w:rsid w:val="007B2AC6"/>
    <w:rsid w:val="007B3AB4"/>
    <w:rsid w:val="007B3D9E"/>
    <w:rsid w:val="007B3FA2"/>
    <w:rsid w:val="007B4549"/>
    <w:rsid w:val="007B4A52"/>
    <w:rsid w:val="007B4C95"/>
    <w:rsid w:val="007B4CCA"/>
    <w:rsid w:val="007B5298"/>
    <w:rsid w:val="007B52E9"/>
    <w:rsid w:val="007B5853"/>
    <w:rsid w:val="007B6460"/>
    <w:rsid w:val="007B6DBE"/>
    <w:rsid w:val="007B7155"/>
    <w:rsid w:val="007B752D"/>
    <w:rsid w:val="007B7A9C"/>
    <w:rsid w:val="007B7C29"/>
    <w:rsid w:val="007C0731"/>
    <w:rsid w:val="007C0DEC"/>
    <w:rsid w:val="007C0FF4"/>
    <w:rsid w:val="007C1313"/>
    <w:rsid w:val="007C176A"/>
    <w:rsid w:val="007C19C8"/>
    <w:rsid w:val="007C1ADD"/>
    <w:rsid w:val="007C1CED"/>
    <w:rsid w:val="007C209F"/>
    <w:rsid w:val="007C211E"/>
    <w:rsid w:val="007C2B67"/>
    <w:rsid w:val="007C38AC"/>
    <w:rsid w:val="007C4AD3"/>
    <w:rsid w:val="007C4AF1"/>
    <w:rsid w:val="007C4C23"/>
    <w:rsid w:val="007C4DBA"/>
    <w:rsid w:val="007C4DC9"/>
    <w:rsid w:val="007C571D"/>
    <w:rsid w:val="007C5DE8"/>
    <w:rsid w:val="007C62A9"/>
    <w:rsid w:val="007C77B7"/>
    <w:rsid w:val="007D0391"/>
    <w:rsid w:val="007D03E2"/>
    <w:rsid w:val="007D1EC1"/>
    <w:rsid w:val="007D2149"/>
    <w:rsid w:val="007D24B8"/>
    <w:rsid w:val="007D290C"/>
    <w:rsid w:val="007D2AA2"/>
    <w:rsid w:val="007D2E03"/>
    <w:rsid w:val="007D3310"/>
    <w:rsid w:val="007D3435"/>
    <w:rsid w:val="007D344D"/>
    <w:rsid w:val="007D3588"/>
    <w:rsid w:val="007D3924"/>
    <w:rsid w:val="007D3996"/>
    <w:rsid w:val="007D471B"/>
    <w:rsid w:val="007D4EAB"/>
    <w:rsid w:val="007D559B"/>
    <w:rsid w:val="007D5A49"/>
    <w:rsid w:val="007D61CB"/>
    <w:rsid w:val="007D6332"/>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B63"/>
    <w:rsid w:val="007E40BF"/>
    <w:rsid w:val="007E427C"/>
    <w:rsid w:val="007E42DC"/>
    <w:rsid w:val="007E456E"/>
    <w:rsid w:val="007E47C4"/>
    <w:rsid w:val="007E4A38"/>
    <w:rsid w:val="007E4BA8"/>
    <w:rsid w:val="007E51C4"/>
    <w:rsid w:val="007E5C11"/>
    <w:rsid w:val="007E5C1D"/>
    <w:rsid w:val="007E63F8"/>
    <w:rsid w:val="007E7499"/>
    <w:rsid w:val="007E7791"/>
    <w:rsid w:val="007F065F"/>
    <w:rsid w:val="007F15FD"/>
    <w:rsid w:val="007F1EB7"/>
    <w:rsid w:val="007F20B8"/>
    <w:rsid w:val="007F2221"/>
    <w:rsid w:val="007F2DC2"/>
    <w:rsid w:val="007F2E54"/>
    <w:rsid w:val="007F2EE1"/>
    <w:rsid w:val="007F37A5"/>
    <w:rsid w:val="007F4328"/>
    <w:rsid w:val="007F4AA0"/>
    <w:rsid w:val="007F4B57"/>
    <w:rsid w:val="007F5933"/>
    <w:rsid w:val="007F5DD5"/>
    <w:rsid w:val="007F6136"/>
    <w:rsid w:val="007F6270"/>
    <w:rsid w:val="007F6779"/>
    <w:rsid w:val="007F68A1"/>
    <w:rsid w:val="007F6B4D"/>
    <w:rsid w:val="007F729C"/>
    <w:rsid w:val="007F7C47"/>
    <w:rsid w:val="007F7EB0"/>
    <w:rsid w:val="00800399"/>
    <w:rsid w:val="00800409"/>
    <w:rsid w:val="00800606"/>
    <w:rsid w:val="008006BA"/>
    <w:rsid w:val="00800819"/>
    <w:rsid w:val="0080093B"/>
    <w:rsid w:val="0080094F"/>
    <w:rsid w:val="0080113C"/>
    <w:rsid w:val="00801490"/>
    <w:rsid w:val="0080177C"/>
    <w:rsid w:val="008018A9"/>
    <w:rsid w:val="008029E0"/>
    <w:rsid w:val="0080335D"/>
    <w:rsid w:val="0080337F"/>
    <w:rsid w:val="008039A5"/>
    <w:rsid w:val="008039AE"/>
    <w:rsid w:val="00803B19"/>
    <w:rsid w:val="008042DF"/>
    <w:rsid w:val="008043F9"/>
    <w:rsid w:val="00804A42"/>
    <w:rsid w:val="00804E0F"/>
    <w:rsid w:val="00804EFF"/>
    <w:rsid w:val="00804FC2"/>
    <w:rsid w:val="00805A08"/>
    <w:rsid w:val="008063CB"/>
    <w:rsid w:val="0080664B"/>
    <w:rsid w:val="00806A49"/>
    <w:rsid w:val="00806B09"/>
    <w:rsid w:val="00806C84"/>
    <w:rsid w:val="00806EE1"/>
    <w:rsid w:val="008071B2"/>
    <w:rsid w:val="00807276"/>
    <w:rsid w:val="00807BBD"/>
    <w:rsid w:val="008100E6"/>
    <w:rsid w:val="00810518"/>
    <w:rsid w:val="00810D3A"/>
    <w:rsid w:val="0081144B"/>
    <w:rsid w:val="0081150E"/>
    <w:rsid w:val="008119BB"/>
    <w:rsid w:val="00812572"/>
    <w:rsid w:val="00813CEE"/>
    <w:rsid w:val="00813D15"/>
    <w:rsid w:val="00813D7D"/>
    <w:rsid w:val="0081508F"/>
    <w:rsid w:val="0081540A"/>
    <w:rsid w:val="0081550D"/>
    <w:rsid w:val="008156DC"/>
    <w:rsid w:val="008159BA"/>
    <w:rsid w:val="00816435"/>
    <w:rsid w:val="00816B66"/>
    <w:rsid w:val="00817276"/>
    <w:rsid w:val="008173FE"/>
    <w:rsid w:val="0081767A"/>
    <w:rsid w:val="00817D86"/>
    <w:rsid w:val="008203A7"/>
    <w:rsid w:val="008207EC"/>
    <w:rsid w:val="00820AEC"/>
    <w:rsid w:val="008210A7"/>
    <w:rsid w:val="008213C7"/>
    <w:rsid w:val="0082178A"/>
    <w:rsid w:val="00821E51"/>
    <w:rsid w:val="0082276B"/>
    <w:rsid w:val="00822AD3"/>
    <w:rsid w:val="00823535"/>
    <w:rsid w:val="008239AE"/>
    <w:rsid w:val="00823A24"/>
    <w:rsid w:val="00823CC8"/>
    <w:rsid w:val="00823ECA"/>
    <w:rsid w:val="0082405A"/>
    <w:rsid w:val="008241F7"/>
    <w:rsid w:val="008243E6"/>
    <w:rsid w:val="00824886"/>
    <w:rsid w:val="00824B9D"/>
    <w:rsid w:val="00824BF6"/>
    <w:rsid w:val="00824C09"/>
    <w:rsid w:val="008254B2"/>
    <w:rsid w:val="00825743"/>
    <w:rsid w:val="008257DD"/>
    <w:rsid w:val="0082618F"/>
    <w:rsid w:val="00826409"/>
    <w:rsid w:val="00826696"/>
    <w:rsid w:val="00826EBE"/>
    <w:rsid w:val="00827137"/>
    <w:rsid w:val="008278C6"/>
    <w:rsid w:val="00827A13"/>
    <w:rsid w:val="00830104"/>
    <w:rsid w:val="00830A28"/>
    <w:rsid w:val="0083106C"/>
    <w:rsid w:val="008311A9"/>
    <w:rsid w:val="008318EA"/>
    <w:rsid w:val="00831B5F"/>
    <w:rsid w:val="00832034"/>
    <w:rsid w:val="00832656"/>
    <w:rsid w:val="008326E4"/>
    <w:rsid w:val="00832F32"/>
    <w:rsid w:val="00834043"/>
    <w:rsid w:val="0083411F"/>
    <w:rsid w:val="00834A0C"/>
    <w:rsid w:val="00835331"/>
    <w:rsid w:val="00835565"/>
    <w:rsid w:val="008357DD"/>
    <w:rsid w:val="00835ED4"/>
    <w:rsid w:val="008368F5"/>
    <w:rsid w:val="00836E55"/>
    <w:rsid w:val="00837869"/>
    <w:rsid w:val="00837B3C"/>
    <w:rsid w:val="00840A08"/>
    <w:rsid w:val="00840A5A"/>
    <w:rsid w:val="00840DD2"/>
    <w:rsid w:val="00840EF4"/>
    <w:rsid w:val="008412A2"/>
    <w:rsid w:val="0084141E"/>
    <w:rsid w:val="008419E6"/>
    <w:rsid w:val="008421EB"/>
    <w:rsid w:val="0084349F"/>
    <w:rsid w:val="00843720"/>
    <w:rsid w:val="00843887"/>
    <w:rsid w:val="00843B5A"/>
    <w:rsid w:val="00843E0B"/>
    <w:rsid w:val="0084451E"/>
    <w:rsid w:val="0084496A"/>
    <w:rsid w:val="00844BE7"/>
    <w:rsid w:val="008452B9"/>
    <w:rsid w:val="00845C9C"/>
    <w:rsid w:val="00845D31"/>
    <w:rsid w:val="00845D61"/>
    <w:rsid w:val="00846F70"/>
    <w:rsid w:val="008476EA"/>
    <w:rsid w:val="00847BE0"/>
    <w:rsid w:val="00850020"/>
    <w:rsid w:val="00850935"/>
    <w:rsid w:val="00850CD4"/>
    <w:rsid w:val="00850D7F"/>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ACB"/>
    <w:rsid w:val="0085729F"/>
    <w:rsid w:val="00857480"/>
    <w:rsid w:val="008577BB"/>
    <w:rsid w:val="00857D5C"/>
    <w:rsid w:val="00857F8B"/>
    <w:rsid w:val="008601DA"/>
    <w:rsid w:val="00860357"/>
    <w:rsid w:val="00860A37"/>
    <w:rsid w:val="00860C02"/>
    <w:rsid w:val="008616B7"/>
    <w:rsid w:val="008620BF"/>
    <w:rsid w:val="008623AB"/>
    <w:rsid w:val="00862A1B"/>
    <w:rsid w:val="00862B4C"/>
    <w:rsid w:val="008630BE"/>
    <w:rsid w:val="008632F1"/>
    <w:rsid w:val="0086355A"/>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1C5"/>
    <w:rsid w:val="00870A45"/>
    <w:rsid w:val="008720EE"/>
    <w:rsid w:val="00872ECB"/>
    <w:rsid w:val="008731C2"/>
    <w:rsid w:val="00873442"/>
    <w:rsid w:val="0087371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BE"/>
    <w:rsid w:val="0088084B"/>
    <w:rsid w:val="008809FB"/>
    <w:rsid w:val="00880AB2"/>
    <w:rsid w:val="00880ED2"/>
    <w:rsid w:val="00881054"/>
    <w:rsid w:val="0088138F"/>
    <w:rsid w:val="0088162D"/>
    <w:rsid w:val="0088223C"/>
    <w:rsid w:val="0088237F"/>
    <w:rsid w:val="0088242A"/>
    <w:rsid w:val="00882755"/>
    <w:rsid w:val="00883363"/>
    <w:rsid w:val="00883B86"/>
    <w:rsid w:val="0088461F"/>
    <w:rsid w:val="008848F5"/>
    <w:rsid w:val="00884B00"/>
    <w:rsid w:val="00885189"/>
    <w:rsid w:val="00885270"/>
    <w:rsid w:val="008852AC"/>
    <w:rsid w:val="00885A76"/>
    <w:rsid w:val="00885ED9"/>
    <w:rsid w:val="008865AC"/>
    <w:rsid w:val="00886B39"/>
    <w:rsid w:val="008877B1"/>
    <w:rsid w:val="00887DFA"/>
    <w:rsid w:val="00890033"/>
    <w:rsid w:val="0089023A"/>
    <w:rsid w:val="00890468"/>
    <w:rsid w:val="0089067E"/>
    <w:rsid w:val="00891A16"/>
    <w:rsid w:val="00891DFC"/>
    <w:rsid w:val="00892312"/>
    <w:rsid w:val="008926C3"/>
    <w:rsid w:val="00892B19"/>
    <w:rsid w:val="00892E93"/>
    <w:rsid w:val="008930A1"/>
    <w:rsid w:val="008936A1"/>
    <w:rsid w:val="008937B9"/>
    <w:rsid w:val="00893CE3"/>
    <w:rsid w:val="008959E2"/>
    <w:rsid w:val="008962F5"/>
    <w:rsid w:val="008963FE"/>
    <w:rsid w:val="00896425"/>
    <w:rsid w:val="00896438"/>
    <w:rsid w:val="00896712"/>
    <w:rsid w:val="008968B0"/>
    <w:rsid w:val="00896CCE"/>
    <w:rsid w:val="008978FD"/>
    <w:rsid w:val="008A004F"/>
    <w:rsid w:val="008A00CE"/>
    <w:rsid w:val="008A0483"/>
    <w:rsid w:val="008A079D"/>
    <w:rsid w:val="008A09F7"/>
    <w:rsid w:val="008A127D"/>
    <w:rsid w:val="008A1490"/>
    <w:rsid w:val="008A17DF"/>
    <w:rsid w:val="008A1C49"/>
    <w:rsid w:val="008A1FF7"/>
    <w:rsid w:val="008A2538"/>
    <w:rsid w:val="008A2985"/>
    <w:rsid w:val="008A383C"/>
    <w:rsid w:val="008A3ACE"/>
    <w:rsid w:val="008A3D1A"/>
    <w:rsid w:val="008A4311"/>
    <w:rsid w:val="008A44B5"/>
    <w:rsid w:val="008A4611"/>
    <w:rsid w:val="008A4689"/>
    <w:rsid w:val="008A475C"/>
    <w:rsid w:val="008A4A57"/>
    <w:rsid w:val="008A4C8E"/>
    <w:rsid w:val="008A4F6D"/>
    <w:rsid w:val="008A4FBB"/>
    <w:rsid w:val="008A513D"/>
    <w:rsid w:val="008A52D2"/>
    <w:rsid w:val="008A539E"/>
    <w:rsid w:val="008A54E3"/>
    <w:rsid w:val="008A5527"/>
    <w:rsid w:val="008A67FC"/>
    <w:rsid w:val="008A6DF6"/>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4A9"/>
    <w:rsid w:val="008B4625"/>
    <w:rsid w:val="008B4AD1"/>
    <w:rsid w:val="008B4BBA"/>
    <w:rsid w:val="008B5759"/>
    <w:rsid w:val="008B5E6A"/>
    <w:rsid w:val="008B6069"/>
    <w:rsid w:val="008B6553"/>
    <w:rsid w:val="008B6936"/>
    <w:rsid w:val="008B6B13"/>
    <w:rsid w:val="008B72A1"/>
    <w:rsid w:val="008B733F"/>
    <w:rsid w:val="008B734F"/>
    <w:rsid w:val="008B7BDC"/>
    <w:rsid w:val="008B7BE8"/>
    <w:rsid w:val="008B7C76"/>
    <w:rsid w:val="008C0099"/>
    <w:rsid w:val="008C0AF1"/>
    <w:rsid w:val="008C10BA"/>
    <w:rsid w:val="008C1CE2"/>
    <w:rsid w:val="008C3547"/>
    <w:rsid w:val="008C4131"/>
    <w:rsid w:val="008C443D"/>
    <w:rsid w:val="008C4869"/>
    <w:rsid w:val="008C4AD3"/>
    <w:rsid w:val="008C4D0B"/>
    <w:rsid w:val="008C5076"/>
    <w:rsid w:val="008C5381"/>
    <w:rsid w:val="008C55E9"/>
    <w:rsid w:val="008C5838"/>
    <w:rsid w:val="008C58DF"/>
    <w:rsid w:val="008C596B"/>
    <w:rsid w:val="008C5A22"/>
    <w:rsid w:val="008C5C71"/>
    <w:rsid w:val="008C7564"/>
    <w:rsid w:val="008C75DE"/>
    <w:rsid w:val="008C7896"/>
    <w:rsid w:val="008C7E1B"/>
    <w:rsid w:val="008D02D8"/>
    <w:rsid w:val="008D127E"/>
    <w:rsid w:val="008D12CA"/>
    <w:rsid w:val="008D197C"/>
    <w:rsid w:val="008D1E50"/>
    <w:rsid w:val="008D1F87"/>
    <w:rsid w:val="008D2017"/>
    <w:rsid w:val="008D205B"/>
    <w:rsid w:val="008D24BE"/>
    <w:rsid w:val="008D24D6"/>
    <w:rsid w:val="008D2D50"/>
    <w:rsid w:val="008D2EBC"/>
    <w:rsid w:val="008D2FC4"/>
    <w:rsid w:val="008D3BAE"/>
    <w:rsid w:val="008D3BC7"/>
    <w:rsid w:val="008D4D2A"/>
    <w:rsid w:val="008D4F54"/>
    <w:rsid w:val="008D520B"/>
    <w:rsid w:val="008D5429"/>
    <w:rsid w:val="008D5EB5"/>
    <w:rsid w:val="008D61DC"/>
    <w:rsid w:val="008D6689"/>
    <w:rsid w:val="008D6AD4"/>
    <w:rsid w:val="008D6EE4"/>
    <w:rsid w:val="008D7A19"/>
    <w:rsid w:val="008E0B98"/>
    <w:rsid w:val="008E1439"/>
    <w:rsid w:val="008E1779"/>
    <w:rsid w:val="008E188B"/>
    <w:rsid w:val="008E1BEA"/>
    <w:rsid w:val="008E22D1"/>
    <w:rsid w:val="008E2C50"/>
    <w:rsid w:val="008E373C"/>
    <w:rsid w:val="008E46C5"/>
    <w:rsid w:val="008E4E73"/>
    <w:rsid w:val="008E4F22"/>
    <w:rsid w:val="008E5F25"/>
    <w:rsid w:val="008E60F0"/>
    <w:rsid w:val="008E652A"/>
    <w:rsid w:val="008E6E7B"/>
    <w:rsid w:val="008E73D6"/>
    <w:rsid w:val="008E7FFB"/>
    <w:rsid w:val="008F019F"/>
    <w:rsid w:val="008F13F2"/>
    <w:rsid w:val="008F1AD2"/>
    <w:rsid w:val="008F1FDE"/>
    <w:rsid w:val="008F2354"/>
    <w:rsid w:val="008F2B4D"/>
    <w:rsid w:val="008F3398"/>
    <w:rsid w:val="008F3851"/>
    <w:rsid w:val="008F3AAE"/>
    <w:rsid w:val="008F3CD3"/>
    <w:rsid w:val="008F4891"/>
    <w:rsid w:val="008F50B4"/>
    <w:rsid w:val="008F52F5"/>
    <w:rsid w:val="008F62A7"/>
    <w:rsid w:val="008F71C0"/>
    <w:rsid w:val="008F776E"/>
    <w:rsid w:val="008F7989"/>
    <w:rsid w:val="00900230"/>
    <w:rsid w:val="00900483"/>
    <w:rsid w:val="00900B0F"/>
    <w:rsid w:val="00900DF6"/>
    <w:rsid w:val="00901DFF"/>
    <w:rsid w:val="00901FDC"/>
    <w:rsid w:val="00902D6D"/>
    <w:rsid w:val="009033AC"/>
    <w:rsid w:val="009034DA"/>
    <w:rsid w:val="00903C9B"/>
    <w:rsid w:val="00904040"/>
    <w:rsid w:val="00904469"/>
    <w:rsid w:val="00904712"/>
    <w:rsid w:val="00904D60"/>
    <w:rsid w:val="00904DF8"/>
    <w:rsid w:val="00905010"/>
    <w:rsid w:val="0090529F"/>
    <w:rsid w:val="00905F62"/>
    <w:rsid w:val="00906117"/>
    <w:rsid w:val="009064CD"/>
    <w:rsid w:val="00906536"/>
    <w:rsid w:val="009072E0"/>
    <w:rsid w:val="00907ABF"/>
    <w:rsid w:val="00910149"/>
    <w:rsid w:val="009106E6"/>
    <w:rsid w:val="00910CC2"/>
    <w:rsid w:val="00910FCD"/>
    <w:rsid w:val="00911E19"/>
    <w:rsid w:val="00912148"/>
    <w:rsid w:val="00912316"/>
    <w:rsid w:val="0091241A"/>
    <w:rsid w:val="009127B2"/>
    <w:rsid w:val="00912952"/>
    <w:rsid w:val="00912955"/>
    <w:rsid w:val="00912B0A"/>
    <w:rsid w:val="00913120"/>
    <w:rsid w:val="0091334E"/>
    <w:rsid w:val="00913462"/>
    <w:rsid w:val="00913589"/>
    <w:rsid w:val="009141CF"/>
    <w:rsid w:val="00914698"/>
    <w:rsid w:val="009147F1"/>
    <w:rsid w:val="009148FD"/>
    <w:rsid w:val="009149C1"/>
    <w:rsid w:val="00914A34"/>
    <w:rsid w:val="00915282"/>
    <w:rsid w:val="009159F6"/>
    <w:rsid w:val="00915ACE"/>
    <w:rsid w:val="0091624E"/>
    <w:rsid w:val="009164C4"/>
    <w:rsid w:val="00917FF2"/>
    <w:rsid w:val="0092016F"/>
    <w:rsid w:val="009201BB"/>
    <w:rsid w:val="0092074B"/>
    <w:rsid w:val="00920AC3"/>
    <w:rsid w:val="0092112C"/>
    <w:rsid w:val="0092156C"/>
    <w:rsid w:val="00921843"/>
    <w:rsid w:val="00921A08"/>
    <w:rsid w:val="00921E31"/>
    <w:rsid w:val="00921F0B"/>
    <w:rsid w:val="009222B7"/>
    <w:rsid w:val="00922336"/>
    <w:rsid w:val="009225E3"/>
    <w:rsid w:val="009228DC"/>
    <w:rsid w:val="00922A28"/>
    <w:rsid w:val="00922F3D"/>
    <w:rsid w:val="00923254"/>
    <w:rsid w:val="009232B0"/>
    <w:rsid w:val="00923DEA"/>
    <w:rsid w:val="009242F1"/>
    <w:rsid w:val="0092506C"/>
    <w:rsid w:val="009251AC"/>
    <w:rsid w:val="009254BC"/>
    <w:rsid w:val="00925710"/>
    <w:rsid w:val="00925877"/>
    <w:rsid w:val="00925B6B"/>
    <w:rsid w:val="009267D1"/>
    <w:rsid w:val="00926F7C"/>
    <w:rsid w:val="009300C0"/>
    <w:rsid w:val="009305E5"/>
    <w:rsid w:val="009306F3"/>
    <w:rsid w:val="00930747"/>
    <w:rsid w:val="009312FD"/>
    <w:rsid w:val="00931B5C"/>
    <w:rsid w:val="00932374"/>
    <w:rsid w:val="009323DA"/>
    <w:rsid w:val="00932B04"/>
    <w:rsid w:val="00932CEA"/>
    <w:rsid w:val="00933316"/>
    <w:rsid w:val="00933953"/>
    <w:rsid w:val="009343D6"/>
    <w:rsid w:val="009343F8"/>
    <w:rsid w:val="009345E0"/>
    <w:rsid w:val="00934B33"/>
    <w:rsid w:val="009350E3"/>
    <w:rsid w:val="009351AB"/>
    <w:rsid w:val="0093564E"/>
    <w:rsid w:val="00935DB7"/>
    <w:rsid w:val="00935FC5"/>
    <w:rsid w:val="00936F5E"/>
    <w:rsid w:val="009377BA"/>
    <w:rsid w:val="00937CC0"/>
    <w:rsid w:val="00937DA5"/>
    <w:rsid w:val="00937E07"/>
    <w:rsid w:val="009401AA"/>
    <w:rsid w:val="009406C6"/>
    <w:rsid w:val="009409DD"/>
    <w:rsid w:val="00940A47"/>
    <w:rsid w:val="00941139"/>
    <w:rsid w:val="0094136A"/>
    <w:rsid w:val="0094177C"/>
    <w:rsid w:val="00941BC8"/>
    <w:rsid w:val="00942023"/>
    <w:rsid w:val="00942409"/>
    <w:rsid w:val="0094293F"/>
    <w:rsid w:val="00943053"/>
    <w:rsid w:val="009433C0"/>
    <w:rsid w:val="00943AF9"/>
    <w:rsid w:val="00943F1D"/>
    <w:rsid w:val="00944593"/>
    <w:rsid w:val="0094476D"/>
    <w:rsid w:val="00944D5C"/>
    <w:rsid w:val="0094598E"/>
    <w:rsid w:val="00945DD9"/>
    <w:rsid w:val="00945F9A"/>
    <w:rsid w:val="009461EE"/>
    <w:rsid w:val="009462C6"/>
    <w:rsid w:val="009467F4"/>
    <w:rsid w:val="0094691A"/>
    <w:rsid w:val="00946D5D"/>
    <w:rsid w:val="00947C6D"/>
    <w:rsid w:val="0095024D"/>
    <w:rsid w:val="0095068F"/>
    <w:rsid w:val="00950B07"/>
    <w:rsid w:val="00950DE6"/>
    <w:rsid w:val="009511F1"/>
    <w:rsid w:val="009512B0"/>
    <w:rsid w:val="00951CE9"/>
    <w:rsid w:val="009522D4"/>
    <w:rsid w:val="00952ABF"/>
    <w:rsid w:val="00952D97"/>
    <w:rsid w:val="00953265"/>
    <w:rsid w:val="009536E3"/>
    <w:rsid w:val="00953731"/>
    <w:rsid w:val="00953F3B"/>
    <w:rsid w:val="00954E59"/>
    <w:rsid w:val="009552A9"/>
    <w:rsid w:val="00955E97"/>
    <w:rsid w:val="0095676F"/>
    <w:rsid w:val="0095685A"/>
    <w:rsid w:val="00956B02"/>
    <w:rsid w:val="009577F9"/>
    <w:rsid w:val="0095781D"/>
    <w:rsid w:val="0095788D"/>
    <w:rsid w:val="00960174"/>
    <w:rsid w:val="009601BB"/>
    <w:rsid w:val="00960308"/>
    <w:rsid w:val="00961560"/>
    <w:rsid w:val="00961602"/>
    <w:rsid w:val="0096234E"/>
    <w:rsid w:val="00962FB5"/>
    <w:rsid w:val="0096316C"/>
    <w:rsid w:val="009635FB"/>
    <w:rsid w:val="009639CB"/>
    <w:rsid w:val="00963CAD"/>
    <w:rsid w:val="0096421A"/>
    <w:rsid w:val="00964B55"/>
    <w:rsid w:val="0096533D"/>
    <w:rsid w:val="009659AA"/>
    <w:rsid w:val="00965E9F"/>
    <w:rsid w:val="00966A92"/>
    <w:rsid w:val="009678EC"/>
    <w:rsid w:val="009679B8"/>
    <w:rsid w:val="00967C36"/>
    <w:rsid w:val="00967C67"/>
    <w:rsid w:val="00970CD4"/>
    <w:rsid w:val="0097118A"/>
    <w:rsid w:val="00971626"/>
    <w:rsid w:val="00971B90"/>
    <w:rsid w:val="00971F35"/>
    <w:rsid w:val="00972CEE"/>
    <w:rsid w:val="009730E1"/>
    <w:rsid w:val="009733FD"/>
    <w:rsid w:val="00973E65"/>
    <w:rsid w:val="00974B47"/>
    <w:rsid w:val="00974CCF"/>
    <w:rsid w:val="00974CF1"/>
    <w:rsid w:val="00974D96"/>
    <w:rsid w:val="00975019"/>
    <w:rsid w:val="009756B5"/>
    <w:rsid w:val="00975881"/>
    <w:rsid w:val="0097590D"/>
    <w:rsid w:val="00975BE7"/>
    <w:rsid w:val="009761AE"/>
    <w:rsid w:val="00976799"/>
    <w:rsid w:val="00976C46"/>
    <w:rsid w:val="00976FC9"/>
    <w:rsid w:val="009771E4"/>
    <w:rsid w:val="00977654"/>
    <w:rsid w:val="00977AFD"/>
    <w:rsid w:val="00977B73"/>
    <w:rsid w:val="00980032"/>
    <w:rsid w:val="00980A17"/>
    <w:rsid w:val="00980F81"/>
    <w:rsid w:val="009821ED"/>
    <w:rsid w:val="00982896"/>
    <w:rsid w:val="009831A7"/>
    <w:rsid w:val="009836CB"/>
    <w:rsid w:val="00983E60"/>
    <w:rsid w:val="00985449"/>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024"/>
    <w:rsid w:val="00992100"/>
    <w:rsid w:val="009923DD"/>
    <w:rsid w:val="009927C2"/>
    <w:rsid w:val="00992CB5"/>
    <w:rsid w:val="0099368E"/>
    <w:rsid w:val="0099372F"/>
    <w:rsid w:val="00993746"/>
    <w:rsid w:val="009938B9"/>
    <w:rsid w:val="0099545E"/>
    <w:rsid w:val="009954C3"/>
    <w:rsid w:val="00995889"/>
    <w:rsid w:val="009961B0"/>
    <w:rsid w:val="00996312"/>
    <w:rsid w:val="0099642B"/>
    <w:rsid w:val="00997280"/>
    <w:rsid w:val="009974D2"/>
    <w:rsid w:val="00997ABE"/>
    <w:rsid w:val="00997B41"/>
    <w:rsid w:val="00997E39"/>
    <w:rsid w:val="00997E5F"/>
    <w:rsid w:val="00997F62"/>
    <w:rsid w:val="009A02AD"/>
    <w:rsid w:val="009A0461"/>
    <w:rsid w:val="009A0FF8"/>
    <w:rsid w:val="009A138F"/>
    <w:rsid w:val="009A1397"/>
    <w:rsid w:val="009A1578"/>
    <w:rsid w:val="009A2118"/>
    <w:rsid w:val="009A2211"/>
    <w:rsid w:val="009A274A"/>
    <w:rsid w:val="009A29BB"/>
    <w:rsid w:val="009A2D45"/>
    <w:rsid w:val="009A2EC9"/>
    <w:rsid w:val="009A3522"/>
    <w:rsid w:val="009A4720"/>
    <w:rsid w:val="009A47A7"/>
    <w:rsid w:val="009A4FCB"/>
    <w:rsid w:val="009A5237"/>
    <w:rsid w:val="009A550A"/>
    <w:rsid w:val="009A59CA"/>
    <w:rsid w:val="009A63B5"/>
    <w:rsid w:val="009A657F"/>
    <w:rsid w:val="009A67FE"/>
    <w:rsid w:val="009A6A40"/>
    <w:rsid w:val="009A77C0"/>
    <w:rsid w:val="009A7DC4"/>
    <w:rsid w:val="009A7FDA"/>
    <w:rsid w:val="009B0F94"/>
    <w:rsid w:val="009B220D"/>
    <w:rsid w:val="009B2296"/>
    <w:rsid w:val="009B3623"/>
    <w:rsid w:val="009B389D"/>
    <w:rsid w:val="009B3AC7"/>
    <w:rsid w:val="009B444F"/>
    <w:rsid w:val="009B449D"/>
    <w:rsid w:val="009B450C"/>
    <w:rsid w:val="009B4E5E"/>
    <w:rsid w:val="009B5090"/>
    <w:rsid w:val="009B533A"/>
    <w:rsid w:val="009B5697"/>
    <w:rsid w:val="009B5FEE"/>
    <w:rsid w:val="009B6206"/>
    <w:rsid w:val="009B63D4"/>
    <w:rsid w:val="009B6688"/>
    <w:rsid w:val="009B6B89"/>
    <w:rsid w:val="009B701D"/>
    <w:rsid w:val="009B726F"/>
    <w:rsid w:val="009B780D"/>
    <w:rsid w:val="009B7BF6"/>
    <w:rsid w:val="009B7DE0"/>
    <w:rsid w:val="009B7E39"/>
    <w:rsid w:val="009C0367"/>
    <w:rsid w:val="009C0506"/>
    <w:rsid w:val="009C0E23"/>
    <w:rsid w:val="009C1A26"/>
    <w:rsid w:val="009C21E1"/>
    <w:rsid w:val="009C24F0"/>
    <w:rsid w:val="009C2782"/>
    <w:rsid w:val="009C2D15"/>
    <w:rsid w:val="009C3540"/>
    <w:rsid w:val="009C3714"/>
    <w:rsid w:val="009C3734"/>
    <w:rsid w:val="009C452E"/>
    <w:rsid w:val="009C484F"/>
    <w:rsid w:val="009C4876"/>
    <w:rsid w:val="009C4BEF"/>
    <w:rsid w:val="009C551B"/>
    <w:rsid w:val="009C75A8"/>
    <w:rsid w:val="009C76BA"/>
    <w:rsid w:val="009C779A"/>
    <w:rsid w:val="009C77CA"/>
    <w:rsid w:val="009D04C4"/>
    <w:rsid w:val="009D08E2"/>
    <w:rsid w:val="009D0ED6"/>
    <w:rsid w:val="009D16F7"/>
    <w:rsid w:val="009D1793"/>
    <w:rsid w:val="009D1806"/>
    <w:rsid w:val="009D183B"/>
    <w:rsid w:val="009D1C8B"/>
    <w:rsid w:val="009D2885"/>
    <w:rsid w:val="009D294C"/>
    <w:rsid w:val="009D2BD3"/>
    <w:rsid w:val="009D3382"/>
    <w:rsid w:val="009D3401"/>
    <w:rsid w:val="009D342D"/>
    <w:rsid w:val="009D343C"/>
    <w:rsid w:val="009D373A"/>
    <w:rsid w:val="009D3C4D"/>
    <w:rsid w:val="009D45C4"/>
    <w:rsid w:val="009D509E"/>
    <w:rsid w:val="009D5249"/>
    <w:rsid w:val="009D5930"/>
    <w:rsid w:val="009D6391"/>
    <w:rsid w:val="009D64A7"/>
    <w:rsid w:val="009D74AF"/>
    <w:rsid w:val="009D7BAE"/>
    <w:rsid w:val="009E01F9"/>
    <w:rsid w:val="009E0675"/>
    <w:rsid w:val="009E0B08"/>
    <w:rsid w:val="009E10B2"/>
    <w:rsid w:val="009E1345"/>
    <w:rsid w:val="009E137A"/>
    <w:rsid w:val="009E1B12"/>
    <w:rsid w:val="009E1DCA"/>
    <w:rsid w:val="009E1F52"/>
    <w:rsid w:val="009E255C"/>
    <w:rsid w:val="009E289D"/>
    <w:rsid w:val="009E3177"/>
    <w:rsid w:val="009E336A"/>
    <w:rsid w:val="009E34FE"/>
    <w:rsid w:val="009E3968"/>
    <w:rsid w:val="009E3B3A"/>
    <w:rsid w:val="009E5041"/>
    <w:rsid w:val="009E5842"/>
    <w:rsid w:val="009E585C"/>
    <w:rsid w:val="009E597D"/>
    <w:rsid w:val="009E5CD9"/>
    <w:rsid w:val="009E5DAE"/>
    <w:rsid w:val="009E6320"/>
    <w:rsid w:val="009E66CD"/>
    <w:rsid w:val="009E6ABB"/>
    <w:rsid w:val="009E6C39"/>
    <w:rsid w:val="009E6C80"/>
    <w:rsid w:val="009E6E1A"/>
    <w:rsid w:val="009E7423"/>
    <w:rsid w:val="009E7B3D"/>
    <w:rsid w:val="009E7F77"/>
    <w:rsid w:val="009E7F7F"/>
    <w:rsid w:val="009E7F91"/>
    <w:rsid w:val="009F00F4"/>
    <w:rsid w:val="009F0139"/>
    <w:rsid w:val="009F0934"/>
    <w:rsid w:val="009F1542"/>
    <w:rsid w:val="009F1D73"/>
    <w:rsid w:val="009F1FC4"/>
    <w:rsid w:val="009F20A3"/>
    <w:rsid w:val="009F21B8"/>
    <w:rsid w:val="009F26DD"/>
    <w:rsid w:val="009F285A"/>
    <w:rsid w:val="009F2D29"/>
    <w:rsid w:val="009F33BB"/>
    <w:rsid w:val="009F3742"/>
    <w:rsid w:val="009F390B"/>
    <w:rsid w:val="009F3938"/>
    <w:rsid w:val="009F39C4"/>
    <w:rsid w:val="009F3ACC"/>
    <w:rsid w:val="009F429C"/>
    <w:rsid w:val="009F4B84"/>
    <w:rsid w:val="009F51D2"/>
    <w:rsid w:val="009F523A"/>
    <w:rsid w:val="009F5486"/>
    <w:rsid w:val="009F578C"/>
    <w:rsid w:val="009F5B22"/>
    <w:rsid w:val="009F6BD0"/>
    <w:rsid w:val="009F7C22"/>
    <w:rsid w:val="009F7F5A"/>
    <w:rsid w:val="00A00433"/>
    <w:rsid w:val="00A00BBA"/>
    <w:rsid w:val="00A010EE"/>
    <w:rsid w:val="00A0116E"/>
    <w:rsid w:val="00A01495"/>
    <w:rsid w:val="00A01834"/>
    <w:rsid w:val="00A018A5"/>
    <w:rsid w:val="00A01A60"/>
    <w:rsid w:val="00A01DD8"/>
    <w:rsid w:val="00A024EC"/>
    <w:rsid w:val="00A0261E"/>
    <w:rsid w:val="00A02D8F"/>
    <w:rsid w:val="00A02F39"/>
    <w:rsid w:val="00A036B5"/>
    <w:rsid w:val="00A03E7C"/>
    <w:rsid w:val="00A04D79"/>
    <w:rsid w:val="00A04EA4"/>
    <w:rsid w:val="00A065DE"/>
    <w:rsid w:val="00A066F2"/>
    <w:rsid w:val="00A0682C"/>
    <w:rsid w:val="00A102D4"/>
    <w:rsid w:val="00A104BC"/>
    <w:rsid w:val="00A10CA8"/>
    <w:rsid w:val="00A10DC9"/>
    <w:rsid w:val="00A1110B"/>
    <w:rsid w:val="00A11D52"/>
    <w:rsid w:val="00A11D9A"/>
    <w:rsid w:val="00A121C0"/>
    <w:rsid w:val="00A1292E"/>
    <w:rsid w:val="00A12A2A"/>
    <w:rsid w:val="00A12E2F"/>
    <w:rsid w:val="00A12E7C"/>
    <w:rsid w:val="00A1389B"/>
    <w:rsid w:val="00A13DB2"/>
    <w:rsid w:val="00A13F4D"/>
    <w:rsid w:val="00A148DA"/>
    <w:rsid w:val="00A14B49"/>
    <w:rsid w:val="00A14E0F"/>
    <w:rsid w:val="00A15925"/>
    <w:rsid w:val="00A16263"/>
    <w:rsid w:val="00A16938"/>
    <w:rsid w:val="00A16A00"/>
    <w:rsid w:val="00A16DA2"/>
    <w:rsid w:val="00A16EF0"/>
    <w:rsid w:val="00A16F18"/>
    <w:rsid w:val="00A1706F"/>
    <w:rsid w:val="00A17449"/>
    <w:rsid w:val="00A2084C"/>
    <w:rsid w:val="00A20AFE"/>
    <w:rsid w:val="00A20B7A"/>
    <w:rsid w:val="00A20C31"/>
    <w:rsid w:val="00A21134"/>
    <w:rsid w:val="00A21E64"/>
    <w:rsid w:val="00A221F9"/>
    <w:rsid w:val="00A22598"/>
    <w:rsid w:val="00A228A7"/>
    <w:rsid w:val="00A22944"/>
    <w:rsid w:val="00A230D3"/>
    <w:rsid w:val="00A23375"/>
    <w:rsid w:val="00A247A4"/>
    <w:rsid w:val="00A24912"/>
    <w:rsid w:val="00A249F9"/>
    <w:rsid w:val="00A24DDF"/>
    <w:rsid w:val="00A25773"/>
    <w:rsid w:val="00A25E57"/>
    <w:rsid w:val="00A26A23"/>
    <w:rsid w:val="00A26AF2"/>
    <w:rsid w:val="00A26BEC"/>
    <w:rsid w:val="00A26C02"/>
    <w:rsid w:val="00A2711A"/>
    <w:rsid w:val="00A27130"/>
    <w:rsid w:val="00A2736C"/>
    <w:rsid w:val="00A306CC"/>
    <w:rsid w:val="00A3099C"/>
    <w:rsid w:val="00A30ABE"/>
    <w:rsid w:val="00A31102"/>
    <w:rsid w:val="00A3134B"/>
    <w:rsid w:val="00A31469"/>
    <w:rsid w:val="00A316E5"/>
    <w:rsid w:val="00A3182F"/>
    <w:rsid w:val="00A33221"/>
    <w:rsid w:val="00A33545"/>
    <w:rsid w:val="00A33636"/>
    <w:rsid w:val="00A33865"/>
    <w:rsid w:val="00A33A37"/>
    <w:rsid w:val="00A33AB5"/>
    <w:rsid w:val="00A33B41"/>
    <w:rsid w:val="00A33BF5"/>
    <w:rsid w:val="00A33FC6"/>
    <w:rsid w:val="00A342D1"/>
    <w:rsid w:val="00A34392"/>
    <w:rsid w:val="00A3465E"/>
    <w:rsid w:val="00A34762"/>
    <w:rsid w:val="00A34F8E"/>
    <w:rsid w:val="00A35B3E"/>
    <w:rsid w:val="00A35E95"/>
    <w:rsid w:val="00A35EF4"/>
    <w:rsid w:val="00A373A0"/>
    <w:rsid w:val="00A37674"/>
    <w:rsid w:val="00A37BA3"/>
    <w:rsid w:val="00A37ED0"/>
    <w:rsid w:val="00A4005A"/>
    <w:rsid w:val="00A4018C"/>
    <w:rsid w:val="00A402D8"/>
    <w:rsid w:val="00A40759"/>
    <w:rsid w:val="00A40F9B"/>
    <w:rsid w:val="00A417AD"/>
    <w:rsid w:val="00A418D0"/>
    <w:rsid w:val="00A4197C"/>
    <w:rsid w:val="00A4220B"/>
    <w:rsid w:val="00A42462"/>
    <w:rsid w:val="00A4302D"/>
    <w:rsid w:val="00A4311B"/>
    <w:rsid w:val="00A434AE"/>
    <w:rsid w:val="00A4350E"/>
    <w:rsid w:val="00A43964"/>
    <w:rsid w:val="00A43A8B"/>
    <w:rsid w:val="00A43D70"/>
    <w:rsid w:val="00A43D95"/>
    <w:rsid w:val="00A44180"/>
    <w:rsid w:val="00A443F6"/>
    <w:rsid w:val="00A447BE"/>
    <w:rsid w:val="00A44913"/>
    <w:rsid w:val="00A44A87"/>
    <w:rsid w:val="00A44BCC"/>
    <w:rsid w:val="00A44DFC"/>
    <w:rsid w:val="00A452EC"/>
    <w:rsid w:val="00A4621D"/>
    <w:rsid w:val="00A4634E"/>
    <w:rsid w:val="00A4696B"/>
    <w:rsid w:val="00A46B68"/>
    <w:rsid w:val="00A46FEB"/>
    <w:rsid w:val="00A47136"/>
    <w:rsid w:val="00A47B72"/>
    <w:rsid w:val="00A47BAD"/>
    <w:rsid w:val="00A50182"/>
    <w:rsid w:val="00A50347"/>
    <w:rsid w:val="00A50381"/>
    <w:rsid w:val="00A50498"/>
    <w:rsid w:val="00A50855"/>
    <w:rsid w:val="00A50E20"/>
    <w:rsid w:val="00A51710"/>
    <w:rsid w:val="00A518EE"/>
    <w:rsid w:val="00A523ED"/>
    <w:rsid w:val="00A52626"/>
    <w:rsid w:val="00A52A81"/>
    <w:rsid w:val="00A52C40"/>
    <w:rsid w:val="00A52E88"/>
    <w:rsid w:val="00A53892"/>
    <w:rsid w:val="00A54AED"/>
    <w:rsid w:val="00A55503"/>
    <w:rsid w:val="00A5588A"/>
    <w:rsid w:val="00A55DDA"/>
    <w:rsid w:val="00A55FBF"/>
    <w:rsid w:val="00A5630F"/>
    <w:rsid w:val="00A56338"/>
    <w:rsid w:val="00A5689F"/>
    <w:rsid w:val="00A56F4C"/>
    <w:rsid w:val="00A56F5C"/>
    <w:rsid w:val="00A57494"/>
    <w:rsid w:val="00A576AC"/>
    <w:rsid w:val="00A57A5B"/>
    <w:rsid w:val="00A57AF6"/>
    <w:rsid w:val="00A57FD3"/>
    <w:rsid w:val="00A603B6"/>
    <w:rsid w:val="00A60B58"/>
    <w:rsid w:val="00A60DF8"/>
    <w:rsid w:val="00A61012"/>
    <w:rsid w:val="00A61309"/>
    <w:rsid w:val="00A61CAA"/>
    <w:rsid w:val="00A62591"/>
    <w:rsid w:val="00A6269D"/>
    <w:rsid w:val="00A626A8"/>
    <w:rsid w:val="00A629AB"/>
    <w:rsid w:val="00A62F55"/>
    <w:rsid w:val="00A63037"/>
    <w:rsid w:val="00A634A9"/>
    <w:rsid w:val="00A636EC"/>
    <w:rsid w:val="00A642AA"/>
    <w:rsid w:val="00A64D5B"/>
    <w:rsid w:val="00A64F61"/>
    <w:rsid w:val="00A66106"/>
    <w:rsid w:val="00A66287"/>
    <w:rsid w:val="00A66FF1"/>
    <w:rsid w:val="00A67456"/>
    <w:rsid w:val="00A67D80"/>
    <w:rsid w:val="00A70650"/>
    <w:rsid w:val="00A7158D"/>
    <w:rsid w:val="00A716B9"/>
    <w:rsid w:val="00A719E3"/>
    <w:rsid w:val="00A71CB4"/>
    <w:rsid w:val="00A71DE0"/>
    <w:rsid w:val="00A7211A"/>
    <w:rsid w:val="00A72640"/>
    <w:rsid w:val="00A731A4"/>
    <w:rsid w:val="00A73EA6"/>
    <w:rsid w:val="00A74081"/>
    <w:rsid w:val="00A74F7C"/>
    <w:rsid w:val="00A74FA3"/>
    <w:rsid w:val="00A752E8"/>
    <w:rsid w:val="00A76BF6"/>
    <w:rsid w:val="00A76D0C"/>
    <w:rsid w:val="00A76D65"/>
    <w:rsid w:val="00A77A2F"/>
    <w:rsid w:val="00A80095"/>
    <w:rsid w:val="00A80378"/>
    <w:rsid w:val="00A806B3"/>
    <w:rsid w:val="00A80750"/>
    <w:rsid w:val="00A8084B"/>
    <w:rsid w:val="00A813FE"/>
    <w:rsid w:val="00A81726"/>
    <w:rsid w:val="00A8184A"/>
    <w:rsid w:val="00A81D0B"/>
    <w:rsid w:val="00A81DB2"/>
    <w:rsid w:val="00A8265E"/>
    <w:rsid w:val="00A836E6"/>
    <w:rsid w:val="00A83BEF"/>
    <w:rsid w:val="00A840A1"/>
    <w:rsid w:val="00A8473D"/>
    <w:rsid w:val="00A84C52"/>
    <w:rsid w:val="00A84DD7"/>
    <w:rsid w:val="00A854F2"/>
    <w:rsid w:val="00A8572D"/>
    <w:rsid w:val="00A857AA"/>
    <w:rsid w:val="00A85F35"/>
    <w:rsid w:val="00A86013"/>
    <w:rsid w:val="00A8604E"/>
    <w:rsid w:val="00A86630"/>
    <w:rsid w:val="00A86B89"/>
    <w:rsid w:val="00A87097"/>
    <w:rsid w:val="00A87145"/>
    <w:rsid w:val="00A874BD"/>
    <w:rsid w:val="00A8797F"/>
    <w:rsid w:val="00A903A3"/>
    <w:rsid w:val="00A90830"/>
    <w:rsid w:val="00A90ECA"/>
    <w:rsid w:val="00A914B9"/>
    <w:rsid w:val="00A917EF"/>
    <w:rsid w:val="00A92179"/>
    <w:rsid w:val="00A92C1F"/>
    <w:rsid w:val="00A92D0E"/>
    <w:rsid w:val="00A92FDA"/>
    <w:rsid w:val="00A93B88"/>
    <w:rsid w:val="00A93E82"/>
    <w:rsid w:val="00A94603"/>
    <w:rsid w:val="00A953B8"/>
    <w:rsid w:val="00A953F5"/>
    <w:rsid w:val="00A95904"/>
    <w:rsid w:val="00A96395"/>
    <w:rsid w:val="00A96ADC"/>
    <w:rsid w:val="00A96FBE"/>
    <w:rsid w:val="00A9739D"/>
    <w:rsid w:val="00AA01BB"/>
    <w:rsid w:val="00AA02C2"/>
    <w:rsid w:val="00AA0E5A"/>
    <w:rsid w:val="00AA0FD6"/>
    <w:rsid w:val="00AA1490"/>
    <w:rsid w:val="00AA1634"/>
    <w:rsid w:val="00AA18FA"/>
    <w:rsid w:val="00AA1C7B"/>
    <w:rsid w:val="00AA1FFC"/>
    <w:rsid w:val="00AA2378"/>
    <w:rsid w:val="00AA2714"/>
    <w:rsid w:val="00AA2912"/>
    <w:rsid w:val="00AA2E84"/>
    <w:rsid w:val="00AA372B"/>
    <w:rsid w:val="00AA38B6"/>
    <w:rsid w:val="00AA420C"/>
    <w:rsid w:val="00AA43C7"/>
    <w:rsid w:val="00AA48F7"/>
    <w:rsid w:val="00AA4A8F"/>
    <w:rsid w:val="00AA4B4E"/>
    <w:rsid w:val="00AA510B"/>
    <w:rsid w:val="00AA538E"/>
    <w:rsid w:val="00AA57BB"/>
    <w:rsid w:val="00AA58AD"/>
    <w:rsid w:val="00AA5E21"/>
    <w:rsid w:val="00AA6289"/>
    <w:rsid w:val="00AA6B6A"/>
    <w:rsid w:val="00AA6C90"/>
    <w:rsid w:val="00AA6FAE"/>
    <w:rsid w:val="00AA7632"/>
    <w:rsid w:val="00AA7782"/>
    <w:rsid w:val="00AA7B87"/>
    <w:rsid w:val="00AB0A82"/>
    <w:rsid w:val="00AB10B9"/>
    <w:rsid w:val="00AB12A5"/>
    <w:rsid w:val="00AB1563"/>
    <w:rsid w:val="00AB170E"/>
    <w:rsid w:val="00AB1E67"/>
    <w:rsid w:val="00AB2557"/>
    <w:rsid w:val="00AB257D"/>
    <w:rsid w:val="00AB2834"/>
    <w:rsid w:val="00AB28C9"/>
    <w:rsid w:val="00AB2ED8"/>
    <w:rsid w:val="00AB2EDF"/>
    <w:rsid w:val="00AB398A"/>
    <w:rsid w:val="00AB3A24"/>
    <w:rsid w:val="00AB4689"/>
    <w:rsid w:val="00AB4A51"/>
    <w:rsid w:val="00AB4BE5"/>
    <w:rsid w:val="00AB4F27"/>
    <w:rsid w:val="00AB5232"/>
    <w:rsid w:val="00AB5684"/>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6E0"/>
    <w:rsid w:val="00AC18DE"/>
    <w:rsid w:val="00AC1910"/>
    <w:rsid w:val="00AC1DF6"/>
    <w:rsid w:val="00AC2D49"/>
    <w:rsid w:val="00AC3761"/>
    <w:rsid w:val="00AC3926"/>
    <w:rsid w:val="00AC3FDE"/>
    <w:rsid w:val="00AC48BF"/>
    <w:rsid w:val="00AC4BA9"/>
    <w:rsid w:val="00AC4D3B"/>
    <w:rsid w:val="00AC516F"/>
    <w:rsid w:val="00AC630D"/>
    <w:rsid w:val="00AC6A76"/>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1C"/>
    <w:rsid w:val="00AD1BC8"/>
    <w:rsid w:val="00AD1E55"/>
    <w:rsid w:val="00AD1EF4"/>
    <w:rsid w:val="00AD26CE"/>
    <w:rsid w:val="00AD28A7"/>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695F"/>
    <w:rsid w:val="00AD70A7"/>
    <w:rsid w:val="00AD73EF"/>
    <w:rsid w:val="00AD75A0"/>
    <w:rsid w:val="00AD77A8"/>
    <w:rsid w:val="00AD79F5"/>
    <w:rsid w:val="00AD7A8C"/>
    <w:rsid w:val="00AE0548"/>
    <w:rsid w:val="00AE0614"/>
    <w:rsid w:val="00AE06C6"/>
    <w:rsid w:val="00AE06FB"/>
    <w:rsid w:val="00AE0704"/>
    <w:rsid w:val="00AE0A4B"/>
    <w:rsid w:val="00AE1047"/>
    <w:rsid w:val="00AE115C"/>
    <w:rsid w:val="00AE1164"/>
    <w:rsid w:val="00AE1461"/>
    <w:rsid w:val="00AE25DD"/>
    <w:rsid w:val="00AE2E35"/>
    <w:rsid w:val="00AE33AA"/>
    <w:rsid w:val="00AE3504"/>
    <w:rsid w:val="00AE35F4"/>
    <w:rsid w:val="00AE3710"/>
    <w:rsid w:val="00AE4803"/>
    <w:rsid w:val="00AE4939"/>
    <w:rsid w:val="00AE49A5"/>
    <w:rsid w:val="00AE4C92"/>
    <w:rsid w:val="00AE4F10"/>
    <w:rsid w:val="00AE5180"/>
    <w:rsid w:val="00AE529F"/>
    <w:rsid w:val="00AE5E23"/>
    <w:rsid w:val="00AE609A"/>
    <w:rsid w:val="00AE6AED"/>
    <w:rsid w:val="00AE70BE"/>
    <w:rsid w:val="00AE7D23"/>
    <w:rsid w:val="00AF00B0"/>
    <w:rsid w:val="00AF011F"/>
    <w:rsid w:val="00AF0167"/>
    <w:rsid w:val="00AF0C8C"/>
    <w:rsid w:val="00AF10DB"/>
    <w:rsid w:val="00AF159D"/>
    <w:rsid w:val="00AF19A8"/>
    <w:rsid w:val="00AF1C80"/>
    <w:rsid w:val="00AF2193"/>
    <w:rsid w:val="00AF21AD"/>
    <w:rsid w:val="00AF23BD"/>
    <w:rsid w:val="00AF334B"/>
    <w:rsid w:val="00AF337F"/>
    <w:rsid w:val="00AF3872"/>
    <w:rsid w:val="00AF3A66"/>
    <w:rsid w:val="00AF3A96"/>
    <w:rsid w:val="00AF3BB6"/>
    <w:rsid w:val="00AF3D60"/>
    <w:rsid w:val="00AF3EC4"/>
    <w:rsid w:val="00AF46A4"/>
    <w:rsid w:val="00AF4949"/>
    <w:rsid w:val="00AF4D59"/>
    <w:rsid w:val="00AF4D8E"/>
    <w:rsid w:val="00AF52B9"/>
    <w:rsid w:val="00AF52E6"/>
    <w:rsid w:val="00AF5A49"/>
    <w:rsid w:val="00AF5E62"/>
    <w:rsid w:val="00AF5E8A"/>
    <w:rsid w:val="00AF7646"/>
    <w:rsid w:val="00AF7A63"/>
    <w:rsid w:val="00AF7B2A"/>
    <w:rsid w:val="00B007BB"/>
    <w:rsid w:val="00B00BC9"/>
    <w:rsid w:val="00B00BF9"/>
    <w:rsid w:val="00B00D92"/>
    <w:rsid w:val="00B014F5"/>
    <w:rsid w:val="00B0169E"/>
    <w:rsid w:val="00B01822"/>
    <w:rsid w:val="00B01D06"/>
    <w:rsid w:val="00B01D94"/>
    <w:rsid w:val="00B01DF1"/>
    <w:rsid w:val="00B022A0"/>
    <w:rsid w:val="00B02AB5"/>
    <w:rsid w:val="00B02CEE"/>
    <w:rsid w:val="00B03542"/>
    <w:rsid w:val="00B03630"/>
    <w:rsid w:val="00B039A4"/>
    <w:rsid w:val="00B03AFE"/>
    <w:rsid w:val="00B041A2"/>
    <w:rsid w:val="00B04564"/>
    <w:rsid w:val="00B046C4"/>
    <w:rsid w:val="00B0476D"/>
    <w:rsid w:val="00B04CD1"/>
    <w:rsid w:val="00B04E26"/>
    <w:rsid w:val="00B05159"/>
    <w:rsid w:val="00B05410"/>
    <w:rsid w:val="00B05469"/>
    <w:rsid w:val="00B05963"/>
    <w:rsid w:val="00B059FC"/>
    <w:rsid w:val="00B05A59"/>
    <w:rsid w:val="00B05AA9"/>
    <w:rsid w:val="00B06022"/>
    <w:rsid w:val="00B0620E"/>
    <w:rsid w:val="00B068F2"/>
    <w:rsid w:val="00B06C46"/>
    <w:rsid w:val="00B070B0"/>
    <w:rsid w:val="00B10610"/>
    <w:rsid w:val="00B12600"/>
    <w:rsid w:val="00B1336D"/>
    <w:rsid w:val="00B13C8F"/>
    <w:rsid w:val="00B14004"/>
    <w:rsid w:val="00B14372"/>
    <w:rsid w:val="00B146F8"/>
    <w:rsid w:val="00B14C10"/>
    <w:rsid w:val="00B14F7E"/>
    <w:rsid w:val="00B15B8E"/>
    <w:rsid w:val="00B15DA8"/>
    <w:rsid w:val="00B15EC2"/>
    <w:rsid w:val="00B16626"/>
    <w:rsid w:val="00B16E5C"/>
    <w:rsid w:val="00B173E4"/>
    <w:rsid w:val="00B177F9"/>
    <w:rsid w:val="00B17C89"/>
    <w:rsid w:val="00B17E20"/>
    <w:rsid w:val="00B202EB"/>
    <w:rsid w:val="00B20EE1"/>
    <w:rsid w:val="00B215E4"/>
    <w:rsid w:val="00B218FA"/>
    <w:rsid w:val="00B21C5D"/>
    <w:rsid w:val="00B21F48"/>
    <w:rsid w:val="00B222BC"/>
    <w:rsid w:val="00B23030"/>
    <w:rsid w:val="00B230DD"/>
    <w:rsid w:val="00B234CC"/>
    <w:rsid w:val="00B23C8F"/>
    <w:rsid w:val="00B23D08"/>
    <w:rsid w:val="00B24064"/>
    <w:rsid w:val="00B24203"/>
    <w:rsid w:val="00B243DD"/>
    <w:rsid w:val="00B2481F"/>
    <w:rsid w:val="00B24A77"/>
    <w:rsid w:val="00B24B22"/>
    <w:rsid w:val="00B25554"/>
    <w:rsid w:val="00B25AA3"/>
    <w:rsid w:val="00B271FE"/>
    <w:rsid w:val="00B30A1F"/>
    <w:rsid w:val="00B30B99"/>
    <w:rsid w:val="00B30F93"/>
    <w:rsid w:val="00B312D8"/>
    <w:rsid w:val="00B31379"/>
    <w:rsid w:val="00B32421"/>
    <w:rsid w:val="00B324F0"/>
    <w:rsid w:val="00B325EF"/>
    <w:rsid w:val="00B33412"/>
    <w:rsid w:val="00B3369E"/>
    <w:rsid w:val="00B34087"/>
    <w:rsid w:val="00B340F3"/>
    <w:rsid w:val="00B341D4"/>
    <w:rsid w:val="00B342B0"/>
    <w:rsid w:val="00B34450"/>
    <w:rsid w:val="00B35942"/>
    <w:rsid w:val="00B35A00"/>
    <w:rsid w:val="00B35F56"/>
    <w:rsid w:val="00B360D0"/>
    <w:rsid w:val="00B36717"/>
    <w:rsid w:val="00B36907"/>
    <w:rsid w:val="00B36EA6"/>
    <w:rsid w:val="00B37039"/>
    <w:rsid w:val="00B37287"/>
    <w:rsid w:val="00B377A3"/>
    <w:rsid w:val="00B37AE4"/>
    <w:rsid w:val="00B37D03"/>
    <w:rsid w:val="00B40754"/>
    <w:rsid w:val="00B40B72"/>
    <w:rsid w:val="00B40B7A"/>
    <w:rsid w:val="00B41479"/>
    <w:rsid w:val="00B41B15"/>
    <w:rsid w:val="00B424B2"/>
    <w:rsid w:val="00B426E5"/>
    <w:rsid w:val="00B42C98"/>
    <w:rsid w:val="00B42F03"/>
    <w:rsid w:val="00B43AAD"/>
    <w:rsid w:val="00B4456B"/>
    <w:rsid w:val="00B446AC"/>
    <w:rsid w:val="00B4473E"/>
    <w:rsid w:val="00B44EB1"/>
    <w:rsid w:val="00B46387"/>
    <w:rsid w:val="00B46489"/>
    <w:rsid w:val="00B473E2"/>
    <w:rsid w:val="00B474B8"/>
    <w:rsid w:val="00B47A4E"/>
    <w:rsid w:val="00B50008"/>
    <w:rsid w:val="00B518F2"/>
    <w:rsid w:val="00B52050"/>
    <w:rsid w:val="00B52429"/>
    <w:rsid w:val="00B52462"/>
    <w:rsid w:val="00B52B11"/>
    <w:rsid w:val="00B53073"/>
    <w:rsid w:val="00B5316C"/>
    <w:rsid w:val="00B539B3"/>
    <w:rsid w:val="00B53D89"/>
    <w:rsid w:val="00B53FD3"/>
    <w:rsid w:val="00B559D3"/>
    <w:rsid w:val="00B55E7B"/>
    <w:rsid w:val="00B56AE9"/>
    <w:rsid w:val="00B57594"/>
    <w:rsid w:val="00B57857"/>
    <w:rsid w:val="00B579E6"/>
    <w:rsid w:val="00B57A28"/>
    <w:rsid w:val="00B57AFB"/>
    <w:rsid w:val="00B57F1B"/>
    <w:rsid w:val="00B60A2F"/>
    <w:rsid w:val="00B617DE"/>
    <w:rsid w:val="00B618C7"/>
    <w:rsid w:val="00B61FDF"/>
    <w:rsid w:val="00B62B27"/>
    <w:rsid w:val="00B62D8D"/>
    <w:rsid w:val="00B62DED"/>
    <w:rsid w:val="00B62E56"/>
    <w:rsid w:val="00B631C6"/>
    <w:rsid w:val="00B63BEE"/>
    <w:rsid w:val="00B64206"/>
    <w:rsid w:val="00B642B4"/>
    <w:rsid w:val="00B6461D"/>
    <w:rsid w:val="00B64805"/>
    <w:rsid w:val="00B648BE"/>
    <w:rsid w:val="00B6513E"/>
    <w:rsid w:val="00B651B8"/>
    <w:rsid w:val="00B6567E"/>
    <w:rsid w:val="00B65878"/>
    <w:rsid w:val="00B65E58"/>
    <w:rsid w:val="00B662CF"/>
    <w:rsid w:val="00B66840"/>
    <w:rsid w:val="00B67017"/>
    <w:rsid w:val="00B67042"/>
    <w:rsid w:val="00B67A6C"/>
    <w:rsid w:val="00B67F94"/>
    <w:rsid w:val="00B701B4"/>
    <w:rsid w:val="00B701F4"/>
    <w:rsid w:val="00B705D6"/>
    <w:rsid w:val="00B7080B"/>
    <w:rsid w:val="00B70A2D"/>
    <w:rsid w:val="00B7150D"/>
    <w:rsid w:val="00B71BB0"/>
    <w:rsid w:val="00B730A7"/>
    <w:rsid w:val="00B73195"/>
    <w:rsid w:val="00B737C2"/>
    <w:rsid w:val="00B73DEB"/>
    <w:rsid w:val="00B7412F"/>
    <w:rsid w:val="00B7467F"/>
    <w:rsid w:val="00B746E8"/>
    <w:rsid w:val="00B74CCB"/>
    <w:rsid w:val="00B750E4"/>
    <w:rsid w:val="00B750EE"/>
    <w:rsid w:val="00B75592"/>
    <w:rsid w:val="00B75858"/>
    <w:rsid w:val="00B75BD2"/>
    <w:rsid w:val="00B75E2E"/>
    <w:rsid w:val="00B7620D"/>
    <w:rsid w:val="00B762B0"/>
    <w:rsid w:val="00B765B9"/>
    <w:rsid w:val="00B76666"/>
    <w:rsid w:val="00B76936"/>
    <w:rsid w:val="00B76BB6"/>
    <w:rsid w:val="00B77318"/>
    <w:rsid w:val="00B77471"/>
    <w:rsid w:val="00B77922"/>
    <w:rsid w:val="00B77F34"/>
    <w:rsid w:val="00B8013B"/>
    <w:rsid w:val="00B80205"/>
    <w:rsid w:val="00B80525"/>
    <w:rsid w:val="00B806AC"/>
    <w:rsid w:val="00B807DD"/>
    <w:rsid w:val="00B80898"/>
    <w:rsid w:val="00B80D03"/>
    <w:rsid w:val="00B80D44"/>
    <w:rsid w:val="00B81079"/>
    <w:rsid w:val="00B819F8"/>
    <w:rsid w:val="00B81D34"/>
    <w:rsid w:val="00B8292D"/>
    <w:rsid w:val="00B82D8A"/>
    <w:rsid w:val="00B82F80"/>
    <w:rsid w:val="00B833F4"/>
    <w:rsid w:val="00B83418"/>
    <w:rsid w:val="00B8346E"/>
    <w:rsid w:val="00B835EA"/>
    <w:rsid w:val="00B83923"/>
    <w:rsid w:val="00B83EF1"/>
    <w:rsid w:val="00B84399"/>
    <w:rsid w:val="00B848C4"/>
    <w:rsid w:val="00B84BE6"/>
    <w:rsid w:val="00B84C3C"/>
    <w:rsid w:val="00B8506C"/>
    <w:rsid w:val="00B853BD"/>
    <w:rsid w:val="00B856E9"/>
    <w:rsid w:val="00B85A68"/>
    <w:rsid w:val="00B85F8C"/>
    <w:rsid w:val="00B8678E"/>
    <w:rsid w:val="00B86CB0"/>
    <w:rsid w:val="00B874FA"/>
    <w:rsid w:val="00B87502"/>
    <w:rsid w:val="00B87815"/>
    <w:rsid w:val="00B90111"/>
    <w:rsid w:val="00B90464"/>
    <w:rsid w:val="00B90466"/>
    <w:rsid w:val="00B90C81"/>
    <w:rsid w:val="00B90D40"/>
    <w:rsid w:val="00B90E9A"/>
    <w:rsid w:val="00B9151B"/>
    <w:rsid w:val="00B919A7"/>
    <w:rsid w:val="00B91A29"/>
    <w:rsid w:val="00B91CC9"/>
    <w:rsid w:val="00B92304"/>
    <w:rsid w:val="00B92EBA"/>
    <w:rsid w:val="00B930E3"/>
    <w:rsid w:val="00B93A83"/>
    <w:rsid w:val="00B93AB7"/>
    <w:rsid w:val="00B93DCE"/>
    <w:rsid w:val="00B9432D"/>
    <w:rsid w:val="00B94908"/>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640"/>
    <w:rsid w:val="00BA18F9"/>
    <w:rsid w:val="00BA1A4D"/>
    <w:rsid w:val="00BA1E5C"/>
    <w:rsid w:val="00BA2EE8"/>
    <w:rsid w:val="00BA30AE"/>
    <w:rsid w:val="00BA3158"/>
    <w:rsid w:val="00BA3528"/>
    <w:rsid w:val="00BA3711"/>
    <w:rsid w:val="00BA430F"/>
    <w:rsid w:val="00BA44C6"/>
    <w:rsid w:val="00BA453C"/>
    <w:rsid w:val="00BA482C"/>
    <w:rsid w:val="00BA4920"/>
    <w:rsid w:val="00BA4933"/>
    <w:rsid w:val="00BA4A8D"/>
    <w:rsid w:val="00BA532A"/>
    <w:rsid w:val="00BA5CD0"/>
    <w:rsid w:val="00BA5DCD"/>
    <w:rsid w:val="00BA60A3"/>
    <w:rsid w:val="00BA642A"/>
    <w:rsid w:val="00BA67D6"/>
    <w:rsid w:val="00BA6DEF"/>
    <w:rsid w:val="00BA75BF"/>
    <w:rsid w:val="00BB008E"/>
    <w:rsid w:val="00BB0159"/>
    <w:rsid w:val="00BB049F"/>
    <w:rsid w:val="00BB127F"/>
    <w:rsid w:val="00BB1524"/>
    <w:rsid w:val="00BB18AF"/>
    <w:rsid w:val="00BB1DFA"/>
    <w:rsid w:val="00BB26B7"/>
    <w:rsid w:val="00BB2F99"/>
    <w:rsid w:val="00BB347B"/>
    <w:rsid w:val="00BB3C41"/>
    <w:rsid w:val="00BB439E"/>
    <w:rsid w:val="00BB43EA"/>
    <w:rsid w:val="00BB4DE9"/>
    <w:rsid w:val="00BB57E2"/>
    <w:rsid w:val="00BB5840"/>
    <w:rsid w:val="00BB5FA6"/>
    <w:rsid w:val="00BB6637"/>
    <w:rsid w:val="00BB6D18"/>
    <w:rsid w:val="00BB70D9"/>
    <w:rsid w:val="00BB7386"/>
    <w:rsid w:val="00BB7AE5"/>
    <w:rsid w:val="00BB7C0C"/>
    <w:rsid w:val="00BB7E2C"/>
    <w:rsid w:val="00BC01BF"/>
    <w:rsid w:val="00BC01EE"/>
    <w:rsid w:val="00BC0480"/>
    <w:rsid w:val="00BC0D9B"/>
    <w:rsid w:val="00BC1BC5"/>
    <w:rsid w:val="00BC1CE3"/>
    <w:rsid w:val="00BC1D7E"/>
    <w:rsid w:val="00BC2731"/>
    <w:rsid w:val="00BC28EF"/>
    <w:rsid w:val="00BC2B22"/>
    <w:rsid w:val="00BC348E"/>
    <w:rsid w:val="00BC36FA"/>
    <w:rsid w:val="00BC3CB6"/>
    <w:rsid w:val="00BC4109"/>
    <w:rsid w:val="00BC41A8"/>
    <w:rsid w:val="00BC46CB"/>
    <w:rsid w:val="00BC49EC"/>
    <w:rsid w:val="00BC53F8"/>
    <w:rsid w:val="00BC6015"/>
    <w:rsid w:val="00BC6953"/>
    <w:rsid w:val="00BC708F"/>
    <w:rsid w:val="00BC7BCB"/>
    <w:rsid w:val="00BD06CD"/>
    <w:rsid w:val="00BD0978"/>
    <w:rsid w:val="00BD1948"/>
    <w:rsid w:val="00BD1D90"/>
    <w:rsid w:val="00BD25DE"/>
    <w:rsid w:val="00BD27C1"/>
    <w:rsid w:val="00BD2926"/>
    <w:rsid w:val="00BD2FCA"/>
    <w:rsid w:val="00BD318C"/>
    <w:rsid w:val="00BD3238"/>
    <w:rsid w:val="00BD3839"/>
    <w:rsid w:val="00BD398C"/>
    <w:rsid w:val="00BD3D8E"/>
    <w:rsid w:val="00BD4635"/>
    <w:rsid w:val="00BD53BD"/>
    <w:rsid w:val="00BD5A12"/>
    <w:rsid w:val="00BD5F60"/>
    <w:rsid w:val="00BD6C13"/>
    <w:rsid w:val="00BD7172"/>
    <w:rsid w:val="00BD7CE9"/>
    <w:rsid w:val="00BD7D61"/>
    <w:rsid w:val="00BE0840"/>
    <w:rsid w:val="00BE0918"/>
    <w:rsid w:val="00BE0F87"/>
    <w:rsid w:val="00BE145F"/>
    <w:rsid w:val="00BE14FB"/>
    <w:rsid w:val="00BE1589"/>
    <w:rsid w:val="00BE1680"/>
    <w:rsid w:val="00BE1907"/>
    <w:rsid w:val="00BE1CE8"/>
    <w:rsid w:val="00BE1D7A"/>
    <w:rsid w:val="00BE2AB4"/>
    <w:rsid w:val="00BE31FD"/>
    <w:rsid w:val="00BE3A5B"/>
    <w:rsid w:val="00BE4033"/>
    <w:rsid w:val="00BE4076"/>
    <w:rsid w:val="00BE422E"/>
    <w:rsid w:val="00BE4568"/>
    <w:rsid w:val="00BE47C4"/>
    <w:rsid w:val="00BE4C2E"/>
    <w:rsid w:val="00BE4D57"/>
    <w:rsid w:val="00BE514E"/>
    <w:rsid w:val="00BE5678"/>
    <w:rsid w:val="00BE5842"/>
    <w:rsid w:val="00BE5EDD"/>
    <w:rsid w:val="00BE6371"/>
    <w:rsid w:val="00BE68CC"/>
    <w:rsid w:val="00BE6CE8"/>
    <w:rsid w:val="00BE6DED"/>
    <w:rsid w:val="00BE7285"/>
    <w:rsid w:val="00BE7525"/>
    <w:rsid w:val="00BE7D5C"/>
    <w:rsid w:val="00BE7D8B"/>
    <w:rsid w:val="00BF0038"/>
    <w:rsid w:val="00BF08CB"/>
    <w:rsid w:val="00BF09D2"/>
    <w:rsid w:val="00BF107A"/>
    <w:rsid w:val="00BF13BB"/>
    <w:rsid w:val="00BF14AF"/>
    <w:rsid w:val="00BF16E5"/>
    <w:rsid w:val="00BF1F5F"/>
    <w:rsid w:val="00BF2646"/>
    <w:rsid w:val="00BF2DDF"/>
    <w:rsid w:val="00BF319B"/>
    <w:rsid w:val="00BF3A15"/>
    <w:rsid w:val="00BF3EE0"/>
    <w:rsid w:val="00BF3F71"/>
    <w:rsid w:val="00BF4115"/>
    <w:rsid w:val="00BF426F"/>
    <w:rsid w:val="00BF4415"/>
    <w:rsid w:val="00BF44A8"/>
    <w:rsid w:val="00BF48E5"/>
    <w:rsid w:val="00BF48F2"/>
    <w:rsid w:val="00BF49FB"/>
    <w:rsid w:val="00BF4B35"/>
    <w:rsid w:val="00BF4CF8"/>
    <w:rsid w:val="00BF5E59"/>
    <w:rsid w:val="00BF6127"/>
    <w:rsid w:val="00BF63E7"/>
    <w:rsid w:val="00BF651D"/>
    <w:rsid w:val="00BF6A1F"/>
    <w:rsid w:val="00BF6EB2"/>
    <w:rsid w:val="00BF6FD3"/>
    <w:rsid w:val="00BF7862"/>
    <w:rsid w:val="00BF7B92"/>
    <w:rsid w:val="00BF7C27"/>
    <w:rsid w:val="00C002BE"/>
    <w:rsid w:val="00C00796"/>
    <w:rsid w:val="00C008DC"/>
    <w:rsid w:val="00C00D8D"/>
    <w:rsid w:val="00C00EFC"/>
    <w:rsid w:val="00C01199"/>
    <w:rsid w:val="00C01333"/>
    <w:rsid w:val="00C014F4"/>
    <w:rsid w:val="00C01FC6"/>
    <w:rsid w:val="00C020D7"/>
    <w:rsid w:val="00C0288B"/>
    <w:rsid w:val="00C028BC"/>
    <w:rsid w:val="00C02B40"/>
    <w:rsid w:val="00C02B60"/>
    <w:rsid w:val="00C02D5C"/>
    <w:rsid w:val="00C02EF8"/>
    <w:rsid w:val="00C03962"/>
    <w:rsid w:val="00C03BF7"/>
    <w:rsid w:val="00C03C23"/>
    <w:rsid w:val="00C03D9C"/>
    <w:rsid w:val="00C03E5D"/>
    <w:rsid w:val="00C04639"/>
    <w:rsid w:val="00C0465E"/>
    <w:rsid w:val="00C046CA"/>
    <w:rsid w:val="00C04C94"/>
    <w:rsid w:val="00C04D82"/>
    <w:rsid w:val="00C052B6"/>
    <w:rsid w:val="00C053AE"/>
    <w:rsid w:val="00C059B5"/>
    <w:rsid w:val="00C062EE"/>
    <w:rsid w:val="00C06B75"/>
    <w:rsid w:val="00C071D6"/>
    <w:rsid w:val="00C100F9"/>
    <w:rsid w:val="00C104BB"/>
    <w:rsid w:val="00C106FC"/>
    <w:rsid w:val="00C10F9C"/>
    <w:rsid w:val="00C1133D"/>
    <w:rsid w:val="00C11D7D"/>
    <w:rsid w:val="00C11E8D"/>
    <w:rsid w:val="00C12261"/>
    <w:rsid w:val="00C12E87"/>
    <w:rsid w:val="00C130BA"/>
    <w:rsid w:val="00C13733"/>
    <w:rsid w:val="00C13BA2"/>
    <w:rsid w:val="00C13C66"/>
    <w:rsid w:val="00C13E0A"/>
    <w:rsid w:val="00C13E29"/>
    <w:rsid w:val="00C140EE"/>
    <w:rsid w:val="00C143CA"/>
    <w:rsid w:val="00C14441"/>
    <w:rsid w:val="00C147D6"/>
    <w:rsid w:val="00C15535"/>
    <w:rsid w:val="00C1605A"/>
    <w:rsid w:val="00C16434"/>
    <w:rsid w:val="00C17047"/>
    <w:rsid w:val="00C176D9"/>
    <w:rsid w:val="00C20554"/>
    <w:rsid w:val="00C20721"/>
    <w:rsid w:val="00C21D53"/>
    <w:rsid w:val="00C21E2A"/>
    <w:rsid w:val="00C21EE3"/>
    <w:rsid w:val="00C22073"/>
    <w:rsid w:val="00C2221B"/>
    <w:rsid w:val="00C223AB"/>
    <w:rsid w:val="00C225BC"/>
    <w:rsid w:val="00C225CD"/>
    <w:rsid w:val="00C22824"/>
    <w:rsid w:val="00C22C2C"/>
    <w:rsid w:val="00C230C1"/>
    <w:rsid w:val="00C23702"/>
    <w:rsid w:val="00C239A3"/>
    <w:rsid w:val="00C23D69"/>
    <w:rsid w:val="00C2407C"/>
    <w:rsid w:val="00C24267"/>
    <w:rsid w:val="00C2467B"/>
    <w:rsid w:val="00C24728"/>
    <w:rsid w:val="00C247A6"/>
    <w:rsid w:val="00C24DEA"/>
    <w:rsid w:val="00C2500C"/>
    <w:rsid w:val="00C250C1"/>
    <w:rsid w:val="00C25274"/>
    <w:rsid w:val="00C25515"/>
    <w:rsid w:val="00C2575F"/>
    <w:rsid w:val="00C25AAF"/>
    <w:rsid w:val="00C25FF7"/>
    <w:rsid w:val="00C2612C"/>
    <w:rsid w:val="00C26461"/>
    <w:rsid w:val="00C2663E"/>
    <w:rsid w:val="00C26B10"/>
    <w:rsid w:val="00C26FDE"/>
    <w:rsid w:val="00C27033"/>
    <w:rsid w:val="00C27681"/>
    <w:rsid w:val="00C27714"/>
    <w:rsid w:val="00C27B33"/>
    <w:rsid w:val="00C27FA5"/>
    <w:rsid w:val="00C30679"/>
    <w:rsid w:val="00C30A0F"/>
    <w:rsid w:val="00C31100"/>
    <w:rsid w:val="00C31335"/>
    <w:rsid w:val="00C3183D"/>
    <w:rsid w:val="00C3202B"/>
    <w:rsid w:val="00C3219F"/>
    <w:rsid w:val="00C3224C"/>
    <w:rsid w:val="00C32804"/>
    <w:rsid w:val="00C330AC"/>
    <w:rsid w:val="00C339BF"/>
    <w:rsid w:val="00C33B4A"/>
    <w:rsid w:val="00C33E7B"/>
    <w:rsid w:val="00C345B7"/>
    <w:rsid w:val="00C34600"/>
    <w:rsid w:val="00C3488F"/>
    <w:rsid w:val="00C34E54"/>
    <w:rsid w:val="00C35375"/>
    <w:rsid w:val="00C35C4F"/>
    <w:rsid w:val="00C35FAF"/>
    <w:rsid w:val="00C364B8"/>
    <w:rsid w:val="00C365F8"/>
    <w:rsid w:val="00C36E30"/>
    <w:rsid w:val="00C37598"/>
    <w:rsid w:val="00C37646"/>
    <w:rsid w:val="00C37947"/>
    <w:rsid w:val="00C37C57"/>
    <w:rsid w:val="00C37EC2"/>
    <w:rsid w:val="00C37FD1"/>
    <w:rsid w:val="00C4049C"/>
    <w:rsid w:val="00C408A0"/>
    <w:rsid w:val="00C40F5F"/>
    <w:rsid w:val="00C41221"/>
    <w:rsid w:val="00C413AE"/>
    <w:rsid w:val="00C41632"/>
    <w:rsid w:val="00C41716"/>
    <w:rsid w:val="00C4181B"/>
    <w:rsid w:val="00C41C4B"/>
    <w:rsid w:val="00C42043"/>
    <w:rsid w:val="00C42108"/>
    <w:rsid w:val="00C42657"/>
    <w:rsid w:val="00C42C4A"/>
    <w:rsid w:val="00C42CD2"/>
    <w:rsid w:val="00C4318D"/>
    <w:rsid w:val="00C434A5"/>
    <w:rsid w:val="00C43DFF"/>
    <w:rsid w:val="00C441C9"/>
    <w:rsid w:val="00C445BA"/>
    <w:rsid w:val="00C44BE0"/>
    <w:rsid w:val="00C454B4"/>
    <w:rsid w:val="00C45D1C"/>
    <w:rsid w:val="00C46682"/>
    <w:rsid w:val="00C46974"/>
    <w:rsid w:val="00C4759D"/>
    <w:rsid w:val="00C476E4"/>
    <w:rsid w:val="00C47B13"/>
    <w:rsid w:val="00C50196"/>
    <w:rsid w:val="00C502B0"/>
    <w:rsid w:val="00C5111B"/>
    <w:rsid w:val="00C511E0"/>
    <w:rsid w:val="00C5126C"/>
    <w:rsid w:val="00C51868"/>
    <w:rsid w:val="00C51A07"/>
    <w:rsid w:val="00C51C2E"/>
    <w:rsid w:val="00C51D23"/>
    <w:rsid w:val="00C52733"/>
    <w:rsid w:val="00C52B9B"/>
    <w:rsid w:val="00C52D3A"/>
    <w:rsid w:val="00C53AC8"/>
    <w:rsid w:val="00C53B3A"/>
    <w:rsid w:val="00C53BE8"/>
    <w:rsid w:val="00C5429D"/>
    <w:rsid w:val="00C547B5"/>
    <w:rsid w:val="00C54BD6"/>
    <w:rsid w:val="00C54DAF"/>
    <w:rsid w:val="00C55B87"/>
    <w:rsid w:val="00C55E6C"/>
    <w:rsid w:val="00C55FE7"/>
    <w:rsid w:val="00C5653B"/>
    <w:rsid w:val="00C56AF5"/>
    <w:rsid w:val="00C56E97"/>
    <w:rsid w:val="00C57136"/>
    <w:rsid w:val="00C5720A"/>
    <w:rsid w:val="00C57411"/>
    <w:rsid w:val="00C57642"/>
    <w:rsid w:val="00C578C7"/>
    <w:rsid w:val="00C578C9"/>
    <w:rsid w:val="00C579E1"/>
    <w:rsid w:val="00C57A9D"/>
    <w:rsid w:val="00C57CD4"/>
    <w:rsid w:val="00C601B3"/>
    <w:rsid w:val="00C60256"/>
    <w:rsid w:val="00C60479"/>
    <w:rsid w:val="00C60A58"/>
    <w:rsid w:val="00C60BAA"/>
    <w:rsid w:val="00C60E29"/>
    <w:rsid w:val="00C6116C"/>
    <w:rsid w:val="00C6156B"/>
    <w:rsid w:val="00C61693"/>
    <w:rsid w:val="00C624A9"/>
    <w:rsid w:val="00C625D2"/>
    <w:rsid w:val="00C62B79"/>
    <w:rsid w:val="00C62D27"/>
    <w:rsid w:val="00C63171"/>
    <w:rsid w:val="00C631C9"/>
    <w:rsid w:val="00C63E33"/>
    <w:rsid w:val="00C63FF6"/>
    <w:rsid w:val="00C64863"/>
    <w:rsid w:val="00C648C1"/>
    <w:rsid w:val="00C650F4"/>
    <w:rsid w:val="00C657D7"/>
    <w:rsid w:val="00C659BC"/>
    <w:rsid w:val="00C65FC9"/>
    <w:rsid w:val="00C662A2"/>
    <w:rsid w:val="00C662B1"/>
    <w:rsid w:val="00C66777"/>
    <w:rsid w:val="00C6693B"/>
    <w:rsid w:val="00C66A48"/>
    <w:rsid w:val="00C66B6B"/>
    <w:rsid w:val="00C6795E"/>
    <w:rsid w:val="00C70106"/>
    <w:rsid w:val="00C70873"/>
    <w:rsid w:val="00C70C67"/>
    <w:rsid w:val="00C712A5"/>
    <w:rsid w:val="00C71FC1"/>
    <w:rsid w:val="00C7218F"/>
    <w:rsid w:val="00C725AB"/>
    <w:rsid w:val="00C72BFB"/>
    <w:rsid w:val="00C736F5"/>
    <w:rsid w:val="00C741C3"/>
    <w:rsid w:val="00C744C2"/>
    <w:rsid w:val="00C74CC1"/>
    <w:rsid w:val="00C74F40"/>
    <w:rsid w:val="00C754C7"/>
    <w:rsid w:val="00C75A78"/>
    <w:rsid w:val="00C77352"/>
    <w:rsid w:val="00C7747B"/>
    <w:rsid w:val="00C775DE"/>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E1E"/>
    <w:rsid w:val="00C84839"/>
    <w:rsid w:val="00C84A06"/>
    <w:rsid w:val="00C84BA5"/>
    <w:rsid w:val="00C854B1"/>
    <w:rsid w:val="00C86036"/>
    <w:rsid w:val="00C878E5"/>
    <w:rsid w:val="00C87A58"/>
    <w:rsid w:val="00C87BFC"/>
    <w:rsid w:val="00C87F37"/>
    <w:rsid w:val="00C87F9C"/>
    <w:rsid w:val="00C902B3"/>
    <w:rsid w:val="00C9035B"/>
    <w:rsid w:val="00C90A0A"/>
    <w:rsid w:val="00C9170D"/>
    <w:rsid w:val="00C91861"/>
    <w:rsid w:val="00C91CA2"/>
    <w:rsid w:val="00C91F76"/>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3FEF"/>
    <w:rsid w:val="00CA45A9"/>
    <w:rsid w:val="00CA4A22"/>
    <w:rsid w:val="00CA4C28"/>
    <w:rsid w:val="00CA4D80"/>
    <w:rsid w:val="00CA50F5"/>
    <w:rsid w:val="00CA5340"/>
    <w:rsid w:val="00CA5839"/>
    <w:rsid w:val="00CA5F2E"/>
    <w:rsid w:val="00CA6374"/>
    <w:rsid w:val="00CA6563"/>
    <w:rsid w:val="00CA6697"/>
    <w:rsid w:val="00CA6D4D"/>
    <w:rsid w:val="00CA751B"/>
    <w:rsid w:val="00CA7B54"/>
    <w:rsid w:val="00CA7B85"/>
    <w:rsid w:val="00CB01B2"/>
    <w:rsid w:val="00CB0DF7"/>
    <w:rsid w:val="00CB12AA"/>
    <w:rsid w:val="00CB133F"/>
    <w:rsid w:val="00CB15DE"/>
    <w:rsid w:val="00CB1A4E"/>
    <w:rsid w:val="00CB1F0D"/>
    <w:rsid w:val="00CB265F"/>
    <w:rsid w:val="00CB3D9B"/>
    <w:rsid w:val="00CB3EA8"/>
    <w:rsid w:val="00CB4118"/>
    <w:rsid w:val="00CB437C"/>
    <w:rsid w:val="00CB45C6"/>
    <w:rsid w:val="00CB4674"/>
    <w:rsid w:val="00CB4758"/>
    <w:rsid w:val="00CB4F3E"/>
    <w:rsid w:val="00CB534A"/>
    <w:rsid w:val="00CB540A"/>
    <w:rsid w:val="00CB5A06"/>
    <w:rsid w:val="00CB5BEF"/>
    <w:rsid w:val="00CB5D8A"/>
    <w:rsid w:val="00CB5F9E"/>
    <w:rsid w:val="00CB6632"/>
    <w:rsid w:val="00CB6770"/>
    <w:rsid w:val="00CB6D77"/>
    <w:rsid w:val="00CB6FAC"/>
    <w:rsid w:val="00CB7705"/>
    <w:rsid w:val="00CB7B32"/>
    <w:rsid w:val="00CB7C4C"/>
    <w:rsid w:val="00CC0058"/>
    <w:rsid w:val="00CC0177"/>
    <w:rsid w:val="00CC03F5"/>
    <w:rsid w:val="00CC07D9"/>
    <w:rsid w:val="00CC12BC"/>
    <w:rsid w:val="00CC21D7"/>
    <w:rsid w:val="00CC22FC"/>
    <w:rsid w:val="00CC266E"/>
    <w:rsid w:val="00CC298D"/>
    <w:rsid w:val="00CC2B3E"/>
    <w:rsid w:val="00CC44E4"/>
    <w:rsid w:val="00CC49A3"/>
    <w:rsid w:val="00CC4BAD"/>
    <w:rsid w:val="00CC4E44"/>
    <w:rsid w:val="00CC5507"/>
    <w:rsid w:val="00CC6010"/>
    <w:rsid w:val="00CC62F6"/>
    <w:rsid w:val="00CC640B"/>
    <w:rsid w:val="00CC69AA"/>
    <w:rsid w:val="00CC6CC4"/>
    <w:rsid w:val="00CC7115"/>
    <w:rsid w:val="00CC7574"/>
    <w:rsid w:val="00CC75A7"/>
    <w:rsid w:val="00CC773D"/>
    <w:rsid w:val="00CC7A28"/>
    <w:rsid w:val="00CC7F4E"/>
    <w:rsid w:val="00CC7FBC"/>
    <w:rsid w:val="00CD03DA"/>
    <w:rsid w:val="00CD0BA7"/>
    <w:rsid w:val="00CD0E5F"/>
    <w:rsid w:val="00CD16B3"/>
    <w:rsid w:val="00CD2292"/>
    <w:rsid w:val="00CD29A1"/>
    <w:rsid w:val="00CD2EBC"/>
    <w:rsid w:val="00CD3B74"/>
    <w:rsid w:val="00CD3FC1"/>
    <w:rsid w:val="00CD402A"/>
    <w:rsid w:val="00CD41E5"/>
    <w:rsid w:val="00CD42F2"/>
    <w:rsid w:val="00CD49DB"/>
    <w:rsid w:val="00CD5494"/>
    <w:rsid w:val="00CD5774"/>
    <w:rsid w:val="00CD62E9"/>
    <w:rsid w:val="00CD662C"/>
    <w:rsid w:val="00CD68D9"/>
    <w:rsid w:val="00CD6C30"/>
    <w:rsid w:val="00CE01FD"/>
    <w:rsid w:val="00CE0283"/>
    <w:rsid w:val="00CE07BB"/>
    <w:rsid w:val="00CE089A"/>
    <w:rsid w:val="00CE0A27"/>
    <w:rsid w:val="00CE1006"/>
    <w:rsid w:val="00CE12FA"/>
    <w:rsid w:val="00CE13A8"/>
    <w:rsid w:val="00CE153D"/>
    <w:rsid w:val="00CE15AE"/>
    <w:rsid w:val="00CE21B3"/>
    <w:rsid w:val="00CE30C0"/>
    <w:rsid w:val="00CE37C3"/>
    <w:rsid w:val="00CE3A26"/>
    <w:rsid w:val="00CE3A94"/>
    <w:rsid w:val="00CE3EB1"/>
    <w:rsid w:val="00CE4070"/>
    <w:rsid w:val="00CE437F"/>
    <w:rsid w:val="00CE4F53"/>
    <w:rsid w:val="00CE56F9"/>
    <w:rsid w:val="00CE595A"/>
    <w:rsid w:val="00CE6149"/>
    <w:rsid w:val="00CE614B"/>
    <w:rsid w:val="00CE6E00"/>
    <w:rsid w:val="00CE7CB5"/>
    <w:rsid w:val="00CF065D"/>
    <w:rsid w:val="00CF0A93"/>
    <w:rsid w:val="00CF0B07"/>
    <w:rsid w:val="00CF0BF3"/>
    <w:rsid w:val="00CF1007"/>
    <w:rsid w:val="00CF1419"/>
    <w:rsid w:val="00CF2183"/>
    <w:rsid w:val="00CF2786"/>
    <w:rsid w:val="00CF297E"/>
    <w:rsid w:val="00CF2BC7"/>
    <w:rsid w:val="00CF3106"/>
    <w:rsid w:val="00CF31BE"/>
    <w:rsid w:val="00CF349C"/>
    <w:rsid w:val="00CF3AE7"/>
    <w:rsid w:val="00CF3E03"/>
    <w:rsid w:val="00CF4123"/>
    <w:rsid w:val="00CF482E"/>
    <w:rsid w:val="00CF4A74"/>
    <w:rsid w:val="00CF4E45"/>
    <w:rsid w:val="00CF54AD"/>
    <w:rsid w:val="00CF556C"/>
    <w:rsid w:val="00CF5AC7"/>
    <w:rsid w:val="00CF7129"/>
    <w:rsid w:val="00CF735F"/>
    <w:rsid w:val="00CF74D9"/>
    <w:rsid w:val="00CF7557"/>
    <w:rsid w:val="00D00DDE"/>
    <w:rsid w:val="00D012A9"/>
    <w:rsid w:val="00D015FE"/>
    <w:rsid w:val="00D0183A"/>
    <w:rsid w:val="00D018B8"/>
    <w:rsid w:val="00D0273D"/>
    <w:rsid w:val="00D02C31"/>
    <w:rsid w:val="00D036AF"/>
    <w:rsid w:val="00D03BA1"/>
    <w:rsid w:val="00D03E2C"/>
    <w:rsid w:val="00D03E91"/>
    <w:rsid w:val="00D0408F"/>
    <w:rsid w:val="00D04523"/>
    <w:rsid w:val="00D04B64"/>
    <w:rsid w:val="00D04BB7"/>
    <w:rsid w:val="00D04C9C"/>
    <w:rsid w:val="00D05117"/>
    <w:rsid w:val="00D059E6"/>
    <w:rsid w:val="00D05A4B"/>
    <w:rsid w:val="00D05B5C"/>
    <w:rsid w:val="00D068C5"/>
    <w:rsid w:val="00D06AD1"/>
    <w:rsid w:val="00D070D9"/>
    <w:rsid w:val="00D0754F"/>
    <w:rsid w:val="00D077B2"/>
    <w:rsid w:val="00D07AA1"/>
    <w:rsid w:val="00D07BF8"/>
    <w:rsid w:val="00D1051B"/>
    <w:rsid w:val="00D1056A"/>
    <w:rsid w:val="00D108E0"/>
    <w:rsid w:val="00D10DB6"/>
    <w:rsid w:val="00D11544"/>
    <w:rsid w:val="00D1171B"/>
    <w:rsid w:val="00D1238F"/>
    <w:rsid w:val="00D12589"/>
    <w:rsid w:val="00D128CC"/>
    <w:rsid w:val="00D12BD8"/>
    <w:rsid w:val="00D12DC5"/>
    <w:rsid w:val="00D12EFF"/>
    <w:rsid w:val="00D12FBD"/>
    <w:rsid w:val="00D13298"/>
    <w:rsid w:val="00D13569"/>
    <w:rsid w:val="00D137BF"/>
    <w:rsid w:val="00D13CB7"/>
    <w:rsid w:val="00D140BE"/>
    <w:rsid w:val="00D14143"/>
    <w:rsid w:val="00D1416B"/>
    <w:rsid w:val="00D14402"/>
    <w:rsid w:val="00D14B2D"/>
    <w:rsid w:val="00D14B89"/>
    <w:rsid w:val="00D14E20"/>
    <w:rsid w:val="00D14FF4"/>
    <w:rsid w:val="00D153C7"/>
    <w:rsid w:val="00D15781"/>
    <w:rsid w:val="00D166A7"/>
    <w:rsid w:val="00D1670A"/>
    <w:rsid w:val="00D16C60"/>
    <w:rsid w:val="00D175F8"/>
    <w:rsid w:val="00D17C99"/>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096"/>
    <w:rsid w:val="00D242E0"/>
    <w:rsid w:val="00D249A0"/>
    <w:rsid w:val="00D25418"/>
    <w:rsid w:val="00D25986"/>
    <w:rsid w:val="00D2649B"/>
    <w:rsid w:val="00D2686B"/>
    <w:rsid w:val="00D26CEB"/>
    <w:rsid w:val="00D27089"/>
    <w:rsid w:val="00D270DC"/>
    <w:rsid w:val="00D274FC"/>
    <w:rsid w:val="00D27858"/>
    <w:rsid w:val="00D27D4F"/>
    <w:rsid w:val="00D301B3"/>
    <w:rsid w:val="00D30940"/>
    <w:rsid w:val="00D30CD2"/>
    <w:rsid w:val="00D30E58"/>
    <w:rsid w:val="00D3155F"/>
    <w:rsid w:val="00D31BDB"/>
    <w:rsid w:val="00D31C7B"/>
    <w:rsid w:val="00D32F27"/>
    <w:rsid w:val="00D33316"/>
    <w:rsid w:val="00D33369"/>
    <w:rsid w:val="00D3383C"/>
    <w:rsid w:val="00D339DF"/>
    <w:rsid w:val="00D33D77"/>
    <w:rsid w:val="00D3423B"/>
    <w:rsid w:val="00D342F2"/>
    <w:rsid w:val="00D34862"/>
    <w:rsid w:val="00D34D4B"/>
    <w:rsid w:val="00D35805"/>
    <w:rsid w:val="00D35D53"/>
    <w:rsid w:val="00D35F07"/>
    <w:rsid w:val="00D3645E"/>
    <w:rsid w:val="00D36633"/>
    <w:rsid w:val="00D36846"/>
    <w:rsid w:val="00D36B6E"/>
    <w:rsid w:val="00D37A0C"/>
    <w:rsid w:val="00D406ED"/>
    <w:rsid w:val="00D417DA"/>
    <w:rsid w:val="00D41B86"/>
    <w:rsid w:val="00D42593"/>
    <w:rsid w:val="00D449F0"/>
    <w:rsid w:val="00D44FEC"/>
    <w:rsid w:val="00D45A29"/>
    <w:rsid w:val="00D45F01"/>
    <w:rsid w:val="00D46373"/>
    <w:rsid w:val="00D46F7B"/>
    <w:rsid w:val="00D4716A"/>
    <w:rsid w:val="00D4718D"/>
    <w:rsid w:val="00D47B58"/>
    <w:rsid w:val="00D47D59"/>
    <w:rsid w:val="00D50966"/>
    <w:rsid w:val="00D51276"/>
    <w:rsid w:val="00D51D31"/>
    <w:rsid w:val="00D526EE"/>
    <w:rsid w:val="00D53459"/>
    <w:rsid w:val="00D53712"/>
    <w:rsid w:val="00D53AB5"/>
    <w:rsid w:val="00D53B18"/>
    <w:rsid w:val="00D541BA"/>
    <w:rsid w:val="00D54B59"/>
    <w:rsid w:val="00D55857"/>
    <w:rsid w:val="00D558DC"/>
    <w:rsid w:val="00D56A4D"/>
    <w:rsid w:val="00D56A62"/>
    <w:rsid w:val="00D56FDB"/>
    <w:rsid w:val="00D57525"/>
    <w:rsid w:val="00D575DC"/>
    <w:rsid w:val="00D57EEF"/>
    <w:rsid w:val="00D60291"/>
    <w:rsid w:val="00D602AE"/>
    <w:rsid w:val="00D61382"/>
    <w:rsid w:val="00D614DA"/>
    <w:rsid w:val="00D6198C"/>
    <w:rsid w:val="00D619E8"/>
    <w:rsid w:val="00D62A28"/>
    <w:rsid w:val="00D62EF6"/>
    <w:rsid w:val="00D63C9B"/>
    <w:rsid w:val="00D63D6D"/>
    <w:rsid w:val="00D640DA"/>
    <w:rsid w:val="00D644FA"/>
    <w:rsid w:val="00D6490C"/>
    <w:rsid w:val="00D652D3"/>
    <w:rsid w:val="00D65830"/>
    <w:rsid w:val="00D65839"/>
    <w:rsid w:val="00D65BA0"/>
    <w:rsid w:val="00D66079"/>
    <w:rsid w:val="00D66B1A"/>
    <w:rsid w:val="00D66CB9"/>
    <w:rsid w:val="00D66DB2"/>
    <w:rsid w:val="00D67144"/>
    <w:rsid w:val="00D6759B"/>
    <w:rsid w:val="00D67AE3"/>
    <w:rsid w:val="00D67B37"/>
    <w:rsid w:val="00D67C97"/>
    <w:rsid w:val="00D70310"/>
    <w:rsid w:val="00D71328"/>
    <w:rsid w:val="00D72670"/>
    <w:rsid w:val="00D727A1"/>
    <w:rsid w:val="00D72A0B"/>
    <w:rsid w:val="00D73437"/>
    <w:rsid w:val="00D73B92"/>
    <w:rsid w:val="00D75386"/>
    <w:rsid w:val="00D75ED4"/>
    <w:rsid w:val="00D765D4"/>
    <w:rsid w:val="00D77320"/>
    <w:rsid w:val="00D773AE"/>
    <w:rsid w:val="00D773DC"/>
    <w:rsid w:val="00D77883"/>
    <w:rsid w:val="00D77FE6"/>
    <w:rsid w:val="00D80AB7"/>
    <w:rsid w:val="00D813D1"/>
    <w:rsid w:val="00D8153D"/>
    <w:rsid w:val="00D82364"/>
    <w:rsid w:val="00D823AC"/>
    <w:rsid w:val="00D826F0"/>
    <w:rsid w:val="00D82BDE"/>
    <w:rsid w:val="00D82F6E"/>
    <w:rsid w:val="00D83779"/>
    <w:rsid w:val="00D83D90"/>
    <w:rsid w:val="00D8421A"/>
    <w:rsid w:val="00D8441A"/>
    <w:rsid w:val="00D84B93"/>
    <w:rsid w:val="00D84C74"/>
    <w:rsid w:val="00D84EFE"/>
    <w:rsid w:val="00D851B1"/>
    <w:rsid w:val="00D86B9C"/>
    <w:rsid w:val="00D87008"/>
    <w:rsid w:val="00D87601"/>
    <w:rsid w:val="00D878E3"/>
    <w:rsid w:val="00D9053A"/>
    <w:rsid w:val="00D90DD9"/>
    <w:rsid w:val="00D90E4A"/>
    <w:rsid w:val="00D9124D"/>
    <w:rsid w:val="00D9164C"/>
    <w:rsid w:val="00D9281D"/>
    <w:rsid w:val="00D9300B"/>
    <w:rsid w:val="00D93413"/>
    <w:rsid w:val="00D93921"/>
    <w:rsid w:val="00D94D38"/>
    <w:rsid w:val="00D956F6"/>
    <w:rsid w:val="00D9657B"/>
    <w:rsid w:val="00D96878"/>
    <w:rsid w:val="00D9692A"/>
    <w:rsid w:val="00D972E6"/>
    <w:rsid w:val="00D97633"/>
    <w:rsid w:val="00D97B6E"/>
    <w:rsid w:val="00D97CDD"/>
    <w:rsid w:val="00D97EC6"/>
    <w:rsid w:val="00DA0538"/>
    <w:rsid w:val="00DA0B5A"/>
    <w:rsid w:val="00DA0B89"/>
    <w:rsid w:val="00DA0CF7"/>
    <w:rsid w:val="00DA0E01"/>
    <w:rsid w:val="00DA1000"/>
    <w:rsid w:val="00DA1038"/>
    <w:rsid w:val="00DA112B"/>
    <w:rsid w:val="00DA1867"/>
    <w:rsid w:val="00DA1CDB"/>
    <w:rsid w:val="00DA26F5"/>
    <w:rsid w:val="00DA27A7"/>
    <w:rsid w:val="00DA2872"/>
    <w:rsid w:val="00DA2D1D"/>
    <w:rsid w:val="00DA3693"/>
    <w:rsid w:val="00DA396A"/>
    <w:rsid w:val="00DA3B23"/>
    <w:rsid w:val="00DA3CD4"/>
    <w:rsid w:val="00DA4648"/>
    <w:rsid w:val="00DA47CA"/>
    <w:rsid w:val="00DA489A"/>
    <w:rsid w:val="00DA48C2"/>
    <w:rsid w:val="00DA5376"/>
    <w:rsid w:val="00DA54C4"/>
    <w:rsid w:val="00DA5A96"/>
    <w:rsid w:val="00DA5B3A"/>
    <w:rsid w:val="00DA61EB"/>
    <w:rsid w:val="00DA6574"/>
    <w:rsid w:val="00DA6874"/>
    <w:rsid w:val="00DA7555"/>
    <w:rsid w:val="00DA787E"/>
    <w:rsid w:val="00DB1299"/>
    <w:rsid w:val="00DB14A3"/>
    <w:rsid w:val="00DB18F8"/>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942"/>
    <w:rsid w:val="00DB6EAD"/>
    <w:rsid w:val="00DB7145"/>
    <w:rsid w:val="00DB714F"/>
    <w:rsid w:val="00DB766A"/>
    <w:rsid w:val="00DB7E3F"/>
    <w:rsid w:val="00DC09FA"/>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39F"/>
    <w:rsid w:val="00DC6B62"/>
    <w:rsid w:val="00DC6CF0"/>
    <w:rsid w:val="00DC79F5"/>
    <w:rsid w:val="00DC7BA4"/>
    <w:rsid w:val="00DD03F2"/>
    <w:rsid w:val="00DD042C"/>
    <w:rsid w:val="00DD11F5"/>
    <w:rsid w:val="00DD16CA"/>
    <w:rsid w:val="00DD182F"/>
    <w:rsid w:val="00DD190B"/>
    <w:rsid w:val="00DD2142"/>
    <w:rsid w:val="00DD23A9"/>
    <w:rsid w:val="00DD3132"/>
    <w:rsid w:val="00DD3233"/>
    <w:rsid w:val="00DD3242"/>
    <w:rsid w:val="00DD360C"/>
    <w:rsid w:val="00DD3803"/>
    <w:rsid w:val="00DD3A88"/>
    <w:rsid w:val="00DD3AB0"/>
    <w:rsid w:val="00DD3F9E"/>
    <w:rsid w:val="00DD42D2"/>
    <w:rsid w:val="00DD4461"/>
    <w:rsid w:val="00DD47E6"/>
    <w:rsid w:val="00DD4B95"/>
    <w:rsid w:val="00DD4C9A"/>
    <w:rsid w:val="00DD5B2A"/>
    <w:rsid w:val="00DD61A6"/>
    <w:rsid w:val="00DD6511"/>
    <w:rsid w:val="00DD6E78"/>
    <w:rsid w:val="00DD6EC9"/>
    <w:rsid w:val="00DD7572"/>
    <w:rsid w:val="00DD79FA"/>
    <w:rsid w:val="00DE027C"/>
    <w:rsid w:val="00DE0670"/>
    <w:rsid w:val="00DE081E"/>
    <w:rsid w:val="00DE0AB2"/>
    <w:rsid w:val="00DE0B91"/>
    <w:rsid w:val="00DE17D8"/>
    <w:rsid w:val="00DE1C88"/>
    <w:rsid w:val="00DE1E9C"/>
    <w:rsid w:val="00DE22BE"/>
    <w:rsid w:val="00DE254D"/>
    <w:rsid w:val="00DE29A9"/>
    <w:rsid w:val="00DE3179"/>
    <w:rsid w:val="00DE3726"/>
    <w:rsid w:val="00DE3B26"/>
    <w:rsid w:val="00DE4337"/>
    <w:rsid w:val="00DE47F4"/>
    <w:rsid w:val="00DE4824"/>
    <w:rsid w:val="00DE5097"/>
    <w:rsid w:val="00DE5262"/>
    <w:rsid w:val="00DE5396"/>
    <w:rsid w:val="00DE5AB3"/>
    <w:rsid w:val="00DE5C8A"/>
    <w:rsid w:val="00DE6106"/>
    <w:rsid w:val="00DE6163"/>
    <w:rsid w:val="00DE62A5"/>
    <w:rsid w:val="00DE6C89"/>
    <w:rsid w:val="00DE6C92"/>
    <w:rsid w:val="00DE6E19"/>
    <w:rsid w:val="00DE7314"/>
    <w:rsid w:val="00DE76A3"/>
    <w:rsid w:val="00DE7CAB"/>
    <w:rsid w:val="00DF0337"/>
    <w:rsid w:val="00DF0D6D"/>
    <w:rsid w:val="00DF140A"/>
    <w:rsid w:val="00DF1ED8"/>
    <w:rsid w:val="00DF1EEF"/>
    <w:rsid w:val="00DF1FBB"/>
    <w:rsid w:val="00DF2C3C"/>
    <w:rsid w:val="00DF3195"/>
    <w:rsid w:val="00DF3230"/>
    <w:rsid w:val="00DF3386"/>
    <w:rsid w:val="00DF37C5"/>
    <w:rsid w:val="00DF4CB3"/>
    <w:rsid w:val="00DF50EB"/>
    <w:rsid w:val="00DF51BD"/>
    <w:rsid w:val="00DF5BBE"/>
    <w:rsid w:val="00DF5C7B"/>
    <w:rsid w:val="00DF5E30"/>
    <w:rsid w:val="00DF659A"/>
    <w:rsid w:val="00DF6B96"/>
    <w:rsid w:val="00DF7332"/>
    <w:rsid w:val="00DF73BE"/>
    <w:rsid w:val="00DF743F"/>
    <w:rsid w:val="00DF7A66"/>
    <w:rsid w:val="00DF7EF0"/>
    <w:rsid w:val="00E00484"/>
    <w:rsid w:val="00E009AD"/>
    <w:rsid w:val="00E014C4"/>
    <w:rsid w:val="00E0165C"/>
    <w:rsid w:val="00E03040"/>
    <w:rsid w:val="00E037E9"/>
    <w:rsid w:val="00E03E37"/>
    <w:rsid w:val="00E0410A"/>
    <w:rsid w:val="00E042D9"/>
    <w:rsid w:val="00E046B5"/>
    <w:rsid w:val="00E055C5"/>
    <w:rsid w:val="00E05961"/>
    <w:rsid w:val="00E063DD"/>
    <w:rsid w:val="00E0697F"/>
    <w:rsid w:val="00E06CF7"/>
    <w:rsid w:val="00E07040"/>
    <w:rsid w:val="00E072F0"/>
    <w:rsid w:val="00E07648"/>
    <w:rsid w:val="00E07FC8"/>
    <w:rsid w:val="00E10366"/>
    <w:rsid w:val="00E108AC"/>
    <w:rsid w:val="00E10E61"/>
    <w:rsid w:val="00E10EAE"/>
    <w:rsid w:val="00E10F36"/>
    <w:rsid w:val="00E11D55"/>
    <w:rsid w:val="00E1223C"/>
    <w:rsid w:val="00E123FD"/>
    <w:rsid w:val="00E1327E"/>
    <w:rsid w:val="00E1354B"/>
    <w:rsid w:val="00E1488E"/>
    <w:rsid w:val="00E156B9"/>
    <w:rsid w:val="00E169C6"/>
    <w:rsid w:val="00E17253"/>
    <w:rsid w:val="00E17792"/>
    <w:rsid w:val="00E20CC8"/>
    <w:rsid w:val="00E21953"/>
    <w:rsid w:val="00E223F7"/>
    <w:rsid w:val="00E22581"/>
    <w:rsid w:val="00E22732"/>
    <w:rsid w:val="00E22FA8"/>
    <w:rsid w:val="00E23635"/>
    <w:rsid w:val="00E23672"/>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827"/>
    <w:rsid w:val="00E27AD0"/>
    <w:rsid w:val="00E27F47"/>
    <w:rsid w:val="00E30110"/>
    <w:rsid w:val="00E3089E"/>
    <w:rsid w:val="00E310DA"/>
    <w:rsid w:val="00E31456"/>
    <w:rsid w:val="00E31464"/>
    <w:rsid w:val="00E32421"/>
    <w:rsid w:val="00E32836"/>
    <w:rsid w:val="00E3365A"/>
    <w:rsid w:val="00E34B02"/>
    <w:rsid w:val="00E35653"/>
    <w:rsid w:val="00E35915"/>
    <w:rsid w:val="00E36425"/>
    <w:rsid w:val="00E37838"/>
    <w:rsid w:val="00E37AF9"/>
    <w:rsid w:val="00E37BD4"/>
    <w:rsid w:val="00E37DC3"/>
    <w:rsid w:val="00E37EB7"/>
    <w:rsid w:val="00E4066C"/>
    <w:rsid w:val="00E4069F"/>
    <w:rsid w:val="00E40ACF"/>
    <w:rsid w:val="00E411CA"/>
    <w:rsid w:val="00E4153D"/>
    <w:rsid w:val="00E415B6"/>
    <w:rsid w:val="00E41689"/>
    <w:rsid w:val="00E419AF"/>
    <w:rsid w:val="00E41AA0"/>
    <w:rsid w:val="00E41F25"/>
    <w:rsid w:val="00E42084"/>
    <w:rsid w:val="00E423C6"/>
    <w:rsid w:val="00E42472"/>
    <w:rsid w:val="00E4283F"/>
    <w:rsid w:val="00E433E1"/>
    <w:rsid w:val="00E43C1C"/>
    <w:rsid w:val="00E44169"/>
    <w:rsid w:val="00E44234"/>
    <w:rsid w:val="00E44408"/>
    <w:rsid w:val="00E449CE"/>
    <w:rsid w:val="00E45AE2"/>
    <w:rsid w:val="00E45D76"/>
    <w:rsid w:val="00E4601E"/>
    <w:rsid w:val="00E4609C"/>
    <w:rsid w:val="00E466F1"/>
    <w:rsid w:val="00E467FF"/>
    <w:rsid w:val="00E468B8"/>
    <w:rsid w:val="00E47114"/>
    <w:rsid w:val="00E472C2"/>
    <w:rsid w:val="00E47759"/>
    <w:rsid w:val="00E47AE1"/>
    <w:rsid w:val="00E504F8"/>
    <w:rsid w:val="00E50736"/>
    <w:rsid w:val="00E50C13"/>
    <w:rsid w:val="00E50CC0"/>
    <w:rsid w:val="00E51355"/>
    <w:rsid w:val="00E51E96"/>
    <w:rsid w:val="00E5249D"/>
    <w:rsid w:val="00E525D2"/>
    <w:rsid w:val="00E525E5"/>
    <w:rsid w:val="00E52C89"/>
    <w:rsid w:val="00E52F4E"/>
    <w:rsid w:val="00E52F51"/>
    <w:rsid w:val="00E53234"/>
    <w:rsid w:val="00E53270"/>
    <w:rsid w:val="00E535A3"/>
    <w:rsid w:val="00E53BFA"/>
    <w:rsid w:val="00E53FBF"/>
    <w:rsid w:val="00E540A8"/>
    <w:rsid w:val="00E5472E"/>
    <w:rsid w:val="00E547E9"/>
    <w:rsid w:val="00E54C53"/>
    <w:rsid w:val="00E54CDC"/>
    <w:rsid w:val="00E54E9B"/>
    <w:rsid w:val="00E55349"/>
    <w:rsid w:val="00E555AF"/>
    <w:rsid w:val="00E557A4"/>
    <w:rsid w:val="00E55985"/>
    <w:rsid w:val="00E56314"/>
    <w:rsid w:val="00E565FA"/>
    <w:rsid w:val="00E57229"/>
    <w:rsid w:val="00E57595"/>
    <w:rsid w:val="00E579BF"/>
    <w:rsid w:val="00E603BD"/>
    <w:rsid w:val="00E60855"/>
    <w:rsid w:val="00E614B7"/>
    <w:rsid w:val="00E620AE"/>
    <w:rsid w:val="00E62AF7"/>
    <w:rsid w:val="00E631DE"/>
    <w:rsid w:val="00E63845"/>
    <w:rsid w:val="00E6392E"/>
    <w:rsid w:val="00E639BB"/>
    <w:rsid w:val="00E63A7A"/>
    <w:rsid w:val="00E64265"/>
    <w:rsid w:val="00E64B28"/>
    <w:rsid w:val="00E653A4"/>
    <w:rsid w:val="00E65623"/>
    <w:rsid w:val="00E659F6"/>
    <w:rsid w:val="00E65F6E"/>
    <w:rsid w:val="00E666BB"/>
    <w:rsid w:val="00E66D3D"/>
    <w:rsid w:val="00E673B1"/>
    <w:rsid w:val="00E675F0"/>
    <w:rsid w:val="00E676D6"/>
    <w:rsid w:val="00E67879"/>
    <w:rsid w:val="00E67906"/>
    <w:rsid w:val="00E70463"/>
    <w:rsid w:val="00E71D3D"/>
    <w:rsid w:val="00E72309"/>
    <w:rsid w:val="00E727B3"/>
    <w:rsid w:val="00E7281B"/>
    <w:rsid w:val="00E72CD1"/>
    <w:rsid w:val="00E72F4A"/>
    <w:rsid w:val="00E73576"/>
    <w:rsid w:val="00E7379F"/>
    <w:rsid w:val="00E73AFB"/>
    <w:rsid w:val="00E73D73"/>
    <w:rsid w:val="00E73EEE"/>
    <w:rsid w:val="00E7510F"/>
    <w:rsid w:val="00E756C0"/>
    <w:rsid w:val="00E75892"/>
    <w:rsid w:val="00E759EA"/>
    <w:rsid w:val="00E75CB0"/>
    <w:rsid w:val="00E75DC1"/>
    <w:rsid w:val="00E76627"/>
    <w:rsid w:val="00E769D1"/>
    <w:rsid w:val="00E76CDB"/>
    <w:rsid w:val="00E77013"/>
    <w:rsid w:val="00E77748"/>
    <w:rsid w:val="00E777E5"/>
    <w:rsid w:val="00E7791B"/>
    <w:rsid w:val="00E8078C"/>
    <w:rsid w:val="00E80DDF"/>
    <w:rsid w:val="00E821F3"/>
    <w:rsid w:val="00E82D21"/>
    <w:rsid w:val="00E833C9"/>
    <w:rsid w:val="00E83E4B"/>
    <w:rsid w:val="00E83FEB"/>
    <w:rsid w:val="00E84551"/>
    <w:rsid w:val="00E84B95"/>
    <w:rsid w:val="00E84BB4"/>
    <w:rsid w:val="00E84C16"/>
    <w:rsid w:val="00E85197"/>
    <w:rsid w:val="00E858D7"/>
    <w:rsid w:val="00E85BF3"/>
    <w:rsid w:val="00E85DA1"/>
    <w:rsid w:val="00E85F1B"/>
    <w:rsid w:val="00E8608E"/>
    <w:rsid w:val="00E86209"/>
    <w:rsid w:val="00E86488"/>
    <w:rsid w:val="00E86923"/>
    <w:rsid w:val="00E86BAA"/>
    <w:rsid w:val="00E86C59"/>
    <w:rsid w:val="00E871B1"/>
    <w:rsid w:val="00E87DDB"/>
    <w:rsid w:val="00E87FF9"/>
    <w:rsid w:val="00E90750"/>
    <w:rsid w:val="00E90E26"/>
    <w:rsid w:val="00E90EEA"/>
    <w:rsid w:val="00E91668"/>
    <w:rsid w:val="00E9229C"/>
    <w:rsid w:val="00E923B7"/>
    <w:rsid w:val="00E92994"/>
    <w:rsid w:val="00E9303F"/>
    <w:rsid w:val="00E930DC"/>
    <w:rsid w:val="00E9326A"/>
    <w:rsid w:val="00E93293"/>
    <w:rsid w:val="00E93648"/>
    <w:rsid w:val="00E93DDC"/>
    <w:rsid w:val="00E94C6C"/>
    <w:rsid w:val="00E94D4D"/>
    <w:rsid w:val="00E94EA4"/>
    <w:rsid w:val="00E94EBF"/>
    <w:rsid w:val="00E956A0"/>
    <w:rsid w:val="00E95FF3"/>
    <w:rsid w:val="00E9646D"/>
    <w:rsid w:val="00E967C5"/>
    <w:rsid w:val="00E96BA7"/>
    <w:rsid w:val="00E97952"/>
    <w:rsid w:val="00E97B20"/>
    <w:rsid w:val="00EA0509"/>
    <w:rsid w:val="00EA084A"/>
    <w:rsid w:val="00EA0B79"/>
    <w:rsid w:val="00EA1032"/>
    <w:rsid w:val="00EA10ED"/>
    <w:rsid w:val="00EA1264"/>
    <w:rsid w:val="00EA1D4E"/>
    <w:rsid w:val="00EA2173"/>
    <w:rsid w:val="00EA324F"/>
    <w:rsid w:val="00EA386D"/>
    <w:rsid w:val="00EA3935"/>
    <w:rsid w:val="00EA46D5"/>
    <w:rsid w:val="00EA4C1E"/>
    <w:rsid w:val="00EA4F25"/>
    <w:rsid w:val="00EA4F4F"/>
    <w:rsid w:val="00EA5EC0"/>
    <w:rsid w:val="00EA69B2"/>
    <w:rsid w:val="00EA6A67"/>
    <w:rsid w:val="00EA7061"/>
    <w:rsid w:val="00EA70A8"/>
    <w:rsid w:val="00EA73C5"/>
    <w:rsid w:val="00EA7BA4"/>
    <w:rsid w:val="00EA7D38"/>
    <w:rsid w:val="00EA7E3C"/>
    <w:rsid w:val="00EB00DC"/>
    <w:rsid w:val="00EB0186"/>
    <w:rsid w:val="00EB01CB"/>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5F24"/>
    <w:rsid w:val="00EB6384"/>
    <w:rsid w:val="00EB72BF"/>
    <w:rsid w:val="00EB77D1"/>
    <w:rsid w:val="00EB77E5"/>
    <w:rsid w:val="00EB79A2"/>
    <w:rsid w:val="00EB7E4C"/>
    <w:rsid w:val="00EC03F3"/>
    <w:rsid w:val="00EC040C"/>
    <w:rsid w:val="00EC094F"/>
    <w:rsid w:val="00EC12B6"/>
    <w:rsid w:val="00EC1591"/>
    <w:rsid w:val="00EC1701"/>
    <w:rsid w:val="00EC1AEF"/>
    <w:rsid w:val="00EC20E2"/>
    <w:rsid w:val="00EC2107"/>
    <w:rsid w:val="00EC2A06"/>
    <w:rsid w:val="00EC4066"/>
    <w:rsid w:val="00EC43D9"/>
    <w:rsid w:val="00EC44FB"/>
    <w:rsid w:val="00EC4BF4"/>
    <w:rsid w:val="00EC4FB8"/>
    <w:rsid w:val="00EC50CB"/>
    <w:rsid w:val="00EC54AE"/>
    <w:rsid w:val="00EC55C1"/>
    <w:rsid w:val="00EC5862"/>
    <w:rsid w:val="00EC59C1"/>
    <w:rsid w:val="00EC6A09"/>
    <w:rsid w:val="00EC6B78"/>
    <w:rsid w:val="00EC702A"/>
    <w:rsid w:val="00EC79C7"/>
    <w:rsid w:val="00EC7C58"/>
    <w:rsid w:val="00ED0520"/>
    <w:rsid w:val="00ED0921"/>
    <w:rsid w:val="00ED150B"/>
    <w:rsid w:val="00ED178C"/>
    <w:rsid w:val="00ED19A6"/>
    <w:rsid w:val="00ED19CE"/>
    <w:rsid w:val="00ED38D2"/>
    <w:rsid w:val="00ED47A1"/>
    <w:rsid w:val="00ED4A12"/>
    <w:rsid w:val="00ED4D02"/>
    <w:rsid w:val="00ED6813"/>
    <w:rsid w:val="00ED6946"/>
    <w:rsid w:val="00ED6AFD"/>
    <w:rsid w:val="00ED6DA5"/>
    <w:rsid w:val="00ED7261"/>
    <w:rsid w:val="00ED74D7"/>
    <w:rsid w:val="00ED7D77"/>
    <w:rsid w:val="00EE0804"/>
    <w:rsid w:val="00EE099E"/>
    <w:rsid w:val="00EE12D4"/>
    <w:rsid w:val="00EE1CD3"/>
    <w:rsid w:val="00EE293B"/>
    <w:rsid w:val="00EE2D28"/>
    <w:rsid w:val="00EE334F"/>
    <w:rsid w:val="00EE337F"/>
    <w:rsid w:val="00EE39B2"/>
    <w:rsid w:val="00EE3AAB"/>
    <w:rsid w:val="00EE3D04"/>
    <w:rsid w:val="00EE42EB"/>
    <w:rsid w:val="00EE43C6"/>
    <w:rsid w:val="00EE4409"/>
    <w:rsid w:val="00EE44F6"/>
    <w:rsid w:val="00EE491F"/>
    <w:rsid w:val="00EE4B53"/>
    <w:rsid w:val="00EE4E44"/>
    <w:rsid w:val="00EE5631"/>
    <w:rsid w:val="00EE58D8"/>
    <w:rsid w:val="00EE5ECB"/>
    <w:rsid w:val="00EE622C"/>
    <w:rsid w:val="00EE6AFA"/>
    <w:rsid w:val="00EE6B3E"/>
    <w:rsid w:val="00EE718F"/>
    <w:rsid w:val="00EE7958"/>
    <w:rsid w:val="00EF1166"/>
    <w:rsid w:val="00EF1655"/>
    <w:rsid w:val="00EF194D"/>
    <w:rsid w:val="00EF1D96"/>
    <w:rsid w:val="00EF2019"/>
    <w:rsid w:val="00EF29B3"/>
    <w:rsid w:val="00EF2B82"/>
    <w:rsid w:val="00EF2EEB"/>
    <w:rsid w:val="00EF3618"/>
    <w:rsid w:val="00EF3F01"/>
    <w:rsid w:val="00EF4481"/>
    <w:rsid w:val="00EF4853"/>
    <w:rsid w:val="00EF57DA"/>
    <w:rsid w:val="00EF5B5E"/>
    <w:rsid w:val="00EF6028"/>
    <w:rsid w:val="00EF6394"/>
    <w:rsid w:val="00EF63D2"/>
    <w:rsid w:val="00EF78DA"/>
    <w:rsid w:val="00EF7B8E"/>
    <w:rsid w:val="00EF7BCB"/>
    <w:rsid w:val="00F00F59"/>
    <w:rsid w:val="00F011B2"/>
    <w:rsid w:val="00F01A07"/>
    <w:rsid w:val="00F02808"/>
    <w:rsid w:val="00F02A56"/>
    <w:rsid w:val="00F02D69"/>
    <w:rsid w:val="00F02D7E"/>
    <w:rsid w:val="00F03645"/>
    <w:rsid w:val="00F03EB7"/>
    <w:rsid w:val="00F047AD"/>
    <w:rsid w:val="00F04A35"/>
    <w:rsid w:val="00F04CBA"/>
    <w:rsid w:val="00F04F38"/>
    <w:rsid w:val="00F04FE0"/>
    <w:rsid w:val="00F052D6"/>
    <w:rsid w:val="00F05AFB"/>
    <w:rsid w:val="00F05DD8"/>
    <w:rsid w:val="00F062E7"/>
    <w:rsid w:val="00F066DB"/>
    <w:rsid w:val="00F06838"/>
    <w:rsid w:val="00F06972"/>
    <w:rsid w:val="00F06CB7"/>
    <w:rsid w:val="00F072E5"/>
    <w:rsid w:val="00F079E7"/>
    <w:rsid w:val="00F10D45"/>
    <w:rsid w:val="00F10EAB"/>
    <w:rsid w:val="00F1149D"/>
    <w:rsid w:val="00F11AC8"/>
    <w:rsid w:val="00F11ED4"/>
    <w:rsid w:val="00F12608"/>
    <w:rsid w:val="00F126B5"/>
    <w:rsid w:val="00F129E5"/>
    <w:rsid w:val="00F12D99"/>
    <w:rsid w:val="00F12ED3"/>
    <w:rsid w:val="00F13882"/>
    <w:rsid w:val="00F13A73"/>
    <w:rsid w:val="00F13D7A"/>
    <w:rsid w:val="00F14235"/>
    <w:rsid w:val="00F14578"/>
    <w:rsid w:val="00F1498E"/>
    <w:rsid w:val="00F150A3"/>
    <w:rsid w:val="00F15102"/>
    <w:rsid w:val="00F15125"/>
    <w:rsid w:val="00F1587C"/>
    <w:rsid w:val="00F158C0"/>
    <w:rsid w:val="00F1629F"/>
    <w:rsid w:val="00F16329"/>
    <w:rsid w:val="00F1648E"/>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675"/>
    <w:rsid w:val="00F238FD"/>
    <w:rsid w:val="00F24BA8"/>
    <w:rsid w:val="00F2540D"/>
    <w:rsid w:val="00F25D81"/>
    <w:rsid w:val="00F26167"/>
    <w:rsid w:val="00F26D1A"/>
    <w:rsid w:val="00F26F4B"/>
    <w:rsid w:val="00F27967"/>
    <w:rsid w:val="00F27E01"/>
    <w:rsid w:val="00F30689"/>
    <w:rsid w:val="00F30D2E"/>
    <w:rsid w:val="00F319C3"/>
    <w:rsid w:val="00F32178"/>
    <w:rsid w:val="00F32549"/>
    <w:rsid w:val="00F32CFF"/>
    <w:rsid w:val="00F32D78"/>
    <w:rsid w:val="00F32F6C"/>
    <w:rsid w:val="00F33485"/>
    <w:rsid w:val="00F33D89"/>
    <w:rsid w:val="00F342E9"/>
    <w:rsid w:val="00F359FC"/>
    <w:rsid w:val="00F35B08"/>
    <w:rsid w:val="00F35DA2"/>
    <w:rsid w:val="00F36C92"/>
    <w:rsid w:val="00F37962"/>
    <w:rsid w:val="00F406A2"/>
    <w:rsid w:val="00F40B59"/>
    <w:rsid w:val="00F40C85"/>
    <w:rsid w:val="00F41290"/>
    <w:rsid w:val="00F41539"/>
    <w:rsid w:val="00F41A7E"/>
    <w:rsid w:val="00F421D9"/>
    <w:rsid w:val="00F426EE"/>
    <w:rsid w:val="00F42A34"/>
    <w:rsid w:val="00F42AA8"/>
    <w:rsid w:val="00F42D69"/>
    <w:rsid w:val="00F4306B"/>
    <w:rsid w:val="00F43508"/>
    <w:rsid w:val="00F43FB9"/>
    <w:rsid w:val="00F447BD"/>
    <w:rsid w:val="00F448AD"/>
    <w:rsid w:val="00F44A1C"/>
    <w:rsid w:val="00F44D67"/>
    <w:rsid w:val="00F44F85"/>
    <w:rsid w:val="00F45663"/>
    <w:rsid w:val="00F45CFA"/>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174"/>
    <w:rsid w:val="00F555C8"/>
    <w:rsid w:val="00F55B8B"/>
    <w:rsid w:val="00F55C39"/>
    <w:rsid w:val="00F55C67"/>
    <w:rsid w:val="00F55F61"/>
    <w:rsid w:val="00F56250"/>
    <w:rsid w:val="00F563C1"/>
    <w:rsid w:val="00F57964"/>
    <w:rsid w:val="00F6011C"/>
    <w:rsid w:val="00F602F0"/>
    <w:rsid w:val="00F60B27"/>
    <w:rsid w:val="00F60CB9"/>
    <w:rsid w:val="00F613B2"/>
    <w:rsid w:val="00F619DE"/>
    <w:rsid w:val="00F621BB"/>
    <w:rsid w:val="00F62885"/>
    <w:rsid w:val="00F62E0E"/>
    <w:rsid w:val="00F63CE0"/>
    <w:rsid w:val="00F63D89"/>
    <w:rsid w:val="00F64408"/>
    <w:rsid w:val="00F645CF"/>
    <w:rsid w:val="00F650C8"/>
    <w:rsid w:val="00F65372"/>
    <w:rsid w:val="00F65AD6"/>
    <w:rsid w:val="00F66CBF"/>
    <w:rsid w:val="00F670CC"/>
    <w:rsid w:val="00F67485"/>
    <w:rsid w:val="00F6784A"/>
    <w:rsid w:val="00F67A8A"/>
    <w:rsid w:val="00F67FD9"/>
    <w:rsid w:val="00F70069"/>
    <w:rsid w:val="00F70072"/>
    <w:rsid w:val="00F704D1"/>
    <w:rsid w:val="00F70C29"/>
    <w:rsid w:val="00F70D5A"/>
    <w:rsid w:val="00F70EB7"/>
    <w:rsid w:val="00F72256"/>
    <w:rsid w:val="00F723EB"/>
    <w:rsid w:val="00F729A6"/>
    <w:rsid w:val="00F733B2"/>
    <w:rsid w:val="00F734FC"/>
    <w:rsid w:val="00F736B5"/>
    <w:rsid w:val="00F73969"/>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AB6"/>
    <w:rsid w:val="00F76F34"/>
    <w:rsid w:val="00F773AE"/>
    <w:rsid w:val="00F77A4D"/>
    <w:rsid w:val="00F77F2B"/>
    <w:rsid w:val="00F77FD8"/>
    <w:rsid w:val="00F8104B"/>
    <w:rsid w:val="00F81331"/>
    <w:rsid w:val="00F81452"/>
    <w:rsid w:val="00F81B56"/>
    <w:rsid w:val="00F81DC2"/>
    <w:rsid w:val="00F82003"/>
    <w:rsid w:val="00F821B5"/>
    <w:rsid w:val="00F822DF"/>
    <w:rsid w:val="00F8280E"/>
    <w:rsid w:val="00F829E6"/>
    <w:rsid w:val="00F83746"/>
    <w:rsid w:val="00F83AA1"/>
    <w:rsid w:val="00F8409E"/>
    <w:rsid w:val="00F840E9"/>
    <w:rsid w:val="00F84155"/>
    <w:rsid w:val="00F855C5"/>
    <w:rsid w:val="00F856B5"/>
    <w:rsid w:val="00F86DB5"/>
    <w:rsid w:val="00F86F51"/>
    <w:rsid w:val="00F871D0"/>
    <w:rsid w:val="00F8746B"/>
    <w:rsid w:val="00F875B6"/>
    <w:rsid w:val="00F87F74"/>
    <w:rsid w:val="00F9106E"/>
    <w:rsid w:val="00F91132"/>
    <w:rsid w:val="00F9115F"/>
    <w:rsid w:val="00F911C0"/>
    <w:rsid w:val="00F9138F"/>
    <w:rsid w:val="00F91D1A"/>
    <w:rsid w:val="00F91E83"/>
    <w:rsid w:val="00F92220"/>
    <w:rsid w:val="00F92B70"/>
    <w:rsid w:val="00F92EE9"/>
    <w:rsid w:val="00F92FC2"/>
    <w:rsid w:val="00F93515"/>
    <w:rsid w:val="00F936C4"/>
    <w:rsid w:val="00F937CC"/>
    <w:rsid w:val="00F9381F"/>
    <w:rsid w:val="00F9394C"/>
    <w:rsid w:val="00F9398F"/>
    <w:rsid w:val="00F939BE"/>
    <w:rsid w:val="00F93EC7"/>
    <w:rsid w:val="00F94233"/>
    <w:rsid w:val="00F94372"/>
    <w:rsid w:val="00F94427"/>
    <w:rsid w:val="00F945C2"/>
    <w:rsid w:val="00F94FB8"/>
    <w:rsid w:val="00F954DE"/>
    <w:rsid w:val="00F9595F"/>
    <w:rsid w:val="00F95F88"/>
    <w:rsid w:val="00F96176"/>
    <w:rsid w:val="00F96C00"/>
    <w:rsid w:val="00F9795E"/>
    <w:rsid w:val="00FA07CA"/>
    <w:rsid w:val="00FA1347"/>
    <w:rsid w:val="00FA1C62"/>
    <w:rsid w:val="00FA2052"/>
    <w:rsid w:val="00FA24E7"/>
    <w:rsid w:val="00FA2A1C"/>
    <w:rsid w:val="00FA3522"/>
    <w:rsid w:val="00FA390A"/>
    <w:rsid w:val="00FA397E"/>
    <w:rsid w:val="00FA4AFA"/>
    <w:rsid w:val="00FA55EF"/>
    <w:rsid w:val="00FA572A"/>
    <w:rsid w:val="00FA5C00"/>
    <w:rsid w:val="00FA6662"/>
    <w:rsid w:val="00FA6E42"/>
    <w:rsid w:val="00FA6E54"/>
    <w:rsid w:val="00FA7245"/>
    <w:rsid w:val="00FA7B07"/>
    <w:rsid w:val="00FB011F"/>
    <w:rsid w:val="00FB01AB"/>
    <w:rsid w:val="00FB031F"/>
    <w:rsid w:val="00FB04DA"/>
    <w:rsid w:val="00FB0900"/>
    <w:rsid w:val="00FB0C36"/>
    <w:rsid w:val="00FB0C7D"/>
    <w:rsid w:val="00FB14E0"/>
    <w:rsid w:val="00FB167E"/>
    <w:rsid w:val="00FB209A"/>
    <w:rsid w:val="00FB26EB"/>
    <w:rsid w:val="00FB2C4F"/>
    <w:rsid w:val="00FB2C74"/>
    <w:rsid w:val="00FB3214"/>
    <w:rsid w:val="00FB36A9"/>
    <w:rsid w:val="00FB3907"/>
    <w:rsid w:val="00FB4779"/>
    <w:rsid w:val="00FB4896"/>
    <w:rsid w:val="00FB496A"/>
    <w:rsid w:val="00FB6051"/>
    <w:rsid w:val="00FB65CB"/>
    <w:rsid w:val="00FB6676"/>
    <w:rsid w:val="00FB6BE0"/>
    <w:rsid w:val="00FB6EB2"/>
    <w:rsid w:val="00FB6F62"/>
    <w:rsid w:val="00FB712C"/>
    <w:rsid w:val="00FB76FA"/>
    <w:rsid w:val="00FB7D0A"/>
    <w:rsid w:val="00FB7E81"/>
    <w:rsid w:val="00FC0495"/>
    <w:rsid w:val="00FC059A"/>
    <w:rsid w:val="00FC0DAB"/>
    <w:rsid w:val="00FC0E37"/>
    <w:rsid w:val="00FC11F3"/>
    <w:rsid w:val="00FC184E"/>
    <w:rsid w:val="00FC26F9"/>
    <w:rsid w:val="00FC2FA1"/>
    <w:rsid w:val="00FC3504"/>
    <w:rsid w:val="00FC3659"/>
    <w:rsid w:val="00FC37B1"/>
    <w:rsid w:val="00FC3D70"/>
    <w:rsid w:val="00FC44CD"/>
    <w:rsid w:val="00FC48BD"/>
    <w:rsid w:val="00FC4A18"/>
    <w:rsid w:val="00FC4E78"/>
    <w:rsid w:val="00FC4EEB"/>
    <w:rsid w:val="00FC4F2D"/>
    <w:rsid w:val="00FC505B"/>
    <w:rsid w:val="00FC5657"/>
    <w:rsid w:val="00FC5F6F"/>
    <w:rsid w:val="00FC65A4"/>
    <w:rsid w:val="00FC6D36"/>
    <w:rsid w:val="00FC6E62"/>
    <w:rsid w:val="00FC6FDC"/>
    <w:rsid w:val="00FC7049"/>
    <w:rsid w:val="00FC71AE"/>
    <w:rsid w:val="00FC765A"/>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9EC"/>
    <w:rsid w:val="00FD5EEB"/>
    <w:rsid w:val="00FD604B"/>
    <w:rsid w:val="00FD6553"/>
    <w:rsid w:val="00FD672C"/>
    <w:rsid w:val="00FD743E"/>
    <w:rsid w:val="00FD7A2B"/>
    <w:rsid w:val="00FD7F85"/>
    <w:rsid w:val="00FE055B"/>
    <w:rsid w:val="00FE0F83"/>
    <w:rsid w:val="00FE101B"/>
    <w:rsid w:val="00FE1029"/>
    <w:rsid w:val="00FE11F5"/>
    <w:rsid w:val="00FE1746"/>
    <w:rsid w:val="00FE1C7E"/>
    <w:rsid w:val="00FE1EC7"/>
    <w:rsid w:val="00FE2943"/>
    <w:rsid w:val="00FE2D88"/>
    <w:rsid w:val="00FE3003"/>
    <w:rsid w:val="00FE32A7"/>
    <w:rsid w:val="00FE32E8"/>
    <w:rsid w:val="00FE3436"/>
    <w:rsid w:val="00FE3811"/>
    <w:rsid w:val="00FE3EEF"/>
    <w:rsid w:val="00FE4354"/>
    <w:rsid w:val="00FE47BC"/>
    <w:rsid w:val="00FE487F"/>
    <w:rsid w:val="00FE4B8A"/>
    <w:rsid w:val="00FE60C9"/>
    <w:rsid w:val="00FE64C7"/>
    <w:rsid w:val="00FE7069"/>
    <w:rsid w:val="00FE725F"/>
    <w:rsid w:val="00FE7526"/>
    <w:rsid w:val="00FE79CD"/>
    <w:rsid w:val="00FE7E46"/>
    <w:rsid w:val="00FE7F5F"/>
    <w:rsid w:val="00FF0448"/>
    <w:rsid w:val="00FF079D"/>
    <w:rsid w:val="00FF0D90"/>
    <w:rsid w:val="00FF0EBE"/>
    <w:rsid w:val="00FF1069"/>
    <w:rsid w:val="00FF19E2"/>
    <w:rsid w:val="00FF1C4D"/>
    <w:rsid w:val="00FF28A5"/>
    <w:rsid w:val="00FF29E9"/>
    <w:rsid w:val="00FF32E0"/>
    <w:rsid w:val="00FF36C6"/>
    <w:rsid w:val="00FF3D1B"/>
    <w:rsid w:val="00FF3DD9"/>
    <w:rsid w:val="00FF5681"/>
    <w:rsid w:val="00FF63CA"/>
    <w:rsid w:val="00FF6B53"/>
    <w:rsid w:val="00FF7343"/>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DAE880-5221-4FEB-8CF3-32D66B1A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C3219F"/>
    <w:pPr>
      <w:keepNext/>
      <w:numPr>
        <w:numId w:val="2"/>
      </w:numPr>
      <w:spacing w:before="120"/>
      <w:outlineLvl w:val="0"/>
    </w:pPr>
    <w:rPr>
      <w:b/>
      <w:bCs/>
      <w:kern w:val="2"/>
      <w:sz w:val="28"/>
      <w:szCs w:val="28"/>
      <w:lang w:val="en-GB"/>
    </w:rPr>
  </w:style>
  <w:style w:type="paragraph" w:styleId="2">
    <w:name w:val="heading 2"/>
    <w:aliases w:val="heading 2,DO NOT USE_h2,h2,h21,2,Header 2,Header2,22,heading2,H2,2nd level,UNDERRUBRIK 1-2,H21,H22,H23,H24,H25,R2,E2,†berschrift 2,õberschrift 2"/>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h4,H41,h41,H42,h42,H43,h43,H411,h411,H421,h421,H44,h44,H412,h412,H422,h422,H431,h431,H45,h45,H413,h413,H423,h423,H432,h432,H46,h46,H47,h47,Memo Heading 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rsid w:val="00C3219F"/>
    <w:pPr>
      <w:numPr>
        <w:ilvl w:val="5"/>
        <w:numId w:val="2"/>
      </w:numPr>
      <w:spacing w:before="240" w:after="60"/>
      <w:outlineLvl w:val="5"/>
    </w:pPr>
    <w:rPr>
      <w:b/>
      <w:bCs/>
    </w:rPr>
  </w:style>
  <w:style w:type="paragraph" w:styleId="7">
    <w:name w:val="heading 7"/>
    <w:basedOn w:val="a3"/>
    <w:next w:val="a3"/>
    <w:qFormat/>
    <w:rsid w:val="00C3219F"/>
    <w:pPr>
      <w:numPr>
        <w:ilvl w:val="6"/>
        <w:numId w:val="2"/>
      </w:numPr>
      <w:spacing w:before="240" w:after="60"/>
      <w:outlineLvl w:val="6"/>
    </w:pPr>
    <w:rPr>
      <w:sz w:val="24"/>
      <w:szCs w:val="24"/>
    </w:rPr>
  </w:style>
  <w:style w:type="paragraph" w:styleId="8">
    <w:name w:val="heading 8"/>
    <w:basedOn w:val="a3"/>
    <w:next w:val="a3"/>
    <w:qFormat/>
    <w:rsid w:val="00C3219F"/>
    <w:pPr>
      <w:numPr>
        <w:ilvl w:val="7"/>
        <w:numId w:val="2"/>
      </w:numPr>
      <w:spacing w:before="240" w:after="60"/>
      <w:outlineLvl w:val="7"/>
    </w:pPr>
    <w:rPr>
      <w:i/>
      <w:iCs/>
      <w:sz w:val="24"/>
      <w:szCs w:val="24"/>
    </w:rPr>
  </w:style>
  <w:style w:type="paragraph" w:styleId="9">
    <w:name w:val="heading 9"/>
    <w:aliases w:val="Figure Heading,FH"/>
    <w:basedOn w:val="a3"/>
    <w:next w:val="a3"/>
    <w:qFormat/>
    <w:rsid w:val="00C3219F"/>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C3219F"/>
    <w:rPr>
      <w:kern w:val="2"/>
      <w:sz w:val="20"/>
      <w:szCs w:val="20"/>
      <w:lang w:val="en-GB"/>
    </w:rPr>
  </w:style>
  <w:style w:type="character" w:styleId="a8">
    <w:name w:val="Hyperlink"/>
    <w:uiPriority w:val="99"/>
    <w:rsid w:val="00C3219F"/>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Caption Char1,Caption Char2"/>
    <w:basedOn w:val="a3"/>
    <w:next w:val="a3"/>
    <w:qFormat/>
    <w:rsid w:val="005222F9"/>
    <w:pPr>
      <w:jc w:val="center"/>
    </w:pPr>
    <w:rPr>
      <w:b/>
      <w:bCs/>
      <w:sz w:val="20"/>
      <w:szCs w:val="20"/>
    </w:rPr>
  </w:style>
  <w:style w:type="paragraph" w:customStyle="1" w:styleId="Normal">
    <w:name w:val="Normal."/>
    <w:rsid w:val="00C3219F"/>
    <w:pPr>
      <w:widowControl w:val="0"/>
      <w:spacing w:line="180" w:lineRule="atLeast"/>
    </w:pPr>
    <w:rPr>
      <w:rFonts w:eastAsia="Batang"/>
      <w:kern w:val="2"/>
      <w:sz w:val="18"/>
      <w:szCs w:val="18"/>
      <w:lang w:eastAsia="en-US"/>
    </w:rPr>
  </w:style>
  <w:style w:type="paragraph" w:customStyle="1" w:styleId="EX">
    <w:name w:val="EX"/>
    <w:basedOn w:val="a3"/>
    <w:rsid w:val="00C3219F"/>
    <w:pPr>
      <w:keepLines/>
      <w:autoSpaceDE/>
      <w:autoSpaceDN/>
      <w:adjustRightInd/>
      <w:spacing w:after="180"/>
      <w:ind w:left="1702" w:hanging="1418"/>
      <w:jc w:val="left"/>
    </w:pPr>
    <w:rPr>
      <w:sz w:val="20"/>
      <w:szCs w:val="20"/>
      <w:lang w:val="en-GB"/>
    </w:rPr>
  </w:style>
  <w:style w:type="paragraph" w:styleId="aa">
    <w:name w:val="List Bullet"/>
    <w:basedOn w:val="ab"/>
    <w:rsid w:val="00C3219F"/>
    <w:pPr>
      <w:autoSpaceDE/>
      <w:autoSpaceDN/>
      <w:adjustRightInd/>
      <w:spacing w:after="180"/>
      <w:ind w:left="568" w:hanging="284"/>
      <w:jc w:val="left"/>
    </w:pPr>
    <w:rPr>
      <w:sz w:val="20"/>
      <w:szCs w:val="20"/>
      <w:lang w:val="en-GB"/>
    </w:rPr>
  </w:style>
  <w:style w:type="paragraph" w:styleId="ab">
    <w:name w:val="List"/>
    <w:basedOn w:val="a3"/>
    <w:semiHidden/>
    <w:rsid w:val="00C3219F"/>
    <w:pPr>
      <w:ind w:left="360" w:hanging="360"/>
    </w:pPr>
  </w:style>
  <w:style w:type="paragraph" w:styleId="20">
    <w:name w:val="Body Text 2"/>
    <w:basedOn w:val="a3"/>
    <w:semiHidden/>
    <w:rsid w:val="00C3219F"/>
    <w:pPr>
      <w:spacing w:after="0"/>
      <w:jc w:val="left"/>
    </w:pPr>
    <w:rPr>
      <w:szCs w:val="20"/>
    </w:rPr>
  </w:style>
  <w:style w:type="paragraph" w:styleId="ac">
    <w:name w:val="Balloon Text"/>
    <w:basedOn w:val="a3"/>
    <w:semiHidden/>
    <w:rsid w:val="00C3219F"/>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访问过的超链接1"/>
    <w:aliases w:val="FollowedHyperlink"/>
    <w:semiHidden/>
    <w:rsid w:val="00C3219F"/>
    <w:rPr>
      <w:color w:val="800080"/>
      <w:kern w:val="2"/>
      <w:u w:val="single"/>
      <w:lang w:val="en-GB" w:eastAsia="zh-CN" w:bidi="ar-SA"/>
    </w:rPr>
  </w:style>
  <w:style w:type="paragraph" w:styleId="ad">
    <w:name w:val="footnote text"/>
    <w:basedOn w:val="a3"/>
    <w:semiHidden/>
    <w:rsid w:val="00C3219F"/>
    <w:rPr>
      <w:sz w:val="20"/>
      <w:szCs w:val="20"/>
    </w:rPr>
  </w:style>
  <w:style w:type="character" w:styleId="ae">
    <w:name w:val="footnote reference"/>
    <w:semiHidden/>
    <w:rsid w:val="00C3219F"/>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C321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C3219F"/>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C3219F"/>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3219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C3219F"/>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C3219F"/>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C3219F"/>
    <w:rPr>
      <w:kern w:val="2"/>
      <w:sz w:val="18"/>
      <w:szCs w:val="18"/>
      <w:lang w:val="en-GB" w:eastAsia="en-US" w:bidi="ar-SA"/>
    </w:rPr>
  </w:style>
  <w:style w:type="paragraph" w:styleId="af0">
    <w:name w:val="footer"/>
    <w:basedOn w:val="a3"/>
    <w:rsid w:val="00C3219F"/>
    <w:pPr>
      <w:tabs>
        <w:tab w:val="center" w:pos="4153"/>
        <w:tab w:val="right" w:pos="8306"/>
      </w:tabs>
      <w:jc w:val="left"/>
    </w:pPr>
    <w:rPr>
      <w:sz w:val="18"/>
      <w:szCs w:val="18"/>
    </w:rPr>
  </w:style>
  <w:style w:type="character" w:customStyle="1" w:styleId="Char3">
    <w:name w:val="页脚 Char"/>
    <w:rsid w:val="00C3219F"/>
    <w:rPr>
      <w:kern w:val="2"/>
      <w:sz w:val="18"/>
      <w:szCs w:val="18"/>
      <w:lang w:val="en-GB" w:eastAsia="en-US" w:bidi="ar-SA"/>
    </w:rPr>
  </w:style>
  <w:style w:type="character" w:styleId="af1">
    <w:name w:val="annotation reference"/>
    <w:rsid w:val="00C3219F"/>
    <w:rPr>
      <w:kern w:val="2"/>
      <w:sz w:val="16"/>
      <w:szCs w:val="16"/>
      <w:lang w:val="en-GB" w:eastAsia="zh-CN" w:bidi="ar-SA"/>
    </w:rPr>
  </w:style>
  <w:style w:type="paragraph" w:styleId="af2">
    <w:name w:val="annotation text"/>
    <w:basedOn w:val="a3"/>
    <w:link w:val="Char10"/>
    <w:rsid w:val="00C3219F"/>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C3219F"/>
    <w:rPr>
      <w:kern w:val="2"/>
      <w:lang w:val="en-GB" w:eastAsia="ko-KR" w:bidi="ar-SA"/>
    </w:rPr>
  </w:style>
  <w:style w:type="paragraph" w:styleId="af3">
    <w:name w:val="Document Map"/>
    <w:basedOn w:val="a3"/>
    <w:semiHidden/>
    <w:rsid w:val="00C3219F"/>
    <w:rPr>
      <w:rFonts w:ascii="宋体"/>
      <w:sz w:val="18"/>
      <w:szCs w:val="18"/>
    </w:rPr>
  </w:style>
  <w:style w:type="character" w:customStyle="1" w:styleId="Char5">
    <w:name w:val="文档结构图 Char"/>
    <w:rsid w:val="00C3219F"/>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4">
    <w:name w:val="annotation subject"/>
    <w:basedOn w:val="af2"/>
    <w:next w:val="af2"/>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0"/>
    <w:rsid w:val="00117DAA"/>
    <w:rPr>
      <w:b/>
      <w:bCs/>
      <w:kern w:val="2"/>
      <w:sz w:val="22"/>
      <w:szCs w:val="28"/>
      <w:lang w:val="en-GB" w:eastAsia="en-US"/>
    </w:rPr>
  </w:style>
  <w:style w:type="character" w:customStyle="1" w:styleId="3Char">
    <w:name w:val="标题 3 Char"/>
    <w:aliases w:val="heading 3 Char,h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4"/>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DO NOT USE_h2 Char,h2 Char,h21 Char,2 Char,Header 2 Char,Header2 Char,22 Char,heading2 Char,H2 Char,2nd level Char,UNDERRUBRIK 1-2 Char,H21 Char,H22 Char,H23 Char,H24 Char,H25 Char,R2 Char,E2 Char,†berschrift 2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character" w:customStyle="1" w:styleId="Char7">
    <w:name w:val="列出段落 Char"/>
    <w:basedOn w:val="a4"/>
    <w:link w:val="af9"/>
    <w:uiPriority w:val="34"/>
    <w:rsid w:val="00EE42EB"/>
    <w:rPr>
      <w:snapToGrid w:val="0"/>
      <w:sz w:val="21"/>
      <w:szCs w:val="21"/>
    </w:rPr>
  </w:style>
  <w:style w:type="paragraph" w:customStyle="1" w:styleId="Reference">
    <w:name w:val="Reference"/>
    <w:basedOn w:val="a3"/>
    <w:rsid w:val="00923DEA"/>
    <w:pPr>
      <w:widowControl w:val="0"/>
      <w:numPr>
        <w:numId w:val="10"/>
      </w:numPr>
      <w:autoSpaceDE/>
      <w:autoSpaceDN/>
      <w:adjustRightInd/>
      <w:snapToGrid/>
      <w:spacing w:after="0"/>
    </w:pPr>
    <w:rPr>
      <w:rFonts w:asciiTheme="minorHAnsi" w:eastAsiaTheme="minorEastAsia" w:hAnsiTheme="minorHAnsi" w:cstheme="minorBidi"/>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67266071">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54853201">
      <w:bodyDiv w:val="1"/>
      <w:marLeft w:val="0"/>
      <w:marRight w:val="0"/>
      <w:marTop w:val="0"/>
      <w:marBottom w:val="0"/>
      <w:divBdr>
        <w:top w:val="none" w:sz="0" w:space="0" w:color="auto"/>
        <w:left w:val="none" w:sz="0" w:space="0" w:color="auto"/>
        <w:bottom w:val="none" w:sz="0" w:space="0" w:color="auto"/>
        <w:right w:val="none" w:sz="0" w:space="0" w:color="auto"/>
      </w:divBdr>
    </w:div>
    <w:div w:id="591163291">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36578404">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B6A6880-288F-4BED-A050-97671263C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8658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12</cp:revision>
  <cp:lastPrinted>2017-03-07T11:13:00Z</cp:lastPrinted>
  <dcterms:created xsi:type="dcterms:W3CDTF">2017-03-24T12:06:00Z</dcterms:created>
  <dcterms:modified xsi:type="dcterms:W3CDTF">2017-03-24T16:51:00Z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(3)pJSDdBFiGYLeiQk5l9b76UgBsMBnk/mweMtBKUDCUq8IMT4Lknrc7RQWRy41rOV6DVeRb2Kh
9JJ7sTMcFafH4jDWVBA1OddpeI521CMu1WdmLDGbxqSjNSpVfck3kbUD+H0LFiiohMrce45R
Qdod644xRb2Dl2/W/9Hk6MYYkWYVevS1tmXBQJexDgEbVtcF41W6KS3WKQCT1WWPEYwF7dmr
8JlogS5WMUeglStB9j</vt:lpwstr>
  </property>
  <property fmtid="{D5CDD505-2E9C-101B-9397-08002B2CF9AE}" pid="29" name="_2015_ms_pID_725343_00">
    <vt:lpwstr>_2015_ms_pID_725343</vt:lpwstr>
  </property>
  <property fmtid="{D5CDD505-2E9C-101B-9397-08002B2CF9AE}" pid="30" name="_2015_ms_pID_7253431">
    <vt:lpwstr>8o32H/uNyNysAeryx5gcAnasBxvTTVDZ/YYSKpeCzWfar9P6QkhB/F
SAySip8o3qhYf8uN636LOebTHSmOLoMx3iJ2mzCXVbR2UuqUrFyKfF5r9tcRFevXhbn1zAfK
N1ZsAVDp6C/ZmgeeKSfm1B4XHJ44yQNcnhimfqiN9m48lCjvkIU5w6b5ZdOmwWbFETYQV4lc
OT1CDbrPGEX0eGEIXpzHrLOZLFw96ZOru2kS</vt:lpwstr>
  </property>
  <property fmtid="{D5CDD505-2E9C-101B-9397-08002B2CF9AE}" pid="31" name="_2015_ms_pID_7253431_00">
    <vt:lpwstr>_2015_ms_pID_7253431</vt:lpwstr>
  </property>
  <property fmtid="{D5CDD505-2E9C-101B-9397-08002B2CF9AE}" pid="32" name="_2015_ms_pID_7253432">
    <vt:lpwstr>aSv3n7VdxUeCn4nP/Zp6dCOYBREGJ+8p4ER7
h+zjIARB</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1489973549</vt:lpwstr>
  </property>
</Properties>
</file>