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BC2" w:rsidRPr="000D51EF" w:rsidRDefault="00325BC2" w:rsidP="00325BC2">
      <w:pPr>
        <w:tabs>
          <w:tab w:val="center" w:pos="4536"/>
          <w:tab w:val="right" w:pos="8280"/>
          <w:tab w:val="right" w:pos="9781"/>
        </w:tabs>
        <w:ind w:right="-58"/>
        <w:rPr>
          <w:rFonts w:ascii="Arial" w:eastAsiaTheme="minorEastAsia" w:hAnsi="Arial" w:cs="Arial"/>
          <w:b/>
          <w:bCs/>
          <w:sz w:val="28"/>
          <w:lang w:eastAsia="zh-CN"/>
        </w:rPr>
      </w:pPr>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rPr>
        <w:t>8</w:t>
      </w:r>
      <w:r>
        <w:rPr>
          <w:rFonts w:ascii="Arial" w:hAnsi="Arial" w:cs="Arial" w:hint="eastAsia"/>
          <w:b/>
          <w:bCs/>
          <w:sz w:val="28"/>
        </w:rPr>
        <w:t xml:space="preserve">bis               </w:t>
      </w:r>
      <w:r w:rsidRPr="009513AC">
        <w:rPr>
          <w:rFonts w:ascii="Arial" w:hAnsi="Arial" w:cs="Arial" w:hint="eastAsia"/>
          <w:b/>
          <w:bCs/>
          <w:sz w:val="28"/>
        </w:rPr>
        <w:t xml:space="preserve">                             </w:t>
      </w:r>
      <w:r>
        <w:rPr>
          <w:rFonts w:ascii="Arial" w:hAnsi="Arial" w:cs="Arial"/>
          <w:b/>
          <w:bCs/>
          <w:sz w:val="28"/>
        </w:rPr>
        <w:tab/>
        <w:t>R1-1</w:t>
      </w:r>
      <w:r w:rsidRPr="009513AC">
        <w:rPr>
          <w:rFonts w:ascii="Arial" w:hAnsi="Arial" w:cs="Arial" w:hint="eastAsia"/>
          <w:b/>
          <w:bCs/>
          <w:sz w:val="28"/>
        </w:rPr>
        <w:t>7</w:t>
      </w:r>
      <w:r w:rsidR="000D51EF">
        <w:rPr>
          <w:rFonts w:ascii="Arial" w:eastAsiaTheme="minorEastAsia" w:hAnsi="Arial" w:cs="Arial" w:hint="eastAsia"/>
          <w:b/>
          <w:bCs/>
          <w:sz w:val="28"/>
          <w:lang w:eastAsia="zh-CN"/>
        </w:rPr>
        <w:t>04533</w:t>
      </w:r>
    </w:p>
    <w:p w:rsidR="00325BC2" w:rsidRPr="009513AC" w:rsidRDefault="00325BC2" w:rsidP="00325BC2">
      <w:pPr>
        <w:tabs>
          <w:tab w:val="center" w:pos="4536"/>
          <w:tab w:val="right" w:pos="9072"/>
        </w:tabs>
        <w:rPr>
          <w:rFonts w:ascii="Arial" w:hAnsi="Arial" w:cs="Arial"/>
          <w:b/>
          <w:bCs/>
          <w:sz w:val="28"/>
        </w:rPr>
      </w:pPr>
      <w:r>
        <w:rPr>
          <w:rFonts w:ascii="Arial" w:hAnsi="Arial" w:cs="Arial" w:hint="eastAsia"/>
          <w:b/>
          <w:bCs/>
          <w:sz w:val="28"/>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sidRPr="004C7EB6">
        <w:rPr>
          <w:rFonts w:ascii="Arial" w:hAnsi="Arial" w:cs="Arial" w:hint="eastAsia"/>
          <w:b/>
          <w:bCs/>
          <w:sz w:val="28"/>
        </w:rPr>
        <w:t>3</w:t>
      </w:r>
      <w:r w:rsidRPr="004C7EB6">
        <w:rPr>
          <w:rFonts w:ascii="Arial" w:hAnsi="Arial" w:cs="Arial" w:hint="eastAsia"/>
          <w:b/>
          <w:bCs/>
          <w:sz w:val="28"/>
          <w:vertAlign w:val="superscript"/>
        </w:rPr>
        <w:t>rd</w:t>
      </w:r>
      <w:r w:rsidRPr="004C7EB6">
        <w:rPr>
          <w:rFonts w:ascii="Arial" w:hAnsi="Arial" w:cs="Arial" w:hint="eastAsia"/>
          <w:b/>
          <w:bCs/>
          <w:sz w:val="28"/>
        </w:rPr>
        <w:t xml:space="preserve"> </w:t>
      </w:r>
      <w:r w:rsidRPr="0052548E">
        <w:rPr>
          <w:rFonts w:ascii="Arial" w:hAnsi="Arial" w:cs="Arial"/>
          <w:b/>
          <w:bCs/>
          <w:sz w:val="28"/>
        </w:rPr>
        <w:t xml:space="preserve">- </w:t>
      </w:r>
      <w:r w:rsidRPr="009513AC">
        <w:rPr>
          <w:rFonts w:ascii="Arial"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April</w:t>
      </w:r>
      <w:r>
        <w:rPr>
          <w:rFonts w:ascii="Arial" w:hAnsi="Arial" w:cs="Arial"/>
          <w:b/>
          <w:bCs/>
          <w:sz w:val="28"/>
        </w:rPr>
        <w:t xml:space="preserve"> 201</w:t>
      </w:r>
      <w:r w:rsidRPr="009513AC">
        <w:rPr>
          <w:rFonts w:ascii="Arial" w:hAnsi="Arial" w:cs="Arial" w:hint="eastAsia"/>
          <w:b/>
          <w:bCs/>
          <w:sz w:val="28"/>
        </w:rPr>
        <w:t>7</w:t>
      </w:r>
    </w:p>
    <w:p w:rsidR="00325BC2" w:rsidRPr="00606426" w:rsidRDefault="00325BC2" w:rsidP="00325BC2">
      <w:pPr>
        <w:tabs>
          <w:tab w:val="left" w:pos="1701"/>
          <w:tab w:val="right" w:pos="9072"/>
          <w:tab w:val="right" w:pos="10206"/>
        </w:tabs>
        <w:rPr>
          <w:rFonts w:ascii="Arial" w:hAnsi="Arial"/>
          <w:b/>
          <w:sz w:val="18"/>
        </w:rPr>
      </w:pPr>
    </w:p>
    <w:p w:rsidR="00F065E6" w:rsidRPr="00061DA0" w:rsidRDefault="00F065E6" w:rsidP="00F065E6">
      <w:pPr>
        <w:pStyle w:val="af5"/>
        <w:tabs>
          <w:tab w:val="left" w:pos="709"/>
          <w:tab w:val="right" w:pos="9639"/>
        </w:tabs>
        <w:wordWrap w:val="0"/>
        <w:spacing w:after="0"/>
        <w:ind w:right="120"/>
        <w:jc w:val="right"/>
        <w:rPr>
          <w:rFonts w:cs="Arial"/>
          <w:lang w:val="en-GB"/>
        </w:rPr>
      </w:pPr>
      <w:r w:rsidRPr="00061DA0">
        <w:rPr>
          <w:rFonts w:cs="Arial"/>
          <w:lang w:val="en-GB"/>
        </w:rPr>
        <w:tab/>
      </w:r>
    </w:p>
    <w:p w:rsidR="00F065E6" w:rsidRPr="00E04B41" w:rsidRDefault="00F065E6" w:rsidP="00F065E6">
      <w:pPr>
        <w:tabs>
          <w:tab w:val="left" w:pos="1985"/>
        </w:tabs>
        <w:rPr>
          <w:rFonts w:ascii="Arial" w:hAnsi="Arial"/>
          <w:sz w:val="24"/>
        </w:rPr>
      </w:pPr>
      <w:r w:rsidRPr="00523B71">
        <w:rPr>
          <w:rFonts w:ascii="Arial" w:hAnsi="Arial"/>
          <w:b/>
          <w:sz w:val="24"/>
        </w:rPr>
        <w:t>Agenda item:</w:t>
      </w:r>
      <w:r>
        <w:rPr>
          <w:rFonts w:ascii="Arial" w:hAnsi="Arial"/>
          <w:sz w:val="24"/>
        </w:rPr>
        <w:tab/>
      </w:r>
      <w:r>
        <w:rPr>
          <w:rFonts w:ascii="Arial" w:eastAsiaTheme="minorEastAsia" w:hAnsi="Arial" w:hint="eastAsia"/>
          <w:sz w:val="24"/>
          <w:lang w:eastAsia="zh-CN"/>
        </w:rPr>
        <w:t>8</w:t>
      </w:r>
      <w:r w:rsidRPr="00D14ADD">
        <w:rPr>
          <w:rFonts w:ascii="Arial" w:hAnsi="Arial"/>
          <w:sz w:val="24"/>
        </w:rPr>
        <w:t>.1.1.1.1</w:t>
      </w:r>
    </w:p>
    <w:p w:rsidR="00F065E6" w:rsidRPr="00CC27F5" w:rsidRDefault="00F065E6" w:rsidP="00F065E6">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F065E6" w:rsidRPr="00D60018" w:rsidRDefault="00F065E6" w:rsidP="00F065E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325BC2" w:rsidRPr="00325BC2">
        <w:rPr>
          <w:rFonts w:ascii="Arial" w:hAnsi="Arial"/>
          <w:sz w:val="24"/>
          <w:szCs w:val="24"/>
        </w:rPr>
        <w:t xml:space="preserve">NR-PSSNR-SSS BW and Sequence Design </w:t>
      </w:r>
      <w:r w:rsidRPr="0002668B">
        <w:rPr>
          <w:rFonts w:ascii="Arial" w:hAnsi="Arial"/>
          <w:sz w:val="24"/>
          <w:szCs w:val="24"/>
        </w:rPr>
        <w:t xml:space="preserve"> </w:t>
      </w:r>
    </w:p>
    <w:p w:rsidR="00F065E6" w:rsidRDefault="00F065E6" w:rsidP="00F065E6">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F065E6" w:rsidRDefault="00F065E6" w:rsidP="00F065E6">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bookmarkStart w:id="0" w:name="_GoBack"/>
      <w:bookmarkEnd w:id="0"/>
    </w:p>
    <w:p w:rsidR="00BC1430" w:rsidRPr="00C54703" w:rsidRDefault="00454947" w:rsidP="00C57BB4">
      <w:pPr>
        <w:pStyle w:val="1"/>
      </w:pPr>
      <w:r w:rsidRPr="00061DA0">
        <w:t>Introduction</w:t>
      </w:r>
    </w:p>
    <w:p w:rsidR="008A5368" w:rsidRDefault="00F065E6" w:rsidP="00DB6C0F">
      <w:pPr>
        <w:spacing w:beforeLines="50"/>
        <w:jc w:val="both"/>
        <w:rPr>
          <w:rFonts w:eastAsiaTheme="minorEastAsia"/>
          <w:lang w:eastAsia="zh-CN"/>
        </w:rPr>
      </w:pPr>
      <w:r>
        <w:rPr>
          <w:rFonts w:eastAsia="SimSun"/>
          <w:lang w:eastAsia="zh-CN"/>
        </w:rPr>
        <w:t>In RA</w:t>
      </w:r>
      <w:r w:rsidRPr="00A67174">
        <w:rPr>
          <w:rFonts w:eastAsia="SimSun"/>
          <w:lang w:eastAsia="zh-CN"/>
        </w:rPr>
        <w:t>N1</w:t>
      </w:r>
      <w:r w:rsidRPr="00A67174">
        <w:rPr>
          <w:rFonts w:eastAsia="SimSun" w:hint="eastAsia"/>
          <w:lang w:eastAsia="zh-CN"/>
        </w:rPr>
        <w:t xml:space="preserve"> </w:t>
      </w:r>
      <w:r w:rsidR="008A5368">
        <w:rPr>
          <w:rFonts w:eastAsiaTheme="minorEastAsia" w:hint="eastAsia"/>
          <w:lang w:eastAsia="zh-CN"/>
        </w:rPr>
        <w:t>#88</w:t>
      </w:r>
      <w:r w:rsidRPr="00A67174">
        <w:rPr>
          <w:rFonts w:eastAsia="SimSun" w:hint="eastAsia"/>
          <w:lang w:eastAsia="zh-CN"/>
        </w:rPr>
        <w:t xml:space="preserve"> in </w:t>
      </w:r>
      <w:r w:rsidR="008A5368">
        <w:rPr>
          <w:rFonts w:eastAsiaTheme="minorEastAsia" w:hint="eastAsia"/>
          <w:lang w:eastAsia="zh-CN"/>
        </w:rPr>
        <w:t>Feb</w:t>
      </w:r>
      <w:r w:rsidRPr="00A67174">
        <w:rPr>
          <w:rFonts w:eastAsia="SimSun" w:hint="eastAsia"/>
          <w:lang w:eastAsia="zh-CN"/>
        </w:rPr>
        <w:t xml:space="preserve">, </w:t>
      </w:r>
      <w:r w:rsidRPr="00A67174">
        <w:rPr>
          <w:rFonts w:eastAsia="SimSun"/>
          <w:lang w:eastAsia="zh-CN"/>
        </w:rPr>
        <w:t>2017</w:t>
      </w:r>
      <w:r>
        <w:rPr>
          <w:rFonts w:eastAsia="SimSun"/>
          <w:lang w:eastAsia="zh-CN"/>
        </w:rPr>
        <w:t>, the agreements</w:t>
      </w:r>
      <w:r w:rsidR="008A5368">
        <w:rPr>
          <w:rFonts w:eastAsiaTheme="minorEastAsia" w:hint="eastAsia"/>
          <w:lang w:eastAsia="zh-CN"/>
        </w:rPr>
        <w:t xml:space="preserve"> and working </w:t>
      </w:r>
      <w:r w:rsidR="008A5368">
        <w:rPr>
          <w:rFonts w:eastAsiaTheme="minorEastAsia"/>
          <w:lang w:eastAsia="zh-CN"/>
        </w:rPr>
        <w:t>assumptions</w:t>
      </w:r>
      <w:r>
        <w:rPr>
          <w:rFonts w:eastAsia="SimSun"/>
          <w:lang w:eastAsia="zh-CN"/>
        </w:rPr>
        <w:t xml:space="preserve"> on the transmission bandwidth</w:t>
      </w:r>
      <w:r w:rsidR="00A91938">
        <w:rPr>
          <w:rFonts w:eastAsiaTheme="minorEastAsia" w:hint="eastAsia"/>
          <w:lang w:eastAsia="zh-CN"/>
        </w:rPr>
        <w:t xml:space="preserve"> and subcarrier </w:t>
      </w:r>
      <w:r w:rsidR="00A91938">
        <w:rPr>
          <w:rFonts w:eastAsiaTheme="minorEastAsia"/>
          <w:lang w:eastAsia="zh-CN"/>
        </w:rPr>
        <w:t>spacing</w:t>
      </w:r>
      <w:r w:rsidR="00A91938">
        <w:rPr>
          <w:rFonts w:eastAsiaTheme="minorEastAsia" w:hint="eastAsia"/>
          <w:lang w:eastAsia="zh-CN"/>
        </w:rPr>
        <w:t xml:space="preserve"> </w:t>
      </w:r>
      <w:r>
        <w:rPr>
          <w:rFonts w:eastAsia="SimSun"/>
          <w:lang w:eastAsia="zh-CN"/>
        </w:rPr>
        <w:t>of synchronization channel are as follows</w:t>
      </w:r>
      <w:r>
        <w:rPr>
          <w:rFonts w:eastAsia="SimSun" w:hint="eastAsia"/>
          <w:lang w:eastAsia="zh-CN"/>
        </w:rPr>
        <w:t xml:space="preserve"> [</w:t>
      </w:r>
      <w:r w:rsidR="008D5408">
        <w:rPr>
          <w:rFonts w:eastAsiaTheme="minorEastAsia" w:hint="eastAsia"/>
          <w:lang w:eastAsia="zh-CN"/>
        </w:rPr>
        <w:t>1</w:t>
      </w:r>
      <w:r>
        <w:rPr>
          <w:rFonts w:eastAsia="SimSun" w:hint="eastAsia"/>
          <w:lang w:eastAsia="zh-CN"/>
        </w:rPr>
        <w:t>]</w:t>
      </w:r>
      <w:r>
        <w:rPr>
          <w:rFonts w:eastAsia="SimSun"/>
          <w:lang w:eastAsia="zh-CN"/>
        </w:rPr>
        <w:t>,</w:t>
      </w:r>
    </w:p>
    <w:p w:rsidR="00CC0868" w:rsidRPr="008A5368" w:rsidRDefault="008A5368" w:rsidP="00DB6C0F">
      <w:pPr>
        <w:spacing w:beforeLines="50"/>
        <w:jc w:val="both"/>
        <w:rPr>
          <w:rFonts w:eastAsia="SimSun"/>
          <w:b/>
          <w:u w:val="single"/>
          <w:lang w:eastAsia="zh-CN"/>
        </w:rPr>
      </w:pPr>
      <w:r w:rsidRPr="008A5368">
        <w:rPr>
          <w:rFonts w:eastAsiaTheme="minorEastAsia" w:hint="eastAsia"/>
          <w:b/>
          <w:u w:val="single"/>
          <w:lang w:eastAsia="zh-CN"/>
        </w:rPr>
        <w:t>Agreements:</w:t>
      </w:r>
      <w:r w:rsidR="00F065E6" w:rsidRPr="008A5368">
        <w:rPr>
          <w:rFonts w:eastAsia="SimSun"/>
          <w:b/>
          <w:u w:val="single"/>
          <w:lang w:eastAsia="zh-CN"/>
        </w:rPr>
        <w:t xml:space="preserve">  </w:t>
      </w:r>
    </w:p>
    <w:p w:rsidR="008D5408" w:rsidRPr="007B41C3" w:rsidRDefault="008D5408" w:rsidP="008D5408">
      <w:pPr>
        <w:numPr>
          <w:ilvl w:val="0"/>
          <w:numId w:val="52"/>
        </w:numPr>
        <w:spacing w:after="0"/>
        <w:rPr>
          <w:lang w:val="en-US"/>
        </w:rPr>
      </w:pPr>
      <w:r w:rsidRPr="007B41C3">
        <w:rPr>
          <w:lang w:val="en-US"/>
        </w:rPr>
        <w:t xml:space="preserve">RAN1 considers following </w:t>
      </w:r>
      <w:r>
        <w:rPr>
          <w:rFonts w:hint="eastAsia"/>
          <w:lang w:val="en-US"/>
        </w:rPr>
        <w:t>parameter sets</w:t>
      </w:r>
      <w:r w:rsidRPr="007B41C3">
        <w:rPr>
          <w:lang w:val="en-US"/>
        </w:rPr>
        <w:t xml:space="preserve"> with associated default subcarrier spacing and possible maximum transmission bandwidth for NR-SS design</w:t>
      </w:r>
    </w:p>
    <w:p w:rsidR="008D5408" w:rsidRPr="007B41C3" w:rsidRDefault="008D5408" w:rsidP="008D5408">
      <w:pPr>
        <w:numPr>
          <w:ilvl w:val="1"/>
          <w:numId w:val="52"/>
        </w:numPr>
        <w:spacing w:after="0"/>
        <w:rPr>
          <w:lang w:val="en-US"/>
        </w:rPr>
      </w:pPr>
      <w:r>
        <w:rPr>
          <w:rFonts w:hint="eastAsia"/>
          <w:lang w:val="en-US"/>
        </w:rPr>
        <w:t xml:space="preserve">Parameter set </w:t>
      </w:r>
      <w:r w:rsidRPr="007B41C3">
        <w:rPr>
          <w:lang w:val="en-US"/>
        </w:rPr>
        <w:t>#W associated with 15 kHz subcarrier spacing and NR-SS transmission bandwidth no larger than 5 MHz</w:t>
      </w:r>
    </w:p>
    <w:p w:rsidR="008D5408" w:rsidRPr="007B41C3" w:rsidRDefault="008D5408" w:rsidP="008D5408">
      <w:pPr>
        <w:numPr>
          <w:ilvl w:val="1"/>
          <w:numId w:val="52"/>
        </w:numPr>
        <w:spacing w:after="0"/>
        <w:rPr>
          <w:lang w:val="en-US"/>
        </w:rPr>
      </w:pPr>
      <w:r w:rsidRPr="007B41C3">
        <w:rPr>
          <w:lang w:val="en-US"/>
        </w:rPr>
        <w:t xml:space="preserve"> </w:t>
      </w:r>
      <w:r>
        <w:rPr>
          <w:rFonts w:hint="eastAsia"/>
          <w:lang w:val="en-US"/>
        </w:rPr>
        <w:t xml:space="preserve">Parameter set </w:t>
      </w:r>
      <w:r w:rsidRPr="007B41C3">
        <w:rPr>
          <w:lang w:val="en-US"/>
        </w:rPr>
        <w:t>#X associated with 30 kHz subcarrier spacing and NR-SS transmission bandwidth no larger than 10 MHz</w:t>
      </w:r>
    </w:p>
    <w:p w:rsidR="008D5408" w:rsidRPr="007B41C3" w:rsidRDefault="008D5408" w:rsidP="008D5408">
      <w:pPr>
        <w:numPr>
          <w:ilvl w:val="1"/>
          <w:numId w:val="52"/>
        </w:numPr>
        <w:spacing w:after="0"/>
        <w:rPr>
          <w:lang w:val="en-US"/>
        </w:rPr>
      </w:pPr>
      <w:r w:rsidRPr="007B41C3">
        <w:rPr>
          <w:lang w:val="en-US"/>
        </w:rPr>
        <w:t xml:space="preserve"> </w:t>
      </w:r>
      <w:r>
        <w:rPr>
          <w:rFonts w:hint="eastAsia"/>
          <w:lang w:val="en-US"/>
        </w:rPr>
        <w:t xml:space="preserve">Parameter set </w:t>
      </w:r>
      <w:r w:rsidRPr="007B41C3">
        <w:rPr>
          <w:lang w:val="en-US"/>
        </w:rPr>
        <w:t>#Y associated with 120 kHz subcarrier spacing and NR-SS transmission bandwidth no larger than 40 MHz</w:t>
      </w:r>
    </w:p>
    <w:p w:rsidR="008D5408" w:rsidRPr="007B41C3" w:rsidRDefault="008D5408" w:rsidP="008D5408">
      <w:pPr>
        <w:numPr>
          <w:ilvl w:val="1"/>
          <w:numId w:val="52"/>
        </w:numPr>
        <w:spacing w:after="0"/>
        <w:rPr>
          <w:lang w:val="en-US"/>
        </w:rPr>
      </w:pPr>
      <w:r w:rsidRPr="007B41C3">
        <w:rPr>
          <w:lang w:val="en-US"/>
        </w:rPr>
        <w:t xml:space="preserve"> </w:t>
      </w:r>
      <w:r>
        <w:rPr>
          <w:rFonts w:hint="eastAsia"/>
          <w:lang w:val="en-US"/>
        </w:rPr>
        <w:t xml:space="preserve">Parameter set </w:t>
      </w:r>
      <w:r w:rsidRPr="007B41C3">
        <w:rPr>
          <w:lang w:val="en-US"/>
        </w:rPr>
        <w:t>#Z associated with 240 kHz subcarrier spacing and NR-SS transmission bandwidth no larger than 80 MHz</w:t>
      </w:r>
    </w:p>
    <w:p w:rsidR="008D5408" w:rsidRPr="007B41C3" w:rsidRDefault="008D5408" w:rsidP="008D5408">
      <w:pPr>
        <w:numPr>
          <w:ilvl w:val="1"/>
          <w:numId w:val="52"/>
        </w:numPr>
        <w:spacing w:after="0"/>
        <w:rPr>
          <w:lang w:val="en-US"/>
        </w:rPr>
      </w:pPr>
      <w:r w:rsidRPr="007B41C3">
        <w:rPr>
          <w:lang w:val="en-US"/>
        </w:rPr>
        <w:t>Note that association between a frequency band and single set of default parameters (SCS, sequence length, NR-SS transmission bandwidth) will be defined in RAN4</w:t>
      </w:r>
    </w:p>
    <w:p w:rsidR="008D5408" w:rsidRPr="007B41C3" w:rsidRDefault="008D5408" w:rsidP="008D5408">
      <w:pPr>
        <w:numPr>
          <w:ilvl w:val="1"/>
          <w:numId w:val="52"/>
        </w:numPr>
        <w:spacing w:after="0"/>
        <w:rPr>
          <w:lang w:val="en-US"/>
        </w:rPr>
      </w:pPr>
      <w:r w:rsidRPr="007B41C3">
        <w:rPr>
          <w:lang w:val="en-US"/>
        </w:rPr>
        <w:t>Note that each subcarrier spacing is associated with single sequence length and transmission bandwidth</w:t>
      </w:r>
    </w:p>
    <w:p w:rsidR="008D5408" w:rsidRDefault="008D5408" w:rsidP="008D5408">
      <w:pPr>
        <w:numPr>
          <w:ilvl w:val="1"/>
          <w:numId w:val="52"/>
        </w:numPr>
        <w:spacing w:after="0"/>
        <w:rPr>
          <w:lang w:val="en-US"/>
        </w:rPr>
      </w:pPr>
      <w:r w:rsidRPr="007B41C3">
        <w:rPr>
          <w:lang w:val="en-US"/>
        </w:rPr>
        <w:t xml:space="preserve">Note that additional  </w:t>
      </w:r>
      <w:r>
        <w:rPr>
          <w:rFonts w:hint="eastAsia"/>
          <w:lang w:val="en-US"/>
        </w:rPr>
        <w:t xml:space="preserve">parameter set </w:t>
      </w:r>
      <w:r w:rsidRPr="007B41C3">
        <w:rPr>
          <w:lang w:val="en-US"/>
        </w:rPr>
        <w:t xml:space="preserve">or further down selection of  </w:t>
      </w:r>
      <w:r>
        <w:rPr>
          <w:rFonts w:hint="eastAsia"/>
          <w:lang w:val="en-US"/>
        </w:rPr>
        <w:t xml:space="preserve">parameter set </w:t>
      </w:r>
      <w:r w:rsidRPr="007B41C3">
        <w:rPr>
          <w:lang w:val="en-US"/>
        </w:rPr>
        <w:t>is not precluded</w:t>
      </w:r>
    </w:p>
    <w:p w:rsidR="008D5408" w:rsidRPr="007B41C3" w:rsidRDefault="008D5408" w:rsidP="008D5408">
      <w:pPr>
        <w:numPr>
          <w:ilvl w:val="1"/>
          <w:numId w:val="52"/>
        </w:numPr>
        <w:spacing w:after="0"/>
        <w:rPr>
          <w:lang w:val="en-US"/>
        </w:rPr>
      </w:pPr>
      <w:r>
        <w:rPr>
          <w:rFonts w:hint="eastAsia"/>
          <w:lang w:val="en-US"/>
        </w:rPr>
        <w:t>This agreement does not preclude any subcarrier spacing for data channel</w:t>
      </w:r>
    </w:p>
    <w:p w:rsidR="003C3ED6" w:rsidRPr="005F18E6" w:rsidRDefault="003C3ED6" w:rsidP="003C3ED6">
      <w:pPr>
        <w:numPr>
          <w:ilvl w:val="0"/>
          <w:numId w:val="52"/>
        </w:numPr>
        <w:spacing w:after="0"/>
        <w:rPr>
          <w:lang w:val="en-US"/>
        </w:rPr>
      </w:pPr>
      <w:r w:rsidRPr="005F18E6">
        <w:t>If min UE bandwidth &lt; NR SS block bandwidth, in NR SS block design, study how to address this issue</w:t>
      </w:r>
    </w:p>
    <w:p w:rsidR="008A5368" w:rsidRPr="006C668C" w:rsidRDefault="008A5368" w:rsidP="008A5368">
      <w:pPr>
        <w:outlineLvl w:val="0"/>
        <w:rPr>
          <w:rFonts w:eastAsiaTheme="minorEastAsia"/>
          <w:lang w:val="en-US" w:eastAsia="zh-CN"/>
        </w:rPr>
      </w:pPr>
    </w:p>
    <w:p w:rsidR="008A5368" w:rsidRPr="008A5368" w:rsidRDefault="008A5368" w:rsidP="00DB6C0F">
      <w:pPr>
        <w:spacing w:beforeLines="50"/>
        <w:jc w:val="both"/>
        <w:rPr>
          <w:rFonts w:eastAsia="SimSun"/>
          <w:b/>
          <w:u w:val="single"/>
          <w:lang w:eastAsia="zh-CN"/>
        </w:rPr>
      </w:pPr>
      <w:r>
        <w:rPr>
          <w:rFonts w:eastAsiaTheme="minorEastAsia" w:hint="eastAsia"/>
          <w:b/>
          <w:u w:val="single"/>
          <w:lang w:eastAsia="zh-CN"/>
        </w:rPr>
        <w:t>Wor</w:t>
      </w:r>
      <w:r w:rsidR="00EB7614">
        <w:rPr>
          <w:rFonts w:eastAsiaTheme="minorEastAsia" w:hint="eastAsia"/>
          <w:b/>
          <w:u w:val="single"/>
          <w:lang w:eastAsia="zh-CN"/>
        </w:rPr>
        <w:t>k</w:t>
      </w:r>
      <w:r>
        <w:rPr>
          <w:rFonts w:eastAsiaTheme="minorEastAsia" w:hint="eastAsia"/>
          <w:b/>
          <w:u w:val="single"/>
          <w:lang w:eastAsia="zh-CN"/>
        </w:rPr>
        <w:t>ing Assumptions</w:t>
      </w:r>
      <w:r w:rsidRPr="008A5368">
        <w:rPr>
          <w:rFonts w:eastAsiaTheme="minorEastAsia" w:hint="eastAsia"/>
          <w:b/>
          <w:u w:val="single"/>
          <w:lang w:eastAsia="zh-CN"/>
        </w:rPr>
        <w:t>:</w:t>
      </w:r>
      <w:r w:rsidRPr="008A5368">
        <w:rPr>
          <w:rFonts w:eastAsia="SimSun"/>
          <w:b/>
          <w:u w:val="single"/>
          <w:lang w:eastAsia="zh-CN"/>
        </w:rPr>
        <w:t xml:space="preserve">  </w:t>
      </w:r>
    </w:p>
    <w:p w:rsidR="008A5368" w:rsidRPr="00671F32" w:rsidRDefault="008A5368" w:rsidP="008A5368">
      <w:pPr>
        <w:numPr>
          <w:ilvl w:val="0"/>
          <w:numId w:val="54"/>
        </w:numPr>
        <w:spacing w:after="0"/>
        <w:rPr>
          <w:lang w:val="en-US"/>
        </w:rPr>
      </w:pPr>
      <w:r>
        <w:rPr>
          <w:rFonts w:hint="eastAsia"/>
          <w:lang w:val="en-US"/>
        </w:rPr>
        <w:t>A</w:t>
      </w:r>
      <w:r w:rsidRPr="00671F32">
        <w:rPr>
          <w:lang w:val="en-US"/>
        </w:rPr>
        <w:t xml:space="preserve">bout 1000 </w:t>
      </w:r>
      <w:r>
        <w:rPr>
          <w:lang w:val="en-US"/>
        </w:rPr>
        <w:t>hypothe</w:t>
      </w:r>
      <w:r>
        <w:rPr>
          <w:rFonts w:hint="eastAsia"/>
          <w:lang w:val="en-US"/>
        </w:rPr>
        <w:t>ses</w:t>
      </w:r>
      <w:r w:rsidRPr="00671F32">
        <w:rPr>
          <w:lang w:val="en-US"/>
        </w:rPr>
        <w:t xml:space="preserve"> provided by NR-PSS/SSS to represent NR physical cell ID for NR-SS design</w:t>
      </w:r>
    </w:p>
    <w:p w:rsidR="008A5368" w:rsidRDefault="008A5368" w:rsidP="008A5368">
      <w:pPr>
        <w:numPr>
          <w:ilvl w:val="1"/>
          <w:numId w:val="54"/>
        </w:numPr>
        <w:spacing w:after="0"/>
        <w:rPr>
          <w:lang w:val="en-US"/>
        </w:rPr>
      </w:pPr>
      <w:r w:rsidRPr="00671F32">
        <w:rPr>
          <w:lang w:val="en-US"/>
        </w:rPr>
        <w:t>FFS whether NR-PSS/SSS could be used to indicate information other than NR physical cell ID</w:t>
      </w:r>
    </w:p>
    <w:p w:rsidR="008A5368" w:rsidRDefault="008A5368" w:rsidP="008A5368">
      <w:pPr>
        <w:numPr>
          <w:ilvl w:val="1"/>
          <w:numId w:val="54"/>
        </w:numPr>
        <w:spacing w:after="0"/>
        <w:rPr>
          <w:lang w:val="en-US"/>
        </w:rPr>
      </w:pPr>
      <w:r>
        <w:rPr>
          <w:rFonts w:hint="eastAsia"/>
          <w:lang w:val="en-US"/>
        </w:rPr>
        <w:t>FFS further extension of ID space for non-mobility purpose through e.g., broadcast</w:t>
      </w:r>
    </w:p>
    <w:p w:rsidR="008A5368" w:rsidRPr="00671F32" w:rsidRDefault="008A5368" w:rsidP="008A5368">
      <w:pPr>
        <w:numPr>
          <w:ilvl w:val="0"/>
          <w:numId w:val="54"/>
        </w:numPr>
        <w:spacing w:after="0"/>
        <w:rPr>
          <w:lang w:val="en-US"/>
        </w:rPr>
      </w:pPr>
      <w:r w:rsidRPr="00671F32">
        <w:rPr>
          <w:lang w:val="en-US"/>
        </w:rPr>
        <w:t>RAN1 considers NR-PSS and NR-SSS have same transmission bandwidth</w:t>
      </w:r>
    </w:p>
    <w:p w:rsidR="003C3ED6" w:rsidRPr="008A5368" w:rsidRDefault="003C3ED6" w:rsidP="003C3ED6">
      <w:pPr>
        <w:ind w:left="360"/>
        <w:rPr>
          <w:lang w:val="en-US"/>
        </w:rPr>
      </w:pPr>
    </w:p>
    <w:p w:rsidR="006C668C" w:rsidRDefault="006C668C" w:rsidP="00DB6C0F">
      <w:pPr>
        <w:spacing w:beforeLines="50"/>
        <w:jc w:val="both"/>
        <w:rPr>
          <w:rFonts w:eastAsia="SimSun"/>
          <w:lang w:eastAsia="zh-CN"/>
        </w:rPr>
      </w:pPr>
      <w:r w:rsidRPr="0064588B">
        <w:rPr>
          <w:rFonts w:hint="eastAsia"/>
        </w:rPr>
        <w:t xml:space="preserve">In this contribution, we </w:t>
      </w:r>
      <w:r>
        <w:t xml:space="preserve">further </w:t>
      </w:r>
      <w:r>
        <w:rPr>
          <w:rFonts w:eastAsia="SimSun" w:hint="eastAsia"/>
          <w:lang w:eastAsia="zh-CN"/>
        </w:rPr>
        <w:t xml:space="preserve">discuss the </w:t>
      </w:r>
      <w:r>
        <w:rPr>
          <w:rFonts w:eastAsia="SimSun"/>
          <w:lang w:eastAsia="zh-CN"/>
        </w:rPr>
        <w:t>design</w:t>
      </w:r>
      <w:r>
        <w:rPr>
          <w:rFonts w:eastAsia="SimSun" w:hint="eastAsia"/>
          <w:lang w:eastAsia="zh-CN"/>
        </w:rPr>
        <w:t xml:space="preserve"> o</w:t>
      </w:r>
      <w:r>
        <w:rPr>
          <w:rFonts w:eastAsia="SimSun"/>
          <w:lang w:eastAsia="zh-CN"/>
        </w:rPr>
        <w:t>f</w:t>
      </w:r>
      <w:r>
        <w:rPr>
          <w:rFonts w:eastAsia="SimSun" w:hint="eastAsia"/>
          <w:lang w:eastAsia="zh-CN"/>
        </w:rPr>
        <w:t xml:space="preserve"> the </w:t>
      </w:r>
      <w:r>
        <w:rPr>
          <w:rFonts w:eastAsia="SimSun"/>
          <w:lang w:eastAsia="zh-CN"/>
        </w:rPr>
        <w:t>transmission bandwidth</w:t>
      </w:r>
      <w:r>
        <w:rPr>
          <w:rFonts w:eastAsiaTheme="minorEastAsia" w:hint="eastAsia"/>
          <w:lang w:eastAsia="zh-CN"/>
        </w:rPr>
        <w:t>/numerology</w:t>
      </w:r>
      <w:r>
        <w:rPr>
          <w:rFonts w:eastAsia="SimSun" w:hint="eastAsia"/>
          <w:lang w:eastAsia="zh-CN"/>
        </w:rPr>
        <w:t xml:space="preserve"> </w:t>
      </w:r>
      <w:r>
        <w:rPr>
          <w:rFonts w:eastAsia="SimSun"/>
          <w:lang w:eastAsia="zh-CN"/>
        </w:rPr>
        <w:t>agnostic synchronization signals</w:t>
      </w:r>
      <w:r>
        <w:rPr>
          <w:rFonts w:eastAsia="SimSun" w:hint="eastAsia"/>
          <w:lang w:eastAsia="zh-CN"/>
        </w:rPr>
        <w:t xml:space="preserve">. </w:t>
      </w:r>
    </w:p>
    <w:p w:rsidR="00F065E6" w:rsidRPr="003C3ED6" w:rsidRDefault="00F065E6" w:rsidP="00EB1BD8">
      <w:pPr>
        <w:spacing w:after="0"/>
        <w:ind w:left="720"/>
      </w:pPr>
    </w:p>
    <w:p w:rsidR="00F065E6" w:rsidRDefault="00F065E6" w:rsidP="00F065E6">
      <w:pPr>
        <w:pStyle w:val="1"/>
        <w:rPr>
          <w:rFonts w:eastAsiaTheme="minorEastAsia"/>
          <w:lang w:eastAsia="zh-CN"/>
        </w:rPr>
      </w:pPr>
      <w:r>
        <w:rPr>
          <w:rFonts w:eastAsiaTheme="minorEastAsia" w:hint="eastAsia"/>
          <w:lang w:eastAsia="zh-CN"/>
        </w:rPr>
        <w:t>SS-Block Bandwidth</w:t>
      </w:r>
      <w:r w:rsidR="00A91938">
        <w:rPr>
          <w:rFonts w:eastAsiaTheme="minorEastAsia" w:hint="eastAsia"/>
          <w:lang w:eastAsia="zh-CN"/>
        </w:rPr>
        <w:t xml:space="preserve"> and Subcarrier Spacing </w:t>
      </w:r>
      <w:r>
        <w:rPr>
          <w:rFonts w:eastAsiaTheme="minorEastAsia" w:hint="eastAsia"/>
          <w:lang w:eastAsia="zh-CN"/>
        </w:rPr>
        <w:t>Analysis</w:t>
      </w:r>
    </w:p>
    <w:p w:rsidR="00A56EC7" w:rsidRDefault="00B25742" w:rsidP="003F1DA7">
      <w:pPr>
        <w:pStyle w:val="maintext"/>
        <w:spacing w:before="0" w:after="0" w:line="240" w:lineRule="auto"/>
        <w:ind w:firstLineChars="0" w:firstLine="0"/>
        <w:rPr>
          <w:rFonts w:eastAsiaTheme="minorEastAsia"/>
          <w:lang w:eastAsia="zh-CN"/>
        </w:rPr>
      </w:pPr>
      <w:r>
        <w:rPr>
          <w:rFonts w:eastAsiaTheme="minorEastAsia" w:hint="eastAsia"/>
          <w:lang w:eastAsia="zh-CN"/>
        </w:rPr>
        <w:t xml:space="preserve">In the agreements of RAN1 #87 meeting, ZC sequence is selected as the baseline sequence for NR-PSS. As </w:t>
      </w:r>
      <w:r w:rsidR="001F39B0">
        <w:rPr>
          <w:rFonts w:eastAsiaTheme="minorEastAsia"/>
          <w:lang w:eastAsia="zh-CN"/>
        </w:rPr>
        <w:t>well known</w:t>
      </w:r>
      <w:r>
        <w:rPr>
          <w:rFonts w:eastAsiaTheme="minorEastAsia" w:hint="eastAsia"/>
          <w:lang w:eastAsia="zh-CN"/>
        </w:rPr>
        <w:t xml:space="preserve">, ZC sequence used for time and frequency synchronization would have </w:t>
      </w:r>
      <w:r w:rsidR="00BC096E">
        <w:rPr>
          <w:rFonts w:eastAsiaTheme="minorEastAsia"/>
          <w:lang w:eastAsia="zh-CN"/>
        </w:rPr>
        <w:t>potential</w:t>
      </w:r>
      <w:r>
        <w:rPr>
          <w:rFonts w:eastAsiaTheme="minorEastAsia" w:hint="eastAsia"/>
          <w:lang w:eastAsia="zh-CN"/>
        </w:rPr>
        <w:t xml:space="preserve"> ambiguity problem f</w:t>
      </w:r>
      <w:r w:rsidR="00260157">
        <w:rPr>
          <w:rFonts w:eastAsiaTheme="minorEastAsia" w:hint="eastAsia"/>
          <w:lang w:eastAsia="zh-CN"/>
        </w:rPr>
        <w:t xml:space="preserve">or larger frequency offset. </w:t>
      </w:r>
      <w:r w:rsidR="00447A7C">
        <w:rPr>
          <w:rFonts w:eastAsiaTheme="minorEastAsia"/>
          <w:lang w:eastAsia="zh-CN"/>
        </w:rPr>
        <w:t xml:space="preserve"> </w:t>
      </w:r>
      <w:proofErr w:type="gramStart"/>
      <w:r w:rsidR="003C0B69">
        <w:rPr>
          <w:rFonts w:eastAsiaTheme="minorEastAsia" w:hint="eastAsia"/>
          <w:lang w:eastAsia="zh-CN"/>
        </w:rPr>
        <w:t xml:space="preserve">For  </w:t>
      </w:r>
      <w:r w:rsidR="00447A7C">
        <w:rPr>
          <w:rFonts w:eastAsiaTheme="minorEastAsia"/>
          <w:lang w:eastAsia="zh-CN"/>
        </w:rPr>
        <w:t>genuine</w:t>
      </w:r>
      <w:proofErr w:type="gramEnd"/>
      <w:r w:rsidR="00447A7C">
        <w:rPr>
          <w:rFonts w:eastAsiaTheme="minorEastAsia"/>
          <w:lang w:eastAsia="zh-CN"/>
        </w:rPr>
        <w:t xml:space="preserve"> </w:t>
      </w:r>
      <w:r w:rsidR="003C0B69">
        <w:rPr>
          <w:rFonts w:eastAsiaTheme="minorEastAsia" w:hint="eastAsia"/>
          <w:lang w:eastAsia="zh-CN"/>
        </w:rPr>
        <w:t>ZC sequence, t</w:t>
      </w:r>
      <w:r w:rsidR="00260157">
        <w:rPr>
          <w:rFonts w:eastAsiaTheme="minorEastAsia"/>
          <w:lang w:eastAsia="zh-CN"/>
        </w:rPr>
        <w:t>h</w:t>
      </w:r>
      <w:r w:rsidR="00260157">
        <w:rPr>
          <w:rFonts w:eastAsiaTheme="minorEastAsia" w:hint="eastAsia"/>
          <w:lang w:eastAsia="zh-CN"/>
        </w:rPr>
        <w:t xml:space="preserve">e </w:t>
      </w:r>
      <w:r w:rsidR="003F1DA7">
        <w:rPr>
          <w:rFonts w:eastAsiaTheme="minorEastAsia" w:hint="eastAsia"/>
          <w:lang w:eastAsia="zh-CN"/>
        </w:rPr>
        <w:t>detected</w:t>
      </w:r>
      <w:r w:rsidR="00260157">
        <w:rPr>
          <w:rFonts w:eastAsiaTheme="minorEastAsia" w:hint="eastAsia"/>
          <w:lang w:eastAsia="zh-CN"/>
        </w:rPr>
        <w:t xml:space="preserve"> frequency offset </w:t>
      </w:r>
      <w:r w:rsidR="00447A7C">
        <w:rPr>
          <w:rFonts w:eastAsiaTheme="minorEastAsia"/>
          <w:lang w:eastAsia="zh-CN"/>
        </w:rPr>
        <w:t xml:space="preserve">depends on the </w:t>
      </w:r>
      <w:r w:rsidR="003F1DA7">
        <w:rPr>
          <w:rFonts w:eastAsiaTheme="minorEastAsia" w:hint="eastAsia"/>
          <w:lang w:eastAsia="zh-CN"/>
        </w:rPr>
        <w:t xml:space="preserve">subcarrier spacing.  When larger </w:t>
      </w:r>
      <w:r w:rsidR="003F1DA7">
        <w:rPr>
          <w:rFonts w:eastAsiaTheme="minorEastAsia" w:hint="eastAsia"/>
          <w:lang w:eastAsia="zh-CN"/>
        </w:rPr>
        <w:lastRenderedPageBreak/>
        <w:t xml:space="preserve">subcarrier spacing is used for NR-SS sequence, </w:t>
      </w:r>
      <w:r w:rsidR="00447A7C">
        <w:rPr>
          <w:rFonts w:eastAsiaTheme="minorEastAsia"/>
          <w:lang w:eastAsia="zh-CN"/>
        </w:rPr>
        <w:t>the</w:t>
      </w:r>
      <w:r w:rsidR="003F1DA7">
        <w:rPr>
          <w:rFonts w:eastAsiaTheme="minorEastAsia" w:hint="eastAsia"/>
          <w:lang w:eastAsia="zh-CN"/>
        </w:rPr>
        <w:t xml:space="preserve"> bandwidth of synchronization signal </w:t>
      </w:r>
      <w:r w:rsidR="00447A7C">
        <w:rPr>
          <w:rFonts w:eastAsiaTheme="minorEastAsia"/>
          <w:lang w:eastAsia="zh-CN"/>
        </w:rPr>
        <w:t>needs to increase in proportion to maintain the same processing gain</w:t>
      </w:r>
      <w:r w:rsidR="003F1DA7">
        <w:rPr>
          <w:lang w:eastAsia="zh-CN"/>
        </w:rPr>
        <w:t>.</w:t>
      </w:r>
      <w:r w:rsidR="003F1DA7">
        <w:rPr>
          <w:rFonts w:eastAsiaTheme="minorEastAsia" w:hint="eastAsia"/>
          <w:lang w:eastAsia="zh-CN"/>
        </w:rPr>
        <w:t xml:space="preserve"> </w:t>
      </w:r>
      <w:r w:rsidR="00447A7C">
        <w:rPr>
          <w:rFonts w:eastAsiaTheme="minorEastAsia"/>
          <w:lang w:eastAsia="zh-CN"/>
        </w:rPr>
        <w:t xml:space="preserve"> </w:t>
      </w:r>
      <w:r w:rsidR="007B7717">
        <w:rPr>
          <w:rFonts w:eastAsiaTheme="minorEastAsia" w:hint="eastAsia"/>
          <w:lang w:eastAsia="zh-CN"/>
        </w:rPr>
        <w:t>I</w:t>
      </w:r>
      <w:r w:rsidR="007B7717">
        <w:rPr>
          <w:rFonts w:hint="eastAsia"/>
          <w:lang w:eastAsia="zh-CN"/>
        </w:rPr>
        <w:t xml:space="preserve">t was agreed </w:t>
      </w:r>
      <w:r w:rsidR="007B7717">
        <w:rPr>
          <w:rFonts w:eastAsia="SimSun"/>
          <w:lang w:eastAsia="zh-CN"/>
        </w:rPr>
        <w:t>RA</w:t>
      </w:r>
      <w:r w:rsidR="007B7717" w:rsidRPr="00A67174">
        <w:rPr>
          <w:rFonts w:eastAsia="SimSun"/>
          <w:lang w:eastAsia="zh-CN"/>
        </w:rPr>
        <w:t>N1</w:t>
      </w:r>
      <w:r w:rsidR="007B7717" w:rsidRPr="00A67174">
        <w:rPr>
          <w:rFonts w:eastAsia="SimSun" w:hint="eastAsia"/>
          <w:lang w:eastAsia="zh-CN"/>
        </w:rPr>
        <w:t xml:space="preserve"> </w:t>
      </w:r>
      <w:r w:rsidR="007B7717">
        <w:rPr>
          <w:rFonts w:eastAsiaTheme="minorEastAsia" w:hint="eastAsia"/>
          <w:lang w:eastAsia="zh-CN"/>
        </w:rPr>
        <w:t>#88</w:t>
      </w:r>
      <w:r w:rsidR="007B7717" w:rsidRPr="00A67174">
        <w:rPr>
          <w:rFonts w:eastAsia="SimSun" w:hint="eastAsia"/>
          <w:lang w:eastAsia="zh-CN"/>
        </w:rPr>
        <w:t xml:space="preserve"> </w:t>
      </w:r>
      <w:r w:rsidR="007B7717">
        <w:rPr>
          <w:rFonts w:hint="eastAsia"/>
          <w:lang w:eastAsia="zh-CN"/>
        </w:rPr>
        <w:t xml:space="preserve">that </w:t>
      </w:r>
      <w:r w:rsidR="007B7717">
        <w:rPr>
          <w:rFonts w:eastAsiaTheme="minorEastAsia" w:hint="eastAsia"/>
          <w:lang w:eastAsia="zh-CN"/>
        </w:rPr>
        <w:t xml:space="preserve">the </w:t>
      </w:r>
      <w:r w:rsidR="007B7717" w:rsidRPr="007B41C3">
        <w:rPr>
          <w:rFonts w:eastAsia="MS Mincho"/>
          <w:lang w:val="en-US" w:eastAsia="ja-JP"/>
        </w:rPr>
        <w:t>NR-SS transmission bandwidth associated with 30 kHz subcarrier spacing</w:t>
      </w:r>
      <w:r w:rsidR="007B7717">
        <w:rPr>
          <w:rFonts w:eastAsiaTheme="minorEastAsia" w:hint="eastAsia"/>
          <w:lang w:val="en-US" w:eastAsia="zh-CN"/>
        </w:rPr>
        <w:t xml:space="preserve"> is</w:t>
      </w:r>
      <w:r w:rsidR="007B7717" w:rsidRPr="007B41C3">
        <w:rPr>
          <w:rFonts w:eastAsia="MS Mincho"/>
          <w:lang w:val="en-US" w:eastAsia="ja-JP"/>
        </w:rPr>
        <w:t xml:space="preserve"> </w:t>
      </w:r>
      <w:r w:rsidR="007B7717">
        <w:rPr>
          <w:rFonts w:eastAsiaTheme="minorEastAsia" w:hint="eastAsia"/>
          <w:lang w:val="en-US" w:eastAsia="zh-CN"/>
        </w:rPr>
        <w:t xml:space="preserve">twice </w:t>
      </w:r>
      <w:r w:rsidR="00447A7C">
        <w:rPr>
          <w:rFonts w:eastAsiaTheme="minorEastAsia"/>
          <w:lang w:val="en-US" w:eastAsia="zh-CN"/>
        </w:rPr>
        <w:t>the</w:t>
      </w:r>
      <w:r w:rsidR="007B7717">
        <w:rPr>
          <w:rFonts w:eastAsiaTheme="minorEastAsia" w:hint="eastAsia"/>
          <w:lang w:eastAsia="zh-CN"/>
        </w:rPr>
        <w:t xml:space="preserve"> </w:t>
      </w:r>
      <w:r w:rsidR="007B7717" w:rsidRPr="007B41C3">
        <w:rPr>
          <w:rFonts w:eastAsia="MS Mincho"/>
          <w:lang w:val="en-US" w:eastAsia="ja-JP"/>
        </w:rPr>
        <w:t>bandwidth</w:t>
      </w:r>
      <w:r w:rsidR="007B7717">
        <w:rPr>
          <w:rFonts w:eastAsiaTheme="minorEastAsia" w:hint="eastAsia"/>
          <w:lang w:val="en-US" w:eastAsia="zh-CN"/>
        </w:rPr>
        <w:t xml:space="preserve"> </w:t>
      </w:r>
      <w:r w:rsidR="007B7717" w:rsidRPr="007B41C3">
        <w:rPr>
          <w:rFonts w:eastAsia="MS Mincho"/>
          <w:lang w:val="en-US" w:eastAsia="ja-JP"/>
        </w:rPr>
        <w:t xml:space="preserve">associated with </w:t>
      </w:r>
      <w:r w:rsidR="00A56EC7">
        <w:rPr>
          <w:rFonts w:eastAsiaTheme="minorEastAsia" w:hint="eastAsia"/>
          <w:lang w:val="en-US" w:eastAsia="zh-CN"/>
        </w:rPr>
        <w:t xml:space="preserve">15 </w:t>
      </w:r>
      <w:r w:rsidR="007B7717" w:rsidRPr="007B41C3">
        <w:rPr>
          <w:rFonts w:eastAsia="MS Mincho"/>
          <w:lang w:val="en-US" w:eastAsia="ja-JP"/>
        </w:rPr>
        <w:t>kHz subcarrier spacing</w:t>
      </w:r>
      <w:r w:rsidR="007B7717">
        <w:rPr>
          <w:rFonts w:eastAsiaTheme="minorEastAsia" w:hint="eastAsia"/>
          <w:lang w:val="en-US" w:eastAsia="zh-CN"/>
        </w:rPr>
        <w:t>.</w:t>
      </w:r>
      <w:r w:rsidR="00447A7C">
        <w:rPr>
          <w:rFonts w:eastAsiaTheme="minorEastAsia"/>
          <w:lang w:val="en-US" w:eastAsia="zh-CN"/>
        </w:rPr>
        <w:t xml:space="preserve"> </w:t>
      </w:r>
      <w:r w:rsidR="007B7717">
        <w:rPr>
          <w:rFonts w:eastAsiaTheme="minorEastAsia" w:hint="eastAsia"/>
          <w:lang w:val="en-US" w:eastAsia="zh-CN"/>
        </w:rPr>
        <w:t xml:space="preserve"> </w:t>
      </w:r>
      <w:r w:rsidR="00447A7C">
        <w:rPr>
          <w:lang w:eastAsia="zh-CN"/>
        </w:rPr>
        <w:t>W</w:t>
      </w:r>
      <w:r w:rsidR="003F1DA7">
        <w:rPr>
          <w:lang w:eastAsia="zh-CN"/>
        </w:rPr>
        <w:t>ider</w:t>
      </w:r>
      <w:r w:rsidR="003F1DA7">
        <w:rPr>
          <w:rFonts w:eastAsiaTheme="minorEastAsia" w:hint="eastAsia"/>
          <w:lang w:eastAsia="zh-CN"/>
        </w:rPr>
        <w:t xml:space="preserve"> SS</w:t>
      </w:r>
      <w:r w:rsidR="003F1DA7">
        <w:rPr>
          <w:lang w:eastAsia="zh-CN"/>
        </w:rPr>
        <w:t xml:space="preserve"> bandwidth</w:t>
      </w:r>
      <w:r w:rsidR="003F1DA7">
        <w:rPr>
          <w:rFonts w:eastAsiaTheme="minorEastAsia" w:hint="eastAsia"/>
          <w:lang w:eastAsia="zh-CN"/>
        </w:rPr>
        <w:t xml:space="preserve"> improve</w:t>
      </w:r>
      <w:r w:rsidR="00447A7C">
        <w:rPr>
          <w:rFonts w:eastAsiaTheme="minorEastAsia"/>
          <w:lang w:eastAsia="zh-CN"/>
        </w:rPr>
        <w:t>s</w:t>
      </w:r>
      <w:r w:rsidR="003F1DA7">
        <w:rPr>
          <w:rFonts w:eastAsiaTheme="minorEastAsia" w:hint="eastAsia"/>
          <w:lang w:eastAsia="zh-CN"/>
        </w:rPr>
        <w:t xml:space="preserve"> the detection performance </w:t>
      </w:r>
      <w:r w:rsidR="00447A7C">
        <w:rPr>
          <w:rFonts w:eastAsiaTheme="minorEastAsia"/>
          <w:lang w:eastAsia="zh-CN"/>
        </w:rPr>
        <w:t>with</w:t>
      </w:r>
      <w:r w:rsidR="003F1DA7">
        <w:rPr>
          <w:rFonts w:eastAsiaTheme="minorEastAsia" w:hint="eastAsia"/>
          <w:lang w:eastAsia="zh-CN"/>
        </w:rPr>
        <w:t xml:space="preserve"> the </w:t>
      </w:r>
      <w:r w:rsidR="00447A7C">
        <w:rPr>
          <w:rFonts w:eastAsiaTheme="minorEastAsia"/>
          <w:lang w:eastAsia="zh-CN"/>
        </w:rPr>
        <w:t>desired</w:t>
      </w:r>
      <w:r w:rsidR="003F1DA7">
        <w:rPr>
          <w:rFonts w:eastAsiaTheme="minorEastAsia" w:hint="eastAsia"/>
          <w:lang w:eastAsia="zh-CN"/>
        </w:rPr>
        <w:t xml:space="preserve"> </w:t>
      </w:r>
      <w:r w:rsidR="003F1DA7">
        <w:rPr>
          <w:lang w:eastAsia="zh-CN"/>
        </w:rPr>
        <w:t>accuracy</w:t>
      </w:r>
      <w:r w:rsidR="003F1DA7">
        <w:rPr>
          <w:rFonts w:eastAsiaTheme="minorEastAsia" w:hint="eastAsia"/>
          <w:lang w:eastAsia="zh-CN"/>
        </w:rPr>
        <w:t xml:space="preserve"> since a larger bandwidth </w:t>
      </w:r>
      <w:r w:rsidR="00447A7C">
        <w:rPr>
          <w:rFonts w:eastAsiaTheme="minorEastAsia"/>
          <w:lang w:eastAsia="zh-CN"/>
        </w:rPr>
        <w:t xml:space="preserve">in proportion with larger subcarrier spacing </w:t>
      </w:r>
      <w:r w:rsidR="003F1DA7">
        <w:rPr>
          <w:rFonts w:eastAsiaTheme="minorEastAsia" w:hint="eastAsia"/>
          <w:lang w:eastAsia="zh-CN"/>
        </w:rPr>
        <w:t xml:space="preserve">implies </w:t>
      </w:r>
      <w:r w:rsidR="00447A7C">
        <w:rPr>
          <w:lang w:eastAsia="zh-CN"/>
        </w:rPr>
        <w:t xml:space="preserve">same </w:t>
      </w:r>
      <w:r w:rsidR="003F1DA7">
        <w:rPr>
          <w:lang w:eastAsia="zh-CN"/>
        </w:rPr>
        <w:t xml:space="preserve">processing gain </w:t>
      </w:r>
      <w:r w:rsidR="00447A7C">
        <w:rPr>
          <w:rFonts w:eastAsiaTheme="minorEastAsia"/>
          <w:lang w:eastAsia="zh-CN"/>
        </w:rPr>
        <w:t>for detection</w:t>
      </w:r>
      <w:r w:rsidR="003F1DA7">
        <w:rPr>
          <w:rFonts w:eastAsiaTheme="minorEastAsia" w:hint="eastAsia"/>
          <w:lang w:eastAsia="zh-CN"/>
        </w:rPr>
        <w:t xml:space="preserve">. Secondary </w:t>
      </w:r>
      <w:r w:rsidR="003F1DA7">
        <w:rPr>
          <w:rFonts w:eastAsiaTheme="minorEastAsia"/>
          <w:lang w:eastAsia="zh-CN"/>
        </w:rPr>
        <w:t>synchronization</w:t>
      </w:r>
      <w:r w:rsidR="003F1DA7">
        <w:rPr>
          <w:rFonts w:eastAsiaTheme="minorEastAsia" w:hint="eastAsia"/>
          <w:lang w:eastAsia="zh-CN"/>
        </w:rPr>
        <w:t xml:space="preserve"> signal</w:t>
      </w:r>
      <w:r w:rsidR="003F1DA7">
        <w:rPr>
          <w:lang w:eastAsia="zh-CN"/>
        </w:rPr>
        <w:t xml:space="preserve"> could also benefit from a larger bandwidth </w:t>
      </w:r>
      <w:r w:rsidR="003F1DA7">
        <w:rPr>
          <w:rFonts w:eastAsiaTheme="minorEastAsia"/>
          <w:lang w:eastAsia="zh-CN"/>
        </w:rPr>
        <w:t xml:space="preserve">with large number of sequences </w:t>
      </w:r>
      <w:r w:rsidR="003F1DA7">
        <w:rPr>
          <w:rFonts w:eastAsiaTheme="minorEastAsia" w:hint="eastAsia"/>
          <w:lang w:eastAsia="zh-CN"/>
        </w:rPr>
        <w:t>for</w:t>
      </w:r>
      <w:r w:rsidR="003F1DA7">
        <w:rPr>
          <w:rFonts w:eastAsiaTheme="minorEastAsia"/>
          <w:lang w:eastAsia="zh-CN"/>
        </w:rPr>
        <w:t xml:space="preserve"> generating large number of</w:t>
      </w:r>
      <w:r w:rsidR="003F1DA7">
        <w:rPr>
          <w:rFonts w:eastAsiaTheme="minorEastAsia" w:hint="eastAsia"/>
          <w:lang w:eastAsia="zh-CN"/>
        </w:rPr>
        <w:t xml:space="preserve"> cell ID</w:t>
      </w:r>
      <w:r w:rsidR="003F1DA7">
        <w:rPr>
          <w:lang w:eastAsia="zh-CN"/>
        </w:rPr>
        <w:t>.</w:t>
      </w:r>
      <w:r w:rsidR="003F1DA7">
        <w:rPr>
          <w:rFonts w:eastAsiaTheme="minorEastAsia" w:hint="eastAsia"/>
          <w:lang w:eastAsia="zh-CN"/>
        </w:rPr>
        <w:t xml:space="preserve"> </w:t>
      </w:r>
    </w:p>
    <w:p w:rsidR="00A56EC7" w:rsidRDefault="00A56EC7" w:rsidP="003F1DA7">
      <w:pPr>
        <w:pStyle w:val="maintext"/>
        <w:spacing w:before="0" w:after="0" w:line="240" w:lineRule="auto"/>
        <w:ind w:firstLineChars="0" w:firstLine="0"/>
        <w:rPr>
          <w:rFonts w:eastAsiaTheme="minorEastAsia"/>
          <w:lang w:eastAsia="zh-CN"/>
        </w:rPr>
      </w:pPr>
    </w:p>
    <w:p w:rsidR="00F065E6" w:rsidRDefault="00596B42" w:rsidP="00F065E6">
      <w:pPr>
        <w:pStyle w:val="maintext"/>
        <w:spacing w:before="0" w:after="0" w:line="240" w:lineRule="auto"/>
        <w:ind w:firstLineChars="0" w:firstLine="0"/>
        <w:rPr>
          <w:rFonts w:eastAsiaTheme="minorEastAsia"/>
          <w:lang w:eastAsia="zh-CN"/>
        </w:rPr>
      </w:pPr>
      <w:r>
        <w:rPr>
          <w:rFonts w:eastAsiaTheme="minorEastAsia"/>
          <w:lang w:eastAsia="zh-CN"/>
        </w:rPr>
        <w:t>NR</w:t>
      </w:r>
      <w:r w:rsidR="00F065E6">
        <w:rPr>
          <w:lang w:val="en-US"/>
        </w:rPr>
        <w:t xml:space="preserve"> synchronization signals and associated system reference signals for channel measurements need to support diverse range of the system bandwidth.  In LTE, the system bandwidth </w:t>
      </w:r>
      <w:r w:rsidR="00EB1BD8">
        <w:rPr>
          <w:lang w:val="en-US"/>
        </w:rPr>
        <w:t xml:space="preserve">is </w:t>
      </w:r>
      <w:r w:rsidR="00F065E6">
        <w:rPr>
          <w:lang w:val="en-US"/>
        </w:rPr>
        <w:t xml:space="preserve">from 1.4 MHz to 20 </w:t>
      </w:r>
      <w:proofErr w:type="spellStart"/>
      <w:r w:rsidR="00F065E6">
        <w:rPr>
          <w:lang w:val="en-US"/>
        </w:rPr>
        <w:t>MHz.</w:t>
      </w:r>
      <w:proofErr w:type="spellEnd"/>
      <w:r w:rsidR="00F065E6">
        <w:rPr>
          <w:lang w:val="en-US"/>
        </w:rPr>
        <w:t xml:space="preserve">   </w:t>
      </w:r>
      <w:r w:rsidR="00EB1BD8">
        <w:rPr>
          <w:lang w:val="en-US"/>
        </w:rPr>
        <w:t>I</w:t>
      </w:r>
      <w:r w:rsidR="00F065E6">
        <w:rPr>
          <w:lang w:val="en-US"/>
        </w:rPr>
        <w:t>n order to support diverse system bandwidth</w:t>
      </w:r>
      <w:r>
        <w:rPr>
          <w:lang w:val="en-US"/>
        </w:rPr>
        <w:t xml:space="preserve">s </w:t>
      </w:r>
      <w:r w:rsidR="00A56EC7" w:rsidRPr="00234112">
        <w:t>NR should support more than one length of synchronization signals for different system bandwidth</w:t>
      </w:r>
      <w:r w:rsidR="00A56EC7">
        <w:t>s</w:t>
      </w:r>
      <w:r w:rsidR="00A56EC7" w:rsidRPr="00234112">
        <w:t xml:space="preserve">. </w:t>
      </w:r>
    </w:p>
    <w:p w:rsidR="002750FA" w:rsidRPr="002750FA" w:rsidRDefault="002750FA" w:rsidP="00F065E6">
      <w:pPr>
        <w:pStyle w:val="maintext"/>
        <w:spacing w:before="0" w:after="0" w:line="240" w:lineRule="auto"/>
        <w:ind w:firstLineChars="0" w:firstLine="0"/>
        <w:rPr>
          <w:rFonts w:eastAsiaTheme="minorEastAsia"/>
          <w:lang w:val="en-US" w:eastAsia="zh-CN"/>
        </w:rPr>
      </w:pPr>
    </w:p>
    <w:p w:rsidR="002750FA" w:rsidRPr="002750FA" w:rsidRDefault="002750FA" w:rsidP="002750FA">
      <w:pPr>
        <w:pStyle w:val="maintext"/>
        <w:numPr>
          <w:ilvl w:val="0"/>
          <w:numId w:val="38"/>
        </w:numPr>
        <w:spacing w:before="0" w:after="0" w:line="240" w:lineRule="auto"/>
        <w:ind w:firstLineChars="0"/>
        <w:rPr>
          <w:b/>
        </w:rPr>
      </w:pPr>
      <w:r w:rsidRPr="002750FA">
        <w:rPr>
          <w:b/>
        </w:rPr>
        <w:t xml:space="preserve">Proposal </w:t>
      </w:r>
      <w:r w:rsidRPr="002750FA">
        <w:rPr>
          <w:rFonts w:eastAsiaTheme="minorEastAsia" w:hint="eastAsia"/>
          <w:b/>
          <w:lang w:eastAsia="zh-CN"/>
        </w:rPr>
        <w:t>1</w:t>
      </w:r>
      <w:r w:rsidRPr="002750FA">
        <w:rPr>
          <w:b/>
        </w:rPr>
        <w:t xml:space="preserve">: NR should support more than one length of synchronization signals for different system bandwidths.   System bandwidth agnostic synchronization signals presented in </w:t>
      </w:r>
      <w:r w:rsidRPr="002750FA">
        <w:rPr>
          <w:rFonts w:eastAsiaTheme="minorEastAsia" w:hint="eastAsia"/>
          <w:b/>
          <w:lang w:eastAsia="zh-CN"/>
        </w:rPr>
        <w:t>[2]</w:t>
      </w:r>
      <w:r w:rsidRPr="002750FA">
        <w:rPr>
          <w:b/>
        </w:rPr>
        <w:t xml:space="preserve"> should be considered for the NR</w:t>
      </w:r>
      <w:r w:rsidR="00596B42">
        <w:rPr>
          <w:b/>
        </w:rPr>
        <w:t>-</w:t>
      </w:r>
      <w:r w:rsidR="001F39B0">
        <w:rPr>
          <w:b/>
        </w:rPr>
        <w:t>SS.</w:t>
      </w:r>
      <w:r w:rsidRPr="002750FA">
        <w:rPr>
          <w:b/>
        </w:rPr>
        <w:t xml:space="preserve">  </w:t>
      </w:r>
    </w:p>
    <w:p w:rsidR="00F065E6" w:rsidRPr="002750FA" w:rsidRDefault="00F065E6" w:rsidP="00F065E6">
      <w:pPr>
        <w:pStyle w:val="maintext"/>
        <w:spacing w:before="0" w:after="0" w:line="240" w:lineRule="auto"/>
        <w:ind w:firstLineChars="0" w:firstLine="0"/>
        <w:rPr>
          <w:rFonts w:eastAsiaTheme="minorEastAsia"/>
          <w:lang w:val="en-US" w:eastAsia="zh-CN"/>
        </w:rPr>
      </w:pPr>
    </w:p>
    <w:p w:rsidR="003D3559" w:rsidRPr="003960E4" w:rsidRDefault="005B1883" w:rsidP="005B1883">
      <w:pPr>
        <w:spacing w:after="0"/>
        <w:jc w:val="both"/>
        <w:rPr>
          <w:rFonts w:eastAsiaTheme="minorEastAsia"/>
          <w:lang w:val="en-US" w:eastAsia="zh-CN"/>
        </w:rPr>
      </w:pPr>
      <w:r>
        <w:rPr>
          <w:rFonts w:eastAsiaTheme="minorEastAsia" w:hint="eastAsia"/>
          <w:lang w:eastAsia="zh-CN"/>
        </w:rPr>
        <w:t xml:space="preserve">If smaller subcarrier spacing, </w:t>
      </w:r>
      <w:r w:rsidR="00F25F74">
        <w:rPr>
          <w:rFonts w:eastAsiaTheme="minorEastAsia"/>
          <w:lang w:eastAsia="zh-CN"/>
        </w:rPr>
        <w:t xml:space="preserve">such as </w:t>
      </w:r>
      <w:r w:rsidR="002750FA">
        <w:rPr>
          <w:rFonts w:eastAsiaTheme="minorEastAsia" w:hint="eastAsia"/>
          <w:lang w:eastAsia="zh-CN"/>
        </w:rPr>
        <w:t xml:space="preserve">15k Hz, is used for </w:t>
      </w:r>
      <w:r w:rsidR="002750FA" w:rsidRPr="007B41C3">
        <w:rPr>
          <w:lang w:val="en-US"/>
        </w:rPr>
        <w:t>subcarrier spacing and NR-SS transmission</w:t>
      </w:r>
      <w:r>
        <w:rPr>
          <w:rFonts w:eastAsiaTheme="minorEastAsia" w:hint="eastAsia"/>
          <w:lang w:val="en-US" w:eastAsia="zh-CN"/>
        </w:rPr>
        <w:t>, smaller NR-SS</w:t>
      </w:r>
      <w:r w:rsidRPr="007B41C3">
        <w:rPr>
          <w:lang w:val="en-US"/>
        </w:rPr>
        <w:t xml:space="preserve"> transmission</w:t>
      </w:r>
      <w:r w:rsidR="002750FA" w:rsidRPr="007B41C3">
        <w:rPr>
          <w:lang w:val="en-US"/>
        </w:rPr>
        <w:t xml:space="preserve"> bandwidth</w:t>
      </w:r>
      <w:r>
        <w:rPr>
          <w:rFonts w:eastAsiaTheme="minorEastAsia" w:hint="eastAsia"/>
          <w:lang w:val="en-US" w:eastAsia="zh-CN"/>
        </w:rPr>
        <w:t xml:space="preserve"> which</w:t>
      </w:r>
      <w:r w:rsidR="002750FA" w:rsidRPr="007B41C3">
        <w:rPr>
          <w:lang w:val="en-US"/>
        </w:rPr>
        <w:t xml:space="preserve"> </w:t>
      </w:r>
      <w:r>
        <w:rPr>
          <w:rFonts w:eastAsiaTheme="minorEastAsia" w:hint="eastAsia"/>
          <w:lang w:val="en-US" w:eastAsia="zh-CN"/>
        </w:rPr>
        <w:t xml:space="preserve">is </w:t>
      </w:r>
      <w:r w:rsidR="002750FA" w:rsidRPr="007B41C3">
        <w:rPr>
          <w:lang w:val="en-US"/>
        </w:rPr>
        <w:t>no larger than 5 MHz</w:t>
      </w:r>
      <w:r w:rsidR="002750FA">
        <w:rPr>
          <w:rFonts w:eastAsiaTheme="minorEastAsia" w:hint="eastAsia"/>
          <w:lang w:val="en-US" w:eastAsia="zh-CN"/>
        </w:rPr>
        <w:t xml:space="preserve"> </w:t>
      </w:r>
      <w:r>
        <w:rPr>
          <w:rFonts w:eastAsiaTheme="minorEastAsia" w:hint="eastAsia"/>
          <w:lang w:val="en-US" w:eastAsia="zh-CN"/>
        </w:rPr>
        <w:t>can be</w:t>
      </w:r>
      <w:r w:rsidR="002750FA">
        <w:rPr>
          <w:rFonts w:eastAsiaTheme="minorEastAsia" w:hint="eastAsia"/>
          <w:lang w:val="en-US" w:eastAsia="zh-CN"/>
        </w:rPr>
        <w:t xml:space="preserve"> used </w:t>
      </w:r>
      <w:r>
        <w:rPr>
          <w:rFonts w:eastAsiaTheme="minorEastAsia" w:hint="eastAsia"/>
          <w:lang w:val="en-US" w:eastAsia="zh-CN"/>
        </w:rPr>
        <w:t xml:space="preserve">to achieve the same performance as that for larger </w:t>
      </w:r>
      <w:r>
        <w:rPr>
          <w:rFonts w:eastAsiaTheme="minorEastAsia" w:hint="eastAsia"/>
          <w:lang w:eastAsia="zh-CN"/>
        </w:rPr>
        <w:t>subcarrier spacing, 30k Hz</w:t>
      </w:r>
      <w:r w:rsidR="00C1009F">
        <w:rPr>
          <w:rFonts w:eastAsiaTheme="minorEastAsia" w:hint="eastAsia"/>
          <w:lang w:eastAsia="zh-CN"/>
        </w:rPr>
        <w:t>, from the perspective correlation detection</w:t>
      </w:r>
      <w:r w:rsidR="00F25F74">
        <w:rPr>
          <w:rFonts w:eastAsiaTheme="minorEastAsia"/>
          <w:lang w:eastAsia="zh-CN"/>
        </w:rPr>
        <w:t xml:space="preserve"> and processing gain</w:t>
      </w:r>
      <w:r>
        <w:rPr>
          <w:rFonts w:eastAsiaTheme="minorEastAsia" w:hint="eastAsia"/>
          <w:lang w:val="en-US" w:eastAsia="zh-CN"/>
        </w:rPr>
        <w:t>. However</w:t>
      </w:r>
      <w:r w:rsidR="002556C2">
        <w:rPr>
          <w:rFonts w:eastAsiaTheme="minorEastAsia" w:hint="eastAsia"/>
          <w:lang w:val="en-US" w:eastAsia="zh-CN"/>
        </w:rPr>
        <w:t xml:space="preserve">, the frequency </w:t>
      </w:r>
      <w:r w:rsidR="00F25F74">
        <w:rPr>
          <w:rFonts w:eastAsiaTheme="minorEastAsia"/>
          <w:lang w:val="en-US" w:eastAsia="zh-CN"/>
        </w:rPr>
        <w:t>error</w:t>
      </w:r>
      <w:r w:rsidR="002556C2">
        <w:rPr>
          <w:rFonts w:eastAsiaTheme="minorEastAsia" w:hint="eastAsia"/>
          <w:lang w:val="en-US" w:eastAsia="zh-CN"/>
        </w:rPr>
        <w:t xml:space="preserve"> would increase</w:t>
      </w:r>
      <w:r w:rsidR="00F25F74">
        <w:rPr>
          <w:rFonts w:eastAsiaTheme="minorEastAsia"/>
          <w:lang w:val="en-US" w:eastAsia="zh-CN"/>
        </w:rPr>
        <w:t xml:space="preserve"> at higher carrier frequency</w:t>
      </w:r>
      <w:r w:rsidR="00622313">
        <w:rPr>
          <w:rFonts w:eastAsiaTheme="minorEastAsia"/>
          <w:lang w:val="en-US" w:eastAsia="zh-CN"/>
        </w:rPr>
        <w:t xml:space="preserve"> due to UE </w:t>
      </w:r>
      <w:r w:rsidR="00F25F74">
        <w:rPr>
          <w:rFonts w:eastAsiaTheme="minorEastAsia"/>
          <w:lang w:val="en-US" w:eastAsia="zh-CN"/>
        </w:rPr>
        <w:t>oscillator instability at the initial detection</w:t>
      </w:r>
      <w:r w:rsidR="002556C2">
        <w:rPr>
          <w:rFonts w:eastAsiaTheme="minorEastAsia" w:hint="eastAsia"/>
          <w:lang w:val="en-US" w:eastAsia="zh-CN"/>
        </w:rPr>
        <w:t xml:space="preserve">. For </w:t>
      </w:r>
      <w:r w:rsidR="002556C2">
        <w:rPr>
          <w:rFonts w:eastAsiaTheme="minorEastAsia"/>
          <w:lang w:val="en-US" w:eastAsia="zh-CN"/>
        </w:rPr>
        <w:t>example,</w:t>
      </w:r>
      <w:r w:rsidR="002556C2">
        <w:rPr>
          <w:rFonts w:eastAsiaTheme="minorEastAsia" w:hint="eastAsia"/>
          <w:lang w:val="en-US" w:eastAsia="zh-CN"/>
        </w:rPr>
        <w:t xml:space="preserve"> 5 </w:t>
      </w:r>
      <w:proofErr w:type="spellStart"/>
      <w:r w:rsidR="002556C2">
        <w:rPr>
          <w:rFonts w:eastAsiaTheme="minorEastAsia" w:hint="eastAsia"/>
          <w:lang w:val="en-US" w:eastAsia="zh-CN"/>
        </w:rPr>
        <w:t>ppm</w:t>
      </w:r>
      <w:proofErr w:type="spellEnd"/>
      <w:r w:rsidR="002556C2">
        <w:rPr>
          <w:rFonts w:eastAsiaTheme="minorEastAsia" w:hint="eastAsia"/>
          <w:lang w:val="en-US" w:eastAsia="zh-CN"/>
        </w:rPr>
        <w:t xml:space="preserve"> frequency </w:t>
      </w:r>
      <w:r w:rsidR="00622313">
        <w:rPr>
          <w:rFonts w:eastAsiaTheme="minorEastAsia"/>
          <w:lang w:val="en-US" w:eastAsia="zh-CN"/>
        </w:rPr>
        <w:t xml:space="preserve">error </w:t>
      </w:r>
      <w:r w:rsidR="00622313" w:rsidRPr="00622313">
        <w:rPr>
          <w:rFonts w:eastAsiaTheme="minorEastAsia"/>
          <w:lang w:val="en-US" w:eastAsia="zh-CN"/>
        </w:rPr>
        <w:t>will cause</w:t>
      </w:r>
      <w:r w:rsidR="00622313">
        <w:rPr>
          <w:rFonts w:eastAsiaTheme="minorEastAsia"/>
          <w:lang w:val="en-US" w:eastAsia="zh-CN"/>
        </w:rPr>
        <w:t xml:space="preserve"> </w:t>
      </w:r>
      <w:r w:rsidR="00F25F74">
        <w:rPr>
          <w:rFonts w:eastAsiaTheme="minorEastAsia"/>
          <w:lang w:val="en-US" w:eastAsia="zh-CN"/>
        </w:rPr>
        <w:t>±</w:t>
      </w:r>
      <w:r w:rsidR="00622313">
        <w:rPr>
          <w:rFonts w:eastAsiaTheme="minorEastAsia"/>
          <w:lang w:val="en-US" w:eastAsia="zh-CN"/>
        </w:rPr>
        <w:t xml:space="preserve">10KHz </w:t>
      </w:r>
      <w:r w:rsidR="00622313">
        <w:rPr>
          <w:rFonts w:eastAsiaTheme="minorEastAsia" w:hint="eastAsia"/>
          <w:lang w:val="en-US" w:eastAsia="zh-CN"/>
        </w:rPr>
        <w:t>frequency offset</w:t>
      </w:r>
      <w:r w:rsidR="00622313">
        <w:rPr>
          <w:rFonts w:eastAsiaTheme="minorEastAsia"/>
          <w:lang w:val="en-US" w:eastAsia="zh-CN"/>
        </w:rPr>
        <w:t xml:space="preserve"> </w:t>
      </w:r>
      <w:r w:rsidR="002556C2">
        <w:rPr>
          <w:rFonts w:eastAsiaTheme="minorEastAsia" w:hint="eastAsia"/>
          <w:lang w:val="en-US" w:eastAsia="zh-CN"/>
        </w:rPr>
        <w:t>for 2</w:t>
      </w:r>
      <w:r w:rsidR="00080962">
        <w:rPr>
          <w:rFonts w:eastAsiaTheme="minorEastAsia" w:hint="eastAsia"/>
          <w:lang w:val="en-US" w:eastAsia="zh-CN"/>
        </w:rPr>
        <w:t xml:space="preserve"> </w:t>
      </w:r>
      <w:r w:rsidR="002556C2">
        <w:rPr>
          <w:rFonts w:eastAsiaTheme="minorEastAsia" w:hint="eastAsia"/>
          <w:lang w:val="en-US" w:eastAsia="zh-CN"/>
        </w:rPr>
        <w:t>GHz carrier frequency.</w:t>
      </w:r>
      <w:r w:rsidR="00F25F74">
        <w:rPr>
          <w:rFonts w:eastAsiaTheme="minorEastAsia"/>
          <w:lang w:val="en-US" w:eastAsia="zh-CN"/>
        </w:rPr>
        <w:t xml:space="preserve"> </w:t>
      </w:r>
      <w:r w:rsidR="002556C2">
        <w:rPr>
          <w:rFonts w:eastAsiaTheme="minorEastAsia" w:hint="eastAsia"/>
          <w:lang w:val="en-US" w:eastAsia="zh-CN"/>
        </w:rPr>
        <w:t xml:space="preserve"> </w:t>
      </w:r>
      <w:r w:rsidR="00080962">
        <w:rPr>
          <w:rFonts w:eastAsiaTheme="minorEastAsia" w:hint="eastAsia"/>
          <w:lang w:val="en-US" w:eastAsia="zh-CN"/>
        </w:rPr>
        <w:t xml:space="preserve">For the </w:t>
      </w:r>
      <w:r w:rsidR="002556C2">
        <w:rPr>
          <w:rFonts w:eastAsiaTheme="minorEastAsia" w:hint="eastAsia"/>
          <w:lang w:val="en-US" w:eastAsia="zh-CN"/>
        </w:rPr>
        <w:t>device</w:t>
      </w:r>
      <w:r w:rsidR="00080962">
        <w:rPr>
          <w:rFonts w:eastAsiaTheme="minorEastAsia" w:hint="eastAsia"/>
          <w:lang w:val="en-US" w:eastAsia="zh-CN"/>
        </w:rPr>
        <w:t>s</w:t>
      </w:r>
      <w:r w:rsidR="002556C2">
        <w:rPr>
          <w:rFonts w:eastAsiaTheme="minorEastAsia" w:hint="eastAsia"/>
          <w:lang w:val="en-US" w:eastAsia="zh-CN"/>
        </w:rPr>
        <w:t xml:space="preserve"> working in 4</w:t>
      </w:r>
      <w:r w:rsidR="00080962">
        <w:rPr>
          <w:rFonts w:eastAsiaTheme="minorEastAsia" w:hint="eastAsia"/>
          <w:lang w:val="en-US" w:eastAsia="zh-CN"/>
        </w:rPr>
        <w:t xml:space="preserve"> </w:t>
      </w:r>
      <w:r w:rsidR="002556C2">
        <w:rPr>
          <w:rFonts w:eastAsiaTheme="minorEastAsia" w:hint="eastAsia"/>
          <w:lang w:val="en-US" w:eastAsia="zh-CN"/>
        </w:rPr>
        <w:t xml:space="preserve">GHz, 5 </w:t>
      </w:r>
      <w:proofErr w:type="spellStart"/>
      <w:r w:rsidR="002556C2">
        <w:rPr>
          <w:rFonts w:eastAsiaTheme="minorEastAsia" w:hint="eastAsia"/>
          <w:lang w:val="en-US" w:eastAsia="zh-CN"/>
        </w:rPr>
        <w:t>ppm</w:t>
      </w:r>
      <w:proofErr w:type="spellEnd"/>
      <w:r w:rsidR="002556C2">
        <w:rPr>
          <w:rFonts w:eastAsiaTheme="minorEastAsia" w:hint="eastAsia"/>
          <w:lang w:val="en-US" w:eastAsia="zh-CN"/>
        </w:rPr>
        <w:t xml:space="preserve"> </w:t>
      </w:r>
      <w:r w:rsidR="00622313">
        <w:rPr>
          <w:rFonts w:eastAsiaTheme="minorEastAsia" w:hint="eastAsia"/>
          <w:lang w:val="en-US" w:eastAsia="zh-CN"/>
        </w:rPr>
        <w:t xml:space="preserve">frequency </w:t>
      </w:r>
      <w:r w:rsidR="00622313">
        <w:rPr>
          <w:rFonts w:eastAsiaTheme="minorEastAsia"/>
          <w:lang w:val="en-US" w:eastAsia="zh-CN"/>
        </w:rPr>
        <w:t xml:space="preserve">error will cause </w:t>
      </w:r>
      <w:r w:rsidR="00F25F74">
        <w:rPr>
          <w:rFonts w:eastAsiaTheme="minorEastAsia"/>
          <w:lang w:val="en-US" w:eastAsia="zh-CN"/>
        </w:rPr>
        <w:t>±</w:t>
      </w:r>
      <w:r w:rsidR="002556C2">
        <w:rPr>
          <w:rFonts w:eastAsiaTheme="minorEastAsia" w:hint="eastAsia"/>
          <w:lang w:val="en-US" w:eastAsia="zh-CN"/>
        </w:rPr>
        <w:t xml:space="preserve">20 kHz frequency offset. </w:t>
      </w:r>
      <w:r w:rsidR="00F25F74">
        <w:rPr>
          <w:rFonts w:eastAsiaTheme="minorEastAsia"/>
          <w:lang w:val="en-US" w:eastAsia="zh-CN"/>
        </w:rPr>
        <w:t xml:space="preserve">  </w:t>
      </w:r>
      <w:r w:rsidR="00622313">
        <w:rPr>
          <w:rFonts w:eastAsiaTheme="minorEastAsia"/>
          <w:lang w:val="en-US" w:eastAsia="zh-CN"/>
        </w:rPr>
        <w:t xml:space="preserve">If </w:t>
      </w:r>
      <w:r w:rsidR="006E069F">
        <w:rPr>
          <w:rFonts w:eastAsiaTheme="minorEastAsia"/>
          <w:lang w:val="en-US" w:eastAsia="zh-CN"/>
        </w:rPr>
        <w:t>15</w:t>
      </w:r>
      <w:r w:rsidR="006E069F">
        <w:rPr>
          <w:rFonts w:eastAsiaTheme="minorEastAsia" w:hint="eastAsia"/>
          <w:lang w:val="en-US" w:eastAsia="zh-CN"/>
        </w:rPr>
        <w:t xml:space="preserve"> k</w:t>
      </w:r>
      <w:r w:rsidR="006E069F">
        <w:rPr>
          <w:rFonts w:eastAsiaTheme="minorEastAsia"/>
          <w:lang w:val="en-US" w:eastAsia="zh-CN"/>
        </w:rPr>
        <w:t xml:space="preserve">Hz </w:t>
      </w:r>
      <w:r w:rsidR="00622313">
        <w:rPr>
          <w:rFonts w:eastAsiaTheme="minorEastAsia" w:hint="eastAsia"/>
          <w:lang w:val="en-US" w:eastAsia="zh-CN"/>
        </w:rPr>
        <w:t>subcarrier sp</w:t>
      </w:r>
      <w:r w:rsidR="00622313">
        <w:rPr>
          <w:rFonts w:eastAsiaTheme="minorEastAsia"/>
          <w:lang w:val="en-US" w:eastAsia="zh-CN"/>
        </w:rPr>
        <w:t>acing is used</w:t>
      </w:r>
      <w:r w:rsidR="00F25F74">
        <w:rPr>
          <w:rFonts w:eastAsiaTheme="minorEastAsia"/>
          <w:lang w:val="en-US" w:eastAsia="zh-CN"/>
        </w:rPr>
        <w:t xml:space="preserve"> for NR-SS transmission</w:t>
      </w:r>
      <w:r w:rsidR="00622313">
        <w:rPr>
          <w:rFonts w:eastAsiaTheme="minorEastAsia"/>
          <w:lang w:val="en-US" w:eastAsia="zh-CN"/>
        </w:rPr>
        <w:t xml:space="preserve">, </w:t>
      </w:r>
      <w:r w:rsidR="00F25F74">
        <w:rPr>
          <w:rFonts w:eastAsiaTheme="minorEastAsia"/>
          <w:lang w:val="en-US" w:eastAsia="zh-CN"/>
        </w:rPr>
        <w:t xml:space="preserve">the frequency error of </w:t>
      </w:r>
      <w:r w:rsidR="002556C2">
        <w:rPr>
          <w:rFonts w:eastAsiaTheme="minorEastAsia" w:hint="eastAsia"/>
          <w:lang w:val="en-US" w:eastAsia="zh-CN"/>
        </w:rPr>
        <w:t xml:space="preserve">20 kHz </w:t>
      </w:r>
      <w:r w:rsidR="00F25F74">
        <w:rPr>
          <w:rFonts w:eastAsiaTheme="minorEastAsia"/>
          <w:lang w:val="en-US" w:eastAsia="zh-CN"/>
        </w:rPr>
        <w:t>would drift</w:t>
      </w:r>
      <w:r w:rsidR="002556C2">
        <w:rPr>
          <w:rFonts w:eastAsiaTheme="minorEastAsia" w:hint="eastAsia"/>
          <w:lang w:val="en-US" w:eastAsia="zh-CN"/>
        </w:rPr>
        <w:t xml:space="preserve"> </w:t>
      </w:r>
      <w:r w:rsidR="00F25F74">
        <w:rPr>
          <w:rFonts w:eastAsiaTheme="minorEastAsia"/>
          <w:lang w:val="en-US" w:eastAsia="zh-CN"/>
        </w:rPr>
        <w:t xml:space="preserve">more </w:t>
      </w:r>
      <w:r w:rsidR="002556C2">
        <w:rPr>
          <w:rFonts w:eastAsiaTheme="minorEastAsia" w:hint="eastAsia"/>
          <w:lang w:val="en-US" w:eastAsia="zh-CN"/>
        </w:rPr>
        <w:t>than one subcarrier</w:t>
      </w:r>
      <w:r w:rsidR="00F25F74">
        <w:rPr>
          <w:rFonts w:eastAsiaTheme="minorEastAsia"/>
          <w:lang w:val="en-US" w:eastAsia="zh-CN"/>
        </w:rPr>
        <w:t xml:space="preserve">.  </w:t>
      </w:r>
      <w:r w:rsidR="00F25F74">
        <w:rPr>
          <w:rFonts w:eastAsiaTheme="minorEastAsia"/>
          <w:lang w:eastAsia="zh-CN"/>
        </w:rPr>
        <w:t xml:space="preserve">  </w:t>
      </w:r>
      <w:r w:rsidR="003960E4" w:rsidRPr="003960E4">
        <w:rPr>
          <w:rFonts w:eastAsiaTheme="minorEastAsia" w:hint="eastAsia"/>
          <w:lang w:eastAsia="zh-CN"/>
        </w:rPr>
        <w:t>Numerology</w:t>
      </w:r>
      <w:r w:rsidR="003960E4" w:rsidRPr="003960E4">
        <w:t xml:space="preserve"> agnostic synchronization signals presented in </w:t>
      </w:r>
      <w:r w:rsidR="003960E4" w:rsidRPr="003960E4">
        <w:rPr>
          <w:rFonts w:eastAsiaTheme="minorEastAsia" w:hint="eastAsia"/>
          <w:lang w:eastAsia="zh-CN"/>
        </w:rPr>
        <w:t>[3]</w:t>
      </w:r>
      <w:r w:rsidR="003960E4" w:rsidRPr="003960E4">
        <w:t xml:space="preserve"> </w:t>
      </w:r>
      <w:r w:rsidR="00F25F74">
        <w:rPr>
          <w:rFonts w:eastAsiaTheme="minorEastAsia"/>
          <w:lang w:eastAsia="zh-CN"/>
        </w:rPr>
        <w:t xml:space="preserve">ensures the UE NR-SS detection performance regardless the subcarrier spacing of NR-PSS transmitted by the </w:t>
      </w:r>
      <w:proofErr w:type="spellStart"/>
      <w:r w:rsidR="00F25F74">
        <w:rPr>
          <w:rFonts w:eastAsiaTheme="minorEastAsia"/>
          <w:lang w:eastAsia="zh-CN"/>
        </w:rPr>
        <w:t>gNB</w:t>
      </w:r>
      <w:proofErr w:type="spellEnd"/>
      <w:r w:rsidR="00F25F74">
        <w:rPr>
          <w:rFonts w:eastAsiaTheme="minorEastAsia"/>
          <w:lang w:eastAsia="zh-CN"/>
        </w:rPr>
        <w:t xml:space="preserve"> is same or different to the default NR-PSS subcarrier spacing what UE assumes in the detection.   </w:t>
      </w:r>
      <w:r w:rsidR="00622313">
        <w:rPr>
          <w:rFonts w:eastAsiaTheme="minorEastAsia" w:hint="eastAsia"/>
          <w:lang w:eastAsia="zh-CN"/>
        </w:rPr>
        <w:t xml:space="preserve"> </w:t>
      </w:r>
      <w:r w:rsidR="00F25F74">
        <w:rPr>
          <w:rFonts w:eastAsiaTheme="minorEastAsia"/>
          <w:lang w:eastAsia="zh-CN"/>
        </w:rPr>
        <w:t xml:space="preserve">For </w:t>
      </w:r>
      <w:r w:rsidR="00622313">
        <w:rPr>
          <w:rFonts w:eastAsiaTheme="minorEastAsia" w:hint="eastAsia"/>
          <w:lang w:eastAsia="zh-CN"/>
        </w:rPr>
        <w:t>large frequency offset</w:t>
      </w:r>
      <w:r w:rsidR="00F25F74">
        <w:rPr>
          <w:rFonts w:eastAsiaTheme="minorEastAsia"/>
          <w:lang w:eastAsia="zh-CN"/>
        </w:rPr>
        <w:t xml:space="preserve">, </w:t>
      </w:r>
      <w:proofErr w:type="spellStart"/>
      <w:r w:rsidR="00F25F74">
        <w:rPr>
          <w:rFonts w:eastAsiaTheme="minorEastAsia"/>
          <w:lang w:eastAsia="zh-CN"/>
        </w:rPr>
        <w:t>gNB</w:t>
      </w:r>
      <w:proofErr w:type="spellEnd"/>
      <w:r w:rsidR="00F25F74">
        <w:rPr>
          <w:rFonts w:eastAsiaTheme="minorEastAsia"/>
          <w:lang w:eastAsia="zh-CN"/>
        </w:rPr>
        <w:t xml:space="preserve"> could transmit NR-PSS with larger subcarrier spacing to mitigate the large drift of NR-PSS caused by frequency error</w:t>
      </w:r>
      <w:r w:rsidR="00622313">
        <w:rPr>
          <w:rFonts w:eastAsiaTheme="minorEastAsia"/>
          <w:lang w:eastAsia="zh-CN"/>
        </w:rPr>
        <w:t>.</w:t>
      </w:r>
      <w:r w:rsidR="00B2731D">
        <w:rPr>
          <w:rFonts w:eastAsiaTheme="minorEastAsia"/>
          <w:lang w:eastAsia="zh-CN"/>
        </w:rPr>
        <w:t xml:space="preserve">  </w:t>
      </w:r>
      <w:r w:rsidR="00622313">
        <w:rPr>
          <w:rFonts w:eastAsiaTheme="minorEastAsia"/>
          <w:lang w:eastAsia="zh-CN"/>
        </w:rPr>
        <w:t xml:space="preserve"> </w:t>
      </w:r>
      <w:r w:rsidR="00F25F74">
        <w:rPr>
          <w:rFonts w:eastAsiaTheme="minorEastAsia"/>
          <w:lang w:eastAsia="zh-CN"/>
        </w:rPr>
        <w:t>UE use</w:t>
      </w:r>
      <w:r w:rsidR="006E069F">
        <w:rPr>
          <w:rFonts w:eastAsiaTheme="minorEastAsia" w:hint="eastAsia"/>
          <w:lang w:eastAsia="zh-CN"/>
        </w:rPr>
        <w:t>s</w:t>
      </w:r>
      <w:r w:rsidR="00F25F74">
        <w:rPr>
          <w:rFonts w:eastAsiaTheme="minorEastAsia"/>
          <w:lang w:eastAsia="zh-CN"/>
        </w:rPr>
        <w:t xml:space="preserve"> the NR-PSS with default subcarrier spacing to correlate with NR-PSS with large subcarrier spacing transmitted from </w:t>
      </w:r>
      <w:proofErr w:type="spellStart"/>
      <w:r w:rsidR="00F25F74">
        <w:rPr>
          <w:rFonts w:eastAsiaTheme="minorEastAsia"/>
          <w:lang w:eastAsia="zh-CN"/>
        </w:rPr>
        <w:t>gNB</w:t>
      </w:r>
      <w:proofErr w:type="spellEnd"/>
      <w:r w:rsidR="00F25F74">
        <w:rPr>
          <w:rFonts w:eastAsiaTheme="minorEastAsia"/>
          <w:lang w:eastAsia="zh-CN"/>
        </w:rPr>
        <w:t xml:space="preserve">.  It had been shown in [3] that the UE detection performance of NR-PSS would be the same with numerology agnostic PSS design whether the subcarrier spacing of NR-PSS is same or not between transmission from </w:t>
      </w:r>
      <w:proofErr w:type="spellStart"/>
      <w:r w:rsidR="00F25F74">
        <w:rPr>
          <w:rFonts w:eastAsiaTheme="minorEastAsia"/>
          <w:lang w:eastAsia="zh-CN"/>
        </w:rPr>
        <w:t>gNB</w:t>
      </w:r>
      <w:proofErr w:type="spellEnd"/>
      <w:r w:rsidR="00F25F74">
        <w:rPr>
          <w:rFonts w:eastAsiaTheme="minorEastAsia"/>
          <w:lang w:eastAsia="zh-CN"/>
        </w:rPr>
        <w:t xml:space="preserve"> and UE assumption for correlation.     The numerology agnostic PSS design</w:t>
      </w:r>
      <w:r w:rsidR="00622313">
        <w:rPr>
          <w:rFonts w:eastAsiaTheme="minorEastAsia"/>
          <w:lang w:eastAsia="zh-CN"/>
        </w:rPr>
        <w:t xml:space="preserve"> </w:t>
      </w:r>
      <w:r w:rsidR="003960E4" w:rsidRPr="003960E4">
        <w:rPr>
          <w:rFonts w:eastAsiaTheme="minorEastAsia" w:hint="eastAsia"/>
          <w:lang w:eastAsia="zh-CN"/>
        </w:rPr>
        <w:t xml:space="preserve">can work </w:t>
      </w:r>
      <w:r w:rsidR="00AC7F35">
        <w:rPr>
          <w:rFonts w:eastAsiaTheme="minorEastAsia" w:hint="eastAsia"/>
          <w:lang w:eastAsia="zh-CN"/>
        </w:rPr>
        <w:t>with</w:t>
      </w:r>
      <w:r w:rsidR="00AC7F35" w:rsidRPr="003960E4">
        <w:rPr>
          <w:rFonts w:eastAsiaTheme="minorEastAsia" w:hint="eastAsia"/>
          <w:lang w:eastAsia="zh-CN"/>
        </w:rPr>
        <w:t xml:space="preserve"> </w:t>
      </w:r>
      <w:r w:rsidR="003960E4" w:rsidRPr="003960E4">
        <w:rPr>
          <w:rFonts w:eastAsiaTheme="minorEastAsia" w:hint="eastAsia"/>
          <w:lang w:eastAsia="zh-CN"/>
        </w:rPr>
        <w:t xml:space="preserve">both </w:t>
      </w:r>
      <w:r w:rsidR="006C5A0F">
        <w:rPr>
          <w:rFonts w:eastAsiaTheme="minorEastAsia" w:hint="eastAsia"/>
          <w:lang w:eastAsia="zh-CN"/>
        </w:rPr>
        <w:t xml:space="preserve">short and </w:t>
      </w:r>
      <w:r w:rsidR="006C5A0F" w:rsidRPr="003960E4">
        <w:rPr>
          <w:rFonts w:eastAsiaTheme="minorEastAsia" w:hint="eastAsia"/>
          <w:lang w:eastAsia="zh-CN"/>
        </w:rPr>
        <w:t>l</w:t>
      </w:r>
      <w:r w:rsidR="006C5A0F">
        <w:rPr>
          <w:rFonts w:eastAsiaTheme="minorEastAsia" w:hint="eastAsia"/>
          <w:lang w:eastAsia="zh-CN"/>
        </w:rPr>
        <w:t>ong sequence</w:t>
      </w:r>
      <w:r w:rsidR="00F25F74">
        <w:rPr>
          <w:rFonts w:eastAsiaTheme="minorEastAsia"/>
          <w:lang w:eastAsia="zh-CN"/>
        </w:rPr>
        <w:t xml:space="preserve"> as shown in [3]</w:t>
      </w:r>
      <w:r w:rsidR="006C5A0F">
        <w:rPr>
          <w:rFonts w:eastAsiaTheme="minorEastAsia" w:hint="eastAsia"/>
          <w:lang w:eastAsia="zh-CN"/>
        </w:rPr>
        <w:t xml:space="preserve">. When working </w:t>
      </w:r>
      <w:r w:rsidR="001F2DAD">
        <w:rPr>
          <w:rFonts w:eastAsiaTheme="minorEastAsia" w:hint="eastAsia"/>
          <w:lang w:eastAsia="zh-CN"/>
        </w:rPr>
        <w:t>with</w:t>
      </w:r>
      <w:r w:rsidR="006C5A0F">
        <w:rPr>
          <w:rFonts w:eastAsiaTheme="minorEastAsia" w:hint="eastAsia"/>
          <w:lang w:eastAsia="zh-CN"/>
        </w:rPr>
        <w:t xml:space="preserve"> short sequence</w:t>
      </w:r>
      <w:r w:rsidR="00F25F74">
        <w:rPr>
          <w:rFonts w:eastAsiaTheme="minorEastAsia"/>
          <w:lang w:eastAsia="zh-CN"/>
        </w:rPr>
        <w:t xml:space="preserve"> for large subcarrier spacing</w:t>
      </w:r>
      <w:r w:rsidR="006C5A0F">
        <w:rPr>
          <w:rFonts w:eastAsiaTheme="minorEastAsia" w:hint="eastAsia"/>
          <w:lang w:eastAsia="zh-CN"/>
        </w:rPr>
        <w:t>, it is robust to f</w:t>
      </w:r>
      <w:r w:rsidR="006E069F">
        <w:rPr>
          <w:rFonts w:eastAsiaTheme="minorEastAsia" w:hint="eastAsia"/>
          <w:lang w:eastAsia="zh-CN"/>
        </w:rPr>
        <w:t>r</w:t>
      </w:r>
      <w:r w:rsidR="006C5A0F">
        <w:rPr>
          <w:rFonts w:eastAsiaTheme="minorEastAsia" w:hint="eastAsia"/>
          <w:lang w:eastAsia="zh-CN"/>
        </w:rPr>
        <w:t xml:space="preserve">equency offset </w:t>
      </w:r>
      <w:r w:rsidR="00622313">
        <w:rPr>
          <w:rFonts w:eastAsiaTheme="minorEastAsia"/>
          <w:lang w:eastAsia="zh-CN"/>
        </w:rPr>
        <w:t xml:space="preserve">even when </w:t>
      </w:r>
      <w:r w:rsidR="00F25F74">
        <w:rPr>
          <w:rFonts w:eastAsiaTheme="minorEastAsia"/>
          <w:lang w:val="en-US" w:eastAsia="zh-CN"/>
        </w:rPr>
        <w:t xml:space="preserve">the drifting of NR-PSS </w:t>
      </w:r>
      <w:r w:rsidR="00622313">
        <w:rPr>
          <w:rFonts w:eastAsiaTheme="minorEastAsia"/>
          <w:lang w:val="en-US" w:eastAsia="zh-CN"/>
        </w:rPr>
        <w:t xml:space="preserve">exceeds </w:t>
      </w:r>
      <w:r w:rsidR="00F25F74">
        <w:rPr>
          <w:rFonts w:eastAsiaTheme="minorEastAsia"/>
          <w:lang w:val="en-US" w:eastAsia="zh-CN"/>
        </w:rPr>
        <w:t>one</w:t>
      </w:r>
      <w:r w:rsidR="00622313">
        <w:rPr>
          <w:rFonts w:eastAsiaTheme="minorEastAsia"/>
          <w:lang w:val="en-US" w:eastAsia="zh-CN"/>
        </w:rPr>
        <w:t xml:space="preserve"> </w:t>
      </w:r>
      <w:r w:rsidR="00622313" w:rsidRPr="003960E4">
        <w:rPr>
          <w:rFonts w:eastAsiaTheme="minorEastAsia" w:hint="eastAsia"/>
          <w:lang w:eastAsia="zh-CN"/>
        </w:rPr>
        <w:t>subcarrier</w:t>
      </w:r>
      <w:proofErr w:type="gramStart"/>
      <w:r w:rsidR="00F25F74">
        <w:rPr>
          <w:rFonts w:eastAsiaTheme="minorEastAsia"/>
          <w:lang w:eastAsia="zh-CN"/>
        </w:rPr>
        <w:t>.</w:t>
      </w:r>
      <w:r w:rsidR="003960E4" w:rsidRPr="003960E4">
        <w:t>.</w:t>
      </w:r>
      <w:proofErr w:type="gramEnd"/>
      <w:r w:rsidR="003960E4">
        <w:rPr>
          <w:rFonts w:eastAsiaTheme="minorEastAsia" w:hint="eastAsia"/>
          <w:lang w:eastAsia="zh-CN"/>
        </w:rPr>
        <w:t xml:space="preserve"> </w:t>
      </w:r>
      <w:r w:rsidR="006C5A0F">
        <w:rPr>
          <w:rFonts w:eastAsiaTheme="minorEastAsia" w:hint="eastAsia"/>
          <w:lang w:eastAsia="zh-CN"/>
        </w:rPr>
        <w:t>W</w:t>
      </w:r>
      <w:r w:rsidR="001F2DAD">
        <w:rPr>
          <w:rFonts w:eastAsiaTheme="minorEastAsia" w:hint="eastAsia"/>
          <w:lang w:eastAsia="zh-CN"/>
        </w:rPr>
        <w:t>hen working with</w:t>
      </w:r>
      <w:r w:rsidR="006C5A0F">
        <w:rPr>
          <w:rFonts w:eastAsiaTheme="minorEastAsia" w:hint="eastAsia"/>
          <w:lang w:eastAsia="zh-CN"/>
        </w:rPr>
        <w:t xml:space="preserve"> long sequence, it can achieve high detection accuracy</w:t>
      </w:r>
      <w:r w:rsidR="003960E4">
        <w:rPr>
          <w:rFonts w:eastAsiaTheme="minorEastAsia" w:hint="eastAsia"/>
          <w:lang w:eastAsia="zh-CN"/>
        </w:rPr>
        <w:t>.</w:t>
      </w:r>
      <w:r w:rsidR="003960E4" w:rsidRPr="003960E4">
        <w:rPr>
          <w:rFonts w:eastAsiaTheme="minorEastAsia" w:hint="eastAsia"/>
          <w:lang w:eastAsia="zh-CN"/>
        </w:rPr>
        <w:t xml:space="preserve"> The </w:t>
      </w:r>
      <w:r w:rsidR="003960E4" w:rsidRPr="003960E4">
        <w:rPr>
          <w:rFonts w:eastAsiaTheme="minorEastAsia"/>
          <w:lang w:eastAsia="zh-CN"/>
        </w:rPr>
        <w:t>simulation</w:t>
      </w:r>
      <w:r w:rsidR="003960E4" w:rsidRPr="003960E4">
        <w:rPr>
          <w:rFonts w:eastAsiaTheme="minorEastAsia" w:hint="eastAsia"/>
          <w:lang w:eastAsia="zh-CN"/>
        </w:rPr>
        <w:t xml:space="preserve"> results</w:t>
      </w:r>
      <w:r w:rsidR="00CF57C3">
        <w:rPr>
          <w:rFonts w:eastAsiaTheme="minorEastAsia"/>
          <w:lang w:eastAsia="zh-CN"/>
        </w:rPr>
        <w:t xml:space="preserve"> presented later in this paper </w:t>
      </w:r>
      <w:r w:rsidR="003960E4" w:rsidRPr="003960E4">
        <w:rPr>
          <w:rFonts w:eastAsiaTheme="minorEastAsia" w:hint="eastAsia"/>
          <w:lang w:eastAsia="zh-CN"/>
        </w:rPr>
        <w:t>show that it has</w:t>
      </w:r>
      <w:r w:rsidR="003960E4">
        <w:rPr>
          <w:rFonts w:eastAsiaTheme="minorEastAsia" w:hint="eastAsia"/>
          <w:lang w:eastAsia="zh-CN"/>
        </w:rPr>
        <w:t xml:space="preserve"> </w:t>
      </w:r>
      <w:r w:rsidR="00CF57C3">
        <w:rPr>
          <w:rFonts w:eastAsiaTheme="minorEastAsia"/>
          <w:lang w:eastAsia="zh-CN"/>
        </w:rPr>
        <w:t>good</w:t>
      </w:r>
      <w:r w:rsidR="00CF57C3" w:rsidRPr="003960E4">
        <w:rPr>
          <w:rFonts w:eastAsiaTheme="minorEastAsia" w:hint="eastAsia"/>
          <w:lang w:eastAsia="zh-CN"/>
        </w:rPr>
        <w:t xml:space="preserve"> </w:t>
      </w:r>
      <w:r w:rsidR="003960E4" w:rsidRPr="003960E4">
        <w:rPr>
          <w:rFonts w:eastAsiaTheme="minorEastAsia" w:hint="eastAsia"/>
          <w:lang w:eastAsia="zh-CN"/>
        </w:rPr>
        <w:t>performance</w:t>
      </w:r>
      <w:r w:rsidR="003960E4">
        <w:rPr>
          <w:rFonts w:eastAsiaTheme="minorEastAsia" w:hint="eastAsia"/>
          <w:lang w:eastAsia="zh-CN"/>
        </w:rPr>
        <w:t>, especially for larger frequency offset.</w:t>
      </w:r>
    </w:p>
    <w:p w:rsidR="002556C2" w:rsidRDefault="002556C2" w:rsidP="005B1883">
      <w:pPr>
        <w:spacing w:after="0"/>
        <w:jc w:val="both"/>
        <w:rPr>
          <w:rFonts w:eastAsiaTheme="minorEastAsia"/>
          <w:lang w:val="en-US" w:eastAsia="zh-CN"/>
        </w:rPr>
      </w:pPr>
    </w:p>
    <w:p w:rsidR="00B302CE" w:rsidRPr="00B302CE" w:rsidRDefault="002556C2" w:rsidP="002556C2">
      <w:pPr>
        <w:pStyle w:val="maintext"/>
        <w:numPr>
          <w:ilvl w:val="0"/>
          <w:numId w:val="38"/>
        </w:numPr>
        <w:spacing w:before="0" w:after="0" w:line="240" w:lineRule="auto"/>
        <w:ind w:firstLineChars="0"/>
        <w:rPr>
          <w:b/>
        </w:rPr>
      </w:pPr>
      <w:r w:rsidRPr="00B302CE">
        <w:rPr>
          <w:b/>
        </w:rPr>
        <w:t xml:space="preserve">Proposal </w:t>
      </w:r>
      <w:r w:rsidRPr="00B302CE">
        <w:rPr>
          <w:rFonts w:eastAsiaTheme="minorEastAsia" w:hint="eastAsia"/>
          <w:b/>
          <w:lang w:eastAsia="zh-CN"/>
        </w:rPr>
        <w:t>2</w:t>
      </w:r>
      <w:r w:rsidRPr="00B302CE">
        <w:rPr>
          <w:b/>
        </w:rPr>
        <w:t xml:space="preserve">: NR </w:t>
      </w:r>
      <w:r w:rsidR="003960E4" w:rsidRPr="00B302CE">
        <w:rPr>
          <w:b/>
        </w:rPr>
        <w:t xml:space="preserve">synchronization signals </w:t>
      </w:r>
      <w:r w:rsidRPr="00B302CE">
        <w:rPr>
          <w:b/>
        </w:rPr>
        <w:t xml:space="preserve">should </w:t>
      </w:r>
      <w:r w:rsidR="00F25F74" w:rsidRPr="00B302CE">
        <w:rPr>
          <w:b/>
        </w:rPr>
        <w:t xml:space="preserve">be designed to battle </w:t>
      </w:r>
      <w:r w:rsidR="0095558D" w:rsidRPr="00B302CE">
        <w:rPr>
          <w:rFonts w:eastAsiaTheme="minorEastAsia" w:hint="eastAsia"/>
          <w:b/>
          <w:lang w:eastAsia="zh-CN"/>
        </w:rPr>
        <w:t>large fr</w:t>
      </w:r>
      <w:r w:rsidR="003960E4" w:rsidRPr="00B302CE">
        <w:rPr>
          <w:rFonts w:eastAsiaTheme="minorEastAsia" w:hint="eastAsia"/>
          <w:b/>
          <w:lang w:eastAsia="zh-CN"/>
        </w:rPr>
        <w:t>equency offset</w:t>
      </w:r>
      <w:r w:rsidR="00F25F74" w:rsidRPr="00B302CE">
        <w:rPr>
          <w:rFonts w:eastAsiaTheme="minorEastAsia"/>
          <w:b/>
          <w:lang w:eastAsia="zh-CN"/>
        </w:rPr>
        <w:t xml:space="preserve"> in smaller carrier bandwidth</w:t>
      </w:r>
      <w:r w:rsidRPr="00B302CE">
        <w:rPr>
          <w:b/>
        </w:rPr>
        <w:t>.</w:t>
      </w:r>
      <w:r w:rsidR="003960E4" w:rsidRPr="00B302CE">
        <w:rPr>
          <w:rFonts w:eastAsiaTheme="minorEastAsia" w:hint="eastAsia"/>
          <w:b/>
          <w:lang w:eastAsia="zh-CN"/>
        </w:rPr>
        <w:t xml:space="preserve"> Numerology</w:t>
      </w:r>
      <w:r w:rsidRPr="00B302CE">
        <w:rPr>
          <w:b/>
        </w:rPr>
        <w:t xml:space="preserve"> agnostic synchronization signals presented in </w:t>
      </w:r>
      <w:r w:rsidRPr="00B302CE">
        <w:rPr>
          <w:rFonts w:eastAsiaTheme="minorEastAsia" w:hint="eastAsia"/>
          <w:b/>
          <w:lang w:eastAsia="zh-CN"/>
        </w:rPr>
        <w:t>[</w:t>
      </w:r>
      <w:r w:rsidR="003960E4" w:rsidRPr="00B302CE">
        <w:rPr>
          <w:rFonts w:eastAsiaTheme="minorEastAsia" w:hint="eastAsia"/>
          <w:b/>
          <w:lang w:eastAsia="zh-CN"/>
        </w:rPr>
        <w:t>3</w:t>
      </w:r>
      <w:r w:rsidRPr="00B302CE">
        <w:rPr>
          <w:rFonts w:eastAsiaTheme="minorEastAsia" w:hint="eastAsia"/>
          <w:b/>
          <w:lang w:eastAsia="zh-CN"/>
        </w:rPr>
        <w:t>]</w:t>
      </w:r>
      <w:r w:rsidRPr="00B302CE">
        <w:rPr>
          <w:b/>
        </w:rPr>
        <w:t xml:space="preserve"> should be considered for the NR</w:t>
      </w:r>
      <w:r w:rsidR="00596B42" w:rsidRPr="00B302CE">
        <w:rPr>
          <w:b/>
        </w:rPr>
        <w:t>-</w:t>
      </w:r>
      <w:r w:rsidR="001F39B0" w:rsidRPr="00B302CE">
        <w:rPr>
          <w:b/>
        </w:rPr>
        <w:t>SS</w:t>
      </w:r>
      <w:r w:rsidRPr="00B302CE">
        <w:rPr>
          <w:b/>
        </w:rPr>
        <w:t xml:space="preserve">.  </w:t>
      </w:r>
    </w:p>
    <w:p w:rsidR="00CF57C3" w:rsidRPr="00CF57C3" w:rsidRDefault="003960E4" w:rsidP="00CF57C3">
      <w:pPr>
        <w:pStyle w:val="1"/>
        <w:rPr>
          <w:lang w:eastAsia="ko-KR"/>
        </w:rPr>
      </w:pPr>
      <w:r>
        <w:rPr>
          <w:rFonts w:eastAsiaTheme="minorEastAsia" w:hint="eastAsia"/>
          <w:lang w:eastAsia="zh-CN"/>
        </w:rPr>
        <w:t>NR-S</w:t>
      </w:r>
      <w:r w:rsidRPr="00913B27">
        <w:rPr>
          <w:rFonts w:eastAsiaTheme="minorEastAsia" w:hint="eastAsia"/>
          <w:lang w:eastAsia="zh-CN"/>
        </w:rPr>
        <w:t>SS</w:t>
      </w:r>
      <w:r w:rsidRPr="00913B27">
        <w:rPr>
          <w:lang w:eastAsia="ko-KR"/>
        </w:rPr>
        <w:t xml:space="preserve"> Sequence </w:t>
      </w:r>
    </w:p>
    <w:p w:rsidR="00CF57C3" w:rsidRPr="00CF57C3" w:rsidRDefault="001707E6" w:rsidP="001F2DAD">
      <w:pPr>
        <w:jc w:val="both"/>
        <w:rPr>
          <w:lang w:eastAsia="ko-KR"/>
        </w:rPr>
      </w:pPr>
      <w:r>
        <w:rPr>
          <w:lang w:eastAsia="ko-KR"/>
        </w:rPr>
        <w:t>W</w:t>
      </w:r>
      <w:r w:rsidR="001577C6" w:rsidRPr="001577C6">
        <w:rPr>
          <w:lang w:eastAsia="ko-KR"/>
        </w:rPr>
        <w:t xml:space="preserve">e propose the </w:t>
      </w:r>
      <w:r>
        <w:rPr>
          <w:lang w:eastAsia="ko-KR"/>
        </w:rPr>
        <w:t xml:space="preserve">design of </w:t>
      </w:r>
      <w:r w:rsidR="001577C6">
        <w:rPr>
          <w:lang w:eastAsia="ko-KR"/>
        </w:rPr>
        <w:t>NR</w:t>
      </w:r>
      <w:r w:rsidR="001577C6" w:rsidRPr="001577C6">
        <w:rPr>
          <w:lang w:eastAsia="ko-KR"/>
        </w:rPr>
        <w:t>-SS</w:t>
      </w:r>
      <w:r w:rsidR="001577C6">
        <w:rPr>
          <w:lang w:eastAsia="ko-KR"/>
        </w:rPr>
        <w:t xml:space="preserve">S </w:t>
      </w:r>
      <w:r>
        <w:rPr>
          <w:lang w:eastAsia="ko-KR"/>
        </w:rPr>
        <w:t xml:space="preserve">with </w:t>
      </w:r>
      <w:r w:rsidR="001577C6" w:rsidRPr="001577C6">
        <w:rPr>
          <w:lang w:eastAsia="ko-KR"/>
        </w:rPr>
        <w:t xml:space="preserve">similar approach </w:t>
      </w:r>
      <w:r>
        <w:rPr>
          <w:lang w:eastAsia="ko-KR"/>
        </w:rPr>
        <w:t xml:space="preserve">to the design of </w:t>
      </w:r>
      <w:r w:rsidR="001577C6" w:rsidRPr="001577C6">
        <w:rPr>
          <w:lang w:eastAsia="ko-KR"/>
        </w:rPr>
        <w:t>LTE SSS</w:t>
      </w:r>
      <w:r>
        <w:rPr>
          <w:lang w:eastAsia="ko-KR"/>
        </w:rPr>
        <w:t>, which is</w:t>
      </w:r>
      <w:r w:rsidR="001577C6">
        <w:rPr>
          <w:lang w:eastAsia="ko-KR"/>
        </w:rPr>
        <w:t xml:space="preserve"> based on the maximum length</w:t>
      </w:r>
      <w:r>
        <w:rPr>
          <w:lang w:eastAsia="ko-KR"/>
        </w:rPr>
        <w:t xml:space="preserve"> (ML)</w:t>
      </w:r>
      <w:r w:rsidR="001577C6">
        <w:rPr>
          <w:lang w:eastAsia="ko-KR"/>
        </w:rPr>
        <w:t xml:space="preserve"> sequences</w:t>
      </w:r>
      <w:r>
        <w:rPr>
          <w:lang w:eastAsia="ko-KR"/>
        </w:rPr>
        <w:t>. ML sequence has been</w:t>
      </w:r>
      <w:r w:rsidR="001577C6" w:rsidRPr="001577C6">
        <w:rPr>
          <w:lang w:eastAsia="ko-KR"/>
        </w:rPr>
        <w:t xml:space="preserve"> proven </w:t>
      </w:r>
      <w:r>
        <w:rPr>
          <w:lang w:eastAsia="ko-KR"/>
        </w:rPr>
        <w:t xml:space="preserve">in </w:t>
      </w:r>
      <w:r w:rsidR="001577C6" w:rsidRPr="001577C6">
        <w:rPr>
          <w:lang w:eastAsia="ko-KR"/>
        </w:rPr>
        <w:t>high</w:t>
      </w:r>
      <w:r>
        <w:rPr>
          <w:lang w:eastAsia="ko-KR"/>
        </w:rPr>
        <w:t xml:space="preserve"> </w:t>
      </w:r>
      <w:r w:rsidR="001577C6" w:rsidRPr="001577C6">
        <w:rPr>
          <w:lang w:eastAsia="ko-KR"/>
        </w:rPr>
        <w:t>performance</w:t>
      </w:r>
      <w:r>
        <w:rPr>
          <w:lang w:eastAsia="ko-KR"/>
        </w:rPr>
        <w:t xml:space="preserve"> of sequence detection</w:t>
      </w:r>
      <w:r w:rsidR="001577C6" w:rsidRPr="001577C6">
        <w:rPr>
          <w:lang w:eastAsia="ko-KR"/>
        </w:rPr>
        <w:t xml:space="preserve"> and reliable</w:t>
      </w:r>
      <w:r w:rsidR="001577C6">
        <w:rPr>
          <w:lang w:eastAsia="ko-KR"/>
        </w:rPr>
        <w:t xml:space="preserve"> time/frequency synchronization</w:t>
      </w:r>
      <w:r w:rsidR="001577C6" w:rsidRPr="001577C6">
        <w:rPr>
          <w:lang w:eastAsia="ko-KR"/>
        </w:rPr>
        <w:t xml:space="preserve">. </w:t>
      </w:r>
      <w:r>
        <w:rPr>
          <w:lang w:eastAsia="ko-KR"/>
        </w:rPr>
        <w:t xml:space="preserve"> It was agreed in RAN1#88 that the supported number of </w:t>
      </w:r>
      <w:r w:rsidR="001577C6">
        <w:rPr>
          <w:lang w:eastAsia="ko-KR"/>
        </w:rPr>
        <w:t>Cell IDs</w:t>
      </w:r>
      <w:r>
        <w:rPr>
          <w:lang w:eastAsia="ko-KR"/>
        </w:rPr>
        <w:t xml:space="preserve"> in NR would be double</w:t>
      </w:r>
      <w:r w:rsidR="001577C6">
        <w:rPr>
          <w:lang w:eastAsia="ko-KR"/>
        </w:rPr>
        <w:t xml:space="preserve"> than</w:t>
      </w:r>
      <w:r>
        <w:rPr>
          <w:lang w:eastAsia="ko-KR"/>
        </w:rPr>
        <w:t xml:space="preserve"> that of</w:t>
      </w:r>
      <w:r w:rsidR="001577C6">
        <w:rPr>
          <w:lang w:eastAsia="ko-KR"/>
        </w:rPr>
        <w:t xml:space="preserve"> LTE</w:t>
      </w:r>
      <w:r>
        <w:rPr>
          <w:lang w:eastAsia="ko-KR"/>
        </w:rPr>
        <w:t xml:space="preserve">.  </w:t>
      </w:r>
      <w:r w:rsidR="001577C6">
        <w:rPr>
          <w:lang w:eastAsia="ko-KR"/>
        </w:rPr>
        <w:t xml:space="preserve"> </w:t>
      </w:r>
      <w:r>
        <w:rPr>
          <w:lang w:eastAsia="ko-KR"/>
        </w:rPr>
        <w:t>W</w:t>
      </w:r>
      <w:r w:rsidR="001577C6">
        <w:rPr>
          <w:lang w:eastAsia="ko-KR"/>
        </w:rPr>
        <w:t xml:space="preserve">e propose to </w:t>
      </w:r>
      <w:r>
        <w:rPr>
          <w:lang w:eastAsia="ko-KR"/>
        </w:rPr>
        <w:t xml:space="preserve">increase </w:t>
      </w:r>
      <w:r w:rsidR="001577C6">
        <w:rPr>
          <w:lang w:eastAsia="ko-KR"/>
        </w:rPr>
        <w:t>the</w:t>
      </w:r>
      <w:r>
        <w:rPr>
          <w:lang w:eastAsia="ko-KR"/>
        </w:rPr>
        <w:t xml:space="preserve"> length of</w:t>
      </w:r>
      <w:r w:rsidR="001577C6">
        <w:rPr>
          <w:lang w:eastAsia="ko-KR"/>
        </w:rPr>
        <w:t xml:space="preserve"> NR-</w:t>
      </w:r>
      <w:proofErr w:type="gramStart"/>
      <w:r w:rsidR="001577C6">
        <w:rPr>
          <w:lang w:eastAsia="ko-KR"/>
        </w:rPr>
        <w:t xml:space="preserve">SSS </w:t>
      </w:r>
      <w:r>
        <w:rPr>
          <w:lang w:eastAsia="ko-KR"/>
        </w:rPr>
        <w:t xml:space="preserve"> to</w:t>
      </w:r>
      <w:proofErr w:type="gramEnd"/>
      <w:r>
        <w:rPr>
          <w:lang w:eastAsia="ko-KR"/>
        </w:rPr>
        <w:t xml:space="preserve"> </w:t>
      </w:r>
      <w:r w:rsidR="001577C6">
        <w:rPr>
          <w:lang w:eastAsia="ko-KR"/>
        </w:rPr>
        <w:t>254</w:t>
      </w:r>
      <w:r>
        <w:rPr>
          <w:lang w:eastAsia="ko-KR"/>
        </w:rPr>
        <w:t xml:space="preserve"> from 62 in</w:t>
      </w:r>
      <w:r w:rsidR="006E069F">
        <w:rPr>
          <w:rFonts w:eastAsiaTheme="minorEastAsia" w:hint="eastAsia"/>
          <w:lang w:eastAsia="zh-CN"/>
        </w:rPr>
        <w:t xml:space="preserve"> </w:t>
      </w:r>
      <w:r w:rsidR="001577C6">
        <w:rPr>
          <w:lang w:eastAsia="ko-KR"/>
        </w:rPr>
        <w:t>LTE</w:t>
      </w:r>
      <w:r>
        <w:rPr>
          <w:lang w:eastAsia="ko-KR"/>
        </w:rPr>
        <w:t xml:space="preserve"> to match with the bandwidth of NR-PSS</w:t>
      </w:r>
      <w:r w:rsidR="001577C6">
        <w:rPr>
          <w:lang w:eastAsia="ko-KR"/>
        </w:rPr>
        <w:t>. The length-254 NR-SSS sequence will be constructed from two length-127 m-sequence</w:t>
      </w:r>
      <w:r w:rsidR="005927D0">
        <w:rPr>
          <w:lang w:eastAsia="ko-KR"/>
        </w:rPr>
        <w:t>s</w:t>
      </w:r>
      <w:r w:rsidR="001577C6">
        <w:rPr>
          <w:lang w:eastAsia="ko-KR"/>
        </w:rPr>
        <w:t xml:space="preserve">. </w:t>
      </w:r>
    </w:p>
    <w:p w:rsidR="003960E4" w:rsidRPr="00422855" w:rsidRDefault="003960E4" w:rsidP="003960E4">
      <w:pPr>
        <w:rPr>
          <w:b/>
          <w:lang w:eastAsia="ko-KR"/>
        </w:rPr>
      </w:pPr>
      <w:r w:rsidRPr="00422855">
        <w:rPr>
          <w:b/>
          <w:lang w:eastAsia="ko-KR"/>
        </w:rPr>
        <w:t>Sequence generation</w:t>
      </w:r>
    </w:p>
    <w:p w:rsidR="003960E4" w:rsidRPr="00431ECD" w:rsidRDefault="003960E4" w:rsidP="003960E4">
      <w:pPr>
        <w:jc w:val="both"/>
        <w:rPr>
          <w:rFonts w:eastAsia="SimSun"/>
          <w:lang w:eastAsia="zh-CN"/>
        </w:rPr>
      </w:pPr>
      <w:r>
        <w:t>The sequence</w:t>
      </w:r>
      <w:r w:rsidRPr="00431ECD">
        <w:t xml:space="preserve"> </w:t>
      </w:r>
      <m:oMath>
        <m:r>
          <w:rPr>
            <w:rFonts w:ascii="Cambria Math" w:hAnsi="Cambria Math"/>
          </w:rPr>
          <m:t>d</m:t>
        </m:r>
        <m:d>
          <m:dPr>
            <m:ctrlPr>
              <w:rPr>
                <w:rFonts w:ascii="Cambria Math" w:hAnsi="Cambria Math"/>
                <w:i/>
              </w:rPr>
            </m:ctrlPr>
          </m:dPr>
          <m:e>
            <m:r>
              <w:rPr>
                <w:rFonts w:ascii="Cambria Math"/>
              </w:rPr>
              <m:t>0</m:t>
            </m:r>
          </m:e>
        </m:d>
        <m:r>
          <w:rPr>
            <w:rFonts w:ascii="Cambria Math"/>
          </w:rPr>
          <m:t xml:space="preserve">, </m:t>
        </m:r>
        <m:r>
          <w:rPr>
            <w:rFonts w:ascii="Cambria Math"/>
          </w:rPr>
          <m:t>…</m:t>
        </m:r>
        <m:r>
          <w:rPr>
            <w:rFonts w:ascii="Cambria Math"/>
          </w:rPr>
          <m:t xml:space="preserve">, </m:t>
        </m:r>
        <m:r>
          <w:rPr>
            <w:rFonts w:ascii="Cambria Math" w:hAnsi="Cambria Math"/>
          </w:rPr>
          <m:t>d</m:t>
        </m:r>
        <m:d>
          <m:dPr>
            <m:ctrlPr>
              <w:rPr>
                <w:rFonts w:ascii="Cambria Math" w:hAnsi="Cambria Math"/>
                <w:i/>
              </w:rPr>
            </m:ctrlPr>
          </m:dPr>
          <m:e>
            <m:r>
              <w:rPr>
                <w:rFonts w:ascii="Cambria Math"/>
              </w:rPr>
              <m:t>253</m:t>
            </m:r>
          </m:e>
        </m:d>
      </m:oMath>
      <w:r w:rsidRPr="00431ECD">
        <w:t xml:space="preserve"> used for the second synchronization signal is an interleaved concatenation of two length-127 binary sequences. The concatenated sequence is scrambled with a scrambling sequence given by the </w:t>
      </w:r>
      <w:r w:rsidR="001707E6">
        <w:t xml:space="preserve">NR </w:t>
      </w:r>
      <w:r w:rsidRPr="00431ECD">
        <w:t>primary synchronization signal.</w:t>
      </w:r>
    </w:p>
    <w:p w:rsidR="003960E4" w:rsidRPr="00431ECD" w:rsidRDefault="003960E4" w:rsidP="003960E4">
      <w:pPr>
        <w:rPr>
          <w:rFonts w:eastAsia="SimSun"/>
          <w:lang w:eastAsia="zh-CN"/>
        </w:rPr>
      </w:pPr>
      <w:r w:rsidRPr="00431ECD">
        <w:rPr>
          <w:rFonts w:eastAsia="SimSun"/>
          <w:lang w:eastAsia="zh-CN"/>
        </w:rPr>
        <w:t xml:space="preserve">The </w:t>
      </w:r>
      <w:proofErr w:type="gramStart"/>
      <w:r w:rsidRPr="00431ECD">
        <w:rPr>
          <w:rFonts w:eastAsia="SimSun"/>
          <w:lang w:eastAsia="zh-CN"/>
        </w:rPr>
        <w:t xml:space="preserve">sequence  </w:t>
      </w:r>
      <m:oMath>
        <w:proofErr w:type="gramEnd"/>
        <m:r>
          <w:rPr>
            <w:rFonts w:ascii="Cambria Math" w:hAnsi="Cambria Math"/>
          </w:rPr>
          <m:t>d</m:t>
        </m:r>
        <m:d>
          <m:dPr>
            <m:ctrlPr>
              <w:rPr>
                <w:rFonts w:ascii="Cambria Math" w:hAnsi="Cambria Math"/>
                <w:i/>
              </w:rPr>
            </m:ctrlPr>
          </m:dPr>
          <m:e>
            <m:r>
              <w:rPr>
                <w:rFonts w:ascii="Cambria Math"/>
              </w:rPr>
              <m:t>0</m:t>
            </m:r>
          </m:e>
        </m:d>
        <m:r>
          <w:rPr>
            <w:rFonts w:ascii="Cambria Math"/>
          </w:rPr>
          <m:t xml:space="preserve">, </m:t>
        </m:r>
        <m:r>
          <w:rPr>
            <w:rFonts w:ascii="Cambria Math"/>
          </w:rPr>
          <m:t>…</m:t>
        </m:r>
        <m:r>
          <w:rPr>
            <w:rFonts w:ascii="Cambria Math"/>
          </w:rPr>
          <m:t xml:space="preserve">, </m:t>
        </m:r>
        <m:r>
          <w:rPr>
            <w:rFonts w:ascii="Cambria Math" w:hAnsi="Cambria Math"/>
          </w:rPr>
          <m:t>d</m:t>
        </m:r>
        <m:d>
          <m:dPr>
            <m:ctrlPr>
              <w:rPr>
                <w:rFonts w:ascii="Cambria Math" w:hAnsi="Cambria Math"/>
                <w:i/>
              </w:rPr>
            </m:ctrlPr>
          </m:dPr>
          <m:e>
            <m:r>
              <w:rPr>
                <w:rFonts w:ascii="Cambria Math"/>
              </w:rPr>
              <m:t>253</m:t>
            </m:r>
          </m:e>
        </m:d>
        <m:r>
          <w:rPr>
            <w:rFonts w:ascii="Cambria Math"/>
          </w:rPr>
          <m:t xml:space="preserve"> </m:t>
        </m:r>
      </m:oMath>
      <w:r w:rsidRPr="00431ECD">
        <w:rPr>
          <w:rFonts w:eastAsia="SimSun"/>
          <w:lang w:eastAsia="zh-CN"/>
        </w:rPr>
        <w:t>can be got according to the following formula:</w:t>
      </w:r>
      <w:r w:rsidRPr="00431ECD">
        <w:t xml:space="preserve"> </w:t>
      </w:r>
    </w:p>
    <w:p w:rsidR="003960E4" w:rsidRDefault="003960E4" w:rsidP="003960E4">
      <w:pPr>
        <w:jc w:val="center"/>
        <w:rPr>
          <w:rFonts w:eastAsia="SimSun"/>
          <w:lang w:eastAsia="zh-CN"/>
        </w:rPr>
      </w:pPr>
      <w:r w:rsidRPr="00FE29DF">
        <w:rPr>
          <w:position w:val="-62"/>
        </w:rPr>
        <w:object w:dxaOrig="2980" w:dyaOrig="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3pt;height:67.7pt" o:ole="">
            <v:imagedata r:id="rId8" o:title=""/>
          </v:shape>
          <o:OLEObject Type="Embed" ProgID="Equation.3" ShapeID="_x0000_i1025" DrawAspect="Content" ObjectID="_1552300711" r:id="rId9"/>
        </w:object>
      </w:r>
    </w:p>
    <w:p w:rsidR="003960E4" w:rsidRPr="00431ECD" w:rsidRDefault="003960E4" w:rsidP="003960E4">
      <w:proofErr w:type="gramStart"/>
      <w:r w:rsidRPr="00431ECD">
        <w:lastRenderedPageBreak/>
        <w:t xml:space="preserve">where </w:t>
      </w:r>
      <w:proofErr w:type="gramEnd"/>
      <w:r w:rsidRPr="00431ECD">
        <w:rPr>
          <w:position w:val="-6"/>
        </w:rPr>
        <w:object w:dxaOrig="980" w:dyaOrig="240">
          <v:shape id="_x0000_i1026" type="#_x0000_t75" style="width:49.45pt;height:11.8pt" o:ole="">
            <v:imagedata r:id="rId10" o:title=""/>
          </v:shape>
          <o:OLEObject Type="Embed" ProgID="Equation.3" ShapeID="_x0000_i1026" DrawAspect="Content" ObjectID="_1552300712" r:id="rId11"/>
        </w:object>
      </w:r>
      <w:r w:rsidRPr="00431ECD">
        <w:t xml:space="preserve">. The indices </w:t>
      </w:r>
      <w:r w:rsidRPr="00431ECD">
        <w:rPr>
          <w:position w:val="-10"/>
        </w:rPr>
        <w:object w:dxaOrig="300" w:dyaOrig="300">
          <v:shape id="_x0000_i1027" type="#_x0000_t75" style="width:15.6pt;height:15.6pt" o:ole="">
            <v:imagedata r:id="rId12" o:title=""/>
          </v:shape>
          <o:OLEObject Type="Embed" ProgID="Equation.3" ShapeID="_x0000_i1027" DrawAspect="Content" ObjectID="_1552300713" r:id="rId13"/>
        </w:object>
      </w:r>
      <w:r w:rsidRPr="00431ECD">
        <w:t xml:space="preserve"> and </w:t>
      </w:r>
      <w:r w:rsidRPr="00431ECD">
        <w:rPr>
          <w:position w:val="-10"/>
        </w:rPr>
        <w:object w:dxaOrig="279" w:dyaOrig="300">
          <v:shape id="_x0000_i1028" type="#_x0000_t75" style="width:14.5pt;height:15.6pt" o:ole="">
            <v:imagedata r:id="rId14" o:title=""/>
          </v:shape>
          <o:OLEObject Type="Embed" ProgID="Equation.3" ShapeID="_x0000_i1028" DrawAspect="Content" ObjectID="_1552300714" r:id="rId15"/>
        </w:object>
      </w:r>
      <w:r w:rsidRPr="00431ECD">
        <w:t xml:space="preserve"> are derived from the physical-layer cell-identity group </w:t>
      </w:r>
      <w:r w:rsidRPr="00431ECD">
        <w:rPr>
          <w:position w:val="-10"/>
        </w:rPr>
        <w:object w:dxaOrig="420" w:dyaOrig="340">
          <v:shape id="_x0000_i1029" type="#_x0000_t75" style="width:20.4pt;height:18.25pt" o:ole="">
            <v:imagedata r:id="rId16" o:title=""/>
          </v:shape>
          <o:OLEObject Type="Embed" ProgID="Equation.3" ShapeID="_x0000_i1029" DrawAspect="Content" ObjectID="_1552300715" r:id="rId17"/>
        </w:object>
      </w:r>
      <w:r w:rsidRPr="00431ECD">
        <w:t xml:space="preserve"> according to </w:t>
      </w:r>
    </w:p>
    <w:p w:rsidR="003960E4" w:rsidRDefault="003960E4" w:rsidP="003960E4">
      <w:pPr>
        <w:jc w:val="center"/>
        <w:rPr>
          <w:rFonts w:eastAsia="SimSun"/>
          <w:lang w:eastAsia="zh-CN"/>
        </w:rPr>
      </w:pPr>
      <w:r w:rsidRPr="00431ECD">
        <w:rPr>
          <w:position w:val="-82"/>
        </w:rPr>
        <w:object w:dxaOrig="5600" w:dyaOrig="1320">
          <v:shape id="_x0000_i1030" type="#_x0000_t75" style="width:279.95pt;height:65pt" o:ole="">
            <v:imagedata r:id="rId18" o:title=""/>
          </v:shape>
          <o:OLEObject Type="Embed" ProgID="Equation.3" ShapeID="_x0000_i1030" DrawAspect="Content" ObjectID="_1552300716" r:id="rId19"/>
        </w:object>
      </w:r>
    </w:p>
    <w:p w:rsidR="003960E4" w:rsidRPr="00431ECD" w:rsidRDefault="003960E4" w:rsidP="003960E4">
      <w:pPr>
        <w:jc w:val="both"/>
      </w:pPr>
      <w:r w:rsidRPr="00431ECD">
        <w:t xml:space="preserve">The two sequences </w:t>
      </w:r>
      <w:r w:rsidRPr="00431ECD">
        <w:rPr>
          <w:position w:val="-10"/>
        </w:rPr>
        <w:object w:dxaOrig="720" w:dyaOrig="360">
          <v:shape id="_x0000_i1031" type="#_x0000_t75" style="width:36.55pt;height:18.25pt" o:ole="">
            <v:imagedata r:id="rId20" o:title=""/>
          </v:shape>
          <o:OLEObject Type="Embed" ProgID="Equation.3" ShapeID="_x0000_i1031" DrawAspect="Content" ObjectID="_1552300717" r:id="rId21"/>
        </w:object>
      </w:r>
      <w:r w:rsidRPr="00431ECD">
        <w:t xml:space="preserve"> and </w:t>
      </w:r>
      <w:r w:rsidRPr="00431ECD">
        <w:rPr>
          <w:position w:val="-10"/>
        </w:rPr>
        <w:object w:dxaOrig="700" w:dyaOrig="360">
          <v:shape id="_x0000_i1032" type="#_x0000_t75" style="width:34.4pt;height:18.25pt" o:ole="">
            <v:imagedata r:id="rId22" o:title=""/>
          </v:shape>
          <o:OLEObject Type="Embed" ProgID="Equation.3" ShapeID="_x0000_i1032" DrawAspect="Content" ObjectID="_1552300718" r:id="rId23"/>
        </w:object>
      </w:r>
      <w:r w:rsidRPr="00431ECD">
        <w:t xml:space="preserve"> are defined as two different cyclic shifts of the m-sequence </w:t>
      </w:r>
      <w:r w:rsidRPr="00431ECD">
        <w:rPr>
          <w:position w:val="-10"/>
        </w:rPr>
        <w:object w:dxaOrig="440" w:dyaOrig="300">
          <v:shape id="_x0000_i1033" type="#_x0000_t75" style="width:21.5pt;height:15.6pt" o:ole="">
            <v:imagedata r:id="rId24" o:title=""/>
          </v:shape>
          <o:OLEObject Type="Embed" ProgID="Equation.3" ShapeID="_x0000_i1033" DrawAspect="Content" ObjectID="_1552300719" r:id="rId25"/>
        </w:object>
      </w:r>
      <w:r w:rsidRPr="00431ECD">
        <w:t xml:space="preserve"> according to</w:t>
      </w:r>
    </w:p>
    <w:p w:rsidR="003960E4" w:rsidRDefault="003960E4" w:rsidP="003960E4">
      <w:pPr>
        <w:jc w:val="center"/>
        <w:rPr>
          <w:rFonts w:eastAsia="SimSun"/>
          <w:lang w:eastAsia="zh-CN"/>
        </w:rPr>
      </w:pPr>
      <w:r w:rsidRPr="00431ECD">
        <w:rPr>
          <w:position w:val="-32"/>
        </w:rPr>
        <w:object w:dxaOrig="2560" w:dyaOrig="740">
          <v:shape id="_x0000_i1034" type="#_x0000_t75" style="width:128.4pt;height:36.55pt" o:ole="">
            <v:imagedata r:id="rId26" o:title=""/>
          </v:shape>
          <o:OLEObject Type="Embed" ProgID="Equation.3" ShapeID="_x0000_i1034" DrawAspect="Content" ObjectID="_1552300720" r:id="rId27"/>
        </w:object>
      </w:r>
    </w:p>
    <w:p w:rsidR="003960E4" w:rsidRPr="00431ECD" w:rsidRDefault="003960E4" w:rsidP="003960E4">
      <w:proofErr w:type="gramStart"/>
      <w:r w:rsidRPr="00431ECD">
        <w:t>where</w:t>
      </w:r>
      <w:proofErr w:type="gramEnd"/>
      <w:r w:rsidRPr="00431ECD">
        <w:rPr>
          <w:position w:val="-10"/>
        </w:rPr>
        <w:object w:dxaOrig="1240" w:dyaOrig="300">
          <v:shape id="_x0000_i1035" type="#_x0000_t75" style="width:61.25pt;height:15.6pt" o:ole="">
            <v:imagedata r:id="rId28" o:title=""/>
          </v:shape>
          <o:OLEObject Type="Embed" ProgID="Equation.3" ShapeID="_x0000_i1035" DrawAspect="Content" ObjectID="_1552300721" r:id="rId29"/>
        </w:object>
      </w:r>
      <w:r w:rsidRPr="00431ECD">
        <w:t xml:space="preserve">, </w:t>
      </w:r>
      <w:r w:rsidRPr="00431ECD">
        <w:rPr>
          <w:position w:val="-6"/>
        </w:rPr>
        <w:object w:dxaOrig="900" w:dyaOrig="240">
          <v:shape id="_x0000_i1036" type="#_x0000_t75" style="width:40.3pt;height:11.3pt" o:ole="">
            <v:imagedata r:id="rId30" o:title=""/>
          </v:shape>
          <o:OLEObject Type="Embed" ProgID="Equation.3" ShapeID="_x0000_i1036" DrawAspect="Content" ObjectID="_1552300722" r:id="rId31"/>
        </w:object>
      </w:r>
      <w:r w:rsidRPr="00431ECD">
        <w:t>, is defined by</w:t>
      </w:r>
    </w:p>
    <w:p w:rsidR="003960E4" w:rsidRDefault="003960E4" w:rsidP="003960E4">
      <w:pPr>
        <w:jc w:val="center"/>
        <w:rPr>
          <w:rFonts w:eastAsia="SimSun"/>
          <w:lang w:eastAsia="zh-CN"/>
        </w:rPr>
      </w:pPr>
      <w:r w:rsidRPr="00431ECD">
        <w:rPr>
          <w:position w:val="-10"/>
        </w:rPr>
        <w:object w:dxaOrig="4000" w:dyaOrig="320">
          <v:shape id="_x0000_i1037" type="#_x0000_t75" style="width:200.4pt;height:15.6pt" o:ole="">
            <v:imagedata r:id="rId32" o:title=""/>
          </v:shape>
          <o:OLEObject Type="Embed" ProgID="Equation.3" ShapeID="_x0000_i1037" DrawAspect="Content" ObjectID="_1552300723" r:id="rId33"/>
        </w:object>
      </w:r>
    </w:p>
    <w:p w:rsidR="003960E4" w:rsidRDefault="003960E4" w:rsidP="003960E4">
      <w:proofErr w:type="gramStart"/>
      <w:r>
        <w:t>with</w:t>
      </w:r>
      <w:proofErr w:type="gramEnd"/>
      <w:r>
        <w:t xml:space="preserve"> initial </w:t>
      </w:r>
      <w:r w:rsidRPr="00431ECD">
        <w:t>conditions</w:t>
      </w:r>
    </w:p>
    <w:p w:rsidR="003960E4" w:rsidRPr="00431ECD" w:rsidRDefault="003960E4" w:rsidP="003960E4">
      <w:pPr>
        <w:rPr>
          <w:rFonts w:eastAsia="SimSun"/>
          <w:lang w:eastAsia="zh-CN"/>
        </w:rPr>
      </w:pPr>
      <w:r w:rsidRPr="00431ECD">
        <w:rPr>
          <w:position w:val="-10"/>
        </w:rPr>
        <w:object w:dxaOrig="6020" w:dyaOrig="300">
          <v:shape id="_x0000_i1038" type="#_x0000_t75" style="width:300.9pt;height:15.05pt" o:ole="">
            <v:imagedata r:id="rId34" o:title=""/>
          </v:shape>
          <o:OLEObject Type="Embed" ProgID="Equation.3" ShapeID="_x0000_i1038" DrawAspect="Content" ObjectID="_1552300724" r:id="rId35"/>
        </w:object>
      </w:r>
      <w:r w:rsidRPr="00431ECD">
        <w:t>.</w:t>
      </w:r>
    </w:p>
    <w:p w:rsidR="003960E4" w:rsidRPr="00431ECD" w:rsidRDefault="003960E4" w:rsidP="003960E4">
      <w:pPr>
        <w:jc w:val="both"/>
      </w:pPr>
      <w:r w:rsidRPr="00431ECD">
        <w:t xml:space="preserve">The two scrambling sequences </w:t>
      </w:r>
      <w:r w:rsidRPr="00431ECD">
        <w:rPr>
          <w:position w:val="-10"/>
        </w:rPr>
        <w:object w:dxaOrig="499" w:dyaOrig="300">
          <v:shape id="_x0000_i1039" type="#_x0000_t75" style="width:24.2pt;height:15.6pt" o:ole="">
            <v:imagedata r:id="rId36" o:title=""/>
          </v:shape>
          <o:OLEObject Type="Embed" ProgID="Equation.3" ShapeID="_x0000_i1039" DrawAspect="Content" ObjectID="_1552300725" r:id="rId37"/>
        </w:object>
      </w:r>
      <w:r w:rsidRPr="00431ECD">
        <w:t xml:space="preserve"> and </w:t>
      </w:r>
      <w:r w:rsidRPr="00431ECD">
        <w:rPr>
          <w:position w:val="-10"/>
        </w:rPr>
        <w:object w:dxaOrig="480" w:dyaOrig="300">
          <v:shape id="_x0000_i1040" type="#_x0000_t75" style="width:24.2pt;height:15.6pt" o:ole="">
            <v:imagedata r:id="rId38" o:title=""/>
          </v:shape>
          <o:OLEObject Type="Embed" ProgID="Equation.3" ShapeID="_x0000_i1040" DrawAspect="Content" ObjectID="_1552300726" r:id="rId39"/>
        </w:object>
      </w:r>
      <w:r w:rsidRPr="00431ECD">
        <w:t xml:space="preserve"> depend on the primary synchronization signal and are defined by two different cyclic shifts of the m-sequence </w:t>
      </w:r>
      <w:r w:rsidRPr="00431ECD">
        <w:rPr>
          <w:position w:val="-10"/>
        </w:rPr>
        <w:object w:dxaOrig="440" w:dyaOrig="300">
          <v:shape id="_x0000_i1041" type="#_x0000_t75" style="width:21.5pt;height:15.6pt" o:ole="">
            <v:imagedata r:id="rId40" o:title=""/>
          </v:shape>
          <o:OLEObject Type="Embed" ProgID="Equation.3" ShapeID="_x0000_i1041" DrawAspect="Content" ObjectID="_1552300727" r:id="rId41"/>
        </w:object>
      </w:r>
      <w:r w:rsidRPr="00431ECD">
        <w:t xml:space="preserve"> according to</w:t>
      </w:r>
    </w:p>
    <w:p w:rsidR="003960E4" w:rsidRDefault="003960E4" w:rsidP="003960E4">
      <w:pPr>
        <w:jc w:val="center"/>
        <w:rPr>
          <w:rFonts w:eastAsia="SimSun"/>
          <w:lang w:eastAsia="zh-CN"/>
        </w:rPr>
      </w:pPr>
      <w:r w:rsidRPr="00431ECD">
        <w:rPr>
          <w:position w:val="-30"/>
        </w:rPr>
        <w:object w:dxaOrig="2760" w:dyaOrig="700">
          <v:shape id="_x0000_i1042" type="#_x0000_t75" style="width:138.65pt;height:35.45pt" o:ole="">
            <v:imagedata r:id="rId42" o:title=""/>
          </v:shape>
          <o:OLEObject Type="Embed" ProgID="Equation.3" ShapeID="_x0000_i1042" DrawAspect="Content" ObjectID="_1552300728" r:id="rId43"/>
        </w:object>
      </w:r>
    </w:p>
    <w:p w:rsidR="003960E4" w:rsidRPr="00431ECD" w:rsidRDefault="003960E4" w:rsidP="003960E4">
      <w:pPr>
        <w:jc w:val="both"/>
        <w:rPr>
          <w:rFonts w:eastAsia="SimSun"/>
          <w:lang w:eastAsia="zh-CN"/>
        </w:rPr>
      </w:pPr>
      <w:proofErr w:type="gramStart"/>
      <w:r w:rsidRPr="00431ECD">
        <w:t>where</w:t>
      </w:r>
      <w:proofErr w:type="gramEnd"/>
      <w:r w:rsidRPr="00431ECD">
        <w:t xml:space="preserve"> </w:t>
      </w:r>
      <w:r w:rsidRPr="00431ECD">
        <w:rPr>
          <w:position w:val="-10"/>
        </w:rPr>
        <w:object w:dxaOrig="1140" w:dyaOrig="340">
          <v:shape id="_x0000_i1043" type="#_x0000_t75" style="width:56.4pt;height:18.25pt" o:ole="">
            <v:imagedata r:id="rId44" o:title=""/>
          </v:shape>
          <o:OLEObject Type="Embed" ProgID="Equation.3" ShapeID="_x0000_i1043" DrawAspect="Content" ObjectID="_1552300729" r:id="rId45"/>
        </w:object>
      </w:r>
      <w:r w:rsidRPr="00431ECD">
        <w:t xml:space="preserve"> is the physical-layer identity within the physical-layer cell identity group</w:t>
      </w:r>
      <w:r w:rsidRPr="00431ECD">
        <w:rPr>
          <w:position w:val="-10"/>
        </w:rPr>
        <w:object w:dxaOrig="420" w:dyaOrig="340">
          <v:shape id="_x0000_i1044" type="#_x0000_t75" style="width:20.4pt;height:18.25pt" o:ole="">
            <v:imagedata r:id="rId16" o:title=""/>
          </v:shape>
          <o:OLEObject Type="Embed" ProgID="Equation.3" ShapeID="_x0000_i1044" DrawAspect="Content" ObjectID="_1552300730" r:id="rId46"/>
        </w:object>
      </w:r>
      <w:r w:rsidRPr="00431ECD">
        <w:t xml:space="preserve"> and </w:t>
      </w:r>
      <w:r w:rsidRPr="00431ECD">
        <w:rPr>
          <w:position w:val="-10"/>
        </w:rPr>
        <w:object w:dxaOrig="1240" w:dyaOrig="300">
          <v:shape id="_x0000_i1045" type="#_x0000_t75" style="width:61.25pt;height:15.6pt" o:ole="">
            <v:imagedata r:id="rId47" o:title=""/>
          </v:shape>
          <o:OLEObject Type="Embed" ProgID="Equation.3" ShapeID="_x0000_i1045" DrawAspect="Content" ObjectID="_1552300731" r:id="rId48"/>
        </w:object>
      </w:r>
      <w:r w:rsidRPr="00431ECD">
        <w:t xml:space="preserve">, </w:t>
      </w:r>
      <w:r w:rsidRPr="00431ECD">
        <w:rPr>
          <w:position w:val="-6"/>
        </w:rPr>
        <w:object w:dxaOrig="920" w:dyaOrig="240">
          <v:shape id="_x0000_i1046" type="#_x0000_t75" style="width:46.75pt;height:11.8pt" o:ole="">
            <v:imagedata r:id="rId49" o:title=""/>
          </v:shape>
          <o:OLEObject Type="Embed" ProgID="Equation.3" ShapeID="_x0000_i1046" DrawAspect="Content" ObjectID="_1552300732" r:id="rId50"/>
        </w:object>
      </w:r>
      <w:r w:rsidRPr="00431ECD">
        <w:t>, is defined by</w:t>
      </w:r>
    </w:p>
    <w:p w:rsidR="003960E4" w:rsidRDefault="003960E4" w:rsidP="003960E4">
      <w:pPr>
        <w:jc w:val="center"/>
        <w:rPr>
          <w:rFonts w:eastAsia="SimSun"/>
          <w:lang w:eastAsia="zh-CN"/>
        </w:rPr>
      </w:pPr>
      <w:r w:rsidRPr="00431ECD">
        <w:rPr>
          <w:position w:val="-10"/>
        </w:rPr>
        <w:object w:dxaOrig="3980" w:dyaOrig="320">
          <v:shape id="_x0000_i1047" type="#_x0000_t75" style="width:199.35pt;height:15.6pt" o:ole="">
            <v:imagedata r:id="rId51" o:title=""/>
          </v:shape>
          <o:OLEObject Type="Embed" ProgID="Equation.3" ShapeID="_x0000_i1047" DrawAspect="Content" ObjectID="_1552300733" r:id="rId52"/>
        </w:object>
      </w:r>
    </w:p>
    <w:p w:rsidR="003960E4" w:rsidRPr="00431ECD" w:rsidRDefault="003960E4" w:rsidP="003960E4">
      <w:pPr>
        <w:rPr>
          <w:rFonts w:eastAsia="SimSun"/>
          <w:lang w:eastAsia="zh-CN"/>
        </w:rPr>
      </w:pPr>
      <w:proofErr w:type="gramStart"/>
      <w:r w:rsidRPr="00431ECD">
        <w:t>with</w:t>
      </w:r>
      <w:proofErr w:type="gramEnd"/>
      <w:r w:rsidRPr="00431ECD">
        <w:t xml:space="preserve"> initial conditions </w:t>
      </w:r>
      <w:r w:rsidRPr="00431ECD">
        <w:rPr>
          <w:position w:val="-10"/>
        </w:rPr>
        <w:object w:dxaOrig="6020" w:dyaOrig="300">
          <v:shape id="_x0000_i1048" type="#_x0000_t75" style="width:300.9pt;height:15.05pt" o:ole="">
            <v:imagedata r:id="rId34" o:title=""/>
          </v:shape>
          <o:OLEObject Type="Embed" ProgID="Equation.3" ShapeID="_x0000_i1048" DrawAspect="Content" ObjectID="_1552300734" r:id="rId53"/>
        </w:object>
      </w:r>
    </w:p>
    <w:p w:rsidR="003960E4" w:rsidRPr="00431ECD" w:rsidRDefault="003960E4" w:rsidP="003960E4">
      <w:r w:rsidRPr="00431ECD">
        <w:t xml:space="preserve">The scrambling sequences </w:t>
      </w:r>
      <w:r w:rsidRPr="00431ECD">
        <w:rPr>
          <w:position w:val="-10"/>
        </w:rPr>
        <w:object w:dxaOrig="720" w:dyaOrig="360">
          <v:shape id="_x0000_i1049" type="#_x0000_t75" style="width:36.55pt;height:18.25pt" o:ole="">
            <v:imagedata r:id="rId54" o:title=""/>
          </v:shape>
          <o:OLEObject Type="Embed" ProgID="Equation.3" ShapeID="_x0000_i1049" DrawAspect="Content" ObjectID="_1552300735" r:id="rId55"/>
        </w:object>
      </w:r>
      <w:r w:rsidRPr="00431ECD">
        <w:t xml:space="preserve"> and </w:t>
      </w:r>
      <w:r w:rsidRPr="00431ECD">
        <w:rPr>
          <w:position w:val="-12"/>
        </w:rPr>
        <w:object w:dxaOrig="720" w:dyaOrig="380">
          <v:shape id="_x0000_i1050" type="#_x0000_t75" style="width:36.55pt;height:19.35pt" o:ole="">
            <v:imagedata r:id="rId56" o:title=""/>
          </v:shape>
          <o:OLEObject Type="Embed" ProgID="Equation.3" ShapeID="_x0000_i1050" DrawAspect="Content" ObjectID="_1552300736" r:id="rId57"/>
        </w:object>
      </w:r>
      <w:r w:rsidRPr="00431ECD">
        <w:t xml:space="preserve"> are defined by a cyclic shift of the m-sequence </w:t>
      </w:r>
      <w:r w:rsidRPr="00431ECD">
        <w:rPr>
          <w:position w:val="-10"/>
        </w:rPr>
        <w:object w:dxaOrig="440" w:dyaOrig="300">
          <v:shape id="_x0000_i1051" type="#_x0000_t75" style="width:21.5pt;height:15.05pt" o:ole="">
            <v:imagedata r:id="rId58" o:title=""/>
          </v:shape>
          <o:OLEObject Type="Embed" ProgID="Equation.3" ShapeID="_x0000_i1051" DrawAspect="Content" ObjectID="_1552300737" r:id="rId59"/>
        </w:object>
      </w:r>
      <w:r w:rsidRPr="00431ECD">
        <w:t xml:space="preserve"> according to</w:t>
      </w:r>
    </w:p>
    <w:p w:rsidR="003960E4" w:rsidRDefault="003960E4" w:rsidP="003960E4">
      <w:pPr>
        <w:jc w:val="center"/>
      </w:pPr>
      <w:r w:rsidRPr="00431ECD">
        <w:rPr>
          <w:position w:val="-10"/>
        </w:rPr>
        <w:object w:dxaOrig="3420" w:dyaOrig="360">
          <v:shape id="_x0000_i1052" type="#_x0000_t75" style="width:170.85pt;height:18.25pt" o:ole="">
            <v:imagedata r:id="rId60" o:title=""/>
          </v:shape>
          <o:OLEObject Type="Embed" ProgID="Equation.3" ShapeID="_x0000_i1052" DrawAspect="Content" ObjectID="_1552300738" r:id="rId61"/>
        </w:object>
      </w:r>
    </w:p>
    <w:p w:rsidR="003960E4" w:rsidRDefault="003960E4" w:rsidP="003960E4">
      <w:pPr>
        <w:jc w:val="center"/>
        <w:rPr>
          <w:position w:val="-12"/>
        </w:rPr>
      </w:pPr>
      <w:r w:rsidRPr="00431ECD">
        <w:rPr>
          <w:position w:val="-10"/>
        </w:rPr>
        <w:object w:dxaOrig="3360" w:dyaOrig="360">
          <v:shape id="_x0000_i1053" type="#_x0000_t75" style="width:168.2pt;height:18.25pt" o:ole="">
            <v:imagedata r:id="rId62" o:title=""/>
          </v:shape>
          <o:OLEObject Type="Embed" ProgID="Equation.3" ShapeID="_x0000_i1053" DrawAspect="Content" ObjectID="_1552300739" r:id="rId63"/>
        </w:object>
      </w:r>
    </w:p>
    <w:p w:rsidR="003960E4" w:rsidRPr="00431ECD" w:rsidRDefault="003960E4" w:rsidP="003960E4">
      <w:proofErr w:type="gramStart"/>
      <w:r w:rsidRPr="00431ECD">
        <w:t xml:space="preserve">where </w:t>
      </w:r>
      <w:proofErr w:type="gramEnd"/>
      <w:r w:rsidRPr="00431ECD">
        <w:rPr>
          <w:position w:val="-10"/>
        </w:rPr>
        <w:object w:dxaOrig="1240" w:dyaOrig="300">
          <v:shape id="_x0000_i1054" type="#_x0000_t75" style="width:61.25pt;height:15.6pt" o:ole="">
            <v:imagedata r:id="rId64" o:title=""/>
          </v:shape>
          <o:OLEObject Type="Embed" ProgID="Equation.3" ShapeID="_x0000_i1054" DrawAspect="Content" ObjectID="_1552300740" r:id="rId65"/>
        </w:object>
      </w:r>
      <w:r w:rsidRPr="00431ECD">
        <w:t xml:space="preserve">, </w:t>
      </w:r>
      <w:r w:rsidRPr="00431ECD">
        <w:rPr>
          <w:position w:val="-6"/>
        </w:rPr>
        <w:object w:dxaOrig="920" w:dyaOrig="240">
          <v:shape id="_x0000_i1055" type="#_x0000_t75" style="width:46.75pt;height:11.8pt" o:ole="">
            <v:imagedata r:id="rId66" o:title=""/>
          </v:shape>
          <o:OLEObject Type="Embed" ProgID="Equation.3" ShapeID="_x0000_i1055" DrawAspect="Content" ObjectID="_1552300741" r:id="rId67"/>
        </w:object>
      </w:r>
      <w:r w:rsidRPr="00431ECD">
        <w:t>, is defined by</w:t>
      </w:r>
    </w:p>
    <w:p w:rsidR="003960E4" w:rsidRPr="00431ECD" w:rsidRDefault="003960E4" w:rsidP="003960E4">
      <w:pPr>
        <w:rPr>
          <w:rFonts w:eastAsia="SimSun"/>
          <w:lang w:eastAsia="zh-CN"/>
        </w:rPr>
      </w:pPr>
      <w:r w:rsidRPr="00431ECD">
        <w:rPr>
          <w:position w:val="-10"/>
        </w:rPr>
        <w:object w:dxaOrig="7080" w:dyaOrig="320">
          <v:shape id="_x0000_i1056" type="#_x0000_t75" style="width:354.1pt;height:15.6pt" o:ole="">
            <v:imagedata r:id="rId68" o:title=""/>
          </v:shape>
          <o:OLEObject Type="Embed" ProgID="Equation.3" ShapeID="_x0000_i1056" DrawAspect="Content" ObjectID="_1552300742" r:id="rId69"/>
        </w:object>
      </w:r>
    </w:p>
    <w:p w:rsidR="003960E4" w:rsidRPr="00431ECD" w:rsidRDefault="003960E4" w:rsidP="003960E4">
      <w:proofErr w:type="gramStart"/>
      <w:r w:rsidRPr="00431ECD">
        <w:t>with</w:t>
      </w:r>
      <w:proofErr w:type="gramEnd"/>
      <w:r w:rsidRPr="00431ECD">
        <w:t xml:space="preserve"> initial conditions </w:t>
      </w:r>
      <w:r w:rsidRPr="00431ECD">
        <w:rPr>
          <w:position w:val="-10"/>
        </w:rPr>
        <w:object w:dxaOrig="6020" w:dyaOrig="300">
          <v:shape id="_x0000_i1057" type="#_x0000_t75" style="width:300.9pt;height:15.05pt" o:ole="">
            <v:imagedata r:id="rId34" o:title=""/>
          </v:shape>
          <o:OLEObject Type="Embed" ProgID="Equation.3" ShapeID="_x0000_i1057" DrawAspect="Content" ObjectID="_1552300743" r:id="rId70"/>
        </w:object>
      </w:r>
    </w:p>
    <w:p w:rsidR="003960E4" w:rsidRPr="00431ECD" w:rsidRDefault="003960E4" w:rsidP="003960E4">
      <w:pPr>
        <w:rPr>
          <w:b/>
          <w:lang w:eastAsia="ko-KR"/>
        </w:rPr>
      </w:pPr>
      <w:r w:rsidRPr="00431ECD">
        <w:rPr>
          <w:b/>
          <w:lang w:eastAsia="ko-KR"/>
        </w:rPr>
        <w:t>Mapping to resource elements and SS block</w:t>
      </w:r>
    </w:p>
    <w:p w:rsidR="003960E4" w:rsidRDefault="003960E4" w:rsidP="003960E4">
      <w:pPr>
        <w:rPr>
          <w:rFonts w:eastAsiaTheme="minorEastAsia"/>
          <w:lang w:eastAsia="zh-CN"/>
        </w:rPr>
      </w:pPr>
    </w:p>
    <w:p w:rsidR="003960E4" w:rsidRPr="00431ECD" w:rsidRDefault="003960E4" w:rsidP="003960E4">
      <w:pPr>
        <w:rPr>
          <w:lang w:eastAsia="ko-KR"/>
        </w:rPr>
      </w:pPr>
      <w:r>
        <w:rPr>
          <w:noProof/>
          <w:lang w:val="en-US" w:eastAsia="zh-CN"/>
        </w:rPr>
        <w:lastRenderedPageBreak/>
        <w:drawing>
          <wp:inline distT="0" distB="0" distL="0" distR="0">
            <wp:extent cx="4593894" cy="887104"/>
            <wp:effectExtent l="19050" t="0" r="0" b="0"/>
            <wp:docPr id="19"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57139" cy="1160806"/>
                      <a:chOff x="1108386" y="2057400"/>
                      <a:chExt cx="6357139" cy="1160806"/>
                    </a:xfrm>
                  </a:grpSpPr>
                  <a:cxnSp>
                    <a:nvCxnSpPr>
                      <a:cNvPr id="5" name="Straight Connector 4"/>
                      <a:cNvCxnSpPr/>
                    </a:nvCxnSpPr>
                    <a:spPr>
                      <a:xfrm>
                        <a:off x="1066800" y="2819400"/>
                        <a:ext cx="6019800" cy="0"/>
                      </a:xfrm>
                      <a:prstGeom prst="line">
                        <a:avLst/>
                      </a:prstGeom>
                    </a:spPr>
                    <a:style>
                      <a:lnRef idx="1">
                        <a:schemeClr val="accent1"/>
                      </a:lnRef>
                      <a:fillRef idx="0">
                        <a:schemeClr val="accent1"/>
                      </a:fillRef>
                      <a:effectRef idx="0">
                        <a:schemeClr val="accent1"/>
                      </a:effectRef>
                      <a:fontRef idx="minor">
                        <a:schemeClr val="tx1"/>
                      </a:fontRef>
                    </a:style>
                  </a:cxnSp>
                  <a:sp>
                    <a:nvSpPr>
                      <a:cNvPr id="6" name="Oval 5"/>
                      <a:cNvSpPr/>
                    </a:nvSpPr>
                    <a:spPr>
                      <a:xfrm>
                        <a:off x="1219200"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1108386" y="2895600"/>
                        <a:ext cx="263214"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0</a:t>
                          </a:r>
                          <a:endParaRPr lang="en-US" sz="1200" dirty="0"/>
                        </a:p>
                      </a:txBody>
                      <a:useSpRect/>
                    </a:txSp>
                  </a:sp>
                  <a:sp>
                    <a:nvSpPr>
                      <a:cNvPr id="8" name="Oval 7"/>
                      <a:cNvSpPr/>
                    </a:nvSpPr>
                    <a:spPr>
                      <a:xfrm>
                        <a:off x="1380226"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TextBox 8"/>
                      <a:cNvSpPr txBox="1"/>
                    </a:nvSpPr>
                    <a:spPr>
                      <a:xfrm>
                        <a:off x="2460200" y="2941207"/>
                        <a:ext cx="341760"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17</a:t>
                          </a:r>
                          <a:endParaRPr lang="en-US" sz="1200" dirty="0"/>
                        </a:p>
                      </a:txBody>
                      <a:useSpRect/>
                    </a:txSp>
                  </a:sp>
                  <a:sp>
                    <a:nvSpPr>
                      <a:cNvPr id="10" name="Oval 9"/>
                      <a:cNvSpPr/>
                    </a:nvSpPr>
                    <a:spPr>
                      <a:xfrm>
                        <a:off x="1545855"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Oval 10"/>
                      <a:cNvSpPr/>
                    </a:nvSpPr>
                    <a:spPr>
                      <a:xfrm>
                        <a:off x="1706881"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Oval 11"/>
                      <a:cNvSpPr/>
                    </a:nvSpPr>
                    <a:spPr>
                      <a:xfrm>
                        <a:off x="2057400"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Oval 12"/>
                      <a:cNvSpPr/>
                    </a:nvSpPr>
                    <a:spPr>
                      <a:xfrm>
                        <a:off x="2218426"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2384055"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4" name="Group 23"/>
                      <a:cNvGrpSpPr/>
                    </a:nvGrpSpPr>
                    <a:grpSpPr>
                      <a:xfrm>
                        <a:off x="3189185" y="2365242"/>
                        <a:ext cx="45719" cy="454158"/>
                        <a:chOff x="3189185" y="2365242"/>
                        <a:chExt cx="45719" cy="454158"/>
                      </a:xfrm>
                    </a:grpSpPr>
                    <a:sp>
                      <a:nvSpPr>
                        <a:cNvPr id="19" name="Oval 18"/>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 name="Straight Connector 22"/>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25" name="Group 24"/>
                      <a:cNvGrpSpPr/>
                    </a:nvGrpSpPr>
                    <a:grpSpPr>
                      <a:xfrm>
                        <a:off x="2582174" y="2362200"/>
                        <a:ext cx="45719" cy="454158"/>
                        <a:chOff x="3189185" y="2365242"/>
                        <a:chExt cx="45719" cy="454158"/>
                      </a:xfrm>
                    </a:grpSpPr>
                    <a:sp>
                      <a:nvSpPr>
                        <a:cNvPr id="26" name="Oval 25"/>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Straight Connector 26"/>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28" name="Group 27"/>
                      <a:cNvGrpSpPr/>
                    </a:nvGrpSpPr>
                    <a:grpSpPr>
                      <a:xfrm>
                        <a:off x="2773681" y="2365242"/>
                        <a:ext cx="45719" cy="454158"/>
                        <a:chOff x="3189185" y="2365242"/>
                        <a:chExt cx="45719" cy="454158"/>
                      </a:xfrm>
                    </a:grpSpPr>
                    <a:sp>
                      <a:nvSpPr>
                        <a:cNvPr id="29" name="Oval 28"/>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Straight Connector 29"/>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31" name="Group 30"/>
                      <a:cNvGrpSpPr/>
                    </a:nvGrpSpPr>
                    <a:grpSpPr>
                      <a:xfrm>
                        <a:off x="2960585" y="2362200"/>
                        <a:ext cx="45719" cy="454158"/>
                        <a:chOff x="3189185" y="2365242"/>
                        <a:chExt cx="45719" cy="454158"/>
                      </a:xfrm>
                    </a:grpSpPr>
                    <a:sp>
                      <a:nvSpPr>
                        <a:cNvPr id="32" name="Oval 31"/>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 name="Straight Connector 32"/>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34" name="Group 33"/>
                      <a:cNvGrpSpPr/>
                    </a:nvGrpSpPr>
                    <a:grpSpPr>
                      <a:xfrm>
                        <a:off x="5029200" y="2365242"/>
                        <a:ext cx="45719" cy="454158"/>
                        <a:chOff x="3189185" y="2365242"/>
                        <a:chExt cx="45719" cy="454158"/>
                      </a:xfrm>
                    </a:grpSpPr>
                    <a:sp>
                      <a:nvSpPr>
                        <a:cNvPr id="35" name="Oval 34"/>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 name="Straight Connector 35"/>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37" name="Group 36"/>
                      <a:cNvGrpSpPr/>
                    </a:nvGrpSpPr>
                    <a:grpSpPr>
                      <a:xfrm>
                        <a:off x="4422189" y="2362200"/>
                        <a:ext cx="45719" cy="454158"/>
                        <a:chOff x="3189185" y="2365242"/>
                        <a:chExt cx="45719" cy="454158"/>
                      </a:xfrm>
                    </a:grpSpPr>
                    <a:sp>
                      <a:nvSpPr>
                        <a:cNvPr id="38" name="Oval 37"/>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Connector 38"/>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40" name="Group 39"/>
                      <a:cNvGrpSpPr/>
                    </a:nvGrpSpPr>
                    <a:grpSpPr>
                      <a:xfrm>
                        <a:off x="4613696" y="2365242"/>
                        <a:ext cx="45719" cy="454158"/>
                        <a:chOff x="3189185" y="2365242"/>
                        <a:chExt cx="45719" cy="454158"/>
                      </a:xfrm>
                    </a:grpSpPr>
                    <a:sp>
                      <a:nvSpPr>
                        <a:cNvPr id="41" name="Oval 40"/>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Connector 41"/>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43" name="Group 42"/>
                      <a:cNvGrpSpPr/>
                    </a:nvGrpSpPr>
                    <a:grpSpPr>
                      <a:xfrm>
                        <a:off x="4800600" y="2362200"/>
                        <a:ext cx="45719" cy="454158"/>
                        <a:chOff x="3189185" y="2365242"/>
                        <a:chExt cx="45719" cy="454158"/>
                      </a:xfrm>
                    </a:grpSpPr>
                    <a:sp>
                      <a:nvSpPr>
                        <a:cNvPr id="44" name="Oval 43"/>
                        <a:cNvSpPr/>
                      </a:nvSpPr>
                      <a:spPr>
                        <a:xfrm>
                          <a:off x="3189185" y="2365242"/>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5" name="Straight Connector 44"/>
                        <a:cNvCxnSpPr/>
                      </a:nvCxnSpPr>
                      <a:spPr>
                        <a:xfrm>
                          <a:off x="3226775" y="2404266"/>
                          <a:ext cx="6695" cy="415134"/>
                        </a:xfrm>
                        <a:prstGeom prst="line">
                          <a:avLst/>
                        </a:prstGeom>
                      </a:spPr>
                      <a:style>
                        <a:lnRef idx="1">
                          <a:schemeClr val="accent1"/>
                        </a:lnRef>
                        <a:fillRef idx="0">
                          <a:schemeClr val="accent1"/>
                        </a:fillRef>
                        <a:effectRef idx="0">
                          <a:schemeClr val="accent1"/>
                        </a:effectRef>
                        <a:fontRef idx="minor">
                          <a:schemeClr val="tx1"/>
                        </a:fontRef>
                      </a:style>
                    </a:cxnSp>
                  </a:grpSp>
                  <a:sp>
                    <a:nvSpPr>
                      <a:cNvPr id="60" name="Oval 59"/>
                      <a:cNvSpPr/>
                    </a:nvSpPr>
                    <a:spPr>
                      <a:xfrm>
                        <a:off x="5220428"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a:off x="5381454"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Oval 61"/>
                      <a:cNvSpPr/>
                    </a:nvSpPr>
                    <a:spPr>
                      <a:xfrm>
                        <a:off x="5547083"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5708109"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Oval 63"/>
                      <a:cNvSpPr/>
                    </a:nvSpPr>
                    <a:spPr>
                      <a:xfrm>
                        <a:off x="6058628"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Oval 64"/>
                      <a:cNvSpPr/>
                    </a:nvSpPr>
                    <a:spPr>
                      <a:xfrm>
                        <a:off x="6219654"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6385283" y="2795760"/>
                        <a:ext cx="45719" cy="45719"/>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TextBox 67"/>
                      <a:cNvSpPr txBox="1"/>
                    </a:nvSpPr>
                    <a:spPr>
                      <a:xfrm>
                        <a:off x="4905980" y="2941207"/>
                        <a:ext cx="420308"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270</a:t>
                          </a:r>
                          <a:endParaRPr lang="en-US" sz="1200" dirty="0"/>
                        </a:p>
                      </a:txBody>
                      <a:useSpRect/>
                    </a:txSp>
                  </a:sp>
                  <a:sp>
                    <a:nvSpPr>
                      <a:cNvPr id="69" name="TextBox 68"/>
                      <a:cNvSpPr txBox="1"/>
                    </a:nvSpPr>
                    <a:spPr>
                      <a:xfrm>
                        <a:off x="6203504" y="2941207"/>
                        <a:ext cx="420308"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287</a:t>
                          </a:r>
                          <a:endParaRPr lang="en-US" sz="1200" dirty="0"/>
                        </a:p>
                      </a:txBody>
                      <a:useSpRect/>
                    </a:txSp>
                  </a:sp>
                  <a:cxnSp>
                    <a:nvCxnSpPr>
                      <a:cNvPr id="71" name="Straight Connector 70"/>
                      <a:cNvCxnSpPr/>
                    </a:nvCxnSpPr>
                    <a:spPr>
                      <a:xfrm>
                        <a:off x="3505200" y="2667000"/>
                        <a:ext cx="762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2438400" y="2057400"/>
                        <a:ext cx="436338"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d(0)</a:t>
                          </a:r>
                          <a:endParaRPr lang="en-US" sz="1200" dirty="0"/>
                        </a:p>
                      </a:txBody>
                      <a:useSpRect/>
                    </a:txSp>
                  </a:sp>
                  <a:sp>
                    <a:nvSpPr>
                      <a:cNvPr id="74" name="TextBox 73"/>
                      <a:cNvSpPr txBox="1"/>
                    </a:nvSpPr>
                    <a:spPr>
                      <a:xfrm>
                        <a:off x="4800600" y="2057400"/>
                        <a:ext cx="593432"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d(253)</a:t>
                          </a:r>
                          <a:endParaRPr lang="en-US" sz="1200" dirty="0"/>
                        </a:p>
                      </a:txBody>
                      <a:useSpRect/>
                    </a:txSp>
                  </a:sp>
                  <a:sp>
                    <a:nvSpPr>
                      <a:cNvPr id="75" name="TextBox 74"/>
                      <a:cNvSpPr txBox="1"/>
                    </a:nvSpPr>
                    <a:spPr>
                      <a:xfrm>
                        <a:off x="7010400" y="2667000"/>
                        <a:ext cx="455125" cy="276999"/>
                      </a:xfrm>
                      <a:prstGeom prst="rect">
                        <a:avLst/>
                      </a:prstGeom>
                      <a:noFill/>
                    </a:spPr>
                    <a:txSp>
                      <a:txBody>
                        <a:bodyPr wrap="none" rtlCol="0" anchor="b">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err="1" smtClean="0"/>
                            <a:t>Freg</a:t>
                          </a:r>
                          <a:endParaRPr lang="en-US" sz="1200" dirty="0"/>
                        </a:p>
                      </a:txBody>
                      <a:useSpRect/>
                    </a:txSp>
                  </a:sp>
                </lc:lockedCanvas>
              </a:graphicData>
            </a:graphic>
          </wp:inline>
        </w:drawing>
      </w:r>
    </w:p>
    <w:p w:rsidR="003960E4" w:rsidRPr="00913B27" w:rsidRDefault="003960E4" w:rsidP="003960E4">
      <w:pPr>
        <w:pStyle w:val="af9"/>
        <w:rPr>
          <w:rFonts w:eastAsiaTheme="minorEastAsia"/>
          <w:lang w:eastAsia="zh-CN"/>
        </w:rPr>
      </w:pPr>
      <w:r>
        <w:t xml:space="preserve">Figure </w:t>
      </w:r>
      <w:r w:rsidR="00E71E9A">
        <w:rPr>
          <w:rFonts w:eastAsiaTheme="minorEastAsia" w:hint="eastAsia"/>
          <w:lang w:eastAsia="zh-CN"/>
        </w:rPr>
        <w:t>1</w:t>
      </w:r>
      <w:r>
        <w:t xml:space="preserve">: </w:t>
      </w:r>
      <w:r>
        <w:rPr>
          <w:rFonts w:eastAsiaTheme="minorEastAsia" w:hint="eastAsia"/>
          <w:lang w:eastAsia="zh-CN"/>
        </w:rPr>
        <w:t>Subcarrirer mapping of NR-SSS</w:t>
      </w:r>
    </w:p>
    <w:p w:rsidR="003960E4" w:rsidRPr="00431ECD" w:rsidRDefault="003960E4" w:rsidP="003960E4">
      <w:r w:rsidRPr="00431ECD">
        <w:t xml:space="preserve">The sequence </w:t>
      </w:r>
      <w:r w:rsidRPr="00431ECD">
        <w:rPr>
          <w:position w:val="-10"/>
        </w:rPr>
        <w:object w:dxaOrig="420" w:dyaOrig="300">
          <v:shape id="_x0000_i1058" type="#_x0000_t75" style="width:20.4pt;height:15.6pt" o:ole="">
            <v:imagedata r:id="rId71" o:title=""/>
          </v:shape>
          <o:OLEObject Type="Embed" ProgID="Equation.3" ShapeID="_x0000_i1058" DrawAspect="Content" ObjectID="_1552300744" r:id="rId72"/>
        </w:object>
      </w:r>
      <w:r w:rsidRPr="00431ECD">
        <w:t xml:space="preserve"> shall be mapped to the resource elements </w:t>
      </w:r>
      <w:r w:rsidRPr="00431ECD">
        <w:rPr>
          <w:position w:val="-10"/>
        </w:rPr>
        <w:object w:dxaOrig="460" w:dyaOrig="300">
          <v:shape id="_x0000_i1059" type="#_x0000_t75" style="width:24.2pt;height:15.6pt" o:ole="">
            <v:imagedata r:id="rId73" o:title=""/>
          </v:shape>
          <o:OLEObject Type="Embed" ProgID="Equation.3" ShapeID="_x0000_i1059" DrawAspect="Content" ObjectID="_1552300745" r:id="rId74"/>
        </w:object>
      </w:r>
      <w:r w:rsidRPr="00431ECD">
        <w:t xml:space="preserve"> according to:</w:t>
      </w:r>
    </w:p>
    <w:p w:rsidR="003960E4" w:rsidRDefault="003960E4" w:rsidP="003960E4">
      <w:pPr>
        <w:jc w:val="center"/>
      </w:pPr>
      <w:r w:rsidRPr="00431ECD">
        <w:rPr>
          <w:position w:val="-26"/>
        </w:rPr>
        <w:object w:dxaOrig="2400" w:dyaOrig="620">
          <v:shape id="_x0000_i1060" type="#_x0000_t75" style="width:132.7pt;height:34.4pt" o:ole="">
            <v:imagedata r:id="rId75" o:title=""/>
          </v:shape>
          <o:OLEObject Type="Embed" ProgID="Equation.3" ShapeID="_x0000_i1060" DrawAspect="Content" ObjectID="_1552300746" r:id="rId76"/>
        </w:object>
      </w:r>
    </w:p>
    <w:p w:rsidR="003960E4" w:rsidRPr="00431ECD" w:rsidRDefault="003960E4" w:rsidP="003960E4">
      <w:pPr>
        <w:jc w:val="both"/>
      </w:pPr>
      <w:r w:rsidRPr="00431ECD">
        <w:t xml:space="preserve">where </w:t>
      </w:r>
      <w:r w:rsidRPr="00431ECD">
        <w:rPr>
          <w:position w:val="-12"/>
        </w:rPr>
        <w:object w:dxaOrig="260" w:dyaOrig="360">
          <v:shape id="_x0000_i1061" type="#_x0000_t75" style="width:12.9pt;height:18.25pt" o:ole="">
            <v:imagedata r:id="rId77" o:title=""/>
          </v:shape>
          <o:OLEObject Type="Embed" ProgID="Equation.3" ShapeID="_x0000_i1061" DrawAspect="Content" ObjectID="_1552300747" r:id="rId78"/>
        </w:object>
      </w:r>
      <w:r w:rsidRPr="00431ECD">
        <w:t xml:space="preserve"> denotes the first subcarrier of the reserved resource blocks for the synchronization signal (NR-SSS) block, and the OFDM symbol index, </w:t>
      </w:r>
      <w:r w:rsidRPr="00431ECD">
        <w:rPr>
          <w:position w:val="-6"/>
        </w:rPr>
        <w:object w:dxaOrig="139" w:dyaOrig="279">
          <v:shape id="_x0000_i1062" type="#_x0000_t75" style="width:7pt;height:14.5pt" o:ole="">
            <v:imagedata r:id="rId79" o:title=""/>
          </v:shape>
          <o:OLEObject Type="Embed" ProgID="Equation.3" ShapeID="_x0000_i1062" DrawAspect="Content" ObjectID="_1552300748" r:id="rId80"/>
        </w:object>
      </w:r>
      <w:r w:rsidRPr="00431ECD">
        <w:t xml:space="preserve"> needs to be further determined according to the SS block resource mapping.  </w:t>
      </w:r>
    </w:p>
    <w:p w:rsidR="003960E4" w:rsidRDefault="003960E4" w:rsidP="003960E4">
      <w:pPr>
        <w:rPr>
          <w:rFonts w:eastAsiaTheme="minorEastAsia"/>
          <w:b/>
          <w:lang w:eastAsia="zh-CN"/>
        </w:rPr>
      </w:pPr>
      <w:r w:rsidRPr="00431ECD">
        <w:rPr>
          <w:b/>
        </w:rPr>
        <w:t>Mapping to antenna port</w:t>
      </w:r>
    </w:p>
    <w:p w:rsidR="003960E4" w:rsidRPr="00913B27" w:rsidRDefault="003960E4" w:rsidP="003960E4">
      <w:pPr>
        <w:jc w:val="both"/>
        <w:rPr>
          <w:rFonts w:eastAsiaTheme="minorEastAsia"/>
          <w:lang w:eastAsia="zh-CN"/>
        </w:rPr>
      </w:pPr>
      <w:r w:rsidRPr="00431ECD">
        <w:t>The same antenna port as for the primary synchronization signal shall be used for the secondary synchronization signal.</w:t>
      </w:r>
    </w:p>
    <w:p w:rsidR="003960E4" w:rsidRDefault="003960E4" w:rsidP="003960E4">
      <w:pPr>
        <w:pStyle w:val="1"/>
        <w:rPr>
          <w:rFonts w:eastAsiaTheme="minorEastAsia"/>
          <w:lang w:eastAsia="zh-CN"/>
        </w:rPr>
      </w:pPr>
      <w:r>
        <w:rPr>
          <w:rFonts w:eastAsiaTheme="minorEastAsia" w:hint="eastAsia"/>
          <w:lang w:eastAsia="zh-CN"/>
        </w:rPr>
        <w:t>Evaluation</w:t>
      </w:r>
      <w:r>
        <w:rPr>
          <w:lang w:eastAsia="ja-JP"/>
        </w:rPr>
        <w:t xml:space="preserve"> </w:t>
      </w:r>
      <w:r>
        <w:rPr>
          <w:rFonts w:eastAsiaTheme="minorEastAsia" w:hint="eastAsia"/>
          <w:lang w:eastAsia="zh-CN"/>
        </w:rPr>
        <w:t>of Bandwidth/Numerology Agnostic SS</w:t>
      </w:r>
    </w:p>
    <w:p w:rsidR="00203D03" w:rsidRDefault="00117557" w:rsidP="00203D03">
      <w:pPr>
        <w:rPr>
          <w:rFonts w:eastAsiaTheme="minorEastAsia"/>
          <w:b/>
          <w:lang w:eastAsia="zh-CN"/>
        </w:rPr>
      </w:pPr>
      <w:r>
        <w:rPr>
          <w:rFonts w:eastAsiaTheme="minorEastAsia"/>
          <w:b/>
          <w:lang w:eastAsia="zh-CN"/>
        </w:rPr>
        <w:t xml:space="preserve">ZC Sequence </w:t>
      </w:r>
      <w:r w:rsidR="00203D03">
        <w:rPr>
          <w:rFonts w:eastAsiaTheme="minorEastAsia" w:hint="eastAsia"/>
          <w:b/>
          <w:lang w:eastAsia="zh-CN"/>
        </w:rPr>
        <w:t xml:space="preserve">Root </w:t>
      </w:r>
      <w:r>
        <w:rPr>
          <w:rFonts w:eastAsiaTheme="minorEastAsia"/>
          <w:b/>
          <w:lang w:eastAsia="zh-CN"/>
        </w:rPr>
        <w:t xml:space="preserve">Index </w:t>
      </w:r>
      <w:r w:rsidR="00203D03">
        <w:rPr>
          <w:rFonts w:eastAsiaTheme="minorEastAsia" w:hint="eastAsia"/>
          <w:b/>
          <w:lang w:eastAsia="zh-CN"/>
        </w:rPr>
        <w:t>selection</w:t>
      </w:r>
    </w:p>
    <w:p w:rsidR="005C5B48" w:rsidRDefault="00E03CBD" w:rsidP="003A3BD2">
      <w:pPr>
        <w:jc w:val="both"/>
        <w:rPr>
          <w:rFonts w:eastAsiaTheme="minorEastAsia"/>
          <w:lang w:eastAsia="zh-CN"/>
        </w:rPr>
      </w:pPr>
      <w:r>
        <w:rPr>
          <w:rFonts w:eastAsiaTheme="minorEastAsia"/>
          <w:lang w:eastAsia="zh-CN"/>
        </w:rPr>
        <w:t xml:space="preserve">In general, </w:t>
      </w:r>
      <w:r w:rsidR="005C5B48">
        <w:rPr>
          <w:rFonts w:eastAsiaTheme="minorEastAsia" w:hint="eastAsia"/>
          <w:lang w:eastAsia="zh-CN"/>
        </w:rPr>
        <w:t>the root selection</w:t>
      </w:r>
      <w:r>
        <w:rPr>
          <w:rFonts w:eastAsiaTheme="minorEastAsia"/>
          <w:lang w:eastAsia="zh-CN"/>
        </w:rPr>
        <w:t xml:space="preserve"> of ZC sequences should consider the properties of</w:t>
      </w:r>
      <w:r w:rsidR="005C5B48">
        <w:rPr>
          <w:rFonts w:eastAsiaTheme="minorEastAsia" w:hint="eastAsia"/>
          <w:lang w:eastAsia="zh-CN"/>
        </w:rPr>
        <w:t xml:space="preserve"> the auto-correlation, cross-correlation and </w:t>
      </w:r>
      <w:r w:rsidR="001707E6">
        <w:rPr>
          <w:rFonts w:eastAsiaTheme="minorEastAsia"/>
          <w:lang w:eastAsia="zh-CN"/>
        </w:rPr>
        <w:t xml:space="preserve">its </w:t>
      </w:r>
      <w:r w:rsidR="005C5B48">
        <w:rPr>
          <w:rFonts w:eastAsiaTheme="minorEastAsia" w:hint="eastAsia"/>
          <w:lang w:eastAsia="zh-CN"/>
        </w:rPr>
        <w:t>robust</w:t>
      </w:r>
      <w:r w:rsidR="00606E88">
        <w:rPr>
          <w:rFonts w:eastAsiaTheme="minorEastAsia" w:hint="eastAsia"/>
          <w:lang w:eastAsia="zh-CN"/>
        </w:rPr>
        <w:t>ness to</w:t>
      </w:r>
      <w:r w:rsidR="001707E6">
        <w:rPr>
          <w:rFonts w:eastAsiaTheme="minorEastAsia"/>
          <w:lang w:eastAsia="zh-CN"/>
        </w:rPr>
        <w:t xml:space="preserve"> the</w:t>
      </w:r>
      <w:r w:rsidR="00606E88">
        <w:rPr>
          <w:rFonts w:eastAsiaTheme="minorEastAsia" w:hint="eastAsia"/>
          <w:lang w:eastAsia="zh-CN"/>
        </w:rPr>
        <w:t xml:space="preserve"> frequency offset</w:t>
      </w:r>
      <w:r w:rsidR="001707E6">
        <w:rPr>
          <w:rFonts w:eastAsiaTheme="minorEastAsia"/>
          <w:lang w:eastAsia="zh-CN"/>
        </w:rPr>
        <w:t xml:space="preserve">.  </w:t>
      </w:r>
      <w:r w:rsidR="005C5B48">
        <w:rPr>
          <w:rFonts w:eastAsiaTheme="minorEastAsia" w:hint="eastAsia"/>
          <w:lang w:eastAsia="zh-CN"/>
        </w:rPr>
        <w:t xml:space="preserve">. </w:t>
      </w:r>
    </w:p>
    <w:p w:rsidR="00090DA2" w:rsidRDefault="00E03CBD" w:rsidP="003A3BD2">
      <w:pPr>
        <w:jc w:val="both"/>
        <w:rPr>
          <w:rFonts w:eastAsiaTheme="minorEastAsia"/>
          <w:lang w:eastAsia="zh-CN"/>
        </w:rPr>
      </w:pPr>
      <w:r>
        <w:t>To support th</w:t>
      </w:r>
      <w:r w:rsidR="001F2DAD">
        <w:rPr>
          <w:rFonts w:eastAsiaTheme="minorEastAsia" w:hint="eastAsia"/>
          <w:lang w:eastAsia="zh-CN"/>
        </w:rPr>
        <w:t>r</w:t>
      </w:r>
      <w:r>
        <w:t>ee NR-PSS sequences, we need to select three ZC</w:t>
      </w:r>
      <w:r w:rsidR="00821CC0">
        <w:t xml:space="preserve"> root</w:t>
      </w:r>
      <w:r>
        <w:t xml:space="preserve"> sequence</w:t>
      </w:r>
      <w:r w:rsidR="00821CC0">
        <w:t>s</w:t>
      </w:r>
      <w:r>
        <w:t xml:space="preserve"> </w:t>
      </w:r>
      <w:r w:rsidR="00821CC0">
        <w:t xml:space="preserve">with good </w:t>
      </w:r>
      <w:proofErr w:type="spellStart"/>
      <w:r w:rsidR="00821CC0">
        <w:t>properities</w:t>
      </w:r>
      <w:proofErr w:type="spellEnd"/>
      <w:r>
        <w:t xml:space="preserve">. To reduce the receiver complexity, </w:t>
      </w:r>
      <w:r w:rsidR="003A3BD2" w:rsidRPr="003A3BD2">
        <w:rPr>
          <w:rFonts w:hint="eastAsia"/>
        </w:rPr>
        <w:t xml:space="preserve">the sum of </w:t>
      </w:r>
      <w:proofErr w:type="gramStart"/>
      <w:r w:rsidR="003A3BD2" w:rsidRPr="003A3BD2">
        <w:rPr>
          <w:rFonts w:hint="eastAsia"/>
        </w:rPr>
        <w:t>two  indexes</w:t>
      </w:r>
      <w:proofErr w:type="gramEnd"/>
      <w:r w:rsidR="003A3BD2" w:rsidRPr="003A3BD2">
        <w:rPr>
          <w:rFonts w:hint="eastAsia"/>
        </w:rPr>
        <w:t xml:space="preserve"> </w:t>
      </w:r>
      <w:r w:rsidR="00AA363E">
        <w:t xml:space="preserve"> of ZC root sequences </w:t>
      </w:r>
      <w:r w:rsidR="003A3BD2" w:rsidRPr="003A3BD2">
        <w:rPr>
          <w:rFonts w:hint="eastAsia"/>
        </w:rPr>
        <w:t>should be equal to the length of</w:t>
      </w:r>
      <w:r w:rsidR="00AA363E">
        <w:t xml:space="preserve"> the designed</w:t>
      </w:r>
      <w:r w:rsidR="003A3BD2" w:rsidRPr="003A3BD2">
        <w:rPr>
          <w:rFonts w:hint="eastAsia"/>
        </w:rPr>
        <w:t xml:space="preserve"> ZC sequence</w:t>
      </w:r>
      <w:r w:rsidR="008B6E7C">
        <w:t xml:space="preserve">. </w:t>
      </w:r>
      <w:r w:rsidR="00AA363E">
        <w:t xml:space="preserve"> </w:t>
      </w:r>
      <w:r w:rsidR="008B6E7C">
        <w:t xml:space="preserve">That is, </w:t>
      </w:r>
      <w:r w:rsidR="003A3BD2" w:rsidRPr="003A3BD2">
        <w:rPr>
          <w:rFonts w:hint="eastAsia"/>
        </w:rPr>
        <w:t xml:space="preserve">if the length of </w:t>
      </w:r>
      <w:r w:rsidR="008B6E7C">
        <w:t>NR-</w:t>
      </w:r>
      <w:r w:rsidR="003A3BD2" w:rsidRPr="003A3BD2">
        <w:rPr>
          <w:rFonts w:hint="eastAsia"/>
        </w:rPr>
        <w:t>PSS is 256,</w:t>
      </w:r>
      <w:r w:rsidR="008B6E7C">
        <w:t xml:space="preserve"> we should have</w:t>
      </w:r>
      <w:r w:rsidR="003A3BD2" w:rsidRPr="003A3BD2">
        <w:rPr>
          <w:rFonts w:hint="eastAsia"/>
        </w:rPr>
        <w:t xml:space="preserve"> </w:t>
      </w:r>
    </w:p>
    <w:p w:rsidR="00090DA2" w:rsidRDefault="00427126" w:rsidP="00090DA2">
      <w:pPr>
        <w:jc w:val="center"/>
        <w:rPr>
          <w:rFonts w:eastAsiaTheme="minorEastAsia"/>
          <w:lang w:eastAsia="zh-CN"/>
        </w:rPr>
      </w:pP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=256</m:t>
        </m:r>
      </m:oMath>
      <w:r w:rsidR="003A3BD2" w:rsidRPr="003A3BD2">
        <w:rPr>
          <w:rFonts w:hint="eastAsia"/>
        </w:rPr>
        <w:t xml:space="preserve"> </w:t>
      </w:r>
      <w:r w:rsidR="003A3BD2">
        <w:rPr>
          <w:rFonts w:eastAsiaTheme="minorEastAsia" w:hint="eastAsia"/>
          <w:lang w:eastAsia="zh-CN"/>
        </w:rPr>
        <w:t>,</w:t>
      </w:r>
    </w:p>
    <w:p w:rsidR="00203D03" w:rsidRDefault="003A3BD2" w:rsidP="003A3BD2">
      <w:pPr>
        <w:jc w:val="both"/>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where</w:t>
      </w:r>
      <w:proofErr w:type="gramEnd"/>
      <w:r>
        <w:rPr>
          <w:rFonts w:eastAsiaTheme="minorEastAsia" w:hint="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oMath>
      <w:r>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oMath>
      <w:r>
        <w:rPr>
          <w:rFonts w:eastAsiaTheme="minorEastAsia" w:hint="eastAsia"/>
          <w:lang w:eastAsia="zh-CN"/>
        </w:rPr>
        <w:t xml:space="preserve"> are the  </w:t>
      </w:r>
      <w:r w:rsidR="006E069F">
        <w:rPr>
          <w:rFonts w:eastAsiaTheme="minorEastAsia" w:hint="eastAsia"/>
          <w:lang w:eastAsia="zh-CN"/>
        </w:rPr>
        <w:t xml:space="preserve">indexes </w:t>
      </w:r>
      <w:r>
        <w:rPr>
          <w:rFonts w:eastAsiaTheme="minorEastAsia" w:hint="eastAsia"/>
          <w:lang w:eastAsia="zh-CN"/>
        </w:rPr>
        <w:t xml:space="preserve"> of </w:t>
      </w:r>
      <w:r w:rsidR="008B6E7C">
        <w:rPr>
          <w:rFonts w:eastAsiaTheme="minorEastAsia"/>
          <w:lang w:eastAsia="zh-CN"/>
        </w:rPr>
        <w:t xml:space="preserve">the two </w:t>
      </w:r>
      <w:r>
        <w:rPr>
          <w:rFonts w:eastAsiaTheme="minorEastAsia" w:hint="eastAsia"/>
          <w:lang w:eastAsia="zh-CN"/>
        </w:rPr>
        <w:t xml:space="preserve">ZC </w:t>
      </w:r>
      <w:r w:rsidR="00AA363E">
        <w:rPr>
          <w:rFonts w:eastAsiaTheme="minorEastAsia"/>
          <w:lang w:eastAsia="zh-CN"/>
        </w:rPr>
        <w:t xml:space="preserve">root </w:t>
      </w:r>
      <w:r>
        <w:rPr>
          <w:rFonts w:eastAsiaTheme="minorEastAsia" w:hint="eastAsia"/>
          <w:lang w:eastAsia="zh-CN"/>
        </w:rPr>
        <w:t>sequence</w:t>
      </w:r>
      <w:r w:rsidR="008B6E7C">
        <w:rPr>
          <w:rFonts w:eastAsiaTheme="minorEastAsia"/>
          <w:lang w:eastAsia="zh-CN"/>
        </w:rPr>
        <w:t>s</w:t>
      </w:r>
      <w:r>
        <w:rPr>
          <w:rFonts w:eastAsiaTheme="minorEastAsia" w:hint="eastAsia"/>
          <w:lang w:eastAsia="zh-CN"/>
        </w:rPr>
        <w:t xml:space="preserve"> for </w:t>
      </w:r>
      <w:r w:rsidR="008B6E7C">
        <w:rPr>
          <w:rFonts w:eastAsiaTheme="minorEastAsia"/>
          <w:lang w:eastAsia="zh-CN"/>
        </w:rPr>
        <w:t>NR-</w:t>
      </w:r>
      <w:r>
        <w:rPr>
          <w:rFonts w:eastAsiaTheme="minorEastAsia" w:hint="eastAsia"/>
          <w:lang w:eastAsia="zh-CN"/>
        </w:rPr>
        <w:t>PSS.</w:t>
      </w:r>
      <w:r w:rsidR="00090DA2">
        <w:rPr>
          <w:rFonts w:eastAsiaTheme="minorEastAsia" w:hint="eastAsia"/>
          <w:lang w:eastAsia="zh-CN"/>
        </w:rPr>
        <w:t xml:space="preserve"> Th</w:t>
      </w:r>
      <w:r w:rsidR="00821CC0">
        <w:rPr>
          <w:rFonts w:eastAsiaTheme="minorEastAsia"/>
          <w:lang w:eastAsia="zh-CN"/>
        </w:rPr>
        <w:t>is</w:t>
      </w:r>
      <w:r w:rsidR="00090DA2">
        <w:rPr>
          <w:rFonts w:eastAsiaTheme="minorEastAsia" w:hint="eastAsia"/>
          <w:lang w:eastAsia="zh-CN"/>
        </w:rPr>
        <w:t xml:space="preserve"> </w:t>
      </w:r>
      <w:r w:rsidR="008B6E7C">
        <w:rPr>
          <w:rFonts w:eastAsiaTheme="minorEastAsia"/>
          <w:lang w:eastAsia="zh-CN"/>
        </w:rPr>
        <w:t>approach can significantly reduce</w:t>
      </w:r>
      <w:r w:rsidR="00090DA2">
        <w:rPr>
          <w:rFonts w:eastAsiaTheme="minorEastAsia" w:hint="eastAsia"/>
          <w:lang w:eastAsia="zh-CN"/>
        </w:rPr>
        <w:t xml:space="preserve"> the implementation complexity of the correlation detection.</w:t>
      </w:r>
      <w:r w:rsidR="00D56FB2">
        <w:rPr>
          <w:rFonts w:eastAsiaTheme="minorEastAsia" w:hint="eastAsia"/>
          <w:lang w:eastAsia="zh-CN"/>
        </w:rPr>
        <w:t xml:space="preserve"> Let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n</m:t>
            </m:r>
          </m:e>
        </m:d>
      </m:oMath>
      <w:r w:rsidR="00D56FB2">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2</m:t>
            </m:r>
          </m:sub>
        </m:sSub>
        <m:r>
          <m:rPr>
            <m:sty m:val="p"/>
          </m:rPr>
          <w:rPr>
            <w:rFonts w:ascii="Cambria Math" w:hAnsi="Cambria Math"/>
          </w:rPr>
          <m:t>(n)</m:t>
        </m:r>
      </m:oMath>
      <w:r w:rsidR="00090DA2">
        <w:rPr>
          <w:rFonts w:eastAsiaTheme="minorEastAsia" w:hint="eastAsia"/>
          <w:lang w:eastAsia="zh-CN"/>
        </w:rPr>
        <w:t xml:space="preserve"> </w:t>
      </w:r>
      <w:r w:rsidR="00D56FB2">
        <w:rPr>
          <w:rFonts w:eastAsiaTheme="minorEastAsia" w:hint="eastAsia"/>
          <w:lang w:eastAsia="zh-CN"/>
        </w:rPr>
        <w:t xml:space="preserve">be </w:t>
      </w:r>
      <w:r w:rsidR="00D56FB2">
        <w:rPr>
          <w:rFonts w:eastAsiaTheme="minorEastAsia"/>
          <w:lang w:eastAsia="zh-CN"/>
        </w:rPr>
        <w:t>the</w:t>
      </w:r>
      <w:r w:rsidR="00D56FB2">
        <w:rPr>
          <w:rFonts w:eastAsiaTheme="minorEastAsia" w:hint="eastAsia"/>
          <w:lang w:eastAsia="zh-CN"/>
        </w:rPr>
        <w:t xml:space="preserve"> </w:t>
      </w:r>
      <w:r w:rsidR="008B6E7C">
        <w:rPr>
          <w:rFonts w:eastAsiaTheme="minorEastAsia"/>
          <w:lang w:eastAsia="zh-CN"/>
        </w:rPr>
        <w:t>length-256 ZC</w:t>
      </w:r>
      <w:r w:rsidR="008B6E7C">
        <w:rPr>
          <w:rFonts w:eastAsiaTheme="minorEastAsia" w:hint="eastAsia"/>
          <w:lang w:eastAsia="zh-CN"/>
        </w:rPr>
        <w:t xml:space="preserve"> </w:t>
      </w:r>
      <w:r w:rsidR="00D56FB2">
        <w:rPr>
          <w:rFonts w:eastAsiaTheme="minorEastAsia" w:hint="eastAsia"/>
          <w:lang w:eastAsia="zh-CN"/>
        </w:rPr>
        <w:t xml:space="preserve">sequences with root index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oMath>
      <w:r w:rsidR="00D56FB2">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oMath>
      <w:r w:rsidR="00D56FB2">
        <w:rPr>
          <w:rFonts w:eastAsiaTheme="minorEastAsia" w:hint="eastAsia"/>
          <w:lang w:eastAsia="zh-CN"/>
        </w:rPr>
        <w:t xml:space="preserve"> respectively</w:t>
      </w:r>
    </w:p>
    <w:p w:rsidR="00D56FB2" w:rsidRDefault="00427126" w:rsidP="003A3BD2">
      <w:pPr>
        <w:jc w:val="both"/>
        <w:rPr>
          <w:rFonts w:eastAsiaTheme="minorEastAsia"/>
          <w:lang w:eastAsia="zh-CN"/>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ctrlPr>
                <w:rPr>
                  <w:rFonts w:ascii="Cambria Math" w:eastAsiaTheme="minorEastAsia" w:hAnsi="Cambria Math"/>
                  <w:i/>
                  <w:lang w:eastAsia="zh-CN"/>
                </w:rPr>
              </m:ctrlPr>
            </m:e>
          </m:func>
        </m:oMath>
      </m:oMathPara>
    </w:p>
    <w:p w:rsidR="00D56FB2" w:rsidRDefault="00427126" w:rsidP="003A3BD2">
      <w:pPr>
        <w:jc w:val="both"/>
        <w:rPr>
          <w:rFonts w:eastAsiaTheme="minorEastAsia"/>
          <w:lang w:eastAsia="zh-CN"/>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2</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ctrlPr>
                <w:rPr>
                  <w:rFonts w:ascii="Cambria Math" w:eastAsiaTheme="minorEastAsia" w:hAnsi="Cambria Math"/>
                  <w:i/>
                  <w:lang w:eastAsia="zh-CN"/>
                </w:rPr>
              </m:ctrlPr>
            </m:e>
          </m:func>
        </m:oMath>
      </m:oMathPara>
    </w:p>
    <w:p w:rsidR="00B86B59" w:rsidRDefault="00B86B59" w:rsidP="00B86B59">
      <w:pPr>
        <w:rPr>
          <w:rFonts w:eastAsiaTheme="minorEastAsia"/>
          <w:lang w:eastAsia="zh-CN"/>
        </w:rPr>
      </w:pPr>
      <w:r>
        <w:rPr>
          <w:rFonts w:eastAsiaTheme="minorEastAsia" w:hint="eastAsia"/>
          <w:lang w:eastAsia="zh-CN"/>
        </w:rPr>
        <w:t xml:space="preserve">Because </w:t>
      </w:r>
      <w:proofErr w:type="gramStart"/>
      <w:r>
        <w:rPr>
          <w:rFonts w:eastAsiaTheme="minorEastAsia" w:hint="eastAsia"/>
          <w:lang w:eastAsia="zh-CN"/>
        </w:rPr>
        <w:t xml:space="preserve">of </w:t>
      </w:r>
      <m:oMath>
        <m:sSub>
          <m:sSubPr>
            <m:ctrlPr>
              <w:rPr>
                <w:rFonts w:ascii="Cambria Math" w:hAnsi="Cambria Math"/>
              </w:rPr>
            </m:ctrlPr>
          </m:sSubPr>
          <m:e>
            <w:proofErr w:type="gramEnd"/>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=256</m:t>
        </m:r>
      </m:oMath>
      <w:r w:rsidRPr="003A3BD2">
        <w:rPr>
          <w:rFonts w:hint="eastAsia"/>
        </w:rPr>
        <w:t xml:space="preserve"> </w:t>
      </w:r>
      <w:r>
        <w:rPr>
          <w:rFonts w:eastAsiaTheme="minorEastAsia" w:hint="eastAsia"/>
          <w:lang w:eastAsia="zh-CN"/>
        </w:rPr>
        <w:t xml:space="preserve">, </w:t>
      </w:r>
      <w:r w:rsidR="008B6E7C">
        <w:rPr>
          <w:rFonts w:eastAsiaTheme="minorEastAsia"/>
          <w:lang w:eastAsia="zh-CN"/>
        </w:rPr>
        <w:t>we have</w:t>
      </w:r>
    </w:p>
    <w:p w:rsidR="00B86B59" w:rsidRDefault="00427126" w:rsidP="00B86B59">
      <w:pPr>
        <w:jc w:val="both"/>
        <w:rPr>
          <w:rFonts w:eastAsiaTheme="minorEastAsia"/>
          <w:lang w:eastAsia="zh-CN"/>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2</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ctrlPr>
                <w:rPr>
                  <w:rFonts w:ascii="Cambria Math" w:eastAsiaTheme="minorEastAsia" w:hAnsi="Cambria Math"/>
                  <w:i/>
                  <w:lang w:eastAsia="zh-CN"/>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m:t>
                      </m:r>
                      <m:sSub>
                        <m:sSubPr>
                          <m:ctrlPr>
                            <w:rPr>
                              <w:rFonts w:ascii="Cambria Math" w:hAnsi="Cambria Math"/>
                            </w:rPr>
                          </m:ctrlPr>
                        </m:sSubPr>
                        <m:e>
                          <m:r>
                            <m:rPr>
                              <m:sty m:val="p"/>
                            </m:rPr>
                            <w:rPr>
                              <w:rFonts w:ascii="Cambria Math" w:hAnsi="Cambria Math"/>
                            </w:rPr>
                            <m:t>(256-u</m:t>
                          </m:r>
                        </m:e>
                        <m:sub>
                          <m:r>
                            <m:rPr>
                              <m:sty m:val="p"/>
                            </m:rPr>
                            <w:rPr>
                              <w:rFonts w:ascii="Cambria Math" w:hAnsi="Cambria Math"/>
                            </w:rPr>
                            <m:t>1</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ctrlPr>
                <w:rPr>
                  <w:rFonts w:ascii="Cambria Math" w:eastAsiaTheme="minorEastAsia" w:hAnsi="Cambria Math"/>
                  <w:i/>
                  <w:lang w:eastAsia="zh-CN"/>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(n)</m:t>
              </m:r>
              <m:ctrlPr>
                <w:rPr>
                  <w:rFonts w:ascii="Cambria Math" w:eastAsiaTheme="minorEastAsia" w:hAnsi="Cambria Math"/>
                  <w:i/>
                  <w:lang w:eastAsia="zh-CN"/>
                </w:rPr>
              </m:ctrlPr>
            </m:e>
          </m:func>
        </m:oMath>
      </m:oMathPara>
    </w:p>
    <w:p w:rsidR="005E7C4F" w:rsidRDefault="00B86B59" w:rsidP="003A3BD2">
      <w:pPr>
        <w:jc w:val="both"/>
        <w:rPr>
          <w:rFonts w:eastAsiaTheme="minorEastAsia"/>
          <w:lang w:eastAsia="zh-CN"/>
        </w:rPr>
      </w:pPr>
      <w:r>
        <w:rPr>
          <w:rFonts w:eastAsiaTheme="minorEastAsia" w:hint="eastAsia"/>
          <w:lang w:eastAsia="zh-CN"/>
        </w:rPr>
        <w:t>Th</w:t>
      </w:r>
      <w:r w:rsidR="00821CC0">
        <w:rPr>
          <w:rFonts w:eastAsiaTheme="minorEastAsia"/>
          <w:lang w:eastAsia="zh-CN"/>
        </w:rPr>
        <w:t xml:space="preserve">e combination of multiple ZC short root sequences to one ZC long </w:t>
      </w:r>
      <w:proofErr w:type="gramStart"/>
      <w:r w:rsidR="00821CC0">
        <w:rPr>
          <w:rFonts w:eastAsiaTheme="minorEastAsia"/>
          <w:lang w:eastAsia="zh-CN"/>
        </w:rPr>
        <w:t xml:space="preserve">sequence </w:t>
      </w:r>
      <w:r>
        <w:rPr>
          <w:rFonts w:eastAsiaTheme="minorEastAsia" w:hint="eastAsia"/>
          <w:lang w:eastAsia="zh-CN"/>
        </w:rPr>
        <w:t xml:space="preserve"> </w:t>
      </w:r>
      <w:r w:rsidR="00616723">
        <w:rPr>
          <w:rFonts w:eastAsiaTheme="minorEastAsia" w:hint="eastAsia"/>
          <w:lang w:eastAsia="zh-CN"/>
        </w:rPr>
        <w:t>can</w:t>
      </w:r>
      <w:proofErr w:type="gramEnd"/>
      <w:r w:rsidR="00616723">
        <w:rPr>
          <w:rFonts w:eastAsiaTheme="minorEastAsia" w:hint="eastAsia"/>
          <w:lang w:eastAsia="zh-CN"/>
        </w:rPr>
        <w:t xml:space="preserve"> </w:t>
      </w:r>
      <w:r>
        <w:rPr>
          <w:rFonts w:eastAsiaTheme="minorEastAsia" w:hint="eastAsia"/>
          <w:lang w:eastAsia="zh-CN"/>
        </w:rPr>
        <w:t>reduce the multiplication complexity</w:t>
      </w:r>
      <w:r w:rsidR="00616723">
        <w:rPr>
          <w:rFonts w:eastAsiaTheme="minorEastAsia" w:hint="eastAsia"/>
          <w:lang w:eastAsia="zh-CN"/>
        </w:rPr>
        <w:t xml:space="preserve"> and almost the addition complexity</w:t>
      </w:r>
      <w:r>
        <w:rPr>
          <w:rFonts w:eastAsiaTheme="minorEastAsia" w:hint="eastAsia"/>
          <w:lang w:eastAsia="zh-CN"/>
        </w:rPr>
        <w:t xml:space="preserve"> </w:t>
      </w:r>
      <w:r w:rsidR="00616723">
        <w:rPr>
          <w:rFonts w:eastAsiaTheme="minorEastAsia" w:hint="eastAsia"/>
          <w:lang w:eastAsia="zh-CN"/>
        </w:rPr>
        <w:t>for the correlation of one local sequence with the root index in the index pair.</w:t>
      </w:r>
      <w:r>
        <w:rPr>
          <w:rFonts w:eastAsiaTheme="minorEastAsia" w:hint="eastAsia"/>
          <w:lang w:eastAsia="zh-CN"/>
        </w:rPr>
        <w:t xml:space="preserve"> </w:t>
      </w:r>
      <w:r w:rsidR="005E7C4F">
        <w:rPr>
          <w:rFonts w:eastAsiaTheme="minorEastAsia" w:hint="eastAsia"/>
          <w:lang w:eastAsia="zh-CN"/>
        </w:rPr>
        <w:t xml:space="preserve"> </w:t>
      </w:r>
    </w:p>
    <w:p w:rsidR="00886653" w:rsidRDefault="00616723" w:rsidP="003A3BD2">
      <w:pPr>
        <w:jc w:val="both"/>
        <w:rPr>
          <w:rFonts w:eastAsiaTheme="minorEastAsia"/>
          <w:lang w:eastAsia="zh-CN"/>
        </w:rPr>
      </w:pPr>
      <w:r>
        <w:rPr>
          <w:rFonts w:eastAsiaTheme="minorEastAsia" w:hint="eastAsia"/>
          <w:lang w:eastAsia="zh-CN"/>
        </w:rPr>
        <w:t xml:space="preserve">For </w:t>
      </w:r>
      <w:r w:rsidR="008B6E7C">
        <w:rPr>
          <w:rFonts w:eastAsiaTheme="minorEastAsia"/>
          <w:lang w:eastAsia="zh-CN"/>
        </w:rPr>
        <w:t xml:space="preserve">both </w:t>
      </w:r>
      <w:r>
        <w:rPr>
          <w:rFonts w:eastAsiaTheme="minorEastAsia" w:hint="eastAsia"/>
          <w:lang w:eastAsia="zh-CN"/>
        </w:rPr>
        <w:t>the bandwidth/numerology agnostic method</w:t>
      </w:r>
      <w:r w:rsidR="008B6E7C">
        <w:rPr>
          <w:rFonts w:eastAsiaTheme="minorEastAsia"/>
          <w:lang w:eastAsia="zh-CN"/>
        </w:rPr>
        <w:t>s</w:t>
      </w:r>
      <w:r>
        <w:rPr>
          <w:rFonts w:eastAsiaTheme="minorEastAsia" w:hint="eastAsia"/>
          <w:lang w:eastAsia="zh-CN"/>
        </w:rPr>
        <w:t>, the ZC sequence</w:t>
      </w:r>
      <w:r w:rsidR="00886653">
        <w:rPr>
          <w:rFonts w:eastAsiaTheme="minorEastAsia" w:hint="eastAsia"/>
          <w:lang w:eastAsia="zh-CN"/>
        </w:rPr>
        <w:t>s</w:t>
      </w:r>
      <w:r>
        <w:rPr>
          <w:rFonts w:eastAsiaTheme="minorEastAsia" w:hint="eastAsia"/>
          <w:lang w:eastAsia="zh-CN"/>
        </w:rPr>
        <w:t xml:space="preserve"> can work</w:t>
      </w:r>
      <w:r w:rsidR="00886653">
        <w:rPr>
          <w:rFonts w:eastAsiaTheme="minorEastAsia" w:hint="eastAsia"/>
          <w:lang w:eastAsia="zh-CN"/>
        </w:rPr>
        <w:t xml:space="preserve"> as PSS</w:t>
      </w:r>
      <w:r>
        <w:rPr>
          <w:rFonts w:eastAsiaTheme="minorEastAsia" w:hint="eastAsia"/>
          <w:lang w:eastAsia="zh-CN"/>
        </w:rPr>
        <w:t xml:space="preserve"> </w:t>
      </w:r>
      <w:r w:rsidR="00886653">
        <w:rPr>
          <w:rFonts w:eastAsiaTheme="minorEastAsia" w:hint="eastAsia"/>
          <w:lang w:eastAsia="zh-CN"/>
        </w:rPr>
        <w:t>with</w:t>
      </w:r>
      <w:r>
        <w:rPr>
          <w:rFonts w:eastAsiaTheme="minorEastAsia" w:hint="eastAsia"/>
          <w:lang w:eastAsia="zh-CN"/>
        </w:rPr>
        <w:t xml:space="preserve"> </w:t>
      </w:r>
      <w:r w:rsidR="00B25325">
        <w:rPr>
          <w:rFonts w:eastAsiaTheme="minorEastAsia" w:hint="eastAsia"/>
          <w:lang w:eastAsia="zh-CN"/>
        </w:rPr>
        <w:t xml:space="preserve">both longer and </w:t>
      </w:r>
      <w:r>
        <w:rPr>
          <w:rFonts w:eastAsiaTheme="minorEastAsia" w:hint="eastAsia"/>
          <w:lang w:eastAsia="zh-CN"/>
        </w:rPr>
        <w:t xml:space="preserve">shorter length in frequency or time domain. </w:t>
      </w:r>
      <w:r w:rsidR="00886653">
        <w:rPr>
          <w:rFonts w:eastAsiaTheme="minorEastAsia" w:hint="eastAsia"/>
          <w:lang w:eastAsia="zh-CN"/>
        </w:rPr>
        <w:t xml:space="preserve">For example, in the bandwidth agnostic scheme, the PSS sequence can work with both length-256 </w:t>
      </w:r>
      <w:proofErr w:type="gramStart"/>
      <w:r w:rsidR="00886653">
        <w:rPr>
          <w:rFonts w:eastAsiaTheme="minorEastAsia" w:hint="eastAsia"/>
          <w:lang w:eastAsia="zh-CN"/>
        </w:rPr>
        <w:t>and  length</w:t>
      </w:r>
      <w:proofErr w:type="gramEnd"/>
      <w:r w:rsidR="00886653">
        <w:rPr>
          <w:rFonts w:eastAsiaTheme="minorEastAsia" w:hint="eastAsia"/>
          <w:lang w:eastAsia="zh-CN"/>
        </w:rPr>
        <w:t>-64 with following PSS sequence</w:t>
      </w:r>
      <w:r w:rsidR="00CC6555">
        <w:rPr>
          <w:rFonts w:eastAsiaTheme="minorEastAsia" w:hint="eastAsia"/>
          <w:lang w:eastAsia="zh-CN"/>
        </w:rPr>
        <w:t xml:space="preserve"> in the frequency domain</w:t>
      </w:r>
      <w:r w:rsidR="00886653">
        <w:rPr>
          <w:rFonts w:eastAsiaTheme="minorEastAsia" w:hint="eastAsia"/>
          <w:lang w:eastAsia="zh-CN"/>
        </w:rPr>
        <w:t>:</w:t>
      </w:r>
    </w:p>
    <w:p w:rsidR="00886653" w:rsidRPr="00E71E9A" w:rsidRDefault="00E71E9A" w:rsidP="00CC6555">
      <w:pPr>
        <w:jc w:val="center"/>
        <w:rPr>
          <w:rFonts w:eastAsiaTheme="minorEastAsia"/>
          <w:lang w:eastAsia="zh-CN"/>
        </w:rPr>
      </w:pP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j2πu</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256</m:t>
                    </m:r>
                  </m:den>
                </m:f>
              </m:e>
            </m:d>
            <m:ctrlPr>
              <w:rPr>
                <w:rFonts w:ascii="Cambria Math" w:eastAsiaTheme="minorEastAsia" w:hAnsi="Cambria Math"/>
                <w:i/>
                <w:lang w:eastAsia="zh-CN"/>
              </w:rPr>
            </m:ctrlPr>
          </m:e>
        </m:func>
      </m:oMath>
      <w:r w:rsidR="00CC6555">
        <w:rPr>
          <w:rFonts w:eastAsiaTheme="minorEastAsia" w:hint="eastAsia"/>
          <w:lang w:eastAsia="zh-CN"/>
        </w:rPr>
        <w:t xml:space="preserve"> </w:t>
      </w:r>
      <w:r w:rsidR="00886653">
        <w:rPr>
          <w:rFonts w:eastAsiaTheme="minorEastAsia" w:hint="eastAsia"/>
          <w:lang w:eastAsia="zh-CN"/>
        </w:rPr>
        <w:t xml:space="preserve">  </w:t>
      </w:r>
      <w:proofErr w:type="gramStart"/>
      <w:r w:rsidR="00886653">
        <w:rPr>
          <w:rFonts w:eastAsiaTheme="minorEastAsia" w:hint="eastAsia"/>
          <w:lang w:eastAsia="zh-CN"/>
        </w:rPr>
        <w:t>and</w:t>
      </w:r>
      <w:proofErr w:type="gramEnd"/>
      <w:r w:rsidR="00CC6555">
        <w:rPr>
          <w:rFonts w:eastAsiaTheme="minorEastAsia" w:hint="eastAsia"/>
          <w:lang w:eastAsia="zh-CN"/>
        </w:rPr>
        <w:t xml:space="preserve">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j2π(u mod 64)</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2</m:t>
                        </m:r>
                      </m:sup>
                    </m:sSup>
                  </m:num>
                  <m:den>
                    <m:r>
                      <m:rPr>
                        <m:sty m:val="p"/>
                      </m:rPr>
                      <w:rPr>
                        <w:rFonts w:ascii="Cambria Math" w:hAnsi="Cambria Math"/>
                      </w:rPr>
                      <m:t>64</m:t>
                    </m:r>
                  </m:den>
                </m:f>
              </m:e>
            </m:d>
            <m:ctrlPr>
              <w:rPr>
                <w:rFonts w:ascii="Cambria Math" w:eastAsiaTheme="minorEastAsia" w:hAnsi="Cambria Math"/>
                <w:i/>
                <w:lang w:eastAsia="zh-CN"/>
              </w:rPr>
            </m:ctrlPr>
          </m:e>
        </m:func>
      </m:oMath>
    </w:p>
    <w:p w:rsidR="00B86B59" w:rsidRDefault="00B25325" w:rsidP="003A3BD2">
      <w:pPr>
        <w:jc w:val="both"/>
        <w:rPr>
          <w:rFonts w:eastAsiaTheme="minorEastAsia"/>
          <w:lang w:eastAsia="zh-CN"/>
        </w:rPr>
      </w:pPr>
      <w:proofErr w:type="gramStart"/>
      <w:r>
        <w:rPr>
          <w:rFonts w:eastAsiaTheme="minorEastAsia" w:hint="eastAsia"/>
          <w:lang w:eastAsia="zh-CN"/>
        </w:rPr>
        <w:lastRenderedPageBreak/>
        <w:t>T</w:t>
      </w:r>
      <w:r w:rsidR="00616723">
        <w:rPr>
          <w:rFonts w:eastAsiaTheme="minorEastAsia" w:hint="eastAsia"/>
          <w:lang w:eastAsia="zh-CN"/>
        </w:rPr>
        <w:t>he  selection</w:t>
      </w:r>
      <w:proofErr w:type="gramEnd"/>
      <w:r w:rsidR="00821CC0">
        <w:rPr>
          <w:rFonts w:eastAsiaTheme="minorEastAsia"/>
          <w:lang w:eastAsia="zh-CN"/>
        </w:rPr>
        <w:t xml:space="preserve"> of root sequence</w:t>
      </w:r>
      <w:r w:rsidR="00616723">
        <w:rPr>
          <w:rFonts w:eastAsiaTheme="minorEastAsia" w:hint="eastAsia"/>
          <w:lang w:eastAsia="zh-CN"/>
        </w:rPr>
        <w:t xml:space="preserve"> </w:t>
      </w:r>
      <w:r>
        <w:rPr>
          <w:rFonts w:eastAsiaTheme="minorEastAsia" w:hint="eastAsia"/>
          <w:lang w:eastAsia="zh-CN"/>
        </w:rPr>
        <w:t>can be done with</w:t>
      </w:r>
      <w:r w:rsidR="008A5E36">
        <w:rPr>
          <w:rFonts w:eastAsiaTheme="minorEastAsia" w:hint="eastAsia"/>
          <w:lang w:eastAsia="zh-CN"/>
        </w:rPr>
        <w:t>in</w:t>
      </w:r>
      <w:r>
        <w:rPr>
          <w:rFonts w:eastAsiaTheme="minorEastAsia" w:hint="eastAsia"/>
          <w:lang w:eastAsia="zh-CN"/>
        </w:rPr>
        <w:t xml:space="preserve"> </w:t>
      </w:r>
      <w:r w:rsidR="00821CC0">
        <w:rPr>
          <w:rFonts w:eastAsiaTheme="minorEastAsia"/>
          <w:lang w:eastAsia="zh-CN"/>
        </w:rPr>
        <w:t xml:space="preserve">index </w:t>
      </w:r>
      <w:r>
        <w:rPr>
          <w:rFonts w:eastAsiaTheme="minorEastAsia" w:hint="eastAsia"/>
          <w:lang w:eastAsia="zh-CN"/>
        </w:rPr>
        <w:t>1~63</w:t>
      </w:r>
      <w:r w:rsidR="0003214F">
        <w:rPr>
          <w:rFonts w:eastAsiaTheme="minorEastAsia"/>
          <w:lang w:eastAsia="zh-CN"/>
        </w:rPr>
        <w:t xml:space="preserve"> </w:t>
      </w:r>
      <w:r w:rsidR="00821CC0">
        <w:rPr>
          <w:rFonts w:eastAsiaTheme="minorEastAsia"/>
          <w:lang w:eastAsia="zh-CN"/>
        </w:rPr>
        <w:t>of</w:t>
      </w:r>
      <w:r w:rsidR="0003214F">
        <w:rPr>
          <w:rFonts w:eastAsiaTheme="minorEastAsia"/>
          <w:lang w:eastAsia="zh-CN"/>
        </w:rPr>
        <w:t xml:space="preserve"> short-sequence </w:t>
      </w:r>
      <w:r w:rsidR="00821CC0">
        <w:rPr>
          <w:rFonts w:eastAsiaTheme="minorEastAsia"/>
          <w:lang w:eastAsia="zh-CN"/>
        </w:rPr>
        <w:t xml:space="preserve">with </w:t>
      </w:r>
      <w:r w:rsidR="0003214F">
        <w:rPr>
          <w:rFonts w:eastAsiaTheme="minorEastAsia"/>
          <w:lang w:eastAsia="zh-CN"/>
        </w:rPr>
        <w:t>length of 64</w:t>
      </w:r>
      <w:r w:rsidR="00821CC0">
        <w:rPr>
          <w:rFonts w:eastAsiaTheme="minorEastAsia"/>
          <w:lang w:eastAsia="zh-CN"/>
        </w:rPr>
        <w:t>.  The selected short sequences are combined to be</w:t>
      </w:r>
      <w:r>
        <w:rPr>
          <w:rFonts w:eastAsiaTheme="minorEastAsia" w:hint="eastAsia"/>
          <w:lang w:eastAsia="zh-CN"/>
        </w:rPr>
        <w:t xml:space="preserve"> the root </w:t>
      </w:r>
      <w:r w:rsidR="00821CC0">
        <w:rPr>
          <w:rFonts w:eastAsiaTheme="minorEastAsia"/>
          <w:lang w:eastAsia="zh-CN"/>
        </w:rPr>
        <w:t xml:space="preserve">sequence of </w:t>
      </w:r>
      <w:r>
        <w:rPr>
          <w:rFonts w:eastAsiaTheme="minorEastAsia" w:hint="eastAsia"/>
          <w:lang w:eastAsia="zh-CN"/>
        </w:rPr>
        <w:t>long PSS sequence.</w:t>
      </w:r>
      <w:r w:rsidR="00821CC0">
        <w:rPr>
          <w:rFonts w:eastAsiaTheme="minorEastAsia"/>
          <w:lang w:eastAsia="zh-CN"/>
        </w:rPr>
        <w:t xml:space="preserve"> </w:t>
      </w:r>
      <w:r w:rsidR="00CC6555">
        <w:rPr>
          <w:rFonts w:eastAsiaTheme="minorEastAsia" w:hint="eastAsia"/>
          <w:lang w:eastAsia="zh-CN"/>
        </w:rPr>
        <w:t xml:space="preserve"> </w:t>
      </w:r>
      <w:r>
        <w:rPr>
          <w:rFonts w:eastAsiaTheme="minorEastAsia" w:hint="eastAsia"/>
          <w:lang w:eastAsia="zh-CN"/>
        </w:rPr>
        <w:t>T</w:t>
      </w:r>
      <w:r w:rsidR="00CC6555">
        <w:rPr>
          <w:rFonts w:eastAsiaTheme="minorEastAsia" w:hint="eastAsia"/>
          <w:lang w:eastAsia="zh-CN"/>
        </w:rPr>
        <w:t xml:space="preserve">he same </w:t>
      </w:r>
      <w:r w:rsidR="00821CC0">
        <w:rPr>
          <w:rFonts w:eastAsiaTheme="minorEastAsia"/>
          <w:lang w:eastAsia="zh-CN"/>
        </w:rPr>
        <w:t xml:space="preserve">method </w:t>
      </w:r>
      <w:r>
        <w:rPr>
          <w:rFonts w:eastAsiaTheme="minorEastAsia" w:hint="eastAsia"/>
          <w:lang w:eastAsia="zh-CN"/>
        </w:rPr>
        <w:t xml:space="preserve">can be </w:t>
      </w:r>
      <w:r w:rsidR="00821CC0">
        <w:rPr>
          <w:rFonts w:eastAsiaTheme="minorEastAsia"/>
          <w:lang w:eastAsia="zh-CN"/>
        </w:rPr>
        <w:t>applied</w:t>
      </w:r>
      <w:r>
        <w:rPr>
          <w:rFonts w:eastAsiaTheme="minorEastAsia" w:hint="eastAsia"/>
          <w:lang w:eastAsia="zh-CN"/>
        </w:rPr>
        <w:t xml:space="preserve"> to numerology agnostic method</w:t>
      </w:r>
      <w:r w:rsidR="00CC6555">
        <w:rPr>
          <w:rFonts w:eastAsiaTheme="minorEastAsia" w:hint="eastAsia"/>
          <w:lang w:eastAsia="zh-CN"/>
        </w:rPr>
        <w:t xml:space="preserve">. </w:t>
      </w:r>
    </w:p>
    <w:p w:rsidR="003329F6" w:rsidRDefault="00821CC0" w:rsidP="005E7C4F">
      <w:pPr>
        <w:jc w:val="both"/>
        <w:rPr>
          <w:rFonts w:eastAsiaTheme="minorEastAsia"/>
          <w:lang w:eastAsia="zh-CN"/>
        </w:rPr>
      </w:pPr>
      <w:r>
        <w:rPr>
          <w:rFonts w:eastAsiaTheme="minorEastAsia"/>
          <w:lang w:eastAsia="zh-CN"/>
        </w:rPr>
        <w:t xml:space="preserve"> </w:t>
      </w:r>
      <w:r w:rsidR="00B25325">
        <w:rPr>
          <w:rFonts w:eastAsiaTheme="minorEastAsia" w:hint="eastAsia"/>
          <w:lang w:eastAsia="zh-CN"/>
        </w:rPr>
        <w:t xml:space="preserve">Let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oMath>
      <w:r w:rsidR="00B25325">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oMath>
      <w:r w:rsidR="00B25325">
        <w:rPr>
          <w:rFonts w:eastAsiaTheme="minorEastAsia" w:hint="eastAsia"/>
          <w:lang w:eastAsia="zh-CN"/>
        </w:rPr>
        <w:t xml:space="preserve"> be the index</w:t>
      </w:r>
      <w:proofErr w:type="spellStart"/>
      <w:r w:rsidR="003329F6">
        <w:rPr>
          <w:rFonts w:eastAsiaTheme="minorEastAsia"/>
          <w:lang w:eastAsia="zh-CN"/>
        </w:rPr>
        <w:t>es</w:t>
      </w:r>
      <w:proofErr w:type="spellEnd"/>
      <w:r>
        <w:rPr>
          <w:rFonts w:eastAsiaTheme="minorEastAsia"/>
          <w:lang w:eastAsia="zh-CN"/>
        </w:rPr>
        <w:t xml:space="preserve"> of the ZC root sequences</w:t>
      </w:r>
      <w:r w:rsidR="00B25325">
        <w:rPr>
          <w:rFonts w:eastAsiaTheme="minorEastAsia" w:hint="eastAsia"/>
          <w:lang w:eastAsia="zh-CN"/>
        </w:rPr>
        <w:t xml:space="preserve"> of long sequence,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oMath>
      <w:r w:rsidR="00B25325">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oMath>
      <w:r w:rsidR="00B25325">
        <w:rPr>
          <w:rFonts w:eastAsiaTheme="minorEastAsia" w:hint="eastAsia"/>
          <w:lang w:eastAsia="zh-CN"/>
        </w:rPr>
        <w:t xml:space="preserve"> be the root index</w:t>
      </w:r>
      <w:proofErr w:type="spellStart"/>
      <w:r w:rsidR="003329F6">
        <w:rPr>
          <w:rFonts w:eastAsiaTheme="minorEastAsia"/>
          <w:lang w:eastAsia="zh-CN"/>
        </w:rPr>
        <w:t>es</w:t>
      </w:r>
      <w:proofErr w:type="spellEnd"/>
      <w:r w:rsidR="00B25325">
        <w:rPr>
          <w:rFonts w:eastAsiaTheme="minorEastAsia" w:hint="eastAsia"/>
          <w:lang w:eastAsia="zh-CN"/>
        </w:rPr>
        <w:t xml:space="preserve"> of short sequence</w:t>
      </w:r>
      <w:r w:rsidR="003329F6">
        <w:rPr>
          <w:rFonts w:eastAsiaTheme="minorEastAsia"/>
          <w:lang w:eastAsia="zh-CN"/>
        </w:rPr>
        <w:t xml:space="preserve">. The selection </w:t>
      </w:r>
      <w:proofErr w:type="gramStart"/>
      <w:r w:rsidR="003329F6">
        <w:rPr>
          <w:rFonts w:eastAsiaTheme="minorEastAsia"/>
          <w:lang w:eastAsia="zh-CN"/>
        </w:rPr>
        <w:t xml:space="preserve">of </w:t>
      </w:r>
      <m:oMath>
        <w:proofErr w:type="gramEnd"/>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oMath>
      <w:r w:rsidR="003329F6">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oMath>
      <w:r w:rsidR="003329F6">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oMath>
      <w:r w:rsidR="003329F6">
        <w:rPr>
          <w:rFonts w:eastAsiaTheme="minorEastAsia" w:hint="eastAsia"/>
          <w:lang w:eastAsia="zh-CN"/>
        </w:rPr>
        <w:t xml:space="preserve"> and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oMath>
      <w:r w:rsidR="003329F6">
        <w:rPr>
          <w:rFonts w:eastAsiaTheme="minorEastAsia" w:hint="eastAsia"/>
          <w:lang w:eastAsia="zh-CN"/>
        </w:rPr>
        <w:t xml:space="preserve"> </w:t>
      </w:r>
      <w:r w:rsidR="003329F6">
        <w:rPr>
          <w:rFonts w:eastAsiaTheme="minorEastAsia"/>
          <w:lang w:eastAsia="zh-CN"/>
        </w:rPr>
        <w:t xml:space="preserve">is defined as follows: </w:t>
      </w:r>
    </w:p>
    <w:p w:rsidR="00A60400" w:rsidRDefault="00427126">
      <w:pPr>
        <w:jc w:val="center"/>
        <w:rPr>
          <w:rFonts w:eastAsiaTheme="minorEastAsia"/>
          <w:i/>
          <w:lang w:eastAsia="zh-CN"/>
        </w:rPr>
      </w:pPr>
      <m:oMathPara>
        <m:oMath>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=64  (</m:t>
          </m:r>
          <m:sSubSup>
            <m:sSubSupPr>
              <m:ctrlPr>
                <w:rPr>
                  <w:rFonts w:ascii="Cambria Math" w:hAnsi="Cambria Math"/>
                </w:rPr>
              </m:ctrlPr>
            </m:sSubSupPr>
            <m:e>
              <m:r>
                <m:rPr>
                  <m:sty m:val="p"/>
                </m:rPr>
                <w:rPr>
                  <w:rFonts w:ascii="Cambria Math" w:hAnsi="Cambria Math"/>
                </w:rPr>
                <m:t>1≤u</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≤63)</m:t>
          </m:r>
        </m:oMath>
      </m:oMathPara>
    </w:p>
    <w:p w:rsidR="005E7C4F" w:rsidRDefault="00427126" w:rsidP="003A3BD2">
      <w:pPr>
        <w:jc w:val="both"/>
        <w:rPr>
          <w:rFonts w:eastAsiaTheme="minorEastAsia"/>
          <w:lang w:eastAsia="zh-CN"/>
        </w:rPr>
      </w:pPr>
      <m:oMathPara>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+64m</m:t>
          </m:r>
        </m:oMath>
      </m:oMathPara>
    </w:p>
    <w:p w:rsidR="00813F97" w:rsidRDefault="00427126" w:rsidP="00813F97">
      <w:pPr>
        <w:jc w:val="both"/>
        <w:rPr>
          <w:rFonts w:eastAsiaTheme="minorEastAsia"/>
        </w:rPr>
      </w:pPr>
      <m:oMathPara>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+64n</m:t>
          </m:r>
        </m:oMath>
      </m:oMathPara>
    </w:p>
    <w:p w:rsidR="003329F6" w:rsidRPr="003329F6" w:rsidRDefault="003329F6" w:rsidP="00813F97">
      <w:pPr>
        <w:jc w:val="both"/>
        <w:rPr>
          <w:rFonts w:eastAsiaTheme="minorEastAsia"/>
        </w:rPr>
      </w:pPr>
      <m:oMathPara>
        <m:oMath>
          <m:r>
            <w:rPr>
              <w:rFonts w:ascii="Cambria Math" w:eastAsiaTheme="minorEastAsia" w:hAnsi="Cambria Math"/>
            </w:rPr>
            <m:t xml:space="preserve">(0≤m,n≤3 </m:t>
          </m:r>
          <m:r>
            <m:rPr>
              <m:sty m:val="p"/>
            </m:rPr>
            <w:rPr>
              <w:rFonts w:ascii="Cambria Math" w:eastAsiaTheme="minorEastAsia" w:hAnsi="Cambria Math"/>
            </w:rPr>
            <m:t xml:space="preserve">and </m:t>
          </m:r>
          <m:r>
            <m:rPr>
              <m:sty m:val="p"/>
            </m:rPr>
            <w:rPr>
              <w:rFonts w:ascii="Cambria Math" w:hAnsi="Cambria Math"/>
            </w:rPr>
            <m:t>m+n∓1=4</m:t>
          </m:r>
          <m:r>
            <m:rPr>
              <m:sty m:val="p"/>
            </m:rPr>
            <w:rPr>
              <w:rFonts w:ascii="Cambria Math" w:eastAsiaTheme="minorEastAsia" w:hAnsi="Cambria Math"/>
            </w:rPr>
            <m:t>)</m:t>
          </m:r>
        </m:oMath>
      </m:oMathPara>
    </w:p>
    <w:p w:rsidR="00813F97" w:rsidRDefault="003329F6" w:rsidP="00813F97">
      <w:pPr>
        <w:jc w:val="both"/>
        <w:rPr>
          <w:rFonts w:eastAsiaTheme="minorEastAsia"/>
          <w:lang w:eastAsia="zh-CN"/>
        </w:rPr>
      </w:pPr>
      <w:r>
        <w:rPr>
          <w:rFonts w:eastAsiaTheme="minorEastAsia"/>
          <w:lang w:eastAsia="zh-CN"/>
        </w:rPr>
        <w:t>With above index selection</w:t>
      </w:r>
      <w:proofErr w:type="gramStart"/>
      <w:r>
        <w:rPr>
          <w:rFonts w:eastAsiaTheme="minorEastAsia"/>
          <w:lang w:eastAsia="zh-CN"/>
        </w:rPr>
        <w:t xml:space="preserve">, </w:t>
      </w:r>
      <w:r w:rsidR="00813F97">
        <w:rPr>
          <w:rFonts w:eastAsiaTheme="minorEastAsia" w:hint="eastAsia"/>
          <w:lang w:eastAsia="zh-CN"/>
        </w:rPr>
        <w:t>,</w:t>
      </w:r>
      <w:proofErr w:type="gramEnd"/>
      <w:r w:rsidR="00813F97">
        <w:rPr>
          <w:rFonts w:eastAsiaTheme="minorEastAsia" w:hint="eastAsia"/>
          <w:lang w:eastAsia="zh-CN"/>
        </w:rPr>
        <w:t xml:space="preserve"> we can achieve that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=256</m:t>
        </m:r>
      </m:oMath>
      <w:r w:rsidR="00813F97" w:rsidRPr="003A3BD2">
        <w:rPr>
          <w:rFonts w:hint="eastAsia"/>
        </w:rPr>
        <w:t xml:space="preserve"> </w:t>
      </w:r>
      <w:r w:rsidR="00355D23">
        <w:rPr>
          <w:rFonts w:eastAsiaTheme="minorEastAsia" w:hint="eastAsia"/>
          <w:lang w:eastAsia="zh-CN"/>
        </w:rPr>
        <w:t>.</w:t>
      </w:r>
      <w:r w:rsidR="00482D2A" w:rsidRPr="00482D2A">
        <w:rPr>
          <w:rFonts w:eastAsiaTheme="minorEastAsia" w:hint="eastAsia"/>
          <w:lang w:eastAsia="zh-CN"/>
        </w:rPr>
        <w:t xml:space="preserve"> </w:t>
      </w:r>
      <w:r w:rsidR="00482D2A">
        <w:rPr>
          <w:rFonts w:eastAsiaTheme="minorEastAsia" w:hint="eastAsia"/>
          <w:lang w:eastAsia="zh-CN"/>
        </w:rPr>
        <w:t xml:space="preserve">If </w:t>
      </w:r>
      <w:r w:rsidR="00482D2A" w:rsidRPr="003A3BD2">
        <w:rPr>
          <w:rFonts w:hint="eastAsia"/>
        </w:rPr>
        <w:t>the sum of two root indexes</w:t>
      </w:r>
      <w:r w:rsidR="00482D2A">
        <w:rPr>
          <w:rFonts w:eastAsiaTheme="minorEastAsia" w:hint="eastAsia"/>
          <w:lang w:eastAsia="zh-CN"/>
        </w:rPr>
        <w:t xml:space="preserve"> is e</w:t>
      </w:r>
      <w:r w:rsidR="00482D2A" w:rsidRPr="003A3BD2">
        <w:rPr>
          <w:rFonts w:hint="eastAsia"/>
        </w:rPr>
        <w:t>qual to the length of</w:t>
      </w:r>
      <w:r w:rsidR="00482D2A">
        <w:rPr>
          <w:rFonts w:eastAsiaTheme="minorEastAsia" w:hint="eastAsia"/>
          <w:lang w:eastAsia="zh-CN"/>
        </w:rPr>
        <w:t xml:space="preserve"> short</w:t>
      </w:r>
      <w:r w:rsidR="00482D2A" w:rsidRPr="003A3BD2">
        <w:rPr>
          <w:rFonts w:hint="eastAsia"/>
        </w:rPr>
        <w:t xml:space="preserve"> </w:t>
      </w:r>
      <w:r w:rsidR="00482D2A">
        <w:rPr>
          <w:rFonts w:eastAsiaTheme="minorEastAsia" w:hint="eastAsia"/>
          <w:lang w:eastAsia="zh-CN"/>
        </w:rPr>
        <w:t>PSS</w:t>
      </w:r>
      <w:r w:rsidR="00482D2A" w:rsidRPr="003A3BD2">
        <w:rPr>
          <w:rFonts w:hint="eastAsia"/>
        </w:rPr>
        <w:t xml:space="preserve"> sequence</w:t>
      </w:r>
      <w:r w:rsidR="00482D2A">
        <w:rPr>
          <w:rFonts w:eastAsiaTheme="minorEastAsia" w:hint="eastAsia"/>
          <w:lang w:eastAsia="zh-CN"/>
        </w:rPr>
        <w:t xml:space="preserve">, we can achieve that the two </w:t>
      </w:r>
      <w:r w:rsidR="00482D2A" w:rsidRPr="003A3BD2">
        <w:rPr>
          <w:rFonts w:hint="eastAsia"/>
        </w:rPr>
        <w:t>root indexes</w:t>
      </w:r>
      <w:r w:rsidR="00482D2A">
        <w:rPr>
          <w:rFonts w:eastAsiaTheme="minorEastAsia" w:hint="eastAsia"/>
          <w:lang w:eastAsia="zh-CN"/>
        </w:rPr>
        <w:t xml:space="preserve"> for long </w:t>
      </w:r>
      <w:r w:rsidR="00482D2A">
        <w:rPr>
          <w:rFonts w:eastAsiaTheme="minorEastAsia"/>
          <w:lang w:eastAsia="zh-CN"/>
        </w:rPr>
        <w:t>sequence</w:t>
      </w:r>
      <w:r w:rsidR="00482D2A">
        <w:rPr>
          <w:rFonts w:eastAsiaTheme="minorEastAsia" w:hint="eastAsia"/>
          <w:lang w:eastAsia="zh-CN"/>
        </w:rPr>
        <w:t xml:space="preserve"> is e</w:t>
      </w:r>
      <w:r w:rsidR="00482D2A" w:rsidRPr="003A3BD2">
        <w:rPr>
          <w:rFonts w:hint="eastAsia"/>
        </w:rPr>
        <w:t>qual to the length of</w:t>
      </w:r>
      <w:r w:rsidR="00482D2A">
        <w:rPr>
          <w:rFonts w:eastAsiaTheme="minorEastAsia" w:hint="eastAsia"/>
          <w:lang w:eastAsia="zh-CN"/>
        </w:rPr>
        <w:t xml:space="preserve"> long</w:t>
      </w:r>
      <w:r w:rsidR="00482D2A" w:rsidRPr="003A3BD2">
        <w:rPr>
          <w:rFonts w:hint="eastAsia"/>
        </w:rPr>
        <w:t xml:space="preserve"> </w:t>
      </w:r>
      <w:r w:rsidR="00482D2A">
        <w:rPr>
          <w:rFonts w:eastAsiaTheme="minorEastAsia" w:hint="eastAsia"/>
          <w:lang w:eastAsia="zh-CN"/>
        </w:rPr>
        <w:t>PSS</w:t>
      </w:r>
      <w:r w:rsidR="00482D2A" w:rsidRPr="003A3BD2">
        <w:rPr>
          <w:rFonts w:hint="eastAsia"/>
        </w:rPr>
        <w:t xml:space="preserve"> sequence</w:t>
      </w:r>
      <w:r w:rsidR="00482D2A">
        <w:rPr>
          <w:rFonts w:eastAsiaTheme="minorEastAsia" w:hint="eastAsia"/>
          <w:lang w:eastAsia="zh-CN"/>
        </w:rPr>
        <w:t>.</w:t>
      </w:r>
    </w:p>
    <w:p w:rsidR="00DE5E59" w:rsidRDefault="00203D03" w:rsidP="0041484B">
      <w:pPr>
        <w:rPr>
          <w:rFonts w:eastAsiaTheme="minorEastAsia"/>
          <w:b/>
          <w:lang w:eastAsia="zh-CN"/>
        </w:rPr>
      </w:pPr>
      <w:r>
        <w:rPr>
          <w:rFonts w:eastAsiaTheme="minorEastAsia" w:hint="eastAsia"/>
          <w:b/>
          <w:lang w:eastAsia="zh-CN"/>
        </w:rPr>
        <w:t>Detection method</w:t>
      </w:r>
      <w:r w:rsidR="002D5132">
        <w:rPr>
          <w:rFonts w:eastAsiaTheme="minorEastAsia" w:hint="eastAsia"/>
          <w:b/>
          <w:lang w:eastAsia="zh-CN"/>
        </w:rPr>
        <w:t xml:space="preserve"> for time estimation</w:t>
      </w:r>
      <w:r w:rsidR="005A4EAB">
        <w:rPr>
          <w:rFonts w:eastAsiaTheme="minorEastAsia" w:hint="eastAsia"/>
          <w:b/>
          <w:lang w:eastAsia="zh-CN"/>
        </w:rPr>
        <w:t>---</w:t>
      </w:r>
      <w:r w:rsidR="005A4EAB">
        <w:rPr>
          <w:rFonts w:eastAsiaTheme="minorEastAsia"/>
          <w:b/>
          <w:lang w:eastAsia="zh-CN"/>
        </w:rPr>
        <w:t>segmentation</w:t>
      </w:r>
      <w:r w:rsidR="005A4EAB">
        <w:rPr>
          <w:rFonts w:eastAsiaTheme="minorEastAsia" w:hint="eastAsia"/>
          <w:b/>
          <w:lang w:eastAsia="zh-CN"/>
        </w:rPr>
        <w:t xml:space="preserve"> correlation</w:t>
      </w:r>
    </w:p>
    <w:p w:rsidR="00D55BAD" w:rsidRDefault="00FF6B8F" w:rsidP="000C3721">
      <w:pPr>
        <w:jc w:val="both"/>
        <w:rPr>
          <w:rFonts w:eastAsiaTheme="minorEastAsia"/>
          <w:lang w:eastAsia="zh-CN"/>
        </w:rPr>
      </w:pPr>
      <w:r>
        <w:rPr>
          <w:rFonts w:eastAsiaTheme="minorEastAsia"/>
          <w:lang w:eastAsia="zh-CN"/>
        </w:rPr>
        <w:t>P</w:t>
      </w:r>
      <w:r w:rsidR="0041484B" w:rsidRPr="0041484B">
        <w:rPr>
          <w:rFonts w:eastAsiaTheme="minorEastAsia" w:hint="eastAsia"/>
          <w:lang w:eastAsia="zh-CN"/>
        </w:rPr>
        <w:t>hase rever</w:t>
      </w:r>
      <w:r>
        <w:rPr>
          <w:rFonts w:eastAsiaTheme="minorEastAsia"/>
          <w:lang w:eastAsia="zh-CN"/>
        </w:rPr>
        <w:t>s</w:t>
      </w:r>
      <w:r w:rsidR="0041484B" w:rsidRPr="0041484B">
        <w:rPr>
          <w:rFonts w:eastAsiaTheme="minorEastAsia" w:hint="eastAsia"/>
          <w:lang w:eastAsia="zh-CN"/>
        </w:rPr>
        <w:t>al</w:t>
      </w:r>
      <w:r>
        <w:rPr>
          <w:rFonts w:eastAsiaTheme="minorEastAsia"/>
          <w:lang w:eastAsia="zh-CN"/>
        </w:rPr>
        <w:t xml:space="preserve"> is observed during the NR-SS detection with high frequency error and causes the</w:t>
      </w:r>
      <w:r w:rsidR="0041484B" w:rsidRPr="0041484B">
        <w:rPr>
          <w:rFonts w:eastAsiaTheme="minorEastAsia" w:hint="eastAsia"/>
          <w:lang w:eastAsia="zh-CN"/>
        </w:rPr>
        <w:t xml:space="preserve"> degrad</w:t>
      </w:r>
      <w:r>
        <w:rPr>
          <w:rFonts w:eastAsiaTheme="minorEastAsia"/>
          <w:lang w:eastAsia="zh-CN"/>
        </w:rPr>
        <w:t xml:space="preserve">ation of accuracy in </w:t>
      </w:r>
      <w:r w:rsidR="0041484B" w:rsidRPr="0041484B">
        <w:rPr>
          <w:rFonts w:eastAsiaTheme="minorEastAsia" w:hint="eastAsia"/>
          <w:lang w:eastAsia="zh-CN"/>
        </w:rPr>
        <w:t>peak detection.</w:t>
      </w:r>
      <w:r w:rsidR="0041484B">
        <w:rPr>
          <w:rFonts w:eastAsiaTheme="minorEastAsia" w:hint="eastAsia"/>
          <w:lang w:eastAsia="zh-CN"/>
        </w:rPr>
        <w:t xml:space="preserve"> Let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oMath>
      <w:r w:rsidR="0041484B">
        <w:rPr>
          <w:rFonts w:eastAsiaTheme="minorEastAsia" w:hint="eastAsia"/>
          <w:lang w:eastAsia="zh-CN"/>
        </w:rPr>
        <w:t xml:space="preserve"> be the PSS sequence </w:t>
      </w:r>
      <w:r w:rsidR="007F01FB">
        <w:rPr>
          <w:rFonts w:eastAsiaTheme="minorEastAsia"/>
          <w:lang w:eastAsia="zh-CN"/>
        </w:rPr>
        <w:t xml:space="preserve">in frequency domain </w:t>
      </w:r>
      <w:r w:rsidR="0041484B">
        <w:rPr>
          <w:rFonts w:eastAsiaTheme="minorEastAsia" w:hint="eastAsia"/>
          <w:lang w:eastAsia="zh-CN"/>
        </w:rPr>
        <w:t xml:space="preserve">and </w:t>
      </w:r>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oMath>
      <w:r w:rsidR="0041484B">
        <w:rPr>
          <w:rFonts w:eastAsiaTheme="minorEastAsia" w:hint="eastAsia"/>
          <w:lang w:eastAsia="zh-CN"/>
        </w:rPr>
        <w:t xml:space="preserve"> be the time domain samples for PSS sequence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oMath>
      <w:r w:rsidR="00306AF7">
        <w:rPr>
          <w:rFonts w:eastAsiaTheme="minorEastAsia" w:hint="eastAsia"/>
          <w:lang w:eastAsia="zh-CN"/>
        </w:rPr>
        <w:t xml:space="preserve"> with frequency </w:t>
      </w:r>
      <w:proofErr w:type="gramStart"/>
      <w:r w:rsidR="00306AF7">
        <w:rPr>
          <w:rFonts w:eastAsiaTheme="minorEastAsia" w:hint="eastAsia"/>
          <w:lang w:eastAsia="zh-CN"/>
        </w:rPr>
        <w:t xml:space="preserve">offset </w:t>
      </w:r>
      <m:oMath>
        <w:proofErr w:type="gramEnd"/>
        <m:r>
          <m:rPr>
            <m:sty m:val="p"/>
          </m:rPr>
          <w:rPr>
            <w:rFonts w:ascii="Cambria Math" w:eastAsiaTheme="minorEastAsia" w:hAnsi="Cambria Math"/>
            <w:lang w:eastAsia="zh-CN"/>
          </w:rPr>
          <m:t>k</m:t>
        </m:r>
        <m:r>
          <m:rPr>
            <m:sty m:val="p"/>
          </m:rPr>
          <w:rPr>
            <w:rFonts w:ascii="Cambria Math" w:hAnsi="Cambria Math"/>
          </w:rPr>
          <m:t>∆f</m:t>
        </m:r>
      </m:oMath>
      <w:r w:rsidR="00306AF7">
        <w:rPr>
          <w:rFonts w:eastAsiaTheme="minorEastAsia" w:hint="eastAsia"/>
          <w:lang w:eastAsia="zh-CN"/>
        </w:rPr>
        <w:t xml:space="preserve">, where </w:t>
      </w:r>
      <m:oMath>
        <m:r>
          <m:rPr>
            <m:sty m:val="p"/>
          </m:rPr>
          <w:rPr>
            <w:rFonts w:ascii="Cambria Math" w:hAnsi="Cambria Math"/>
          </w:rPr>
          <m:t>∆f</m:t>
        </m:r>
      </m:oMath>
      <w:r w:rsidR="00306AF7">
        <w:rPr>
          <w:rFonts w:eastAsiaTheme="minorEastAsia" w:hint="eastAsia"/>
          <w:lang w:eastAsia="zh-CN"/>
        </w:rPr>
        <w:t xml:space="preserve"> is the subcarrier spacing.</w:t>
      </w:r>
    </w:p>
    <w:p w:rsidR="0041484B" w:rsidRDefault="0041484B" w:rsidP="000C3721">
      <w:pPr>
        <w:jc w:val="both"/>
        <w:rPr>
          <w:rFonts w:eastAsiaTheme="minorEastAsia"/>
          <w:lang w:eastAsia="zh-CN"/>
        </w:rPr>
      </w:pPr>
      <m:oMathPara>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r>
            <m:rPr>
              <m:sty m:val="p"/>
            </m:rPr>
            <w:rPr>
              <w:rFonts w:ascii="Cambria Math" w:hAnsi="Cambria Math"/>
            </w:rPr>
            <m:t>=p</m:t>
          </m:r>
          <m:d>
            <m:dPr>
              <m:ctrlPr>
                <w:rPr>
                  <w:rFonts w:ascii="Cambria Math" w:hAnsi="Cambria Math"/>
                </w:rPr>
              </m:ctrlPr>
            </m:dPr>
            <m:e>
              <m:r>
                <m:rPr>
                  <m:sty m:val="p"/>
                </m:rPr>
                <w:rPr>
                  <w:rFonts w:ascii="Cambria Math" w:hAnsi="Cambria Math"/>
                </w:rPr>
                <m:t>n</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r>
                    <m:rPr>
                      <m:sty m:val="p"/>
                    </m:rPr>
                    <w:rPr>
                      <w:rFonts w:ascii="Cambria Math" w:eastAsiaTheme="minorEastAsia" w:hAnsi="Cambria Math" w:hint="eastAsia"/>
                      <w:lang w:eastAsia="zh-CN"/>
                    </w:rPr>
                    <m:t xml:space="preserve"> </m:t>
                  </m:r>
                  <m:r>
                    <m:rPr>
                      <m:sty m:val="p"/>
                    </m:rPr>
                    <w:rPr>
                      <w:rFonts w:ascii="Cambria Math" w:hAnsi="Cambria Math"/>
                    </w:rPr>
                    <m:t xml:space="preserve">∆f 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e>
              </m:d>
              <m:ctrlPr>
                <w:rPr>
                  <w:rFonts w:ascii="Cambria Math" w:eastAsiaTheme="minorEastAsia" w:hAnsi="Cambria Math"/>
                  <w:i/>
                  <w:lang w:eastAsia="zh-CN"/>
                </w:rPr>
              </m:ctrlPr>
            </m:e>
          </m:func>
          <m:r>
            <m:rPr>
              <m:sty m:val="p"/>
            </m:rPr>
            <w:rPr>
              <w:rFonts w:ascii="Cambria Math" w:hAnsi="Cambria Math"/>
            </w:rPr>
            <m:t>+noise=p</m:t>
          </m:r>
          <m:d>
            <m:dPr>
              <m:ctrlPr>
                <w:rPr>
                  <w:rFonts w:ascii="Cambria Math" w:hAnsi="Cambria Math"/>
                </w:rPr>
              </m:ctrlPr>
            </m:dPr>
            <m:e>
              <m:r>
                <m:rPr>
                  <m:sty m:val="p"/>
                </m:rPr>
                <w:rPr>
                  <w:rFonts w:ascii="Cambria Math" w:hAnsi="Cambria Math"/>
                </w:rPr>
                <m:t>n</m:t>
              </m:r>
            </m:e>
          </m:d>
          <m:r>
            <m:rPr>
              <m:sty m:val="p"/>
            </m:rPr>
            <w:rPr>
              <w:rFonts w:ascii="Cambria Math" w:hAnsi="Cambria Math"/>
            </w:rPr>
            <m:t>exp⁡(-j2πk</m:t>
          </m:r>
          <m:r>
            <m:rPr>
              <m:sty m:val="p"/>
            </m:rPr>
            <w:rPr>
              <w:rFonts w:ascii="Cambria Math" w:eastAsiaTheme="minorEastAsia" w:hAnsi="Cambria Math" w:hint="eastAsia"/>
              <w:lang w:eastAsia="zh-CN"/>
            </w:rPr>
            <m:t xml:space="preserve"> </m:t>
          </m:r>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fft</m:t>
              </m:r>
            </m:sub>
          </m:sSub>
          <m:r>
            <m:rPr>
              <m:sty m:val="p"/>
            </m:rPr>
            <w:rPr>
              <w:rFonts w:ascii="Cambria Math" w:hAnsi="Cambria Math"/>
            </w:rPr>
            <m:t xml:space="preserve"> )+noise</m:t>
          </m:r>
        </m:oMath>
      </m:oMathPara>
    </w:p>
    <w:p w:rsidR="00E037B7" w:rsidRDefault="00B02711" w:rsidP="000C3721">
      <w:pPr>
        <w:jc w:val="both"/>
        <w:rPr>
          <w:rFonts w:eastAsiaTheme="minorEastAsia"/>
        </w:rPr>
      </w:pPr>
      <w:proofErr w:type="gramStart"/>
      <w:r>
        <w:rPr>
          <w:rFonts w:eastAsiaTheme="minorEastAsia" w:hint="eastAsia"/>
          <w:lang w:eastAsia="zh-CN"/>
        </w:rPr>
        <w:t>where</w:t>
      </w:r>
      <w:proofErr w:type="gramEnd"/>
      <w:r>
        <w:rPr>
          <w:rFonts w:eastAsiaTheme="minorEastAsia"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eastAsiaTheme="minorEastAsia" w:hAnsi="Cambria Math" w:hint="eastAsia"/>
            <w:lang w:eastAsia="zh-CN"/>
          </w:rPr>
          <m:t>,</m:t>
        </m:r>
      </m:oMath>
      <w:r>
        <w:rPr>
          <w:rFonts w:eastAsiaTheme="minorEastAsia" w:hint="eastAsia"/>
          <w:lang w:eastAsia="zh-CN"/>
        </w:rPr>
        <w:t xml:space="preserve"> is the sampling interval</w:t>
      </w:r>
      <w:r w:rsidR="00FF6B8F">
        <w:rPr>
          <w:rFonts w:eastAsiaTheme="minorEastAsia"/>
          <w:lang w:eastAsia="zh-CN"/>
        </w:rPr>
        <w:t xml:space="preserve">.  </w:t>
      </w:r>
      <w:r>
        <w:rPr>
          <w:rFonts w:eastAsiaTheme="minorEastAsia" w:hint="eastAsia"/>
          <w:lang w:eastAsia="zh-CN"/>
        </w:rPr>
        <w:t xml:space="preserve"> </w:t>
      </w:r>
      <w:r w:rsidR="00FF6B8F">
        <w:rPr>
          <w:rFonts w:eastAsiaTheme="minorEastAsia"/>
          <w:lang w:eastAsia="zh-CN"/>
        </w:rPr>
        <w:t xml:space="preserve"> We</w:t>
      </w:r>
      <w:r>
        <w:rPr>
          <w:rFonts w:eastAsiaTheme="minorEastAsia" w:hint="eastAsia"/>
          <w:lang w:eastAsia="zh-CN"/>
        </w:rPr>
        <w:t xml:space="preserve"> can assume that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fft</m:t>
            </m:r>
          </m:sub>
        </m:sSub>
      </m:oMath>
      <w:r>
        <w:rPr>
          <w:rFonts w:eastAsiaTheme="minorEastAsia" w:hint="eastAsia"/>
          <w:lang w:eastAsia="zh-CN"/>
        </w:rPr>
        <w:t xml:space="preserve"> is equal to the length </w:t>
      </w:r>
      <w:r w:rsidR="007F01FB">
        <w:rPr>
          <w:rFonts w:eastAsiaTheme="minorEastAsia"/>
          <w:lang w:eastAsia="zh-CN"/>
        </w:rPr>
        <w:t xml:space="preserve">L </w:t>
      </w:r>
      <w:r>
        <w:rPr>
          <w:rFonts w:eastAsiaTheme="minorEastAsia" w:hint="eastAsia"/>
          <w:lang w:eastAsia="zh-CN"/>
        </w:rPr>
        <w:t>of PSS</w:t>
      </w:r>
      <w:r w:rsidR="00E037B7">
        <w:rPr>
          <w:rFonts w:eastAsiaTheme="minorEastAsia" w:hint="eastAsia"/>
          <w:lang w:eastAsia="zh-CN"/>
        </w:rPr>
        <w:t xml:space="preserve">. </w:t>
      </w:r>
      <w:r w:rsidR="00FF6B8F">
        <w:rPr>
          <w:rFonts w:eastAsiaTheme="minorEastAsia"/>
          <w:lang w:eastAsia="zh-CN"/>
        </w:rPr>
        <w:t xml:space="preserve">  By taking </w:t>
      </w:r>
      <w:r w:rsidR="00E037B7">
        <w:rPr>
          <w:rFonts w:eastAsiaTheme="minorEastAsia" w:hint="eastAsia"/>
          <w:lang w:eastAsia="zh-CN"/>
        </w:rPr>
        <w:t xml:space="preserve">the </w:t>
      </w:r>
      <w:proofErr w:type="gramStart"/>
      <w:r w:rsidR="00E037B7">
        <w:rPr>
          <w:rFonts w:eastAsiaTheme="minorEastAsia"/>
          <w:lang w:eastAsia="zh-CN"/>
        </w:rPr>
        <w:t>time  domain</w:t>
      </w:r>
      <w:proofErr w:type="gramEnd"/>
      <w:r w:rsidR="00E037B7">
        <w:rPr>
          <w:rFonts w:eastAsiaTheme="minorEastAsia"/>
          <w:lang w:eastAsia="zh-CN"/>
        </w:rPr>
        <w:t xml:space="preserve"> correlation</w:t>
      </w:r>
      <w:r w:rsidR="00E037B7">
        <w:rPr>
          <w:rFonts w:eastAsiaTheme="minorEastAsia" w:hint="eastAsia"/>
          <w:lang w:eastAsia="zh-CN"/>
        </w:rPr>
        <w:t xml:space="preserve"> between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oMath>
      <w:r w:rsidR="00E037B7">
        <w:rPr>
          <w:rFonts w:eastAsiaTheme="minorEastAsia" w:hint="eastAsia"/>
          <w:lang w:eastAsia="zh-CN"/>
        </w:rPr>
        <w:t xml:space="preserve"> and </w:t>
      </w:r>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oMath>
      <w:r w:rsidR="00E037B7">
        <w:rPr>
          <w:rFonts w:eastAsiaTheme="minorEastAsia"/>
          <w:lang w:eastAsia="zh-CN"/>
        </w:rPr>
        <w:t xml:space="preserve">, </w:t>
      </w:r>
      <w:r w:rsidR="00BF5043">
        <w:rPr>
          <w:rFonts w:eastAsiaTheme="minorEastAsia"/>
          <w:lang w:eastAsia="zh-CN"/>
        </w:rPr>
        <w:t xml:space="preserve">the output </w:t>
      </w:r>
      <w:r w:rsidR="00BF5043">
        <w:rPr>
          <w:rFonts w:eastAsiaTheme="minorEastAsia"/>
          <w:i/>
          <w:lang w:eastAsia="zh-CN"/>
        </w:rPr>
        <w:t xml:space="preserve">q </w:t>
      </w:r>
      <w:r w:rsidR="00BF5043">
        <w:rPr>
          <w:rFonts w:eastAsiaTheme="minorEastAsia"/>
          <w:lang w:eastAsia="zh-CN"/>
        </w:rPr>
        <w:t xml:space="preserve">of the </w:t>
      </w:r>
      <w:proofErr w:type="spellStart"/>
      <w:r w:rsidR="00BF5043">
        <w:rPr>
          <w:rFonts w:eastAsiaTheme="minorEastAsia"/>
          <w:lang w:eastAsia="zh-CN"/>
        </w:rPr>
        <w:t>correlator</w:t>
      </w:r>
      <w:proofErr w:type="spellEnd"/>
      <w:r w:rsidR="00BF5043">
        <w:rPr>
          <w:rFonts w:eastAsiaTheme="minorEastAsia"/>
          <w:lang w:eastAsia="zh-CN"/>
        </w:rPr>
        <w:t xml:space="preserve"> </w:t>
      </w:r>
      <w:r w:rsidR="00EE78E7">
        <w:rPr>
          <w:rFonts w:eastAsiaTheme="minorEastAsia"/>
          <w:lang w:eastAsia="zh-CN"/>
        </w:rPr>
        <w:t>can be expressed as</w:t>
      </w:r>
      <w:r w:rsidR="00E037B7">
        <w:rPr>
          <w:rFonts w:eastAsiaTheme="minorEastAsia" w:hint="eastAsia"/>
          <w:lang w:eastAsia="zh-CN"/>
        </w:rPr>
        <w:t xml:space="preserve"> </w:t>
      </w:r>
    </w:p>
    <w:p w:rsidR="00E037B7" w:rsidRDefault="002967F0" w:rsidP="000C3721">
      <w:pPr>
        <w:jc w:val="both"/>
        <w:rPr>
          <w:rFonts w:eastAsiaTheme="minorEastAsia"/>
          <w:lang w:eastAsia="zh-CN"/>
        </w:rPr>
      </w:pPr>
      <m:oMathPara>
        <m:oMath>
          <m:r>
            <m:rPr>
              <m:sty m:val="p"/>
            </m:rPr>
            <w:rPr>
              <w:rFonts w:ascii="Cambria Math" w:hAnsi="Cambria Math"/>
            </w:rPr>
            <m:t>q=</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d>
                <m:dPr>
                  <m:ctrlPr>
                    <w:rPr>
                      <w:rFonts w:ascii="Cambria Math" w:hAnsi="Cambria Math"/>
                    </w:rPr>
                  </m:ctrlPr>
                </m:dPr>
                <m:e>
                  <m:r>
                    <m:rPr>
                      <m:sty m:val="p"/>
                    </m:rPr>
                    <w:rPr>
                      <w:rFonts w:ascii="Cambria Math" w:hAnsi="Cambria Math"/>
                    </w:rPr>
                    <m:t>n</m:t>
                  </m:r>
                </m:e>
              </m:d>
              <m:r>
                <m:rPr>
                  <m:sty m:val="p"/>
                </m:rPr>
                <w:rPr>
                  <w:rFonts w:ascii="Cambria Math" w:hAnsi="Cambria Math"/>
                </w:rPr>
                <m:t>x</m:t>
              </m:r>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d>
                    <m:dPr>
                      <m:ctrlPr>
                        <w:rPr>
                          <w:rFonts w:ascii="Cambria Math" w:hAnsi="Cambria Math"/>
                        </w:rPr>
                      </m:ctrlPr>
                    </m:dPr>
                    <m:e>
                      <m:r>
                        <m:rPr>
                          <m:sty m:val="p"/>
                        </m:rPr>
                        <w:rPr>
                          <w:rFonts w:ascii="Cambria Math" w:hAnsi="Cambria Math"/>
                        </w:rPr>
                        <m:t>n</m:t>
                      </m:r>
                    </m:e>
                  </m:d>
                  <m:d>
                    <m:dPr>
                      <m:ctrlPr>
                        <w:rPr>
                          <w:rFonts w:ascii="Cambria Math" w:hAnsi="Cambria Math"/>
                        </w:rPr>
                      </m:ctrlPr>
                    </m:dPr>
                    <m:e>
                      <m:r>
                        <m:rPr>
                          <m:sty m:val="p"/>
                        </m:rPr>
                        <w:rPr>
                          <w:rFonts w:ascii="Cambria Math" w:hAnsi="Cambria Math"/>
                        </w:rPr>
                        <m:t>p</m:t>
                      </m:r>
                      <m:d>
                        <m:dPr>
                          <m:ctrlPr>
                            <w:rPr>
                              <w:rFonts w:ascii="Cambria Math" w:hAnsi="Cambria Math"/>
                            </w:rPr>
                          </m:ctrlPr>
                        </m:dPr>
                        <m:e>
                          <m:r>
                            <m:rPr>
                              <m:sty m:val="p"/>
                            </m:rPr>
                            <w:rPr>
                              <w:rFonts w:ascii="Cambria Math" w:hAnsi="Cambria Math"/>
                            </w:rPr>
                            <m:t>n</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f>
                                <m:fPr>
                                  <m:ctrlPr>
                                    <w:rPr>
                                      <w:rFonts w:ascii="Cambria Math" w:hAnsi="Cambria Math"/>
                                    </w:rPr>
                                  </m:ctrlPr>
                                </m:fPr>
                                <m:num>
                                  <m:r>
                                    <m:rPr>
                                      <m:sty m:val="p"/>
                                    </m:rPr>
                                    <w:rPr>
                                      <w:rFonts w:ascii="Cambria Math" w:hAnsi="Cambria Math"/>
                                    </w:rPr>
                                    <m:t>n</m:t>
                                  </m:r>
                                </m:num>
                                <m:den>
                                  <m:r>
                                    <m:rPr>
                                      <m:sty m:val="p"/>
                                    </m:rPr>
                                    <w:rPr>
                                      <w:rFonts w:ascii="Cambria Math" w:hAnsi="Cambria Math"/>
                                    </w:rPr>
                                    <m:t>L</m:t>
                                  </m:r>
                                  <m:ctrlPr>
                                    <w:rPr>
                                      <w:rFonts w:ascii="Cambria Math" w:hAnsi="Cambria Math"/>
                                      <w:i/>
                                    </w:rPr>
                                  </m:ctrlPr>
                                </m:den>
                              </m:f>
                            </m:e>
                          </m:d>
                          <m:ctrlPr>
                            <w:rPr>
                              <w:rFonts w:ascii="Cambria Math" w:hAnsi="Cambria Math"/>
                              <w:i/>
                            </w:rPr>
                          </m:ctrlPr>
                        </m:e>
                      </m:func>
                      <m:r>
                        <m:rPr>
                          <m:sty m:val="p"/>
                        </m:rPr>
                        <w:rPr>
                          <w:rFonts w:ascii="Cambria Math" w:hAnsi="Cambria Math"/>
                        </w:rPr>
                        <m:t>+noise</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f>
                                <m:fPr>
                                  <m:ctrlPr>
                                    <w:rPr>
                                      <w:rFonts w:ascii="Cambria Math" w:hAnsi="Cambria Math"/>
                                    </w:rPr>
                                  </m:ctrlPr>
                                </m:fPr>
                                <m:num>
                                  <m:r>
                                    <m:rPr>
                                      <m:sty m:val="p"/>
                                    </m:rPr>
                                    <w:rPr>
                                      <w:rFonts w:ascii="Cambria Math" w:hAnsi="Cambria Math"/>
                                    </w:rPr>
                                    <m:t>n</m:t>
                                  </m:r>
                                </m:num>
                                <m:den>
                                  <m:r>
                                    <m:rPr>
                                      <m:sty m:val="p"/>
                                    </m:rPr>
                                    <w:rPr>
                                      <w:rFonts w:ascii="Cambria Math" w:hAnsi="Cambria Math"/>
                                    </w:rPr>
                                    <m:t>L</m:t>
                                  </m:r>
                                  <m:ctrlPr>
                                    <w:rPr>
                                      <w:rFonts w:ascii="Cambria Math" w:hAnsi="Cambria Math"/>
                                      <w:i/>
                                    </w:rPr>
                                  </m:ctrlPr>
                                </m:den>
                              </m:f>
                            </m:e>
                          </m:d>
                          <m:ctrlPr>
                            <w:rPr>
                              <w:rFonts w:ascii="Cambria Math" w:hAnsi="Cambria Math"/>
                              <w:i/>
                            </w:rPr>
                          </m:ctrlPr>
                        </m:e>
                      </m:func>
                    </m:e>
                  </m:nary>
                </m:e>
              </m:nary>
            </m:e>
          </m:nary>
        </m:oMath>
      </m:oMathPara>
    </w:p>
    <w:p w:rsidR="00BF5043" w:rsidRDefault="00B062FB" w:rsidP="000C3721">
      <w:pPr>
        <w:jc w:val="both"/>
        <w:rPr>
          <w:rFonts w:eastAsiaTheme="minorEastAsia"/>
          <w:lang w:eastAsia="zh-CN"/>
        </w:rPr>
      </w:pPr>
      <w:r>
        <w:rPr>
          <w:rFonts w:eastAsiaTheme="minorEastAsia" w:hint="eastAsia"/>
          <w:lang w:eastAsia="zh-CN"/>
        </w:rPr>
        <w:t>We can assume that</w:t>
      </w:r>
      <w:r w:rsidR="00E037B7">
        <w:rPr>
          <w:rFonts w:eastAsiaTheme="minorEastAsia" w:hint="eastAsia"/>
          <w:lang w:eastAsia="zh-CN"/>
        </w:rPr>
        <w:t xml:space="preserve"> noise is zero mean</w:t>
      </w:r>
      <w:r w:rsidR="00BF5043">
        <w:rPr>
          <w:rFonts w:eastAsiaTheme="minorEastAsia"/>
          <w:lang w:eastAsia="zh-CN"/>
        </w:rPr>
        <w:t xml:space="preserve">. </w:t>
      </w:r>
      <w:r w:rsidR="00EE78E7">
        <w:rPr>
          <w:rFonts w:eastAsiaTheme="minorEastAsia"/>
          <w:lang w:eastAsia="zh-CN"/>
        </w:rPr>
        <w:t xml:space="preserve">If there is no </w:t>
      </w:r>
      <w:r w:rsidR="00EE78E7">
        <w:rPr>
          <w:rFonts w:eastAsiaTheme="minorEastAsia" w:hint="eastAsia"/>
          <w:lang w:eastAsia="zh-CN"/>
        </w:rPr>
        <w:t xml:space="preserve">frequency </w:t>
      </w:r>
      <w:r w:rsidR="00FF6B8F">
        <w:rPr>
          <w:rFonts w:eastAsiaTheme="minorEastAsia"/>
          <w:lang w:eastAsia="zh-CN"/>
        </w:rPr>
        <w:t>error</w:t>
      </w:r>
      <w:r w:rsidR="00EE78E7">
        <w:rPr>
          <w:rFonts w:eastAsiaTheme="minorEastAsia"/>
          <w:lang w:eastAsia="zh-CN"/>
        </w:rPr>
        <w:t xml:space="preserve">, i.e., </w:t>
      </w:r>
      <m:oMath>
        <m:r>
          <w:rPr>
            <w:rFonts w:ascii="Cambria Math" w:eastAsiaTheme="minorEastAsia" w:hAnsi="Cambria Math"/>
            <w:lang w:eastAsia="zh-CN"/>
          </w:rPr>
          <m:t xml:space="preserve">k=0, </m:t>
        </m:r>
      </m:oMath>
      <w:r w:rsidR="00EE78E7">
        <w:rPr>
          <w:rFonts w:eastAsiaTheme="minorEastAsia"/>
          <w:lang w:eastAsia="zh-CN"/>
        </w:rPr>
        <w:t xml:space="preserve">we get the correlation peak of L.   </w:t>
      </w:r>
    </w:p>
    <w:p w:rsidR="00E037B7" w:rsidRDefault="00B062FB" w:rsidP="000C3721">
      <w:pPr>
        <w:jc w:val="both"/>
        <w:rPr>
          <w:rFonts w:eastAsiaTheme="minorEastAsia"/>
          <w:lang w:eastAsia="zh-CN"/>
        </w:rPr>
      </w:pPr>
      <w:r>
        <w:rPr>
          <w:rFonts w:eastAsiaTheme="minorEastAsia"/>
          <w:lang w:eastAsia="zh-CN"/>
        </w:rPr>
        <w:t>S</w:t>
      </w:r>
      <w:r>
        <w:rPr>
          <w:rFonts w:eastAsiaTheme="minorEastAsia" w:hint="eastAsia"/>
          <w:lang w:eastAsia="zh-CN"/>
        </w:rPr>
        <w:t xml:space="preserve">o if k is larger than </w:t>
      </w:r>
      <w:r w:rsidR="001118E6">
        <w:rPr>
          <w:rFonts w:eastAsiaTheme="minorEastAsia" w:hint="eastAsia"/>
          <w:lang w:eastAsia="zh-CN"/>
        </w:rPr>
        <w:t xml:space="preserve">1/2, </w:t>
      </w:r>
      <w:r>
        <w:rPr>
          <w:rFonts w:eastAsiaTheme="minorEastAsia" w:hint="eastAsia"/>
          <w:lang w:eastAsia="zh-CN"/>
        </w:rPr>
        <w:t>the value of p</w:t>
      </w:r>
      <w:r w:rsidR="001118E6">
        <w:rPr>
          <w:rFonts w:eastAsiaTheme="minorEastAsia" w:hint="eastAsia"/>
          <w:lang w:eastAsia="zh-CN"/>
        </w:rPr>
        <w:t>eak</w:t>
      </w:r>
      <w:r>
        <w:rPr>
          <w:rFonts w:eastAsiaTheme="minorEastAsia" w:hint="eastAsia"/>
          <w:lang w:eastAsia="zh-CN"/>
        </w:rPr>
        <w:t xml:space="preserve"> will decrease. </w:t>
      </w:r>
      <w:r w:rsidR="00FF6B8F">
        <w:rPr>
          <w:rFonts w:eastAsiaTheme="minorEastAsia"/>
          <w:lang w:eastAsia="zh-CN"/>
        </w:rPr>
        <w:t xml:space="preserve">  M</w:t>
      </w:r>
      <w:r w:rsidR="001E5073">
        <w:rPr>
          <w:rFonts w:eastAsiaTheme="minorEastAsia"/>
          <w:lang w:eastAsia="zh-CN"/>
        </w:rPr>
        <w:t>ulti-</w:t>
      </w:r>
      <w:r>
        <w:rPr>
          <w:rFonts w:eastAsiaTheme="minorEastAsia" w:hint="eastAsia"/>
          <w:lang w:eastAsia="zh-CN"/>
        </w:rPr>
        <w:t>segmentation correlation can be used</w:t>
      </w:r>
      <w:r w:rsidR="00E71E9A">
        <w:rPr>
          <w:rFonts w:eastAsiaTheme="minorEastAsia" w:hint="eastAsia"/>
          <w:lang w:eastAsia="zh-CN"/>
        </w:rPr>
        <w:t xml:space="preserve"> as shown in Figure 2, </w:t>
      </w:r>
      <w:proofErr w:type="gramStart"/>
      <w:r w:rsidR="00E71E9A">
        <w:rPr>
          <w:rFonts w:eastAsiaTheme="minorEastAsia" w:hint="eastAsia"/>
          <w:lang w:eastAsia="zh-CN"/>
        </w:rPr>
        <w:t>where  PSS</w:t>
      </w:r>
      <w:proofErr w:type="gramEnd"/>
      <w:r w:rsidR="00E71E9A">
        <w:rPr>
          <w:rFonts w:eastAsiaTheme="minorEastAsia" w:hint="eastAsia"/>
          <w:lang w:eastAsia="zh-CN"/>
        </w:rPr>
        <w:t xml:space="preserve"> is transmitted in one OFDM symbol, and  </w:t>
      </w:r>
      <w:r w:rsidR="00E71E9A">
        <w:rPr>
          <w:rFonts w:eastAsiaTheme="minorEastAsia"/>
          <w:lang w:eastAsia="zh-CN"/>
        </w:rPr>
        <w:t>separated</w:t>
      </w:r>
      <w:r w:rsidR="00E71E9A">
        <w:rPr>
          <w:rFonts w:eastAsiaTheme="minorEastAsia" w:hint="eastAsia"/>
          <w:lang w:eastAsia="zh-CN"/>
        </w:rPr>
        <w:t xml:space="preserve"> into two parts. </w:t>
      </w:r>
      <w:r w:rsidR="00FF6B8F">
        <w:rPr>
          <w:rFonts w:eastAsiaTheme="minorEastAsia"/>
          <w:lang w:eastAsia="zh-CN"/>
        </w:rPr>
        <w:t xml:space="preserve"> </w:t>
      </w:r>
      <w:r w:rsidR="00E71E9A">
        <w:rPr>
          <w:rFonts w:eastAsiaTheme="minorEastAsia" w:hint="eastAsia"/>
          <w:lang w:eastAsia="zh-CN"/>
        </w:rPr>
        <w:t>T</w:t>
      </w:r>
      <w:r w:rsidR="00E71E9A">
        <w:rPr>
          <w:rFonts w:eastAsiaTheme="minorEastAsia"/>
          <w:lang w:eastAsia="zh-CN"/>
        </w:rPr>
        <w:t>h</w:t>
      </w:r>
      <w:r w:rsidR="00E71E9A">
        <w:rPr>
          <w:rFonts w:eastAsiaTheme="minorEastAsia" w:hint="eastAsia"/>
          <w:lang w:eastAsia="zh-CN"/>
        </w:rPr>
        <w:t>e correlation is done</w:t>
      </w:r>
      <w:r w:rsidR="00FF6B8F">
        <w:rPr>
          <w:rFonts w:eastAsiaTheme="minorEastAsia"/>
          <w:lang w:eastAsia="zh-CN"/>
        </w:rPr>
        <w:t xml:space="preserve"> separately</w:t>
      </w:r>
      <w:r w:rsidR="00E71E9A">
        <w:rPr>
          <w:rFonts w:eastAsiaTheme="minorEastAsia" w:hint="eastAsia"/>
          <w:lang w:eastAsia="zh-CN"/>
        </w:rPr>
        <w:t xml:space="preserve"> on each part. </w:t>
      </w:r>
      <w:r w:rsidR="00FF6B8F">
        <w:rPr>
          <w:rFonts w:eastAsiaTheme="minorEastAsia"/>
          <w:lang w:eastAsia="zh-CN"/>
        </w:rPr>
        <w:t xml:space="preserve"> </w:t>
      </w:r>
      <w:r w:rsidR="00E71E9A">
        <w:rPr>
          <w:rFonts w:eastAsiaTheme="minorEastAsia" w:hint="eastAsia"/>
          <w:lang w:eastAsia="zh-CN"/>
        </w:rPr>
        <w:t>T</w:t>
      </w:r>
      <w:r w:rsidR="00E71E9A">
        <w:rPr>
          <w:rFonts w:eastAsiaTheme="minorEastAsia"/>
          <w:lang w:eastAsia="zh-CN"/>
        </w:rPr>
        <w:t>h</w:t>
      </w:r>
      <w:r w:rsidR="00E71E9A">
        <w:rPr>
          <w:rFonts w:eastAsiaTheme="minorEastAsia" w:hint="eastAsia"/>
          <w:lang w:eastAsia="zh-CN"/>
        </w:rPr>
        <w:t xml:space="preserve">e sum of the </w:t>
      </w:r>
      <w:r w:rsidR="00E71E9A">
        <w:rPr>
          <w:rFonts w:eastAsiaTheme="minorEastAsia"/>
          <w:lang w:eastAsia="zh-CN"/>
        </w:rPr>
        <w:t>absolute</w:t>
      </w:r>
      <w:r w:rsidR="00E71E9A">
        <w:rPr>
          <w:rFonts w:eastAsiaTheme="minorEastAsia" w:hint="eastAsia"/>
          <w:lang w:eastAsia="zh-CN"/>
        </w:rPr>
        <w:t xml:space="preserve"> value of the two </w:t>
      </w:r>
      <w:r w:rsidR="00482D2A">
        <w:rPr>
          <w:rFonts w:eastAsiaTheme="minorEastAsia"/>
          <w:lang w:eastAsia="zh-CN"/>
        </w:rPr>
        <w:t>correlations</w:t>
      </w:r>
      <w:r w:rsidR="00FF6B8F">
        <w:rPr>
          <w:rFonts w:eastAsiaTheme="minorEastAsia"/>
          <w:lang w:eastAsia="zh-CN"/>
        </w:rPr>
        <w:t xml:space="preserve"> </w:t>
      </w:r>
      <w:r w:rsidR="00482D2A">
        <w:rPr>
          <w:rFonts w:eastAsiaTheme="minorEastAsia" w:hint="eastAsia"/>
          <w:lang w:eastAsia="zh-CN"/>
        </w:rPr>
        <w:t xml:space="preserve">is </w:t>
      </w:r>
      <w:r w:rsidR="00E71E9A">
        <w:rPr>
          <w:rFonts w:eastAsiaTheme="minorEastAsia" w:hint="eastAsia"/>
          <w:lang w:eastAsia="zh-CN"/>
        </w:rPr>
        <w:t xml:space="preserve">used </w:t>
      </w:r>
      <w:r w:rsidR="00FF6B8F">
        <w:rPr>
          <w:rFonts w:eastAsiaTheme="minorEastAsia"/>
          <w:lang w:eastAsia="zh-CN"/>
        </w:rPr>
        <w:t>as the reference for</w:t>
      </w:r>
      <w:r w:rsidR="00482D2A">
        <w:rPr>
          <w:rFonts w:eastAsiaTheme="minorEastAsia" w:hint="eastAsia"/>
          <w:lang w:eastAsia="zh-CN"/>
        </w:rPr>
        <w:t xml:space="preserve"> </w:t>
      </w:r>
      <w:r w:rsidR="00E71E9A">
        <w:rPr>
          <w:rFonts w:eastAsiaTheme="minorEastAsia" w:hint="eastAsia"/>
          <w:lang w:eastAsia="zh-CN"/>
        </w:rPr>
        <w:t>the peak</w:t>
      </w:r>
      <w:r w:rsidR="00FF6B8F">
        <w:rPr>
          <w:rFonts w:eastAsiaTheme="minorEastAsia"/>
          <w:lang w:eastAsia="zh-CN"/>
        </w:rPr>
        <w:t xml:space="preserve"> detection</w:t>
      </w:r>
      <w:r w:rsidR="00E71E9A">
        <w:rPr>
          <w:rFonts w:eastAsiaTheme="minorEastAsia" w:hint="eastAsia"/>
          <w:lang w:eastAsia="zh-CN"/>
        </w:rPr>
        <w:t>.</w:t>
      </w:r>
    </w:p>
    <w:p w:rsidR="00E037B7" w:rsidRDefault="00E71E9A" w:rsidP="00E71E9A">
      <w:pPr>
        <w:jc w:val="center"/>
        <w:rPr>
          <w:rFonts w:eastAsiaTheme="minorEastAsia"/>
          <w:lang w:eastAsia="zh-CN"/>
        </w:rPr>
      </w:pPr>
      <w:r w:rsidRPr="00CF2C1B">
        <w:object w:dxaOrig="6189" w:dyaOrig="2907">
          <v:shape id="_x0000_i1063" type="#_x0000_t75" style="width:312.2pt;height:138.65pt" o:ole="">
            <v:imagedata r:id="rId81" o:title=""/>
          </v:shape>
          <o:OLEObject Type="Embed" ProgID="Visio.Drawing.11" ShapeID="_x0000_i1063" DrawAspect="Content" ObjectID="_1552300749" r:id="rId82"/>
        </w:object>
      </w:r>
    </w:p>
    <w:p w:rsidR="00E71E9A" w:rsidRPr="00E71E9A" w:rsidRDefault="00E71E9A" w:rsidP="00E71E9A">
      <w:pPr>
        <w:pStyle w:val="af9"/>
        <w:rPr>
          <w:rFonts w:eastAsiaTheme="minorEastAsia"/>
          <w:lang w:eastAsia="zh-CN"/>
        </w:rPr>
      </w:pPr>
      <w:r>
        <w:t xml:space="preserve">Figure </w:t>
      </w:r>
      <w:r>
        <w:rPr>
          <w:rFonts w:eastAsiaTheme="minorEastAsia" w:hint="eastAsia"/>
          <w:lang w:eastAsia="zh-CN"/>
        </w:rPr>
        <w:t>2: Segmentation correlation</w:t>
      </w:r>
    </w:p>
    <w:p w:rsidR="002967F0" w:rsidRDefault="00E71E9A" w:rsidP="002967F0">
      <w:pPr>
        <w:rPr>
          <w:rFonts w:eastAsiaTheme="minorEastAsia"/>
          <w:lang w:eastAsia="zh-CN"/>
        </w:rPr>
      </w:pPr>
      <w:r>
        <w:rPr>
          <w:rFonts w:eastAsiaTheme="minorEastAsia" w:hint="eastAsia"/>
          <w:lang w:eastAsia="zh-CN"/>
        </w:rPr>
        <w:t xml:space="preserve">The </w:t>
      </w:r>
      <w:r>
        <w:rPr>
          <w:rFonts w:eastAsiaTheme="minorEastAsia"/>
          <w:lang w:eastAsia="zh-CN"/>
        </w:rPr>
        <w:t>formula</w:t>
      </w:r>
      <w:r>
        <w:rPr>
          <w:rFonts w:eastAsiaTheme="minorEastAsia" w:hint="eastAsia"/>
          <w:lang w:eastAsia="zh-CN"/>
        </w:rPr>
        <w:t xml:space="preserve"> for segmentation detection is shown</w:t>
      </w:r>
      <w:r w:rsidR="00071E48">
        <w:rPr>
          <w:rFonts w:eastAsiaTheme="minorEastAsia" w:hint="eastAsia"/>
          <w:lang w:eastAsia="zh-CN"/>
        </w:rPr>
        <w:t xml:space="preserve"> as</w:t>
      </w:r>
      <w:r>
        <w:rPr>
          <w:rFonts w:eastAsiaTheme="minorEastAsia" w:hint="eastAsia"/>
          <w:lang w:eastAsia="zh-CN"/>
        </w:rPr>
        <w:t xml:space="preserve"> below</w:t>
      </w:r>
      <w:r w:rsidR="00B02711">
        <w:rPr>
          <w:rFonts w:eastAsiaTheme="minorEastAsia" w:hint="eastAsia"/>
          <w:lang w:eastAsia="zh-CN"/>
        </w:rPr>
        <w:t xml:space="preserve"> </w:t>
      </w:r>
      <w:r>
        <w:rPr>
          <w:rFonts w:ascii="Cambria Math" w:hAnsi="Cambria Math"/>
        </w:rPr>
        <w:br/>
      </w:r>
      <m:oMathPara>
        <m:oMath>
          <m:r>
            <m:rPr>
              <m:sty m:val="p"/>
            </m:rPr>
            <w:rPr>
              <w:rFonts w:ascii="Cambria Math" w:hAnsi="Cambria Math"/>
            </w:rPr>
            <m:t>corr(n)=</m:t>
          </m:r>
          <m:nary>
            <m:naryPr>
              <m:chr m:val="∑"/>
              <m:limLoc m:val="undOvr"/>
              <m:ctrlPr>
                <w:rPr>
                  <w:rFonts w:ascii="Cambria Math" w:hAnsi="Cambria Math"/>
                </w:rPr>
              </m:ctrlPr>
            </m:naryPr>
            <m:sub>
              <m:r>
                <m:rPr>
                  <m:sty m:val="p"/>
                </m:rPr>
                <w:rPr>
                  <w:rFonts w:ascii="Cambria Math" w:hAnsi="Cambria Math"/>
                </w:rPr>
                <m:t>l=0</m:t>
              </m:r>
            </m:sub>
            <m:sup>
              <m:r>
                <m:rPr>
                  <m:sty m:val="p"/>
                </m:rPr>
                <w:rPr>
                  <w:rFonts w:ascii="Cambria Math" w:hAnsi="Cambria Math"/>
                </w:rPr>
                <m:t>K-1</m:t>
              </m:r>
            </m:sup>
            <m:e>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i=lM</m:t>
                          </m:r>
                        </m:sub>
                        <m:sup>
                          <m:d>
                            <m:dPr>
                              <m:ctrlPr>
                                <w:rPr>
                                  <w:rFonts w:ascii="Cambria Math" w:hAnsi="Cambria Math"/>
                                </w:rPr>
                              </m:ctrlPr>
                            </m:dPr>
                            <m:e>
                              <m:r>
                                <m:rPr>
                                  <m:sty m:val="p"/>
                                </m:rPr>
                                <w:rPr>
                                  <w:rFonts w:ascii="Cambria Math" w:hAnsi="Cambria Math"/>
                                </w:rPr>
                                <m:t>l+1</m:t>
                              </m:r>
                            </m:e>
                          </m:d>
                          <m:r>
                            <m:rPr>
                              <m:sty m:val="p"/>
                            </m:rPr>
                            <w:rPr>
                              <w:rFonts w:ascii="Cambria Math" w:hAnsi="Cambria Math"/>
                            </w:rPr>
                            <m:t>M-1</m:t>
                          </m:r>
                        </m:sup>
                        <m:e>
                          <m:r>
                            <m:rPr>
                              <m:sty m:val="p"/>
                            </m:rPr>
                            <w:rPr>
                              <w:rFonts w:ascii="Cambria Math" w:hAnsi="Cambria Math"/>
                            </w:rPr>
                            <m:t>r</m:t>
                          </m:r>
                          <m:d>
                            <m:dPr>
                              <m:ctrlPr>
                                <w:rPr>
                                  <w:rFonts w:ascii="Cambria Math" w:hAnsi="Cambria Math"/>
                                </w:rPr>
                              </m:ctrlPr>
                            </m:dPr>
                            <m:e>
                              <m:r>
                                <m:rPr>
                                  <m:sty m:val="p"/>
                                </m:rPr>
                                <w:rPr>
                                  <w:rFonts w:ascii="Cambria Math" w:hAnsi="Cambria Math"/>
                                </w:rPr>
                                <m:t>n+i</m:t>
                              </m:r>
                            </m:e>
                          </m:d>
                        </m:e>
                      </m:nary>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r>
                        <m:rPr>
                          <m:sty m:val="p"/>
                        </m:rPr>
                        <w:rPr>
                          <w:rFonts w:ascii="Cambria Math" w:hAnsi="Cambria Math"/>
                        </w:rPr>
                        <m:t>(i)</m:t>
                      </m:r>
                    </m:e>
                  </m:d>
                </m:e>
                <m:sup>
                  <m:r>
                    <m:rPr>
                      <m:sty m:val="p"/>
                    </m:rPr>
                    <w:rPr>
                      <w:rFonts w:ascii="Cambria Math" w:hAnsi="Cambria Math"/>
                    </w:rPr>
                    <m:t>2</m:t>
                  </m:r>
                </m:sup>
              </m:sSup>
            </m:e>
          </m:nary>
        </m:oMath>
      </m:oMathPara>
    </w:p>
    <w:p w:rsidR="006E0705" w:rsidRDefault="002967F0" w:rsidP="00A124BC">
      <w:pPr>
        <w:jc w:val="both"/>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K is the number of segment</w:t>
      </w:r>
      <w:r w:rsidR="001E5073">
        <w:rPr>
          <w:rFonts w:eastAsiaTheme="minorEastAsia"/>
          <w:lang w:eastAsia="zh-CN"/>
        </w:rPr>
        <w:t>s</w:t>
      </w:r>
      <w:r w:rsidR="00FF6B8F">
        <w:rPr>
          <w:rFonts w:eastAsiaTheme="minorEastAsia"/>
          <w:lang w:eastAsia="zh-CN"/>
        </w:rPr>
        <w:t xml:space="preserve">, </w:t>
      </w:r>
      <w:r>
        <w:rPr>
          <w:rFonts w:eastAsiaTheme="minorEastAsia" w:hint="eastAsia"/>
          <w:lang w:eastAsia="zh-CN"/>
        </w:rPr>
        <w:t xml:space="preserve">M </w:t>
      </w:r>
      <w:r>
        <w:rPr>
          <w:rFonts w:eastAsiaTheme="minorEastAsia"/>
          <w:lang w:eastAsia="zh-CN"/>
        </w:rPr>
        <w:t>is the</w:t>
      </w:r>
      <w:r>
        <w:rPr>
          <w:rFonts w:eastAsiaTheme="minorEastAsia" w:hint="eastAsia"/>
          <w:lang w:eastAsia="zh-CN"/>
        </w:rPr>
        <w:t xml:space="preserve"> length of each segment</w:t>
      </w:r>
      <w:r w:rsidR="00FF6B8F">
        <w:rPr>
          <w:rFonts w:eastAsiaTheme="minorEastAsia"/>
          <w:lang w:eastAsia="zh-CN"/>
        </w:rPr>
        <w:t>, and</w:t>
      </w:r>
      <w:r>
        <w:rPr>
          <w:rFonts w:eastAsiaTheme="minorEastAsia" w:hint="eastAsia"/>
          <w:lang w:eastAsia="zh-CN"/>
        </w:rPr>
        <w:t xml:space="preserve"> </w:t>
      </w:r>
      <w:proofErr w:type="spellStart"/>
      <w:r>
        <w:rPr>
          <w:rFonts w:eastAsiaTheme="minorEastAsia" w:hint="eastAsia"/>
          <w:lang w:eastAsia="zh-CN"/>
        </w:rPr>
        <w:t>corr</w:t>
      </w:r>
      <w:proofErr w:type="spellEnd"/>
      <w:r>
        <w:rPr>
          <w:rFonts w:eastAsiaTheme="minorEastAsia" w:hint="eastAsia"/>
          <w:lang w:eastAsia="zh-CN"/>
        </w:rPr>
        <w:t>(n) is the correlation result.</w:t>
      </w:r>
      <w:r w:rsidR="00FF6B8F">
        <w:rPr>
          <w:rFonts w:eastAsiaTheme="minorEastAsia"/>
          <w:lang w:eastAsia="zh-CN"/>
        </w:rPr>
        <w:t xml:space="preserve"> </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more the</w:t>
      </w:r>
      <w:r w:rsidR="00FF6B8F">
        <w:rPr>
          <w:rFonts w:eastAsiaTheme="minorEastAsia"/>
          <w:lang w:eastAsia="zh-CN"/>
        </w:rPr>
        <w:t xml:space="preserve"> number of</w:t>
      </w:r>
      <w:r>
        <w:rPr>
          <w:rFonts w:eastAsiaTheme="minorEastAsia" w:hint="eastAsia"/>
          <w:lang w:eastAsia="zh-CN"/>
        </w:rPr>
        <w:t xml:space="preserve"> segments, the </w:t>
      </w:r>
      <w:r w:rsidR="00FF6B8F">
        <w:rPr>
          <w:rFonts w:eastAsiaTheme="minorEastAsia"/>
          <w:lang w:eastAsia="zh-CN"/>
        </w:rPr>
        <w:t>less</w:t>
      </w:r>
      <w:r w:rsidR="001E5073">
        <w:rPr>
          <w:rFonts w:eastAsiaTheme="minorEastAsia"/>
          <w:lang w:eastAsia="zh-CN"/>
        </w:rPr>
        <w:t xml:space="preserve"> impact of</w:t>
      </w:r>
      <w:r w:rsidR="001E5073">
        <w:rPr>
          <w:rFonts w:eastAsiaTheme="minorEastAsia" w:hint="eastAsia"/>
          <w:lang w:eastAsia="zh-CN"/>
        </w:rPr>
        <w:t xml:space="preserve"> </w:t>
      </w:r>
      <w:r>
        <w:rPr>
          <w:rFonts w:eastAsiaTheme="minorEastAsia" w:hint="eastAsia"/>
          <w:lang w:eastAsia="zh-CN"/>
        </w:rPr>
        <w:t xml:space="preserve">the frequency </w:t>
      </w:r>
      <w:r w:rsidR="00FF6B8F">
        <w:rPr>
          <w:rFonts w:eastAsiaTheme="minorEastAsia"/>
          <w:lang w:eastAsia="zh-CN"/>
        </w:rPr>
        <w:t>error</w:t>
      </w:r>
      <w:r>
        <w:rPr>
          <w:rFonts w:eastAsiaTheme="minorEastAsia" w:hint="eastAsia"/>
          <w:lang w:eastAsia="zh-CN"/>
        </w:rPr>
        <w:t xml:space="preserve"> to </w:t>
      </w:r>
      <w:r w:rsidR="001E5073">
        <w:rPr>
          <w:rFonts w:eastAsiaTheme="minorEastAsia"/>
          <w:lang w:eastAsia="zh-CN"/>
        </w:rPr>
        <w:t xml:space="preserve">the correlation </w:t>
      </w:r>
      <w:r w:rsidR="00FF6B8F">
        <w:rPr>
          <w:rFonts w:eastAsiaTheme="minorEastAsia"/>
          <w:lang w:eastAsia="zh-CN"/>
        </w:rPr>
        <w:t xml:space="preserve">in the </w:t>
      </w:r>
      <w:r w:rsidR="001E5073">
        <w:rPr>
          <w:rFonts w:eastAsiaTheme="minorEastAsia"/>
          <w:lang w:eastAsia="zh-CN"/>
        </w:rPr>
        <w:t>peak</w:t>
      </w:r>
      <w:r w:rsidR="00FF6B8F">
        <w:rPr>
          <w:rFonts w:eastAsiaTheme="minorEastAsia"/>
          <w:lang w:eastAsia="zh-CN"/>
        </w:rPr>
        <w:t xml:space="preserve"> detection is.  </w:t>
      </w:r>
      <w:r w:rsidR="001E5073">
        <w:rPr>
          <w:rFonts w:eastAsiaTheme="minorEastAsia"/>
          <w:lang w:eastAsia="zh-CN"/>
        </w:rPr>
        <w:t xml:space="preserve">, </w:t>
      </w:r>
      <w:r w:rsidR="00FF6B8F">
        <w:rPr>
          <w:rFonts w:eastAsiaTheme="minorEastAsia"/>
          <w:lang w:eastAsia="zh-CN"/>
        </w:rPr>
        <w:t>However</w:t>
      </w:r>
      <w:proofErr w:type="gramStart"/>
      <w:r w:rsidR="00FF6B8F">
        <w:rPr>
          <w:rFonts w:eastAsiaTheme="minorEastAsia"/>
          <w:lang w:eastAsia="zh-CN"/>
        </w:rPr>
        <w:t xml:space="preserve">, </w:t>
      </w:r>
      <w:r>
        <w:rPr>
          <w:rFonts w:eastAsiaTheme="minorEastAsia" w:hint="eastAsia"/>
          <w:lang w:eastAsia="zh-CN"/>
        </w:rPr>
        <w:t xml:space="preserve"> </w:t>
      </w:r>
      <w:r w:rsidR="00FF6B8F">
        <w:rPr>
          <w:rFonts w:eastAsiaTheme="minorEastAsia" w:hint="eastAsia"/>
          <w:lang w:eastAsia="zh-CN"/>
        </w:rPr>
        <w:t>the</w:t>
      </w:r>
      <w:proofErr w:type="gramEnd"/>
      <w:r w:rsidR="00FF6B8F">
        <w:rPr>
          <w:rFonts w:eastAsiaTheme="minorEastAsia"/>
          <w:lang w:eastAsia="zh-CN"/>
        </w:rPr>
        <w:t xml:space="preserve"> peak-to-side lobe </w:t>
      </w:r>
      <w:r>
        <w:rPr>
          <w:rFonts w:eastAsiaTheme="minorEastAsia" w:hint="eastAsia"/>
          <w:lang w:eastAsia="zh-CN"/>
        </w:rPr>
        <w:t>ratio</w:t>
      </w:r>
      <w:r w:rsidR="00FF6B8F">
        <w:rPr>
          <w:rFonts w:eastAsiaTheme="minorEastAsia"/>
          <w:lang w:eastAsia="zh-CN"/>
        </w:rPr>
        <w:t xml:space="preserve"> gets worse as the number of segments increases.</w:t>
      </w:r>
      <w:r>
        <w:rPr>
          <w:rFonts w:eastAsiaTheme="minorEastAsia" w:hint="eastAsia"/>
          <w:lang w:eastAsia="zh-CN"/>
        </w:rPr>
        <w:t xml:space="preserve"> </w:t>
      </w:r>
      <w:r w:rsidR="001E5073">
        <w:rPr>
          <w:rFonts w:eastAsiaTheme="minorEastAsia"/>
          <w:lang w:eastAsia="zh-CN"/>
        </w:rPr>
        <w:t>T</w:t>
      </w:r>
      <w:r w:rsidR="000B209C">
        <w:rPr>
          <w:rFonts w:eastAsiaTheme="minorEastAsia" w:hint="eastAsia"/>
          <w:lang w:eastAsia="zh-CN"/>
        </w:rPr>
        <w:t xml:space="preserve">he number of segments </w:t>
      </w:r>
      <w:r w:rsidR="00FF6B8F">
        <w:rPr>
          <w:rFonts w:eastAsiaTheme="minorEastAsia"/>
          <w:lang w:eastAsia="zh-CN"/>
        </w:rPr>
        <w:t>should be limited.</w:t>
      </w:r>
      <w:r w:rsidR="001E5073">
        <w:rPr>
          <w:rFonts w:eastAsiaTheme="minorEastAsia"/>
          <w:lang w:eastAsia="zh-CN"/>
        </w:rPr>
        <w:t xml:space="preserve"> </w:t>
      </w:r>
      <w:r w:rsidR="000B209C">
        <w:rPr>
          <w:rFonts w:eastAsiaTheme="minorEastAsia" w:hint="eastAsia"/>
          <w:lang w:eastAsia="zh-CN"/>
        </w:rPr>
        <w:t xml:space="preserve"> </w:t>
      </w:r>
      <w:r w:rsidR="00FF6B8F">
        <w:rPr>
          <w:rFonts w:eastAsiaTheme="minorEastAsia"/>
          <w:lang w:eastAsia="zh-CN"/>
        </w:rPr>
        <w:t xml:space="preserve"> We consider </w:t>
      </w:r>
      <w:r w:rsidR="000B209C">
        <w:rPr>
          <w:rFonts w:eastAsiaTheme="minorEastAsia" w:hint="eastAsia"/>
          <w:lang w:eastAsia="zh-CN"/>
        </w:rPr>
        <w:t>4</w:t>
      </w:r>
      <w:r w:rsidR="00EC5D9D">
        <w:rPr>
          <w:rFonts w:eastAsiaTheme="minorEastAsia" w:hint="eastAsia"/>
          <w:lang w:eastAsia="zh-CN"/>
        </w:rPr>
        <w:t xml:space="preserve"> </w:t>
      </w:r>
      <w:r w:rsidR="001E5073">
        <w:rPr>
          <w:rFonts w:eastAsiaTheme="minorEastAsia"/>
          <w:lang w:eastAsia="zh-CN"/>
        </w:rPr>
        <w:t xml:space="preserve">segments </w:t>
      </w:r>
      <w:r w:rsidR="00EC5D9D">
        <w:rPr>
          <w:rFonts w:eastAsiaTheme="minorEastAsia" w:hint="eastAsia"/>
          <w:lang w:eastAsia="zh-CN"/>
        </w:rPr>
        <w:t xml:space="preserve">for frequency </w:t>
      </w:r>
      <w:r w:rsidR="00FF6B8F">
        <w:rPr>
          <w:rFonts w:eastAsiaTheme="minorEastAsia"/>
          <w:lang w:eastAsia="zh-CN"/>
        </w:rPr>
        <w:t>error</w:t>
      </w:r>
      <w:r w:rsidR="0002398B">
        <w:rPr>
          <w:rFonts w:eastAsiaTheme="minorEastAsia" w:hint="eastAsia"/>
          <w:lang w:eastAsia="zh-CN"/>
        </w:rPr>
        <w:t xml:space="preserve"> </w:t>
      </w:r>
      <w:r w:rsidR="00EC5D9D">
        <w:rPr>
          <w:rFonts w:eastAsiaTheme="minorEastAsia" w:hint="eastAsia"/>
          <w:lang w:eastAsia="zh-CN"/>
        </w:rPr>
        <w:t xml:space="preserve">larger than 1 </w:t>
      </w:r>
      <w:r w:rsidR="00FF6B8F">
        <w:rPr>
          <w:rFonts w:eastAsiaTheme="minorEastAsia"/>
          <w:lang w:eastAsia="zh-CN"/>
        </w:rPr>
        <w:t>subcarrier</w:t>
      </w:r>
      <w:r w:rsidR="000B209C">
        <w:rPr>
          <w:rFonts w:eastAsiaTheme="minorEastAsia" w:hint="eastAsia"/>
          <w:lang w:eastAsia="zh-CN"/>
        </w:rPr>
        <w:t>.</w:t>
      </w:r>
      <w:r w:rsidR="006E0705">
        <w:rPr>
          <w:rFonts w:eastAsiaTheme="minorEastAsia" w:hint="eastAsia"/>
          <w:lang w:eastAsia="zh-CN"/>
        </w:rPr>
        <w:t xml:space="preserve"> </w:t>
      </w:r>
    </w:p>
    <w:p w:rsidR="00203D03" w:rsidRDefault="00203D03" w:rsidP="00203D03">
      <w:pPr>
        <w:rPr>
          <w:rFonts w:eastAsiaTheme="minorEastAsia"/>
          <w:b/>
          <w:lang w:eastAsia="zh-CN"/>
        </w:rPr>
      </w:pPr>
      <w:r>
        <w:rPr>
          <w:rFonts w:eastAsiaTheme="minorEastAsia" w:hint="eastAsia"/>
          <w:b/>
          <w:lang w:eastAsia="zh-CN"/>
        </w:rPr>
        <w:lastRenderedPageBreak/>
        <w:t>Simulation result</w:t>
      </w:r>
    </w:p>
    <w:p w:rsidR="00A41EA5" w:rsidRPr="006E0705" w:rsidRDefault="00A94999" w:rsidP="00A41EA5">
      <w:pPr>
        <w:rPr>
          <w:rFonts w:eastAsiaTheme="minorEastAsia"/>
          <w:lang w:eastAsia="zh-CN"/>
        </w:rPr>
      </w:pPr>
      <w:r w:rsidRPr="00A94999">
        <w:rPr>
          <w:rFonts w:eastAsiaTheme="minorEastAsia"/>
          <w:lang w:eastAsia="zh-CN"/>
        </w:rPr>
        <w:t>In th</w:t>
      </w:r>
      <w:r w:rsidR="00D94168" w:rsidRPr="00D94168">
        <w:rPr>
          <w:rFonts w:eastAsiaTheme="minorEastAsia"/>
          <w:lang w:eastAsia="zh-CN"/>
        </w:rPr>
        <w:t xml:space="preserve">e simulation, the following ZC </w:t>
      </w:r>
      <w:r w:rsidR="00FF6B8F">
        <w:rPr>
          <w:rFonts w:eastAsiaTheme="minorEastAsia"/>
          <w:lang w:eastAsia="zh-CN"/>
        </w:rPr>
        <w:t xml:space="preserve">Root </w:t>
      </w:r>
      <w:r w:rsidR="00D94168" w:rsidRPr="00D94168">
        <w:rPr>
          <w:rFonts w:eastAsiaTheme="minorEastAsia"/>
          <w:lang w:eastAsia="zh-CN"/>
        </w:rPr>
        <w:t>Sequence indexes are used:</w:t>
      </w:r>
    </w:p>
    <w:p w:rsidR="00A41EA5" w:rsidRPr="006E0705" w:rsidRDefault="00D94168" w:rsidP="00A41EA5">
      <w:pPr>
        <w:ind w:firstLine="284"/>
        <w:rPr>
          <w:rFonts w:eastAsiaTheme="minorEastAsia"/>
          <w:lang w:eastAsia="zh-CN"/>
        </w:rPr>
      </w:pPr>
      <w:r w:rsidRPr="00D94168">
        <w:rPr>
          <w:rFonts w:eastAsiaTheme="minorEastAsia"/>
          <w:lang w:eastAsia="zh-CN"/>
        </w:rPr>
        <w:t xml:space="preserve">Root </w:t>
      </w:r>
      <w:r w:rsidR="00FF6B8F">
        <w:rPr>
          <w:rFonts w:eastAsiaTheme="minorEastAsia"/>
          <w:lang w:eastAsia="zh-CN"/>
        </w:rPr>
        <w:t xml:space="preserve">sequence </w:t>
      </w:r>
      <w:r w:rsidRPr="00D94168">
        <w:rPr>
          <w:rFonts w:eastAsiaTheme="minorEastAsia"/>
          <w:lang w:eastAsia="zh-CN"/>
        </w:rPr>
        <w:t>indexes for three length-256 ZC sequences: 87, 97,169</w:t>
      </w:r>
      <w:r w:rsidR="009D1E14">
        <w:rPr>
          <w:rFonts w:eastAsiaTheme="minorEastAsia" w:hint="eastAsia"/>
          <w:lang w:eastAsia="zh-CN"/>
        </w:rPr>
        <w:t>;</w:t>
      </w:r>
    </w:p>
    <w:p w:rsidR="00A41EA5" w:rsidRPr="006E0705" w:rsidRDefault="00D94168" w:rsidP="00A41EA5">
      <w:pPr>
        <w:ind w:firstLine="284"/>
        <w:rPr>
          <w:rFonts w:eastAsiaTheme="minorEastAsia"/>
          <w:lang w:eastAsia="zh-CN"/>
        </w:rPr>
      </w:pPr>
      <w:r w:rsidRPr="00D94168">
        <w:rPr>
          <w:rFonts w:eastAsiaTheme="minorEastAsia"/>
          <w:lang w:eastAsia="zh-CN"/>
        </w:rPr>
        <w:t>Root</w:t>
      </w:r>
      <w:r w:rsidR="00FF6B8F">
        <w:rPr>
          <w:rFonts w:eastAsiaTheme="minorEastAsia"/>
          <w:lang w:eastAsia="zh-CN"/>
        </w:rPr>
        <w:t xml:space="preserve"> sequence</w:t>
      </w:r>
      <w:r w:rsidRPr="00D94168">
        <w:rPr>
          <w:rFonts w:eastAsiaTheme="minorEastAsia"/>
          <w:lang w:eastAsia="zh-CN"/>
        </w:rPr>
        <w:t xml:space="preserve"> indexes for three length-256 bandwidth agnostic PSS sequences: 37, 107, </w:t>
      </w:r>
      <w:proofErr w:type="gramStart"/>
      <w:r w:rsidRPr="00D94168">
        <w:rPr>
          <w:rFonts w:eastAsiaTheme="minorEastAsia"/>
          <w:lang w:eastAsia="zh-CN"/>
        </w:rPr>
        <w:t>149</w:t>
      </w:r>
      <w:proofErr w:type="gramEnd"/>
      <w:r w:rsidR="009D1E14">
        <w:rPr>
          <w:rFonts w:eastAsiaTheme="minorEastAsia" w:hint="eastAsia"/>
          <w:lang w:eastAsia="zh-CN"/>
        </w:rPr>
        <w:t>;</w:t>
      </w:r>
    </w:p>
    <w:p w:rsidR="00A41EA5" w:rsidRDefault="00D94168" w:rsidP="00A41EA5">
      <w:pPr>
        <w:ind w:firstLine="284"/>
        <w:rPr>
          <w:rFonts w:eastAsiaTheme="minorEastAsia"/>
          <w:lang w:eastAsia="zh-CN"/>
        </w:rPr>
      </w:pPr>
      <w:r w:rsidRPr="00D94168">
        <w:rPr>
          <w:rFonts w:eastAsiaTheme="minorEastAsia"/>
          <w:lang w:eastAsia="zh-CN"/>
        </w:rPr>
        <w:t>Root</w:t>
      </w:r>
      <w:r w:rsidR="00FF6B8F">
        <w:rPr>
          <w:rFonts w:eastAsiaTheme="minorEastAsia"/>
          <w:lang w:eastAsia="zh-CN"/>
        </w:rPr>
        <w:t xml:space="preserve"> sequence</w:t>
      </w:r>
      <w:r w:rsidRPr="00D94168">
        <w:rPr>
          <w:rFonts w:eastAsiaTheme="minorEastAsia"/>
          <w:lang w:eastAsia="zh-CN"/>
        </w:rPr>
        <w:t xml:space="preserve"> indexes for three length-256 numerology agnostic </w:t>
      </w:r>
      <w:r w:rsidR="00A94999" w:rsidRPr="00A94999">
        <w:rPr>
          <w:rFonts w:eastAsiaTheme="minorEastAsia"/>
          <w:lang w:eastAsia="zh-CN"/>
        </w:rPr>
        <w:t xml:space="preserve">PSS sequences: </w:t>
      </w:r>
      <w:r w:rsidR="009D1E14">
        <w:rPr>
          <w:rFonts w:eastAsiaTheme="minorEastAsia" w:hint="eastAsia"/>
          <w:lang w:eastAsia="zh-CN"/>
        </w:rPr>
        <w:t xml:space="preserve"> </w:t>
      </w:r>
      <w:r w:rsidR="00A94999" w:rsidRPr="00A94999">
        <w:rPr>
          <w:rFonts w:eastAsiaTheme="minorEastAsia"/>
          <w:lang w:eastAsia="zh-CN"/>
        </w:rPr>
        <w:t xml:space="preserve">87, 107, </w:t>
      </w:r>
      <w:proofErr w:type="gramStart"/>
      <w:r w:rsidR="00A94999" w:rsidRPr="00A94999">
        <w:rPr>
          <w:rFonts w:eastAsiaTheme="minorEastAsia"/>
          <w:lang w:eastAsia="zh-CN"/>
        </w:rPr>
        <w:t>149</w:t>
      </w:r>
      <w:proofErr w:type="gramEnd"/>
      <w:r w:rsidR="009D1E14">
        <w:rPr>
          <w:rFonts w:eastAsiaTheme="minorEastAsia" w:hint="eastAsia"/>
          <w:lang w:eastAsia="zh-CN"/>
        </w:rPr>
        <w:t>.</w:t>
      </w:r>
    </w:p>
    <w:p w:rsidR="00A41EA5" w:rsidRPr="009D1E14" w:rsidRDefault="00A41EA5" w:rsidP="00203D03">
      <w:pPr>
        <w:rPr>
          <w:rFonts w:eastAsiaTheme="minorEastAsia"/>
          <w:b/>
          <w:lang w:eastAsia="zh-CN"/>
        </w:rPr>
      </w:pPr>
    </w:p>
    <w:p w:rsidR="002D5132" w:rsidRPr="00E0467D" w:rsidRDefault="002D5132" w:rsidP="002D5132">
      <w:pPr>
        <w:spacing w:before="120" w:after="120"/>
        <w:ind w:left="279" w:hangingChars="129" w:hanging="279"/>
        <w:rPr>
          <w:rFonts w:eastAsia="Batang"/>
          <w:b/>
          <w:sz w:val="22"/>
          <w:szCs w:val="22"/>
          <w:u w:val="single"/>
          <w:lang w:val="en-US" w:eastAsia="ko-KR"/>
        </w:rPr>
      </w:pPr>
      <w:r>
        <w:rPr>
          <w:rFonts w:eastAsia="Batang"/>
          <w:b/>
          <w:sz w:val="22"/>
          <w:szCs w:val="22"/>
          <w:u w:val="single"/>
          <w:lang w:val="en-US" w:eastAsia="ko-KR"/>
        </w:rPr>
        <w:t>PAPR</w:t>
      </w:r>
      <w:r w:rsidRPr="00E0467D">
        <w:rPr>
          <w:rFonts w:eastAsia="Batang"/>
          <w:b/>
          <w:sz w:val="22"/>
          <w:szCs w:val="22"/>
          <w:u w:val="single"/>
          <w:lang w:val="en-US" w:eastAsia="ko-KR"/>
        </w:rPr>
        <w:t xml:space="preserve"> and </w:t>
      </w:r>
      <w:r>
        <w:rPr>
          <w:rFonts w:eastAsia="Batang"/>
          <w:b/>
          <w:sz w:val="22"/>
          <w:szCs w:val="22"/>
          <w:u w:val="single"/>
          <w:lang w:val="en-US" w:eastAsia="ko-KR"/>
        </w:rPr>
        <w:t>CM</w:t>
      </w:r>
    </w:p>
    <w:p w:rsidR="002D5132" w:rsidRPr="0068019D" w:rsidRDefault="002D5132" w:rsidP="002D5132">
      <w:pPr>
        <w:pStyle w:val="References"/>
        <w:numPr>
          <w:ilvl w:val="0"/>
          <w:numId w:val="0"/>
        </w:numPr>
        <w:jc w:val="center"/>
        <w:rPr>
          <w:rFonts w:eastAsia="Malgun Gothic"/>
          <w:szCs w:val="22"/>
          <w:lang w:val="en-GB" w:eastAsia="ko-KR"/>
        </w:rPr>
      </w:pPr>
      <w:r w:rsidRPr="004F4D06">
        <w:rPr>
          <w:rFonts w:eastAsia="Malgun Gothic"/>
          <w:szCs w:val="22"/>
          <w:lang w:val="en-GB" w:eastAsia="ko-KR"/>
        </w:rPr>
        <w:t xml:space="preserve">Table </w:t>
      </w:r>
      <w:r>
        <w:rPr>
          <w:rFonts w:eastAsiaTheme="minorEastAsia" w:hint="eastAsia"/>
          <w:szCs w:val="22"/>
          <w:lang w:val="en-GB" w:eastAsia="zh-CN"/>
        </w:rPr>
        <w:t>1</w:t>
      </w:r>
      <w:r w:rsidRPr="004F4D06">
        <w:rPr>
          <w:rFonts w:eastAsia="Malgun Gothic"/>
          <w:szCs w:val="22"/>
          <w:lang w:val="en-GB" w:eastAsia="ko-KR"/>
        </w:rPr>
        <w:t xml:space="preserve"> </w:t>
      </w:r>
      <w:r w:rsidRPr="004F4D06">
        <w:rPr>
          <w:rFonts w:eastAsia="Batang"/>
          <w:szCs w:val="22"/>
          <w:lang w:eastAsia="ko-KR"/>
        </w:rPr>
        <w:t>PAPR and CM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2911"/>
        <w:gridCol w:w="3858"/>
      </w:tblGrid>
      <w:tr w:rsidR="002D5132" w:rsidRPr="00F60008" w:rsidTr="00BF4537">
        <w:trPr>
          <w:trHeight w:val="850"/>
        </w:trPr>
        <w:tc>
          <w:tcPr>
            <w:tcW w:w="3085" w:type="dxa"/>
            <w:shd w:val="clear" w:color="auto" w:fill="D9D9D9"/>
            <w:vAlign w:val="center"/>
          </w:tcPr>
          <w:p w:rsidR="002D5132" w:rsidRPr="00F60008" w:rsidRDefault="002D5132" w:rsidP="00E32EDC">
            <w:pPr>
              <w:pStyle w:val="References"/>
              <w:numPr>
                <w:ilvl w:val="0"/>
                <w:numId w:val="0"/>
              </w:numPr>
              <w:jc w:val="center"/>
              <w:rPr>
                <w:rFonts w:eastAsia="Malgun Gothic"/>
                <w:szCs w:val="22"/>
                <w:lang w:val="en-GB" w:eastAsia="ko-KR"/>
              </w:rPr>
            </w:pPr>
          </w:p>
        </w:tc>
        <w:tc>
          <w:tcPr>
            <w:tcW w:w="2911" w:type="dxa"/>
            <w:shd w:val="clear" w:color="auto" w:fill="D9D9D9"/>
            <w:vAlign w:val="center"/>
          </w:tcPr>
          <w:p w:rsidR="002D5132" w:rsidRPr="00F60008" w:rsidRDefault="002D5132" w:rsidP="00E32EDC">
            <w:pPr>
              <w:pStyle w:val="References"/>
              <w:numPr>
                <w:ilvl w:val="0"/>
                <w:numId w:val="0"/>
              </w:numPr>
              <w:jc w:val="center"/>
              <w:rPr>
                <w:rFonts w:eastAsia="Malgun Gothic"/>
                <w:b/>
                <w:szCs w:val="22"/>
                <w:lang w:val="en-GB" w:eastAsia="ko-KR"/>
              </w:rPr>
            </w:pPr>
            <w:r w:rsidRPr="00F60008">
              <w:rPr>
                <w:rFonts w:eastAsia="Malgun Gothic"/>
                <w:b/>
                <w:szCs w:val="22"/>
                <w:lang w:val="en-GB" w:eastAsia="ko-KR"/>
              </w:rPr>
              <w:t>PAPR [dB]</w:t>
            </w:r>
          </w:p>
        </w:tc>
        <w:tc>
          <w:tcPr>
            <w:tcW w:w="3858" w:type="dxa"/>
            <w:shd w:val="clear" w:color="auto" w:fill="D9D9D9"/>
            <w:vAlign w:val="center"/>
          </w:tcPr>
          <w:p w:rsidR="002D5132" w:rsidRPr="00F60008" w:rsidRDefault="002D5132" w:rsidP="00E32EDC">
            <w:pPr>
              <w:pStyle w:val="References"/>
              <w:numPr>
                <w:ilvl w:val="0"/>
                <w:numId w:val="0"/>
              </w:numPr>
              <w:jc w:val="center"/>
              <w:rPr>
                <w:rFonts w:eastAsia="Malgun Gothic"/>
                <w:b/>
                <w:szCs w:val="22"/>
                <w:lang w:val="en-GB" w:eastAsia="ko-KR"/>
              </w:rPr>
            </w:pPr>
            <w:r w:rsidRPr="00F60008">
              <w:rPr>
                <w:rFonts w:eastAsia="Malgun Gothic"/>
                <w:b/>
                <w:szCs w:val="22"/>
                <w:lang w:val="en-GB" w:eastAsia="ko-KR"/>
              </w:rPr>
              <w:t>CM [dB]</w:t>
            </w:r>
          </w:p>
        </w:tc>
      </w:tr>
      <w:tr w:rsidR="00976E3D" w:rsidRPr="00F60008" w:rsidTr="00BF4537">
        <w:tc>
          <w:tcPr>
            <w:tcW w:w="3085" w:type="dxa"/>
            <w:shd w:val="clear" w:color="auto" w:fill="FFF2CC"/>
            <w:vAlign w:val="center"/>
          </w:tcPr>
          <w:p w:rsidR="00976E3D" w:rsidRPr="002D5132"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Length-256 ZC sequence</w:t>
            </w:r>
          </w:p>
        </w:tc>
        <w:tc>
          <w:tcPr>
            <w:tcW w:w="2911" w:type="dxa"/>
            <w:shd w:val="clear" w:color="auto" w:fill="auto"/>
            <w:vAlign w:val="center"/>
          </w:tcPr>
          <w:p w:rsidR="00976E3D" w:rsidRPr="00BF4537"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0.54</w:t>
            </w:r>
          </w:p>
        </w:tc>
        <w:tc>
          <w:tcPr>
            <w:tcW w:w="3858" w:type="dxa"/>
            <w:shd w:val="clear" w:color="auto" w:fill="auto"/>
            <w:vAlign w:val="center"/>
          </w:tcPr>
          <w:p w:rsidR="00976E3D" w:rsidRPr="00F60008" w:rsidRDefault="00976E3D" w:rsidP="00E2115E">
            <w:pPr>
              <w:pStyle w:val="References"/>
              <w:numPr>
                <w:ilvl w:val="0"/>
                <w:numId w:val="0"/>
              </w:numPr>
              <w:jc w:val="center"/>
              <w:rPr>
                <w:rFonts w:eastAsia="Malgun Gothic"/>
                <w:szCs w:val="22"/>
                <w:lang w:val="en-GB" w:eastAsia="ko-KR"/>
              </w:rPr>
            </w:pPr>
            <w:r>
              <w:rPr>
                <w:rFonts w:eastAsiaTheme="minorEastAsia" w:hint="eastAsia"/>
                <w:szCs w:val="22"/>
                <w:lang w:val="en-GB" w:eastAsia="zh-CN"/>
              </w:rPr>
              <w:t>-0.9057</w:t>
            </w:r>
          </w:p>
        </w:tc>
      </w:tr>
      <w:tr w:rsidR="00976E3D" w:rsidRPr="00F60008" w:rsidTr="00BF4537">
        <w:tc>
          <w:tcPr>
            <w:tcW w:w="3085" w:type="dxa"/>
            <w:shd w:val="clear" w:color="auto" w:fill="FFF2CC"/>
            <w:vAlign w:val="center"/>
          </w:tcPr>
          <w:p w:rsidR="00976E3D" w:rsidRPr="002D5132"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Bandwidth agnostic</w:t>
            </w:r>
          </w:p>
        </w:tc>
        <w:tc>
          <w:tcPr>
            <w:tcW w:w="2911" w:type="dxa"/>
            <w:shd w:val="clear" w:color="auto" w:fill="auto"/>
            <w:vAlign w:val="center"/>
          </w:tcPr>
          <w:p w:rsidR="00976E3D" w:rsidRPr="00425E03"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4.86</w:t>
            </w:r>
          </w:p>
        </w:tc>
        <w:tc>
          <w:tcPr>
            <w:tcW w:w="3858" w:type="dxa"/>
            <w:shd w:val="clear" w:color="auto" w:fill="auto"/>
            <w:vAlign w:val="center"/>
          </w:tcPr>
          <w:p w:rsidR="00976E3D" w:rsidRPr="00116B02" w:rsidRDefault="00976E3D" w:rsidP="00116B02">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1.0551</w:t>
            </w:r>
          </w:p>
        </w:tc>
      </w:tr>
      <w:tr w:rsidR="00976E3D" w:rsidRPr="00F60008" w:rsidTr="00BF4537">
        <w:tc>
          <w:tcPr>
            <w:tcW w:w="3085" w:type="dxa"/>
            <w:tcBorders>
              <w:top w:val="single" w:sz="4" w:space="0" w:color="auto"/>
              <w:left w:val="single" w:sz="4" w:space="0" w:color="auto"/>
              <w:bottom w:val="single" w:sz="4" w:space="0" w:color="auto"/>
              <w:right w:val="single" w:sz="4" w:space="0" w:color="auto"/>
            </w:tcBorders>
            <w:shd w:val="clear" w:color="auto" w:fill="FFF2CC"/>
            <w:vAlign w:val="center"/>
          </w:tcPr>
          <w:p w:rsidR="00976E3D" w:rsidRPr="00F60008" w:rsidRDefault="00976E3D" w:rsidP="00E32EDC">
            <w:pPr>
              <w:pStyle w:val="References"/>
              <w:numPr>
                <w:ilvl w:val="0"/>
                <w:numId w:val="0"/>
              </w:numPr>
              <w:jc w:val="center"/>
              <w:rPr>
                <w:rFonts w:eastAsia="Malgun Gothic"/>
                <w:szCs w:val="22"/>
                <w:lang w:val="en-GB" w:eastAsia="ko-KR"/>
              </w:rPr>
            </w:pPr>
            <w:r>
              <w:rPr>
                <w:rFonts w:eastAsiaTheme="minorEastAsia" w:hint="eastAsia"/>
                <w:szCs w:val="22"/>
                <w:lang w:val="en-GB" w:eastAsia="zh-CN"/>
              </w:rPr>
              <w:t>Numerology agnostic</w:t>
            </w:r>
          </w:p>
        </w:tc>
        <w:tc>
          <w:tcPr>
            <w:tcW w:w="2911" w:type="dxa"/>
            <w:tcBorders>
              <w:top w:val="single" w:sz="4" w:space="0" w:color="auto"/>
              <w:left w:val="single" w:sz="4" w:space="0" w:color="auto"/>
              <w:bottom w:val="single" w:sz="4" w:space="0" w:color="auto"/>
              <w:right w:val="single" w:sz="4" w:space="0" w:color="auto"/>
            </w:tcBorders>
            <w:shd w:val="clear" w:color="auto" w:fill="auto"/>
            <w:vAlign w:val="center"/>
          </w:tcPr>
          <w:p w:rsidR="00976E3D" w:rsidRPr="00425E03"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0.54</w:t>
            </w:r>
          </w:p>
        </w:tc>
        <w:tc>
          <w:tcPr>
            <w:tcW w:w="3858" w:type="dxa"/>
            <w:tcBorders>
              <w:top w:val="single" w:sz="4" w:space="0" w:color="auto"/>
              <w:left w:val="single" w:sz="4" w:space="0" w:color="auto"/>
              <w:bottom w:val="single" w:sz="4" w:space="0" w:color="auto"/>
              <w:right w:val="single" w:sz="4" w:space="0" w:color="auto"/>
            </w:tcBorders>
            <w:shd w:val="clear" w:color="auto" w:fill="auto"/>
            <w:vAlign w:val="center"/>
          </w:tcPr>
          <w:p w:rsidR="00976E3D" w:rsidRPr="00F60008" w:rsidRDefault="00976E3D" w:rsidP="00E32EDC">
            <w:pPr>
              <w:pStyle w:val="References"/>
              <w:numPr>
                <w:ilvl w:val="0"/>
                <w:numId w:val="0"/>
              </w:numPr>
              <w:jc w:val="center"/>
              <w:rPr>
                <w:rFonts w:eastAsia="Malgun Gothic"/>
                <w:szCs w:val="22"/>
                <w:lang w:val="en-GB" w:eastAsia="ko-KR"/>
              </w:rPr>
            </w:pPr>
            <w:r>
              <w:rPr>
                <w:rFonts w:eastAsiaTheme="minorEastAsia" w:hint="eastAsia"/>
                <w:szCs w:val="22"/>
                <w:lang w:val="en-GB" w:eastAsia="zh-CN"/>
              </w:rPr>
              <w:t>-0.9057</w:t>
            </w:r>
          </w:p>
        </w:tc>
      </w:tr>
    </w:tbl>
    <w:p w:rsidR="002D5132" w:rsidRDefault="002D5132" w:rsidP="002D5132">
      <w:pPr>
        <w:spacing w:before="120" w:after="120"/>
        <w:ind w:left="279" w:hangingChars="129" w:hanging="279"/>
        <w:rPr>
          <w:rFonts w:eastAsia="Batang"/>
          <w:b/>
          <w:sz w:val="22"/>
          <w:szCs w:val="22"/>
          <w:u w:val="single"/>
          <w:lang w:val="en-US" w:eastAsia="ko-KR"/>
        </w:rPr>
      </w:pPr>
    </w:p>
    <w:p w:rsidR="002D5132" w:rsidRPr="007B6502" w:rsidRDefault="002D5132" w:rsidP="002D5132">
      <w:pPr>
        <w:spacing w:before="120" w:after="120"/>
        <w:ind w:left="285" w:hangingChars="129" w:hanging="285"/>
        <w:rPr>
          <w:rFonts w:eastAsia="Batang"/>
          <w:b/>
          <w:sz w:val="22"/>
          <w:szCs w:val="22"/>
          <w:u w:val="single"/>
          <w:lang w:val="en-US" w:eastAsia="ko-KR"/>
        </w:rPr>
      </w:pPr>
      <w:r w:rsidRPr="007B6502">
        <w:rPr>
          <w:b/>
          <w:sz w:val="22"/>
          <w:szCs w:val="22"/>
          <w:u w:val="single"/>
        </w:rPr>
        <w:t>Joint PSS</w:t>
      </w:r>
      <w:r>
        <w:rPr>
          <w:b/>
          <w:sz w:val="22"/>
          <w:szCs w:val="22"/>
          <w:u w:val="single"/>
        </w:rPr>
        <w:t>/</w:t>
      </w:r>
      <w:r w:rsidRPr="007B6502">
        <w:rPr>
          <w:b/>
          <w:sz w:val="22"/>
          <w:szCs w:val="22"/>
          <w:u w:val="single"/>
        </w:rPr>
        <w:t>SSS misdetection rate</w:t>
      </w:r>
    </w:p>
    <w:p w:rsidR="002D5132" w:rsidRPr="0081575D" w:rsidRDefault="00672BBD" w:rsidP="002D5132">
      <w:pPr>
        <w:pStyle w:val="References"/>
        <w:numPr>
          <w:ilvl w:val="0"/>
          <w:numId w:val="0"/>
        </w:numPr>
        <w:jc w:val="center"/>
        <w:rPr>
          <w:rFonts w:eastAsiaTheme="minorEastAsia"/>
          <w:lang w:eastAsia="zh-CN"/>
        </w:rPr>
      </w:pPr>
      <w:r>
        <w:rPr>
          <w:noProof/>
          <w:lang w:eastAsia="zh-CN"/>
        </w:rPr>
        <w:drawing>
          <wp:inline distT="0" distB="0" distL="0" distR="0">
            <wp:extent cx="2676383" cy="2093951"/>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3" cstate="print"/>
                    <a:srcRect/>
                    <a:stretch>
                      <a:fillRect/>
                    </a:stretch>
                  </pic:blipFill>
                  <pic:spPr bwMode="auto">
                    <a:xfrm>
                      <a:off x="0" y="0"/>
                      <a:ext cx="2679790" cy="2096617"/>
                    </a:xfrm>
                    <a:prstGeom prst="rect">
                      <a:avLst/>
                    </a:prstGeom>
                    <a:noFill/>
                    <a:ln w="9525">
                      <a:noFill/>
                      <a:miter lim="800000"/>
                      <a:headEnd/>
                      <a:tailEnd/>
                    </a:ln>
                  </pic:spPr>
                </pic:pic>
              </a:graphicData>
            </a:graphic>
          </wp:inline>
        </w:drawing>
      </w:r>
      <w:r w:rsidR="002D5132" w:rsidRPr="007B6502">
        <w:t xml:space="preserve">     </w:t>
      </w:r>
      <w:r w:rsidR="0081575D">
        <w:rPr>
          <w:rFonts w:eastAsiaTheme="minorEastAsia" w:hint="eastAsia"/>
          <w:lang w:eastAsia="zh-CN"/>
        </w:rPr>
        <w:t xml:space="preserve">   </w:t>
      </w:r>
      <w:r w:rsidR="00ED34E4">
        <w:rPr>
          <w:rFonts w:eastAsiaTheme="minorEastAsia" w:hint="eastAsia"/>
          <w:noProof/>
          <w:lang w:eastAsia="zh-CN"/>
        </w:rPr>
        <w:drawing>
          <wp:inline distT="0" distB="0" distL="0" distR="0">
            <wp:extent cx="2621792" cy="2042282"/>
            <wp:effectExtent l="19050" t="0" r="7108"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4" cstate="print"/>
                    <a:srcRect/>
                    <a:stretch>
                      <a:fillRect/>
                    </a:stretch>
                  </pic:blipFill>
                  <pic:spPr bwMode="auto">
                    <a:xfrm>
                      <a:off x="0" y="0"/>
                      <a:ext cx="2619480" cy="2040481"/>
                    </a:xfrm>
                    <a:prstGeom prst="rect">
                      <a:avLst/>
                    </a:prstGeom>
                    <a:noFill/>
                    <a:ln w="9525">
                      <a:noFill/>
                      <a:miter lim="800000"/>
                      <a:headEnd/>
                      <a:tailEnd/>
                    </a:ln>
                  </pic:spPr>
                </pic:pic>
              </a:graphicData>
            </a:graphic>
          </wp:inline>
        </w:drawing>
      </w:r>
    </w:p>
    <w:p w:rsidR="002D5132" w:rsidRPr="0081575D" w:rsidRDefault="002D5132" w:rsidP="002D5132">
      <w:pPr>
        <w:pStyle w:val="References"/>
        <w:numPr>
          <w:ilvl w:val="0"/>
          <w:numId w:val="0"/>
        </w:numPr>
        <w:jc w:val="center"/>
        <w:rPr>
          <w:color w:val="FFFFFF" w:themeColor="background1"/>
        </w:rPr>
      </w:pPr>
      <w:r w:rsidRPr="007B6502">
        <w:t xml:space="preserve">(a) No Interferer  </w:t>
      </w:r>
      <w:r w:rsidR="0081575D">
        <w:rPr>
          <w:rFonts w:eastAsiaTheme="minorEastAsia" w:hint="eastAsia"/>
          <w:lang w:eastAsia="zh-CN"/>
        </w:rPr>
        <w:t xml:space="preserve"> </w:t>
      </w:r>
      <w:r w:rsidRPr="0081575D">
        <w:rPr>
          <w:color w:val="FFFFFF" w:themeColor="background1"/>
        </w:rPr>
        <w:t xml:space="preserve"> </w:t>
      </w:r>
      <w:r w:rsidR="00ED34E4">
        <w:rPr>
          <w:rFonts w:eastAsiaTheme="minorEastAsia" w:hint="eastAsia"/>
          <w:color w:val="FFFFFF" w:themeColor="background1"/>
          <w:lang w:eastAsia="zh-CN"/>
        </w:rPr>
        <w:t xml:space="preserve">                                                   </w:t>
      </w:r>
      <w:r w:rsidRPr="0081575D">
        <w:rPr>
          <w:color w:val="FFFFFF" w:themeColor="background1"/>
        </w:rPr>
        <w:t xml:space="preserve"> </w:t>
      </w:r>
      <w:r w:rsidR="00A94999" w:rsidRPr="00A94999">
        <w:t>(b) 2 Interferers</w:t>
      </w:r>
    </w:p>
    <w:p w:rsidR="002D5132" w:rsidRPr="001F2DAD" w:rsidRDefault="002D5132" w:rsidP="002D5132">
      <w:pPr>
        <w:pStyle w:val="References"/>
        <w:numPr>
          <w:ilvl w:val="0"/>
          <w:numId w:val="0"/>
        </w:numPr>
        <w:jc w:val="center"/>
        <w:rPr>
          <w:rFonts w:eastAsia="Malgun Gothic"/>
          <w:b/>
          <w:szCs w:val="22"/>
          <w:lang w:val="en-GB" w:eastAsia="ko-KR"/>
        </w:rPr>
      </w:pPr>
      <w:proofErr w:type="gramStart"/>
      <w:r w:rsidRPr="002D5132">
        <w:rPr>
          <w:rFonts w:eastAsia="Malgun Gothic"/>
          <w:b/>
          <w:szCs w:val="22"/>
          <w:lang w:val="en-GB" w:eastAsia="ko-KR"/>
        </w:rPr>
        <w:t xml:space="preserve">Figure </w:t>
      </w:r>
      <w:r>
        <w:rPr>
          <w:rFonts w:eastAsiaTheme="minorEastAsia" w:hint="eastAsia"/>
          <w:b/>
          <w:szCs w:val="22"/>
          <w:lang w:val="en-GB" w:eastAsia="zh-CN"/>
        </w:rPr>
        <w:t>3</w:t>
      </w:r>
      <w:r w:rsidRPr="002D5132">
        <w:rPr>
          <w:rFonts w:eastAsia="Malgun Gothic"/>
          <w:b/>
          <w:szCs w:val="22"/>
          <w:lang w:val="en-GB" w:eastAsia="ko-KR"/>
        </w:rPr>
        <w:t>.</w:t>
      </w:r>
      <w:proofErr w:type="gramEnd"/>
      <w:r w:rsidRPr="002D5132">
        <w:rPr>
          <w:rFonts w:eastAsia="Malgun Gothic"/>
          <w:b/>
          <w:szCs w:val="22"/>
          <w:lang w:val="en-GB" w:eastAsia="ko-KR"/>
        </w:rPr>
        <w:t xml:space="preserve"> Misdetection rate</w:t>
      </w:r>
      <w:r w:rsidR="007F1BBF">
        <w:rPr>
          <w:rFonts w:eastAsia="Malgun Gothic"/>
          <w:b/>
          <w:szCs w:val="22"/>
          <w:lang w:val="en-GB" w:eastAsia="ko-KR"/>
        </w:rPr>
        <w:t xml:space="preserve"> </w:t>
      </w:r>
      <w:r w:rsidR="007F1BBF" w:rsidRPr="001F2DAD">
        <w:rPr>
          <w:rFonts w:eastAsia="Malgun Gothic"/>
          <w:b/>
          <w:szCs w:val="22"/>
          <w:lang w:val="en-GB" w:eastAsia="ko-KR"/>
        </w:rPr>
        <w:t>(F</w:t>
      </w:r>
      <w:r w:rsidR="00A94999" w:rsidRPr="00A94999">
        <w:rPr>
          <w:rFonts w:eastAsiaTheme="minorEastAsia"/>
          <w:b/>
          <w:szCs w:val="22"/>
          <w:lang w:val="en-GB" w:eastAsia="zh-CN"/>
        </w:rPr>
        <w:t>requency offset [-20 kHz, 20 kHz])</w:t>
      </w:r>
    </w:p>
    <w:p w:rsidR="002D5132" w:rsidRPr="00226F91" w:rsidRDefault="00226F91" w:rsidP="002D5132">
      <w:pPr>
        <w:pStyle w:val="References"/>
        <w:numPr>
          <w:ilvl w:val="0"/>
          <w:numId w:val="0"/>
        </w:numPr>
        <w:rPr>
          <w:rFonts w:eastAsiaTheme="minorEastAsia"/>
          <w:szCs w:val="22"/>
          <w:lang w:val="en-GB" w:eastAsia="zh-CN"/>
        </w:rPr>
      </w:pPr>
      <w:r>
        <w:rPr>
          <w:rFonts w:eastAsiaTheme="minorEastAsia" w:hint="eastAsia"/>
          <w:szCs w:val="22"/>
          <w:lang w:val="en-GB" w:eastAsia="zh-CN"/>
        </w:rPr>
        <w:t>From the simulation,</w:t>
      </w:r>
      <w:r w:rsidR="00FF6B8F">
        <w:rPr>
          <w:rFonts w:eastAsiaTheme="minorEastAsia"/>
          <w:szCs w:val="22"/>
          <w:lang w:val="en-GB" w:eastAsia="zh-CN"/>
        </w:rPr>
        <w:t xml:space="preserve"> </w:t>
      </w:r>
      <w:r>
        <w:rPr>
          <w:rFonts w:eastAsiaTheme="minorEastAsia" w:hint="eastAsia"/>
          <w:szCs w:val="22"/>
          <w:lang w:val="en-GB" w:eastAsia="zh-CN"/>
        </w:rPr>
        <w:t xml:space="preserve">we can see that bandwidth/numerology agnostic </w:t>
      </w:r>
      <w:r w:rsidR="00FF6B8F">
        <w:rPr>
          <w:rFonts w:eastAsiaTheme="minorEastAsia"/>
          <w:szCs w:val="22"/>
          <w:lang w:val="en-GB" w:eastAsia="zh-CN"/>
        </w:rPr>
        <w:t>ZC sequences show</w:t>
      </w:r>
      <w:r>
        <w:rPr>
          <w:rFonts w:eastAsiaTheme="minorEastAsia" w:hint="eastAsia"/>
          <w:szCs w:val="22"/>
          <w:lang w:val="en-GB" w:eastAsia="zh-CN"/>
        </w:rPr>
        <w:t xml:space="preserve"> better performance</w:t>
      </w:r>
      <w:r w:rsidR="007F1BBF">
        <w:rPr>
          <w:rFonts w:eastAsiaTheme="minorEastAsia"/>
          <w:szCs w:val="22"/>
          <w:lang w:val="en-GB" w:eastAsia="zh-CN"/>
        </w:rPr>
        <w:t xml:space="preserve"> than </w:t>
      </w:r>
      <w:r w:rsidR="00FF6B8F">
        <w:rPr>
          <w:rFonts w:eastAsiaTheme="minorEastAsia"/>
          <w:szCs w:val="22"/>
          <w:lang w:val="en-GB" w:eastAsia="zh-CN"/>
        </w:rPr>
        <w:t xml:space="preserve">that of </w:t>
      </w:r>
      <w:r w:rsidR="007F1BBF">
        <w:rPr>
          <w:rFonts w:eastAsiaTheme="minorEastAsia"/>
          <w:szCs w:val="22"/>
          <w:lang w:val="en-GB" w:eastAsia="zh-CN"/>
        </w:rPr>
        <w:t>the ZC sequence</w:t>
      </w:r>
      <w:r w:rsidR="00FF6B8F">
        <w:rPr>
          <w:rFonts w:eastAsiaTheme="minorEastAsia"/>
          <w:szCs w:val="22"/>
          <w:lang w:val="en-GB" w:eastAsia="zh-CN"/>
        </w:rPr>
        <w:t xml:space="preserve"> </w:t>
      </w:r>
      <w:r>
        <w:rPr>
          <w:rFonts w:eastAsiaTheme="minorEastAsia" w:hint="eastAsia"/>
          <w:szCs w:val="22"/>
          <w:lang w:val="en-GB" w:eastAsia="zh-CN"/>
        </w:rPr>
        <w:t xml:space="preserve">when the frequency </w:t>
      </w:r>
      <w:r w:rsidR="00FF6B8F">
        <w:rPr>
          <w:rFonts w:eastAsiaTheme="minorEastAsia"/>
          <w:szCs w:val="22"/>
          <w:lang w:val="en-GB" w:eastAsia="zh-CN"/>
        </w:rPr>
        <w:t>error</w:t>
      </w:r>
      <w:r>
        <w:rPr>
          <w:rFonts w:eastAsiaTheme="minorEastAsia" w:hint="eastAsia"/>
          <w:szCs w:val="22"/>
          <w:lang w:val="en-GB" w:eastAsia="zh-CN"/>
        </w:rPr>
        <w:t xml:space="preserve"> is uniformly distribution in  [-20 kHz, 20 kHz]</w:t>
      </w:r>
      <w:r w:rsidR="00FF6B8F">
        <w:rPr>
          <w:rFonts w:eastAsiaTheme="minorEastAsia"/>
          <w:szCs w:val="22"/>
          <w:lang w:val="en-GB" w:eastAsia="zh-CN"/>
        </w:rPr>
        <w:t xml:space="preserve">.  The performance advantage has </w:t>
      </w:r>
      <w:r w:rsidR="007F1BBF">
        <w:rPr>
          <w:rFonts w:eastAsiaTheme="minorEastAsia" w:hint="eastAsia"/>
          <w:szCs w:val="22"/>
          <w:lang w:val="en-GB" w:eastAsia="zh-CN"/>
        </w:rPr>
        <w:t xml:space="preserve">especially </w:t>
      </w:r>
      <w:r w:rsidR="00FF6B8F">
        <w:rPr>
          <w:rFonts w:eastAsiaTheme="minorEastAsia"/>
          <w:szCs w:val="22"/>
          <w:lang w:val="en-GB" w:eastAsia="zh-CN"/>
        </w:rPr>
        <w:t xml:space="preserve">shown </w:t>
      </w:r>
      <w:r w:rsidR="007F1BBF">
        <w:rPr>
          <w:rFonts w:eastAsiaTheme="minorEastAsia" w:hint="eastAsia"/>
          <w:szCs w:val="22"/>
          <w:lang w:val="en-GB" w:eastAsia="zh-CN"/>
        </w:rPr>
        <w:t xml:space="preserve">for the numerology agnostic </w:t>
      </w:r>
      <w:r w:rsidR="007F1BBF">
        <w:rPr>
          <w:rFonts w:eastAsiaTheme="minorEastAsia"/>
          <w:szCs w:val="22"/>
          <w:lang w:val="en-GB" w:eastAsia="zh-CN"/>
        </w:rPr>
        <w:t>PSS sequences.</w:t>
      </w:r>
    </w:p>
    <w:p w:rsidR="00FA1893" w:rsidRDefault="00FA1893" w:rsidP="002D5132">
      <w:pPr>
        <w:pStyle w:val="References"/>
        <w:numPr>
          <w:ilvl w:val="0"/>
          <w:numId w:val="0"/>
        </w:numPr>
        <w:rPr>
          <w:rFonts w:eastAsiaTheme="minorEastAsia"/>
          <w:szCs w:val="22"/>
          <w:lang w:val="en-GB" w:eastAsia="zh-CN"/>
        </w:rPr>
      </w:pPr>
    </w:p>
    <w:p w:rsidR="002D5132" w:rsidRPr="00E04695" w:rsidRDefault="002D5132" w:rsidP="002D5132">
      <w:pPr>
        <w:spacing w:before="120" w:after="120"/>
        <w:rPr>
          <w:rFonts w:eastAsia="Batang"/>
          <w:b/>
          <w:sz w:val="22"/>
          <w:szCs w:val="22"/>
          <w:u w:val="single"/>
          <w:lang w:eastAsia="ko-KR"/>
        </w:rPr>
      </w:pPr>
      <w:r w:rsidRPr="00E04695">
        <w:rPr>
          <w:b/>
          <w:sz w:val="22"/>
          <w:szCs w:val="22"/>
          <w:u w:val="single"/>
        </w:rPr>
        <w:t>Cross-correlation performance of NR-SS sequences</w:t>
      </w:r>
    </w:p>
    <w:p w:rsidR="002D5132" w:rsidRPr="00E04695" w:rsidRDefault="002D5132" w:rsidP="002D5132">
      <w:pPr>
        <w:spacing w:before="120" w:after="120"/>
        <w:rPr>
          <w:rFonts w:eastAsia="Batang"/>
          <w:sz w:val="22"/>
          <w:szCs w:val="22"/>
          <w:lang w:eastAsia="ko-KR"/>
        </w:rPr>
      </w:pPr>
    </w:p>
    <w:p w:rsidR="002D5132" w:rsidRPr="00E04695" w:rsidRDefault="00E32EDC" w:rsidP="002D5132">
      <w:pPr>
        <w:pStyle w:val="References"/>
        <w:numPr>
          <w:ilvl w:val="0"/>
          <w:numId w:val="0"/>
        </w:numPr>
        <w:jc w:val="center"/>
      </w:pPr>
      <w:r>
        <w:rPr>
          <w:noProof/>
          <w:lang w:eastAsia="zh-CN"/>
        </w:rPr>
        <w:lastRenderedPageBreak/>
        <w:drawing>
          <wp:inline distT="0" distB="0" distL="0" distR="0">
            <wp:extent cx="2279072" cy="1842448"/>
            <wp:effectExtent l="19050" t="0" r="6928" b="0"/>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5" cstate="print"/>
                    <a:srcRect/>
                    <a:stretch>
                      <a:fillRect/>
                    </a:stretch>
                  </pic:blipFill>
                  <pic:spPr bwMode="auto">
                    <a:xfrm>
                      <a:off x="0" y="0"/>
                      <a:ext cx="2284206" cy="1846598"/>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eastAsiaTheme="minorEastAsia" w:hint="eastAsia"/>
          <w:noProof/>
          <w:lang w:eastAsia="zh-CN"/>
        </w:rPr>
        <w:drawing>
          <wp:inline distT="0" distB="0" distL="0" distR="0">
            <wp:extent cx="2278238" cy="1842448"/>
            <wp:effectExtent l="19050" t="0" r="7762" b="0"/>
            <wp:docPr id="584"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6" cstate="print"/>
                    <a:srcRect/>
                    <a:stretch>
                      <a:fillRect/>
                    </a:stretch>
                  </pic:blipFill>
                  <pic:spPr bwMode="auto">
                    <a:xfrm>
                      <a:off x="0" y="0"/>
                      <a:ext cx="2276593" cy="1841118"/>
                    </a:xfrm>
                    <a:prstGeom prst="rect">
                      <a:avLst/>
                    </a:prstGeom>
                    <a:noFill/>
                    <a:ln w="9525">
                      <a:noFill/>
                      <a:miter lim="800000"/>
                      <a:headEnd/>
                      <a:tailEnd/>
                    </a:ln>
                  </pic:spPr>
                </pic:pic>
              </a:graphicData>
            </a:graphic>
          </wp:inline>
        </w:drawing>
      </w:r>
    </w:p>
    <w:p w:rsidR="002D5132" w:rsidRPr="00E04695" w:rsidRDefault="002D5132" w:rsidP="002D5132">
      <w:pPr>
        <w:pStyle w:val="References"/>
        <w:numPr>
          <w:ilvl w:val="0"/>
          <w:numId w:val="0"/>
        </w:numPr>
        <w:jc w:val="center"/>
      </w:pPr>
      <w:r w:rsidRPr="00E04695">
        <w:t>(a) NR-PSS</w:t>
      </w:r>
      <w:r w:rsidR="00E2115E">
        <w:rPr>
          <w:rFonts w:eastAsiaTheme="minorEastAsia" w:hint="eastAsia"/>
          <w:lang w:eastAsia="zh-CN"/>
        </w:rPr>
        <w:t xml:space="preserve"> of numerology agnostic</w:t>
      </w:r>
      <w:r w:rsidRPr="00E04695">
        <w:t xml:space="preserve">                      (b) NR-</w:t>
      </w:r>
      <w:r w:rsidR="00E32EDC" w:rsidRPr="00E04695">
        <w:t>PSS</w:t>
      </w:r>
      <w:r w:rsidR="00E32EDC">
        <w:rPr>
          <w:rFonts w:eastAsiaTheme="minorEastAsia" w:hint="eastAsia"/>
          <w:lang w:eastAsia="zh-CN"/>
        </w:rPr>
        <w:t xml:space="preserve"> of bandwidth agnostic</w:t>
      </w:r>
    </w:p>
    <w:p w:rsidR="00E32EDC" w:rsidRDefault="00E32EDC" w:rsidP="002D5132">
      <w:pPr>
        <w:pStyle w:val="References"/>
        <w:numPr>
          <w:ilvl w:val="0"/>
          <w:numId w:val="0"/>
        </w:numPr>
        <w:jc w:val="center"/>
        <w:rPr>
          <w:rFonts w:eastAsiaTheme="minorEastAsia"/>
          <w:b/>
          <w:szCs w:val="22"/>
          <w:lang w:val="en-GB" w:eastAsia="zh-CN"/>
        </w:rPr>
      </w:pPr>
      <w:r w:rsidRPr="00E32EDC">
        <w:rPr>
          <w:rFonts w:eastAsia="Malgun Gothic"/>
          <w:b/>
          <w:noProof/>
          <w:szCs w:val="22"/>
          <w:lang w:eastAsia="zh-CN"/>
        </w:rPr>
        <w:drawing>
          <wp:inline distT="0" distB="0" distL="0" distR="0">
            <wp:extent cx="2227288" cy="1842448"/>
            <wp:effectExtent l="19050" t="0" r="1562" b="0"/>
            <wp:docPr id="2" name="图片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87" cstate="print"/>
                    <a:srcRect/>
                    <a:stretch>
                      <a:fillRect/>
                    </a:stretch>
                  </pic:blipFill>
                  <pic:spPr bwMode="auto">
                    <a:xfrm>
                      <a:off x="0" y="0"/>
                      <a:ext cx="2230339" cy="1844972"/>
                    </a:xfrm>
                    <a:prstGeom prst="rect">
                      <a:avLst/>
                    </a:prstGeom>
                    <a:noFill/>
                    <a:ln w="9525">
                      <a:noFill/>
                      <a:miter lim="800000"/>
                      <a:headEnd/>
                      <a:tailEnd/>
                    </a:ln>
                  </pic:spPr>
                </pic:pic>
              </a:graphicData>
            </a:graphic>
          </wp:inline>
        </w:drawing>
      </w:r>
      <w:r w:rsidR="00CA1CAF">
        <w:rPr>
          <w:rFonts w:eastAsiaTheme="minorEastAsia" w:hint="eastAsia"/>
          <w:b/>
          <w:szCs w:val="22"/>
          <w:lang w:val="en-GB" w:eastAsia="zh-CN"/>
        </w:rPr>
        <w:t xml:space="preserve">           </w:t>
      </w:r>
      <w:r w:rsidR="00CA1CAF">
        <w:rPr>
          <w:rFonts w:eastAsiaTheme="minorEastAsia" w:hint="eastAsia"/>
          <w:b/>
          <w:noProof/>
          <w:szCs w:val="22"/>
          <w:lang w:eastAsia="zh-CN"/>
        </w:rPr>
        <w:drawing>
          <wp:inline distT="0" distB="0" distL="0" distR="0">
            <wp:extent cx="2287422" cy="1851830"/>
            <wp:effectExtent l="19050" t="0" r="0" b="0"/>
            <wp:docPr id="587" name="图片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8" cstate="print"/>
                    <a:srcRect/>
                    <a:stretch>
                      <a:fillRect/>
                    </a:stretch>
                  </pic:blipFill>
                  <pic:spPr bwMode="auto">
                    <a:xfrm>
                      <a:off x="0" y="0"/>
                      <a:ext cx="2290708" cy="1854490"/>
                    </a:xfrm>
                    <a:prstGeom prst="rect">
                      <a:avLst/>
                    </a:prstGeom>
                    <a:noFill/>
                    <a:ln w="9525">
                      <a:noFill/>
                      <a:miter lim="800000"/>
                      <a:headEnd/>
                      <a:tailEnd/>
                    </a:ln>
                  </pic:spPr>
                </pic:pic>
              </a:graphicData>
            </a:graphic>
          </wp:inline>
        </w:drawing>
      </w:r>
    </w:p>
    <w:p w:rsidR="00E32EDC" w:rsidRPr="00E04695" w:rsidRDefault="00E32EDC" w:rsidP="00CA1CAF">
      <w:pPr>
        <w:pStyle w:val="References"/>
        <w:numPr>
          <w:ilvl w:val="0"/>
          <w:numId w:val="0"/>
        </w:numPr>
        <w:ind w:firstLineChars="500" w:firstLine="1100"/>
        <w:jc w:val="left"/>
      </w:pPr>
      <w:r w:rsidRPr="00E04695">
        <w:t>(</w:t>
      </w:r>
      <w:r w:rsidR="00A124BC">
        <w:rPr>
          <w:rFonts w:eastAsiaTheme="minorEastAsia" w:hint="eastAsia"/>
          <w:lang w:eastAsia="zh-CN"/>
        </w:rPr>
        <w:t>c</w:t>
      </w:r>
      <w:r w:rsidRPr="00E04695">
        <w:t>) NR-PSS</w:t>
      </w:r>
      <w:r>
        <w:rPr>
          <w:rFonts w:eastAsiaTheme="minorEastAsia" w:hint="eastAsia"/>
          <w:lang w:eastAsia="zh-CN"/>
        </w:rPr>
        <w:t xml:space="preserve"> of length-256 ZC sequence</w:t>
      </w:r>
      <w:r w:rsidRPr="00E04695">
        <w:t xml:space="preserve">  </w:t>
      </w:r>
      <w:r w:rsidR="00CA1CAF">
        <w:rPr>
          <w:rFonts w:eastAsiaTheme="minorEastAsia" w:hint="eastAsia"/>
          <w:lang w:eastAsia="zh-CN"/>
        </w:rPr>
        <w:t xml:space="preserve">       </w:t>
      </w:r>
      <w:r w:rsidRPr="00E04695">
        <w:t xml:space="preserve">                (</w:t>
      </w:r>
      <w:r w:rsidR="00A124BC">
        <w:rPr>
          <w:rFonts w:eastAsiaTheme="minorEastAsia" w:hint="eastAsia"/>
          <w:lang w:eastAsia="zh-CN"/>
        </w:rPr>
        <w:t>d</w:t>
      </w:r>
      <w:r w:rsidRPr="00E04695">
        <w:t>) NR-</w:t>
      </w:r>
      <w:r>
        <w:rPr>
          <w:rFonts w:eastAsiaTheme="minorEastAsia" w:hint="eastAsia"/>
          <w:lang w:eastAsia="zh-CN"/>
        </w:rPr>
        <w:t>S</w:t>
      </w:r>
      <w:r w:rsidRPr="00E04695">
        <w:t>SS</w:t>
      </w:r>
    </w:p>
    <w:p w:rsidR="002D5132" w:rsidRPr="002D5132" w:rsidRDefault="002D5132" w:rsidP="002D5132">
      <w:pPr>
        <w:pStyle w:val="References"/>
        <w:numPr>
          <w:ilvl w:val="0"/>
          <w:numId w:val="0"/>
        </w:numPr>
        <w:jc w:val="center"/>
        <w:rPr>
          <w:rFonts w:eastAsia="Malgun Gothic"/>
          <w:b/>
          <w:szCs w:val="22"/>
          <w:lang w:val="en-GB" w:eastAsia="ko-KR"/>
        </w:rPr>
      </w:pPr>
      <w:proofErr w:type="gramStart"/>
      <w:r w:rsidRPr="002D5132">
        <w:rPr>
          <w:rFonts w:eastAsia="Malgun Gothic"/>
          <w:b/>
          <w:szCs w:val="22"/>
          <w:lang w:val="en-GB" w:eastAsia="ko-KR"/>
        </w:rPr>
        <w:t xml:space="preserve">Figure </w:t>
      </w:r>
      <w:r w:rsidRPr="002D5132">
        <w:rPr>
          <w:rFonts w:eastAsiaTheme="minorEastAsia" w:hint="eastAsia"/>
          <w:b/>
          <w:szCs w:val="22"/>
          <w:lang w:val="en-GB" w:eastAsia="zh-CN"/>
        </w:rPr>
        <w:t>4</w:t>
      </w:r>
      <w:r w:rsidRPr="002D5132">
        <w:rPr>
          <w:rFonts w:eastAsia="Malgun Gothic"/>
          <w:b/>
          <w:szCs w:val="22"/>
          <w:lang w:val="en-GB" w:eastAsia="ko-KR"/>
        </w:rPr>
        <w:t>.</w:t>
      </w:r>
      <w:proofErr w:type="gramEnd"/>
      <w:r w:rsidRPr="002D5132">
        <w:rPr>
          <w:rFonts w:eastAsia="Malgun Gothic"/>
          <w:b/>
          <w:szCs w:val="22"/>
          <w:lang w:val="en-GB" w:eastAsia="ko-KR"/>
        </w:rPr>
        <w:t xml:space="preserve"> Cross-correlation performance</w:t>
      </w:r>
    </w:p>
    <w:p w:rsidR="002D5132" w:rsidRDefault="002D5132" w:rsidP="002D5132">
      <w:pPr>
        <w:spacing w:before="120" w:after="120"/>
        <w:rPr>
          <w:rFonts w:eastAsia="Batang"/>
          <w:sz w:val="22"/>
          <w:szCs w:val="22"/>
          <w:lang w:eastAsia="ko-KR"/>
        </w:rPr>
      </w:pPr>
    </w:p>
    <w:p w:rsidR="002D5132" w:rsidRPr="007B6502" w:rsidRDefault="002D5132" w:rsidP="002D5132">
      <w:pPr>
        <w:spacing w:before="120" w:after="120"/>
        <w:ind w:left="285" w:hangingChars="129" w:hanging="285"/>
        <w:rPr>
          <w:rFonts w:eastAsia="Batang"/>
          <w:b/>
          <w:sz w:val="22"/>
          <w:szCs w:val="22"/>
          <w:u w:val="single"/>
          <w:lang w:val="en-US" w:eastAsia="ko-KR"/>
        </w:rPr>
      </w:pPr>
      <w:r w:rsidRPr="007B6502">
        <w:rPr>
          <w:b/>
          <w:sz w:val="22"/>
          <w:szCs w:val="22"/>
          <w:u w:val="single"/>
        </w:rPr>
        <w:t>Joint PSS</w:t>
      </w:r>
      <w:r>
        <w:rPr>
          <w:b/>
          <w:sz w:val="22"/>
          <w:szCs w:val="22"/>
          <w:u w:val="single"/>
        </w:rPr>
        <w:t>/</w:t>
      </w:r>
      <w:r w:rsidRPr="007B6502">
        <w:rPr>
          <w:b/>
          <w:sz w:val="22"/>
          <w:szCs w:val="22"/>
          <w:u w:val="single"/>
        </w:rPr>
        <w:t>SSS detection latency</w:t>
      </w:r>
    </w:p>
    <w:p w:rsidR="002D5132" w:rsidRPr="007B6502" w:rsidRDefault="002D5132" w:rsidP="002D5132">
      <w:pPr>
        <w:pStyle w:val="References"/>
        <w:numPr>
          <w:ilvl w:val="0"/>
          <w:numId w:val="0"/>
        </w:numPr>
        <w:jc w:val="center"/>
        <w:rPr>
          <w:rFonts w:eastAsia="Malgun Gothic"/>
          <w:szCs w:val="22"/>
          <w:lang w:val="en-GB" w:eastAsia="ko-KR"/>
        </w:rPr>
      </w:pPr>
      <w:r w:rsidRPr="007B6502">
        <w:rPr>
          <w:rFonts w:eastAsia="Malgun Gothic"/>
          <w:szCs w:val="22"/>
          <w:lang w:val="en-GB" w:eastAsia="ko-KR"/>
        </w:rPr>
        <w:t xml:space="preserve">Table </w:t>
      </w:r>
      <w:r w:rsidR="003B4ADE">
        <w:rPr>
          <w:rFonts w:eastAsiaTheme="minorEastAsia" w:hint="eastAsia"/>
          <w:szCs w:val="22"/>
          <w:lang w:val="en-GB" w:eastAsia="zh-CN"/>
        </w:rPr>
        <w:t>2</w:t>
      </w:r>
      <w:r w:rsidRPr="007B6502">
        <w:rPr>
          <w:rFonts w:eastAsia="Malgun Gothic"/>
          <w:szCs w:val="22"/>
          <w:lang w:val="en-GB" w:eastAsia="ko-KR"/>
        </w:rPr>
        <w:t xml:space="preserve"> 50% and </w:t>
      </w:r>
      <w:r w:rsidRPr="007B6502">
        <w:rPr>
          <w:rFonts w:eastAsia="Batang"/>
          <w:szCs w:val="22"/>
          <w:lang w:eastAsia="ko-KR"/>
        </w:rPr>
        <w:t xml:space="preserve">90% tile </w:t>
      </w:r>
      <w:r w:rsidRPr="007B6502">
        <w:rPr>
          <w:rFonts w:eastAsia="Batang" w:hint="eastAsia"/>
          <w:szCs w:val="22"/>
          <w:lang w:eastAsia="ko-KR"/>
        </w:rPr>
        <w:t>detection latency</w:t>
      </w:r>
      <w:r w:rsidRPr="007B6502">
        <w:rPr>
          <w:rFonts w:eastAsia="Batang"/>
          <w:szCs w:val="22"/>
          <w:lang w:eastAsia="ko-KR"/>
        </w:rPr>
        <w:t xml:space="preserve"> (ms)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685"/>
        <w:gridCol w:w="3367"/>
      </w:tblGrid>
      <w:tr w:rsidR="002D5132" w:rsidRPr="007B6502" w:rsidTr="002D5132">
        <w:trPr>
          <w:trHeight w:val="850"/>
        </w:trPr>
        <w:tc>
          <w:tcPr>
            <w:tcW w:w="2802" w:type="dxa"/>
            <w:shd w:val="clear" w:color="auto" w:fill="D9D9D9"/>
            <w:vAlign w:val="center"/>
          </w:tcPr>
          <w:p w:rsidR="002D5132" w:rsidRPr="007B6502" w:rsidRDefault="002D5132" w:rsidP="00E32EDC">
            <w:pPr>
              <w:pStyle w:val="References"/>
              <w:numPr>
                <w:ilvl w:val="0"/>
                <w:numId w:val="0"/>
              </w:numPr>
              <w:jc w:val="center"/>
              <w:rPr>
                <w:rFonts w:eastAsia="Malgun Gothic"/>
                <w:szCs w:val="22"/>
                <w:lang w:val="en-GB" w:eastAsia="ko-KR"/>
              </w:rPr>
            </w:pPr>
          </w:p>
        </w:tc>
        <w:tc>
          <w:tcPr>
            <w:tcW w:w="3685" w:type="dxa"/>
            <w:shd w:val="clear" w:color="auto" w:fill="D9D9D9"/>
            <w:vAlign w:val="center"/>
          </w:tcPr>
          <w:p w:rsidR="002D5132" w:rsidRPr="007B6502" w:rsidRDefault="002D5132" w:rsidP="00E32EDC">
            <w:pPr>
              <w:pStyle w:val="References"/>
              <w:numPr>
                <w:ilvl w:val="0"/>
                <w:numId w:val="0"/>
              </w:numPr>
              <w:jc w:val="center"/>
              <w:rPr>
                <w:rFonts w:eastAsia="Malgun Gothic"/>
                <w:b/>
                <w:szCs w:val="22"/>
                <w:lang w:val="en-GB" w:eastAsia="ko-KR"/>
              </w:rPr>
            </w:pPr>
            <w:r w:rsidRPr="007B6502">
              <w:rPr>
                <w:rFonts w:eastAsia="Malgun Gothic"/>
                <w:b/>
                <w:szCs w:val="22"/>
                <w:lang w:val="en-GB" w:eastAsia="ko-KR"/>
              </w:rPr>
              <w:t>No interferer</w:t>
            </w:r>
          </w:p>
        </w:tc>
        <w:tc>
          <w:tcPr>
            <w:tcW w:w="3367" w:type="dxa"/>
            <w:shd w:val="clear" w:color="auto" w:fill="D9D9D9"/>
            <w:vAlign w:val="center"/>
          </w:tcPr>
          <w:p w:rsidR="002D5132" w:rsidRPr="007B6502" w:rsidRDefault="002D5132" w:rsidP="00E32EDC">
            <w:pPr>
              <w:pStyle w:val="References"/>
              <w:numPr>
                <w:ilvl w:val="0"/>
                <w:numId w:val="0"/>
              </w:numPr>
              <w:jc w:val="center"/>
              <w:rPr>
                <w:rFonts w:eastAsia="Malgun Gothic"/>
                <w:b/>
                <w:szCs w:val="22"/>
                <w:lang w:val="en-GB" w:eastAsia="ko-KR"/>
              </w:rPr>
            </w:pPr>
            <w:r w:rsidRPr="007B6502">
              <w:rPr>
                <w:rFonts w:eastAsia="Malgun Gothic"/>
                <w:b/>
                <w:szCs w:val="22"/>
                <w:lang w:val="en-GB" w:eastAsia="ko-KR"/>
              </w:rPr>
              <w:t>2 Interferers</w:t>
            </w:r>
          </w:p>
        </w:tc>
      </w:tr>
      <w:tr w:rsidR="00976E3D" w:rsidRPr="00F60008" w:rsidTr="00FA1201">
        <w:tc>
          <w:tcPr>
            <w:tcW w:w="2802" w:type="dxa"/>
            <w:shd w:val="clear" w:color="auto" w:fill="FFF2CC"/>
            <w:vAlign w:val="center"/>
          </w:tcPr>
          <w:p w:rsidR="00976E3D" w:rsidRPr="002D5132" w:rsidRDefault="00976E3D" w:rsidP="00FA1201">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Length-256 ZC sequence</w:t>
            </w:r>
          </w:p>
        </w:tc>
        <w:tc>
          <w:tcPr>
            <w:tcW w:w="3685" w:type="dxa"/>
            <w:shd w:val="clear" w:color="auto" w:fill="auto"/>
            <w:vAlign w:val="center"/>
          </w:tcPr>
          <w:p w:rsidR="00976E3D" w:rsidRDefault="00976E3D" w:rsidP="00FA1201">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976E3D" w:rsidRPr="00425E03" w:rsidRDefault="00976E3D" w:rsidP="002651D4">
            <w:pPr>
              <w:pStyle w:val="References"/>
              <w:numPr>
                <w:ilvl w:val="0"/>
                <w:numId w:val="0"/>
              </w:numPr>
              <w:jc w:val="center"/>
              <w:rPr>
                <w:rFonts w:eastAsiaTheme="minorEastAsia"/>
                <w:szCs w:val="22"/>
                <w:lang w:val="en-GB" w:eastAsia="zh-CN"/>
              </w:rPr>
            </w:pPr>
            <w:r w:rsidRPr="007B6502">
              <w:rPr>
                <w:rFonts w:eastAsia="Batang"/>
                <w:szCs w:val="22"/>
                <w:lang w:eastAsia="ko-KR"/>
              </w:rPr>
              <w:t xml:space="preserve">90% 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eastAsia="zh-CN"/>
              </w:rPr>
              <w:t>&gt;50</w:t>
            </w:r>
            <w:r>
              <w:rPr>
                <w:rFonts w:eastAsiaTheme="minorEastAsia" w:hint="eastAsia"/>
                <w:szCs w:val="22"/>
                <w:lang w:val="en-GB" w:eastAsia="zh-CN"/>
              </w:rPr>
              <w:t>ms</w:t>
            </w:r>
          </w:p>
        </w:tc>
        <w:tc>
          <w:tcPr>
            <w:tcW w:w="3367" w:type="dxa"/>
            <w:shd w:val="clear" w:color="auto" w:fill="auto"/>
            <w:vAlign w:val="center"/>
          </w:tcPr>
          <w:p w:rsidR="00976E3D" w:rsidRDefault="00976E3D" w:rsidP="00976E3D">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976E3D" w:rsidRPr="00F60008" w:rsidRDefault="00976E3D" w:rsidP="00FA1201">
            <w:pPr>
              <w:pStyle w:val="References"/>
              <w:numPr>
                <w:ilvl w:val="0"/>
                <w:numId w:val="0"/>
              </w:numPr>
              <w:jc w:val="center"/>
              <w:rPr>
                <w:rFonts w:eastAsia="Malgun Gothic"/>
                <w:szCs w:val="22"/>
                <w:lang w:val="en-GB" w:eastAsia="ko-KR"/>
              </w:rPr>
            </w:pPr>
            <w:r w:rsidRPr="007B6502">
              <w:rPr>
                <w:rFonts w:eastAsia="Batang"/>
                <w:szCs w:val="22"/>
                <w:lang w:eastAsia="ko-KR"/>
              </w:rPr>
              <w:t xml:space="preserve">90% 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eastAsia="zh-CN"/>
              </w:rPr>
              <w:t>&gt;50</w:t>
            </w:r>
            <w:r>
              <w:rPr>
                <w:rFonts w:eastAsiaTheme="minorEastAsia" w:hint="eastAsia"/>
                <w:szCs w:val="22"/>
                <w:lang w:val="en-GB" w:eastAsia="zh-CN"/>
              </w:rPr>
              <w:t>ms</w:t>
            </w:r>
          </w:p>
        </w:tc>
      </w:tr>
      <w:tr w:rsidR="00976E3D" w:rsidRPr="00F60008" w:rsidTr="002D5132">
        <w:tc>
          <w:tcPr>
            <w:tcW w:w="2802" w:type="dxa"/>
            <w:shd w:val="clear" w:color="auto" w:fill="FFF2CC"/>
            <w:vAlign w:val="center"/>
          </w:tcPr>
          <w:p w:rsidR="00976E3D" w:rsidRPr="002D5132" w:rsidRDefault="00976E3D" w:rsidP="00E32EDC">
            <w:pPr>
              <w:pStyle w:val="References"/>
              <w:numPr>
                <w:ilvl w:val="0"/>
                <w:numId w:val="0"/>
              </w:numPr>
              <w:jc w:val="center"/>
              <w:rPr>
                <w:rFonts w:eastAsiaTheme="minorEastAsia"/>
                <w:szCs w:val="22"/>
                <w:lang w:val="en-GB" w:eastAsia="zh-CN"/>
              </w:rPr>
            </w:pPr>
            <w:r>
              <w:rPr>
                <w:rFonts w:eastAsiaTheme="minorEastAsia" w:hint="eastAsia"/>
                <w:szCs w:val="22"/>
                <w:lang w:val="en-GB" w:eastAsia="zh-CN"/>
              </w:rPr>
              <w:t>Bandwidth agnostic</w:t>
            </w:r>
          </w:p>
        </w:tc>
        <w:tc>
          <w:tcPr>
            <w:tcW w:w="3685" w:type="dxa"/>
            <w:shd w:val="clear" w:color="auto" w:fill="auto"/>
            <w:vAlign w:val="center"/>
          </w:tcPr>
          <w:p w:rsidR="00976E3D" w:rsidRDefault="00976E3D" w:rsidP="00425E03">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976E3D" w:rsidRPr="00425E03" w:rsidRDefault="00976E3D" w:rsidP="002651D4">
            <w:pPr>
              <w:pStyle w:val="References"/>
              <w:numPr>
                <w:ilvl w:val="0"/>
                <w:numId w:val="0"/>
              </w:numPr>
              <w:jc w:val="center"/>
              <w:rPr>
                <w:rFonts w:eastAsiaTheme="minorEastAsia"/>
                <w:szCs w:val="22"/>
                <w:lang w:val="en-GB" w:eastAsia="zh-CN"/>
              </w:rPr>
            </w:pPr>
            <w:r w:rsidRPr="007B6502">
              <w:rPr>
                <w:rFonts w:eastAsia="Batang"/>
                <w:szCs w:val="22"/>
                <w:lang w:eastAsia="ko-KR"/>
              </w:rPr>
              <w:t xml:space="preserve">90% 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eastAsia="zh-CN"/>
              </w:rPr>
              <w:t>&gt;50</w:t>
            </w:r>
            <w:r>
              <w:rPr>
                <w:rFonts w:eastAsiaTheme="minorEastAsia" w:hint="eastAsia"/>
                <w:szCs w:val="22"/>
                <w:lang w:val="en-GB" w:eastAsia="zh-CN"/>
              </w:rPr>
              <w:t>ms</w:t>
            </w:r>
          </w:p>
        </w:tc>
        <w:tc>
          <w:tcPr>
            <w:tcW w:w="3367" w:type="dxa"/>
            <w:shd w:val="clear" w:color="auto" w:fill="auto"/>
            <w:vAlign w:val="center"/>
          </w:tcPr>
          <w:p w:rsidR="00976E3D" w:rsidRDefault="00976E3D" w:rsidP="00976E3D">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976E3D" w:rsidRPr="00F60008" w:rsidRDefault="00976E3D" w:rsidP="00E32EDC">
            <w:pPr>
              <w:pStyle w:val="References"/>
              <w:numPr>
                <w:ilvl w:val="0"/>
                <w:numId w:val="0"/>
              </w:numPr>
              <w:jc w:val="center"/>
              <w:rPr>
                <w:rFonts w:eastAsia="Malgun Gothic"/>
                <w:szCs w:val="22"/>
                <w:lang w:val="en-GB" w:eastAsia="ko-KR"/>
              </w:rPr>
            </w:pPr>
            <w:r w:rsidRPr="007B6502">
              <w:rPr>
                <w:rFonts w:eastAsia="Batang"/>
                <w:szCs w:val="22"/>
                <w:lang w:eastAsia="ko-KR"/>
              </w:rPr>
              <w:t xml:space="preserve">90% 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eastAsia="zh-CN"/>
              </w:rPr>
              <w:t>&gt;50</w:t>
            </w:r>
            <w:r>
              <w:rPr>
                <w:rFonts w:eastAsiaTheme="minorEastAsia" w:hint="eastAsia"/>
                <w:szCs w:val="22"/>
                <w:lang w:val="en-GB" w:eastAsia="zh-CN"/>
              </w:rPr>
              <w:t>ms</w:t>
            </w:r>
          </w:p>
        </w:tc>
      </w:tr>
      <w:tr w:rsidR="00976E3D" w:rsidRPr="00F60008" w:rsidTr="002D5132">
        <w:tc>
          <w:tcPr>
            <w:tcW w:w="2802" w:type="dxa"/>
            <w:shd w:val="clear" w:color="auto" w:fill="FFF2CC"/>
            <w:vAlign w:val="center"/>
          </w:tcPr>
          <w:p w:rsidR="00976E3D" w:rsidRPr="00F60008" w:rsidRDefault="00976E3D" w:rsidP="00E32EDC">
            <w:pPr>
              <w:pStyle w:val="References"/>
              <w:numPr>
                <w:ilvl w:val="0"/>
                <w:numId w:val="0"/>
              </w:numPr>
              <w:jc w:val="center"/>
              <w:rPr>
                <w:rFonts w:eastAsia="Malgun Gothic"/>
                <w:szCs w:val="22"/>
                <w:lang w:val="en-GB" w:eastAsia="ko-KR"/>
              </w:rPr>
            </w:pPr>
            <w:r>
              <w:rPr>
                <w:rFonts w:eastAsiaTheme="minorEastAsia" w:hint="eastAsia"/>
                <w:szCs w:val="22"/>
                <w:lang w:val="en-GB" w:eastAsia="zh-CN"/>
              </w:rPr>
              <w:t>Numerology agnostic</w:t>
            </w:r>
          </w:p>
        </w:tc>
        <w:tc>
          <w:tcPr>
            <w:tcW w:w="3685" w:type="dxa"/>
            <w:shd w:val="clear" w:color="auto" w:fill="auto"/>
            <w:vAlign w:val="center"/>
          </w:tcPr>
          <w:p w:rsidR="00976E3D" w:rsidRDefault="00976E3D" w:rsidP="00425E03">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976E3D" w:rsidRPr="00425E03" w:rsidRDefault="00976E3D" w:rsidP="001E3B45">
            <w:pPr>
              <w:pStyle w:val="References"/>
              <w:numPr>
                <w:ilvl w:val="0"/>
                <w:numId w:val="0"/>
              </w:numPr>
              <w:jc w:val="center"/>
              <w:rPr>
                <w:rFonts w:eastAsiaTheme="minorEastAsia"/>
                <w:szCs w:val="22"/>
                <w:lang w:val="en-GB" w:eastAsia="zh-CN"/>
              </w:rPr>
            </w:pPr>
            <w:r w:rsidRPr="007B6502">
              <w:rPr>
                <w:rFonts w:eastAsia="Batang"/>
                <w:szCs w:val="22"/>
                <w:lang w:eastAsia="ko-KR"/>
              </w:rPr>
              <w:t xml:space="preserve">90% 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eastAsia="zh-CN"/>
              </w:rPr>
              <w:t>10</w:t>
            </w:r>
            <w:r>
              <w:rPr>
                <w:rFonts w:eastAsiaTheme="minorEastAsia" w:hint="eastAsia"/>
                <w:szCs w:val="22"/>
                <w:lang w:val="en-GB" w:eastAsia="zh-CN"/>
              </w:rPr>
              <w:t>ms</w:t>
            </w:r>
          </w:p>
        </w:tc>
        <w:tc>
          <w:tcPr>
            <w:tcW w:w="3367" w:type="dxa"/>
            <w:shd w:val="clear" w:color="auto" w:fill="auto"/>
            <w:vAlign w:val="center"/>
          </w:tcPr>
          <w:p w:rsidR="00976E3D" w:rsidRDefault="00976E3D" w:rsidP="00976E3D">
            <w:pPr>
              <w:pStyle w:val="References"/>
              <w:numPr>
                <w:ilvl w:val="0"/>
                <w:numId w:val="0"/>
              </w:numPr>
              <w:jc w:val="center"/>
              <w:rPr>
                <w:rFonts w:eastAsiaTheme="minorEastAsia"/>
                <w:szCs w:val="22"/>
                <w:lang w:val="en-GB" w:eastAsia="zh-CN"/>
              </w:rPr>
            </w:pPr>
            <w:r w:rsidRPr="007B6502">
              <w:rPr>
                <w:rFonts w:eastAsia="Malgun Gothic"/>
                <w:szCs w:val="22"/>
                <w:lang w:val="en-GB" w:eastAsia="ko-KR"/>
              </w:rPr>
              <w:t xml:space="preserve">50% </w:t>
            </w:r>
            <w:r w:rsidRPr="007B6502">
              <w:rPr>
                <w:rFonts w:eastAsia="Batang"/>
                <w:szCs w:val="22"/>
                <w:lang w:eastAsia="ko-KR"/>
              </w:rPr>
              <w:t xml:space="preserve">tile </w:t>
            </w:r>
            <w:r w:rsidRPr="007B6502">
              <w:rPr>
                <w:rFonts w:eastAsia="Batang" w:hint="eastAsia"/>
                <w:szCs w:val="22"/>
                <w:lang w:eastAsia="ko-KR"/>
              </w:rPr>
              <w:t>detection latency</w:t>
            </w:r>
            <w:r>
              <w:rPr>
                <w:rFonts w:eastAsiaTheme="minorEastAsia" w:hint="eastAsia"/>
                <w:szCs w:val="22"/>
                <w:lang w:eastAsia="zh-CN"/>
              </w:rPr>
              <w:t>:</w:t>
            </w:r>
            <w:r w:rsidRPr="007B6502">
              <w:rPr>
                <w:rFonts w:eastAsia="Batang"/>
                <w:szCs w:val="22"/>
                <w:lang w:eastAsia="ko-KR"/>
              </w:rPr>
              <w:t xml:space="preserve"> </w:t>
            </w:r>
            <w:r>
              <w:rPr>
                <w:rFonts w:eastAsiaTheme="minorEastAsia" w:hint="eastAsia"/>
                <w:szCs w:val="22"/>
                <w:lang w:val="en-GB" w:eastAsia="zh-CN"/>
              </w:rPr>
              <w:t>5ms</w:t>
            </w:r>
          </w:p>
          <w:p w:rsidR="00FD7451" w:rsidRPr="00FD7451" w:rsidRDefault="00976E3D" w:rsidP="00FD7451">
            <w:pPr>
              <w:pStyle w:val="References"/>
              <w:numPr>
                <w:ilvl w:val="0"/>
                <w:numId w:val="0"/>
              </w:numPr>
              <w:jc w:val="center"/>
              <w:rPr>
                <w:rFonts w:eastAsiaTheme="minorEastAsia"/>
                <w:b/>
                <w:szCs w:val="22"/>
                <w:lang w:val="en-GB" w:eastAsia="zh-CN"/>
              </w:rPr>
            </w:pPr>
            <w:r w:rsidRPr="007B6502">
              <w:rPr>
                <w:rFonts w:eastAsia="Batang"/>
                <w:szCs w:val="22"/>
                <w:lang w:eastAsia="ko-KR"/>
              </w:rPr>
              <w:t xml:space="preserve">90% tile </w:t>
            </w:r>
            <w:r w:rsidRPr="007B6502">
              <w:rPr>
                <w:rFonts w:eastAsia="Batang" w:hint="eastAsia"/>
                <w:szCs w:val="22"/>
                <w:lang w:eastAsia="ko-KR"/>
              </w:rPr>
              <w:t>detectio</w:t>
            </w:r>
            <w:r w:rsidR="00FD7451">
              <w:rPr>
                <w:rFonts w:eastAsiaTheme="minorEastAsia" w:hint="eastAsia"/>
                <w:szCs w:val="22"/>
                <w:lang w:eastAsia="zh-CN"/>
              </w:rPr>
              <w:t>n</w:t>
            </w:r>
            <w:r w:rsidRPr="007B6502">
              <w:rPr>
                <w:rFonts w:eastAsia="Batang" w:hint="eastAsia"/>
                <w:szCs w:val="22"/>
                <w:lang w:eastAsia="ko-KR"/>
              </w:rPr>
              <w:t xml:space="preserve"> latency</w:t>
            </w:r>
            <w:r>
              <w:rPr>
                <w:rFonts w:eastAsiaTheme="minorEastAsia" w:hint="eastAsia"/>
                <w:szCs w:val="22"/>
                <w:lang w:eastAsia="zh-CN"/>
              </w:rPr>
              <w:t>:</w:t>
            </w:r>
            <w:r w:rsidRPr="007B6502">
              <w:rPr>
                <w:rFonts w:eastAsia="Batang"/>
                <w:szCs w:val="22"/>
                <w:lang w:eastAsia="ko-KR"/>
              </w:rPr>
              <w:t xml:space="preserve"> </w:t>
            </w:r>
            <w:r w:rsidR="00FD7451">
              <w:rPr>
                <w:rFonts w:eastAsiaTheme="minorEastAsia" w:hint="eastAsia"/>
                <w:szCs w:val="22"/>
                <w:lang w:eastAsia="zh-CN"/>
              </w:rPr>
              <w:t>10ms</w:t>
            </w:r>
          </w:p>
        </w:tc>
      </w:tr>
    </w:tbl>
    <w:p w:rsidR="002D5132" w:rsidRDefault="002D5132" w:rsidP="002D5132">
      <w:pPr>
        <w:spacing w:before="120" w:after="120"/>
        <w:rPr>
          <w:rFonts w:eastAsia="Batang"/>
          <w:sz w:val="22"/>
          <w:szCs w:val="22"/>
          <w:lang w:eastAsia="ko-KR"/>
        </w:rPr>
      </w:pPr>
    </w:p>
    <w:p w:rsidR="004F179E" w:rsidRPr="004B3B36" w:rsidRDefault="004F179E" w:rsidP="004F179E"/>
    <w:p w:rsidR="000859B2" w:rsidRPr="001D1EC3" w:rsidRDefault="000859B2" w:rsidP="00200DCD">
      <w:pPr>
        <w:pStyle w:val="1"/>
      </w:pPr>
      <w:r>
        <w:t>Conclusion</w:t>
      </w:r>
    </w:p>
    <w:p w:rsidR="00B86B59" w:rsidRDefault="002D1243">
      <w:pPr>
        <w:jc w:val="both"/>
      </w:pPr>
      <w:r>
        <w:t>In t</w:t>
      </w:r>
      <w:r w:rsidR="00380740">
        <w:t>hi</w:t>
      </w:r>
      <w:r w:rsidR="00E42762">
        <w:t>s paper</w:t>
      </w:r>
      <w:r>
        <w:t>, we</w:t>
      </w:r>
      <w:r w:rsidR="00E42762">
        <w:t xml:space="preserve"> discusse</w:t>
      </w:r>
      <w:r>
        <w:t>d</w:t>
      </w:r>
      <w:r w:rsidR="00FF6B8F">
        <w:t xml:space="preserve"> NS-SS design with </w:t>
      </w:r>
      <w:proofErr w:type="gramStart"/>
      <w:r w:rsidR="00FF6B8F">
        <w:t>different</w:t>
      </w:r>
      <w:r w:rsidR="005746F8">
        <w:t xml:space="preserve">  bandwidth</w:t>
      </w:r>
      <w:proofErr w:type="gramEnd"/>
      <w:r w:rsidR="005746F8">
        <w:t xml:space="preserve"> and </w:t>
      </w:r>
      <w:r w:rsidR="003960E4">
        <w:rPr>
          <w:rFonts w:eastAsiaTheme="minorEastAsia" w:hint="eastAsia"/>
          <w:lang w:eastAsia="zh-CN"/>
        </w:rPr>
        <w:t xml:space="preserve">subcarrier spacing for </w:t>
      </w:r>
      <w:r w:rsidR="00E42762">
        <w:t xml:space="preserve"> the initial access. </w:t>
      </w:r>
      <w:r w:rsidR="00486856">
        <w:rPr>
          <w:rFonts w:eastAsiaTheme="minorEastAsia"/>
          <w:lang w:eastAsia="zh-CN"/>
        </w:rPr>
        <w:t>Th</w:t>
      </w:r>
      <w:r w:rsidR="00486856">
        <w:rPr>
          <w:rFonts w:eastAsiaTheme="minorEastAsia" w:hint="eastAsia"/>
          <w:lang w:eastAsia="zh-CN"/>
        </w:rPr>
        <w:t xml:space="preserve">e </w:t>
      </w:r>
      <w:r w:rsidR="00486856">
        <w:rPr>
          <w:rFonts w:eastAsiaTheme="minorEastAsia"/>
          <w:lang w:eastAsia="zh-CN"/>
        </w:rPr>
        <w:t>simulation</w:t>
      </w:r>
      <w:r w:rsidR="00486856">
        <w:rPr>
          <w:rFonts w:eastAsiaTheme="minorEastAsia" w:hint="eastAsia"/>
          <w:lang w:eastAsia="zh-CN"/>
        </w:rPr>
        <w:t xml:space="preserve"> results show that the </w:t>
      </w:r>
      <w:r w:rsidR="00243416">
        <w:t>b</w:t>
      </w:r>
      <w:r w:rsidR="00243416" w:rsidRPr="00243416">
        <w:t>andwidth</w:t>
      </w:r>
      <w:r w:rsidR="007E5813">
        <w:t xml:space="preserve"> and </w:t>
      </w:r>
      <w:r w:rsidR="008C0D2D">
        <w:rPr>
          <w:rFonts w:eastAsiaTheme="minorEastAsia" w:hint="eastAsia"/>
          <w:lang w:eastAsia="zh-CN"/>
        </w:rPr>
        <w:t>n</w:t>
      </w:r>
      <w:r w:rsidR="00486856">
        <w:rPr>
          <w:rFonts w:eastAsiaTheme="minorEastAsia" w:hint="eastAsia"/>
          <w:lang w:eastAsia="zh-CN"/>
        </w:rPr>
        <w:t>umerology</w:t>
      </w:r>
      <w:r w:rsidR="00243416" w:rsidRPr="00243416">
        <w:t xml:space="preserve"> </w:t>
      </w:r>
      <w:r w:rsidR="00243416">
        <w:t>agnostic</w:t>
      </w:r>
      <w:r w:rsidR="008C0D2D">
        <w:rPr>
          <w:rFonts w:eastAsiaTheme="minorEastAsia" w:hint="eastAsia"/>
          <w:lang w:eastAsia="zh-CN"/>
        </w:rPr>
        <w:t xml:space="preserve"> </w:t>
      </w:r>
      <w:r w:rsidR="00486856">
        <w:rPr>
          <w:rFonts w:eastAsiaTheme="minorEastAsia" w:hint="eastAsia"/>
          <w:lang w:eastAsia="zh-CN"/>
        </w:rPr>
        <w:t>NR-</w:t>
      </w:r>
      <w:r w:rsidR="00243416">
        <w:t>SS d</w:t>
      </w:r>
      <w:r w:rsidR="00243416" w:rsidRPr="00243416">
        <w:t>esign</w:t>
      </w:r>
      <w:r w:rsidR="00486856">
        <w:rPr>
          <w:rFonts w:eastAsiaTheme="minorEastAsia" w:hint="eastAsia"/>
          <w:lang w:eastAsia="zh-CN"/>
        </w:rPr>
        <w:t>s</w:t>
      </w:r>
      <w:r w:rsidR="00243416" w:rsidRPr="00243416">
        <w:t xml:space="preserve"> </w:t>
      </w:r>
      <w:r w:rsidR="00486856">
        <w:rPr>
          <w:rFonts w:eastAsiaTheme="minorEastAsia" w:hint="eastAsia"/>
          <w:lang w:eastAsia="zh-CN"/>
        </w:rPr>
        <w:t xml:space="preserve">have better performance than </w:t>
      </w:r>
      <w:proofErr w:type="gramStart"/>
      <w:r w:rsidR="00FF6B8F">
        <w:rPr>
          <w:rFonts w:eastAsiaTheme="minorEastAsia"/>
          <w:lang w:eastAsia="zh-CN"/>
        </w:rPr>
        <w:t xml:space="preserve">genuine </w:t>
      </w:r>
      <w:r w:rsidR="00486856">
        <w:rPr>
          <w:rFonts w:eastAsiaTheme="minorEastAsia" w:hint="eastAsia"/>
          <w:lang w:eastAsia="zh-CN"/>
        </w:rPr>
        <w:t xml:space="preserve"> ZC</w:t>
      </w:r>
      <w:proofErr w:type="gramEnd"/>
      <w:r w:rsidR="00486856">
        <w:rPr>
          <w:rFonts w:eastAsiaTheme="minorEastAsia" w:hint="eastAsia"/>
          <w:lang w:eastAsia="zh-CN"/>
        </w:rPr>
        <w:t xml:space="preserve"> sequence</w:t>
      </w:r>
      <w:r w:rsidR="00243416">
        <w:t xml:space="preserve">. Based on the discussion </w:t>
      </w:r>
      <w:r w:rsidR="00FF6B8F">
        <w:t>and simulation results</w:t>
      </w:r>
      <w:r w:rsidR="00243416">
        <w:t>, w</w:t>
      </w:r>
      <w:r w:rsidR="00E42762">
        <w:t>e propose the following</w:t>
      </w:r>
      <w:r w:rsidR="0080553F">
        <w:rPr>
          <w:rFonts w:eastAsiaTheme="minorEastAsia" w:hint="eastAsia"/>
          <w:lang w:eastAsia="zh-CN"/>
        </w:rPr>
        <w:t>s</w:t>
      </w:r>
      <w:r w:rsidR="00E42762">
        <w:t xml:space="preserve">, </w:t>
      </w:r>
      <w:r w:rsidR="00D42529">
        <w:t xml:space="preserve"> </w:t>
      </w:r>
    </w:p>
    <w:p w:rsidR="00486856" w:rsidRPr="00486856" w:rsidRDefault="00486856" w:rsidP="00486856">
      <w:pPr>
        <w:pStyle w:val="maintext"/>
        <w:numPr>
          <w:ilvl w:val="0"/>
          <w:numId w:val="38"/>
        </w:numPr>
        <w:spacing w:before="0" w:after="0" w:line="240" w:lineRule="auto"/>
        <w:ind w:firstLineChars="0"/>
        <w:rPr>
          <w:b/>
        </w:rPr>
      </w:pPr>
      <w:r w:rsidRPr="002750FA">
        <w:rPr>
          <w:b/>
        </w:rPr>
        <w:lastRenderedPageBreak/>
        <w:t xml:space="preserve">Proposal </w:t>
      </w:r>
      <w:r w:rsidRPr="002750FA">
        <w:rPr>
          <w:rFonts w:eastAsiaTheme="minorEastAsia" w:hint="eastAsia"/>
          <w:b/>
          <w:lang w:eastAsia="zh-CN"/>
        </w:rPr>
        <w:t>1</w:t>
      </w:r>
      <w:r w:rsidRPr="002750FA">
        <w:rPr>
          <w:b/>
        </w:rPr>
        <w:t xml:space="preserve">: NR should support more than one length of synchronization signals for different system bandwidths.   System bandwidth agnostic synchronization signals presented in </w:t>
      </w:r>
      <w:r w:rsidRPr="002750FA">
        <w:rPr>
          <w:rFonts w:eastAsiaTheme="minorEastAsia" w:hint="eastAsia"/>
          <w:b/>
          <w:lang w:eastAsia="zh-CN"/>
        </w:rPr>
        <w:t>[2]</w:t>
      </w:r>
      <w:r w:rsidRPr="002750FA">
        <w:rPr>
          <w:b/>
        </w:rPr>
        <w:t xml:space="preserve"> should be considered for the </w:t>
      </w:r>
      <w:r w:rsidR="001F2DAD" w:rsidRPr="002750FA">
        <w:rPr>
          <w:b/>
        </w:rPr>
        <w:t>NR</w:t>
      </w:r>
      <w:r w:rsidR="001F2DAD">
        <w:rPr>
          <w:rFonts w:eastAsiaTheme="minorEastAsia" w:hint="eastAsia"/>
          <w:b/>
          <w:lang w:eastAsia="zh-CN"/>
        </w:rPr>
        <w:t>-SS</w:t>
      </w:r>
      <w:r w:rsidRPr="002750FA">
        <w:rPr>
          <w:b/>
        </w:rPr>
        <w:t xml:space="preserve">.  </w:t>
      </w:r>
    </w:p>
    <w:p w:rsidR="00486856" w:rsidRPr="002750FA" w:rsidRDefault="00486856" w:rsidP="00486856">
      <w:pPr>
        <w:pStyle w:val="maintext"/>
        <w:spacing w:before="0" w:after="0" w:line="240" w:lineRule="auto"/>
        <w:ind w:left="644" w:firstLineChars="0" w:firstLine="0"/>
        <w:rPr>
          <w:b/>
        </w:rPr>
      </w:pPr>
    </w:p>
    <w:p w:rsidR="00FF6B8F" w:rsidRPr="002750FA" w:rsidRDefault="00486856" w:rsidP="00FF6B8F">
      <w:pPr>
        <w:pStyle w:val="maintext"/>
        <w:numPr>
          <w:ilvl w:val="0"/>
          <w:numId w:val="38"/>
        </w:numPr>
        <w:spacing w:before="0" w:after="0" w:line="240" w:lineRule="auto"/>
        <w:ind w:firstLineChars="0"/>
        <w:rPr>
          <w:b/>
        </w:rPr>
      </w:pPr>
      <w:r w:rsidRPr="002750FA">
        <w:rPr>
          <w:b/>
        </w:rPr>
        <w:t xml:space="preserve">Proposal </w:t>
      </w:r>
      <w:r>
        <w:rPr>
          <w:rFonts w:eastAsiaTheme="minorEastAsia" w:hint="eastAsia"/>
          <w:b/>
          <w:lang w:eastAsia="zh-CN"/>
        </w:rPr>
        <w:t>2</w:t>
      </w:r>
      <w:r w:rsidRPr="002750FA">
        <w:rPr>
          <w:b/>
        </w:rPr>
        <w:t xml:space="preserve">: </w:t>
      </w:r>
      <w:r w:rsidR="00FF6B8F" w:rsidRPr="002750FA">
        <w:rPr>
          <w:b/>
        </w:rPr>
        <w:t xml:space="preserve">NR synchronization signals should </w:t>
      </w:r>
      <w:r w:rsidR="00FF6B8F">
        <w:rPr>
          <w:b/>
        </w:rPr>
        <w:t xml:space="preserve">be designed to battle </w:t>
      </w:r>
      <w:r w:rsidR="00FF6B8F">
        <w:rPr>
          <w:rFonts w:eastAsiaTheme="minorEastAsia" w:hint="eastAsia"/>
          <w:b/>
          <w:lang w:eastAsia="zh-CN"/>
        </w:rPr>
        <w:t>large frequency offset</w:t>
      </w:r>
      <w:r w:rsidR="00FF6B8F">
        <w:rPr>
          <w:rFonts w:eastAsiaTheme="minorEastAsia"/>
          <w:b/>
          <w:lang w:eastAsia="zh-CN"/>
        </w:rPr>
        <w:t xml:space="preserve"> in smaller carrier bandwidth</w:t>
      </w:r>
      <w:r w:rsidR="00FF6B8F" w:rsidRPr="002750FA">
        <w:rPr>
          <w:b/>
        </w:rPr>
        <w:t>.</w:t>
      </w:r>
      <w:r w:rsidR="00FF6B8F">
        <w:rPr>
          <w:rFonts w:eastAsiaTheme="minorEastAsia" w:hint="eastAsia"/>
          <w:b/>
          <w:lang w:eastAsia="zh-CN"/>
        </w:rPr>
        <w:t xml:space="preserve"> Numerology</w:t>
      </w:r>
      <w:r w:rsidR="00FF6B8F" w:rsidRPr="002750FA">
        <w:rPr>
          <w:b/>
        </w:rPr>
        <w:t xml:space="preserve"> agnostic synchronization signals presented in </w:t>
      </w:r>
      <w:r w:rsidR="00FF6B8F" w:rsidRPr="002750FA">
        <w:rPr>
          <w:rFonts w:eastAsiaTheme="minorEastAsia" w:hint="eastAsia"/>
          <w:b/>
          <w:lang w:eastAsia="zh-CN"/>
        </w:rPr>
        <w:t>[</w:t>
      </w:r>
      <w:r w:rsidR="00FF6B8F">
        <w:rPr>
          <w:rFonts w:eastAsiaTheme="minorEastAsia" w:hint="eastAsia"/>
          <w:b/>
          <w:lang w:eastAsia="zh-CN"/>
        </w:rPr>
        <w:t>3</w:t>
      </w:r>
      <w:r w:rsidR="00FF6B8F" w:rsidRPr="002750FA">
        <w:rPr>
          <w:rFonts w:eastAsiaTheme="minorEastAsia" w:hint="eastAsia"/>
          <w:b/>
          <w:lang w:eastAsia="zh-CN"/>
        </w:rPr>
        <w:t>]</w:t>
      </w:r>
      <w:r w:rsidR="00FF6B8F" w:rsidRPr="002750FA">
        <w:rPr>
          <w:b/>
        </w:rPr>
        <w:t xml:space="preserve"> should be considered for the NR</w:t>
      </w:r>
      <w:r w:rsidR="00FF6B8F">
        <w:rPr>
          <w:b/>
        </w:rPr>
        <w:t>-SS</w:t>
      </w:r>
      <w:r w:rsidR="00FF6B8F" w:rsidRPr="002750FA">
        <w:rPr>
          <w:b/>
        </w:rPr>
        <w:t xml:space="preserve">.  </w:t>
      </w:r>
    </w:p>
    <w:p w:rsidR="00C31555" w:rsidRPr="001D1EC3" w:rsidRDefault="00C31555" w:rsidP="00C31555">
      <w:pPr>
        <w:pStyle w:val="1"/>
      </w:pPr>
      <w:r>
        <w:rPr>
          <w:rFonts w:eastAsiaTheme="minorEastAsia" w:hint="eastAsia"/>
          <w:lang w:eastAsia="zh-CN"/>
        </w:rPr>
        <w:t>Reference</w:t>
      </w:r>
    </w:p>
    <w:p w:rsidR="00C31555" w:rsidRPr="00BE160D" w:rsidRDefault="00091D2D" w:rsidP="00BE160D">
      <w:pPr>
        <w:pStyle w:val="afa"/>
        <w:numPr>
          <w:ilvl w:val="0"/>
          <w:numId w:val="49"/>
        </w:numPr>
        <w:rPr>
          <w:rFonts w:eastAsiaTheme="minorEastAsia"/>
          <w:szCs w:val="20"/>
          <w:lang w:eastAsia="zh-CN"/>
        </w:rPr>
      </w:pPr>
      <w:r w:rsidRPr="00091D2D">
        <w:rPr>
          <w:szCs w:val="20"/>
        </w:rPr>
        <w:t>Chairman's Notes RAN1</w:t>
      </w:r>
      <w:r w:rsidRPr="00091D2D">
        <w:rPr>
          <w:rFonts w:eastAsiaTheme="minorEastAsia"/>
          <w:szCs w:val="20"/>
          <w:lang w:eastAsia="zh-CN"/>
        </w:rPr>
        <w:t xml:space="preserve"> </w:t>
      </w:r>
      <w:r w:rsidR="00913B27">
        <w:rPr>
          <w:rFonts w:eastAsiaTheme="minorEastAsia" w:hint="eastAsia"/>
          <w:szCs w:val="20"/>
          <w:lang w:eastAsia="zh-CN"/>
        </w:rPr>
        <w:t>88</w:t>
      </w:r>
      <w:r w:rsidRPr="00091D2D">
        <w:rPr>
          <w:rFonts w:eastAsiaTheme="minorEastAsia"/>
          <w:szCs w:val="20"/>
          <w:lang w:eastAsia="zh-CN"/>
        </w:rPr>
        <w:t xml:space="preserve"> meeting</w:t>
      </w:r>
    </w:p>
    <w:p w:rsidR="00A56EC7" w:rsidRPr="00A56EC7" w:rsidRDefault="00A56EC7" w:rsidP="00BE160D">
      <w:pPr>
        <w:pStyle w:val="afa"/>
        <w:numPr>
          <w:ilvl w:val="0"/>
          <w:numId w:val="49"/>
        </w:numPr>
        <w:rPr>
          <w:rFonts w:eastAsia="MS Mincho"/>
          <w:szCs w:val="20"/>
        </w:rPr>
      </w:pPr>
      <w:r w:rsidRPr="00607D11">
        <w:rPr>
          <w:rFonts w:eastAsia="MS Mincho"/>
          <w:szCs w:val="20"/>
        </w:rPr>
        <w:t>R1-1</w:t>
      </w:r>
      <w:r>
        <w:rPr>
          <w:rFonts w:eastAsiaTheme="minorEastAsia" w:hint="eastAsia"/>
          <w:szCs w:val="20"/>
          <w:lang w:eastAsia="zh-CN"/>
        </w:rPr>
        <w:t>702057</w:t>
      </w:r>
      <w:r w:rsidRPr="00913B27">
        <w:rPr>
          <w:rFonts w:eastAsiaTheme="minorEastAsia"/>
          <w:szCs w:val="20"/>
          <w:lang w:eastAsia="zh-CN"/>
        </w:rPr>
        <w:t xml:space="preserve">, “NR-PSS/NR-SSS Bandwidth”,  </w:t>
      </w:r>
      <w:r>
        <w:rPr>
          <w:rFonts w:eastAsiaTheme="minorEastAsia" w:hint="eastAsia"/>
          <w:szCs w:val="20"/>
          <w:lang w:eastAsia="zh-CN"/>
        </w:rPr>
        <w:t>CATT</w:t>
      </w:r>
      <w:r w:rsidRPr="00607D11">
        <w:rPr>
          <w:rFonts w:eastAsia="MS Mincho"/>
          <w:szCs w:val="20"/>
        </w:rPr>
        <w:t xml:space="preserve"> </w:t>
      </w:r>
    </w:p>
    <w:p w:rsidR="00BE160D" w:rsidRPr="00A56EC7" w:rsidRDefault="00091D2D" w:rsidP="00BE160D">
      <w:pPr>
        <w:pStyle w:val="afa"/>
        <w:numPr>
          <w:ilvl w:val="0"/>
          <w:numId w:val="49"/>
        </w:numPr>
        <w:rPr>
          <w:rFonts w:eastAsiaTheme="minorEastAsia"/>
          <w:szCs w:val="20"/>
          <w:lang w:eastAsia="zh-CN"/>
        </w:rPr>
      </w:pPr>
      <w:r w:rsidRPr="00A56EC7">
        <w:rPr>
          <w:rFonts w:eastAsia="MS Mincho"/>
          <w:szCs w:val="20"/>
        </w:rPr>
        <w:t>R1-1</w:t>
      </w:r>
      <w:r w:rsidR="00325BC2" w:rsidRPr="00A56EC7">
        <w:rPr>
          <w:rFonts w:eastAsiaTheme="minorEastAsia" w:hint="eastAsia"/>
          <w:szCs w:val="20"/>
          <w:lang w:eastAsia="zh-CN"/>
        </w:rPr>
        <w:t>702061</w:t>
      </w:r>
      <w:r w:rsidRPr="00A56EC7">
        <w:rPr>
          <w:rFonts w:eastAsia="MS Mincho"/>
          <w:szCs w:val="20"/>
        </w:rPr>
        <w:t>, “</w:t>
      </w:r>
      <w:r w:rsidR="00913B27" w:rsidRPr="00A56EC7">
        <w:rPr>
          <w:rFonts w:eastAsiaTheme="minorEastAsia"/>
          <w:szCs w:val="20"/>
          <w:lang w:eastAsia="zh-CN"/>
        </w:rPr>
        <w:t>Numerology agnostic NR PSS Design</w:t>
      </w:r>
      <w:r w:rsidRPr="00A56EC7">
        <w:rPr>
          <w:rFonts w:eastAsiaTheme="minorEastAsia"/>
          <w:szCs w:val="20"/>
          <w:lang w:eastAsia="zh-CN"/>
        </w:rPr>
        <w:t>”</w:t>
      </w:r>
      <w:r w:rsidRPr="00A56EC7">
        <w:rPr>
          <w:rFonts w:eastAsia="MS Mincho"/>
          <w:szCs w:val="20"/>
        </w:rPr>
        <w:t xml:space="preserve">, </w:t>
      </w:r>
      <w:r w:rsidR="00913B27" w:rsidRPr="00A56EC7">
        <w:rPr>
          <w:rFonts w:eastAsiaTheme="minorEastAsia" w:hint="eastAsia"/>
          <w:szCs w:val="20"/>
          <w:lang w:eastAsia="zh-CN"/>
        </w:rPr>
        <w:t>CATT</w:t>
      </w:r>
    </w:p>
    <w:p w:rsidR="003960E4" w:rsidRDefault="003960E4" w:rsidP="003960E4">
      <w:pPr>
        <w:pStyle w:val="1"/>
        <w:rPr>
          <w:rFonts w:eastAsiaTheme="minorEastAsia"/>
          <w:lang w:eastAsia="zh-CN"/>
        </w:rPr>
      </w:pPr>
      <w:r>
        <w:rPr>
          <w:rFonts w:eastAsiaTheme="minorEastAsia" w:hint="eastAsia"/>
          <w:lang w:eastAsia="zh-CN"/>
        </w:rPr>
        <w:t>Appendix</w:t>
      </w:r>
      <w:r w:rsidR="00482D2A">
        <w:rPr>
          <w:rFonts w:eastAsiaTheme="minorEastAsia" w:hint="eastAsia"/>
          <w:lang w:eastAsia="zh-CN"/>
        </w:rPr>
        <w:t xml:space="preserve"> I</w:t>
      </w:r>
      <w:r>
        <w:rPr>
          <w:rFonts w:eastAsiaTheme="minorEastAsia" w:hint="eastAsia"/>
          <w:lang w:eastAsia="zh-CN"/>
        </w:rPr>
        <w:t>: Simulation Assumption</w:t>
      </w:r>
    </w:p>
    <w:p w:rsidR="005A4EAB" w:rsidRPr="0029611A" w:rsidRDefault="005A4EAB" w:rsidP="005A4EAB">
      <w:pPr>
        <w:pStyle w:val="References"/>
        <w:numPr>
          <w:ilvl w:val="0"/>
          <w:numId w:val="0"/>
        </w:numPr>
        <w:jc w:val="center"/>
        <w:rPr>
          <w:rFonts w:eastAsia="Batang"/>
          <w:lang w:eastAsia="ko-KR"/>
        </w:rPr>
      </w:pPr>
      <w:proofErr w:type="gramStart"/>
      <w:r w:rsidRPr="0029611A">
        <w:rPr>
          <w:rFonts w:eastAsia="Batang" w:hint="eastAsia"/>
          <w:lang w:eastAsia="ko-KR"/>
        </w:rPr>
        <w:t xml:space="preserve">Table </w:t>
      </w:r>
      <w:r w:rsidR="003B4ADE">
        <w:rPr>
          <w:rFonts w:eastAsiaTheme="minorEastAsia" w:hint="eastAsia"/>
          <w:lang w:eastAsia="zh-CN"/>
        </w:rPr>
        <w:t>3</w:t>
      </w:r>
      <w:r w:rsidRPr="0029611A">
        <w:rPr>
          <w:rFonts w:eastAsia="Batang" w:hint="eastAsia"/>
          <w:lang w:eastAsia="ko-KR"/>
        </w:rPr>
        <w:t>.</w:t>
      </w:r>
      <w:proofErr w:type="gramEnd"/>
      <w:r w:rsidRPr="0029611A">
        <w:rPr>
          <w:rFonts w:eastAsia="Batang" w:hint="eastAsia"/>
          <w:lang w:eastAsia="ko-KR"/>
        </w:rPr>
        <w:t xml:space="preserve"> Link-level Evaluation Assumptions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5953"/>
      </w:tblGrid>
      <w:tr w:rsidR="005A4EAB" w:rsidRPr="00003927" w:rsidTr="00E32EDC">
        <w:trPr>
          <w:jc w:val="center"/>
        </w:trPr>
        <w:tc>
          <w:tcPr>
            <w:tcW w:w="3119" w:type="dxa"/>
            <w:vMerge w:val="restart"/>
            <w:shd w:val="clear" w:color="auto" w:fill="D9D9D9"/>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zh-CN"/>
              </w:rPr>
            </w:pPr>
            <w:r w:rsidRPr="00003927">
              <w:rPr>
                <w:rFonts w:eastAsia="Malgun Gothic"/>
                <w:sz w:val="22"/>
                <w:lang w:eastAsia="zh-CN"/>
              </w:rPr>
              <w:t>Parameter</w:t>
            </w:r>
          </w:p>
        </w:tc>
        <w:tc>
          <w:tcPr>
            <w:tcW w:w="5953" w:type="dxa"/>
            <w:shd w:val="clear" w:color="auto" w:fill="D9D9D9"/>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zh-CN"/>
              </w:rPr>
            </w:pPr>
            <w:r w:rsidRPr="00003927">
              <w:rPr>
                <w:rFonts w:eastAsia="Malgun Gothic"/>
                <w:sz w:val="22"/>
                <w:lang w:eastAsia="zh-CN"/>
              </w:rPr>
              <w:t>Value</w:t>
            </w:r>
          </w:p>
        </w:tc>
      </w:tr>
      <w:tr w:rsidR="005A4EAB" w:rsidRPr="00003927" w:rsidTr="00E32EDC">
        <w:trPr>
          <w:jc w:val="center"/>
        </w:trPr>
        <w:tc>
          <w:tcPr>
            <w:tcW w:w="3119" w:type="dxa"/>
            <w:vMerge/>
            <w:shd w:val="clear" w:color="auto" w:fill="D9D9D9"/>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zh-CN"/>
              </w:rPr>
            </w:pPr>
          </w:p>
        </w:tc>
        <w:tc>
          <w:tcPr>
            <w:tcW w:w="5953" w:type="dxa"/>
            <w:shd w:val="clear" w:color="auto" w:fill="D9D9D9"/>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r>
      <w:tr w:rsidR="005A4EAB" w:rsidRPr="00003927" w:rsidTr="00E32EDC">
        <w:trPr>
          <w:jc w:val="center"/>
        </w:trPr>
        <w:tc>
          <w:tcPr>
            <w:tcW w:w="3119" w:type="dxa"/>
            <w:shd w:val="clear" w:color="auto" w:fill="auto"/>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zh-CN"/>
              </w:rPr>
            </w:pPr>
            <w:r w:rsidRPr="00003927">
              <w:rPr>
                <w:rFonts w:eastAsia="Malgun Gothic"/>
                <w:sz w:val="22"/>
                <w:lang w:eastAsia="zh-CN"/>
              </w:rPr>
              <w:t>Carrier Frequency</w:t>
            </w:r>
          </w:p>
        </w:tc>
        <w:tc>
          <w:tcPr>
            <w:tcW w:w="5953" w:type="dxa"/>
            <w:shd w:val="clear" w:color="auto" w:fill="auto"/>
            <w:vAlign w:val="center"/>
          </w:tcPr>
          <w:p w:rsidR="005A4EAB" w:rsidRPr="004617B0" w:rsidRDefault="005A4EAB" w:rsidP="00E32EDC">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4G</w:t>
            </w:r>
            <w:r w:rsidRPr="004617B0">
              <w:rPr>
                <w:rFonts w:eastAsia="Malgun Gothic"/>
                <w:lang w:eastAsia="zh-CN"/>
              </w:rPr>
              <w:t>H</w:t>
            </w:r>
            <w:r w:rsidRPr="004617B0">
              <w:rPr>
                <w:rFonts w:eastAsia="Malgun Gothic" w:hint="eastAsia"/>
                <w:lang w:eastAsia="ko-KR"/>
              </w:rPr>
              <w:t>z</w:t>
            </w:r>
          </w:p>
        </w:tc>
      </w:tr>
      <w:tr w:rsidR="005A4EAB" w:rsidRPr="00003927" w:rsidTr="00E32EDC">
        <w:trPr>
          <w:jc w:val="center"/>
        </w:trPr>
        <w:tc>
          <w:tcPr>
            <w:tcW w:w="3119" w:type="dxa"/>
            <w:shd w:val="clear" w:color="auto" w:fill="auto"/>
            <w:vAlign w:val="center"/>
          </w:tcPr>
          <w:p w:rsidR="005A4EAB" w:rsidRPr="00003927" w:rsidRDefault="005A4EAB" w:rsidP="00E32EDC">
            <w:pPr>
              <w:overflowPunct w:val="0"/>
              <w:autoSpaceDE w:val="0"/>
              <w:autoSpaceDN w:val="0"/>
              <w:adjustRightInd w:val="0"/>
              <w:spacing w:after="120"/>
              <w:jc w:val="center"/>
              <w:textAlignment w:val="baseline"/>
              <w:rPr>
                <w:rFonts w:eastAsia="Malgun Gothic"/>
                <w:sz w:val="22"/>
                <w:lang w:eastAsia="ko-KR"/>
              </w:rPr>
            </w:pPr>
            <w:r>
              <w:rPr>
                <w:rFonts w:eastAsia="Malgun Gothic" w:hint="eastAsia"/>
                <w:sz w:val="22"/>
                <w:lang w:eastAsia="ko-KR"/>
              </w:rPr>
              <w:t>Default subcarrier spacing</w:t>
            </w:r>
          </w:p>
        </w:tc>
        <w:tc>
          <w:tcPr>
            <w:tcW w:w="5953" w:type="dxa"/>
            <w:shd w:val="clear" w:color="auto" w:fill="auto"/>
            <w:vAlign w:val="center"/>
          </w:tcPr>
          <w:p w:rsidR="005A4EAB" w:rsidRPr="004617B0" w:rsidRDefault="005A4EAB" w:rsidP="00E32EDC">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15</w:t>
            </w:r>
            <w:r w:rsidRPr="004617B0">
              <w:rPr>
                <w:rFonts w:eastAsia="Malgun Gothic"/>
                <w:lang w:eastAsia="ko-KR"/>
              </w:rPr>
              <w:t xml:space="preserve">kHz, </w:t>
            </w:r>
          </w:p>
        </w:tc>
      </w:tr>
      <w:tr w:rsidR="00F76192" w:rsidRPr="00910F7D" w:rsidTr="00E32EDC">
        <w:trPr>
          <w:jc w:val="center"/>
        </w:trPr>
        <w:tc>
          <w:tcPr>
            <w:tcW w:w="3119" w:type="dxa"/>
            <w:shd w:val="clear" w:color="auto" w:fill="auto"/>
            <w:vAlign w:val="center"/>
          </w:tcPr>
          <w:p w:rsidR="00F76192" w:rsidRPr="00003927" w:rsidRDefault="00F76192" w:rsidP="00E32EDC">
            <w:pPr>
              <w:overflowPunct w:val="0"/>
              <w:autoSpaceDE w:val="0"/>
              <w:autoSpaceDN w:val="0"/>
              <w:adjustRightInd w:val="0"/>
              <w:spacing w:after="120"/>
              <w:jc w:val="center"/>
              <w:textAlignment w:val="baseline"/>
              <w:rPr>
                <w:rFonts w:eastAsia="Malgun Gothic"/>
                <w:sz w:val="22"/>
                <w:lang w:eastAsia="zh-CN"/>
              </w:rPr>
            </w:pPr>
            <w:r w:rsidRPr="00003927">
              <w:rPr>
                <w:rFonts w:eastAsia="Malgun Gothic"/>
                <w:sz w:val="22"/>
                <w:lang w:eastAsia="zh-CN"/>
              </w:rPr>
              <w:t>Channel Model</w:t>
            </w:r>
          </w:p>
        </w:tc>
        <w:tc>
          <w:tcPr>
            <w:tcW w:w="5953" w:type="dxa"/>
            <w:shd w:val="clear" w:color="auto" w:fill="auto"/>
          </w:tcPr>
          <w:p w:rsidR="00F76192" w:rsidRPr="001655C2" w:rsidRDefault="00A60400" w:rsidP="00E32EDC">
            <w:pPr>
              <w:spacing w:after="0"/>
              <w:rPr>
                <w:rFonts w:ascii="Arial" w:hAnsi="Arial" w:cs="Arial"/>
                <w:sz w:val="18"/>
                <w:szCs w:val="18"/>
              </w:rPr>
            </w:pPr>
            <w:r>
              <w:rPr>
                <w:rFonts w:ascii="Arial" w:eastAsiaTheme="minorEastAsia" w:hAnsi="Arial" w:cs="Arial" w:hint="eastAsia"/>
                <w:sz w:val="18"/>
                <w:szCs w:val="18"/>
                <w:lang w:eastAsia="zh-CN"/>
              </w:rPr>
              <w:t>T</w:t>
            </w:r>
            <w:r w:rsidRPr="001655C2">
              <w:rPr>
                <w:rFonts w:ascii="Arial" w:hAnsi="Arial" w:cs="Arial"/>
                <w:sz w:val="18"/>
                <w:szCs w:val="18"/>
              </w:rPr>
              <w:t>DL</w:t>
            </w:r>
            <w:r w:rsidR="00F76192" w:rsidRPr="001655C2">
              <w:rPr>
                <w:rFonts w:ascii="Arial" w:hAnsi="Arial" w:cs="Arial"/>
                <w:sz w:val="18"/>
                <w:szCs w:val="18"/>
              </w:rPr>
              <w:t xml:space="preserve">-C </w:t>
            </w:r>
          </w:p>
          <w:p w:rsidR="00F76192" w:rsidRPr="001655C2" w:rsidRDefault="00F76192" w:rsidP="00DA77A4">
            <w:pPr>
              <w:numPr>
                <w:ilvl w:val="0"/>
                <w:numId w:val="58"/>
              </w:numPr>
              <w:spacing w:after="0"/>
              <w:rPr>
                <w:rFonts w:ascii="Arial" w:hAnsi="Arial" w:cs="Arial"/>
                <w:sz w:val="18"/>
                <w:szCs w:val="18"/>
              </w:rPr>
            </w:pPr>
            <w:r w:rsidRPr="001655C2">
              <w:rPr>
                <w:rFonts w:ascii="Arial" w:hAnsi="Arial" w:cs="Arial"/>
                <w:sz w:val="18"/>
                <w:szCs w:val="18"/>
              </w:rPr>
              <w:t>with delay scaling values of 100ns</w:t>
            </w:r>
            <w:r>
              <w:rPr>
                <w:rFonts w:ascii="Arial" w:hAnsi="Arial" w:cs="Arial" w:hint="eastAsia"/>
                <w:sz w:val="18"/>
                <w:szCs w:val="18"/>
              </w:rPr>
              <w:t xml:space="preserve"> </w:t>
            </w:r>
          </w:p>
        </w:tc>
      </w:tr>
      <w:tr w:rsidR="00F76192" w:rsidRPr="00716775" w:rsidTr="00E32EDC">
        <w:trPr>
          <w:jc w:val="center"/>
        </w:trPr>
        <w:tc>
          <w:tcPr>
            <w:tcW w:w="3119" w:type="dxa"/>
            <w:shd w:val="clear" w:color="auto" w:fill="auto"/>
            <w:vAlign w:val="center"/>
          </w:tcPr>
          <w:p w:rsidR="00F76192" w:rsidRPr="00D55BAD" w:rsidRDefault="00F76192" w:rsidP="00E32EDC">
            <w:pPr>
              <w:overflowPunct w:val="0"/>
              <w:autoSpaceDE w:val="0"/>
              <w:autoSpaceDN w:val="0"/>
              <w:adjustRightInd w:val="0"/>
              <w:spacing w:after="120"/>
              <w:jc w:val="center"/>
              <w:textAlignment w:val="baseline"/>
              <w:rPr>
                <w:rFonts w:eastAsiaTheme="minorEastAsia"/>
                <w:sz w:val="22"/>
                <w:lang w:eastAsia="ko-KR"/>
              </w:rPr>
            </w:pPr>
            <w:r w:rsidRPr="00003927">
              <w:rPr>
                <w:rFonts w:eastAsia="Malgun Gothic"/>
                <w:sz w:val="22"/>
                <w:lang w:eastAsia="zh-CN"/>
              </w:rPr>
              <w:t>Antenna Configuration</w:t>
            </w:r>
            <w:r w:rsidR="00D55BAD">
              <w:rPr>
                <w:rFonts w:eastAsiaTheme="minorEastAsia" w:hint="eastAsia"/>
                <w:sz w:val="22"/>
                <w:lang w:eastAsia="zh-CN"/>
              </w:rPr>
              <w:t xml:space="preserve"> at the TRP and UE</w:t>
            </w:r>
          </w:p>
        </w:tc>
        <w:tc>
          <w:tcPr>
            <w:tcW w:w="5953" w:type="dxa"/>
            <w:shd w:val="clear" w:color="auto" w:fill="auto"/>
            <w:vAlign w:val="center"/>
          </w:tcPr>
          <w:p w:rsidR="00F76192" w:rsidRPr="004617B0" w:rsidRDefault="00D55BAD" w:rsidP="00D55BAD">
            <w:pPr>
              <w:overflowPunct w:val="0"/>
              <w:autoSpaceDE w:val="0"/>
              <w:autoSpaceDN w:val="0"/>
              <w:adjustRightInd w:val="0"/>
              <w:spacing w:after="0"/>
              <w:jc w:val="center"/>
              <w:textAlignment w:val="baseline"/>
              <w:rPr>
                <w:rFonts w:eastAsia="Malgun Gothic"/>
                <w:lang w:eastAsia="ko-KR"/>
              </w:rPr>
            </w:pPr>
            <w:r w:rsidRPr="00D55BAD">
              <w:rPr>
                <w:rFonts w:eastAsia="Malgun Gothic"/>
                <w:lang w:eastAsia="ko-KR"/>
              </w:rPr>
              <w:t xml:space="preserve">(1,1,2) with </w:t>
            </w:r>
            <w:proofErr w:type="spellStart"/>
            <w:r w:rsidRPr="00D55BAD">
              <w:rPr>
                <w:rFonts w:eastAsia="Malgun Gothic"/>
                <w:lang w:eastAsia="ko-KR"/>
              </w:rPr>
              <w:t>omni</w:t>
            </w:r>
            <w:proofErr w:type="spellEnd"/>
            <w:r w:rsidRPr="00D55BAD">
              <w:rPr>
                <w:rFonts w:eastAsia="Malgun Gothic"/>
                <w:lang w:eastAsia="ko-KR"/>
              </w:rPr>
              <w:t>-directional antenna element</w:t>
            </w:r>
          </w:p>
        </w:tc>
      </w:tr>
      <w:tr w:rsidR="00F76192" w:rsidRPr="00716775" w:rsidTr="00E32EDC">
        <w:trPr>
          <w:jc w:val="center"/>
        </w:trPr>
        <w:tc>
          <w:tcPr>
            <w:tcW w:w="3119" w:type="dxa"/>
            <w:shd w:val="clear" w:color="auto" w:fill="auto"/>
            <w:vAlign w:val="center"/>
          </w:tcPr>
          <w:p w:rsidR="00F76192" w:rsidRPr="00D55BAD" w:rsidRDefault="00F76192" w:rsidP="00D55BAD">
            <w:pPr>
              <w:overflowPunct w:val="0"/>
              <w:autoSpaceDE w:val="0"/>
              <w:autoSpaceDN w:val="0"/>
              <w:adjustRightInd w:val="0"/>
              <w:spacing w:after="120"/>
              <w:jc w:val="center"/>
              <w:textAlignment w:val="baseline"/>
              <w:rPr>
                <w:rFonts w:eastAsia="Malgun Gothic"/>
                <w:sz w:val="22"/>
                <w:lang w:eastAsia="zh-CN"/>
              </w:rPr>
            </w:pPr>
            <w:r w:rsidRPr="00D55BAD">
              <w:rPr>
                <w:rFonts w:eastAsia="Malgun Gothic" w:hint="eastAsia"/>
                <w:sz w:val="22"/>
                <w:lang w:eastAsia="zh-CN"/>
              </w:rPr>
              <w:t>UE speed</w:t>
            </w:r>
          </w:p>
        </w:tc>
        <w:tc>
          <w:tcPr>
            <w:tcW w:w="5953" w:type="dxa"/>
            <w:shd w:val="clear" w:color="auto" w:fill="auto"/>
            <w:vAlign w:val="center"/>
          </w:tcPr>
          <w:p w:rsidR="00F76192" w:rsidRPr="00D55BAD" w:rsidRDefault="00F76192" w:rsidP="00D55BAD">
            <w:pPr>
              <w:overflowPunct w:val="0"/>
              <w:autoSpaceDE w:val="0"/>
              <w:autoSpaceDN w:val="0"/>
              <w:adjustRightInd w:val="0"/>
              <w:spacing w:after="0"/>
              <w:jc w:val="center"/>
              <w:textAlignment w:val="baseline"/>
              <w:rPr>
                <w:rFonts w:eastAsia="Malgun Gothic"/>
                <w:lang w:eastAsia="ko-KR"/>
              </w:rPr>
            </w:pPr>
            <w:r w:rsidRPr="00D55BAD">
              <w:rPr>
                <w:rFonts w:eastAsia="Malgun Gothic"/>
                <w:lang w:eastAsia="ko-KR"/>
              </w:rPr>
              <w:t>3 km/h</w:t>
            </w:r>
          </w:p>
        </w:tc>
      </w:tr>
      <w:tr w:rsidR="00F76192" w:rsidRPr="00716775" w:rsidTr="00E32EDC">
        <w:trPr>
          <w:jc w:val="center"/>
        </w:trPr>
        <w:tc>
          <w:tcPr>
            <w:tcW w:w="3119" w:type="dxa"/>
            <w:shd w:val="clear" w:color="auto" w:fill="auto"/>
            <w:vAlign w:val="center"/>
          </w:tcPr>
          <w:p w:rsidR="00F76192" w:rsidRPr="00D55BAD" w:rsidRDefault="00F76192" w:rsidP="00D55BAD">
            <w:pPr>
              <w:overflowPunct w:val="0"/>
              <w:autoSpaceDE w:val="0"/>
              <w:autoSpaceDN w:val="0"/>
              <w:adjustRightInd w:val="0"/>
              <w:spacing w:after="120"/>
              <w:jc w:val="center"/>
              <w:textAlignment w:val="baseline"/>
              <w:rPr>
                <w:rFonts w:eastAsia="Malgun Gothic"/>
                <w:sz w:val="22"/>
                <w:lang w:eastAsia="zh-CN"/>
              </w:rPr>
            </w:pPr>
            <w:r w:rsidRPr="00D55BAD">
              <w:rPr>
                <w:rFonts w:eastAsia="Malgun Gothic" w:hint="eastAsia"/>
                <w:sz w:val="22"/>
                <w:lang w:eastAsia="zh-CN"/>
              </w:rPr>
              <w:t>Number of interfering TRPs</w:t>
            </w:r>
          </w:p>
        </w:tc>
        <w:tc>
          <w:tcPr>
            <w:tcW w:w="5953" w:type="dxa"/>
            <w:shd w:val="clear" w:color="auto" w:fill="auto"/>
            <w:vAlign w:val="center"/>
          </w:tcPr>
          <w:p w:rsidR="00A60400" w:rsidRPr="001655C2" w:rsidRDefault="00A60400" w:rsidP="00A60400">
            <w:pPr>
              <w:spacing w:after="0"/>
              <w:rPr>
                <w:rFonts w:ascii="Arial" w:hAnsi="Arial" w:cs="Arial"/>
                <w:sz w:val="18"/>
                <w:szCs w:val="18"/>
              </w:rPr>
            </w:pPr>
            <w:r w:rsidRPr="001655C2">
              <w:rPr>
                <w:rFonts w:ascii="Arial" w:hAnsi="Arial" w:cs="Arial"/>
                <w:sz w:val="18"/>
                <w:szCs w:val="18"/>
              </w:rPr>
              <w:t xml:space="preserve">1. 0 TRP: </w:t>
            </w:r>
          </w:p>
          <w:p w:rsidR="00F76192" w:rsidRPr="00D55BAD" w:rsidRDefault="00A60400" w:rsidP="00A60400">
            <w:pPr>
              <w:overflowPunct w:val="0"/>
              <w:autoSpaceDE w:val="0"/>
              <w:autoSpaceDN w:val="0"/>
              <w:adjustRightInd w:val="0"/>
              <w:spacing w:after="0"/>
              <w:jc w:val="center"/>
              <w:textAlignment w:val="baseline"/>
              <w:rPr>
                <w:rFonts w:eastAsia="Malgun Gothic"/>
                <w:lang w:eastAsia="ko-KR"/>
              </w:rPr>
            </w:pPr>
            <w:r w:rsidRPr="001655C2">
              <w:rPr>
                <w:rFonts w:ascii="Arial" w:hAnsi="Arial" w:cs="Arial"/>
                <w:sz w:val="18"/>
                <w:szCs w:val="18"/>
              </w:rPr>
              <w:t>2. 2 interfering TRPs (1st SIR = 0dB, 2nd SIR = -3dB; SIR is defined as the ratio of power between a reference cell and interfered cell)</w:t>
            </w:r>
          </w:p>
        </w:tc>
      </w:tr>
      <w:tr w:rsidR="00A60400" w:rsidRPr="00003927" w:rsidTr="00A60400">
        <w:trPr>
          <w:jc w:val="center"/>
        </w:trPr>
        <w:tc>
          <w:tcPr>
            <w:tcW w:w="3119" w:type="dxa"/>
            <w:shd w:val="clear" w:color="auto" w:fill="auto"/>
            <w:vAlign w:val="center"/>
          </w:tcPr>
          <w:p w:rsidR="00A60400" w:rsidRPr="007B6502" w:rsidRDefault="00A60400" w:rsidP="00A60400">
            <w:pPr>
              <w:overflowPunct w:val="0"/>
              <w:autoSpaceDE w:val="0"/>
              <w:autoSpaceDN w:val="0"/>
              <w:adjustRightInd w:val="0"/>
              <w:spacing w:after="120"/>
              <w:jc w:val="center"/>
              <w:textAlignment w:val="baseline"/>
              <w:rPr>
                <w:rFonts w:eastAsia="Malgun Gothic"/>
                <w:sz w:val="22"/>
                <w:lang w:eastAsia="ko-KR"/>
              </w:rPr>
            </w:pPr>
            <w:r w:rsidRPr="007B6502">
              <w:rPr>
                <w:rFonts w:eastAsia="Malgun Gothic"/>
                <w:sz w:val="22"/>
                <w:lang w:eastAsia="ko-KR"/>
              </w:rPr>
              <w:t>Timing arrival difference from interfering TRPs</w:t>
            </w:r>
          </w:p>
        </w:tc>
        <w:tc>
          <w:tcPr>
            <w:tcW w:w="5953" w:type="dxa"/>
            <w:shd w:val="clear" w:color="auto" w:fill="auto"/>
            <w:vAlign w:val="center"/>
          </w:tcPr>
          <w:p w:rsidR="00A60400" w:rsidRPr="00922DEB" w:rsidRDefault="00A60400" w:rsidP="00A60400">
            <w:pPr>
              <w:numPr>
                <w:ilvl w:val="0"/>
                <w:numId w:val="56"/>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lang w:eastAsia="ko-KR"/>
              </w:rPr>
              <w:t xml:space="preserve">Synchronous scenario: </w:t>
            </w:r>
          </w:p>
          <w:p w:rsidR="00A60400" w:rsidRPr="00922DEB" w:rsidRDefault="00A60400" w:rsidP="00A60400">
            <w:pPr>
              <w:overflowPunct w:val="0"/>
              <w:autoSpaceDE w:val="0"/>
              <w:autoSpaceDN w:val="0"/>
              <w:adjustRightInd w:val="0"/>
              <w:spacing w:after="0"/>
              <w:ind w:leftChars="200" w:left="400"/>
              <w:textAlignment w:val="baseline"/>
              <w:rPr>
                <w:rFonts w:eastAsia="Malgun Gothic"/>
                <w:lang w:eastAsia="ko-KR"/>
              </w:rPr>
            </w:pPr>
            <w:r w:rsidRPr="00922DEB">
              <w:rPr>
                <w:rFonts w:eastAsia="Malgun Gothic"/>
                <w:lang w:eastAsia="ko-KR"/>
              </w:rPr>
              <w:t>Uniformly distributed from -3</w:t>
            </w:r>
            <w:r w:rsidRPr="00922DEB">
              <w:rPr>
                <w:rFonts w:eastAsia="Malgun Gothic" w:hint="eastAsia"/>
                <w:lang w:eastAsia="ko-KR"/>
              </w:rPr>
              <w:t>/</w:t>
            </w:r>
            <w:r w:rsidRPr="00922DEB">
              <w:rPr>
                <w:rFonts w:eastAsia="Malgun Gothic"/>
                <w:lang w:eastAsia="ko-KR"/>
              </w:rPr>
              <w:t>N us to +3</w:t>
            </w:r>
            <w:r w:rsidRPr="00922DEB">
              <w:rPr>
                <w:rFonts w:eastAsia="Malgun Gothic" w:hint="eastAsia"/>
                <w:lang w:eastAsia="ko-KR"/>
              </w:rPr>
              <w:t>/</w:t>
            </w:r>
            <w:r w:rsidRPr="00922DEB">
              <w:rPr>
                <w:rFonts w:eastAsia="Malgun Gothic"/>
                <w:lang w:eastAsia="ko-KR"/>
              </w:rPr>
              <w:t xml:space="preserve">N us, where N denotes scaling factor (N= Default </w:t>
            </w:r>
            <w:r w:rsidRPr="00922DEB">
              <w:t>subcarrier spacing (kHz)/15(kHz)).</w:t>
            </w:r>
          </w:p>
        </w:tc>
      </w:tr>
      <w:tr w:rsidR="00A60400" w:rsidRPr="00003927" w:rsidTr="00A60400">
        <w:trPr>
          <w:jc w:val="center"/>
        </w:trPr>
        <w:tc>
          <w:tcPr>
            <w:tcW w:w="3119" w:type="dxa"/>
            <w:shd w:val="clear" w:color="auto" w:fill="auto"/>
            <w:vAlign w:val="center"/>
          </w:tcPr>
          <w:p w:rsidR="00A60400" w:rsidRPr="007B6502" w:rsidRDefault="00A60400" w:rsidP="00A60400">
            <w:pPr>
              <w:overflowPunct w:val="0"/>
              <w:autoSpaceDE w:val="0"/>
              <w:autoSpaceDN w:val="0"/>
              <w:adjustRightInd w:val="0"/>
              <w:spacing w:after="120"/>
              <w:jc w:val="center"/>
              <w:textAlignment w:val="baseline"/>
              <w:rPr>
                <w:rFonts w:eastAsia="Malgun Gothic"/>
                <w:sz w:val="22"/>
                <w:lang w:eastAsia="ko-KR"/>
              </w:rPr>
            </w:pPr>
          </w:p>
        </w:tc>
        <w:tc>
          <w:tcPr>
            <w:tcW w:w="5953" w:type="dxa"/>
            <w:shd w:val="clear" w:color="auto" w:fill="auto"/>
            <w:vAlign w:val="center"/>
          </w:tcPr>
          <w:p w:rsidR="00A60400" w:rsidRPr="00922DEB" w:rsidRDefault="00A60400" w:rsidP="00A60400">
            <w:pPr>
              <w:overflowPunct w:val="0"/>
              <w:autoSpaceDE w:val="0"/>
              <w:autoSpaceDN w:val="0"/>
              <w:adjustRightInd w:val="0"/>
              <w:spacing w:after="0"/>
              <w:ind w:leftChars="200" w:left="400"/>
              <w:textAlignment w:val="baseline"/>
              <w:rPr>
                <w:rFonts w:eastAsia="Malgun Gothic"/>
                <w:lang w:eastAsia="ko-KR"/>
              </w:rPr>
            </w:pPr>
          </w:p>
        </w:tc>
      </w:tr>
      <w:tr w:rsidR="00F76192" w:rsidRPr="00716775" w:rsidTr="00E32EDC">
        <w:trPr>
          <w:jc w:val="center"/>
        </w:trPr>
        <w:tc>
          <w:tcPr>
            <w:tcW w:w="3119" w:type="dxa"/>
            <w:shd w:val="clear" w:color="auto" w:fill="auto"/>
            <w:vAlign w:val="center"/>
          </w:tcPr>
          <w:p w:rsidR="00F76192" w:rsidRPr="00D55BAD" w:rsidRDefault="00F76192" w:rsidP="00D55BAD">
            <w:pPr>
              <w:overflowPunct w:val="0"/>
              <w:autoSpaceDE w:val="0"/>
              <w:autoSpaceDN w:val="0"/>
              <w:adjustRightInd w:val="0"/>
              <w:spacing w:after="120"/>
              <w:jc w:val="center"/>
              <w:textAlignment w:val="baseline"/>
              <w:rPr>
                <w:rFonts w:eastAsia="Malgun Gothic"/>
                <w:sz w:val="22"/>
                <w:lang w:eastAsia="zh-CN"/>
              </w:rPr>
            </w:pPr>
            <w:r w:rsidRPr="00D55BAD">
              <w:rPr>
                <w:rFonts w:eastAsia="Malgun Gothic" w:hint="eastAsia"/>
                <w:sz w:val="22"/>
                <w:lang w:eastAsia="zh-CN"/>
              </w:rPr>
              <w:t>Target received baseband SNR</w:t>
            </w:r>
            <w:r w:rsidRPr="00D55BAD">
              <w:rPr>
                <w:rFonts w:eastAsia="Malgun Gothic"/>
                <w:sz w:val="22"/>
                <w:lang w:eastAsia="zh-CN"/>
              </w:rPr>
              <w:t xml:space="preserve"> </w:t>
            </w:r>
          </w:p>
        </w:tc>
        <w:tc>
          <w:tcPr>
            <w:tcW w:w="5953" w:type="dxa"/>
            <w:shd w:val="clear" w:color="auto" w:fill="auto"/>
            <w:vAlign w:val="center"/>
          </w:tcPr>
          <w:p w:rsidR="00F76192" w:rsidRPr="004617B0" w:rsidRDefault="00F76192" w:rsidP="00D55BAD">
            <w:pPr>
              <w:overflowPunct w:val="0"/>
              <w:autoSpaceDE w:val="0"/>
              <w:autoSpaceDN w:val="0"/>
              <w:adjustRightInd w:val="0"/>
              <w:spacing w:after="0"/>
              <w:jc w:val="center"/>
              <w:textAlignment w:val="baseline"/>
              <w:rPr>
                <w:rFonts w:eastAsia="Malgun Gothic"/>
                <w:lang w:eastAsia="ko-KR"/>
              </w:rPr>
            </w:pPr>
            <w:r w:rsidRPr="004617B0">
              <w:rPr>
                <w:rFonts w:eastAsia="Malgun Gothic" w:hint="eastAsia"/>
                <w:lang w:eastAsia="ko-KR"/>
              </w:rPr>
              <w:t>-6dB</w:t>
            </w:r>
          </w:p>
          <w:p w:rsidR="00F76192" w:rsidRPr="00D55BAD" w:rsidRDefault="00F76192" w:rsidP="00D55BAD">
            <w:pPr>
              <w:overflowPunct w:val="0"/>
              <w:autoSpaceDE w:val="0"/>
              <w:autoSpaceDN w:val="0"/>
              <w:adjustRightInd w:val="0"/>
              <w:spacing w:after="0"/>
              <w:jc w:val="center"/>
              <w:textAlignment w:val="baseline"/>
              <w:rPr>
                <w:rFonts w:eastAsia="Malgun Gothic"/>
                <w:lang w:eastAsia="ko-KR"/>
              </w:rPr>
            </w:pPr>
            <w:r w:rsidRPr="00D55BAD">
              <w:rPr>
                <w:rFonts w:eastAsia="Malgun Gothic"/>
                <w:lang w:eastAsia="ko-KR"/>
              </w:rPr>
              <w:t>Note: Proponents provide results over a range of SNR including -6 dB.</w:t>
            </w:r>
          </w:p>
        </w:tc>
      </w:tr>
      <w:tr w:rsidR="00F76192" w:rsidRPr="00716775" w:rsidTr="00E32EDC">
        <w:trPr>
          <w:jc w:val="center"/>
        </w:trPr>
        <w:tc>
          <w:tcPr>
            <w:tcW w:w="3119" w:type="dxa"/>
            <w:shd w:val="clear" w:color="auto" w:fill="auto"/>
            <w:vAlign w:val="center"/>
          </w:tcPr>
          <w:p w:rsidR="00F76192" w:rsidRPr="00003927" w:rsidRDefault="00F76192" w:rsidP="00E32EDC">
            <w:pPr>
              <w:overflowPunct w:val="0"/>
              <w:autoSpaceDE w:val="0"/>
              <w:autoSpaceDN w:val="0"/>
              <w:adjustRightInd w:val="0"/>
              <w:spacing w:after="120"/>
              <w:jc w:val="center"/>
              <w:textAlignment w:val="baseline"/>
              <w:rPr>
                <w:rFonts w:eastAsia="Malgun Gothic"/>
                <w:sz w:val="22"/>
                <w:lang w:eastAsia="ko-KR"/>
              </w:rPr>
            </w:pPr>
            <w:r>
              <w:rPr>
                <w:rFonts w:eastAsia="Malgun Gothic"/>
                <w:sz w:val="22"/>
                <w:lang w:eastAsia="ko-KR"/>
              </w:rPr>
              <w:t>NR-</w:t>
            </w:r>
            <w:r w:rsidRPr="00003927">
              <w:rPr>
                <w:rFonts w:eastAsia="Malgun Gothic" w:hint="eastAsia"/>
                <w:sz w:val="22"/>
                <w:lang w:eastAsia="ko-KR"/>
              </w:rPr>
              <w:t>PSS/SSS detection</w:t>
            </w:r>
          </w:p>
        </w:tc>
        <w:tc>
          <w:tcPr>
            <w:tcW w:w="5953" w:type="dxa"/>
            <w:shd w:val="clear" w:color="auto" w:fill="auto"/>
            <w:vAlign w:val="center"/>
          </w:tcPr>
          <w:p w:rsidR="00F76192" w:rsidRPr="00A60400" w:rsidRDefault="00D94168" w:rsidP="00E32EDC">
            <w:pPr>
              <w:overflowPunct w:val="0"/>
              <w:autoSpaceDE w:val="0"/>
              <w:autoSpaceDN w:val="0"/>
              <w:adjustRightInd w:val="0"/>
              <w:spacing w:after="0"/>
              <w:textAlignment w:val="baseline"/>
            </w:pPr>
            <w:r w:rsidRPr="00D94168">
              <w:rPr>
                <w:rFonts w:eastAsiaTheme="minorEastAsia"/>
                <w:lang w:eastAsia="zh-CN"/>
              </w:rPr>
              <w:t>O</w:t>
            </w:r>
            <w:r w:rsidRPr="00D94168">
              <w:t>ne-shot detection for reporting joint PSS/SSS misdetection rate, the residual timing error and frequency error.</w:t>
            </w:r>
          </w:p>
          <w:p w:rsidR="00F76192" w:rsidRPr="00A60400" w:rsidRDefault="00D94168" w:rsidP="00A60400">
            <w:pPr>
              <w:overflowPunct w:val="0"/>
              <w:autoSpaceDE w:val="0"/>
              <w:autoSpaceDN w:val="0"/>
              <w:adjustRightInd w:val="0"/>
              <w:spacing w:after="0"/>
              <w:textAlignment w:val="baseline"/>
              <w:rPr>
                <w:rFonts w:eastAsia="Malgun Gothic"/>
                <w:lang w:eastAsia="ko-KR"/>
              </w:rPr>
            </w:pPr>
            <w:r w:rsidRPr="00D94168">
              <w:t xml:space="preserve">For reporting joint PSS/SSS detection latency, accumulation among SS blocks in different SS burst sets is </w:t>
            </w:r>
            <w:r w:rsidRPr="00D94168">
              <w:rPr>
                <w:rFonts w:eastAsiaTheme="minorEastAsia"/>
                <w:lang w:eastAsia="zh-CN"/>
              </w:rPr>
              <w:t>used</w:t>
            </w:r>
            <w:r w:rsidRPr="00D94168">
              <w:t>.</w:t>
            </w:r>
          </w:p>
        </w:tc>
      </w:tr>
      <w:tr w:rsidR="001118E6" w:rsidRPr="00003927" w:rsidTr="00A60400">
        <w:trPr>
          <w:jc w:val="cent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118E6" w:rsidRPr="002D5132" w:rsidRDefault="001118E6" w:rsidP="00A60400">
            <w:pPr>
              <w:overflowPunct w:val="0"/>
              <w:autoSpaceDE w:val="0"/>
              <w:autoSpaceDN w:val="0"/>
              <w:adjustRightInd w:val="0"/>
              <w:spacing w:after="120"/>
              <w:jc w:val="center"/>
              <w:textAlignment w:val="baseline"/>
              <w:rPr>
                <w:rFonts w:eastAsiaTheme="minorEastAsia"/>
                <w:sz w:val="22"/>
                <w:lang w:eastAsia="zh-CN"/>
              </w:rPr>
            </w:pPr>
            <w:r>
              <w:rPr>
                <w:rFonts w:eastAsiaTheme="minorEastAsia" w:hint="eastAsia"/>
                <w:sz w:val="22"/>
                <w:lang w:eastAsia="zh-CN"/>
              </w:rPr>
              <w:t>Segments of detection</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1118E6" w:rsidRPr="00D55BAD" w:rsidRDefault="001118E6" w:rsidP="00A60400">
            <w:pPr>
              <w:overflowPunct w:val="0"/>
              <w:autoSpaceDE w:val="0"/>
              <w:autoSpaceDN w:val="0"/>
              <w:adjustRightInd w:val="0"/>
              <w:spacing w:after="0"/>
              <w:jc w:val="center"/>
              <w:textAlignment w:val="baseline"/>
              <w:rPr>
                <w:rFonts w:eastAsiaTheme="minorEastAsia"/>
                <w:lang w:eastAsia="zh-CN"/>
              </w:rPr>
            </w:pPr>
            <w:r>
              <w:rPr>
                <w:rFonts w:eastAsiaTheme="minorEastAsia" w:hint="eastAsia"/>
                <w:lang w:eastAsia="zh-CN"/>
              </w:rPr>
              <w:t>4</w:t>
            </w:r>
          </w:p>
        </w:tc>
      </w:tr>
      <w:tr w:rsidR="00F76192" w:rsidRPr="00716775" w:rsidTr="00E32EDC">
        <w:trPr>
          <w:jc w:val="center"/>
        </w:trPr>
        <w:tc>
          <w:tcPr>
            <w:tcW w:w="3119" w:type="dxa"/>
            <w:shd w:val="clear" w:color="auto" w:fill="auto"/>
            <w:vAlign w:val="center"/>
          </w:tcPr>
          <w:p w:rsidR="00F76192" w:rsidRPr="007B6502" w:rsidRDefault="00F76192" w:rsidP="00E32EDC">
            <w:pPr>
              <w:overflowPunct w:val="0"/>
              <w:autoSpaceDE w:val="0"/>
              <w:autoSpaceDN w:val="0"/>
              <w:adjustRightInd w:val="0"/>
              <w:spacing w:after="120"/>
              <w:jc w:val="center"/>
              <w:textAlignment w:val="baseline"/>
              <w:rPr>
                <w:rFonts w:eastAsia="Malgun Gothic"/>
                <w:sz w:val="22"/>
                <w:lang w:eastAsia="zh-CN"/>
              </w:rPr>
            </w:pPr>
            <w:r w:rsidRPr="007B6502">
              <w:rPr>
                <w:rFonts w:eastAsia="Malgun Gothic"/>
                <w:sz w:val="22"/>
                <w:lang w:eastAsia="zh-CN"/>
              </w:rPr>
              <w:t>Frequency Offset</w:t>
            </w:r>
          </w:p>
        </w:tc>
        <w:tc>
          <w:tcPr>
            <w:tcW w:w="5953" w:type="dxa"/>
            <w:shd w:val="clear" w:color="auto" w:fill="auto"/>
            <w:vAlign w:val="center"/>
          </w:tcPr>
          <w:p w:rsidR="00F76192" w:rsidRPr="00922DEB" w:rsidRDefault="00F76192" w:rsidP="005A4EAB">
            <w:pPr>
              <w:numPr>
                <w:ilvl w:val="0"/>
                <w:numId w:val="56"/>
              </w:numPr>
              <w:overflowPunct w:val="0"/>
              <w:autoSpaceDE w:val="0"/>
              <w:autoSpaceDN w:val="0"/>
              <w:adjustRightInd w:val="0"/>
              <w:spacing w:after="0"/>
              <w:ind w:left="403" w:hanging="403"/>
              <w:textAlignment w:val="baseline"/>
              <w:rPr>
                <w:rFonts w:eastAsia="Malgun Gothic"/>
                <w:lang w:eastAsia="ko-KR"/>
              </w:rPr>
            </w:pPr>
            <w:r w:rsidRPr="00922DEB">
              <w:rPr>
                <w:rFonts w:eastAsia="Malgun Gothic" w:hint="eastAsia"/>
                <w:lang w:eastAsia="ko-KR"/>
              </w:rPr>
              <w:t>For in</w:t>
            </w:r>
            <w:r w:rsidRPr="00922DEB">
              <w:rPr>
                <w:rFonts w:eastAsia="Malgun Gothic"/>
                <w:lang w:eastAsia="ko-KR"/>
              </w:rPr>
              <w:t>itial acquisition</w:t>
            </w:r>
          </w:p>
          <w:p w:rsidR="00F76192" w:rsidRPr="00922DEB" w:rsidRDefault="00F76192" w:rsidP="00D55BAD">
            <w:pPr>
              <w:spacing w:after="0"/>
              <w:ind w:leftChars="200" w:left="400"/>
              <w:rPr>
                <w:rFonts w:eastAsia="Malgun Gothic"/>
                <w:lang w:eastAsia="ko-KR"/>
              </w:rPr>
            </w:pPr>
            <w:r w:rsidRPr="00922DEB">
              <w:t>TRP</w:t>
            </w:r>
            <w:r>
              <w:rPr>
                <w:rFonts w:eastAsiaTheme="minorEastAsia" w:hint="eastAsia"/>
                <w:lang w:eastAsia="zh-CN"/>
              </w:rPr>
              <w:t xml:space="preserve"> and UE</w:t>
            </w:r>
            <w:r w:rsidRPr="00922DEB">
              <w:t xml:space="preserve">: uniform distribution +/5 </w:t>
            </w:r>
            <w:proofErr w:type="spellStart"/>
            <w:r w:rsidRPr="00922DEB">
              <w:t>ppm</w:t>
            </w:r>
            <w:proofErr w:type="spellEnd"/>
          </w:p>
        </w:tc>
      </w:tr>
      <w:tr w:rsidR="00F76192" w:rsidRPr="00003927" w:rsidTr="00E32EDC">
        <w:trPr>
          <w:jc w:val="center"/>
        </w:trPr>
        <w:tc>
          <w:tcPr>
            <w:tcW w:w="3119" w:type="dxa"/>
            <w:shd w:val="clear" w:color="auto" w:fill="auto"/>
            <w:vAlign w:val="center"/>
          </w:tcPr>
          <w:p w:rsidR="00F76192" w:rsidRPr="004617B0" w:rsidRDefault="00F76192" w:rsidP="00E32EDC">
            <w:pPr>
              <w:overflowPunct w:val="0"/>
              <w:autoSpaceDE w:val="0"/>
              <w:autoSpaceDN w:val="0"/>
              <w:adjustRightInd w:val="0"/>
              <w:spacing w:after="120"/>
              <w:jc w:val="center"/>
              <w:textAlignment w:val="baseline"/>
              <w:rPr>
                <w:rFonts w:eastAsia="Malgun Gothic"/>
                <w:sz w:val="22"/>
                <w:lang w:eastAsia="ko-KR"/>
              </w:rPr>
            </w:pPr>
            <w:r w:rsidRPr="004617B0">
              <w:rPr>
                <w:sz w:val="22"/>
              </w:rPr>
              <w:t xml:space="preserve">BS </w:t>
            </w:r>
            <w:proofErr w:type="spellStart"/>
            <w:r w:rsidRPr="004617B0">
              <w:rPr>
                <w:rFonts w:hint="eastAsia"/>
                <w:sz w:val="22"/>
              </w:rPr>
              <w:t>T</w:t>
            </w:r>
            <w:r w:rsidRPr="004617B0">
              <w:rPr>
                <w:sz w:val="22"/>
              </w:rPr>
              <w:t>x</w:t>
            </w:r>
            <w:proofErr w:type="spellEnd"/>
            <w:r w:rsidRPr="004617B0">
              <w:rPr>
                <w:rFonts w:hint="eastAsia"/>
                <w:sz w:val="22"/>
              </w:rPr>
              <w:t xml:space="preserve"> power </w:t>
            </w:r>
            <w:r w:rsidRPr="004617B0">
              <w:rPr>
                <w:sz w:val="22"/>
              </w:rPr>
              <w:t>for</w:t>
            </w:r>
            <w:r w:rsidRPr="004617B0">
              <w:rPr>
                <w:rFonts w:hint="eastAsia"/>
                <w:sz w:val="22"/>
              </w:rPr>
              <w:t xml:space="preserve"> NR-S</w:t>
            </w:r>
            <w:r w:rsidRPr="004617B0">
              <w:rPr>
                <w:sz w:val="22"/>
              </w:rPr>
              <w:t xml:space="preserve">S </w:t>
            </w:r>
          </w:p>
        </w:tc>
        <w:tc>
          <w:tcPr>
            <w:tcW w:w="5953" w:type="dxa"/>
            <w:shd w:val="clear" w:color="auto" w:fill="auto"/>
            <w:vAlign w:val="center"/>
          </w:tcPr>
          <w:p w:rsidR="00F76192" w:rsidRPr="00D55BAD" w:rsidRDefault="00D55BAD" w:rsidP="002D5132">
            <w:pPr>
              <w:overflowPunct w:val="0"/>
              <w:autoSpaceDE w:val="0"/>
              <w:autoSpaceDN w:val="0"/>
              <w:adjustRightInd w:val="0"/>
              <w:spacing w:after="0"/>
              <w:jc w:val="center"/>
              <w:textAlignment w:val="baseline"/>
              <w:rPr>
                <w:rFonts w:eastAsiaTheme="minorEastAsia"/>
                <w:lang w:eastAsia="zh-CN"/>
              </w:rPr>
            </w:pPr>
            <w:r>
              <w:rPr>
                <w:rFonts w:eastAsiaTheme="minorEastAsia" w:hint="eastAsia"/>
                <w:lang w:eastAsia="zh-CN"/>
              </w:rPr>
              <w:t>No power control</w:t>
            </w:r>
          </w:p>
        </w:tc>
      </w:tr>
      <w:tr w:rsidR="00306AF7" w:rsidRPr="00003927" w:rsidTr="00306AF7">
        <w:trPr>
          <w:jc w:val="cent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306AF7" w:rsidRPr="002D5132" w:rsidRDefault="002D5132" w:rsidP="00E32EDC">
            <w:pPr>
              <w:overflowPunct w:val="0"/>
              <w:autoSpaceDE w:val="0"/>
              <w:autoSpaceDN w:val="0"/>
              <w:adjustRightInd w:val="0"/>
              <w:spacing w:after="120"/>
              <w:jc w:val="center"/>
              <w:textAlignment w:val="baseline"/>
              <w:rPr>
                <w:rFonts w:eastAsiaTheme="minorEastAsia"/>
                <w:sz w:val="22"/>
                <w:lang w:eastAsia="zh-CN"/>
              </w:rPr>
            </w:pPr>
            <w:r>
              <w:rPr>
                <w:rFonts w:eastAsiaTheme="minorEastAsia" w:hint="eastAsia"/>
                <w:sz w:val="22"/>
                <w:lang w:eastAsia="zh-CN"/>
              </w:rPr>
              <w:t>Periodicity of PSS and SSS</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306AF7" w:rsidRPr="00D55BAD" w:rsidRDefault="002D5132" w:rsidP="002D5132">
            <w:pPr>
              <w:overflowPunct w:val="0"/>
              <w:autoSpaceDE w:val="0"/>
              <w:autoSpaceDN w:val="0"/>
              <w:adjustRightInd w:val="0"/>
              <w:spacing w:after="0"/>
              <w:jc w:val="center"/>
              <w:textAlignment w:val="baseline"/>
              <w:rPr>
                <w:rFonts w:eastAsiaTheme="minorEastAsia"/>
                <w:lang w:eastAsia="zh-CN"/>
              </w:rPr>
            </w:pPr>
            <w:r>
              <w:rPr>
                <w:rFonts w:eastAsiaTheme="minorEastAsia" w:hint="eastAsia"/>
                <w:lang w:eastAsia="zh-CN"/>
              </w:rPr>
              <w:t>5ms</w:t>
            </w:r>
          </w:p>
        </w:tc>
      </w:tr>
    </w:tbl>
    <w:p w:rsidR="005A4EAB" w:rsidRPr="009342E0" w:rsidRDefault="005A4EAB" w:rsidP="005A4EAB">
      <w:pPr>
        <w:spacing w:after="0"/>
        <w:rPr>
          <w:rFonts w:eastAsia="Malgun Gothic"/>
          <w:bCs/>
          <w:sz w:val="22"/>
          <w:lang w:val="en-US" w:eastAsia="ko-KR"/>
        </w:rPr>
      </w:pPr>
    </w:p>
    <w:p w:rsidR="00482D2A" w:rsidRDefault="00482D2A" w:rsidP="00482D2A">
      <w:pPr>
        <w:pStyle w:val="1"/>
        <w:rPr>
          <w:rFonts w:eastAsiaTheme="minorEastAsia"/>
          <w:lang w:eastAsia="zh-CN"/>
        </w:rPr>
      </w:pPr>
      <w:r>
        <w:rPr>
          <w:rFonts w:eastAsiaTheme="minorEastAsia" w:hint="eastAsia"/>
          <w:lang w:eastAsia="zh-CN"/>
        </w:rPr>
        <w:t>Appendix II: Numerology agnostic PSS design</w:t>
      </w:r>
    </w:p>
    <w:p w:rsidR="00672BBD" w:rsidRDefault="00672BBD">
      <w:pPr>
        <w:rPr>
          <w:rFonts w:eastAsiaTheme="minorEastAsia"/>
          <w:lang w:eastAsia="zh-CN"/>
        </w:rPr>
      </w:pPr>
    </w:p>
    <w:p w:rsidR="00482D2A" w:rsidRDefault="00482D2A" w:rsidP="00482D2A">
      <w:r>
        <w:t xml:space="preserve">An even-length </w:t>
      </w:r>
      <w:proofErr w:type="spellStart"/>
      <w:r>
        <w:t>Zadoff</w:t>
      </w:r>
      <w:proofErr w:type="spellEnd"/>
      <w:r>
        <w:t>-Chu sequence</w:t>
      </w:r>
      <w:r>
        <w:rPr>
          <w:rFonts w:eastAsiaTheme="minorEastAsia" w:hint="eastAsia"/>
          <w:lang w:eastAsia="zh-CN"/>
        </w:rPr>
        <w:t xml:space="preserve"> with the length as integral multiples of 8 </w:t>
      </w:r>
      <w:r>
        <w:t xml:space="preserve">has the property that the sub-sequence with length ¼ by sampling the even points of an even-length </w:t>
      </w:r>
      <w:proofErr w:type="spellStart"/>
      <w:r>
        <w:t>Zadoff</w:t>
      </w:r>
      <w:proofErr w:type="spellEnd"/>
      <w:r>
        <w:t xml:space="preserve">-Chu sequence is also a </w:t>
      </w:r>
      <w:proofErr w:type="spellStart"/>
      <w:r>
        <w:t>Zadoff</w:t>
      </w:r>
      <w:proofErr w:type="spellEnd"/>
      <w:r>
        <w:t xml:space="preserve">-Chu sequence.  The </w:t>
      </w:r>
      <w:r>
        <w:lastRenderedPageBreak/>
        <w:t xml:space="preserve">sub-sequence with length ¼ by sampling the odd points of even-length </w:t>
      </w:r>
      <w:proofErr w:type="spellStart"/>
      <w:r>
        <w:t>Zadoff</w:t>
      </w:r>
      <w:proofErr w:type="spellEnd"/>
      <w:r>
        <w:t xml:space="preserve">-Chu sequence </w:t>
      </w:r>
      <w:r>
        <w:rPr>
          <w:rFonts w:eastAsiaTheme="minorEastAsia" w:hint="eastAsia"/>
          <w:lang w:eastAsia="zh-CN"/>
        </w:rPr>
        <w:t xml:space="preserve">with the length as integral multiples of 8 </w:t>
      </w:r>
      <w:r>
        <w:t xml:space="preserve">is an asymptotic </w:t>
      </w:r>
      <w:proofErr w:type="spellStart"/>
      <w:r>
        <w:t>Zadoff</w:t>
      </w:r>
      <w:proofErr w:type="spellEnd"/>
      <w:r>
        <w:t xml:space="preserve">-Chu sequence with auto-correlation property similar to that of </w:t>
      </w:r>
      <w:proofErr w:type="spellStart"/>
      <w:r>
        <w:t>Zadoff</w:t>
      </w:r>
      <w:proofErr w:type="spellEnd"/>
      <w:r>
        <w:t xml:space="preserve">-Chu sequence.  The proof is shown in Appendix.  </w:t>
      </w:r>
    </w:p>
    <w:p w:rsidR="00482D2A" w:rsidRPr="00031F23" w:rsidRDefault="00482D2A" w:rsidP="00482D2A">
      <w:r>
        <w:t>We t</w:t>
      </w:r>
      <w:r w:rsidRPr="00031F23">
        <w:rPr>
          <w:rFonts w:hint="eastAsia"/>
        </w:rPr>
        <w:t>ake the following even</w:t>
      </w:r>
      <w:r>
        <w:t>-length</w:t>
      </w:r>
      <w:r w:rsidRPr="00031F23">
        <w:rPr>
          <w:rFonts w:hint="eastAsia"/>
        </w:rPr>
        <w:t xml:space="preserve"> </w:t>
      </w:r>
      <w:proofErr w:type="spellStart"/>
      <w:r>
        <w:rPr>
          <w:rFonts w:hint="eastAsia"/>
        </w:rPr>
        <w:t>Zadoff</w:t>
      </w:r>
      <w:proofErr w:type="spellEnd"/>
      <w:r>
        <w:rPr>
          <w:rFonts w:hint="eastAsia"/>
        </w:rPr>
        <w:t>-Chu</w:t>
      </w:r>
      <w:r w:rsidRPr="00031F23">
        <w:rPr>
          <w:rFonts w:hint="eastAsia"/>
        </w:rPr>
        <w:t xml:space="preserve"> </w:t>
      </w:r>
      <w:r w:rsidRPr="00031F23">
        <w:t>sequence</w:t>
      </w:r>
      <w:r w:rsidRPr="00031F23">
        <w:rPr>
          <w:rFonts w:hint="eastAsia"/>
        </w:rPr>
        <w:t xml:space="preserve"> with 256 point</w:t>
      </w:r>
      <w:r>
        <w:rPr>
          <w:rFonts w:eastAsiaTheme="minorEastAsia" w:hint="eastAsia"/>
          <w:lang w:eastAsia="zh-CN"/>
        </w:rPr>
        <w:t>s</w:t>
      </w:r>
      <w:r w:rsidRPr="00031F23">
        <w:rPr>
          <w:rFonts w:hint="eastAsia"/>
        </w:rPr>
        <w:t xml:space="preserve"> as an example.</w:t>
      </w:r>
    </w:p>
    <w:p w:rsidR="00482D2A" w:rsidRPr="002B0113" w:rsidRDefault="00482D2A" w:rsidP="00482D2A">
      <w:pPr>
        <w:pStyle w:val="afa"/>
        <w:wordWrap w:val="0"/>
        <w:ind w:left="360"/>
        <w:jc w:val="right"/>
        <w:rPr>
          <w:rFonts w:eastAsiaTheme="minorEastAsia"/>
          <w:szCs w:val="20"/>
          <w:lang w:val="en-GB" w:eastAsia="zh-CN"/>
        </w:rPr>
      </w:pPr>
      <w:r w:rsidRPr="00031F23">
        <w:rPr>
          <w:rFonts w:eastAsia="MS Mincho"/>
          <w:position w:val="-20"/>
          <w:szCs w:val="20"/>
          <w:lang w:val="en-GB"/>
        </w:rPr>
        <w:object w:dxaOrig="1740" w:dyaOrig="580">
          <v:shape id="_x0000_i1064" type="#_x0000_t75" style="width:87.05pt;height:28.5pt" o:ole="">
            <v:imagedata r:id="rId89" o:title=""/>
          </v:shape>
          <o:OLEObject Type="Embed" ProgID="Equation.3" ShapeID="_x0000_i1064" DrawAspect="Content" ObjectID="_1552300750" r:id="rId90"/>
        </w:object>
      </w:r>
      <w:r>
        <w:rPr>
          <w:rFonts w:eastAsiaTheme="minorEastAsia" w:hint="eastAsia"/>
          <w:szCs w:val="20"/>
          <w:lang w:val="en-GB" w:eastAsia="zh-CN"/>
        </w:rPr>
        <w:t xml:space="preserve">                                                                             (1)</w:t>
      </w:r>
    </w:p>
    <w:p w:rsidR="00482D2A" w:rsidRDefault="00482D2A" w:rsidP="00482D2A">
      <w:r>
        <w:rPr>
          <w:rFonts w:hint="eastAsia"/>
        </w:rPr>
        <w:t>Based on the</w:t>
      </w:r>
      <w:r>
        <w:rPr>
          <w:rFonts w:eastAsiaTheme="minorEastAsia" w:hint="eastAsia"/>
          <w:lang w:eastAsia="zh-CN"/>
        </w:rPr>
        <w:t xml:space="preserve"> character</w:t>
      </w:r>
      <w:r>
        <w:t xml:space="preserve">istics of even-length </w:t>
      </w:r>
      <w:proofErr w:type="spellStart"/>
      <w:r>
        <w:t>Zadoff</w:t>
      </w:r>
      <w:proofErr w:type="spellEnd"/>
      <w:r>
        <w:t>-Chu sequences</w:t>
      </w:r>
      <w:r>
        <w:rPr>
          <w:rFonts w:hint="eastAsia"/>
        </w:rPr>
        <w:t>, we can select the</w:t>
      </w:r>
      <w:r>
        <w:t xml:space="preserve"> even points of the </w:t>
      </w:r>
      <w:proofErr w:type="spellStart"/>
      <w:r>
        <w:t>Zadoff</w:t>
      </w:r>
      <w:proofErr w:type="spellEnd"/>
      <w:r>
        <w:t xml:space="preserve">-Chu </w:t>
      </w:r>
      <w:r>
        <w:rPr>
          <w:rFonts w:eastAsiaTheme="minorEastAsia" w:hint="eastAsia"/>
          <w:lang w:eastAsia="zh-CN"/>
        </w:rPr>
        <w:t>se</w:t>
      </w:r>
      <w:r>
        <w:t>quences</w:t>
      </w:r>
      <w:r>
        <w:rPr>
          <w:rFonts w:hint="eastAsia"/>
        </w:rPr>
        <w:t xml:space="preserve"> </w:t>
      </w:r>
      <w:r w:rsidRPr="009D6418">
        <w:rPr>
          <w:position w:val="-10"/>
        </w:rPr>
        <w:object w:dxaOrig="560" w:dyaOrig="300">
          <v:shape id="_x0000_i1065" type="#_x0000_t75" style="width:27.4pt;height:15.05pt" o:ole="">
            <v:imagedata r:id="rId91" o:title=""/>
          </v:shape>
          <o:OLEObject Type="Embed" ProgID="Equation.3" ShapeID="_x0000_i1065" DrawAspect="Content" ObjectID="_1552300751" r:id="rId92"/>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t>for the</w:t>
      </w:r>
      <w:r w:rsidRPr="0060579C">
        <w:rPr>
          <w:rFonts w:hint="eastAsia"/>
        </w:rPr>
        <w:t xml:space="preserve"> constru</w:t>
      </w:r>
      <w:r>
        <w:rPr>
          <w:rFonts w:hint="eastAsia"/>
        </w:rPr>
        <w:t>ct</w:t>
      </w:r>
      <w:r>
        <w:t>ion of</w:t>
      </w:r>
      <w:r>
        <w:rPr>
          <w:rFonts w:hint="eastAsia"/>
        </w:rPr>
        <w:t xml:space="preserve"> the first half</w:t>
      </w:r>
      <w:r>
        <w:t xml:space="preserve"> of numerology agnostic PSS sequence</w:t>
      </w:r>
      <w:r>
        <w:rPr>
          <w:rFonts w:hint="eastAsia"/>
        </w:rPr>
        <w:t>,</w:t>
      </w:r>
      <w:r w:rsidRPr="0060579C">
        <w:rPr>
          <w:rFonts w:hint="eastAsia"/>
        </w:rPr>
        <w:t xml:space="preserve"> </w:t>
      </w:r>
      <w:r>
        <w:rPr>
          <w:rFonts w:hint="eastAsia"/>
        </w:rPr>
        <w:t>and select the</w:t>
      </w:r>
      <w:r>
        <w:t xml:space="preserve"> odd points of the </w:t>
      </w:r>
      <w:proofErr w:type="spellStart"/>
      <w:r>
        <w:t>Zadoff</w:t>
      </w:r>
      <w:proofErr w:type="spellEnd"/>
      <w:r>
        <w:t>-Chu sequence</w:t>
      </w:r>
      <w:r>
        <w:rPr>
          <w:rFonts w:hint="eastAsia"/>
        </w:rPr>
        <w:t xml:space="preserve"> </w:t>
      </w:r>
      <w:r w:rsidRPr="009D6418">
        <w:rPr>
          <w:position w:val="-10"/>
        </w:rPr>
        <w:object w:dxaOrig="800" w:dyaOrig="300">
          <v:shape id="_x0000_i1066" type="#_x0000_t75" style="width:39.75pt;height:15.05pt" o:ole="">
            <v:imagedata r:id="rId93" o:title=""/>
          </v:shape>
          <o:OLEObject Type="Embed" ProgID="Equation.3" ShapeID="_x0000_i1066" DrawAspect="Content" ObjectID="_1552300752" r:id="rId94"/>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t xml:space="preserve">for the </w:t>
      </w:r>
      <w:r w:rsidRPr="0060579C">
        <w:rPr>
          <w:rFonts w:hint="eastAsia"/>
        </w:rPr>
        <w:t>constru</w:t>
      </w:r>
      <w:r>
        <w:rPr>
          <w:rFonts w:hint="eastAsia"/>
        </w:rPr>
        <w:t>ct</w:t>
      </w:r>
      <w:r>
        <w:t>ion of</w:t>
      </w:r>
      <w:r>
        <w:rPr>
          <w:rFonts w:hint="eastAsia"/>
        </w:rPr>
        <w:t xml:space="preserve"> the second half</w:t>
      </w:r>
      <w:r>
        <w:t xml:space="preserve"> numerology agnostic sequence as shown in </w:t>
      </w:r>
      <w:r w:rsidR="00427126">
        <w:fldChar w:fldCharType="begin"/>
      </w:r>
      <w:r>
        <w:instrText xml:space="preserve"> REF _Ref471661833 \h </w:instrText>
      </w:r>
      <w:r w:rsidR="00427126">
        <w:fldChar w:fldCharType="separate"/>
      </w:r>
      <w:r>
        <w:t xml:space="preserve">Figure </w:t>
      </w:r>
      <w:r w:rsidR="003B4ADE">
        <w:rPr>
          <w:rFonts w:eastAsiaTheme="minorEastAsia" w:hint="eastAsia"/>
          <w:lang w:eastAsia="zh-CN"/>
        </w:rPr>
        <w:t>5</w:t>
      </w:r>
      <w:r w:rsidR="00427126">
        <w:fldChar w:fldCharType="end"/>
      </w:r>
      <w:r>
        <w:rPr>
          <w:rFonts w:hint="eastAsia"/>
        </w:rPr>
        <w:t>.</w:t>
      </w:r>
    </w:p>
    <w:p w:rsidR="00482D2A" w:rsidRDefault="00482D2A" w:rsidP="00482D2A">
      <w:pPr>
        <w:keepNext/>
        <w:ind w:left="100" w:hangingChars="50" w:hanging="100"/>
        <w:jc w:val="center"/>
      </w:pPr>
      <w:r>
        <w:object w:dxaOrig="7515" w:dyaOrig="6140">
          <v:shape id="_x0000_i1067" type="#_x0000_t75" style="width:292.85pt;height:240.2pt" o:ole="">
            <v:imagedata r:id="rId95" o:title=""/>
          </v:shape>
          <o:OLEObject Type="Embed" ProgID="Visio.Drawing.11" ShapeID="_x0000_i1067" DrawAspect="Content" ObjectID="_1552300753" r:id="rId96"/>
        </w:object>
      </w:r>
    </w:p>
    <w:p w:rsidR="00482D2A" w:rsidRDefault="00482D2A" w:rsidP="00482D2A">
      <w:pPr>
        <w:pStyle w:val="af9"/>
      </w:pPr>
      <w:bookmarkStart w:id="1" w:name="_Ref471661833"/>
      <w:r>
        <w:t xml:space="preserve">Figure </w:t>
      </w:r>
      <w:bookmarkEnd w:id="1"/>
      <w:r w:rsidR="00402E87">
        <w:rPr>
          <w:rFonts w:eastAsiaTheme="minorEastAsia" w:hint="eastAsia"/>
          <w:lang w:eastAsia="zh-CN"/>
        </w:rPr>
        <w:t>5</w:t>
      </w:r>
      <w:r>
        <w:t>: Construction of numeroloty agnositc PSS sequence</w:t>
      </w:r>
    </w:p>
    <w:p w:rsidR="00482D2A" w:rsidRDefault="00482D2A" w:rsidP="00482D2A">
      <w:pPr>
        <w:jc w:val="both"/>
      </w:pPr>
      <w:r>
        <w:t xml:space="preserve">The transmitter will transmit numerology agnostic PSS sequence with 15 kHz subcarrier spacing.  Some UEs will generate numerology agnostic PSS sequence with 60 kHz subcarrier spacing in frequency domain.  The frequency domain signals will be transformed to time domain by FFT with size 64.  The time domain numerology agnostic PSS sequence would be used as the input of the </w:t>
      </w:r>
      <w:proofErr w:type="spellStart"/>
      <w:r>
        <w:t>correlator</w:t>
      </w:r>
      <w:proofErr w:type="spellEnd"/>
      <w:r>
        <w:t xml:space="preserve"> at the receiver for peak detection.   Other UEs will generate numerology</w:t>
      </w:r>
      <w:r w:rsidRPr="00771AB8">
        <w:t xml:space="preserve"> </w:t>
      </w:r>
      <w:r>
        <w:t xml:space="preserve">agnostic PSS sequence with 15 kHz subcarrier spacing in frequency domain.  The frequency domain signals will be transformed to time domain by FFT with size 256.  The time domain numerology agnostic PSS sequence would be used as the input of the </w:t>
      </w:r>
      <w:proofErr w:type="spellStart"/>
      <w:r>
        <w:t>correlator</w:t>
      </w:r>
      <w:proofErr w:type="spellEnd"/>
      <w:r>
        <w:t xml:space="preserve"> at the receiver for peak detection.   </w:t>
      </w:r>
    </w:p>
    <w:p w:rsidR="00BE160D" w:rsidRPr="00482D2A" w:rsidRDefault="00BE160D" w:rsidP="00BE160D">
      <w:pPr>
        <w:ind w:left="360"/>
        <w:rPr>
          <w:rFonts w:eastAsiaTheme="minorEastAsia"/>
          <w:lang w:eastAsia="zh-CN"/>
        </w:rPr>
      </w:pPr>
    </w:p>
    <w:sectPr w:rsidR="00BE160D" w:rsidRPr="00482D2A" w:rsidSect="002D51E6">
      <w:headerReference w:type="default" r:id="rId97"/>
      <w:footerReference w:type="even" r:id="rId98"/>
      <w:footerReference w:type="default" r:id="rId9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DCF" w:rsidRDefault="00733DCF" w:rsidP="00086ACB">
      <w:r>
        <w:separator/>
      </w:r>
    </w:p>
  </w:endnote>
  <w:endnote w:type="continuationSeparator" w:id="0">
    <w:p w:rsidR="00733DCF" w:rsidRDefault="00733DC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BD" w:rsidRDefault="00427126" w:rsidP="00747190">
    <w:pPr>
      <w:pStyle w:val="a9"/>
      <w:framePr w:wrap="around" w:vAnchor="text" w:hAnchor="margin" w:xAlign="center" w:y="1"/>
      <w:rPr>
        <w:rStyle w:val="af6"/>
      </w:rPr>
    </w:pPr>
    <w:r>
      <w:rPr>
        <w:rStyle w:val="af6"/>
      </w:rPr>
      <w:fldChar w:fldCharType="begin"/>
    </w:r>
    <w:r w:rsidR="00672BBD">
      <w:rPr>
        <w:rStyle w:val="af6"/>
      </w:rPr>
      <w:instrText xml:space="preserve">PAGE  </w:instrText>
    </w:r>
    <w:r>
      <w:rPr>
        <w:rStyle w:val="af6"/>
      </w:rPr>
      <w:fldChar w:fldCharType="end"/>
    </w:r>
  </w:p>
  <w:p w:rsidR="00672BBD" w:rsidRDefault="00672BB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BD" w:rsidRDefault="00427126" w:rsidP="00747190">
    <w:pPr>
      <w:pStyle w:val="a9"/>
      <w:framePr w:wrap="around" w:vAnchor="text" w:hAnchor="margin" w:xAlign="center" w:y="1"/>
      <w:rPr>
        <w:rStyle w:val="af6"/>
      </w:rPr>
    </w:pPr>
    <w:r>
      <w:rPr>
        <w:rStyle w:val="af6"/>
      </w:rPr>
      <w:fldChar w:fldCharType="begin"/>
    </w:r>
    <w:r w:rsidR="00672BBD">
      <w:rPr>
        <w:rStyle w:val="af6"/>
      </w:rPr>
      <w:instrText xml:space="preserve">PAGE  </w:instrText>
    </w:r>
    <w:r>
      <w:rPr>
        <w:rStyle w:val="af6"/>
      </w:rPr>
      <w:fldChar w:fldCharType="separate"/>
    </w:r>
    <w:r w:rsidR="009D1E14">
      <w:rPr>
        <w:rStyle w:val="af6"/>
      </w:rPr>
      <w:t>6</w:t>
    </w:r>
    <w:r>
      <w:rPr>
        <w:rStyle w:val="af6"/>
      </w:rPr>
      <w:fldChar w:fldCharType="end"/>
    </w:r>
  </w:p>
  <w:p w:rsidR="00672BBD" w:rsidRDefault="00672B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DCF" w:rsidRDefault="00733DCF" w:rsidP="00086ACB">
      <w:r>
        <w:separator/>
      </w:r>
    </w:p>
  </w:footnote>
  <w:footnote w:type="continuationSeparator" w:id="0">
    <w:p w:rsidR="00733DCF" w:rsidRDefault="00733DC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BD" w:rsidRDefault="00672BBD">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332EAC"/>
    <w:multiLevelType w:val="hybridMultilevel"/>
    <w:tmpl w:val="6E7C0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8">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10">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2">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361DF2"/>
    <w:multiLevelType w:val="multilevel"/>
    <w:tmpl w:val="6A268AA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5">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21">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4921F3B"/>
    <w:multiLevelType w:val="hybridMultilevel"/>
    <w:tmpl w:val="9FC6EF38"/>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9EF7A53"/>
    <w:multiLevelType w:val="multilevel"/>
    <w:tmpl w:val="A1F6D0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2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8">
    <w:nsid w:val="2A8D2E05"/>
    <w:multiLevelType w:val="multilevel"/>
    <w:tmpl w:val="6BC8590A"/>
    <w:lvl w:ilvl="0">
      <w:start w:val="4"/>
      <w:numFmt w:val="decimal"/>
      <w:lvlText w:val="%1"/>
      <w:lvlJc w:val="left"/>
      <w:pPr>
        <w:ind w:left="360" w:hanging="360"/>
      </w:pPr>
      <w:rPr>
        <w:rFonts w:eastAsiaTheme="minorEastAsia" w:hint="default"/>
      </w:rPr>
    </w:lvl>
    <w:lvl w:ilvl="1">
      <w:start w:val="1"/>
      <w:numFmt w:val="decimal"/>
      <w:lvlText w:val="%1.%2"/>
      <w:lvlJc w:val="left"/>
      <w:pPr>
        <w:ind w:left="645" w:hanging="360"/>
      </w:pPr>
      <w:rPr>
        <w:rFonts w:eastAsiaTheme="minorEastAsia" w:hint="default"/>
      </w:rPr>
    </w:lvl>
    <w:lvl w:ilvl="2">
      <w:start w:val="1"/>
      <w:numFmt w:val="decimal"/>
      <w:lvlText w:val="%1.%2.%3"/>
      <w:lvlJc w:val="left"/>
      <w:pPr>
        <w:ind w:left="1290" w:hanging="720"/>
      </w:pPr>
      <w:rPr>
        <w:rFonts w:eastAsiaTheme="minorEastAsia" w:hint="default"/>
      </w:rPr>
    </w:lvl>
    <w:lvl w:ilvl="3">
      <w:start w:val="1"/>
      <w:numFmt w:val="decimal"/>
      <w:lvlText w:val="%1.%2.%3.%4"/>
      <w:lvlJc w:val="left"/>
      <w:pPr>
        <w:ind w:left="1935" w:hanging="1080"/>
      </w:pPr>
      <w:rPr>
        <w:rFonts w:eastAsiaTheme="minorEastAsia" w:hint="default"/>
      </w:rPr>
    </w:lvl>
    <w:lvl w:ilvl="4">
      <w:start w:val="1"/>
      <w:numFmt w:val="decimal"/>
      <w:lvlText w:val="%1.%2.%3.%4.%5"/>
      <w:lvlJc w:val="left"/>
      <w:pPr>
        <w:ind w:left="2220" w:hanging="1080"/>
      </w:pPr>
      <w:rPr>
        <w:rFonts w:eastAsiaTheme="minorEastAsia" w:hint="default"/>
      </w:rPr>
    </w:lvl>
    <w:lvl w:ilvl="5">
      <w:start w:val="1"/>
      <w:numFmt w:val="decimal"/>
      <w:lvlText w:val="%1.%2.%3.%4.%5.%6"/>
      <w:lvlJc w:val="left"/>
      <w:pPr>
        <w:ind w:left="2865" w:hanging="1440"/>
      </w:pPr>
      <w:rPr>
        <w:rFonts w:eastAsiaTheme="minorEastAsia" w:hint="default"/>
      </w:rPr>
    </w:lvl>
    <w:lvl w:ilvl="6">
      <w:start w:val="1"/>
      <w:numFmt w:val="decimal"/>
      <w:lvlText w:val="%1.%2.%3.%4.%5.%6.%7"/>
      <w:lvlJc w:val="left"/>
      <w:pPr>
        <w:ind w:left="3150" w:hanging="1440"/>
      </w:pPr>
      <w:rPr>
        <w:rFonts w:eastAsiaTheme="minorEastAsia" w:hint="default"/>
      </w:rPr>
    </w:lvl>
    <w:lvl w:ilvl="7">
      <w:start w:val="1"/>
      <w:numFmt w:val="decimal"/>
      <w:lvlText w:val="%1.%2.%3.%4.%5.%6.%7.%8"/>
      <w:lvlJc w:val="left"/>
      <w:pPr>
        <w:ind w:left="3795" w:hanging="1800"/>
      </w:pPr>
      <w:rPr>
        <w:rFonts w:eastAsiaTheme="minorEastAsia" w:hint="default"/>
      </w:rPr>
    </w:lvl>
    <w:lvl w:ilvl="8">
      <w:start w:val="1"/>
      <w:numFmt w:val="decimal"/>
      <w:lvlText w:val="%1.%2.%3.%4.%5.%6.%7.%8.%9"/>
      <w:lvlJc w:val="left"/>
      <w:pPr>
        <w:ind w:left="4080" w:hanging="1800"/>
      </w:pPr>
      <w:rPr>
        <w:rFonts w:eastAsiaTheme="minorEastAsia" w:hint="default"/>
      </w:rPr>
    </w:lvl>
  </w:abstractNum>
  <w:abstractNum w:abstractNumId="29">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4">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6">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37">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9">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2">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3">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4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52">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EE491C"/>
    <w:multiLevelType w:val="multilevel"/>
    <w:tmpl w:val="C846D33C"/>
    <w:lvl w:ilvl="0">
      <w:start w:val="1"/>
      <w:numFmt w:val="decimal"/>
      <w:pStyle w:val="1"/>
      <w:lvlText w:val="%1."/>
      <w:lvlJc w:val="left"/>
      <w:pPr>
        <w:ind w:left="720" w:hanging="360"/>
      </w:pPr>
      <w:rPr>
        <w:rFonts w:ascii="Times New Roman" w:hAnsi="Times New Roman" w:hint="default"/>
        <w:b/>
        <w:i w:val="0"/>
        <w:color w:val="auto"/>
        <w:sz w:val="32"/>
      </w:rPr>
    </w:lvl>
    <w:lvl w:ilvl="1">
      <w:start w:val="1"/>
      <w:numFmt w:val="decimal"/>
      <w:isLgl/>
      <w:lvlText w:val="%1.%2"/>
      <w:lvlJc w:val="left"/>
      <w:pPr>
        <w:ind w:left="1080" w:hanging="72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800" w:hanging="1440"/>
      </w:pPr>
      <w:rPr>
        <w:rFonts w:eastAsiaTheme="minorEastAsia" w:hint="default"/>
      </w:rPr>
    </w:lvl>
    <w:lvl w:ilvl="5">
      <w:start w:val="1"/>
      <w:numFmt w:val="decimal"/>
      <w:isLgl/>
      <w:lvlText w:val="%1.%2.%3.%4.%5.%6"/>
      <w:lvlJc w:val="left"/>
      <w:pPr>
        <w:ind w:left="2160" w:hanging="1800"/>
      </w:pPr>
      <w:rPr>
        <w:rFonts w:eastAsiaTheme="minorEastAsia" w:hint="default"/>
      </w:rPr>
    </w:lvl>
    <w:lvl w:ilvl="6">
      <w:start w:val="1"/>
      <w:numFmt w:val="decimal"/>
      <w:isLgl/>
      <w:lvlText w:val="%1.%2.%3.%4.%5.%6.%7"/>
      <w:lvlJc w:val="left"/>
      <w:pPr>
        <w:ind w:left="2160" w:hanging="1800"/>
      </w:pPr>
      <w:rPr>
        <w:rFonts w:eastAsiaTheme="minorEastAsia" w:hint="default"/>
      </w:rPr>
    </w:lvl>
    <w:lvl w:ilvl="7">
      <w:start w:val="1"/>
      <w:numFmt w:val="decimal"/>
      <w:isLgl/>
      <w:lvlText w:val="%1.%2.%3.%4.%5.%6.%7.%8"/>
      <w:lvlJc w:val="left"/>
      <w:pPr>
        <w:ind w:left="2520" w:hanging="2160"/>
      </w:pPr>
      <w:rPr>
        <w:rFonts w:eastAsiaTheme="minorEastAsia" w:hint="default"/>
      </w:rPr>
    </w:lvl>
    <w:lvl w:ilvl="8">
      <w:start w:val="1"/>
      <w:numFmt w:val="decimal"/>
      <w:isLgl/>
      <w:lvlText w:val="%1.%2.%3.%4.%5.%6.%7.%8.%9"/>
      <w:lvlJc w:val="left"/>
      <w:pPr>
        <w:ind w:left="2880" w:hanging="2520"/>
      </w:pPr>
      <w:rPr>
        <w:rFonts w:eastAsiaTheme="minorEastAsia" w:hint="default"/>
      </w:rPr>
    </w:lvl>
  </w:abstractNum>
  <w:abstractNum w:abstractNumId="5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6">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54"/>
  </w:num>
  <w:num w:numId="2">
    <w:abstractNumId w:val="45"/>
  </w:num>
  <w:num w:numId="3">
    <w:abstractNumId w:val="43"/>
  </w:num>
  <w:num w:numId="4">
    <w:abstractNumId w:val="17"/>
  </w:num>
  <w:num w:numId="5">
    <w:abstractNumId w:val="32"/>
  </w:num>
  <w:num w:numId="6">
    <w:abstractNumId w:val="21"/>
  </w:num>
  <w:num w:numId="7">
    <w:abstractNumId w:val="47"/>
  </w:num>
  <w:num w:numId="8">
    <w:abstractNumId w:val="48"/>
  </w:num>
  <w:num w:numId="9">
    <w:abstractNumId w:val="24"/>
  </w:num>
  <w:num w:numId="10">
    <w:abstractNumId w:val="31"/>
  </w:num>
  <w:num w:numId="11">
    <w:abstractNumId w:val="29"/>
  </w:num>
  <w:num w:numId="12">
    <w:abstractNumId w:val="12"/>
  </w:num>
  <w:num w:numId="13">
    <w:abstractNumId w:val="37"/>
  </w:num>
  <w:num w:numId="14">
    <w:abstractNumId w:val="23"/>
  </w:num>
  <w:num w:numId="15">
    <w:abstractNumId w:val="53"/>
  </w:num>
  <w:num w:numId="16">
    <w:abstractNumId w:val="10"/>
  </w:num>
  <w:num w:numId="17">
    <w:abstractNumId w:val="38"/>
  </w:num>
  <w:num w:numId="18">
    <w:abstractNumId w:val="11"/>
  </w:num>
  <w:num w:numId="19">
    <w:abstractNumId w:val="0"/>
  </w:num>
  <w:num w:numId="20">
    <w:abstractNumId w:val="2"/>
  </w:num>
  <w:num w:numId="21">
    <w:abstractNumId w:val="39"/>
  </w:num>
  <w:num w:numId="22">
    <w:abstractNumId w:val="42"/>
  </w:num>
  <w:num w:numId="23">
    <w:abstractNumId w:val="13"/>
  </w:num>
  <w:num w:numId="24">
    <w:abstractNumId w:val="9"/>
  </w:num>
  <w:num w:numId="25">
    <w:abstractNumId w:val="27"/>
  </w:num>
  <w:num w:numId="26">
    <w:abstractNumId w:val="41"/>
  </w:num>
  <w:num w:numId="27">
    <w:abstractNumId w:val="19"/>
  </w:num>
  <w:num w:numId="28">
    <w:abstractNumId w:val="6"/>
  </w:num>
  <w:num w:numId="29">
    <w:abstractNumId w:val="16"/>
  </w:num>
  <w:num w:numId="30">
    <w:abstractNumId w:val="49"/>
  </w:num>
  <w:num w:numId="31">
    <w:abstractNumId w:val="5"/>
  </w:num>
  <w:num w:numId="32">
    <w:abstractNumId w:val="52"/>
  </w:num>
  <w:num w:numId="33">
    <w:abstractNumId w:val="40"/>
  </w:num>
  <w:num w:numId="34">
    <w:abstractNumId w:val="30"/>
  </w:num>
  <w:num w:numId="35">
    <w:abstractNumId w:val="1"/>
  </w:num>
  <w:num w:numId="36">
    <w:abstractNumId w:val="44"/>
  </w:num>
  <w:num w:numId="37">
    <w:abstractNumId w:val="3"/>
  </w:num>
  <w:num w:numId="38">
    <w:abstractNumId w:val="50"/>
  </w:num>
  <w:num w:numId="39">
    <w:abstractNumId w:val="35"/>
  </w:num>
  <w:num w:numId="40">
    <w:abstractNumId w:val="55"/>
  </w:num>
  <w:num w:numId="41">
    <w:abstractNumId w:val="36"/>
  </w:num>
  <w:num w:numId="42">
    <w:abstractNumId w:val="7"/>
  </w:num>
  <w:num w:numId="43">
    <w:abstractNumId w:val="25"/>
  </w:num>
  <w:num w:numId="44">
    <w:abstractNumId w:val="10"/>
  </w:num>
  <w:num w:numId="45">
    <w:abstractNumId w:val="10"/>
  </w:num>
  <w:num w:numId="46">
    <w:abstractNumId w:val="10"/>
  </w:num>
  <w:num w:numId="47">
    <w:abstractNumId w:val="14"/>
  </w:num>
  <w:num w:numId="48">
    <w:abstractNumId w:val="4"/>
  </w:num>
  <w:num w:numId="49">
    <w:abstractNumId w:val="22"/>
  </w:num>
  <w:num w:numId="50">
    <w:abstractNumId w:val="26"/>
  </w:num>
  <w:num w:numId="51">
    <w:abstractNumId w:val="18"/>
  </w:num>
  <w:num w:numId="52">
    <w:abstractNumId w:val="56"/>
  </w:num>
  <w:num w:numId="53">
    <w:abstractNumId w:val="46"/>
  </w:num>
  <w:num w:numId="54">
    <w:abstractNumId w:val="20"/>
  </w:num>
  <w:num w:numId="55">
    <w:abstractNumId w:val="33"/>
  </w:num>
  <w:num w:numId="56">
    <w:abstractNumId w:val="34"/>
  </w:num>
  <w:num w:numId="57">
    <w:abstractNumId w:val="15"/>
  </w:num>
  <w:num w:numId="58">
    <w:abstractNumId w:val="51"/>
  </w:num>
  <w:num w:numId="59">
    <w:abstractNumId w:val="8"/>
  </w:num>
  <w:num w:numId="60">
    <w:abstractNumId w:val="2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179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BC7"/>
    <w:rsid w:val="00003CDA"/>
    <w:rsid w:val="00003DAD"/>
    <w:rsid w:val="00004694"/>
    <w:rsid w:val="0000526E"/>
    <w:rsid w:val="0000585D"/>
    <w:rsid w:val="00006D07"/>
    <w:rsid w:val="00006D48"/>
    <w:rsid w:val="0000746F"/>
    <w:rsid w:val="000079D4"/>
    <w:rsid w:val="00010EC8"/>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98B"/>
    <w:rsid w:val="0002541F"/>
    <w:rsid w:val="0002668B"/>
    <w:rsid w:val="00026CD4"/>
    <w:rsid w:val="00026F1B"/>
    <w:rsid w:val="000303E4"/>
    <w:rsid w:val="000314F2"/>
    <w:rsid w:val="0003214F"/>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F42"/>
    <w:rsid w:val="000444FD"/>
    <w:rsid w:val="000453D0"/>
    <w:rsid w:val="0004555C"/>
    <w:rsid w:val="0004633C"/>
    <w:rsid w:val="000468B2"/>
    <w:rsid w:val="000502DD"/>
    <w:rsid w:val="000514EA"/>
    <w:rsid w:val="00052A63"/>
    <w:rsid w:val="00052B2C"/>
    <w:rsid w:val="00052C0F"/>
    <w:rsid w:val="00052ED4"/>
    <w:rsid w:val="00054C44"/>
    <w:rsid w:val="00054ED4"/>
    <w:rsid w:val="000555B2"/>
    <w:rsid w:val="00056CBF"/>
    <w:rsid w:val="00056DA0"/>
    <w:rsid w:val="000605EF"/>
    <w:rsid w:val="00061D2B"/>
    <w:rsid w:val="00061DA0"/>
    <w:rsid w:val="00062197"/>
    <w:rsid w:val="00063B2C"/>
    <w:rsid w:val="000648E4"/>
    <w:rsid w:val="00065827"/>
    <w:rsid w:val="00065D06"/>
    <w:rsid w:val="00066137"/>
    <w:rsid w:val="00066138"/>
    <w:rsid w:val="000704F5"/>
    <w:rsid w:val="000706D0"/>
    <w:rsid w:val="000706E4"/>
    <w:rsid w:val="00070CE4"/>
    <w:rsid w:val="00070FEF"/>
    <w:rsid w:val="000711D0"/>
    <w:rsid w:val="00071866"/>
    <w:rsid w:val="00071BBA"/>
    <w:rsid w:val="00071E48"/>
    <w:rsid w:val="0007268F"/>
    <w:rsid w:val="00074417"/>
    <w:rsid w:val="0007514C"/>
    <w:rsid w:val="000759E5"/>
    <w:rsid w:val="00076C4C"/>
    <w:rsid w:val="000773C4"/>
    <w:rsid w:val="00077440"/>
    <w:rsid w:val="00077509"/>
    <w:rsid w:val="0008050D"/>
    <w:rsid w:val="00080962"/>
    <w:rsid w:val="00080E86"/>
    <w:rsid w:val="00081AFC"/>
    <w:rsid w:val="0008389D"/>
    <w:rsid w:val="0008550B"/>
    <w:rsid w:val="000856C5"/>
    <w:rsid w:val="000859B2"/>
    <w:rsid w:val="00085C05"/>
    <w:rsid w:val="00086571"/>
    <w:rsid w:val="00086ACB"/>
    <w:rsid w:val="00086D94"/>
    <w:rsid w:val="00087B64"/>
    <w:rsid w:val="00090DA2"/>
    <w:rsid w:val="00090E36"/>
    <w:rsid w:val="00091984"/>
    <w:rsid w:val="00091D2D"/>
    <w:rsid w:val="00091E5B"/>
    <w:rsid w:val="00092C85"/>
    <w:rsid w:val="00093257"/>
    <w:rsid w:val="00093313"/>
    <w:rsid w:val="000933B4"/>
    <w:rsid w:val="0009375D"/>
    <w:rsid w:val="000945B8"/>
    <w:rsid w:val="00094BBC"/>
    <w:rsid w:val="0009539E"/>
    <w:rsid w:val="00095583"/>
    <w:rsid w:val="000956BE"/>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1724"/>
    <w:rsid w:val="000B209C"/>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051B"/>
    <w:rsid w:val="000C1A48"/>
    <w:rsid w:val="000C3721"/>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7C5"/>
    <w:rsid w:val="000D3D41"/>
    <w:rsid w:val="000D44E3"/>
    <w:rsid w:val="000D51EF"/>
    <w:rsid w:val="000D6247"/>
    <w:rsid w:val="000D6276"/>
    <w:rsid w:val="000D7257"/>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1C15"/>
    <w:rsid w:val="0010272B"/>
    <w:rsid w:val="001042A0"/>
    <w:rsid w:val="00104AFC"/>
    <w:rsid w:val="00105431"/>
    <w:rsid w:val="00105C8F"/>
    <w:rsid w:val="00106E70"/>
    <w:rsid w:val="0010741C"/>
    <w:rsid w:val="00107CAD"/>
    <w:rsid w:val="00107D72"/>
    <w:rsid w:val="00107F58"/>
    <w:rsid w:val="001100A3"/>
    <w:rsid w:val="0011058C"/>
    <w:rsid w:val="001118E6"/>
    <w:rsid w:val="00111CF7"/>
    <w:rsid w:val="001121E0"/>
    <w:rsid w:val="00112A79"/>
    <w:rsid w:val="00112C1A"/>
    <w:rsid w:val="00113B55"/>
    <w:rsid w:val="00113CA2"/>
    <w:rsid w:val="001164DA"/>
    <w:rsid w:val="001167E2"/>
    <w:rsid w:val="00116B02"/>
    <w:rsid w:val="0011747F"/>
    <w:rsid w:val="00117557"/>
    <w:rsid w:val="001206AA"/>
    <w:rsid w:val="0012119E"/>
    <w:rsid w:val="001211E1"/>
    <w:rsid w:val="00121DB0"/>
    <w:rsid w:val="001239E6"/>
    <w:rsid w:val="001245DA"/>
    <w:rsid w:val="00125543"/>
    <w:rsid w:val="001257FB"/>
    <w:rsid w:val="001257FC"/>
    <w:rsid w:val="00125EC2"/>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37D24"/>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63C"/>
    <w:rsid w:val="00150792"/>
    <w:rsid w:val="00150DFA"/>
    <w:rsid w:val="00152220"/>
    <w:rsid w:val="00152237"/>
    <w:rsid w:val="0015328D"/>
    <w:rsid w:val="001532CE"/>
    <w:rsid w:val="001535C4"/>
    <w:rsid w:val="00153DA3"/>
    <w:rsid w:val="00154FFC"/>
    <w:rsid w:val="00156AE9"/>
    <w:rsid w:val="00156F86"/>
    <w:rsid w:val="001577C6"/>
    <w:rsid w:val="001604CA"/>
    <w:rsid w:val="001629A3"/>
    <w:rsid w:val="00162E04"/>
    <w:rsid w:val="00163293"/>
    <w:rsid w:val="00164253"/>
    <w:rsid w:val="0016499A"/>
    <w:rsid w:val="0016554C"/>
    <w:rsid w:val="00166484"/>
    <w:rsid w:val="00166743"/>
    <w:rsid w:val="001667D0"/>
    <w:rsid w:val="00167B14"/>
    <w:rsid w:val="00167C34"/>
    <w:rsid w:val="001707E6"/>
    <w:rsid w:val="00171AE5"/>
    <w:rsid w:val="00171C01"/>
    <w:rsid w:val="001736D1"/>
    <w:rsid w:val="00174C61"/>
    <w:rsid w:val="001755B2"/>
    <w:rsid w:val="00181806"/>
    <w:rsid w:val="001821BC"/>
    <w:rsid w:val="00182D24"/>
    <w:rsid w:val="001834C9"/>
    <w:rsid w:val="00183D2C"/>
    <w:rsid w:val="00184730"/>
    <w:rsid w:val="00184B73"/>
    <w:rsid w:val="00187C58"/>
    <w:rsid w:val="00187D7B"/>
    <w:rsid w:val="00190D82"/>
    <w:rsid w:val="00190DBD"/>
    <w:rsid w:val="00191719"/>
    <w:rsid w:val="001923AB"/>
    <w:rsid w:val="001944D6"/>
    <w:rsid w:val="0019507E"/>
    <w:rsid w:val="00195682"/>
    <w:rsid w:val="001958E4"/>
    <w:rsid w:val="0019592F"/>
    <w:rsid w:val="00195CF4"/>
    <w:rsid w:val="001971AE"/>
    <w:rsid w:val="001979F6"/>
    <w:rsid w:val="001A01A6"/>
    <w:rsid w:val="001A047A"/>
    <w:rsid w:val="001A198D"/>
    <w:rsid w:val="001A2372"/>
    <w:rsid w:val="001A315C"/>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300"/>
    <w:rsid w:val="001C5893"/>
    <w:rsid w:val="001C630A"/>
    <w:rsid w:val="001C651A"/>
    <w:rsid w:val="001C7173"/>
    <w:rsid w:val="001C7241"/>
    <w:rsid w:val="001C7473"/>
    <w:rsid w:val="001D0C04"/>
    <w:rsid w:val="001D0DAD"/>
    <w:rsid w:val="001D1022"/>
    <w:rsid w:val="001D1E4E"/>
    <w:rsid w:val="001D1EC3"/>
    <w:rsid w:val="001D3FD3"/>
    <w:rsid w:val="001D4223"/>
    <w:rsid w:val="001D48F1"/>
    <w:rsid w:val="001D5CFE"/>
    <w:rsid w:val="001D603D"/>
    <w:rsid w:val="001D671D"/>
    <w:rsid w:val="001D75D6"/>
    <w:rsid w:val="001D79C0"/>
    <w:rsid w:val="001D7C54"/>
    <w:rsid w:val="001E03AD"/>
    <w:rsid w:val="001E06C5"/>
    <w:rsid w:val="001E2231"/>
    <w:rsid w:val="001E27A8"/>
    <w:rsid w:val="001E301F"/>
    <w:rsid w:val="001E3B45"/>
    <w:rsid w:val="001E3B7F"/>
    <w:rsid w:val="001E40F3"/>
    <w:rsid w:val="001E45F3"/>
    <w:rsid w:val="001E4AC2"/>
    <w:rsid w:val="001E5073"/>
    <w:rsid w:val="001E6555"/>
    <w:rsid w:val="001E7525"/>
    <w:rsid w:val="001E7EFC"/>
    <w:rsid w:val="001F1AD9"/>
    <w:rsid w:val="001F2DAD"/>
    <w:rsid w:val="001F3820"/>
    <w:rsid w:val="001F39B0"/>
    <w:rsid w:val="001F4FD5"/>
    <w:rsid w:val="001F6DD2"/>
    <w:rsid w:val="00200DCD"/>
    <w:rsid w:val="0020138A"/>
    <w:rsid w:val="00202106"/>
    <w:rsid w:val="00202226"/>
    <w:rsid w:val="00203216"/>
    <w:rsid w:val="00203D03"/>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6F91"/>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416"/>
    <w:rsid w:val="00244455"/>
    <w:rsid w:val="00244A47"/>
    <w:rsid w:val="002509F5"/>
    <w:rsid w:val="002521A0"/>
    <w:rsid w:val="002522F6"/>
    <w:rsid w:val="002525C9"/>
    <w:rsid w:val="00252E6B"/>
    <w:rsid w:val="0025309D"/>
    <w:rsid w:val="00254DB8"/>
    <w:rsid w:val="002553B3"/>
    <w:rsid w:val="00255424"/>
    <w:rsid w:val="002556C2"/>
    <w:rsid w:val="00255AD8"/>
    <w:rsid w:val="00256928"/>
    <w:rsid w:val="00257083"/>
    <w:rsid w:val="002572A5"/>
    <w:rsid w:val="00260157"/>
    <w:rsid w:val="00261D11"/>
    <w:rsid w:val="00262018"/>
    <w:rsid w:val="00262C46"/>
    <w:rsid w:val="00262F12"/>
    <w:rsid w:val="00264FC7"/>
    <w:rsid w:val="002651D4"/>
    <w:rsid w:val="002660F8"/>
    <w:rsid w:val="002664C8"/>
    <w:rsid w:val="002668A1"/>
    <w:rsid w:val="00270DAE"/>
    <w:rsid w:val="00271849"/>
    <w:rsid w:val="00271CD8"/>
    <w:rsid w:val="0027274C"/>
    <w:rsid w:val="00272C1F"/>
    <w:rsid w:val="00273E95"/>
    <w:rsid w:val="00274A61"/>
    <w:rsid w:val="002750FA"/>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218D"/>
    <w:rsid w:val="002967F0"/>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A91"/>
    <w:rsid w:val="002A5B31"/>
    <w:rsid w:val="002A5E6E"/>
    <w:rsid w:val="002A5F67"/>
    <w:rsid w:val="002A6C72"/>
    <w:rsid w:val="002B0AC8"/>
    <w:rsid w:val="002B1734"/>
    <w:rsid w:val="002B2B9D"/>
    <w:rsid w:val="002B2C29"/>
    <w:rsid w:val="002B421B"/>
    <w:rsid w:val="002B501A"/>
    <w:rsid w:val="002B55C7"/>
    <w:rsid w:val="002B6249"/>
    <w:rsid w:val="002B63BC"/>
    <w:rsid w:val="002B7611"/>
    <w:rsid w:val="002C017B"/>
    <w:rsid w:val="002C050A"/>
    <w:rsid w:val="002C05EB"/>
    <w:rsid w:val="002C1202"/>
    <w:rsid w:val="002C2731"/>
    <w:rsid w:val="002C2F93"/>
    <w:rsid w:val="002C3195"/>
    <w:rsid w:val="002C3FB4"/>
    <w:rsid w:val="002C3FD8"/>
    <w:rsid w:val="002C40FE"/>
    <w:rsid w:val="002C495F"/>
    <w:rsid w:val="002C5102"/>
    <w:rsid w:val="002C7232"/>
    <w:rsid w:val="002D010D"/>
    <w:rsid w:val="002D0399"/>
    <w:rsid w:val="002D0934"/>
    <w:rsid w:val="002D0AE4"/>
    <w:rsid w:val="002D1243"/>
    <w:rsid w:val="002D1C53"/>
    <w:rsid w:val="002D1F9F"/>
    <w:rsid w:val="002D30A5"/>
    <w:rsid w:val="002D4081"/>
    <w:rsid w:val="002D5122"/>
    <w:rsid w:val="002D513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1AC9"/>
    <w:rsid w:val="002F2A63"/>
    <w:rsid w:val="002F2B02"/>
    <w:rsid w:val="002F3262"/>
    <w:rsid w:val="002F3897"/>
    <w:rsid w:val="002F3E62"/>
    <w:rsid w:val="002F4563"/>
    <w:rsid w:val="002F4F9A"/>
    <w:rsid w:val="002F6EE1"/>
    <w:rsid w:val="002F7854"/>
    <w:rsid w:val="0030006A"/>
    <w:rsid w:val="003001FD"/>
    <w:rsid w:val="00300739"/>
    <w:rsid w:val="00304063"/>
    <w:rsid w:val="003058B2"/>
    <w:rsid w:val="00306AF0"/>
    <w:rsid w:val="00306AF7"/>
    <w:rsid w:val="003077A7"/>
    <w:rsid w:val="00311C13"/>
    <w:rsid w:val="003121BE"/>
    <w:rsid w:val="00312CF5"/>
    <w:rsid w:val="0031356B"/>
    <w:rsid w:val="00313ADB"/>
    <w:rsid w:val="00315510"/>
    <w:rsid w:val="00317434"/>
    <w:rsid w:val="00320783"/>
    <w:rsid w:val="00320EFA"/>
    <w:rsid w:val="00321DB8"/>
    <w:rsid w:val="00322393"/>
    <w:rsid w:val="003237A3"/>
    <w:rsid w:val="003243C8"/>
    <w:rsid w:val="00325BC2"/>
    <w:rsid w:val="00325EAA"/>
    <w:rsid w:val="003268A1"/>
    <w:rsid w:val="00326D62"/>
    <w:rsid w:val="00327ADA"/>
    <w:rsid w:val="00327F13"/>
    <w:rsid w:val="00330DCC"/>
    <w:rsid w:val="00331C97"/>
    <w:rsid w:val="00331DCA"/>
    <w:rsid w:val="0033236B"/>
    <w:rsid w:val="00332962"/>
    <w:rsid w:val="003329F6"/>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303E"/>
    <w:rsid w:val="00353BDC"/>
    <w:rsid w:val="00354855"/>
    <w:rsid w:val="00354C43"/>
    <w:rsid w:val="00355D2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82"/>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960E4"/>
    <w:rsid w:val="003A0BAD"/>
    <w:rsid w:val="003A0CF1"/>
    <w:rsid w:val="003A32DE"/>
    <w:rsid w:val="003A3607"/>
    <w:rsid w:val="003A3BD2"/>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ADE"/>
    <w:rsid w:val="003B4F14"/>
    <w:rsid w:val="003B5766"/>
    <w:rsid w:val="003B60D0"/>
    <w:rsid w:val="003B62BC"/>
    <w:rsid w:val="003B6C53"/>
    <w:rsid w:val="003C0B69"/>
    <w:rsid w:val="003C1159"/>
    <w:rsid w:val="003C1493"/>
    <w:rsid w:val="003C2726"/>
    <w:rsid w:val="003C285F"/>
    <w:rsid w:val="003C3D53"/>
    <w:rsid w:val="003C3ED6"/>
    <w:rsid w:val="003C55C1"/>
    <w:rsid w:val="003C71E0"/>
    <w:rsid w:val="003C72D2"/>
    <w:rsid w:val="003C78E1"/>
    <w:rsid w:val="003C7B69"/>
    <w:rsid w:val="003C7C68"/>
    <w:rsid w:val="003D066F"/>
    <w:rsid w:val="003D0FB8"/>
    <w:rsid w:val="003D223A"/>
    <w:rsid w:val="003D247A"/>
    <w:rsid w:val="003D3559"/>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1DA7"/>
    <w:rsid w:val="003F253B"/>
    <w:rsid w:val="003F254D"/>
    <w:rsid w:val="003F289F"/>
    <w:rsid w:val="00401190"/>
    <w:rsid w:val="004014E0"/>
    <w:rsid w:val="00401651"/>
    <w:rsid w:val="00402908"/>
    <w:rsid w:val="00402E87"/>
    <w:rsid w:val="0040304B"/>
    <w:rsid w:val="00403996"/>
    <w:rsid w:val="00403FA5"/>
    <w:rsid w:val="00404B76"/>
    <w:rsid w:val="004051BB"/>
    <w:rsid w:val="004072DB"/>
    <w:rsid w:val="004105F8"/>
    <w:rsid w:val="00410A22"/>
    <w:rsid w:val="00410AC2"/>
    <w:rsid w:val="00410B6E"/>
    <w:rsid w:val="00410E5A"/>
    <w:rsid w:val="00413D1F"/>
    <w:rsid w:val="0041484B"/>
    <w:rsid w:val="00414E37"/>
    <w:rsid w:val="00414EDC"/>
    <w:rsid w:val="00415673"/>
    <w:rsid w:val="00416DBF"/>
    <w:rsid w:val="00417293"/>
    <w:rsid w:val="00420C86"/>
    <w:rsid w:val="0042143B"/>
    <w:rsid w:val="004224CF"/>
    <w:rsid w:val="0042270A"/>
    <w:rsid w:val="00422855"/>
    <w:rsid w:val="00422CBD"/>
    <w:rsid w:val="00423402"/>
    <w:rsid w:val="00424DB1"/>
    <w:rsid w:val="00425E03"/>
    <w:rsid w:val="0042674B"/>
    <w:rsid w:val="00426764"/>
    <w:rsid w:val="00426906"/>
    <w:rsid w:val="0042712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326B"/>
    <w:rsid w:val="00444DEC"/>
    <w:rsid w:val="004452A2"/>
    <w:rsid w:val="00447A7C"/>
    <w:rsid w:val="004503DF"/>
    <w:rsid w:val="0045099B"/>
    <w:rsid w:val="00450A6F"/>
    <w:rsid w:val="00451CAC"/>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5FE1"/>
    <w:rsid w:val="0047757F"/>
    <w:rsid w:val="00477748"/>
    <w:rsid w:val="0048053B"/>
    <w:rsid w:val="00480CC3"/>
    <w:rsid w:val="00481812"/>
    <w:rsid w:val="0048242A"/>
    <w:rsid w:val="004825BE"/>
    <w:rsid w:val="0048285B"/>
    <w:rsid w:val="00482D2A"/>
    <w:rsid w:val="004830FC"/>
    <w:rsid w:val="00483704"/>
    <w:rsid w:val="004844EF"/>
    <w:rsid w:val="00484E0A"/>
    <w:rsid w:val="0048519B"/>
    <w:rsid w:val="00485D8A"/>
    <w:rsid w:val="00485FFC"/>
    <w:rsid w:val="00486309"/>
    <w:rsid w:val="00486856"/>
    <w:rsid w:val="0048764B"/>
    <w:rsid w:val="00487870"/>
    <w:rsid w:val="0048792F"/>
    <w:rsid w:val="00487B15"/>
    <w:rsid w:val="004902B0"/>
    <w:rsid w:val="00491114"/>
    <w:rsid w:val="00491505"/>
    <w:rsid w:val="00491CE9"/>
    <w:rsid w:val="004920DA"/>
    <w:rsid w:val="004935B1"/>
    <w:rsid w:val="004945D0"/>
    <w:rsid w:val="00496008"/>
    <w:rsid w:val="0049601C"/>
    <w:rsid w:val="004961B2"/>
    <w:rsid w:val="00497F17"/>
    <w:rsid w:val="004A0F42"/>
    <w:rsid w:val="004A12FB"/>
    <w:rsid w:val="004A1E59"/>
    <w:rsid w:val="004A24D4"/>
    <w:rsid w:val="004A4464"/>
    <w:rsid w:val="004B0E80"/>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3E5B"/>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79E"/>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B4"/>
    <w:rsid w:val="005077ED"/>
    <w:rsid w:val="00510175"/>
    <w:rsid w:val="00511344"/>
    <w:rsid w:val="00511EB4"/>
    <w:rsid w:val="00511F3A"/>
    <w:rsid w:val="0051211F"/>
    <w:rsid w:val="00512DCC"/>
    <w:rsid w:val="005131E7"/>
    <w:rsid w:val="00513B64"/>
    <w:rsid w:val="00514072"/>
    <w:rsid w:val="00514157"/>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1EF1"/>
    <w:rsid w:val="00542344"/>
    <w:rsid w:val="00542E44"/>
    <w:rsid w:val="00543A8F"/>
    <w:rsid w:val="00544333"/>
    <w:rsid w:val="0054482B"/>
    <w:rsid w:val="00544A28"/>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647"/>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27D0"/>
    <w:rsid w:val="0059406C"/>
    <w:rsid w:val="0059442F"/>
    <w:rsid w:val="00594FF2"/>
    <w:rsid w:val="00595ED4"/>
    <w:rsid w:val="005961EB"/>
    <w:rsid w:val="005966F5"/>
    <w:rsid w:val="00596B42"/>
    <w:rsid w:val="0059752F"/>
    <w:rsid w:val="0059777B"/>
    <w:rsid w:val="005A0029"/>
    <w:rsid w:val="005A1BFC"/>
    <w:rsid w:val="005A1D0B"/>
    <w:rsid w:val="005A21E7"/>
    <w:rsid w:val="005A21F5"/>
    <w:rsid w:val="005A25E4"/>
    <w:rsid w:val="005A2B49"/>
    <w:rsid w:val="005A33C9"/>
    <w:rsid w:val="005A3B3F"/>
    <w:rsid w:val="005A3DAE"/>
    <w:rsid w:val="005A4687"/>
    <w:rsid w:val="005A4EAB"/>
    <w:rsid w:val="005A5440"/>
    <w:rsid w:val="005A5A3D"/>
    <w:rsid w:val="005A5F61"/>
    <w:rsid w:val="005A6F5B"/>
    <w:rsid w:val="005A7261"/>
    <w:rsid w:val="005A7410"/>
    <w:rsid w:val="005B0791"/>
    <w:rsid w:val="005B1883"/>
    <w:rsid w:val="005B2475"/>
    <w:rsid w:val="005B2B85"/>
    <w:rsid w:val="005B466A"/>
    <w:rsid w:val="005B49B3"/>
    <w:rsid w:val="005B4CDC"/>
    <w:rsid w:val="005B6034"/>
    <w:rsid w:val="005B61A8"/>
    <w:rsid w:val="005B65C6"/>
    <w:rsid w:val="005B714A"/>
    <w:rsid w:val="005C0254"/>
    <w:rsid w:val="005C0BA2"/>
    <w:rsid w:val="005C15D4"/>
    <w:rsid w:val="005C1847"/>
    <w:rsid w:val="005C1C21"/>
    <w:rsid w:val="005C241E"/>
    <w:rsid w:val="005C2573"/>
    <w:rsid w:val="005C288D"/>
    <w:rsid w:val="005C52C9"/>
    <w:rsid w:val="005C5B48"/>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32C9"/>
    <w:rsid w:val="005E47CE"/>
    <w:rsid w:val="005E6811"/>
    <w:rsid w:val="005E6EF9"/>
    <w:rsid w:val="005E76A7"/>
    <w:rsid w:val="005E7A57"/>
    <w:rsid w:val="005E7C4F"/>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6E88"/>
    <w:rsid w:val="006078D8"/>
    <w:rsid w:val="00607D11"/>
    <w:rsid w:val="00610E1D"/>
    <w:rsid w:val="00611AF0"/>
    <w:rsid w:val="006132F4"/>
    <w:rsid w:val="00615316"/>
    <w:rsid w:val="00615950"/>
    <w:rsid w:val="00616723"/>
    <w:rsid w:val="00616DB6"/>
    <w:rsid w:val="00617EC8"/>
    <w:rsid w:val="006203F1"/>
    <w:rsid w:val="00620C29"/>
    <w:rsid w:val="00620E21"/>
    <w:rsid w:val="00621BA9"/>
    <w:rsid w:val="00622313"/>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69AB"/>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0E2D"/>
    <w:rsid w:val="00671413"/>
    <w:rsid w:val="00671C49"/>
    <w:rsid w:val="006726AC"/>
    <w:rsid w:val="00672BBD"/>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7D7"/>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6A9"/>
    <w:rsid w:val="00697B41"/>
    <w:rsid w:val="006A00CA"/>
    <w:rsid w:val="006A3BF3"/>
    <w:rsid w:val="006A4D02"/>
    <w:rsid w:val="006A6245"/>
    <w:rsid w:val="006A7BA6"/>
    <w:rsid w:val="006B0717"/>
    <w:rsid w:val="006B0737"/>
    <w:rsid w:val="006B0B2B"/>
    <w:rsid w:val="006B11A5"/>
    <w:rsid w:val="006B1AFE"/>
    <w:rsid w:val="006B1CBA"/>
    <w:rsid w:val="006B1D2B"/>
    <w:rsid w:val="006B2DBE"/>
    <w:rsid w:val="006B458E"/>
    <w:rsid w:val="006B476A"/>
    <w:rsid w:val="006B4C70"/>
    <w:rsid w:val="006B55AD"/>
    <w:rsid w:val="006B5BFA"/>
    <w:rsid w:val="006B6528"/>
    <w:rsid w:val="006B6763"/>
    <w:rsid w:val="006C12EE"/>
    <w:rsid w:val="006C2990"/>
    <w:rsid w:val="006C3BBB"/>
    <w:rsid w:val="006C3D52"/>
    <w:rsid w:val="006C4145"/>
    <w:rsid w:val="006C47AE"/>
    <w:rsid w:val="006C54B3"/>
    <w:rsid w:val="006C5A0F"/>
    <w:rsid w:val="006C5B7B"/>
    <w:rsid w:val="006C624D"/>
    <w:rsid w:val="006C668C"/>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69F"/>
    <w:rsid w:val="006E0705"/>
    <w:rsid w:val="006E0BCE"/>
    <w:rsid w:val="006E2066"/>
    <w:rsid w:val="006E42E7"/>
    <w:rsid w:val="006E484B"/>
    <w:rsid w:val="006E50F8"/>
    <w:rsid w:val="006E5D1C"/>
    <w:rsid w:val="006E6109"/>
    <w:rsid w:val="006E61C2"/>
    <w:rsid w:val="006E6B6C"/>
    <w:rsid w:val="006E70B5"/>
    <w:rsid w:val="006F055E"/>
    <w:rsid w:val="006F1B0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3DCF"/>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42B"/>
    <w:rsid w:val="0077770C"/>
    <w:rsid w:val="00777B45"/>
    <w:rsid w:val="00780FCD"/>
    <w:rsid w:val="00781EB9"/>
    <w:rsid w:val="007821E5"/>
    <w:rsid w:val="00782B01"/>
    <w:rsid w:val="00783B42"/>
    <w:rsid w:val="00783C90"/>
    <w:rsid w:val="007851DB"/>
    <w:rsid w:val="00785315"/>
    <w:rsid w:val="00786032"/>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797"/>
    <w:rsid w:val="007A38EB"/>
    <w:rsid w:val="007A55A4"/>
    <w:rsid w:val="007A5908"/>
    <w:rsid w:val="007A6061"/>
    <w:rsid w:val="007A73D7"/>
    <w:rsid w:val="007B0FEF"/>
    <w:rsid w:val="007B11E6"/>
    <w:rsid w:val="007B18B4"/>
    <w:rsid w:val="007B2908"/>
    <w:rsid w:val="007B2B2C"/>
    <w:rsid w:val="007B3CEA"/>
    <w:rsid w:val="007B3F45"/>
    <w:rsid w:val="007B4109"/>
    <w:rsid w:val="007B4F35"/>
    <w:rsid w:val="007B54BF"/>
    <w:rsid w:val="007B5534"/>
    <w:rsid w:val="007B5A08"/>
    <w:rsid w:val="007B5A7C"/>
    <w:rsid w:val="007B5A89"/>
    <w:rsid w:val="007B6061"/>
    <w:rsid w:val="007B62F5"/>
    <w:rsid w:val="007B6FF1"/>
    <w:rsid w:val="007B736B"/>
    <w:rsid w:val="007B7717"/>
    <w:rsid w:val="007B7817"/>
    <w:rsid w:val="007B7A28"/>
    <w:rsid w:val="007C0C4B"/>
    <w:rsid w:val="007C0EE2"/>
    <w:rsid w:val="007C1A72"/>
    <w:rsid w:val="007C26B3"/>
    <w:rsid w:val="007C3B95"/>
    <w:rsid w:val="007C3FBD"/>
    <w:rsid w:val="007C5B5C"/>
    <w:rsid w:val="007C6260"/>
    <w:rsid w:val="007C779E"/>
    <w:rsid w:val="007C7866"/>
    <w:rsid w:val="007C7B25"/>
    <w:rsid w:val="007D13E9"/>
    <w:rsid w:val="007D1CC2"/>
    <w:rsid w:val="007D4098"/>
    <w:rsid w:val="007D49CF"/>
    <w:rsid w:val="007D5123"/>
    <w:rsid w:val="007D53CC"/>
    <w:rsid w:val="007D567F"/>
    <w:rsid w:val="007D78A8"/>
    <w:rsid w:val="007E16F7"/>
    <w:rsid w:val="007E2DFD"/>
    <w:rsid w:val="007E30CB"/>
    <w:rsid w:val="007E36FE"/>
    <w:rsid w:val="007E3ECD"/>
    <w:rsid w:val="007E4A00"/>
    <w:rsid w:val="007E4A4A"/>
    <w:rsid w:val="007E4C86"/>
    <w:rsid w:val="007E5079"/>
    <w:rsid w:val="007E5813"/>
    <w:rsid w:val="007E7857"/>
    <w:rsid w:val="007F01FB"/>
    <w:rsid w:val="007F0DC5"/>
    <w:rsid w:val="007F1345"/>
    <w:rsid w:val="007F15D5"/>
    <w:rsid w:val="007F1BBF"/>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553F"/>
    <w:rsid w:val="0080613C"/>
    <w:rsid w:val="0080622A"/>
    <w:rsid w:val="00807224"/>
    <w:rsid w:val="00807FEC"/>
    <w:rsid w:val="0081111D"/>
    <w:rsid w:val="00811CE8"/>
    <w:rsid w:val="00812091"/>
    <w:rsid w:val="0081316F"/>
    <w:rsid w:val="00813365"/>
    <w:rsid w:val="00813C4D"/>
    <w:rsid w:val="00813C7F"/>
    <w:rsid w:val="00813F97"/>
    <w:rsid w:val="008148C8"/>
    <w:rsid w:val="0081575D"/>
    <w:rsid w:val="0081707A"/>
    <w:rsid w:val="00821BE1"/>
    <w:rsid w:val="00821CC0"/>
    <w:rsid w:val="00822750"/>
    <w:rsid w:val="00822AB7"/>
    <w:rsid w:val="00823ED2"/>
    <w:rsid w:val="008249B8"/>
    <w:rsid w:val="00824F40"/>
    <w:rsid w:val="00825853"/>
    <w:rsid w:val="00830181"/>
    <w:rsid w:val="0083097D"/>
    <w:rsid w:val="00831F5C"/>
    <w:rsid w:val="008324B7"/>
    <w:rsid w:val="008327C5"/>
    <w:rsid w:val="00833152"/>
    <w:rsid w:val="00833813"/>
    <w:rsid w:val="00833A82"/>
    <w:rsid w:val="00834D3F"/>
    <w:rsid w:val="00835D54"/>
    <w:rsid w:val="00836304"/>
    <w:rsid w:val="00836FA0"/>
    <w:rsid w:val="00840A5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7B1"/>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6653"/>
    <w:rsid w:val="008875E8"/>
    <w:rsid w:val="00891094"/>
    <w:rsid w:val="00891A24"/>
    <w:rsid w:val="00892803"/>
    <w:rsid w:val="00892D6A"/>
    <w:rsid w:val="00893601"/>
    <w:rsid w:val="00893901"/>
    <w:rsid w:val="00893A7E"/>
    <w:rsid w:val="008955DA"/>
    <w:rsid w:val="00895BF4"/>
    <w:rsid w:val="00896E63"/>
    <w:rsid w:val="008A064D"/>
    <w:rsid w:val="008A0849"/>
    <w:rsid w:val="008A0B72"/>
    <w:rsid w:val="008A1A41"/>
    <w:rsid w:val="008A1C2D"/>
    <w:rsid w:val="008A1D0B"/>
    <w:rsid w:val="008A3E45"/>
    <w:rsid w:val="008A5368"/>
    <w:rsid w:val="008A5382"/>
    <w:rsid w:val="008A5816"/>
    <w:rsid w:val="008A5E36"/>
    <w:rsid w:val="008A71F1"/>
    <w:rsid w:val="008B0487"/>
    <w:rsid w:val="008B04B7"/>
    <w:rsid w:val="008B1003"/>
    <w:rsid w:val="008B2CC7"/>
    <w:rsid w:val="008B5579"/>
    <w:rsid w:val="008B6355"/>
    <w:rsid w:val="008B6E7C"/>
    <w:rsid w:val="008B720A"/>
    <w:rsid w:val="008B7B72"/>
    <w:rsid w:val="008C0526"/>
    <w:rsid w:val="008C0D2D"/>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408"/>
    <w:rsid w:val="008D5759"/>
    <w:rsid w:val="008D5773"/>
    <w:rsid w:val="008D5839"/>
    <w:rsid w:val="008D5B46"/>
    <w:rsid w:val="008D5B89"/>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3B27"/>
    <w:rsid w:val="00914AC0"/>
    <w:rsid w:val="00914C35"/>
    <w:rsid w:val="00914FFE"/>
    <w:rsid w:val="0091575C"/>
    <w:rsid w:val="0091604B"/>
    <w:rsid w:val="00917B1E"/>
    <w:rsid w:val="00917C91"/>
    <w:rsid w:val="00920D83"/>
    <w:rsid w:val="0092276C"/>
    <w:rsid w:val="0092553E"/>
    <w:rsid w:val="009259DE"/>
    <w:rsid w:val="009262D5"/>
    <w:rsid w:val="00926543"/>
    <w:rsid w:val="009265E0"/>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558D"/>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6E3D"/>
    <w:rsid w:val="00977A6F"/>
    <w:rsid w:val="00977FA3"/>
    <w:rsid w:val="00980A6A"/>
    <w:rsid w:val="00980E36"/>
    <w:rsid w:val="00980FA9"/>
    <w:rsid w:val="009821B3"/>
    <w:rsid w:val="009824BF"/>
    <w:rsid w:val="0098276D"/>
    <w:rsid w:val="009828F8"/>
    <w:rsid w:val="00982B35"/>
    <w:rsid w:val="009832FE"/>
    <w:rsid w:val="009833C1"/>
    <w:rsid w:val="00984043"/>
    <w:rsid w:val="009842B7"/>
    <w:rsid w:val="00984F34"/>
    <w:rsid w:val="00985CD2"/>
    <w:rsid w:val="00985E35"/>
    <w:rsid w:val="00986961"/>
    <w:rsid w:val="009873FC"/>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14"/>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24BC"/>
    <w:rsid w:val="00A136A1"/>
    <w:rsid w:val="00A16017"/>
    <w:rsid w:val="00A16575"/>
    <w:rsid w:val="00A16746"/>
    <w:rsid w:val="00A16BB2"/>
    <w:rsid w:val="00A17067"/>
    <w:rsid w:val="00A17E0B"/>
    <w:rsid w:val="00A20362"/>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5"/>
    <w:rsid w:val="00A41EAC"/>
    <w:rsid w:val="00A422A2"/>
    <w:rsid w:val="00A42643"/>
    <w:rsid w:val="00A42EFE"/>
    <w:rsid w:val="00A449CC"/>
    <w:rsid w:val="00A44A4E"/>
    <w:rsid w:val="00A46029"/>
    <w:rsid w:val="00A461BB"/>
    <w:rsid w:val="00A46670"/>
    <w:rsid w:val="00A46C72"/>
    <w:rsid w:val="00A47640"/>
    <w:rsid w:val="00A503F6"/>
    <w:rsid w:val="00A505BF"/>
    <w:rsid w:val="00A507E8"/>
    <w:rsid w:val="00A5232A"/>
    <w:rsid w:val="00A52372"/>
    <w:rsid w:val="00A52655"/>
    <w:rsid w:val="00A52F6A"/>
    <w:rsid w:val="00A532E9"/>
    <w:rsid w:val="00A545DC"/>
    <w:rsid w:val="00A54AFE"/>
    <w:rsid w:val="00A559FC"/>
    <w:rsid w:val="00A55D97"/>
    <w:rsid w:val="00A56049"/>
    <w:rsid w:val="00A56EC7"/>
    <w:rsid w:val="00A57084"/>
    <w:rsid w:val="00A60400"/>
    <w:rsid w:val="00A607CC"/>
    <w:rsid w:val="00A61A8E"/>
    <w:rsid w:val="00A62F60"/>
    <w:rsid w:val="00A631AA"/>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938"/>
    <w:rsid w:val="00A91B9B"/>
    <w:rsid w:val="00A921CC"/>
    <w:rsid w:val="00A92BF4"/>
    <w:rsid w:val="00A93E3C"/>
    <w:rsid w:val="00A93F8B"/>
    <w:rsid w:val="00A94443"/>
    <w:rsid w:val="00A94999"/>
    <w:rsid w:val="00A94E39"/>
    <w:rsid w:val="00A95D20"/>
    <w:rsid w:val="00A95DBC"/>
    <w:rsid w:val="00A96986"/>
    <w:rsid w:val="00A969BC"/>
    <w:rsid w:val="00A97F04"/>
    <w:rsid w:val="00A97FD2"/>
    <w:rsid w:val="00AA242D"/>
    <w:rsid w:val="00AA363E"/>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B41"/>
    <w:rsid w:val="00AB4C19"/>
    <w:rsid w:val="00AB52B5"/>
    <w:rsid w:val="00AB52FB"/>
    <w:rsid w:val="00AB6510"/>
    <w:rsid w:val="00AB769D"/>
    <w:rsid w:val="00AB7B54"/>
    <w:rsid w:val="00AC18C4"/>
    <w:rsid w:val="00AC33CC"/>
    <w:rsid w:val="00AC3B8A"/>
    <w:rsid w:val="00AC43D7"/>
    <w:rsid w:val="00AC4A35"/>
    <w:rsid w:val="00AC584C"/>
    <w:rsid w:val="00AC594D"/>
    <w:rsid w:val="00AC6013"/>
    <w:rsid w:val="00AC66A8"/>
    <w:rsid w:val="00AC68DC"/>
    <w:rsid w:val="00AC7F35"/>
    <w:rsid w:val="00AD2858"/>
    <w:rsid w:val="00AD2CCC"/>
    <w:rsid w:val="00AD2CCF"/>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1FC4"/>
    <w:rsid w:val="00AF3AA9"/>
    <w:rsid w:val="00AF3B36"/>
    <w:rsid w:val="00AF424F"/>
    <w:rsid w:val="00AF465D"/>
    <w:rsid w:val="00AF4B60"/>
    <w:rsid w:val="00AF4D1B"/>
    <w:rsid w:val="00AF7022"/>
    <w:rsid w:val="00AF74E5"/>
    <w:rsid w:val="00AF7794"/>
    <w:rsid w:val="00B003EE"/>
    <w:rsid w:val="00B01039"/>
    <w:rsid w:val="00B01BFC"/>
    <w:rsid w:val="00B02711"/>
    <w:rsid w:val="00B02A87"/>
    <w:rsid w:val="00B033A1"/>
    <w:rsid w:val="00B03FEF"/>
    <w:rsid w:val="00B062FB"/>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5325"/>
    <w:rsid w:val="00B25742"/>
    <w:rsid w:val="00B269E7"/>
    <w:rsid w:val="00B26A0B"/>
    <w:rsid w:val="00B26B94"/>
    <w:rsid w:val="00B26D2C"/>
    <w:rsid w:val="00B2731D"/>
    <w:rsid w:val="00B278A4"/>
    <w:rsid w:val="00B27BDF"/>
    <w:rsid w:val="00B27C72"/>
    <w:rsid w:val="00B300CD"/>
    <w:rsid w:val="00B302CE"/>
    <w:rsid w:val="00B30665"/>
    <w:rsid w:val="00B3082F"/>
    <w:rsid w:val="00B309EA"/>
    <w:rsid w:val="00B318B1"/>
    <w:rsid w:val="00B31FF5"/>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3246"/>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162"/>
    <w:rsid w:val="00B71401"/>
    <w:rsid w:val="00B71764"/>
    <w:rsid w:val="00B720D2"/>
    <w:rsid w:val="00B72235"/>
    <w:rsid w:val="00B72923"/>
    <w:rsid w:val="00B741FF"/>
    <w:rsid w:val="00B74CBE"/>
    <w:rsid w:val="00B74DA8"/>
    <w:rsid w:val="00B757DE"/>
    <w:rsid w:val="00B75DA2"/>
    <w:rsid w:val="00B7683E"/>
    <w:rsid w:val="00B776F7"/>
    <w:rsid w:val="00B77A29"/>
    <w:rsid w:val="00B80018"/>
    <w:rsid w:val="00B804DB"/>
    <w:rsid w:val="00B80AB7"/>
    <w:rsid w:val="00B815C3"/>
    <w:rsid w:val="00B81BAE"/>
    <w:rsid w:val="00B826D3"/>
    <w:rsid w:val="00B82C8F"/>
    <w:rsid w:val="00B82D54"/>
    <w:rsid w:val="00B83B34"/>
    <w:rsid w:val="00B840DC"/>
    <w:rsid w:val="00B8446D"/>
    <w:rsid w:val="00B855DB"/>
    <w:rsid w:val="00B8610B"/>
    <w:rsid w:val="00B869BE"/>
    <w:rsid w:val="00B86B59"/>
    <w:rsid w:val="00B86C54"/>
    <w:rsid w:val="00B86CD1"/>
    <w:rsid w:val="00B86F8F"/>
    <w:rsid w:val="00B874A8"/>
    <w:rsid w:val="00B87F92"/>
    <w:rsid w:val="00B9078B"/>
    <w:rsid w:val="00B90BA7"/>
    <w:rsid w:val="00B92411"/>
    <w:rsid w:val="00B93111"/>
    <w:rsid w:val="00B9324D"/>
    <w:rsid w:val="00B93909"/>
    <w:rsid w:val="00B93D1D"/>
    <w:rsid w:val="00B97052"/>
    <w:rsid w:val="00BA0B6F"/>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37C"/>
    <w:rsid w:val="00BB6677"/>
    <w:rsid w:val="00BB6928"/>
    <w:rsid w:val="00BB6A6A"/>
    <w:rsid w:val="00BB7295"/>
    <w:rsid w:val="00BB7D10"/>
    <w:rsid w:val="00BC057D"/>
    <w:rsid w:val="00BC096E"/>
    <w:rsid w:val="00BC0D17"/>
    <w:rsid w:val="00BC1430"/>
    <w:rsid w:val="00BC1DE0"/>
    <w:rsid w:val="00BC2FCC"/>
    <w:rsid w:val="00BC3119"/>
    <w:rsid w:val="00BC3998"/>
    <w:rsid w:val="00BC39E0"/>
    <w:rsid w:val="00BC4360"/>
    <w:rsid w:val="00BC60EC"/>
    <w:rsid w:val="00BC792A"/>
    <w:rsid w:val="00BC7A2B"/>
    <w:rsid w:val="00BD04DC"/>
    <w:rsid w:val="00BD066C"/>
    <w:rsid w:val="00BD284B"/>
    <w:rsid w:val="00BD2D7E"/>
    <w:rsid w:val="00BD31AC"/>
    <w:rsid w:val="00BD322E"/>
    <w:rsid w:val="00BD3385"/>
    <w:rsid w:val="00BD3C2B"/>
    <w:rsid w:val="00BD42F2"/>
    <w:rsid w:val="00BD443E"/>
    <w:rsid w:val="00BD4CD4"/>
    <w:rsid w:val="00BD5AD9"/>
    <w:rsid w:val="00BD5EF2"/>
    <w:rsid w:val="00BD5FCD"/>
    <w:rsid w:val="00BD6176"/>
    <w:rsid w:val="00BD61A1"/>
    <w:rsid w:val="00BD6F39"/>
    <w:rsid w:val="00BD7117"/>
    <w:rsid w:val="00BD7E71"/>
    <w:rsid w:val="00BD7EED"/>
    <w:rsid w:val="00BE0696"/>
    <w:rsid w:val="00BE09D8"/>
    <w:rsid w:val="00BE112E"/>
    <w:rsid w:val="00BE13D7"/>
    <w:rsid w:val="00BE160D"/>
    <w:rsid w:val="00BE1698"/>
    <w:rsid w:val="00BE27CF"/>
    <w:rsid w:val="00BE2C61"/>
    <w:rsid w:val="00BE2E18"/>
    <w:rsid w:val="00BE3883"/>
    <w:rsid w:val="00BE3ADE"/>
    <w:rsid w:val="00BE6942"/>
    <w:rsid w:val="00BE7D3C"/>
    <w:rsid w:val="00BE7DA7"/>
    <w:rsid w:val="00BF009E"/>
    <w:rsid w:val="00BF0ECE"/>
    <w:rsid w:val="00BF21A4"/>
    <w:rsid w:val="00BF288B"/>
    <w:rsid w:val="00BF2AD7"/>
    <w:rsid w:val="00BF318D"/>
    <w:rsid w:val="00BF34AF"/>
    <w:rsid w:val="00BF4537"/>
    <w:rsid w:val="00BF4DE9"/>
    <w:rsid w:val="00BF5043"/>
    <w:rsid w:val="00BF5E24"/>
    <w:rsid w:val="00BF761B"/>
    <w:rsid w:val="00BF784A"/>
    <w:rsid w:val="00BF7EB2"/>
    <w:rsid w:val="00C00732"/>
    <w:rsid w:val="00C00FA4"/>
    <w:rsid w:val="00C0211E"/>
    <w:rsid w:val="00C029D7"/>
    <w:rsid w:val="00C02A5C"/>
    <w:rsid w:val="00C02B59"/>
    <w:rsid w:val="00C03308"/>
    <w:rsid w:val="00C03C35"/>
    <w:rsid w:val="00C0460C"/>
    <w:rsid w:val="00C06EDE"/>
    <w:rsid w:val="00C074EA"/>
    <w:rsid w:val="00C07666"/>
    <w:rsid w:val="00C07B2C"/>
    <w:rsid w:val="00C1009F"/>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555"/>
    <w:rsid w:val="00C344D5"/>
    <w:rsid w:val="00C34773"/>
    <w:rsid w:val="00C357ED"/>
    <w:rsid w:val="00C35A57"/>
    <w:rsid w:val="00C36D5D"/>
    <w:rsid w:val="00C37C81"/>
    <w:rsid w:val="00C37E9B"/>
    <w:rsid w:val="00C400E7"/>
    <w:rsid w:val="00C4056E"/>
    <w:rsid w:val="00C40A03"/>
    <w:rsid w:val="00C4100E"/>
    <w:rsid w:val="00C41131"/>
    <w:rsid w:val="00C414E3"/>
    <w:rsid w:val="00C435FC"/>
    <w:rsid w:val="00C43E62"/>
    <w:rsid w:val="00C45B29"/>
    <w:rsid w:val="00C46013"/>
    <w:rsid w:val="00C4603E"/>
    <w:rsid w:val="00C47441"/>
    <w:rsid w:val="00C51098"/>
    <w:rsid w:val="00C515C9"/>
    <w:rsid w:val="00C516A0"/>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1321"/>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0AD"/>
    <w:rsid w:val="00C811FB"/>
    <w:rsid w:val="00C81B69"/>
    <w:rsid w:val="00C82BB3"/>
    <w:rsid w:val="00C82F4D"/>
    <w:rsid w:val="00C834BE"/>
    <w:rsid w:val="00C838F5"/>
    <w:rsid w:val="00C83EB9"/>
    <w:rsid w:val="00C8453B"/>
    <w:rsid w:val="00C84749"/>
    <w:rsid w:val="00C848BB"/>
    <w:rsid w:val="00C84E5C"/>
    <w:rsid w:val="00C84FB9"/>
    <w:rsid w:val="00C85807"/>
    <w:rsid w:val="00C87416"/>
    <w:rsid w:val="00C87E97"/>
    <w:rsid w:val="00C87EC8"/>
    <w:rsid w:val="00C90A4A"/>
    <w:rsid w:val="00C91CB1"/>
    <w:rsid w:val="00C92854"/>
    <w:rsid w:val="00C93FA1"/>
    <w:rsid w:val="00C94363"/>
    <w:rsid w:val="00C94470"/>
    <w:rsid w:val="00C958AD"/>
    <w:rsid w:val="00C95C44"/>
    <w:rsid w:val="00C96643"/>
    <w:rsid w:val="00C9765E"/>
    <w:rsid w:val="00CA0F7A"/>
    <w:rsid w:val="00CA14F1"/>
    <w:rsid w:val="00CA1CAF"/>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868"/>
    <w:rsid w:val="00CC0BFE"/>
    <w:rsid w:val="00CC2092"/>
    <w:rsid w:val="00CC2406"/>
    <w:rsid w:val="00CC2C60"/>
    <w:rsid w:val="00CC35C2"/>
    <w:rsid w:val="00CC5453"/>
    <w:rsid w:val="00CC5736"/>
    <w:rsid w:val="00CC5A57"/>
    <w:rsid w:val="00CC5B57"/>
    <w:rsid w:val="00CC6028"/>
    <w:rsid w:val="00CC6555"/>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0D05"/>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7C3"/>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2B4C"/>
    <w:rsid w:val="00D13280"/>
    <w:rsid w:val="00D14190"/>
    <w:rsid w:val="00D1426D"/>
    <w:rsid w:val="00D149DB"/>
    <w:rsid w:val="00D14ADD"/>
    <w:rsid w:val="00D1578E"/>
    <w:rsid w:val="00D162A1"/>
    <w:rsid w:val="00D16398"/>
    <w:rsid w:val="00D208F5"/>
    <w:rsid w:val="00D209C0"/>
    <w:rsid w:val="00D21537"/>
    <w:rsid w:val="00D22311"/>
    <w:rsid w:val="00D22389"/>
    <w:rsid w:val="00D22583"/>
    <w:rsid w:val="00D22B97"/>
    <w:rsid w:val="00D24288"/>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B45"/>
    <w:rsid w:val="00D51F6E"/>
    <w:rsid w:val="00D54412"/>
    <w:rsid w:val="00D546BE"/>
    <w:rsid w:val="00D55BAD"/>
    <w:rsid w:val="00D55C17"/>
    <w:rsid w:val="00D56FB2"/>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1E64"/>
    <w:rsid w:val="00D83417"/>
    <w:rsid w:val="00D8353A"/>
    <w:rsid w:val="00D83736"/>
    <w:rsid w:val="00D85614"/>
    <w:rsid w:val="00D866D2"/>
    <w:rsid w:val="00D878FD"/>
    <w:rsid w:val="00D87D5C"/>
    <w:rsid w:val="00D90343"/>
    <w:rsid w:val="00D9164D"/>
    <w:rsid w:val="00D9229F"/>
    <w:rsid w:val="00D927F0"/>
    <w:rsid w:val="00D937C4"/>
    <w:rsid w:val="00D9405D"/>
    <w:rsid w:val="00D94168"/>
    <w:rsid w:val="00D9693C"/>
    <w:rsid w:val="00D96DF4"/>
    <w:rsid w:val="00D97AF6"/>
    <w:rsid w:val="00DA0F22"/>
    <w:rsid w:val="00DA0FC5"/>
    <w:rsid w:val="00DA4389"/>
    <w:rsid w:val="00DA43AC"/>
    <w:rsid w:val="00DA591D"/>
    <w:rsid w:val="00DA5CB7"/>
    <w:rsid w:val="00DA5DB0"/>
    <w:rsid w:val="00DA77A4"/>
    <w:rsid w:val="00DB033A"/>
    <w:rsid w:val="00DB0664"/>
    <w:rsid w:val="00DB0758"/>
    <w:rsid w:val="00DB11D0"/>
    <w:rsid w:val="00DB19D3"/>
    <w:rsid w:val="00DB1E14"/>
    <w:rsid w:val="00DB30C4"/>
    <w:rsid w:val="00DB333B"/>
    <w:rsid w:val="00DB3E99"/>
    <w:rsid w:val="00DB48BF"/>
    <w:rsid w:val="00DB5291"/>
    <w:rsid w:val="00DB6B9B"/>
    <w:rsid w:val="00DB6C0F"/>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5E59"/>
    <w:rsid w:val="00DE6442"/>
    <w:rsid w:val="00DE7E32"/>
    <w:rsid w:val="00DF07DF"/>
    <w:rsid w:val="00DF14BF"/>
    <w:rsid w:val="00DF1CB7"/>
    <w:rsid w:val="00DF2522"/>
    <w:rsid w:val="00DF4684"/>
    <w:rsid w:val="00DF54A7"/>
    <w:rsid w:val="00E0012A"/>
    <w:rsid w:val="00E006B8"/>
    <w:rsid w:val="00E03168"/>
    <w:rsid w:val="00E037B7"/>
    <w:rsid w:val="00E0384A"/>
    <w:rsid w:val="00E03B52"/>
    <w:rsid w:val="00E03CBD"/>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15E"/>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2EDC"/>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3E8B"/>
    <w:rsid w:val="00E44394"/>
    <w:rsid w:val="00E449FE"/>
    <w:rsid w:val="00E44CD7"/>
    <w:rsid w:val="00E45182"/>
    <w:rsid w:val="00E45717"/>
    <w:rsid w:val="00E46632"/>
    <w:rsid w:val="00E4682B"/>
    <w:rsid w:val="00E469FB"/>
    <w:rsid w:val="00E46A33"/>
    <w:rsid w:val="00E470F6"/>
    <w:rsid w:val="00E51090"/>
    <w:rsid w:val="00E52974"/>
    <w:rsid w:val="00E53B25"/>
    <w:rsid w:val="00E5400C"/>
    <w:rsid w:val="00E55F15"/>
    <w:rsid w:val="00E56086"/>
    <w:rsid w:val="00E57063"/>
    <w:rsid w:val="00E57611"/>
    <w:rsid w:val="00E606EC"/>
    <w:rsid w:val="00E60FB7"/>
    <w:rsid w:val="00E622D2"/>
    <w:rsid w:val="00E6239E"/>
    <w:rsid w:val="00E62964"/>
    <w:rsid w:val="00E62B3D"/>
    <w:rsid w:val="00E63430"/>
    <w:rsid w:val="00E63742"/>
    <w:rsid w:val="00E63EBE"/>
    <w:rsid w:val="00E63F81"/>
    <w:rsid w:val="00E64816"/>
    <w:rsid w:val="00E64A3A"/>
    <w:rsid w:val="00E64D73"/>
    <w:rsid w:val="00E64ED0"/>
    <w:rsid w:val="00E65920"/>
    <w:rsid w:val="00E65EF7"/>
    <w:rsid w:val="00E65FBB"/>
    <w:rsid w:val="00E67191"/>
    <w:rsid w:val="00E70EF5"/>
    <w:rsid w:val="00E713C6"/>
    <w:rsid w:val="00E71E9A"/>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318"/>
    <w:rsid w:val="00E93AED"/>
    <w:rsid w:val="00E95AC2"/>
    <w:rsid w:val="00E95B5F"/>
    <w:rsid w:val="00E963BE"/>
    <w:rsid w:val="00E96A91"/>
    <w:rsid w:val="00EA02B5"/>
    <w:rsid w:val="00EA03B0"/>
    <w:rsid w:val="00EA1231"/>
    <w:rsid w:val="00EA292D"/>
    <w:rsid w:val="00EA46B4"/>
    <w:rsid w:val="00EA4C84"/>
    <w:rsid w:val="00EA530C"/>
    <w:rsid w:val="00EA7ED8"/>
    <w:rsid w:val="00EA7F7A"/>
    <w:rsid w:val="00EB05E2"/>
    <w:rsid w:val="00EB1BD8"/>
    <w:rsid w:val="00EB20C7"/>
    <w:rsid w:val="00EB236A"/>
    <w:rsid w:val="00EB3E76"/>
    <w:rsid w:val="00EB3ED6"/>
    <w:rsid w:val="00EB4A7E"/>
    <w:rsid w:val="00EB4AA2"/>
    <w:rsid w:val="00EB7614"/>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D9D"/>
    <w:rsid w:val="00EC5F8A"/>
    <w:rsid w:val="00EC65E7"/>
    <w:rsid w:val="00EC6E8D"/>
    <w:rsid w:val="00ED0814"/>
    <w:rsid w:val="00ED0932"/>
    <w:rsid w:val="00ED1548"/>
    <w:rsid w:val="00ED163F"/>
    <w:rsid w:val="00ED2524"/>
    <w:rsid w:val="00ED304D"/>
    <w:rsid w:val="00ED34E4"/>
    <w:rsid w:val="00ED418A"/>
    <w:rsid w:val="00ED4D80"/>
    <w:rsid w:val="00ED53E0"/>
    <w:rsid w:val="00ED5508"/>
    <w:rsid w:val="00ED69C8"/>
    <w:rsid w:val="00ED6A55"/>
    <w:rsid w:val="00ED7090"/>
    <w:rsid w:val="00EE00BA"/>
    <w:rsid w:val="00EE0DB8"/>
    <w:rsid w:val="00EE0E1C"/>
    <w:rsid w:val="00EE1F35"/>
    <w:rsid w:val="00EE26DE"/>
    <w:rsid w:val="00EE351D"/>
    <w:rsid w:val="00EE402E"/>
    <w:rsid w:val="00EE582B"/>
    <w:rsid w:val="00EE5A06"/>
    <w:rsid w:val="00EE5B59"/>
    <w:rsid w:val="00EE6CAC"/>
    <w:rsid w:val="00EE74DF"/>
    <w:rsid w:val="00EE78E7"/>
    <w:rsid w:val="00EF185F"/>
    <w:rsid w:val="00EF3246"/>
    <w:rsid w:val="00EF44A4"/>
    <w:rsid w:val="00EF678F"/>
    <w:rsid w:val="00EF6A71"/>
    <w:rsid w:val="00F0000C"/>
    <w:rsid w:val="00F0298E"/>
    <w:rsid w:val="00F03C74"/>
    <w:rsid w:val="00F05050"/>
    <w:rsid w:val="00F065E6"/>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5F74"/>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5B2"/>
    <w:rsid w:val="00F47583"/>
    <w:rsid w:val="00F475A3"/>
    <w:rsid w:val="00F47708"/>
    <w:rsid w:val="00F519F7"/>
    <w:rsid w:val="00F51AAC"/>
    <w:rsid w:val="00F5221C"/>
    <w:rsid w:val="00F5237A"/>
    <w:rsid w:val="00F528C3"/>
    <w:rsid w:val="00F52AF6"/>
    <w:rsid w:val="00F53F26"/>
    <w:rsid w:val="00F5417D"/>
    <w:rsid w:val="00F54F0F"/>
    <w:rsid w:val="00F55C67"/>
    <w:rsid w:val="00F5640C"/>
    <w:rsid w:val="00F564D5"/>
    <w:rsid w:val="00F565FC"/>
    <w:rsid w:val="00F6031F"/>
    <w:rsid w:val="00F6179A"/>
    <w:rsid w:val="00F61F18"/>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68D"/>
    <w:rsid w:val="00F75FBE"/>
    <w:rsid w:val="00F76192"/>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589"/>
    <w:rsid w:val="00F97D1E"/>
    <w:rsid w:val="00FA0BD3"/>
    <w:rsid w:val="00FA1201"/>
    <w:rsid w:val="00FA12BE"/>
    <w:rsid w:val="00FA171E"/>
    <w:rsid w:val="00FA1893"/>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5BA7"/>
    <w:rsid w:val="00FD0359"/>
    <w:rsid w:val="00FD128E"/>
    <w:rsid w:val="00FD2168"/>
    <w:rsid w:val="00FD26B7"/>
    <w:rsid w:val="00FD35D9"/>
    <w:rsid w:val="00FD3981"/>
    <w:rsid w:val="00FD456C"/>
    <w:rsid w:val="00FD5E7D"/>
    <w:rsid w:val="00FD739F"/>
    <w:rsid w:val="00FD741B"/>
    <w:rsid w:val="00FD7451"/>
    <w:rsid w:val="00FE1320"/>
    <w:rsid w:val="00FE18C0"/>
    <w:rsid w:val="00FE1B0C"/>
    <w:rsid w:val="00FE27B1"/>
    <w:rsid w:val="00FE29F0"/>
    <w:rsid w:val="00FE2AF2"/>
    <w:rsid w:val="00FE31C7"/>
    <w:rsid w:val="00FE4C2C"/>
    <w:rsid w:val="00FE50CF"/>
    <w:rsid w:val="00FE575B"/>
    <w:rsid w:val="00FE5BD9"/>
    <w:rsid w:val="00FE71E2"/>
    <w:rsid w:val="00FF1004"/>
    <w:rsid w:val="00FF166E"/>
    <w:rsid w:val="00FF17DC"/>
    <w:rsid w:val="00FF2F39"/>
    <w:rsid w:val="00FF30D9"/>
    <w:rsid w:val="00FF41FB"/>
    <w:rsid w:val="00FF627B"/>
    <w:rsid w:val="00FF6AC8"/>
    <w:rsid w:val="00FF6B8F"/>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BE160D"/>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BE160D"/>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character" w:styleId="aff">
    <w:name w:val="Placeholder Text"/>
    <w:basedOn w:val="a0"/>
    <w:uiPriority w:val="99"/>
    <w:semiHidden/>
    <w:rsid w:val="00260157"/>
    <w:rPr>
      <w:color w:val="808080"/>
    </w:rPr>
  </w:style>
  <w:style w:type="paragraph" w:customStyle="1" w:styleId="References">
    <w:name w:val="References"/>
    <w:basedOn w:val="a"/>
    <w:rsid w:val="005A4EAB"/>
    <w:pPr>
      <w:numPr>
        <w:numId w:val="55"/>
      </w:numPr>
      <w:autoSpaceDE w:val="0"/>
      <w:autoSpaceDN w:val="0"/>
      <w:spacing w:before="60" w:after="60" w:line="360" w:lineRule="atLeast"/>
      <w:jc w:val="both"/>
    </w:pPr>
    <w:rPr>
      <w:rFonts w:eastAsia="SimSun"/>
      <w:sz w:val="22"/>
      <w:szCs w:val="16"/>
      <w:lang w:val="en-US" w:eastAsia="en-US"/>
    </w:rPr>
  </w:style>
  <w:style w:type="character" w:customStyle="1" w:styleId="Char10">
    <w:name w:val="正文缩进 Char1"/>
    <w:aliases w:val="正文（首行缩进两字） Char1,表正文 Char,正文非缩进 Char,正文不缩进 Char,首行缩进 Char,特点 Char,段1 Char,正文缩进 Char Char,正文（首行缩进两字） Char Char1,正文（首行缩进两字） Char Char Char Char Char Char Char Char Char Char Char,正文（首行缩进两字） Char Char Char1,正文（首行缩进两字） Char Char Char Char Char1"/>
    <w:basedOn w:val="a0"/>
    <w:link w:val="aff0"/>
    <w:autoRedefine/>
    <w:locked/>
    <w:rsid w:val="00D55BAD"/>
    <w:rPr>
      <w:rFonts w:eastAsia="SimSun"/>
      <w:color w:val="000000"/>
      <w:kern w:val="2"/>
      <w:sz w:val="21"/>
    </w:rPr>
  </w:style>
  <w:style w:type="paragraph" w:styleId="aff0">
    <w:name w:val="Normal Indent"/>
    <w:aliases w:val="正文（首行缩进两字）,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
    <w:basedOn w:val="a"/>
    <w:link w:val="Char10"/>
    <w:autoRedefine/>
    <w:rsid w:val="00D55BAD"/>
    <w:pPr>
      <w:widowControl w:val="0"/>
      <w:jc w:val="center"/>
    </w:pPr>
    <w:rPr>
      <w:rFonts w:ascii="CG Times (WN)" w:eastAsia="SimSun" w:hAnsi="CG Times (WN)"/>
      <w:color w:val="000000"/>
      <w:kern w:val="2"/>
      <w:sz w:val="21"/>
      <w:lang w:val="en-US" w:eastAsia="zh-CN"/>
    </w:rPr>
  </w:style>
  <w:style w:type="paragraph" w:customStyle="1" w:styleId="aff1">
    <w:name w:val="样式 正文"/>
    <w:basedOn w:val="a"/>
    <w:rsid w:val="00D55BAD"/>
    <w:pPr>
      <w:widowControl w:val="0"/>
      <w:spacing w:after="0"/>
      <w:ind w:firstLineChars="200" w:firstLine="420"/>
      <w:jc w:val="both"/>
    </w:pPr>
    <w:rPr>
      <w:rFonts w:eastAsia="SimSun" w:cs="SimSun"/>
      <w:kern w:val="2"/>
      <w:sz w:val="21"/>
      <w:lang w:val="en-US" w:eastAsia="zh-CN"/>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48749791">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0.wmf"/><Relationship Id="rId76" Type="http://schemas.openxmlformats.org/officeDocument/2006/relationships/oleObject" Target="embeddings/oleObject36.bin"/><Relationship Id="rId84" Type="http://schemas.openxmlformats.org/officeDocument/2006/relationships/image" Target="media/image38.png"/><Relationship Id="rId89" Type="http://schemas.openxmlformats.org/officeDocument/2006/relationships/image" Target="media/image43.wmf"/><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image" Target="media/image41.png"/><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0.bin"/><Relationship Id="rId95" Type="http://schemas.openxmlformats.org/officeDocument/2006/relationships/image" Target="media/image46.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image" Target="media/image34.wmf"/><Relationship Id="rId100"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png"/><Relationship Id="rId93" Type="http://schemas.openxmlformats.org/officeDocument/2006/relationships/image" Target="media/image45.wmf"/><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png"/><Relationship Id="rId88" Type="http://schemas.openxmlformats.org/officeDocument/2006/relationships/image" Target="media/image42.png"/><Relationship Id="rId91" Type="http://schemas.openxmlformats.org/officeDocument/2006/relationships/image" Target="media/image44.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emf"/><Relationship Id="rId86" Type="http://schemas.openxmlformats.org/officeDocument/2006/relationships/image" Target="media/image40.png"/><Relationship Id="rId94" Type="http://schemas.openxmlformats.org/officeDocument/2006/relationships/oleObject" Target="embeddings/oleObject42.bin"/><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F01D02D-3DBB-4957-8135-265A2120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2883</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zhaozheng</cp:lastModifiedBy>
  <cp:revision>10</cp:revision>
  <cp:lastPrinted>2006-02-09T13:55:00Z</cp:lastPrinted>
  <dcterms:created xsi:type="dcterms:W3CDTF">2017-03-29T05:00:00Z</dcterms:created>
  <dcterms:modified xsi:type="dcterms:W3CDTF">2017-03-29T05:46:00Z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