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rsidR="0004296E" w:rsidRPr="00C6161B" w:rsidRDefault="007E25D8" w:rsidP="0004296E">
      <w:pPr>
        <w:pStyle w:val="Header"/>
        <w:tabs>
          <w:tab w:val="left" w:pos="6521"/>
        </w:tabs>
        <w:rPr>
          <w:rFonts w:eastAsia="PMingLiU"/>
          <w:sz w:val="24"/>
          <w:szCs w:val="24"/>
          <w:lang w:eastAsia="zh-TW"/>
        </w:rPr>
      </w:pPr>
      <w:r w:rsidRPr="003731DD">
        <w:rPr>
          <w:sz w:val="24"/>
          <w:szCs w:val="24"/>
          <w:lang w:val="en-US" w:eastAsia="zh-TW"/>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AutoShape 130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1AFA3"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02mQ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0voNNpkFAABu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D09" w:rsidRPr="003731DD">
        <w:rPr>
          <w:sz w:val="24"/>
          <w:szCs w:val="24"/>
        </w:rPr>
        <w:t xml:space="preserve">3GPP </w:t>
      </w:r>
      <w:r w:rsidR="004E04B2">
        <w:rPr>
          <w:rFonts w:eastAsia="PMingLiU" w:hint="eastAsia"/>
          <w:sz w:val="24"/>
          <w:szCs w:val="24"/>
          <w:lang w:eastAsia="zh-TW"/>
        </w:rPr>
        <w:t xml:space="preserve">TSG RAN WG1 </w:t>
      </w:r>
      <w:r w:rsidR="00876D09" w:rsidRPr="003731DD">
        <w:rPr>
          <w:sz w:val="24"/>
          <w:szCs w:val="24"/>
        </w:rPr>
        <w:t>Meeting #</w:t>
      </w:r>
      <w:r w:rsidR="00EF2B79">
        <w:rPr>
          <w:rFonts w:eastAsia="PMingLiU"/>
          <w:sz w:val="24"/>
          <w:szCs w:val="24"/>
          <w:lang w:eastAsia="zh-TW"/>
        </w:rPr>
        <w:t>88bis</w:t>
      </w:r>
      <w:r w:rsidR="00876D09" w:rsidRPr="003731DD">
        <w:rPr>
          <w:sz w:val="24"/>
          <w:szCs w:val="24"/>
        </w:rPr>
        <w:t xml:space="preserve">                   </w:t>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C6161B">
        <w:rPr>
          <w:sz w:val="24"/>
          <w:szCs w:val="24"/>
        </w:rPr>
        <w:tab/>
      </w:r>
      <w:r w:rsidR="000C3E15" w:rsidRPr="00C6161B">
        <w:rPr>
          <w:sz w:val="24"/>
          <w:szCs w:val="24"/>
        </w:rPr>
        <w:t>R1-</w:t>
      </w:r>
      <w:r w:rsidR="00EF2B79">
        <w:rPr>
          <w:rFonts w:eastAsia="PMingLiU" w:hint="eastAsia"/>
          <w:sz w:val="24"/>
          <w:szCs w:val="24"/>
          <w:lang w:eastAsia="zh-TW"/>
        </w:rPr>
        <w:t>170</w:t>
      </w:r>
      <w:r w:rsidR="006B730D">
        <w:rPr>
          <w:rFonts w:eastAsia="PMingLiU"/>
          <w:sz w:val="24"/>
          <w:szCs w:val="24"/>
          <w:lang w:eastAsia="zh-TW"/>
        </w:rPr>
        <w:t>4</w:t>
      </w:r>
      <w:r w:rsidR="00E04F51">
        <w:rPr>
          <w:rFonts w:eastAsia="PMingLiU"/>
          <w:sz w:val="24"/>
          <w:szCs w:val="24"/>
          <w:lang w:eastAsia="zh-TW"/>
        </w:rPr>
        <w:t>464</w:t>
      </w:r>
    </w:p>
    <w:p w:rsidR="00AF2A8A" w:rsidRPr="00AF2A8A" w:rsidRDefault="00EF2B79" w:rsidP="00AF2A8A">
      <w:pPr>
        <w:tabs>
          <w:tab w:val="center" w:pos="4536"/>
          <w:tab w:val="right" w:pos="9072"/>
        </w:tabs>
        <w:rPr>
          <w:rFonts w:ascii="Arial" w:eastAsia="PMingLiU" w:hAnsi="Arial"/>
          <w:b/>
          <w:noProof/>
          <w:sz w:val="24"/>
          <w:szCs w:val="24"/>
          <w:lang w:eastAsia="zh-TW"/>
        </w:rPr>
      </w:pPr>
      <w:r>
        <w:rPr>
          <w:rFonts w:ascii="Arial" w:eastAsia="PMingLiU" w:hAnsi="Arial"/>
          <w:b/>
          <w:noProof/>
          <w:sz w:val="24"/>
          <w:szCs w:val="24"/>
          <w:lang w:eastAsia="zh-TW"/>
        </w:rPr>
        <w:t>Spokane</w:t>
      </w:r>
      <w:r w:rsidR="00AF2A8A" w:rsidRPr="00AF2A8A">
        <w:rPr>
          <w:rFonts w:ascii="Arial" w:eastAsia="PMingLiU" w:hAnsi="Arial"/>
          <w:b/>
          <w:noProof/>
          <w:sz w:val="24"/>
          <w:szCs w:val="24"/>
          <w:lang w:eastAsia="zh-TW"/>
        </w:rPr>
        <w:t xml:space="preserve">, </w:t>
      </w:r>
      <w:r w:rsidR="001548B9">
        <w:rPr>
          <w:rFonts w:ascii="Arial" w:eastAsia="PMingLiU" w:hAnsi="Arial"/>
          <w:b/>
          <w:noProof/>
          <w:sz w:val="24"/>
          <w:szCs w:val="24"/>
          <w:lang w:eastAsia="zh-TW"/>
        </w:rPr>
        <w:t>USA</w:t>
      </w:r>
      <w:r w:rsidR="00AF2A8A" w:rsidRPr="00AF2A8A">
        <w:rPr>
          <w:rFonts w:ascii="Arial" w:eastAsia="PMingLiU" w:hAnsi="Arial"/>
          <w:b/>
          <w:noProof/>
          <w:sz w:val="24"/>
          <w:szCs w:val="24"/>
          <w:lang w:eastAsia="zh-TW"/>
        </w:rPr>
        <w:t xml:space="preserve"> </w:t>
      </w:r>
      <w:r w:rsidR="0095125D">
        <w:rPr>
          <w:rFonts w:ascii="Arial" w:eastAsia="PMingLiU" w:hAnsi="Arial" w:hint="eastAsia"/>
          <w:b/>
          <w:noProof/>
          <w:sz w:val="24"/>
          <w:szCs w:val="24"/>
          <w:lang w:eastAsia="zh-TW"/>
        </w:rPr>
        <w:t>3</w:t>
      </w:r>
      <w:r w:rsidR="0095125D" w:rsidRPr="0095125D">
        <w:rPr>
          <w:rFonts w:ascii="Arial" w:eastAsia="PMingLiU" w:hAnsi="Arial" w:hint="eastAsia"/>
          <w:b/>
          <w:noProof/>
          <w:sz w:val="24"/>
          <w:szCs w:val="24"/>
          <w:vertAlign w:val="superscript"/>
          <w:lang w:eastAsia="zh-TW"/>
        </w:rPr>
        <w:t>rd</w:t>
      </w:r>
      <w:r w:rsidR="0095125D">
        <w:rPr>
          <w:rFonts w:ascii="Arial" w:eastAsia="PMingLiU" w:hAnsi="Arial" w:hint="eastAsia"/>
          <w:b/>
          <w:noProof/>
          <w:sz w:val="24"/>
          <w:szCs w:val="24"/>
          <w:lang w:eastAsia="zh-TW"/>
        </w:rPr>
        <w:t xml:space="preserve"> </w:t>
      </w:r>
      <w:r w:rsidR="001548B9">
        <w:rPr>
          <w:rFonts w:ascii="Arial" w:eastAsia="PMingLiU" w:hAnsi="Arial"/>
          <w:b/>
          <w:noProof/>
          <w:sz w:val="24"/>
          <w:szCs w:val="24"/>
          <w:lang w:eastAsia="zh-TW"/>
        </w:rPr>
        <w:t>–</w:t>
      </w:r>
      <w:r w:rsidR="00AF2A8A" w:rsidRPr="00AF2A8A">
        <w:rPr>
          <w:rFonts w:ascii="Arial" w:eastAsia="PMingLiU" w:hAnsi="Arial"/>
          <w:b/>
          <w:noProof/>
          <w:sz w:val="24"/>
          <w:szCs w:val="24"/>
          <w:lang w:eastAsia="zh-TW"/>
        </w:rPr>
        <w:t xml:space="preserve"> </w:t>
      </w:r>
      <w:r w:rsidR="0095125D">
        <w:rPr>
          <w:rFonts w:ascii="Arial" w:eastAsia="PMingLiU" w:hAnsi="Arial"/>
          <w:b/>
          <w:noProof/>
          <w:sz w:val="24"/>
          <w:szCs w:val="24"/>
          <w:lang w:eastAsia="zh-TW"/>
        </w:rPr>
        <w:t>7</w:t>
      </w:r>
      <w:r w:rsidR="001548B9" w:rsidRPr="001548B9">
        <w:rPr>
          <w:rFonts w:ascii="Arial" w:eastAsia="PMingLiU" w:hAnsi="Arial"/>
          <w:b/>
          <w:noProof/>
          <w:sz w:val="24"/>
          <w:szCs w:val="24"/>
          <w:vertAlign w:val="superscript"/>
          <w:lang w:eastAsia="zh-TW"/>
        </w:rPr>
        <w:t>th</w:t>
      </w:r>
      <w:r w:rsidR="00AF2A8A" w:rsidRPr="00AF2A8A">
        <w:rPr>
          <w:rFonts w:ascii="Arial" w:eastAsia="PMingLiU" w:hAnsi="Arial"/>
          <w:b/>
          <w:noProof/>
          <w:sz w:val="24"/>
          <w:szCs w:val="24"/>
          <w:lang w:eastAsia="zh-TW"/>
        </w:rPr>
        <w:t xml:space="preserve"> </w:t>
      </w:r>
      <w:r w:rsidR="0095125D">
        <w:rPr>
          <w:rFonts w:ascii="Arial" w:eastAsia="PMingLiU" w:hAnsi="Arial"/>
          <w:b/>
          <w:noProof/>
          <w:sz w:val="24"/>
          <w:szCs w:val="24"/>
          <w:lang w:eastAsia="zh-TW"/>
        </w:rPr>
        <w:t>April 2017</w:t>
      </w:r>
    </w:p>
    <w:p w:rsidR="00CD549E" w:rsidRPr="00E509D2" w:rsidRDefault="007E25D8">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E15CDB">
        <w:rPr>
          <w:rFonts w:ascii="Arial" w:eastAsia="PMingLiU" w:hAnsi="Arial"/>
          <w:color w:val="000000"/>
          <w:sz w:val="24"/>
          <w:lang w:eastAsia="zh-TW"/>
        </w:rPr>
        <w:t>8</w:t>
      </w:r>
      <w:r w:rsidR="006C2961" w:rsidRPr="001548B9">
        <w:rPr>
          <w:rFonts w:ascii="Arial" w:eastAsia="PMingLiU" w:hAnsi="Arial" w:hint="eastAsia"/>
          <w:color w:val="000000"/>
          <w:sz w:val="24"/>
          <w:lang w:eastAsia="zh-TW"/>
        </w:rPr>
        <w:t>.1.</w:t>
      </w:r>
      <w:r w:rsidR="00A055A7">
        <w:rPr>
          <w:rFonts w:ascii="Arial" w:eastAsia="PMingLiU" w:hAnsi="Arial"/>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.2</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Sourc</w:t>
      </w:r>
      <w:bookmarkStart w:id="1" w:name="_GoBack"/>
      <w:bookmarkEnd w:id="1"/>
      <w:r w:rsidRPr="007F63FD">
        <w:rPr>
          <w:rFonts w:ascii="Arial" w:hAnsi="Arial"/>
          <w:b/>
          <w:sz w:val="24"/>
        </w:rPr>
        <w:t xml:space="preserve">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24349">
        <w:rPr>
          <w:rFonts w:ascii="Arial" w:eastAsia="PMingLiU" w:hAnsi="Arial"/>
          <w:sz w:val="24"/>
          <w:lang w:eastAsia="zh-TW"/>
        </w:rPr>
        <w:t xml:space="preserve">Discussion on </w:t>
      </w:r>
      <w:r w:rsidR="0005366D">
        <w:rPr>
          <w:rFonts w:ascii="Arial" w:eastAsia="PMingLiU" w:hAnsi="Arial"/>
          <w:sz w:val="24"/>
          <w:lang w:eastAsia="zh-TW"/>
        </w:rPr>
        <w:t>multi-</w:t>
      </w:r>
      <w:r w:rsidR="00824349">
        <w:rPr>
          <w:rFonts w:ascii="Arial" w:eastAsia="PMingLiU" w:hAnsi="Arial"/>
          <w:sz w:val="24"/>
          <w:lang w:eastAsia="zh-TW"/>
        </w:rPr>
        <w:t xml:space="preserve">beam </w:t>
      </w:r>
      <w:r w:rsidR="0005366D">
        <w:rPr>
          <w:rFonts w:ascii="Arial" w:eastAsia="PMingLiU" w:hAnsi="Arial"/>
          <w:sz w:val="24"/>
          <w:lang w:eastAsia="zh-TW"/>
        </w:rPr>
        <w:t>RAR window design</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CD549E" w:rsidRDefault="00093B7D">
      <w:pPr>
        <w:pStyle w:val="11"/>
        <w:rPr>
          <w:lang w:eastAsia="zh-CN"/>
        </w:rPr>
      </w:pPr>
      <w:r>
        <w:rPr>
          <w:lang w:eastAsia="zh-CN"/>
        </w:rPr>
        <w:t>1</w:t>
      </w:r>
      <w:r>
        <w:rPr>
          <w:lang w:eastAsia="zh-CN"/>
        </w:rPr>
        <w:tab/>
      </w:r>
      <w:r w:rsidR="00712AA2" w:rsidRPr="007F63FD">
        <w:rPr>
          <w:lang w:eastAsia="zh-CN"/>
        </w:rPr>
        <w:t>Introduction</w:t>
      </w:r>
    </w:p>
    <w:p w:rsidR="00631779" w:rsidRDefault="0004602C" w:rsidP="00631779">
      <w:pPr>
        <w:jc w:val="both"/>
        <w:rPr>
          <w:rFonts w:eastAsia="PMingLiU"/>
          <w:lang w:eastAsia="zh-TW"/>
        </w:rPr>
      </w:pPr>
      <w:r>
        <w:rPr>
          <w:rFonts w:eastAsia="PMingLiU"/>
          <w:lang w:eastAsia="zh-TW"/>
        </w:rPr>
        <w:t>At</w:t>
      </w:r>
      <w:r w:rsidR="00631779">
        <w:rPr>
          <w:rFonts w:eastAsia="PMingLiU"/>
          <w:lang w:val="en-US" w:eastAsia="zh-TW"/>
        </w:rPr>
        <w:t xml:space="preserve"> </w:t>
      </w:r>
      <w:r w:rsidR="00C550E6">
        <w:rPr>
          <w:rFonts w:eastAsia="PMingLiU"/>
          <w:lang w:val="en-US" w:eastAsia="zh-TW"/>
        </w:rPr>
        <w:t xml:space="preserve">the last </w:t>
      </w:r>
      <w:r w:rsidR="00631779">
        <w:rPr>
          <w:rFonts w:eastAsia="PMingLiU"/>
          <w:lang w:val="en-US" w:eastAsia="zh-TW"/>
        </w:rPr>
        <w:t>RAN1 NR Ad-hoc meeting</w:t>
      </w:r>
      <w:r w:rsidR="00631779">
        <w:rPr>
          <w:rFonts w:eastAsia="PMingLiU" w:hint="eastAsia"/>
          <w:lang w:eastAsia="zh-TW"/>
        </w:rPr>
        <w:t xml:space="preserve">, </w:t>
      </w:r>
      <w:r w:rsidR="00631779">
        <w:rPr>
          <w:rFonts w:eastAsia="PMingLiU"/>
          <w:lang w:eastAsia="zh-TW"/>
        </w:rPr>
        <w:t>the fo</w:t>
      </w:r>
      <w:r>
        <w:rPr>
          <w:rFonts w:eastAsia="PMingLiU"/>
          <w:lang w:eastAsia="zh-TW"/>
        </w:rPr>
        <w:t>llowing agreements were made on the</w:t>
      </w:r>
      <w:r w:rsidR="00631779">
        <w:rPr>
          <w:rFonts w:eastAsia="PMingLiU"/>
          <w:lang w:eastAsia="zh-TW"/>
        </w:rPr>
        <w:t xml:space="preserve"> 4-step RACH procedure [1]:</w:t>
      </w:r>
    </w:p>
    <w:tbl>
      <w:tblPr>
        <w:tblStyle w:val="TableGrid"/>
        <w:tblW w:w="0" w:type="auto"/>
        <w:tblLook w:val="04A0" w:firstRow="1" w:lastRow="0" w:firstColumn="1" w:lastColumn="0" w:noHBand="0" w:noVBand="1"/>
      </w:tblPr>
      <w:tblGrid>
        <w:gridCol w:w="9631"/>
      </w:tblGrid>
      <w:tr w:rsidR="00D24BE2" w:rsidTr="00D24BE2">
        <w:tc>
          <w:tcPr>
            <w:tcW w:w="9631" w:type="dxa"/>
          </w:tcPr>
          <w:p w:rsidR="00AB14F0" w:rsidRDefault="00AB14F0" w:rsidP="00AB14F0">
            <w:pPr>
              <w:autoSpaceDE/>
              <w:autoSpaceDN/>
              <w:ind w:left="1440" w:hanging="1440"/>
              <w:rPr>
                <w:rFonts w:ascii="Times New Roman" w:hAnsi="Times New Roman"/>
                <w:b/>
                <w:u w:val="single"/>
                <w:lang w:eastAsia="ja-JP"/>
              </w:rPr>
            </w:pPr>
            <w:r w:rsidRPr="00AB14F0">
              <w:rPr>
                <w:rFonts w:ascii="Times New Roman" w:hAnsi="Times New Roman"/>
                <w:b/>
                <w:highlight w:val="green"/>
                <w:u w:val="single"/>
                <w:lang w:eastAsia="ja-JP"/>
              </w:rPr>
              <w:t>Agreement:</w:t>
            </w:r>
          </w:p>
          <w:p w:rsidR="00D24BE2" w:rsidRPr="00AB14F0" w:rsidRDefault="00D24BE2" w:rsidP="00AB14F0">
            <w:pPr>
              <w:autoSpaceDE/>
              <w:autoSpaceDN/>
              <w:ind w:left="1440" w:hanging="1440"/>
              <w:rPr>
                <w:rFonts w:ascii="Times New Roman" w:hAnsi="Times New Roman"/>
                <w:b/>
                <w:highlight w:val="green"/>
                <w:u w:val="single"/>
                <w:lang w:eastAsia="ja-JP"/>
              </w:rPr>
            </w:pPr>
            <w:r w:rsidRPr="00AB14F0">
              <w:rPr>
                <w:rFonts w:ascii="Times New Roman" w:hAnsi="Times New Roman"/>
              </w:rPr>
              <w:t xml:space="preserve">For 4-step RACH procedure, </w:t>
            </w:r>
          </w:p>
          <w:p w:rsidR="00D24BE2" w:rsidRPr="00AB14F0" w:rsidRDefault="00D24BE2" w:rsidP="00E82DA9">
            <w:pPr>
              <w:numPr>
                <w:ilvl w:val="0"/>
                <w:numId w:val="31"/>
              </w:numPr>
              <w:overflowPunct/>
              <w:autoSpaceDE/>
              <w:autoSpaceDN/>
              <w:adjustRightInd/>
              <w:spacing w:after="0"/>
              <w:textAlignment w:val="auto"/>
              <w:rPr>
                <w:rFonts w:ascii="Times New Roman" w:eastAsia="MS Mincho" w:hAnsi="Times New Roman"/>
                <w:lang w:eastAsia="ja-JP"/>
              </w:rPr>
            </w:pPr>
            <w:r w:rsidRPr="00AB14F0">
              <w:rPr>
                <w:rFonts w:ascii="Times New Roman" w:eastAsia="MS Mincho" w:hAnsi="Times New Roman"/>
                <w:lang w:val="en-US" w:eastAsia="ja-JP"/>
              </w:rPr>
              <w:t>NR at least supports transmission of a single Msg.1 before the end of a monitored  RAR window</w:t>
            </w:r>
          </w:p>
          <w:p w:rsidR="00D24BE2" w:rsidRPr="00AB14F0" w:rsidRDefault="00D24BE2" w:rsidP="00E82DA9">
            <w:pPr>
              <w:numPr>
                <w:ilvl w:val="0"/>
                <w:numId w:val="31"/>
              </w:numPr>
              <w:overflowPunct/>
              <w:autoSpaceDE/>
              <w:autoSpaceDN/>
              <w:adjustRightInd/>
              <w:spacing w:after="0"/>
              <w:textAlignment w:val="auto"/>
              <w:rPr>
                <w:rFonts w:eastAsia="MS Mincho"/>
                <w:lang w:eastAsia="ja-JP"/>
              </w:rPr>
            </w:pPr>
            <w:r w:rsidRPr="00AB14F0">
              <w:rPr>
                <w:rFonts w:ascii="Times New Roman" w:eastAsia="MS Mincho" w:hAnsi="Times New Roman"/>
                <w:lang w:val="en-US" w:eastAsia="ja-JP"/>
              </w:rPr>
              <w:t>NR 4-step RACH procedure design should not preclude multiple Msg.1 transmissions until the end of RAR window if need arises</w:t>
            </w:r>
          </w:p>
          <w:p w:rsidR="00AB14F0" w:rsidRPr="00D24BE2" w:rsidRDefault="00AB14F0" w:rsidP="00AB14F0">
            <w:pPr>
              <w:overflowPunct/>
              <w:autoSpaceDE/>
              <w:autoSpaceDN/>
              <w:adjustRightInd/>
              <w:spacing w:after="0"/>
              <w:ind w:left="360"/>
              <w:textAlignment w:val="auto"/>
              <w:rPr>
                <w:rFonts w:eastAsia="MS Mincho"/>
                <w:lang w:eastAsia="ja-JP"/>
              </w:rPr>
            </w:pPr>
          </w:p>
        </w:tc>
      </w:tr>
    </w:tbl>
    <w:p w:rsidR="00631779" w:rsidRPr="00983637" w:rsidRDefault="00631779" w:rsidP="00631779">
      <w:pPr>
        <w:overflowPunct/>
        <w:autoSpaceDE/>
        <w:autoSpaceDN/>
        <w:adjustRightInd/>
        <w:spacing w:after="0"/>
        <w:ind w:left="568"/>
        <w:textAlignment w:val="auto"/>
        <w:rPr>
          <w:rFonts w:eastAsia="MS Mincho"/>
          <w:lang w:eastAsia="ja-JP"/>
        </w:rPr>
      </w:pPr>
    </w:p>
    <w:p w:rsidR="00B67DA4" w:rsidRDefault="00631779" w:rsidP="00CA7170">
      <w:pPr>
        <w:overflowPunct/>
        <w:autoSpaceDE/>
        <w:autoSpaceDN/>
        <w:adjustRightInd/>
        <w:spacing w:after="0"/>
        <w:ind w:firstLine="284"/>
        <w:jc w:val="both"/>
        <w:textAlignment w:val="auto"/>
        <w:rPr>
          <w:rFonts w:eastAsia="MS Mincho"/>
          <w:sz w:val="22"/>
          <w:lang w:val="en-US" w:eastAsia="ja-JP"/>
        </w:rPr>
      </w:pPr>
      <w:r w:rsidRPr="008D4DF3">
        <w:rPr>
          <w:rFonts w:eastAsia="MS Mincho" w:hint="eastAsia"/>
          <w:sz w:val="22"/>
          <w:lang w:val="en-US" w:eastAsia="ja-JP"/>
        </w:rPr>
        <w:t xml:space="preserve">In this contribution, we further </w:t>
      </w:r>
      <w:r w:rsidR="005460A5" w:rsidRPr="008D4DF3">
        <w:rPr>
          <w:rFonts w:eastAsia="MS Mincho" w:hint="eastAsia"/>
          <w:sz w:val="22"/>
          <w:lang w:val="en-US" w:eastAsia="ja-JP"/>
        </w:rPr>
        <w:t xml:space="preserve">discuss </w:t>
      </w:r>
      <w:r w:rsidR="000E7713">
        <w:rPr>
          <w:rFonts w:eastAsia="MS Mincho"/>
          <w:sz w:val="22"/>
          <w:lang w:val="en-US" w:eastAsia="ja-JP"/>
        </w:rPr>
        <w:t xml:space="preserve">the </w:t>
      </w:r>
      <w:r w:rsidR="008A709D">
        <w:rPr>
          <w:rFonts w:eastAsia="MS Mincho"/>
          <w:sz w:val="22"/>
          <w:lang w:val="en-US" w:eastAsia="ja-JP"/>
        </w:rPr>
        <w:t>random access response (</w:t>
      </w:r>
      <w:r w:rsidR="000E7713">
        <w:rPr>
          <w:rFonts w:eastAsia="MS Mincho"/>
          <w:sz w:val="22"/>
          <w:lang w:val="en-US" w:eastAsia="ja-JP"/>
        </w:rPr>
        <w:t>RAR</w:t>
      </w:r>
      <w:r w:rsidR="008A709D">
        <w:rPr>
          <w:rFonts w:eastAsia="MS Mincho"/>
          <w:sz w:val="22"/>
          <w:lang w:val="en-US" w:eastAsia="ja-JP"/>
        </w:rPr>
        <w:t>)</w:t>
      </w:r>
      <w:r w:rsidR="000E7713">
        <w:rPr>
          <w:rFonts w:eastAsia="MS Mincho"/>
          <w:sz w:val="22"/>
          <w:lang w:val="en-US" w:eastAsia="ja-JP"/>
        </w:rPr>
        <w:t xml:space="preserve"> window design for multi-beam operations in the</w:t>
      </w:r>
      <w:r w:rsidRPr="008D4DF3">
        <w:rPr>
          <w:rFonts w:eastAsia="MS Mincho" w:hint="eastAsia"/>
          <w:sz w:val="22"/>
          <w:lang w:val="en-US" w:eastAsia="ja-JP"/>
        </w:rPr>
        <w:t xml:space="preserve"> 4-step random access </w:t>
      </w:r>
      <w:r w:rsidR="008A709D">
        <w:rPr>
          <w:rFonts w:eastAsia="MS Mincho"/>
          <w:sz w:val="22"/>
          <w:lang w:val="en-US" w:eastAsia="ja-JP"/>
        </w:rPr>
        <w:t xml:space="preserve">(RA) </w:t>
      </w:r>
      <w:r w:rsidRPr="008D4DF3">
        <w:rPr>
          <w:rFonts w:eastAsia="MS Mincho" w:hint="eastAsia"/>
          <w:sz w:val="22"/>
          <w:lang w:val="en-US" w:eastAsia="ja-JP"/>
        </w:rPr>
        <w:t>procedure</w:t>
      </w:r>
      <w:r w:rsidR="000E7713">
        <w:rPr>
          <w:rFonts w:eastAsia="MS Mincho"/>
          <w:sz w:val="22"/>
          <w:lang w:val="en-US" w:eastAsia="ja-JP"/>
        </w:rPr>
        <w:t>.</w:t>
      </w:r>
      <w:r w:rsidRPr="008D4DF3">
        <w:rPr>
          <w:rFonts w:eastAsia="MS Mincho" w:hint="eastAsia"/>
          <w:sz w:val="22"/>
          <w:lang w:val="en-US" w:eastAsia="ja-JP"/>
        </w:rPr>
        <w:t xml:space="preserve"> </w:t>
      </w:r>
    </w:p>
    <w:p w:rsidR="00DB592A" w:rsidRPr="00EF2B60" w:rsidRDefault="00DB592A" w:rsidP="00CA7170">
      <w:pPr>
        <w:overflowPunct/>
        <w:autoSpaceDE/>
        <w:autoSpaceDN/>
        <w:adjustRightInd/>
        <w:spacing w:after="0"/>
        <w:ind w:firstLine="284"/>
        <w:jc w:val="both"/>
        <w:textAlignment w:val="auto"/>
        <w:rPr>
          <w:rFonts w:eastAsia="MS Mincho"/>
          <w:lang w:eastAsia="ja-JP"/>
        </w:rPr>
      </w:pPr>
    </w:p>
    <w:p w:rsidR="00422407" w:rsidRDefault="009A690D" w:rsidP="00422407">
      <w:pPr>
        <w:pStyle w:val="11"/>
        <w:rPr>
          <w:lang w:eastAsia="zh-CN"/>
        </w:rPr>
      </w:pPr>
      <w:bookmarkStart w:id="2" w:name="OLE_LINK1"/>
      <w:bookmarkStart w:id="3" w:name="OLE_LINK2"/>
      <w:r>
        <w:rPr>
          <w:rFonts w:hint="eastAsia"/>
          <w:lang w:eastAsia="zh-CN"/>
        </w:rPr>
        <w:t>2</w:t>
      </w:r>
      <w:r w:rsidR="00422407">
        <w:rPr>
          <w:lang w:eastAsia="zh-CN"/>
        </w:rPr>
        <w:tab/>
      </w:r>
      <w:r w:rsidR="00A32F9B">
        <w:rPr>
          <w:lang w:eastAsia="zh-CN"/>
        </w:rPr>
        <w:t xml:space="preserve">Discussion on </w:t>
      </w:r>
      <w:r w:rsidR="00262759">
        <w:rPr>
          <w:lang w:eastAsia="zh-CN"/>
        </w:rPr>
        <w:t>multi-beam RAR window</w:t>
      </w:r>
      <w:r w:rsidR="0096766D">
        <w:rPr>
          <w:lang w:eastAsia="zh-CN"/>
        </w:rPr>
        <w:t xml:space="preserve"> design</w:t>
      </w:r>
    </w:p>
    <w:p w:rsidR="003672E0" w:rsidRDefault="006163A3" w:rsidP="00F46EB5">
      <w:pPr>
        <w:jc w:val="both"/>
        <w:rPr>
          <w:rFonts w:eastAsia="PMingLiU"/>
          <w:lang w:eastAsia="zh-TW"/>
        </w:rPr>
      </w:pPr>
      <w:r w:rsidRPr="006163A3">
        <w:rPr>
          <w:rFonts w:eastAsia="PMingLiU"/>
          <w:lang w:eastAsia="zh-TW"/>
        </w:rPr>
        <w:t xml:space="preserve">In NR multi-beam operation, the DL TX beam for RAR can be obtained </w:t>
      </w:r>
      <w:r w:rsidR="00244EFE">
        <w:rPr>
          <w:rFonts w:eastAsia="PMingLiU"/>
          <w:lang w:eastAsia="zh-TW"/>
        </w:rPr>
        <w:t>according to</w:t>
      </w:r>
      <w:r w:rsidR="007A2E36">
        <w:rPr>
          <w:rFonts w:eastAsia="PMingLiU"/>
          <w:lang w:eastAsia="zh-TW"/>
        </w:rPr>
        <w:t xml:space="preserve"> the detected RACH preamble and </w:t>
      </w:r>
      <w:r w:rsidRPr="006163A3">
        <w:rPr>
          <w:rFonts w:eastAsia="PMingLiU"/>
          <w:lang w:eastAsia="zh-TW"/>
        </w:rPr>
        <w:t>resource and the corresponding associatio</w:t>
      </w:r>
      <w:r>
        <w:rPr>
          <w:rFonts w:eastAsia="PMingLiU"/>
          <w:lang w:eastAsia="zh-TW"/>
        </w:rPr>
        <w:t>n</w:t>
      </w:r>
      <w:r w:rsidR="003672E0">
        <w:rPr>
          <w:rFonts w:eastAsia="PMingLiU"/>
          <w:lang w:eastAsia="zh-TW"/>
        </w:rPr>
        <w:t>.</w:t>
      </w:r>
      <w:r w:rsidR="00A837FB">
        <w:rPr>
          <w:rFonts w:eastAsia="PMingLiU"/>
          <w:lang w:eastAsia="zh-TW"/>
        </w:rPr>
        <w:t xml:space="preserve"> </w:t>
      </w:r>
      <w:r w:rsidR="00051910">
        <w:rPr>
          <w:rFonts w:eastAsia="PMingLiU"/>
          <w:lang w:eastAsia="zh-TW"/>
        </w:rPr>
        <w:t>B</w:t>
      </w:r>
      <w:r w:rsidR="00A837FB" w:rsidRPr="00A837FB">
        <w:rPr>
          <w:rFonts w:eastAsia="PMingLiU"/>
          <w:lang w:eastAsia="zh-TW"/>
        </w:rPr>
        <w:t>ased on this, there are three alternatives for RAR delivery</w:t>
      </w:r>
      <w:r w:rsidR="00E928CC">
        <w:rPr>
          <w:rFonts w:eastAsia="PMingLiU"/>
          <w:lang w:eastAsia="zh-TW"/>
        </w:rPr>
        <w:t>.</w:t>
      </w:r>
      <w:r w:rsidR="001E2F66">
        <w:rPr>
          <w:rFonts w:eastAsia="PMingLiU"/>
          <w:lang w:eastAsia="zh-TW"/>
        </w:rPr>
        <w:t xml:space="preserve"> Examples of the three alternatives are illustrated in</w:t>
      </w:r>
      <w:r w:rsidR="00DF17A3">
        <w:rPr>
          <w:rFonts w:eastAsia="PMingLiU"/>
          <w:lang w:eastAsia="zh-TW"/>
        </w:rPr>
        <w:t xml:space="preserve"> </w:t>
      </w:r>
      <w:r w:rsidR="00DF17A3">
        <w:rPr>
          <w:rFonts w:eastAsia="PMingLiU"/>
          <w:lang w:eastAsia="zh-TW"/>
        </w:rPr>
        <w:fldChar w:fldCharType="begin"/>
      </w:r>
      <w:r w:rsidR="00DF17A3">
        <w:rPr>
          <w:rFonts w:eastAsia="PMingLiU"/>
          <w:lang w:eastAsia="zh-TW"/>
        </w:rPr>
        <w:instrText xml:space="preserve"> REF _Ref478134216 \h </w:instrText>
      </w:r>
      <w:r w:rsidR="00DF17A3">
        <w:rPr>
          <w:rFonts w:eastAsia="PMingLiU"/>
          <w:lang w:eastAsia="zh-TW"/>
        </w:rPr>
      </w:r>
      <w:r w:rsidR="00DF17A3">
        <w:rPr>
          <w:rFonts w:eastAsia="PMingLiU"/>
          <w:lang w:eastAsia="zh-TW"/>
        </w:rPr>
        <w:fldChar w:fldCharType="separate"/>
      </w:r>
      <w:r w:rsidR="00DF17A3">
        <w:t xml:space="preserve">Figure </w:t>
      </w:r>
      <w:r w:rsidR="00DF17A3">
        <w:rPr>
          <w:noProof/>
        </w:rPr>
        <w:t>1</w:t>
      </w:r>
      <w:r w:rsidR="00DF17A3">
        <w:rPr>
          <w:rFonts w:eastAsia="PMingLiU"/>
          <w:lang w:eastAsia="zh-TW"/>
        </w:rPr>
        <w:fldChar w:fldCharType="end"/>
      </w:r>
      <w:r w:rsidR="00DF17A3">
        <w:rPr>
          <w:rFonts w:eastAsia="PMingLiU"/>
          <w:lang w:eastAsia="zh-TW"/>
        </w:rPr>
        <w:t xml:space="preserve">, </w:t>
      </w:r>
      <w:r w:rsidR="00DF17A3">
        <w:rPr>
          <w:rFonts w:eastAsia="PMingLiU"/>
          <w:lang w:eastAsia="zh-TW"/>
        </w:rPr>
        <w:fldChar w:fldCharType="begin"/>
      </w:r>
      <w:r w:rsidR="00DF17A3">
        <w:rPr>
          <w:rFonts w:eastAsia="PMingLiU"/>
          <w:lang w:eastAsia="zh-TW"/>
        </w:rPr>
        <w:instrText xml:space="preserve"> REF _Ref478134234 \h </w:instrText>
      </w:r>
      <w:r w:rsidR="00DF17A3">
        <w:rPr>
          <w:rFonts w:eastAsia="PMingLiU"/>
          <w:lang w:eastAsia="zh-TW"/>
        </w:rPr>
      </w:r>
      <w:r w:rsidR="00DF17A3">
        <w:rPr>
          <w:rFonts w:eastAsia="PMingLiU"/>
          <w:lang w:eastAsia="zh-TW"/>
        </w:rPr>
        <w:fldChar w:fldCharType="separate"/>
      </w:r>
      <w:r w:rsidR="00DF17A3">
        <w:t xml:space="preserve">Figure </w:t>
      </w:r>
      <w:r w:rsidR="00DF17A3">
        <w:rPr>
          <w:noProof/>
        </w:rPr>
        <w:t>2</w:t>
      </w:r>
      <w:r w:rsidR="00DF17A3">
        <w:rPr>
          <w:rFonts w:eastAsia="PMingLiU"/>
          <w:lang w:eastAsia="zh-TW"/>
        </w:rPr>
        <w:fldChar w:fldCharType="end"/>
      </w:r>
      <w:r w:rsidR="001E2F66">
        <w:rPr>
          <w:rFonts w:eastAsia="PMingLiU"/>
          <w:lang w:eastAsia="zh-TW"/>
        </w:rPr>
        <w:t xml:space="preserve">, and </w:t>
      </w:r>
      <w:r w:rsidR="00DF17A3">
        <w:rPr>
          <w:rFonts w:eastAsia="PMingLiU"/>
          <w:lang w:eastAsia="zh-TW"/>
        </w:rPr>
        <w:fldChar w:fldCharType="begin"/>
      </w:r>
      <w:r w:rsidR="00DF17A3">
        <w:rPr>
          <w:rFonts w:eastAsia="PMingLiU"/>
          <w:lang w:eastAsia="zh-TW"/>
        </w:rPr>
        <w:instrText xml:space="preserve"> REF _Ref478134244 \h </w:instrText>
      </w:r>
      <w:r w:rsidR="00DF17A3">
        <w:rPr>
          <w:rFonts w:eastAsia="PMingLiU"/>
          <w:lang w:eastAsia="zh-TW"/>
        </w:rPr>
      </w:r>
      <w:r w:rsidR="00DF17A3">
        <w:rPr>
          <w:rFonts w:eastAsia="PMingLiU"/>
          <w:lang w:eastAsia="zh-TW"/>
        </w:rPr>
        <w:fldChar w:fldCharType="separate"/>
      </w:r>
      <w:r w:rsidR="00DF17A3">
        <w:t xml:space="preserve">Figure </w:t>
      </w:r>
      <w:r w:rsidR="00DF17A3">
        <w:rPr>
          <w:noProof/>
        </w:rPr>
        <w:t>3</w:t>
      </w:r>
      <w:r w:rsidR="00DF17A3">
        <w:rPr>
          <w:rFonts w:eastAsia="PMingLiU"/>
          <w:lang w:eastAsia="zh-TW"/>
        </w:rPr>
        <w:fldChar w:fldCharType="end"/>
      </w:r>
      <w:r w:rsidR="001E2F66">
        <w:rPr>
          <w:rFonts w:eastAsia="PMingLiU"/>
          <w:lang w:eastAsia="zh-TW"/>
        </w:rPr>
        <w:t>, respectively.</w:t>
      </w:r>
      <w:r w:rsidR="007A2E36">
        <w:rPr>
          <w:rFonts w:eastAsia="PMingLiU"/>
          <w:lang w:eastAsia="zh-TW"/>
        </w:rPr>
        <w:t xml:space="preserve"> In the following subsections, we discuss the advantages and problems of each alternative.</w:t>
      </w:r>
      <w:r w:rsidR="00DE52CD">
        <w:rPr>
          <w:rFonts w:eastAsia="PMingLiU"/>
          <w:lang w:eastAsia="zh-TW"/>
        </w:rPr>
        <w:t xml:space="preserve"> Additionally, </w:t>
      </w:r>
      <w:r w:rsidR="00BB293B">
        <w:rPr>
          <w:rFonts w:eastAsia="PMingLiU"/>
          <w:lang w:eastAsia="zh-TW"/>
        </w:rPr>
        <w:t xml:space="preserve">examples of RA-RNTI design are also </w:t>
      </w:r>
      <w:r w:rsidR="00DF17A3">
        <w:rPr>
          <w:rFonts w:eastAsia="PMingLiU"/>
          <w:lang w:eastAsia="zh-TW"/>
        </w:rPr>
        <w:t>introduced</w:t>
      </w:r>
      <w:r w:rsidR="00FC70E6">
        <w:rPr>
          <w:rFonts w:eastAsia="PMingLiU"/>
          <w:lang w:eastAsia="zh-TW"/>
        </w:rPr>
        <w:t>.</w:t>
      </w:r>
    </w:p>
    <w:p w:rsidR="00266A59" w:rsidRDefault="003672E0" w:rsidP="00F46EB5">
      <w:pPr>
        <w:numPr>
          <w:ilvl w:val="0"/>
          <w:numId w:val="26"/>
        </w:numPr>
        <w:jc w:val="both"/>
        <w:rPr>
          <w:rFonts w:eastAsia="PMingLiU"/>
          <w:lang w:val="en-US" w:eastAsia="zh-TW"/>
        </w:rPr>
      </w:pPr>
      <w:r w:rsidRPr="003672E0">
        <w:rPr>
          <w:rFonts w:eastAsia="PMingLiU"/>
          <w:b/>
          <w:bCs/>
          <w:lang w:val="en-US" w:eastAsia="zh-TW"/>
        </w:rPr>
        <w:t>Alt.1</w:t>
      </w:r>
      <w:r w:rsidR="00DE020A">
        <w:rPr>
          <w:rFonts w:eastAsia="PMingLiU"/>
          <w:b/>
          <w:bCs/>
          <w:lang w:val="en-US" w:eastAsia="zh-TW"/>
        </w:rPr>
        <w:t xml:space="preserve"> (one-to-one)</w:t>
      </w:r>
      <w:r w:rsidRPr="00E91898">
        <w:rPr>
          <w:rFonts w:eastAsia="PMingLiU"/>
          <w:b/>
          <w:lang w:val="en-US" w:eastAsia="zh-TW"/>
        </w:rPr>
        <w:t xml:space="preserve">: </w:t>
      </w:r>
      <w:r w:rsidR="00733073">
        <w:rPr>
          <w:rFonts w:eastAsia="PMingLiU"/>
          <w:bCs/>
          <w:lang w:eastAsia="zh-TW"/>
        </w:rPr>
        <w:t>one R</w:t>
      </w:r>
      <w:r w:rsidR="00E91898" w:rsidRPr="00E91898">
        <w:rPr>
          <w:rFonts w:eastAsia="PMingLiU"/>
          <w:bCs/>
          <w:lang w:eastAsia="zh-TW"/>
        </w:rPr>
        <w:t>AR window per subset of RACH resources associated with each DL TX beam</w:t>
      </w:r>
    </w:p>
    <w:p w:rsidR="00266A59" w:rsidRPr="00F3497E" w:rsidRDefault="003672E0" w:rsidP="00F46EB5">
      <w:pPr>
        <w:numPr>
          <w:ilvl w:val="0"/>
          <w:numId w:val="26"/>
        </w:numPr>
        <w:jc w:val="both"/>
        <w:rPr>
          <w:rFonts w:eastAsia="PMingLiU"/>
          <w:lang w:val="en-US" w:eastAsia="zh-TW"/>
        </w:rPr>
      </w:pPr>
      <w:r w:rsidRPr="003672E0">
        <w:rPr>
          <w:rFonts w:eastAsia="PMingLiU"/>
          <w:b/>
          <w:bCs/>
          <w:lang w:val="en-US" w:eastAsia="zh-TW"/>
        </w:rPr>
        <w:t>Alt.2</w:t>
      </w:r>
      <w:r w:rsidR="00860497">
        <w:rPr>
          <w:rFonts w:eastAsia="PMingLiU"/>
          <w:b/>
          <w:bCs/>
          <w:lang w:val="en-US" w:eastAsia="zh-TW"/>
        </w:rPr>
        <w:t xml:space="preserve"> (multiple-to-one)</w:t>
      </w:r>
      <w:r w:rsidRPr="00860497">
        <w:rPr>
          <w:rFonts w:eastAsia="PMingLiU"/>
          <w:lang w:val="en-US" w:eastAsia="zh-TW"/>
        </w:rPr>
        <w:t xml:space="preserve">: </w:t>
      </w:r>
      <w:r w:rsidR="00733073">
        <w:rPr>
          <w:rFonts w:eastAsia="PMingLiU"/>
          <w:lang w:val="en-US" w:eastAsia="zh-TW"/>
        </w:rPr>
        <w:t xml:space="preserve">one </w:t>
      </w:r>
      <w:r w:rsidR="00860497" w:rsidRPr="00860497">
        <w:rPr>
          <w:rFonts w:eastAsia="PMingLiU"/>
          <w:bCs/>
          <w:lang w:eastAsia="zh-TW"/>
        </w:rPr>
        <w:t>RAR window sha</w:t>
      </w:r>
      <w:r w:rsidR="00733073">
        <w:rPr>
          <w:rFonts w:eastAsia="PMingLiU"/>
          <w:bCs/>
          <w:lang w:eastAsia="zh-TW"/>
        </w:rPr>
        <w:t>red among</w:t>
      </w:r>
      <w:r w:rsidR="00860497" w:rsidRPr="00860497">
        <w:rPr>
          <w:rFonts w:eastAsia="PMingLiU"/>
          <w:bCs/>
          <w:lang w:eastAsia="zh-TW"/>
        </w:rPr>
        <w:t xml:space="preserve"> subsets of RACH resources associated </w:t>
      </w:r>
      <w:r w:rsidR="00DB6E9E">
        <w:rPr>
          <w:rFonts w:eastAsia="PMingLiU"/>
          <w:bCs/>
          <w:lang w:eastAsia="zh-TW"/>
        </w:rPr>
        <w:t xml:space="preserve">with </w:t>
      </w:r>
      <w:r w:rsidR="00860497" w:rsidRPr="00860497">
        <w:rPr>
          <w:rFonts w:eastAsia="PMingLiU"/>
          <w:bCs/>
          <w:lang w:eastAsia="zh-TW"/>
        </w:rPr>
        <w:t>multiple (excluding all) DL TX beams</w:t>
      </w:r>
    </w:p>
    <w:p w:rsidR="005A28AA" w:rsidRPr="005A28AA" w:rsidRDefault="003672E0" w:rsidP="00F46EB5">
      <w:pPr>
        <w:numPr>
          <w:ilvl w:val="0"/>
          <w:numId w:val="26"/>
        </w:numPr>
        <w:jc w:val="both"/>
        <w:rPr>
          <w:rFonts w:eastAsia="PMingLiU"/>
          <w:lang w:val="en-US" w:eastAsia="zh-TW"/>
        </w:rPr>
      </w:pPr>
      <w:r w:rsidRPr="003672E0">
        <w:rPr>
          <w:rFonts w:eastAsia="PMingLiU"/>
          <w:b/>
          <w:bCs/>
          <w:lang w:val="en-US" w:eastAsia="zh-TW"/>
        </w:rPr>
        <w:t>Alt.3</w:t>
      </w:r>
      <w:r w:rsidR="00AD2767">
        <w:rPr>
          <w:rFonts w:eastAsia="PMingLiU"/>
          <w:b/>
          <w:bCs/>
          <w:lang w:val="en-US" w:eastAsia="zh-TW"/>
        </w:rPr>
        <w:t xml:space="preserve"> (all-to-one)</w:t>
      </w:r>
      <w:r w:rsidRPr="00AD2767">
        <w:rPr>
          <w:rFonts w:eastAsia="PMingLiU"/>
          <w:lang w:val="en-US" w:eastAsia="zh-TW"/>
        </w:rPr>
        <w:t xml:space="preserve">: </w:t>
      </w:r>
      <w:r w:rsidR="00733073">
        <w:rPr>
          <w:rFonts w:eastAsia="PMingLiU"/>
          <w:lang w:val="en-US" w:eastAsia="zh-TW"/>
        </w:rPr>
        <w:t xml:space="preserve">one </w:t>
      </w:r>
      <w:r w:rsidR="00AD2767" w:rsidRPr="00AD2767">
        <w:rPr>
          <w:rFonts w:eastAsia="PMingLiU"/>
          <w:bCs/>
          <w:lang w:eastAsia="zh-TW"/>
        </w:rPr>
        <w:t xml:space="preserve">RAR window shared </w:t>
      </w:r>
      <w:r w:rsidR="00733073">
        <w:rPr>
          <w:rFonts w:eastAsia="PMingLiU"/>
          <w:bCs/>
          <w:lang w:eastAsia="zh-TW"/>
        </w:rPr>
        <w:t>among</w:t>
      </w:r>
      <w:r w:rsidR="00AD2767" w:rsidRPr="00AD2767">
        <w:rPr>
          <w:rFonts w:eastAsia="PMingLiU"/>
          <w:bCs/>
          <w:lang w:eastAsia="zh-TW"/>
        </w:rPr>
        <w:t xml:space="preserve"> subsets of RACH resources associated </w:t>
      </w:r>
      <w:r w:rsidR="00DB6E9E">
        <w:rPr>
          <w:rFonts w:eastAsia="PMingLiU"/>
          <w:bCs/>
          <w:lang w:eastAsia="zh-TW"/>
        </w:rPr>
        <w:t xml:space="preserve">with </w:t>
      </w:r>
      <w:r w:rsidR="00AD2767" w:rsidRPr="00AD2767">
        <w:rPr>
          <w:rFonts w:eastAsia="PMingLiU"/>
          <w:bCs/>
          <w:lang w:eastAsia="zh-TW"/>
        </w:rPr>
        <w:t>all DL TX beams</w:t>
      </w:r>
    </w:p>
    <w:p w:rsidR="00FE6426" w:rsidRPr="0005705B" w:rsidRDefault="00BF29FB" w:rsidP="00040386">
      <w:pPr>
        <w:ind w:left="720"/>
        <w:jc w:val="both"/>
        <w:rPr>
          <w:rFonts w:eastAsia="PMingLiU"/>
          <w:lang w:val="en-US" w:eastAsia="zh-TW"/>
        </w:rPr>
      </w:pPr>
      <w:r w:rsidRPr="0005705B">
        <w:rPr>
          <w:rFonts w:eastAsia="PMingLiU"/>
          <w:lang w:val="en-US" w:eastAsia="zh-TW"/>
        </w:rPr>
        <w:t xml:space="preserve"> </w:t>
      </w:r>
    </w:p>
    <w:p w:rsidR="00A676B2" w:rsidRDefault="00DD01F8" w:rsidP="00A676B2">
      <w:pPr>
        <w:pStyle w:val="Heading2"/>
        <w:rPr>
          <w:rFonts w:eastAsia="PMingLiU"/>
          <w:lang w:val="en-US" w:eastAsia="zh-TW"/>
        </w:rPr>
      </w:pPr>
      <w:r>
        <w:rPr>
          <w:rFonts w:eastAsia="PMingLiU"/>
          <w:lang w:val="en-US" w:eastAsia="zh-TW"/>
        </w:rPr>
        <w:t>2.1</w:t>
      </w:r>
      <w:r>
        <w:rPr>
          <w:rFonts w:eastAsia="PMingLiU"/>
          <w:lang w:val="en-US" w:eastAsia="zh-TW"/>
        </w:rPr>
        <w:tab/>
      </w:r>
      <w:r w:rsidR="00720B74">
        <w:rPr>
          <w:rFonts w:eastAsia="PMingLiU"/>
          <w:lang w:val="en-US" w:eastAsia="zh-TW"/>
        </w:rPr>
        <w:t>Alt.1</w:t>
      </w:r>
      <w:r w:rsidR="00E4601D">
        <w:rPr>
          <w:rFonts w:eastAsia="PMingLiU"/>
          <w:lang w:val="en-US" w:eastAsia="zh-TW"/>
        </w:rPr>
        <w:t xml:space="preserve"> (one-to-one)</w:t>
      </w:r>
    </w:p>
    <w:p w:rsidR="005B06E4" w:rsidRDefault="005B06E4" w:rsidP="005B06E4">
      <w:pPr>
        <w:jc w:val="both"/>
        <w:rPr>
          <w:rFonts w:eastAsia="PMingLiU"/>
          <w:bCs/>
          <w:iCs/>
          <w:lang w:eastAsia="zh-TW"/>
        </w:rPr>
      </w:pPr>
      <w:r>
        <w:rPr>
          <w:rFonts w:eastAsia="PMingLiU"/>
          <w:bCs/>
          <w:lang w:val="en-US" w:eastAsia="zh-TW"/>
        </w:rPr>
        <w:t xml:space="preserve">In Alt.1, RAR windows associated with different DL TX beams are located at different time and do not overlap with each other. RA-RNTI in each RAR window can follow the design in LTE which is derived from the corresponding PRACH time-frequency resource. For example, it can be derived by </w:t>
      </w:r>
      <w:r w:rsidRPr="002E4784">
        <w:rPr>
          <w:rFonts w:eastAsia="PMingLiU"/>
          <w:bCs/>
          <w:i/>
          <w:iCs/>
          <w:lang w:eastAsia="zh-TW"/>
        </w:rPr>
        <w:t>RA-RNTI=1+t_id+10*f_id</w:t>
      </w:r>
      <w:r>
        <w:rPr>
          <w:rFonts w:eastAsia="PMingLiU"/>
          <w:bCs/>
          <w:i/>
          <w:iCs/>
          <w:lang w:eastAsia="zh-TW"/>
        </w:rPr>
        <w:t xml:space="preserve"> </w:t>
      </w:r>
      <w:r>
        <w:rPr>
          <w:rFonts w:eastAsia="PMingLiU"/>
          <w:bCs/>
          <w:iCs/>
          <w:lang w:eastAsia="zh-TW"/>
        </w:rPr>
        <w:t>where t_id and f_id are the indices of PRACH resources in time and frequency dimension respectively.</w:t>
      </w:r>
      <w:r>
        <w:rPr>
          <w:rFonts w:eastAsia="PMingLiU"/>
          <w:bCs/>
          <w:i/>
          <w:iCs/>
          <w:lang w:eastAsia="zh-TW"/>
        </w:rPr>
        <w:t xml:space="preserve"> </w:t>
      </w:r>
    </w:p>
    <w:p w:rsidR="005B06E4" w:rsidRPr="00DD1781" w:rsidRDefault="005B06E4" w:rsidP="00DD1781">
      <w:pPr>
        <w:ind w:firstLine="284"/>
        <w:jc w:val="both"/>
        <w:rPr>
          <w:rFonts w:eastAsia="PMingLiU"/>
          <w:bCs/>
          <w:iCs/>
          <w:lang w:eastAsia="zh-TW"/>
        </w:rPr>
      </w:pPr>
      <w:r>
        <w:rPr>
          <w:rFonts w:eastAsia="PMingLiU"/>
          <w:bCs/>
          <w:iCs/>
          <w:lang w:eastAsia="zh-TW"/>
        </w:rPr>
        <w:t>An example of Alt.1 is shown in</w:t>
      </w:r>
      <w:r w:rsidR="00C47708">
        <w:rPr>
          <w:rFonts w:eastAsia="PMingLiU"/>
          <w:bCs/>
          <w:iCs/>
          <w:lang w:eastAsia="zh-TW"/>
        </w:rPr>
        <w:t xml:space="preserve"> </w:t>
      </w:r>
      <w:r w:rsidR="00C47708">
        <w:rPr>
          <w:rFonts w:eastAsia="PMingLiU"/>
          <w:bCs/>
          <w:iCs/>
          <w:lang w:eastAsia="zh-TW"/>
        </w:rPr>
        <w:fldChar w:fldCharType="begin"/>
      </w:r>
      <w:r w:rsidR="00C47708">
        <w:rPr>
          <w:rFonts w:eastAsia="PMingLiU"/>
          <w:bCs/>
          <w:iCs/>
          <w:lang w:eastAsia="zh-TW"/>
        </w:rPr>
        <w:instrText xml:space="preserve"> REF _Ref478134216 \h </w:instrText>
      </w:r>
      <w:r w:rsidR="00C47708">
        <w:rPr>
          <w:rFonts w:eastAsia="PMingLiU"/>
          <w:bCs/>
          <w:iCs/>
          <w:lang w:eastAsia="zh-TW"/>
        </w:rPr>
      </w:r>
      <w:r w:rsidR="00C47708">
        <w:rPr>
          <w:rFonts w:eastAsia="PMingLiU"/>
          <w:bCs/>
          <w:iCs/>
          <w:lang w:eastAsia="zh-TW"/>
        </w:rPr>
        <w:fldChar w:fldCharType="separate"/>
      </w:r>
      <w:r w:rsidR="00C47708">
        <w:t xml:space="preserve">Figure </w:t>
      </w:r>
      <w:r w:rsidR="00C47708">
        <w:rPr>
          <w:noProof/>
        </w:rPr>
        <w:t>1</w:t>
      </w:r>
      <w:r w:rsidR="00C47708">
        <w:rPr>
          <w:rFonts w:eastAsia="PMingLiU"/>
          <w:bCs/>
          <w:iCs/>
          <w:lang w:eastAsia="zh-TW"/>
        </w:rPr>
        <w:fldChar w:fldCharType="end"/>
      </w:r>
      <w:r>
        <w:rPr>
          <w:rFonts w:eastAsia="PMingLiU"/>
          <w:bCs/>
          <w:iCs/>
          <w:lang w:eastAsia="zh-TW"/>
        </w:rPr>
        <w:t>. The advantage of Alt.1 is that the duration of the RAR window a UE has to monitor is shorter than Alt.2 and Alt.3. And thus UE power consumption is the least in Alt.1. In</w:t>
      </w:r>
      <w:r w:rsidR="00CC24C1">
        <w:rPr>
          <w:rFonts w:eastAsia="PMingLiU"/>
          <w:bCs/>
          <w:iCs/>
          <w:lang w:eastAsia="zh-TW"/>
        </w:rPr>
        <w:t xml:space="preserve"> </w:t>
      </w:r>
      <w:r w:rsidR="00CC24C1">
        <w:rPr>
          <w:rFonts w:eastAsia="PMingLiU"/>
          <w:bCs/>
          <w:iCs/>
          <w:lang w:eastAsia="zh-TW"/>
        </w:rPr>
        <w:fldChar w:fldCharType="begin"/>
      </w:r>
      <w:r w:rsidR="00CC24C1">
        <w:rPr>
          <w:rFonts w:eastAsia="PMingLiU"/>
          <w:bCs/>
          <w:iCs/>
          <w:lang w:eastAsia="zh-TW"/>
        </w:rPr>
        <w:instrText xml:space="preserve"> REF _Ref478134216 \h </w:instrText>
      </w:r>
      <w:r w:rsidR="00CC24C1">
        <w:rPr>
          <w:rFonts w:eastAsia="PMingLiU"/>
          <w:bCs/>
          <w:iCs/>
          <w:lang w:eastAsia="zh-TW"/>
        </w:rPr>
      </w:r>
      <w:r w:rsidR="00CC24C1">
        <w:rPr>
          <w:rFonts w:eastAsia="PMingLiU"/>
          <w:bCs/>
          <w:iCs/>
          <w:lang w:eastAsia="zh-TW"/>
        </w:rPr>
        <w:fldChar w:fldCharType="separate"/>
      </w:r>
      <w:r w:rsidR="00CC24C1">
        <w:t xml:space="preserve">Figure </w:t>
      </w:r>
      <w:r w:rsidR="00CC24C1">
        <w:rPr>
          <w:noProof/>
        </w:rPr>
        <w:t>1</w:t>
      </w:r>
      <w:r w:rsidR="00CC24C1">
        <w:rPr>
          <w:rFonts w:eastAsia="PMingLiU"/>
          <w:bCs/>
          <w:iCs/>
          <w:lang w:eastAsia="zh-TW"/>
        </w:rPr>
        <w:fldChar w:fldCharType="end"/>
      </w:r>
      <w:r>
        <w:rPr>
          <w:rFonts w:eastAsia="PMingLiU"/>
          <w:bCs/>
          <w:iCs/>
          <w:lang w:eastAsia="zh-TW"/>
        </w:rPr>
        <w:t>, UE-1 detects downlink synchronization signal with the downlink transmission direction at TX Beam 1. UE-1 transmits preamble in the PRACH resource subsets associated with DL TX Beam 1 and waits for RAR in the first RAR window. In contrast to UE-1, UE-2 detects downlink synchronization signal with downlink transmission direction at DL TX Beam 3. As illustrated in</w:t>
      </w:r>
      <w:r w:rsidR="00281A8E">
        <w:rPr>
          <w:rFonts w:eastAsia="PMingLiU"/>
          <w:bCs/>
          <w:iCs/>
          <w:lang w:eastAsia="zh-TW"/>
        </w:rPr>
        <w:t xml:space="preserve"> </w:t>
      </w:r>
      <w:r w:rsidR="00281A8E">
        <w:rPr>
          <w:rFonts w:eastAsia="PMingLiU"/>
          <w:bCs/>
          <w:iCs/>
          <w:lang w:eastAsia="zh-TW"/>
        </w:rPr>
        <w:fldChar w:fldCharType="begin"/>
      </w:r>
      <w:r w:rsidR="00281A8E">
        <w:rPr>
          <w:rFonts w:eastAsia="PMingLiU"/>
          <w:bCs/>
          <w:iCs/>
          <w:lang w:eastAsia="zh-TW"/>
        </w:rPr>
        <w:instrText xml:space="preserve"> REF _Ref478134216 \h </w:instrText>
      </w:r>
      <w:r w:rsidR="00281A8E">
        <w:rPr>
          <w:rFonts w:eastAsia="PMingLiU"/>
          <w:bCs/>
          <w:iCs/>
          <w:lang w:eastAsia="zh-TW"/>
        </w:rPr>
      </w:r>
      <w:r w:rsidR="00281A8E">
        <w:rPr>
          <w:rFonts w:eastAsia="PMingLiU"/>
          <w:bCs/>
          <w:iCs/>
          <w:lang w:eastAsia="zh-TW"/>
        </w:rPr>
        <w:fldChar w:fldCharType="separate"/>
      </w:r>
      <w:r w:rsidR="00281A8E">
        <w:t xml:space="preserve">Figure </w:t>
      </w:r>
      <w:r w:rsidR="00281A8E">
        <w:rPr>
          <w:noProof/>
        </w:rPr>
        <w:t>1</w:t>
      </w:r>
      <w:r w:rsidR="00281A8E">
        <w:rPr>
          <w:rFonts w:eastAsia="PMingLiU"/>
          <w:bCs/>
          <w:iCs/>
          <w:lang w:eastAsia="zh-TW"/>
        </w:rPr>
        <w:fldChar w:fldCharType="end"/>
      </w:r>
      <w:r>
        <w:rPr>
          <w:rFonts w:eastAsia="PMingLiU"/>
          <w:bCs/>
          <w:iCs/>
          <w:lang w:eastAsia="zh-TW"/>
        </w:rPr>
        <w:t xml:space="preserve">, UE-2 can only expect to receive RAR in the third RAR window. Obviously, an issue with Alt.1 is that latency between RAR windows associated with different DL TX beams can be very unequal. Another issue with Alt.1 is that base station (BS) has less scheduling flexibility. </w:t>
      </w:r>
    </w:p>
    <w:p w:rsidR="009575EE" w:rsidRDefault="00A676B2" w:rsidP="00A676B2">
      <w:pPr>
        <w:jc w:val="center"/>
        <w:rPr>
          <w:rFonts w:eastAsia="PMingLiU"/>
          <w:lang w:val="en-US" w:eastAsia="zh-TW"/>
        </w:rPr>
      </w:pPr>
      <w:r w:rsidRPr="00A676B2">
        <w:rPr>
          <w:rFonts w:eastAsia="PMingLiU"/>
          <w:lang w:val="en-US" w:eastAsia="zh-TW"/>
        </w:rPr>
        <w:object w:dxaOrig="16994"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44.4pt" o:ole="">
            <v:imagedata r:id="rId8" o:title=""/>
          </v:shape>
          <o:OLEObject Type="Embed" ProgID="Visio.Drawing.11" ShapeID="_x0000_i1025" DrawAspect="Content" ObjectID="_1551899019" r:id="rId9"/>
        </w:object>
      </w:r>
    </w:p>
    <w:p w:rsidR="005B06E4" w:rsidRDefault="004B0A57" w:rsidP="00A72E12">
      <w:pPr>
        <w:pStyle w:val="Caption"/>
        <w:jc w:val="center"/>
        <w:rPr>
          <w:rFonts w:eastAsia="PMingLiU"/>
          <w:b w:val="0"/>
          <w:bCs/>
          <w:lang w:eastAsia="zh-TW"/>
        </w:rPr>
      </w:pPr>
      <w:bookmarkStart w:id="4" w:name="_Ref478134216"/>
      <w:r>
        <w:t xml:space="preserve">Figure </w:t>
      </w:r>
      <w:r w:rsidR="00795A72">
        <w:fldChar w:fldCharType="begin"/>
      </w:r>
      <w:r w:rsidR="00795A72">
        <w:instrText xml:space="preserve"> SEQ Figure \* ARABIC </w:instrText>
      </w:r>
      <w:r w:rsidR="00795A72">
        <w:fldChar w:fldCharType="separate"/>
      </w:r>
      <w:r w:rsidR="00000D1E">
        <w:rPr>
          <w:noProof/>
        </w:rPr>
        <w:t>1</w:t>
      </w:r>
      <w:r w:rsidR="00795A72">
        <w:rPr>
          <w:noProof/>
        </w:rPr>
        <w:fldChar w:fldCharType="end"/>
      </w:r>
      <w:bookmarkEnd w:id="4"/>
      <w:r w:rsidR="009575EE" w:rsidRPr="004B0A57">
        <w:rPr>
          <w:rFonts w:eastAsia="PMingLiU"/>
          <w:b w:val="0"/>
          <w:bCs/>
          <w:lang w:eastAsia="zh-TW"/>
        </w:rPr>
        <w:t>: An example of Alt.1</w:t>
      </w:r>
      <w:r w:rsidR="00237361" w:rsidRPr="004B0A57">
        <w:rPr>
          <w:rFonts w:eastAsia="PMingLiU"/>
          <w:b w:val="0"/>
          <w:bCs/>
          <w:lang w:eastAsia="zh-TW"/>
        </w:rPr>
        <w:t xml:space="preserve"> that </w:t>
      </w:r>
      <w:r w:rsidR="002914AD" w:rsidRPr="004B0A57">
        <w:rPr>
          <w:rFonts w:eastAsia="PMingLiU"/>
          <w:b w:val="0"/>
          <w:bCs/>
          <w:lang w:eastAsia="zh-TW"/>
        </w:rPr>
        <w:t xml:space="preserve">one RAR window </w:t>
      </w:r>
      <w:r w:rsidR="00237361" w:rsidRPr="004B0A57">
        <w:rPr>
          <w:rFonts w:eastAsia="PMingLiU"/>
          <w:b w:val="0"/>
          <w:bCs/>
          <w:lang w:eastAsia="zh-TW"/>
        </w:rPr>
        <w:t>is associated with one DL TX beam</w:t>
      </w:r>
    </w:p>
    <w:p w:rsidR="00FC5917" w:rsidRPr="00FC5917" w:rsidRDefault="00FC5917" w:rsidP="00FC5917">
      <w:pPr>
        <w:rPr>
          <w:rFonts w:eastAsia="PMingLiU"/>
          <w:lang w:val="en-US" w:eastAsia="zh-TW"/>
        </w:rPr>
      </w:pPr>
    </w:p>
    <w:p w:rsidR="00DD1781" w:rsidRDefault="0005705B" w:rsidP="00F46EB5">
      <w:pPr>
        <w:jc w:val="both"/>
        <w:rPr>
          <w:rFonts w:eastAsia="PMingLiU"/>
          <w:b/>
          <w:lang w:eastAsia="zh-TW"/>
        </w:rPr>
      </w:pPr>
      <w:r w:rsidRPr="00530F72">
        <w:rPr>
          <w:rFonts w:eastAsia="PMingLiU"/>
          <w:b/>
          <w:bCs/>
          <w:lang w:val="en-US" w:eastAsia="zh-TW"/>
        </w:rPr>
        <w:t>O</w:t>
      </w:r>
      <w:r w:rsidR="00EB79D5">
        <w:rPr>
          <w:rFonts w:eastAsia="PMingLiU"/>
          <w:b/>
          <w:bCs/>
          <w:lang w:val="en-US" w:eastAsia="zh-TW"/>
        </w:rPr>
        <w:t>bservation 1: Alt.1 demands the least</w:t>
      </w:r>
      <w:r w:rsidRPr="00530F72">
        <w:rPr>
          <w:rFonts w:eastAsia="PMingLiU"/>
          <w:b/>
          <w:bCs/>
          <w:lang w:val="en-US" w:eastAsia="zh-TW"/>
        </w:rPr>
        <w:t xml:space="preserve"> UE power consumption </w:t>
      </w:r>
      <w:r w:rsidR="00EB79D5">
        <w:rPr>
          <w:rFonts w:eastAsia="PMingLiU"/>
          <w:b/>
          <w:bCs/>
          <w:lang w:val="en-US" w:eastAsia="zh-TW"/>
        </w:rPr>
        <w:t xml:space="preserve">among the three alternatives </w:t>
      </w:r>
      <w:r w:rsidRPr="00530F72">
        <w:rPr>
          <w:rFonts w:eastAsia="PMingLiU"/>
          <w:b/>
          <w:bCs/>
          <w:lang w:val="en-US" w:eastAsia="zh-TW"/>
        </w:rPr>
        <w:t xml:space="preserve">but provides less BS </w:t>
      </w:r>
      <w:r w:rsidR="00B55B49">
        <w:rPr>
          <w:rFonts w:eastAsia="PMingLiU"/>
          <w:b/>
          <w:bCs/>
          <w:lang w:val="en-US" w:eastAsia="zh-TW"/>
        </w:rPr>
        <w:t>scheduling flexibility. A</w:t>
      </w:r>
      <w:r w:rsidRPr="00530F72">
        <w:rPr>
          <w:rFonts w:eastAsia="PMingLiU"/>
          <w:b/>
          <w:bCs/>
          <w:lang w:val="en-US" w:eastAsia="zh-TW"/>
        </w:rPr>
        <w:t>ddition</w:t>
      </w:r>
      <w:r w:rsidR="00B55B49">
        <w:rPr>
          <w:rFonts w:eastAsia="PMingLiU"/>
          <w:b/>
          <w:bCs/>
          <w:lang w:val="en-US" w:eastAsia="zh-TW"/>
        </w:rPr>
        <w:t>ally</w:t>
      </w:r>
      <w:r w:rsidRPr="00530F72">
        <w:rPr>
          <w:rFonts w:eastAsia="PMingLiU"/>
          <w:b/>
          <w:bCs/>
          <w:lang w:val="en-US" w:eastAsia="zh-TW"/>
        </w:rPr>
        <w:t xml:space="preserve">, </w:t>
      </w:r>
      <w:r w:rsidRPr="00530F72">
        <w:rPr>
          <w:rFonts w:eastAsia="PMingLiU"/>
          <w:b/>
          <w:lang w:eastAsia="zh-TW"/>
        </w:rPr>
        <w:t>latency between RARs associated with differe</w:t>
      </w:r>
      <w:r w:rsidR="00EB79D5">
        <w:rPr>
          <w:rFonts w:eastAsia="PMingLiU"/>
          <w:b/>
          <w:lang w:eastAsia="zh-TW"/>
        </w:rPr>
        <w:t>nt DL TX beams is highly unbalanced</w:t>
      </w:r>
      <w:r w:rsidRPr="00530F72">
        <w:rPr>
          <w:rFonts w:eastAsia="PMingLiU"/>
          <w:b/>
          <w:lang w:eastAsia="zh-TW"/>
        </w:rPr>
        <w:t xml:space="preserve">. </w:t>
      </w:r>
    </w:p>
    <w:p w:rsidR="00A72E12" w:rsidRPr="008F6DDA" w:rsidRDefault="00A72E12" w:rsidP="00F46EB5">
      <w:pPr>
        <w:jc w:val="both"/>
        <w:rPr>
          <w:rFonts w:eastAsia="PMingLiU"/>
          <w:b/>
          <w:lang w:eastAsia="zh-TW"/>
        </w:rPr>
      </w:pPr>
    </w:p>
    <w:p w:rsidR="00470C44" w:rsidRDefault="00E4601D" w:rsidP="00ED0C4A">
      <w:pPr>
        <w:pStyle w:val="Heading2"/>
        <w:rPr>
          <w:rFonts w:eastAsia="PMingLiU"/>
          <w:lang w:eastAsia="zh-TW"/>
        </w:rPr>
      </w:pPr>
      <w:r>
        <w:rPr>
          <w:rFonts w:eastAsia="PMingLiU"/>
          <w:lang w:eastAsia="zh-TW"/>
        </w:rPr>
        <w:t>2.2</w:t>
      </w:r>
      <w:r>
        <w:rPr>
          <w:rFonts w:eastAsia="PMingLiU"/>
          <w:lang w:eastAsia="zh-TW"/>
        </w:rPr>
        <w:tab/>
      </w:r>
      <w:r w:rsidR="00ED0C4A">
        <w:rPr>
          <w:rFonts w:eastAsia="PMingLiU"/>
          <w:lang w:eastAsia="zh-TW"/>
        </w:rPr>
        <w:t>Alt.2</w:t>
      </w:r>
      <w:r>
        <w:rPr>
          <w:rFonts w:eastAsia="PMingLiU"/>
          <w:lang w:eastAsia="zh-TW"/>
        </w:rPr>
        <w:t xml:space="preserve"> (multiple-to-one)</w:t>
      </w:r>
    </w:p>
    <w:p w:rsidR="00470C44" w:rsidRPr="00777E07" w:rsidRDefault="00803C77" w:rsidP="00777E07">
      <w:pPr>
        <w:jc w:val="both"/>
        <w:rPr>
          <w:rFonts w:eastAsia="PMingLiU"/>
          <w:bCs/>
          <w:lang w:eastAsia="zh-TW"/>
        </w:rPr>
      </w:pPr>
      <w:r>
        <w:rPr>
          <w:rFonts w:eastAsia="PMingLiU"/>
          <w:lang w:eastAsia="zh-TW"/>
        </w:rPr>
        <w:t xml:space="preserve">In Alt.2, </w:t>
      </w:r>
      <w:r w:rsidR="00DB6E9E">
        <w:rPr>
          <w:rFonts w:eastAsia="PMingLiU"/>
          <w:lang w:eastAsia="zh-TW"/>
        </w:rPr>
        <w:t xml:space="preserve">a </w:t>
      </w:r>
      <w:r w:rsidR="00DB6E9E" w:rsidRPr="00860497">
        <w:rPr>
          <w:rFonts w:eastAsia="PMingLiU"/>
          <w:bCs/>
          <w:lang w:eastAsia="zh-TW"/>
        </w:rPr>
        <w:t xml:space="preserve">RAR window </w:t>
      </w:r>
      <w:r w:rsidR="00DB6E9E">
        <w:rPr>
          <w:rFonts w:eastAsia="PMingLiU"/>
          <w:bCs/>
          <w:lang w:eastAsia="zh-TW"/>
        </w:rPr>
        <w:t xml:space="preserve">is </w:t>
      </w:r>
      <w:r w:rsidR="00DB6E9E" w:rsidRPr="00860497">
        <w:rPr>
          <w:rFonts w:eastAsia="PMingLiU"/>
          <w:bCs/>
          <w:lang w:eastAsia="zh-TW"/>
        </w:rPr>
        <w:t xml:space="preserve">shared </w:t>
      </w:r>
      <w:r w:rsidR="005D2E26">
        <w:rPr>
          <w:rFonts w:eastAsia="PMingLiU"/>
          <w:bCs/>
          <w:lang w:eastAsia="zh-TW"/>
        </w:rPr>
        <w:t>among</w:t>
      </w:r>
      <w:r w:rsidR="00DB6E9E" w:rsidRPr="00860497">
        <w:rPr>
          <w:rFonts w:eastAsia="PMingLiU"/>
          <w:bCs/>
          <w:lang w:eastAsia="zh-TW"/>
        </w:rPr>
        <w:t xml:space="preserve"> subsets of RACH resources associated </w:t>
      </w:r>
      <w:r w:rsidR="00DB6E9E">
        <w:rPr>
          <w:rFonts w:eastAsia="PMingLiU"/>
          <w:bCs/>
          <w:lang w:eastAsia="zh-TW"/>
        </w:rPr>
        <w:t xml:space="preserve">with </w:t>
      </w:r>
      <w:r w:rsidR="00DB6E9E" w:rsidRPr="00860497">
        <w:rPr>
          <w:rFonts w:eastAsia="PMingLiU"/>
          <w:bCs/>
          <w:lang w:eastAsia="zh-TW"/>
        </w:rPr>
        <w:t>multiple (excluding all) DL TX beams</w:t>
      </w:r>
      <w:r w:rsidR="00DB6E9E">
        <w:rPr>
          <w:rFonts w:eastAsia="PMingLiU"/>
          <w:bCs/>
          <w:lang w:eastAsia="zh-TW"/>
        </w:rPr>
        <w:t>. In the example shown in</w:t>
      </w:r>
      <w:r w:rsidR="00563255">
        <w:rPr>
          <w:rFonts w:eastAsia="PMingLiU"/>
          <w:bCs/>
          <w:lang w:eastAsia="zh-TW"/>
        </w:rPr>
        <w:t xml:space="preserve"> </w:t>
      </w:r>
      <w:r w:rsidR="00563255">
        <w:rPr>
          <w:rFonts w:eastAsia="PMingLiU"/>
          <w:bCs/>
          <w:lang w:eastAsia="zh-TW"/>
        </w:rPr>
        <w:fldChar w:fldCharType="begin"/>
      </w:r>
      <w:r w:rsidR="00563255">
        <w:rPr>
          <w:rFonts w:eastAsia="PMingLiU"/>
          <w:bCs/>
          <w:lang w:eastAsia="zh-TW"/>
        </w:rPr>
        <w:instrText xml:space="preserve"> REF _Ref478134234 \h </w:instrText>
      </w:r>
      <w:r w:rsidR="00563255">
        <w:rPr>
          <w:rFonts w:eastAsia="PMingLiU"/>
          <w:bCs/>
          <w:lang w:eastAsia="zh-TW"/>
        </w:rPr>
      </w:r>
      <w:r w:rsidR="00563255">
        <w:rPr>
          <w:rFonts w:eastAsia="PMingLiU"/>
          <w:bCs/>
          <w:lang w:eastAsia="zh-TW"/>
        </w:rPr>
        <w:fldChar w:fldCharType="separate"/>
      </w:r>
      <w:r w:rsidR="00563255">
        <w:t xml:space="preserve">Figure </w:t>
      </w:r>
      <w:r w:rsidR="00563255">
        <w:rPr>
          <w:noProof/>
        </w:rPr>
        <w:t>2</w:t>
      </w:r>
      <w:r w:rsidR="00563255">
        <w:rPr>
          <w:rFonts w:eastAsia="PMingLiU"/>
          <w:bCs/>
          <w:lang w:eastAsia="zh-TW"/>
        </w:rPr>
        <w:fldChar w:fldCharType="end"/>
      </w:r>
      <w:r w:rsidR="00DB6E9E">
        <w:rPr>
          <w:rFonts w:eastAsia="PMingLiU"/>
          <w:bCs/>
          <w:lang w:eastAsia="zh-TW"/>
        </w:rPr>
        <w:t xml:space="preserve">, </w:t>
      </w:r>
      <w:r w:rsidR="00902670">
        <w:rPr>
          <w:rFonts w:eastAsia="PMingLiU"/>
          <w:bCs/>
          <w:lang w:eastAsia="zh-TW"/>
        </w:rPr>
        <w:t xml:space="preserve">the first RAR window is associated with DL TX Beam1 and Beam2. </w:t>
      </w:r>
      <w:r w:rsidR="00021554">
        <w:rPr>
          <w:rFonts w:eastAsia="PMingLiU"/>
          <w:bCs/>
          <w:lang w:eastAsia="zh-TW"/>
        </w:rPr>
        <w:t xml:space="preserve">An </w:t>
      </w:r>
      <w:r w:rsidR="00D578B3">
        <w:rPr>
          <w:rFonts w:eastAsia="PMingLiU"/>
          <w:bCs/>
          <w:lang w:eastAsia="zh-TW"/>
        </w:rPr>
        <w:t>economic</w:t>
      </w:r>
      <w:r w:rsidR="009002D6">
        <w:rPr>
          <w:rFonts w:eastAsia="PMingLiU"/>
          <w:bCs/>
          <w:lang w:eastAsia="zh-TW"/>
        </w:rPr>
        <w:t>al</w:t>
      </w:r>
      <w:r w:rsidR="00D578B3">
        <w:rPr>
          <w:rFonts w:eastAsia="PMingLiU"/>
          <w:bCs/>
          <w:lang w:eastAsia="zh-TW"/>
        </w:rPr>
        <w:t xml:space="preserve"> design for RA-RNTI in Alt.2 would be </w:t>
      </w:r>
      <w:r w:rsidR="00720EDE" w:rsidRPr="00720EDE">
        <w:rPr>
          <w:rFonts w:eastAsia="PMingLiU"/>
          <w:bCs/>
          <w:i/>
          <w:iCs/>
          <w:lang w:val="en-US" w:eastAsia="zh-TW"/>
        </w:rPr>
        <w:t xml:space="preserve">RA_RNTI=1+t_id+10*f_id+60*(beam_id </w:t>
      </w:r>
      <w:r w:rsidR="00720EDE">
        <w:rPr>
          <w:rFonts w:eastAsia="PMingLiU"/>
          <w:bCs/>
          <w:i/>
          <w:iCs/>
          <w:lang w:val="en-US" w:eastAsia="zh-TW"/>
        </w:rPr>
        <w:t>mod N</w:t>
      </w:r>
      <w:r w:rsidR="00720EDE" w:rsidRPr="00720EDE">
        <w:rPr>
          <w:rFonts w:eastAsia="PMingLiU"/>
          <w:bCs/>
          <w:i/>
          <w:iCs/>
          <w:lang w:val="en-US" w:eastAsia="zh-TW"/>
        </w:rPr>
        <w:t>)</w:t>
      </w:r>
      <w:r w:rsidR="00A55B56">
        <w:rPr>
          <w:rFonts w:eastAsia="PMingLiU"/>
          <w:bCs/>
          <w:iCs/>
          <w:lang w:val="en-US" w:eastAsia="zh-TW"/>
        </w:rPr>
        <w:t xml:space="preserve"> where N is </w:t>
      </w:r>
      <w:r w:rsidR="00A55B56" w:rsidRPr="00A55B56">
        <w:rPr>
          <w:rFonts w:eastAsia="PMingLiU"/>
          <w:bCs/>
          <w:iCs/>
          <w:lang w:eastAsia="zh-TW"/>
        </w:rPr>
        <w:t>the number o</w:t>
      </w:r>
      <w:r w:rsidR="00A55B56">
        <w:rPr>
          <w:rFonts w:eastAsia="PMingLiU"/>
          <w:bCs/>
          <w:iCs/>
          <w:lang w:eastAsia="zh-TW"/>
        </w:rPr>
        <w:t>f DL TX beams (SS blocks) associated with the same</w:t>
      </w:r>
      <w:r w:rsidR="00A55B56" w:rsidRPr="00A55B56">
        <w:rPr>
          <w:rFonts w:eastAsia="PMingLiU"/>
          <w:bCs/>
          <w:iCs/>
          <w:lang w:eastAsia="zh-TW"/>
        </w:rPr>
        <w:t xml:space="preserve"> RAR windo</w:t>
      </w:r>
      <w:r w:rsidR="00A55B56">
        <w:rPr>
          <w:rFonts w:eastAsia="PMingLiU"/>
          <w:bCs/>
          <w:iCs/>
          <w:lang w:eastAsia="zh-TW"/>
        </w:rPr>
        <w:t>w.</w:t>
      </w:r>
      <w:r w:rsidR="001B7072">
        <w:rPr>
          <w:rFonts w:eastAsia="PMingLiU"/>
          <w:bCs/>
          <w:iCs/>
          <w:lang w:eastAsia="zh-TW"/>
        </w:rPr>
        <w:t xml:space="preserve"> </w:t>
      </w:r>
      <w:r w:rsidR="00911D07">
        <w:rPr>
          <w:rFonts w:eastAsia="PMingLiU"/>
          <w:bCs/>
          <w:iCs/>
          <w:lang w:eastAsia="zh-TW"/>
        </w:rPr>
        <w:t xml:space="preserve">Compared with Alt.1, UE power consumption is larger in Alt.2. </w:t>
      </w:r>
      <w:r w:rsidR="00C823A6">
        <w:rPr>
          <w:rFonts w:eastAsia="PMingLiU"/>
          <w:bCs/>
          <w:iCs/>
          <w:lang w:eastAsia="zh-TW"/>
        </w:rPr>
        <w:t xml:space="preserve">But it offers more </w:t>
      </w:r>
      <w:r w:rsidR="00757C63">
        <w:rPr>
          <w:rFonts w:eastAsia="PMingLiU"/>
          <w:bCs/>
          <w:iCs/>
          <w:lang w:eastAsia="zh-TW"/>
        </w:rPr>
        <w:t xml:space="preserve">BS </w:t>
      </w:r>
      <w:r w:rsidR="00C823A6">
        <w:rPr>
          <w:rFonts w:eastAsia="PMingLiU"/>
          <w:bCs/>
          <w:iCs/>
          <w:lang w:eastAsia="zh-TW"/>
        </w:rPr>
        <w:t>scheduling flexibility.</w:t>
      </w:r>
      <w:r w:rsidR="00757C63">
        <w:rPr>
          <w:rFonts w:eastAsia="PMingLiU"/>
          <w:bCs/>
          <w:iCs/>
          <w:lang w:eastAsia="zh-TW"/>
        </w:rPr>
        <w:t xml:space="preserve"> </w:t>
      </w:r>
      <w:r w:rsidR="003B6399">
        <w:rPr>
          <w:rFonts w:eastAsia="PMingLiU"/>
          <w:bCs/>
          <w:iCs/>
          <w:lang w:eastAsia="zh-TW"/>
        </w:rPr>
        <w:t xml:space="preserve">In this alternative, </w:t>
      </w:r>
      <w:r w:rsidR="00B127D1">
        <w:rPr>
          <w:rFonts w:eastAsia="PMingLiU"/>
          <w:bCs/>
          <w:iCs/>
          <w:lang w:eastAsia="zh-TW"/>
        </w:rPr>
        <w:t xml:space="preserve">the </w:t>
      </w:r>
      <w:r w:rsidR="00287BB5">
        <w:rPr>
          <w:rFonts w:eastAsia="PMingLiU"/>
          <w:bCs/>
          <w:iCs/>
          <w:lang w:eastAsia="zh-TW"/>
        </w:rPr>
        <w:t xml:space="preserve">unbalanced </w:t>
      </w:r>
      <w:r w:rsidR="00C45DE4">
        <w:rPr>
          <w:rFonts w:eastAsia="PMingLiU"/>
          <w:bCs/>
          <w:iCs/>
          <w:lang w:eastAsia="zh-TW"/>
        </w:rPr>
        <w:t xml:space="preserve">latency </w:t>
      </w:r>
      <w:r w:rsidR="00B127D1">
        <w:rPr>
          <w:rFonts w:eastAsia="PMingLiU"/>
          <w:bCs/>
          <w:iCs/>
          <w:lang w:eastAsia="zh-TW"/>
        </w:rPr>
        <w:t xml:space="preserve">problem still exists </w:t>
      </w:r>
      <w:r w:rsidR="00287BB5">
        <w:rPr>
          <w:rFonts w:eastAsia="PMingLiU"/>
          <w:bCs/>
          <w:iCs/>
          <w:lang w:eastAsia="zh-TW"/>
        </w:rPr>
        <w:t>among</w:t>
      </w:r>
      <w:r w:rsidR="00C21687">
        <w:rPr>
          <w:rFonts w:eastAsia="PMingLiU"/>
          <w:bCs/>
          <w:iCs/>
          <w:lang w:eastAsia="zh-TW"/>
        </w:rPr>
        <w:t xml:space="preserve"> </w:t>
      </w:r>
      <w:r w:rsidR="00B127D1">
        <w:rPr>
          <w:rFonts w:eastAsia="PMingLiU"/>
          <w:bCs/>
          <w:iCs/>
          <w:lang w:eastAsia="zh-TW"/>
        </w:rPr>
        <w:t xml:space="preserve">RAR windows associated with different sets of DL TX beams. </w:t>
      </w:r>
    </w:p>
    <w:p w:rsidR="00777E07" w:rsidRDefault="00777E07" w:rsidP="00D465BF">
      <w:pPr>
        <w:jc w:val="center"/>
        <w:rPr>
          <w:rFonts w:eastAsia="PMingLiU"/>
          <w:b/>
          <w:bCs/>
          <w:lang w:val="en-US" w:eastAsia="zh-TW"/>
        </w:rPr>
      </w:pPr>
      <w:r w:rsidRPr="00777E07">
        <w:rPr>
          <w:rFonts w:eastAsia="PMingLiU"/>
          <w:b/>
          <w:bCs/>
          <w:lang w:val="en-US" w:eastAsia="zh-TW"/>
        </w:rPr>
        <w:object w:dxaOrig="16994" w:dyaOrig="4908">
          <v:shape id="_x0000_i1026" type="#_x0000_t75" style="width:452.8pt;height:130.4pt" o:ole="">
            <v:imagedata r:id="rId10" o:title=""/>
          </v:shape>
          <o:OLEObject Type="Embed" ProgID="Visio.Drawing.11" ShapeID="_x0000_i1026" DrawAspect="Content" ObjectID="_1551899020" r:id="rId11"/>
        </w:object>
      </w:r>
    </w:p>
    <w:p w:rsidR="00470C44" w:rsidRDefault="00000D1E" w:rsidP="00000D1E">
      <w:pPr>
        <w:pStyle w:val="Caption"/>
        <w:jc w:val="center"/>
        <w:rPr>
          <w:rFonts w:eastAsia="PMingLiU"/>
          <w:b w:val="0"/>
          <w:bCs/>
          <w:lang w:eastAsia="zh-TW"/>
        </w:rPr>
      </w:pPr>
      <w:bookmarkStart w:id="5" w:name="_Ref478134234"/>
      <w:r>
        <w:t xml:space="preserve">Figure </w:t>
      </w:r>
      <w:r w:rsidR="00795A72">
        <w:fldChar w:fldCharType="begin"/>
      </w:r>
      <w:r w:rsidR="00795A72">
        <w:instrText xml:space="preserve"> SEQ Figure \* ARABIC </w:instrText>
      </w:r>
      <w:r w:rsidR="00795A72">
        <w:fldChar w:fldCharType="separate"/>
      </w:r>
      <w:r>
        <w:rPr>
          <w:noProof/>
        </w:rPr>
        <w:t>2</w:t>
      </w:r>
      <w:r w:rsidR="00795A72">
        <w:rPr>
          <w:noProof/>
        </w:rPr>
        <w:fldChar w:fldCharType="end"/>
      </w:r>
      <w:bookmarkEnd w:id="5"/>
      <w:r w:rsidR="00470C44" w:rsidRPr="00000D1E">
        <w:rPr>
          <w:rFonts w:eastAsia="PMingLiU"/>
          <w:b w:val="0"/>
          <w:bCs/>
          <w:lang w:eastAsia="zh-TW"/>
        </w:rPr>
        <w:t xml:space="preserve">: An example of </w:t>
      </w:r>
      <w:r w:rsidR="00541935" w:rsidRPr="00000D1E">
        <w:rPr>
          <w:rFonts w:eastAsia="PMingLiU"/>
          <w:b w:val="0"/>
          <w:bCs/>
          <w:lang w:eastAsia="zh-TW"/>
        </w:rPr>
        <w:t>Alt.</w:t>
      </w:r>
      <w:r w:rsidR="00470C44" w:rsidRPr="00000D1E">
        <w:rPr>
          <w:rFonts w:eastAsia="PMingLiU"/>
          <w:b w:val="0"/>
          <w:bCs/>
          <w:lang w:eastAsia="zh-TW"/>
        </w:rPr>
        <w:t xml:space="preserve">2 </w:t>
      </w:r>
      <w:r w:rsidR="00244653" w:rsidRPr="00000D1E">
        <w:rPr>
          <w:rFonts w:eastAsia="PMingLiU"/>
          <w:b w:val="0"/>
          <w:bCs/>
          <w:lang w:eastAsia="zh-TW"/>
        </w:rPr>
        <w:t xml:space="preserve">that </w:t>
      </w:r>
      <w:r w:rsidR="00244653" w:rsidRPr="00000D1E">
        <w:rPr>
          <w:rFonts w:eastAsia="PMingLiU"/>
          <w:b w:val="0"/>
          <w:lang w:eastAsia="zh-TW"/>
        </w:rPr>
        <w:t xml:space="preserve">a </w:t>
      </w:r>
      <w:r w:rsidR="00244653" w:rsidRPr="00000D1E">
        <w:rPr>
          <w:rFonts w:eastAsia="PMingLiU"/>
          <w:b w:val="0"/>
          <w:bCs/>
          <w:lang w:eastAsia="zh-TW"/>
        </w:rPr>
        <w:t xml:space="preserve">RAR window is associated with multiple DL TX beams </w:t>
      </w:r>
      <w:r w:rsidR="004509C8" w:rsidRPr="00000D1E">
        <w:rPr>
          <w:rFonts w:eastAsia="PMingLiU"/>
          <w:b w:val="0"/>
          <w:bCs/>
          <w:lang w:eastAsia="zh-TW"/>
        </w:rPr>
        <w:t>with N=2</w:t>
      </w:r>
    </w:p>
    <w:p w:rsidR="00FC5917" w:rsidRPr="00FC5917" w:rsidRDefault="00FC5917" w:rsidP="00FC5917">
      <w:pPr>
        <w:rPr>
          <w:rFonts w:eastAsia="PMingLiU"/>
          <w:lang w:val="en-US" w:eastAsia="zh-TW"/>
        </w:rPr>
      </w:pPr>
    </w:p>
    <w:p w:rsidR="00660463" w:rsidRDefault="005E28B8" w:rsidP="00F46EB5">
      <w:pPr>
        <w:jc w:val="both"/>
        <w:rPr>
          <w:rFonts w:eastAsia="PMingLiU"/>
          <w:b/>
          <w:bCs/>
          <w:lang w:val="en-US" w:eastAsia="zh-TW"/>
        </w:rPr>
      </w:pPr>
      <w:r>
        <w:rPr>
          <w:rFonts w:eastAsia="PMingLiU"/>
          <w:b/>
          <w:bCs/>
          <w:lang w:val="en-US" w:eastAsia="zh-TW"/>
        </w:rPr>
        <w:t>Observation 2</w:t>
      </w:r>
      <w:r w:rsidR="009B7D95" w:rsidRPr="00530F72">
        <w:rPr>
          <w:rFonts w:eastAsia="PMingLiU"/>
          <w:b/>
          <w:bCs/>
          <w:lang w:val="en-US" w:eastAsia="zh-TW"/>
        </w:rPr>
        <w:t xml:space="preserve">: </w:t>
      </w:r>
      <w:r>
        <w:rPr>
          <w:rFonts w:eastAsia="PMingLiU"/>
          <w:b/>
          <w:bCs/>
          <w:lang w:val="en-US" w:eastAsia="zh-TW"/>
        </w:rPr>
        <w:t>Alt.2</w:t>
      </w:r>
      <w:r w:rsidR="009B7D95" w:rsidRPr="00530F72">
        <w:rPr>
          <w:rFonts w:eastAsia="PMingLiU"/>
          <w:b/>
          <w:bCs/>
          <w:lang w:val="en-US" w:eastAsia="zh-TW"/>
        </w:rPr>
        <w:t xml:space="preserve"> </w:t>
      </w:r>
      <w:r w:rsidR="00DA3246">
        <w:rPr>
          <w:rFonts w:eastAsia="PMingLiU"/>
          <w:b/>
          <w:bCs/>
          <w:lang w:val="en-US" w:eastAsia="zh-TW"/>
        </w:rPr>
        <w:t>require</w:t>
      </w:r>
      <w:r w:rsidR="00AE533D">
        <w:rPr>
          <w:rFonts w:eastAsia="PMingLiU"/>
          <w:b/>
          <w:bCs/>
          <w:lang w:val="en-US" w:eastAsia="zh-TW"/>
        </w:rPr>
        <w:t>s more</w:t>
      </w:r>
      <w:r w:rsidR="009B7D95" w:rsidRPr="00530F72">
        <w:rPr>
          <w:rFonts w:eastAsia="PMingLiU"/>
          <w:b/>
          <w:bCs/>
          <w:lang w:val="en-US" w:eastAsia="zh-TW"/>
        </w:rPr>
        <w:t xml:space="preserve"> UE power consumption </w:t>
      </w:r>
      <w:r w:rsidR="00AE533D">
        <w:rPr>
          <w:rFonts w:eastAsia="PMingLiU"/>
          <w:b/>
          <w:bCs/>
          <w:lang w:val="en-US" w:eastAsia="zh-TW"/>
        </w:rPr>
        <w:t xml:space="preserve">than Alt.1. </w:t>
      </w:r>
      <w:r w:rsidR="006A732A">
        <w:rPr>
          <w:rFonts w:eastAsia="PMingLiU"/>
          <w:b/>
          <w:bCs/>
          <w:lang w:val="en-US" w:eastAsia="zh-TW"/>
        </w:rPr>
        <w:t>B</w:t>
      </w:r>
      <w:r w:rsidR="009B7D95" w:rsidRPr="00530F72">
        <w:rPr>
          <w:rFonts w:eastAsia="PMingLiU"/>
          <w:b/>
          <w:bCs/>
          <w:lang w:val="en-US" w:eastAsia="zh-TW"/>
        </w:rPr>
        <w:t xml:space="preserve">ut </w:t>
      </w:r>
      <w:r w:rsidR="006A732A">
        <w:rPr>
          <w:rFonts w:eastAsia="PMingLiU"/>
          <w:b/>
          <w:bCs/>
          <w:lang w:val="en-US" w:eastAsia="zh-TW"/>
        </w:rPr>
        <w:t>it also provides more</w:t>
      </w:r>
      <w:r w:rsidR="009B7D95" w:rsidRPr="00530F72">
        <w:rPr>
          <w:rFonts w:eastAsia="PMingLiU"/>
          <w:b/>
          <w:bCs/>
          <w:lang w:val="en-US" w:eastAsia="zh-TW"/>
        </w:rPr>
        <w:t xml:space="preserve"> BS scheduling flexibility. </w:t>
      </w:r>
    </w:p>
    <w:p w:rsidR="00A72E12" w:rsidRPr="00B53A52" w:rsidRDefault="00A72E12" w:rsidP="00F46EB5">
      <w:pPr>
        <w:jc w:val="both"/>
        <w:rPr>
          <w:rFonts w:eastAsia="PMingLiU"/>
          <w:b/>
          <w:bCs/>
          <w:lang w:val="en-US" w:eastAsia="zh-TW"/>
        </w:rPr>
      </w:pPr>
    </w:p>
    <w:p w:rsidR="00673716" w:rsidRDefault="00E4601D" w:rsidP="00673716">
      <w:pPr>
        <w:pStyle w:val="Heading2"/>
        <w:rPr>
          <w:rFonts w:eastAsia="PMingLiU"/>
          <w:lang w:eastAsia="zh-TW"/>
        </w:rPr>
      </w:pPr>
      <w:r>
        <w:rPr>
          <w:rFonts w:eastAsia="PMingLiU"/>
          <w:lang w:eastAsia="zh-TW"/>
        </w:rPr>
        <w:t>2.3</w:t>
      </w:r>
      <w:r>
        <w:rPr>
          <w:rFonts w:eastAsia="PMingLiU"/>
          <w:lang w:eastAsia="zh-TW"/>
        </w:rPr>
        <w:tab/>
      </w:r>
      <w:r w:rsidR="00673716">
        <w:rPr>
          <w:rFonts w:eastAsia="PMingLiU"/>
          <w:lang w:eastAsia="zh-TW"/>
        </w:rPr>
        <w:t>Alt.3</w:t>
      </w:r>
      <w:r w:rsidR="0095776B">
        <w:rPr>
          <w:rFonts w:eastAsia="PMingLiU"/>
          <w:lang w:eastAsia="zh-TW"/>
        </w:rPr>
        <w:t xml:space="preserve"> (all-to-one)</w:t>
      </w:r>
    </w:p>
    <w:p w:rsidR="00BA2647" w:rsidRDefault="00013CF8" w:rsidP="00F46EB5">
      <w:pPr>
        <w:jc w:val="both"/>
        <w:rPr>
          <w:rFonts w:eastAsia="PMingLiU"/>
          <w:b/>
          <w:bCs/>
          <w:lang w:val="en-US" w:eastAsia="zh-TW"/>
        </w:rPr>
      </w:pPr>
      <w:r>
        <w:rPr>
          <w:rFonts w:eastAsia="PMingLiU"/>
          <w:lang w:eastAsia="zh-TW"/>
        </w:rPr>
        <w:t xml:space="preserve">In Alt.3, </w:t>
      </w:r>
      <w:r w:rsidR="00597DC6">
        <w:rPr>
          <w:rFonts w:eastAsia="PMingLiU"/>
          <w:lang w:eastAsia="zh-TW"/>
        </w:rPr>
        <w:t xml:space="preserve">all DL TX beams are </w:t>
      </w:r>
      <w:r w:rsidR="003A771B">
        <w:rPr>
          <w:rFonts w:eastAsia="PMingLiU"/>
          <w:lang w:eastAsia="zh-TW"/>
        </w:rPr>
        <w:t>assoc</w:t>
      </w:r>
      <w:r w:rsidR="001C5BE2">
        <w:rPr>
          <w:rFonts w:eastAsia="PMingLiU"/>
          <w:lang w:eastAsia="zh-TW"/>
        </w:rPr>
        <w:t xml:space="preserve">iated with the same RAR window and hence beam index information is required for deriving RA-RNTI. </w:t>
      </w:r>
      <w:r w:rsidR="005E063C">
        <w:rPr>
          <w:rFonts w:eastAsia="PMingLiU"/>
          <w:lang w:eastAsia="zh-TW"/>
        </w:rPr>
        <w:t xml:space="preserve">An example of RA-RNTI design for Alt.3 is </w:t>
      </w:r>
      <w:r w:rsidR="005E063C" w:rsidRPr="005E063C">
        <w:rPr>
          <w:rFonts w:eastAsia="PMingLiU"/>
          <w:i/>
          <w:iCs/>
          <w:lang w:val="en-US" w:eastAsia="zh-TW"/>
        </w:rPr>
        <w:t>RA-RNTI=1+t_id+10*f_id+60*beam_id</w:t>
      </w:r>
      <w:r w:rsidR="005E063C">
        <w:rPr>
          <w:rFonts w:eastAsia="PMingLiU"/>
          <w:lang w:val="en-US" w:eastAsia="zh-TW"/>
        </w:rPr>
        <w:t>.</w:t>
      </w:r>
      <w:r w:rsidR="00D7099E">
        <w:rPr>
          <w:rFonts w:eastAsia="PMingLiU"/>
          <w:lang w:val="en-US" w:eastAsia="zh-TW"/>
        </w:rPr>
        <w:t xml:space="preserve"> Alt.3 provides the most BS scheduling flexibility and a poss</w:t>
      </w:r>
      <w:r w:rsidR="00DB592A">
        <w:rPr>
          <w:rFonts w:eastAsia="PMingLiU"/>
          <w:lang w:val="en-US" w:eastAsia="zh-TW"/>
        </w:rPr>
        <w:t>ible solution to the issue of un</w:t>
      </w:r>
      <w:r w:rsidR="00D7099E">
        <w:rPr>
          <w:rFonts w:eastAsia="PMingLiU"/>
          <w:lang w:val="en-US" w:eastAsia="zh-TW"/>
        </w:rPr>
        <w:t xml:space="preserve">balanced latency mentioned in Alt.1. </w:t>
      </w:r>
      <w:r w:rsidR="00D7099E" w:rsidRPr="00D7099E">
        <w:rPr>
          <w:rFonts w:eastAsia="PMingLiU"/>
          <w:bCs/>
          <w:lang w:val="en-US" w:eastAsia="zh-TW"/>
        </w:rPr>
        <w:t xml:space="preserve">However, </w:t>
      </w:r>
      <w:r w:rsidR="001504A4">
        <w:rPr>
          <w:rFonts w:eastAsia="PMingLiU"/>
          <w:bCs/>
          <w:lang w:val="en-US" w:eastAsia="zh-TW"/>
        </w:rPr>
        <w:t xml:space="preserve">the RAR window duration is the largest and </w:t>
      </w:r>
      <w:r w:rsidR="00D7099E" w:rsidRPr="00D7099E">
        <w:rPr>
          <w:rFonts w:eastAsia="PMingLiU"/>
          <w:bCs/>
          <w:lang w:val="en-US" w:eastAsia="zh-TW"/>
        </w:rPr>
        <w:t xml:space="preserve">it </w:t>
      </w:r>
      <w:r w:rsidR="001504A4">
        <w:rPr>
          <w:rFonts w:eastAsia="PMingLiU"/>
          <w:bCs/>
          <w:lang w:val="en-US" w:eastAsia="zh-TW"/>
        </w:rPr>
        <w:t xml:space="preserve">hence </w:t>
      </w:r>
      <w:r w:rsidR="00D7099E" w:rsidRPr="00D7099E">
        <w:rPr>
          <w:rFonts w:eastAsia="PMingLiU"/>
          <w:bCs/>
          <w:lang w:val="en-US" w:eastAsia="zh-TW"/>
        </w:rPr>
        <w:t>demands the most UE power consumption.</w:t>
      </w:r>
      <w:r w:rsidR="00D7099E">
        <w:rPr>
          <w:rFonts w:eastAsia="PMingLiU"/>
          <w:b/>
          <w:bCs/>
          <w:lang w:val="en-US" w:eastAsia="zh-TW"/>
        </w:rPr>
        <w:t xml:space="preserve"> </w:t>
      </w:r>
    </w:p>
    <w:p w:rsidR="00B53A52" w:rsidRPr="005E3E23" w:rsidRDefault="00B53A52" w:rsidP="00F46EB5">
      <w:pPr>
        <w:jc w:val="both"/>
        <w:rPr>
          <w:rFonts w:eastAsia="PMingLiU"/>
          <w:b/>
          <w:bCs/>
          <w:lang w:val="en-US" w:eastAsia="zh-TW"/>
        </w:rPr>
      </w:pPr>
    </w:p>
    <w:p w:rsidR="009432BC" w:rsidRPr="004946F3" w:rsidRDefault="005F5DA7" w:rsidP="00D465BF">
      <w:pPr>
        <w:jc w:val="center"/>
        <w:rPr>
          <w:rFonts w:eastAsia="PMingLiU"/>
          <w:bCs/>
          <w:lang w:val="en-US" w:eastAsia="zh-TW"/>
        </w:rPr>
      </w:pPr>
      <w:r>
        <w:rPr>
          <w:rFonts w:eastAsia="PMingLiU"/>
          <w:bCs/>
          <w:lang w:val="en-US" w:eastAsia="zh-TW"/>
        </w:rPr>
        <w:lastRenderedPageBreak/>
        <w:pict>
          <v:shape id="_x0000_i1027" type="#_x0000_t75" style="width:422.4pt;height:114.8pt">
            <v:imagedata r:id="rId12" o:title=""/>
          </v:shape>
        </w:pict>
      </w:r>
    </w:p>
    <w:p w:rsidR="0059365F" w:rsidRDefault="00000D1E" w:rsidP="006F3764">
      <w:pPr>
        <w:pStyle w:val="Caption"/>
        <w:jc w:val="center"/>
        <w:rPr>
          <w:rFonts w:eastAsia="PMingLiU"/>
          <w:b w:val="0"/>
          <w:bCs/>
          <w:lang w:eastAsia="zh-TW"/>
        </w:rPr>
      </w:pPr>
      <w:bookmarkStart w:id="6" w:name="_Ref478134244"/>
      <w:r>
        <w:t xml:space="preserve">Figure </w:t>
      </w:r>
      <w:r w:rsidR="00795A72">
        <w:fldChar w:fldCharType="begin"/>
      </w:r>
      <w:r w:rsidR="00795A72">
        <w:instrText xml:space="preserve"> SEQ Figure \* ARABIC </w:instrText>
      </w:r>
      <w:r w:rsidR="00795A72">
        <w:fldChar w:fldCharType="separate"/>
      </w:r>
      <w:r>
        <w:rPr>
          <w:noProof/>
        </w:rPr>
        <w:t>3</w:t>
      </w:r>
      <w:r w:rsidR="00795A72">
        <w:rPr>
          <w:noProof/>
        </w:rPr>
        <w:fldChar w:fldCharType="end"/>
      </w:r>
      <w:bookmarkEnd w:id="6"/>
      <w:r w:rsidR="009432BC" w:rsidRPr="00000D1E">
        <w:rPr>
          <w:rFonts w:eastAsia="PMingLiU"/>
          <w:b w:val="0"/>
          <w:bCs/>
          <w:lang w:eastAsia="zh-TW"/>
        </w:rPr>
        <w:t xml:space="preserve">: An example of </w:t>
      </w:r>
      <w:r w:rsidR="00541935" w:rsidRPr="00000D1E">
        <w:rPr>
          <w:rFonts w:eastAsia="PMingLiU"/>
          <w:b w:val="0"/>
          <w:bCs/>
          <w:lang w:eastAsia="zh-TW"/>
        </w:rPr>
        <w:t>Alt.</w:t>
      </w:r>
      <w:r w:rsidR="009432BC" w:rsidRPr="00000D1E">
        <w:rPr>
          <w:rFonts w:eastAsia="PMingLiU"/>
          <w:b w:val="0"/>
          <w:bCs/>
          <w:lang w:eastAsia="zh-TW"/>
        </w:rPr>
        <w:t>3</w:t>
      </w:r>
      <w:r w:rsidR="006F3764" w:rsidRPr="006F3764">
        <w:rPr>
          <w:rFonts w:eastAsia="PMingLiU"/>
          <w:b w:val="0"/>
          <w:bCs/>
          <w:lang w:eastAsia="zh-TW"/>
        </w:rPr>
        <w:t xml:space="preserve"> </w:t>
      </w:r>
      <w:r w:rsidR="006F3764">
        <w:rPr>
          <w:rFonts w:eastAsia="PMingLiU"/>
          <w:b w:val="0"/>
          <w:bCs/>
          <w:lang w:eastAsia="zh-TW"/>
        </w:rPr>
        <w:t xml:space="preserve">that </w:t>
      </w:r>
      <w:r w:rsidR="006F3764" w:rsidRPr="006F3764">
        <w:rPr>
          <w:rFonts w:eastAsia="PMingLiU"/>
          <w:b w:val="0"/>
          <w:lang w:eastAsia="zh-TW"/>
        </w:rPr>
        <w:t xml:space="preserve">one </w:t>
      </w:r>
      <w:r w:rsidR="006F3764" w:rsidRPr="006F3764">
        <w:rPr>
          <w:rFonts w:eastAsia="PMingLiU"/>
          <w:b w:val="0"/>
          <w:bCs/>
          <w:lang w:eastAsia="zh-TW"/>
        </w:rPr>
        <w:t xml:space="preserve">RAR window </w:t>
      </w:r>
      <w:r w:rsidR="006F3764">
        <w:rPr>
          <w:rFonts w:eastAsia="PMingLiU"/>
          <w:b w:val="0"/>
          <w:bCs/>
          <w:lang w:eastAsia="zh-TW"/>
        </w:rPr>
        <w:t xml:space="preserve">is </w:t>
      </w:r>
      <w:r w:rsidR="006F3764" w:rsidRPr="006F3764">
        <w:rPr>
          <w:rFonts w:eastAsia="PMingLiU"/>
          <w:b w:val="0"/>
          <w:bCs/>
          <w:lang w:eastAsia="zh-TW"/>
        </w:rPr>
        <w:t>associated with all DL TX beams</w:t>
      </w:r>
    </w:p>
    <w:p w:rsidR="00FC5917" w:rsidRPr="00FC5917" w:rsidRDefault="00FC5917" w:rsidP="00FC5917">
      <w:pPr>
        <w:rPr>
          <w:rFonts w:eastAsia="PMingLiU"/>
          <w:lang w:val="en-US" w:eastAsia="zh-TW"/>
        </w:rPr>
      </w:pPr>
    </w:p>
    <w:p w:rsidR="00FC5917" w:rsidRDefault="00FC5917" w:rsidP="00FC5917">
      <w:pPr>
        <w:jc w:val="both"/>
        <w:rPr>
          <w:rFonts w:eastAsia="PMingLiU"/>
          <w:b/>
          <w:lang w:eastAsia="zh-TW"/>
        </w:rPr>
      </w:pPr>
      <w:r>
        <w:rPr>
          <w:rFonts w:eastAsia="PMingLiU"/>
          <w:b/>
          <w:bCs/>
          <w:lang w:val="en-US" w:eastAsia="zh-TW"/>
        </w:rPr>
        <w:t>Observation 3</w:t>
      </w:r>
      <w:r w:rsidRPr="00530F72">
        <w:rPr>
          <w:rFonts w:eastAsia="PMingLiU"/>
          <w:b/>
          <w:bCs/>
          <w:lang w:val="en-US" w:eastAsia="zh-TW"/>
        </w:rPr>
        <w:t xml:space="preserve">: </w:t>
      </w:r>
      <w:r>
        <w:rPr>
          <w:rFonts w:eastAsia="PMingLiU"/>
          <w:b/>
          <w:bCs/>
          <w:lang w:val="en-US" w:eastAsia="zh-TW"/>
        </w:rPr>
        <w:t xml:space="preserve">Alt.3 offers the most BS scheduling flexibility among all three alternatives at the price of the </w:t>
      </w:r>
      <w:r w:rsidR="00642E83">
        <w:rPr>
          <w:rFonts w:eastAsia="PMingLiU"/>
          <w:b/>
          <w:bCs/>
          <w:lang w:val="en-US" w:eastAsia="zh-TW"/>
        </w:rPr>
        <w:t>most</w:t>
      </w:r>
      <w:r>
        <w:rPr>
          <w:rFonts w:eastAsia="PMingLiU"/>
          <w:b/>
          <w:bCs/>
          <w:lang w:val="en-US" w:eastAsia="zh-TW"/>
        </w:rPr>
        <w:t xml:space="preserve"> UE power consumption. </w:t>
      </w:r>
    </w:p>
    <w:p w:rsidR="00FC5917" w:rsidRDefault="00FC5917" w:rsidP="00FC5917">
      <w:pPr>
        <w:jc w:val="both"/>
        <w:rPr>
          <w:rFonts w:eastAsia="PMingLiU"/>
          <w:b/>
          <w:bCs/>
          <w:lang w:val="en-US" w:eastAsia="zh-TW"/>
        </w:rPr>
      </w:pPr>
      <w:r w:rsidRPr="00124CA4">
        <w:rPr>
          <w:rFonts w:eastAsia="PMingLiU"/>
          <w:b/>
          <w:bCs/>
          <w:lang w:val="en-US" w:eastAsia="zh-TW"/>
        </w:rPr>
        <w:t xml:space="preserve">Observation 4: Alt.2 provides </w:t>
      </w:r>
      <w:r w:rsidR="008F6D73">
        <w:rPr>
          <w:rFonts w:eastAsia="PMingLiU"/>
          <w:b/>
          <w:bCs/>
          <w:lang w:val="en-US" w:eastAsia="zh-TW"/>
        </w:rPr>
        <w:t xml:space="preserve">a </w:t>
      </w:r>
      <w:r w:rsidRPr="00124CA4">
        <w:rPr>
          <w:rFonts w:eastAsia="PMingLiU"/>
          <w:b/>
          <w:bCs/>
          <w:lang w:val="en-US" w:eastAsia="zh-TW"/>
        </w:rPr>
        <w:t>better trade-off among UE power consumption, BS scheduling flexibility and latency.</w:t>
      </w:r>
    </w:p>
    <w:p w:rsidR="00D911FE" w:rsidRDefault="00FC5917" w:rsidP="00FC5917">
      <w:pPr>
        <w:rPr>
          <w:rFonts w:eastAsia="PMingLiU"/>
          <w:b/>
          <w:bCs/>
          <w:lang w:val="en-US" w:eastAsia="zh-TW"/>
        </w:rPr>
      </w:pPr>
      <w:r>
        <w:rPr>
          <w:rFonts w:eastAsia="PMingLiU"/>
          <w:b/>
          <w:bCs/>
          <w:lang w:val="en-US" w:eastAsia="zh-TW"/>
        </w:rPr>
        <w:t>Proposal 1: NR should support Alt.2 (multiple-to-one) multi-beam RAR window design.</w:t>
      </w:r>
    </w:p>
    <w:p w:rsidR="00FC5917" w:rsidRPr="00D911FE" w:rsidRDefault="00FC5917" w:rsidP="00FC5917">
      <w:pPr>
        <w:rPr>
          <w:rFonts w:eastAsia="PMingLiU"/>
          <w:lang w:val="en-US" w:eastAsia="zh-TW"/>
        </w:rPr>
      </w:pPr>
    </w:p>
    <w:p w:rsidR="0096766D" w:rsidRDefault="0096766D" w:rsidP="0096766D">
      <w:pPr>
        <w:pStyle w:val="11"/>
        <w:rPr>
          <w:lang w:eastAsia="zh-CN"/>
        </w:rPr>
      </w:pPr>
      <w:r>
        <w:rPr>
          <w:rFonts w:eastAsia="PMingLiU"/>
          <w:lang w:eastAsia="zh-TW"/>
        </w:rPr>
        <w:t>3</w:t>
      </w:r>
      <w:r>
        <w:rPr>
          <w:lang w:eastAsia="zh-CN"/>
        </w:rPr>
        <w:tab/>
      </w:r>
      <w:r w:rsidR="003A198C">
        <w:rPr>
          <w:lang w:eastAsia="zh-CN"/>
        </w:rPr>
        <w:t>Proposed m</w:t>
      </w:r>
      <w:r>
        <w:rPr>
          <w:lang w:eastAsia="zh-CN"/>
        </w:rPr>
        <w:t>ulti-beam RAR window design</w:t>
      </w:r>
    </w:p>
    <w:p w:rsidR="00DD0098" w:rsidRDefault="00E84FD2" w:rsidP="00DD0098">
      <w:pPr>
        <w:jc w:val="both"/>
        <w:rPr>
          <w:rFonts w:eastAsia="PMingLiU"/>
          <w:lang w:eastAsia="zh-TW"/>
        </w:rPr>
      </w:pPr>
      <w:r>
        <w:rPr>
          <w:rFonts w:eastAsia="PMingLiU"/>
          <w:lang w:eastAsia="zh-TW"/>
        </w:rPr>
        <w:t>As mentioned</w:t>
      </w:r>
      <w:r w:rsidR="0013006A">
        <w:rPr>
          <w:rFonts w:eastAsia="PMingLiU"/>
          <w:lang w:eastAsia="zh-TW"/>
        </w:rPr>
        <w:t xml:space="preserve"> in the previous section</w:t>
      </w:r>
      <w:r>
        <w:rPr>
          <w:rFonts w:eastAsia="PMingLiU"/>
          <w:lang w:eastAsia="zh-TW"/>
        </w:rPr>
        <w:t>, b</w:t>
      </w:r>
      <w:r w:rsidR="00526791">
        <w:rPr>
          <w:rFonts w:eastAsia="PMingLiU"/>
          <w:lang w:eastAsia="zh-TW"/>
        </w:rPr>
        <w:t xml:space="preserve">oth </w:t>
      </w:r>
      <w:r w:rsidR="00FD01DA">
        <w:rPr>
          <w:rFonts w:eastAsia="PMingLiU"/>
          <w:lang w:eastAsia="zh-TW"/>
        </w:rPr>
        <w:t>A</w:t>
      </w:r>
      <w:r w:rsidR="001C0255">
        <w:rPr>
          <w:rFonts w:eastAsia="PMingLiU"/>
          <w:lang w:eastAsia="zh-TW"/>
        </w:rPr>
        <w:t>lt.1 and Alt.</w:t>
      </w:r>
      <w:r w:rsidR="00526791">
        <w:rPr>
          <w:rFonts w:eastAsia="PMingLiU"/>
          <w:lang w:eastAsia="zh-TW"/>
        </w:rPr>
        <w:t xml:space="preserve">2 </w:t>
      </w:r>
      <w:r w:rsidR="00FD01DA" w:rsidRPr="00FD01DA">
        <w:rPr>
          <w:rFonts w:eastAsia="PMingLiU"/>
          <w:lang w:eastAsia="zh-TW"/>
        </w:rPr>
        <w:t xml:space="preserve">result in a problem that latency </w:t>
      </w:r>
      <w:r w:rsidR="006977FB">
        <w:rPr>
          <w:rFonts w:eastAsia="PMingLiU"/>
          <w:lang w:eastAsia="zh-TW"/>
        </w:rPr>
        <w:t>among</w:t>
      </w:r>
      <w:r w:rsidR="00FD01DA" w:rsidRPr="00FD01DA">
        <w:rPr>
          <w:rFonts w:eastAsia="PMingLiU"/>
          <w:lang w:eastAsia="zh-TW"/>
        </w:rPr>
        <w:t xml:space="preserve"> RARs associated with differe</w:t>
      </w:r>
      <w:r w:rsidR="00526791">
        <w:rPr>
          <w:rFonts w:eastAsia="PMingLiU"/>
          <w:lang w:eastAsia="zh-TW"/>
        </w:rPr>
        <w:t xml:space="preserve">nt DL </w:t>
      </w:r>
      <w:r w:rsidR="00803C77">
        <w:rPr>
          <w:rFonts w:eastAsia="PMingLiU"/>
          <w:lang w:eastAsia="zh-TW"/>
        </w:rPr>
        <w:t>TX</w:t>
      </w:r>
      <w:r w:rsidR="00526791">
        <w:rPr>
          <w:rFonts w:eastAsia="PMingLiU"/>
          <w:lang w:eastAsia="zh-TW"/>
        </w:rPr>
        <w:t xml:space="preserve"> beams is unequ</w:t>
      </w:r>
      <w:r w:rsidR="00257975">
        <w:rPr>
          <w:rFonts w:eastAsia="PMingLiU"/>
          <w:lang w:eastAsia="zh-TW"/>
        </w:rPr>
        <w:t>a</w:t>
      </w:r>
      <w:r w:rsidR="00526791">
        <w:rPr>
          <w:rFonts w:eastAsia="PMingLiU"/>
          <w:lang w:eastAsia="zh-TW"/>
        </w:rPr>
        <w:t>l</w:t>
      </w:r>
      <w:r w:rsidR="002469BB">
        <w:rPr>
          <w:rFonts w:eastAsia="PMingLiU"/>
          <w:lang w:eastAsia="zh-TW"/>
        </w:rPr>
        <w:t xml:space="preserve">. </w:t>
      </w:r>
      <w:r w:rsidR="003F7622">
        <w:rPr>
          <w:rFonts w:eastAsia="PMingLiU"/>
          <w:lang w:eastAsia="zh-TW"/>
        </w:rPr>
        <w:t>I</w:t>
      </w:r>
      <w:r w:rsidR="003F7622" w:rsidRPr="003F7622">
        <w:rPr>
          <w:rFonts w:eastAsia="PMingLiU"/>
          <w:lang w:eastAsia="zh-TW"/>
        </w:rPr>
        <w:t xml:space="preserve">n order to reduce </w:t>
      </w:r>
      <w:r w:rsidR="003F398C">
        <w:rPr>
          <w:rFonts w:eastAsia="PMingLiU"/>
          <w:lang w:eastAsia="zh-TW"/>
        </w:rPr>
        <w:t xml:space="preserve">the latency imbalance, </w:t>
      </w:r>
      <w:r w:rsidR="003F7622" w:rsidRPr="003F7622">
        <w:rPr>
          <w:rFonts w:eastAsia="PMingLiU"/>
          <w:lang w:eastAsia="zh-TW"/>
        </w:rPr>
        <w:t xml:space="preserve">we propose </w:t>
      </w:r>
      <w:r w:rsidR="006E3FBC">
        <w:rPr>
          <w:rFonts w:eastAsia="PMingLiU"/>
          <w:lang w:eastAsia="zh-TW"/>
        </w:rPr>
        <w:t xml:space="preserve">an </w:t>
      </w:r>
      <w:r w:rsidR="003F7622" w:rsidRPr="003F7622">
        <w:rPr>
          <w:rFonts w:eastAsia="PMingLiU"/>
          <w:lang w:eastAsia="zh-TW"/>
        </w:rPr>
        <w:t>inconsecutive and interleaved RAR windo</w:t>
      </w:r>
      <w:r w:rsidR="00504BCE">
        <w:rPr>
          <w:rFonts w:eastAsia="PMingLiU"/>
          <w:lang w:eastAsia="zh-TW"/>
        </w:rPr>
        <w:t>w design.</w:t>
      </w:r>
      <w:r w:rsidR="007F2650">
        <w:rPr>
          <w:rFonts w:eastAsia="PMingLiU"/>
          <w:lang w:eastAsia="zh-TW"/>
        </w:rPr>
        <w:t xml:space="preserve"> As shown in</w:t>
      </w:r>
      <w:r w:rsidR="00E442BE">
        <w:rPr>
          <w:rFonts w:eastAsia="PMingLiU"/>
          <w:lang w:eastAsia="zh-TW"/>
        </w:rPr>
        <w:t xml:space="preserve"> </w:t>
      </w:r>
      <w:r w:rsidR="00E442BE">
        <w:rPr>
          <w:rFonts w:eastAsia="PMingLiU"/>
          <w:lang w:eastAsia="zh-TW"/>
        </w:rPr>
        <w:fldChar w:fldCharType="begin"/>
      </w:r>
      <w:r w:rsidR="00E442BE">
        <w:rPr>
          <w:rFonts w:eastAsia="PMingLiU"/>
          <w:lang w:eastAsia="zh-TW"/>
        </w:rPr>
        <w:instrText xml:space="preserve"> REF _Ref478135241 \h </w:instrText>
      </w:r>
      <w:r w:rsidR="00E442BE">
        <w:rPr>
          <w:rFonts w:eastAsia="PMingLiU"/>
          <w:lang w:eastAsia="zh-TW"/>
        </w:rPr>
      </w:r>
      <w:r w:rsidR="00E442BE">
        <w:rPr>
          <w:rFonts w:eastAsia="PMingLiU"/>
          <w:lang w:eastAsia="zh-TW"/>
        </w:rPr>
        <w:fldChar w:fldCharType="separate"/>
      </w:r>
      <w:r w:rsidR="00E442BE">
        <w:t xml:space="preserve">Figure </w:t>
      </w:r>
      <w:r w:rsidR="00E442BE">
        <w:rPr>
          <w:noProof/>
        </w:rPr>
        <w:t>4</w:t>
      </w:r>
      <w:r w:rsidR="00E442BE">
        <w:rPr>
          <w:rFonts w:eastAsia="PMingLiU"/>
          <w:lang w:eastAsia="zh-TW"/>
        </w:rPr>
        <w:fldChar w:fldCharType="end"/>
      </w:r>
      <w:r w:rsidR="007F2650">
        <w:rPr>
          <w:rFonts w:eastAsia="PMingLiU"/>
          <w:lang w:eastAsia="zh-TW"/>
        </w:rPr>
        <w:t xml:space="preserve">, </w:t>
      </w:r>
      <w:r w:rsidR="00400B48">
        <w:rPr>
          <w:rFonts w:eastAsia="PMingLiU"/>
          <w:lang w:eastAsia="zh-TW"/>
        </w:rPr>
        <w:t>with</w:t>
      </w:r>
      <w:r w:rsidR="00E96FFC">
        <w:rPr>
          <w:rFonts w:eastAsia="PMingLiU"/>
          <w:lang w:eastAsia="zh-TW"/>
        </w:rPr>
        <w:t xml:space="preserve"> the proposed </w:t>
      </w:r>
      <w:r w:rsidR="00647420">
        <w:rPr>
          <w:rFonts w:eastAsia="PMingLiU"/>
          <w:lang w:eastAsia="zh-TW"/>
        </w:rPr>
        <w:t xml:space="preserve">RAR window </w:t>
      </w:r>
      <w:r w:rsidR="00E96FFC">
        <w:rPr>
          <w:rFonts w:eastAsia="PMingLiU"/>
          <w:lang w:eastAsia="zh-TW"/>
        </w:rPr>
        <w:t xml:space="preserve">design, </w:t>
      </w:r>
      <w:r w:rsidR="00896CB4">
        <w:rPr>
          <w:rFonts w:eastAsia="PMingLiU"/>
          <w:lang w:eastAsia="zh-TW"/>
        </w:rPr>
        <w:t xml:space="preserve">the total duration a UE has to monitor for receiving RAR is </w:t>
      </w:r>
      <w:r w:rsidR="00F95052">
        <w:rPr>
          <w:rFonts w:eastAsia="PMingLiU"/>
          <w:lang w:eastAsia="zh-TW"/>
        </w:rPr>
        <w:t xml:space="preserve">the </w:t>
      </w:r>
      <w:r w:rsidR="00896CB4">
        <w:rPr>
          <w:rFonts w:eastAsia="PMingLiU"/>
          <w:lang w:eastAsia="zh-TW"/>
        </w:rPr>
        <w:t>same as that</w:t>
      </w:r>
      <w:r w:rsidR="00647420">
        <w:rPr>
          <w:rFonts w:eastAsia="PMingLiU"/>
          <w:lang w:eastAsia="zh-TW"/>
        </w:rPr>
        <w:t xml:space="preserve"> in</w:t>
      </w:r>
      <w:r w:rsidR="00896CB4">
        <w:rPr>
          <w:rFonts w:eastAsia="PMingLiU"/>
          <w:lang w:eastAsia="zh-TW"/>
        </w:rPr>
        <w:t xml:space="preserve"> Alt.1. </w:t>
      </w:r>
      <w:r w:rsidR="00647420">
        <w:rPr>
          <w:rFonts w:eastAsia="PMingLiU"/>
          <w:lang w:eastAsia="zh-TW"/>
        </w:rPr>
        <w:t xml:space="preserve">The proposed RAR </w:t>
      </w:r>
      <w:r w:rsidR="00DB592A">
        <w:rPr>
          <w:rFonts w:eastAsia="PMingLiU"/>
          <w:lang w:eastAsia="zh-TW"/>
        </w:rPr>
        <w:t xml:space="preserve">window design also </w:t>
      </w:r>
      <w:r w:rsidR="00395BB3">
        <w:rPr>
          <w:rFonts w:eastAsia="PMingLiU"/>
          <w:lang w:eastAsia="zh-TW"/>
        </w:rPr>
        <w:t xml:space="preserve">leads to a more balanced </w:t>
      </w:r>
      <w:r w:rsidR="00647420">
        <w:rPr>
          <w:rFonts w:eastAsia="PMingLiU"/>
          <w:lang w:eastAsia="zh-TW"/>
        </w:rPr>
        <w:t xml:space="preserve">latency </w:t>
      </w:r>
      <w:r w:rsidR="00395BB3">
        <w:rPr>
          <w:rFonts w:eastAsia="PMingLiU"/>
          <w:lang w:eastAsia="zh-TW"/>
        </w:rPr>
        <w:t>associated with different DL TX beams.</w:t>
      </w:r>
      <w:r w:rsidR="00F27C55">
        <w:rPr>
          <w:rFonts w:eastAsia="PMingLiU"/>
          <w:lang w:eastAsia="zh-TW"/>
        </w:rPr>
        <w:t xml:space="preserve"> </w:t>
      </w:r>
    </w:p>
    <w:p w:rsidR="00570F8D" w:rsidRPr="00DD0098" w:rsidRDefault="00570F8D" w:rsidP="00DD0098">
      <w:pPr>
        <w:jc w:val="both"/>
        <w:rPr>
          <w:rFonts w:eastAsia="PMingLiU"/>
          <w:lang w:eastAsia="zh-TW"/>
        </w:rPr>
      </w:pPr>
    </w:p>
    <w:p w:rsidR="00206994" w:rsidRPr="0031031F" w:rsidRDefault="0031031F" w:rsidP="0031031F">
      <w:pPr>
        <w:jc w:val="center"/>
        <w:rPr>
          <w:rFonts w:eastAsia="PMingLiU"/>
          <w:lang w:eastAsia="zh-TW"/>
        </w:rPr>
      </w:pPr>
      <w:r w:rsidRPr="0031031F">
        <w:rPr>
          <w:rFonts w:eastAsia="PMingLiU"/>
          <w:noProof/>
          <w:lang w:val="en-US" w:eastAsia="zh-TW"/>
        </w:rPr>
        <w:drawing>
          <wp:inline distT="0" distB="0" distL="0" distR="0" wp14:anchorId="6C0E2DAC" wp14:editId="76FB2215">
            <wp:extent cx="5763600" cy="195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3600" cy="1951200"/>
                    </a:xfrm>
                    <a:prstGeom prst="rect">
                      <a:avLst/>
                    </a:prstGeom>
                    <a:noFill/>
                    <a:ln>
                      <a:noFill/>
                    </a:ln>
                  </pic:spPr>
                </pic:pic>
              </a:graphicData>
            </a:graphic>
          </wp:inline>
        </w:drawing>
      </w:r>
    </w:p>
    <w:p w:rsidR="00206994" w:rsidRDefault="00000D1E" w:rsidP="00000D1E">
      <w:pPr>
        <w:pStyle w:val="Caption"/>
        <w:jc w:val="center"/>
        <w:rPr>
          <w:rFonts w:eastAsia="PMingLiU"/>
          <w:b w:val="0"/>
          <w:bCs/>
          <w:lang w:eastAsia="zh-TW"/>
        </w:rPr>
      </w:pPr>
      <w:bookmarkStart w:id="7" w:name="_Ref478135241"/>
      <w:r>
        <w:t xml:space="preserve">Figure </w:t>
      </w:r>
      <w:r w:rsidR="00795A72">
        <w:fldChar w:fldCharType="begin"/>
      </w:r>
      <w:r w:rsidR="00795A72">
        <w:instrText xml:space="preserve"> SEQ Figure \* ARABIC </w:instrText>
      </w:r>
      <w:r w:rsidR="00795A72">
        <w:fldChar w:fldCharType="separate"/>
      </w:r>
      <w:r>
        <w:rPr>
          <w:noProof/>
        </w:rPr>
        <w:t>4</w:t>
      </w:r>
      <w:r w:rsidR="00795A72">
        <w:rPr>
          <w:noProof/>
        </w:rPr>
        <w:fldChar w:fldCharType="end"/>
      </w:r>
      <w:bookmarkEnd w:id="7"/>
      <w:r w:rsidR="00206994" w:rsidRPr="00000D1E">
        <w:rPr>
          <w:rFonts w:eastAsia="PMingLiU"/>
          <w:b w:val="0"/>
          <w:bCs/>
          <w:lang w:eastAsia="zh-TW"/>
        </w:rPr>
        <w:t xml:space="preserve">: </w:t>
      </w:r>
      <w:r w:rsidR="00366192" w:rsidRPr="00000D1E">
        <w:rPr>
          <w:rFonts w:eastAsia="PMingLiU"/>
          <w:b w:val="0"/>
          <w:bCs/>
          <w:lang w:eastAsia="zh-TW"/>
        </w:rPr>
        <w:t xml:space="preserve">An example of </w:t>
      </w:r>
      <w:r w:rsidR="00504BCE" w:rsidRPr="00000D1E">
        <w:rPr>
          <w:rFonts w:eastAsia="PMingLiU"/>
          <w:b w:val="0"/>
          <w:bCs/>
          <w:lang w:eastAsia="zh-TW"/>
        </w:rPr>
        <w:t xml:space="preserve">inconsecutive and interleaved </w:t>
      </w:r>
      <w:r w:rsidR="006B328D" w:rsidRPr="00000D1E">
        <w:rPr>
          <w:rFonts w:eastAsia="PMingLiU"/>
          <w:b w:val="0"/>
          <w:bCs/>
          <w:lang w:eastAsia="zh-TW"/>
        </w:rPr>
        <w:t xml:space="preserve">multi-beam </w:t>
      </w:r>
      <w:r w:rsidR="00504BCE" w:rsidRPr="00000D1E">
        <w:rPr>
          <w:rFonts w:eastAsia="PMingLiU"/>
          <w:b w:val="0"/>
          <w:bCs/>
          <w:lang w:eastAsia="zh-TW"/>
        </w:rPr>
        <w:t>RAR window design</w:t>
      </w:r>
    </w:p>
    <w:p w:rsidR="00686A9E" w:rsidRDefault="00686A9E" w:rsidP="00F46EB5">
      <w:pPr>
        <w:jc w:val="both"/>
        <w:rPr>
          <w:rFonts w:eastAsia="PMingLiU"/>
          <w:b/>
          <w:bCs/>
          <w:lang w:val="en-US" w:eastAsia="zh-TW"/>
        </w:rPr>
      </w:pPr>
    </w:p>
    <w:p w:rsidR="00570F8D" w:rsidRPr="0010088B" w:rsidRDefault="00570F8D" w:rsidP="00570F8D">
      <w:pPr>
        <w:jc w:val="both"/>
        <w:rPr>
          <w:rFonts w:eastAsia="PMingLiU"/>
          <w:b/>
          <w:bCs/>
          <w:lang w:val="en-US" w:eastAsia="zh-TW"/>
        </w:rPr>
      </w:pPr>
      <w:r w:rsidRPr="0010088B">
        <w:rPr>
          <w:rFonts w:eastAsia="PMingLiU"/>
          <w:b/>
          <w:bCs/>
          <w:lang w:val="en-US" w:eastAsia="zh-TW"/>
        </w:rPr>
        <w:t>Observation</w:t>
      </w:r>
      <w:r>
        <w:rPr>
          <w:rFonts w:eastAsia="PMingLiU"/>
          <w:b/>
          <w:bCs/>
          <w:lang w:val="en-US" w:eastAsia="zh-TW"/>
        </w:rPr>
        <w:t xml:space="preserve"> 5</w:t>
      </w:r>
      <w:r w:rsidRPr="0010088B">
        <w:rPr>
          <w:rFonts w:eastAsia="PMingLiU"/>
          <w:b/>
          <w:bCs/>
          <w:lang w:val="en-US" w:eastAsia="zh-TW"/>
        </w:rPr>
        <w:t xml:space="preserve">: The proposed inconsecutive and interleaved multi-beam RAR window design provides </w:t>
      </w:r>
      <w:r w:rsidR="005A64B5">
        <w:rPr>
          <w:rFonts w:eastAsia="PMingLiU"/>
          <w:b/>
          <w:bCs/>
          <w:lang w:val="en-US" w:eastAsia="zh-TW"/>
        </w:rPr>
        <w:t xml:space="preserve">a </w:t>
      </w:r>
      <w:r w:rsidRPr="0010088B">
        <w:rPr>
          <w:rFonts w:eastAsia="PMingLiU"/>
          <w:b/>
          <w:bCs/>
          <w:lang w:val="en-US" w:eastAsia="zh-TW"/>
        </w:rPr>
        <w:t>better trade-off among UE power consumption, BS scheduling flexibility and latency.</w:t>
      </w:r>
    </w:p>
    <w:p w:rsidR="00570F8D" w:rsidRDefault="00570F8D" w:rsidP="00F46EB5">
      <w:pPr>
        <w:jc w:val="both"/>
        <w:rPr>
          <w:rFonts w:eastAsia="PMingLiU"/>
          <w:b/>
          <w:bCs/>
          <w:lang w:val="en-US" w:eastAsia="zh-TW"/>
        </w:rPr>
      </w:pPr>
      <w:r>
        <w:rPr>
          <w:rFonts w:eastAsia="PMingLiU"/>
          <w:b/>
          <w:bCs/>
          <w:lang w:val="en-US" w:eastAsia="zh-TW"/>
        </w:rPr>
        <w:t>Proposal 2</w:t>
      </w:r>
      <w:r w:rsidRPr="00C61412">
        <w:rPr>
          <w:rFonts w:eastAsia="PMingLiU"/>
          <w:b/>
          <w:bCs/>
          <w:lang w:val="en-US" w:eastAsia="zh-TW"/>
        </w:rPr>
        <w:t xml:space="preserve">: </w:t>
      </w:r>
      <w:r>
        <w:rPr>
          <w:rFonts w:eastAsia="PMingLiU"/>
          <w:b/>
          <w:bCs/>
          <w:lang w:val="en-US" w:eastAsia="zh-TW"/>
        </w:rPr>
        <w:t>NR should support t</w:t>
      </w:r>
      <w:r w:rsidRPr="00C61412">
        <w:rPr>
          <w:rFonts w:eastAsia="PMingLiU"/>
          <w:b/>
          <w:bCs/>
          <w:lang w:val="en-US" w:eastAsia="zh-TW"/>
        </w:rPr>
        <w:t xml:space="preserve">he proposed inconsecutive and interleaved multi-beam RAR window </w:t>
      </w:r>
      <w:r>
        <w:rPr>
          <w:rFonts w:eastAsia="PMingLiU"/>
          <w:b/>
          <w:bCs/>
          <w:lang w:val="en-US" w:eastAsia="zh-TW"/>
        </w:rPr>
        <w:t>design</w:t>
      </w:r>
      <w:r w:rsidRPr="00C61412">
        <w:rPr>
          <w:rFonts w:eastAsia="PMingLiU"/>
          <w:b/>
          <w:bCs/>
          <w:lang w:val="en-US" w:eastAsia="zh-TW"/>
        </w:rPr>
        <w:t>.</w:t>
      </w:r>
    </w:p>
    <w:p w:rsidR="00570F8D" w:rsidRPr="00C61412" w:rsidRDefault="00570F8D" w:rsidP="00F46EB5">
      <w:pPr>
        <w:jc w:val="both"/>
        <w:rPr>
          <w:rFonts w:eastAsia="PMingLiU"/>
          <w:b/>
          <w:bCs/>
          <w:lang w:val="en-US" w:eastAsia="zh-TW"/>
        </w:rPr>
      </w:pPr>
    </w:p>
    <w:bookmarkEnd w:id="2"/>
    <w:bookmarkEnd w:id="3"/>
    <w:p w:rsidR="00FF32AE" w:rsidRDefault="00A46D67" w:rsidP="00FF32AE">
      <w:pPr>
        <w:pStyle w:val="11"/>
        <w:rPr>
          <w:lang w:eastAsia="zh-CN"/>
        </w:rPr>
      </w:pPr>
      <w:r>
        <w:rPr>
          <w:rFonts w:eastAsia="PMingLiU"/>
          <w:lang w:eastAsia="zh-TW"/>
        </w:rPr>
        <w:lastRenderedPageBreak/>
        <w:t>4</w:t>
      </w:r>
      <w:r w:rsidR="00FF32AE">
        <w:rPr>
          <w:lang w:eastAsia="zh-CN"/>
        </w:rPr>
        <w:tab/>
      </w:r>
      <w:r w:rsidR="00FF32AE">
        <w:rPr>
          <w:rFonts w:hint="eastAsia"/>
          <w:lang w:eastAsia="zh-CN"/>
        </w:rPr>
        <w:t>Conclusion</w:t>
      </w:r>
    </w:p>
    <w:p w:rsidR="00E374C3" w:rsidRDefault="000E5B1A" w:rsidP="00F46EB5">
      <w:pPr>
        <w:jc w:val="both"/>
        <w:rPr>
          <w:rFonts w:eastAsia="PMingLiU"/>
          <w:lang w:val="en-US" w:eastAsia="zh-TW"/>
        </w:rPr>
      </w:pPr>
      <w:r>
        <w:rPr>
          <w:rFonts w:eastAsia="PMingLiU"/>
          <w:lang w:val="en-US" w:eastAsia="zh-TW"/>
        </w:rPr>
        <w:t xml:space="preserve">In this contribution, we </w:t>
      </w:r>
      <w:r w:rsidR="00F31C76">
        <w:rPr>
          <w:rFonts w:eastAsia="PMingLiU"/>
          <w:lang w:val="en-US" w:eastAsia="zh-TW"/>
        </w:rPr>
        <w:t xml:space="preserve">discuss RAR window design </w:t>
      </w:r>
      <w:r w:rsidR="007D5CB7">
        <w:rPr>
          <w:rFonts w:eastAsia="PMingLiU"/>
          <w:lang w:val="en-US" w:eastAsia="zh-TW"/>
        </w:rPr>
        <w:t xml:space="preserve">and the associated RA-RNTI design </w:t>
      </w:r>
      <w:r w:rsidR="00F31C76">
        <w:rPr>
          <w:rFonts w:eastAsia="PMingLiU"/>
          <w:lang w:val="en-US" w:eastAsia="zh-TW"/>
        </w:rPr>
        <w:t xml:space="preserve">for multi-beam operations. </w:t>
      </w:r>
      <w:r w:rsidR="007D5CB7">
        <w:rPr>
          <w:rFonts w:eastAsia="PMingLiU"/>
          <w:lang w:val="en-US" w:eastAsia="zh-TW"/>
        </w:rPr>
        <w:t xml:space="preserve">We then propose an inconsecutive and interleaved </w:t>
      </w:r>
      <w:r w:rsidR="00C531DD">
        <w:rPr>
          <w:rFonts w:eastAsia="PMingLiU"/>
          <w:lang w:val="en-US" w:eastAsia="zh-TW"/>
        </w:rPr>
        <w:t>m</w:t>
      </w:r>
      <w:r w:rsidR="00D30D55">
        <w:rPr>
          <w:rFonts w:eastAsia="PMingLiU"/>
          <w:lang w:val="en-US" w:eastAsia="zh-TW"/>
        </w:rPr>
        <w:t>ulti-beam RAR window design to provide a good trade-off among UE power consumption, BS scheduling flexibility and latency. O</w:t>
      </w:r>
      <w:r w:rsidR="00C60029">
        <w:rPr>
          <w:rFonts w:eastAsia="PMingLiU"/>
          <w:lang w:val="en-US" w:eastAsia="zh-TW"/>
        </w:rPr>
        <w:t>bs</w:t>
      </w:r>
      <w:r w:rsidR="00D30D55">
        <w:rPr>
          <w:rFonts w:eastAsia="PMingLiU"/>
          <w:lang w:val="en-US" w:eastAsia="zh-TW"/>
        </w:rPr>
        <w:t>ervations and proposals are organized in the following</w:t>
      </w:r>
      <w:r w:rsidR="00C60029">
        <w:rPr>
          <w:rFonts w:eastAsia="PMingLiU"/>
          <w:lang w:val="en-US" w:eastAsia="zh-TW"/>
        </w:rPr>
        <w:t xml:space="preserve">: </w:t>
      </w:r>
    </w:p>
    <w:p w:rsidR="008F6DDA" w:rsidRPr="0005705B" w:rsidRDefault="009943A3" w:rsidP="00F46EB5">
      <w:pPr>
        <w:jc w:val="both"/>
        <w:rPr>
          <w:rFonts w:eastAsia="PMingLiU"/>
          <w:b/>
          <w:lang w:eastAsia="zh-TW"/>
        </w:rPr>
      </w:pPr>
      <w:r w:rsidRPr="00530F72">
        <w:rPr>
          <w:rFonts w:eastAsia="PMingLiU"/>
          <w:b/>
          <w:bCs/>
          <w:lang w:val="en-US" w:eastAsia="zh-TW"/>
        </w:rPr>
        <w:t>O</w:t>
      </w:r>
      <w:r>
        <w:rPr>
          <w:rFonts w:eastAsia="PMingLiU"/>
          <w:b/>
          <w:bCs/>
          <w:lang w:val="en-US" w:eastAsia="zh-TW"/>
        </w:rPr>
        <w:t>bservation 1: Alt.1 demands the least</w:t>
      </w:r>
      <w:r w:rsidRPr="00530F72">
        <w:rPr>
          <w:rFonts w:eastAsia="PMingLiU"/>
          <w:b/>
          <w:bCs/>
          <w:lang w:val="en-US" w:eastAsia="zh-TW"/>
        </w:rPr>
        <w:t xml:space="preserve"> UE power consumption </w:t>
      </w:r>
      <w:r>
        <w:rPr>
          <w:rFonts w:eastAsia="PMingLiU"/>
          <w:b/>
          <w:bCs/>
          <w:lang w:val="en-US" w:eastAsia="zh-TW"/>
        </w:rPr>
        <w:t xml:space="preserve">among the three alternatives </w:t>
      </w:r>
      <w:r w:rsidRPr="00530F72">
        <w:rPr>
          <w:rFonts w:eastAsia="PMingLiU"/>
          <w:b/>
          <w:bCs/>
          <w:lang w:val="en-US" w:eastAsia="zh-TW"/>
        </w:rPr>
        <w:t xml:space="preserve">but provides less BS </w:t>
      </w:r>
      <w:r>
        <w:rPr>
          <w:rFonts w:eastAsia="PMingLiU"/>
          <w:b/>
          <w:bCs/>
          <w:lang w:val="en-US" w:eastAsia="zh-TW"/>
        </w:rPr>
        <w:t>scheduling flexibility. A</w:t>
      </w:r>
      <w:r w:rsidRPr="00530F72">
        <w:rPr>
          <w:rFonts w:eastAsia="PMingLiU"/>
          <w:b/>
          <w:bCs/>
          <w:lang w:val="en-US" w:eastAsia="zh-TW"/>
        </w:rPr>
        <w:t>ddition</w:t>
      </w:r>
      <w:r>
        <w:rPr>
          <w:rFonts w:eastAsia="PMingLiU"/>
          <w:b/>
          <w:bCs/>
          <w:lang w:val="en-US" w:eastAsia="zh-TW"/>
        </w:rPr>
        <w:t>ally</w:t>
      </w:r>
      <w:r w:rsidRPr="00530F72">
        <w:rPr>
          <w:rFonts w:eastAsia="PMingLiU"/>
          <w:b/>
          <w:bCs/>
          <w:lang w:val="en-US" w:eastAsia="zh-TW"/>
        </w:rPr>
        <w:t xml:space="preserve">, </w:t>
      </w:r>
      <w:r w:rsidRPr="00530F72">
        <w:rPr>
          <w:rFonts w:eastAsia="PMingLiU"/>
          <w:b/>
          <w:lang w:eastAsia="zh-TW"/>
        </w:rPr>
        <w:t>latency between RARs associated with differe</w:t>
      </w:r>
      <w:r>
        <w:rPr>
          <w:rFonts w:eastAsia="PMingLiU"/>
          <w:b/>
          <w:lang w:eastAsia="zh-TW"/>
        </w:rPr>
        <w:t>nt DL TX beams is highly unbalanced</w:t>
      </w:r>
      <w:r w:rsidRPr="00530F72">
        <w:rPr>
          <w:rFonts w:eastAsia="PMingLiU"/>
          <w:b/>
          <w:lang w:eastAsia="zh-TW"/>
        </w:rPr>
        <w:t xml:space="preserve">. </w:t>
      </w:r>
    </w:p>
    <w:p w:rsidR="008F6DDA" w:rsidRDefault="00506733" w:rsidP="00F46EB5">
      <w:pPr>
        <w:jc w:val="both"/>
        <w:rPr>
          <w:rFonts w:eastAsia="PMingLiU"/>
          <w:b/>
          <w:lang w:eastAsia="zh-TW"/>
        </w:rPr>
      </w:pPr>
      <w:r>
        <w:rPr>
          <w:rFonts w:eastAsia="PMingLiU"/>
          <w:b/>
          <w:bCs/>
          <w:lang w:val="en-US" w:eastAsia="zh-TW"/>
        </w:rPr>
        <w:t>Observation 2</w:t>
      </w:r>
      <w:r w:rsidRPr="00530F72">
        <w:rPr>
          <w:rFonts w:eastAsia="PMingLiU"/>
          <w:b/>
          <w:bCs/>
          <w:lang w:val="en-US" w:eastAsia="zh-TW"/>
        </w:rPr>
        <w:t xml:space="preserve">: </w:t>
      </w:r>
      <w:r>
        <w:rPr>
          <w:rFonts w:eastAsia="PMingLiU"/>
          <w:b/>
          <w:bCs/>
          <w:lang w:val="en-US" w:eastAsia="zh-TW"/>
        </w:rPr>
        <w:t>Alt.2</w:t>
      </w:r>
      <w:r w:rsidRPr="00530F72">
        <w:rPr>
          <w:rFonts w:eastAsia="PMingLiU"/>
          <w:b/>
          <w:bCs/>
          <w:lang w:val="en-US" w:eastAsia="zh-TW"/>
        </w:rPr>
        <w:t xml:space="preserve"> </w:t>
      </w:r>
      <w:r>
        <w:rPr>
          <w:rFonts w:eastAsia="PMingLiU"/>
          <w:b/>
          <w:bCs/>
          <w:lang w:val="en-US" w:eastAsia="zh-TW"/>
        </w:rPr>
        <w:t>requires more</w:t>
      </w:r>
      <w:r w:rsidRPr="00530F72">
        <w:rPr>
          <w:rFonts w:eastAsia="PMingLiU"/>
          <w:b/>
          <w:bCs/>
          <w:lang w:val="en-US" w:eastAsia="zh-TW"/>
        </w:rPr>
        <w:t xml:space="preserve"> UE power consumption </w:t>
      </w:r>
      <w:r>
        <w:rPr>
          <w:rFonts w:eastAsia="PMingLiU"/>
          <w:b/>
          <w:bCs/>
          <w:lang w:val="en-US" w:eastAsia="zh-TW"/>
        </w:rPr>
        <w:t>than Alt.1. B</w:t>
      </w:r>
      <w:r w:rsidRPr="00530F72">
        <w:rPr>
          <w:rFonts w:eastAsia="PMingLiU"/>
          <w:b/>
          <w:bCs/>
          <w:lang w:val="en-US" w:eastAsia="zh-TW"/>
        </w:rPr>
        <w:t xml:space="preserve">ut </w:t>
      </w:r>
      <w:r>
        <w:rPr>
          <w:rFonts w:eastAsia="PMingLiU"/>
          <w:b/>
          <w:bCs/>
          <w:lang w:val="en-US" w:eastAsia="zh-TW"/>
        </w:rPr>
        <w:t>it also provides more</w:t>
      </w:r>
      <w:r w:rsidRPr="00530F72">
        <w:rPr>
          <w:rFonts w:eastAsia="PMingLiU"/>
          <w:b/>
          <w:bCs/>
          <w:lang w:val="en-US" w:eastAsia="zh-TW"/>
        </w:rPr>
        <w:t xml:space="preserve"> BS scheduling flexibility.</w:t>
      </w:r>
    </w:p>
    <w:p w:rsidR="00506733" w:rsidRDefault="00506733" w:rsidP="00506733">
      <w:pPr>
        <w:jc w:val="both"/>
        <w:rPr>
          <w:rFonts w:eastAsia="PMingLiU"/>
          <w:b/>
          <w:lang w:eastAsia="zh-TW"/>
        </w:rPr>
      </w:pPr>
      <w:r>
        <w:rPr>
          <w:rFonts w:eastAsia="PMingLiU"/>
          <w:b/>
          <w:bCs/>
          <w:lang w:val="en-US" w:eastAsia="zh-TW"/>
        </w:rPr>
        <w:t>Observation 3</w:t>
      </w:r>
      <w:r w:rsidRPr="00530F72">
        <w:rPr>
          <w:rFonts w:eastAsia="PMingLiU"/>
          <w:b/>
          <w:bCs/>
          <w:lang w:val="en-US" w:eastAsia="zh-TW"/>
        </w:rPr>
        <w:t xml:space="preserve">: </w:t>
      </w:r>
      <w:r>
        <w:rPr>
          <w:rFonts w:eastAsia="PMingLiU"/>
          <w:b/>
          <w:bCs/>
          <w:lang w:val="en-US" w:eastAsia="zh-TW"/>
        </w:rPr>
        <w:t xml:space="preserve">Alt.3 offers the most BS scheduling flexibility among all three alternatives at the price of the most UE power consumption. </w:t>
      </w:r>
    </w:p>
    <w:p w:rsidR="008F6DDA" w:rsidRDefault="00506733" w:rsidP="00506733">
      <w:pPr>
        <w:jc w:val="both"/>
        <w:rPr>
          <w:rFonts w:eastAsia="PMingLiU"/>
          <w:b/>
          <w:bCs/>
          <w:lang w:val="en-US" w:eastAsia="zh-TW"/>
        </w:rPr>
      </w:pPr>
      <w:r w:rsidRPr="00124CA4">
        <w:rPr>
          <w:rFonts w:eastAsia="PMingLiU"/>
          <w:b/>
          <w:bCs/>
          <w:lang w:val="en-US" w:eastAsia="zh-TW"/>
        </w:rPr>
        <w:t xml:space="preserve">Observation 4: Alt.2 provides </w:t>
      </w:r>
      <w:r>
        <w:rPr>
          <w:rFonts w:eastAsia="PMingLiU"/>
          <w:b/>
          <w:bCs/>
          <w:lang w:val="en-US" w:eastAsia="zh-TW"/>
        </w:rPr>
        <w:t xml:space="preserve">a </w:t>
      </w:r>
      <w:r w:rsidRPr="00124CA4">
        <w:rPr>
          <w:rFonts w:eastAsia="PMingLiU"/>
          <w:b/>
          <w:bCs/>
          <w:lang w:val="en-US" w:eastAsia="zh-TW"/>
        </w:rPr>
        <w:t>better trade-off among UE power consumption, BS scheduling flexibility and latency.</w:t>
      </w:r>
    </w:p>
    <w:p w:rsidR="00CA79FA" w:rsidRPr="0010088B" w:rsidRDefault="00CA79FA" w:rsidP="00506733">
      <w:pPr>
        <w:jc w:val="both"/>
        <w:rPr>
          <w:rFonts w:eastAsia="PMingLiU"/>
          <w:b/>
          <w:bCs/>
          <w:lang w:val="en-US" w:eastAsia="zh-TW"/>
        </w:rPr>
      </w:pPr>
      <w:r w:rsidRPr="0010088B">
        <w:rPr>
          <w:rFonts w:eastAsia="PMingLiU"/>
          <w:b/>
          <w:bCs/>
          <w:lang w:val="en-US" w:eastAsia="zh-TW"/>
        </w:rPr>
        <w:t>Observation</w:t>
      </w:r>
      <w:r>
        <w:rPr>
          <w:rFonts w:eastAsia="PMingLiU"/>
          <w:b/>
          <w:bCs/>
          <w:lang w:val="en-US" w:eastAsia="zh-TW"/>
        </w:rPr>
        <w:t xml:space="preserve"> 5</w:t>
      </w:r>
      <w:r w:rsidRPr="0010088B">
        <w:rPr>
          <w:rFonts w:eastAsia="PMingLiU"/>
          <w:b/>
          <w:bCs/>
          <w:lang w:val="en-US" w:eastAsia="zh-TW"/>
        </w:rPr>
        <w:t xml:space="preserve">: The proposed inconsecutive and interleaved multi-beam RAR window design provides </w:t>
      </w:r>
      <w:r>
        <w:rPr>
          <w:rFonts w:eastAsia="PMingLiU"/>
          <w:b/>
          <w:bCs/>
          <w:lang w:val="en-US" w:eastAsia="zh-TW"/>
        </w:rPr>
        <w:t xml:space="preserve">a </w:t>
      </w:r>
      <w:r w:rsidRPr="0010088B">
        <w:rPr>
          <w:rFonts w:eastAsia="PMingLiU"/>
          <w:b/>
          <w:bCs/>
          <w:lang w:val="en-US" w:eastAsia="zh-TW"/>
        </w:rPr>
        <w:t>better trade-off among UE power consumption, BS scheduling flexibility and latency.</w:t>
      </w:r>
    </w:p>
    <w:p w:rsidR="008F6DDA" w:rsidRDefault="00EF09B7" w:rsidP="00F46EB5">
      <w:pPr>
        <w:jc w:val="both"/>
        <w:rPr>
          <w:rFonts w:eastAsia="PMingLiU"/>
          <w:b/>
          <w:bCs/>
          <w:lang w:val="en-US" w:eastAsia="zh-TW"/>
        </w:rPr>
      </w:pPr>
      <w:r>
        <w:rPr>
          <w:rFonts w:eastAsia="PMingLiU"/>
          <w:b/>
          <w:bCs/>
          <w:lang w:val="en-US" w:eastAsia="zh-TW"/>
        </w:rPr>
        <w:t>Proposal 1: NR should support Alt.2 (multiple-to-one) multi-beam RAR window design.</w:t>
      </w:r>
    </w:p>
    <w:p w:rsidR="00C60029" w:rsidRDefault="005B1B5F" w:rsidP="00F46EB5">
      <w:pPr>
        <w:jc w:val="both"/>
        <w:rPr>
          <w:rFonts w:eastAsia="PMingLiU"/>
          <w:b/>
          <w:bCs/>
          <w:lang w:val="en-US" w:eastAsia="zh-TW"/>
        </w:rPr>
      </w:pPr>
      <w:r>
        <w:rPr>
          <w:rFonts w:eastAsia="PMingLiU"/>
          <w:b/>
          <w:bCs/>
          <w:lang w:val="en-US" w:eastAsia="zh-TW"/>
        </w:rPr>
        <w:t>Proposal 2</w:t>
      </w:r>
      <w:r w:rsidRPr="00C61412">
        <w:rPr>
          <w:rFonts w:eastAsia="PMingLiU"/>
          <w:b/>
          <w:bCs/>
          <w:lang w:val="en-US" w:eastAsia="zh-TW"/>
        </w:rPr>
        <w:t xml:space="preserve">: </w:t>
      </w:r>
      <w:r>
        <w:rPr>
          <w:rFonts w:eastAsia="PMingLiU"/>
          <w:b/>
          <w:bCs/>
          <w:lang w:val="en-US" w:eastAsia="zh-TW"/>
        </w:rPr>
        <w:t>NR should support t</w:t>
      </w:r>
      <w:r w:rsidRPr="00C61412">
        <w:rPr>
          <w:rFonts w:eastAsia="PMingLiU"/>
          <w:b/>
          <w:bCs/>
          <w:lang w:val="en-US" w:eastAsia="zh-TW"/>
        </w:rPr>
        <w:t xml:space="preserve">he proposed inconsecutive and interleaved multi-beam RAR window </w:t>
      </w:r>
      <w:r>
        <w:rPr>
          <w:rFonts w:eastAsia="PMingLiU"/>
          <w:b/>
          <w:bCs/>
          <w:lang w:val="en-US" w:eastAsia="zh-TW"/>
        </w:rPr>
        <w:t>design</w:t>
      </w:r>
      <w:r w:rsidRPr="00C61412">
        <w:rPr>
          <w:rFonts w:eastAsia="PMingLiU"/>
          <w:b/>
          <w:bCs/>
          <w:lang w:val="en-US" w:eastAsia="zh-TW"/>
        </w:rPr>
        <w:t>.</w:t>
      </w:r>
    </w:p>
    <w:p w:rsidR="00A418C4" w:rsidRPr="008F6DDA" w:rsidRDefault="00A418C4" w:rsidP="00F46EB5">
      <w:pPr>
        <w:jc w:val="both"/>
        <w:rPr>
          <w:rFonts w:eastAsia="PMingLiU"/>
          <w:b/>
          <w:bCs/>
          <w:lang w:val="en-US" w:eastAsia="zh-TW"/>
        </w:rPr>
      </w:pPr>
    </w:p>
    <w:p w:rsidR="00CD549E" w:rsidRDefault="00A46D67">
      <w:pPr>
        <w:pStyle w:val="11"/>
      </w:pPr>
      <w:r>
        <w:rPr>
          <w:rFonts w:eastAsia="PMingLiU" w:hint="eastAsia"/>
          <w:lang w:eastAsia="zh-TW"/>
        </w:rPr>
        <w:t>5</w:t>
      </w:r>
      <w:r w:rsidR="00DA39D3">
        <w:rPr>
          <w:lang w:eastAsia="zh-CN"/>
        </w:rPr>
        <w:tab/>
      </w:r>
      <w:r w:rsidR="0001565F" w:rsidRPr="007F63FD">
        <w:t>Reference</w:t>
      </w:r>
      <w:bookmarkEnd w:id="0"/>
    </w:p>
    <w:p w:rsidR="009100FA" w:rsidRPr="00353FF8" w:rsidRDefault="009100FA" w:rsidP="009100FA">
      <w:pPr>
        <w:rPr>
          <w:rFonts w:eastAsia="PMingLiU"/>
          <w:b/>
          <w:lang w:val="en-US" w:eastAsia="zh-TW"/>
        </w:rPr>
      </w:pPr>
      <w:r w:rsidRPr="00B807E0">
        <w:rPr>
          <w:rFonts w:hint="eastAsia"/>
        </w:rPr>
        <w:t>[</w:t>
      </w:r>
      <w:r>
        <w:rPr>
          <w:rFonts w:eastAsia="PMingLiU"/>
          <w:lang w:eastAsia="zh-TW"/>
        </w:rPr>
        <w:t>1</w:t>
      </w:r>
      <w:r w:rsidRPr="00B807E0">
        <w:rPr>
          <w:rFonts w:hint="eastAsia"/>
        </w:rPr>
        <w:t>]</w:t>
      </w:r>
      <w:r w:rsidRPr="00B807E0">
        <w:rPr>
          <w:rFonts w:hint="eastAsia"/>
        </w:rPr>
        <w:tab/>
      </w:r>
      <w:r>
        <w:t>3GPP RAN1</w:t>
      </w:r>
      <w:r w:rsidR="007445D1">
        <w:t xml:space="preserve"> NR Ad-hoc</w:t>
      </w:r>
      <w:r w:rsidR="00A418C4">
        <w:t xml:space="preserve"> meeting</w:t>
      </w:r>
      <w:r>
        <w:t xml:space="preserve">, </w:t>
      </w:r>
      <w:r w:rsidRPr="005336F8">
        <w:rPr>
          <w:rFonts w:eastAsia="PMingLiU"/>
          <w:lang w:eastAsia="zh-TW"/>
        </w:rPr>
        <w:t>“</w:t>
      </w:r>
      <w:r w:rsidR="008A0006" w:rsidRPr="008A0006">
        <w:rPr>
          <w:rFonts w:eastAsia="SimSun"/>
          <w:kern w:val="2"/>
        </w:rPr>
        <w:t>Chairman's Notes RAN1_NRadhoc_final</w:t>
      </w:r>
      <w:r w:rsidRPr="005336F8">
        <w:rPr>
          <w:rFonts w:eastAsia="PMingLiU"/>
          <w:lang w:eastAsia="zh-TW"/>
        </w:rPr>
        <w:t>”</w:t>
      </w:r>
      <w:r w:rsidRPr="005336F8">
        <w:rPr>
          <w:rFonts w:eastAsia="PMingLiU" w:hint="eastAsia"/>
          <w:lang w:eastAsia="zh-TW"/>
        </w:rPr>
        <w:t xml:space="preserve">, </w:t>
      </w:r>
      <w:r w:rsidR="00B3093A">
        <w:rPr>
          <w:rFonts w:eastAsia="PMingLiU"/>
          <w:lang w:eastAsia="zh-TW"/>
        </w:rPr>
        <w:t>Spokane</w:t>
      </w:r>
      <w:r>
        <w:rPr>
          <w:rFonts w:eastAsia="PMingLiU"/>
          <w:lang w:eastAsia="zh-TW"/>
        </w:rPr>
        <w:t xml:space="preserve">, </w:t>
      </w:r>
      <w:r w:rsidR="00B3093A">
        <w:rPr>
          <w:rFonts w:eastAsia="PMingLiU"/>
          <w:lang w:eastAsia="zh-TW"/>
        </w:rPr>
        <w:t>USA</w:t>
      </w:r>
      <w:r>
        <w:rPr>
          <w:rFonts w:eastAsia="PMingLiU"/>
          <w:lang w:eastAsia="zh-TW"/>
        </w:rPr>
        <w:t xml:space="preserve">, </w:t>
      </w:r>
      <w:r w:rsidR="00B3093A">
        <w:rPr>
          <w:rFonts w:eastAsia="SimSun"/>
          <w:kern w:val="2"/>
        </w:rPr>
        <w:t>January</w:t>
      </w:r>
      <w:r>
        <w:rPr>
          <w:rFonts w:eastAsia="PMingLiU"/>
          <w:lang w:eastAsia="zh-TW"/>
        </w:rPr>
        <w:t xml:space="preserve"> </w:t>
      </w:r>
      <w:r w:rsidRPr="005336F8">
        <w:rPr>
          <w:rFonts w:eastAsia="PMingLiU" w:hint="eastAsia"/>
          <w:lang w:eastAsia="zh-TW"/>
        </w:rPr>
        <w:t>201</w:t>
      </w:r>
      <w:r>
        <w:rPr>
          <w:rFonts w:eastAsia="PMingLiU" w:hint="eastAsia"/>
          <w:lang w:eastAsia="zh-TW"/>
        </w:rPr>
        <w:t>7</w:t>
      </w:r>
    </w:p>
    <w:p w:rsidR="009100FA" w:rsidRPr="009100FA" w:rsidRDefault="009100FA" w:rsidP="009100FA">
      <w:pPr>
        <w:rPr>
          <w:lang w:val="en-US" w:eastAsia="zh-CN"/>
        </w:rPr>
      </w:pPr>
    </w:p>
    <w:sectPr w:rsidR="009100FA" w:rsidRPr="009100FA"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A72" w:rsidRDefault="00795A72">
      <w:r>
        <w:separator/>
      </w:r>
    </w:p>
  </w:endnote>
  <w:endnote w:type="continuationSeparator" w:id="0">
    <w:p w:rsidR="00795A72" w:rsidRDefault="0079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Bold">
    <w:panose1 w:val="020F0702030404030204"/>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A72" w:rsidRDefault="00795A72">
      <w:r>
        <w:separator/>
      </w:r>
    </w:p>
  </w:footnote>
  <w:footnote w:type="continuationSeparator" w:id="0">
    <w:p w:rsidR="00795A72" w:rsidRDefault="00795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1" w15:restartNumberingAfterBreak="0">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E680512"/>
    <w:multiLevelType w:val="hybridMultilevel"/>
    <w:tmpl w:val="8C066468"/>
    <w:lvl w:ilvl="0" w:tplc="33BC3AE2">
      <w:start w:val="425"/>
      <w:numFmt w:val="bullet"/>
      <w:lvlText w:val="–"/>
      <w:lvlJc w:val="left"/>
      <w:pPr>
        <w:tabs>
          <w:tab w:val="num" w:pos="644"/>
        </w:tabs>
        <w:ind w:left="644" w:hanging="360"/>
      </w:pPr>
      <w:rPr>
        <w:rFonts w:ascii="Arial" w:hAnsi="Arial" w:cs="Times New Roman"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576E44"/>
    <w:multiLevelType w:val="hybridMultilevel"/>
    <w:tmpl w:val="C764E6AE"/>
    <w:lvl w:ilvl="0" w:tplc="4FD86346">
      <w:start w:val="1"/>
      <w:numFmt w:val="bullet"/>
      <w:lvlText w:val=""/>
      <w:lvlJc w:val="left"/>
      <w:pPr>
        <w:tabs>
          <w:tab w:val="num" w:pos="644"/>
        </w:tabs>
        <w:ind w:left="644" w:hanging="360"/>
      </w:pPr>
      <w:rPr>
        <w:rFonts w:ascii="Wingdings" w:hAnsi="Wingdings"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590E3163"/>
    <w:multiLevelType w:val="hybridMultilevel"/>
    <w:tmpl w:val="CA18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30"/>
  </w:num>
  <w:num w:numId="5">
    <w:abstractNumId w:val="1"/>
  </w:num>
  <w:num w:numId="6">
    <w:abstractNumId w:val="18"/>
  </w:num>
  <w:num w:numId="7">
    <w:abstractNumId w:val="20"/>
  </w:num>
  <w:num w:numId="8">
    <w:abstractNumId w:val="2"/>
  </w:num>
  <w:num w:numId="9">
    <w:abstractNumId w:val="8"/>
  </w:num>
  <w:num w:numId="10">
    <w:abstractNumId w:val="10"/>
  </w:num>
  <w:num w:numId="11">
    <w:abstractNumId w:val="15"/>
  </w:num>
  <w:num w:numId="12">
    <w:abstractNumId w:val="17"/>
  </w:num>
  <w:num w:numId="13">
    <w:abstractNumId w:val="26"/>
  </w:num>
  <w:num w:numId="14">
    <w:abstractNumId w:val="14"/>
  </w:num>
  <w:num w:numId="15">
    <w:abstractNumId w:val="13"/>
  </w:num>
  <w:num w:numId="16">
    <w:abstractNumId w:val="16"/>
  </w:num>
  <w:num w:numId="17">
    <w:abstractNumId w:val="9"/>
  </w:num>
  <w:num w:numId="18">
    <w:abstractNumId w:val="0"/>
  </w:num>
  <w:num w:numId="19">
    <w:abstractNumId w:val="21"/>
  </w:num>
  <w:num w:numId="20">
    <w:abstractNumId w:val="28"/>
  </w:num>
  <w:num w:numId="21">
    <w:abstractNumId w:val="25"/>
  </w:num>
  <w:num w:numId="22">
    <w:abstractNumId w:val="24"/>
  </w:num>
  <w:num w:numId="23">
    <w:abstractNumId w:val="11"/>
  </w:num>
  <w:num w:numId="24">
    <w:abstractNumId w:val="5"/>
  </w:num>
  <w:num w:numId="25">
    <w:abstractNumId w:val="23"/>
  </w:num>
  <w:num w:numId="26">
    <w:abstractNumId w:val="6"/>
  </w:num>
  <w:num w:numId="27">
    <w:abstractNumId w:val="29"/>
  </w:num>
  <w:num w:numId="28">
    <w:abstractNumId w:val="7"/>
  </w:num>
  <w:num w:numId="29">
    <w:abstractNumId w:val="22"/>
  </w:num>
  <w:num w:numId="30">
    <w:abstractNumId w:val="12"/>
  </w:num>
  <w:num w:numId="3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940"/>
    <w:rsid w:val="00002713"/>
    <w:rsid w:val="000027C4"/>
    <w:rsid w:val="000027CD"/>
    <w:rsid w:val="00002862"/>
    <w:rsid w:val="00002B0A"/>
    <w:rsid w:val="00002C5F"/>
    <w:rsid w:val="00003259"/>
    <w:rsid w:val="000032C2"/>
    <w:rsid w:val="0000338E"/>
    <w:rsid w:val="0000345B"/>
    <w:rsid w:val="0000384E"/>
    <w:rsid w:val="00003904"/>
    <w:rsid w:val="00003DF6"/>
    <w:rsid w:val="00003FCF"/>
    <w:rsid w:val="00004279"/>
    <w:rsid w:val="000044DA"/>
    <w:rsid w:val="0000456F"/>
    <w:rsid w:val="0000485C"/>
    <w:rsid w:val="00004CE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2D3"/>
    <w:rsid w:val="000625BF"/>
    <w:rsid w:val="0006276A"/>
    <w:rsid w:val="00062A3B"/>
    <w:rsid w:val="000632C3"/>
    <w:rsid w:val="00063B94"/>
    <w:rsid w:val="00064173"/>
    <w:rsid w:val="000644EF"/>
    <w:rsid w:val="00064572"/>
    <w:rsid w:val="000646ED"/>
    <w:rsid w:val="00064AC1"/>
    <w:rsid w:val="00065413"/>
    <w:rsid w:val="000655EF"/>
    <w:rsid w:val="00065966"/>
    <w:rsid w:val="00065DE1"/>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C00"/>
    <w:rsid w:val="00087F8F"/>
    <w:rsid w:val="000910BF"/>
    <w:rsid w:val="00091406"/>
    <w:rsid w:val="000915BB"/>
    <w:rsid w:val="00091874"/>
    <w:rsid w:val="00091ABA"/>
    <w:rsid w:val="00091CD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64"/>
    <w:rsid w:val="000C42DD"/>
    <w:rsid w:val="000C44D1"/>
    <w:rsid w:val="000C4CFD"/>
    <w:rsid w:val="000C4E93"/>
    <w:rsid w:val="000C588E"/>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569"/>
    <w:rsid w:val="000F2652"/>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20B19"/>
    <w:rsid w:val="00121CA2"/>
    <w:rsid w:val="00121E49"/>
    <w:rsid w:val="0012223E"/>
    <w:rsid w:val="0012227B"/>
    <w:rsid w:val="00122487"/>
    <w:rsid w:val="001227E7"/>
    <w:rsid w:val="00122DB1"/>
    <w:rsid w:val="0012307D"/>
    <w:rsid w:val="00123A36"/>
    <w:rsid w:val="00123CE3"/>
    <w:rsid w:val="00123D78"/>
    <w:rsid w:val="00123E62"/>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A50"/>
    <w:rsid w:val="00170ED8"/>
    <w:rsid w:val="00170F99"/>
    <w:rsid w:val="0017100B"/>
    <w:rsid w:val="001714C5"/>
    <w:rsid w:val="001717CA"/>
    <w:rsid w:val="001718C9"/>
    <w:rsid w:val="00171925"/>
    <w:rsid w:val="00171F68"/>
    <w:rsid w:val="001720CF"/>
    <w:rsid w:val="00172AA1"/>
    <w:rsid w:val="00172DF1"/>
    <w:rsid w:val="00173709"/>
    <w:rsid w:val="00173956"/>
    <w:rsid w:val="0017426D"/>
    <w:rsid w:val="00174588"/>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E54"/>
    <w:rsid w:val="001841B2"/>
    <w:rsid w:val="001844F8"/>
    <w:rsid w:val="00184A19"/>
    <w:rsid w:val="00184A99"/>
    <w:rsid w:val="00184EF7"/>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51D"/>
    <w:rsid w:val="001D6436"/>
    <w:rsid w:val="001D64D3"/>
    <w:rsid w:val="001D64DB"/>
    <w:rsid w:val="001D6908"/>
    <w:rsid w:val="001D6947"/>
    <w:rsid w:val="001D6F72"/>
    <w:rsid w:val="001D70C8"/>
    <w:rsid w:val="001D711B"/>
    <w:rsid w:val="001D7306"/>
    <w:rsid w:val="001D7B4B"/>
    <w:rsid w:val="001D7C5C"/>
    <w:rsid w:val="001E0026"/>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5294"/>
    <w:rsid w:val="0020536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13A5"/>
    <w:rsid w:val="00261568"/>
    <w:rsid w:val="00261A7E"/>
    <w:rsid w:val="00261C9F"/>
    <w:rsid w:val="0026207C"/>
    <w:rsid w:val="00262272"/>
    <w:rsid w:val="00262389"/>
    <w:rsid w:val="00262759"/>
    <w:rsid w:val="00262B27"/>
    <w:rsid w:val="00262E07"/>
    <w:rsid w:val="002631E7"/>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821"/>
    <w:rsid w:val="00273EB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4D6"/>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D92"/>
    <w:rsid w:val="00286E5A"/>
    <w:rsid w:val="0028702E"/>
    <w:rsid w:val="0028712F"/>
    <w:rsid w:val="002877EB"/>
    <w:rsid w:val="00287BB5"/>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58"/>
    <w:rsid w:val="002C5A13"/>
    <w:rsid w:val="002C5BCD"/>
    <w:rsid w:val="002C5CE7"/>
    <w:rsid w:val="002C63B6"/>
    <w:rsid w:val="002C7216"/>
    <w:rsid w:val="002C73CF"/>
    <w:rsid w:val="002C7571"/>
    <w:rsid w:val="002C7B02"/>
    <w:rsid w:val="002C7DE9"/>
    <w:rsid w:val="002D015B"/>
    <w:rsid w:val="002D092B"/>
    <w:rsid w:val="002D0AAB"/>
    <w:rsid w:val="002D129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537"/>
    <w:rsid w:val="002E6577"/>
    <w:rsid w:val="002E6A70"/>
    <w:rsid w:val="002E6CFC"/>
    <w:rsid w:val="002E73DE"/>
    <w:rsid w:val="002E74B9"/>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D74"/>
    <w:rsid w:val="00332312"/>
    <w:rsid w:val="0033262D"/>
    <w:rsid w:val="00332989"/>
    <w:rsid w:val="00332B0C"/>
    <w:rsid w:val="00332C70"/>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52F"/>
    <w:rsid w:val="00350F0C"/>
    <w:rsid w:val="00351052"/>
    <w:rsid w:val="003512B7"/>
    <w:rsid w:val="00351711"/>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638"/>
    <w:rsid w:val="00374C38"/>
    <w:rsid w:val="00374D09"/>
    <w:rsid w:val="00375256"/>
    <w:rsid w:val="00375367"/>
    <w:rsid w:val="0037568D"/>
    <w:rsid w:val="00375D43"/>
    <w:rsid w:val="0037688D"/>
    <w:rsid w:val="00376D34"/>
    <w:rsid w:val="003775C9"/>
    <w:rsid w:val="003776C6"/>
    <w:rsid w:val="0037786E"/>
    <w:rsid w:val="003778DA"/>
    <w:rsid w:val="0037791E"/>
    <w:rsid w:val="00377C3F"/>
    <w:rsid w:val="00377DA5"/>
    <w:rsid w:val="00380117"/>
    <w:rsid w:val="0038055E"/>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EED"/>
    <w:rsid w:val="003853DD"/>
    <w:rsid w:val="00385487"/>
    <w:rsid w:val="003854D9"/>
    <w:rsid w:val="00385721"/>
    <w:rsid w:val="0038597F"/>
    <w:rsid w:val="00385D31"/>
    <w:rsid w:val="00385D4E"/>
    <w:rsid w:val="003862C3"/>
    <w:rsid w:val="003865A7"/>
    <w:rsid w:val="00386A2B"/>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88"/>
    <w:rsid w:val="00391FB9"/>
    <w:rsid w:val="00392076"/>
    <w:rsid w:val="0039224C"/>
    <w:rsid w:val="00392332"/>
    <w:rsid w:val="003923AD"/>
    <w:rsid w:val="00392492"/>
    <w:rsid w:val="0039258F"/>
    <w:rsid w:val="00392594"/>
    <w:rsid w:val="00392A11"/>
    <w:rsid w:val="00392C88"/>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2252"/>
    <w:rsid w:val="003C2896"/>
    <w:rsid w:val="003C2EFA"/>
    <w:rsid w:val="003C3276"/>
    <w:rsid w:val="003C3310"/>
    <w:rsid w:val="003C334B"/>
    <w:rsid w:val="003C3AB8"/>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306"/>
    <w:rsid w:val="003F2671"/>
    <w:rsid w:val="003F27D5"/>
    <w:rsid w:val="003F2910"/>
    <w:rsid w:val="003F2930"/>
    <w:rsid w:val="003F3325"/>
    <w:rsid w:val="003F35AA"/>
    <w:rsid w:val="003F398C"/>
    <w:rsid w:val="003F3CFA"/>
    <w:rsid w:val="003F3DC5"/>
    <w:rsid w:val="003F4675"/>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F55"/>
    <w:rsid w:val="004035AB"/>
    <w:rsid w:val="0040420F"/>
    <w:rsid w:val="00404B66"/>
    <w:rsid w:val="00405819"/>
    <w:rsid w:val="00405A25"/>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69D"/>
    <w:rsid w:val="00416961"/>
    <w:rsid w:val="00416A8B"/>
    <w:rsid w:val="00416AC5"/>
    <w:rsid w:val="00417514"/>
    <w:rsid w:val="004175A0"/>
    <w:rsid w:val="004178EC"/>
    <w:rsid w:val="00417BF0"/>
    <w:rsid w:val="004201F7"/>
    <w:rsid w:val="00420783"/>
    <w:rsid w:val="00420856"/>
    <w:rsid w:val="00420BD3"/>
    <w:rsid w:val="0042133E"/>
    <w:rsid w:val="00421A42"/>
    <w:rsid w:val="00421BE5"/>
    <w:rsid w:val="00421DA2"/>
    <w:rsid w:val="00421E8E"/>
    <w:rsid w:val="00421EAB"/>
    <w:rsid w:val="00422407"/>
    <w:rsid w:val="00422C3C"/>
    <w:rsid w:val="00422F97"/>
    <w:rsid w:val="00423772"/>
    <w:rsid w:val="00423779"/>
    <w:rsid w:val="00423E8A"/>
    <w:rsid w:val="00423EDC"/>
    <w:rsid w:val="004240F5"/>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1083"/>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FB6"/>
    <w:rsid w:val="00485939"/>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A19"/>
    <w:rsid w:val="004A6C23"/>
    <w:rsid w:val="004A6E92"/>
    <w:rsid w:val="004A6FCE"/>
    <w:rsid w:val="004A715A"/>
    <w:rsid w:val="004A724B"/>
    <w:rsid w:val="004A7C06"/>
    <w:rsid w:val="004A7E47"/>
    <w:rsid w:val="004B080D"/>
    <w:rsid w:val="004B0A57"/>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CB"/>
    <w:rsid w:val="004C7F61"/>
    <w:rsid w:val="004C7FA2"/>
    <w:rsid w:val="004D00C0"/>
    <w:rsid w:val="004D02EE"/>
    <w:rsid w:val="004D03BA"/>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843"/>
    <w:rsid w:val="00531974"/>
    <w:rsid w:val="005319A1"/>
    <w:rsid w:val="00531C66"/>
    <w:rsid w:val="005325DA"/>
    <w:rsid w:val="0053285B"/>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8C4"/>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D1B"/>
    <w:rsid w:val="005D1DAC"/>
    <w:rsid w:val="005D21A8"/>
    <w:rsid w:val="005D22A7"/>
    <w:rsid w:val="005D23EA"/>
    <w:rsid w:val="005D2414"/>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630F"/>
    <w:rsid w:val="00616328"/>
    <w:rsid w:val="006163A3"/>
    <w:rsid w:val="006165FC"/>
    <w:rsid w:val="00616941"/>
    <w:rsid w:val="00617CA1"/>
    <w:rsid w:val="0062043B"/>
    <w:rsid w:val="00620699"/>
    <w:rsid w:val="006206DC"/>
    <w:rsid w:val="00620B0F"/>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23"/>
    <w:rsid w:val="00646F95"/>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6F9"/>
    <w:rsid w:val="00653D47"/>
    <w:rsid w:val="0065407D"/>
    <w:rsid w:val="006542FC"/>
    <w:rsid w:val="00654A1C"/>
    <w:rsid w:val="006554A6"/>
    <w:rsid w:val="00655A97"/>
    <w:rsid w:val="00656298"/>
    <w:rsid w:val="0065652A"/>
    <w:rsid w:val="00656559"/>
    <w:rsid w:val="006565B3"/>
    <w:rsid w:val="006566B9"/>
    <w:rsid w:val="006568CC"/>
    <w:rsid w:val="00656F3E"/>
    <w:rsid w:val="00657204"/>
    <w:rsid w:val="00657C1B"/>
    <w:rsid w:val="00657D22"/>
    <w:rsid w:val="00657DAA"/>
    <w:rsid w:val="006600FA"/>
    <w:rsid w:val="0066019F"/>
    <w:rsid w:val="00660220"/>
    <w:rsid w:val="0066041B"/>
    <w:rsid w:val="00660463"/>
    <w:rsid w:val="006605D6"/>
    <w:rsid w:val="0066083F"/>
    <w:rsid w:val="00660ADF"/>
    <w:rsid w:val="00660DE8"/>
    <w:rsid w:val="00661EB9"/>
    <w:rsid w:val="00661F1C"/>
    <w:rsid w:val="00662377"/>
    <w:rsid w:val="00662420"/>
    <w:rsid w:val="00662653"/>
    <w:rsid w:val="00662655"/>
    <w:rsid w:val="006629E2"/>
    <w:rsid w:val="00662EDF"/>
    <w:rsid w:val="00663153"/>
    <w:rsid w:val="006631D6"/>
    <w:rsid w:val="006631D9"/>
    <w:rsid w:val="00663363"/>
    <w:rsid w:val="00664350"/>
    <w:rsid w:val="006645A4"/>
    <w:rsid w:val="006645D7"/>
    <w:rsid w:val="00664C7E"/>
    <w:rsid w:val="00665B9D"/>
    <w:rsid w:val="00665CCC"/>
    <w:rsid w:val="0066605D"/>
    <w:rsid w:val="006660C6"/>
    <w:rsid w:val="006661C8"/>
    <w:rsid w:val="00666395"/>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D59"/>
    <w:rsid w:val="006A443D"/>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79"/>
    <w:rsid w:val="007675BE"/>
    <w:rsid w:val="007678AB"/>
    <w:rsid w:val="007678C0"/>
    <w:rsid w:val="00767F66"/>
    <w:rsid w:val="007700E9"/>
    <w:rsid w:val="00770482"/>
    <w:rsid w:val="00771308"/>
    <w:rsid w:val="0077130C"/>
    <w:rsid w:val="00771559"/>
    <w:rsid w:val="0077185A"/>
    <w:rsid w:val="007720AF"/>
    <w:rsid w:val="00772117"/>
    <w:rsid w:val="007721F2"/>
    <w:rsid w:val="0077247B"/>
    <w:rsid w:val="007726E4"/>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C31"/>
    <w:rsid w:val="00781E5B"/>
    <w:rsid w:val="00781F02"/>
    <w:rsid w:val="007821A3"/>
    <w:rsid w:val="00782707"/>
    <w:rsid w:val="00782D88"/>
    <w:rsid w:val="00783003"/>
    <w:rsid w:val="007831B3"/>
    <w:rsid w:val="0078321C"/>
    <w:rsid w:val="00783551"/>
    <w:rsid w:val="00783B5C"/>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8AF"/>
    <w:rsid w:val="007908D3"/>
    <w:rsid w:val="00790BFE"/>
    <w:rsid w:val="00791073"/>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A72"/>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BAB"/>
    <w:rsid w:val="007A1C7F"/>
    <w:rsid w:val="007A2564"/>
    <w:rsid w:val="007A26ED"/>
    <w:rsid w:val="007A2E36"/>
    <w:rsid w:val="007A35D5"/>
    <w:rsid w:val="007A3F35"/>
    <w:rsid w:val="007A4060"/>
    <w:rsid w:val="007A4492"/>
    <w:rsid w:val="007A44B2"/>
    <w:rsid w:val="007A4999"/>
    <w:rsid w:val="007A4C7E"/>
    <w:rsid w:val="007A4CD1"/>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DF2"/>
    <w:rsid w:val="007C06BD"/>
    <w:rsid w:val="007C1493"/>
    <w:rsid w:val="007C1ABF"/>
    <w:rsid w:val="007C2045"/>
    <w:rsid w:val="007C2115"/>
    <w:rsid w:val="007C226C"/>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E82"/>
    <w:rsid w:val="007F62AC"/>
    <w:rsid w:val="007F63FD"/>
    <w:rsid w:val="007F650B"/>
    <w:rsid w:val="007F6571"/>
    <w:rsid w:val="007F6591"/>
    <w:rsid w:val="007F6DF5"/>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3155"/>
    <w:rsid w:val="00803910"/>
    <w:rsid w:val="00803C77"/>
    <w:rsid w:val="00803E87"/>
    <w:rsid w:val="00804008"/>
    <w:rsid w:val="008044B5"/>
    <w:rsid w:val="0080487B"/>
    <w:rsid w:val="00804A7D"/>
    <w:rsid w:val="00805859"/>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3CC"/>
    <w:rsid w:val="008A0411"/>
    <w:rsid w:val="008A04C9"/>
    <w:rsid w:val="008A07B6"/>
    <w:rsid w:val="008A0A70"/>
    <w:rsid w:val="008A10F1"/>
    <w:rsid w:val="008A11EC"/>
    <w:rsid w:val="008A1B5F"/>
    <w:rsid w:val="008A1C5D"/>
    <w:rsid w:val="008A20C3"/>
    <w:rsid w:val="008A23C2"/>
    <w:rsid w:val="008A2B32"/>
    <w:rsid w:val="008A3158"/>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EFD"/>
    <w:rsid w:val="008B5F65"/>
    <w:rsid w:val="008B62C8"/>
    <w:rsid w:val="008B62DE"/>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6BC"/>
    <w:rsid w:val="008C6A81"/>
    <w:rsid w:val="008C6AA5"/>
    <w:rsid w:val="008C6B0C"/>
    <w:rsid w:val="008C6B2E"/>
    <w:rsid w:val="008C7300"/>
    <w:rsid w:val="008C7645"/>
    <w:rsid w:val="008C7D0D"/>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B85"/>
    <w:rsid w:val="008F6252"/>
    <w:rsid w:val="008F6A4E"/>
    <w:rsid w:val="008F6D73"/>
    <w:rsid w:val="008F6DDA"/>
    <w:rsid w:val="008F70A9"/>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24D"/>
    <w:rsid w:val="009345CA"/>
    <w:rsid w:val="00934756"/>
    <w:rsid w:val="00934889"/>
    <w:rsid w:val="00935166"/>
    <w:rsid w:val="0093524E"/>
    <w:rsid w:val="00935484"/>
    <w:rsid w:val="00935487"/>
    <w:rsid w:val="0093654F"/>
    <w:rsid w:val="0093685B"/>
    <w:rsid w:val="0093691E"/>
    <w:rsid w:val="00936AA7"/>
    <w:rsid w:val="0093757B"/>
    <w:rsid w:val="0093767B"/>
    <w:rsid w:val="00937F89"/>
    <w:rsid w:val="00940471"/>
    <w:rsid w:val="0094074A"/>
    <w:rsid w:val="009407AD"/>
    <w:rsid w:val="009413CB"/>
    <w:rsid w:val="00941552"/>
    <w:rsid w:val="009415E7"/>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A1"/>
    <w:rsid w:val="009614E9"/>
    <w:rsid w:val="009616D4"/>
    <w:rsid w:val="00961975"/>
    <w:rsid w:val="00961993"/>
    <w:rsid w:val="0096295E"/>
    <w:rsid w:val="00963ED0"/>
    <w:rsid w:val="00963FDC"/>
    <w:rsid w:val="00964159"/>
    <w:rsid w:val="00964268"/>
    <w:rsid w:val="00964577"/>
    <w:rsid w:val="00964DEA"/>
    <w:rsid w:val="00965202"/>
    <w:rsid w:val="009657E4"/>
    <w:rsid w:val="00965954"/>
    <w:rsid w:val="00965C24"/>
    <w:rsid w:val="00965CD5"/>
    <w:rsid w:val="009661ED"/>
    <w:rsid w:val="00966448"/>
    <w:rsid w:val="009669C3"/>
    <w:rsid w:val="00966A80"/>
    <w:rsid w:val="00966C58"/>
    <w:rsid w:val="00966E9C"/>
    <w:rsid w:val="00967109"/>
    <w:rsid w:val="00967305"/>
    <w:rsid w:val="0096766D"/>
    <w:rsid w:val="009678D1"/>
    <w:rsid w:val="009678F5"/>
    <w:rsid w:val="00967BBC"/>
    <w:rsid w:val="00970971"/>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A59"/>
    <w:rsid w:val="00981B7A"/>
    <w:rsid w:val="00981D25"/>
    <w:rsid w:val="00982124"/>
    <w:rsid w:val="00982846"/>
    <w:rsid w:val="00982B90"/>
    <w:rsid w:val="00982E36"/>
    <w:rsid w:val="00983086"/>
    <w:rsid w:val="00983665"/>
    <w:rsid w:val="00983E2D"/>
    <w:rsid w:val="00984264"/>
    <w:rsid w:val="009844E2"/>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43A3"/>
    <w:rsid w:val="009945CA"/>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14D5"/>
    <w:rsid w:val="009A1557"/>
    <w:rsid w:val="009A184B"/>
    <w:rsid w:val="009A1A6B"/>
    <w:rsid w:val="009A1CFA"/>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C3E"/>
    <w:rsid w:val="009A5C52"/>
    <w:rsid w:val="009A5CEE"/>
    <w:rsid w:val="009A6486"/>
    <w:rsid w:val="009A676C"/>
    <w:rsid w:val="009A690D"/>
    <w:rsid w:val="009A722D"/>
    <w:rsid w:val="009A7356"/>
    <w:rsid w:val="009A7766"/>
    <w:rsid w:val="009A7D94"/>
    <w:rsid w:val="009A7EB5"/>
    <w:rsid w:val="009B0005"/>
    <w:rsid w:val="009B02DF"/>
    <w:rsid w:val="009B0496"/>
    <w:rsid w:val="009B0803"/>
    <w:rsid w:val="009B0A60"/>
    <w:rsid w:val="009B0AAB"/>
    <w:rsid w:val="009B0CC1"/>
    <w:rsid w:val="009B11B5"/>
    <w:rsid w:val="009B1359"/>
    <w:rsid w:val="009B143A"/>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17D"/>
    <w:rsid w:val="009D5836"/>
    <w:rsid w:val="009D5B53"/>
    <w:rsid w:val="009D5DAC"/>
    <w:rsid w:val="009D5E2F"/>
    <w:rsid w:val="009D5EED"/>
    <w:rsid w:val="009D5F7D"/>
    <w:rsid w:val="009D63F9"/>
    <w:rsid w:val="009D6527"/>
    <w:rsid w:val="009D675C"/>
    <w:rsid w:val="009D69DE"/>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6BC6"/>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450"/>
    <w:rsid w:val="009F68B6"/>
    <w:rsid w:val="009F7264"/>
    <w:rsid w:val="009F74B5"/>
    <w:rsid w:val="009F75A6"/>
    <w:rsid w:val="009F7C05"/>
    <w:rsid w:val="009F7F28"/>
    <w:rsid w:val="00A0059D"/>
    <w:rsid w:val="00A007DD"/>
    <w:rsid w:val="00A009C4"/>
    <w:rsid w:val="00A009E2"/>
    <w:rsid w:val="00A01078"/>
    <w:rsid w:val="00A012B5"/>
    <w:rsid w:val="00A0133B"/>
    <w:rsid w:val="00A016F9"/>
    <w:rsid w:val="00A01EA9"/>
    <w:rsid w:val="00A01F0D"/>
    <w:rsid w:val="00A0224F"/>
    <w:rsid w:val="00A022C7"/>
    <w:rsid w:val="00A02376"/>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DE5"/>
    <w:rsid w:val="00A15FC1"/>
    <w:rsid w:val="00A16333"/>
    <w:rsid w:val="00A16832"/>
    <w:rsid w:val="00A1693A"/>
    <w:rsid w:val="00A16A4C"/>
    <w:rsid w:val="00A16E80"/>
    <w:rsid w:val="00A208B8"/>
    <w:rsid w:val="00A209C2"/>
    <w:rsid w:val="00A20D2E"/>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80"/>
    <w:rsid w:val="00A76B94"/>
    <w:rsid w:val="00A774BE"/>
    <w:rsid w:val="00A77571"/>
    <w:rsid w:val="00A77BC8"/>
    <w:rsid w:val="00A77C2B"/>
    <w:rsid w:val="00A80343"/>
    <w:rsid w:val="00A80413"/>
    <w:rsid w:val="00A80B26"/>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108A"/>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8DF"/>
    <w:rsid w:val="00AA1AD8"/>
    <w:rsid w:val="00AA244A"/>
    <w:rsid w:val="00AA24F6"/>
    <w:rsid w:val="00AA25BE"/>
    <w:rsid w:val="00AA2784"/>
    <w:rsid w:val="00AA2E12"/>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C2D"/>
    <w:rsid w:val="00AB5F16"/>
    <w:rsid w:val="00AB64FE"/>
    <w:rsid w:val="00AB6614"/>
    <w:rsid w:val="00AB681F"/>
    <w:rsid w:val="00AB68DF"/>
    <w:rsid w:val="00AB6C24"/>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607"/>
    <w:rsid w:val="00AD482F"/>
    <w:rsid w:val="00AD494B"/>
    <w:rsid w:val="00AD4E3A"/>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EE1"/>
    <w:rsid w:val="00B028FC"/>
    <w:rsid w:val="00B02AE7"/>
    <w:rsid w:val="00B02C9D"/>
    <w:rsid w:val="00B034A8"/>
    <w:rsid w:val="00B039EC"/>
    <w:rsid w:val="00B03BF0"/>
    <w:rsid w:val="00B047BF"/>
    <w:rsid w:val="00B04B70"/>
    <w:rsid w:val="00B04D45"/>
    <w:rsid w:val="00B0536A"/>
    <w:rsid w:val="00B05534"/>
    <w:rsid w:val="00B0578F"/>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8FE"/>
    <w:rsid w:val="00B17A6C"/>
    <w:rsid w:val="00B17B5A"/>
    <w:rsid w:val="00B17BC0"/>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F4"/>
    <w:rsid w:val="00B23CFB"/>
    <w:rsid w:val="00B24698"/>
    <w:rsid w:val="00B24FF5"/>
    <w:rsid w:val="00B25498"/>
    <w:rsid w:val="00B25D59"/>
    <w:rsid w:val="00B26195"/>
    <w:rsid w:val="00B2710C"/>
    <w:rsid w:val="00B27669"/>
    <w:rsid w:val="00B277A8"/>
    <w:rsid w:val="00B27C79"/>
    <w:rsid w:val="00B27EF3"/>
    <w:rsid w:val="00B27F94"/>
    <w:rsid w:val="00B30115"/>
    <w:rsid w:val="00B3017C"/>
    <w:rsid w:val="00B307B1"/>
    <w:rsid w:val="00B3093A"/>
    <w:rsid w:val="00B30A05"/>
    <w:rsid w:val="00B30D09"/>
    <w:rsid w:val="00B30EFB"/>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CC8"/>
    <w:rsid w:val="00BA6D64"/>
    <w:rsid w:val="00BA6E84"/>
    <w:rsid w:val="00BA7632"/>
    <w:rsid w:val="00BA7AE6"/>
    <w:rsid w:val="00BA7D55"/>
    <w:rsid w:val="00BB029C"/>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E7A"/>
    <w:rsid w:val="00BD0835"/>
    <w:rsid w:val="00BD0E0B"/>
    <w:rsid w:val="00BD14E9"/>
    <w:rsid w:val="00BD1B25"/>
    <w:rsid w:val="00BD1CEC"/>
    <w:rsid w:val="00BD2579"/>
    <w:rsid w:val="00BD279D"/>
    <w:rsid w:val="00BD2AE9"/>
    <w:rsid w:val="00BD2DE6"/>
    <w:rsid w:val="00BD2E2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1C3"/>
    <w:rsid w:val="00BF2373"/>
    <w:rsid w:val="00BF2469"/>
    <w:rsid w:val="00BF2782"/>
    <w:rsid w:val="00BF27E1"/>
    <w:rsid w:val="00BF29FB"/>
    <w:rsid w:val="00BF2B90"/>
    <w:rsid w:val="00BF2B99"/>
    <w:rsid w:val="00BF2CA1"/>
    <w:rsid w:val="00BF3425"/>
    <w:rsid w:val="00BF3663"/>
    <w:rsid w:val="00BF3830"/>
    <w:rsid w:val="00BF394D"/>
    <w:rsid w:val="00BF3A83"/>
    <w:rsid w:val="00BF3EBD"/>
    <w:rsid w:val="00BF3FB9"/>
    <w:rsid w:val="00BF43EC"/>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D95"/>
    <w:rsid w:val="00C0100C"/>
    <w:rsid w:val="00C01141"/>
    <w:rsid w:val="00C011FA"/>
    <w:rsid w:val="00C01640"/>
    <w:rsid w:val="00C020D9"/>
    <w:rsid w:val="00C02FDC"/>
    <w:rsid w:val="00C04139"/>
    <w:rsid w:val="00C042AF"/>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CA4"/>
    <w:rsid w:val="00C52D34"/>
    <w:rsid w:val="00C52ED0"/>
    <w:rsid w:val="00C531DD"/>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730F"/>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DC1"/>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AF7"/>
    <w:rsid w:val="00D13CFC"/>
    <w:rsid w:val="00D14001"/>
    <w:rsid w:val="00D147BF"/>
    <w:rsid w:val="00D14BDC"/>
    <w:rsid w:val="00D151AC"/>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D42"/>
    <w:rsid w:val="00D727BC"/>
    <w:rsid w:val="00D72B2E"/>
    <w:rsid w:val="00D72E7D"/>
    <w:rsid w:val="00D72FA4"/>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A2"/>
    <w:rsid w:val="00D9110A"/>
    <w:rsid w:val="00D911FE"/>
    <w:rsid w:val="00D91265"/>
    <w:rsid w:val="00D92025"/>
    <w:rsid w:val="00D92072"/>
    <w:rsid w:val="00D9260F"/>
    <w:rsid w:val="00D928B9"/>
    <w:rsid w:val="00D9294D"/>
    <w:rsid w:val="00D92D34"/>
    <w:rsid w:val="00D9308F"/>
    <w:rsid w:val="00D939B4"/>
    <w:rsid w:val="00D93A51"/>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C62"/>
    <w:rsid w:val="00DA0C63"/>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D5A"/>
    <w:rsid w:val="00DB5EA4"/>
    <w:rsid w:val="00DB6056"/>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BA9"/>
    <w:rsid w:val="00DD6E29"/>
    <w:rsid w:val="00DD735C"/>
    <w:rsid w:val="00DE00CE"/>
    <w:rsid w:val="00DE020A"/>
    <w:rsid w:val="00DE086D"/>
    <w:rsid w:val="00DE0972"/>
    <w:rsid w:val="00DE1141"/>
    <w:rsid w:val="00DE141F"/>
    <w:rsid w:val="00DE151B"/>
    <w:rsid w:val="00DE19AE"/>
    <w:rsid w:val="00DE1F2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713"/>
    <w:rsid w:val="00DF17A3"/>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607"/>
    <w:rsid w:val="00DF7B90"/>
    <w:rsid w:val="00DF7E40"/>
    <w:rsid w:val="00DF7F1E"/>
    <w:rsid w:val="00DF7F64"/>
    <w:rsid w:val="00E00634"/>
    <w:rsid w:val="00E0095F"/>
    <w:rsid w:val="00E009EF"/>
    <w:rsid w:val="00E00A86"/>
    <w:rsid w:val="00E00B32"/>
    <w:rsid w:val="00E00DD2"/>
    <w:rsid w:val="00E010DD"/>
    <w:rsid w:val="00E01166"/>
    <w:rsid w:val="00E012AC"/>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B2"/>
    <w:rsid w:val="00E15C46"/>
    <w:rsid w:val="00E15CC3"/>
    <w:rsid w:val="00E15CDB"/>
    <w:rsid w:val="00E16000"/>
    <w:rsid w:val="00E16481"/>
    <w:rsid w:val="00E16B01"/>
    <w:rsid w:val="00E16BCC"/>
    <w:rsid w:val="00E16EF2"/>
    <w:rsid w:val="00E16F1D"/>
    <w:rsid w:val="00E1759E"/>
    <w:rsid w:val="00E17620"/>
    <w:rsid w:val="00E17BF4"/>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653"/>
    <w:rsid w:val="00E828BD"/>
    <w:rsid w:val="00E82DA9"/>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247"/>
    <w:rsid w:val="00E973A9"/>
    <w:rsid w:val="00E97416"/>
    <w:rsid w:val="00EA086B"/>
    <w:rsid w:val="00EA0A5E"/>
    <w:rsid w:val="00EA1FBE"/>
    <w:rsid w:val="00EA251F"/>
    <w:rsid w:val="00EA2639"/>
    <w:rsid w:val="00EA271E"/>
    <w:rsid w:val="00EA42D6"/>
    <w:rsid w:val="00EA4314"/>
    <w:rsid w:val="00EA43EE"/>
    <w:rsid w:val="00EA47F7"/>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8DC"/>
    <w:rsid w:val="00EB0C83"/>
    <w:rsid w:val="00EB10CF"/>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3537"/>
    <w:rsid w:val="00ED3A88"/>
    <w:rsid w:val="00ED3B3D"/>
    <w:rsid w:val="00ED3D24"/>
    <w:rsid w:val="00ED4286"/>
    <w:rsid w:val="00ED4353"/>
    <w:rsid w:val="00ED4391"/>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8AE"/>
    <w:rsid w:val="00EE2C9F"/>
    <w:rsid w:val="00EE2F2E"/>
    <w:rsid w:val="00EE31E4"/>
    <w:rsid w:val="00EE3236"/>
    <w:rsid w:val="00EE3553"/>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BD2"/>
    <w:rsid w:val="00EE7D34"/>
    <w:rsid w:val="00EE7D43"/>
    <w:rsid w:val="00EE7E6B"/>
    <w:rsid w:val="00EF0231"/>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4E7"/>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72E4"/>
    <w:rsid w:val="00F076F4"/>
    <w:rsid w:val="00F0790D"/>
    <w:rsid w:val="00F10492"/>
    <w:rsid w:val="00F10520"/>
    <w:rsid w:val="00F10739"/>
    <w:rsid w:val="00F108A2"/>
    <w:rsid w:val="00F10AE9"/>
    <w:rsid w:val="00F10B16"/>
    <w:rsid w:val="00F10BE1"/>
    <w:rsid w:val="00F110FE"/>
    <w:rsid w:val="00F11300"/>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97E"/>
    <w:rsid w:val="00F34BDC"/>
    <w:rsid w:val="00F34EAF"/>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D02"/>
    <w:rsid w:val="00F74703"/>
    <w:rsid w:val="00F7491E"/>
    <w:rsid w:val="00F74967"/>
    <w:rsid w:val="00F7550D"/>
    <w:rsid w:val="00F75BCF"/>
    <w:rsid w:val="00F75C77"/>
    <w:rsid w:val="00F76238"/>
    <w:rsid w:val="00F7637E"/>
    <w:rsid w:val="00F7645A"/>
    <w:rsid w:val="00F76542"/>
    <w:rsid w:val="00F7660B"/>
    <w:rsid w:val="00F76672"/>
    <w:rsid w:val="00F767E5"/>
    <w:rsid w:val="00F76E32"/>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E2"/>
    <w:rsid w:val="00F935FC"/>
    <w:rsid w:val="00F937C2"/>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242"/>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67DA"/>
    <w:rsid w:val="00FB68F9"/>
    <w:rsid w:val="00FB6CE6"/>
    <w:rsid w:val="00FB6E7B"/>
    <w:rsid w:val="00FB73FB"/>
    <w:rsid w:val="00FB7865"/>
    <w:rsid w:val="00FB7F73"/>
    <w:rsid w:val="00FC091E"/>
    <w:rsid w:val="00FC09B6"/>
    <w:rsid w:val="00FC0D20"/>
    <w:rsid w:val="00FC0EB9"/>
    <w:rsid w:val="00FC1138"/>
    <w:rsid w:val="00FC118A"/>
    <w:rsid w:val="00FC13A1"/>
    <w:rsid w:val="00FC14E6"/>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97"/>
    <w:rsid w:val="00FD1FAA"/>
    <w:rsid w:val="00FD2319"/>
    <w:rsid w:val="00FD25EA"/>
    <w:rsid w:val="00FD2799"/>
    <w:rsid w:val="00FD28B4"/>
    <w:rsid w:val="00FD28BE"/>
    <w:rsid w:val="00FD2A85"/>
    <w:rsid w:val="00FD2EF1"/>
    <w:rsid w:val="00FD3244"/>
    <w:rsid w:val="00FD32EB"/>
    <w:rsid w:val="00FD3653"/>
    <w:rsid w:val="00FD3AE8"/>
    <w:rsid w:val="00FD3B0C"/>
    <w:rsid w:val="00FD3DEB"/>
    <w:rsid w:val="00FD4180"/>
    <w:rsid w:val="00FD418E"/>
    <w:rsid w:val="00FD41F9"/>
    <w:rsid w:val="00FD46A2"/>
    <w:rsid w:val="00FD4C0D"/>
    <w:rsid w:val="00FD4C1D"/>
    <w:rsid w:val="00FD4D30"/>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C38"/>
    <w:rsid w:val="00FE20FB"/>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E0"/>
    <w:rsid w:val="00FF5B09"/>
    <w:rsid w:val="00FF5CC6"/>
    <w:rsid w:val="00FF5D9D"/>
    <w:rsid w:val="00FF5E67"/>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val="en-US"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val="en-US"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val="en-US"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val="en-US"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val="en-US"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val="en-US" w:eastAsia="zh-TW"/>
    </w:rPr>
  </w:style>
  <w:style w:type="character" w:customStyle="1" w:styleId="ListParagraphChar">
    <w:name w:val="List Paragraph Char"/>
    <w:link w:val="ListParagraph"/>
    <w:uiPriority w:val="34"/>
    <w:locked/>
    <w:rsid w:val="00DD6E29"/>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8CC1474-EFAD-4294-A3E0-8F085E6A6ADD}"/>
</file>

<file path=customXml/itemProps2.xml><?xml version="1.0" encoding="utf-8"?>
<ds:datastoreItem xmlns:ds="http://schemas.openxmlformats.org/officeDocument/2006/customXml" ds:itemID="{534F1D73-C3D3-47ED-9269-914983A43920}"/>
</file>

<file path=customXml/itemProps3.xml><?xml version="1.0" encoding="utf-8"?>
<ds:datastoreItem xmlns:ds="http://schemas.openxmlformats.org/officeDocument/2006/customXml" ds:itemID="{5B896ADB-E1FF-4A0D-9217-20FAE8BF49FF}"/>
</file>

<file path=customXml/itemProps4.xml><?xml version="1.0" encoding="utf-8"?>
<ds:datastoreItem xmlns:ds="http://schemas.openxmlformats.org/officeDocument/2006/customXml" ds:itemID="{7A742441-9B65-45F5-9303-DED2133013F2}"/>
</file>

<file path=docProps/app.xml><?xml version="1.0" encoding="utf-8"?>
<Properties xmlns="http://schemas.openxmlformats.org/officeDocument/2006/extended-properties" xmlns:vt="http://schemas.openxmlformats.org/officeDocument/2006/docPropsVTypes">
  <Template>Normal</Template>
  <TotalTime>1</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dc:creator>
  <cp:keywords/>
  <cp:lastModifiedBy>CW Tsai (蔡秋薇)</cp:lastModifiedBy>
  <cp:revision>3</cp:revision>
  <cp:lastPrinted>2016-11-02T11:22:00Z</cp:lastPrinted>
  <dcterms:created xsi:type="dcterms:W3CDTF">2017-03-24T14:17:00Z</dcterms:created>
  <dcterms:modified xsi:type="dcterms:W3CDTF">2017-03-24T14:17:00Z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