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CDC" w:rsidRPr="008518E9" w:rsidRDefault="00131E9F" w:rsidP="00CC2CDC">
      <w:pPr>
        <w:tabs>
          <w:tab w:val="right" w:pos="9216"/>
        </w:tabs>
        <w:spacing w:after="0"/>
        <w:jc w:val="left"/>
        <w:rPr>
          <w:b/>
          <w:lang w:eastAsia="zh-CN"/>
        </w:rPr>
      </w:pPr>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9vxbT1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CC2CDC" w:rsidRPr="008518E9">
        <w:rPr>
          <w:b/>
        </w:rPr>
        <w:t xml:space="preserve">3GPP TSG RAN WG1 </w:t>
      </w:r>
      <w:bookmarkStart w:id="0" w:name="OLE_LINK20"/>
      <w:r w:rsidR="00441A44" w:rsidRPr="00F241D1">
        <w:rPr>
          <w:b/>
          <w:kern w:val="2"/>
          <w:lang w:eastAsia="zh-CN"/>
        </w:rPr>
        <w:t>Meeting</w:t>
      </w:r>
      <w:bookmarkEnd w:id="0"/>
      <w:r w:rsidR="001E48B8">
        <w:rPr>
          <w:rFonts w:hint="eastAsia"/>
          <w:b/>
          <w:kern w:val="2"/>
          <w:lang w:eastAsia="zh-CN"/>
        </w:rPr>
        <w:t xml:space="preserve"> #88</w:t>
      </w:r>
      <w:r w:rsidR="00442C4B">
        <w:rPr>
          <w:rFonts w:hint="eastAsia"/>
          <w:b/>
          <w:kern w:val="2"/>
          <w:lang w:eastAsia="zh-CN"/>
        </w:rPr>
        <w:t xml:space="preserve">bis </w:t>
      </w:r>
      <w:r w:rsidR="00CC2CDC" w:rsidRPr="008518E9">
        <w:rPr>
          <w:b/>
          <w:lang w:eastAsia="zh-CN"/>
        </w:rPr>
        <w:tab/>
      </w:r>
      <w:r w:rsidR="006F6DB3" w:rsidRPr="006F6DB3">
        <w:rPr>
          <w:b/>
        </w:rPr>
        <w:t>R1-1704210</w:t>
      </w:r>
      <w:bookmarkStart w:id="1" w:name="_GoBack"/>
      <w:bookmarkEnd w:id="1"/>
    </w:p>
    <w:p w:rsidR="00CC2CDC" w:rsidRDefault="009E0D11" w:rsidP="00CC2CDC">
      <w:pPr>
        <w:tabs>
          <w:tab w:val="right" w:pos="9216"/>
        </w:tabs>
        <w:spacing w:after="0"/>
        <w:jc w:val="left"/>
        <w:rPr>
          <w:b/>
          <w:kern w:val="2"/>
          <w:lang w:eastAsia="zh-CN"/>
        </w:rPr>
      </w:pPr>
      <w:r w:rsidRPr="00146BF8">
        <w:rPr>
          <w:rFonts w:hint="eastAsia"/>
          <w:b/>
          <w:kern w:val="2"/>
          <w:lang w:eastAsia="zh-CN"/>
        </w:rPr>
        <w:t>Spokane</w:t>
      </w:r>
      <w:r w:rsidR="00441A44" w:rsidRPr="00146BF8">
        <w:rPr>
          <w:b/>
          <w:kern w:val="2"/>
          <w:lang w:eastAsia="zh-CN"/>
        </w:rPr>
        <w:t xml:space="preserve">, </w:t>
      </w:r>
      <w:r w:rsidRPr="00146BF8">
        <w:rPr>
          <w:rFonts w:hint="eastAsia"/>
          <w:b/>
          <w:kern w:val="2"/>
          <w:lang w:eastAsia="zh-CN"/>
        </w:rPr>
        <w:t>US</w:t>
      </w:r>
      <w:r w:rsidR="006930E6">
        <w:rPr>
          <w:rFonts w:hint="eastAsia"/>
          <w:b/>
          <w:kern w:val="2"/>
          <w:lang w:eastAsia="zh-CN"/>
        </w:rPr>
        <w:t>A</w:t>
      </w:r>
      <w:r w:rsidR="00441A44" w:rsidRPr="00146BF8">
        <w:rPr>
          <w:b/>
          <w:kern w:val="2"/>
          <w:lang w:eastAsia="zh-CN"/>
        </w:rPr>
        <w:t xml:space="preserve">, </w:t>
      </w:r>
      <w:r w:rsidRPr="00146BF8">
        <w:rPr>
          <w:rFonts w:hint="eastAsia"/>
          <w:b/>
          <w:kern w:val="2"/>
          <w:lang w:eastAsia="zh-CN"/>
        </w:rPr>
        <w:t>3</w:t>
      </w:r>
      <w:r w:rsidR="000664F1">
        <w:rPr>
          <w:rFonts w:hint="eastAsia"/>
          <w:b/>
          <w:kern w:val="2"/>
          <w:vertAlign w:val="superscript"/>
          <w:lang w:eastAsia="zh-CN"/>
        </w:rPr>
        <w:t>rd</w:t>
      </w:r>
      <w:r w:rsidRPr="00146BF8">
        <w:rPr>
          <w:b/>
          <w:kern w:val="2"/>
          <w:lang w:eastAsia="zh-CN"/>
        </w:rPr>
        <w:t xml:space="preserve"> </w:t>
      </w:r>
      <w:r w:rsidR="00441A44" w:rsidRPr="00146BF8">
        <w:rPr>
          <w:b/>
          <w:kern w:val="2"/>
          <w:lang w:eastAsia="zh-CN"/>
        </w:rPr>
        <w:t xml:space="preserve">- </w:t>
      </w:r>
      <w:r w:rsidRPr="00146BF8">
        <w:rPr>
          <w:rFonts w:hint="eastAsia"/>
          <w:b/>
          <w:kern w:val="2"/>
          <w:lang w:eastAsia="zh-CN"/>
        </w:rPr>
        <w:t>7</w:t>
      </w:r>
      <w:r w:rsidR="000664F1">
        <w:rPr>
          <w:rFonts w:hint="eastAsia"/>
          <w:b/>
          <w:kern w:val="2"/>
          <w:vertAlign w:val="superscript"/>
          <w:lang w:eastAsia="zh-CN"/>
        </w:rPr>
        <w:t>th</w:t>
      </w:r>
      <w:r w:rsidRPr="00146BF8">
        <w:rPr>
          <w:b/>
          <w:kern w:val="2"/>
          <w:lang w:eastAsia="zh-CN"/>
        </w:rPr>
        <w:t xml:space="preserve"> </w:t>
      </w:r>
      <w:r w:rsidRPr="00146BF8">
        <w:rPr>
          <w:rFonts w:hint="eastAsia"/>
          <w:b/>
          <w:kern w:val="2"/>
          <w:lang w:eastAsia="zh-CN"/>
        </w:rPr>
        <w:t>Apr</w:t>
      </w:r>
      <w:r w:rsidR="003A7A58">
        <w:rPr>
          <w:rFonts w:hint="eastAsia"/>
          <w:b/>
          <w:kern w:val="2"/>
          <w:lang w:eastAsia="zh-CN"/>
        </w:rPr>
        <w:t>il</w:t>
      </w:r>
      <w:r w:rsidR="00117F66">
        <w:rPr>
          <w:rFonts w:hint="eastAsia"/>
          <w:b/>
          <w:kern w:val="2"/>
          <w:lang w:eastAsia="zh-CN"/>
        </w:rPr>
        <w:t>,</w:t>
      </w:r>
      <w:r w:rsidRPr="00146BF8">
        <w:rPr>
          <w:b/>
          <w:kern w:val="2"/>
          <w:lang w:eastAsia="zh-CN"/>
        </w:rPr>
        <w:t xml:space="preserve"> </w:t>
      </w:r>
      <w:r w:rsidR="00441A44" w:rsidRPr="00146BF8">
        <w:rPr>
          <w:b/>
          <w:kern w:val="2"/>
          <w:lang w:eastAsia="zh-CN"/>
        </w:rPr>
        <w:t>2017</w:t>
      </w:r>
    </w:p>
    <w:p w:rsidR="00C32426" w:rsidRPr="00C32426" w:rsidRDefault="00C32426" w:rsidP="00CC2CDC">
      <w:pPr>
        <w:tabs>
          <w:tab w:val="right" w:pos="9216"/>
        </w:tabs>
        <w:spacing w:after="0"/>
        <w:jc w:val="left"/>
        <w:rPr>
          <w:b/>
          <w:kern w:val="2"/>
          <w:sz w:val="10"/>
          <w:lang w:eastAsia="zh-CN"/>
        </w:rPr>
      </w:pP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D5176">
        <w:rPr>
          <w:b/>
          <w:kern w:val="2"/>
          <w:lang w:eastAsia="zh-CN"/>
        </w:rPr>
        <w:t>Agenda Item:</w:t>
      </w:r>
      <w:r w:rsidR="00F31B49" w:rsidRPr="00CD5176">
        <w:rPr>
          <w:b/>
          <w:kern w:val="2"/>
          <w:lang w:eastAsia="zh-CN"/>
        </w:rPr>
        <w:tab/>
      </w:r>
      <w:r w:rsidR="000664F1">
        <w:rPr>
          <w:rFonts w:hint="eastAsia"/>
          <w:b/>
          <w:kern w:val="2"/>
          <w:lang w:eastAsia="zh-CN"/>
        </w:rPr>
        <w:t>8</w:t>
      </w:r>
      <w:r w:rsidR="001B66F3">
        <w:rPr>
          <w:rFonts w:hint="eastAsia"/>
          <w:b/>
          <w:kern w:val="2"/>
          <w:lang w:eastAsia="zh-CN"/>
        </w:rPr>
        <w:t>.</w:t>
      </w:r>
      <w:r w:rsidR="000664F1">
        <w:rPr>
          <w:rFonts w:hint="eastAsia"/>
          <w:b/>
          <w:kern w:val="2"/>
          <w:lang w:eastAsia="zh-CN"/>
        </w:rPr>
        <w:t>1</w:t>
      </w:r>
      <w:r w:rsidR="001B66F3">
        <w:rPr>
          <w:rFonts w:hint="eastAsia"/>
          <w:b/>
          <w:kern w:val="2"/>
          <w:lang w:eastAsia="zh-CN"/>
        </w:rPr>
        <w:t>.</w:t>
      </w:r>
      <w:r w:rsidR="000664F1">
        <w:rPr>
          <w:rFonts w:hint="eastAsia"/>
          <w:b/>
          <w:kern w:val="2"/>
          <w:lang w:eastAsia="zh-CN"/>
        </w:rPr>
        <w:t>3</w:t>
      </w:r>
      <w:r w:rsidR="001B66F3">
        <w:rPr>
          <w:rFonts w:hint="eastAsia"/>
          <w:b/>
          <w:kern w:val="2"/>
          <w:lang w:eastAsia="zh-CN"/>
        </w:rPr>
        <w:t>.</w:t>
      </w:r>
      <w:r w:rsidR="000664F1">
        <w:rPr>
          <w:rFonts w:hint="eastAsia"/>
          <w:b/>
          <w:kern w:val="2"/>
          <w:lang w:eastAsia="zh-CN"/>
        </w:rPr>
        <w:t>2</w:t>
      </w:r>
      <w:r w:rsidR="001B66F3">
        <w:rPr>
          <w:rFonts w:hint="eastAsia"/>
          <w:b/>
          <w:kern w:val="2"/>
          <w:lang w:eastAsia="zh-CN"/>
        </w:rPr>
        <w:t>.</w:t>
      </w:r>
      <w:r w:rsidR="000664F1">
        <w:rPr>
          <w:rFonts w:hint="eastAsia"/>
          <w:b/>
          <w:kern w:val="2"/>
          <w:lang w:eastAsia="zh-CN"/>
        </w:rPr>
        <w:t>4</w:t>
      </w:r>
    </w:p>
    <w:p w:rsidR="00BC1C3C" w:rsidRPr="000637B3" w:rsidRDefault="00305FF9" w:rsidP="00CF195E">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r>
      <w:r w:rsidR="009C0564" w:rsidRPr="000637B3">
        <w:rPr>
          <w:b/>
          <w:kern w:val="2"/>
          <w:lang w:eastAsia="zh-CN"/>
        </w:rPr>
        <w:t>Huawei</w:t>
      </w:r>
      <w:r w:rsidR="000958E5" w:rsidRPr="000637B3">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0637B3">
        <w:rPr>
          <w:b/>
          <w:kern w:val="2"/>
          <w:lang w:eastAsia="zh-CN"/>
        </w:rPr>
        <w:t>Title:</w:t>
      </w:r>
      <w:r w:rsidRPr="000637B3">
        <w:rPr>
          <w:b/>
          <w:kern w:val="2"/>
          <w:lang w:eastAsia="zh-CN"/>
        </w:rPr>
        <w:tab/>
      </w:r>
      <w:bookmarkStart w:id="2" w:name="OLE_LINK46"/>
      <w:bookmarkStart w:id="3" w:name="OLE_LINK47"/>
      <w:r w:rsidR="00E31C4D">
        <w:rPr>
          <w:b/>
          <w:kern w:val="2"/>
          <w:lang w:eastAsia="zh-CN"/>
        </w:rPr>
        <w:t>M</w:t>
      </w:r>
      <w:r w:rsidR="002611E5">
        <w:rPr>
          <w:rFonts w:hint="eastAsia"/>
          <w:b/>
          <w:kern w:val="2"/>
          <w:lang w:eastAsia="zh-CN"/>
        </w:rPr>
        <w:t>ultiplexing of UL control channel and SRS</w:t>
      </w:r>
      <w:bookmarkEnd w:id="2"/>
      <w:bookmarkEnd w:id="3"/>
      <w:r w:rsidR="002611E5">
        <w:rPr>
          <w:rFonts w:hint="eastAsia"/>
          <w:b/>
          <w:kern w:val="2"/>
          <w:lang w:eastAsia="zh-CN"/>
        </w:rPr>
        <w:t xml:space="preserve"> in NR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rPr>
          <w:lang w:eastAsia="zh-CN"/>
        </w:rPr>
      </w:pPr>
      <w:bookmarkStart w:id="4" w:name="_Ref124589705"/>
      <w:bookmarkStart w:id="5" w:name="_Ref129681862"/>
      <w:r w:rsidRPr="00CF195E">
        <w:t>Introduction</w:t>
      </w:r>
      <w:bookmarkEnd w:id="4"/>
      <w:bookmarkEnd w:id="5"/>
    </w:p>
    <w:p w:rsidR="002611E5" w:rsidRDefault="009F4712" w:rsidP="00432EF8">
      <w:pPr>
        <w:spacing w:afterLines="50"/>
        <w:rPr>
          <w:lang w:eastAsia="zh-CN"/>
        </w:rPr>
      </w:pPr>
      <w:bookmarkStart w:id="6" w:name="_Ref129681832"/>
      <w:r w:rsidRPr="008E35B3">
        <w:rPr>
          <w:lang w:eastAsia="zh-CN"/>
        </w:rPr>
        <w:t xml:space="preserve">In the </w:t>
      </w:r>
      <w:r w:rsidR="0069568B">
        <w:rPr>
          <w:rFonts w:hint="eastAsia"/>
          <w:lang w:eastAsia="zh-CN"/>
        </w:rPr>
        <w:t>RAN1#8</w:t>
      </w:r>
      <w:r w:rsidR="002611E5">
        <w:rPr>
          <w:rFonts w:hint="eastAsia"/>
          <w:lang w:eastAsia="zh-CN"/>
        </w:rPr>
        <w:t>6</w:t>
      </w:r>
      <w:r w:rsidR="001370B9">
        <w:rPr>
          <w:rFonts w:hint="eastAsia"/>
          <w:lang w:eastAsia="zh-CN"/>
        </w:rPr>
        <w:t>bis</w:t>
      </w:r>
      <w:r w:rsidR="0069568B">
        <w:rPr>
          <w:rFonts w:hint="eastAsia"/>
          <w:lang w:eastAsia="zh-CN"/>
        </w:rPr>
        <w:t xml:space="preserve"> meeting</w:t>
      </w:r>
      <w:r w:rsidRPr="008E35B3">
        <w:rPr>
          <w:lang w:eastAsia="zh-CN"/>
        </w:rPr>
        <w:t xml:space="preserve">, </w:t>
      </w:r>
      <w:r w:rsidR="002611E5">
        <w:rPr>
          <w:rFonts w:hint="eastAsia"/>
          <w:lang w:eastAsia="zh-CN"/>
        </w:rPr>
        <w:t xml:space="preserve">the following agreements related to </w:t>
      </w:r>
      <w:r w:rsidR="002E07C9">
        <w:rPr>
          <w:lang w:eastAsia="zh-CN"/>
        </w:rPr>
        <w:t>the</w:t>
      </w:r>
      <w:r w:rsidR="002611E5" w:rsidRPr="002611E5">
        <w:rPr>
          <w:rFonts w:hint="eastAsia"/>
          <w:lang w:eastAsia="zh-CN"/>
        </w:rPr>
        <w:t xml:space="preserve"> UL control channel</w:t>
      </w:r>
      <w:r w:rsidR="00BA4A01">
        <w:rPr>
          <w:rFonts w:hint="eastAsia"/>
          <w:lang w:eastAsia="zh-CN"/>
        </w:rPr>
        <w:t xml:space="preserve"> </w:t>
      </w:r>
      <w:r w:rsidR="002611E5">
        <w:rPr>
          <w:rFonts w:hint="eastAsia"/>
          <w:lang w:eastAsia="zh-CN"/>
        </w:rPr>
        <w:t>were achieved</w:t>
      </w:r>
      <w:r w:rsidR="009E6B89">
        <w:rPr>
          <w:rFonts w:hint="eastAsia"/>
          <w:lang w:eastAsia="zh-CN"/>
        </w:rPr>
        <w:t xml:space="preserve"> </w:t>
      </w:r>
      <w:r w:rsidR="00131E9F">
        <w:rPr>
          <w:lang w:eastAsia="zh-CN"/>
        </w:rPr>
        <w:fldChar w:fldCharType="begin"/>
      </w:r>
      <w:r w:rsidR="00C32426">
        <w:rPr>
          <w:lang w:eastAsia="zh-CN"/>
        </w:rPr>
        <w:instrText xml:space="preserve"> </w:instrText>
      </w:r>
      <w:r w:rsidR="00C32426">
        <w:rPr>
          <w:rFonts w:hint="eastAsia"/>
          <w:lang w:eastAsia="zh-CN"/>
        </w:rPr>
        <w:instrText>REF _Ref471481512 \r \h</w:instrText>
      </w:r>
      <w:r w:rsidR="00C32426">
        <w:rPr>
          <w:lang w:eastAsia="zh-CN"/>
        </w:rPr>
        <w:instrText xml:space="preserve"> </w:instrText>
      </w:r>
      <w:r w:rsidR="00131E9F">
        <w:rPr>
          <w:lang w:eastAsia="zh-CN"/>
        </w:rPr>
      </w:r>
      <w:r w:rsidR="00131E9F">
        <w:rPr>
          <w:lang w:eastAsia="zh-CN"/>
        </w:rPr>
        <w:fldChar w:fldCharType="separate"/>
      </w:r>
      <w:r w:rsidR="000775B7">
        <w:rPr>
          <w:lang w:eastAsia="zh-CN"/>
        </w:rPr>
        <w:t>[1]</w:t>
      </w:r>
      <w:r w:rsidR="00131E9F">
        <w:rPr>
          <w:lang w:eastAsia="zh-CN"/>
        </w:rPr>
        <w:fldChar w:fldCharType="end"/>
      </w:r>
      <w:r w:rsidR="000A607F">
        <w:rPr>
          <w:lang w:eastAsia="zh-CN"/>
        </w:rPr>
        <w:t xml:space="preserve">, </w:t>
      </w:r>
      <w:r w:rsidR="000A607F">
        <w:rPr>
          <w:rFonts w:hint="eastAsia"/>
          <w:lang w:eastAsia="zh-CN"/>
        </w:rPr>
        <w:t xml:space="preserve">which clarified </w:t>
      </w:r>
      <w:r w:rsidR="000A607F">
        <w:rPr>
          <w:lang w:eastAsia="zh-CN"/>
        </w:rPr>
        <w:t>that</w:t>
      </w:r>
      <w:r w:rsidR="002611E5">
        <w:rPr>
          <w:rFonts w:hint="eastAsia"/>
          <w:lang w:eastAsia="zh-CN"/>
        </w:rPr>
        <w:t xml:space="preserve">:  </w:t>
      </w:r>
    </w:p>
    <w:p w:rsidR="00C765F0" w:rsidRPr="00C765F0" w:rsidRDefault="00C765F0" w:rsidP="00C765F0">
      <w:pPr>
        <w:numPr>
          <w:ilvl w:val="0"/>
          <w:numId w:val="23"/>
        </w:numPr>
        <w:autoSpaceDE/>
        <w:autoSpaceDN/>
        <w:adjustRightInd/>
        <w:snapToGrid/>
        <w:spacing w:after="0"/>
        <w:jc w:val="left"/>
        <w:rPr>
          <w:rFonts w:eastAsia="MS Mincho"/>
          <w:i/>
          <w:lang w:eastAsia="ja-JP"/>
        </w:rPr>
      </w:pPr>
      <w:r w:rsidRPr="00C765F0">
        <w:rPr>
          <w:rFonts w:eastAsia="MS Mincho"/>
          <w:i/>
          <w:lang w:eastAsia="ja-JP"/>
        </w:rPr>
        <w:t>At least two ways of transmissions are supported for NR UL control channel</w:t>
      </w:r>
    </w:p>
    <w:p w:rsidR="00C765F0" w:rsidRPr="00C765F0" w:rsidRDefault="00C765F0" w:rsidP="00C765F0">
      <w:pPr>
        <w:numPr>
          <w:ilvl w:val="1"/>
          <w:numId w:val="23"/>
        </w:numPr>
        <w:autoSpaceDE/>
        <w:autoSpaceDN/>
        <w:adjustRightInd/>
        <w:snapToGrid/>
        <w:spacing w:after="0"/>
        <w:jc w:val="left"/>
        <w:rPr>
          <w:rFonts w:eastAsia="MS Mincho"/>
          <w:i/>
          <w:lang w:eastAsia="ja-JP"/>
        </w:rPr>
      </w:pPr>
      <w:bookmarkStart w:id="7" w:name="OLE_LINK42"/>
      <w:bookmarkStart w:id="8" w:name="OLE_LINK41"/>
      <w:r w:rsidRPr="00C765F0">
        <w:rPr>
          <w:rFonts w:eastAsia="MS Mincho"/>
          <w:i/>
          <w:lang w:eastAsia="ja-JP"/>
        </w:rPr>
        <w:t xml:space="preserve">UL control channel </w:t>
      </w:r>
      <w:bookmarkEnd w:id="7"/>
      <w:bookmarkEnd w:id="8"/>
      <w:r w:rsidRPr="00C765F0">
        <w:rPr>
          <w:rFonts w:eastAsia="MS Mincho"/>
          <w:i/>
          <w:lang w:eastAsia="ja-JP"/>
        </w:rPr>
        <w:t>can be transmitted in short duration</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around the last transmitted UL symbol(s) of a slot</w:t>
      </w:r>
    </w:p>
    <w:p w:rsidR="00C765F0" w:rsidRPr="00C765F0" w:rsidRDefault="00C765F0" w:rsidP="00C765F0">
      <w:pPr>
        <w:numPr>
          <w:ilvl w:val="3"/>
          <w:numId w:val="23"/>
        </w:numPr>
        <w:autoSpaceDE/>
        <w:autoSpaceDN/>
        <w:adjustRightInd/>
        <w:snapToGrid/>
        <w:spacing w:after="0"/>
        <w:jc w:val="left"/>
        <w:rPr>
          <w:rFonts w:eastAsia="MS Mincho"/>
          <w:i/>
          <w:lang w:eastAsia="ja-JP"/>
        </w:rPr>
      </w:pPr>
      <w:r w:rsidRPr="00C765F0">
        <w:rPr>
          <w:rFonts w:eastAsia="MS Mincho"/>
          <w:i/>
          <w:lang w:eastAsia="ja-JP"/>
        </w:rPr>
        <w:t>FFS: How to define and treat the potential gap at the end of the slot</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FFS: in the other positions, e.g., the first UL symbol(s) of a slot</w:t>
      </w:r>
    </w:p>
    <w:p w:rsidR="00C765F0" w:rsidRPr="00C765F0" w:rsidRDefault="00C765F0" w:rsidP="00C765F0">
      <w:pPr>
        <w:numPr>
          <w:ilvl w:val="2"/>
          <w:numId w:val="23"/>
        </w:numPr>
        <w:autoSpaceDE/>
        <w:autoSpaceDN/>
        <w:adjustRightInd/>
        <w:snapToGrid/>
        <w:spacing w:after="0"/>
        <w:jc w:val="left"/>
        <w:rPr>
          <w:rFonts w:eastAsia="MS Mincho"/>
          <w:i/>
          <w:lang w:eastAsia="ja-JP"/>
        </w:rPr>
      </w:pPr>
      <w:proofErr w:type="spellStart"/>
      <w:r w:rsidRPr="00C765F0">
        <w:rPr>
          <w:rFonts w:eastAsia="MS Mincho"/>
          <w:i/>
          <w:lang w:eastAsia="ja-JP"/>
        </w:rPr>
        <w:t>TDMed</w:t>
      </w:r>
      <w:proofErr w:type="spellEnd"/>
      <w:r w:rsidRPr="00C765F0">
        <w:rPr>
          <w:rFonts w:eastAsia="MS Mincho"/>
          <w:i/>
          <w:lang w:eastAsia="ja-JP"/>
        </w:rPr>
        <w:t xml:space="preserve"> and/or </w:t>
      </w:r>
      <w:proofErr w:type="spellStart"/>
      <w:r w:rsidRPr="00C765F0">
        <w:rPr>
          <w:rFonts w:eastAsia="MS Mincho"/>
          <w:i/>
          <w:lang w:eastAsia="ja-JP"/>
        </w:rPr>
        <w:t>FDMed</w:t>
      </w:r>
      <w:proofErr w:type="spellEnd"/>
      <w:r w:rsidRPr="00C765F0">
        <w:rPr>
          <w:rFonts w:eastAsia="MS Mincho"/>
          <w:i/>
          <w:lang w:eastAsia="ja-JP"/>
        </w:rPr>
        <w:t xml:space="preserve"> with UL data channel within a slot</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UL control channel can be transmitted in long duration</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over multiple UL symbols to improve coverage</w:t>
      </w:r>
    </w:p>
    <w:p w:rsidR="00C765F0" w:rsidRPr="00C765F0" w:rsidRDefault="00C765F0" w:rsidP="00C765F0">
      <w:pPr>
        <w:numPr>
          <w:ilvl w:val="2"/>
          <w:numId w:val="23"/>
        </w:numPr>
        <w:autoSpaceDE/>
        <w:autoSpaceDN/>
        <w:adjustRightInd/>
        <w:snapToGrid/>
        <w:spacing w:after="0"/>
        <w:jc w:val="left"/>
        <w:rPr>
          <w:rFonts w:eastAsia="MS Mincho"/>
          <w:i/>
          <w:lang w:eastAsia="ja-JP"/>
        </w:rPr>
      </w:pPr>
      <w:proofErr w:type="spellStart"/>
      <w:r w:rsidRPr="00C765F0">
        <w:rPr>
          <w:rFonts w:eastAsia="MS Mincho"/>
          <w:i/>
          <w:lang w:eastAsia="ja-JP"/>
        </w:rPr>
        <w:t>FDMed</w:t>
      </w:r>
      <w:proofErr w:type="spellEnd"/>
      <w:r w:rsidRPr="00C765F0">
        <w:rPr>
          <w:rFonts w:eastAsia="MS Mincho"/>
          <w:i/>
          <w:lang w:eastAsia="ja-JP"/>
        </w:rPr>
        <w:t xml:space="preserve"> with UL data channel within a slot</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FFS</w:t>
      </w:r>
      <w:r w:rsidR="00AA7458">
        <w:rPr>
          <w:rFonts w:eastAsiaTheme="minorEastAsia" w:hint="eastAsia"/>
          <w:i/>
          <w:lang w:eastAsia="zh-CN"/>
        </w:rPr>
        <w:t>:</w:t>
      </w:r>
      <w:r w:rsidRPr="00C765F0">
        <w:rPr>
          <w:rFonts w:eastAsia="MS Mincho"/>
          <w:i/>
          <w:lang w:eastAsia="ja-JP"/>
        </w:rPr>
        <w:t xml:space="preserve"> how to multiplex with SRS</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The frequency resource and hopping, if hopping is used, may not spread over the carrier bandwidth</w:t>
      </w:r>
    </w:p>
    <w:p w:rsidR="00500234" w:rsidRDefault="000A607F" w:rsidP="00117F66">
      <w:pPr>
        <w:spacing w:beforeLines="50"/>
        <w:rPr>
          <w:lang w:eastAsia="zh-CN"/>
        </w:rPr>
      </w:pPr>
      <w:r>
        <w:rPr>
          <w:lang w:eastAsia="zh-CN"/>
        </w:rPr>
        <w:t>Based on the agreements, the multiplexing between UL control channel and SRS should be studied further</w:t>
      </w:r>
      <w:r w:rsidR="004E2830">
        <w:rPr>
          <w:lang w:eastAsia="zh-CN"/>
        </w:rPr>
        <w:t>,</w:t>
      </w:r>
      <w:r w:rsidR="009B3595">
        <w:rPr>
          <w:lang w:eastAsia="zh-CN"/>
        </w:rPr>
        <w:t xml:space="preserve"> </w:t>
      </w:r>
      <w:r w:rsidR="004E2830">
        <w:rPr>
          <w:lang w:eastAsia="zh-CN"/>
        </w:rPr>
        <w:t>e</w:t>
      </w:r>
      <w:r w:rsidR="009B3595">
        <w:rPr>
          <w:lang w:eastAsia="zh-CN"/>
        </w:rPr>
        <w:t xml:space="preserve">specially for </w:t>
      </w:r>
      <w:r w:rsidR="00CD5176">
        <w:rPr>
          <w:lang w:eastAsia="zh-CN"/>
        </w:rPr>
        <w:t xml:space="preserve">the multiplexing in </w:t>
      </w:r>
      <w:r w:rsidR="009B3595">
        <w:rPr>
          <w:lang w:eastAsia="zh-CN"/>
        </w:rPr>
        <w:t xml:space="preserve">the </w:t>
      </w:r>
      <w:r w:rsidR="003C6FEF">
        <w:rPr>
          <w:lang w:eastAsia="zh-CN"/>
        </w:rPr>
        <w:t xml:space="preserve">case </w:t>
      </w:r>
      <w:r w:rsidR="003C6FEF">
        <w:rPr>
          <w:rFonts w:hint="eastAsia"/>
          <w:lang w:eastAsia="zh-CN"/>
        </w:rPr>
        <w:t xml:space="preserve">of </w:t>
      </w:r>
      <w:r w:rsidR="009B3595">
        <w:rPr>
          <w:lang w:eastAsia="zh-CN"/>
        </w:rPr>
        <w:t>short duration</w:t>
      </w:r>
      <w:r>
        <w:rPr>
          <w:lang w:eastAsia="zh-CN"/>
        </w:rPr>
        <w:t xml:space="preserve">. </w:t>
      </w:r>
      <w:r w:rsidR="008E5B70">
        <w:rPr>
          <w:lang w:eastAsia="zh-CN"/>
        </w:rPr>
        <w:t>Firstly, the</w:t>
      </w:r>
      <w:r w:rsidR="002611E5" w:rsidRPr="009E6B89">
        <w:rPr>
          <w:lang w:eastAsia="zh-CN"/>
        </w:rPr>
        <w:t xml:space="preserve"> contribution wi</w:t>
      </w:r>
      <w:r w:rsidR="009E6B89">
        <w:rPr>
          <w:lang w:eastAsia="zh-CN"/>
        </w:rPr>
        <w:t xml:space="preserve">ll </w:t>
      </w:r>
      <w:r w:rsidR="00CD5176">
        <w:rPr>
          <w:lang w:eastAsia="zh-CN"/>
        </w:rPr>
        <w:t>analyze the</w:t>
      </w:r>
      <w:r w:rsidR="004E2830">
        <w:rPr>
          <w:lang w:eastAsia="zh-CN"/>
        </w:rPr>
        <w:t xml:space="preserve"> necessary of</w:t>
      </w:r>
      <w:r w:rsidR="00CD5176">
        <w:rPr>
          <w:lang w:eastAsia="zh-CN"/>
        </w:rPr>
        <w:t xml:space="preserve"> multiplexing</w:t>
      </w:r>
      <w:r w:rsidR="004E2830">
        <w:rPr>
          <w:lang w:eastAsia="zh-CN"/>
        </w:rPr>
        <w:t xml:space="preserve"> between UL control channel and SRS. Then the contribution will discuss the potential issue</w:t>
      </w:r>
      <w:r w:rsidR="00CD5176">
        <w:rPr>
          <w:lang w:eastAsia="zh-CN"/>
        </w:rPr>
        <w:t xml:space="preserve"> </w:t>
      </w:r>
      <w:r w:rsidR="009A6A55">
        <w:rPr>
          <w:lang w:eastAsia="zh-CN"/>
        </w:rPr>
        <w:t>when</w:t>
      </w:r>
      <w:r w:rsidR="00CD5176">
        <w:rPr>
          <w:lang w:eastAsia="zh-CN"/>
        </w:rPr>
        <w:t xml:space="preserve"> multiplexing</w:t>
      </w:r>
      <w:r w:rsidR="009A6A55">
        <w:rPr>
          <w:lang w:eastAsia="zh-CN"/>
        </w:rPr>
        <w:t xml:space="preserve"> is enabled</w:t>
      </w:r>
      <w:r w:rsidR="00CD5176">
        <w:rPr>
          <w:lang w:eastAsia="zh-CN"/>
        </w:rPr>
        <w:t xml:space="preserve">. </w:t>
      </w:r>
      <w:r w:rsidR="009A6A55">
        <w:rPr>
          <w:lang w:eastAsia="zh-CN"/>
        </w:rPr>
        <w:t>Finally</w:t>
      </w:r>
      <w:r w:rsidR="00CD5176">
        <w:rPr>
          <w:lang w:eastAsia="zh-CN"/>
        </w:rPr>
        <w:t xml:space="preserve">, </w:t>
      </w:r>
      <w:r w:rsidR="007E4A72">
        <w:rPr>
          <w:lang w:eastAsia="zh-CN"/>
        </w:rPr>
        <w:t>some feasible solutions</w:t>
      </w:r>
      <w:r w:rsidR="00942459">
        <w:rPr>
          <w:lang w:eastAsia="zh-CN"/>
        </w:rPr>
        <w:t xml:space="preserve"> will be provided</w:t>
      </w:r>
      <w:r w:rsidR="002D0454">
        <w:rPr>
          <w:lang w:eastAsia="zh-CN"/>
        </w:rPr>
        <w:t>.</w:t>
      </w:r>
      <w:r w:rsidR="00E21519" w:rsidRPr="009E6B89">
        <w:rPr>
          <w:rFonts w:hint="eastAsia"/>
          <w:lang w:eastAsia="zh-CN"/>
        </w:rPr>
        <w:t xml:space="preserve"> </w:t>
      </w:r>
      <w:r w:rsidR="002E0AFC" w:rsidRPr="009E6B89">
        <w:rPr>
          <w:rFonts w:hint="eastAsia"/>
          <w:lang w:eastAsia="zh-CN"/>
        </w:rPr>
        <w:t xml:space="preserve">  </w:t>
      </w:r>
    </w:p>
    <w:p w:rsidR="007210D1" w:rsidRPr="007210D1" w:rsidRDefault="002611E5" w:rsidP="007210D1">
      <w:pPr>
        <w:pStyle w:val="1"/>
        <w:rPr>
          <w:lang w:eastAsia="zh-CN"/>
        </w:rPr>
      </w:pPr>
      <w:r>
        <w:rPr>
          <w:rFonts w:hint="eastAsia"/>
          <w:lang w:eastAsia="zh-CN"/>
        </w:rPr>
        <w:t>Discussion</w:t>
      </w:r>
    </w:p>
    <w:p w:rsidR="00100963" w:rsidRDefault="00876B5C" w:rsidP="00F25994">
      <w:pPr>
        <w:pStyle w:val="2"/>
        <w:tabs>
          <w:tab w:val="clear" w:pos="5396"/>
          <w:tab w:val="num" w:pos="0"/>
        </w:tabs>
        <w:spacing w:beforeLines="50"/>
        <w:ind w:left="0" w:firstLine="0"/>
        <w:jc w:val="left"/>
        <w:rPr>
          <w:lang w:eastAsia="zh-CN"/>
        </w:rPr>
      </w:pPr>
      <w:r>
        <w:rPr>
          <w:lang w:eastAsia="zh-CN"/>
        </w:rPr>
        <w:t>Necessity</w:t>
      </w:r>
      <w:r w:rsidR="00906252">
        <w:rPr>
          <w:lang w:eastAsia="zh-CN"/>
        </w:rPr>
        <w:t xml:space="preserve"> of</w:t>
      </w:r>
      <w:r w:rsidR="00100963">
        <w:rPr>
          <w:rFonts w:hint="eastAsia"/>
          <w:lang w:eastAsia="zh-CN"/>
        </w:rPr>
        <w:t xml:space="preserve"> SRS</w:t>
      </w:r>
      <w:r w:rsidR="00906252">
        <w:rPr>
          <w:lang w:eastAsia="zh-CN"/>
        </w:rPr>
        <w:t xml:space="preserve"> transmission in NR</w:t>
      </w:r>
    </w:p>
    <w:p w:rsidR="00500234" w:rsidRDefault="00B1056A" w:rsidP="00117F66">
      <w:pPr>
        <w:spacing w:beforeLines="50"/>
        <w:rPr>
          <w:lang w:eastAsia="zh-CN"/>
        </w:rPr>
      </w:pPr>
      <w:r>
        <w:rPr>
          <w:rFonts w:hint="eastAsia"/>
          <w:lang w:eastAsia="zh-CN"/>
        </w:rPr>
        <w:t xml:space="preserve">In LTE, </w:t>
      </w:r>
      <w:proofErr w:type="spellStart"/>
      <w:r>
        <w:rPr>
          <w:rFonts w:hint="eastAsia"/>
          <w:lang w:eastAsia="zh-CN"/>
        </w:rPr>
        <w:t>eNB</w:t>
      </w:r>
      <w:proofErr w:type="spellEnd"/>
      <w:r>
        <w:rPr>
          <w:rFonts w:hint="eastAsia"/>
          <w:lang w:eastAsia="zh-CN"/>
        </w:rPr>
        <w:t xml:space="preserve"> captures Sounding Reference Signal</w:t>
      </w:r>
      <w:r>
        <w:rPr>
          <w:lang w:eastAsia="zh-CN"/>
        </w:rPr>
        <w:t xml:space="preserve"> (SRS)</w:t>
      </w:r>
      <w:r w:rsidR="00397170">
        <w:rPr>
          <w:lang w:eastAsia="zh-CN"/>
        </w:rPr>
        <w:t xml:space="preserve"> to estimate the uplink channel quality. By the measurement results, </w:t>
      </w:r>
      <w:proofErr w:type="spellStart"/>
      <w:r w:rsidR="00397170">
        <w:rPr>
          <w:lang w:eastAsia="zh-CN"/>
        </w:rPr>
        <w:t>eNB</w:t>
      </w:r>
      <w:proofErr w:type="spellEnd"/>
      <w:r w:rsidR="00397170">
        <w:rPr>
          <w:lang w:eastAsia="zh-CN"/>
        </w:rPr>
        <w:t xml:space="preserve"> schedules UEs </w:t>
      </w:r>
      <w:r w:rsidR="00E2580A">
        <w:rPr>
          <w:lang w:eastAsia="zh-CN"/>
        </w:rPr>
        <w:t>transmit</w:t>
      </w:r>
      <w:r w:rsidR="00E31C4D">
        <w:rPr>
          <w:lang w:eastAsia="zh-CN"/>
        </w:rPr>
        <w:t>ting</w:t>
      </w:r>
      <w:r w:rsidR="00E2580A">
        <w:rPr>
          <w:lang w:eastAsia="zh-CN"/>
        </w:rPr>
        <w:t xml:space="preserve"> uplink data on some specific</w:t>
      </w:r>
      <w:r w:rsidR="00397170">
        <w:rPr>
          <w:lang w:eastAsia="zh-CN"/>
        </w:rPr>
        <w:t xml:space="preserve"> physical resource</w:t>
      </w:r>
      <w:r w:rsidR="00E2580A">
        <w:rPr>
          <w:lang w:eastAsia="zh-CN"/>
        </w:rPr>
        <w:t xml:space="preserve">. Meanwhile, </w:t>
      </w:r>
      <w:proofErr w:type="spellStart"/>
      <w:r w:rsidR="00E2580A">
        <w:rPr>
          <w:lang w:eastAsia="zh-CN"/>
        </w:rPr>
        <w:t>eNB</w:t>
      </w:r>
      <w:proofErr w:type="spellEnd"/>
      <w:r w:rsidR="00E2580A">
        <w:rPr>
          <w:lang w:eastAsia="zh-CN"/>
        </w:rPr>
        <w:t xml:space="preserve"> could schedule UEs to use suitable transmission parameter, such as MCS and so on. What is more, especially in TDD mode, SRS can be used to estimate downlink channel quality by the </w:t>
      </w:r>
      <w:r w:rsidR="00E2580A" w:rsidRPr="00E2580A">
        <w:rPr>
          <w:lang w:eastAsia="zh-CN"/>
        </w:rPr>
        <w:t>channel reciprocity</w:t>
      </w:r>
      <w:r w:rsidR="00E2580A">
        <w:rPr>
          <w:lang w:eastAsia="zh-CN"/>
        </w:rPr>
        <w:t>.</w:t>
      </w:r>
    </w:p>
    <w:p w:rsidR="00D720BA" w:rsidRDefault="00E2580A" w:rsidP="00F27C7D">
      <w:pPr>
        <w:rPr>
          <w:lang w:eastAsia="zh-CN"/>
        </w:rPr>
      </w:pPr>
      <w:r>
        <w:rPr>
          <w:rFonts w:hint="eastAsia"/>
          <w:lang w:eastAsia="zh-CN"/>
        </w:rPr>
        <w:t xml:space="preserve">In NR, </w:t>
      </w:r>
      <w:r w:rsidR="00FC021B">
        <w:rPr>
          <w:lang w:eastAsia="zh-CN"/>
        </w:rPr>
        <w:t xml:space="preserve">with </w:t>
      </w:r>
      <w:r w:rsidR="00242515">
        <w:rPr>
          <w:lang w:eastAsia="zh-CN"/>
        </w:rPr>
        <w:t>enabling</w:t>
      </w:r>
      <w:r w:rsidR="00FC021B">
        <w:rPr>
          <w:lang w:eastAsia="zh-CN"/>
        </w:rPr>
        <w:t xml:space="preserve"> massive MIMO,</w:t>
      </w:r>
      <w:r w:rsidR="00242515">
        <w:rPr>
          <w:lang w:eastAsia="zh-CN"/>
        </w:rPr>
        <w:t xml:space="preserve"> </w:t>
      </w:r>
      <w:r w:rsidR="00893C45" w:rsidRPr="00003AC6">
        <w:rPr>
          <w:lang w:eastAsia="zh-CN"/>
        </w:rPr>
        <w:t>more accurate channel quality estimation is needed, which requires more frequent SRS transmission</w:t>
      </w:r>
      <w:r w:rsidR="00D36462" w:rsidRPr="00003AC6">
        <w:rPr>
          <w:lang w:eastAsia="zh-CN"/>
        </w:rPr>
        <w:t xml:space="preserve"> to support</w:t>
      </w:r>
      <w:r w:rsidR="00893C45" w:rsidRPr="00003AC6">
        <w:rPr>
          <w:lang w:eastAsia="zh-CN"/>
        </w:rPr>
        <w:t>.</w:t>
      </w:r>
      <w:r w:rsidR="00C5647C">
        <w:rPr>
          <w:lang w:eastAsia="zh-CN"/>
        </w:rPr>
        <w:t xml:space="preserve"> Moreover,</w:t>
      </w:r>
      <w:r w:rsidR="00432258">
        <w:rPr>
          <w:lang w:eastAsia="zh-CN"/>
        </w:rPr>
        <w:t xml:space="preserve"> because </w:t>
      </w:r>
      <w:r w:rsidR="001F2AD8">
        <w:rPr>
          <w:rFonts w:hint="eastAsia"/>
          <w:lang w:eastAsia="zh-CN"/>
        </w:rPr>
        <w:t xml:space="preserve">of </w:t>
      </w:r>
      <w:r w:rsidR="00432258">
        <w:rPr>
          <w:lang w:eastAsia="zh-CN"/>
        </w:rPr>
        <w:t>limitation of the frequency spectrum,</w:t>
      </w:r>
      <w:r w:rsidR="00C5647C">
        <w:rPr>
          <w:lang w:eastAsia="zh-CN"/>
        </w:rPr>
        <w:t xml:space="preserve"> TDD mode will </w:t>
      </w:r>
      <w:r w:rsidR="00432258">
        <w:rPr>
          <w:lang w:eastAsia="zh-CN"/>
        </w:rPr>
        <w:t>become a major mode in NR. By the channel reciprocity, m</w:t>
      </w:r>
      <w:r w:rsidR="00C5647C">
        <w:rPr>
          <w:lang w:eastAsia="zh-CN"/>
        </w:rPr>
        <w:t>ore SRS transmission chance will bring a double benefit, since uplink and downlink channel quality estimation can both obtain performance gain.</w:t>
      </w:r>
    </w:p>
    <w:p w:rsidR="00A715DD" w:rsidRPr="0055177A" w:rsidRDefault="00432258" w:rsidP="0055177A">
      <w:pPr>
        <w:rPr>
          <w:b/>
          <w:i/>
          <w:kern w:val="2"/>
          <w:lang w:eastAsia="zh-CN"/>
        </w:rPr>
      </w:pPr>
      <w:r>
        <w:rPr>
          <w:lang w:eastAsia="zh-CN"/>
        </w:rPr>
        <w:t xml:space="preserve">Therefore, </w:t>
      </w:r>
      <w:r w:rsidR="007D7533">
        <w:rPr>
          <w:rFonts w:hint="eastAsia"/>
          <w:lang w:eastAsia="zh-CN"/>
        </w:rPr>
        <w:t xml:space="preserve">in order </w:t>
      </w:r>
      <w:r>
        <w:rPr>
          <w:lang w:eastAsia="zh-CN"/>
        </w:rPr>
        <w:t xml:space="preserve">to increase the transmission opportunities of SRS, it should not be limited in the uplink </w:t>
      </w:r>
      <w:r w:rsidR="00D36462">
        <w:rPr>
          <w:lang w:eastAsia="zh-CN"/>
        </w:rPr>
        <w:t xml:space="preserve">only </w:t>
      </w:r>
      <w:proofErr w:type="gramStart"/>
      <w:r w:rsidR="001C72FD">
        <w:rPr>
          <w:lang w:eastAsia="zh-CN"/>
        </w:rPr>
        <w:t>slot</w:t>
      </w:r>
      <w:r w:rsidR="00906252">
        <w:rPr>
          <w:lang w:eastAsia="zh-CN"/>
        </w:rPr>
        <w:t>,</w:t>
      </w:r>
      <w:proofErr w:type="gramEnd"/>
      <w:r w:rsidR="00906252">
        <w:rPr>
          <w:lang w:eastAsia="zh-CN"/>
        </w:rPr>
        <w:t xml:space="preserve"> any </w:t>
      </w:r>
      <w:r w:rsidR="001C72FD">
        <w:rPr>
          <w:lang w:eastAsia="zh-CN"/>
        </w:rPr>
        <w:t>slot</w:t>
      </w:r>
      <w:r w:rsidR="00906252">
        <w:rPr>
          <w:lang w:eastAsia="zh-CN"/>
        </w:rPr>
        <w:t xml:space="preserve"> with the uplink transmission chance </w:t>
      </w:r>
      <w:r w:rsidR="00A715DD">
        <w:rPr>
          <w:lang w:eastAsia="zh-CN"/>
        </w:rPr>
        <w:t>should support SRS transmission.</w:t>
      </w:r>
    </w:p>
    <w:p w:rsidR="00F27C7D" w:rsidRPr="00D26503" w:rsidRDefault="00F27C7D" w:rsidP="00F27C7D">
      <w:pPr>
        <w:spacing w:after="0"/>
        <w:rPr>
          <w:i/>
          <w:kern w:val="2"/>
          <w:lang w:eastAsia="zh-CN"/>
        </w:rPr>
      </w:pPr>
      <w:bookmarkStart w:id="9" w:name="OLE_LINK3"/>
      <w:bookmarkStart w:id="10" w:name="OLE_LINK4"/>
      <w:r w:rsidRPr="00442D1D">
        <w:rPr>
          <w:b/>
          <w:i/>
          <w:kern w:val="2"/>
          <w:lang w:eastAsia="zh-CN"/>
        </w:rPr>
        <w:t xml:space="preserve">Proposal </w:t>
      </w:r>
      <w:r w:rsidRPr="00442D1D">
        <w:rPr>
          <w:rFonts w:hint="eastAsia"/>
          <w:b/>
          <w:i/>
          <w:kern w:val="2"/>
          <w:lang w:eastAsia="zh-CN"/>
        </w:rPr>
        <w:t>1</w:t>
      </w:r>
      <w:r w:rsidRPr="00442D1D">
        <w:rPr>
          <w:b/>
          <w:i/>
          <w:kern w:val="2"/>
          <w:lang w:eastAsia="zh-CN"/>
        </w:rPr>
        <w:t>:</w:t>
      </w:r>
      <w:r w:rsidRPr="00D26503">
        <w:rPr>
          <w:i/>
          <w:kern w:val="2"/>
          <w:lang w:eastAsia="zh-CN"/>
        </w:rPr>
        <w:t xml:space="preserve"> In </w:t>
      </w:r>
      <w:r w:rsidR="00906252" w:rsidRPr="00D26503">
        <w:rPr>
          <w:i/>
          <w:kern w:val="2"/>
          <w:lang w:eastAsia="zh-CN"/>
        </w:rPr>
        <w:t xml:space="preserve">NR, </w:t>
      </w:r>
      <w:r w:rsidR="0026250F" w:rsidRPr="00D26503">
        <w:rPr>
          <w:rFonts w:hint="eastAsia"/>
          <w:i/>
          <w:kern w:val="2"/>
          <w:lang w:eastAsia="zh-CN"/>
        </w:rPr>
        <w:t xml:space="preserve">SRS transmission is allowed in any </w:t>
      </w:r>
      <w:r w:rsidR="001C72FD" w:rsidRPr="00D26503">
        <w:rPr>
          <w:i/>
          <w:kern w:val="2"/>
          <w:lang w:eastAsia="zh-CN"/>
        </w:rPr>
        <w:t>slot</w:t>
      </w:r>
      <w:r w:rsidR="00906252" w:rsidRPr="00D26503">
        <w:rPr>
          <w:i/>
          <w:kern w:val="2"/>
          <w:lang w:eastAsia="zh-CN"/>
        </w:rPr>
        <w:t xml:space="preserve"> with uplink transmission </w:t>
      </w:r>
      <w:r w:rsidR="0026250F" w:rsidRPr="00D26503">
        <w:rPr>
          <w:rFonts w:hint="eastAsia"/>
          <w:i/>
          <w:kern w:val="2"/>
          <w:lang w:eastAsia="zh-CN"/>
        </w:rPr>
        <w:t xml:space="preserve">opportunity. </w:t>
      </w:r>
    </w:p>
    <w:bookmarkEnd w:id="9"/>
    <w:bookmarkEnd w:id="10"/>
    <w:p w:rsidR="00F27C7D" w:rsidRPr="00E82F1A" w:rsidRDefault="00F27C7D" w:rsidP="00F27C7D">
      <w:pPr>
        <w:rPr>
          <w:lang w:eastAsia="zh-CN"/>
        </w:rPr>
      </w:pPr>
    </w:p>
    <w:p w:rsidR="00906252" w:rsidRDefault="00906252" w:rsidP="00F6719F">
      <w:pPr>
        <w:pStyle w:val="2"/>
        <w:tabs>
          <w:tab w:val="clear" w:pos="5396"/>
          <w:tab w:val="num" w:pos="0"/>
        </w:tabs>
        <w:ind w:left="0" w:firstLine="0"/>
        <w:jc w:val="left"/>
        <w:rPr>
          <w:lang w:eastAsia="zh-CN"/>
        </w:rPr>
      </w:pPr>
      <w:r>
        <w:rPr>
          <w:rFonts w:hint="eastAsia"/>
          <w:lang w:eastAsia="zh-CN"/>
        </w:rPr>
        <w:t>Multip</w:t>
      </w:r>
      <w:r>
        <w:rPr>
          <w:lang w:eastAsia="zh-CN"/>
        </w:rPr>
        <w:t>lexing of UL control channel and SRS</w:t>
      </w:r>
    </w:p>
    <w:p w:rsidR="001F48DE" w:rsidRDefault="001F48DE" w:rsidP="001F48DE">
      <w:pPr>
        <w:rPr>
          <w:lang w:eastAsia="zh-CN"/>
        </w:rPr>
      </w:pPr>
      <w:r>
        <w:rPr>
          <w:lang w:eastAsia="zh-CN"/>
        </w:rPr>
        <w:t xml:space="preserve">In LTE, UE uses the last symbol of UL </w:t>
      </w:r>
      <w:proofErr w:type="spellStart"/>
      <w:r>
        <w:rPr>
          <w:lang w:eastAsia="zh-CN"/>
        </w:rPr>
        <w:t>subframe</w:t>
      </w:r>
      <w:proofErr w:type="spellEnd"/>
      <w:r>
        <w:rPr>
          <w:lang w:eastAsia="zh-CN"/>
        </w:rPr>
        <w:t xml:space="preserve"> to transmit SRS. When UE needs </w:t>
      </w:r>
      <w:r w:rsidR="005B685F">
        <w:rPr>
          <w:lang w:eastAsia="zh-CN"/>
        </w:rPr>
        <w:t xml:space="preserve">to transmit SRS and PUCCH simultaneously, PUCCH will be transmitted in a short type, which means that SRS and </w:t>
      </w:r>
      <w:r w:rsidR="00EB267A">
        <w:rPr>
          <w:lang w:eastAsia="zh-CN"/>
        </w:rPr>
        <w:t>UL control channel</w:t>
      </w:r>
      <w:r w:rsidR="005B685F">
        <w:rPr>
          <w:lang w:eastAsia="zh-CN"/>
        </w:rPr>
        <w:t xml:space="preserve"> coexist in a </w:t>
      </w:r>
      <w:proofErr w:type="spellStart"/>
      <w:r w:rsidR="005B685F">
        <w:rPr>
          <w:lang w:eastAsia="zh-CN"/>
        </w:rPr>
        <w:t>TDMed</w:t>
      </w:r>
      <w:proofErr w:type="spellEnd"/>
      <w:r w:rsidR="005B685F">
        <w:rPr>
          <w:lang w:eastAsia="zh-CN"/>
        </w:rPr>
        <w:t xml:space="preserve"> way.</w:t>
      </w:r>
    </w:p>
    <w:p w:rsidR="00EB267A" w:rsidRPr="00EB267A" w:rsidRDefault="00EB267A" w:rsidP="001F48DE">
      <w:pPr>
        <w:rPr>
          <w:lang w:eastAsia="zh-CN"/>
        </w:rPr>
      </w:pPr>
      <w:r>
        <w:rPr>
          <w:lang w:eastAsia="zh-CN"/>
        </w:rPr>
        <w:lastRenderedPageBreak/>
        <w:t>In NR, the coexistence of UL control channel and SRS should be also considered. Based on the agreements in RAN1-86b, there are two ways of transmission should be supported for UL control channel: long duration &amp; short duration.</w:t>
      </w:r>
      <w:r w:rsidR="003B1544">
        <w:rPr>
          <w:lang w:eastAsia="zh-CN"/>
        </w:rPr>
        <w:t xml:space="preserve"> The coexistence with </w:t>
      </w:r>
      <w:proofErr w:type="gramStart"/>
      <w:r w:rsidR="003B1544">
        <w:rPr>
          <w:lang w:eastAsia="zh-CN"/>
        </w:rPr>
        <w:t>this</w:t>
      </w:r>
      <w:proofErr w:type="gramEnd"/>
      <w:r w:rsidR="003B1544">
        <w:rPr>
          <w:lang w:eastAsia="zh-CN"/>
        </w:rPr>
        <w:t xml:space="preserve"> two types need to be analyzed </w:t>
      </w:r>
      <w:r w:rsidR="003B1544" w:rsidRPr="003B1544">
        <w:rPr>
          <w:lang w:eastAsia="zh-CN"/>
        </w:rPr>
        <w:t>respectively</w:t>
      </w:r>
      <w:r w:rsidR="003B1544">
        <w:rPr>
          <w:lang w:eastAsia="zh-CN"/>
        </w:rPr>
        <w:t>.</w:t>
      </w:r>
    </w:p>
    <w:p w:rsidR="005114FE" w:rsidRPr="000C1013" w:rsidRDefault="001F48DE" w:rsidP="00117F66">
      <w:pPr>
        <w:pStyle w:val="af4"/>
        <w:numPr>
          <w:ilvl w:val="0"/>
          <w:numId w:val="34"/>
        </w:numPr>
        <w:spacing w:afterLines="50"/>
        <w:ind w:firstLineChars="0"/>
        <w:rPr>
          <w:rFonts w:ascii="Times New Roman" w:hAnsi="Times New Roman"/>
          <w:b/>
          <w:lang w:eastAsia="zh-CN"/>
        </w:rPr>
      </w:pPr>
      <w:r>
        <w:rPr>
          <w:rFonts w:ascii="Times New Roman" w:hAnsi="Times New Roman"/>
          <w:b/>
          <w:lang w:eastAsia="zh-CN"/>
        </w:rPr>
        <w:t>Long duration</w:t>
      </w:r>
      <w:r w:rsidR="00906252" w:rsidRPr="000C1013">
        <w:rPr>
          <w:rFonts w:ascii="Times New Roman" w:hAnsi="Times New Roman"/>
          <w:b/>
          <w:lang w:eastAsia="zh-CN"/>
        </w:rPr>
        <w:t xml:space="preserve"> </w:t>
      </w:r>
    </w:p>
    <w:p w:rsidR="00C5647C" w:rsidRDefault="008765B4" w:rsidP="00F25994">
      <w:pPr>
        <w:spacing w:afterLines="50"/>
        <w:rPr>
          <w:lang w:eastAsia="zh-CN"/>
        </w:rPr>
      </w:pPr>
      <w:r>
        <w:rPr>
          <w:lang w:eastAsia="zh-CN"/>
        </w:rPr>
        <w:t>T</w:t>
      </w:r>
      <w:r w:rsidR="00C5647C">
        <w:rPr>
          <w:lang w:eastAsia="zh-CN"/>
        </w:rPr>
        <w:t>he long duration case</w:t>
      </w:r>
      <w:r w:rsidR="00FF6AD1">
        <w:rPr>
          <w:lang w:eastAsia="zh-CN"/>
        </w:rPr>
        <w:t xml:space="preserve"> </w:t>
      </w:r>
      <w:r w:rsidR="000742C6">
        <w:rPr>
          <w:lang w:eastAsia="zh-CN"/>
        </w:rPr>
        <w:t xml:space="preserve">is </w:t>
      </w:r>
      <w:r w:rsidR="00FF6AD1">
        <w:rPr>
          <w:lang w:eastAsia="zh-CN"/>
        </w:rPr>
        <w:t>applied in the slots which have</w:t>
      </w:r>
      <w:r>
        <w:rPr>
          <w:lang w:eastAsia="zh-CN"/>
        </w:rPr>
        <w:t xml:space="preserve"> </w:t>
      </w:r>
      <w:r w:rsidR="00FF6AD1">
        <w:rPr>
          <w:lang w:eastAsia="zh-CN"/>
        </w:rPr>
        <w:t>many uplink symbols, such as a</w:t>
      </w:r>
      <w:r w:rsidR="000742C6">
        <w:rPr>
          <w:lang w:eastAsia="zh-CN"/>
        </w:rPr>
        <w:t>n</w:t>
      </w:r>
      <w:r w:rsidR="00FF6AD1">
        <w:rPr>
          <w:lang w:eastAsia="zh-CN"/>
        </w:rPr>
        <w:t xml:space="preserve"> uplink-only slot</w:t>
      </w:r>
      <w:r>
        <w:rPr>
          <w:lang w:eastAsia="zh-CN"/>
        </w:rPr>
        <w:t>.</w:t>
      </w:r>
      <w:r w:rsidR="00FF6AD1">
        <w:rPr>
          <w:lang w:eastAsia="zh-CN"/>
        </w:rPr>
        <w:t xml:space="preserve"> </w:t>
      </w:r>
      <w:r w:rsidR="00271D68">
        <w:rPr>
          <w:lang w:eastAsia="zh-CN"/>
        </w:rPr>
        <w:t xml:space="preserve">UL control channel will be </w:t>
      </w:r>
      <w:proofErr w:type="spellStart"/>
      <w:r w:rsidR="00271D68">
        <w:rPr>
          <w:lang w:eastAsia="zh-CN"/>
        </w:rPr>
        <w:t>FDMed</w:t>
      </w:r>
      <w:proofErr w:type="spellEnd"/>
      <w:r w:rsidR="00271D68">
        <w:rPr>
          <w:lang w:eastAsia="zh-CN"/>
        </w:rPr>
        <w:t xml:space="preserve"> with UL data channel, which is same with the LTE design. Certainly</w:t>
      </w:r>
      <w:r w:rsidR="00DF08CD">
        <w:rPr>
          <w:lang w:eastAsia="zh-CN"/>
        </w:rPr>
        <w:t>,</w:t>
      </w:r>
      <w:r w:rsidR="00271D68">
        <w:rPr>
          <w:lang w:eastAsia="zh-CN"/>
        </w:rPr>
        <w:t xml:space="preserve"> </w:t>
      </w:r>
      <w:r w:rsidR="00C5647C">
        <w:rPr>
          <w:lang w:eastAsia="zh-CN"/>
        </w:rPr>
        <w:t>a LTE-like SRS transmission mechanism can be reused</w:t>
      </w:r>
      <w:r w:rsidR="00EB267A">
        <w:rPr>
          <w:lang w:eastAsia="zh-CN"/>
        </w:rPr>
        <w:t xml:space="preserve"> in this case, which is shown in </w:t>
      </w:r>
      <w:r w:rsidR="00131E9F">
        <w:rPr>
          <w:lang w:eastAsia="zh-CN"/>
        </w:rPr>
        <w:fldChar w:fldCharType="begin"/>
      </w:r>
      <w:r w:rsidR="00EB267A">
        <w:rPr>
          <w:lang w:eastAsia="zh-CN"/>
        </w:rPr>
        <w:instrText xml:space="preserve"> REF _Ref465408767 \h </w:instrText>
      </w:r>
      <w:r w:rsidR="00131E9F">
        <w:rPr>
          <w:lang w:eastAsia="zh-CN"/>
        </w:rPr>
      </w:r>
      <w:r w:rsidR="00131E9F">
        <w:rPr>
          <w:lang w:eastAsia="zh-CN"/>
        </w:rPr>
        <w:fldChar w:fldCharType="separate"/>
      </w:r>
      <w:r w:rsidR="000775B7">
        <w:t xml:space="preserve">Figure </w:t>
      </w:r>
      <w:r w:rsidR="000775B7">
        <w:rPr>
          <w:noProof/>
        </w:rPr>
        <w:t>1</w:t>
      </w:r>
      <w:r w:rsidR="00131E9F">
        <w:rPr>
          <w:lang w:eastAsia="zh-CN"/>
        </w:rPr>
        <w:fldChar w:fldCharType="end"/>
      </w:r>
      <w:r w:rsidR="00EB267A">
        <w:rPr>
          <w:lang w:eastAsia="zh-CN"/>
        </w:rPr>
        <w:t>.</w:t>
      </w:r>
    </w:p>
    <w:p w:rsidR="00EB267A" w:rsidRDefault="006B5149" w:rsidP="00EB267A">
      <w:pPr>
        <w:jc w:val="center"/>
      </w:pPr>
      <w:r>
        <w:rPr>
          <w:noProof/>
          <w:lang w:eastAsia="zh-CN"/>
        </w:rPr>
        <w:drawing>
          <wp:inline distT="0" distB="0" distL="0" distR="0">
            <wp:extent cx="1296035" cy="572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96035" cy="572135"/>
                    </a:xfrm>
                    <a:prstGeom prst="rect">
                      <a:avLst/>
                    </a:prstGeom>
                    <a:noFill/>
                    <a:ln>
                      <a:noFill/>
                    </a:ln>
                  </pic:spPr>
                </pic:pic>
              </a:graphicData>
            </a:graphic>
          </wp:inline>
        </w:drawing>
      </w:r>
    </w:p>
    <w:p w:rsidR="00EB267A" w:rsidRDefault="00EB267A" w:rsidP="00EB267A">
      <w:pPr>
        <w:pStyle w:val="a5"/>
        <w:rPr>
          <w:lang w:eastAsia="zh-CN"/>
        </w:rPr>
      </w:pPr>
      <w:bookmarkStart w:id="11" w:name="_Ref465408767"/>
      <w:proofErr w:type="gramStart"/>
      <w:r>
        <w:t xml:space="preserve">Figure </w:t>
      </w:r>
      <w:r w:rsidR="00131E9F">
        <w:fldChar w:fldCharType="begin"/>
      </w:r>
      <w:r w:rsidR="007309A9">
        <w:instrText xml:space="preserve"> SEQ Figure \* ARABIC </w:instrText>
      </w:r>
      <w:r w:rsidR="00131E9F">
        <w:fldChar w:fldCharType="separate"/>
      </w:r>
      <w:r w:rsidR="000775B7">
        <w:rPr>
          <w:noProof/>
        </w:rPr>
        <w:t>1</w:t>
      </w:r>
      <w:r w:rsidR="00131E9F">
        <w:rPr>
          <w:noProof/>
        </w:rPr>
        <w:fldChar w:fldCharType="end"/>
      </w:r>
      <w:bookmarkEnd w:id="11"/>
      <w:r>
        <w:t>.</w:t>
      </w:r>
      <w:proofErr w:type="gramEnd"/>
      <w:r>
        <w:t xml:space="preserve"> SRS and UL control </w:t>
      </w:r>
      <w:r w:rsidR="00F25994">
        <w:rPr>
          <w:rFonts w:hint="eastAsia"/>
          <w:lang w:eastAsia="zh-CN"/>
        </w:rPr>
        <w:t xml:space="preserve">multiplexed </w:t>
      </w:r>
      <w:r>
        <w:t xml:space="preserve">in a </w:t>
      </w:r>
      <w:proofErr w:type="spellStart"/>
      <w:r>
        <w:t>TDMed</w:t>
      </w:r>
      <w:proofErr w:type="spellEnd"/>
      <w:r>
        <w:t xml:space="preserve"> way</w:t>
      </w:r>
    </w:p>
    <w:p w:rsidR="001F48DE" w:rsidRDefault="001F48DE" w:rsidP="00117F66">
      <w:pPr>
        <w:pStyle w:val="af4"/>
        <w:numPr>
          <w:ilvl w:val="0"/>
          <w:numId w:val="34"/>
        </w:numPr>
        <w:spacing w:afterLines="50"/>
        <w:ind w:firstLineChars="0"/>
        <w:rPr>
          <w:rFonts w:ascii="Times New Roman" w:hAnsi="Times New Roman"/>
          <w:b/>
          <w:lang w:eastAsia="zh-CN"/>
        </w:rPr>
      </w:pPr>
      <w:r>
        <w:rPr>
          <w:rFonts w:ascii="Times New Roman" w:hAnsi="Times New Roman"/>
          <w:b/>
          <w:lang w:eastAsia="zh-CN"/>
        </w:rPr>
        <w:t>Short duration</w:t>
      </w:r>
    </w:p>
    <w:p w:rsidR="00E67326" w:rsidRDefault="004F6FDB" w:rsidP="00F25994">
      <w:pPr>
        <w:spacing w:afterLines="50"/>
        <w:rPr>
          <w:lang w:eastAsia="zh-CN"/>
        </w:rPr>
      </w:pPr>
      <w:r>
        <w:rPr>
          <w:lang w:eastAsia="zh-CN"/>
        </w:rPr>
        <w:t>For t</w:t>
      </w:r>
      <w:r w:rsidR="00EB267A" w:rsidRPr="00EB267A">
        <w:rPr>
          <w:lang w:eastAsia="zh-CN"/>
        </w:rPr>
        <w:t>he short duration case</w:t>
      </w:r>
      <w:r w:rsidRPr="00EB267A">
        <w:rPr>
          <w:lang w:eastAsia="zh-CN"/>
        </w:rPr>
        <w:t>, UL control channel is located at the last transmitted UL symbol(s) of a slot</w:t>
      </w:r>
      <w:r>
        <w:rPr>
          <w:lang w:eastAsia="zh-CN"/>
        </w:rPr>
        <w:t>, which</w:t>
      </w:r>
      <w:r w:rsidR="000742C6">
        <w:rPr>
          <w:lang w:eastAsia="zh-CN"/>
        </w:rPr>
        <w:t xml:space="preserve"> is applied in the slots </w:t>
      </w:r>
      <w:r>
        <w:rPr>
          <w:lang w:eastAsia="zh-CN"/>
        </w:rPr>
        <w:t>that</w:t>
      </w:r>
      <w:r w:rsidR="000742C6">
        <w:rPr>
          <w:lang w:eastAsia="zh-CN"/>
        </w:rPr>
        <w:t xml:space="preserve"> have </w:t>
      </w:r>
      <w:r w:rsidR="00422FFC">
        <w:rPr>
          <w:lang w:eastAsia="zh-CN"/>
        </w:rPr>
        <w:t xml:space="preserve">one </w:t>
      </w:r>
      <w:r w:rsidR="000742C6">
        <w:rPr>
          <w:lang w:eastAsia="zh-CN"/>
        </w:rPr>
        <w:t>uplink symbol</w:t>
      </w:r>
      <w:r w:rsidR="00422FFC">
        <w:rPr>
          <w:lang w:eastAsia="zh-CN"/>
        </w:rPr>
        <w:t xml:space="preserve"> or a few uplink symbols</w:t>
      </w:r>
      <w:r w:rsidR="00D85BB2">
        <w:rPr>
          <w:lang w:eastAsia="zh-CN"/>
        </w:rPr>
        <w:t xml:space="preserve"> </w:t>
      </w:r>
      <w:r w:rsidR="00131E9F">
        <w:rPr>
          <w:lang w:eastAsia="zh-CN"/>
        </w:rPr>
        <w:fldChar w:fldCharType="begin"/>
      </w:r>
      <w:r w:rsidR="00D7298E">
        <w:rPr>
          <w:lang w:eastAsia="zh-CN"/>
        </w:rPr>
        <w:instrText xml:space="preserve"> REF _Ref456866587 \n \h </w:instrText>
      </w:r>
      <w:r w:rsidR="00131E9F">
        <w:rPr>
          <w:lang w:eastAsia="zh-CN"/>
        </w:rPr>
      </w:r>
      <w:r w:rsidR="00131E9F">
        <w:rPr>
          <w:lang w:eastAsia="zh-CN"/>
        </w:rPr>
        <w:fldChar w:fldCharType="separate"/>
      </w:r>
      <w:r w:rsidR="000775B7">
        <w:rPr>
          <w:lang w:eastAsia="zh-CN"/>
        </w:rPr>
        <w:t>[2]</w:t>
      </w:r>
      <w:r w:rsidR="00131E9F">
        <w:rPr>
          <w:lang w:eastAsia="zh-CN"/>
        </w:rPr>
        <w:fldChar w:fldCharType="end"/>
      </w:r>
      <w:r w:rsidR="000742C6">
        <w:rPr>
          <w:lang w:eastAsia="zh-CN"/>
        </w:rPr>
        <w:t>.</w:t>
      </w:r>
      <w:r w:rsidR="00EB267A" w:rsidRPr="00EB267A">
        <w:rPr>
          <w:lang w:eastAsia="zh-CN"/>
        </w:rPr>
        <w:t xml:space="preserve"> </w:t>
      </w:r>
    </w:p>
    <w:p w:rsidR="00E67326" w:rsidRDefault="006426C0" w:rsidP="00EB267A">
      <w:pPr>
        <w:rPr>
          <w:lang w:eastAsia="zh-CN"/>
        </w:rPr>
      </w:pPr>
      <w:r>
        <w:rPr>
          <w:lang w:eastAsia="zh-CN"/>
        </w:rPr>
        <w:t xml:space="preserve">For the two uplink symbols case, UL control channel and SRS </w:t>
      </w:r>
      <w:r w:rsidR="00E67326">
        <w:rPr>
          <w:lang w:eastAsia="zh-CN"/>
        </w:rPr>
        <w:t xml:space="preserve">can coexist in a </w:t>
      </w:r>
      <w:proofErr w:type="spellStart"/>
      <w:r w:rsidR="00E67326">
        <w:rPr>
          <w:lang w:eastAsia="zh-CN"/>
        </w:rPr>
        <w:t>TDMed</w:t>
      </w:r>
      <w:proofErr w:type="spellEnd"/>
      <w:r w:rsidR="00E67326">
        <w:rPr>
          <w:lang w:eastAsia="zh-CN"/>
        </w:rPr>
        <w:t xml:space="preserve"> way at least. For example, UL control channel locates at the first uplink symbol, and SRS locates at the second uplink symbol.</w:t>
      </w:r>
    </w:p>
    <w:p w:rsidR="000775B7" w:rsidRDefault="006426C0" w:rsidP="00E67326">
      <w:pPr>
        <w:pStyle w:val="a5"/>
        <w:jc w:val="both"/>
        <w:rPr>
          <w:lang w:eastAsia="zh-CN"/>
        </w:rPr>
      </w:pPr>
      <w:r>
        <w:rPr>
          <w:lang w:eastAsia="zh-CN"/>
        </w:rPr>
        <w:t>But</w:t>
      </w:r>
      <w:r w:rsidR="001C72FD">
        <w:rPr>
          <w:lang w:eastAsia="zh-CN"/>
        </w:rPr>
        <w:t xml:space="preserve"> </w:t>
      </w:r>
      <w:r w:rsidR="004F6FDB">
        <w:rPr>
          <w:lang w:eastAsia="zh-CN"/>
        </w:rPr>
        <w:t>for the one uplink symbol case, UL control channel and SRS must be coexisted in</w:t>
      </w:r>
      <w:r w:rsidR="00D50F1D">
        <w:rPr>
          <w:lang w:eastAsia="zh-CN"/>
        </w:rPr>
        <w:t xml:space="preserve"> the only uplink symbol, which is shown in </w:t>
      </w:r>
      <w:r w:rsidR="00131E9F" w:rsidRPr="00131E9F">
        <w:rPr>
          <w:lang w:eastAsia="zh-CN"/>
        </w:rPr>
        <w:fldChar w:fldCharType="begin"/>
      </w:r>
      <w:r w:rsidR="00D14CE2">
        <w:rPr>
          <w:lang w:eastAsia="zh-CN"/>
        </w:rPr>
        <w:instrText xml:space="preserve"> REF _Ref465414718 \h </w:instrText>
      </w:r>
      <w:r w:rsidR="00131E9F" w:rsidRPr="00131E9F">
        <w:rPr>
          <w:lang w:eastAsia="zh-CN"/>
        </w:rPr>
      </w:r>
      <w:r w:rsidR="00131E9F" w:rsidRPr="00131E9F">
        <w:rPr>
          <w:lang w:eastAsia="zh-CN"/>
        </w:rPr>
        <w:fldChar w:fldCharType="separate"/>
      </w:r>
      <w:r w:rsidR="00060BCF">
        <w:rPr>
          <w:rFonts w:hint="eastAsia"/>
          <w:lang w:eastAsia="zh-CN"/>
        </w:rPr>
        <w:t xml:space="preserve">figure </w:t>
      </w:r>
      <w:r w:rsidR="000775B7">
        <w:t>(a)</w:t>
      </w:r>
      <w:r w:rsidR="00060BCF">
        <w:rPr>
          <w:rFonts w:hint="eastAsia"/>
          <w:lang w:eastAsia="zh-CN"/>
        </w:rPr>
        <w:t xml:space="preserve"> and </w:t>
      </w:r>
      <w:r w:rsidR="000775B7">
        <w:t>(b)</w:t>
      </w:r>
      <w:r w:rsidR="00060BCF">
        <w:rPr>
          <w:rFonts w:hint="eastAsia"/>
          <w:lang w:eastAsia="zh-CN"/>
        </w:rPr>
        <w:t>.</w:t>
      </w:r>
    </w:p>
    <w:p w:rsidR="00EB267A" w:rsidRDefault="000775B7" w:rsidP="00EB267A">
      <w:pPr>
        <w:rPr>
          <w:lang w:eastAsia="zh-CN"/>
        </w:rPr>
      </w:pPr>
      <w:r>
        <w:t xml:space="preserve">Figure </w:t>
      </w:r>
      <w:r>
        <w:rPr>
          <w:noProof/>
        </w:rPr>
        <w:t>2</w:t>
      </w:r>
      <w:r w:rsidR="00131E9F">
        <w:rPr>
          <w:lang w:eastAsia="zh-CN"/>
        </w:rPr>
        <w:fldChar w:fldCharType="end"/>
      </w:r>
      <w:r w:rsidR="00E67326">
        <w:rPr>
          <w:lang w:eastAsia="zh-CN"/>
        </w:rPr>
        <w:t>(b)</w:t>
      </w:r>
      <w:r w:rsidR="00D50F1D">
        <w:rPr>
          <w:lang w:eastAsia="zh-CN"/>
        </w:rPr>
        <w:t>.</w:t>
      </w:r>
      <w:r w:rsidR="001C72FD">
        <w:rPr>
          <w:lang w:eastAsia="zh-CN"/>
        </w:rPr>
        <w:t xml:space="preserve"> </w:t>
      </w:r>
      <w:r w:rsidR="003B717B">
        <w:rPr>
          <w:lang w:eastAsia="zh-CN"/>
        </w:rPr>
        <w:t>For this case, h</w:t>
      </w:r>
      <w:r w:rsidR="00EB267A" w:rsidRPr="00EB267A">
        <w:rPr>
          <w:lang w:eastAsia="zh-CN"/>
        </w:rPr>
        <w:t xml:space="preserve">ow to multiplex UL control channel and SRS in </w:t>
      </w:r>
      <w:r w:rsidR="003B717B">
        <w:rPr>
          <w:lang w:eastAsia="zh-CN"/>
        </w:rPr>
        <w:t>one</w:t>
      </w:r>
      <w:r w:rsidR="00EB267A" w:rsidRPr="00EB267A">
        <w:rPr>
          <w:lang w:eastAsia="zh-CN"/>
        </w:rPr>
        <w:t xml:space="preserve"> symbol should be studied</w:t>
      </w:r>
      <w:r w:rsidR="003B717B">
        <w:rPr>
          <w:lang w:eastAsia="zh-CN"/>
        </w:rPr>
        <w:t>.</w:t>
      </w:r>
    </w:p>
    <w:p w:rsidR="003B717B" w:rsidRDefault="006B5149" w:rsidP="003B717B">
      <w:pPr>
        <w:jc w:val="center"/>
      </w:pPr>
      <w:r>
        <w:rPr>
          <w:noProof/>
          <w:lang w:eastAsia="zh-CN"/>
        </w:rPr>
        <w:drawing>
          <wp:inline distT="0" distB="0" distL="0" distR="0">
            <wp:extent cx="1296035" cy="572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96035" cy="572135"/>
                    </a:xfrm>
                    <a:prstGeom prst="rect">
                      <a:avLst/>
                    </a:prstGeom>
                    <a:noFill/>
                    <a:ln>
                      <a:noFill/>
                    </a:ln>
                  </pic:spPr>
                </pic:pic>
              </a:graphicData>
            </a:graphic>
          </wp:inline>
        </w:drawing>
      </w:r>
      <w:r w:rsidR="00E67326">
        <w:tab/>
        <w:t xml:space="preserve">                                 </w:t>
      </w:r>
      <w:r>
        <w:rPr>
          <w:noProof/>
          <w:lang w:eastAsia="zh-CN"/>
        </w:rPr>
        <w:drawing>
          <wp:inline distT="0" distB="0" distL="0" distR="0">
            <wp:extent cx="1296035" cy="572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96035" cy="572135"/>
                    </a:xfrm>
                    <a:prstGeom prst="rect">
                      <a:avLst/>
                    </a:prstGeom>
                    <a:noFill/>
                    <a:ln>
                      <a:noFill/>
                    </a:ln>
                  </pic:spPr>
                </pic:pic>
              </a:graphicData>
            </a:graphic>
          </wp:inline>
        </w:drawing>
      </w:r>
    </w:p>
    <w:p w:rsidR="00E67326" w:rsidRDefault="00E67326" w:rsidP="00E67326">
      <w:pPr>
        <w:pStyle w:val="a5"/>
        <w:jc w:val="both"/>
      </w:pPr>
      <w:bookmarkStart w:id="12" w:name="_Ref465414718"/>
      <w:r>
        <w:tab/>
      </w:r>
      <w:r>
        <w:tab/>
      </w:r>
      <w:r>
        <w:tab/>
      </w:r>
      <w:r>
        <w:tab/>
      </w:r>
      <w:r>
        <w:tab/>
      </w:r>
      <w:r>
        <w:tab/>
        <w:t>(a)</w:t>
      </w:r>
      <w:r>
        <w:tab/>
      </w:r>
      <w:r>
        <w:tab/>
      </w:r>
      <w:r>
        <w:tab/>
      </w:r>
      <w:r>
        <w:tab/>
      </w:r>
      <w:r>
        <w:tab/>
      </w:r>
      <w:r>
        <w:tab/>
      </w:r>
      <w:r>
        <w:tab/>
      </w:r>
      <w:r>
        <w:tab/>
      </w:r>
      <w:r>
        <w:tab/>
        <w:t>(</w:t>
      </w:r>
      <w:proofErr w:type="gramStart"/>
      <w:r>
        <w:t>b</w:t>
      </w:r>
      <w:proofErr w:type="gramEnd"/>
      <w:r>
        <w:t>)</w:t>
      </w:r>
    </w:p>
    <w:p w:rsidR="00D14CE2" w:rsidRPr="00EB267A" w:rsidRDefault="00D14CE2" w:rsidP="00117F66">
      <w:pPr>
        <w:pStyle w:val="a5"/>
        <w:spacing w:beforeLines="50" w:afterLines="50"/>
        <w:rPr>
          <w:sz w:val="22"/>
          <w:szCs w:val="22"/>
          <w:lang w:eastAsia="zh-CN"/>
        </w:rPr>
      </w:pPr>
      <w:proofErr w:type="gramStart"/>
      <w:r>
        <w:t xml:space="preserve">Figure </w:t>
      </w:r>
      <w:r w:rsidR="00131E9F">
        <w:fldChar w:fldCharType="begin"/>
      </w:r>
      <w:r w:rsidR="007309A9">
        <w:instrText xml:space="preserve"> SEQ Figure \* ARABIC </w:instrText>
      </w:r>
      <w:r w:rsidR="00131E9F">
        <w:fldChar w:fldCharType="separate"/>
      </w:r>
      <w:r w:rsidR="000775B7">
        <w:rPr>
          <w:noProof/>
        </w:rPr>
        <w:t>2</w:t>
      </w:r>
      <w:r w:rsidR="00131E9F">
        <w:rPr>
          <w:noProof/>
        </w:rPr>
        <w:fldChar w:fldCharType="end"/>
      </w:r>
      <w:bookmarkEnd w:id="12"/>
      <w:r>
        <w:t>.</w:t>
      </w:r>
      <w:proofErr w:type="gramEnd"/>
      <w:r>
        <w:t xml:space="preserve"> </w:t>
      </w:r>
      <w:r w:rsidR="00E67326">
        <w:t>SRS</w:t>
      </w:r>
      <w:r>
        <w:t xml:space="preserve"> </w:t>
      </w:r>
      <w:r w:rsidR="00F25994">
        <w:rPr>
          <w:rFonts w:hint="eastAsia"/>
          <w:lang w:eastAsia="zh-CN"/>
        </w:rPr>
        <w:t xml:space="preserve">multiplexed </w:t>
      </w:r>
      <w:r>
        <w:t xml:space="preserve">with </w:t>
      </w:r>
      <w:r w:rsidR="00E67326">
        <w:t xml:space="preserve">two uplink symbols and </w:t>
      </w:r>
      <w:r>
        <w:t>one uplink symbol</w:t>
      </w:r>
    </w:p>
    <w:p w:rsidR="00EB267A" w:rsidRPr="00D26503" w:rsidRDefault="00EB267A" w:rsidP="00117F66">
      <w:pPr>
        <w:spacing w:beforeLines="50" w:afterLines="50"/>
        <w:rPr>
          <w:i/>
          <w:kern w:val="2"/>
          <w:lang w:eastAsia="zh-CN"/>
        </w:rPr>
      </w:pPr>
      <w:bookmarkStart w:id="13" w:name="OLE_LINK1"/>
      <w:bookmarkStart w:id="14" w:name="OLE_LINK2"/>
      <w:r w:rsidRPr="00442D1D">
        <w:rPr>
          <w:b/>
          <w:i/>
          <w:kern w:val="2"/>
          <w:lang w:eastAsia="zh-CN"/>
        </w:rPr>
        <w:t xml:space="preserve">Proposal </w:t>
      </w:r>
      <w:r>
        <w:rPr>
          <w:b/>
          <w:i/>
          <w:kern w:val="2"/>
          <w:lang w:eastAsia="zh-CN"/>
        </w:rPr>
        <w:t>2</w:t>
      </w:r>
      <w:r w:rsidRPr="00442D1D">
        <w:rPr>
          <w:b/>
          <w:i/>
          <w:kern w:val="2"/>
          <w:lang w:eastAsia="zh-CN"/>
        </w:rPr>
        <w:t>:</w:t>
      </w:r>
      <w:r w:rsidRPr="00D26503">
        <w:rPr>
          <w:i/>
          <w:kern w:val="2"/>
          <w:lang w:eastAsia="zh-CN"/>
        </w:rPr>
        <w:t xml:space="preserve"> </w:t>
      </w:r>
      <w:r w:rsidR="00D14CE2" w:rsidRPr="00D26503">
        <w:rPr>
          <w:i/>
          <w:kern w:val="2"/>
          <w:lang w:eastAsia="zh-CN"/>
        </w:rPr>
        <w:t>For</w:t>
      </w:r>
      <w:r w:rsidRPr="00D26503">
        <w:rPr>
          <w:i/>
          <w:kern w:val="2"/>
          <w:lang w:eastAsia="zh-CN"/>
        </w:rPr>
        <w:t xml:space="preserve"> </w:t>
      </w:r>
      <w:r w:rsidR="00D14CE2" w:rsidRPr="00D26503">
        <w:rPr>
          <w:i/>
          <w:kern w:val="2"/>
          <w:lang w:eastAsia="zh-CN"/>
        </w:rPr>
        <w:t>UL control channel</w:t>
      </w:r>
      <w:r w:rsidR="0026250F" w:rsidRPr="00D26503">
        <w:rPr>
          <w:rFonts w:hint="eastAsia"/>
          <w:i/>
          <w:kern w:val="2"/>
          <w:lang w:eastAsia="zh-CN"/>
        </w:rPr>
        <w:t xml:space="preserve"> in short duration</w:t>
      </w:r>
      <w:r w:rsidRPr="00D26503">
        <w:rPr>
          <w:i/>
          <w:kern w:val="2"/>
          <w:lang w:eastAsia="zh-CN"/>
        </w:rPr>
        <w:t xml:space="preserve"> </w:t>
      </w:r>
      <w:r w:rsidR="00D14CE2" w:rsidRPr="00D26503">
        <w:rPr>
          <w:i/>
          <w:kern w:val="2"/>
          <w:lang w:eastAsia="zh-CN"/>
        </w:rPr>
        <w:t>especially one symbol</w:t>
      </w:r>
      <w:r w:rsidR="0026250F" w:rsidRPr="00D26503">
        <w:rPr>
          <w:rFonts w:hint="eastAsia"/>
          <w:i/>
          <w:kern w:val="2"/>
          <w:lang w:eastAsia="zh-CN"/>
        </w:rPr>
        <w:t xml:space="preserve"> case</w:t>
      </w:r>
      <w:r w:rsidR="00D14CE2" w:rsidRPr="00D26503">
        <w:rPr>
          <w:i/>
          <w:kern w:val="2"/>
          <w:lang w:eastAsia="zh-CN"/>
        </w:rPr>
        <w:t xml:space="preserve">, </w:t>
      </w:r>
      <w:r w:rsidRPr="00D26503">
        <w:rPr>
          <w:i/>
          <w:kern w:val="2"/>
          <w:lang w:eastAsia="zh-CN"/>
        </w:rPr>
        <w:t xml:space="preserve">the multiplexing </w:t>
      </w:r>
      <w:r w:rsidR="00D14CE2" w:rsidRPr="00D26503">
        <w:rPr>
          <w:i/>
          <w:kern w:val="2"/>
          <w:lang w:eastAsia="zh-CN"/>
        </w:rPr>
        <w:t>of</w:t>
      </w:r>
      <w:r w:rsidRPr="00D26503">
        <w:rPr>
          <w:i/>
          <w:kern w:val="2"/>
          <w:lang w:eastAsia="zh-CN"/>
        </w:rPr>
        <w:t xml:space="preserve"> UL control channel and SRS should be</w:t>
      </w:r>
      <w:r w:rsidR="0026250F" w:rsidRPr="00D26503">
        <w:rPr>
          <w:rFonts w:hint="eastAsia"/>
          <w:i/>
          <w:kern w:val="2"/>
          <w:lang w:eastAsia="zh-CN"/>
        </w:rPr>
        <w:t xml:space="preserve"> supported, the detail is FFS.</w:t>
      </w:r>
    </w:p>
    <w:bookmarkEnd w:id="13"/>
    <w:bookmarkEnd w:id="14"/>
    <w:p w:rsidR="00500234" w:rsidRDefault="0026250F" w:rsidP="00117F66">
      <w:pPr>
        <w:pStyle w:val="af4"/>
        <w:numPr>
          <w:ilvl w:val="0"/>
          <w:numId w:val="34"/>
        </w:numPr>
        <w:spacing w:beforeLines="50"/>
        <w:ind w:firstLineChars="0"/>
        <w:rPr>
          <w:rFonts w:ascii="Times New Roman" w:hAnsi="Times New Roman"/>
          <w:b/>
          <w:lang w:eastAsia="zh-CN"/>
        </w:rPr>
      </w:pPr>
      <w:r>
        <w:rPr>
          <w:rFonts w:ascii="Times New Roman" w:hAnsi="Times New Roman" w:hint="eastAsia"/>
          <w:b/>
          <w:lang w:eastAsia="zh-CN"/>
        </w:rPr>
        <w:t xml:space="preserve">Candidate </w:t>
      </w:r>
      <w:r w:rsidR="00442D1D" w:rsidRPr="000C1013">
        <w:rPr>
          <w:rFonts w:ascii="Times New Roman" w:hAnsi="Times New Roman" w:hint="eastAsia"/>
          <w:b/>
          <w:lang w:eastAsia="zh-CN"/>
        </w:rPr>
        <w:t>solutions</w:t>
      </w:r>
    </w:p>
    <w:p w:rsidR="00500234" w:rsidRDefault="0054183E" w:rsidP="00117F66">
      <w:pPr>
        <w:spacing w:beforeLines="50"/>
        <w:rPr>
          <w:lang w:eastAsia="zh-CN"/>
        </w:rPr>
      </w:pPr>
      <w:r>
        <w:rPr>
          <w:lang w:eastAsia="zh-CN"/>
        </w:rPr>
        <w:t>To simplify the design of SRS in NR,</w:t>
      </w:r>
      <w:r w:rsidR="008748E0">
        <w:rPr>
          <w:lang w:eastAsia="zh-CN"/>
        </w:rPr>
        <w:t xml:space="preserve"> SRS transmission mechan</w:t>
      </w:r>
      <w:r w:rsidR="004B303C">
        <w:rPr>
          <w:lang w:eastAsia="zh-CN"/>
        </w:rPr>
        <w:t xml:space="preserve">ism of LTE can be reused in NR: </w:t>
      </w:r>
      <w:r w:rsidR="0078697D">
        <w:rPr>
          <w:lang w:eastAsia="zh-CN"/>
        </w:rPr>
        <w:t xml:space="preserve">By periodical hopping, </w:t>
      </w:r>
      <w:r w:rsidR="004B303C">
        <w:rPr>
          <w:lang w:eastAsia="zh-CN"/>
        </w:rPr>
        <w:t>SRS</w:t>
      </w:r>
      <w:r w:rsidR="0078697D">
        <w:rPr>
          <w:lang w:eastAsia="zh-CN"/>
        </w:rPr>
        <w:t xml:space="preserve"> will cover the whole targeted frequency region in a fixed period</w:t>
      </w:r>
      <w:r w:rsidR="004B303C">
        <w:rPr>
          <w:lang w:eastAsia="zh-CN"/>
        </w:rPr>
        <w:t>.</w:t>
      </w:r>
      <w:r w:rsidR="0078697D">
        <w:rPr>
          <w:lang w:eastAsia="zh-CN"/>
        </w:rPr>
        <w:t xml:space="preserve"> </w:t>
      </w:r>
      <w:r w:rsidR="008748E0">
        <w:rPr>
          <w:lang w:eastAsia="zh-CN"/>
        </w:rPr>
        <w:t>Based on this consideration</w:t>
      </w:r>
      <w:r w:rsidR="0078697D">
        <w:rPr>
          <w:lang w:eastAsia="zh-CN"/>
        </w:rPr>
        <w:t>, t</w:t>
      </w:r>
      <w:r w:rsidR="009D4EC9">
        <w:rPr>
          <w:lang w:eastAsia="zh-CN"/>
        </w:rPr>
        <w:t>hree</w:t>
      </w:r>
      <w:r w:rsidR="0078697D">
        <w:rPr>
          <w:lang w:eastAsia="zh-CN"/>
        </w:rPr>
        <w:t xml:space="preserve"> feasible options can be considered to support multiplexing UL control channel and SRS in one symbol:</w:t>
      </w:r>
    </w:p>
    <w:p w:rsidR="0078697D" w:rsidRPr="00D85BB2" w:rsidRDefault="00F25994" w:rsidP="00F25994">
      <w:pPr>
        <w:numPr>
          <w:ilvl w:val="0"/>
          <w:numId w:val="31"/>
        </w:numPr>
        <w:spacing w:afterLines="50"/>
        <w:jc w:val="left"/>
        <w:rPr>
          <w:i/>
          <w:lang w:eastAsia="zh-CN"/>
        </w:rPr>
      </w:pPr>
      <w:r>
        <w:rPr>
          <w:rFonts w:hint="eastAsia"/>
          <w:i/>
          <w:lang w:eastAsia="zh-CN"/>
        </w:rPr>
        <w:t xml:space="preserve">Solution 1: </w:t>
      </w:r>
      <w:r w:rsidR="0078697D" w:rsidRPr="00D85BB2">
        <w:rPr>
          <w:i/>
          <w:lang w:eastAsia="zh-CN"/>
        </w:rPr>
        <w:t>UL control channel region is hopping as a SRS region</w:t>
      </w:r>
      <w:r w:rsidR="0078697D" w:rsidRPr="00D85BB2">
        <w:rPr>
          <w:rFonts w:hint="eastAsia"/>
          <w:i/>
          <w:lang w:eastAsia="zh-CN"/>
        </w:rPr>
        <w:t>.</w:t>
      </w:r>
    </w:p>
    <w:p w:rsidR="0078697D" w:rsidRPr="0078697D" w:rsidRDefault="0078697D" w:rsidP="00F25994">
      <w:pPr>
        <w:spacing w:afterLines="50"/>
        <w:jc w:val="left"/>
        <w:rPr>
          <w:lang w:eastAsia="zh-CN"/>
        </w:rPr>
      </w:pPr>
      <w:r>
        <w:rPr>
          <w:lang w:eastAsia="zh-CN"/>
        </w:rPr>
        <w:t>UL control channel region can be considered as a SRS region</w:t>
      </w:r>
      <w:r w:rsidR="00D85BB2">
        <w:rPr>
          <w:lang w:eastAsia="zh-CN"/>
        </w:rPr>
        <w:t xml:space="preserve"> and take part in</w:t>
      </w:r>
      <w:r w:rsidR="00D67EA1">
        <w:rPr>
          <w:lang w:eastAsia="zh-CN"/>
        </w:rPr>
        <w:t>to</w:t>
      </w:r>
      <w:r w:rsidR="00D85BB2">
        <w:rPr>
          <w:lang w:eastAsia="zh-CN"/>
        </w:rPr>
        <w:t xml:space="preserve"> the SRS hopping on the periodical SRS transmission slots. For other slots, UL control channel region can be located at a fixed frequency region.</w:t>
      </w:r>
    </w:p>
    <w:p w:rsidR="0078697D" w:rsidRDefault="00F25994" w:rsidP="00F25994">
      <w:pPr>
        <w:numPr>
          <w:ilvl w:val="0"/>
          <w:numId w:val="31"/>
        </w:numPr>
        <w:spacing w:afterLines="50"/>
        <w:rPr>
          <w:i/>
          <w:lang w:eastAsia="zh-CN"/>
        </w:rPr>
      </w:pPr>
      <w:r>
        <w:rPr>
          <w:rFonts w:hint="eastAsia"/>
          <w:i/>
          <w:lang w:eastAsia="zh-CN"/>
        </w:rPr>
        <w:t xml:space="preserve">Solution 2: </w:t>
      </w:r>
      <w:r w:rsidR="0078697D" w:rsidRPr="00D85BB2">
        <w:rPr>
          <w:i/>
          <w:lang w:eastAsia="zh-CN"/>
        </w:rPr>
        <w:t xml:space="preserve">UL control channel region is </w:t>
      </w:r>
      <w:r w:rsidR="00D67EA1" w:rsidRPr="00D67EA1">
        <w:rPr>
          <w:i/>
          <w:lang w:eastAsia="zh-CN"/>
        </w:rPr>
        <w:t>semi-static configurable</w:t>
      </w:r>
      <w:r w:rsidR="0078697D" w:rsidRPr="00D85BB2">
        <w:rPr>
          <w:i/>
          <w:lang w:eastAsia="zh-CN"/>
        </w:rPr>
        <w:t>.</w:t>
      </w:r>
      <w:r w:rsidR="0078697D" w:rsidRPr="00D85BB2">
        <w:rPr>
          <w:rFonts w:hint="eastAsia"/>
          <w:i/>
          <w:lang w:eastAsia="zh-CN"/>
        </w:rPr>
        <w:t xml:space="preserve"> </w:t>
      </w:r>
    </w:p>
    <w:p w:rsidR="00D85BB2" w:rsidRDefault="00D7298E" w:rsidP="00F25994">
      <w:pPr>
        <w:spacing w:afterLines="50"/>
        <w:jc w:val="left"/>
        <w:rPr>
          <w:lang w:eastAsia="zh-CN"/>
        </w:rPr>
      </w:pPr>
      <w:r>
        <w:rPr>
          <w:lang w:eastAsia="zh-CN"/>
        </w:rPr>
        <w:t>UL control channel region is a semi-static configurable frequency region</w:t>
      </w:r>
      <w:r w:rsidR="00D85BB2">
        <w:rPr>
          <w:lang w:eastAsia="zh-CN"/>
        </w:rPr>
        <w:t>.</w:t>
      </w:r>
      <w:r>
        <w:rPr>
          <w:lang w:eastAsia="zh-CN"/>
        </w:rPr>
        <w:t xml:space="preserve"> On the SRS transmission slots, if SRS hopping regions meet the UL control channel, SRS transmission can be </w:t>
      </w:r>
      <w:r w:rsidR="00D26503">
        <w:rPr>
          <w:lang w:eastAsia="zh-CN"/>
        </w:rPr>
        <w:t>suspended</w:t>
      </w:r>
      <w:r>
        <w:rPr>
          <w:lang w:eastAsia="zh-CN"/>
        </w:rPr>
        <w:t>, or some other multiplexing methods can be considered.</w:t>
      </w:r>
    </w:p>
    <w:p w:rsidR="009D4EC9" w:rsidRDefault="009D4EC9" w:rsidP="009D4EC9">
      <w:pPr>
        <w:numPr>
          <w:ilvl w:val="0"/>
          <w:numId w:val="31"/>
        </w:numPr>
        <w:spacing w:afterLines="50"/>
        <w:rPr>
          <w:i/>
          <w:lang w:eastAsia="zh-CN"/>
        </w:rPr>
      </w:pPr>
      <w:r>
        <w:rPr>
          <w:rFonts w:hint="eastAsia"/>
          <w:i/>
          <w:lang w:eastAsia="zh-CN"/>
        </w:rPr>
        <w:t xml:space="preserve">Solution </w:t>
      </w:r>
      <w:r>
        <w:rPr>
          <w:i/>
          <w:lang w:eastAsia="zh-CN"/>
        </w:rPr>
        <w:t>3</w:t>
      </w:r>
      <w:r>
        <w:rPr>
          <w:rFonts w:hint="eastAsia"/>
          <w:i/>
          <w:lang w:eastAsia="zh-CN"/>
        </w:rPr>
        <w:t xml:space="preserve">: </w:t>
      </w:r>
      <w:r w:rsidRPr="00D85BB2">
        <w:rPr>
          <w:i/>
          <w:lang w:eastAsia="zh-CN"/>
        </w:rPr>
        <w:t xml:space="preserve">UL control channel region </w:t>
      </w:r>
      <w:r>
        <w:rPr>
          <w:i/>
          <w:lang w:eastAsia="zh-CN"/>
        </w:rPr>
        <w:t>multiplexes with SRS in a CDM way on subcarriers</w:t>
      </w:r>
      <w:r w:rsidR="00DB446E">
        <w:rPr>
          <w:i/>
          <w:lang w:eastAsia="zh-CN"/>
        </w:rPr>
        <w:t xml:space="preserve"> for DMRS</w:t>
      </w:r>
      <w:r w:rsidRPr="00D85BB2">
        <w:rPr>
          <w:i/>
          <w:lang w:eastAsia="zh-CN"/>
        </w:rPr>
        <w:t>.</w:t>
      </w:r>
      <w:r w:rsidRPr="00D85BB2">
        <w:rPr>
          <w:rFonts w:hint="eastAsia"/>
          <w:i/>
          <w:lang w:eastAsia="zh-CN"/>
        </w:rPr>
        <w:t xml:space="preserve"> </w:t>
      </w:r>
    </w:p>
    <w:p w:rsidR="00DB446E" w:rsidRDefault="009D4EC9" w:rsidP="009D4EC9">
      <w:pPr>
        <w:spacing w:afterLines="50"/>
        <w:jc w:val="left"/>
        <w:rPr>
          <w:lang w:eastAsia="zh-CN"/>
        </w:rPr>
      </w:pPr>
      <w:r>
        <w:rPr>
          <w:lang w:eastAsia="zh-CN"/>
        </w:rPr>
        <w:lastRenderedPageBreak/>
        <w:t>UL control channel region contains sev</w:t>
      </w:r>
      <w:r w:rsidR="00DB446E">
        <w:rPr>
          <w:lang w:eastAsia="zh-CN"/>
        </w:rPr>
        <w:t>eral subcarriers for DMRS transmission, and SRS transmission is multiplexed on such subcarriers</w:t>
      </w:r>
      <w:r>
        <w:rPr>
          <w:lang w:eastAsia="zh-CN"/>
        </w:rPr>
        <w:t xml:space="preserve">. On the SRS transmission slots, SRS transmission </w:t>
      </w:r>
      <w:r w:rsidR="00DB446E">
        <w:rPr>
          <w:lang w:eastAsia="zh-CN"/>
        </w:rPr>
        <w:t>applies a code sequence which is orthogonal to the sequence applied on DMRS to avoid interference.</w:t>
      </w:r>
    </w:p>
    <w:p w:rsidR="009D4EC9" w:rsidRPr="009D4EC9" w:rsidRDefault="009D4EC9" w:rsidP="00F25994">
      <w:pPr>
        <w:spacing w:afterLines="50"/>
        <w:jc w:val="left"/>
        <w:rPr>
          <w:lang w:eastAsia="zh-CN"/>
        </w:rPr>
      </w:pPr>
    </w:p>
    <w:p w:rsidR="00F27C7D" w:rsidRPr="00D26503" w:rsidRDefault="00F27C7D" w:rsidP="00F27C7D">
      <w:pPr>
        <w:spacing w:after="0"/>
        <w:rPr>
          <w:i/>
          <w:kern w:val="2"/>
          <w:lang w:eastAsia="zh-CN"/>
        </w:rPr>
      </w:pPr>
      <w:bookmarkStart w:id="15" w:name="OLE_LINK5"/>
      <w:r w:rsidRPr="00442D1D">
        <w:rPr>
          <w:b/>
          <w:i/>
          <w:kern w:val="2"/>
          <w:lang w:eastAsia="zh-CN"/>
        </w:rPr>
        <w:t xml:space="preserve">Proposal </w:t>
      </w:r>
      <w:r w:rsidR="00906252">
        <w:rPr>
          <w:rFonts w:hint="eastAsia"/>
          <w:b/>
          <w:i/>
          <w:kern w:val="2"/>
          <w:lang w:eastAsia="zh-CN"/>
        </w:rPr>
        <w:t>3</w:t>
      </w:r>
      <w:r w:rsidR="00D85BB2">
        <w:rPr>
          <w:b/>
          <w:i/>
          <w:kern w:val="2"/>
          <w:lang w:eastAsia="zh-CN"/>
        </w:rPr>
        <w:t xml:space="preserve">: </w:t>
      </w:r>
      <w:r w:rsidR="00D85BB2" w:rsidRPr="00D26503">
        <w:rPr>
          <w:i/>
          <w:kern w:val="2"/>
          <w:lang w:eastAsia="zh-CN"/>
        </w:rPr>
        <w:t>For the</w:t>
      </w:r>
      <w:r w:rsidR="0026250F" w:rsidRPr="00D26503">
        <w:rPr>
          <w:rFonts w:hint="eastAsia"/>
          <w:i/>
          <w:kern w:val="2"/>
          <w:lang w:eastAsia="zh-CN"/>
        </w:rPr>
        <w:t xml:space="preserve"> short duration with</w:t>
      </w:r>
      <w:r w:rsidRPr="00D26503">
        <w:rPr>
          <w:i/>
          <w:kern w:val="2"/>
          <w:lang w:eastAsia="zh-CN"/>
        </w:rPr>
        <w:t xml:space="preserve"> </w:t>
      </w:r>
      <w:r w:rsidR="00D85BB2" w:rsidRPr="00D26503">
        <w:rPr>
          <w:i/>
          <w:kern w:val="2"/>
          <w:lang w:eastAsia="zh-CN"/>
        </w:rPr>
        <w:t>one symbol</w:t>
      </w:r>
      <w:r w:rsidR="0026250F" w:rsidRPr="00D26503">
        <w:rPr>
          <w:rFonts w:hint="eastAsia"/>
          <w:i/>
          <w:kern w:val="2"/>
          <w:lang w:eastAsia="zh-CN"/>
        </w:rPr>
        <w:t xml:space="preserve"> control channel</w:t>
      </w:r>
      <w:r w:rsidRPr="00D26503">
        <w:rPr>
          <w:i/>
          <w:kern w:val="2"/>
          <w:lang w:eastAsia="zh-CN"/>
        </w:rPr>
        <w:t xml:space="preserve">, </w:t>
      </w:r>
      <w:r w:rsidR="007F7592">
        <w:rPr>
          <w:i/>
          <w:kern w:val="2"/>
          <w:lang w:eastAsia="zh-CN"/>
        </w:rPr>
        <w:t>three</w:t>
      </w:r>
      <w:r w:rsidR="00D85BB2" w:rsidRPr="00D26503">
        <w:rPr>
          <w:i/>
          <w:kern w:val="2"/>
          <w:lang w:eastAsia="zh-CN"/>
        </w:rPr>
        <w:t xml:space="preserve"> options </w:t>
      </w:r>
      <w:r w:rsidR="0026250F" w:rsidRPr="00D26503">
        <w:rPr>
          <w:rFonts w:hint="eastAsia"/>
          <w:i/>
          <w:kern w:val="2"/>
          <w:lang w:eastAsia="zh-CN"/>
        </w:rPr>
        <w:t xml:space="preserve">for </w:t>
      </w:r>
      <w:r w:rsidRPr="00D26503">
        <w:rPr>
          <w:i/>
          <w:kern w:val="2"/>
          <w:lang w:eastAsia="zh-CN"/>
        </w:rPr>
        <w:t xml:space="preserve">multiplexing </w:t>
      </w:r>
      <w:r w:rsidR="0026250F" w:rsidRPr="00D26503">
        <w:rPr>
          <w:rFonts w:hint="eastAsia"/>
          <w:i/>
          <w:kern w:val="2"/>
          <w:lang w:eastAsia="zh-CN"/>
        </w:rPr>
        <w:t>between</w:t>
      </w:r>
      <w:r w:rsidRPr="00D26503">
        <w:rPr>
          <w:i/>
          <w:kern w:val="2"/>
          <w:lang w:eastAsia="zh-CN"/>
        </w:rPr>
        <w:t xml:space="preserve"> </w:t>
      </w:r>
      <w:r w:rsidR="00D85BB2" w:rsidRPr="00D26503">
        <w:rPr>
          <w:i/>
          <w:kern w:val="2"/>
          <w:lang w:eastAsia="zh-CN"/>
        </w:rPr>
        <w:t>UL control channel</w:t>
      </w:r>
      <w:r w:rsidRPr="00D26503">
        <w:rPr>
          <w:i/>
          <w:kern w:val="2"/>
          <w:lang w:eastAsia="zh-CN"/>
        </w:rPr>
        <w:t xml:space="preserve"> and SRS can be considered: </w:t>
      </w:r>
    </w:p>
    <w:p w:rsidR="00F27C7D" w:rsidRPr="00D26503" w:rsidRDefault="00F27C7D" w:rsidP="00F27C7D">
      <w:pPr>
        <w:numPr>
          <w:ilvl w:val="0"/>
          <w:numId w:val="31"/>
        </w:numPr>
        <w:spacing w:after="0"/>
        <w:jc w:val="left"/>
        <w:rPr>
          <w:i/>
          <w:kern w:val="2"/>
          <w:lang w:eastAsia="zh-CN"/>
        </w:rPr>
      </w:pPr>
      <w:r w:rsidRPr="00D26503">
        <w:rPr>
          <w:i/>
          <w:kern w:val="2"/>
          <w:lang w:eastAsia="zh-CN"/>
        </w:rPr>
        <w:t>UL control channel region is hopping as a SRS region</w:t>
      </w:r>
      <w:r w:rsidRPr="00D26503">
        <w:rPr>
          <w:rFonts w:hint="eastAsia"/>
          <w:i/>
          <w:kern w:val="2"/>
          <w:lang w:eastAsia="zh-CN"/>
        </w:rPr>
        <w:t>.</w:t>
      </w:r>
    </w:p>
    <w:p w:rsidR="00D67EA1" w:rsidRDefault="00D67EA1" w:rsidP="00D67EA1">
      <w:pPr>
        <w:pStyle w:val="af4"/>
        <w:numPr>
          <w:ilvl w:val="0"/>
          <w:numId w:val="31"/>
        </w:numPr>
        <w:ind w:firstLineChars="0"/>
        <w:rPr>
          <w:rFonts w:ascii="Times New Roman" w:hAnsi="Times New Roman"/>
          <w:b/>
          <w:i/>
          <w:kern w:val="2"/>
          <w:sz w:val="22"/>
          <w:szCs w:val="22"/>
          <w:lang w:eastAsia="zh-CN"/>
        </w:rPr>
      </w:pPr>
      <w:r w:rsidRPr="00D26503">
        <w:rPr>
          <w:rFonts w:ascii="Times New Roman" w:hAnsi="Times New Roman"/>
          <w:i/>
          <w:kern w:val="2"/>
          <w:sz w:val="22"/>
          <w:szCs w:val="22"/>
          <w:lang w:eastAsia="zh-CN"/>
        </w:rPr>
        <w:t>UL control channel region is semi-static configurable.</w:t>
      </w:r>
      <w:r w:rsidRPr="00D67EA1">
        <w:rPr>
          <w:rFonts w:ascii="Times New Roman" w:hAnsi="Times New Roman"/>
          <w:b/>
          <w:i/>
          <w:kern w:val="2"/>
          <w:sz w:val="22"/>
          <w:szCs w:val="22"/>
          <w:lang w:eastAsia="zh-CN"/>
        </w:rPr>
        <w:t xml:space="preserve"> </w:t>
      </w:r>
    </w:p>
    <w:p w:rsidR="00DB446E" w:rsidRPr="00DB446E" w:rsidRDefault="00A54609" w:rsidP="00D67EA1">
      <w:pPr>
        <w:pStyle w:val="af4"/>
        <w:numPr>
          <w:ilvl w:val="0"/>
          <w:numId w:val="31"/>
        </w:numPr>
        <w:ind w:firstLineChars="0"/>
        <w:rPr>
          <w:rFonts w:ascii="Times New Roman" w:hAnsi="Times New Roman"/>
          <w:i/>
          <w:kern w:val="2"/>
          <w:sz w:val="22"/>
          <w:szCs w:val="22"/>
          <w:lang w:eastAsia="zh-CN"/>
        </w:rPr>
      </w:pPr>
      <w:r w:rsidRPr="00A54609">
        <w:rPr>
          <w:rFonts w:ascii="Times New Roman" w:hAnsi="Times New Roman"/>
          <w:i/>
          <w:kern w:val="2"/>
          <w:sz w:val="22"/>
          <w:szCs w:val="22"/>
          <w:lang w:eastAsia="zh-CN"/>
        </w:rPr>
        <w:t>UL control channel region multiplexes with SRS in a CDM way on subcarriers</w:t>
      </w:r>
      <w:r w:rsidR="00DB446E">
        <w:rPr>
          <w:rFonts w:ascii="Times New Roman" w:hAnsi="Times New Roman"/>
          <w:i/>
          <w:kern w:val="2"/>
          <w:sz w:val="22"/>
          <w:szCs w:val="22"/>
          <w:lang w:eastAsia="zh-CN"/>
        </w:rPr>
        <w:t xml:space="preserve"> for DMRS</w:t>
      </w:r>
      <w:r w:rsidRPr="00A54609">
        <w:rPr>
          <w:rFonts w:ascii="Times New Roman" w:hAnsi="Times New Roman"/>
          <w:i/>
          <w:kern w:val="2"/>
          <w:sz w:val="22"/>
          <w:szCs w:val="22"/>
          <w:lang w:eastAsia="zh-CN"/>
        </w:rPr>
        <w:t>.</w:t>
      </w:r>
    </w:p>
    <w:bookmarkEnd w:id="15"/>
    <w:p w:rsidR="002B1CA1" w:rsidRPr="002B1CA1" w:rsidRDefault="00C86532" w:rsidP="007E64DF">
      <w:pPr>
        <w:pStyle w:val="1"/>
        <w:spacing w:before="240"/>
        <w:ind w:left="431" w:hanging="431"/>
        <w:rPr>
          <w:lang w:eastAsia="zh-CN"/>
        </w:rPr>
      </w:pPr>
      <w:r>
        <w:rPr>
          <w:rFonts w:hint="eastAsia"/>
          <w:lang w:eastAsia="zh-CN"/>
        </w:rPr>
        <w:t>Conclusions</w:t>
      </w:r>
    </w:p>
    <w:p w:rsidR="00A753D7" w:rsidRDefault="00F82227" w:rsidP="006B1FD5">
      <w:pPr>
        <w:rPr>
          <w:lang w:eastAsia="zh-CN"/>
        </w:rPr>
      </w:pPr>
      <w:r>
        <w:rPr>
          <w:rFonts w:hint="eastAsia"/>
          <w:lang w:eastAsia="zh-CN"/>
        </w:rPr>
        <w:t xml:space="preserve">The contribution focuses on </w:t>
      </w:r>
      <w:r>
        <w:rPr>
          <w:lang w:eastAsia="zh-CN"/>
        </w:rPr>
        <w:t>the multiplexing between UL control channel and SRS</w:t>
      </w:r>
      <w:r w:rsidR="00C67E9F">
        <w:rPr>
          <w:rFonts w:hint="eastAsia"/>
          <w:lang w:eastAsia="zh-CN"/>
        </w:rPr>
        <w:t>.</w:t>
      </w:r>
      <w:r w:rsidR="008673E4">
        <w:rPr>
          <w:rFonts w:hint="eastAsia"/>
          <w:lang w:eastAsia="zh-CN"/>
        </w:rPr>
        <w:t xml:space="preserve"> </w:t>
      </w:r>
      <w:r w:rsidR="00A753D7">
        <w:rPr>
          <w:rFonts w:hint="eastAsia"/>
          <w:lang w:eastAsia="zh-CN"/>
        </w:rPr>
        <w:t>Based on the discussion, we have the following proposals:</w:t>
      </w:r>
    </w:p>
    <w:p w:rsidR="00D26503" w:rsidRPr="00D26503" w:rsidRDefault="00D26503" w:rsidP="009A53C6">
      <w:pPr>
        <w:spacing w:afterLines="50"/>
        <w:rPr>
          <w:i/>
          <w:kern w:val="2"/>
          <w:lang w:eastAsia="zh-CN"/>
        </w:rPr>
      </w:pPr>
      <w:r w:rsidRPr="00442D1D">
        <w:rPr>
          <w:b/>
          <w:i/>
          <w:kern w:val="2"/>
          <w:lang w:eastAsia="zh-CN"/>
        </w:rPr>
        <w:t xml:space="preserve">Proposal </w:t>
      </w:r>
      <w:r w:rsidRPr="00442D1D">
        <w:rPr>
          <w:rFonts w:hint="eastAsia"/>
          <w:b/>
          <w:i/>
          <w:kern w:val="2"/>
          <w:lang w:eastAsia="zh-CN"/>
        </w:rPr>
        <w:t>1</w:t>
      </w:r>
      <w:r w:rsidRPr="00442D1D">
        <w:rPr>
          <w:b/>
          <w:i/>
          <w:kern w:val="2"/>
          <w:lang w:eastAsia="zh-CN"/>
        </w:rPr>
        <w:t xml:space="preserve">: </w:t>
      </w:r>
      <w:r w:rsidRPr="00D26503">
        <w:rPr>
          <w:i/>
          <w:kern w:val="2"/>
          <w:lang w:eastAsia="zh-CN"/>
        </w:rPr>
        <w:t xml:space="preserve">In NR, </w:t>
      </w:r>
      <w:r w:rsidRPr="00D26503">
        <w:rPr>
          <w:rFonts w:hint="eastAsia"/>
          <w:i/>
          <w:kern w:val="2"/>
          <w:lang w:eastAsia="zh-CN"/>
        </w:rPr>
        <w:t xml:space="preserve">SRS transmission is allowed in any </w:t>
      </w:r>
      <w:r w:rsidRPr="00D26503">
        <w:rPr>
          <w:i/>
          <w:kern w:val="2"/>
          <w:lang w:eastAsia="zh-CN"/>
        </w:rPr>
        <w:t xml:space="preserve">slot with uplink transmission </w:t>
      </w:r>
      <w:r w:rsidRPr="00D26503">
        <w:rPr>
          <w:rFonts w:hint="eastAsia"/>
          <w:i/>
          <w:kern w:val="2"/>
          <w:lang w:eastAsia="zh-CN"/>
        </w:rPr>
        <w:t>opportunity.</w:t>
      </w:r>
    </w:p>
    <w:p w:rsidR="00D26503" w:rsidRPr="00D26503" w:rsidRDefault="00D26503" w:rsidP="00D26503">
      <w:pPr>
        <w:spacing w:afterLines="50"/>
        <w:rPr>
          <w:i/>
          <w:kern w:val="2"/>
          <w:lang w:eastAsia="zh-CN"/>
        </w:rPr>
      </w:pPr>
      <w:r w:rsidRPr="00442D1D">
        <w:rPr>
          <w:b/>
          <w:i/>
          <w:kern w:val="2"/>
          <w:lang w:eastAsia="zh-CN"/>
        </w:rPr>
        <w:t xml:space="preserve">Proposal </w:t>
      </w:r>
      <w:r>
        <w:rPr>
          <w:b/>
          <w:i/>
          <w:kern w:val="2"/>
          <w:lang w:eastAsia="zh-CN"/>
        </w:rPr>
        <w:t>2</w:t>
      </w:r>
      <w:r w:rsidRPr="00442D1D">
        <w:rPr>
          <w:b/>
          <w:i/>
          <w:kern w:val="2"/>
          <w:lang w:eastAsia="zh-CN"/>
        </w:rPr>
        <w:t xml:space="preserve">: </w:t>
      </w:r>
      <w:r w:rsidRPr="00D26503">
        <w:rPr>
          <w:i/>
          <w:kern w:val="2"/>
          <w:lang w:eastAsia="zh-CN"/>
        </w:rPr>
        <w:t>For UL control channel</w:t>
      </w:r>
      <w:r w:rsidRPr="00D26503">
        <w:rPr>
          <w:rFonts w:hint="eastAsia"/>
          <w:i/>
          <w:kern w:val="2"/>
          <w:lang w:eastAsia="zh-CN"/>
        </w:rPr>
        <w:t xml:space="preserve"> in short duration</w:t>
      </w:r>
      <w:r w:rsidRPr="00D26503">
        <w:rPr>
          <w:i/>
          <w:kern w:val="2"/>
          <w:lang w:eastAsia="zh-CN"/>
        </w:rPr>
        <w:t xml:space="preserve"> especially one symbol</w:t>
      </w:r>
      <w:r w:rsidRPr="00D26503">
        <w:rPr>
          <w:rFonts w:hint="eastAsia"/>
          <w:i/>
          <w:kern w:val="2"/>
          <w:lang w:eastAsia="zh-CN"/>
        </w:rPr>
        <w:t xml:space="preserve"> case</w:t>
      </w:r>
      <w:r w:rsidRPr="00D26503">
        <w:rPr>
          <w:i/>
          <w:kern w:val="2"/>
          <w:lang w:eastAsia="zh-CN"/>
        </w:rPr>
        <w:t>, the multiplexing of UL control channel and SRS should be</w:t>
      </w:r>
      <w:r w:rsidRPr="00D26503">
        <w:rPr>
          <w:rFonts w:hint="eastAsia"/>
          <w:i/>
          <w:kern w:val="2"/>
          <w:lang w:eastAsia="zh-CN"/>
        </w:rPr>
        <w:t xml:space="preserve"> supported, the detail is FFS.</w:t>
      </w:r>
    </w:p>
    <w:p w:rsidR="00D26503" w:rsidRPr="00D26503" w:rsidRDefault="00D26503" w:rsidP="00D26503">
      <w:pPr>
        <w:spacing w:after="0"/>
        <w:rPr>
          <w:i/>
          <w:kern w:val="2"/>
          <w:lang w:eastAsia="zh-CN"/>
        </w:rPr>
      </w:pPr>
      <w:r w:rsidRPr="00442D1D">
        <w:rPr>
          <w:b/>
          <w:i/>
          <w:kern w:val="2"/>
          <w:lang w:eastAsia="zh-CN"/>
        </w:rPr>
        <w:t xml:space="preserve">Proposal </w:t>
      </w:r>
      <w:r>
        <w:rPr>
          <w:rFonts w:hint="eastAsia"/>
          <w:b/>
          <w:i/>
          <w:kern w:val="2"/>
          <w:lang w:eastAsia="zh-CN"/>
        </w:rPr>
        <w:t>3</w:t>
      </w:r>
      <w:r>
        <w:rPr>
          <w:b/>
          <w:i/>
          <w:kern w:val="2"/>
          <w:lang w:eastAsia="zh-CN"/>
        </w:rPr>
        <w:t xml:space="preserve">: </w:t>
      </w:r>
      <w:r w:rsidRPr="00D26503">
        <w:rPr>
          <w:i/>
          <w:kern w:val="2"/>
          <w:lang w:eastAsia="zh-CN"/>
        </w:rPr>
        <w:t>For the</w:t>
      </w:r>
      <w:r w:rsidRPr="00D26503">
        <w:rPr>
          <w:rFonts w:hint="eastAsia"/>
          <w:i/>
          <w:kern w:val="2"/>
          <w:lang w:eastAsia="zh-CN"/>
        </w:rPr>
        <w:t xml:space="preserve"> short duration with</w:t>
      </w:r>
      <w:r w:rsidRPr="00D26503">
        <w:rPr>
          <w:i/>
          <w:kern w:val="2"/>
          <w:lang w:eastAsia="zh-CN"/>
        </w:rPr>
        <w:t xml:space="preserve"> one symbol</w:t>
      </w:r>
      <w:r w:rsidRPr="00D26503">
        <w:rPr>
          <w:rFonts w:hint="eastAsia"/>
          <w:i/>
          <w:kern w:val="2"/>
          <w:lang w:eastAsia="zh-CN"/>
        </w:rPr>
        <w:t xml:space="preserve"> control channel</w:t>
      </w:r>
      <w:r w:rsidRPr="00D26503">
        <w:rPr>
          <w:i/>
          <w:kern w:val="2"/>
          <w:lang w:eastAsia="zh-CN"/>
        </w:rPr>
        <w:t xml:space="preserve">, </w:t>
      </w:r>
      <w:r w:rsidR="00AB5E06">
        <w:rPr>
          <w:rFonts w:hint="eastAsia"/>
          <w:i/>
          <w:kern w:val="2"/>
          <w:lang w:eastAsia="zh-CN"/>
        </w:rPr>
        <w:t>three</w:t>
      </w:r>
      <w:r w:rsidR="00AB5E06" w:rsidRPr="00D26503">
        <w:rPr>
          <w:i/>
          <w:kern w:val="2"/>
          <w:lang w:eastAsia="zh-CN"/>
        </w:rPr>
        <w:t xml:space="preserve"> </w:t>
      </w:r>
      <w:r w:rsidRPr="00D26503">
        <w:rPr>
          <w:i/>
          <w:kern w:val="2"/>
          <w:lang w:eastAsia="zh-CN"/>
        </w:rPr>
        <w:t xml:space="preserve">options </w:t>
      </w:r>
      <w:r w:rsidRPr="00D26503">
        <w:rPr>
          <w:rFonts w:hint="eastAsia"/>
          <w:i/>
          <w:kern w:val="2"/>
          <w:lang w:eastAsia="zh-CN"/>
        </w:rPr>
        <w:t xml:space="preserve">for </w:t>
      </w:r>
      <w:r w:rsidRPr="00D26503">
        <w:rPr>
          <w:i/>
          <w:kern w:val="2"/>
          <w:lang w:eastAsia="zh-CN"/>
        </w:rPr>
        <w:t xml:space="preserve">multiplexing </w:t>
      </w:r>
      <w:r w:rsidRPr="00D26503">
        <w:rPr>
          <w:rFonts w:hint="eastAsia"/>
          <w:i/>
          <w:kern w:val="2"/>
          <w:lang w:eastAsia="zh-CN"/>
        </w:rPr>
        <w:t>between</w:t>
      </w:r>
      <w:r w:rsidRPr="00D26503">
        <w:rPr>
          <w:i/>
          <w:kern w:val="2"/>
          <w:lang w:eastAsia="zh-CN"/>
        </w:rPr>
        <w:t xml:space="preserve"> UL control channel and SRS can be considered: </w:t>
      </w:r>
    </w:p>
    <w:p w:rsidR="00D26503" w:rsidRPr="00D26503" w:rsidRDefault="00D26503" w:rsidP="00D26503">
      <w:pPr>
        <w:numPr>
          <w:ilvl w:val="0"/>
          <w:numId w:val="31"/>
        </w:numPr>
        <w:spacing w:after="0"/>
        <w:jc w:val="left"/>
        <w:rPr>
          <w:i/>
          <w:kern w:val="2"/>
          <w:lang w:eastAsia="zh-CN"/>
        </w:rPr>
      </w:pPr>
      <w:r w:rsidRPr="00D26503">
        <w:rPr>
          <w:i/>
          <w:kern w:val="2"/>
          <w:lang w:eastAsia="zh-CN"/>
        </w:rPr>
        <w:t>UL control channel region is hopping as a SRS region</w:t>
      </w:r>
      <w:r w:rsidRPr="00D26503">
        <w:rPr>
          <w:rFonts w:hint="eastAsia"/>
          <w:i/>
          <w:kern w:val="2"/>
          <w:lang w:eastAsia="zh-CN"/>
        </w:rPr>
        <w:t>.</w:t>
      </w:r>
    </w:p>
    <w:p w:rsidR="00D26503" w:rsidRDefault="00D26503" w:rsidP="00D26503">
      <w:pPr>
        <w:pStyle w:val="af4"/>
        <w:numPr>
          <w:ilvl w:val="0"/>
          <w:numId w:val="31"/>
        </w:numPr>
        <w:ind w:firstLineChars="0"/>
        <w:rPr>
          <w:rFonts w:ascii="Times New Roman" w:hAnsi="Times New Roman"/>
          <w:i/>
          <w:kern w:val="2"/>
          <w:sz w:val="22"/>
          <w:szCs w:val="22"/>
          <w:lang w:eastAsia="zh-CN"/>
        </w:rPr>
      </w:pPr>
      <w:r w:rsidRPr="00D26503">
        <w:rPr>
          <w:rFonts w:ascii="Times New Roman" w:hAnsi="Times New Roman"/>
          <w:i/>
          <w:kern w:val="2"/>
          <w:sz w:val="22"/>
          <w:szCs w:val="22"/>
          <w:lang w:eastAsia="zh-CN"/>
        </w:rPr>
        <w:t xml:space="preserve">UL control channel region is semi-static configurable. </w:t>
      </w:r>
    </w:p>
    <w:p w:rsidR="00DB446E" w:rsidRPr="00D26503" w:rsidRDefault="00DB446E" w:rsidP="00D26503">
      <w:pPr>
        <w:pStyle w:val="af4"/>
        <w:numPr>
          <w:ilvl w:val="0"/>
          <w:numId w:val="31"/>
        </w:numPr>
        <w:ind w:firstLineChars="0"/>
        <w:rPr>
          <w:rFonts w:ascii="Times New Roman" w:hAnsi="Times New Roman"/>
          <w:i/>
          <w:kern w:val="2"/>
          <w:sz w:val="22"/>
          <w:szCs w:val="22"/>
          <w:lang w:eastAsia="zh-CN"/>
        </w:rPr>
      </w:pPr>
      <w:r w:rsidRPr="00DB560B">
        <w:rPr>
          <w:rFonts w:ascii="Times New Roman" w:hAnsi="Times New Roman"/>
          <w:i/>
          <w:kern w:val="2"/>
          <w:sz w:val="22"/>
          <w:szCs w:val="22"/>
          <w:lang w:eastAsia="zh-CN"/>
        </w:rPr>
        <w:t>UL control channel region multiplexes with SRS in a CDM way on subcarriers</w:t>
      </w:r>
      <w:r>
        <w:rPr>
          <w:rFonts w:ascii="Times New Roman" w:hAnsi="Times New Roman"/>
          <w:i/>
          <w:kern w:val="2"/>
          <w:sz w:val="22"/>
          <w:szCs w:val="22"/>
          <w:lang w:eastAsia="zh-CN"/>
        </w:rPr>
        <w:t xml:space="preserve"> for DMRS</w:t>
      </w:r>
      <w:r w:rsidRPr="00DB560B">
        <w:rPr>
          <w:rFonts w:ascii="Times New Roman" w:hAnsi="Times New Roman"/>
          <w:i/>
          <w:kern w:val="2"/>
          <w:sz w:val="22"/>
          <w:szCs w:val="22"/>
          <w:lang w:eastAsia="zh-CN"/>
        </w:rPr>
        <w:t>.</w:t>
      </w:r>
    </w:p>
    <w:p w:rsidR="00254B6E" w:rsidRPr="009A53C6" w:rsidRDefault="00254B6E" w:rsidP="00254B6E">
      <w:pPr>
        <w:spacing w:after="0"/>
        <w:rPr>
          <w:b/>
          <w:i/>
          <w:kern w:val="2"/>
          <w:lang w:eastAsia="zh-CN"/>
        </w:rPr>
      </w:pPr>
    </w:p>
    <w:p w:rsidR="001D780E" w:rsidRPr="00CF195E" w:rsidRDefault="001D780E" w:rsidP="00CF195E">
      <w:pPr>
        <w:pStyle w:val="1"/>
        <w:numPr>
          <w:ilvl w:val="0"/>
          <w:numId w:val="0"/>
        </w:numPr>
        <w:ind w:left="432" w:hanging="432"/>
        <w:rPr>
          <w:lang w:eastAsia="zh-CN"/>
        </w:rPr>
      </w:pPr>
      <w:bookmarkStart w:id="16" w:name="_Ref124589665"/>
      <w:bookmarkStart w:id="17" w:name="_Ref71620620"/>
      <w:bookmarkStart w:id="18" w:name="_Ref124671424"/>
      <w:r w:rsidRPr="00CF195E">
        <w:t>References</w:t>
      </w:r>
    </w:p>
    <w:p w:rsidR="00500234" w:rsidRDefault="009F4B90" w:rsidP="00117F66">
      <w:pPr>
        <w:pStyle w:val="References"/>
        <w:tabs>
          <w:tab w:val="clear" w:pos="360"/>
        </w:tabs>
        <w:spacing w:afterLines="30"/>
        <w:ind w:left="431" w:hanging="431"/>
        <w:rPr>
          <w:sz w:val="22"/>
          <w:szCs w:val="22"/>
          <w:lang w:eastAsia="zh-CN"/>
        </w:rPr>
      </w:pPr>
      <w:bookmarkStart w:id="19" w:name="_Ref471481512"/>
      <w:bookmarkEnd w:id="6"/>
      <w:bookmarkEnd w:id="16"/>
      <w:bookmarkEnd w:id="17"/>
      <w:bookmarkEnd w:id="18"/>
      <w:r w:rsidRPr="00D85BB2">
        <w:rPr>
          <w:sz w:val="22"/>
          <w:szCs w:val="22"/>
          <w:lang w:eastAsia="zh-CN"/>
        </w:rPr>
        <w:t>3GPP</w:t>
      </w:r>
      <w:r w:rsidR="00D85BB2" w:rsidRPr="00D85BB2">
        <w:rPr>
          <w:sz w:val="22"/>
          <w:szCs w:val="22"/>
          <w:lang w:eastAsia="zh-CN"/>
        </w:rPr>
        <w:t xml:space="preserve"> Chairman Notes, RAN1</w:t>
      </w:r>
      <w:r w:rsidRPr="00D85BB2">
        <w:rPr>
          <w:sz w:val="22"/>
          <w:szCs w:val="22"/>
          <w:lang w:eastAsia="zh-CN"/>
        </w:rPr>
        <w:t>#</w:t>
      </w:r>
      <w:r w:rsidRPr="00D85BB2">
        <w:rPr>
          <w:rFonts w:hint="eastAsia"/>
          <w:sz w:val="22"/>
          <w:szCs w:val="22"/>
          <w:lang w:eastAsia="zh-CN"/>
        </w:rPr>
        <w:t>86</w:t>
      </w:r>
      <w:r w:rsidR="00D85BB2" w:rsidRPr="00D85BB2">
        <w:rPr>
          <w:sz w:val="22"/>
          <w:szCs w:val="22"/>
          <w:lang w:eastAsia="zh-CN"/>
        </w:rPr>
        <w:t>b</w:t>
      </w:r>
      <w:r w:rsidRPr="00D85BB2">
        <w:rPr>
          <w:sz w:val="22"/>
          <w:szCs w:val="22"/>
          <w:lang w:eastAsia="zh-CN"/>
        </w:rPr>
        <w:t xml:space="preserve">, </w:t>
      </w:r>
      <w:r w:rsidR="00984AC5" w:rsidRPr="00D85BB2">
        <w:rPr>
          <w:sz w:val="22"/>
          <w:szCs w:val="22"/>
          <w:lang w:eastAsia="zh-CN"/>
        </w:rPr>
        <w:t>Lisbon, Portugal</w:t>
      </w:r>
      <w:r w:rsidR="00D85BB2" w:rsidRPr="00D85BB2">
        <w:rPr>
          <w:sz w:val="22"/>
          <w:szCs w:val="22"/>
          <w:lang w:eastAsia="zh-CN"/>
        </w:rPr>
        <w:t>,</w:t>
      </w:r>
      <w:r w:rsidR="00984AC5" w:rsidRPr="00D85BB2">
        <w:rPr>
          <w:sz w:val="22"/>
          <w:szCs w:val="22"/>
          <w:lang w:eastAsia="zh-CN"/>
        </w:rPr>
        <w:t xml:space="preserve"> October 2016</w:t>
      </w:r>
      <w:r w:rsidRPr="00D85BB2">
        <w:rPr>
          <w:sz w:val="22"/>
          <w:szCs w:val="22"/>
          <w:lang w:eastAsia="zh-CN"/>
        </w:rPr>
        <w:t>.</w:t>
      </w:r>
      <w:bookmarkEnd w:id="19"/>
    </w:p>
    <w:p w:rsidR="00D85BB2" w:rsidRPr="00D85BB2" w:rsidRDefault="00D85BB2" w:rsidP="00D85BB2">
      <w:pPr>
        <w:pStyle w:val="References"/>
        <w:tabs>
          <w:tab w:val="clear" w:pos="360"/>
        </w:tabs>
        <w:spacing w:after="0"/>
        <w:ind w:left="431" w:hanging="431"/>
        <w:jc w:val="left"/>
        <w:rPr>
          <w:sz w:val="22"/>
          <w:szCs w:val="22"/>
          <w:lang w:eastAsia="zh-CN"/>
        </w:rPr>
      </w:pPr>
      <w:bookmarkStart w:id="20" w:name="_Ref456866587"/>
      <w:r w:rsidRPr="00D85BB2">
        <w:rPr>
          <w:sz w:val="22"/>
          <w:szCs w:val="22"/>
          <w:lang w:eastAsia="zh-CN"/>
        </w:rPr>
        <w:t>3GPP Chairman Notes, RAN1#86, Gothenburg, Sweden, Aug 2016.</w:t>
      </w:r>
      <w:bookmarkEnd w:id="20"/>
    </w:p>
    <w:p w:rsidR="007C3FA8" w:rsidRPr="00D85BB2" w:rsidRDefault="007C3FA8" w:rsidP="00343C61">
      <w:pPr>
        <w:pStyle w:val="References"/>
        <w:numPr>
          <w:ilvl w:val="0"/>
          <w:numId w:val="0"/>
        </w:numPr>
        <w:rPr>
          <w:lang w:eastAsia="zh-CN"/>
        </w:rPr>
      </w:pPr>
    </w:p>
    <w:sectPr w:rsidR="007C3FA8" w:rsidRPr="00D85BB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775" w:rsidRDefault="00C84775">
      <w:r>
        <w:separator/>
      </w:r>
    </w:p>
  </w:endnote>
  <w:endnote w:type="continuationSeparator" w:id="0">
    <w:p w:rsidR="00C84775" w:rsidRDefault="00C8477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775" w:rsidRDefault="00C84775">
      <w:r>
        <w:separator/>
      </w:r>
    </w:p>
  </w:footnote>
  <w:footnote w:type="continuationSeparator" w:id="0">
    <w:p w:rsidR="00C84775" w:rsidRDefault="00C847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start w:val="1"/>
      <w:numFmt w:val="bullet"/>
      <w:lvlText w:val="•"/>
      <w:lvlJc w:val="left"/>
      <w:pPr>
        <w:tabs>
          <w:tab w:val="num" w:pos="1440"/>
        </w:tabs>
        <w:ind w:left="1440" w:hanging="360"/>
      </w:pPr>
      <w:rPr>
        <w:rFonts w:ascii="Arial" w:hAnsi="Arial" w:hint="default"/>
      </w:rPr>
    </w:lvl>
    <w:lvl w:ilvl="2" w:tplc="B1522E8A">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2">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4B54290"/>
    <w:multiLevelType w:val="hybridMultilevel"/>
    <w:tmpl w:val="8F6CAC48"/>
    <w:lvl w:ilvl="0" w:tplc="C3701E0C">
      <w:start w:val="1"/>
      <w:numFmt w:val="bullet"/>
      <w:lvlText w:val=""/>
      <w:lvlJc w:val="left"/>
      <w:pPr>
        <w:tabs>
          <w:tab w:val="num" w:pos="720"/>
        </w:tabs>
        <w:ind w:left="720" w:hanging="360"/>
      </w:pPr>
      <w:rPr>
        <w:rFonts w:ascii="Wingdings" w:hAnsi="Wingdings" w:hint="default"/>
      </w:rPr>
    </w:lvl>
    <w:lvl w:ilvl="1" w:tplc="274AC24C">
      <w:start w:val="1"/>
      <w:numFmt w:val="bullet"/>
      <w:lvlText w:val=""/>
      <w:lvlJc w:val="left"/>
      <w:pPr>
        <w:tabs>
          <w:tab w:val="num" w:pos="1440"/>
        </w:tabs>
        <w:ind w:left="1440" w:hanging="360"/>
      </w:pPr>
      <w:rPr>
        <w:rFonts w:ascii="Wingdings" w:hAnsi="Wingdings" w:hint="default"/>
      </w:rPr>
    </w:lvl>
    <w:lvl w:ilvl="2" w:tplc="8F5A1246" w:tentative="1">
      <w:start w:val="1"/>
      <w:numFmt w:val="bullet"/>
      <w:lvlText w:val=""/>
      <w:lvlJc w:val="left"/>
      <w:pPr>
        <w:tabs>
          <w:tab w:val="num" w:pos="2160"/>
        </w:tabs>
        <w:ind w:left="2160" w:hanging="360"/>
      </w:pPr>
      <w:rPr>
        <w:rFonts w:ascii="Wingdings" w:hAnsi="Wingdings" w:hint="default"/>
      </w:rPr>
    </w:lvl>
    <w:lvl w:ilvl="3" w:tplc="5FBAB740" w:tentative="1">
      <w:start w:val="1"/>
      <w:numFmt w:val="bullet"/>
      <w:lvlText w:val=""/>
      <w:lvlJc w:val="left"/>
      <w:pPr>
        <w:tabs>
          <w:tab w:val="num" w:pos="2880"/>
        </w:tabs>
        <w:ind w:left="2880" w:hanging="360"/>
      </w:pPr>
      <w:rPr>
        <w:rFonts w:ascii="Wingdings" w:hAnsi="Wingdings" w:hint="default"/>
      </w:rPr>
    </w:lvl>
    <w:lvl w:ilvl="4" w:tplc="8AF8E758" w:tentative="1">
      <w:start w:val="1"/>
      <w:numFmt w:val="bullet"/>
      <w:lvlText w:val=""/>
      <w:lvlJc w:val="left"/>
      <w:pPr>
        <w:tabs>
          <w:tab w:val="num" w:pos="3600"/>
        </w:tabs>
        <w:ind w:left="3600" w:hanging="360"/>
      </w:pPr>
      <w:rPr>
        <w:rFonts w:ascii="Wingdings" w:hAnsi="Wingdings" w:hint="default"/>
      </w:rPr>
    </w:lvl>
    <w:lvl w:ilvl="5" w:tplc="A9521800" w:tentative="1">
      <w:start w:val="1"/>
      <w:numFmt w:val="bullet"/>
      <w:lvlText w:val=""/>
      <w:lvlJc w:val="left"/>
      <w:pPr>
        <w:tabs>
          <w:tab w:val="num" w:pos="4320"/>
        </w:tabs>
        <w:ind w:left="4320" w:hanging="360"/>
      </w:pPr>
      <w:rPr>
        <w:rFonts w:ascii="Wingdings" w:hAnsi="Wingdings" w:hint="default"/>
      </w:rPr>
    </w:lvl>
    <w:lvl w:ilvl="6" w:tplc="274C070E" w:tentative="1">
      <w:start w:val="1"/>
      <w:numFmt w:val="bullet"/>
      <w:lvlText w:val=""/>
      <w:lvlJc w:val="left"/>
      <w:pPr>
        <w:tabs>
          <w:tab w:val="num" w:pos="5040"/>
        </w:tabs>
        <w:ind w:left="5040" w:hanging="360"/>
      </w:pPr>
      <w:rPr>
        <w:rFonts w:ascii="Wingdings" w:hAnsi="Wingdings" w:hint="default"/>
      </w:rPr>
    </w:lvl>
    <w:lvl w:ilvl="7" w:tplc="12780428" w:tentative="1">
      <w:start w:val="1"/>
      <w:numFmt w:val="bullet"/>
      <w:lvlText w:val=""/>
      <w:lvlJc w:val="left"/>
      <w:pPr>
        <w:tabs>
          <w:tab w:val="num" w:pos="5760"/>
        </w:tabs>
        <w:ind w:left="5760" w:hanging="360"/>
      </w:pPr>
      <w:rPr>
        <w:rFonts w:ascii="Wingdings" w:hAnsi="Wingdings" w:hint="default"/>
      </w:rPr>
    </w:lvl>
    <w:lvl w:ilvl="8" w:tplc="BEB0E986" w:tentative="1">
      <w:start w:val="1"/>
      <w:numFmt w:val="bullet"/>
      <w:lvlText w:val=""/>
      <w:lvlJc w:val="left"/>
      <w:pPr>
        <w:tabs>
          <w:tab w:val="num" w:pos="6480"/>
        </w:tabs>
        <w:ind w:left="6480" w:hanging="360"/>
      </w:pPr>
      <w:rPr>
        <w:rFonts w:ascii="Wingdings" w:hAnsi="Wingdings" w:hint="default"/>
      </w:rPr>
    </w:lvl>
  </w:abstractNum>
  <w:abstractNum w:abstractNumId="4">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
    <w:nsid w:val="211B5091"/>
    <w:multiLevelType w:val="hybridMultilevel"/>
    <w:tmpl w:val="30AA5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03742B"/>
    <w:multiLevelType w:val="hybridMultilevel"/>
    <w:tmpl w:val="4CAE381C"/>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8">
    <w:nsid w:val="2C7C39F3"/>
    <w:multiLevelType w:val="hybridMultilevel"/>
    <w:tmpl w:val="DFF69876"/>
    <w:lvl w:ilvl="0" w:tplc="8F5AD3A4">
      <w:numFmt w:val="bullet"/>
      <w:lvlText w:val=""/>
      <w:lvlJc w:val="left"/>
      <w:pPr>
        <w:ind w:left="845" w:hanging="420"/>
      </w:pPr>
      <w:rPr>
        <w:rFonts w:ascii="Symbol" w:eastAsia="Malgun Gothic" w:hAnsi="Symbol" w:cs="Batang"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32890147"/>
    <w:multiLevelType w:val="hybridMultilevel"/>
    <w:tmpl w:val="D9DEAF94"/>
    <w:lvl w:ilvl="0" w:tplc="B3C2B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8BA0349"/>
    <w:multiLevelType w:val="hybridMultilevel"/>
    <w:tmpl w:val="6B566356"/>
    <w:lvl w:ilvl="0" w:tplc="420089C2">
      <w:start w:val="2283"/>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
    <w:nsid w:val="50592EC1"/>
    <w:multiLevelType w:val="hybridMultilevel"/>
    <w:tmpl w:val="092A0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171614"/>
    <w:multiLevelType w:val="hybridMultilevel"/>
    <w:tmpl w:val="7270C9BA"/>
    <w:lvl w:ilvl="0" w:tplc="674890D0">
      <w:start w:val="1"/>
      <w:numFmt w:val="bullet"/>
      <w:lvlText w:val=""/>
      <w:lvlJc w:val="left"/>
      <w:pPr>
        <w:tabs>
          <w:tab w:val="num" w:pos="720"/>
        </w:tabs>
        <w:ind w:left="720" w:hanging="360"/>
      </w:pPr>
      <w:rPr>
        <w:rFonts w:ascii="Wingdings" w:hAnsi="Wingdings" w:hint="default"/>
      </w:rPr>
    </w:lvl>
    <w:lvl w:ilvl="1" w:tplc="00E81E80">
      <w:start w:val="1"/>
      <w:numFmt w:val="bullet"/>
      <w:lvlText w:val=""/>
      <w:lvlJc w:val="left"/>
      <w:pPr>
        <w:tabs>
          <w:tab w:val="num" w:pos="1440"/>
        </w:tabs>
        <w:ind w:left="1440" w:hanging="360"/>
      </w:pPr>
      <w:rPr>
        <w:rFonts w:ascii="Wingdings" w:hAnsi="Wingdings" w:hint="default"/>
      </w:rPr>
    </w:lvl>
    <w:lvl w:ilvl="2" w:tplc="567A21A2" w:tentative="1">
      <w:start w:val="1"/>
      <w:numFmt w:val="bullet"/>
      <w:lvlText w:val=""/>
      <w:lvlJc w:val="left"/>
      <w:pPr>
        <w:tabs>
          <w:tab w:val="num" w:pos="2160"/>
        </w:tabs>
        <w:ind w:left="2160" w:hanging="360"/>
      </w:pPr>
      <w:rPr>
        <w:rFonts w:ascii="Wingdings" w:hAnsi="Wingdings" w:hint="default"/>
      </w:rPr>
    </w:lvl>
    <w:lvl w:ilvl="3" w:tplc="B2F4DA20" w:tentative="1">
      <w:start w:val="1"/>
      <w:numFmt w:val="bullet"/>
      <w:lvlText w:val=""/>
      <w:lvlJc w:val="left"/>
      <w:pPr>
        <w:tabs>
          <w:tab w:val="num" w:pos="2880"/>
        </w:tabs>
        <w:ind w:left="2880" w:hanging="360"/>
      </w:pPr>
      <w:rPr>
        <w:rFonts w:ascii="Wingdings" w:hAnsi="Wingdings" w:hint="default"/>
      </w:rPr>
    </w:lvl>
    <w:lvl w:ilvl="4" w:tplc="85A484B2" w:tentative="1">
      <w:start w:val="1"/>
      <w:numFmt w:val="bullet"/>
      <w:lvlText w:val=""/>
      <w:lvlJc w:val="left"/>
      <w:pPr>
        <w:tabs>
          <w:tab w:val="num" w:pos="3600"/>
        </w:tabs>
        <w:ind w:left="3600" w:hanging="360"/>
      </w:pPr>
      <w:rPr>
        <w:rFonts w:ascii="Wingdings" w:hAnsi="Wingdings" w:hint="default"/>
      </w:rPr>
    </w:lvl>
    <w:lvl w:ilvl="5" w:tplc="005AD314" w:tentative="1">
      <w:start w:val="1"/>
      <w:numFmt w:val="bullet"/>
      <w:lvlText w:val=""/>
      <w:lvlJc w:val="left"/>
      <w:pPr>
        <w:tabs>
          <w:tab w:val="num" w:pos="4320"/>
        </w:tabs>
        <w:ind w:left="4320" w:hanging="360"/>
      </w:pPr>
      <w:rPr>
        <w:rFonts w:ascii="Wingdings" w:hAnsi="Wingdings" w:hint="default"/>
      </w:rPr>
    </w:lvl>
    <w:lvl w:ilvl="6" w:tplc="52666776" w:tentative="1">
      <w:start w:val="1"/>
      <w:numFmt w:val="bullet"/>
      <w:lvlText w:val=""/>
      <w:lvlJc w:val="left"/>
      <w:pPr>
        <w:tabs>
          <w:tab w:val="num" w:pos="5040"/>
        </w:tabs>
        <w:ind w:left="5040" w:hanging="360"/>
      </w:pPr>
      <w:rPr>
        <w:rFonts w:ascii="Wingdings" w:hAnsi="Wingdings" w:hint="default"/>
      </w:rPr>
    </w:lvl>
    <w:lvl w:ilvl="7" w:tplc="78409124" w:tentative="1">
      <w:start w:val="1"/>
      <w:numFmt w:val="bullet"/>
      <w:lvlText w:val=""/>
      <w:lvlJc w:val="left"/>
      <w:pPr>
        <w:tabs>
          <w:tab w:val="num" w:pos="5760"/>
        </w:tabs>
        <w:ind w:left="5760" w:hanging="360"/>
      </w:pPr>
      <w:rPr>
        <w:rFonts w:ascii="Wingdings" w:hAnsi="Wingdings" w:hint="default"/>
      </w:rPr>
    </w:lvl>
    <w:lvl w:ilvl="8" w:tplc="967E0114" w:tentative="1">
      <w:start w:val="1"/>
      <w:numFmt w:val="bullet"/>
      <w:lvlText w:val=""/>
      <w:lvlJc w:val="left"/>
      <w:pPr>
        <w:tabs>
          <w:tab w:val="num" w:pos="6480"/>
        </w:tabs>
        <w:ind w:left="6480" w:hanging="360"/>
      </w:pPr>
      <w:rPr>
        <w:rFonts w:ascii="Wingdings" w:hAnsi="Wingdings" w:hint="default"/>
      </w:rPr>
    </w:lvl>
  </w:abstractNum>
  <w:abstractNum w:abstractNumId="16">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1440"/>
        </w:tabs>
        <w:ind w:left="1440" w:hanging="360"/>
      </w:pPr>
      <w:rPr>
        <w:rFonts w:ascii="Arial" w:hAnsi="Arial" w:cs="Times New Roman" w:hint="default"/>
      </w:rPr>
    </w:lvl>
    <w:lvl w:ilvl="2" w:tplc="7CEA9CD4">
      <w:start w:val="2283"/>
      <w:numFmt w:val="bullet"/>
      <w:lvlText w:val="•"/>
      <w:lvlJc w:val="left"/>
      <w:pPr>
        <w:tabs>
          <w:tab w:val="num" w:pos="2160"/>
        </w:tabs>
        <w:ind w:left="2160" w:hanging="360"/>
      </w:pPr>
      <w:rPr>
        <w:rFonts w:ascii="Arial" w:hAnsi="Arial" w:cs="Times New Roman" w:hint="default"/>
      </w:rPr>
    </w:lvl>
    <w:lvl w:ilvl="3" w:tplc="0A7A6DF8">
      <w:start w:val="1"/>
      <w:numFmt w:val="bullet"/>
      <w:lvlText w:val="•"/>
      <w:lvlJc w:val="left"/>
      <w:pPr>
        <w:tabs>
          <w:tab w:val="num" w:pos="2880"/>
        </w:tabs>
        <w:ind w:left="2880" w:hanging="360"/>
      </w:pPr>
      <w:rPr>
        <w:rFonts w:ascii="Arial" w:hAnsi="Arial" w:cs="Times New Roman" w:hint="default"/>
      </w:rPr>
    </w:lvl>
    <w:lvl w:ilvl="4" w:tplc="3F004DE2">
      <w:start w:val="1"/>
      <w:numFmt w:val="decimal"/>
      <w:lvlText w:val="%5."/>
      <w:lvlJc w:val="left"/>
      <w:pPr>
        <w:tabs>
          <w:tab w:val="num" w:pos="3600"/>
        </w:tabs>
        <w:ind w:left="3600" w:hanging="360"/>
      </w:pPr>
    </w:lvl>
    <w:lvl w:ilvl="5" w:tplc="3FA2755C">
      <w:start w:val="1"/>
      <w:numFmt w:val="decimal"/>
      <w:lvlText w:val="%6."/>
      <w:lvlJc w:val="left"/>
      <w:pPr>
        <w:tabs>
          <w:tab w:val="num" w:pos="4320"/>
        </w:tabs>
        <w:ind w:left="4320" w:hanging="360"/>
      </w:pPr>
    </w:lvl>
    <w:lvl w:ilvl="6" w:tplc="AD226188">
      <w:start w:val="1"/>
      <w:numFmt w:val="decimal"/>
      <w:lvlText w:val="%7."/>
      <w:lvlJc w:val="left"/>
      <w:pPr>
        <w:tabs>
          <w:tab w:val="num" w:pos="5040"/>
        </w:tabs>
        <w:ind w:left="5040" w:hanging="360"/>
      </w:pPr>
    </w:lvl>
    <w:lvl w:ilvl="7" w:tplc="3DD8D60A">
      <w:start w:val="1"/>
      <w:numFmt w:val="decimal"/>
      <w:lvlText w:val="%8."/>
      <w:lvlJc w:val="left"/>
      <w:pPr>
        <w:tabs>
          <w:tab w:val="num" w:pos="5760"/>
        </w:tabs>
        <w:ind w:left="5760" w:hanging="360"/>
      </w:pPr>
    </w:lvl>
    <w:lvl w:ilvl="8" w:tplc="F77C0914">
      <w:start w:val="1"/>
      <w:numFmt w:val="decimal"/>
      <w:lvlText w:val="%9."/>
      <w:lvlJc w:val="left"/>
      <w:pPr>
        <w:tabs>
          <w:tab w:val="num" w:pos="6480"/>
        </w:tabs>
        <w:ind w:left="6480" w:hanging="360"/>
      </w:pPr>
    </w:lvl>
  </w:abstractNum>
  <w:abstractNum w:abstractNumId="17">
    <w:nsid w:val="59747830"/>
    <w:multiLevelType w:val="hybridMultilevel"/>
    <w:tmpl w:val="3EC8F486"/>
    <w:lvl w:ilvl="0" w:tplc="6D00F198">
      <w:start w:val="1"/>
      <w:numFmt w:val="bullet"/>
      <w:lvlText w:val="•"/>
      <w:lvlJc w:val="left"/>
      <w:pPr>
        <w:tabs>
          <w:tab w:val="num" w:pos="720"/>
        </w:tabs>
        <w:ind w:left="720" w:hanging="360"/>
      </w:pPr>
      <w:rPr>
        <w:rFonts w:ascii="Arial" w:hAnsi="Arial" w:hint="default"/>
      </w:rPr>
    </w:lvl>
    <w:lvl w:ilvl="1" w:tplc="FFCE3A66">
      <w:start w:val="33"/>
      <w:numFmt w:val="bullet"/>
      <w:lvlText w:val="–"/>
      <w:lvlJc w:val="left"/>
      <w:pPr>
        <w:tabs>
          <w:tab w:val="num" w:pos="1440"/>
        </w:tabs>
        <w:ind w:left="1440" w:hanging="360"/>
      </w:pPr>
      <w:rPr>
        <w:rFonts w:ascii="Arial" w:hAnsi="Arial" w:hint="default"/>
      </w:rPr>
    </w:lvl>
    <w:lvl w:ilvl="2" w:tplc="CD7479A4">
      <w:start w:val="33"/>
      <w:numFmt w:val="bullet"/>
      <w:lvlText w:val="•"/>
      <w:lvlJc w:val="left"/>
      <w:pPr>
        <w:tabs>
          <w:tab w:val="num" w:pos="2160"/>
        </w:tabs>
        <w:ind w:left="2160" w:hanging="360"/>
      </w:pPr>
      <w:rPr>
        <w:rFonts w:ascii="Arial" w:hAnsi="Arial" w:hint="default"/>
      </w:rPr>
    </w:lvl>
    <w:lvl w:ilvl="3" w:tplc="0DE21870" w:tentative="1">
      <w:start w:val="1"/>
      <w:numFmt w:val="bullet"/>
      <w:lvlText w:val="•"/>
      <w:lvlJc w:val="left"/>
      <w:pPr>
        <w:tabs>
          <w:tab w:val="num" w:pos="2880"/>
        </w:tabs>
        <w:ind w:left="2880" w:hanging="360"/>
      </w:pPr>
      <w:rPr>
        <w:rFonts w:ascii="Arial" w:hAnsi="Arial" w:hint="default"/>
      </w:rPr>
    </w:lvl>
    <w:lvl w:ilvl="4" w:tplc="DF6E3A72" w:tentative="1">
      <w:start w:val="1"/>
      <w:numFmt w:val="bullet"/>
      <w:lvlText w:val="•"/>
      <w:lvlJc w:val="left"/>
      <w:pPr>
        <w:tabs>
          <w:tab w:val="num" w:pos="3600"/>
        </w:tabs>
        <w:ind w:left="3600" w:hanging="360"/>
      </w:pPr>
      <w:rPr>
        <w:rFonts w:ascii="Arial" w:hAnsi="Arial" w:hint="default"/>
      </w:rPr>
    </w:lvl>
    <w:lvl w:ilvl="5" w:tplc="82B26840" w:tentative="1">
      <w:start w:val="1"/>
      <w:numFmt w:val="bullet"/>
      <w:lvlText w:val="•"/>
      <w:lvlJc w:val="left"/>
      <w:pPr>
        <w:tabs>
          <w:tab w:val="num" w:pos="4320"/>
        </w:tabs>
        <w:ind w:left="4320" w:hanging="360"/>
      </w:pPr>
      <w:rPr>
        <w:rFonts w:ascii="Arial" w:hAnsi="Arial" w:hint="default"/>
      </w:rPr>
    </w:lvl>
    <w:lvl w:ilvl="6" w:tplc="DAA0B796" w:tentative="1">
      <w:start w:val="1"/>
      <w:numFmt w:val="bullet"/>
      <w:lvlText w:val="•"/>
      <w:lvlJc w:val="left"/>
      <w:pPr>
        <w:tabs>
          <w:tab w:val="num" w:pos="5040"/>
        </w:tabs>
        <w:ind w:left="5040" w:hanging="360"/>
      </w:pPr>
      <w:rPr>
        <w:rFonts w:ascii="Arial" w:hAnsi="Arial" w:hint="default"/>
      </w:rPr>
    </w:lvl>
    <w:lvl w:ilvl="7" w:tplc="7B8ADD3A" w:tentative="1">
      <w:start w:val="1"/>
      <w:numFmt w:val="bullet"/>
      <w:lvlText w:val="•"/>
      <w:lvlJc w:val="left"/>
      <w:pPr>
        <w:tabs>
          <w:tab w:val="num" w:pos="5760"/>
        </w:tabs>
        <w:ind w:left="5760" w:hanging="360"/>
      </w:pPr>
      <w:rPr>
        <w:rFonts w:ascii="Arial" w:hAnsi="Arial" w:hint="default"/>
      </w:rPr>
    </w:lvl>
    <w:lvl w:ilvl="8" w:tplc="96D4EE3E" w:tentative="1">
      <w:start w:val="1"/>
      <w:numFmt w:val="bullet"/>
      <w:lvlText w:val="•"/>
      <w:lvlJc w:val="left"/>
      <w:pPr>
        <w:tabs>
          <w:tab w:val="num" w:pos="6480"/>
        </w:tabs>
        <w:ind w:left="6480" w:hanging="360"/>
      </w:pPr>
      <w:rPr>
        <w:rFonts w:ascii="Arial" w:hAnsi="Arial" w:hint="default"/>
      </w:rPr>
    </w:lvl>
  </w:abstractNum>
  <w:abstractNum w:abstractNumId="18">
    <w:nsid w:val="5D677E23"/>
    <w:multiLevelType w:val="hybridMultilevel"/>
    <w:tmpl w:val="63A082BA"/>
    <w:lvl w:ilvl="0" w:tplc="DD4C3350">
      <w:start w:val="1"/>
      <w:numFmt w:val="bullet"/>
      <w:lvlText w:val="•"/>
      <w:lvlJc w:val="left"/>
      <w:pPr>
        <w:tabs>
          <w:tab w:val="num" w:pos="780"/>
        </w:tabs>
        <w:ind w:left="780" w:hanging="360"/>
      </w:pPr>
      <w:rPr>
        <w:rFonts w:ascii="Arial" w:hAnsi="Arial" w:hint="default"/>
      </w:rPr>
    </w:lvl>
    <w:lvl w:ilvl="1" w:tplc="B9EAE4E0">
      <w:start w:val="10313"/>
      <w:numFmt w:val="bullet"/>
      <w:lvlText w:val="–"/>
      <w:lvlJc w:val="left"/>
      <w:pPr>
        <w:tabs>
          <w:tab w:val="num" w:pos="1500"/>
        </w:tabs>
        <w:ind w:left="1500" w:hanging="360"/>
      </w:pPr>
      <w:rPr>
        <w:rFonts w:ascii="Arial" w:hAnsi="Arial" w:hint="default"/>
        <w:lang w:val="en-GB"/>
      </w:rPr>
    </w:lvl>
    <w:lvl w:ilvl="2" w:tplc="BD12F8E0">
      <w:start w:val="10313"/>
      <w:numFmt w:val="bullet"/>
      <w:lvlText w:val="•"/>
      <w:lvlJc w:val="left"/>
      <w:pPr>
        <w:tabs>
          <w:tab w:val="num" w:pos="2220"/>
        </w:tabs>
        <w:ind w:left="2220" w:hanging="360"/>
      </w:pPr>
      <w:rPr>
        <w:rFonts w:ascii="Arial" w:hAnsi="Arial" w:hint="default"/>
      </w:rPr>
    </w:lvl>
    <w:lvl w:ilvl="3" w:tplc="3072E10C">
      <w:start w:val="1"/>
      <w:numFmt w:val="bullet"/>
      <w:lvlText w:val="•"/>
      <w:lvlJc w:val="left"/>
      <w:pPr>
        <w:tabs>
          <w:tab w:val="num" w:pos="2940"/>
        </w:tabs>
        <w:ind w:left="2940" w:hanging="360"/>
      </w:pPr>
      <w:rPr>
        <w:rFonts w:ascii="Arial" w:hAnsi="Arial" w:hint="default"/>
      </w:rPr>
    </w:lvl>
    <w:lvl w:ilvl="4" w:tplc="19D68E92" w:tentative="1">
      <w:start w:val="1"/>
      <w:numFmt w:val="bullet"/>
      <w:lvlText w:val="•"/>
      <w:lvlJc w:val="left"/>
      <w:pPr>
        <w:tabs>
          <w:tab w:val="num" w:pos="3660"/>
        </w:tabs>
        <w:ind w:left="3660" w:hanging="360"/>
      </w:pPr>
      <w:rPr>
        <w:rFonts w:ascii="Arial" w:hAnsi="Arial" w:hint="default"/>
      </w:rPr>
    </w:lvl>
    <w:lvl w:ilvl="5" w:tplc="24761CE8" w:tentative="1">
      <w:start w:val="1"/>
      <w:numFmt w:val="bullet"/>
      <w:lvlText w:val="•"/>
      <w:lvlJc w:val="left"/>
      <w:pPr>
        <w:tabs>
          <w:tab w:val="num" w:pos="4380"/>
        </w:tabs>
        <w:ind w:left="4380" w:hanging="360"/>
      </w:pPr>
      <w:rPr>
        <w:rFonts w:ascii="Arial" w:hAnsi="Arial" w:hint="default"/>
      </w:rPr>
    </w:lvl>
    <w:lvl w:ilvl="6" w:tplc="63FAE8DE" w:tentative="1">
      <w:start w:val="1"/>
      <w:numFmt w:val="bullet"/>
      <w:lvlText w:val="•"/>
      <w:lvlJc w:val="left"/>
      <w:pPr>
        <w:tabs>
          <w:tab w:val="num" w:pos="5100"/>
        </w:tabs>
        <w:ind w:left="5100" w:hanging="360"/>
      </w:pPr>
      <w:rPr>
        <w:rFonts w:ascii="Arial" w:hAnsi="Arial" w:hint="default"/>
      </w:rPr>
    </w:lvl>
    <w:lvl w:ilvl="7" w:tplc="1E063438" w:tentative="1">
      <w:start w:val="1"/>
      <w:numFmt w:val="bullet"/>
      <w:lvlText w:val="•"/>
      <w:lvlJc w:val="left"/>
      <w:pPr>
        <w:tabs>
          <w:tab w:val="num" w:pos="5820"/>
        </w:tabs>
        <w:ind w:left="5820" w:hanging="360"/>
      </w:pPr>
      <w:rPr>
        <w:rFonts w:ascii="Arial" w:hAnsi="Arial" w:hint="default"/>
      </w:rPr>
    </w:lvl>
    <w:lvl w:ilvl="8" w:tplc="9650121E" w:tentative="1">
      <w:start w:val="1"/>
      <w:numFmt w:val="bullet"/>
      <w:lvlText w:val="•"/>
      <w:lvlJc w:val="left"/>
      <w:pPr>
        <w:tabs>
          <w:tab w:val="num" w:pos="6540"/>
        </w:tabs>
        <w:ind w:left="6540" w:hanging="360"/>
      </w:pPr>
      <w:rPr>
        <w:rFonts w:ascii="Arial" w:hAnsi="Arial" w:hint="default"/>
      </w:rPr>
    </w:lvl>
  </w:abstractNum>
  <w:abstractNum w:abstractNumId="19">
    <w:nsid w:val="5F7A13BE"/>
    <w:multiLevelType w:val="hybridMultilevel"/>
    <w:tmpl w:val="0D2226E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601D1090"/>
    <w:multiLevelType w:val="hybridMultilevel"/>
    <w:tmpl w:val="483C8806"/>
    <w:lvl w:ilvl="0" w:tplc="24C64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6353F76"/>
    <w:multiLevelType w:val="hybridMultilevel"/>
    <w:tmpl w:val="955EA556"/>
    <w:lvl w:ilvl="0" w:tplc="7EB43E5C">
      <w:start w:val="1"/>
      <w:numFmt w:val="bullet"/>
      <w:lvlText w:val="•"/>
      <w:lvlJc w:val="left"/>
      <w:pPr>
        <w:tabs>
          <w:tab w:val="num" w:pos="720"/>
        </w:tabs>
        <w:ind w:left="720" w:hanging="360"/>
      </w:pPr>
      <w:rPr>
        <w:rFonts w:ascii="宋体" w:hAnsi="宋体" w:hint="default"/>
      </w:rPr>
    </w:lvl>
    <w:lvl w:ilvl="1" w:tplc="D2300A24">
      <w:start w:val="3289"/>
      <w:numFmt w:val="bullet"/>
      <w:lvlText w:val="–"/>
      <w:lvlJc w:val="left"/>
      <w:pPr>
        <w:tabs>
          <w:tab w:val="num" w:pos="1440"/>
        </w:tabs>
        <w:ind w:left="1440" w:hanging="360"/>
      </w:pPr>
      <w:rPr>
        <w:rFonts w:ascii="宋体" w:hAnsi="宋体" w:hint="default"/>
      </w:rPr>
    </w:lvl>
    <w:lvl w:ilvl="2" w:tplc="4ACE5092">
      <w:start w:val="3289"/>
      <w:numFmt w:val="bullet"/>
      <w:lvlText w:val="•"/>
      <w:lvlJc w:val="left"/>
      <w:pPr>
        <w:tabs>
          <w:tab w:val="num" w:pos="2160"/>
        </w:tabs>
        <w:ind w:left="2160" w:hanging="360"/>
      </w:pPr>
      <w:rPr>
        <w:rFonts w:ascii="宋体" w:hAnsi="宋体" w:hint="default"/>
      </w:rPr>
    </w:lvl>
    <w:lvl w:ilvl="3" w:tplc="70D6304A">
      <w:start w:val="3289"/>
      <w:numFmt w:val="bullet"/>
      <w:lvlText w:val="–"/>
      <w:lvlJc w:val="left"/>
      <w:pPr>
        <w:tabs>
          <w:tab w:val="num" w:pos="2880"/>
        </w:tabs>
        <w:ind w:left="2880" w:hanging="360"/>
      </w:pPr>
      <w:rPr>
        <w:rFonts w:ascii="宋体" w:hAnsi="宋体" w:hint="default"/>
      </w:rPr>
    </w:lvl>
    <w:lvl w:ilvl="4" w:tplc="D2664ACC" w:tentative="1">
      <w:start w:val="1"/>
      <w:numFmt w:val="bullet"/>
      <w:lvlText w:val="•"/>
      <w:lvlJc w:val="left"/>
      <w:pPr>
        <w:tabs>
          <w:tab w:val="num" w:pos="3600"/>
        </w:tabs>
        <w:ind w:left="3600" w:hanging="360"/>
      </w:pPr>
      <w:rPr>
        <w:rFonts w:ascii="宋体" w:hAnsi="宋体" w:hint="default"/>
      </w:rPr>
    </w:lvl>
    <w:lvl w:ilvl="5" w:tplc="E33AE768" w:tentative="1">
      <w:start w:val="1"/>
      <w:numFmt w:val="bullet"/>
      <w:lvlText w:val="•"/>
      <w:lvlJc w:val="left"/>
      <w:pPr>
        <w:tabs>
          <w:tab w:val="num" w:pos="4320"/>
        </w:tabs>
        <w:ind w:left="4320" w:hanging="360"/>
      </w:pPr>
      <w:rPr>
        <w:rFonts w:ascii="宋体" w:hAnsi="宋体" w:hint="default"/>
      </w:rPr>
    </w:lvl>
    <w:lvl w:ilvl="6" w:tplc="00AC2280" w:tentative="1">
      <w:start w:val="1"/>
      <w:numFmt w:val="bullet"/>
      <w:lvlText w:val="•"/>
      <w:lvlJc w:val="left"/>
      <w:pPr>
        <w:tabs>
          <w:tab w:val="num" w:pos="5040"/>
        </w:tabs>
        <w:ind w:left="5040" w:hanging="360"/>
      </w:pPr>
      <w:rPr>
        <w:rFonts w:ascii="宋体" w:hAnsi="宋体" w:hint="default"/>
      </w:rPr>
    </w:lvl>
    <w:lvl w:ilvl="7" w:tplc="D09689B2" w:tentative="1">
      <w:start w:val="1"/>
      <w:numFmt w:val="bullet"/>
      <w:lvlText w:val="•"/>
      <w:lvlJc w:val="left"/>
      <w:pPr>
        <w:tabs>
          <w:tab w:val="num" w:pos="5760"/>
        </w:tabs>
        <w:ind w:left="5760" w:hanging="360"/>
      </w:pPr>
      <w:rPr>
        <w:rFonts w:ascii="宋体" w:hAnsi="宋体" w:hint="default"/>
      </w:rPr>
    </w:lvl>
    <w:lvl w:ilvl="8" w:tplc="13CC01BC" w:tentative="1">
      <w:start w:val="1"/>
      <w:numFmt w:val="bullet"/>
      <w:lvlText w:val="•"/>
      <w:lvlJc w:val="left"/>
      <w:pPr>
        <w:tabs>
          <w:tab w:val="num" w:pos="6480"/>
        </w:tabs>
        <w:ind w:left="6480" w:hanging="360"/>
      </w:pPr>
      <w:rPr>
        <w:rFonts w:ascii="宋体" w:hAnsi="宋体" w:hint="default"/>
      </w:rPr>
    </w:lvl>
  </w:abstractNum>
  <w:abstractNum w:abstractNumId="22">
    <w:nsid w:val="69901426"/>
    <w:multiLevelType w:val="hybridMultilevel"/>
    <w:tmpl w:val="7182FAF2"/>
    <w:lvl w:ilvl="0" w:tplc="B05C3156">
      <w:start w:val="1"/>
      <w:numFmt w:val="bullet"/>
      <w:lvlText w:val="•"/>
      <w:lvlJc w:val="left"/>
      <w:pPr>
        <w:tabs>
          <w:tab w:val="num" w:pos="720"/>
        </w:tabs>
        <w:ind w:left="720" w:hanging="360"/>
      </w:pPr>
      <w:rPr>
        <w:rFonts w:ascii="宋体" w:hAnsi="宋体" w:hint="default"/>
      </w:rPr>
    </w:lvl>
    <w:lvl w:ilvl="1" w:tplc="1262AFF4" w:tentative="1">
      <w:start w:val="1"/>
      <w:numFmt w:val="bullet"/>
      <w:lvlText w:val="•"/>
      <w:lvlJc w:val="left"/>
      <w:pPr>
        <w:tabs>
          <w:tab w:val="num" w:pos="1440"/>
        </w:tabs>
        <w:ind w:left="1440" w:hanging="360"/>
      </w:pPr>
      <w:rPr>
        <w:rFonts w:ascii="宋体" w:hAnsi="宋体" w:hint="default"/>
      </w:rPr>
    </w:lvl>
    <w:lvl w:ilvl="2" w:tplc="C1D48644" w:tentative="1">
      <w:start w:val="1"/>
      <w:numFmt w:val="bullet"/>
      <w:lvlText w:val="•"/>
      <w:lvlJc w:val="left"/>
      <w:pPr>
        <w:tabs>
          <w:tab w:val="num" w:pos="2160"/>
        </w:tabs>
        <w:ind w:left="2160" w:hanging="360"/>
      </w:pPr>
      <w:rPr>
        <w:rFonts w:ascii="宋体" w:hAnsi="宋体" w:hint="default"/>
      </w:rPr>
    </w:lvl>
    <w:lvl w:ilvl="3" w:tplc="673A74C0" w:tentative="1">
      <w:start w:val="1"/>
      <w:numFmt w:val="bullet"/>
      <w:lvlText w:val="•"/>
      <w:lvlJc w:val="left"/>
      <w:pPr>
        <w:tabs>
          <w:tab w:val="num" w:pos="2880"/>
        </w:tabs>
        <w:ind w:left="2880" w:hanging="360"/>
      </w:pPr>
      <w:rPr>
        <w:rFonts w:ascii="宋体" w:hAnsi="宋体" w:hint="default"/>
      </w:rPr>
    </w:lvl>
    <w:lvl w:ilvl="4" w:tplc="56460EF0" w:tentative="1">
      <w:start w:val="1"/>
      <w:numFmt w:val="bullet"/>
      <w:lvlText w:val="•"/>
      <w:lvlJc w:val="left"/>
      <w:pPr>
        <w:tabs>
          <w:tab w:val="num" w:pos="3600"/>
        </w:tabs>
        <w:ind w:left="3600" w:hanging="360"/>
      </w:pPr>
      <w:rPr>
        <w:rFonts w:ascii="宋体" w:hAnsi="宋体" w:hint="default"/>
      </w:rPr>
    </w:lvl>
    <w:lvl w:ilvl="5" w:tplc="6CF0B844" w:tentative="1">
      <w:start w:val="1"/>
      <w:numFmt w:val="bullet"/>
      <w:lvlText w:val="•"/>
      <w:lvlJc w:val="left"/>
      <w:pPr>
        <w:tabs>
          <w:tab w:val="num" w:pos="4320"/>
        </w:tabs>
        <w:ind w:left="4320" w:hanging="360"/>
      </w:pPr>
      <w:rPr>
        <w:rFonts w:ascii="宋体" w:hAnsi="宋体" w:hint="default"/>
      </w:rPr>
    </w:lvl>
    <w:lvl w:ilvl="6" w:tplc="99560D70" w:tentative="1">
      <w:start w:val="1"/>
      <w:numFmt w:val="bullet"/>
      <w:lvlText w:val="•"/>
      <w:lvlJc w:val="left"/>
      <w:pPr>
        <w:tabs>
          <w:tab w:val="num" w:pos="5040"/>
        </w:tabs>
        <w:ind w:left="5040" w:hanging="360"/>
      </w:pPr>
      <w:rPr>
        <w:rFonts w:ascii="宋体" w:hAnsi="宋体" w:hint="default"/>
      </w:rPr>
    </w:lvl>
    <w:lvl w:ilvl="7" w:tplc="05A61152" w:tentative="1">
      <w:start w:val="1"/>
      <w:numFmt w:val="bullet"/>
      <w:lvlText w:val="•"/>
      <w:lvlJc w:val="left"/>
      <w:pPr>
        <w:tabs>
          <w:tab w:val="num" w:pos="5760"/>
        </w:tabs>
        <w:ind w:left="5760" w:hanging="360"/>
      </w:pPr>
      <w:rPr>
        <w:rFonts w:ascii="宋体" w:hAnsi="宋体" w:hint="default"/>
      </w:rPr>
    </w:lvl>
    <w:lvl w:ilvl="8" w:tplc="D536FABC" w:tentative="1">
      <w:start w:val="1"/>
      <w:numFmt w:val="bullet"/>
      <w:lvlText w:val="•"/>
      <w:lvlJc w:val="left"/>
      <w:pPr>
        <w:tabs>
          <w:tab w:val="num" w:pos="6480"/>
        </w:tabs>
        <w:ind w:left="6480" w:hanging="360"/>
      </w:pPr>
      <w:rPr>
        <w:rFonts w:ascii="宋体" w:hAnsi="宋体" w:hint="default"/>
      </w:rPr>
    </w:lvl>
  </w:abstractNum>
  <w:abstractNum w:abstractNumId="23">
    <w:nsid w:val="6A2A1281"/>
    <w:multiLevelType w:val="hybridMultilevel"/>
    <w:tmpl w:val="28105798"/>
    <w:lvl w:ilvl="0" w:tplc="FD9E5C58">
      <w:start w:val="1"/>
      <w:numFmt w:val="bullet"/>
      <w:lvlText w:val=""/>
      <w:lvlJc w:val="left"/>
      <w:pPr>
        <w:tabs>
          <w:tab w:val="num" w:pos="720"/>
        </w:tabs>
        <w:ind w:left="720" w:hanging="360"/>
      </w:pPr>
      <w:rPr>
        <w:rFonts w:ascii="Wingdings" w:hAnsi="Wingdings" w:hint="default"/>
      </w:rPr>
    </w:lvl>
    <w:lvl w:ilvl="1" w:tplc="0B5C0242" w:tentative="1">
      <w:start w:val="1"/>
      <w:numFmt w:val="bullet"/>
      <w:lvlText w:val=""/>
      <w:lvlJc w:val="left"/>
      <w:pPr>
        <w:tabs>
          <w:tab w:val="num" w:pos="1440"/>
        </w:tabs>
        <w:ind w:left="1440" w:hanging="360"/>
      </w:pPr>
      <w:rPr>
        <w:rFonts w:ascii="Wingdings" w:hAnsi="Wingdings" w:hint="default"/>
      </w:rPr>
    </w:lvl>
    <w:lvl w:ilvl="2" w:tplc="D84EC74C" w:tentative="1">
      <w:start w:val="1"/>
      <w:numFmt w:val="bullet"/>
      <w:lvlText w:val=""/>
      <w:lvlJc w:val="left"/>
      <w:pPr>
        <w:tabs>
          <w:tab w:val="num" w:pos="2160"/>
        </w:tabs>
        <w:ind w:left="2160" w:hanging="360"/>
      </w:pPr>
      <w:rPr>
        <w:rFonts w:ascii="Wingdings" w:hAnsi="Wingdings" w:hint="default"/>
      </w:rPr>
    </w:lvl>
    <w:lvl w:ilvl="3" w:tplc="570E08FE" w:tentative="1">
      <w:start w:val="1"/>
      <w:numFmt w:val="bullet"/>
      <w:lvlText w:val=""/>
      <w:lvlJc w:val="left"/>
      <w:pPr>
        <w:tabs>
          <w:tab w:val="num" w:pos="2880"/>
        </w:tabs>
        <w:ind w:left="2880" w:hanging="360"/>
      </w:pPr>
      <w:rPr>
        <w:rFonts w:ascii="Wingdings" w:hAnsi="Wingdings" w:hint="default"/>
      </w:rPr>
    </w:lvl>
    <w:lvl w:ilvl="4" w:tplc="6818D73E">
      <w:start w:val="1"/>
      <w:numFmt w:val="bullet"/>
      <w:lvlText w:val=""/>
      <w:lvlJc w:val="left"/>
      <w:pPr>
        <w:tabs>
          <w:tab w:val="num" w:pos="3600"/>
        </w:tabs>
        <w:ind w:left="3600" w:hanging="360"/>
      </w:pPr>
      <w:rPr>
        <w:rFonts w:ascii="Wingdings" w:hAnsi="Wingdings" w:hint="default"/>
      </w:rPr>
    </w:lvl>
    <w:lvl w:ilvl="5" w:tplc="22A801A0" w:tentative="1">
      <w:start w:val="1"/>
      <w:numFmt w:val="bullet"/>
      <w:lvlText w:val=""/>
      <w:lvlJc w:val="left"/>
      <w:pPr>
        <w:tabs>
          <w:tab w:val="num" w:pos="4320"/>
        </w:tabs>
        <w:ind w:left="4320" w:hanging="360"/>
      </w:pPr>
      <w:rPr>
        <w:rFonts w:ascii="Wingdings" w:hAnsi="Wingdings" w:hint="default"/>
      </w:rPr>
    </w:lvl>
    <w:lvl w:ilvl="6" w:tplc="D794FC9E" w:tentative="1">
      <w:start w:val="1"/>
      <w:numFmt w:val="bullet"/>
      <w:lvlText w:val=""/>
      <w:lvlJc w:val="left"/>
      <w:pPr>
        <w:tabs>
          <w:tab w:val="num" w:pos="5040"/>
        </w:tabs>
        <w:ind w:left="5040" w:hanging="360"/>
      </w:pPr>
      <w:rPr>
        <w:rFonts w:ascii="Wingdings" w:hAnsi="Wingdings" w:hint="default"/>
      </w:rPr>
    </w:lvl>
    <w:lvl w:ilvl="7" w:tplc="EB20D44C" w:tentative="1">
      <w:start w:val="1"/>
      <w:numFmt w:val="bullet"/>
      <w:lvlText w:val=""/>
      <w:lvlJc w:val="left"/>
      <w:pPr>
        <w:tabs>
          <w:tab w:val="num" w:pos="5760"/>
        </w:tabs>
        <w:ind w:left="5760" w:hanging="360"/>
      </w:pPr>
      <w:rPr>
        <w:rFonts w:ascii="Wingdings" w:hAnsi="Wingdings" w:hint="default"/>
      </w:rPr>
    </w:lvl>
    <w:lvl w:ilvl="8" w:tplc="064E435A" w:tentative="1">
      <w:start w:val="1"/>
      <w:numFmt w:val="bullet"/>
      <w:lvlText w:val=""/>
      <w:lvlJc w:val="left"/>
      <w:pPr>
        <w:tabs>
          <w:tab w:val="num" w:pos="6480"/>
        </w:tabs>
        <w:ind w:left="6480" w:hanging="360"/>
      </w:pPr>
      <w:rPr>
        <w:rFonts w:ascii="Wingdings" w:hAnsi="Wingdings" w:hint="default"/>
      </w:rPr>
    </w:lvl>
  </w:abstractNum>
  <w:abstractNum w:abstractNumId="24">
    <w:nsid w:val="6DA10884"/>
    <w:multiLevelType w:val="hybridMultilevel"/>
    <w:tmpl w:val="D99A9208"/>
    <w:lvl w:ilvl="0" w:tplc="A9D6EAAA">
      <w:start w:val="1"/>
      <w:numFmt w:val="bullet"/>
      <w:lvlText w:val=""/>
      <w:lvlJc w:val="left"/>
      <w:pPr>
        <w:tabs>
          <w:tab w:val="num" w:pos="720"/>
        </w:tabs>
        <w:ind w:left="720" w:hanging="360"/>
      </w:pPr>
      <w:rPr>
        <w:rFonts w:ascii="Wingdings" w:hAnsi="Wingdings" w:hint="default"/>
      </w:rPr>
    </w:lvl>
    <w:lvl w:ilvl="1" w:tplc="33468936" w:tentative="1">
      <w:start w:val="1"/>
      <w:numFmt w:val="bullet"/>
      <w:lvlText w:val=""/>
      <w:lvlJc w:val="left"/>
      <w:pPr>
        <w:tabs>
          <w:tab w:val="num" w:pos="1440"/>
        </w:tabs>
        <w:ind w:left="1440" w:hanging="360"/>
      </w:pPr>
      <w:rPr>
        <w:rFonts w:ascii="Wingdings" w:hAnsi="Wingdings" w:hint="default"/>
      </w:rPr>
    </w:lvl>
    <w:lvl w:ilvl="2" w:tplc="5DF4E99C">
      <w:start w:val="1"/>
      <w:numFmt w:val="bullet"/>
      <w:lvlText w:val=""/>
      <w:lvlJc w:val="left"/>
      <w:pPr>
        <w:tabs>
          <w:tab w:val="num" w:pos="2160"/>
        </w:tabs>
        <w:ind w:left="2160" w:hanging="360"/>
      </w:pPr>
      <w:rPr>
        <w:rFonts w:ascii="Wingdings" w:hAnsi="Wingdings" w:hint="default"/>
      </w:rPr>
    </w:lvl>
    <w:lvl w:ilvl="3" w:tplc="B8EA7924">
      <w:start w:val="3020"/>
      <w:numFmt w:val="bullet"/>
      <w:lvlText w:val=""/>
      <w:lvlJc w:val="left"/>
      <w:pPr>
        <w:tabs>
          <w:tab w:val="num" w:pos="2880"/>
        </w:tabs>
        <w:ind w:left="2880" w:hanging="360"/>
      </w:pPr>
      <w:rPr>
        <w:rFonts w:ascii="Wingdings" w:hAnsi="Wingdings" w:hint="default"/>
      </w:rPr>
    </w:lvl>
    <w:lvl w:ilvl="4" w:tplc="C76CFD0E" w:tentative="1">
      <w:start w:val="1"/>
      <w:numFmt w:val="bullet"/>
      <w:lvlText w:val=""/>
      <w:lvlJc w:val="left"/>
      <w:pPr>
        <w:tabs>
          <w:tab w:val="num" w:pos="3600"/>
        </w:tabs>
        <w:ind w:left="3600" w:hanging="360"/>
      </w:pPr>
      <w:rPr>
        <w:rFonts w:ascii="Wingdings" w:hAnsi="Wingdings" w:hint="default"/>
      </w:rPr>
    </w:lvl>
    <w:lvl w:ilvl="5" w:tplc="84D457D0" w:tentative="1">
      <w:start w:val="1"/>
      <w:numFmt w:val="bullet"/>
      <w:lvlText w:val=""/>
      <w:lvlJc w:val="left"/>
      <w:pPr>
        <w:tabs>
          <w:tab w:val="num" w:pos="4320"/>
        </w:tabs>
        <w:ind w:left="4320" w:hanging="360"/>
      </w:pPr>
      <w:rPr>
        <w:rFonts w:ascii="Wingdings" w:hAnsi="Wingdings" w:hint="default"/>
      </w:rPr>
    </w:lvl>
    <w:lvl w:ilvl="6" w:tplc="2C1EFC56" w:tentative="1">
      <w:start w:val="1"/>
      <w:numFmt w:val="bullet"/>
      <w:lvlText w:val=""/>
      <w:lvlJc w:val="left"/>
      <w:pPr>
        <w:tabs>
          <w:tab w:val="num" w:pos="5040"/>
        </w:tabs>
        <w:ind w:left="5040" w:hanging="360"/>
      </w:pPr>
      <w:rPr>
        <w:rFonts w:ascii="Wingdings" w:hAnsi="Wingdings" w:hint="default"/>
      </w:rPr>
    </w:lvl>
    <w:lvl w:ilvl="7" w:tplc="0CB85F98" w:tentative="1">
      <w:start w:val="1"/>
      <w:numFmt w:val="bullet"/>
      <w:lvlText w:val=""/>
      <w:lvlJc w:val="left"/>
      <w:pPr>
        <w:tabs>
          <w:tab w:val="num" w:pos="5760"/>
        </w:tabs>
        <w:ind w:left="5760" w:hanging="360"/>
      </w:pPr>
      <w:rPr>
        <w:rFonts w:ascii="Wingdings" w:hAnsi="Wingdings" w:hint="default"/>
      </w:rPr>
    </w:lvl>
    <w:lvl w:ilvl="8" w:tplc="BD921B4A" w:tentative="1">
      <w:start w:val="1"/>
      <w:numFmt w:val="bullet"/>
      <w:lvlText w:val=""/>
      <w:lvlJc w:val="left"/>
      <w:pPr>
        <w:tabs>
          <w:tab w:val="num" w:pos="6480"/>
        </w:tabs>
        <w:ind w:left="6480" w:hanging="360"/>
      </w:pPr>
      <w:rPr>
        <w:rFonts w:ascii="Wingdings" w:hAnsi="Wingdings" w:hint="default"/>
      </w:rPr>
    </w:lvl>
  </w:abstractNum>
  <w:abstractNum w:abstractNumId="25">
    <w:nsid w:val="717D2658"/>
    <w:multiLevelType w:val="hybridMultilevel"/>
    <w:tmpl w:val="01BE1ABC"/>
    <w:lvl w:ilvl="0" w:tplc="0704894E">
      <w:start w:val="35"/>
      <w:numFmt w:val="bullet"/>
      <w:lvlText w:val="−"/>
      <w:lvlJc w:val="left"/>
      <w:pPr>
        <w:ind w:left="780" w:hanging="360"/>
      </w:pPr>
      <w:rPr>
        <w:rFonts w:ascii="Arial" w:eastAsia="宋体" w:hAnsi="Arial" w:cs="Arial" w:hint="default"/>
        <w:i w:val="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39A244F"/>
    <w:multiLevelType w:val="hybridMultilevel"/>
    <w:tmpl w:val="5CF8F2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C701F65"/>
    <w:multiLevelType w:val="hybridMultilevel"/>
    <w:tmpl w:val="E9C0FA70"/>
    <w:lvl w:ilvl="0" w:tplc="61DE0BA0">
      <w:start w:val="7"/>
      <w:numFmt w:val="bullet"/>
      <w:lvlText w:val="-"/>
      <w:lvlJc w:val="left"/>
      <w:pPr>
        <w:tabs>
          <w:tab w:val="num" w:pos="1210"/>
        </w:tabs>
        <w:ind w:left="1210" w:hanging="360"/>
      </w:pPr>
      <w:rPr>
        <w:rFonts w:ascii="Times" w:eastAsia="Batang" w:hAnsi="Times" w:cs="Times New Roman" w:hint="default"/>
      </w:rPr>
    </w:lvl>
    <w:lvl w:ilvl="1" w:tplc="08090003">
      <w:start w:val="1"/>
      <w:numFmt w:val="bullet"/>
      <w:lvlText w:val="o"/>
      <w:lvlJc w:val="left"/>
      <w:pPr>
        <w:tabs>
          <w:tab w:val="num" w:pos="1930"/>
        </w:tabs>
        <w:ind w:left="1930" w:hanging="360"/>
      </w:pPr>
      <w:rPr>
        <w:rFonts w:ascii="Courier New" w:hAnsi="Courier New" w:hint="default"/>
      </w:rPr>
    </w:lvl>
    <w:lvl w:ilvl="2" w:tplc="08090005">
      <w:start w:val="1"/>
      <w:numFmt w:val="bullet"/>
      <w:lvlText w:val=""/>
      <w:lvlJc w:val="left"/>
      <w:pPr>
        <w:tabs>
          <w:tab w:val="num" w:pos="2650"/>
        </w:tabs>
        <w:ind w:left="2650" w:hanging="360"/>
      </w:pPr>
      <w:rPr>
        <w:rFonts w:ascii="Wingdings" w:hAnsi="Wingdings" w:hint="default"/>
      </w:rPr>
    </w:lvl>
    <w:lvl w:ilvl="3" w:tplc="08090001">
      <w:start w:val="1"/>
      <w:numFmt w:val="bullet"/>
      <w:lvlText w:val=""/>
      <w:lvlJc w:val="left"/>
      <w:pPr>
        <w:tabs>
          <w:tab w:val="num" w:pos="3370"/>
        </w:tabs>
        <w:ind w:left="3370" w:hanging="360"/>
      </w:pPr>
      <w:rPr>
        <w:rFonts w:ascii="Symbol" w:hAnsi="Symbol" w:hint="default"/>
      </w:rPr>
    </w:lvl>
    <w:lvl w:ilvl="4" w:tplc="08090003" w:tentative="1">
      <w:start w:val="1"/>
      <w:numFmt w:val="bullet"/>
      <w:lvlText w:val="o"/>
      <w:lvlJc w:val="left"/>
      <w:pPr>
        <w:tabs>
          <w:tab w:val="num" w:pos="4090"/>
        </w:tabs>
        <w:ind w:left="4090" w:hanging="360"/>
      </w:pPr>
      <w:rPr>
        <w:rFonts w:ascii="Courier New" w:hAnsi="Courier New" w:hint="default"/>
      </w:rPr>
    </w:lvl>
    <w:lvl w:ilvl="5" w:tplc="08090005" w:tentative="1">
      <w:start w:val="1"/>
      <w:numFmt w:val="bullet"/>
      <w:lvlText w:val=""/>
      <w:lvlJc w:val="left"/>
      <w:pPr>
        <w:tabs>
          <w:tab w:val="num" w:pos="4810"/>
        </w:tabs>
        <w:ind w:left="4810" w:hanging="360"/>
      </w:pPr>
      <w:rPr>
        <w:rFonts w:ascii="Wingdings" w:hAnsi="Wingdings" w:hint="default"/>
      </w:rPr>
    </w:lvl>
    <w:lvl w:ilvl="6" w:tplc="08090001" w:tentative="1">
      <w:start w:val="1"/>
      <w:numFmt w:val="bullet"/>
      <w:lvlText w:val=""/>
      <w:lvlJc w:val="left"/>
      <w:pPr>
        <w:tabs>
          <w:tab w:val="num" w:pos="5530"/>
        </w:tabs>
        <w:ind w:left="5530" w:hanging="360"/>
      </w:pPr>
      <w:rPr>
        <w:rFonts w:ascii="Symbol" w:hAnsi="Symbol" w:hint="default"/>
      </w:rPr>
    </w:lvl>
    <w:lvl w:ilvl="7" w:tplc="08090003" w:tentative="1">
      <w:start w:val="1"/>
      <w:numFmt w:val="bullet"/>
      <w:lvlText w:val="o"/>
      <w:lvlJc w:val="left"/>
      <w:pPr>
        <w:tabs>
          <w:tab w:val="num" w:pos="6250"/>
        </w:tabs>
        <w:ind w:left="6250" w:hanging="360"/>
      </w:pPr>
      <w:rPr>
        <w:rFonts w:ascii="Courier New" w:hAnsi="Courier New" w:hint="default"/>
      </w:rPr>
    </w:lvl>
    <w:lvl w:ilvl="8" w:tplc="08090005" w:tentative="1">
      <w:start w:val="1"/>
      <w:numFmt w:val="bullet"/>
      <w:lvlText w:val=""/>
      <w:lvlJc w:val="left"/>
      <w:pPr>
        <w:tabs>
          <w:tab w:val="num" w:pos="6970"/>
        </w:tabs>
        <w:ind w:left="6970" w:hanging="360"/>
      </w:pPr>
      <w:rPr>
        <w:rFonts w:ascii="Wingdings" w:hAnsi="Wingdings" w:hint="default"/>
      </w:rPr>
    </w:lvl>
  </w:abstractNum>
  <w:num w:numId="1">
    <w:abstractNumId w:val="12"/>
  </w:num>
  <w:num w:numId="2">
    <w:abstractNumId w:val="10"/>
  </w:num>
  <w:num w:numId="3">
    <w:abstractNumId w:val="1"/>
  </w:num>
  <w:num w:numId="4">
    <w:abstractNumId w:val="21"/>
  </w:num>
  <w:num w:numId="5">
    <w:abstractNumId w:val="20"/>
  </w:num>
  <w:num w:numId="6">
    <w:abstractNumId w:val="7"/>
  </w:num>
  <w:num w:numId="7">
    <w:abstractNumId w:val="23"/>
  </w:num>
  <w:num w:numId="8">
    <w:abstractNumId w:val="18"/>
  </w:num>
  <w:num w:numId="9">
    <w:abstractNumId w:val="5"/>
  </w:num>
  <w:num w:numId="10">
    <w:abstractNumId w:val="14"/>
  </w:num>
  <w:num w:numId="11">
    <w:abstractNumId w:val="17"/>
  </w:num>
  <w:num w:numId="12">
    <w:abstractNumId w:val="22"/>
  </w:num>
  <w:num w:numId="13">
    <w:abstractNumId w:val="13"/>
  </w:num>
  <w:num w:numId="14">
    <w:abstractNumId w:val="6"/>
  </w:num>
  <w:num w:numId="15">
    <w:abstractNumId w:val="26"/>
  </w:num>
  <w:num w:numId="16">
    <w:abstractNumId w:val="2"/>
  </w:num>
  <w:num w:numId="17">
    <w:abstractNumId w:val="9"/>
  </w:num>
  <w:num w:numId="18">
    <w:abstractNumId w:val="25"/>
  </w:num>
  <w:num w:numId="19">
    <w:abstractNumId w:val="0"/>
  </w:num>
  <w:num w:numId="20">
    <w:abstractNumId w:val="28"/>
  </w:num>
  <w:num w:numId="21">
    <w:abstractNumId w:val="4"/>
  </w:num>
  <w:num w:numId="22">
    <w:abstractNumId w:val="24"/>
  </w:num>
  <w:num w:numId="23">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0"/>
  </w:num>
  <w:num w:numId="26">
    <w:abstractNumId w:val="15"/>
  </w:num>
  <w:num w:numId="27">
    <w:abstractNumId w:val="3"/>
  </w:num>
  <w:num w:numId="28">
    <w:abstractNumId w:val="10"/>
  </w:num>
  <w:num w:numId="2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9"/>
  </w:num>
  <w:num w:numId="33">
    <w:abstractNumId w:val="8"/>
  </w:num>
  <w:num w:numId="34">
    <w:abstractNumId w:val="27"/>
  </w:num>
  <w:num w:numId="35">
    <w:abstractNumId w:val="11"/>
  </w:num>
  <w:num w:numId="36">
    <w:abstractNumId w:val="1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1261"/>
    <w:rsid w:val="000020F6"/>
    <w:rsid w:val="00002893"/>
    <w:rsid w:val="000033A3"/>
    <w:rsid w:val="00003605"/>
    <w:rsid w:val="00003AC6"/>
    <w:rsid w:val="00003C56"/>
    <w:rsid w:val="00003EC2"/>
    <w:rsid w:val="000040A9"/>
    <w:rsid w:val="0000458E"/>
    <w:rsid w:val="00004E70"/>
    <w:rsid w:val="0000631D"/>
    <w:rsid w:val="00006C48"/>
    <w:rsid w:val="000072B6"/>
    <w:rsid w:val="00007813"/>
    <w:rsid w:val="00010770"/>
    <w:rsid w:val="000109E6"/>
    <w:rsid w:val="00011F67"/>
    <w:rsid w:val="00012862"/>
    <w:rsid w:val="000128E6"/>
    <w:rsid w:val="00013F13"/>
    <w:rsid w:val="000154C7"/>
    <w:rsid w:val="00015EFB"/>
    <w:rsid w:val="000165E2"/>
    <w:rsid w:val="000172BE"/>
    <w:rsid w:val="00017D8A"/>
    <w:rsid w:val="000200A9"/>
    <w:rsid w:val="00023388"/>
    <w:rsid w:val="00023425"/>
    <w:rsid w:val="00023AF2"/>
    <w:rsid w:val="000241BE"/>
    <w:rsid w:val="000242F2"/>
    <w:rsid w:val="0002447D"/>
    <w:rsid w:val="000247C3"/>
    <w:rsid w:val="00026D4B"/>
    <w:rsid w:val="000275C6"/>
    <w:rsid w:val="00027AD6"/>
    <w:rsid w:val="00027C2C"/>
    <w:rsid w:val="0003024C"/>
    <w:rsid w:val="00031ADB"/>
    <w:rsid w:val="00032056"/>
    <w:rsid w:val="000328CA"/>
    <w:rsid w:val="00032E40"/>
    <w:rsid w:val="0003376B"/>
    <w:rsid w:val="00034676"/>
    <w:rsid w:val="000346E6"/>
    <w:rsid w:val="000352B3"/>
    <w:rsid w:val="0003577E"/>
    <w:rsid w:val="0003579A"/>
    <w:rsid w:val="0004023E"/>
    <w:rsid w:val="0004024B"/>
    <w:rsid w:val="00040483"/>
    <w:rsid w:val="00041436"/>
    <w:rsid w:val="00041ADF"/>
    <w:rsid w:val="00041B8E"/>
    <w:rsid w:val="00041C57"/>
    <w:rsid w:val="000423F1"/>
    <w:rsid w:val="000434B7"/>
    <w:rsid w:val="000435E4"/>
    <w:rsid w:val="00043C84"/>
    <w:rsid w:val="00045100"/>
    <w:rsid w:val="00046670"/>
    <w:rsid w:val="00046796"/>
    <w:rsid w:val="000467FD"/>
    <w:rsid w:val="00046AAF"/>
    <w:rsid w:val="00047225"/>
    <w:rsid w:val="00047E60"/>
    <w:rsid w:val="00052AD2"/>
    <w:rsid w:val="000530DF"/>
    <w:rsid w:val="00053B37"/>
    <w:rsid w:val="00053DBB"/>
    <w:rsid w:val="00054E0C"/>
    <w:rsid w:val="0005541D"/>
    <w:rsid w:val="000565C8"/>
    <w:rsid w:val="00057920"/>
    <w:rsid w:val="00057DC8"/>
    <w:rsid w:val="00060819"/>
    <w:rsid w:val="00060BCF"/>
    <w:rsid w:val="000612E1"/>
    <w:rsid w:val="000614FE"/>
    <w:rsid w:val="000637B3"/>
    <w:rsid w:val="00065D38"/>
    <w:rsid w:val="0006644F"/>
    <w:rsid w:val="000664F1"/>
    <w:rsid w:val="00067DD1"/>
    <w:rsid w:val="00070447"/>
    <w:rsid w:val="000706E7"/>
    <w:rsid w:val="00070EF8"/>
    <w:rsid w:val="00071192"/>
    <w:rsid w:val="000713A7"/>
    <w:rsid w:val="000729C1"/>
    <w:rsid w:val="00072A80"/>
    <w:rsid w:val="000731A0"/>
    <w:rsid w:val="000736C1"/>
    <w:rsid w:val="00073797"/>
    <w:rsid w:val="00073DEC"/>
    <w:rsid w:val="000742C6"/>
    <w:rsid w:val="000745AA"/>
    <w:rsid w:val="00074E86"/>
    <w:rsid w:val="00076097"/>
    <w:rsid w:val="00076541"/>
    <w:rsid w:val="0007664C"/>
    <w:rsid w:val="000772F4"/>
    <w:rsid w:val="000775B7"/>
    <w:rsid w:val="000776EB"/>
    <w:rsid w:val="000809C8"/>
    <w:rsid w:val="00080AAF"/>
    <w:rsid w:val="000823B0"/>
    <w:rsid w:val="0008335B"/>
    <w:rsid w:val="00083379"/>
    <w:rsid w:val="00083587"/>
    <w:rsid w:val="00083838"/>
    <w:rsid w:val="00083A58"/>
    <w:rsid w:val="00083B6A"/>
    <w:rsid w:val="0008456D"/>
    <w:rsid w:val="00084CEA"/>
    <w:rsid w:val="00085E04"/>
    <w:rsid w:val="00086800"/>
    <w:rsid w:val="00086E2A"/>
    <w:rsid w:val="00087913"/>
    <w:rsid w:val="000902DC"/>
    <w:rsid w:val="00090CF5"/>
    <w:rsid w:val="000911AE"/>
    <w:rsid w:val="00091376"/>
    <w:rsid w:val="0009158A"/>
    <w:rsid w:val="00092CD8"/>
    <w:rsid w:val="00093697"/>
    <w:rsid w:val="00093C72"/>
    <w:rsid w:val="00093D42"/>
    <w:rsid w:val="00093DD0"/>
    <w:rsid w:val="00094A16"/>
    <w:rsid w:val="00094DE6"/>
    <w:rsid w:val="000958E5"/>
    <w:rsid w:val="00096356"/>
    <w:rsid w:val="000966A0"/>
    <w:rsid w:val="00097C99"/>
    <w:rsid w:val="000A0F14"/>
    <w:rsid w:val="000A10C5"/>
    <w:rsid w:val="000A1441"/>
    <w:rsid w:val="000A1A06"/>
    <w:rsid w:val="000A1B60"/>
    <w:rsid w:val="000A21B4"/>
    <w:rsid w:val="000A2CC7"/>
    <w:rsid w:val="000A2ED6"/>
    <w:rsid w:val="000A4205"/>
    <w:rsid w:val="000A44F0"/>
    <w:rsid w:val="000A4A19"/>
    <w:rsid w:val="000A607F"/>
    <w:rsid w:val="000A6351"/>
    <w:rsid w:val="000A63D6"/>
    <w:rsid w:val="000A7B38"/>
    <w:rsid w:val="000B0343"/>
    <w:rsid w:val="000B03CE"/>
    <w:rsid w:val="000B205E"/>
    <w:rsid w:val="000B2985"/>
    <w:rsid w:val="000B2987"/>
    <w:rsid w:val="000B2C88"/>
    <w:rsid w:val="000B3342"/>
    <w:rsid w:val="000B51FA"/>
    <w:rsid w:val="000B5905"/>
    <w:rsid w:val="000B5975"/>
    <w:rsid w:val="000B6E2C"/>
    <w:rsid w:val="000B7402"/>
    <w:rsid w:val="000B76C5"/>
    <w:rsid w:val="000B7A10"/>
    <w:rsid w:val="000C087F"/>
    <w:rsid w:val="000C1013"/>
    <w:rsid w:val="000C115D"/>
    <w:rsid w:val="000C1535"/>
    <w:rsid w:val="000C1FC7"/>
    <w:rsid w:val="000C252B"/>
    <w:rsid w:val="000C2FBD"/>
    <w:rsid w:val="000C3B0C"/>
    <w:rsid w:val="000C422D"/>
    <w:rsid w:val="000C4532"/>
    <w:rsid w:val="000C52F9"/>
    <w:rsid w:val="000C5F91"/>
    <w:rsid w:val="000C6025"/>
    <w:rsid w:val="000C66A4"/>
    <w:rsid w:val="000C6851"/>
    <w:rsid w:val="000C7A96"/>
    <w:rsid w:val="000D01E8"/>
    <w:rsid w:val="000D0565"/>
    <w:rsid w:val="000D0E4E"/>
    <w:rsid w:val="000D113C"/>
    <w:rsid w:val="000D12D1"/>
    <w:rsid w:val="000D133E"/>
    <w:rsid w:val="000D159A"/>
    <w:rsid w:val="000D1796"/>
    <w:rsid w:val="000D22CC"/>
    <w:rsid w:val="000D36AE"/>
    <w:rsid w:val="000D38A1"/>
    <w:rsid w:val="000D4B84"/>
    <w:rsid w:val="000D4C4E"/>
    <w:rsid w:val="000D5068"/>
    <w:rsid w:val="000D5077"/>
    <w:rsid w:val="000D5362"/>
    <w:rsid w:val="000D57F8"/>
    <w:rsid w:val="000D5851"/>
    <w:rsid w:val="000D5C60"/>
    <w:rsid w:val="000D71E2"/>
    <w:rsid w:val="000D73A5"/>
    <w:rsid w:val="000D7AA0"/>
    <w:rsid w:val="000E07D6"/>
    <w:rsid w:val="000E1380"/>
    <w:rsid w:val="000E14A2"/>
    <w:rsid w:val="000E17F1"/>
    <w:rsid w:val="000E18DF"/>
    <w:rsid w:val="000E59A0"/>
    <w:rsid w:val="000E7A84"/>
    <w:rsid w:val="000F0DAE"/>
    <w:rsid w:val="000F15BC"/>
    <w:rsid w:val="000F180A"/>
    <w:rsid w:val="000F1C92"/>
    <w:rsid w:val="000F2644"/>
    <w:rsid w:val="000F2EEE"/>
    <w:rsid w:val="000F3016"/>
    <w:rsid w:val="000F3697"/>
    <w:rsid w:val="000F5941"/>
    <w:rsid w:val="000F7F58"/>
    <w:rsid w:val="000F7F9F"/>
    <w:rsid w:val="00100128"/>
    <w:rsid w:val="00100963"/>
    <w:rsid w:val="00100FF3"/>
    <w:rsid w:val="00102550"/>
    <w:rsid w:val="001026CA"/>
    <w:rsid w:val="001029D5"/>
    <w:rsid w:val="001043C2"/>
    <w:rsid w:val="001043E1"/>
    <w:rsid w:val="0010453F"/>
    <w:rsid w:val="0010505A"/>
    <w:rsid w:val="001054F7"/>
    <w:rsid w:val="00105CC7"/>
    <w:rsid w:val="00107779"/>
    <w:rsid w:val="001078C2"/>
    <w:rsid w:val="00107E1C"/>
    <w:rsid w:val="00107FFE"/>
    <w:rsid w:val="00110243"/>
    <w:rsid w:val="001108AF"/>
    <w:rsid w:val="001112C4"/>
    <w:rsid w:val="00111444"/>
    <w:rsid w:val="00111723"/>
    <w:rsid w:val="00112098"/>
    <w:rsid w:val="001129B5"/>
    <w:rsid w:val="001141E3"/>
    <w:rsid w:val="001144DF"/>
    <w:rsid w:val="0011503E"/>
    <w:rsid w:val="0011557B"/>
    <w:rsid w:val="00115ACA"/>
    <w:rsid w:val="00117C85"/>
    <w:rsid w:val="00117F66"/>
    <w:rsid w:val="00120B13"/>
    <w:rsid w:val="00120D3D"/>
    <w:rsid w:val="00120F06"/>
    <w:rsid w:val="00123E1D"/>
    <w:rsid w:val="00124D84"/>
    <w:rsid w:val="001250DD"/>
    <w:rsid w:val="00125733"/>
    <w:rsid w:val="001263AA"/>
    <w:rsid w:val="00130779"/>
    <w:rsid w:val="001307A1"/>
    <w:rsid w:val="00130F84"/>
    <w:rsid w:val="00131E9F"/>
    <w:rsid w:val="001321D3"/>
    <w:rsid w:val="00133599"/>
    <w:rsid w:val="00133BF7"/>
    <w:rsid w:val="00134B88"/>
    <w:rsid w:val="00136A23"/>
    <w:rsid w:val="00136B99"/>
    <w:rsid w:val="001370B9"/>
    <w:rsid w:val="0014063E"/>
    <w:rsid w:val="0014087D"/>
    <w:rsid w:val="00140F74"/>
    <w:rsid w:val="00141191"/>
    <w:rsid w:val="0014159C"/>
    <w:rsid w:val="00142665"/>
    <w:rsid w:val="00142D6B"/>
    <w:rsid w:val="0014384A"/>
    <w:rsid w:val="0014450F"/>
    <w:rsid w:val="001449D3"/>
    <w:rsid w:val="00144D8F"/>
    <w:rsid w:val="00145744"/>
    <w:rsid w:val="00145C74"/>
    <w:rsid w:val="001462E9"/>
    <w:rsid w:val="00146BF8"/>
    <w:rsid w:val="00146E32"/>
    <w:rsid w:val="00147968"/>
    <w:rsid w:val="00150596"/>
    <w:rsid w:val="0015064D"/>
    <w:rsid w:val="00151619"/>
    <w:rsid w:val="0015230B"/>
    <w:rsid w:val="00152835"/>
    <w:rsid w:val="00154B46"/>
    <w:rsid w:val="001559FA"/>
    <w:rsid w:val="00156374"/>
    <w:rsid w:val="001577D8"/>
    <w:rsid w:val="00157FC3"/>
    <w:rsid w:val="00160739"/>
    <w:rsid w:val="0016271E"/>
    <w:rsid w:val="00162D7A"/>
    <w:rsid w:val="00164C1F"/>
    <w:rsid w:val="00164DAB"/>
    <w:rsid w:val="00165BBB"/>
    <w:rsid w:val="00165C1E"/>
    <w:rsid w:val="00166062"/>
    <w:rsid w:val="0016613F"/>
    <w:rsid w:val="00166215"/>
    <w:rsid w:val="00166591"/>
    <w:rsid w:val="001671F0"/>
    <w:rsid w:val="00171143"/>
    <w:rsid w:val="00172864"/>
    <w:rsid w:val="00172B82"/>
    <w:rsid w:val="00172EFA"/>
    <w:rsid w:val="00173608"/>
    <w:rsid w:val="00173EAD"/>
    <w:rsid w:val="001745EC"/>
    <w:rsid w:val="001747B7"/>
    <w:rsid w:val="00175C30"/>
    <w:rsid w:val="00175D1C"/>
    <w:rsid w:val="00176E02"/>
    <w:rsid w:val="00177069"/>
    <w:rsid w:val="00177B8B"/>
    <w:rsid w:val="00177FC1"/>
    <w:rsid w:val="00180903"/>
    <w:rsid w:val="001815A2"/>
    <w:rsid w:val="00181EB7"/>
    <w:rsid w:val="00181FC1"/>
    <w:rsid w:val="00182752"/>
    <w:rsid w:val="00182991"/>
    <w:rsid w:val="00182F8F"/>
    <w:rsid w:val="00183034"/>
    <w:rsid w:val="001830F7"/>
    <w:rsid w:val="00183EE6"/>
    <w:rsid w:val="00184A87"/>
    <w:rsid w:val="0018588A"/>
    <w:rsid w:val="00186B7A"/>
    <w:rsid w:val="00187252"/>
    <w:rsid w:val="00190C5C"/>
    <w:rsid w:val="00191C91"/>
    <w:rsid w:val="00192DD9"/>
    <w:rsid w:val="00192DEE"/>
    <w:rsid w:val="00193A54"/>
    <w:rsid w:val="00194339"/>
    <w:rsid w:val="00194848"/>
    <w:rsid w:val="001958EA"/>
    <w:rsid w:val="00195E0E"/>
    <w:rsid w:val="00196E52"/>
    <w:rsid w:val="001A180D"/>
    <w:rsid w:val="001A1BAC"/>
    <w:rsid w:val="001A1D5B"/>
    <w:rsid w:val="001A23CE"/>
    <w:rsid w:val="001A2C89"/>
    <w:rsid w:val="001A673E"/>
    <w:rsid w:val="001A7763"/>
    <w:rsid w:val="001A7878"/>
    <w:rsid w:val="001B3964"/>
    <w:rsid w:val="001B4452"/>
    <w:rsid w:val="001B466C"/>
    <w:rsid w:val="001B4F34"/>
    <w:rsid w:val="001B52EC"/>
    <w:rsid w:val="001B554A"/>
    <w:rsid w:val="001B6564"/>
    <w:rsid w:val="001B66F3"/>
    <w:rsid w:val="001B691A"/>
    <w:rsid w:val="001B79E4"/>
    <w:rsid w:val="001B7D59"/>
    <w:rsid w:val="001C02D8"/>
    <w:rsid w:val="001C04E3"/>
    <w:rsid w:val="001C2378"/>
    <w:rsid w:val="001C2567"/>
    <w:rsid w:val="001C3354"/>
    <w:rsid w:val="001C3EE9"/>
    <w:rsid w:val="001C3FA4"/>
    <w:rsid w:val="001C4026"/>
    <w:rsid w:val="001C40F9"/>
    <w:rsid w:val="001C458B"/>
    <w:rsid w:val="001C5D4F"/>
    <w:rsid w:val="001C64C0"/>
    <w:rsid w:val="001C69DA"/>
    <w:rsid w:val="001C6F06"/>
    <w:rsid w:val="001C72FD"/>
    <w:rsid w:val="001D10DE"/>
    <w:rsid w:val="001D2360"/>
    <w:rsid w:val="001D3109"/>
    <w:rsid w:val="001D332E"/>
    <w:rsid w:val="001D48B2"/>
    <w:rsid w:val="001D5033"/>
    <w:rsid w:val="001D56F3"/>
    <w:rsid w:val="001D5918"/>
    <w:rsid w:val="001D5C88"/>
    <w:rsid w:val="001D6567"/>
    <w:rsid w:val="001D66E7"/>
    <w:rsid w:val="001D695C"/>
    <w:rsid w:val="001D6FD9"/>
    <w:rsid w:val="001D780E"/>
    <w:rsid w:val="001E05C3"/>
    <w:rsid w:val="001E0AD3"/>
    <w:rsid w:val="001E0CD5"/>
    <w:rsid w:val="001E132A"/>
    <w:rsid w:val="001E3608"/>
    <w:rsid w:val="001E36E4"/>
    <w:rsid w:val="001E379D"/>
    <w:rsid w:val="001E3A3C"/>
    <w:rsid w:val="001E45F6"/>
    <w:rsid w:val="001E48B8"/>
    <w:rsid w:val="001E551D"/>
    <w:rsid w:val="001E56E2"/>
    <w:rsid w:val="001E5C23"/>
    <w:rsid w:val="001E5D54"/>
    <w:rsid w:val="001E7504"/>
    <w:rsid w:val="001E76DF"/>
    <w:rsid w:val="001E7D12"/>
    <w:rsid w:val="001F08C1"/>
    <w:rsid w:val="001F1308"/>
    <w:rsid w:val="001F1525"/>
    <w:rsid w:val="001F1E87"/>
    <w:rsid w:val="001F1EB6"/>
    <w:rsid w:val="001F2AD8"/>
    <w:rsid w:val="001F2E23"/>
    <w:rsid w:val="001F341F"/>
    <w:rsid w:val="001F3911"/>
    <w:rsid w:val="001F3DE3"/>
    <w:rsid w:val="001F3F1A"/>
    <w:rsid w:val="001F48DE"/>
    <w:rsid w:val="001F4CBD"/>
    <w:rsid w:val="001F4D29"/>
    <w:rsid w:val="001F5545"/>
    <w:rsid w:val="001F56D9"/>
    <w:rsid w:val="001F5777"/>
    <w:rsid w:val="001F5794"/>
    <w:rsid w:val="001F5937"/>
    <w:rsid w:val="001F59E3"/>
    <w:rsid w:val="001F59ED"/>
    <w:rsid w:val="001F7121"/>
    <w:rsid w:val="001F7CCA"/>
    <w:rsid w:val="00200D2C"/>
    <w:rsid w:val="0020127A"/>
    <w:rsid w:val="002019D8"/>
    <w:rsid w:val="00201EC7"/>
    <w:rsid w:val="0020349A"/>
    <w:rsid w:val="002034B4"/>
    <w:rsid w:val="002036E0"/>
    <w:rsid w:val="00204032"/>
    <w:rsid w:val="00204BAD"/>
    <w:rsid w:val="00204D60"/>
    <w:rsid w:val="00205291"/>
    <w:rsid w:val="00205627"/>
    <w:rsid w:val="002056D0"/>
    <w:rsid w:val="00205E18"/>
    <w:rsid w:val="00210860"/>
    <w:rsid w:val="00210B6A"/>
    <w:rsid w:val="00210F5A"/>
    <w:rsid w:val="002126FB"/>
    <w:rsid w:val="00212CB6"/>
    <w:rsid w:val="00212E37"/>
    <w:rsid w:val="002140FF"/>
    <w:rsid w:val="00215150"/>
    <w:rsid w:val="00217006"/>
    <w:rsid w:val="00220894"/>
    <w:rsid w:val="0022394A"/>
    <w:rsid w:val="00224952"/>
    <w:rsid w:val="00224DD2"/>
    <w:rsid w:val="00225A6A"/>
    <w:rsid w:val="00225AC7"/>
    <w:rsid w:val="00225ACC"/>
    <w:rsid w:val="00225F8C"/>
    <w:rsid w:val="0023047C"/>
    <w:rsid w:val="00230F6B"/>
    <w:rsid w:val="00231C25"/>
    <w:rsid w:val="00231C6F"/>
    <w:rsid w:val="00232A90"/>
    <w:rsid w:val="00234151"/>
    <w:rsid w:val="00234EEC"/>
    <w:rsid w:val="00234F8C"/>
    <w:rsid w:val="00235542"/>
    <w:rsid w:val="00235991"/>
    <w:rsid w:val="00235D9F"/>
    <w:rsid w:val="00236540"/>
    <w:rsid w:val="002369B0"/>
    <w:rsid w:val="00236AD8"/>
    <w:rsid w:val="002401F5"/>
    <w:rsid w:val="00240E54"/>
    <w:rsid w:val="0024202E"/>
    <w:rsid w:val="00242515"/>
    <w:rsid w:val="00245153"/>
    <w:rsid w:val="002451C5"/>
    <w:rsid w:val="00245AF5"/>
    <w:rsid w:val="00245F1F"/>
    <w:rsid w:val="0024663B"/>
    <w:rsid w:val="00247103"/>
    <w:rsid w:val="00250067"/>
    <w:rsid w:val="002516DE"/>
    <w:rsid w:val="00251E39"/>
    <w:rsid w:val="00251F81"/>
    <w:rsid w:val="00252BE0"/>
    <w:rsid w:val="00252EB2"/>
    <w:rsid w:val="00253588"/>
    <w:rsid w:val="002537E7"/>
    <w:rsid w:val="002546F4"/>
    <w:rsid w:val="00254B6E"/>
    <w:rsid w:val="002551D0"/>
    <w:rsid w:val="00255374"/>
    <w:rsid w:val="00257BF4"/>
    <w:rsid w:val="00260003"/>
    <w:rsid w:val="0026035D"/>
    <w:rsid w:val="002606D6"/>
    <w:rsid w:val="002611E5"/>
    <w:rsid w:val="00261C98"/>
    <w:rsid w:val="0026248E"/>
    <w:rsid w:val="0026250F"/>
    <w:rsid w:val="00262914"/>
    <w:rsid w:val="002643CB"/>
    <w:rsid w:val="002647BF"/>
    <w:rsid w:val="002647D5"/>
    <w:rsid w:val="00265032"/>
    <w:rsid w:val="002651FB"/>
    <w:rsid w:val="0026538C"/>
    <w:rsid w:val="00265781"/>
    <w:rsid w:val="00266B13"/>
    <w:rsid w:val="00267D5E"/>
    <w:rsid w:val="00267D7C"/>
    <w:rsid w:val="00270728"/>
    <w:rsid w:val="00270D42"/>
    <w:rsid w:val="0027195D"/>
    <w:rsid w:val="00271D68"/>
    <w:rsid w:val="00272B03"/>
    <w:rsid w:val="00272B26"/>
    <w:rsid w:val="002733C2"/>
    <w:rsid w:val="002733E2"/>
    <w:rsid w:val="002750B1"/>
    <w:rsid w:val="002766CD"/>
    <w:rsid w:val="00276A35"/>
    <w:rsid w:val="00277835"/>
    <w:rsid w:val="00280AB1"/>
    <w:rsid w:val="002838BF"/>
    <w:rsid w:val="00284BAE"/>
    <w:rsid w:val="00285981"/>
    <w:rsid w:val="002859AF"/>
    <w:rsid w:val="002859F7"/>
    <w:rsid w:val="00286AE7"/>
    <w:rsid w:val="00287243"/>
    <w:rsid w:val="0028727F"/>
    <w:rsid w:val="00290647"/>
    <w:rsid w:val="00291385"/>
    <w:rsid w:val="00291422"/>
    <w:rsid w:val="0029237F"/>
    <w:rsid w:val="00292715"/>
    <w:rsid w:val="00293E57"/>
    <w:rsid w:val="002947D1"/>
    <w:rsid w:val="002948DF"/>
    <w:rsid w:val="00294D90"/>
    <w:rsid w:val="002959B3"/>
    <w:rsid w:val="002A1DAC"/>
    <w:rsid w:val="002A1E92"/>
    <w:rsid w:val="002A204D"/>
    <w:rsid w:val="002A2616"/>
    <w:rsid w:val="002A26E1"/>
    <w:rsid w:val="002A368A"/>
    <w:rsid w:val="002A4065"/>
    <w:rsid w:val="002A59F0"/>
    <w:rsid w:val="002A6366"/>
    <w:rsid w:val="002A6432"/>
    <w:rsid w:val="002A6F25"/>
    <w:rsid w:val="002A6FD3"/>
    <w:rsid w:val="002A79A4"/>
    <w:rsid w:val="002B08E9"/>
    <w:rsid w:val="002B0A7D"/>
    <w:rsid w:val="002B1A69"/>
    <w:rsid w:val="002B1CA1"/>
    <w:rsid w:val="002B2723"/>
    <w:rsid w:val="002B3003"/>
    <w:rsid w:val="002B303A"/>
    <w:rsid w:val="002B426B"/>
    <w:rsid w:val="002B538E"/>
    <w:rsid w:val="002B5DCA"/>
    <w:rsid w:val="002B6B2F"/>
    <w:rsid w:val="002B6BDC"/>
    <w:rsid w:val="002B75B0"/>
    <w:rsid w:val="002B7EAF"/>
    <w:rsid w:val="002C099C"/>
    <w:rsid w:val="002C0B74"/>
    <w:rsid w:val="002C0C8B"/>
    <w:rsid w:val="002C0CBB"/>
    <w:rsid w:val="002C1201"/>
    <w:rsid w:val="002C1226"/>
    <w:rsid w:val="002C1460"/>
    <w:rsid w:val="002C1885"/>
    <w:rsid w:val="002C20F2"/>
    <w:rsid w:val="002C22D1"/>
    <w:rsid w:val="002C38B2"/>
    <w:rsid w:val="002C3F9C"/>
    <w:rsid w:val="002C5AFA"/>
    <w:rsid w:val="002C641A"/>
    <w:rsid w:val="002C7CC4"/>
    <w:rsid w:val="002D0439"/>
    <w:rsid w:val="002D0454"/>
    <w:rsid w:val="002D11B7"/>
    <w:rsid w:val="002D3A2B"/>
    <w:rsid w:val="002D3BBC"/>
    <w:rsid w:val="002D438A"/>
    <w:rsid w:val="002D5738"/>
    <w:rsid w:val="002D5E53"/>
    <w:rsid w:val="002E0319"/>
    <w:rsid w:val="002E07C9"/>
    <w:rsid w:val="002E09FD"/>
    <w:rsid w:val="002E0AFC"/>
    <w:rsid w:val="002E179B"/>
    <w:rsid w:val="002E1C9E"/>
    <w:rsid w:val="002E257B"/>
    <w:rsid w:val="002E3C65"/>
    <w:rsid w:val="002E3F5B"/>
    <w:rsid w:val="002E4362"/>
    <w:rsid w:val="002E6189"/>
    <w:rsid w:val="002E63D9"/>
    <w:rsid w:val="002E640E"/>
    <w:rsid w:val="002E7C9A"/>
    <w:rsid w:val="002F0C28"/>
    <w:rsid w:val="002F3CDE"/>
    <w:rsid w:val="002F5DD6"/>
    <w:rsid w:val="002F5FEA"/>
    <w:rsid w:val="002F63E7"/>
    <w:rsid w:val="002F7BE3"/>
    <w:rsid w:val="002F7E6A"/>
    <w:rsid w:val="00300165"/>
    <w:rsid w:val="003010CF"/>
    <w:rsid w:val="00303440"/>
    <w:rsid w:val="00303CD9"/>
    <w:rsid w:val="0030446D"/>
    <w:rsid w:val="00304C1B"/>
    <w:rsid w:val="00304D9B"/>
    <w:rsid w:val="003052C6"/>
    <w:rsid w:val="00305FF9"/>
    <w:rsid w:val="00306153"/>
    <w:rsid w:val="00306E6B"/>
    <w:rsid w:val="003100C8"/>
    <w:rsid w:val="00310C46"/>
    <w:rsid w:val="00311161"/>
    <w:rsid w:val="00311D64"/>
    <w:rsid w:val="00312400"/>
    <w:rsid w:val="00312739"/>
    <w:rsid w:val="0031281B"/>
    <w:rsid w:val="00312D10"/>
    <w:rsid w:val="003178DA"/>
    <w:rsid w:val="00317DB8"/>
    <w:rsid w:val="00320618"/>
    <w:rsid w:val="0032100B"/>
    <w:rsid w:val="00321599"/>
    <w:rsid w:val="00321BD7"/>
    <w:rsid w:val="00322277"/>
    <w:rsid w:val="0032260F"/>
    <w:rsid w:val="003228DA"/>
    <w:rsid w:val="00323D6B"/>
    <w:rsid w:val="00324D8C"/>
    <w:rsid w:val="003259F7"/>
    <w:rsid w:val="003266A8"/>
    <w:rsid w:val="0032672F"/>
    <w:rsid w:val="00326957"/>
    <w:rsid w:val="00326AE2"/>
    <w:rsid w:val="00326BFA"/>
    <w:rsid w:val="00327013"/>
    <w:rsid w:val="00327414"/>
    <w:rsid w:val="003307E9"/>
    <w:rsid w:val="00331426"/>
    <w:rsid w:val="0033171D"/>
    <w:rsid w:val="00331D24"/>
    <w:rsid w:val="00331FC3"/>
    <w:rsid w:val="00332672"/>
    <w:rsid w:val="003336B3"/>
    <w:rsid w:val="00334308"/>
    <w:rsid w:val="00335B75"/>
    <w:rsid w:val="00335D8C"/>
    <w:rsid w:val="00336072"/>
    <w:rsid w:val="003363A1"/>
    <w:rsid w:val="00337630"/>
    <w:rsid w:val="0033791B"/>
    <w:rsid w:val="0034226D"/>
    <w:rsid w:val="00342972"/>
    <w:rsid w:val="00342FDD"/>
    <w:rsid w:val="00343C61"/>
    <w:rsid w:val="0034429B"/>
    <w:rsid w:val="00344866"/>
    <w:rsid w:val="0034638C"/>
    <w:rsid w:val="00346D0E"/>
    <w:rsid w:val="00346F7F"/>
    <w:rsid w:val="00347CCB"/>
    <w:rsid w:val="00350108"/>
    <w:rsid w:val="00350762"/>
    <w:rsid w:val="003507C4"/>
    <w:rsid w:val="00351297"/>
    <w:rsid w:val="003519A1"/>
    <w:rsid w:val="003520E7"/>
    <w:rsid w:val="00352480"/>
    <w:rsid w:val="003530D2"/>
    <w:rsid w:val="0035331A"/>
    <w:rsid w:val="003534E1"/>
    <w:rsid w:val="003542A4"/>
    <w:rsid w:val="003548D8"/>
    <w:rsid w:val="003554CA"/>
    <w:rsid w:val="003563FD"/>
    <w:rsid w:val="00357874"/>
    <w:rsid w:val="00360232"/>
    <w:rsid w:val="003602E0"/>
    <w:rsid w:val="00360CB5"/>
    <w:rsid w:val="00360D01"/>
    <w:rsid w:val="00362569"/>
    <w:rsid w:val="003636CD"/>
    <w:rsid w:val="00363D15"/>
    <w:rsid w:val="003641FC"/>
    <w:rsid w:val="0036487C"/>
    <w:rsid w:val="00364A42"/>
    <w:rsid w:val="00365411"/>
    <w:rsid w:val="00365FA2"/>
    <w:rsid w:val="003668DF"/>
    <w:rsid w:val="00366C69"/>
    <w:rsid w:val="00367441"/>
    <w:rsid w:val="00367B1D"/>
    <w:rsid w:val="00370E4F"/>
    <w:rsid w:val="00371215"/>
    <w:rsid w:val="003715FC"/>
    <w:rsid w:val="00372F0D"/>
    <w:rsid w:val="00373F03"/>
    <w:rsid w:val="00374059"/>
    <w:rsid w:val="0037535B"/>
    <w:rsid w:val="0037552D"/>
    <w:rsid w:val="003756DB"/>
    <w:rsid w:val="00375910"/>
    <w:rsid w:val="00375C33"/>
    <w:rsid w:val="003770BB"/>
    <w:rsid w:val="0037771A"/>
    <w:rsid w:val="003802DC"/>
    <w:rsid w:val="00380E4E"/>
    <w:rsid w:val="00380FBF"/>
    <w:rsid w:val="00381C1C"/>
    <w:rsid w:val="00382A43"/>
    <w:rsid w:val="00382D60"/>
    <w:rsid w:val="00382F29"/>
    <w:rsid w:val="003834AB"/>
    <w:rsid w:val="00383C8D"/>
    <w:rsid w:val="003847C5"/>
    <w:rsid w:val="003852FB"/>
    <w:rsid w:val="00385429"/>
    <w:rsid w:val="00385B05"/>
    <w:rsid w:val="00386382"/>
    <w:rsid w:val="003865EF"/>
    <w:rsid w:val="00386BA9"/>
    <w:rsid w:val="00390017"/>
    <w:rsid w:val="003901A3"/>
    <w:rsid w:val="0039072F"/>
    <w:rsid w:val="00391AD2"/>
    <w:rsid w:val="00391EF1"/>
    <w:rsid w:val="003940CE"/>
    <w:rsid w:val="0039672B"/>
    <w:rsid w:val="00397170"/>
    <w:rsid w:val="00397C1D"/>
    <w:rsid w:val="003A01A8"/>
    <w:rsid w:val="003A0621"/>
    <w:rsid w:val="003A180F"/>
    <w:rsid w:val="003A18DD"/>
    <w:rsid w:val="003A20C8"/>
    <w:rsid w:val="003A2C29"/>
    <w:rsid w:val="003A2EC3"/>
    <w:rsid w:val="003A36F2"/>
    <w:rsid w:val="003A3D39"/>
    <w:rsid w:val="003A3EC7"/>
    <w:rsid w:val="003A40B4"/>
    <w:rsid w:val="003A623B"/>
    <w:rsid w:val="003A65F4"/>
    <w:rsid w:val="003A6EB4"/>
    <w:rsid w:val="003A7834"/>
    <w:rsid w:val="003A7A58"/>
    <w:rsid w:val="003A7CEF"/>
    <w:rsid w:val="003B0B5B"/>
    <w:rsid w:val="003B0E79"/>
    <w:rsid w:val="003B1544"/>
    <w:rsid w:val="003B1E29"/>
    <w:rsid w:val="003B24AA"/>
    <w:rsid w:val="003B3575"/>
    <w:rsid w:val="003B4896"/>
    <w:rsid w:val="003B50BC"/>
    <w:rsid w:val="003B5D97"/>
    <w:rsid w:val="003B63A4"/>
    <w:rsid w:val="003B68FE"/>
    <w:rsid w:val="003B6D7D"/>
    <w:rsid w:val="003B717B"/>
    <w:rsid w:val="003B7D7E"/>
    <w:rsid w:val="003C1012"/>
    <w:rsid w:val="003C11C9"/>
    <w:rsid w:val="003C1229"/>
    <w:rsid w:val="003C1412"/>
    <w:rsid w:val="003C1FD4"/>
    <w:rsid w:val="003C213D"/>
    <w:rsid w:val="003C25AD"/>
    <w:rsid w:val="003C2D21"/>
    <w:rsid w:val="003C39F4"/>
    <w:rsid w:val="003C3F28"/>
    <w:rsid w:val="003C5E6B"/>
    <w:rsid w:val="003C6393"/>
    <w:rsid w:val="003C6FEF"/>
    <w:rsid w:val="003C71B5"/>
    <w:rsid w:val="003C7AD7"/>
    <w:rsid w:val="003D0FC3"/>
    <w:rsid w:val="003D2C1D"/>
    <w:rsid w:val="003D2C34"/>
    <w:rsid w:val="003D3CCB"/>
    <w:rsid w:val="003D3DDD"/>
    <w:rsid w:val="003D3E54"/>
    <w:rsid w:val="003D43C1"/>
    <w:rsid w:val="003D5CBF"/>
    <w:rsid w:val="003D66D2"/>
    <w:rsid w:val="003D7E63"/>
    <w:rsid w:val="003E07AE"/>
    <w:rsid w:val="003E14FC"/>
    <w:rsid w:val="003E26DC"/>
    <w:rsid w:val="003E2976"/>
    <w:rsid w:val="003E4858"/>
    <w:rsid w:val="003E493D"/>
    <w:rsid w:val="003E4A86"/>
    <w:rsid w:val="003E6316"/>
    <w:rsid w:val="003E6884"/>
    <w:rsid w:val="003E6AC5"/>
    <w:rsid w:val="003F0096"/>
    <w:rsid w:val="003F0850"/>
    <w:rsid w:val="003F0D12"/>
    <w:rsid w:val="003F160C"/>
    <w:rsid w:val="003F168C"/>
    <w:rsid w:val="003F324F"/>
    <w:rsid w:val="003F33BC"/>
    <w:rsid w:val="003F395B"/>
    <w:rsid w:val="003F3D4E"/>
    <w:rsid w:val="003F477E"/>
    <w:rsid w:val="003F5C93"/>
    <w:rsid w:val="003F6CD2"/>
    <w:rsid w:val="003F788D"/>
    <w:rsid w:val="004011D8"/>
    <w:rsid w:val="0040126E"/>
    <w:rsid w:val="004020D4"/>
    <w:rsid w:val="004021B6"/>
    <w:rsid w:val="004047C4"/>
    <w:rsid w:val="0040570B"/>
    <w:rsid w:val="00405EDB"/>
    <w:rsid w:val="00405FB1"/>
    <w:rsid w:val="0040608C"/>
    <w:rsid w:val="00406460"/>
    <w:rsid w:val="004105B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32F"/>
    <w:rsid w:val="00421DCF"/>
    <w:rsid w:val="00422341"/>
    <w:rsid w:val="00422FFC"/>
    <w:rsid w:val="00423641"/>
    <w:rsid w:val="004244A3"/>
    <w:rsid w:val="00424C31"/>
    <w:rsid w:val="00425D5F"/>
    <w:rsid w:val="00426092"/>
    <w:rsid w:val="00426266"/>
    <w:rsid w:val="004262FA"/>
    <w:rsid w:val="00430A2D"/>
    <w:rsid w:val="00431505"/>
    <w:rsid w:val="00431AF0"/>
    <w:rsid w:val="0043213A"/>
    <w:rsid w:val="00432258"/>
    <w:rsid w:val="00432EF8"/>
    <w:rsid w:val="004330F4"/>
    <w:rsid w:val="00433590"/>
    <w:rsid w:val="0043393D"/>
    <w:rsid w:val="004344C7"/>
    <w:rsid w:val="00435274"/>
    <w:rsid w:val="004352AD"/>
    <w:rsid w:val="0043545D"/>
    <w:rsid w:val="00435FE2"/>
    <w:rsid w:val="00436E2F"/>
    <w:rsid w:val="00436EAB"/>
    <w:rsid w:val="004370DF"/>
    <w:rsid w:val="004417A1"/>
    <w:rsid w:val="00441A44"/>
    <w:rsid w:val="00442C4B"/>
    <w:rsid w:val="00442D1D"/>
    <w:rsid w:val="004461D9"/>
    <w:rsid w:val="00446AC6"/>
    <w:rsid w:val="0044759B"/>
    <w:rsid w:val="00447F54"/>
    <w:rsid w:val="00450B7E"/>
    <w:rsid w:val="0045136B"/>
    <w:rsid w:val="00451C7E"/>
    <w:rsid w:val="0045296D"/>
    <w:rsid w:val="00453215"/>
    <w:rsid w:val="00453599"/>
    <w:rsid w:val="00453BB6"/>
    <w:rsid w:val="00453CAA"/>
    <w:rsid w:val="00455113"/>
    <w:rsid w:val="00456421"/>
    <w:rsid w:val="00456DAB"/>
    <w:rsid w:val="00457463"/>
    <w:rsid w:val="00460CC3"/>
    <w:rsid w:val="00460E86"/>
    <w:rsid w:val="004618AE"/>
    <w:rsid w:val="00462EE5"/>
    <w:rsid w:val="004646B4"/>
    <w:rsid w:val="00464A88"/>
    <w:rsid w:val="004651A0"/>
    <w:rsid w:val="00466532"/>
    <w:rsid w:val="00466D78"/>
    <w:rsid w:val="00467488"/>
    <w:rsid w:val="0047083E"/>
    <w:rsid w:val="00470C59"/>
    <w:rsid w:val="00470EB5"/>
    <w:rsid w:val="0047286B"/>
    <w:rsid w:val="00472E27"/>
    <w:rsid w:val="004740F9"/>
    <w:rsid w:val="00474220"/>
    <w:rsid w:val="004752D3"/>
    <w:rsid w:val="004754E1"/>
    <w:rsid w:val="00475CE0"/>
    <w:rsid w:val="00476814"/>
    <w:rsid w:val="00476827"/>
    <w:rsid w:val="0047688C"/>
    <w:rsid w:val="00476BD4"/>
    <w:rsid w:val="00477C35"/>
    <w:rsid w:val="0048062C"/>
    <w:rsid w:val="00480988"/>
    <w:rsid w:val="00480E05"/>
    <w:rsid w:val="00482BBE"/>
    <w:rsid w:val="00483A12"/>
    <w:rsid w:val="00484A77"/>
    <w:rsid w:val="0048540F"/>
    <w:rsid w:val="00485970"/>
    <w:rsid w:val="00485C0D"/>
    <w:rsid w:val="00486575"/>
    <w:rsid w:val="004865B8"/>
    <w:rsid w:val="004866D0"/>
    <w:rsid w:val="00490926"/>
    <w:rsid w:val="00491076"/>
    <w:rsid w:val="004925E2"/>
    <w:rsid w:val="0049327C"/>
    <w:rsid w:val="00494242"/>
    <w:rsid w:val="00494E8E"/>
    <w:rsid w:val="004955BC"/>
    <w:rsid w:val="00495D63"/>
    <w:rsid w:val="0049648F"/>
    <w:rsid w:val="00496606"/>
    <w:rsid w:val="00496F05"/>
    <w:rsid w:val="00497370"/>
    <w:rsid w:val="004A02D3"/>
    <w:rsid w:val="004A0302"/>
    <w:rsid w:val="004A09DF"/>
    <w:rsid w:val="004A0F39"/>
    <w:rsid w:val="004A1A0B"/>
    <w:rsid w:val="004A1B19"/>
    <w:rsid w:val="004A1C19"/>
    <w:rsid w:val="004A251F"/>
    <w:rsid w:val="004A3BF1"/>
    <w:rsid w:val="004A3E42"/>
    <w:rsid w:val="004A4715"/>
    <w:rsid w:val="004A5046"/>
    <w:rsid w:val="004A533B"/>
    <w:rsid w:val="004A565E"/>
    <w:rsid w:val="004A5DF3"/>
    <w:rsid w:val="004A6134"/>
    <w:rsid w:val="004A7092"/>
    <w:rsid w:val="004B021D"/>
    <w:rsid w:val="004B2383"/>
    <w:rsid w:val="004B2FF3"/>
    <w:rsid w:val="004B303C"/>
    <w:rsid w:val="004B49E6"/>
    <w:rsid w:val="004B4D69"/>
    <w:rsid w:val="004B5898"/>
    <w:rsid w:val="004B678B"/>
    <w:rsid w:val="004B6D73"/>
    <w:rsid w:val="004C009B"/>
    <w:rsid w:val="004C01A8"/>
    <w:rsid w:val="004C1840"/>
    <w:rsid w:val="004C24C9"/>
    <w:rsid w:val="004C2A89"/>
    <w:rsid w:val="004C31B6"/>
    <w:rsid w:val="004C5319"/>
    <w:rsid w:val="004C5570"/>
    <w:rsid w:val="004C5623"/>
    <w:rsid w:val="004C621F"/>
    <w:rsid w:val="004C6AEF"/>
    <w:rsid w:val="004C7221"/>
    <w:rsid w:val="004C7948"/>
    <w:rsid w:val="004C7BB8"/>
    <w:rsid w:val="004C7C60"/>
    <w:rsid w:val="004D071B"/>
    <w:rsid w:val="004D0DFE"/>
    <w:rsid w:val="004D1D91"/>
    <w:rsid w:val="004D22C3"/>
    <w:rsid w:val="004D357A"/>
    <w:rsid w:val="004D4C40"/>
    <w:rsid w:val="004D5147"/>
    <w:rsid w:val="004D6F4D"/>
    <w:rsid w:val="004D6F95"/>
    <w:rsid w:val="004D72FE"/>
    <w:rsid w:val="004D7E91"/>
    <w:rsid w:val="004E003A"/>
    <w:rsid w:val="004E0768"/>
    <w:rsid w:val="004E181F"/>
    <w:rsid w:val="004E1A31"/>
    <w:rsid w:val="004E2830"/>
    <w:rsid w:val="004E2DE0"/>
    <w:rsid w:val="004E4060"/>
    <w:rsid w:val="004E409A"/>
    <w:rsid w:val="004E44CF"/>
    <w:rsid w:val="004E4630"/>
    <w:rsid w:val="004F0FB9"/>
    <w:rsid w:val="004F2F7E"/>
    <w:rsid w:val="004F32B5"/>
    <w:rsid w:val="004F379D"/>
    <w:rsid w:val="004F407E"/>
    <w:rsid w:val="004F5479"/>
    <w:rsid w:val="004F6B6F"/>
    <w:rsid w:val="004F6FDB"/>
    <w:rsid w:val="004F7528"/>
    <w:rsid w:val="004F7BCA"/>
    <w:rsid w:val="004F7D89"/>
    <w:rsid w:val="00500234"/>
    <w:rsid w:val="00501981"/>
    <w:rsid w:val="00501A85"/>
    <w:rsid w:val="00501BB3"/>
    <w:rsid w:val="005021DD"/>
    <w:rsid w:val="005026CA"/>
    <w:rsid w:val="00502B72"/>
    <w:rsid w:val="00504222"/>
    <w:rsid w:val="00504489"/>
    <w:rsid w:val="005048D2"/>
    <w:rsid w:val="00504BC1"/>
    <w:rsid w:val="00505134"/>
    <w:rsid w:val="00505A5D"/>
    <w:rsid w:val="00505C04"/>
    <w:rsid w:val="005101AB"/>
    <w:rsid w:val="00510816"/>
    <w:rsid w:val="005114FE"/>
    <w:rsid w:val="0051159E"/>
    <w:rsid w:val="00511F15"/>
    <w:rsid w:val="0051318C"/>
    <w:rsid w:val="005142CD"/>
    <w:rsid w:val="005143C9"/>
    <w:rsid w:val="005157A9"/>
    <w:rsid w:val="00515C21"/>
    <w:rsid w:val="005173A7"/>
    <w:rsid w:val="005177E1"/>
    <w:rsid w:val="00520C0A"/>
    <w:rsid w:val="005210F7"/>
    <w:rsid w:val="005217D8"/>
    <w:rsid w:val="005218B6"/>
    <w:rsid w:val="00522589"/>
    <w:rsid w:val="00522855"/>
    <w:rsid w:val="00524545"/>
    <w:rsid w:val="005254D5"/>
    <w:rsid w:val="005255BF"/>
    <w:rsid w:val="005257DE"/>
    <w:rsid w:val="005260A8"/>
    <w:rsid w:val="00527200"/>
    <w:rsid w:val="005279FA"/>
    <w:rsid w:val="00530157"/>
    <w:rsid w:val="00530820"/>
    <w:rsid w:val="00531E50"/>
    <w:rsid w:val="00531EBE"/>
    <w:rsid w:val="00532BB7"/>
    <w:rsid w:val="00532F8B"/>
    <w:rsid w:val="00533737"/>
    <w:rsid w:val="00535871"/>
    <w:rsid w:val="00535B79"/>
    <w:rsid w:val="00535D7C"/>
    <w:rsid w:val="00536579"/>
    <w:rsid w:val="00536C1E"/>
    <w:rsid w:val="0054183E"/>
    <w:rsid w:val="00542207"/>
    <w:rsid w:val="0054343A"/>
    <w:rsid w:val="00543974"/>
    <w:rsid w:val="00543EBF"/>
    <w:rsid w:val="00544ABA"/>
    <w:rsid w:val="0054593A"/>
    <w:rsid w:val="005467FB"/>
    <w:rsid w:val="005469CF"/>
    <w:rsid w:val="00546AE9"/>
    <w:rsid w:val="00547989"/>
    <w:rsid w:val="00551320"/>
    <w:rsid w:val="00551632"/>
    <w:rsid w:val="0055177A"/>
    <w:rsid w:val="005518A4"/>
    <w:rsid w:val="00551E88"/>
    <w:rsid w:val="00552768"/>
    <w:rsid w:val="00552935"/>
    <w:rsid w:val="00553062"/>
    <w:rsid w:val="00553127"/>
    <w:rsid w:val="0055344D"/>
    <w:rsid w:val="005537D5"/>
    <w:rsid w:val="005538BE"/>
    <w:rsid w:val="00554BE7"/>
    <w:rsid w:val="00554E0C"/>
    <w:rsid w:val="005561E7"/>
    <w:rsid w:val="00556D68"/>
    <w:rsid w:val="00557173"/>
    <w:rsid w:val="00557487"/>
    <w:rsid w:val="005576A1"/>
    <w:rsid w:val="00557A64"/>
    <w:rsid w:val="005605C0"/>
    <w:rsid w:val="00560D23"/>
    <w:rsid w:val="005615D8"/>
    <w:rsid w:val="005626D6"/>
    <w:rsid w:val="005638D4"/>
    <w:rsid w:val="00563BE4"/>
    <w:rsid w:val="00564A6E"/>
    <w:rsid w:val="005656ED"/>
    <w:rsid w:val="00566544"/>
    <w:rsid w:val="00566608"/>
    <w:rsid w:val="00566C83"/>
    <w:rsid w:val="005700FE"/>
    <w:rsid w:val="00570243"/>
    <w:rsid w:val="005707D2"/>
    <w:rsid w:val="00570DC2"/>
    <w:rsid w:val="00570E24"/>
    <w:rsid w:val="00572760"/>
    <w:rsid w:val="005743DE"/>
    <w:rsid w:val="005748EB"/>
    <w:rsid w:val="00574F3F"/>
    <w:rsid w:val="0057562C"/>
    <w:rsid w:val="005759F6"/>
    <w:rsid w:val="00575E3E"/>
    <w:rsid w:val="005765F5"/>
    <w:rsid w:val="00576D6C"/>
    <w:rsid w:val="00577A2E"/>
    <w:rsid w:val="00580E48"/>
    <w:rsid w:val="00580E54"/>
    <w:rsid w:val="00580F0A"/>
    <w:rsid w:val="00581246"/>
    <w:rsid w:val="00581700"/>
    <w:rsid w:val="00582177"/>
    <w:rsid w:val="00582C3A"/>
    <w:rsid w:val="00582E1A"/>
    <w:rsid w:val="00583147"/>
    <w:rsid w:val="00584416"/>
    <w:rsid w:val="00584B39"/>
    <w:rsid w:val="00585028"/>
    <w:rsid w:val="005854D1"/>
    <w:rsid w:val="00585F5B"/>
    <w:rsid w:val="0058620A"/>
    <w:rsid w:val="00587BEC"/>
    <w:rsid w:val="00587FC0"/>
    <w:rsid w:val="00590334"/>
    <w:rsid w:val="005906AD"/>
    <w:rsid w:val="00590DA6"/>
    <w:rsid w:val="0059159B"/>
    <w:rsid w:val="00591C7D"/>
    <w:rsid w:val="00592B03"/>
    <w:rsid w:val="00593AB9"/>
    <w:rsid w:val="00594252"/>
    <w:rsid w:val="00594ABB"/>
    <w:rsid w:val="00594D1C"/>
    <w:rsid w:val="00594E36"/>
    <w:rsid w:val="00594F0A"/>
    <w:rsid w:val="0059525E"/>
    <w:rsid w:val="00595887"/>
    <w:rsid w:val="00595A40"/>
    <w:rsid w:val="00596034"/>
    <w:rsid w:val="005961F7"/>
    <w:rsid w:val="00596B9C"/>
    <w:rsid w:val="005A054D"/>
    <w:rsid w:val="005A0A46"/>
    <w:rsid w:val="005A10B9"/>
    <w:rsid w:val="005A11EA"/>
    <w:rsid w:val="005A269F"/>
    <w:rsid w:val="005A27C3"/>
    <w:rsid w:val="005A305E"/>
    <w:rsid w:val="005A30BB"/>
    <w:rsid w:val="005A3887"/>
    <w:rsid w:val="005A5524"/>
    <w:rsid w:val="005A56E6"/>
    <w:rsid w:val="005A6071"/>
    <w:rsid w:val="005A6F4A"/>
    <w:rsid w:val="005A6F4E"/>
    <w:rsid w:val="005B0542"/>
    <w:rsid w:val="005B0A76"/>
    <w:rsid w:val="005B2225"/>
    <w:rsid w:val="005B2799"/>
    <w:rsid w:val="005B2B77"/>
    <w:rsid w:val="005B3D4A"/>
    <w:rsid w:val="005B4D87"/>
    <w:rsid w:val="005B5F98"/>
    <w:rsid w:val="005B685F"/>
    <w:rsid w:val="005B7DD1"/>
    <w:rsid w:val="005C00A0"/>
    <w:rsid w:val="005C0424"/>
    <w:rsid w:val="005C0613"/>
    <w:rsid w:val="005C28FA"/>
    <w:rsid w:val="005C40F4"/>
    <w:rsid w:val="005C43BE"/>
    <w:rsid w:val="005C44F3"/>
    <w:rsid w:val="005C5A2E"/>
    <w:rsid w:val="005C60B4"/>
    <w:rsid w:val="005C6ECF"/>
    <w:rsid w:val="005C712D"/>
    <w:rsid w:val="005C7C75"/>
    <w:rsid w:val="005D0E4F"/>
    <w:rsid w:val="005D1E32"/>
    <w:rsid w:val="005D206B"/>
    <w:rsid w:val="005D22B7"/>
    <w:rsid w:val="005D2BDE"/>
    <w:rsid w:val="005D3D76"/>
    <w:rsid w:val="005D4578"/>
    <w:rsid w:val="005D4EFA"/>
    <w:rsid w:val="005D55BA"/>
    <w:rsid w:val="005D5ADB"/>
    <w:rsid w:val="005D648A"/>
    <w:rsid w:val="005D6BDC"/>
    <w:rsid w:val="005D7810"/>
    <w:rsid w:val="005D7E0D"/>
    <w:rsid w:val="005E234A"/>
    <w:rsid w:val="005E25C9"/>
    <w:rsid w:val="005E2E76"/>
    <w:rsid w:val="005E311C"/>
    <w:rsid w:val="005E35CC"/>
    <w:rsid w:val="005E371E"/>
    <w:rsid w:val="005E53F9"/>
    <w:rsid w:val="005E57AD"/>
    <w:rsid w:val="005E775D"/>
    <w:rsid w:val="005F0A43"/>
    <w:rsid w:val="005F0B46"/>
    <w:rsid w:val="005F2186"/>
    <w:rsid w:val="005F2635"/>
    <w:rsid w:val="005F27BF"/>
    <w:rsid w:val="005F36B6"/>
    <w:rsid w:val="005F4171"/>
    <w:rsid w:val="005F46D6"/>
    <w:rsid w:val="005F4DD6"/>
    <w:rsid w:val="005F50D8"/>
    <w:rsid w:val="005F53A1"/>
    <w:rsid w:val="005F570E"/>
    <w:rsid w:val="005F5F39"/>
    <w:rsid w:val="005F6B77"/>
    <w:rsid w:val="005F7487"/>
    <w:rsid w:val="006002C7"/>
    <w:rsid w:val="00600E9D"/>
    <w:rsid w:val="00600F95"/>
    <w:rsid w:val="00601839"/>
    <w:rsid w:val="00602759"/>
    <w:rsid w:val="0060277A"/>
    <w:rsid w:val="00602B7C"/>
    <w:rsid w:val="00603312"/>
    <w:rsid w:val="0060465B"/>
    <w:rsid w:val="00604DC7"/>
    <w:rsid w:val="00604E47"/>
    <w:rsid w:val="00604EA3"/>
    <w:rsid w:val="00605441"/>
    <w:rsid w:val="0060576D"/>
    <w:rsid w:val="00606970"/>
    <w:rsid w:val="00606A20"/>
    <w:rsid w:val="006072C6"/>
    <w:rsid w:val="00607A2E"/>
    <w:rsid w:val="006129B4"/>
    <w:rsid w:val="006130F7"/>
    <w:rsid w:val="00613AF8"/>
    <w:rsid w:val="00613D8E"/>
    <w:rsid w:val="00613ED0"/>
    <w:rsid w:val="006142E0"/>
    <w:rsid w:val="00614E96"/>
    <w:rsid w:val="00615FF3"/>
    <w:rsid w:val="00616112"/>
    <w:rsid w:val="00616D1C"/>
    <w:rsid w:val="006201C5"/>
    <w:rsid w:val="006205CA"/>
    <w:rsid w:val="00620D29"/>
    <w:rsid w:val="00621F53"/>
    <w:rsid w:val="00622E2A"/>
    <w:rsid w:val="00623089"/>
    <w:rsid w:val="0062308E"/>
    <w:rsid w:val="006234C4"/>
    <w:rsid w:val="006234C8"/>
    <w:rsid w:val="006244C9"/>
    <w:rsid w:val="006245F6"/>
    <w:rsid w:val="0062475D"/>
    <w:rsid w:val="0062495F"/>
    <w:rsid w:val="0062660B"/>
    <w:rsid w:val="00626AD1"/>
    <w:rsid w:val="006304BC"/>
    <w:rsid w:val="00630A12"/>
    <w:rsid w:val="00630DCE"/>
    <w:rsid w:val="0063120A"/>
    <w:rsid w:val="0063150B"/>
    <w:rsid w:val="00631585"/>
    <w:rsid w:val="00634ACF"/>
    <w:rsid w:val="00635035"/>
    <w:rsid w:val="0063580D"/>
    <w:rsid w:val="00635CAE"/>
    <w:rsid w:val="00636799"/>
    <w:rsid w:val="00637240"/>
    <w:rsid w:val="00640611"/>
    <w:rsid w:val="00642684"/>
    <w:rsid w:val="006426C0"/>
    <w:rsid w:val="00643660"/>
    <w:rsid w:val="006456C6"/>
    <w:rsid w:val="00645F7D"/>
    <w:rsid w:val="006473F4"/>
    <w:rsid w:val="00647C5C"/>
    <w:rsid w:val="00650139"/>
    <w:rsid w:val="00652756"/>
    <w:rsid w:val="00652AD8"/>
    <w:rsid w:val="00652B79"/>
    <w:rsid w:val="00652D18"/>
    <w:rsid w:val="006533C3"/>
    <w:rsid w:val="00654068"/>
    <w:rsid w:val="00654B38"/>
    <w:rsid w:val="00654B83"/>
    <w:rsid w:val="00655061"/>
    <w:rsid w:val="0065510C"/>
    <w:rsid w:val="00655B63"/>
    <w:rsid w:val="00656AC9"/>
    <w:rsid w:val="006571F6"/>
    <w:rsid w:val="00657B79"/>
    <w:rsid w:val="006618CC"/>
    <w:rsid w:val="00661BAA"/>
    <w:rsid w:val="00662111"/>
    <w:rsid w:val="00662118"/>
    <w:rsid w:val="006622BA"/>
    <w:rsid w:val="006638AD"/>
    <w:rsid w:val="00666901"/>
    <w:rsid w:val="0066732C"/>
    <w:rsid w:val="006679F5"/>
    <w:rsid w:val="00667B77"/>
    <w:rsid w:val="006709F4"/>
    <w:rsid w:val="00670D5C"/>
    <w:rsid w:val="006716DA"/>
    <w:rsid w:val="00671C0A"/>
    <w:rsid w:val="006721D7"/>
    <w:rsid w:val="006728ED"/>
    <w:rsid w:val="00672AB8"/>
    <w:rsid w:val="006732B1"/>
    <w:rsid w:val="0067446F"/>
    <w:rsid w:val="006746A4"/>
    <w:rsid w:val="00675558"/>
    <w:rsid w:val="00675611"/>
    <w:rsid w:val="00675A60"/>
    <w:rsid w:val="0067697E"/>
    <w:rsid w:val="00677443"/>
    <w:rsid w:val="0067769A"/>
    <w:rsid w:val="006806A3"/>
    <w:rsid w:val="006806A6"/>
    <w:rsid w:val="00681211"/>
    <w:rsid w:val="00681B36"/>
    <w:rsid w:val="006823D9"/>
    <w:rsid w:val="006824E9"/>
    <w:rsid w:val="00682E14"/>
    <w:rsid w:val="0068436C"/>
    <w:rsid w:val="0068545E"/>
    <w:rsid w:val="00685FD4"/>
    <w:rsid w:val="00686612"/>
    <w:rsid w:val="0068661E"/>
    <w:rsid w:val="0068670C"/>
    <w:rsid w:val="00687301"/>
    <w:rsid w:val="00687E36"/>
    <w:rsid w:val="00690363"/>
    <w:rsid w:val="00690A49"/>
    <w:rsid w:val="00690BB6"/>
    <w:rsid w:val="00691B30"/>
    <w:rsid w:val="006930E6"/>
    <w:rsid w:val="00693E1F"/>
    <w:rsid w:val="00693ECB"/>
    <w:rsid w:val="0069478C"/>
    <w:rsid w:val="00694797"/>
    <w:rsid w:val="00694DA7"/>
    <w:rsid w:val="0069568B"/>
    <w:rsid w:val="00695887"/>
    <w:rsid w:val="006964CD"/>
    <w:rsid w:val="00696961"/>
    <w:rsid w:val="00697733"/>
    <w:rsid w:val="006A254E"/>
    <w:rsid w:val="006A2C30"/>
    <w:rsid w:val="006A301C"/>
    <w:rsid w:val="006A3E2B"/>
    <w:rsid w:val="006A64D8"/>
    <w:rsid w:val="006A6E17"/>
    <w:rsid w:val="006B0B1D"/>
    <w:rsid w:val="006B120D"/>
    <w:rsid w:val="006B17E7"/>
    <w:rsid w:val="006B19E8"/>
    <w:rsid w:val="006B1A8A"/>
    <w:rsid w:val="006B1E64"/>
    <w:rsid w:val="006B1FD5"/>
    <w:rsid w:val="006B50D8"/>
    <w:rsid w:val="006B5149"/>
    <w:rsid w:val="006B555A"/>
    <w:rsid w:val="006B58EE"/>
    <w:rsid w:val="006B5FB9"/>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1B35"/>
    <w:rsid w:val="006D2182"/>
    <w:rsid w:val="006D2444"/>
    <w:rsid w:val="006D254B"/>
    <w:rsid w:val="006D289B"/>
    <w:rsid w:val="006D3BE1"/>
    <w:rsid w:val="006D48FC"/>
    <w:rsid w:val="006D54BB"/>
    <w:rsid w:val="006D62BC"/>
    <w:rsid w:val="006D6450"/>
    <w:rsid w:val="006D6939"/>
    <w:rsid w:val="006D6DA4"/>
    <w:rsid w:val="006D711A"/>
    <w:rsid w:val="006D7A2F"/>
    <w:rsid w:val="006D7EB0"/>
    <w:rsid w:val="006E0138"/>
    <w:rsid w:val="006E0BB0"/>
    <w:rsid w:val="006E12C3"/>
    <w:rsid w:val="006E13F4"/>
    <w:rsid w:val="006E16A5"/>
    <w:rsid w:val="006E2529"/>
    <w:rsid w:val="006E3251"/>
    <w:rsid w:val="006E45F3"/>
    <w:rsid w:val="006E4628"/>
    <w:rsid w:val="006E4A2F"/>
    <w:rsid w:val="006E4ED4"/>
    <w:rsid w:val="006E5E19"/>
    <w:rsid w:val="006E61C3"/>
    <w:rsid w:val="006E725B"/>
    <w:rsid w:val="006E799D"/>
    <w:rsid w:val="006F0593"/>
    <w:rsid w:val="006F1064"/>
    <w:rsid w:val="006F19FF"/>
    <w:rsid w:val="006F1EB7"/>
    <w:rsid w:val="006F52E5"/>
    <w:rsid w:val="006F5BD8"/>
    <w:rsid w:val="006F5BF2"/>
    <w:rsid w:val="006F6052"/>
    <w:rsid w:val="006F6066"/>
    <w:rsid w:val="006F6850"/>
    <w:rsid w:val="006F6DB3"/>
    <w:rsid w:val="006F707E"/>
    <w:rsid w:val="007001DC"/>
    <w:rsid w:val="0070029C"/>
    <w:rsid w:val="007025CB"/>
    <w:rsid w:val="007034AA"/>
    <w:rsid w:val="00703C9D"/>
    <w:rsid w:val="0070485D"/>
    <w:rsid w:val="0070490C"/>
    <w:rsid w:val="00705C38"/>
    <w:rsid w:val="00705F81"/>
    <w:rsid w:val="00706465"/>
    <w:rsid w:val="0070695A"/>
    <w:rsid w:val="00707231"/>
    <w:rsid w:val="0070782D"/>
    <w:rsid w:val="007109C2"/>
    <w:rsid w:val="0071124D"/>
    <w:rsid w:val="00711340"/>
    <w:rsid w:val="00711DD3"/>
    <w:rsid w:val="00712C42"/>
    <w:rsid w:val="0071359D"/>
    <w:rsid w:val="00713DE4"/>
    <w:rsid w:val="00714C47"/>
    <w:rsid w:val="00714CBE"/>
    <w:rsid w:val="00715864"/>
    <w:rsid w:val="00715A0B"/>
    <w:rsid w:val="00716462"/>
    <w:rsid w:val="00716F76"/>
    <w:rsid w:val="00721084"/>
    <w:rsid w:val="007210D1"/>
    <w:rsid w:val="00721262"/>
    <w:rsid w:val="00721487"/>
    <w:rsid w:val="00721D9B"/>
    <w:rsid w:val="00722121"/>
    <w:rsid w:val="007224B9"/>
    <w:rsid w:val="00722762"/>
    <w:rsid w:val="00722F94"/>
    <w:rsid w:val="00723AA6"/>
    <w:rsid w:val="00723AA7"/>
    <w:rsid w:val="00723E67"/>
    <w:rsid w:val="0072432E"/>
    <w:rsid w:val="0072579D"/>
    <w:rsid w:val="00726036"/>
    <w:rsid w:val="007261B6"/>
    <w:rsid w:val="00726279"/>
    <w:rsid w:val="00726A9B"/>
    <w:rsid w:val="00726B94"/>
    <w:rsid w:val="00727530"/>
    <w:rsid w:val="007302FA"/>
    <w:rsid w:val="007309A9"/>
    <w:rsid w:val="00731E7C"/>
    <w:rsid w:val="007325F3"/>
    <w:rsid w:val="007329EF"/>
    <w:rsid w:val="0073327A"/>
    <w:rsid w:val="007346D0"/>
    <w:rsid w:val="00734760"/>
    <w:rsid w:val="00734EBE"/>
    <w:rsid w:val="00735357"/>
    <w:rsid w:val="00736DD8"/>
    <w:rsid w:val="007377B4"/>
    <w:rsid w:val="0074076A"/>
    <w:rsid w:val="00741AF4"/>
    <w:rsid w:val="00741DCC"/>
    <w:rsid w:val="0074203A"/>
    <w:rsid w:val="007427B5"/>
    <w:rsid w:val="00742865"/>
    <w:rsid w:val="0074296C"/>
    <w:rsid w:val="00742C83"/>
    <w:rsid w:val="0074360F"/>
    <w:rsid w:val="00744A64"/>
    <w:rsid w:val="00744D47"/>
    <w:rsid w:val="00744EA0"/>
    <w:rsid w:val="00745F67"/>
    <w:rsid w:val="0074638D"/>
    <w:rsid w:val="00746484"/>
    <w:rsid w:val="00746849"/>
    <w:rsid w:val="0074704F"/>
    <w:rsid w:val="00747F48"/>
    <w:rsid w:val="00747F4C"/>
    <w:rsid w:val="00747F91"/>
    <w:rsid w:val="00751091"/>
    <w:rsid w:val="00751B83"/>
    <w:rsid w:val="0075267A"/>
    <w:rsid w:val="0075273E"/>
    <w:rsid w:val="00752C6B"/>
    <w:rsid w:val="00752FD5"/>
    <w:rsid w:val="007534E2"/>
    <w:rsid w:val="00754359"/>
    <w:rsid w:val="00754411"/>
    <w:rsid w:val="00754BD9"/>
    <w:rsid w:val="00754E7A"/>
    <w:rsid w:val="007550F4"/>
    <w:rsid w:val="0075540C"/>
    <w:rsid w:val="00755DB1"/>
    <w:rsid w:val="007574FC"/>
    <w:rsid w:val="0075795D"/>
    <w:rsid w:val="00757B74"/>
    <w:rsid w:val="00760781"/>
    <w:rsid w:val="00760975"/>
    <w:rsid w:val="00761079"/>
    <w:rsid w:val="0076196B"/>
    <w:rsid w:val="00761FDA"/>
    <w:rsid w:val="007621FF"/>
    <w:rsid w:val="007634E3"/>
    <w:rsid w:val="00764194"/>
    <w:rsid w:val="00765ED3"/>
    <w:rsid w:val="0076681D"/>
    <w:rsid w:val="00766A65"/>
    <w:rsid w:val="007671F5"/>
    <w:rsid w:val="0076747A"/>
    <w:rsid w:val="007676B8"/>
    <w:rsid w:val="00770553"/>
    <w:rsid w:val="0077175C"/>
    <w:rsid w:val="00771870"/>
    <w:rsid w:val="007719FA"/>
    <w:rsid w:val="00771BF9"/>
    <w:rsid w:val="00772F8A"/>
    <w:rsid w:val="00773631"/>
    <w:rsid w:val="007739C6"/>
    <w:rsid w:val="00774627"/>
    <w:rsid w:val="00774889"/>
    <w:rsid w:val="00774FF5"/>
    <w:rsid w:val="007750B3"/>
    <w:rsid w:val="00775F76"/>
    <w:rsid w:val="00776AEA"/>
    <w:rsid w:val="00776EA3"/>
    <w:rsid w:val="00776F23"/>
    <w:rsid w:val="007773B8"/>
    <w:rsid w:val="00777BA0"/>
    <w:rsid w:val="007803BD"/>
    <w:rsid w:val="007811DC"/>
    <w:rsid w:val="007820FA"/>
    <w:rsid w:val="0078285F"/>
    <w:rsid w:val="00783207"/>
    <w:rsid w:val="00783E1D"/>
    <w:rsid w:val="0078483B"/>
    <w:rsid w:val="00784EED"/>
    <w:rsid w:val="007854C8"/>
    <w:rsid w:val="00785900"/>
    <w:rsid w:val="0078608F"/>
    <w:rsid w:val="007865CC"/>
    <w:rsid w:val="00786958"/>
    <w:rsid w:val="0078697D"/>
    <w:rsid w:val="00786E71"/>
    <w:rsid w:val="0079162F"/>
    <w:rsid w:val="00792EF3"/>
    <w:rsid w:val="00794924"/>
    <w:rsid w:val="00794C99"/>
    <w:rsid w:val="00794CD8"/>
    <w:rsid w:val="00795845"/>
    <w:rsid w:val="00797F2B"/>
    <w:rsid w:val="007A0BC2"/>
    <w:rsid w:val="007A1F44"/>
    <w:rsid w:val="007A23FF"/>
    <w:rsid w:val="007A2769"/>
    <w:rsid w:val="007A295B"/>
    <w:rsid w:val="007A3424"/>
    <w:rsid w:val="007A35EF"/>
    <w:rsid w:val="007A43A2"/>
    <w:rsid w:val="007A4D04"/>
    <w:rsid w:val="007A5D8E"/>
    <w:rsid w:val="007A65C5"/>
    <w:rsid w:val="007A7A96"/>
    <w:rsid w:val="007A7DC8"/>
    <w:rsid w:val="007B03AF"/>
    <w:rsid w:val="007B1543"/>
    <w:rsid w:val="007B1AC0"/>
    <w:rsid w:val="007B270A"/>
    <w:rsid w:val="007B2D3B"/>
    <w:rsid w:val="007B3989"/>
    <w:rsid w:val="007B4588"/>
    <w:rsid w:val="007B52CD"/>
    <w:rsid w:val="007B6D54"/>
    <w:rsid w:val="007B7DC1"/>
    <w:rsid w:val="007B7EDB"/>
    <w:rsid w:val="007C1758"/>
    <w:rsid w:val="007C19AD"/>
    <w:rsid w:val="007C29D2"/>
    <w:rsid w:val="007C3598"/>
    <w:rsid w:val="007C3FA8"/>
    <w:rsid w:val="007C453A"/>
    <w:rsid w:val="007C4A3C"/>
    <w:rsid w:val="007C68DA"/>
    <w:rsid w:val="007D044D"/>
    <w:rsid w:val="007D1A0B"/>
    <w:rsid w:val="007D229A"/>
    <w:rsid w:val="007D2F44"/>
    <w:rsid w:val="007D2F4D"/>
    <w:rsid w:val="007D4178"/>
    <w:rsid w:val="007D480A"/>
    <w:rsid w:val="007D4D33"/>
    <w:rsid w:val="007D7175"/>
    <w:rsid w:val="007D7533"/>
    <w:rsid w:val="007E1369"/>
    <w:rsid w:val="007E1A1B"/>
    <w:rsid w:val="007E1A88"/>
    <w:rsid w:val="007E1BC9"/>
    <w:rsid w:val="007E248F"/>
    <w:rsid w:val="007E3071"/>
    <w:rsid w:val="007E4A72"/>
    <w:rsid w:val="007E4C88"/>
    <w:rsid w:val="007E585E"/>
    <w:rsid w:val="007E64DF"/>
    <w:rsid w:val="007E6DED"/>
    <w:rsid w:val="007E7DDF"/>
    <w:rsid w:val="007F11C8"/>
    <w:rsid w:val="007F1627"/>
    <w:rsid w:val="007F195E"/>
    <w:rsid w:val="007F1CFB"/>
    <w:rsid w:val="007F220B"/>
    <w:rsid w:val="007F27DD"/>
    <w:rsid w:val="007F484A"/>
    <w:rsid w:val="007F6880"/>
    <w:rsid w:val="007F7592"/>
    <w:rsid w:val="007F76B4"/>
    <w:rsid w:val="008001B4"/>
    <w:rsid w:val="008004CB"/>
    <w:rsid w:val="00800769"/>
    <w:rsid w:val="00800ED2"/>
    <w:rsid w:val="00802242"/>
    <w:rsid w:val="00802E74"/>
    <w:rsid w:val="00804B92"/>
    <w:rsid w:val="00804E21"/>
    <w:rsid w:val="00805092"/>
    <w:rsid w:val="00806464"/>
    <w:rsid w:val="00806AAF"/>
    <w:rsid w:val="008070AC"/>
    <w:rsid w:val="00807ED3"/>
    <w:rsid w:val="008101FD"/>
    <w:rsid w:val="00810D8D"/>
    <w:rsid w:val="00811835"/>
    <w:rsid w:val="00813C73"/>
    <w:rsid w:val="00814E6F"/>
    <w:rsid w:val="008150C8"/>
    <w:rsid w:val="0081581D"/>
    <w:rsid w:val="00815B72"/>
    <w:rsid w:val="00817154"/>
    <w:rsid w:val="008172BE"/>
    <w:rsid w:val="00817B71"/>
    <w:rsid w:val="00820037"/>
    <w:rsid w:val="00820244"/>
    <w:rsid w:val="008221B3"/>
    <w:rsid w:val="0082248E"/>
    <w:rsid w:val="00822DE3"/>
    <w:rsid w:val="00824158"/>
    <w:rsid w:val="00824FDF"/>
    <w:rsid w:val="00825125"/>
    <w:rsid w:val="008257CC"/>
    <w:rsid w:val="008274BF"/>
    <w:rsid w:val="008277FC"/>
    <w:rsid w:val="00827D02"/>
    <w:rsid w:val="00830DC3"/>
    <w:rsid w:val="00831555"/>
    <w:rsid w:val="00831726"/>
    <w:rsid w:val="00831995"/>
    <w:rsid w:val="00831F52"/>
    <w:rsid w:val="00832154"/>
    <w:rsid w:val="00832F5C"/>
    <w:rsid w:val="00833D46"/>
    <w:rsid w:val="00833FF9"/>
    <w:rsid w:val="00834A67"/>
    <w:rsid w:val="008359E0"/>
    <w:rsid w:val="0083629A"/>
    <w:rsid w:val="008376F6"/>
    <w:rsid w:val="00837D5B"/>
    <w:rsid w:val="00837FAE"/>
    <w:rsid w:val="00840607"/>
    <w:rsid w:val="00841CD2"/>
    <w:rsid w:val="00842B77"/>
    <w:rsid w:val="00842D5C"/>
    <w:rsid w:val="0084309F"/>
    <w:rsid w:val="008448D2"/>
    <w:rsid w:val="00844E0F"/>
    <w:rsid w:val="00845C12"/>
    <w:rsid w:val="008469D9"/>
    <w:rsid w:val="00846DC0"/>
    <w:rsid w:val="008474A7"/>
    <w:rsid w:val="008476EA"/>
    <w:rsid w:val="008506B6"/>
    <w:rsid w:val="00850AE0"/>
    <w:rsid w:val="008518FB"/>
    <w:rsid w:val="008524D2"/>
    <w:rsid w:val="00852E19"/>
    <w:rsid w:val="00856833"/>
    <w:rsid w:val="00856840"/>
    <w:rsid w:val="008578B0"/>
    <w:rsid w:val="0086087C"/>
    <w:rsid w:val="00860D8E"/>
    <w:rsid w:val="008615FE"/>
    <w:rsid w:val="0086275E"/>
    <w:rsid w:val="0086298A"/>
    <w:rsid w:val="00864440"/>
    <w:rsid w:val="0086456A"/>
    <w:rsid w:val="00864D76"/>
    <w:rsid w:val="008650FC"/>
    <w:rsid w:val="008661B0"/>
    <w:rsid w:val="00866EB3"/>
    <w:rsid w:val="00866FB0"/>
    <w:rsid w:val="0086701A"/>
    <w:rsid w:val="008673E4"/>
    <w:rsid w:val="00867BD2"/>
    <w:rsid w:val="008712FD"/>
    <w:rsid w:val="008716A1"/>
    <w:rsid w:val="00871BD1"/>
    <w:rsid w:val="0087202B"/>
    <w:rsid w:val="00872087"/>
    <w:rsid w:val="00872D3F"/>
    <w:rsid w:val="00872FC7"/>
    <w:rsid w:val="008733E4"/>
    <w:rsid w:val="00873F15"/>
    <w:rsid w:val="00874096"/>
    <w:rsid w:val="008748E0"/>
    <w:rsid w:val="00874AE8"/>
    <w:rsid w:val="008756A4"/>
    <w:rsid w:val="00875F73"/>
    <w:rsid w:val="008765B4"/>
    <w:rsid w:val="00876B5C"/>
    <w:rsid w:val="00880F30"/>
    <w:rsid w:val="008826A7"/>
    <w:rsid w:val="008833E8"/>
    <w:rsid w:val="00884526"/>
    <w:rsid w:val="008845EE"/>
    <w:rsid w:val="0088533C"/>
    <w:rsid w:val="00887B48"/>
    <w:rsid w:val="0089176E"/>
    <w:rsid w:val="008917E0"/>
    <w:rsid w:val="008919B4"/>
    <w:rsid w:val="00892365"/>
    <w:rsid w:val="00892BE5"/>
    <w:rsid w:val="00893254"/>
    <w:rsid w:val="0089387C"/>
    <w:rsid w:val="00893C45"/>
    <w:rsid w:val="0089444E"/>
    <w:rsid w:val="008949DF"/>
    <w:rsid w:val="00894B8F"/>
    <w:rsid w:val="008951DB"/>
    <w:rsid w:val="00896C81"/>
    <w:rsid w:val="00896D83"/>
    <w:rsid w:val="008A0AB2"/>
    <w:rsid w:val="008A0C54"/>
    <w:rsid w:val="008A0CFC"/>
    <w:rsid w:val="008A12FE"/>
    <w:rsid w:val="008A28B6"/>
    <w:rsid w:val="008A2BB1"/>
    <w:rsid w:val="008A3466"/>
    <w:rsid w:val="008A389F"/>
    <w:rsid w:val="008A3CF5"/>
    <w:rsid w:val="008A3D02"/>
    <w:rsid w:val="008A431B"/>
    <w:rsid w:val="008A5371"/>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C87"/>
    <w:rsid w:val="008C13F0"/>
    <w:rsid w:val="008C19EC"/>
    <w:rsid w:val="008C1F26"/>
    <w:rsid w:val="008C2A3A"/>
    <w:rsid w:val="008C40F8"/>
    <w:rsid w:val="008C4C7E"/>
    <w:rsid w:val="008C533F"/>
    <w:rsid w:val="008C5C46"/>
    <w:rsid w:val="008C5DF1"/>
    <w:rsid w:val="008C6184"/>
    <w:rsid w:val="008C74FB"/>
    <w:rsid w:val="008C785E"/>
    <w:rsid w:val="008C7BC7"/>
    <w:rsid w:val="008D0AFB"/>
    <w:rsid w:val="008D1511"/>
    <w:rsid w:val="008D21D2"/>
    <w:rsid w:val="008D32DF"/>
    <w:rsid w:val="008D35E9"/>
    <w:rsid w:val="008D3959"/>
    <w:rsid w:val="008D3966"/>
    <w:rsid w:val="008D4352"/>
    <w:rsid w:val="008D4490"/>
    <w:rsid w:val="008D46F2"/>
    <w:rsid w:val="008D60BC"/>
    <w:rsid w:val="008D6D7B"/>
    <w:rsid w:val="008D7EB7"/>
    <w:rsid w:val="008E01C4"/>
    <w:rsid w:val="008E0D44"/>
    <w:rsid w:val="008E0EB8"/>
    <w:rsid w:val="008E10A6"/>
    <w:rsid w:val="008E1271"/>
    <w:rsid w:val="008E2251"/>
    <w:rsid w:val="008E24B3"/>
    <w:rsid w:val="008E24CA"/>
    <w:rsid w:val="008E25DD"/>
    <w:rsid w:val="008E2F6E"/>
    <w:rsid w:val="008E32C1"/>
    <w:rsid w:val="008E38AD"/>
    <w:rsid w:val="008E3EEC"/>
    <w:rsid w:val="008E5512"/>
    <w:rsid w:val="008E5B70"/>
    <w:rsid w:val="008E5BF2"/>
    <w:rsid w:val="008E5C81"/>
    <w:rsid w:val="008F0A38"/>
    <w:rsid w:val="008F0F84"/>
    <w:rsid w:val="008F1014"/>
    <w:rsid w:val="008F11C9"/>
    <w:rsid w:val="008F23D8"/>
    <w:rsid w:val="008F2FD5"/>
    <w:rsid w:val="008F36D6"/>
    <w:rsid w:val="008F37E5"/>
    <w:rsid w:val="008F3FDA"/>
    <w:rsid w:val="008F48C2"/>
    <w:rsid w:val="008F4C16"/>
    <w:rsid w:val="008F5840"/>
    <w:rsid w:val="008F5EEF"/>
    <w:rsid w:val="008F66FE"/>
    <w:rsid w:val="008F72CC"/>
    <w:rsid w:val="008F72CD"/>
    <w:rsid w:val="008F74D3"/>
    <w:rsid w:val="008F797C"/>
    <w:rsid w:val="00900C52"/>
    <w:rsid w:val="00903802"/>
    <w:rsid w:val="00903A9F"/>
    <w:rsid w:val="009057FC"/>
    <w:rsid w:val="00906252"/>
    <w:rsid w:val="0090696D"/>
    <w:rsid w:val="00906CD6"/>
    <w:rsid w:val="00906E4D"/>
    <w:rsid w:val="00906F31"/>
    <w:rsid w:val="009078B3"/>
    <w:rsid w:val="00907A77"/>
    <w:rsid w:val="00907E00"/>
    <w:rsid w:val="0091088D"/>
    <w:rsid w:val="00910FC9"/>
    <w:rsid w:val="0091104F"/>
    <w:rsid w:val="0091291A"/>
    <w:rsid w:val="00912D27"/>
    <w:rsid w:val="00913612"/>
    <w:rsid w:val="0091366A"/>
    <w:rsid w:val="00913824"/>
    <w:rsid w:val="00913AD1"/>
    <w:rsid w:val="009144BD"/>
    <w:rsid w:val="00915757"/>
    <w:rsid w:val="009159B3"/>
    <w:rsid w:val="00915E88"/>
    <w:rsid w:val="00916181"/>
    <w:rsid w:val="009204C5"/>
    <w:rsid w:val="009210D2"/>
    <w:rsid w:val="0092180D"/>
    <w:rsid w:val="009232C9"/>
    <w:rsid w:val="00923608"/>
    <w:rsid w:val="009238E5"/>
    <w:rsid w:val="00923F12"/>
    <w:rsid w:val="00924FF8"/>
    <w:rsid w:val="00925397"/>
    <w:rsid w:val="00925BA8"/>
    <w:rsid w:val="00925C69"/>
    <w:rsid w:val="00926DA7"/>
    <w:rsid w:val="00927202"/>
    <w:rsid w:val="009272FB"/>
    <w:rsid w:val="00927915"/>
    <w:rsid w:val="00927F8B"/>
    <w:rsid w:val="0093094D"/>
    <w:rsid w:val="00931DBE"/>
    <w:rsid w:val="009328C7"/>
    <w:rsid w:val="00933303"/>
    <w:rsid w:val="009336EC"/>
    <w:rsid w:val="00933F56"/>
    <w:rsid w:val="00934C13"/>
    <w:rsid w:val="00934DB2"/>
    <w:rsid w:val="00935228"/>
    <w:rsid w:val="009355A2"/>
    <w:rsid w:val="00935F02"/>
    <w:rsid w:val="00935F9E"/>
    <w:rsid w:val="00936162"/>
    <w:rsid w:val="00936D98"/>
    <w:rsid w:val="00937DF0"/>
    <w:rsid w:val="00940BAA"/>
    <w:rsid w:val="00942198"/>
    <w:rsid w:val="00942459"/>
    <w:rsid w:val="00942C80"/>
    <w:rsid w:val="00943197"/>
    <w:rsid w:val="009435F2"/>
    <w:rsid w:val="0094507D"/>
    <w:rsid w:val="00945180"/>
    <w:rsid w:val="0094590C"/>
    <w:rsid w:val="00946355"/>
    <w:rsid w:val="009468B7"/>
    <w:rsid w:val="00946C5A"/>
    <w:rsid w:val="0094724E"/>
    <w:rsid w:val="00947973"/>
    <w:rsid w:val="00947B74"/>
    <w:rsid w:val="00947BE6"/>
    <w:rsid w:val="0095048D"/>
    <w:rsid w:val="00951ADB"/>
    <w:rsid w:val="0095380C"/>
    <w:rsid w:val="00954353"/>
    <w:rsid w:val="00954DE6"/>
    <w:rsid w:val="00955C0A"/>
    <w:rsid w:val="00955C4F"/>
    <w:rsid w:val="00956AA7"/>
    <w:rsid w:val="00957FD8"/>
    <w:rsid w:val="00960018"/>
    <w:rsid w:val="009657F1"/>
    <w:rsid w:val="009661F9"/>
    <w:rsid w:val="0096625D"/>
    <w:rsid w:val="00967C98"/>
    <w:rsid w:val="009709F8"/>
    <w:rsid w:val="00972929"/>
    <w:rsid w:val="00972F91"/>
    <w:rsid w:val="00973827"/>
    <w:rsid w:val="009742D3"/>
    <w:rsid w:val="0097679E"/>
    <w:rsid w:val="00976D25"/>
    <w:rsid w:val="00977BA7"/>
    <w:rsid w:val="00980E6C"/>
    <w:rsid w:val="0098144B"/>
    <w:rsid w:val="009818AB"/>
    <w:rsid w:val="0098194F"/>
    <w:rsid w:val="009826C8"/>
    <w:rsid w:val="00982814"/>
    <w:rsid w:val="009836E4"/>
    <w:rsid w:val="0098412F"/>
    <w:rsid w:val="00984AC5"/>
    <w:rsid w:val="009855DB"/>
    <w:rsid w:val="00985C8D"/>
    <w:rsid w:val="00985F28"/>
    <w:rsid w:val="00986149"/>
    <w:rsid w:val="00986176"/>
    <w:rsid w:val="00986E30"/>
    <w:rsid w:val="00986E7F"/>
    <w:rsid w:val="00987536"/>
    <w:rsid w:val="00990BD5"/>
    <w:rsid w:val="0099196F"/>
    <w:rsid w:val="00992B98"/>
    <w:rsid w:val="00992EEE"/>
    <w:rsid w:val="0099359F"/>
    <w:rsid w:val="00993D04"/>
    <w:rsid w:val="00994871"/>
    <w:rsid w:val="00994E08"/>
    <w:rsid w:val="009951F9"/>
    <w:rsid w:val="00995C95"/>
    <w:rsid w:val="00995E85"/>
    <w:rsid w:val="00996468"/>
    <w:rsid w:val="00996876"/>
    <w:rsid w:val="00996FFA"/>
    <w:rsid w:val="0099725B"/>
    <w:rsid w:val="009973F1"/>
    <w:rsid w:val="009973F3"/>
    <w:rsid w:val="00997CD4"/>
    <w:rsid w:val="009A010D"/>
    <w:rsid w:val="009A011B"/>
    <w:rsid w:val="009A0C6F"/>
    <w:rsid w:val="009A14EF"/>
    <w:rsid w:val="009A1DD8"/>
    <w:rsid w:val="009A2DF9"/>
    <w:rsid w:val="009A3A86"/>
    <w:rsid w:val="009A426F"/>
    <w:rsid w:val="009A4869"/>
    <w:rsid w:val="009A53C6"/>
    <w:rsid w:val="009A6A55"/>
    <w:rsid w:val="009A6A6B"/>
    <w:rsid w:val="009A6E2A"/>
    <w:rsid w:val="009B1EF9"/>
    <w:rsid w:val="009B26AC"/>
    <w:rsid w:val="009B3595"/>
    <w:rsid w:val="009B37E2"/>
    <w:rsid w:val="009B4519"/>
    <w:rsid w:val="009B468F"/>
    <w:rsid w:val="009B4F21"/>
    <w:rsid w:val="009B506B"/>
    <w:rsid w:val="009B5748"/>
    <w:rsid w:val="009B57EF"/>
    <w:rsid w:val="009B5B85"/>
    <w:rsid w:val="009B6860"/>
    <w:rsid w:val="009B7204"/>
    <w:rsid w:val="009C0074"/>
    <w:rsid w:val="009C0564"/>
    <w:rsid w:val="009C170E"/>
    <w:rsid w:val="009C2685"/>
    <w:rsid w:val="009C39BC"/>
    <w:rsid w:val="009C4BC2"/>
    <w:rsid w:val="009C4D22"/>
    <w:rsid w:val="009C5423"/>
    <w:rsid w:val="009C542C"/>
    <w:rsid w:val="009C716D"/>
    <w:rsid w:val="009C7320"/>
    <w:rsid w:val="009C78CF"/>
    <w:rsid w:val="009C7EF4"/>
    <w:rsid w:val="009D0729"/>
    <w:rsid w:val="009D0EC5"/>
    <w:rsid w:val="009D0F66"/>
    <w:rsid w:val="009D1183"/>
    <w:rsid w:val="009D17DC"/>
    <w:rsid w:val="009D1A06"/>
    <w:rsid w:val="009D1BA4"/>
    <w:rsid w:val="009D22E4"/>
    <w:rsid w:val="009D22F7"/>
    <w:rsid w:val="009D2643"/>
    <w:rsid w:val="009D319C"/>
    <w:rsid w:val="009D4B8A"/>
    <w:rsid w:val="009D4EC9"/>
    <w:rsid w:val="009D5BAB"/>
    <w:rsid w:val="009D6313"/>
    <w:rsid w:val="009D6A0A"/>
    <w:rsid w:val="009E058F"/>
    <w:rsid w:val="009E0A9E"/>
    <w:rsid w:val="009E0D11"/>
    <w:rsid w:val="009E19A2"/>
    <w:rsid w:val="009E259D"/>
    <w:rsid w:val="009E261B"/>
    <w:rsid w:val="009E3AFD"/>
    <w:rsid w:val="009E3CDD"/>
    <w:rsid w:val="009E4B16"/>
    <w:rsid w:val="009E5C60"/>
    <w:rsid w:val="009E5C95"/>
    <w:rsid w:val="009E64DB"/>
    <w:rsid w:val="009E6794"/>
    <w:rsid w:val="009E6A2A"/>
    <w:rsid w:val="009E6B89"/>
    <w:rsid w:val="009E7189"/>
    <w:rsid w:val="009E7526"/>
    <w:rsid w:val="009E7E46"/>
    <w:rsid w:val="009E7FC1"/>
    <w:rsid w:val="009F01E1"/>
    <w:rsid w:val="009F0B4D"/>
    <w:rsid w:val="009F1096"/>
    <w:rsid w:val="009F150E"/>
    <w:rsid w:val="009F1ABC"/>
    <w:rsid w:val="009F1E08"/>
    <w:rsid w:val="009F27AD"/>
    <w:rsid w:val="009F3FB5"/>
    <w:rsid w:val="009F451B"/>
    <w:rsid w:val="009F4712"/>
    <w:rsid w:val="009F4B90"/>
    <w:rsid w:val="009F521F"/>
    <w:rsid w:val="009F547E"/>
    <w:rsid w:val="009F553C"/>
    <w:rsid w:val="009F59F8"/>
    <w:rsid w:val="009F7834"/>
    <w:rsid w:val="00A005B0"/>
    <w:rsid w:val="00A01F17"/>
    <w:rsid w:val="00A022A5"/>
    <w:rsid w:val="00A03A22"/>
    <w:rsid w:val="00A03A5C"/>
    <w:rsid w:val="00A04634"/>
    <w:rsid w:val="00A05781"/>
    <w:rsid w:val="00A06119"/>
    <w:rsid w:val="00A07A48"/>
    <w:rsid w:val="00A07B7C"/>
    <w:rsid w:val="00A1029B"/>
    <w:rsid w:val="00A10534"/>
    <w:rsid w:val="00A108EE"/>
    <w:rsid w:val="00A10BB8"/>
    <w:rsid w:val="00A10D0D"/>
    <w:rsid w:val="00A1200D"/>
    <w:rsid w:val="00A127C8"/>
    <w:rsid w:val="00A137E4"/>
    <w:rsid w:val="00A144E9"/>
    <w:rsid w:val="00A14813"/>
    <w:rsid w:val="00A1566A"/>
    <w:rsid w:val="00A165BF"/>
    <w:rsid w:val="00A1668D"/>
    <w:rsid w:val="00A172E8"/>
    <w:rsid w:val="00A179FF"/>
    <w:rsid w:val="00A21A36"/>
    <w:rsid w:val="00A21F4C"/>
    <w:rsid w:val="00A220FF"/>
    <w:rsid w:val="00A22C82"/>
    <w:rsid w:val="00A247AD"/>
    <w:rsid w:val="00A25294"/>
    <w:rsid w:val="00A254EE"/>
    <w:rsid w:val="00A25BE7"/>
    <w:rsid w:val="00A27008"/>
    <w:rsid w:val="00A27791"/>
    <w:rsid w:val="00A27CDF"/>
    <w:rsid w:val="00A307D0"/>
    <w:rsid w:val="00A309C6"/>
    <w:rsid w:val="00A30D13"/>
    <w:rsid w:val="00A314F9"/>
    <w:rsid w:val="00A319D0"/>
    <w:rsid w:val="00A32316"/>
    <w:rsid w:val="00A33172"/>
    <w:rsid w:val="00A3432B"/>
    <w:rsid w:val="00A346BA"/>
    <w:rsid w:val="00A34C67"/>
    <w:rsid w:val="00A34D62"/>
    <w:rsid w:val="00A3611D"/>
    <w:rsid w:val="00A36339"/>
    <w:rsid w:val="00A366E4"/>
    <w:rsid w:val="00A41786"/>
    <w:rsid w:val="00A4376F"/>
    <w:rsid w:val="00A45025"/>
    <w:rsid w:val="00A4549F"/>
    <w:rsid w:val="00A456AC"/>
    <w:rsid w:val="00A45B9B"/>
    <w:rsid w:val="00A462FE"/>
    <w:rsid w:val="00A463DD"/>
    <w:rsid w:val="00A46C8E"/>
    <w:rsid w:val="00A501C9"/>
    <w:rsid w:val="00A50506"/>
    <w:rsid w:val="00A53F55"/>
    <w:rsid w:val="00A5417B"/>
    <w:rsid w:val="00A54599"/>
    <w:rsid w:val="00A54609"/>
    <w:rsid w:val="00A546AE"/>
    <w:rsid w:val="00A54B82"/>
    <w:rsid w:val="00A569D4"/>
    <w:rsid w:val="00A577DC"/>
    <w:rsid w:val="00A57F1A"/>
    <w:rsid w:val="00A60163"/>
    <w:rsid w:val="00A6038D"/>
    <w:rsid w:val="00A604A5"/>
    <w:rsid w:val="00A60CF0"/>
    <w:rsid w:val="00A61429"/>
    <w:rsid w:val="00A61514"/>
    <w:rsid w:val="00A61645"/>
    <w:rsid w:val="00A62080"/>
    <w:rsid w:val="00A630A2"/>
    <w:rsid w:val="00A632B8"/>
    <w:rsid w:val="00A63BF3"/>
    <w:rsid w:val="00A64942"/>
    <w:rsid w:val="00A65911"/>
    <w:rsid w:val="00A6643C"/>
    <w:rsid w:val="00A66520"/>
    <w:rsid w:val="00A67544"/>
    <w:rsid w:val="00A70311"/>
    <w:rsid w:val="00A7075B"/>
    <w:rsid w:val="00A7079A"/>
    <w:rsid w:val="00A715DD"/>
    <w:rsid w:val="00A71CE6"/>
    <w:rsid w:val="00A71D23"/>
    <w:rsid w:val="00A73012"/>
    <w:rsid w:val="00A7333A"/>
    <w:rsid w:val="00A735CF"/>
    <w:rsid w:val="00A73D0D"/>
    <w:rsid w:val="00A74A92"/>
    <w:rsid w:val="00A753D7"/>
    <w:rsid w:val="00A75CC1"/>
    <w:rsid w:val="00A75E88"/>
    <w:rsid w:val="00A8056E"/>
    <w:rsid w:val="00A82D58"/>
    <w:rsid w:val="00A834AA"/>
    <w:rsid w:val="00A8399D"/>
    <w:rsid w:val="00A83E3D"/>
    <w:rsid w:val="00A8443A"/>
    <w:rsid w:val="00A8479C"/>
    <w:rsid w:val="00A84985"/>
    <w:rsid w:val="00A85443"/>
    <w:rsid w:val="00A8557B"/>
    <w:rsid w:val="00A85A05"/>
    <w:rsid w:val="00A86D63"/>
    <w:rsid w:val="00A87797"/>
    <w:rsid w:val="00A90E72"/>
    <w:rsid w:val="00A922A2"/>
    <w:rsid w:val="00A924BE"/>
    <w:rsid w:val="00A9327B"/>
    <w:rsid w:val="00A93915"/>
    <w:rsid w:val="00A93B69"/>
    <w:rsid w:val="00A94681"/>
    <w:rsid w:val="00A95E14"/>
    <w:rsid w:val="00A963C7"/>
    <w:rsid w:val="00A96425"/>
    <w:rsid w:val="00A97862"/>
    <w:rsid w:val="00AA0DCD"/>
    <w:rsid w:val="00AA1626"/>
    <w:rsid w:val="00AA188F"/>
    <w:rsid w:val="00AA1C25"/>
    <w:rsid w:val="00AA3DB7"/>
    <w:rsid w:val="00AA51F5"/>
    <w:rsid w:val="00AA5E3B"/>
    <w:rsid w:val="00AA68B4"/>
    <w:rsid w:val="00AA7458"/>
    <w:rsid w:val="00AB0543"/>
    <w:rsid w:val="00AB0AC9"/>
    <w:rsid w:val="00AB185A"/>
    <w:rsid w:val="00AB1BA7"/>
    <w:rsid w:val="00AB1E04"/>
    <w:rsid w:val="00AB29CF"/>
    <w:rsid w:val="00AB3113"/>
    <w:rsid w:val="00AB348A"/>
    <w:rsid w:val="00AB3F38"/>
    <w:rsid w:val="00AB3FF9"/>
    <w:rsid w:val="00AB43EC"/>
    <w:rsid w:val="00AB4490"/>
    <w:rsid w:val="00AB4BF4"/>
    <w:rsid w:val="00AB5ADF"/>
    <w:rsid w:val="00AB5E06"/>
    <w:rsid w:val="00AB5E57"/>
    <w:rsid w:val="00AB725F"/>
    <w:rsid w:val="00AB77F8"/>
    <w:rsid w:val="00AC0705"/>
    <w:rsid w:val="00AC109B"/>
    <w:rsid w:val="00AC253A"/>
    <w:rsid w:val="00AC3FD7"/>
    <w:rsid w:val="00AC63A3"/>
    <w:rsid w:val="00AC74DA"/>
    <w:rsid w:val="00AC7A2B"/>
    <w:rsid w:val="00AC7C25"/>
    <w:rsid w:val="00AD0A44"/>
    <w:rsid w:val="00AD0A51"/>
    <w:rsid w:val="00AD0B37"/>
    <w:rsid w:val="00AD11F7"/>
    <w:rsid w:val="00AD1DB7"/>
    <w:rsid w:val="00AD1DD6"/>
    <w:rsid w:val="00AD2852"/>
    <w:rsid w:val="00AD2BAB"/>
    <w:rsid w:val="00AD3976"/>
    <w:rsid w:val="00AD3C41"/>
    <w:rsid w:val="00AD4D2A"/>
    <w:rsid w:val="00AD542F"/>
    <w:rsid w:val="00AD7305"/>
    <w:rsid w:val="00AD7837"/>
    <w:rsid w:val="00AD7E64"/>
    <w:rsid w:val="00AE0C56"/>
    <w:rsid w:val="00AE149E"/>
    <w:rsid w:val="00AE22F2"/>
    <w:rsid w:val="00AE29FC"/>
    <w:rsid w:val="00AE2F3F"/>
    <w:rsid w:val="00AE3B4E"/>
    <w:rsid w:val="00AE59EC"/>
    <w:rsid w:val="00AE5B6C"/>
    <w:rsid w:val="00AE67B3"/>
    <w:rsid w:val="00AE7022"/>
    <w:rsid w:val="00AE7864"/>
    <w:rsid w:val="00AE7949"/>
    <w:rsid w:val="00AF0F1A"/>
    <w:rsid w:val="00AF21C1"/>
    <w:rsid w:val="00AF25D5"/>
    <w:rsid w:val="00AF3DBB"/>
    <w:rsid w:val="00AF5194"/>
    <w:rsid w:val="00AF53EF"/>
    <w:rsid w:val="00AF65F3"/>
    <w:rsid w:val="00AF667D"/>
    <w:rsid w:val="00AF73C3"/>
    <w:rsid w:val="00AF795C"/>
    <w:rsid w:val="00B00752"/>
    <w:rsid w:val="00B026C1"/>
    <w:rsid w:val="00B02B9C"/>
    <w:rsid w:val="00B02FF6"/>
    <w:rsid w:val="00B0353B"/>
    <w:rsid w:val="00B040B2"/>
    <w:rsid w:val="00B07675"/>
    <w:rsid w:val="00B07BF7"/>
    <w:rsid w:val="00B1035B"/>
    <w:rsid w:val="00B10558"/>
    <w:rsid w:val="00B1056A"/>
    <w:rsid w:val="00B10820"/>
    <w:rsid w:val="00B13B3D"/>
    <w:rsid w:val="00B13DA3"/>
    <w:rsid w:val="00B15672"/>
    <w:rsid w:val="00B156A9"/>
    <w:rsid w:val="00B15E7B"/>
    <w:rsid w:val="00B15F83"/>
    <w:rsid w:val="00B160FF"/>
    <w:rsid w:val="00B16322"/>
    <w:rsid w:val="00B1662E"/>
    <w:rsid w:val="00B16A6F"/>
    <w:rsid w:val="00B1750F"/>
    <w:rsid w:val="00B20152"/>
    <w:rsid w:val="00B21A72"/>
    <w:rsid w:val="00B21E5E"/>
    <w:rsid w:val="00B228A9"/>
    <w:rsid w:val="00B22C0D"/>
    <w:rsid w:val="00B22ED3"/>
    <w:rsid w:val="00B230B9"/>
    <w:rsid w:val="00B23AF4"/>
    <w:rsid w:val="00B23C15"/>
    <w:rsid w:val="00B247B8"/>
    <w:rsid w:val="00B25762"/>
    <w:rsid w:val="00B25B40"/>
    <w:rsid w:val="00B25FDE"/>
    <w:rsid w:val="00B26AB0"/>
    <w:rsid w:val="00B26AD2"/>
    <w:rsid w:val="00B26CA2"/>
    <w:rsid w:val="00B3043D"/>
    <w:rsid w:val="00B30827"/>
    <w:rsid w:val="00B30B4E"/>
    <w:rsid w:val="00B31246"/>
    <w:rsid w:val="00B319A8"/>
    <w:rsid w:val="00B32478"/>
    <w:rsid w:val="00B326FF"/>
    <w:rsid w:val="00B340AA"/>
    <w:rsid w:val="00B34A9F"/>
    <w:rsid w:val="00B34B80"/>
    <w:rsid w:val="00B35CDA"/>
    <w:rsid w:val="00B361D4"/>
    <w:rsid w:val="00B36920"/>
    <w:rsid w:val="00B37D97"/>
    <w:rsid w:val="00B411BD"/>
    <w:rsid w:val="00B41559"/>
    <w:rsid w:val="00B418E8"/>
    <w:rsid w:val="00B42285"/>
    <w:rsid w:val="00B4274B"/>
    <w:rsid w:val="00B43215"/>
    <w:rsid w:val="00B435B1"/>
    <w:rsid w:val="00B4367F"/>
    <w:rsid w:val="00B438BA"/>
    <w:rsid w:val="00B43972"/>
    <w:rsid w:val="00B44516"/>
    <w:rsid w:val="00B44F99"/>
    <w:rsid w:val="00B45876"/>
    <w:rsid w:val="00B45B8D"/>
    <w:rsid w:val="00B46680"/>
    <w:rsid w:val="00B46E8C"/>
    <w:rsid w:val="00B5138B"/>
    <w:rsid w:val="00B513DF"/>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896"/>
    <w:rsid w:val="00B63C32"/>
    <w:rsid w:val="00B63C5D"/>
    <w:rsid w:val="00B64434"/>
    <w:rsid w:val="00B668C0"/>
    <w:rsid w:val="00B67E98"/>
    <w:rsid w:val="00B711CE"/>
    <w:rsid w:val="00B71DC8"/>
    <w:rsid w:val="00B7443F"/>
    <w:rsid w:val="00B746C6"/>
    <w:rsid w:val="00B75341"/>
    <w:rsid w:val="00B7604C"/>
    <w:rsid w:val="00B7652C"/>
    <w:rsid w:val="00B766BF"/>
    <w:rsid w:val="00B76FA6"/>
    <w:rsid w:val="00B8062D"/>
    <w:rsid w:val="00B80910"/>
    <w:rsid w:val="00B8128B"/>
    <w:rsid w:val="00B818F4"/>
    <w:rsid w:val="00B819C0"/>
    <w:rsid w:val="00B81BC9"/>
    <w:rsid w:val="00B8222F"/>
    <w:rsid w:val="00B82615"/>
    <w:rsid w:val="00B829CC"/>
    <w:rsid w:val="00B82DC3"/>
    <w:rsid w:val="00B83444"/>
    <w:rsid w:val="00B836ED"/>
    <w:rsid w:val="00B84CCD"/>
    <w:rsid w:val="00B853BE"/>
    <w:rsid w:val="00B86476"/>
    <w:rsid w:val="00B865CF"/>
    <w:rsid w:val="00B86A3D"/>
    <w:rsid w:val="00B875C7"/>
    <w:rsid w:val="00B901B0"/>
    <w:rsid w:val="00B90AAD"/>
    <w:rsid w:val="00B90D10"/>
    <w:rsid w:val="00B90FE5"/>
    <w:rsid w:val="00B919AD"/>
    <w:rsid w:val="00B91A2B"/>
    <w:rsid w:val="00B93204"/>
    <w:rsid w:val="00B93973"/>
    <w:rsid w:val="00B94601"/>
    <w:rsid w:val="00B94E17"/>
    <w:rsid w:val="00B95755"/>
    <w:rsid w:val="00B957FE"/>
    <w:rsid w:val="00B95F02"/>
    <w:rsid w:val="00B96A16"/>
    <w:rsid w:val="00B96BEF"/>
    <w:rsid w:val="00B96FC0"/>
    <w:rsid w:val="00B97260"/>
    <w:rsid w:val="00B97A69"/>
    <w:rsid w:val="00BA0632"/>
    <w:rsid w:val="00BA0AAA"/>
    <w:rsid w:val="00BA0DFB"/>
    <w:rsid w:val="00BA10BE"/>
    <w:rsid w:val="00BA1C30"/>
    <w:rsid w:val="00BA2FEF"/>
    <w:rsid w:val="00BA4A01"/>
    <w:rsid w:val="00BA56B0"/>
    <w:rsid w:val="00BA6205"/>
    <w:rsid w:val="00BB1548"/>
    <w:rsid w:val="00BB1CE7"/>
    <w:rsid w:val="00BB2FD3"/>
    <w:rsid w:val="00BB2FDF"/>
    <w:rsid w:val="00BB2FFF"/>
    <w:rsid w:val="00BB3BE5"/>
    <w:rsid w:val="00BB5FCB"/>
    <w:rsid w:val="00BB604B"/>
    <w:rsid w:val="00BB6F6A"/>
    <w:rsid w:val="00BB6FFF"/>
    <w:rsid w:val="00BC00EC"/>
    <w:rsid w:val="00BC08C5"/>
    <w:rsid w:val="00BC0CBD"/>
    <w:rsid w:val="00BC0DC3"/>
    <w:rsid w:val="00BC1158"/>
    <w:rsid w:val="00BC12FB"/>
    <w:rsid w:val="00BC1C3C"/>
    <w:rsid w:val="00BC307F"/>
    <w:rsid w:val="00BC3159"/>
    <w:rsid w:val="00BC3257"/>
    <w:rsid w:val="00BC39DB"/>
    <w:rsid w:val="00BC3A32"/>
    <w:rsid w:val="00BC3B07"/>
    <w:rsid w:val="00BC46EF"/>
    <w:rsid w:val="00BC4B2E"/>
    <w:rsid w:val="00BC4F58"/>
    <w:rsid w:val="00BC5D15"/>
    <w:rsid w:val="00BC6FD6"/>
    <w:rsid w:val="00BD008E"/>
    <w:rsid w:val="00BD2F3B"/>
    <w:rsid w:val="00BD325A"/>
    <w:rsid w:val="00BD3372"/>
    <w:rsid w:val="00BD50AA"/>
    <w:rsid w:val="00BD5135"/>
    <w:rsid w:val="00BD7291"/>
    <w:rsid w:val="00BD7C04"/>
    <w:rsid w:val="00BD7EA3"/>
    <w:rsid w:val="00BD7FE2"/>
    <w:rsid w:val="00BE0B19"/>
    <w:rsid w:val="00BE0DD8"/>
    <w:rsid w:val="00BE1711"/>
    <w:rsid w:val="00BE1D82"/>
    <w:rsid w:val="00BE1EE4"/>
    <w:rsid w:val="00BE1F8B"/>
    <w:rsid w:val="00BE2495"/>
    <w:rsid w:val="00BE2B4F"/>
    <w:rsid w:val="00BE2C70"/>
    <w:rsid w:val="00BE2F39"/>
    <w:rsid w:val="00BE332D"/>
    <w:rsid w:val="00BE3CAC"/>
    <w:rsid w:val="00BE3CF1"/>
    <w:rsid w:val="00BE4B20"/>
    <w:rsid w:val="00BE5FC4"/>
    <w:rsid w:val="00BE7B70"/>
    <w:rsid w:val="00BE7C11"/>
    <w:rsid w:val="00BE7C4D"/>
    <w:rsid w:val="00BE7F6A"/>
    <w:rsid w:val="00BF0274"/>
    <w:rsid w:val="00BF08C4"/>
    <w:rsid w:val="00BF0BAF"/>
    <w:rsid w:val="00BF19CE"/>
    <w:rsid w:val="00BF2AFD"/>
    <w:rsid w:val="00BF2B6F"/>
    <w:rsid w:val="00BF351A"/>
    <w:rsid w:val="00BF3914"/>
    <w:rsid w:val="00BF41EA"/>
    <w:rsid w:val="00BF49B1"/>
    <w:rsid w:val="00BF5552"/>
    <w:rsid w:val="00BF73F2"/>
    <w:rsid w:val="00C01671"/>
    <w:rsid w:val="00C02419"/>
    <w:rsid w:val="00C02766"/>
    <w:rsid w:val="00C03415"/>
    <w:rsid w:val="00C03EE8"/>
    <w:rsid w:val="00C05BEC"/>
    <w:rsid w:val="00C06E7D"/>
    <w:rsid w:val="00C1112B"/>
    <w:rsid w:val="00C11A88"/>
    <w:rsid w:val="00C12012"/>
    <w:rsid w:val="00C12874"/>
    <w:rsid w:val="00C12BC1"/>
    <w:rsid w:val="00C12BE4"/>
    <w:rsid w:val="00C13BDA"/>
    <w:rsid w:val="00C13FFD"/>
    <w:rsid w:val="00C14632"/>
    <w:rsid w:val="00C14FCA"/>
    <w:rsid w:val="00C15350"/>
    <w:rsid w:val="00C1648D"/>
    <w:rsid w:val="00C16C30"/>
    <w:rsid w:val="00C20A00"/>
    <w:rsid w:val="00C20EC7"/>
    <w:rsid w:val="00C21673"/>
    <w:rsid w:val="00C21C7A"/>
    <w:rsid w:val="00C23130"/>
    <w:rsid w:val="00C24D83"/>
    <w:rsid w:val="00C25151"/>
    <w:rsid w:val="00C255A5"/>
    <w:rsid w:val="00C25791"/>
    <w:rsid w:val="00C2584B"/>
    <w:rsid w:val="00C25942"/>
    <w:rsid w:val="00C25DD9"/>
    <w:rsid w:val="00C25ECF"/>
    <w:rsid w:val="00C2663F"/>
    <w:rsid w:val="00C26917"/>
    <w:rsid w:val="00C26DB8"/>
    <w:rsid w:val="00C2728D"/>
    <w:rsid w:val="00C32426"/>
    <w:rsid w:val="00C32899"/>
    <w:rsid w:val="00C3336D"/>
    <w:rsid w:val="00C3400F"/>
    <w:rsid w:val="00C34B64"/>
    <w:rsid w:val="00C34C36"/>
    <w:rsid w:val="00C352B3"/>
    <w:rsid w:val="00C3654C"/>
    <w:rsid w:val="00C36BF5"/>
    <w:rsid w:val="00C36DBC"/>
    <w:rsid w:val="00C376BA"/>
    <w:rsid w:val="00C40373"/>
    <w:rsid w:val="00C4082D"/>
    <w:rsid w:val="00C40AE6"/>
    <w:rsid w:val="00C41128"/>
    <w:rsid w:val="00C411AF"/>
    <w:rsid w:val="00C4138D"/>
    <w:rsid w:val="00C417F0"/>
    <w:rsid w:val="00C41E3A"/>
    <w:rsid w:val="00C4304C"/>
    <w:rsid w:val="00C43315"/>
    <w:rsid w:val="00C43E94"/>
    <w:rsid w:val="00C452F5"/>
    <w:rsid w:val="00C46555"/>
    <w:rsid w:val="00C46B15"/>
    <w:rsid w:val="00C46F7D"/>
    <w:rsid w:val="00C479B5"/>
    <w:rsid w:val="00C50242"/>
    <w:rsid w:val="00C5034D"/>
    <w:rsid w:val="00C5050E"/>
    <w:rsid w:val="00C507F3"/>
    <w:rsid w:val="00C50E99"/>
    <w:rsid w:val="00C52744"/>
    <w:rsid w:val="00C53463"/>
    <w:rsid w:val="00C53EB3"/>
    <w:rsid w:val="00C542D4"/>
    <w:rsid w:val="00C54D71"/>
    <w:rsid w:val="00C55693"/>
    <w:rsid w:val="00C563F5"/>
    <w:rsid w:val="00C5647C"/>
    <w:rsid w:val="00C570F7"/>
    <w:rsid w:val="00C575CD"/>
    <w:rsid w:val="00C60228"/>
    <w:rsid w:val="00C62CD5"/>
    <w:rsid w:val="00C636E6"/>
    <w:rsid w:val="00C639D6"/>
    <w:rsid w:val="00C63F8E"/>
    <w:rsid w:val="00C63FDE"/>
    <w:rsid w:val="00C647FB"/>
    <w:rsid w:val="00C64E82"/>
    <w:rsid w:val="00C654E0"/>
    <w:rsid w:val="00C65652"/>
    <w:rsid w:val="00C660D9"/>
    <w:rsid w:val="00C6656E"/>
    <w:rsid w:val="00C6668F"/>
    <w:rsid w:val="00C675F7"/>
    <w:rsid w:val="00C67925"/>
    <w:rsid w:val="00C67E9F"/>
    <w:rsid w:val="00C67EAB"/>
    <w:rsid w:val="00C709FE"/>
    <w:rsid w:val="00C70DFF"/>
    <w:rsid w:val="00C70F69"/>
    <w:rsid w:val="00C75136"/>
    <w:rsid w:val="00C755E3"/>
    <w:rsid w:val="00C75A6B"/>
    <w:rsid w:val="00C763B6"/>
    <w:rsid w:val="00C7644F"/>
    <w:rsid w:val="00C765F0"/>
    <w:rsid w:val="00C768F6"/>
    <w:rsid w:val="00C80073"/>
    <w:rsid w:val="00C80D59"/>
    <w:rsid w:val="00C80DEA"/>
    <w:rsid w:val="00C81D3A"/>
    <w:rsid w:val="00C82743"/>
    <w:rsid w:val="00C832DC"/>
    <w:rsid w:val="00C8377F"/>
    <w:rsid w:val="00C84775"/>
    <w:rsid w:val="00C84FA9"/>
    <w:rsid w:val="00C85F8C"/>
    <w:rsid w:val="00C8646D"/>
    <w:rsid w:val="00C86532"/>
    <w:rsid w:val="00C87E4D"/>
    <w:rsid w:val="00C91DE3"/>
    <w:rsid w:val="00C92C7F"/>
    <w:rsid w:val="00C93655"/>
    <w:rsid w:val="00C9369D"/>
    <w:rsid w:val="00C944FA"/>
    <w:rsid w:val="00C95854"/>
    <w:rsid w:val="00C95EFF"/>
    <w:rsid w:val="00C96E6F"/>
    <w:rsid w:val="00C97872"/>
    <w:rsid w:val="00CA0532"/>
    <w:rsid w:val="00CA2241"/>
    <w:rsid w:val="00CA2503"/>
    <w:rsid w:val="00CA3CDD"/>
    <w:rsid w:val="00CA403B"/>
    <w:rsid w:val="00CA41F5"/>
    <w:rsid w:val="00CA505A"/>
    <w:rsid w:val="00CA51DC"/>
    <w:rsid w:val="00CA5859"/>
    <w:rsid w:val="00CA59DD"/>
    <w:rsid w:val="00CA5C17"/>
    <w:rsid w:val="00CA66A4"/>
    <w:rsid w:val="00CB008E"/>
    <w:rsid w:val="00CB01FA"/>
    <w:rsid w:val="00CB0737"/>
    <w:rsid w:val="00CB097A"/>
    <w:rsid w:val="00CB2627"/>
    <w:rsid w:val="00CB26EC"/>
    <w:rsid w:val="00CB2950"/>
    <w:rsid w:val="00CB2CB2"/>
    <w:rsid w:val="00CB2D2A"/>
    <w:rsid w:val="00CB4FAB"/>
    <w:rsid w:val="00CB5B1E"/>
    <w:rsid w:val="00CB787A"/>
    <w:rsid w:val="00CC0C4A"/>
    <w:rsid w:val="00CC17F0"/>
    <w:rsid w:val="00CC1853"/>
    <w:rsid w:val="00CC1FAE"/>
    <w:rsid w:val="00CC228B"/>
    <w:rsid w:val="00CC2CDC"/>
    <w:rsid w:val="00CC3A23"/>
    <w:rsid w:val="00CC6476"/>
    <w:rsid w:val="00CC737C"/>
    <w:rsid w:val="00CD087D"/>
    <w:rsid w:val="00CD0F5D"/>
    <w:rsid w:val="00CD1C0B"/>
    <w:rsid w:val="00CD239A"/>
    <w:rsid w:val="00CD4065"/>
    <w:rsid w:val="00CD5176"/>
    <w:rsid w:val="00CD5512"/>
    <w:rsid w:val="00CD6178"/>
    <w:rsid w:val="00CD6E3D"/>
    <w:rsid w:val="00CD71AB"/>
    <w:rsid w:val="00CD73A7"/>
    <w:rsid w:val="00CE0109"/>
    <w:rsid w:val="00CE1FC5"/>
    <w:rsid w:val="00CE36C5"/>
    <w:rsid w:val="00CE46E5"/>
    <w:rsid w:val="00CE485A"/>
    <w:rsid w:val="00CE5279"/>
    <w:rsid w:val="00CE5A78"/>
    <w:rsid w:val="00CE6F91"/>
    <w:rsid w:val="00CE78AE"/>
    <w:rsid w:val="00CE7E62"/>
    <w:rsid w:val="00CF195E"/>
    <w:rsid w:val="00CF19DA"/>
    <w:rsid w:val="00CF1C7F"/>
    <w:rsid w:val="00CF1CC0"/>
    <w:rsid w:val="00CF24F8"/>
    <w:rsid w:val="00CF2653"/>
    <w:rsid w:val="00CF4247"/>
    <w:rsid w:val="00CF4408"/>
    <w:rsid w:val="00CF5263"/>
    <w:rsid w:val="00CF60B5"/>
    <w:rsid w:val="00D004FA"/>
    <w:rsid w:val="00D005C2"/>
    <w:rsid w:val="00D01757"/>
    <w:rsid w:val="00D01B21"/>
    <w:rsid w:val="00D01E2F"/>
    <w:rsid w:val="00D03102"/>
    <w:rsid w:val="00D0310C"/>
    <w:rsid w:val="00D03306"/>
    <w:rsid w:val="00D03727"/>
    <w:rsid w:val="00D0378A"/>
    <w:rsid w:val="00D04BB2"/>
    <w:rsid w:val="00D05132"/>
    <w:rsid w:val="00D05523"/>
    <w:rsid w:val="00D05EA9"/>
    <w:rsid w:val="00D0626D"/>
    <w:rsid w:val="00D06BD8"/>
    <w:rsid w:val="00D071F8"/>
    <w:rsid w:val="00D07252"/>
    <w:rsid w:val="00D074F4"/>
    <w:rsid w:val="00D07CE1"/>
    <w:rsid w:val="00D1026A"/>
    <w:rsid w:val="00D10474"/>
    <w:rsid w:val="00D107CF"/>
    <w:rsid w:val="00D11320"/>
    <w:rsid w:val="00D11B0B"/>
    <w:rsid w:val="00D11E50"/>
    <w:rsid w:val="00D12293"/>
    <w:rsid w:val="00D12AA5"/>
    <w:rsid w:val="00D14236"/>
    <w:rsid w:val="00D14553"/>
    <w:rsid w:val="00D14CE2"/>
    <w:rsid w:val="00D14DB1"/>
    <w:rsid w:val="00D15C04"/>
    <w:rsid w:val="00D15F43"/>
    <w:rsid w:val="00D16E87"/>
    <w:rsid w:val="00D202A5"/>
    <w:rsid w:val="00D20B8B"/>
    <w:rsid w:val="00D21560"/>
    <w:rsid w:val="00D2162C"/>
    <w:rsid w:val="00D21A3C"/>
    <w:rsid w:val="00D22A5D"/>
    <w:rsid w:val="00D22B45"/>
    <w:rsid w:val="00D233F1"/>
    <w:rsid w:val="00D24755"/>
    <w:rsid w:val="00D254DE"/>
    <w:rsid w:val="00D256F8"/>
    <w:rsid w:val="00D26503"/>
    <w:rsid w:val="00D2685C"/>
    <w:rsid w:val="00D26A3B"/>
    <w:rsid w:val="00D27895"/>
    <w:rsid w:val="00D302FD"/>
    <w:rsid w:val="00D3038A"/>
    <w:rsid w:val="00D3098D"/>
    <w:rsid w:val="00D31A02"/>
    <w:rsid w:val="00D3260C"/>
    <w:rsid w:val="00D32916"/>
    <w:rsid w:val="00D3323C"/>
    <w:rsid w:val="00D33456"/>
    <w:rsid w:val="00D3396F"/>
    <w:rsid w:val="00D33D4D"/>
    <w:rsid w:val="00D34A0B"/>
    <w:rsid w:val="00D36234"/>
    <w:rsid w:val="00D36371"/>
    <w:rsid w:val="00D36462"/>
    <w:rsid w:val="00D364FE"/>
    <w:rsid w:val="00D36F2F"/>
    <w:rsid w:val="00D37A08"/>
    <w:rsid w:val="00D437D8"/>
    <w:rsid w:val="00D44702"/>
    <w:rsid w:val="00D44994"/>
    <w:rsid w:val="00D45DF3"/>
    <w:rsid w:val="00D46174"/>
    <w:rsid w:val="00D46AA2"/>
    <w:rsid w:val="00D47DD0"/>
    <w:rsid w:val="00D50183"/>
    <w:rsid w:val="00D50F1D"/>
    <w:rsid w:val="00D51D12"/>
    <w:rsid w:val="00D5362B"/>
    <w:rsid w:val="00D55072"/>
    <w:rsid w:val="00D551B5"/>
    <w:rsid w:val="00D56DB2"/>
    <w:rsid w:val="00D5747F"/>
    <w:rsid w:val="00D57495"/>
    <w:rsid w:val="00D574FA"/>
    <w:rsid w:val="00D6046B"/>
    <w:rsid w:val="00D60C8D"/>
    <w:rsid w:val="00D61374"/>
    <w:rsid w:val="00D6168A"/>
    <w:rsid w:val="00D616A5"/>
    <w:rsid w:val="00D61FF0"/>
    <w:rsid w:val="00D6211D"/>
    <w:rsid w:val="00D6239B"/>
    <w:rsid w:val="00D62844"/>
    <w:rsid w:val="00D62C97"/>
    <w:rsid w:val="00D63517"/>
    <w:rsid w:val="00D63B75"/>
    <w:rsid w:val="00D641DC"/>
    <w:rsid w:val="00D6448D"/>
    <w:rsid w:val="00D6500E"/>
    <w:rsid w:val="00D6542D"/>
    <w:rsid w:val="00D655EA"/>
    <w:rsid w:val="00D65603"/>
    <w:rsid w:val="00D659B1"/>
    <w:rsid w:val="00D65A89"/>
    <w:rsid w:val="00D66E18"/>
    <w:rsid w:val="00D6734D"/>
    <w:rsid w:val="00D679CF"/>
    <w:rsid w:val="00D679D3"/>
    <w:rsid w:val="00D67CE5"/>
    <w:rsid w:val="00D67EA1"/>
    <w:rsid w:val="00D720BA"/>
    <w:rsid w:val="00D7298E"/>
    <w:rsid w:val="00D72D52"/>
    <w:rsid w:val="00D7356F"/>
    <w:rsid w:val="00D73587"/>
    <w:rsid w:val="00D73C19"/>
    <w:rsid w:val="00D73EBB"/>
    <w:rsid w:val="00D751FB"/>
    <w:rsid w:val="00D754D6"/>
    <w:rsid w:val="00D75C0F"/>
    <w:rsid w:val="00D761AA"/>
    <w:rsid w:val="00D76FAE"/>
    <w:rsid w:val="00D777D7"/>
    <w:rsid w:val="00D80AB8"/>
    <w:rsid w:val="00D80D77"/>
    <w:rsid w:val="00D81792"/>
    <w:rsid w:val="00D819B1"/>
    <w:rsid w:val="00D81BAC"/>
    <w:rsid w:val="00D82494"/>
    <w:rsid w:val="00D83AE9"/>
    <w:rsid w:val="00D83E19"/>
    <w:rsid w:val="00D8552A"/>
    <w:rsid w:val="00D857B8"/>
    <w:rsid w:val="00D85953"/>
    <w:rsid w:val="00D85BB2"/>
    <w:rsid w:val="00D86A71"/>
    <w:rsid w:val="00D87175"/>
    <w:rsid w:val="00D87ABF"/>
    <w:rsid w:val="00D90CD3"/>
    <w:rsid w:val="00D90D73"/>
    <w:rsid w:val="00D919E6"/>
    <w:rsid w:val="00D91BE1"/>
    <w:rsid w:val="00D92C29"/>
    <w:rsid w:val="00D936E2"/>
    <w:rsid w:val="00D95012"/>
    <w:rsid w:val="00D95104"/>
    <w:rsid w:val="00D95600"/>
    <w:rsid w:val="00D9683C"/>
    <w:rsid w:val="00D97884"/>
    <w:rsid w:val="00DA02B0"/>
    <w:rsid w:val="00DA0A7F"/>
    <w:rsid w:val="00DA1C31"/>
    <w:rsid w:val="00DA20BC"/>
    <w:rsid w:val="00DA243B"/>
    <w:rsid w:val="00DA2ED7"/>
    <w:rsid w:val="00DA3D38"/>
    <w:rsid w:val="00DA3E7A"/>
    <w:rsid w:val="00DA430C"/>
    <w:rsid w:val="00DA60AB"/>
    <w:rsid w:val="00DA615D"/>
    <w:rsid w:val="00DA6598"/>
    <w:rsid w:val="00DA68A9"/>
    <w:rsid w:val="00DA6C0F"/>
    <w:rsid w:val="00DA702F"/>
    <w:rsid w:val="00DA7F8A"/>
    <w:rsid w:val="00DB0176"/>
    <w:rsid w:val="00DB0404"/>
    <w:rsid w:val="00DB0779"/>
    <w:rsid w:val="00DB11F8"/>
    <w:rsid w:val="00DB18F8"/>
    <w:rsid w:val="00DB1F2A"/>
    <w:rsid w:val="00DB297F"/>
    <w:rsid w:val="00DB3083"/>
    <w:rsid w:val="00DB3153"/>
    <w:rsid w:val="00DB317A"/>
    <w:rsid w:val="00DB321B"/>
    <w:rsid w:val="00DB3B82"/>
    <w:rsid w:val="00DB446E"/>
    <w:rsid w:val="00DB4776"/>
    <w:rsid w:val="00DB485D"/>
    <w:rsid w:val="00DB4E7F"/>
    <w:rsid w:val="00DC1327"/>
    <w:rsid w:val="00DC1350"/>
    <w:rsid w:val="00DC2CFF"/>
    <w:rsid w:val="00DC3237"/>
    <w:rsid w:val="00DC41A4"/>
    <w:rsid w:val="00DC4326"/>
    <w:rsid w:val="00DC4A12"/>
    <w:rsid w:val="00DC5672"/>
    <w:rsid w:val="00DC5E1F"/>
    <w:rsid w:val="00DC60A2"/>
    <w:rsid w:val="00DC6600"/>
    <w:rsid w:val="00DC67BD"/>
    <w:rsid w:val="00DC6924"/>
    <w:rsid w:val="00DC6E45"/>
    <w:rsid w:val="00DC71F2"/>
    <w:rsid w:val="00DD1590"/>
    <w:rsid w:val="00DD2025"/>
    <w:rsid w:val="00DD22EA"/>
    <w:rsid w:val="00DD23A0"/>
    <w:rsid w:val="00DD3C68"/>
    <w:rsid w:val="00DD3EF5"/>
    <w:rsid w:val="00DD53FA"/>
    <w:rsid w:val="00DD580D"/>
    <w:rsid w:val="00DD5F42"/>
    <w:rsid w:val="00DD617B"/>
    <w:rsid w:val="00DE0E59"/>
    <w:rsid w:val="00DE0F6C"/>
    <w:rsid w:val="00DE1951"/>
    <w:rsid w:val="00DE1D68"/>
    <w:rsid w:val="00DE2099"/>
    <w:rsid w:val="00DE219B"/>
    <w:rsid w:val="00DE2C9E"/>
    <w:rsid w:val="00DE52E3"/>
    <w:rsid w:val="00DE7C00"/>
    <w:rsid w:val="00DF03E9"/>
    <w:rsid w:val="00DF03ED"/>
    <w:rsid w:val="00DF04EE"/>
    <w:rsid w:val="00DF069A"/>
    <w:rsid w:val="00DF08CD"/>
    <w:rsid w:val="00DF0BF4"/>
    <w:rsid w:val="00DF0F68"/>
    <w:rsid w:val="00DF13EA"/>
    <w:rsid w:val="00DF179D"/>
    <w:rsid w:val="00DF1E9C"/>
    <w:rsid w:val="00DF3AB2"/>
    <w:rsid w:val="00DF3CF0"/>
    <w:rsid w:val="00DF4072"/>
    <w:rsid w:val="00DF4572"/>
    <w:rsid w:val="00DF4658"/>
    <w:rsid w:val="00DF5AA0"/>
    <w:rsid w:val="00DF6C13"/>
    <w:rsid w:val="00DF6C8B"/>
    <w:rsid w:val="00DF6F17"/>
    <w:rsid w:val="00DF78FA"/>
    <w:rsid w:val="00E002F1"/>
    <w:rsid w:val="00E0082C"/>
    <w:rsid w:val="00E012BC"/>
    <w:rsid w:val="00E01DAA"/>
    <w:rsid w:val="00E023E5"/>
    <w:rsid w:val="00E02432"/>
    <w:rsid w:val="00E04022"/>
    <w:rsid w:val="00E0728F"/>
    <w:rsid w:val="00E0755C"/>
    <w:rsid w:val="00E1170D"/>
    <w:rsid w:val="00E12D54"/>
    <w:rsid w:val="00E13180"/>
    <w:rsid w:val="00E14A7E"/>
    <w:rsid w:val="00E14CEC"/>
    <w:rsid w:val="00E151E1"/>
    <w:rsid w:val="00E17619"/>
    <w:rsid w:val="00E17805"/>
    <w:rsid w:val="00E17E08"/>
    <w:rsid w:val="00E2096D"/>
    <w:rsid w:val="00E20F79"/>
    <w:rsid w:val="00E21278"/>
    <w:rsid w:val="00E21519"/>
    <w:rsid w:val="00E216C8"/>
    <w:rsid w:val="00E22CCD"/>
    <w:rsid w:val="00E23A11"/>
    <w:rsid w:val="00E23FB7"/>
    <w:rsid w:val="00E2453F"/>
    <w:rsid w:val="00E24A27"/>
    <w:rsid w:val="00E2580A"/>
    <w:rsid w:val="00E25F89"/>
    <w:rsid w:val="00E270ED"/>
    <w:rsid w:val="00E276EF"/>
    <w:rsid w:val="00E3018E"/>
    <w:rsid w:val="00E31C4D"/>
    <w:rsid w:val="00E32D62"/>
    <w:rsid w:val="00E339DC"/>
    <w:rsid w:val="00E33E15"/>
    <w:rsid w:val="00E358EC"/>
    <w:rsid w:val="00E361B8"/>
    <w:rsid w:val="00E36A1B"/>
    <w:rsid w:val="00E4279F"/>
    <w:rsid w:val="00E429ED"/>
    <w:rsid w:val="00E438CF"/>
    <w:rsid w:val="00E43F37"/>
    <w:rsid w:val="00E450ED"/>
    <w:rsid w:val="00E454AE"/>
    <w:rsid w:val="00E4791B"/>
    <w:rsid w:val="00E47E31"/>
    <w:rsid w:val="00E5030B"/>
    <w:rsid w:val="00E50AC6"/>
    <w:rsid w:val="00E51DDD"/>
    <w:rsid w:val="00E51FDD"/>
    <w:rsid w:val="00E52435"/>
    <w:rsid w:val="00E53122"/>
    <w:rsid w:val="00E5351B"/>
    <w:rsid w:val="00E53846"/>
    <w:rsid w:val="00E53FA9"/>
    <w:rsid w:val="00E5414C"/>
    <w:rsid w:val="00E547B3"/>
    <w:rsid w:val="00E56785"/>
    <w:rsid w:val="00E5733D"/>
    <w:rsid w:val="00E60E3C"/>
    <w:rsid w:val="00E61CC0"/>
    <w:rsid w:val="00E6277B"/>
    <w:rsid w:val="00E64424"/>
    <w:rsid w:val="00E6446E"/>
    <w:rsid w:val="00E64C99"/>
    <w:rsid w:val="00E64CD3"/>
    <w:rsid w:val="00E64DFD"/>
    <w:rsid w:val="00E671C9"/>
    <w:rsid w:val="00E67326"/>
    <w:rsid w:val="00E6742B"/>
    <w:rsid w:val="00E6743F"/>
    <w:rsid w:val="00E6758E"/>
    <w:rsid w:val="00E67E23"/>
    <w:rsid w:val="00E70016"/>
    <w:rsid w:val="00E70BC7"/>
    <w:rsid w:val="00E70FBC"/>
    <w:rsid w:val="00E72C01"/>
    <w:rsid w:val="00E73C99"/>
    <w:rsid w:val="00E73DA1"/>
    <w:rsid w:val="00E74047"/>
    <w:rsid w:val="00E741AC"/>
    <w:rsid w:val="00E75174"/>
    <w:rsid w:val="00E75EBA"/>
    <w:rsid w:val="00E763B4"/>
    <w:rsid w:val="00E769D9"/>
    <w:rsid w:val="00E77848"/>
    <w:rsid w:val="00E80514"/>
    <w:rsid w:val="00E80E5B"/>
    <w:rsid w:val="00E816C5"/>
    <w:rsid w:val="00E81C94"/>
    <w:rsid w:val="00E81CE0"/>
    <w:rsid w:val="00E81E7C"/>
    <w:rsid w:val="00E8224D"/>
    <w:rsid w:val="00E82F1A"/>
    <w:rsid w:val="00E84036"/>
    <w:rsid w:val="00E8519F"/>
    <w:rsid w:val="00E85CC3"/>
    <w:rsid w:val="00E8644A"/>
    <w:rsid w:val="00E86BA3"/>
    <w:rsid w:val="00E90279"/>
    <w:rsid w:val="00E90635"/>
    <w:rsid w:val="00E9073B"/>
    <w:rsid w:val="00E909A1"/>
    <w:rsid w:val="00E90BFF"/>
    <w:rsid w:val="00E91ECC"/>
    <w:rsid w:val="00E91F04"/>
    <w:rsid w:val="00E91F35"/>
    <w:rsid w:val="00E95748"/>
    <w:rsid w:val="00E95BA6"/>
    <w:rsid w:val="00E97648"/>
    <w:rsid w:val="00EA0E4A"/>
    <w:rsid w:val="00EA1A54"/>
    <w:rsid w:val="00EA1D41"/>
    <w:rsid w:val="00EA2226"/>
    <w:rsid w:val="00EA26FC"/>
    <w:rsid w:val="00EA2D1F"/>
    <w:rsid w:val="00EA3B5A"/>
    <w:rsid w:val="00EA410E"/>
    <w:rsid w:val="00EA4FD1"/>
    <w:rsid w:val="00EA53C2"/>
    <w:rsid w:val="00EA5695"/>
    <w:rsid w:val="00EA5B0A"/>
    <w:rsid w:val="00EA5E5D"/>
    <w:rsid w:val="00EA65AD"/>
    <w:rsid w:val="00EA6C42"/>
    <w:rsid w:val="00EA780C"/>
    <w:rsid w:val="00EA7FCF"/>
    <w:rsid w:val="00EB07C4"/>
    <w:rsid w:val="00EB0CA3"/>
    <w:rsid w:val="00EB104F"/>
    <w:rsid w:val="00EB1B27"/>
    <w:rsid w:val="00EB1DA8"/>
    <w:rsid w:val="00EB1FA5"/>
    <w:rsid w:val="00EB267A"/>
    <w:rsid w:val="00EB3B2B"/>
    <w:rsid w:val="00EB4CFF"/>
    <w:rsid w:val="00EB5476"/>
    <w:rsid w:val="00EB70B0"/>
    <w:rsid w:val="00EB750C"/>
    <w:rsid w:val="00EB7633"/>
    <w:rsid w:val="00EB7736"/>
    <w:rsid w:val="00EB7D8E"/>
    <w:rsid w:val="00EC236E"/>
    <w:rsid w:val="00EC2E2D"/>
    <w:rsid w:val="00EC4140"/>
    <w:rsid w:val="00EC462B"/>
    <w:rsid w:val="00EC4723"/>
    <w:rsid w:val="00EC4C40"/>
    <w:rsid w:val="00EC56E0"/>
    <w:rsid w:val="00EC6057"/>
    <w:rsid w:val="00EC607A"/>
    <w:rsid w:val="00EC667E"/>
    <w:rsid w:val="00EC6847"/>
    <w:rsid w:val="00EC7757"/>
    <w:rsid w:val="00EC7DB6"/>
    <w:rsid w:val="00ED08B0"/>
    <w:rsid w:val="00ED162F"/>
    <w:rsid w:val="00ED2E52"/>
    <w:rsid w:val="00ED3024"/>
    <w:rsid w:val="00ED3C11"/>
    <w:rsid w:val="00ED4940"/>
    <w:rsid w:val="00ED5FE4"/>
    <w:rsid w:val="00ED6E68"/>
    <w:rsid w:val="00ED71C5"/>
    <w:rsid w:val="00EE16FA"/>
    <w:rsid w:val="00EE2043"/>
    <w:rsid w:val="00EE3C42"/>
    <w:rsid w:val="00EE3D4F"/>
    <w:rsid w:val="00EE4CAB"/>
    <w:rsid w:val="00EE534D"/>
    <w:rsid w:val="00EE5560"/>
    <w:rsid w:val="00EE6F1E"/>
    <w:rsid w:val="00EF0348"/>
    <w:rsid w:val="00EF1F9C"/>
    <w:rsid w:val="00EF2584"/>
    <w:rsid w:val="00EF4366"/>
    <w:rsid w:val="00EF4CD6"/>
    <w:rsid w:val="00EF55A0"/>
    <w:rsid w:val="00EF63D1"/>
    <w:rsid w:val="00EF6513"/>
    <w:rsid w:val="00EF6683"/>
    <w:rsid w:val="00EF7002"/>
    <w:rsid w:val="00EF769B"/>
    <w:rsid w:val="00F027BA"/>
    <w:rsid w:val="00F03E79"/>
    <w:rsid w:val="00F0628D"/>
    <w:rsid w:val="00F06651"/>
    <w:rsid w:val="00F0720D"/>
    <w:rsid w:val="00F07C75"/>
    <w:rsid w:val="00F07DE6"/>
    <w:rsid w:val="00F1056C"/>
    <w:rsid w:val="00F107F1"/>
    <w:rsid w:val="00F10FC1"/>
    <w:rsid w:val="00F112FD"/>
    <w:rsid w:val="00F12839"/>
    <w:rsid w:val="00F13371"/>
    <w:rsid w:val="00F133A1"/>
    <w:rsid w:val="00F13DCF"/>
    <w:rsid w:val="00F13ECD"/>
    <w:rsid w:val="00F14647"/>
    <w:rsid w:val="00F155CE"/>
    <w:rsid w:val="00F16295"/>
    <w:rsid w:val="00F17EAE"/>
    <w:rsid w:val="00F2000D"/>
    <w:rsid w:val="00F205FA"/>
    <w:rsid w:val="00F218D4"/>
    <w:rsid w:val="00F21B31"/>
    <w:rsid w:val="00F2250A"/>
    <w:rsid w:val="00F24788"/>
    <w:rsid w:val="00F25994"/>
    <w:rsid w:val="00F2640F"/>
    <w:rsid w:val="00F27C34"/>
    <w:rsid w:val="00F27C7D"/>
    <w:rsid w:val="00F27E46"/>
    <w:rsid w:val="00F301C2"/>
    <w:rsid w:val="00F302E1"/>
    <w:rsid w:val="00F31B22"/>
    <w:rsid w:val="00F31B49"/>
    <w:rsid w:val="00F32F56"/>
    <w:rsid w:val="00F33D4F"/>
    <w:rsid w:val="00F33F20"/>
    <w:rsid w:val="00F34CD6"/>
    <w:rsid w:val="00F35873"/>
    <w:rsid w:val="00F35920"/>
    <w:rsid w:val="00F363BF"/>
    <w:rsid w:val="00F366A5"/>
    <w:rsid w:val="00F36C5F"/>
    <w:rsid w:val="00F3714C"/>
    <w:rsid w:val="00F371E7"/>
    <w:rsid w:val="00F37259"/>
    <w:rsid w:val="00F400F4"/>
    <w:rsid w:val="00F405A4"/>
    <w:rsid w:val="00F40B2E"/>
    <w:rsid w:val="00F41F05"/>
    <w:rsid w:val="00F42A20"/>
    <w:rsid w:val="00F433BD"/>
    <w:rsid w:val="00F43ACA"/>
    <w:rsid w:val="00F4485C"/>
    <w:rsid w:val="00F44EC5"/>
    <w:rsid w:val="00F47498"/>
    <w:rsid w:val="00F512B2"/>
    <w:rsid w:val="00F512D4"/>
    <w:rsid w:val="00F517A0"/>
    <w:rsid w:val="00F51923"/>
    <w:rsid w:val="00F5283D"/>
    <w:rsid w:val="00F52ABA"/>
    <w:rsid w:val="00F52BC7"/>
    <w:rsid w:val="00F532AD"/>
    <w:rsid w:val="00F53BF4"/>
    <w:rsid w:val="00F54266"/>
    <w:rsid w:val="00F55043"/>
    <w:rsid w:val="00F56C91"/>
    <w:rsid w:val="00F56DCF"/>
    <w:rsid w:val="00F57034"/>
    <w:rsid w:val="00F60301"/>
    <w:rsid w:val="00F60BE9"/>
    <w:rsid w:val="00F6187E"/>
    <w:rsid w:val="00F61FD8"/>
    <w:rsid w:val="00F62DBF"/>
    <w:rsid w:val="00F62F2F"/>
    <w:rsid w:val="00F641FC"/>
    <w:rsid w:val="00F647F7"/>
    <w:rsid w:val="00F6583C"/>
    <w:rsid w:val="00F6589A"/>
    <w:rsid w:val="00F65C28"/>
    <w:rsid w:val="00F6719F"/>
    <w:rsid w:val="00F6783E"/>
    <w:rsid w:val="00F67E9B"/>
    <w:rsid w:val="00F70DBE"/>
    <w:rsid w:val="00F71124"/>
    <w:rsid w:val="00F71888"/>
    <w:rsid w:val="00F719CD"/>
    <w:rsid w:val="00F71BB8"/>
    <w:rsid w:val="00F72584"/>
    <w:rsid w:val="00F7290D"/>
    <w:rsid w:val="00F72C15"/>
    <w:rsid w:val="00F7302F"/>
    <w:rsid w:val="00F732EC"/>
    <w:rsid w:val="00F7382D"/>
    <w:rsid w:val="00F73D08"/>
    <w:rsid w:val="00F7586B"/>
    <w:rsid w:val="00F75F2F"/>
    <w:rsid w:val="00F76445"/>
    <w:rsid w:val="00F76ECC"/>
    <w:rsid w:val="00F80399"/>
    <w:rsid w:val="00F812C8"/>
    <w:rsid w:val="00F8132D"/>
    <w:rsid w:val="00F818AE"/>
    <w:rsid w:val="00F81B40"/>
    <w:rsid w:val="00F81F3C"/>
    <w:rsid w:val="00F820C4"/>
    <w:rsid w:val="00F82227"/>
    <w:rsid w:val="00F83829"/>
    <w:rsid w:val="00F84069"/>
    <w:rsid w:val="00F843D7"/>
    <w:rsid w:val="00F85536"/>
    <w:rsid w:val="00F8614C"/>
    <w:rsid w:val="00F8657A"/>
    <w:rsid w:val="00F8679A"/>
    <w:rsid w:val="00F87117"/>
    <w:rsid w:val="00F8736C"/>
    <w:rsid w:val="00F9030E"/>
    <w:rsid w:val="00F90910"/>
    <w:rsid w:val="00F90ADB"/>
    <w:rsid w:val="00F90E78"/>
    <w:rsid w:val="00F91023"/>
    <w:rsid w:val="00F91209"/>
    <w:rsid w:val="00F9221F"/>
    <w:rsid w:val="00F931C7"/>
    <w:rsid w:val="00F93559"/>
    <w:rsid w:val="00F93D72"/>
    <w:rsid w:val="00F93E65"/>
    <w:rsid w:val="00F94070"/>
    <w:rsid w:val="00F945AF"/>
    <w:rsid w:val="00F950B5"/>
    <w:rsid w:val="00F9513F"/>
    <w:rsid w:val="00F95FE9"/>
    <w:rsid w:val="00F97908"/>
    <w:rsid w:val="00F97B43"/>
    <w:rsid w:val="00FA07F8"/>
    <w:rsid w:val="00FA105C"/>
    <w:rsid w:val="00FA1475"/>
    <w:rsid w:val="00FA148A"/>
    <w:rsid w:val="00FA1B22"/>
    <w:rsid w:val="00FA2240"/>
    <w:rsid w:val="00FA27C8"/>
    <w:rsid w:val="00FA3B76"/>
    <w:rsid w:val="00FA3BA9"/>
    <w:rsid w:val="00FA4D66"/>
    <w:rsid w:val="00FA5A4E"/>
    <w:rsid w:val="00FB0082"/>
    <w:rsid w:val="00FB0243"/>
    <w:rsid w:val="00FB1527"/>
    <w:rsid w:val="00FB23E9"/>
    <w:rsid w:val="00FB2537"/>
    <w:rsid w:val="00FB2D20"/>
    <w:rsid w:val="00FB33DC"/>
    <w:rsid w:val="00FB38EC"/>
    <w:rsid w:val="00FB4338"/>
    <w:rsid w:val="00FB477E"/>
    <w:rsid w:val="00FB4C9C"/>
    <w:rsid w:val="00FB5E95"/>
    <w:rsid w:val="00FB6165"/>
    <w:rsid w:val="00FC0150"/>
    <w:rsid w:val="00FC021B"/>
    <w:rsid w:val="00FC03AB"/>
    <w:rsid w:val="00FC1BD2"/>
    <w:rsid w:val="00FC1DA5"/>
    <w:rsid w:val="00FC2033"/>
    <w:rsid w:val="00FC3E82"/>
    <w:rsid w:val="00FC4729"/>
    <w:rsid w:val="00FC4A8C"/>
    <w:rsid w:val="00FC53DB"/>
    <w:rsid w:val="00FC5FC2"/>
    <w:rsid w:val="00FC6177"/>
    <w:rsid w:val="00FC63D1"/>
    <w:rsid w:val="00FC7528"/>
    <w:rsid w:val="00FD0572"/>
    <w:rsid w:val="00FD1A97"/>
    <w:rsid w:val="00FD2D7B"/>
    <w:rsid w:val="00FD3222"/>
    <w:rsid w:val="00FD335E"/>
    <w:rsid w:val="00FD37C7"/>
    <w:rsid w:val="00FD37F6"/>
    <w:rsid w:val="00FD3921"/>
    <w:rsid w:val="00FD4589"/>
    <w:rsid w:val="00FD46B2"/>
    <w:rsid w:val="00FD473E"/>
    <w:rsid w:val="00FD7865"/>
    <w:rsid w:val="00FD7A78"/>
    <w:rsid w:val="00FD7D38"/>
    <w:rsid w:val="00FD7DF9"/>
    <w:rsid w:val="00FE0B51"/>
    <w:rsid w:val="00FE0B78"/>
    <w:rsid w:val="00FE0ED4"/>
    <w:rsid w:val="00FE1EAB"/>
    <w:rsid w:val="00FE2C4B"/>
    <w:rsid w:val="00FE2E27"/>
    <w:rsid w:val="00FE3465"/>
    <w:rsid w:val="00FE5458"/>
    <w:rsid w:val="00FE5717"/>
    <w:rsid w:val="00FE67CF"/>
    <w:rsid w:val="00FE6D20"/>
    <w:rsid w:val="00FE6FB9"/>
    <w:rsid w:val="00FE7549"/>
    <w:rsid w:val="00FE7BCC"/>
    <w:rsid w:val="00FF0667"/>
    <w:rsid w:val="00FF126D"/>
    <w:rsid w:val="00FF1E7C"/>
    <w:rsid w:val="00FF2310"/>
    <w:rsid w:val="00FF2E73"/>
    <w:rsid w:val="00FF364D"/>
    <w:rsid w:val="00FF4AE2"/>
    <w:rsid w:val="00FF4C25"/>
    <w:rsid w:val="00FF50A8"/>
    <w:rsid w:val="00FF571E"/>
    <w:rsid w:val="00FF6AD1"/>
    <w:rsid w:val="00FF6BD1"/>
    <w:rsid w:val="00FF6CC0"/>
    <w:rsid w:val="00FF7512"/>
    <w:rsid w:val="00FF7563"/>
    <w:rsid w:val="00FF75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3C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752C6B"/>
    <w:pPr>
      <w:keepNext/>
      <w:numPr>
        <w:numId w:val="2"/>
      </w:numPr>
      <w:spacing w:before="120"/>
      <w:outlineLvl w:val="0"/>
    </w:pPr>
    <w:rPr>
      <w:b/>
      <w:bCs/>
      <w:sz w:val="28"/>
      <w:szCs w:val="28"/>
    </w:rPr>
  </w:style>
  <w:style w:type="paragraph" w:styleId="2">
    <w:name w:val="heading 2"/>
    <w:basedOn w:val="a"/>
    <w:next w:val="a"/>
    <w:qFormat/>
    <w:rsid w:val="00752C6B"/>
    <w:pPr>
      <w:keepNext/>
      <w:numPr>
        <w:ilvl w:val="1"/>
        <w:numId w:val="2"/>
      </w:numPr>
      <w:spacing w:before="120"/>
      <w:outlineLvl w:val="1"/>
    </w:pPr>
    <w:rPr>
      <w:b/>
      <w:bCs/>
      <w:sz w:val="24"/>
    </w:rPr>
  </w:style>
  <w:style w:type="paragraph" w:styleId="3">
    <w:name w:val="heading 3"/>
    <w:basedOn w:val="a"/>
    <w:next w:val="a"/>
    <w:qFormat/>
    <w:rsid w:val="00752C6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752C6B"/>
    <w:pPr>
      <w:keepNext/>
      <w:numPr>
        <w:ilvl w:val="3"/>
        <w:numId w:val="2"/>
      </w:numPr>
      <w:spacing w:before="120"/>
      <w:outlineLvl w:val="3"/>
    </w:pPr>
    <w:rPr>
      <w:b/>
      <w:bCs/>
      <w:szCs w:val="28"/>
    </w:rPr>
  </w:style>
  <w:style w:type="paragraph" w:styleId="5">
    <w:name w:val="heading 5"/>
    <w:aliases w:val="h5,Heading5"/>
    <w:basedOn w:val="a"/>
    <w:next w:val="a"/>
    <w:qFormat/>
    <w:rsid w:val="00752C6B"/>
    <w:pPr>
      <w:keepNext/>
      <w:numPr>
        <w:ilvl w:val="4"/>
        <w:numId w:val="2"/>
      </w:numPr>
      <w:spacing w:before="120"/>
      <w:outlineLvl w:val="4"/>
    </w:pPr>
    <w:rPr>
      <w:b/>
      <w:bCs/>
      <w:i/>
      <w:iCs/>
      <w:szCs w:val="26"/>
    </w:rPr>
  </w:style>
  <w:style w:type="paragraph" w:styleId="6">
    <w:name w:val="heading 6"/>
    <w:basedOn w:val="a"/>
    <w:next w:val="a"/>
    <w:qFormat/>
    <w:rsid w:val="00752C6B"/>
    <w:pPr>
      <w:numPr>
        <w:ilvl w:val="5"/>
        <w:numId w:val="2"/>
      </w:numPr>
      <w:spacing w:before="240" w:after="60"/>
      <w:outlineLvl w:val="5"/>
    </w:pPr>
    <w:rPr>
      <w:b/>
      <w:bCs/>
    </w:rPr>
  </w:style>
  <w:style w:type="paragraph" w:styleId="7">
    <w:name w:val="heading 7"/>
    <w:basedOn w:val="a"/>
    <w:next w:val="a"/>
    <w:qFormat/>
    <w:rsid w:val="00752C6B"/>
    <w:pPr>
      <w:numPr>
        <w:ilvl w:val="6"/>
        <w:numId w:val="2"/>
      </w:numPr>
      <w:spacing w:before="240" w:after="60"/>
      <w:outlineLvl w:val="6"/>
    </w:pPr>
    <w:rPr>
      <w:sz w:val="24"/>
      <w:szCs w:val="24"/>
    </w:rPr>
  </w:style>
  <w:style w:type="paragraph" w:styleId="8">
    <w:name w:val="heading 8"/>
    <w:basedOn w:val="a"/>
    <w:next w:val="a"/>
    <w:qFormat/>
    <w:rsid w:val="00752C6B"/>
    <w:pPr>
      <w:numPr>
        <w:ilvl w:val="7"/>
        <w:numId w:val="2"/>
      </w:numPr>
      <w:spacing w:before="240" w:after="60"/>
      <w:outlineLvl w:val="7"/>
    </w:pPr>
    <w:rPr>
      <w:i/>
      <w:iCs/>
      <w:sz w:val="24"/>
      <w:szCs w:val="24"/>
    </w:rPr>
  </w:style>
  <w:style w:type="paragraph" w:styleId="9">
    <w:name w:val="heading 9"/>
    <w:aliases w:val="Figure Heading,FH"/>
    <w:basedOn w:val="a"/>
    <w:next w:val="a"/>
    <w:qFormat/>
    <w:rsid w:val="00752C6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
    <w:rsid w:val="00752C6B"/>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0"/>
    <w:link w:val="a3"/>
    <w:rsid w:val="00CF195E"/>
  </w:style>
  <w:style w:type="character" w:styleId="a4">
    <w:name w:val="Hyperlink"/>
    <w:basedOn w:val="a0"/>
    <w:rsid w:val="00752C6B"/>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752C6B"/>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752C6B"/>
    <w:pPr>
      <w:autoSpaceDE/>
      <w:autoSpaceDN/>
      <w:adjustRightInd/>
      <w:spacing w:after="180"/>
      <w:ind w:left="568" w:hanging="284"/>
      <w:jc w:val="left"/>
    </w:pPr>
    <w:rPr>
      <w:sz w:val="20"/>
      <w:szCs w:val="20"/>
      <w:lang w:val="en-GB"/>
    </w:rPr>
  </w:style>
  <w:style w:type="paragraph" w:styleId="a7">
    <w:name w:val="List"/>
    <w:basedOn w:val="a"/>
    <w:rsid w:val="00752C6B"/>
    <w:pPr>
      <w:ind w:left="360" w:hanging="360"/>
    </w:pPr>
  </w:style>
  <w:style w:type="paragraph" w:styleId="20">
    <w:name w:val="Body Text 2"/>
    <w:basedOn w:val="a"/>
    <w:rsid w:val="00752C6B"/>
    <w:pPr>
      <w:spacing w:after="0"/>
      <w:jc w:val="left"/>
    </w:pPr>
    <w:rPr>
      <w:szCs w:val="20"/>
    </w:rPr>
  </w:style>
  <w:style w:type="paragraph" w:styleId="a8">
    <w:name w:val="Balloon Text"/>
    <w:basedOn w:val="a"/>
    <w:semiHidden/>
    <w:rsid w:val="00752C6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52C6B"/>
    <w:rPr>
      <w:color w:val="800080"/>
      <w:u w:val="single"/>
    </w:rPr>
  </w:style>
  <w:style w:type="paragraph" w:styleId="aa">
    <w:name w:val="footnote text"/>
    <w:basedOn w:val="a"/>
    <w:semiHidden/>
    <w:rsid w:val="00752C6B"/>
    <w:rPr>
      <w:sz w:val="20"/>
      <w:szCs w:val="20"/>
    </w:rPr>
  </w:style>
  <w:style w:type="character" w:styleId="ab">
    <w:name w:val="footnote reference"/>
    <w:basedOn w:val="a0"/>
    <w:semiHidden/>
    <w:rsid w:val="00752C6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rsid w:val="00522855"/>
    <w:rPr>
      <w:sz w:val="21"/>
      <w:szCs w:val="21"/>
    </w:rPr>
  </w:style>
  <w:style w:type="paragraph" w:styleId="af1">
    <w:name w:val="annotation text"/>
    <w:basedOn w:val="a"/>
    <w:link w:val="Char3"/>
    <w:rsid w:val="00522855"/>
    <w:pPr>
      <w:jc w:val="left"/>
    </w:pPr>
  </w:style>
  <w:style w:type="character" w:customStyle="1" w:styleId="Char3">
    <w:name w:val="批注文字 Char"/>
    <w:basedOn w:val="a0"/>
    <w:link w:val="af1"/>
    <w:rsid w:val="00522855"/>
    <w:rPr>
      <w:sz w:val="22"/>
      <w:szCs w:val="22"/>
      <w:lang w:eastAsia="en-US"/>
    </w:rPr>
  </w:style>
  <w:style w:type="paragraph" w:styleId="af2">
    <w:name w:val="annotation subject"/>
    <w:basedOn w:val="af1"/>
    <w:next w:val="af1"/>
    <w:link w:val="Char4"/>
    <w:rsid w:val="00522855"/>
    <w:rPr>
      <w:b/>
      <w:bCs/>
    </w:rPr>
  </w:style>
  <w:style w:type="character" w:customStyle="1" w:styleId="Char4">
    <w:name w:val="批注主题 Char"/>
    <w:basedOn w:val="Char3"/>
    <w:link w:val="af2"/>
    <w:rsid w:val="00522855"/>
    <w:rPr>
      <w:b/>
      <w:bCs/>
      <w:sz w:val="22"/>
      <w:szCs w:val="22"/>
      <w:lang w:eastAsia="en-US"/>
    </w:rPr>
  </w:style>
  <w:style w:type="paragraph" w:styleId="af3">
    <w:name w:val="Document Map"/>
    <w:basedOn w:val="a"/>
    <w:link w:val="Char5"/>
    <w:rsid w:val="00DF4072"/>
    <w:rPr>
      <w:rFonts w:ascii="宋体"/>
      <w:sz w:val="18"/>
      <w:szCs w:val="18"/>
    </w:rPr>
  </w:style>
  <w:style w:type="character" w:customStyle="1" w:styleId="Char5">
    <w:name w:val="文档结构图 Char"/>
    <w:basedOn w:val="a0"/>
    <w:link w:val="af3"/>
    <w:rsid w:val="00DF4072"/>
    <w:rPr>
      <w:rFonts w:ascii="宋体"/>
      <w:sz w:val="18"/>
      <w:szCs w:val="18"/>
      <w:lang w:eastAsia="en-US"/>
    </w:rPr>
  </w:style>
  <w:style w:type="paragraph" w:styleId="af4">
    <w:name w:val="List Paragraph"/>
    <w:basedOn w:val="a"/>
    <w:link w:val="Char6"/>
    <w:uiPriority w:val="34"/>
    <w:qFormat/>
    <w:rsid w:val="00C14FCA"/>
    <w:pPr>
      <w:autoSpaceDE/>
      <w:autoSpaceDN/>
      <w:adjustRightInd/>
      <w:snapToGrid/>
      <w:spacing w:after="0"/>
      <w:ind w:firstLineChars="200" w:firstLine="420"/>
      <w:jc w:val="left"/>
    </w:pPr>
    <w:rPr>
      <w:rFonts w:ascii="宋体" w:hAnsi="宋体"/>
      <w:sz w:val="24"/>
      <w:szCs w:val="24"/>
    </w:rPr>
  </w:style>
  <w:style w:type="character" w:customStyle="1" w:styleId="im-content1">
    <w:name w:val="im-content1"/>
    <w:basedOn w:val="a0"/>
    <w:rsid w:val="00F7382D"/>
    <w:rPr>
      <w:vanish w:val="0"/>
      <w:webHidden w:val="0"/>
      <w:color w:val="333333"/>
      <w:specVanish w:val="0"/>
    </w:rPr>
  </w:style>
  <w:style w:type="character" w:customStyle="1" w:styleId="Char6">
    <w:name w:val="列出段落 Char"/>
    <w:link w:val="af4"/>
    <w:uiPriority w:val="34"/>
    <w:locked/>
    <w:rsid w:val="009F4712"/>
    <w:rPr>
      <w:rFonts w:ascii="宋体" w:hAnsi="宋体" w:cs="宋体"/>
      <w:sz w:val="24"/>
      <w:szCs w:val="24"/>
    </w:rPr>
  </w:style>
  <w:style w:type="paragraph" w:styleId="af5">
    <w:name w:val="Revision"/>
    <w:hidden/>
    <w:uiPriority w:val="99"/>
    <w:semiHidden/>
    <w:rsid w:val="00235D9F"/>
    <w:rPr>
      <w:sz w:val="22"/>
      <w:szCs w:val="22"/>
      <w:lang w:eastAsia="en-US"/>
    </w:rPr>
  </w:style>
  <w:style w:type="character" w:customStyle="1" w:styleId="ordinary-span-edit2">
    <w:name w:val="ordinary-span-edit2"/>
    <w:basedOn w:val="a0"/>
    <w:rsid w:val="002D3A2B"/>
  </w:style>
</w:styles>
</file>

<file path=word/webSettings.xml><?xml version="1.0" encoding="utf-8"?>
<w:webSettings xmlns:r="http://schemas.openxmlformats.org/officeDocument/2006/relationships" xmlns:w="http://schemas.openxmlformats.org/wordprocessingml/2006/main">
  <w:divs>
    <w:div w:id="30036466">
      <w:bodyDiv w:val="1"/>
      <w:marLeft w:val="0"/>
      <w:marRight w:val="0"/>
      <w:marTop w:val="0"/>
      <w:marBottom w:val="0"/>
      <w:divBdr>
        <w:top w:val="none" w:sz="0" w:space="0" w:color="auto"/>
        <w:left w:val="none" w:sz="0" w:space="0" w:color="auto"/>
        <w:bottom w:val="none" w:sz="0" w:space="0" w:color="auto"/>
        <w:right w:val="none" w:sz="0" w:space="0" w:color="auto"/>
      </w:divBdr>
    </w:div>
    <w:div w:id="188683570">
      <w:bodyDiv w:val="1"/>
      <w:marLeft w:val="0"/>
      <w:marRight w:val="0"/>
      <w:marTop w:val="0"/>
      <w:marBottom w:val="0"/>
      <w:divBdr>
        <w:top w:val="none" w:sz="0" w:space="0" w:color="auto"/>
        <w:left w:val="none" w:sz="0" w:space="0" w:color="auto"/>
        <w:bottom w:val="none" w:sz="0" w:space="0" w:color="auto"/>
        <w:right w:val="none" w:sz="0" w:space="0" w:color="auto"/>
      </w:divBdr>
    </w:div>
    <w:div w:id="1997052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437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399133760">
      <w:bodyDiv w:val="1"/>
      <w:marLeft w:val="0"/>
      <w:marRight w:val="0"/>
      <w:marTop w:val="0"/>
      <w:marBottom w:val="0"/>
      <w:divBdr>
        <w:top w:val="none" w:sz="0" w:space="0" w:color="auto"/>
        <w:left w:val="none" w:sz="0" w:space="0" w:color="auto"/>
        <w:bottom w:val="none" w:sz="0" w:space="0" w:color="auto"/>
        <w:right w:val="none" w:sz="0" w:space="0" w:color="auto"/>
      </w:divBdr>
    </w:div>
    <w:div w:id="529952821">
      <w:bodyDiv w:val="1"/>
      <w:marLeft w:val="0"/>
      <w:marRight w:val="0"/>
      <w:marTop w:val="0"/>
      <w:marBottom w:val="0"/>
      <w:divBdr>
        <w:top w:val="none" w:sz="0" w:space="0" w:color="auto"/>
        <w:left w:val="none" w:sz="0" w:space="0" w:color="auto"/>
        <w:bottom w:val="none" w:sz="0" w:space="0" w:color="auto"/>
        <w:right w:val="none" w:sz="0" w:space="0" w:color="auto"/>
      </w:divBdr>
      <w:divsChild>
        <w:div w:id="835653824">
          <w:marLeft w:val="1267"/>
          <w:marRight w:val="0"/>
          <w:marTop w:val="0"/>
          <w:marBottom w:val="0"/>
          <w:divBdr>
            <w:top w:val="none" w:sz="0" w:space="0" w:color="auto"/>
            <w:left w:val="none" w:sz="0" w:space="0" w:color="auto"/>
            <w:bottom w:val="none" w:sz="0" w:space="0" w:color="auto"/>
            <w:right w:val="none" w:sz="0" w:space="0" w:color="auto"/>
          </w:divBdr>
        </w:div>
        <w:div w:id="293289346">
          <w:marLeft w:val="1267"/>
          <w:marRight w:val="0"/>
          <w:marTop w:val="0"/>
          <w:marBottom w:val="0"/>
          <w:divBdr>
            <w:top w:val="none" w:sz="0" w:space="0" w:color="auto"/>
            <w:left w:val="none" w:sz="0" w:space="0" w:color="auto"/>
            <w:bottom w:val="none" w:sz="0" w:space="0" w:color="auto"/>
            <w:right w:val="none" w:sz="0" w:space="0" w:color="auto"/>
          </w:divBdr>
        </w:div>
        <w:div w:id="1038160098">
          <w:marLeft w:val="1267"/>
          <w:marRight w:val="0"/>
          <w:marTop w:val="0"/>
          <w:marBottom w:val="0"/>
          <w:divBdr>
            <w:top w:val="none" w:sz="0" w:space="0" w:color="auto"/>
            <w:left w:val="none" w:sz="0" w:space="0" w:color="auto"/>
            <w:bottom w:val="none" w:sz="0" w:space="0" w:color="auto"/>
            <w:right w:val="none" w:sz="0" w:space="0" w:color="auto"/>
          </w:divBdr>
        </w:div>
        <w:div w:id="1191989851">
          <w:marLeft w:val="126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675502147">
      <w:bodyDiv w:val="1"/>
      <w:marLeft w:val="0"/>
      <w:marRight w:val="0"/>
      <w:marTop w:val="0"/>
      <w:marBottom w:val="0"/>
      <w:divBdr>
        <w:top w:val="none" w:sz="0" w:space="0" w:color="auto"/>
        <w:left w:val="none" w:sz="0" w:space="0" w:color="auto"/>
        <w:bottom w:val="none" w:sz="0" w:space="0" w:color="auto"/>
        <w:right w:val="none" w:sz="0" w:space="0" w:color="auto"/>
      </w:divBdr>
    </w:div>
    <w:div w:id="850224736">
      <w:bodyDiv w:val="1"/>
      <w:marLeft w:val="0"/>
      <w:marRight w:val="0"/>
      <w:marTop w:val="0"/>
      <w:marBottom w:val="0"/>
      <w:divBdr>
        <w:top w:val="none" w:sz="0" w:space="0" w:color="auto"/>
        <w:left w:val="none" w:sz="0" w:space="0" w:color="auto"/>
        <w:bottom w:val="none" w:sz="0" w:space="0" w:color="auto"/>
        <w:right w:val="none" w:sz="0" w:space="0" w:color="auto"/>
      </w:divBdr>
      <w:divsChild>
        <w:div w:id="270095037">
          <w:marLeft w:val="2606"/>
          <w:marRight w:val="0"/>
          <w:marTop w:val="0"/>
          <w:marBottom w:val="0"/>
          <w:divBdr>
            <w:top w:val="none" w:sz="0" w:space="0" w:color="auto"/>
            <w:left w:val="none" w:sz="0" w:space="0" w:color="auto"/>
            <w:bottom w:val="none" w:sz="0" w:space="0" w:color="auto"/>
            <w:right w:val="none" w:sz="0" w:space="0" w:color="auto"/>
          </w:divBdr>
        </w:div>
        <w:div w:id="481966665">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32156138">
      <w:bodyDiv w:val="1"/>
      <w:marLeft w:val="0"/>
      <w:marRight w:val="0"/>
      <w:marTop w:val="0"/>
      <w:marBottom w:val="0"/>
      <w:divBdr>
        <w:top w:val="none" w:sz="0" w:space="0" w:color="auto"/>
        <w:left w:val="none" w:sz="0" w:space="0" w:color="auto"/>
        <w:bottom w:val="none" w:sz="0" w:space="0" w:color="auto"/>
        <w:right w:val="none" w:sz="0" w:space="0" w:color="auto"/>
      </w:divBdr>
    </w:div>
    <w:div w:id="1482428876">
      <w:bodyDiv w:val="1"/>
      <w:marLeft w:val="0"/>
      <w:marRight w:val="0"/>
      <w:marTop w:val="0"/>
      <w:marBottom w:val="0"/>
      <w:divBdr>
        <w:top w:val="none" w:sz="0" w:space="0" w:color="auto"/>
        <w:left w:val="none" w:sz="0" w:space="0" w:color="auto"/>
        <w:bottom w:val="none" w:sz="0" w:space="0" w:color="auto"/>
        <w:right w:val="none" w:sz="0" w:space="0" w:color="auto"/>
      </w:divBdr>
    </w:div>
    <w:div w:id="1605768468">
      <w:bodyDiv w:val="1"/>
      <w:marLeft w:val="0"/>
      <w:marRight w:val="0"/>
      <w:marTop w:val="0"/>
      <w:marBottom w:val="0"/>
      <w:divBdr>
        <w:top w:val="none" w:sz="0" w:space="0" w:color="auto"/>
        <w:left w:val="none" w:sz="0" w:space="0" w:color="auto"/>
        <w:bottom w:val="none" w:sz="0" w:space="0" w:color="auto"/>
        <w:right w:val="none" w:sz="0" w:space="0" w:color="auto"/>
      </w:divBdr>
    </w:div>
    <w:div w:id="1646860015">
      <w:bodyDiv w:val="1"/>
      <w:marLeft w:val="0"/>
      <w:marRight w:val="0"/>
      <w:marTop w:val="0"/>
      <w:marBottom w:val="0"/>
      <w:divBdr>
        <w:top w:val="none" w:sz="0" w:space="0" w:color="auto"/>
        <w:left w:val="none" w:sz="0" w:space="0" w:color="auto"/>
        <w:bottom w:val="none" w:sz="0" w:space="0" w:color="auto"/>
        <w:right w:val="none" w:sz="0" w:space="0" w:color="auto"/>
      </w:divBdr>
    </w:div>
    <w:div w:id="1723670513">
      <w:bodyDiv w:val="1"/>
      <w:marLeft w:val="0"/>
      <w:marRight w:val="0"/>
      <w:marTop w:val="0"/>
      <w:marBottom w:val="0"/>
      <w:divBdr>
        <w:top w:val="none" w:sz="0" w:space="0" w:color="auto"/>
        <w:left w:val="none" w:sz="0" w:space="0" w:color="auto"/>
        <w:bottom w:val="none" w:sz="0" w:space="0" w:color="auto"/>
        <w:right w:val="none" w:sz="0" w:space="0" w:color="auto"/>
      </w:divBdr>
      <w:divsChild>
        <w:div w:id="1356030738">
          <w:marLeft w:val="1267"/>
          <w:marRight w:val="0"/>
          <w:marTop w:val="0"/>
          <w:marBottom w:val="0"/>
          <w:divBdr>
            <w:top w:val="none" w:sz="0" w:space="0" w:color="auto"/>
            <w:left w:val="none" w:sz="0" w:space="0" w:color="auto"/>
            <w:bottom w:val="none" w:sz="0" w:space="0" w:color="auto"/>
            <w:right w:val="none" w:sz="0" w:space="0" w:color="auto"/>
          </w:divBdr>
        </w:div>
        <w:div w:id="1504471590">
          <w:marLeft w:val="1267"/>
          <w:marRight w:val="0"/>
          <w:marTop w:val="0"/>
          <w:marBottom w:val="0"/>
          <w:divBdr>
            <w:top w:val="none" w:sz="0" w:space="0" w:color="auto"/>
            <w:left w:val="none" w:sz="0" w:space="0" w:color="auto"/>
            <w:bottom w:val="none" w:sz="0" w:space="0" w:color="auto"/>
            <w:right w:val="none" w:sz="0" w:space="0" w:color="auto"/>
          </w:divBdr>
        </w:div>
        <w:div w:id="1222592559">
          <w:marLeft w:val="1267"/>
          <w:marRight w:val="0"/>
          <w:marTop w:val="0"/>
          <w:marBottom w:val="0"/>
          <w:divBdr>
            <w:top w:val="none" w:sz="0" w:space="0" w:color="auto"/>
            <w:left w:val="none" w:sz="0" w:space="0" w:color="auto"/>
            <w:bottom w:val="none" w:sz="0" w:space="0" w:color="auto"/>
            <w:right w:val="none" w:sz="0" w:space="0" w:color="auto"/>
          </w:divBdr>
        </w:div>
        <w:div w:id="1415273981">
          <w:marLeft w:val="126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288938">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52798185">
      <w:bodyDiv w:val="1"/>
      <w:marLeft w:val="0"/>
      <w:marRight w:val="0"/>
      <w:marTop w:val="0"/>
      <w:marBottom w:val="0"/>
      <w:divBdr>
        <w:top w:val="none" w:sz="0" w:space="0" w:color="auto"/>
        <w:left w:val="none" w:sz="0" w:space="0" w:color="auto"/>
        <w:bottom w:val="none" w:sz="0" w:space="0" w:color="auto"/>
        <w:right w:val="none" w:sz="0" w:space="0" w:color="auto"/>
      </w:divBdr>
    </w:div>
    <w:div w:id="2096434335">
      <w:bodyDiv w:val="1"/>
      <w:marLeft w:val="0"/>
      <w:marRight w:val="0"/>
      <w:marTop w:val="0"/>
      <w:marBottom w:val="0"/>
      <w:divBdr>
        <w:top w:val="none" w:sz="0" w:space="0" w:color="auto"/>
        <w:left w:val="none" w:sz="0" w:space="0" w:color="auto"/>
        <w:bottom w:val="none" w:sz="0" w:space="0" w:color="auto"/>
        <w:right w:val="none" w:sz="0" w:space="0" w:color="auto"/>
      </w:divBdr>
    </w:div>
    <w:div w:id="21029862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C89C8A-6F54-41A1-9DC7-0D08C63DF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x00265984</cp:lastModifiedBy>
  <cp:revision>9</cp:revision>
  <cp:lastPrinted>2017-03-14T07:46:00Z</cp:lastPrinted>
  <dcterms:created xsi:type="dcterms:W3CDTF">2017-03-20T02:55:00Z</dcterms:created>
  <dcterms:modified xsi:type="dcterms:W3CDTF">2017-03-24T11:48:00Z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(3)StXimnDSm3BUtXn94Zw++FsJSQ6FXyXcX8MPOptQpqGau0RuuR6ZnqWCGnonqwYrgyYdxFpQ
urhVVg7/l0sxjjSXIP4qqgwyy5CYPYHtm4eNyC4t/GucRWzpxvlD5bqxj3D91yr5OGkRPCuR
0vh/xPlBw0olmeaKAY/hGHgja+sXsPthOp3I+jUNXDy6BqBU1F7WDxZSy2vuqAbvm9pRZvkg
0HDBPx9vzfBXz8XxBu</vt:lpwstr>
  </property>
  <property fmtid="{D5CDD505-2E9C-101B-9397-08002B2CF9AE}" pid="13" name="_2015_ms_pID_725343_00">
    <vt:lpwstr>_2015_ms_pID_725343</vt:lpwstr>
  </property>
  <property fmtid="{D5CDD505-2E9C-101B-9397-08002B2CF9AE}" pid="14" name="_2015_ms_pID_7253431">
    <vt:lpwstr>8gif3BFP23YoVCUrK10hAix4GnIRcAhbH+/QbYMC7+N4dpa8lwcwYN
tefnIWoJtmTuzSYb0MFMA34f0Zoyz/3yYGJ5l7v30DRDCPzRmXem6GRzcYTIu8q/WHuG8EAq
5aBMiqSRyNbZ7jG2WLql+/q9Fdp5em24yY2iDb2QpgQWmv1nGqYX6dFvzttNqFxteNsm0J2L
s8k4nxwQOohC0yVYVe4jlxuU0AGq5SMy9Tl3</vt:lpwstr>
  </property>
  <property fmtid="{D5CDD505-2E9C-101B-9397-08002B2CF9AE}" pid="15" name="_2015_ms_pID_7253431_00">
    <vt:lpwstr>_2015_ms_pID_7253431</vt:lpwstr>
  </property>
  <property fmtid="{D5CDD505-2E9C-101B-9397-08002B2CF9AE}" pid="16" name="_2015_ms_pID_7253432">
    <vt:lpwstr>8YqEOBo4t8dI1cHNOXP+zd2Wrf1337UMCwgc
KzYRR3im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1489973401</vt:lpwstr>
  </property>
</Properties>
</file>