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E63" w:rsidRPr="0057169E" w:rsidRDefault="00184E63" w:rsidP="00184E63">
      <w:pPr>
        <w:tabs>
          <w:tab w:val="right" w:pos="9216"/>
        </w:tabs>
        <w:spacing w:after="0"/>
        <w:jc w:val="left"/>
        <w:rPr>
          <w:b/>
          <w:lang w:eastAsia="zh-CN"/>
        </w:rPr>
      </w:pPr>
      <w:bookmarkStart w:id="0" w:name="_GoBack"/>
      <w:bookmarkEnd w:id="0"/>
      <w:r w:rsidRPr="0057169E">
        <w:rPr>
          <w:b/>
        </w:rPr>
        <w:t>3GPP TSG RAN WG1</w:t>
      </w:r>
      <w:r w:rsidRPr="0057169E">
        <w:rPr>
          <w:rFonts w:hint="eastAsia"/>
          <w:b/>
        </w:rPr>
        <w:t xml:space="preserve"> Meeting</w:t>
      </w:r>
      <w:r w:rsidRPr="0057169E">
        <w:rPr>
          <w:b/>
        </w:rPr>
        <w:t xml:space="preserve"> #</w:t>
      </w:r>
      <w:r w:rsidRPr="0057169E">
        <w:rPr>
          <w:rFonts w:hint="eastAsia"/>
          <w:b/>
        </w:rPr>
        <w:t>8</w:t>
      </w:r>
      <w:r>
        <w:rPr>
          <w:rFonts w:hint="eastAsia"/>
          <w:b/>
          <w:lang w:eastAsia="zh-CN"/>
        </w:rPr>
        <w:t>7</w:t>
      </w:r>
      <w:r w:rsidRPr="0057169E">
        <w:rPr>
          <w:b/>
        </w:rPr>
        <w:tab/>
        <w:t>R1-</w:t>
      </w:r>
      <w:r w:rsidR="006B4D85" w:rsidRPr="0057169E">
        <w:rPr>
          <w:b/>
        </w:rPr>
        <w:t>16</w:t>
      </w:r>
      <w:r w:rsidR="006B4D85">
        <w:rPr>
          <w:rFonts w:hint="eastAsia"/>
          <w:b/>
          <w:lang w:eastAsia="zh-CN"/>
        </w:rPr>
        <w:t>11871</w:t>
      </w:r>
    </w:p>
    <w:p w:rsidR="00184E63" w:rsidRPr="00054786" w:rsidRDefault="00184E63" w:rsidP="00184E63">
      <w:pPr>
        <w:tabs>
          <w:tab w:val="center" w:pos="4536"/>
          <w:tab w:val="right" w:pos="9072"/>
        </w:tabs>
        <w:rPr>
          <w:rFonts w:eastAsia="SimSun"/>
          <w:b/>
        </w:rPr>
      </w:pPr>
      <w:r w:rsidRPr="00054786">
        <w:rPr>
          <w:rFonts w:eastAsia="SimSun" w:hint="eastAsia"/>
          <w:b/>
        </w:rPr>
        <w:t>Reno</w:t>
      </w:r>
      <w:r w:rsidRPr="00054786">
        <w:rPr>
          <w:rFonts w:eastAsia="SimSun"/>
          <w:b/>
        </w:rPr>
        <w:t xml:space="preserve">, </w:t>
      </w:r>
      <w:r w:rsidRPr="00054786">
        <w:rPr>
          <w:rFonts w:eastAsia="SimSun" w:hint="eastAsia"/>
          <w:b/>
        </w:rPr>
        <w:t>USA</w:t>
      </w:r>
      <w:r w:rsidR="001A4161">
        <w:rPr>
          <w:rFonts w:eastAsia="SimSun"/>
          <w:b/>
        </w:rPr>
        <w:t>,</w:t>
      </w:r>
      <w:r w:rsidRPr="00054786">
        <w:rPr>
          <w:rFonts w:eastAsia="SimSun"/>
          <w:b/>
        </w:rPr>
        <w:t xml:space="preserve"> </w:t>
      </w:r>
      <w:r w:rsidRPr="00054786">
        <w:rPr>
          <w:rFonts w:eastAsia="SimSun" w:hint="eastAsia"/>
          <w:b/>
        </w:rPr>
        <w:t xml:space="preserve">14th </w:t>
      </w:r>
      <w:r w:rsidRPr="00054786">
        <w:rPr>
          <w:rFonts w:eastAsia="SimSun"/>
          <w:b/>
        </w:rPr>
        <w:t xml:space="preserve">- </w:t>
      </w:r>
      <w:r w:rsidRPr="00054786">
        <w:rPr>
          <w:rFonts w:eastAsia="SimSun" w:hint="eastAsia"/>
          <w:b/>
        </w:rPr>
        <w:t>18</w:t>
      </w:r>
      <w:r w:rsidRPr="00054786">
        <w:rPr>
          <w:rFonts w:eastAsia="SimSun"/>
          <w:b/>
        </w:rPr>
        <w:t xml:space="preserve">th </w:t>
      </w:r>
      <w:r w:rsidRPr="00054786">
        <w:rPr>
          <w:rFonts w:eastAsia="SimSun" w:hint="eastAsia"/>
          <w:b/>
        </w:rPr>
        <w:t>November</w:t>
      </w:r>
      <w:r w:rsidRPr="00054786">
        <w:rPr>
          <w:rFonts w:eastAsia="SimSun"/>
          <w:b/>
        </w:rPr>
        <w:t xml:space="preserve"> 2016</w:t>
      </w:r>
    </w:p>
    <w:p w:rsidR="009C0564" w:rsidRPr="00000944" w:rsidRDefault="009C0564" w:rsidP="00000944">
      <w:pPr>
        <w:pBdr>
          <w:top w:val="single" w:sz="4" w:space="1" w:color="auto"/>
        </w:pBdr>
        <w:spacing w:after="0"/>
        <w:jc w:val="left"/>
        <w:rPr>
          <w:b/>
          <w:sz w:val="16"/>
        </w:rPr>
      </w:pPr>
    </w:p>
    <w:p w:rsidR="00E45356" w:rsidRPr="00000944" w:rsidRDefault="009C0564" w:rsidP="00000944">
      <w:pPr>
        <w:spacing w:after="60"/>
        <w:ind w:left="1555" w:hanging="1555"/>
        <w:jc w:val="left"/>
        <w:rPr>
          <w:b/>
          <w:lang w:eastAsia="zh-CN"/>
        </w:rPr>
      </w:pPr>
      <w:r w:rsidRPr="00000944">
        <w:rPr>
          <w:b/>
        </w:rPr>
        <w:t>Agenda Item:</w:t>
      </w:r>
      <w:r w:rsidR="00F31B49" w:rsidRPr="00000944">
        <w:rPr>
          <w:b/>
        </w:rPr>
        <w:tab/>
      </w:r>
      <w:r w:rsidR="00184E63">
        <w:rPr>
          <w:rFonts w:hint="eastAsia"/>
          <w:b/>
          <w:lang w:eastAsia="zh-CN"/>
        </w:rPr>
        <w:t>6.2.1.5</w:t>
      </w:r>
    </w:p>
    <w:p w:rsidR="00BC1C3C" w:rsidRPr="00000944" w:rsidRDefault="00305FF9" w:rsidP="00000944">
      <w:pPr>
        <w:spacing w:after="60"/>
        <w:ind w:left="1555" w:hanging="1555"/>
        <w:jc w:val="left"/>
        <w:rPr>
          <w:b/>
        </w:rPr>
      </w:pPr>
      <w:r w:rsidRPr="00000944">
        <w:rPr>
          <w:b/>
        </w:rPr>
        <w:t>Source:</w:t>
      </w:r>
      <w:r w:rsidRPr="00000944">
        <w:rPr>
          <w:b/>
        </w:rPr>
        <w:tab/>
      </w:r>
      <w:r w:rsidR="00A402E9" w:rsidRPr="00000944">
        <w:rPr>
          <w:b/>
        </w:rPr>
        <w:t>Huawei, HiSilicon</w:t>
      </w:r>
    </w:p>
    <w:p w:rsidR="0026538C" w:rsidRPr="00000944" w:rsidRDefault="009C0564" w:rsidP="00000944">
      <w:pPr>
        <w:spacing w:after="60"/>
        <w:ind w:left="1555" w:hanging="1555"/>
        <w:jc w:val="left"/>
        <w:rPr>
          <w:b/>
          <w:lang w:eastAsia="zh-CN"/>
        </w:rPr>
      </w:pPr>
      <w:r w:rsidRPr="00000944">
        <w:rPr>
          <w:b/>
        </w:rPr>
        <w:t>Title:</w:t>
      </w:r>
      <w:r w:rsidRPr="00000944">
        <w:rPr>
          <w:b/>
        </w:rPr>
        <w:tab/>
      </w:r>
      <w:r w:rsidR="007F0906">
        <w:rPr>
          <w:rFonts w:hint="eastAsia"/>
          <w:b/>
          <w:lang w:eastAsia="zh-CN"/>
        </w:rPr>
        <w:t xml:space="preserve">Remaining details of </w:t>
      </w:r>
      <w:r w:rsidR="00D41813" w:rsidRPr="00000944">
        <w:rPr>
          <w:b/>
        </w:rPr>
        <w:t xml:space="preserve">cross-carrier </w:t>
      </w:r>
      <w:r w:rsidR="007F0906">
        <w:rPr>
          <w:rFonts w:hint="eastAsia"/>
          <w:b/>
          <w:lang w:eastAsia="zh-CN"/>
        </w:rPr>
        <w:t>scheduling</w:t>
      </w:r>
    </w:p>
    <w:p w:rsidR="009C0564" w:rsidRPr="00000944" w:rsidRDefault="009C0564" w:rsidP="00000944">
      <w:pPr>
        <w:spacing w:after="60"/>
        <w:ind w:left="1555" w:hanging="1555"/>
        <w:jc w:val="left"/>
        <w:rPr>
          <w:b/>
        </w:rPr>
      </w:pPr>
      <w:r w:rsidRPr="00000944">
        <w:rPr>
          <w:b/>
        </w:rPr>
        <w:t>Document for:</w:t>
      </w:r>
      <w:r w:rsidRPr="00000944">
        <w:rPr>
          <w:b/>
        </w:rPr>
        <w:tab/>
      </w:r>
      <w:r w:rsidR="001F7121" w:rsidRPr="00000944">
        <w:rPr>
          <w:b/>
        </w:rPr>
        <w:t>Discussion and decision</w:t>
      </w:r>
    </w:p>
    <w:p w:rsidR="009C0564" w:rsidRPr="00000944" w:rsidRDefault="009C0564" w:rsidP="00000944">
      <w:pPr>
        <w:pBdr>
          <w:bottom w:val="single" w:sz="4" w:space="1" w:color="auto"/>
        </w:pBdr>
        <w:spacing w:after="0"/>
        <w:jc w:val="left"/>
        <w:rPr>
          <w:b/>
          <w:sz w:val="16"/>
        </w:rPr>
      </w:pPr>
    </w:p>
    <w:p w:rsidR="009C0564" w:rsidRPr="00000944" w:rsidRDefault="004845AB">
      <w:pPr>
        <w:pStyle w:val="Heading1"/>
      </w:pPr>
      <w:bookmarkStart w:id="1" w:name="_Ref124589705"/>
      <w:bookmarkStart w:id="2" w:name="_Ref129681862"/>
      <w:r w:rsidRPr="00000944">
        <w:rPr>
          <w:lang w:eastAsia="zh-CN"/>
        </w:rPr>
        <w:t>Introduction</w:t>
      </w:r>
      <w:bookmarkEnd w:id="1"/>
      <w:bookmarkEnd w:id="2"/>
    </w:p>
    <w:p w:rsidR="003D5DCF" w:rsidRPr="00000944" w:rsidRDefault="003D5DCF" w:rsidP="00A906FD">
      <w:pPr>
        <w:rPr>
          <w:lang w:eastAsia="zh-CN"/>
        </w:rPr>
      </w:pPr>
      <w:r w:rsidRPr="00000944">
        <w:rPr>
          <w:rFonts w:hint="eastAsia"/>
          <w:lang w:eastAsia="zh-CN"/>
        </w:rPr>
        <w:t xml:space="preserve">In </w:t>
      </w:r>
      <w:r w:rsidR="009E047F">
        <w:rPr>
          <w:lang w:eastAsia="zh-CN"/>
        </w:rPr>
        <w:t xml:space="preserve">the </w:t>
      </w:r>
      <w:r w:rsidRPr="00000944">
        <w:rPr>
          <w:rFonts w:hint="eastAsia"/>
          <w:lang w:eastAsia="zh-CN"/>
        </w:rPr>
        <w:t xml:space="preserve">RAN1 #85 meeting, the following agreements for SPS </w:t>
      </w:r>
      <w:r w:rsidR="007F0906">
        <w:rPr>
          <w:rFonts w:hint="eastAsia"/>
          <w:lang w:eastAsia="zh-CN"/>
        </w:rPr>
        <w:t xml:space="preserve">and dynamic scheduling </w:t>
      </w:r>
      <w:r w:rsidRPr="00000944">
        <w:rPr>
          <w:rFonts w:hint="eastAsia"/>
          <w:lang w:eastAsia="zh-CN"/>
        </w:rPr>
        <w:t xml:space="preserve">were achieved </w:t>
      </w:r>
      <w:r w:rsidR="0096489A" w:rsidRPr="00000944">
        <w:rPr>
          <w:lang w:eastAsia="zh-CN"/>
        </w:rPr>
        <w:fldChar w:fldCharType="begin"/>
      </w:r>
      <w:r w:rsidRPr="00000944">
        <w:rPr>
          <w:lang w:eastAsia="zh-CN"/>
        </w:rPr>
        <w:instrText xml:space="preserve"> </w:instrText>
      </w:r>
      <w:r w:rsidRPr="00000944">
        <w:rPr>
          <w:rFonts w:hint="eastAsia"/>
          <w:lang w:eastAsia="zh-CN"/>
        </w:rPr>
        <w:instrText>REF _Ref454802684 \r \h</w:instrText>
      </w:r>
      <w:r w:rsidRPr="00000944">
        <w:rPr>
          <w:lang w:eastAsia="zh-CN"/>
        </w:rPr>
        <w:instrText xml:space="preserve"> </w:instrText>
      </w:r>
      <w:r w:rsidR="0096489A" w:rsidRPr="00000944">
        <w:rPr>
          <w:lang w:eastAsia="zh-CN"/>
        </w:rPr>
      </w:r>
      <w:r w:rsidR="0096489A" w:rsidRPr="00000944">
        <w:rPr>
          <w:lang w:eastAsia="zh-CN"/>
        </w:rPr>
        <w:fldChar w:fldCharType="separate"/>
      </w:r>
      <w:r w:rsidR="001A4161">
        <w:rPr>
          <w:lang w:eastAsia="zh-CN"/>
        </w:rPr>
        <w:t>[1]</w:t>
      </w:r>
      <w:r w:rsidR="0096489A" w:rsidRPr="00000944">
        <w:rPr>
          <w:lang w:eastAsia="zh-CN"/>
        </w:rPr>
        <w:fldChar w:fldCharType="end"/>
      </w:r>
      <w:r w:rsidRPr="00000944">
        <w:rPr>
          <w:rFonts w:hint="eastAsia"/>
          <w:lang w:eastAsia="zh-CN"/>
        </w:rPr>
        <w:t xml:space="preserve">. </w:t>
      </w:r>
    </w:p>
    <w:p w:rsidR="003D5DCF" w:rsidRPr="00000944" w:rsidRDefault="003D5DCF" w:rsidP="00000944">
      <w:pPr>
        <w:numPr>
          <w:ilvl w:val="0"/>
          <w:numId w:val="31"/>
        </w:numPr>
        <w:rPr>
          <w:i/>
          <w:sz w:val="20"/>
        </w:rPr>
      </w:pPr>
      <w:r w:rsidRPr="00000944">
        <w:rPr>
          <w:i/>
          <w:sz w:val="20"/>
        </w:rPr>
        <w:t>Support cross carrier scheduling for sidelink SPS and dynamic scheduling for V2V with mode-1</w:t>
      </w:r>
    </w:p>
    <w:p w:rsidR="003D5DCF" w:rsidRPr="00000944" w:rsidRDefault="003D5DCF" w:rsidP="00000944">
      <w:pPr>
        <w:numPr>
          <w:ilvl w:val="0"/>
          <w:numId w:val="32"/>
        </w:numPr>
        <w:rPr>
          <w:i/>
          <w:sz w:val="20"/>
        </w:rPr>
      </w:pPr>
      <w:r w:rsidRPr="00000944">
        <w:rPr>
          <w:rFonts w:hint="eastAsia"/>
          <w:i/>
          <w:sz w:val="20"/>
        </w:rPr>
        <w:t>PC5-based V2V design will support the multiple-operator scenario but not be optimized for it.</w:t>
      </w:r>
    </w:p>
    <w:p w:rsidR="003D5DCF" w:rsidRPr="00000944" w:rsidRDefault="003D5DCF" w:rsidP="00000944">
      <w:pPr>
        <w:numPr>
          <w:ilvl w:val="0"/>
          <w:numId w:val="32"/>
        </w:numPr>
        <w:rPr>
          <w:i/>
          <w:sz w:val="20"/>
        </w:rPr>
      </w:pPr>
      <w:r w:rsidRPr="00000944">
        <w:rPr>
          <w:i/>
          <w:sz w:val="20"/>
        </w:rPr>
        <w:t>Details FFS</w:t>
      </w:r>
      <w:r w:rsidRPr="00000944">
        <w:rPr>
          <w:rFonts w:hint="eastAsia"/>
          <w:i/>
          <w:sz w:val="20"/>
        </w:rPr>
        <w:t>, e.g.,</w:t>
      </w:r>
    </w:p>
    <w:p w:rsidR="003D5DCF" w:rsidRPr="00000944" w:rsidRDefault="003D5DCF" w:rsidP="00000944">
      <w:pPr>
        <w:numPr>
          <w:ilvl w:val="0"/>
          <w:numId w:val="33"/>
        </w:numPr>
        <w:ind w:left="1800"/>
        <w:rPr>
          <w:i/>
          <w:sz w:val="20"/>
        </w:rPr>
      </w:pPr>
      <w:r w:rsidRPr="00000944">
        <w:rPr>
          <w:i/>
          <w:sz w:val="20"/>
        </w:rPr>
        <w:t>How to handle timing difference between eNB timing and PC5 timing, when it exists</w:t>
      </w:r>
    </w:p>
    <w:p w:rsidR="003D5DCF" w:rsidRPr="00000944" w:rsidRDefault="003D5DCF" w:rsidP="00000944">
      <w:pPr>
        <w:numPr>
          <w:ilvl w:val="0"/>
          <w:numId w:val="33"/>
        </w:numPr>
        <w:ind w:left="1800"/>
        <w:rPr>
          <w:i/>
          <w:sz w:val="20"/>
        </w:rPr>
      </w:pPr>
      <w:r w:rsidRPr="00000944">
        <w:rPr>
          <w:i/>
          <w:sz w:val="20"/>
        </w:rPr>
        <w:t>PC5 resource partitioning among multiple operators</w:t>
      </w:r>
    </w:p>
    <w:p w:rsidR="003D5DCF" w:rsidRPr="00000944" w:rsidRDefault="003D5DCF" w:rsidP="00000944">
      <w:pPr>
        <w:numPr>
          <w:ilvl w:val="1"/>
          <w:numId w:val="34"/>
        </w:numPr>
        <w:ind w:left="2160"/>
        <w:rPr>
          <w:i/>
          <w:sz w:val="20"/>
        </w:rPr>
      </w:pPr>
      <w:r w:rsidRPr="00000944">
        <w:rPr>
          <w:rFonts w:hint="eastAsia"/>
          <w:i/>
          <w:sz w:val="20"/>
        </w:rPr>
        <w:t>Resource coordination across operators is out of 3GPP scope.</w:t>
      </w:r>
    </w:p>
    <w:p w:rsidR="004D4483" w:rsidRPr="004D4483" w:rsidRDefault="00D95DF2" w:rsidP="00A906FD">
      <w:pPr>
        <w:rPr>
          <w:lang w:eastAsia="zh-CN"/>
        </w:rPr>
      </w:pPr>
      <w:r w:rsidRPr="00000944">
        <w:rPr>
          <w:rFonts w:hint="eastAsia"/>
          <w:lang w:eastAsia="zh-CN"/>
        </w:rPr>
        <w:t xml:space="preserve">There </w:t>
      </w:r>
      <w:r w:rsidR="006903FA" w:rsidRPr="00000944">
        <w:rPr>
          <w:lang w:eastAsia="zh-CN"/>
        </w:rPr>
        <w:t>can</w:t>
      </w:r>
      <w:r w:rsidR="006903FA" w:rsidRPr="00000944">
        <w:rPr>
          <w:rFonts w:hint="eastAsia"/>
          <w:lang w:eastAsia="zh-CN"/>
        </w:rPr>
        <w:t xml:space="preserve"> </w:t>
      </w:r>
      <w:r w:rsidRPr="00000944">
        <w:rPr>
          <w:rFonts w:hint="eastAsia"/>
          <w:lang w:eastAsia="zh-CN"/>
        </w:rPr>
        <w:t>be two synchronization source</w:t>
      </w:r>
      <w:r w:rsidR="00FA7EA0" w:rsidRPr="00000944">
        <w:rPr>
          <w:lang w:eastAsia="zh-CN"/>
        </w:rPr>
        <w:t>s</w:t>
      </w:r>
      <w:r w:rsidRPr="00000944">
        <w:rPr>
          <w:rFonts w:hint="eastAsia"/>
          <w:lang w:eastAsia="zh-CN"/>
        </w:rPr>
        <w:t>: eNB</w:t>
      </w:r>
      <w:r w:rsidR="00614F54" w:rsidRPr="00000944">
        <w:rPr>
          <w:lang w:eastAsia="zh-CN"/>
        </w:rPr>
        <w:t xml:space="preserve"> and</w:t>
      </w:r>
      <w:r w:rsidR="00614F54" w:rsidRPr="00000944">
        <w:rPr>
          <w:rFonts w:hint="eastAsia"/>
          <w:lang w:eastAsia="zh-CN"/>
        </w:rPr>
        <w:t xml:space="preserve"> </w:t>
      </w:r>
      <w:r w:rsidRPr="00000944">
        <w:rPr>
          <w:rFonts w:hint="eastAsia"/>
          <w:lang w:eastAsia="zh-CN"/>
        </w:rPr>
        <w:t>GNSS</w:t>
      </w:r>
      <w:r w:rsidR="00614F54" w:rsidRPr="00000944">
        <w:rPr>
          <w:lang w:eastAsia="zh-CN"/>
        </w:rPr>
        <w:t>/</w:t>
      </w:r>
      <w:r w:rsidRPr="00000944">
        <w:rPr>
          <w:rFonts w:hint="eastAsia"/>
          <w:lang w:eastAsia="zh-CN"/>
        </w:rPr>
        <w:t xml:space="preserve">GNSS-equivalent. </w:t>
      </w:r>
      <w:r w:rsidR="00B24A59" w:rsidRPr="00000944">
        <w:rPr>
          <w:lang w:eastAsia="zh-CN"/>
        </w:rPr>
        <w:t>F</w:t>
      </w:r>
      <w:r w:rsidR="00B24A59" w:rsidRPr="00000944">
        <w:rPr>
          <w:rFonts w:hint="eastAsia"/>
          <w:lang w:eastAsia="zh-CN"/>
        </w:rPr>
        <w:t>or cross carrier scheduling, the resource</w:t>
      </w:r>
      <w:r w:rsidR="00AE13E7">
        <w:rPr>
          <w:lang w:eastAsia="zh-CN"/>
        </w:rPr>
        <w:t>s</w:t>
      </w:r>
      <w:r w:rsidR="00B24A59" w:rsidRPr="00000944">
        <w:rPr>
          <w:rFonts w:hint="eastAsia"/>
          <w:lang w:eastAsia="zh-CN"/>
        </w:rPr>
        <w:t xml:space="preserve"> on </w:t>
      </w:r>
      <w:r w:rsidR="00AE13E7">
        <w:rPr>
          <w:lang w:eastAsia="zh-CN"/>
        </w:rPr>
        <w:t xml:space="preserve">the </w:t>
      </w:r>
      <w:r w:rsidR="00B24A59" w:rsidRPr="00000944">
        <w:rPr>
          <w:rFonts w:hint="eastAsia"/>
          <w:lang w:eastAsia="zh-CN"/>
        </w:rPr>
        <w:t xml:space="preserve">PC5 carrier </w:t>
      </w:r>
      <w:r w:rsidR="009E047F">
        <w:rPr>
          <w:lang w:eastAsia="zh-CN"/>
        </w:rPr>
        <w:t>are</w:t>
      </w:r>
      <w:r w:rsidR="009E047F" w:rsidRPr="00000944">
        <w:rPr>
          <w:rFonts w:hint="eastAsia"/>
          <w:lang w:eastAsia="zh-CN"/>
        </w:rPr>
        <w:t xml:space="preserve"> </w:t>
      </w:r>
      <w:r w:rsidR="00B24A59" w:rsidRPr="00000944">
        <w:rPr>
          <w:rFonts w:hint="eastAsia"/>
          <w:lang w:eastAsia="zh-CN"/>
        </w:rPr>
        <w:t xml:space="preserve">scheduled by </w:t>
      </w:r>
      <w:r w:rsidR="00AE13E7">
        <w:rPr>
          <w:lang w:eastAsia="zh-CN"/>
        </w:rPr>
        <w:t xml:space="preserve">the </w:t>
      </w:r>
      <w:r w:rsidR="00B24A59" w:rsidRPr="00000944">
        <w:rPr>
          <w:rFonts w:hint="eastAsia"/>
          <w:lang w:eastAsia="zh-CN"/>
        </w:rPr>
        <w:t xml:space="preserve">Uu carrier. </w:t>
      </w:r>
      <w:r w:rsidR="006903FA" w:rsidRPr="00000944">
        <w:rPr>
          <w:lang w:eastAsia="zh-CN"/>
        </w:rPr>
        <w:t xml:space="preserve">The </w:t>
      </w:r>
      <w:r w:rsidR="00000944" w:rsidRPr="00000944">
        <w:rPr>
          <w:lang w:eastAsia="zh-CN"/>
        </w:rPr>
        <w:t xml:space="preserve">synchronization source for </w:t>
      </w:r>
      <w:r w:rsidR="00000944" w:rsidRPr="00000944">
        <w:rPr>
          <w:rFonts w:hint="eastAsia"/>
          <w:lang w:eastAsia="zh-CN"/>
        </w:rPr>
        <w:t>Uu carrier</w:t>
      </w:r>
      <w:r w:rsidR="00000944" w:rsidRPr="00000944">
        <w:rPr>
          <w:lang w:eastAsia="zh-CN"/>
        </w:rPr>
        <w:t xml:space="preserve"> </w:t>
      </w:r>
      <w:r w:rsidR="00000944">
        <w:rPr>
          <w:lang w:eastAsia="zh-CN"/>
        </w:rPr>
        <w:t xml:space="preserve">can be </w:t>
      </w:r>
      <w:r w:rsidR="0028064A" w:rsidRPr="00000944">
        <w:rPr>
          <w:lang w:eastAsia="zh-CN"/>
        </w:rPr>
        <w:t>eNB</w:t>
      </w:r>
      <w:r w:rsidR="00000944">
        <w:rPr>
          <w:lang w:eastAsia="zh-CN"/>
        </w:rPr>
        <w:t xml:space="preserve"> while</w:t>
      </w:r>
      <w:r w:rsidR="0028064A" w:rsidRPr="00000944">
        <w:rPr>
          <w:lang w:eastAsia="zh-CN"/>
        </w:rPr>
        <w:t xml:space="preserve"> GNSS </w:t>
      </w:r>
      <w:r w:rsidR="00000944">
        <w:rPr>
          <w:lang w:eastAsia="zh-CN"/>
        </w:rPr>
        <w:t xml:space="preserve">is used </w:t>
      </w:r>
      <w:r w:rsidR="0028064A" w:rsidRPr="00000944">
        <w:rPr>
          <w:lang w:eastAsia="zh-CN"/>
        </w:rPr>
        <w:t xml:space="preserve">for </w:t>
      </w:r>
      <w:r w:rsidR="00B24A59" w:rsidRPr="00000944">
        <w:rPr>
          <w:rFonts w:hint="eastAsia"/>
          <w:lang w:eastAsia="zh-CN"/>
        </w:rPr>
        <w:t>PC5 carrier</w:t>
      </w:r>
      <w:r w:rsidR="0028064A" w:rsidRPr="00000944">
        <w:rPr>
          <w:lang w:eastAsia="zh-CN"/>
        </w:rPr>
        <w:t xml:space="preserve">. </w:t>
      </w:r>
      <w:r w:rsidRPr="00000944">
        <w:rPr>
          <w:lang w:eastAsia="zh-CN"/>
        </w:rPr>
        <w:t>I</w:t>
      </w:r>
      <w:r w:rsidRPr="00000944">
        <w:rPr>
          <w:rFonts w:hint="eastAsia"/>
          <w:lang w:eastAsia="zh-CN"/>
        </w:rPr>
        <w:t xml:space="preserve">f eNB </w:t>
      </w:r>
      <w:r w:rsidR="00AE13E7">
        <w:rPr>
          <w:lang w:eastAsia="zh-CN"/>
        </w:rPr>
        <w:t>timing is not based on</w:t>
      </w:r>
      <w:r w:rsidRPr="00000944">
        <w:rPr>
          <w:rFonts w:hint="eastAsia"/>
          <w:lang w:eastAsia="zh-CN"/>
        </w:rPr>
        <w:t xml:space="preserve"> GNSS, there </w:t>
      </w:r>
      <w:r w:rsidR="0028064A" w:rsidRPr="00000944">
        <w:rPr>
          <w:lang w:eastAsia="zh-CN"/>
        </w:rPr>
        <w:t>will</w:t>
      </w:r>
      <w:r w:rsidRPr="00000944">
        <w:rPr>
          <w:rFonts w:hint="eastAsia"/>
          <w:lang w:eastAsia="zh-CN"/>
        </w:rPr>
        <w:t xml:space="preserve"> be </w:t>
      </w:r>
      <w:r w:rsidR="00FA7EA0" w:rsidRPr="00000944">
        <w:rPr>
          <w:lang w:eastAsia="zh-CN"/>
        </w:rPr>
        <w:t xml:space="preserve">a </w:t>
      </w:r>
      <w:r w:rsidR="00FA7EA0" w:rsidRPr="00000944">
        <w:rPr>
          <w:rFonts w:hint="eastAsia"/>
          <w:lang w:eastAsia="zh-CN"/>
        </w:rPr>
        <w:t>tim</w:t>
      </w:r>
      <w:r w:rsidR="00FA7EA0" w:rsidRPr="00000944">
        <w:rPr>
          <w:lang w:eastAsia="zh-CN"/>
        </w:rPr>
        <w:t>ing</w:t>
      </w:r>
      <w:r w:rsidR="00FA7EA0" w:rsidRPr="00000944">
        <w:rPr>
          <w:rFonts w:hint="eastAsia"/>
          <w:lang w:eastAsia="zh-CN"/>
        </w:rPr>
        <w:t xml:space="preserve"> </w:t>
      </w:r>
      <w:r w:rsidR="008D4DAB" w:rsidRPr="00000944">
        <w:rPr>
          <w:rFonts w:hint="eastAsia"/>
          <w:lang w:eastAsia="zh-CN"/>
        </w:rPr>
        <w:t xml:space="preserve">difference </w:t>
      </w:r>
      <w:r w:rsidRPr="00000944">
        <w:rPr>
          <w:rFonts w:hint="eastAsia"/>
          <w:lang w:eastAsia="zh-CN"/>
        </w:rPr>
        <w:t>between these synchronization source</w:t>
      </w:r>
      <w:r w:rsidR="00FA7EA0" w:rsidRPr="00000944">
        <w:rPr>
          <w:lang w:eastAsia="zh-CN"/>
        </w:rPr>
        <w:t xml:space="preserve">s. </w:t>
      </w:r>
      <w:r w:rsidRPr="00000944">
        <w:rPr>
          <w:lang w:eastAsia="zh-CN"/>
        </w:rPr>
        <w:t>I</w:t>
      </w:r>
      <w:r w:rsidRPr="00000944">
        <w:rPr>
          <w:rFonts w:hint="eastAsia"/>
          <w:lang w:eastAsia="zh-CN"/>
        </w:rPr>
        <w:t xml:space="preserve">n this contribution, we discuss how to </w:t>
      </w:r>
      <w:r w:rsidR="008D4DAB" w:rsidRPr="00000944">
        <w:rPr>
          <w:rFonts w:hint="eastAsia"/>
          <w:lang w:eastAsia="zh-CN"/>
        </w:rPr>
        <w:t xml:space="preserve">handle </w:t>
      </w:r>
      <w:r w:rsidR="00AE13E7">
        <w:rPr>
          <w:lang w:eastAsia="zh-CN"/>
        </w:rPr>
        <w:t xml:space="preserve">this </w:t>
      </w:r>
      <w:r w:rsidR="009F0364" w:rsidRPr="00000944">
        <w:rPr>
          <w:rFonts w:hint="eastAsia"/>
          <w:lang w:eastAsia="zh-CN"/>
        </w:rPr>
        <w:t>tim</w:t>
      </w:r>
      <w:r w:rsidR="009F0364" w:rsidRPr="00000944">
        <w:rPr>
          <w:lang w:eastAsia="zh-CN"/>
        </w:rPr>
        <w:t>ing</w:t>
      </w:r>
      <w:r w:rsidR="009F0364" w:rsidRPr="00000944">
        <w:rPr>
          <w:rFonts w:hint="eastAsia"/>
          <w:lang w:eastAsia="zh-CN"/>
        </w:rPr>
        <w:t xml:space="preserve"> </w:t>
      </w:r>
      <w:r w:rsidR="008D4DAB" w:rsidRPr="00000944">
        <w:rPr>
          <w:rFonts w:hint="eastAsia"/>
          <w:lang w:eastAsia="zh-CN"/>
        </w:rPr>
        <w:t>difference</w:t>
      </w:r>
      <w:r w:rsidRPr="00000944">
        <w:rPr>
          <w:rFonts w:hint="eastAsia"/>
          <w:lang w:eastAsia="zh-CN"/>
        </w:rPr>
        <w:t xml:space="preserve">. </w:t>
      </w:r>
    </w:p>
    <w:p w:rsidR="00ED0C92" w:rsidRPr="00000944" w:rsidRDefault="00A44B5A" w:rsidP="002D3DB0">
      <w:pPr>
        <w:pStyle w:val="Heading1"/>
        <w:rPr>
          <w:lang w:eastAsia="zh-CN"/>
        </w:rPr>
      </w:pPr>
      <w:r w:rsidRPr="00000944">
        <w:rPr>
          <w:rFonts w:hint="eastAsia"/>
          <w:lang w:eastAsia="zh-CN"/>
        </w:rPr>
        <w:t>Discussion</w:t>
      </w:r>
      <w:r w:rsidR="004D4483">
        <w:rPr>
          <w:rFonts w:hint="eastAsia"/>
          <w:lang w:eastAsia="zh-CN"/>
        </w:rPr>
        <w:t xml:space="preserve"> on timing alignment</w:t>
      </w:r>
    </w:p>
    <w:p w:rsidR="00B947FE" w:rsidRPr="00000944" w:rsidRDefault="00AE13E7" w:rsidP="00414D90">
      <w:pPr>
        <w:rPr>
          <w:kern w:val="2"/>
          <w:lang w:eastAsia="zh-CN"/>
        </w:rPr>
      </w:pPr>
      <w:r>
        <w:rPr>
          <w:kern w:val="2"/>
          <w:lang w:eastAsia="zh-CN"/>
        </w:rPr>
        <w:t>With the</w:t>
      </w:r>
      <w:r w:rsidR="00B947FE" w:rsidRPr="00000944">
        <w:rPr>
          <w:rFonts w:hint="eastAsia"/>
          <w:kern w:val="2"/>
          <w:lang w:eastAsia="zh-CN"/>
        </w:rPr>
        <w:t xml:space="preserve"> cross carrier </w:t>
      </w:r>
      <w:r w:rsidR="00B41D7F" w:rsidRPr="00000944">
        <w:rPr>
          <w:rFonts w:hint="eastAsia"/>
          <w:kern w:val="2"/>
          <w:lang w:eastAsia="zh-CN"/>
        </w:rPr>
        <w:t>scenario</w:t>
      </w:r>
      <w:r w:rsidR="00B947FE" w:rsidRPr="00000944">
        <w:rPr>
          <w:rFonts w:hint="eastAsia"/>
          <w:kern w:val="2"/>
          <w:lang w:eastAsia="zh-CN"/>
        </w:rPr>
        <w:t xml:space="preserve">, the resource pool configuration </w:t>
      </w:r>
      <w:r>
        <w:rPr>
          <w:kern w:val="2"/>
          <w:lang w:eastAsia="zh-CN"/>
        </w:rPr>
        <w:t>and</w:t>
      </w:r>
      <w:r w:rsidRPr="00000944">
        <w:rPr>
          <w:rFonts w:hint="eastAsia"/>
          <w:kern w:val="2"/>
          <w:lang w:eastAsia="zh-CN"/>
        </w:rPr>
        <w:t xml:space="preserve"> </w:t>
      </w:r>
      <w:r w:rsidR="00B947FE" w:rsidRPr="00000944">
        <w:rPr>
          <w:rFonts w:hint="eastAsia"/>
          <w:kern w:val="2"/>
          <w:lang w:eastAsia="zh-CN"/>
        </w:rPr>
        <w:t xml:space="preserve">resource scheduling on </w:t>
      </w:r>
      <w:r>
        <w:rPr>
          <w:kern w:val="2"/>
          <w:lang w:eastAsia="zh-CN"/>
        </w:rPr>
        <w:t xml:space="preserve">the </w:t>
      </w:r>
      <w:r w:rsidR="00B947FE" w:rsidRPr="00000944">
        <w:rPr>
          <w:rFonts w:hint="eastAsia"/>
          <w:kern w:val="2"/>
          <w:lang w:eastAsia="zh-CN"/>
        </w:rPr>
        <w:t>PC5 carrier is done by eNB through SIB and DCI</w:t>
      </w:r>
      <w:r>
        <w:rPr>
          <w:kern w:val="2"/>
          <w:lang w:eastAsia="zh-CN"/>
        </w:rPr>
        <w:t>, respectively</w:t>
      </w:r>
      <w:r w:rsidR="00B947FE" w:rsidRPr="00000944">
        <w:rPr>
          <w:rFonts w:hint="eastAsia"/>
          <w:kern w:val="2"/>
          <w:lang w:eastAsia="zh-CN"/>
        </w:rPr>
        <w:t xml:space="preserve">. GNSS can be configured as synchronization source for PC5 carrier, and eNB as synchronization source for Uu carrier. </w:t>
      </w:r>
      <w:r w:rsidR="00614F54" w:rsidRPr="00000944">
        <w:rPr>
          <w:kern w:val="2"/>
          <w:lang w:eastAsia="zh-CN"/>
        </w:rPr>
        <w:t>Assuming the eNB is not</w:t>
      </w:r>
      <w:r w:rsidR="00B947FE" w:rsidRPr="00000944">
        <w:rPr>
          <w:kern w:val="2"/>
          <w:lang w:eastAsia="zh-CN"/>
        </w:rPr>
        <w:t xml:space="preserve"> synchronized to </w:t>
      </w:r>
      <w:r w:rsidR="00B947FE" w:rsidRPr="00000944">
        <w:rPr>
          <w:rFonts w:hint="eastAsia"/>
          <w:kern w:val="2"/>
          <w:lang w:eastAsia="zh-CN"/>
        </w:rPr>
        <w:t xml:space="preserve">GNSS, there could be </w:t>
      </w:r>
      <w:r w:rsidR="00B947FE" w:rsidRPr="00000944">
        <w:rPr>
          <w:kern w:val="2"/>
          <w:lang w:eastAsia="zh-CN"/>
        </w:rPr>
        <w:t xml:space="preserve">a </w:t>
      </w:r>
      <w:r w:rsidR="00B947FE" w:rsidRPr="00000944">
        <w:rPr>
          <w:rFonts w:hint="eastAsia"/>
          <w:kern w:val="2"/>
          <w:lang w:eastAsia="zh-CN"/>
        </w:rPr>
        <w:t xml:space="preserve">timing difference between </w:t>
      </w:r>
      <w:r w:rsidR="00B947FE" w:rsidRPr="00000944">
        <w:rPr>
          <w:kern w:val="2"/>
          <w:lang w:eastAsia="zh-CN"/>
        </w:rPr>
        <w:t xml:space="preserve">the </w:t>
      </w:r>
      <w:r w:rsidR="00B947FE" w:rsidRPr="00000944">
        <w:rPr>
          <w:rFonts w:hint="eastAsia"/>
          <w:kern w:val="2"/>
          <w:lang w:eastAsia="zh-CN"/>
        </w:rPr>
        <w:t xml:space="preserve">eNB and GNSS, </w:t>
      </w:r>
      <w:r w:rsidR="00B947FE" w:rsidRPr="00000944">
        <w:rPr>
          <w:kern w:val="2"/>
          <w:lang w:eastAsia="zh-CN"/>
        </w:rPr>
        <w:t>as</w:t>
      </w:r>
      <w:r w:rsidR="00B947FE" w:rsidRPr="00000944">
        <w:rPr>
          <w:rFonts w:hint="eastAsia"/>
          <w:kern w:val="2"/>
          <w:lang w:eastAsia="zh-CN"/>
        </w:rPr>
        <w:t xml:space="preserve"> shown in</w:t>
      </w:r>
      <w:r w:rsidR="008B416F" w:rsidRPr="00000944">
        <w:t xml:space="preserve"> </w:t>
      </w:r>
      <w:r w:rsidR="0096489A" w:rsidRPr="00000944">
        <w:fldChar w:fldCharType="begin"/>
      </w:r>
      <w:r w:rsidR="00614F54" w:rsidRPr="00000944">
        <w:instrText xml:space="preserve"> REF _Ref456852162 \h </w:instrText>
      </w:r>
      <w:r w:rsidR="0096489A" w:rsidRPr="00000944">
        <w:fldChar w:fldCharType="separate"/>
      </w:r>
      <w:r w:rsidR="001A4161" w:rsidRPr="00000944">
        <w:t xml:space="preserve">Figure </w:t>
      </w:r>
      <w:r w:rsidR="001A4161">
        <w:rPr>
          <w:noProof/>
        </w:rPr>
        <w:t>1</w:t>
      </w:r>
      <w:r w:rsidR="0096489A" w:rsidRPr="00000944">
        <w:fldChar w:fldCharType="end"/>
      </w:r>
      <w:r w:rsidR="00B947FE" w:rsidRPr="00000944">
        <w:rPr>
          <w:rFonts w:hint="eastAsia"/>
          <w:kern w:val="2"/>
          <w:lang w:eastAsia="zh-CN"/>
        </w:rPr>
        <w:t>.</w:t>
      </w:r>
    </w:p>
    <w:p w:rsidR="00B947FE" w:rsidRPr="00000944" w:rsidRDefault="002D3DB0" w:rsidP="00414D90">
      <w:pPr>
        <w:rPr>
          <w:lang w:eastAsia="zh-CN"/>
        </w:rPr>
      </w:pPr>
      <w:r w:rsidRPr="00000944">
        <w:object w:dxaOrig="13590"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187.2pt" o:ole="">
            <v:imagedata r:id="rId8" o:title=""/>
          </v:shape>
          <o:OLEObject Type="Embed" ProgID="Visio.Drawing.15" ShapeID="_x0000_i1025" DrawAspect="Content" ObjectID="_1539764056" r:id="rId9"/>
        </w:object>
      </w:r>
    </w:p>
    <w:p w:rsidR="005C49AD" w:rsidRPr="00000944" w:rsidRDefault="005C49AD" w:rsidP="005C49AD">
      <w:pPr>
        <w:pStyle w:val="Caption"/>
      </w:pPr>
      <w:bookmarkStart w:id="3" w:name="_Ref456852162"/>
      <w:r w:rsidRPr="00000944">
        <w:t xml:space="preserve">Figure </w:t>
      </w:r>
      <w:r w:rsidR="0096489A" w:rsidRPr="00000944">
        <w:fldChar w:fldCharType="begin"/>
      </w:r>
      <w:r w:rsidRPr="00000944">
        <w:instrText xml:space="preserve"> SEQ Figure \* ARABIC </w:instrText>
      </w:r>
      <w:r w:rsidR="0096489A" w:rsidRPr="00000944">
        <w:fldChar w:fldCharType="separate"/>
      </w:r>
      <w:r w:rsidR="001A4161">
        <w:rPr>
          <w:noProof/>
        </w:rPr>
        <w:t>1</w:t>
      </w:r>
      <w:r w:rsidR="0096489A" w:rsidRPr="00000944">
        <w:fldChar w:fldCharType="end"/>
      </w:r>
      <w:bookmarkEnd w:id="3"/>
      <w:r w:rsidRPr="00000944">
        <w:t>.</w:t>
      </w:r>
      <w:r w:rsidRPr="00000944">
        <w:rPr>
          <w:rFonts w:hint="eastAsia"/>
          <w:lang w:eastAsia="zh-CN"/>
        </w:rPr>
        <w:t xml:space="preserve"> </w:t>
      </w:r>
      <w:r w:rsidRPr="00000944">
        <w:rPr>
          <w:lang w:eastAsia="zh-CN"/>
        </w:rPr>
        <w:t>Timing</w:t>
      </w:r>
      <w:r w:rsidRPr="00000944">
        <w:rPr>
          <w:rFonts w:hint="eastAsia"/>
          <w:lang w:eastAsia="zh-CN"/>
        </w:rPr>
        <w:t xml:space="preserve"> difference between eNB</w:t>
      </w:r>
      <w:r w:rsidRPr="00000944">
        <w:rPr>
          <w:lang w:eastAsia="zh-CN"/>
        </w:rPr>
        <w:t>s</w:t>
      </w:r>
      <w:r w:rsidRPr="00000944">
        <w:rPr>
          <w:rFonts w:hint="eastAsia"/>
          <w:lang w:eastAsia="zh-CN"/>
        </w:rPr>
        <w:t xml:space="preserve"> and GNSS</w:t>
      </w:r>
      <w:r w:rsidRPr="00000944">
        <w:rPr>
          <w:lang w:eastAsia="zh-CN"/>
        </w:rPr>
        <w:t>.</w:t>
      </w:r>
    </w:p>
    <w:p w:rsidR="00F80C33" w:rsidRPr="00000944" w:rsidRDefault="008D4DAB" w:rsidP="00414D90">
      <w:pPr>
        <w:rPr>
          <w:lang w:eastAsia="zh-CN"/>
        </w:rPr>
      </w:pPr>
      <w:r w:rsidRPr="00000944">
        <w:rPr>
          <w:rFonts w:hint="eastAsia"/>
          <w:kern w:val="2"/>
          <w:lang w:eastAsia="zh-CN"/>
        </w:rPr>
        <w:lastRenderedPageBreak/>
        <w:t>I</w:t>
      </w:r>
      <w:r w:rsidR="00F80C33" w:rsidRPr="00000944">
        <w:rPr>
          <w:rFonts w:hint="eastAsia"/>
          <w:kern w:val="2"/>
          <w:lang w:eastAsia="zh-CN"/>
        </w:rPr>
        <w:t xml:space="preserve">n </w:t>
      </w:r>
      <w:r w:rsidR="0096489A" w:rsidRPr="00000944">
        <w:fldChar w:fldCharType="begin"/>
      </w:r>
      <w:r w:rsidR="00614F54" w:rsidRPr="00000944">
        <w:instrText xml:space="preserve"> REF _Ref456852162 \h </w:instrText>
      </w:r>
      <w:r w:rsidR="0096489A" w:rsidRPr="00000944">
        <w:fldChar w:fldCharType="separate"/>
      </w:r>
      <w:r w:rsidR="001A4161" w:rsidRPr="00000944">
        <w:t xml:space="preserve">Figure </w:t>
      </w:r>
      <w:r w:rsidR="001A4161">
        <w:rPr>
          <w:noProof/>
        </w:rPr>
        <w:t>1</w:t>
      </w:r>
      <w:r w:rsidR="0096489A" w:rsidRPr="00000944">
        <w:fldChar w:fldCharType="end"/>
      </w:r>
      <w:r w:rsidR="00F80C33" w:rsidRPr="00000944">
        <w:rPr>
          <w:rFonts w:hint="eastAsia"/>
          <w:kern w:val="2"/>
          <w:lang w:eastAsia="zh-CN"/>
        </w:rPr>
        <w:t xml:space="preserve">, </w:t>
      </w:r>
      <w:r w:rsidR="00AE13E7">
        <w:rPr>
          <w:kern w:val="2"/>
          <w:lang w:eastAsia="zh-CN"/>
        </w:rPr>
        <w:t>the cellular link is</w:t>
      </w:r>
      <w:r w:rsidR="00F80C33" w:rsidRPr="00000944">
        <w:rPr>
          <w:rFonts w:hint="eastAsia"/>
          <w:kern w:val="2"/>
          <w:lang w:eastAsia="zh-CN"/>
        </w:rPr>
        <w:t xml:space="preserve"> on carrier 1 </w:t>
      </w:r>
      <w:r w:rsidR="00AE13E7">
        <w:rPr>
          <w:kern w:val="2"/>
          <w:lang w:eastAsia="zh-CN"/>
        </w:rPr>
        <w:t xml:space="preserve">while </w:t>
      </w:r>
      <w:r w:rsidR="00F80C33" w:rsidRPr="00000944">
        <w:rPr>
          <w:rFonts w:hint="eastAsia"/>
          <w:kern w:val="2"/>
          <w:lang w:eastAsia="zh-CN"/>
        </w:rPr>
        <w:t xml:space="preserve">PC5 </w:t>
      </w:r>
      <w:r w:rsidR="00AE13E7">
        <w:rPr>
          <w:kern w:val="2"/>
          <w:lang w:eastAsia="zh-CN"/>
        </w:rPr>
        <w:t>is</w:t>
      </w:r>
      <w:r w:rsidR="00AE13E7" w:rsidRPr="00000944">
        <w:rPr>
          <w:rFonts w:hint="eastAsia"/>
          <w:kern w:val="2"/>
          <w:lang w:eastAsia="zh-CN"/>
        </w:rPr>
        <w:t xml:space="preserve"> </w:t>
      </w:r>
      <w:r w:rsidR="00F80C33" w:rsidRPr="00000944">
        <w:rPr>
          <w:rFonts w:hint="eastAsia"/>
          <w:kern w:val="2"/>
          <w:lang w:eastAsia="zh-CN"/>
        </w:rPr>
        <w:t xml:space="preserve">on carrier 2. GNSS is the synchronization source for PC5 carrier. V1 and V2 are IC UEs and V3 is </w:t>
      </w:r>
      <w:r w:rsidR="00614F54" w:rsidRPr="00000944">
        <w:rPr>
          <w:kern w:val="2"/>
          <w:lang w:eastAsia="zh-CN"/>
        </w:rPr>
        <w:t xml:space="preserve">an </w:t>
      </w:r>
      <w:r w:rsidR="00F80C33" w:rsidRPr="00000944">
        <w:rPr>
          <w:rFonts w:hint="eastAsia"/>
          <w:kern w:val="2"/>
          <w:lang w:eastAsia="zh-CN"/>
        </w:rPr>
        <w:t xml:space="preserve">OOC UE. V1 is scheduled by eNB1, V2 by eNB2. </w:t>
      </w:r>
      <w:r w:rsidR="00203F65" w:rsidRPr="00000944">
        <w:rPr>
          <w:rFonts w:hint="eastAsia"/>
          <w:kern w:val="2"/>
          <w:lang w:eastAsia="zh-CN"/>
        </w:rPr>
        <w:t xml:space="preserve">eNB1 and eNB2 are not synchronized to each other, and neither </w:t>
      </w:r>
      <w:r w:rsidR="00AE13E7">
        <w:rPr>
          <w:kern w:val="2"/>
          <w:lang w:eastAsia="zh-CN"/>
        </w:rPr>
        <w:t>is synchronized to</w:t>
      </w:r>
      <w:r w:rsidR="00AE13E7" w:rsidRPr="00000944">
        <w:rPr>
          <w:rFonts w:hint="eastAsia"/>
          <w:kern w:val="2"/>
          <w:lang w:eastAsia="zh-CN"/>
        </w:rPr>
        <w:t xml:space="preserve"> </w:t>
      </w:r>
      <w:r w:rsidR="00203F65" w:rsidRPr="00000944">
        <w:rPr>
          <w:rFonts w:hint="eastAsia"/>
          <w:kern w:val="2"/>
          <w:lang w:eastAsia="zh-CN"/>
        </w:rPr>
        <w:t xml:space="preserve">GNSS. </w:t>
      </w:r>
      <w:r w:rsidR="0096489A" w:rsidRPr="00000944">
        <w:fldChar w:fldCharType="begin"/>
      </w:r>
      <w:r w:rsidR="00614F54" w:rsidRPr="00000944">
        <w:instrText xml:space="preserve"> REF _Ref456852162 \h </w:instrText>
      </w:r>
      <w:r w:rsidR="0096489A" w:rsidRPr="00000944">
        <w:fldChar w:fldCharType="separate"/>
      </w:r>
      <w:r w:rsidR="001A4161" w:rsidRPr="00000944">
        <w:t xml:space="preserve">Figure </w:t>
      </w:r>
      <w:r w:rsidR="001A4161">
        <w:rPr>
          <w:noProof/>
        </w:rPr>
        <w:t>1</w:t>
      </w:r>
      <w:r w:rsidR="0096489A" w:rsidRPr="00000944">
        <w:fldChar w:fldCharType="end"/>
      </w:r>
      <w:r w:rsidR="00203F65" w:rsidRPr="00000944">
        <w:rPr>
          <w:rFonts w:hint="eastAsia"/>
          <w:lang w:eastAsia="zh-CN"/>
        </w:rPr>
        <w:t xml:space="preserve">(b) shows the timing difference between eNBs and GNSS. </w:t>
      </w:r>
      <w:r w:rsidR="00AE13E7">
        <w:rPr>
          <w:lang w:eastAsia="zh-CN"/>
        </w:rPr>
        <w:t>The</w:t>
      </w:r>
      <w:r w:rsidR="00203F65" w:rsidRPr="00000944">
        <w:rPr>
          <w:rFonts w:hint="eastAsia"/>
          <w:lang w:eastAsia="zh-CN"/>
        </w:rPr>
        <w:t xml:space="preserve"> following potential issues</w:t>
      </w:r>
      <w:r w:rsidR="00AE13E7">
        <w:rPr>
          <w:lang w:eastAsia="zh-CN"/>
        </w:rPr>
        <w:t xml:space="preserve"> are:</w:t>
      </w:r>
    </w:p>
    <w:p w:rsidR="00203F65" w:rsidRPr="00000944" w:rsidRDefault="002D3DB0" w:rsidP="008B416F">
      <w:pPr>
        <w:numPr>
          <w:ilvl w:val="0"/>
          <w:numId w:val="30"/>
        </w:numPr>
        <w:rPr>
          <w:kern w:val="2"/>
          <w:lang w:eastAsia="zh-CN"/>
        </w:rPr>
      </w:pPr>
      <w:r w:rsidRPr="00000944">
        <w:rPr>
          <w:kern w:val="2"/>
          <w:lang w:eastAsia="zh-CN"/>
        </w:rPr>
        <w:t>M</w:t>
      </w:r>
      <w:r w:rsidRPr="00000944">
        <w:rPr>
          <w:rFonts w:hint="eastAsia"/>
          <w:kern w:val="2"/>
          <w:lang w:eastAsia="zh-CN"/>
        </w:rPr>
        <w:t>ismatch between SFN and DFN</w:t>
      </w:r>
      <w:r w:rsidR="00000944" w:rsidRPr="00000944">
        <w:rPr>
          <w:rFonts w:hint="eastAsia"/>
          <w:kern w:val="2"/>
          <w:lang w:eastAsia="zh-CN"/>
        </w:rPr>
        <w:t xml:space="preserve"> (Direct Frame Number)</w:t>
      </w:r>
      <w:r w:rsidRPr="00000944">
        <w:rPr>
          <w:rFonts w:hint="eastAsia"/>
          <w:kern w:val="2"/>
          <w:lang w:eastAsia="zh-CN"/>
        </w:rPr>
        <w:t xml:space="preserve">. </w:t>
      </w:r>
    </w:p>
    <w:p w:rsidR="002D3DB0" w:rsidRPr="009E047F" w:rsidRDefault="002D3DB0" w:rsidP="009E047F">
      <w:pPr>
        <w:ind w:left="420"/>
      </w:pPr>
      <w:r w:rsidRPr="009E047F">
        <w:t>T</w:t>
      </w:r>
      <w:r w:rsidRPr="009E047F">
        <w:rPr>
          <w:rFonts w:hint="eastAsia"/>
        </w:rPr>
        <w:t xml:space="preserve">he frame number on PC5 carrier is based on DFN. If GNSS is configured as synchronization source for PC5 carrier, the DFN timing is </w:t>
      </w:r>
      <w:r w:rsidR="008D4DAB" w:rsidRPr="009E047F">
        <w:rPr>
          <w:rFonts w:hint="eastAsia"/>
        </w:rPr>
        <w:t>aligned</w:t>
      </w:r>
      <w:r w:rsidRPr="009E047F">
        <w:rPr>
          <w:rFonts w:hint="eastAsia"/>
        </w:rPr>
        <w:t xml:space="preserve"> to GNSS timing. </w:t>
      </w:r>
      <w:r w:rsidRPr="009E047F">
        <w:t>T</w:t>
      </w:r>
      <w:r w:rsidRPr="009E047F">
        <w:rPr>
          <w:rFonts w:hint="eastAsia"/>
        </w:rPr>
        <w:t>he configuration</w:t>
      </w:r>
      <w:r w:rsidR="000655A3" w:rsidRPr="009E047F">
        <w:rPr>
          <w:rFonts w:hint="eastAsia"/>
        </w:rPr>
        <w:t>/scheduling</w:t>
      </w:r>
      <w:r w:rsidRPr="009E047F">
        <w:rPr>
          <w:rFonts w:hint="eastAsia"/>
        </w:rPr>
        <w:t xml:space="preserve"> of eNB is based on SFN, which is </w:t>
      </w:r>
      <w:r w:rsidR="00E96B44" w:rsidRPr="009E047F">
        <w:rPr>
          <w:rFonts w:hint="eastAsia"/>
        </w:rPr>
        <w:t>aligned</w:t>
      </w:r>
      <w:r w:rsidRPr="009E047F">
        <w:rPr>
          <w:rFonts w:hint="eastAsia"/>
        </w:rPr>
        <w:t xml:space="preserve"> to eNB timing. </w:t>
      </w:r>
      <w:r w:rsidRPr="009E047F">
        <w:t>I</w:t>
      </w:r>
      <w:r w:rsidRPr="009E047F">
        <w:rPr>
          <w:rFonts w:hint="eastAsia"/>
        </w:rPr>
        <w:t>f there is timing difference between eNB and GNSS timing, there will be mismatch between SFN and DFN.</w:t>
      </w:r>
    </w:p>
    <w:p w:rsidR="002D3DB0" w:rsidRPr="00000944" w:rsidRDefault="002D3DB0" w:rsidP="002D3DB0">
      <w:pPr>
        <w:numPr>
          <w:ilvl w:val="0"/>
          <w:numId w:val="30"/>
        </w:numPr>
        <w:rPr>
          <w:kern w:val="2"/>
          <w:lang w:eastAsia="zh-CN"/>
        </w:rPr>
      </w:pPr>
      <w:r w:rsidRPr="00000944">
        <w:rPr>
          <w:kern w:val="2"/>
          <w:lang w:eastAsia="zh-CN"/>
        </w:rPr>
        <w:t>T</w:t>
      </w:r>
      <w:r w:rsidRPr="00000944">
        <w:rPr>
          <w:rFonts w:hint="eastAsia"/>
          <w:kern w:val="2"/>
          <w:lang w:eastAsia="zh-CN"/>
        </w:rPr>
        <w:t>iming diffe</w:t>
      </w:r>
      <w:r w:rsidR="006B21F5">
        <w:rPr>
          <w:rFonts w:hint="eastAsia"/>
          <w:kern w:val="2"/>
          <w:lang w:eastAsia="zh-CN"/>
        </w:rPr>
        <w:t>rence among unsynchronized eNBs will cause ambiguity at UE</w:t>
      </w:r>
    </w:p>
    <w:p w:rsidR="002D3DB0" w:rsidRPr="009E047F" w:rsidRDefault="002D3DB0" w:rsidP="009E047F">
      <w:pPr>
        <w:ind w:left="420"/>
      </w:pPr>
      <w:r w:rsidRPr="009E047F">
        <w:t>I</w:t>
      </w:r>
      <w:r w:rsidRPr="009E047F">
        <w:rPr>
          <w:rFonts w:hint="eastAsia"/>
        </w:rPr>
        <w:t xml:space="preserve">f eNBs are not synchronized to each other, there will be </w:t>
      </w:r>
      <w:r w:rsidR="00DE5597" w:rsidRPr="009E047F">
        <w:t xml:space="preserve">a </w:t>
      </w:r>
      <w:r w:rsidRPr="009E047F">
        <w:rPr>
          <w:rFonts w:hint="eastAsia"/>
        </w:rPr>
        <w:t xml:space="preserve">timing difference. </w:t>
      </w:r>
      <w:r w:rsidRPr="009E047F">
        <w:t>F</w:t>
      </w:r>
      <w:r w:rsidRPr="009E047F">
        <w:rPr>
          <w:rFonts w:hint="eastAsia"/>
        </w:rPr>
        <w:t xml:space="preserve">or example, if </w:t>
      </w:r>
      <w:r w:rsidRPr="009E047F">
        <w:t>both</w:t>
      </w:r>
      <w:r w:rsidRPr="009E047F">
        <w:rPr>
          <w:rFonts w:hint="eastAsia"/>
        </w:rPr>
        <w:t xml:space="preserve"> eNB1 and eNB2 configure resource pool</w:t>
      </w:r>
      <w:r w:rsidRPr="009E047F">
        <w:t>s</w:t>
      </w:r>
      <w:r w:rsidRPr="009E047F">
        <w:rPr>
          <w:rFonts w:hint="eastAsia"/>
        </w:rPr>
        <w:t xml:space="preserve"> starting from SFN K+0</w:t>
      </w:r>
      <w:r w:rsidR="00DE5597" w:rsidRPr="009E047F">
        <w:t xml:space="preserve">, there is misalignment of less than a subframe, as shown in </w:t>
      </w:r>
      <w:r w:rsidR="0096489A" w:rsidRPr="00000944">
        <w:fldChar w:fldCharType="begin"/>
      </w:r>
      <w:r w:rsidR="009E047F" w:rsidRPr="00000944">
        <w:instrText xml:space="preserve"> REF _Ref456852162 \h </w:instrText>
      </w:r>
      <w:r w:rsidR="0096489A" w:rsidRPr="00000944">
        <w:fldChar w:fldCharType="separate"/>
      </w:r>
      <w:r w:rsidR="001A4161" w:rsidRPr="00000944">
        <w:t xml:space="preserve">Figure </w:t>
      </w:r>
      <w:r w:rsidR="001A4161">
        <w:rPr>
          <w:noProof/>
        </w:rPr>
        <w:t>1</w:t>
      </w:r>
      <w:r w:rsidR="0096489A" w:rsidRPr="00000944">
        <w:fldChar w:fldCharType="end"/>
      </w:r>
      <w:r w:rsidRPr="009E047F">
        <w:t>.</w:t>
      </w:r>
      <w:r w:rsidRPr="009E047F">
        <w:rPr>
          <w:rFonts w:hint="eastAsia"/>
        </w:rPr>
        <w:t xml:space="preserve"> </w:t>
      </w:r>
      <w:r w:rsidRPr="009E047F">
        <w:t>Also assume that DFN</w:t>
      </w:r>
      <w:r w:rsidRPr="009E047F">
        <w:rPr>
          <w:rFonts w:hint="eastAsia"/>
        </w:rPr>
        <w:t xml:space="preserve"> </w:t>
      </w:r>
      <w:r w:rsidRPr="009E047F">
        <w:t xml:space="preserve">is the baseline timing. </w:t>
      </w:r>
      <w:r w:rsidRPr="009E047F">
        <w:rPr>
          <w:rFonts w:hint="eastAsia"/>
        </w:rPr>
        <w:t>V1</w:t>
      </w:r>
      <w:r w:rsidRPr="009E047F">
        <w:t xml:space="preserve">, using the timing of </w:t>
      </w:r>
      <w:r w:rsidRPr="009E047F">
        <w:rPr>
          <w:rFonts w:hint="eastAsia"/>
        </w:rPr>
        <w:t>eNB1</w:t>
      </w:r>
      <w:r w:rsidRPr="009E047F">
        <w:t>,</w:t>
      </w:r>
      <w:r w:rsidRPr="009E047F">
        <w:rPr>
          <w:rFonts w:hint="eastAsia"/>
        </w:rPr>
        <w:t xml:space="preserve"> will take DFN 0 as the first subframe of resource pool</w:t>
      </w:r>
      <w:r w:rsidR="00E96B44" w:rsidRPr="009E047F">
        <w:rPr>
          <w:rFonts w:hint="eastAsia"/>
        </w:rPr>
        <w:t>,</w:t>
      </w:r>
      <w:r w:rsidRPr="009E047F">
        <w:t xml:space="preserve"> but</w:t>
      </w:r>
      <w:r w:rsidRPr="009E047F">
        <w:rPr>
          <w:rFonts w:hint="eastAsia"/>
        </w:rPr>
        <w:t xml:space="preserve"> V2 will take DFN 1 as the first subframe of </w:t>
      </w:r>
      <w:r w:rsidRPr="009E047F">
        <w:t xml:space="preserve">its </w:t>
      </w:r>
      <w:r w:rsidRPr="009E047F">
        <w:rPr>
          <w:rFonts w:hint="eastAsia"/>
        </w:rPr>
        <w:t xml:space="preserve">resource pool. </w:t>
      </w:r>
      <w:r w:rsidRPr="009E047F">
        <w:t xml:space="preserve">Due to the mismatch </w:t>
      </w:r>
      <w:r w:rsidR="00AE13E7" w:rsidRPr="009E047F">
        <w:t xml:space="preserve">in </w:t>
      </w:r>
      <w:r w:rsidRPr="009E047F">
        <w:t>frame numbering, V2V devices in one cell may be unable to receive signals from V2V devices from other cells. In addition, V2V transmissions from one cell may interfere with cellular operations in other cells.</w:t>
      </w:r>
    </w:p>
    <w:p w:rsidR="004062C7" w:rsidRPr="00000944" w:rsidRDefault="004062C7" w:rsidP="004062C7">
      <w:pPr>
        <w:rPr>
          <w:b/>
          <w:i/>
          <w:kern w:val="2"/>
          <w:lang w:eastAsia="zh-CN"/>
        </w:rPr>
      </w:pPr>
      <w:r w:rsidRPr="00000944">
        <w:rPr>
          <w:b/>
          <w:i/>
          <w:kern w:val="2"/>
          <w:lang w:eastAsia="zh-CN"/>
        </w:rPr>
        <w:t>O</w:t>
      </w:r>
      <w:r w:rsidRPr="00000944">
        <w:rPr>
          <w:rFonts w:hint="eastAsia"/>
          <w:b/>
          <w:i/>
          <w:kern w:val="2"/>
          <w:lang w:eastAsia="zh-CN"/>
        </w:rPr>
        <w:t xml:space="preserve">bservation </w:t>
      </w:r>
      <w:r w:rsidR="0020594A" w:rsidRPr="00000944">
        <w:rPr>
          <w:rFonts w:hint="eastAsia"/>
          <w:b/>
          <w:i/>
          <w:kern w:val="2"/>
          <w:lang w:eastAsia="zh-CN"/>
        </w:rPr>
        <w:t>1</w:t>
      </w:r>
      <w:r w:rsidRPr="00000944">
        <w:rPr>
          <w:rFonts w:hint="eastAsia"/>
          <w:b/>
          <w:i/>
          <w:kern w:val="2"/>
          <w:lang w:eastAsia="zh-CN"/>
        </w:rPr>
        <w:t xml:space="preserve">: </w:t>
      </w:r>
      <w:r w:rsidR="00D44F90" w:rsidRPr="00000944">
        <w:rPr>
          <w:rFonts w:hint="eastAsia"/>
          <w:b/>
          <w:i/>
          <w:kern w:val="2"/>
          <w:lang w:eastAsia="zh-CN"/>
        </w:rPr>
        <w:t>I</w:t>
      </w:r>
      <w:r w:rsidR="00040C29" w:rsidRPr="00000944">
        <w:rPr>
          <w:rFonts w:hint="eastAsia"/>
          <w:b/>
          <w:i/>
          <w:kern w:val="2"/>
          <w:lang w:eastAsia="zh-CN"/>
        </w:rPr>
        <w:t>f</w:t>
      </w:r>
      <w:r w:rsidRPr="00000944">
        <w:rPr>
          <w:rFonts w:hint="eastAsia"/>
          <w:b/>
          <w:i/>
          <w:kern w:val="2"/>
          <w:lang w:eastAsia="zh-CN"/>
        </w:rPr>
        <w:t xml:space="preserve"> </w:t>
      </w:r>
      <w:r w:rsidR="008462CB" w:rsidRPr="00000944">
        <w:rPr>
          <w:rFonts w:hint="eastAsia"/>
          <w:b/>
          <w:i/>
          <w:kern w:val="2"/>
          <w:lang w:eastAsia="zh-CN"/>
        </w:rPr>
        <w:t xml:space="preserve">there </w:t>
      </w:r>
      <w:r w:rsidR="00DE5597">
        <w:rPr>
          <w:b/>
          <w:i/>
          <w:kern w:val="2"/>
          <w:lang w:eastAsia="zh-CN"/>
        </w:rPr>
        <w:t>is a</w:t>
      </w:r>
      <w:r w:rsidR="00DE5597" w:rsidRPr="00000944">
        <w:rPr>
          <w:b/>
          <w:i/>
          <w:kern w:val="2"/>
          <w:lang w:eastAsia="zh-CN"/>
        </w:rPr>
        <w:t xml:space="preserve"> </w:t>
      </w:r>
      <w:r w:rsidR="008462CB" w:rsidRPr="00000944">
        <w:rPr>
          <w:rFonts w:hint="eastAsia"/>
          <w:b/>
          <w:i/>
          <w:kern w:val="2"/>
          <w:lang w:eastAsia="zh-CN"/>
        </w:rPr>
        <w:t xml:space="preserve">timing difference between </w:t>
      </w:r>
      <w:r w:rsidR="00040C29" w:rsidRPr="00000944">
        <w:rPr>
          <w:rFonts w:hint="eastAsia"/>
          <w:b/>
          <w:i/>
          <w:kern w:val="2"/>
          <w:lang w:eastAsia="zh-CN"/>
        </w:rPr>
        <w:t>eNB and GNS</w:t>
      </w:r>
      <w:r w:rsidR="00B05142" w:rsidRPr="00000944">
        <w:rPr>
          <w:rFonts w:hint="eastAsia"/>
          <w:b/>
          <w:i/>
          <w:kern w:val="2"/>
          <w:lang w:eastAsia="zh-CN"/>
        </w:rPr>
        <w:t>S</w:t>
      </w:r>
      <w:r w:rsidR="00E766A2" w:rsidRPr="00000944">
        <w:rPr>
          <w:rFonts w:hint="eastAsia"/>
          <w:b/>
          <w:i/>
          <w:kern w:val="2"/>
          <w:lang w:eastAsia="zh-CN"/>
        </w:rPr>
        <w:t xml:space="preserve">, </w:t>
      </w:r>
      <w:r w:rsidR="00DE5597">
        <w:rPr>
          <w:b/>
          <w:i/>
          <w:kern w:val="2"/>
          <w:lang w:eastAsia="zh-CN"/>
        </w:rPr>
        <w:t>there is a</w:t>
      </w:r>
      <w:r w:rsidR="0020594A" w:rsidRPr="00000944">
        <w:rPr>
          <w:rFonts w:hint="eastAsia"/>
          <w:b/>
          <w:i/>
          <w:kern w:val="2"/>
          <w:lang w:eastAsia="zh-CN"/>
        </w:rPr>
        <w:t xml:space="preserve"> mismatch between SFN and DFN</w:t>
      </w:r>
      <w:r w:rsidR="00DE5597">
        <w:rPr>
          <w:b/>
          <w:i/>
          <w:kern w:val="2"/>
          <w:lang w:eastAsia="zh-CN"/>
        </w:rPr>
        <w:t>. There is a timing ambiguity for the V-UEs</w:t>
      </w:r>
      <w:r w:rsidRPr="00000944">
        <w:rPr>
          <w:rFonts w:hint="eastAsia"/>
          <w:b/>
          <w:i/>
          <w:kern w:val="2"/>
          <w:lang w:eastAsia="zh-CN"/>
        </w:rPr>
        <w:t>.</w:t>
      </w:r>
    </w:p>
    <w:p w:rsidR="00421EFB" w:rsidRPr="00000944" w:rsidRDefault="00421EFB" w:rsidP="00414D90">
      <w:pPr>
        <w:rPr>
          <w:kern w:val="2"/>
          <w:lang w:eastAsia="zh-CN"/>
        </w:rPr>
      </w:pPr>
      <w:r w:rsidRPr="00000944">
        <w:rPr>
          <w:kern w:val="2"/>
          <w:lang w:eastAsia="zh-CN"/>
        </w:rPr>
        <w:t>O</w:t>
      </w:r>
      <w:r w:rsidRPr="00000944">
        <w:rPr>
          <w:rFonts w:hint="eastAsia"/>
          <w:kern w:val="2"/>
          <w:lang w:eastAsia="zh-CN"/>
        </w:rPr>
        <w:t xml:space="preserve">ne </w:t>
      </w:r>
      <w:r w:rsidR="00512AEC" w:rsidRPr="00000944">
        <w:rPr>
          <w:rFonts w:hint="eastAsia"/>
          <w:kern w:val="2"/>
          <w:lang w:eastAsia="zh-CN"/>
        </w:rPr>
        <w:t xml:space="preserve">possible </w:t>
      </w:r>
      <w:r w:rsidRPr="00000944">
        <w:rPr>
          <w:rFonts w:hint="eastAsia"/>
          <w:kern w:val="2"/>
          <w:lang w:eastAsia="zh-CN"/>
        </w:rPr>
        <w:t xml:space="preserve">solution for this potential issue is </w:t>
      </w:r>
      <w:r w:rsidR="00DE5597">
        <w:rPr>
          <w:kern w:val="2"/>
          <w:lang w:eastAsia="zh-CN"/>
        </w:rPr>
        <w:t xml:space="preserve">to use </w:t>
      </w:r>
      <w:r w:rsidR="00B67575" w:rsidRPr="00000944">
        <w:rPr>
          <w:kern w:val="2"/>
          <w:lang w:eastAsia="zh-CN"/>
        </w:rPr>
        <w:t xml:space="preserve">a </w:t>
      </w:r>
      <w:r w:rsidRPr="00000944">
        <w:rPr>
          <w:rFonts w:hint="eastAsia"/>
          <w:kern w:val="2"/>
          <w:lang w:eastAsia="zh-CN"/>
        </w:rPr>
        <w:t xml:space="preserve">DFN-based resource pool configuration and resource scheduling because DFN </w:t>
      </w:r>
      <w:r w:rsidR="006A31C5" w:rsidRPr="00000944">
        <w:rPr>
          <w:rFonts w:hint="eastAsia"/>
          <w:kern w:val="2"/>
          <w:lang w:eastAsia="zh-CN"/>
        </w:rPr>
        <w:t>is</w:t>
      </w:r>
      <w:r w:rsidR="00F76441" w:rsidRPr="00000944">
        <w:rPr>
          <w:rFonts w:hint="eastAsia"/>
          <w:kern w:val="2"/>
          <w:lang w:eastAsia="zh-CN"/>
        </w:rPr>
        <w:t xml:space="preserve"> </w:t>
      </w:r>
      <w:r w:rsidRPr="00000944">
        <w:rPr>
          <w:rFonts w:hint="eastAsia"/>
          <w:kern w:val="2"/>
          <w:lang w:eastAsia="zh-CN"/>
        </w:rPr>
        <w:t>time aligned</w:t>
      </w:r>
      <w:r w:rsidR="006A31C5" w:rsidRPr="00000944">
        <w:rPr>
          <w:rFonts w:hint="eastAsia"/>
          <w:kern w:val="2"/>
          <w:lang w:eastAsia="zh-CN"/>
        </w:rPr>
        <w:t xml:space="preserve"> on PC5 carrier</w:t>
      </w:r>
      <w:r w:rsidRPr="00000944">
        <w:rPr>
          <w:rFonts w:hint="eastAsia"/>
          <w:kern w:val="2"/>
          <w:lang w:eastAsia="zh-CN"/>
        </w:rPr>
        <w:t xml:space="preserve">. </w:t>
      </w:r>
      <w:r w:rsidRPr="00000944">
        <w:rPr>
          <w:kern w:val="2"/>
          <w:lang w:eastAsia="zh-CN"/>
        </w:rPr>
        <w:t>I</w:t>
      </w:r>
      <w:r w:rsidRPr="00000944">
        <w:rPr>
          <w:rFonts w:hint="eastAsia"/>
          <w:kern w:val="2"/>
          <w:lang w:eastAsia="zh-CN"/>
        </w:rPr>
        <w:t>n</w:t>
      </w:r>
      <w:r w:rsidR="006A31C5" w:rsidRPr="00000944">
        <w:rPr>
          <w:rFonts w:hint="eastAsia"/>
          <w:kern w:val="2"/>
          <w:lang w:eastAsia="zh-CN"/>
        </w:rPr>
        <w:t xml:space="preserve"> </w:t>
      </w:r>
      <w:r w:rsidR="0096489A" w:rsidRPr="00000944">
        <w:fldChar w:fldCharType="begin"/>
      </w:r>
      <w:r w:rsidR="00614F54" w:rsidRPr="00000944">
        <w:instrText xml:space="preserve"> REF _Ref456852162 \h </w:instrText>
      </w:r>
      <w:r w:rsidR="0096489A" w:rsidRPr="00000944">
        <w:fldChar w:fldCharType="separate"/>
      </w:r>
      <w:r w:rsidR="001A4161" w:rsidRPr="00000944">
        <w:t xml:space="preserve">Figure </w:t>
      </w:r>
      <w:r w:rsidR="001A4161">
        <w:rPr>
          <w:noProof/>
        </w:rPr>
        <w:t>1</w:t>
      </w:r>
      <w:r w:rsidR="0096489A" w:rsidRPr="00000944">
        <w:fldChar w:fldCharType="end"/>
      </w:r>
      <w:r w:rsidRPr="00000944">
        <w:rPr>
          <w:rFonts w:hint="eastAsia"/>
          <w:kern w:val="2"/>
          <w:lang w:eastAsia="zh-CN"/>
        </w:rPr>
        <w:t>, if both eNB1 and eNB2 configure resource pool</w:t>
      </w:r>
      <w:r w:rsidR="00F76441" w:rsidRPr="00000944">
        <w:rPr>
          <w:kern w:val="2"/>
          <w:lang w:eastAsia="zh-CN"/>
        </w:rPr>
        <w:t>s</w:t>
      </w:r>
      <w:r w:rsidRPr="00000944">
        <w:rPr>
          <w:rFonts w:hint="eastAsia"/>
          <w:kern w:val="2"/>
          <w:lang w:eastAsia="zh-CN"/>
        </w:rPr>
        <w:t xml:space="preserve"> starting from DFN 0, </w:t>
      </w:r>
      <w:r w:rsidR="00614F54" w:rsidRPr="00000944">
        <w:rPr>
          <w:kern w:val="2"/>
          <w:lang w:eastAsia="zh-CN"/>
        </w:rPr>
        <w:t>regardless</w:t>
      </w:r>
      <w:r w:rsidRPr="00000944">
        <w:rPr>
          <w:rFonts w:hint="eastAsia"/>
          <w:kern w:val="2"/>
          <w:lang w:eastAsia="zh-CN"/>
        </w:rPr>
        <w:t xml:space="preserve"> </w:t>
      </w:r>
      <w:r w:rsidR="00DE5597">
        <w:rPr>
          <w:kern w:val="2"/>
          <w:lang w:eastAsia="zh-CN"/>
        </w:rPr>
        <w:t xml:space="preserve">of </w:t>
      </w:r>
      <w:r w:rsidR="00B67575" w:rsidRPr="00000944">
        <w:rPr>
          <w:kern w:val="2"/>
          <w:lang w:eastAsia="zh-CN"/>
        </w:rPr>
        <w:t xml:space="preserve">when </w:t>
      </w:r>
      <w:r w:rsidRPr="00000944">
        <w:rPr>
          <w:rFonts w:hint="eastAsia"/>
          <w:kern w:val="2"/>
          <w:lang w:eastAsia="zh-CN"/>
        </w:rPr>
        <w:t xml:space="preserve">V1 </w:t>
      </w:r>
      <w:r w:rsidR="00B67575" w:rsidRPr="00000944">
        <w:rPr>
          <w:kern w:val="2"/>
          <w:lang w:eastAsia="zh-CN"/>
        </w:rPr>
        <w:t xml:space="preserve">and V2 </w:t>
      </w:r>
      <w:r w:rsidRPr="00000944">
        <w:rPr>
          <w:rFonts w:hint="eastAsia"/>
          <w:kern w:val="2"/>
          <w:lang w:eastAsia="zh-CN"/>
        </w:rPr>
        <w:t xml:space="preserve">receive </w:t>
      </w:r>
      <w:r w:rsidR="00B67575" w:rsidRPr="00000944">
        <w:rPr>
          <w:kern w:val="2"/>
          <w:lang w:eastAsia="zh-CN"/>
        </w:rPr>
        <w:t>their</w:t>
      </w:r>
      <w:r w:rsidR="00B67575" w:rsidRPr="00000944">
        <w:rPr>
          <w:rFonts w:hint="eastAsia"/>
          <w:kern w:val="2"/>
          <w:lang w:eastAsia="zh-CN"/>
        </w:rPr>
        <w:t xml:space="preserve"> </w:t>
      </w:r>
      <w:r w:rsidRPr="00000944">
        <w:rPr>
          <w:rFonts w:hint="eastAsia"/>
          <w:kern w:val="2"/>
          <w:lang w:eastAsia="zh-CN"/>
        </w:rPr>
        <w:t>configuration</w:t>
      </w:r>
      <w:r w:rsidR="00B67575" w:rsidRPr="00000944">
        <w:rPr>
          <w:kern w:val="2"/>
          <w:lang w:eastAsia="zh-CN"/>
        </w:rPr>
        <w:t>s</w:t>
      </w:r>
      <w:r w:rsidRPr="00000944">
        <w:rPr>
          <w:rFonts w:hint="eastAsia"/>
          <w:kern w:val="2"/>
          <w:lang w:eastAsia="zh-CN"/>
        </w:rPr>
        <w:t xml:space="preserve">, they </w:t>
      </w:r>
      <w:r w:rsidR="00614F54" w:rsidRPr="00000944">
        <w:rPr>
          <w:kern w:val="2"/>
          <w:lang w:eastAsia="zh-CN"/>
        </w:rPr>
        <w:t>each</w:t>
      </w:r>
      <w:r w:rsidRPr="00000944">
        <w:rPr>
          <w:rFonts w:hint="eastAsia"/>
          <w:kern w:val="2"/>
          <w:lang w:eastAsia="zh-CN"/>
        </w:rPr>
        <w:t xml:space="preserve"> understand the resource pool </w:t>
      </w:r>
      <w:r w:rsidR="00614F54" w:rsidRPr="00000944">
        <w:rPr>
          <w:rFonts w:hint="eastAsia"/>
          <w:kern w:val="2"/>
          <w:lang w:eastAsia="zh-CN"/>
        </w:rPr>
        <w:t>start</w:t>
      </w:r>
      <w:r w:rsidR="00614F54" w:rsidRPr="00000944">
        <w:rPr>
          <w:kern w:val="2"/>
          <w:lang w:eastAsia="zh-CN"/>
        </w:rPr>
        <w:t>s</w:t>
      </w:r>
      <w:r w:rsidR="00614F54" w:rsidRPr="00000944">
        <w:rPr>
          <w:rFonts w:hint="eastAsia"/>
          <w:kern w:val="2"/>
          <w:lang w:eastAsia="zh-CN"/>
        </w:rPr>
        <w:t xml:space="preserve"> </w:t>
      </w:r>
      <w:r w:rsidRPr="00000944">
        <w:rPr>
          <w:rFonts w:hint="eastAsia"/>
          <w:kern w:val="2"/>
          <w:lang w:eastAsia="zh-CN"/>
        </w:rPr>
        <w:t>from DFN 0.</w:t>
      </w:r>
      <w:r w:rsidR="0031501B" w:rsidRPr="00000944">
        <w:rPr>
          <w:rFonts w:hint="eastAsia"/>
          <w:kern w:val="2"/>
          <w:lang w:eastAsia="zh-CN"/>
        </w:rPr>
        <w:t xml:space="preserve"> </w:t>
      </w:r>
    </w:p>
    <w:p w:rsidR="00BE6CB1" w:rsidRPr="00000944" w:rsidRDefault="00BE6CB1" w:rsidP="00414D90">
      <w:pPr>
        <w:rPr>
          <w:kern w:val="2"/>
          <w:lang w:eastAsia="zh-CN"/>
        </w:rPr>
      </w:pPr>
      <w:r w:rsidRPr="00000944">
        <w:rPr>
          <w:rFonts w:hint="eastAsia"/>
          <w:b/>
          <w:i/>
          <w:kern w:val="2"/>
          <w:lang w:eastAsia="zh-CN"/>
        </w:rPr>
        <w:t xml:space="preserve">Proposal </w:t>
      </w:r>
      <w:r w:rsidR="00BA58F2">
        <w:rPr>
          <w:b/>
          <w:i/>
          <w:kern w:val="2"/>
          <w:lang w:eastAsia="zh-CN"/>
        </w:rPr>
        <w:t>1</w:t>
      </w:r>
      <w:r w:rsidRPr="00000944">
        <w:rPr>
          <w:rFonts w:hint="eastAsia"/>
          <w:b/>
          <w:i/>
          <w:kern w:val="2"/>
          <w:lang w:eastAsia="zh-CN"/>
        </w:rPr>
        <w:t>: DFN-based resource pool configuration and scheduling can be used for PC5-based V2V</w:t>
      </w:r>
      <w:r w:rsidR="00F72BCE" w:rsidRPr="00000944">
        <w:rPr>
          <w:rFonts w:hint="eastAsia"/>
          <w:b/>
          <w:i/>
          <w:kern w:val="2"/>
          <w:lang w:eastAsia="zh-CN"/>
        </w:rPr>
        <w:t xml:space="preserve"> in the </w:t>
      </w:r>
      <w:r w:rsidR="006A31C5" w:rsidRPr="00000944">
        <w:rPr>
          <w:rFonts w:hint="eastAsia"/>
          <w:b/>
          <w:i/>
          <w:kern w:val="2"/>
          <w:lang w:eastAsia="zh-CN"/>
        </w:rPr>
        <w:t xml:space="preserve">case that there is </w:t>
      </w:r>
      <w:r w:rsidR="00DE5597">
        <w:rPr>
          <w:b/>
          <w:i/>
          <w:kern w:val="2"/>
          <w:lang w:eastAsia="zh-CN"/>
        </w:rPr>
        <w:t xml:space="preserve">a </w:t>
      </w:r>
      <w:r w:rsidR="006A31C5" w:rsidRPr="00000944">
        <w:rPr>
          <w:rFonts w:hint="eastAsia"/>
          <w:b/>
          <w:i/>
          <w:kern w:val="2"/>
          <w:lang w:eastAsia="zh-CN"/>
        </w:rPr>
        <w:t xml:space="preserve">timing difference between </w:t>
      </w:r>
      <w:r w:rsidR="00F72BCE" w:rsidRPr="00000944">
        <w:rPr>
          <w:rFonts w:hint="eastAsia"/>
          <w:b/>
          <w:i/>
          <w:kern w:val="2"/>
          <w:lang w:eastAsia="zh-CN"/>
        </w:rPr>
        <w:t>eNB</w:t>
      </w:r>
      <w:r w:rsidR="00D44F90" w:rsidRPr="00000944">
        <w:rPr>
          <w:rFonts w:hint="eastAsia"/>
          <w:b/>
          <w:i/>
          <w:kern w:val="2"/>
          <w:lang w:eastAsia="zh-CN"/>
        </w:rPr>
        <w:t>s</w:t>
      </w:r>
      <w:r w:rsidR="00F72BCE" w:rsidRPr="00000944">
        <w:rPr>
          <w:rFonts w:hint="eastAsia"/>
          <w:b/>
          <w:i/>
          <w:kern w:val="2"/>
          <w:lang w:eastAsia="zh-CN"/>
        </w:rPr>
        <w:t xml:space="preserve"> and GNSS</w:t>
      </w:r>
      <w:r w:rsidRPr="00000944">
        <w:rPr>
          <w:rFonts w:hint="eastAsia"/>
          <w:b/>
          <w:i/>
          <w:kern w:val="2"/>
          <w:lang w:eastAsia="zh-CN"/>
        </w:rPr>
        <w:t>.</w:t>
      </w:r>
    </w:p>
    <w:p w:rsidR="004D7358" w:rsidRPr="00000944" w:rsidRDefault="006A31C5" w:rsidP="004D7358">
      <w:pPr>
        <w:rPr>
          <w:kern w:val="2"/>
          <w:lang w:eastAsia="zh-CN"/>
        </w:rPr>
      </w:pPr>
      <w:r w:rsidRPr="00000944">
        <w:rPr>
          <w:rFonts w:hint="eastAsia"/>
          <w:kern w:val="2"/>
          <w:lang w:eastAsia="zh-CN"/>
        </w:rPr>
        <w:t>I</w:t>
      </w:r>
      <w:r w:rsidR="00B67575" w:rsidRPr="00000944">
        <w:rPr>
          <w:rFonts w:hint="eastAsia"/>
          <w:kern w:val="2"/>
          <w:lang w:eastAsia="zh-CN"/>
        </w:rPr>
        <w:t xml:space="preserve">f </w:t>
      </w:r>
      <w:r w:rsidR="00B67575" w:rsidRPr="00000944">
        <w:rPr>
          <w:kern w:val="2"/>
          <w:lang w:eastAsia="zh-CN"/>
        </w:rPr>
        <w:t xml:space="preserve">the </w:t>
      </w:r>
      <w:r w:rsidR="00421EFB" w:rsidRPr="00000944">
        <w:rPr>
          <w:rFonts w:hint="eastAsia"/>
          <w:kern w:val="2"/>
          <w:lang w:eastAsia="zh-CN"/>
        </w:rPr>
        <w:t xml:space="preserve">resource pool configuration is based on DFN, </w:t>
      </w:r>
      <w:r w:rsidR="00B67575" w:rsidRPr="00000944">
        <w:rPr>
          <w:kern w:val="2"/>
          <w:lang w:eastAsia="zh-CN"/>
        </w:rPr>
        <w:t xml:space="preserve">each </w:t>
      </w:r>
      <w:r w:rsidR="00421EFB" w:rsidRPr="00000944">
        <w:rPr>
          <w:rFonts w:hint="eastAsia"/>
          <w:kern w:val="2"/>
          <w:lang w:eastAsia="zh-CN"/>
        </w:rPr>
        <w:t xml:space="preserve">eNB should know the timing </w:t>
      </w:r>
      <w:r w:rsidR="00EA16BC" w:rsidRPr="00000944">
        <w:rPr>
          <w:rFonts w:hint="eastAsia"/>
          <w:kern w:val="2"/>
          <w:lang w:eastAsia="zh-CN"/>
        </w:rPr>
        <w:t xml:space="preserve">difference between </w:t>
      </w:r>
      <w:r w:rsidR="006657C4" w:rsidRPr="00000944">
        <w:rPr>
          <w:kern w:val="2"/>
          <w:lang w:eastAsia="zh-CN"/>
        </w:rPr>
        <w:t xml:space="preserve">the </w:t>
      </w:r>
      <w:r w:rsidR="00421EFB" w:rsidRPr="00000944">
        <w:rPr>
          <w:rFonts w:hint="eastAsia"/>
          <w:kern w:val="2"/>
          <w:lang w:eastAsia="zh-CN"/>
        </w:rPr>
        <w:t>DFN</w:t>
      </w:r>
      <w:r w:rsidR="00EA16BC" w:rsidRPr="00000944">
        <w:rPr>
          <w:rFonts w:hint="eastAsia"/>
          <w:kern w:val="2"/>
          <w:lang w:eastAsia="zh-CN"/>
        </w:rPr>
        <w:t xml:space="preserve"> and </w:t>
      </w:r>
      <w:r w:rsidR="00B67575" w:rsidRPr="00000944">
        <w:rPr>
          <w:kern w:val="2"/>
          <w:lang w:eastAsia="zh-CN"/>
        </w:rPr>
        <w:t xml:space="preserve">its </w:t>
      </w:r>
      <w:r w:rsidR="00EA16BC" w:rsidRPr="00000944">
        <w:rPr>
          <w:rFonts w:hint="eastAsia"/>
          <w:kern w:val="2"/>
          <w:lang w:eastAsia="zh-CN"/>
        </w:rPr>
        <w:t>SFN</w:t>
      </w:r>
      <w:r w:rsidRPr="00000944">
        <w:rPr>
          <w:rFonts w:hint="eastAsia"/>
          <w:kern w:val="2"/>
          <w:lang w:eastAsia="zh-CN"/>
        </w:rPr>
        <w:t>, especially in case of V2V and Uu in shared carrier,</w:t>
      </w:r>
      <w:r w:rsidR="00421EFB" w:rsidRPr="00000944">
        <w:rPr>
          <w:rFonts w:hint="eastAsia"/>
          <w:kern w:val="2"/>
          <w:lang w:eastAsia="zh-CN"/>
        </w:rPr>
        <w:t xml:space="preserve"> </w:t>
      </w:r>
      <w:r w:rsidR="00FA53E1" w:rsidRPr="00000944">
        <w:rPr>
          <w:rFonts w:hint="eastAsia"/>
          <w:kern w:val="2"/>
          <w:lang w:eastAsia="zh-CN"/>
        </w:rPr>
        <w:t>so that it can reserve corresponding SFN for V2V</w:t>
      </w:r>
      <w:r w:rsidR="00EA16BC" w:rsidRPr="00000944">
        <w:rPr>
          <w:rFonts w:hint="eastAsia"/>
          <w:kern w:val="2"/>
          <w:lang w:eastAsia="zh-CN"/>
        </w:rPr>
        <w:t xml:space="preserve">. </w:t>
      </w:r>
      <w:r w:rsidR="004D7358" w:rsidRPr="00000944">
        <w:rPr>
          <w:rFonts w:hint="eastAsia"/>
          <w:kern w:val="2"/>
          <w:lang w:eastAsia="zh-CN"/>
        </w:rPr>
        <w:t xml:space="preserve">If </w:t>
      </w:r>
      <w:r w:rsidR="00DE5597">
        <w:rPr>
          <w:kern w:val="2"/>
          <w:lang w:eastAsia="zh-CN"/>
        </w:rPr>
        <w:t xml:space="preserve">the </w:t>
      </w:r>
      <w:r w:rsidR="004D7358" w:rsidRPr="00000944">
        <w:rPr>
          <w:rFonts w:hint="eastAsia"/>
          <w:kern w:val="2"/>
          <w:lang w:eastAsia="zh-CN"/>
        </w:rPr>
        <w:t xml:space="preserve">eNB does not have GNSS </w:t>
      </w:r>
      <w:r w:rsidR="00DE5597">
        <w:rPr>
          <w:kern w:val="2"/>
          <w:lang w:eastAsia="zh-CN"/>
        </w:rPr>
        <w:t>timing</w:t>
      </w:r>
      <w:r w:rsidR="004D7358" w:rsidRPr="00000944">
        <w:rPr>
          <w:rFonts w:hint="eastAsia"/>
          <w:kern w:val="2"/>
          <w:lang w:eastAsia="zh-CN"/>
        </w:rPr>
        <w:t xml:space="preserve">, it can configure UE to measure and report the timing difference between </w:t>
      </w:r>
      <w:r w:rsidR="00E96B44" w:rsidRPr="00000944">
        <w:rPr>
          <w:rFonts w:hint="eastAsia"/>
          <w:kern w:val="2"/>
          <w:lang w:eastAsia="zh-CN"/>
        </w:rPr>
        <w:t xml:space="preserve">eNB </w:t>
      </w:r>
      <w:r w:rsidR="004D7358" w:rsidRPr="00000944">
        <w:rPr>
          <w:rFonts w:hint="eastAsia"/>
          <w:kern w:val="2"/>
          <w:lang w:eastAsia="zh-CN"/>
        </w:rPr>
        <w:t xml:space="preserve">and </w:t>
      </w:r>
      <w:r w:rsidR="00E96B44" w:rsidRPr="00000944">
        <w:rPr>
          <w:rFonts w:hint="eastAsia"/>
          <w:kern w:val="2"/>
          <w:lang w:eastAsia="zh-CN"/>
        </w:rPr>
        <w:t>GNSS</w:t>
      </w:r>
      <w:r w:rsidR="004D7358" w:rsidRPr="00000944">
        <w:rPr>
          <w:rFonts w:hint="eastAsia"/>
          <w:kern w:val="2"/>
          <w:lang w:eastAsia="zh-CN"/>
        </w:rPr>
        <w:t xml:space="preserve">. </w:t>
      </w:r>
    </w:p>
    <w:p w:rsidR="004D7358" w:rsidRPr="00000944" w:rsidRDefault="00477A2F" w:rsidP="00477A2F">
      <w:pPr>
        <w:rPr>
          <w:b/>
          <w:i/>
          <w:kern w:val="2"/>
          <w:lang w:eastAsia="zh-CN"/>
        </w:rPr>
      </w:pPr>
      <w:r w:rsidRPr="00000944">
        <w:rPr>
          <w:rFonts w:hint="eastAsia"/>
          <w:b/>
          <w:i/>
          <w:kern w:val="2"/>
          <w:lang w:eastAsia="zh-CN"/>
        </w:rPr>
        <w:t>Proposal</w:t>
      </w:r>
      <w:r w:rsidR="008364AA" w:rsidRPr="00000944">
        <w:rPr>
          <w:rFonts w:hint="eastAsia"/>
          <w:b/>
          <w:i/>
          <w:kern w:val="2"/>
          <w:lang w:eastAsia="zh-CN"/>
        </w:rPr>
        <w:t xml:space="preserve"> </w:t>
      </w:r>
      <w:r w:rsidR="00BA58F2">
        <w:rPr>
          <w:b/>
          <w:i/>
          <w:kern w:val="2"/>
          <w:lang w:eastAsia="zh-CN"/>
        </w:rPr>
        <w:t>2</w:t>
      </w:r>
      <w:r w:rsidRPr="00000944">
        <w:rPr>
          <w:rFonts w:hint="eastAsia"/>
          <w:b/>
          <w:i/>
          <w:kern w:val="2"/>
          <w:lang w:eastAsia="zh-CN"/>
        </w:rPr>
        <w:t>:</w:t>
      </w:r>
      <w:r w:rsidR="00DE5597">
        <w:rPr>
          <w:b/>
          <w:i/>
          <w:kern w:val="2"/>
          <w:lang w:eastAsia="zh-CN"/>
        </w:rPr>
        <w:t xml:space="preserve"> </w:t>
      </w:r>
      <w:r w:rsidR="001A4161">
        <w:rPr>
          <w:b/>
          <w:i/>
          <w:kern w:val="2"/>
          <w:lang w:eastAsia="zh-CN"/>
        </w:rPr>
        <w:t>An</w:t>
      </w:r>
      <w:r w:rsidR="001A4161" w:rsidRPr="00000944">
        <w:rPr>
          <w:rFonts w:hint="eastAsia"/>
          <w:b/>
          <w:i/>
          <w:kern w:val="2"/>
          <w:lang w:eastAsia="zh-CN"/>
        </w:rPr>
        <w:t xml:space="preserve"> </w:t>
      </w:r>
      <w:r w:rsidR="004D7358" w:rsidRPr="00000944">
        <w:rPr>
          <w:rFonts w:hint="eastAsia"/>
          <w:b/>
          <w:i/>
          <w:kern w:val="2"/>
          <w:lang w:eastAsia="zh-CN"/>
        </w:rPr>
        <w:t xml:space="preserve">eNB can configure </w:t>
      </w:r>
      <w:r w:rsidR="00DE5597">
        <w:rPr>
          <w:b/>
          <w:i/>
          <w:kern w:val="2"/>
          <w:lang w:eastAsia="zh-CN"/>
        </w:rPr>
        <w:t xml:space="preserve">a </w:t>
      </w:r>
      <w:r w:rsidR="004D7358" w:rsidRPr="00000944">
        <w:rPr>
          <w:rFonts w:hint="eastAsia"/>
          <w:b/>
          <w:i/>
          <w:kern w:val="2"/>
          <w:lang w:eastAsia="zh-CN"/>
        </w:rPr>
        <w:t xml:space="preserve">UE to measure and report timing difference between </w:t>
      </w:r>
      <w:r w:rsidR="00E96B44" w:rsidRPr="00000944">
        <w:rPr>
          <w:rFonts w:hint="eastAsia"/>
          <w:b/>
          <w:i/>
          <w:kern w:val="2"/>
          <w:lang w:eastAsia="zh-CN"/>
        </w:rPr>
        <w:t>eNB and GNSS</w:t>
      </w:r>
      <w:r w:rsidR="004D7358" w:rsidRPr="00000944">
        <w:rPr>
          <w:rFonts w:hint="eastAsia"/>
          <w:b/>
          <w:i/>
          <w:kern w:val="2"/>
          <w:lang w:eastAsia="zh-CN"/>
        </w:rPr>
        <w:t>.</w:t>
      </w:r>
    </w:p>
    <w:p w:rsidR="002E04B5" w:rsidRPr="00000944" w:rsidRDefault="002E04B5" w:rsidP="002E04B5">
      <w:pPr>
        <w:pStyle w:val="Heading1"/>
        <w:rPr>
          <w:lang w:eastAsia="zh-CN"/>
        </w:rPr>
      </w:pPr>
      <w:bookmarkStart w:id="4" w:name="_Ref129681832"/>
      <w:r w:rsidRPr="00000944">
        <w:t>Conclusions</w:t>
      </w:r>
    </w:p>
    <w:p w:rsidR="002037BB" w:rsidRDefault="002037BB" w:rsidP="002037BB">
      <w:pPr>
        <w:rPr>
          <w:kern w:val="2"/>
          <w:lang w:eastAsia="zh-CN"/>
        </w:rPr>
      </w:pPr>
      <w:r w:rsidRPr="00000944">
        <w:rPr>
          <w:rFonts w:hint="eastAsia"/>
          <w:lang w:eastAsia="zh-CN"/>
        </w:rPr>
        <w:t xml:space="preserve">In this paper, we discuss </w:t>
      </w:r>
      <w:r w:rsidR="008364AA" w:rsidRPr="00000944">
        <w:rPr>
          <w:rFonts w:hint="eastAsia"/>
          <w:lang w:eastAsia="zh-CN"/>
        </w:rPr>
        <w:t>how to handle the timing difference between eNB and GNSS</w:t>
      </w:r>
      <w:r w:rsidR="005121CE" w:rsidRPr="00000944">
        <w:rPr>
          <w:kern w:val="2"/>
          <w:lang w:eastAsia="zh-CN"/>
        </w:rPr>
        <w:t>. Based on the analysis, we have the following observations and proposals:</w:t>
      </w:r>
    </w:p>
    <w:p w:rsidR="00DE5597" w:rsidRPr="00000944" w:rsidRDefault="00DE5597" w:rsidP="00DE5597">
      <w:pPr>
        <w:rPr>
          <w:b/>
          <w:i/>
          <w:kern w:val="2"/>
          <w:lang w:eastAsia="zh-CN"/>
        </w:rPr>
      </w:pPr>
      <w:r w:rsidRPr="00000944">
        <w:rPr>
          <w:b/>
          <w:i/>
          <w:kern w:val="2"/>
          <w:lang w:eastAsia="zh-CN"/>
        </w:rPr>
        <w:t>O</w:t>
      </w:r>
      <w:r w:rsidRPr="00000944">
        <w:rPr>
          <w:rFonts w:hint="eastAsia"/>
          <w:b/>
          <w:i/>
          <w:kern w:val="2"/>
          <w:lang w:eastAsia="zh-CN"/>
        </w:rPr>
        <w:t xml:space="preserve">bservation 1: If there </w:t>
      </w:r>
      <w:r>
        <w:rPr>
          <w:b/>
          <w:i/>
          <w:kern w:val="2"/>
          <w:lang w:eastAsia="zh-CN"/>
        </w:rPr>
        <w:t>is a</w:t>
      </w:r>
      <w:r w:rsidRPr="00000944">
        <w:rPr>
          <w:b/>
          <w:i/>
          <w:kern w:val="2"/>
          <w:lang w:eastAsia="zh-CN"/>
        </w:rPr>
        <w:t xml:space="preserve"> </w:t>
      </w:r>
      <w:r w:rsidRPr="00000944">
        <w:rPr>
          <w:rFonts w:hint="eastAsia"/>
          <w:b/>
          <w:i/>
          <w:kern w:val="2"/>
          <w:lang w:eastAsia="zh-CN"/>
        </w:rPr>
        <w:t xml:space="preserve">timing difference between eNB and GNSS, </w:t>
      </w:r>
      <w:r>
        <w:rPr>
          <w:b/>
          <w:i/>
          <w:kern w:val="2"/>
          <w:lang w:eastAsia="zh-CN"/>
        </w:rPr>
        <w:t>there is a</w:t>
      </w:r>
      <w:r w:rsidRPr="00000944">
        <w:rPr>
          <w:rFonts w:hint="eastAsia"/>
          <w:b/>
          <w:i/>
          <w:kern w:val="2"/>
          <w:lang w:eastAsia="zh-CN"/>
        </w:rPr>
        <w:t xml:space="preserve"> mismatch between SFN and DFN</w:t>
      </w:r>
      <w:r>
        <w:rPr>
          <w:b/>
          <w:i/>
          <w:kern w:val="2"/>
          <w:lang w:eastAsia="zh-CN"/>
        </w:rPr>
        <w:t>. There is a timing ambiguity for the V-UEs</w:t>
      </w:r>
      <w:r w:rsidRPr="00000944">
        <w:rPr>
          <w:rFonts w:hint="eastAsia"/>
          <w:b/>
          <w:i/>
          <w:kern w:val="2"/>
          <w:lang w:eastAsia="zh-CN"/>
        </w:rPr>
        <w:t>.</w:t>
      </w:r>
    </w:p>
    <w:p w:rsidR="00DE5597" w:rsidRPr="00000944" w:rsidRDefault="00DE5597" w:rsidP="00DE5597">
      <w:pPr>
        <w:rPr>
          <w:kern w:val="2"/>
          <w:lang w:eastAsia="zh-CN"/>
        </w:rPr>
      </w:pPr>
      <w:r w:rsidRPr="00000944">
        <w:rPr>
          <w:rFonts w:hint="eastAsia"/>
          <w:b/>
          <w:i/>
          <w:kern w:val="2"/>
          <w:lang w:eastAsia="zh-CN"/>
        </w:rPr>
        <w:t xml:space="preserve">Proposal </w:t>
      </w:r>
      <w:r w:rsidR="00BA58F2">
        <w:rPr>
          <w:b/>
          <w:i/>
          <w:kern w:val="2"/>
          <w:lang w:eastAsia="zh-CN"/>
        </w:rPr>
        <w:t>1</w:t>
      </w:r>
      <w:r w:rsidRPr="00000944">
        <w:rPr>
          <w:rFonts w:hint="eastAsia"/>
          <w:b/>
          <w:i/>
          <w:kern w:val="2"/>
          <w:lang w:eastAsia="zh-CN"/>
        </w:rPr>
        <w:t xml:space="preserve">: DFN-based resource pool configuration and scheduling can be used for PC5-based V2V in the case that there is </w:t>
      </w:r>
      <w:r>
        <w:rPr>
          <w:b/>
          <w:i/>
          <w:kern w:val="2"/>
          <w:lang w:eastAsia="zh-CN"/>
        </w:rPr>
        <w:t xml:space="preserve">a </w:t>
      </w:r>
      <w:r w:rsidRPr="00000944">
        <w:rPr>
          <w:rFonts w:hint="eastAsia"/>
          <w:b/>
          <w:i/>
          <w:kern w:val="2"/>
          <w:lang w:eastAsia="zh-CN"/>
        </w:rPr>
        <w:t>timing difference between eNBs and GNSS.</w:t>
      </w:r>
    </w:p>
    <w:p w:rsidR="00A918C6" w:rsidRPr="00000944" w:rsidRDefault="00DE5597" w:rsidP="00DE5597">
      <w:pPr>
        <w:rPr>
          <w:b/>
          <w:i/>
          <w:kern w:val="2"/>
          <w:lang w:eastAsia="zh-CN"/>
        </w:rPr>
      </w:pPr>
      <w:r w:rsidRPr="00000944">
        <w:rPr>
          <w:rFonts w:hint="eastAsia"/>
          <w:b/>
          <w:i/>
          <w:kern w:val="2"/>
          <w:lang w:eastAsia="zh-CN"/>
        </w:rPr>
        <w:t xml:space="preserve">Proposal </w:t>
      </w:r>
      <w:r w:rsidR="00BA58F2">
        <w:rPr>
          <w:b/>
          <w:i/>
          <w:kern w:val="2"/>
          <w:lang w:eastAsia="zh-CN"/>
        </w:rPr>
        <w:t>2</w:t>
      </w:r>
      <w:r w:rsidRPr="00000944">
        <w:rPr>
          <w:rFonts w:hint="eastAsia"/>
          <w:b/>
          <w:i/>
          <w:kern w:val="2"/>
          <w:lang w:eastAsia="zh-CN"/>
        </w:rPr>
        <w:t>:</w:t>
      </w:r>
      <w:r>
        <w:rPr>
          <w:b/>
          <w:i/>
          <w:kern w:val="2"/>
          <w:lang w:eastAsia="zh-CN"/>
        </w:rPr>
        <w:t xml:space="preserve"> </w:t>
      </w:r>
      <w:r w:rsidR="001A4161">
        <w:rPr>
          <w:b/>
          <w:i/>
          <w:kern w:val="2"/>
          <w:lang w:eastAsia="zh-CN"/>
        </w:rPr>
        <w:t>An</w:t>
      </w:r>
      <w:r w:rsidR="001A4161" w:rsidRPr="00000944">
        <w:rPr>
          <w:rFonts w:hint="eastAsia"/>
          <w:b/>
          <w:i/>
          <w:kern w:val="2"/>
          <w:lang w:eastAsia="zh-CN"/>
        </w:rPr>
        <w:t xml:space="preserve"> </w:t>
      </w:r>
      <w:r w:rsidRPr="00000944">
        <w:rPr>
          <w:rFonts w:hint="eastAsia"/>
          <w:b/>
          <w:i/>
          <w:kern w:val="2"/>
          <w:lang w:eastAsia="zh-CN"/>
        </w:rPr>
        <w:t xml:space="preserve">eNB can configure </w:t>
      </w:r>
      <w:r>
        <w:rPr>
          <w:b/>
          <w:i/>
          <w:kern w:val="2"/>
          <w:lang w:eastAsia="zh-CN"/>
        </w:rPr>
        <w:t xml:space="preserve">a </w:t>
      </w:r>
      <w:r w:rsidRPr="00000944">
        <w:rPr>
          <w:rFonts w:hint="eastAsia"/>
          <w:b/>
          <w:i/>
          <w:kern w:val="2"/>
          <w:lang w:eastAsia="zh-CN"/>
        </w:rPr>
        <w:t>UE to measure and report timing difference between eNB and GNSS.</w:t>
      </w:r>
    </w:p>
    <w:bookmarkEnd w:id="4"/>
    <w:p w:rsidR="00111C6E" w:rsidRPr="00000944" w:rsidRDefault="00111C6E" w:rsidP="00A83CF6">
      <w:pPr>
        <w:pStyle w:val="Heading1"/>
        <w:numPr>
          <w:ilvl w:val="0"/>
          <w:numId w:val="0"/>
        </w:numPr>
        <w:rPr>
          <w:kern w:val="2"/>
          <w:lang w:eastAsia="zh-CN"/>
        </w:rPr>
      </w:pPr>
      <w:r w:rsidRPr="00000944">
        <w:rPr>
          <w:kern w:val="2"/>
          <w:lang w:eastAsia="zh-CN"/>
        </w:rPr>
        <w:t>Reference</w:t>
      </w:r>
      <w:r w:rsidR="00971F76" w:rsidRPr="00000944">
        <w:rPr>
          <w:kern w:val="2"/>
          <w:lang w:eastAsia="zh-CN"/>
        </w:rPr>
        <w:t>s</w:t>
      </w:r>
    </w:p>
    <w:p w:rsidR="00E45356" w:rsidRPr="00000944" w:rsidRDefault="003D5DCF" w:rsidP="00AF32C8">
      <w:pPr>
        <w:pStyle w:val="References"/>
        <w:rPr>
          <w:kern w:val="2"/>
          <w:lang w:eastAsia="zh-CN"/>
        </w:rPr>
      </w:pPr>
      <w:bookmarkStart w:id="5" w:name="_Ref454802684"/>
      <w:r w:rsidRPr="00000944">
        <w:rPr>
          <w:rFonts w:hint="eastAsia"/>
        </w:rPr>
        <w:t xml:space="preserve">3GPP </w:t>
      </w:r>
      <w:r w:rsidRPr="00000944">
        <w:rPr>
          <w:rFonts w:hint="eastAsia"/>
          <w:lang w:eastAsia="zh-CN"/>
        </w:rPr>
        <w:t>RAN1 #85</w:t>
      </w:r>
      <w:r w:rsidRPr="00000944">
        <w:rPr>
          <w:rFonts w:hint="eastAsia"/>
        </w:rPr>
        <w:t xml:space="preserve">, </w:t>
      </w:r>
      <w:r w:rsidRPr="00000944">
        <w:t>“</w:t>
      </w:r>
      <w:r w:rsidRPr="00000944">
        <w:rPr>
          <w:rFonts w:hint="eastAsia"/>
          <w:lang w:eastAsia="zh-CN"/>
        </w:rPr>
        <w:t>Chairman</w:t>
      </w:r>
      <w:r w:rsidRPr="00000944">
        <w:rPr>
          <w:lang w:eastAsia="zh-CN"/>
        </w:rPr>
        <w:t>’</w:t>
      </w:r>
      <w:r w:rsidRPr="00000944">
        <w:rPr>
          <w:rFonts w:hint="eastAsia"/>
          <w:lang w:eastAsia="zh-CN"/>
        </w:rPr>
        <w:t>s notes</w:t>
      </w:r>
      <w:r w:rsidRPr="00000944">
        <w:t>”</w:t>
      </w:r>
      <w:r w:rsidRPr="00000944">
        <w:rPr>
          <w:rFonts w:hint="eastAsia"/>
        </w:rPr>
        <w:t>, 201</w:t>
      </w:r>
      <w:r w:rsidRPr="00000944">
        <w:rPr>
          <w:rFonts w:hint="eastAsia"/>
          <w:lang w:eastAsia="zh-CN"/>
        </w:rPr>
        <w:t>6</w:t>
      </w:r>
      <w:r w:rsidRPr="00000944">
        <w:rPr>
          <w:rFonts w:hint="eastAsia"/>
        </w:rPr>
        <w:t>-</w:t>
      </w:r>
      <w:r w:rsidRPr="00000944">
        <w:rPr>
          <w:rFonts w:hint="eastAsia"/>
          <w:lang w:eastAsia="zh-CN"/>
        </w:rPr>
        <w:t>05</w:t>
      </w:r>
      <w:r w:rsidRPr="00000944">
        <w:rPr>
          <w:rFonts w:hint="eastAsia"/>
        </w:rPr>
        <w:t>.</w:t>
      </w:r>
      <w:bookmarkEnd w:id="5"/>
    </w:p>
    <w:sectPr w:rsidR="00E45356" w:rsidRPr="00000944"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A94" w:rsidRDefault="00D27A94">
      <w:r>
        <w:separator/>
      </w:r>
    </w:p>
  </w:endnote>
  <w:endnote w:type="continuationSeparator" w:id="0">
    <w:p w:rsidR="00D27A94" w:rsidRDefault="00D2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A94" w:rsidRDefault="00D27A94">
      <w:r>
        <w:separator/>
      </w:r>
    </w:p>
  </w:footnote>
  <w:footnote w:type="continuationSeparator" w:id="0">
    <w:p w:rsidR="00D27A94" w:rsidRDefault="00D27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173A1"/>
    <w:multiLevelType w:val="hybridMultilevel"/>
    <w:tmpl w:val="9232F2FA"/>
    <w:lvl w:ilvl="0" w:tplc="2B56D95C">
      <w:start w:val="1"/>
      <w:numFmt w:val="bullet"/>
      <w:lvlText w:val="•"/>
      <w:lvlJc w:val="left"/>
      <w:pPr>
        <w:ind w:left="1656" w:hanging="360"/>
      </w:pPr>
      <w:rPr>
        <w:rFonts w:ascii="Arial" w:hAnsi="Aria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4D6D51"/>
    <w:multiLevelType w:val="hybridMultilevel"/>
    <w:tmpl w:val="061CC1B4"/>
    <w:lvl w:ilvl="0" w:tplc="2B56D95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2" w15:restartNumberingAfterBreak="0">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0501C"/>
    <w:multiLevelType w:val="hybridMultilevel"/>
    <w:tmpl w:val="F8022B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E0665D"/>
    <w:multiLevelType w:val="hybridMultilevel"/>
    <w:tmpl w:val="861094D6"/>
    <w:lvl w:ilvl="0" w:tplc="97CAAC0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E56F14"/>
    <w:multiLevelType w:val="hybridMultilevel"/>
    <w:tmpl w:val="D66A3F00"/>
    <w:lvl w:ilvl="0" w:tplc="9196B1FE">
      <w:start w:val="1"/>
      <w:numFmt w:val="decimal"/>
      <w:pStyle w:val="Reference"/>
      <w:lvlText w:val="[%1]"/>
      <w:lvlJc w:val="left"/>
      <w:pPr>
        <w:tabs>
          <w:tab w:val="num" w:pos="420"/>
        </w:tabs>
        <w:ind w:left="420" w:hanging="420"/>
      </w:pPr>
      <w:rPr>
        <w:rFonts w:hint="eastAsia"/>
      </w:rPr>
    </w:lvl>
    <w:lvl w:ilvl="1" w:tplc="F0B29608" w:tentative="1">
      <w:start w:val="1"/>
      <w:numFmt w:val="lowerLetter"/>
      <w:lvlText w:val="%2)"/>
      <w:lvlJc w:val="left"/>
      <w:pPr>
        <w:tabs>
          <w:tab w:val="num" w:pos="840"/>
        </w:tabs>
        <w:ind w:left="840" w:hanging="420"/>
      </w:pPr>
    </w:lvl>
    <w:lvl w:ilvl="2" w:tplc="2BBC3C5A" w:tentative="1">
      <w:start w:val="1"/>
      <w:numFmt w:val="lowerRoman"/>
      <w:lvlText w:val="%3."/>
      <w:lvlJc w:val="right"/>
      <w:pPr>
        <w:tabs>
          <w:tab w:val="num" w:pos="1260"/>
        </w:tabs>
        <w:ind w:left="1260" w:hanging="420"/>
      </w:pPr>
    </w:lvl>
    <w:lvl w:ilvl="3" w:tplc="B4F01094" w:tentative="1">
      <w:start w:val="1"/>
      <w:numFmt w:val="decimal"/>
      <w:lvlText w:val="%4."/>
      <w:lvlJc w:val="left"/>
      <w:pPr>
        <w:tabs>
          <w:tab w:val="num" w:pos="1680"/>
        </w:tabs>
        <w:ind w:left="1680" w:hanging="420"/>
      </w:pPr>
    </w:lvl>
    <w:lvl w:ilvl="4" w:tplc="4EDCBCB4" w:tentative="1">
      <w:start w:val="1"/>
      <w:numFmt w:val="lowerLetter"/>
      <w:lvlText w:val="%5)"/>
      <w:lvlJc w:val="left"/>
      <w:pPr>
        <w:tabs>
          <w:tab w:val="num" w:pos="2100"/>
        </w:tabs>
        <w:ind w:left="2100" w:hanging="420"/>
      </w:pPr>
    </w:lvl>
    <w:lvl w:ilvl="5" w:tplc="F066FCC8" w:tentative="1">
      <w:start w:val="1"/>
      <w:numFmt w:val="lowerRoman"/>
      <w:lvlText w:val="%6."/>
      <w:lvlJc w:val="right"/>
      <w:pPr>
        <w:tabs>
          <w:tab w:val="num" w:pos="2520"/>
        </w:tabs>
        <w:ind w:left="2520" w:hanging="420"/>
      </w:pPr>
    </w:lvl>
    <w:lvl w:ilvl="6" w:tplc="203ABE14" w:tentative="1">
      <w:start w:val="1"/>
      <w:numFmt w:val="decimal"/>
      <w:lvlText w:val="%7."/>
      <w:lvlJc w:val="left"/>
      <w:pPr>
        <w:tabs>
          <w:tab w:val="num" w:pos="2940"/>
        </w:tabs>
        <w:ind w:left="2940" w:hanging="420"/>
      </w:pPr>
    </w:lvl>
    <w:lvl w:ilvl="7" w:tplc="93A6BD36" w:tentative="1">
      <w:start w:val="1"/>
      <w:numFmt w:val="lowerLetter"/>
      <w:lvlText w:val="%8)"/>
      <w:lvlJc w:val="left"/>
      <w:pPr>
        <w:tabs>
          <w:tab w:val="num" w:pos="3360"/>
        </w:tabs>
        <w:ind w:left="3360" w:hanging="420"/>
      </w:pPr>
    </w:lvl>
    <w:lvl w:ilvl="8" w:tplc="6E0AF684" w:tentative="1">
      <w:start w:val="1"/>
      <w:numFmt w:val="lowerRoman"/>
      <w:lvlText w:val="%9."/>
      <w:lvlJc w:val="right"/>
      <w:pPr>
        <w:tabs>
          <w:tab w:val="num" w:pos="3780"/>
        </w:tabs>
        <w:ind w:left="3780" w:hanging="420"/>
      </w:pPr>
    </w:lvl>
  </w:abstractNum>
  <w:abstractNum w:abstractNumId="22" w15:restartNumberingAfterBreak="0">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2471E"/>
    <w:multiLevelType w:val="hybridMultilevel"/>
    <w:tmpl w:val="FBE41780"/>
    <w:lvl w:ilvl="0" w:tplc="2B56D95C">
      <w:start w:val="1"/>
      <w:numFmt w:val="bullet"/>
      <w:lvlText w:val="•"/>
      <w:lvlJc w:val="left"/>
      <w:pPr>
        <w:ind w:left="1656" w:hanging="360"/>
      </w:pPr>
      <w:rPr>
        <w:rFonts w:ascii="Arial" w:hAnsi="Arial" w:hint="default"/>
      </w:rPr>
    </w:lvl>
    <w:lvl w:ilvl="1" w:tplc="2B56D95C">
      <w:start w:val="1"/>
      <w:numFmt w:val="bullet"/>
      <w:lvlText w:val="•"/>
      <w:lvlJc w:val="left"/>
      <w:pPr>
        <w:ind w:left="2376" w:hanging="360"/>
      </w:pPr>
      <w:rPr>
        <w:rFonts w:ascii="Arial" w:hAnsi="Arial"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4"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1"/>
  </w:num>
  <w:num w:numId="3">
    <w:abstractNumId w:val="24"/>
  </w:num>
  <w:num w:numId="4">
    <w:abstractNumId w:val="11"/>
  </w:num>
  <w:num w:numId="5">
    <w:abstractNumId w:val="21"/>
  </w:num>
  <w:num w:numId="6">
    <w:abstractNumId w:val="4"/>
  </w:num>
  <w:num w:numId="7">
    <w:abstractNumId w:val="14"/>
  </w:num>
  <w:num w:numId="8">
    <w:abstractNumId w:val="12"/>
  </w:num>
  <w:num w:numId="9">
    <w:abstractNumId w:val="19"/>
  </w:num>
  <w:num w:numId="10">
    <w:abstractNumId w:val="22"/>
  </w:num>
  <w:num w:numId="11">
    <w:abstractNumId w:val="2"/>
  </w:num>
  <w:num w:numId="12">
    <w:abstractNumId w:val="1"/>
  </w:num>
  <w:num w:numId="13">
    <w:abstractNumId w:val="3"/>
  </w:num>
  <w:num w:numId="14">
    <w:abstractNumId w:val="5"/>
  </w:num>
  <w:num w:numId="15">
    <w:abstractNumId w:val="16"/>
  </w:num>
  <w:num w:numId="16">
    <w:abstractNumId w:val="0"/>
  </w:num>
  <w:num w:numId="17">
    <w:abstractNumId w:val="13"/>
  </w:num>
  <w:num w:numId="18">
    <w:abstractNumId w:val="6"/>
  </w:num>
  <w:num w:numId="19">
    <w:abstractNumId w:val="6"/>
  </w:num>
  <w:num w:numId="20">
    <w:abstractNumId w:val="6"/>
  </w:num>
  <w:num w:numId="21">
    <w:abstractNumId w:val="6"/>
  </w:num>
  <w:num w:numId="22">
    <w:abstractNumId w:val="20"/>
  </w:num>
  <w:num w:numId="23">
    <w:abstractNumId w:val="25"/>
  </w:num>
  <w:num w:numId="24">
    <w:abstractNumId w:val="7"/>
  </w:num>
  <w:num w:numId="25">
    <w:abstractNumId w:val="17"/>
  </w:num>
  <w:num w:numId="26">
    <w:abstractNumId w:val="13"/>
  </w:num>
  <w:num w:numId="27">
    <w:abstractNumId w:val="13"/>
  </w:num>
  <w:num w:numId="28">
    <w:abstractNumId w:val="13"/>
  </w:num>
  <w:num w:numId="29">
    <w:abstractNumId w:val="9"/>
  </w:num>
  <w:num w:numId="30">
    <w:abstractNumId w:val="15"/>
  </w:num>
  <w:num w:numId="31">
    <w:abstractNumId w:val="10"/>
  </w:num>
  <w:num w:numId="32">
    <w:abstractNumId w:val="18"/>
  </w:num>
  <w:num w:numId="33">
    <w:abstractNumId w:val="8"/>
  </w:num>
  <w:num w:numId="3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44"/>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3BD"/>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CC"/>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A3"/>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EE5"/>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5FBB"/>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3F12"/>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82"/>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6FD6"/>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5C6"/>
    <w:rsid w:val="001778B6"/>
    <w:rsid w:val="00177D4B"/>
    <w:rsid w:val="00177FC1"/>
    <w:rsid w:val="00180067"/>
    <w:rsid w:val="0018038C"/>
    <w:rsid w:val="001805C9"/>
    <w:rsid w:val="0018097F"/>
    <w:rsid w:val="00180C18"/>
    <w:rsid w:val="001815A2"/>
    <w:rsid w:val="00181B27"/>
    <w:rsid w:val="00181D1B"/>
    <w:rsid w:val="00181D21"/>
    <w:rsid w:val="00181FC1"/>
    <w:rsid w:val="001825D6"/>
    <w:rsid w:val="001826B9"/>
    <w:rsid w:val="0018284D"/>
    <w:rsid w:val="00182A05"/>
    <w:rsid w:val="00182DEB"/>
    <w:rsid w:val="00183034"/>
    <w:rsid w:val="001830F7"/>
    <w:rsid w:val="001836B3"/>
    <w:rsid w:val="001836F6"/>
    <w:rsid w:val="00183D43"/>
    <w:rsid w:val="00183EE6"/>
    <w:rsid w:val="0018405F"/>
    <w:rsid w:val="00184437"/>
    <w:rsid w:val="0018471A"/>
    <w:rsid w:val="00184A2C"/>
    <w:rsid w:val="00184E63"/>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B61"/>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61"/>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0"/>
    <w:rsid w:val="001B1D47"/>
    <w:rsid w:val="001B1E9D"/>
    <w:rsid w:val="001B1F57"/>
    <w:rsid w:val="001B22A1"/>
    <w:rsid w:val="001B250D"/>
    <w:rsid w:val="001B258A"/>
    <w:rsid w:val="001B2781"/>
    <w:rsid w:val="001B2A80"/>
    <w:rsid w:val="001B318F"/>
    <w:rsid w:val="001B32AD"/>
    <w:rsid w:val="001B3719"/>
    <w:rsid w:val="001B3964"/>
    <w:rsid w:val="001B3A79"/>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DB4"/>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3C2"/>
    <w:rsid w:val="0020349A"/>
    <w:rsid w:val="002034B4"/>
    <w:rsid w:val="002035BD"/>
    <w:rsid w:val="0020367E"/>
    <w:rsid w:val="0020373D"/>
    <w:rsid w:val="002037BB"/>
    <w:rsid w:val="0020399D"/>
    <w:rsid w:val="002039A2"/>
    <w:rsid w:val="00203F37"/>
    <w:rsid w:val="00203F65"/>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4A"/>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B2"/>
    <w:rsid w:val="00213384"/>
    <w:rsid w:val="002137ED"/>
    <w:rsid w:val="00213917"/>
    <w:rsid w:val="002139D0"/>
    <w:rsid w:val="00213F1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88"/>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5EB"/>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DB0"/>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1D86"/>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B34"/>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414"/>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47E"/>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1B"/>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DCF"/>
    <w:rsid w:val="003D5F2A"/>
    <w:rsid w:val="003D60AC"/>
    <w:rsid w:val="003D6373"/>
    <w:rsid w:val="003D63BD"/>
    <w:rsid w:val="003D6546"/>
    <w:rsid w:val="003D6625"/>
    <w:rsid w:val="003D66D2"/>
    <w:rsid w:val="003D6A90"/>
    <w:rsid w:val="003D6D88"/>
    <w:rsid w:val="003D780C"/>
    <w:rsid w:val="003D7A15"/>
    <w:rsid w:val="003D7D1C"/>
    <w:rsid w:val="003D7FC4"/>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07DB3"/>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C97"/>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98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BF"/>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ADB"/>
    <w:rsid w:val="00480BAF"/>
    <w:rsid w:val="00480E05"/>
    <w:rsid w:val="00480FEA"/>
    <w:rsid w:val="004815C9"/>
    <w:rsid w:val="0048231F"/>
    <w:rsid w:val="004827F6"/>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38"/>
    <w:rsid w:val="004A565E"/>
    <w:rsid w:val="004A5DF3"/>
    <w:rsid w:val="004A612C"/>
    <w:rsid w:val="004A6134"/>
    <w:rsid w:val="004A61CE"/>
    <w:rsid w:val="004A677C"/>
    <w:rsid w:val="004A689D"/>
    <w:rsid w:val="004A69BE"/>
    <w:rsid w:val="004A6B6F"/>
    <w:rsid w:val="004A6F34"/>
    <w:rsid w:val="004A7092"/>
    <w:rsid w:val="004A724E"/>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48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2A9"/>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EEC"/>
    <w:rsid w:val="00576F8F"/>
    <w:rsid w:val="005772AF"/>
    <w:rsid w:val="00577466"/>
    <w:rsid w:val="0057758E"/>
    <w:rsid w:val="00577681"/>
    <w:rsid w:val="005779D3"/>
    <w:rsid w:val="005779EC"/>
    <w:rsid w:val="00577A2E"/>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58"/>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9AD"/>
    <w:rsid w:val="005C4A6E"/>
    <w:rsid w:val="005C4D8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326"/>
    <w:rsid w:val="005D27F9"/>
    <w:rsid w:val="005D280B"/>
    <w:rsid w:val="005D2A84"/>
    <w:rsid w:val="005D2BDE"/>
    <w:rsid w:val="005D2EDE"/>
    <w:rsid w:val="005D30E9"/>
    <w:rsid w:val="005D31E8"/>
    <w:rsid w:val="005D3526"/>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188"/>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7D4"/>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70A"/>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4F54"/>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377"/>
    <w:rsid w:val="006215B0"/>
    <w:rsid w:val="00621ADC"/>
    <w:rsid w:val="00621EC6"/>
    <w:rsid w:val="00621F53"/>
    <w:rsid w:val="00622E2A"/>
    <w:rsid w:val="00623089"/>
    <w:rsid w:val="0062308E"/>
    <w:rsid w:val="006231A4"/>
    <w:rsid w:val="006232C1"/>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5DFE"/>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97A"/>
    <w:rsid w:val="00643AB5"/>
    <w:rsid w:val="00643B92"/>
    <w:rsid w:val="00643DC4"/>
    <w:rsid w:val="00643DEF"/>
    <w:rsid w:val="00643E52"/>
    <w:rsid w:val="00643F33"/>
    <w:rsid w:val="00644784"/>
    <w:rsid w:val="0064481A"/>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5EE5"/>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1C5"/>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1F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4D85"/>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4B2"/>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3EA5"/>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164"/>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4E"/>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C57"/>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A9D"/>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906"/>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C9"/>
    <w:rsid w:val="008358DD"/>
    <w:rsid w:val="008359E0"/>
    <w:rsid w:val="00835CCB"/>
    <w:rsid w:val="008360F9"/>
    <w:rsid w:val="008362BE"/>
    <w:rsid w:val="00836396"/>
    <w:rsid w:val="008364AA"/>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025"/>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16F"/>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4DAB"/>
    <w:rsid w:val="008D507D"/>
    <w:rsid w:val="008D5886"/>
    <w:rsid w:val="008D5984"/>
    <w:rsid w:val="008D59D2"/>
    <w:rsid w:val="008D59D8"/>
    <w:rsid w:val="008D5E9C"/>
    <w:rsid w:val="008D5F96"/>
    <w:rsid w:val="008D6039"/>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622"/>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0E72"/>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676"/>
    <w:rsid w:val="0090696D"/>
    <w:rsid w:val="00906AD9"/>
    <w:rsid w:val="00906CD6"/>
    <w:rsid w:val="00906E4D"/>
    <w:rsid w:val="00906F31"/>
    <w:rsid w:val="00906FAE"/>
    <w:rsid w:val="009075B3"/>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70C"/>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4EC"/>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489A"/>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7"/>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4A8"/>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75E"/>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977"/>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7F"/>
    <w:rsid w:val="009E04DD"/>
    <w:rsid w:val="009E058F"/>
    <w:rsid w:val="009E0780"/>
    <w:rsid w:val="009E0817"/>
    <w:rsid w:val="009E09D6"/>
    <w:rsid w:val="009E0A4A"/>
    <w:rsid w:val="009E0A9E"/>
    <w:rsid w:val="009E0B77"/>
    <w:rsid w:val="009E0B79"/>
    <w:rsid w:val="009E0D87"/>
    <w:rsid w:val="009E0E35"/>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3D8A"/>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E4C"/>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8C6"/>
    <w:rsid w:val="00A91BDB"/>
    <w:rsid w:val="00A91CD1"/>
    <w:rsid w:val="00A91CE7"/>
    <w:rsid w:val="00A91D03"/>
    <w:rsid w:val="00A91FDA"/>
    <w:rsid w:val="00A920FE"/>
    <w:rsid w:val="00A922A2"/>
    <w:rsid w:val="00A92772"/>
    <w:rsid w:val="00A92AC2"/>
    <w:rsid w:val="00A92DD5"/>
    <w:rsid w:val="00A92ECA"/>
    <w:rsid w:val="00A92ECF"/>
    <w:rsid w:val="00A93114"/>
    <w:rsid w:val="00A93170"/>
    <w:rsid w:val="00A931A0"/>
    <w:rsid w:val="00A9327B"/>
    <w:rsid w:val="00A933CB"/>
    <w:rsid w:val="00A93A47"/>
    <w:rsid w:val="00A93ACA"/>
    <w:rsid w:val="00A93B5F"/>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163"/>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AA0"/>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3E7"/>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2C8"/>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AF7BAE"/>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A59"/>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A78"/>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1D7F"/>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0"/>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7FE"/>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58F2"/>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562"/>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5D9"/>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A69"/>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0B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359"/>
    <w:rsid w:val="00D16664"/>
    <w:rsid w:val="00D169C3"/>
    <w:rsid w:val="00D16D1A"/>
    <w:rsid w:val="00D16E87"/>
    <w:rsid w:val="00D16EB6"/>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B5D"/>
    <w:rsid w:val="00D26D09"/>
    <w:rsid w:val="00D26FC9"/>
    <w:rsid w:val="00D27010"/>
    <w:rsid w:val="00D270C9"/>
    <w:rsid w:val="00D27265"/>
    <w:rsid w:val="00D27340"/>
    <w:rsid w:val="00D27A94"/>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98A"/>
    <w:rsid w:val="00D37B09"/>
    <w:rsid w:val="00D4000C"/>
    <w:rsid w:val="00D40344"/>
    <w:rsid w:val="00D407A1"/>
    <w:rsid w:val="00D4088D"/>
    <w:rsid w:val="00D4091C"/>
    <w:rsid w:val="00D40D10"/>
    <w:rsid w:val="00D41287"/>
    <w:rsid w:val="00D4138B"/>
    <w:rsid w:val="00D41526"/>
    <w:rsid w:val="00D41813"/>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71D"/>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066"/>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2B2C"/>
    <w:rsid w:val="00DE2CCC"/>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597"/>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374"/>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158"/>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B44"/>
    <w:rsid w:val="00E96FC6"/>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9B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1EA9"/>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5629"/>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66"/>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58E"/>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5EB"/>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0C33"/>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0A4"/>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EC6"/>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B5BB59D4-3400-4E20-9102-B655780A2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5EB"/>
    <w:pPr>
      <w:keepNext/>
      <w:numPr>
        <w:numId w:val="18"/>
      </w:numPr>
      <w:spacing w:before="120"/>
      <w:outlineLvl w:val="0"/>
    </w:pPr>
    <w:rPr>
      <w:b/>
      <w:bCs/>
      <w:sz w:val="28"/>
      <w:szCs w:val="28"/>
    </w:rPr>
  </w:style>
  <w:style w:type="paragraph" w:styleId="Heading2">
    <w:name w:val="heading 2"/>
    <w:basedOn w:val="Normal"/>
    <w:next w:val="Normal"/>
    <w:qFormat/>
    <w:rsid w:val="00F605EB"/>
    <w:pPr>
      <w:keepNext/>
      <w:numPr>
        <w:ilvl w:val="1"/>
        <w:numId w:val="18"/>
      </w:numPr>
      <w:spacing w:before="120"/>
      <w:outlineLvl w:val="1"/>
    </w:pPr>
    <w:rPr>
      <w:b/>
      <w:bCs/>
      <w:sz w:val="24"/>
    </w:rPr>
  </w:style>
  <w:style w:type="paragraph" w:styleId="Heading3">
    <w:name w:val="heading 3"/>
    <w:basedOn w:val="Normal"/>
    <w:next w:val="Normal"/>
    <w:qFormat/>
    <w:rsid w:val="00F605EB"/>
    <w:pPr>
      <w:keepNext/>
      <w:numPr>
        <w:ilvl w:val="2"/>
        <w:numId w:val="18"/>
      </w:numPr>
      <w:spacing w:before="120"/>
      <w:outlineLvl w:val="2"/>
    </w:pPr>
    <w:rPr>
      <w:b/>
    </w:rPr>
  </w:style>
  <w:style w:type="paragraph" w:styleId="Heading4">
    <w:name w:val="heading 4"/>
    <w:basedOn w:val="Normal"/>
    <w:next w:val="Normal"/>
    <w:qFormat/>
    <w:rsid w:val="00F605EB"/>
    <w:pPr>
      <w:keepNext/>
      <w:numPr>
        <w:ilvl w:val="3"/>
        <w:numId w:val="18"/>
      </w:numPr>
      <w:spacing w:before="120"/>
      <w:ind w:left="720" w:hanging="720"/>
      <w:outlineLvl w:val="3"/>
    </w:pPr>
    <w:rPr>
      <w:b/>
      <w:bCs/>
      <w:szCs w:val="28"/>
    </w:rPr>
  </w:style>
  <w:style w:type="paragraph" w:styleId="Heading5">
    <w:name w:val="heading 5"/>
    <w:basedOn w:val="Normal"/>
    <w:next w:val="Normal"/>
    <w:qFormat/>
    <w:rsid w:val="00F605EB"/>
    <w:pPr>
      <w:keepNext/>
      <w:numPr>
        <w:ilvl w:val="4"/>
        <w:numId w:val="18"/>
      </w:numPr>
      <w:spacing w:before="120"/>
      <w:ind w:left="720" w:hanging="720"/>
      <w:outlineLvl w:val="4"/>
    </w:pPr>
    <w:rPr>
      <w:b/>
      <w:bCs/>
      <w:i/>
      <w:iCs/>
      <w:szCs w:val="26"/>
    </w:rPr>
  </w:style>
  <w:style w:type="paragraph" w:styleId="Heading6">
    <w:name w:val="heading 6"/>
    <w:basedOn w:val="Normal"/>
    <w:next w:val="Normal"/>
    <w:qFormat/>
    <w:rsid w:val="00F605EB"/>
    <w:pPr>
      <w:numPr>
        <w:ilvl w:val="5"/>
        <w:numId w:val="18"/>
      </w:numPr>
      <w:spacing w:before="240" w:after="60"/>
      <w:outlineLvl w:val="5"/>
    </w:pPr>
    <w:rPr>
      <w:b/>
      <w:bCs/>
    </w:rPr>
  </w:style>
  <w:style w:type="paragraph" w:styleId="Heading7">
    <w:name w:val="heading 7"/>
    <w:basedOn w:val="Normal"/>
    <w:next w:val="Normal"/>
    <w:qFormat/>
    <w:rsid w:val="00F605EB"/>
    <w:pPr>
      <w:numPr>
        <w:ilvl w:val="6"/>
        <w:numId w:val="18"/>
      </w:numPr>
      <w:spacing w:before="240" w:after="60"/>
      <w:outlineLvl w:val="6"/>
    </w:pPr>
    <w:rPr>
      <w:sz w:val="24"/>
      <w:szCs w:val="24"/>
    </w:rPr>
  </w:style>
  <w:style w:type="paragraph" w:styleId="Heading8">
    <w:name w:val="heading 8"/>
    <w:basedOn w:val="Normal"/>
    <w:next w:val="Normal"/>
    <w:qFormat/>
    <w:rsid w:val="00F605E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F605EB"/>
    <w:pPr>
      <w:numPr>
        <w:ilvl w:val="8"/>
        <w:numId w:val="1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605EB"/>
    <w:rPr>
      <w:sz w:val="20"/>
      <w:szCs w:val="20"/>
    </w:rPr>
  </w:style>
  <w:style w:type="character" w:styleId="Hyperlink">
    <w:name w:val="Hyperlink"/>
    <w:basedOn w:val="DefaultParagraphFont"/>
    <w:rsid w:val="00F605E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F605EB"/>
    <w:pPr>
      <w:widowControl w:val="0"/>
      <w:spacing w:line="180" w:lineRule="atLeast"/>
    </w:pPr>
    <w:rPr>
      <w:rFonts w:eastAsia="Batang"/>
      <w:kern w:val="2"/>
      <w:sz w:val="18"/>
      <w:szCs w:val="18"/>
      <w:lang w:eastAsia="en-US"/>
    </w:rPr>
  </w:style>
  <w:style w:type="paragraph" w:customStyle="1" w:styleId="EX">
    <w:name w:val="EX"/>
    <w:basedOn w:val="Normal"/>
    <w:rsid w:val="00F605EB"/>
    <w:pPr>
      <w:keepLines/>
      <w:autoSpaceDE/>
      <w:autoSpaceDN/>
      <w:adjustRightInd/>
      <w:spacing w:after="180"/>
      <w:ind w:left="1702" w:hanging="1418"/>
      <w:jc w:val="left"/>
    </w:pPr>
    <w:rPr>
      <w:sz w:val="20"/>
      <w:szCs w:val="20"/>
      <w:lang w:val="en-GB"/>
    </w:rPr>
  </w:style>
  <w:style w:type="paragraph" w:styleId="ListBullet">
    <w:name w:val="List Bullet"/>
    <w:basedOn w:val="List"/>
    <w:rsid w:val="00F605EB"/>
    <w:pPr>
      <w:autoSpaceDE/>
      <w:autoSpaceDN/>
      <w:adjustRightInd/>
      <w:spacing w:after="180"/>
      <w:ind w:left="568" w:hanging="284"/>
      <w:jc w:val="left"/>
    </w:pPr>
    <w:rPr>
      <w:sz w:val="20"/>
      <w:szCs w:val="20"/>
      <w:lang w:val="en-GB"/>
    </w:rPr>
  </w:style>
  <w:style w:type="paragraph" w:styleId="List">
    <w:name w:val="List"/>
    <w:basedOn w:val="Normal"/>
    <w:rsid w:val="00F605EB"/>
    <w:pPr>
      <w:ind w:left="360" w:hanging="360"/>
    </w:pPr>
  </w:style>
  <w:style w:type="paragraph" w:styleId="BodyText2">
    <w:name w:val="Body Text 2"/>
    <w:basedOn w:val="Normal"/>
    <w:rsid w:val="00F605EB"/>
    <w:pPr>
      <w:spacing w:after="0"/>
      <w:jc w:val="left"/>
    </w:pPr>
    <w:rPr>
      <w:szCs w:val="20"/>
    </w:rPr>
  </w:style>
  <w:style w:type="paragraph" w:styleId="BalloonText">
    <w:name w:val="Balloon Text"/>
    <w:basedOn w:val="Normal"/>
    <w:semiHidden/>
    <w:rsid w:val="00F605EB"/>
    <w:rPr>
      <w:rFonts w:ascii="Tahoma" w:hAnsi="Tahoma" w:cs="Tahoma"/>
      <w:sz w:val="16"/>
      <w:szCs w:val="16"/>
    </w:rPr>
  </w:style>
  <w:style w:type="paragraph" w:customStyle="1" w:styleId="References">
    <w:name w:val="References"/>
    <w:basedOn w:val="Normal"/>
    <w:next w:val="Normal"/>
    <w:rsid w:val="00F605EB"/>
    <w:pPr>
      <w:numPr>
        <w:numId w:val="1"/>
      </w:numPr>
      <w:adjustRightInd/>
      <w:spacing w:after="60"/>
      <w:jc w:val="left"/>
    </w:pPr>
    <w:rPr>
      <w:sz w:val="20"/>
      <w:szCs w:val="16"/>
    </w:rPr>
  </w:style>
  <w:style w:type="character" w:styleId="FollowedHyperlink">
    <w:name w:val="FollowedHyperlink"/>
    <w:basedOn w:val="DefaultParagraphFont"/>
    <w:rsid w:val="00F605EB"/>
    <w:rPr>
      <w:color w:val="800080"/>
      <w:u w:val="single"/>
    </w:rPr>
  </w:style>
  <w:style w:type="paragraph" w:styleId="FootnoteText">
    <w:name w:val="footnote text"/>
    <w:basedOn w:val="Normal"/>
    <w:semiHidden/>
    <w:rsid w:val="00F605EB"/>
    <w:rPr>
      <w:sz w:val="20"/>
      <w:szCs w:val="20"/>
    </w:rPr>
  </w:style>
  <w:style w:type="character" w:styleId="FootnoteReference">
    <w:name w:val="footnote reference"/>
    <w:basedOn w:val="DefaultParagraphFont"/>
    <w:rsid w:val="00F605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styleId="PlaceholderText">
    <w:name w:val="Placeholder Text"/>
    <w:basedOn w:val="DefaultParagraphFont"/>
    <w:uiPriority w:val="99"/>
    <w:semiHidden/>
    <w:rsid w:val="003954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9455E-D48B-4285-820E-47188428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2015-09-21T08:29:00Z</cp:lastPrinted>
  <dcterms:created xsi:type="dcterms:W3CDTF">2016-11-04T16:28:00Z</dcterms:created>
  <dcterms:modified xsi:type="dcterms:W3CDTF">2016-11-04T16:28:00Z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(2)4KY7XPllzyE3TKPPHZdnT7rB19DdhUhNDrijK/uHsCXdb2xXinApQKgfIZXYM6d+4a4/7O6K
2i4V03NOzeR1sMdKzWojGstMH1cJjDyuroR/wjgdzz6Px2Lfacb6G4fG9vUflIxP2Xuf2WnK
pIxEwFuxEKtLFx1cntOh8LkRHUKQCS0SieymP623LDBeuMPr8GYF+T7tcOCs2cEO0IcpWvj5
IZfs80fHg3bxA8BAkb</vt:lpwstr>
  </property>
  <property fmtid="{D5CDD505-2E9C-101B-9397-08002B2CF9AE}" pid="31" name="_2015_ms_pID_7253431">
    <vt:lpwstr>CdRx8JRPwg+fb0gMvY2jdKNk0a2/YzhL6apbFsl2v4nt2bRL7ztZa3
XOCqPBfTijXyfTDjX9wut8+HXo9me6eL2V+d/CyKJAP6DQLQxXpNeEgSp/LnIllq0UeaMbQm
zAVCJK0FxCRfFbLIv/fZ+hYI0zUCYXBflI1No4z6bHyzrrsu9XfPY9i7SYmVqwXceg6Dpim+
Mnu3usxEllLSbPap</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1478222195</vt:lpwstr>
  </property>
</Properties>
</file>