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9D3" w:rsidRPr="00B54173" w:rsidRDefault="00A039D3" w:rsidP="00A039D3">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Pr="00B54173">
        <w:rPr>
          <w:b/>
          <w:noProof/>
          <w:sz w:val="22"/>
          <w:szCs w:val="22"/>
          <w:lang w:eastAsia="ko-KR"/>
        </w:rPr>
        <w:t>8</w:t>
      </w:r>
      <w:r w:rsidR="001475BF">
        <w:rPr>
          <w:rFonts w:eastAsiaTheme="minorEastAsia" w:hint="eastAsia"/>
          <w:b/>
          <w:noProof/>
          <w:sz w:val="22"/>
          <w:szCs w:val="22"/>
          <w:lang w:eastAsia="zh-CN"/>
        </w:rPr>
        <w:t>6</w:t>
      </w:r>
      <w:r w:rsidR="009148C9">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sidR="009148C9">
        <w:rPr>
          <w:rFonts w:eastAsiaTheme="minorEastAsia" w:hint="eastAsia"/>
          <w:b/>
          <w:i/>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Pr="00B54173">
        <w:rPr>
          <w:b/>
          <w:i/>
          <w:noProof/>
          <w:sz w:val="22"/>
          <w:szCs w:val="22"/>
          <w:lang w:eastAsia="ko-KR"/>
        </w:rPr>
        <w:t>R1-</w:t>
      </w:r>
      <w:r w:rsidR="00546997">
        <w:rPr>
          <w:rFonts w:eastAsiaTheme="minorEastAsia" w:hint="eastAsia"/>
          <w:b/>
          <w:i/>
          <w:noProof/>
          <w:sz w:val="22"/>
          <w:szCs w:val="22"/>
          <w:lang w:eastAsia="zh-CN"/>
        </w:rPr>
        <w:t>16</w:t>
      </w:r>
      <w:r w:rsidR="00657BE1">
        <w:rPr>
          <w:rFonts w:eastAsiaTheme="minorEastAsia" w:hint="eastAsia"/>
          <w:b/>
          <w:i/>
          <w:noProof/>
          <w:sz w:val="22"/>
          <w:szCs w:val="22"/>
          <w:lang w:eastAsia="zh-CN"/>
        </w:rPr>
        <w:t>6751</w:t>
      </w:r>
    </w:p>
    <w:p w:rsidR="00A039D3" w:rsidRDefault="001D52BE" w:rsidP="00A039D3">
      <w:pPr>
        <w:pStyle w:val="Header"/>
        <w:spacing w:after="240"/>
        <w:rPr>
          <w:noProof w:val="0"/>
          <w:sz w:val="24"/>
          <w:szCs w:val="24"/>
          <w:lang w:val="en-US" w:eastAsia="zh-CN"/>
        </w:rPr>
      </w:pPr>
      <w:r>
        <w:rPr>
          <w:rFonts w:hint="eastAsia"/>
          <w:bCs/>
          <w:sz w:val="22"/>
          <w:lang w:eastAsia="zh-CN"/>
        </w:rPr>
        <w:t>Gothenburg</w:t>
      </w:r>
      <w:r w:rsidR="0033587E">
        <w:rPr>
          <w:rFonts w:hint="eastAsia"/>
          <w:bCs/>
          <w:sz w:val="22"/>
          <w:lang w:eastAsia="zh-CN"/>
        </w:rPr>
        <w:t xml:space="preserve">, </w:t>
      </w:r>
      <w:r>
        <w:rPr>
          <w:rFonts w:hint="eastAsia"/>
          <w:bCs/>
          <w:sz w:val="22"/>
          <w:lang w:eastAsia="zh-CN"/>
        </w:rPr>
        <w:t>Sweden</w:t>
      </w:r>
      <w:r w:rsidR="0033587E">
        <w:rPr>
          <w:rFonts w:hint="eastAsia"/>
          <w:bCs/>
          <w:sz w:val="22"/>
          <w:lang w:eastAsia="zh-CN"/>
        </w:rPr>
        <w:t>, 2</w:t>
      </w:r>
      <w:r>
        <w:rPr>
          <w:rFonts w:hint="eastAsia"/>
          <w:bCs/>
          <w:sz w:val="22"/>
          <w:lang w:eastAsia="zh-CN"/>
        </w:rPr>
        <w:t>2</w:t>
      </w:r>
      <w:r w:rsidR="00692359">
        <w:rPr>
          <w:rFonts w:hint="eastAsia"/>
          <w:bCs/>
          <w:sz w:val="22"/>
          <w:vertAlign w:val="superscript"/>
          <w:lang w:eastAsia="zh-CN"/>
        </w:rPr>
        <w:t>nd</w:t>
      </w:r>
      <w:r w:rsidR="0033587E">
        <w:rPr>
          <w:rFonts w:hint="eastAsia"/>
          <w:bCs/>
          <w:sz w:val="22"/>
          <w:lang w:eastAsia="zh-CN"/>
        </w:rPr>
        <w:t>-2</w:t>
      </w:r>
      <w:r>
        <w:rPr>
          <w:rFonts w:hint="eastAsia"/>
          <w:bCs/>
          <w:sz w:val="22"/>
          <w:lang w:eastAsia="zh-CN"/>
        </w:rPr>
        <w:t>6</w:t>
      </w:r>
      <w:r w:rsidR="0033587E" w:rsidRPr="0033587E">
        <w:rPr>
          <w:rFonts w:hint="eastAsia"/>
          <w:bCs/>
          <w:sz w:val="22"/>
          <w:vertAlign w:val="superscript"/>
          <w:lang w:eastAsia="zh-CN"/>
        </w:rPr>
        <w:t>th</w:t>
      </w:r>
      <w:r w:rsidR="0033587E">
        <w:rPr>
          <w:rFonts w:hint="eastAsia"/>
          <w:bCs/>
          <w:sz w:val="22"/>
          <w:lang w:eastAsia="zh-CN"/>
        </w:rPr>
        <w:t xml:space="preserve">, </w:t>
      </w:r>
      <w:r>
        <w:rPr>
          <w:rFonts w:hint="eastAsia"/>
          <w:bCs/>
          <w:sz w:val="22"/>
          <w:lang w:eastAsia="zh-CN"/>
        </w:rPr>
        <w:t>Aug</w:t>
      </w:r>
      <w:r w:rsidR="009675D1">
        <w:rPr>
          <w:rFonts w:hint="eastAsia"/>
          <w:bCs/>
          <w:sz w:val="22"/>
          <w:lang w:eastAsia="zh-CN"/>
        </w:rPr>
        <w:t>ust</w:t>
      </w:r>
      <w:r w:rsidR="0033587E">
        <w:rPr>
          <w:rFonts w:hint="eastAsia"/>
          <w:bCs/>
          <w:sz w:val="22"/>
          <w:lang w:eastAsia="zh-CN"/>
        </w:rPr>
        <w:t xml:space="preserve"> 2016</w:t>
      </w:r>
    </w:p>
    <w:p w:rsidR="00A039D3" w:rsidRPr="00B54173" w:rsidRDefault="00A039D3" w:rsidP="00A039D3">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D37FD7">
        <w:rPr>
          <w:rFonts w:ascii="Arial" w:eastAsiaTheme="minorEastAsia" w:hAnsi="Arial" w:hint="eastAsia"/>
          <w:sz w:val="22"/>
          <w:szCs w:val="22"/>
          <w:lang w:eastAsia="zh-CN"/>
        </w:rPr>
        <w:t>8</w:t>
      </w:r>
      <w:r>
        <w:rPr>
          <w:rFonts w:ascii="Arial" w:eastAsiaTheme="minorEastAsia" w:hAnsi="Arial" w:hint="eastAsia"/>
          <w:sz w:val="22"/>
          <w:szCs w:val="22"/>
          <w:lang w:eastAsia="zh-CN"/>
        </w:rPr>
        <w:t>.1.2</w:t>
      </w:r>
      <w:r w:rsidR="00D37FD7">
        <w:rPr>
          <w:rFonts w:ascii="Arial" w:eastAsiaTheme="minorEastAsia" w:hAnsi="Arial" w:hint="eastAsia"/>
          <w:sz w:val="22"/>
          <w:szCs w:val="22"/>
          <w:lang w:eastAsia="zh-CN"/>
        </w:rPr>
        <w:t>.2</w:t>
      </w:r>
    </w:p>
    <w:p w:rsidR="00A039D3" w:rsidRPr="00B54173" w:rsidRDefault="00243063" w:rsidP="00A039D3">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Pr>
          <w:rFonts w:ascii="Arial" w:eastAsia="MS Mincho" w:hAnsi="Arial"/>
          <w:b/>
          <w:sz w:val="22"/>
          <w:szCs w:val="22"/>
          <w:lang w:eastAsia="zh-CN"/>
        </w:rPr>
        <w:t>Source:</w:t>
      </w:r>
      <w:r>
        <w:rPr>
          <w:rFonts w:ascii="Arial" w:eastAsia="MS Mincho" w:hAnsi="Arial"/>
          <w:b/>
          <w:sz w:val="22"/>
          <w:szCs w:val="22"/>
          <w:lang w:eastAsia="zh-CN"/>
        </w:rPr>
        <w:tab/>
      </w:r>
      <w:r>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A039D3" w:rsidRPr="00B54173">
        <w:rPr>
          <w:rFonts w:ascii="Arial" w:eastAsia="MS Mincho" w:hAnsi="Arial"/>
          <w:sz w:val="22"/>
          <w:szCs w:val="22"/>
          <w:lang w:eastAsia="zh-CN"/>
        </w:rPr>
        <w:t>Samsung</w:t>
      </w:r>
    </w:p>
    <w:p w:rsidR="00A039D3" w:rsidRPr="00B54173" w:rsidRDefault="00A039D3" w:rsidP="00A039D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2463C4">
        <w:rPr>
          <w:rFonts w:ascii="Arial" w:eastAsiaTheme="minorEastAsia" w:hAnsi="Arial" w:hint="eastAsia"/>
          <w:b/>
          <w:sz w:val="22"/>
          <w:szCs w:val="22"/>
          <w:lang w:eastAsia="zh-CN"/>
        </w:rPr>
        <w:t xml:space="preserve"> </w:t>
      </w:r>
      <w:r w:rsidR="002463C4" w:rsidRPr="002463C4">
        <w:rPr>
          <w:rFonts w:ascii="Arial" w:eastAsiaTheme="minorEastAsia" w:hAnsi="Arial"/>
          <w:sz w:val="22"/>
          <w:szCs w:val="22"/>
          <w:lang w:eastAsia="zh-CN"/>
        </w:rPr>
        <w:t>System level performance evaluation for non-orthogonal multiple access</w:t>
      </w:r>
    </w:p>
    <w:p w:rsidR="00A039D3" w:rsidRPr="00C62DEA" w:rsidRDefault="00A039D3" w:rsidP="00A039D3">
      <w:pPr>
        <w:tabs>
          <w:tab w:val="left" w:pos="1500"/>
        </w:tabs>
        <w:overflowPunct w:val="0"/>
        <w:autoSpaceDE w:val="0"/>
        <w:autoSpaceDN w:val="0"/>
        <w:adjustRightInd w:val="0"/>
        <w:spacing w:after="0"/>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00243063">
        <w:rPr>
          <w:rFonts w:ascii="Arial" w:eastAsia="Malgun Gothic" w:hAnsi="Arial"/>
          <w:b/>
          <w:sz w:val="22"/>
          <w:szCs w:val="22"/>
          <w:lang w:eastAsia="ko-KR"/>
        </w:rPr>
        <w:tab/>
      </w:r>
      <w:r w:rsidR="00243063">
        <w:rPr>
          <w:rFonts w:ascii="Arial" w:eastAsiaTheme="minorEastAsia" w:hAnsi="Arial" w:hint="eastAsia"/>
          <w:b/>
          <w:sz w:val="22"/>
          <w:szCs w:val="22"/>
          <w:lang w:eastAsia="zh-CN"/>
        </w:rPr>
        <w:t xml:space="preserve">   </w:t>
      </w:r>
      <w:r w:rsidRPr="00D00D6A">
        <w:rPr>
          <w:rFonts w:ascii="Arial" w:eastAsia="Malgun Gothic" w:hAnsi="Arial"/>
          <w:sz w:val="22"/>
          <w:szCs w:val="22"/>
          <w:lang w:eastAsia="ko-KR"/>
        </w:rPr>
        <w:t>Discussion</w:t>
      </w:r>
      <w:r w:rsidR="00C62DEA">
        <w:rPr>
          <w:rFonts w:ascii="Arial" w:eastAsiaTheme="minorEastAsia" w:hAnsi="Arial" w:hint="eastAsia"/>
          <w:sz w:val="22"/>
          <w:szCs w:val="22"/>
          <w:lang w:eastAsia="zh-CN"/>
        </w:rPr>
        <w:t xml:space="preserve"> and 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922C9B" w:rsidRDefault="00A039D3" w:rsidP="00922C9B">
      <w:pPr>
        <w:spacing w:afterLines="50" w:after="156" w:line="240" w:lineRule="exact"/>
        <w:jc w:val="both"/>
        <w:rPr>
          <w:rFonts w:eastAsiaTheme="minorEastAsia"/>
          <w:color w:val="000000"/>
          <w:lang w:eastAsia="zh-CN"/>
        </w:rPr>
      </w:pPr>
      <w:r>
        <w:rPr>
          <w:rFonts w:eastAsiaTheme="minorEastAsia" w:hint="eastAsia"/>
          <w:color w:val="000000"/>
          <w:lang w:eastAsia="zh-CN"/>
        </w:rPr>
        <w:t>In RAN #8</w:t>
      </w:r>
      <w:r w:rsidR="0035006C">
        <w:rPr>
          <w:rFonts w:eastAsiaTheme="minorEastAsia" w:hint="eastAsia"/>
          <w:color w:val="000000"/>
          <w:lang w:eastAsia="zh-CN"/>
        </w:rPr>
        <w:t>5</w:t>
      </w:r>
      <w:r>
        <w:rPr>
          <w:rFonts w:eastAsiaTheme="minorEastAsia" w:hint="eastAsia"/>
          <w:color w:val="000000"/>
          <w:lang w:eastAsia="zh-CN"/>
        </w:rPr>
        <w:t xml:space="preserve">, </w:t>
      </w:r>
      <w:r w:rsidR="00AE2A76">
        <w:rPr>
          <w:rFonts w:eastAsiaTheme="minorEastAsia" w:hint="eastAsia"/>
          <w:lang w:eastAsia="zh-CN"/>
        </w:rPr>
        <w:t>s</w:t>
      </w:r>
      <w:r w:rsidR="00690801">
        <w:rPr>
          <w:rFonts w:eastAsiaTheme="minorEastAsia" w:hint="eastAsia"/>
          <w:lang w:eastAsia="zh-CN"/>
        </w:rPr>
        <w:t>ystem-level e</w:t>
      </w:r>
      <w:r w:rsidR="008B2C2D">
        <w:rPr>
          <w:rFonts w:eastAsiaTheme="minorEastAsia" w:hint="eastAsia"/>
          <w:lang w:eastAsia="zh-CN"/>
        </w:rPr>
        <w:t xml:space="preserve">valuation assumptions for </w:t>
      </w:r>
      <w:r w:rsidR="002C29E7">
        <w:rPr>
          <w:rFonts w:eastAsiaTheme="minorEastAsia" w:hint="eastAsia"/>
          <w:lang w:eastAsia="zh-CN"/>
        </w:rPr>
        <w:t xml:space="preserve">UL mMTC scenario </w:t>
      </w:r>
      <w:r w:rsidR="002C29E7">
        <w:rPr>
          <w:rFonts w:eastAsiaTheme="minorEastAsia"/>
          <w:lang w:eastAsia="zh-CN"/>
        </w:rPr>
        <w:t>–</w:t>
      </w:r>
      <w:r w:rsidR="002C29E7">
        <w:rPr>
          <w:rFonts w:eastAsiaTheme="minorEastAsia" w:hint="eastAsia"/>
          <w:lang w:eastAsia="zh-CN"/>
        </w:rPr>
        <w:t xml:space="preserve"> urban coverage for massive connection </w:t>
      </w:r>
      <w:r w:rsidR="00690801">
        <w:rPr>
          <w:rFonts w:eastAsiaTheme="minorEastAsia" w:hint="eastAsia"/>
          <w:lang w:eastAsia="zh-CN"/>
        </w:rPr>
        <w:t>were</w:t>
      </w:r>
      <w:r w:rsidR="002C29E7">
        <w:rPr>
          <w:rFonts w:eastAsiaTheme="minorEastAsia" w:hint="eastAsia"/>
          <w:lang w:eastAsia="zh-CN"/>
        </w:rPr>
        <w:t xml:space="preserve"> agreed [</w:t>
      </w:r>
      <w:r w:rsidR="00690801">
        <w:rPr>
          <w:rFonts w:eastAsiaTheme="minorEastAsia" w:hint="eastAsia"/>
          <w:lang w:eastAsia="zh-CN"/>
        </w:rPr>
        <w:t>1</w:t>
      </w:r>
      <w:r w:rsidR="002C29E7">
        <w:rPr>
          <w:rFonts w:eastAsiaTheme="minorEastAsia" w:hint="eastAsia"/>
          <w:lang w:eastAsia="zh-CN"/>
        </w:rPr>
        <w:t xml:space="preserve">]. </w:t>
      </w:r>
    </w:p>
    <w:p w:rsidR="00922C9B" w:rsidRPr="0068567F" w:rsidRDefault="0068567F" w:rsidP="00922C9B">
      <w:pPr>
        <w:spacing w:afterLines="50" w:after="156" w:line="240" w:lineRule="exact"/>
        <w:jc w:val="both"/>
        <w:rPr>
          <w:rFonts w:eastAsiaTheme="minorEastAsia"/>
          <w:lang w:eastAsia="zh-CN"/>
        </w:rPr>
      </w:pPr>
      <w:r>
        <w:rPr>
          <w:rFonts w:eastAsiaTheme="minorEastAsia" w:hint="eastAsia"/>
          <w:lang w:eastAsia="zh-CN"/>
        </w:rPr>
        <w:t xml:space="preserve">In this contribution, </w:t>
      </w:r>
      <w:r w:rsidR="0011488B">
        <w:rPr>
          <w:rFonts w:eastAsiaTheme="minorEastAsia" w:hint="eastAsia"/>
          <w:lang w:eastAsia="zh-CN"/>
        </w:rPr>
        <w:t>further considerations</w:t>
      </w:r>
      <w:bookmarkStart w:id="0" w:name="_GoBack"/>
      <w:bookmarkEnd w:id="0"/>
      <w:r w:rsidR="0011488B">
        <w:rPr>
          <w:rFonts w:eastAsiaTheme="minorEastAsia" w:hint="eastAsia"/>
          <w:lang w:eastAsia="zh-CN"/>
        </w:rPr>
        <w:t xml:space="preserve"> on SLS evaluation are discussed, including PHY abstraction and the calculation of SLS metric. </w:t>
      </w:r>
      <w:r w:rsidR="00C71B90">
        <w:rPr>
          <w:rFonts w:eastAsiaTheme="minorEastAsia" w:hint="eastAsia"/>
          <w:lang w:eastAsia="zh-CN"/>
        </w:rPr>
        <w:t>The initial evaluation results for IGMA</w:t>
      </w:r>
      <w:r w:rsidR="00690801">
        <w:rPr>
          <w:rFonts w:eastAsiaTheme="minorEastAsia" w:hint="eastAsia"/>
          <w:lang w:eastAsia="zh-CN"/>
        </w:rPr>
        <w:t xml:space="preserve"> introduced in [2]</w:t>
      </w:r>
      <w:r w:rsidR="00C71B90">
        <w:rPr>
          <w:rFonts w:eastAsiaTheme="minorEastAsia" w:hint="eastAsia"/>
          <w:lang w:eastAsia="zh-CN"/>
        </w:rPr>
        <w:t xml:space="preserve"> are also provided </w:t>
      </w:r>
      <w:r w:rsidR="00171E00">
        <w:rPr>
          <w:rFonts w:eastAsiaTheme="minorEastAsia" w:hint="eastAsia"/>
          <w:lang w:eastAsia="zh-CN"/>
        </w:rPr>
        <w:t>to show the benefit</w:t>
      </w:r>
      <w:r w:rsidR="00690801">
        <w:rPr>
          <w:rFonts w:eastAsiaTheme="minorEastAsia" w:hint="eastAsia"/>
          <w:lang w:eastAsia="zh-CN"/>
        </w:rPr>
        <w:t xml:space="preserve"> in terms of</w:t>
      </w:r>
      <w:r w:rsidR="00171E00">
        <w:rPr>
          <w:rFonts w:eastAsiaTheme="minorEastAsia" w:hint="eastAsia"/>
          <w:lang w:eastAsia="zh-CN"/>
        </w:rPr>
        <w:t xml:space="preserve"> connection density.</w:t>
      </w:r>
    </w:p>
    <w:p w:rsidR="00A039D3" w:rsidRPr="00FC5726" w:rsidRDefault="00F90E72" w:rsidP="00A039D3">
      <w:pPr>
        <w:pStyle w:val="Heading1"/>
        <w:rPr>
          <w:sz w:val="32"/>
          <w:szCs w:val="32"/>
          <w:lang w:val="en-US" w:eastAsia="zh-CN"/>
        </w:rPr>
      </w:pPr>
      <w:r>
        <w:rPr>
          <w:rFonts w:hint="eastAsia"/>
          <w:sz w:val="32"/>
          <w:szCs w:val="32"/>
          <w:lang w:val="en-US" w:eastAsia="zh-CN"/>
        </w:rPr>
        <w:t>Considerations on evaluation method</w:t>
      </w:r>
    </w:p>
    <w:p w:rsidR="00C66ACD" w:rsidRPr="0060014D" w:rsidRDefault="001B1A1C" w:rsidP="00C66ACD">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Pr>
          <w:rFonts w:hint="eastAsia"/>
          <w:kern w:val="2"/>
          <w:sz w:val="24"/>
          <w:lang w:eastAsia="zh-CN"/>
        </w:rPr>
        <w:t>PHY abstraction</w:t>
      </w:r>
    </w:p>
    <w:p w:rsidR="006D5925" w:rsidRDefault="00DE73A8" w:rsidP="00F166CC">
      <w:pPr>
        <w:spacing w:line="240" w:lineRule="exact"/>
        <w:jc w:val="both"/>
        <w:rPr>
          <w:rFonts w:eastAsiaTheme="minorEastAsia"/>
          <w:color w:val="000000"/>
          <w:lang w:eastAsia="zh-CN"/>
        </w:rPr>
      </w:pPr>
      <w:r>
        <w:rPr>
          <w:rFonts w:eastAsiaTheme="minorEastAsia" w:hint="eastAsia"/>
          <w:color w:val="000000"/>
          <w:lang w:eastAsia="zh-CN"/>
        </w:rPr>
        <w:t xml:space="preserve">The PHY abstraction is important to the accuracy of SLS evaluation. </w:t>
      </w:r>
      <w:r w:rsidR="008C6853">
        <w:rPr>
          <w:rFonts w:eastAsiaTheme="minorEastAsia" w:hint="eastAsia"/>
          <w:color w:val="000000"/>
          <w:lang w:eastAsia="zh-CN"/>
        </w:rPr>
        <w:t xml:space="preserve">Currently, effective SNR mapping (ESM) PHY abstraction is widely-used for various schemes. Generally, </w:t>
      </w:r>
      <w:r w:rsidR="006D5925">
        <w:rPr>
          <w:rFonts w:eastAsiaTheme="minorEastAsia" w:hint="eastAsia"/>
          <w:color w:val="000000"/>
          <w:lang w:eastAsia="zh-CN"/>
        </w:rPr>
        <w:t>for ESM, the effective SNR is calculated as</w:t>
      </w:r>
    </w:p>
    <w:p w:rsidR="006D5925" w:rsidRDefault="009675D1" w:rsidP="00B248AF">
      <w:pPr>
        <w:spacing w:after="0"/>
        <w:jc w:val="both"/>
        <w:rPr>
          <w:rFonts w:eastAsiaTheme="minorEastAsia"/>
          <w:color w:val="000000"/>
          <w:lang w:eastAsia="zh-CN"/>
        </w:rPr>
      </w:pPr>
      <m:oMathPara>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r>
            <w:rPr>
              <w:rFonts w:ascii="Cambria Math" w:eastAsiaTheme="minorEastAsia" w:hAnsi="Cambria Math"/>
              <w:color w:val="000000"/>
              <w:lang w:eastAsia="zh-CN"/>
            </w:rPr>
            <m:t>=</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f</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r>
                <w:rPr>
                  <w:rFonts w:ascii="Cambria Math" w:eastAsiaTheme="minorEastAsia" w:hAnsi="Cambria Math"/>
                  <w:color w:val="000000"/>
                  <w:lang w:eastAsia="zh-CN"/>
                </w:rPr>
                <m:t>N</m:t>
              </m:r>
            </m:den>
          </m:f>
          <m:nary>
            <m:naryPr>
              <m:chr m:val="∑"/>
              <m:ctrlPr>
                <w:rPr>
                  <w:rFonts w:ascii="Cambria Math" w:eastAsiaTheme="minorEastAsia" w:hAnsi="Cambria Math"/>
                  <w:i/>
                  <w:color w:val="000000"/>
                  <w:lang w:eastAsia="zh-CN"/>
                </w:rPr>
              </m:ctrlPr>
            </m:naryPr>
            <m:sub>
              <m:r>
                <w:rPr>
                  <w:rFonts w:ascii="Cambria Math" w:eastAsiaTheme="minorEastAsia" w:hAnsi="Cambria Math"/>
                  <w:color w:val="000000"/>
                  <w:lang w:eastAsia="zh-CN"/>
                </w:rPr>
                <m:t>n=0</m:t>
              </m:r>
            </m:sub>
            <m:sup>
              <m:r>
                <w:rPr>
                  <w:rFonts w:ascii="Cambria Math" w:eastAsiaTheme="minorEastAsia" w:hAnsi="Cambria Math"/>
                  <w:color w:val="000000"/>
                  <w:lang w:eastAsia="zh-CN"/>
                </w:rPr>
                <m:t>N-1</m:t>
              </m:r>
            </m:sup>
            <m:e>
              <m:r>
                <w:rPr>
                  <w:rFonts w:ascii="Cambria Math" w:eastAsiaTheme="minorEastAsia" w:hAnsi="Cambria Math"/>
                  <w:color w:val="000000"/>
                  <w:lang w:eastAsia="zh-CN"/>
                </w:rPr>
                <m:t>f(SIN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r>
                <w:rPr>
                  <w:rFonts w:ascii="Cambria Math" w:eastAsiaTheme="minorEastAsia" w:hAnsi="Cambria Math"/>
                  <w:color w:val="000000"/>
                  <w:lang w:eastAsia="zh-CN"/>
                </w:rPr>
                <m:t>)</m:t>
              </m:r>
            </m:e>
          </m:nary>
          <m:r>
            <w:rPr>
              <w:rFonts w:ascii="Cambria Math" w:eastAsiaTheme="minorEastAsia" w:hAnsi="Cambria Math"/>
              <w:color w:val="000000"/>
              <w:lang w:eastAsia="zh-CN"/>
            </w:rPr>
            <m:t>)</m:t>
          </m:r>
        </m:oMath>
      </m:oMathPara>
    </w:p>
    <w:p w:rsidR="006D5925" w:rsidRDefault="006D5925" w:rsidP="00F166CC">
      <w:pPr>
        <w:spacing w:line="240" w:lineRule="exact"/>
        <w:jc w:val="both"/>
        <w:rPr>
          <w:rFonts w:eastAsiaTheme="minorEastAsia"/>
          <w:color w:val="000000"/>
          <w:lang w:eastAsia="zh-CN"/>
        </w:rPr>
      </w:pPr>
      <w:r>
        <w:rPr>
          <w:rFonts w:eastAsiaTheme="minorEastAsia"/>
          <w:color w:val="000000"/>
          <w:lang w:eastAsia="zh-CN"/>
        </w:rPr>
        <w:t>where</w:t>
      </w:r>
      <w:r>
        <w:rPr>
          <w:rFonts w:eastAsiaTheme="minorEastAsia" w:hint="eastAsia"/>
          <w:color w:val="000000"/>
          <w:lang w:eastAsia="zh-CN"/>
        </w:rPr>
        <w:t xml:space="preserve"> </w:t>
      </w:r>
      <m:oMath>
        <m:r>
          <w:rPr>
            <w:rFonts w:ascii="Cambria Math" w:eastAsiaTheme="minorEastAsia" w:hAnsi="Cambria Math"/>
            <w:color w:val="000000"/>
            <w:lang w:eastAsia="zh-CN"/>
          </w:rPr>
          <m:t>N</m:t>
        </m:r>
      </m:oMath>
      <w:r w:rsidR="00F51A36">
        <w:rPr>
          <w:rFonts w:eastAsiaTheme="minorEastAsia" w:hint="eastAsia"/>
          <w:color w:val="000000"/>
          <w:lang w:eastAsia="zh-CN"/>
        </w:rPr>
        <w:t xml:space="preserve"> is the </w:t>
      </w:r>
      <w:r w:rsidR="00B06A6B">
        <w:rPr>
          <w:rFonts w:eastAsiaTheme="minorEastAsia" w:hint="eastAsia"/>
          <w:color w:val="000000"/>
          <w:lang w:eastAsia="zh-CN"/>
        </w:rPr>
        <w:t xml:space="preserve">symbol block size,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oMath>
      <w:r w:rsidR="00B06A6B">
        <w:rPr>
          <w:rFonts w:eastAsiaTheme="minorEastAsia" w:hint="eastAsia"/>
          <w:color w:val="000000"/>
          <w:lang w:eastAsia="zh-CN"/>
        </w:rPr>
        <w:t xml:space="preserve"> is the SINR for the </w:t>
      </w:r>
      <w:r w:rsidR="00B06A6B" w:rsidRPr="00B06A6B">
        <w:rPr>
          <w:rFonts w:eastAsiaTheme="minorEastAsia" w:hint="eastAsia"/>
          <w:i/>
          <w:color w:val="000000"/>
          <w:lang w:eastAsia="zh-CN"/>
        </w:rPr>
        <w:t>n</w:t>
      </w:r>
      <w:r w:rsidR="00957710">
        <w:rPr>
          <w:rFonts w:eastAsiaTheme="minorEastAsia" w:hint="eastAsia"/>
          <w:color w:val="000000"/>
          <w:lang w:eastAsia="zh-CN"/>
        </w:rPr>
        <w:t xml:space="preserve">-th sub-carrier,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oMath>
      <w:r w:rsidR="00957710">
        <w:rPr>
          <w:rFonts w:eastAsiaTheme="minorEastAsia" w:hint="eastAsia"/>
          <w:color w:val="000000"/>
          <w:lang w:eastAsia="zh-CN"/>
        </w:rPr>
        <w:t xml:space="preserve"> is the effective SNR for the entire block and function </w:t>
      </w:r>
      <m:oMath>
        <m:r>
          <w:rPr>
            <w:rFonts w:ascii="Cambria Math" w:eastAsiaTheme="minorEastAsia" w:hAnsi="Cambria Math"/>
            <w:color w:val="000000"/>
            <w:lang w:eastAsia="zh-CN"/>
          </w:rPr>
          <m:t>f</m:t>
        </m:r>
        <m:r>
          <m:rPr>
            <m:sty m:val="p"/>
          </m:rPr>
          <w:rPr>
            <w:rFonts w:ascii="Cambria Math" w:eastAsiaTheme="minorEastAsia" w:hAnsi="Cambria Math"/>
            <w:color w:val="000000"/>
            <w:lang w:eastAsia="zh-CN"/>
          </w:rPr>
          <m:t>(∙)</m:t>
        </m:r>
      </m:oMath>
      <w:r w:rsidR="00957710">
        <w:rPr>
          <w:rFonts w:eastAsiaTheme="minorEastAsia" w:hint="eastAsia"/>
          <w:color w:val="000000"/>
          <w:lang w:eastAsia="zh-CN"/>
        </w:rPr>
        <w:t xml:space="preserve"> is an invertible function. </w:t>
      </w:r>
      <w:r w:rsidR="00344881">
        <w:rPr>
          <w:rFonts w:eastAsiaTheme="minorEastAsia" w:hint="eastAsia"/>
          <w:color w:val="000000"/>
          <w:lang w:eastAsia="zh-CN"/>
        </w:rPr>
        <w:t xml:space="preserve">Based on this </w:t>
      </w:r>
      <w:r w:rsidR="00DC6F54">
        <w:rPr>
          <w:rFonts w:eastAsiaTheme="minorEastAsia" w:hint="eastAsia"/>
          <w:color w:val="000000"/>
          <w:lang w:eastAsia="zh-CN"/>
        </w:rPr>
        <w:t>effective SNR, the corresponding BLER can be obtained based on SNR-BLER mapping table</w:t>
      </w:r>
      <w:r w:rsidR="00F05AA9">
        <w:rPr>
          <w:rFonts w:eastAsiaTheme="minorEastAsia" w:hint="eastAsia"/>
          <w:color w:val="000000"/>
          <w:lang w:eastAsia="zh-CN"/>
        </w:rPr>
        <w:t xml:space="preserve"> under AWGN channel</w:t>
      </w:r>
      <w:r w:rsidR="00DC6F54">
        <w:rPr>
          <w:rFonts w:eastAsiaTheme="minorEastAsia" w:hint="eastAsia"/>
          <w:color w:val="000000"/>
          <w:lang w:eastAsia="zh-CN"/>
        </w:rPr>
        <w:t xml:space="preserve"> for specific MCS.</w:t>
      </w:r>
    </w:p>
    <w:p w:rsidR="001149BC" w:rsidRDefault="00F05AA9" w:rsidP="00F166CC">
      <w:pPr>
        <w:spacing w:line="240" w:lineRule="exact"/>
        <w:jc w:val="both"/>
        <w:rPr>
          <w:rFonts w:eastAsiaTheme="minorEastAsia"/>
          <w:color w:val="000000"/>
          <w:lang w:eastAsia="zh-CN"/>
        </w:rPr>
      </w:pPr>
      <w:r>
        <w:rPr>
          <w:rFonts w:eastAsiaTheme="minorEastAsia" w:hint="eastAsia"/>
          <w:color w:val="000000"/>
          <w:lang w:eastAsia="zh-CN"/>
        </w:rPr>
        <w:t>Unfortunately, it is</w:t>
      </w:r>
      <w:r w:rsidR="00AC7623">
        <w:rPr>
          <w:rFonts w:eastAsiaTheme="minorEastAsia" w:hint="eastAsia"/>
          <w:color w:val="000000"/>
          <w:lang w:eastAsia="zh-CN"/>
        </w:rPr>
        <w:t xml:space="preserve"> hard to get the SINR </w:t>
      </w:r>
      <w:r w:rsidR="00F27CC8">
        <w:rPr>
          <w:rFonts w:eastAsiaTheme="minorEastAsia" w:hint="eastAsia"/>
          <w:color w:val="000000"/>
          <w:lang w:eastAsia="zh-CN"/>
        </w:rPr>
        <w:t>by</w:t>
      </w:r>
      <w:r w:rsidR="00AC7623">
        <w:rPr>
          <w:rFonts w:eastAsiaTheme="minorEastAsia" w:hint="eastAsia"/>
          <w:color w:val="000000"/>
          <w:lang w:eastAsia="zh-CN"/>
        </w:rPr>
        <w:t xml:space="preserve"> above equation for non-orthogonal multiple access schemes. For </w:t>
      </w:r>
      <w:r w:rsidR="0040124E">
        <w:rPr>
          <w:rFonts w:eastAsiaTheme="minorEastAsia" w:hint="eastAsia"/>
          <w:color w:val="000000"/>
          <w:lang w:eastAsia="zh-CN"/>
        </w:rPr>
        <w:t xml:space="preserve">some </w:t>
      </w:r>
      <w:r w:rsidR="003F08C4">
        <w:rPr>
          <w:rFonts w:eastAsiaTheme="minorEastAsia" w:hint="eastAsia"/>
          <w:color w:val="000000"/>
          <w:lang w:eastAsia="zh-CN"/>
        </w:rPr>
        <w:t>non-orthogonal multiple access</w:t>
      </w:r>
      <w:r w:rsidR="00AC7623">
        <w:rPr>
          <w:rFonts w:eastAsiaTheme="minorEastAsia" w:hint="eastAsia"/>
          <w:color w:val="000000"/>
          <w:lang w:eastAsia="zh-CN"/>
        </w:rPr>
        <w:t xml:space="preserve"> schemes,</w:t>
      </w:r>
      <w:r>
        <w:rPr>
          <w:rFonts w:eastAsiaTheme="minorEastAsia" w:hint="eastAsia"/>
          <w:color w:val="000000"/>
          <w:lang w:eastAsia="zh-CN"/>
        </w:rPr>
        <w:t xml:space="preserve"> </w:t>
      </w:r>
      <w:r w:rsidR="00AC7623">
        <w:rPr>
          <w:rFonts w:eastAsiaTheme="minorEastAsia" w:hint="eastAsia"/>
          <w:color w:val="000000"/>
          <w:lang w:eastAsia="zh-CN"/>
        </w:rPr>
        <w:t>a</w:t>
      </w:r>
      <w:r w:rsidR="00E00DE6">
        <w:rPr>
          <w:rFonts w:eastAsiaTheme="minorEastAsia" w:hint="eastAsia"/>
          <w:color w:val="000000"/>
          <w:lang w:eastAsia="zh-CN"/>
        </w:rPr>
        <w:t>dvanced receiver</w:t>
      </w:r>
      <w:r w:rsidR="00A5694A">
        <w:rPr>
          <w:rFonts w:eastAsiaTheme="minorEastAsia" w:hint="eastAsia"/>
          <w:color w:val="000000"/>
          <w:lang w:eastAsia="zh-CN"/>
        </w:rPr>
        <w:t>s</w:t>
      </w:r>
      <w:r w:rsidR="00E00DE6">
        <w:rPr>
          <w:rFonts w:eastAsiaTheme="minorEastAsia" w:hint="eastAsia"/>
          <w:color w:val="000000"/>
          <w:lang w:eastAsia="zh-CN"/>
        </w:rPr>
        <w:t xml:space="preserve"> with iter</w:t>
      </w:r>
      <w:r w:rsidR="00A5694A">
        <w:rPr>
          <w:rFonts w:eastAsiaTheme="minorEastAsia" w:hint="eastAsia"/>
          <w:color w:val="000000"/>
          <w:lang w:eastAsia="zh-CN"/>
        </w:rPr>
        <w:t xml:space="preserve">ative detection and decoding are applied to mitigate the </w:t>
      </w:r>
      <w:r w:rsidR="003B4684">
        <w:rPr>
          <w:rFonts w:eastAsiaTheme="minorEastAsia" w:hint="eastAsia"/>
          <w:color w:val="000000"/>
          <w:lang w:eastAsia="zh-CN"/>
        </w:rPr>
        <w:t>multi</w:t>
      </w:r>
      <w:r w:rsidR="00A5694A">
        <w:rPr>
          <w:rFonts w:eastAsiaTheme="minorEastAsia" w:hint="eastAsia"/>
          <w:color w:val="000000"/>
          <w:lang w:eastAsia="zh-CN"/>
        </w:rPr>
        <w:t>-us</w:t>
      </w:r>
      <w:r w:rsidR="00141420">
        <w:rPr>
          <w:rFonts w:eastAsiaTheme="minorEastAsia" w:hint="eastAsia"/>
          <w:color w:val="000000"/>
          <w:lang w:eastAsia="zh-CN"/>
        </w:rPr>
        <w:t>er interference. It is hard to model</w:t>
      </w:r>
      <w:r w:rsidR="00045612">
        <w:rPr>
          <w:rFonts w:eastAsiaTheme="minorEastAsia" w:hint="eastAsia"/>
          <w:color w:val="000000"/>
          <w:lang w:eastAsia="zh-CN"/>
        </w:rPr>
        <w:t xml:space="preserve"> those kind</w:t>
      </w:r>
      <w:r w:rsidR="00EB1F55">
        <w:rPr>
          <w:rFonts w:eastAsiaTheme="minorEastAsia" w:hint="eastAsia"/>
          <w:color w:val="000000"/>
          <w:lang w:eastAsia="zh-CN"/>
        </w:rPr>
        <w:t>s</w:t>
      </w:r>
      <w:r w:rsidR="00045612">
        <w:rPr>
          <w:rFonts w:eastAsiaTheme="minorEastAsia" w:hint="eastAsia"/>
          <w:color w:val="000000"/>
          <w:lang w:eastAsia="zh-CN"/>
        </w:rPr>
        <w:t xml:space="preserve"> of receivers </w:t>
      </w:r>
      <w:r w:rsidR="00141420">
        <w:rPr>
          <w:rFonts w:eastAsiaTheme="minorEastAsia" w:hint="eastAsia"/>
          <w:color w:val="000000"/>
          <w:lang w:eastAsia="zh-CN"/>
        </w:rPr>
        <w:t>since the detection and decoding are combined together</w:t>
      </w:r>
      <w:r w:rsidR="00802C77">
        <w:rPr>
          <w:rFonts w:eastAsiaTheme="minorEastAsia" w:hint="eastAsia"/>
          <w:color w:val="000000"/>
          <w:lang w:eastAsia="zh-CN"/>
        </w:rPr>
        <w:t>, while for most existing</w:t>
      </w:r>
      <w:r w:rsidR="001E19C5">
        <w:rPr>
          <w:rFonts w:eastAsiaTheme="minorEastAsia" w:hint="eastAsia"/>
          <w:color w:val="000000"/>
          <w:lang w:eastAsia="zh-CN"/>
        </w:rPr>
        <w:t xml:space="preserve"> receiver modeling methods</w:t>
      </w:r>
      <w:r w:rsidR="00802C77">
        <w:rPr>
          <w:rFonts w:eastAsiaTheme="minorEastAsia" w:hint="eastAsia"/>
          <w:color w:val="000000"/>
          <w:lang w:eastAsia="zh-CN"/>
        </w:rPr>
        <w:t>, only detection is considered</w:t>
      </w:r>
      <w:r w:rsidR="00141420">
        <w:rPr>
          <w:rFonts w:eastAsiaTheme="minorEastAsia" w:hint="eastAsia"/>
          <w:color w:val="000000"/>
          <w:lang w:eastAsia="zh-CN"/>
        </w:rPr>
        <w:t xml:space="preserve">. </w:t>
      </w:r>
      <w:r w:rsidR="00A96348">
        <w:rPr>
          <w:rFonts w:eastAsiaTheme="minorEastAsia" w:hint="eastAsia"/>
          <w:color w:val="000000"/>
          <w:lang w:eastAsia="zh-CN"/>
        </w:rPr>
        <w:t xml:space="preserve">To facilitate the PHY abstraction and avoid receiver modeling, </w:t>
      </w:r>
      <w:r w:rsidR="00A958BB">
        <w:rPr>
          <w:rFonts w:eastAsiaTheme="minorEastAsia" w:hint="eastAsia"/>
          <w:color w:val="000000"/>
          <w:lang w:eastAsia="zh-CN"/>
        </w:rPr>
        <w:t xml:space="preserve">an </w:t>
      </w:r>
      <w:r w:rsidR="00A958BB">
        <w:rPr>
          <w:rFonts w:eastAsiaTheme="minorEastAsia"/>
          <w:color w:val="000000"/>
          <w:lang w:eastAsia="zh-CN"/>
        </w:rPr>
        <w:t>approximation</w:t>
      </w:r>
      <w:r w:rsidR="00A958BB">
        <w:rPr>
          <w:rFonts w:eastAsiaTheme="minorEastAsia" w:hint="eastAsia"/>
          <w:color w:val="000000"/>
          <w:lang w:eastAsia="zh-CN"/>
        </w:rPr>
        <w:t xml:space="preserve"> </w:t>
      </w:r>
      <w:r w:rsidR="000F0BF7">
        <w:rPr>
          <w:rFonts w:eastAsiaTheme="minorEastAsia" w:hint="eastAsia"/>
          <w:color w:val="000000"/>
          <w:lang w:eastAsia="zh-CN"/>
        </w:rPr>
        <w:t>approach</w:t>
      </w:r>
      <w:r w:rsidR="00AB73E8">
        <w:rPr>
          <w:rFonts w:eastAsiaTheme="minorEastAsia" w:hint="eastAsia"/>
          <w:color w:val="000000"/>
          <w:lang w:eastAsia="zh-CN"/>
        </w:rPr>
        <w:t xml:space="preserve"> </w:t>
      </w:r>
      <w:r w:rsidR="00275C7C">
        <w:rPr>
          <w:rFonts w:eastAsiaTheme="minorEastAsia" w:hint="eastAsia"/>
          <w:color w:val="000000"/>
          <w:lang w:eastAsia="zh-CN"/>
        </w:rPr>
        <w:t>is applied</w:t>
      </w:r>
      <w:r w:rsidR="008873E6">
        <w:rPr>
          <w:rFonts w:eastAsiaTheme="minorEastAsia" w:hint="eastAsia"/>
          <w:color w:val="000000"/>
          <w:lang w:eastAsia="zh-CN"/>
        </w:rPr>
        <w:t>,</w:t>
      </w:r>
      <w:r w:rsidR="00275C7C">
        <w:rPr>
          <w:rFonts w:eastAsiaTheme="minorEastAsia" w:hint="eastAsia"/>
          <w:color w:val="000000"/>
          <w:lang w:eastAsia="zh-CN"/>
        </w:rPr>
        <w:t xml:space="preserve"> </w:t>
      </w:r>
      <w:r w:rsidR="00CC7B98">
        <w:rPr>
          <w:rFonts w:eastAsiaTheme="minorEastAsia" w:hint="eastAsia"/>
          <w:color w:val="000000"/>
          <w:lang w:eastAsia="zh-CN"/>
        </w:rPr>
        <w:t>which is summarized as follows</w:t>
      </w:r>
      <w:r w:rsidR="00CC7B98">
        <w:rPr>
          <w:rFonts w:eastAsiaTheme="minorEastAsia"/>
          <w:color w:val="000000"/>
          <w:lang w:eastAsia="zh-CN"/>
        </w:rPr>
        <w:t>:</w:t>
      </w:r>
    </w:p>
    <w:p w:rsidR="00CC7B98" w:rsidRDefault="00CC7B98" w:rsidP="00F166CC">
      <w:pPr>
        <w:spacing w:line="240" w:lineRule="exact"/>
        <w:jc w:val="both"/>
        <w:rPr>
          <w:rFonts w:eastAsiaTheme="minorEastAsia"/>
          <w:color w:val="000000"/>
          <w:lang w:eastAsia="zh-CN"/>
        </w:rPr>
      </w:pPr>
      <w:r w:rsidRPr="00C108DA">
        <w:rPr>
          <w:rFonts w:eastAsiaTheme="minorEastAsia" w:hint="eastAsia"/>
          <w:b/>
          <w:i/>
          <w:color w:val="000000"/>
          <w:lang w:eastAsia="zh-CN"/>
        </w:rPr>
        <w:t>Step 1</w:t>
      </w:r>
      <w:r>
        <w:rPr>
          <w:rFonts w:eastAsiaTheme="minorEastAsia" w:hint="eastAsia"/>
          <w:color w:val="000000"/>
          <w:lang w:eastAsia="zh-CN"/>
        </w:rPr>
        <w:t xml:space="preserve">: </w:t>
      </w:r>
      <w:r w:rsidR="006E5F97">
        <w:rPr>
          <w:rFonts w:eastAsiaTheme="minorEastAsia" w:hint="eastAsia"/>
          <w:color w:val="000000"/>
          <w:lang w:eastAsia="zh-CN"/>
        </w:rPr>
        <w:t>Calculate</w:t>
      </w:r>
      <w:r w:rsidR="00774B54">
        <w:rPr>
          <w:rFonts w:eastAsiaTheme="minorEastAsia" w:hint="eastAsia"/>
          <w:color w:val="000000"/>
          <w:lang w:eastAsia="zh-CN"/>
        </w:rPr>
        <w:t xml:space="preserve"> the upper bound</w:t>
      </w:r>
      <w:r w:rsidR="00BB7F02">
        <w:rPr>
          <w:rFonts w:eastAsiaTheme="minorEastAsia" w:hint="eastAsia"/>
          <w:color w:val="000000"/>
          <w:lang w:eastAsia="zh-CN"/>
        </w:rPr>
        <w:t xml:space="preserve"> post-processing</w:t>
      </w:r>
      <w:r w:rsidR="006E5F97">
        <w:rPr>
          <w:rFonts w:eastAsiaTheme="minorEastAsia" w:hint="eastAsia"/>
          <w:color w:val="000000"/>
          <w:lang w:eastAsia="zh-CN"/>
        </w:rPr>
        <w:t xml:space="preserve"> SINR.</w:t>
      </w:r>
    </w:p>
    <w:p w:rsidR="006E5F97" w:rsidRDefault="006E5F97" w:rsidP="00F166CC">
      <w:pPr>
        <w:spacing w:line="240" w:lineRule="exact"/>
        <w:jc w:val="both"/>
        <w:rPr>
          <w:rFonts w:eastAsiaTheme="minorEastAsia"/>
          <w:color w:val="000000"/>
          <w:lang w:eastAsia="zh-CN"/>
        </w:rPr>
      </w:pPr>
      <w:r>
        <w:rPr>
          <w:rFonts w:eastAsiaTheme="minorEastAsia" w:hint="eastAsia"/>
          <w:color w:val="000000"/>
          <w:lang w:eastAsia="zh-CN"/>
        </w:rPr>
        <w:t xml:space="preserve">For </w:t>
      </w:r>
      <w:r w:rsidR="002905DA">
        <w:rPr>
          <w:rFonts w:eastAsiaTheme="minorEastAsia" w:hint="eastAsia"/>
          <w:color w:val="000000"/>
          <w:lang w:eastAsia="zh-CN"/>
        </w:rPr>
        <w:t xml:space="preserve">non-orthogonal multiple access, the </w:t>
      </w:r>
      <w:r w:rsidR="007E0DDF">
        <w:rPr>
          <w:rFonts w:eastAsiaTheme="minorEastAsia" w:hint="eastAsia"/>
          <w:color w:val="000000"/>
          <w:lang w:eastAsia="zh-CN"/>
        </w:rPr>
        <w:t xml:space="preserve">optimal performance </w:t>
      </w:r>
      <w:r w:rsidR="00F31C56">
        <w:rPr>
          <w:rFonts w:eastAsiaTheme="minorEastAsia" w:hint="eastAsia"/>
          <w:color w:val="000000"/>
          <w:lang w:eastAsia="zh-CN"/>
        </w:rPr>
        <w:t>is</w:t>
      </w:r>
      <w:r w:rsidR="007E0DDF">
        <w:rPr>
          <w:rFonts w:eastAsiaTheme="minorEastAsia" w:hint="eastAsia"/>
          <w:color w:val="000000"/>
          <w:lang w:eastAsia="zh-CN"/>
        </w:rPr>
        <w:t xml:space="preserve"> achieved if the </w:t>
      </w:r>
      <w:r w:rsidR="00AB049A">
        <w:rPr>
          <w:rFonts w:eastAsiaTheme="minorEastAsia" w:hint="eastAsia"/>
          <w:color w:val="000000"/>
          <w:lang w:eastAsia="zh-CN"/>
        </w:rPr>
        <w:t xml:space="preserve">signals from multiple UEs can be </w:t>
      </w:r>
      <w:r w:rsidR="00AB049A">
        <w:rPr>
          <w:rFonts w:eastAsiaTheme="minorEastAsia"/>
          <w:color w:val="000000"/>
          <w:lang w:eastAsia="zh-CN"/>
        </w:rPr>
        <w:t>separated</w:t>
      </w:r>
      <w:r w:rsidR="00AB049A">
        <w:rPr>
          <w:rFonts w:eastAsiaTheme="minorEastAsia" w:hint="eastAsia"/>
          <w:color w:val="000000"/>
          <w:lang w:eastAsia="zh-CN"/>
        </w:rPr>
        <w:t xml:space="preserve"> completely. In this sense, the post-processing SINR of PIC detector </w:t>
      </w:r>
      <w:r w:rsidR="00E529E8">
        <w:rPr>
          <w:rFonts w:eastAsiaTheme="minorEastAsia" w:hint="eastAsia"/>
          <w:color w:val="000000"/>
          <w:lang w:eastAsia="zh-CN"/>
        </w:rPr>
        <w:t>is</w:t>
      </w:r>
      <w:r w:rsidR="00AB049A">
        <w:rPr>
          <w:rFonts w:eastAsiaTheme="minorEastAsia" w:hint="eastAsia"/>
          <w:color w:val="000000"/>
          <w:lang w:eastAsia="zh-CN"/>
        </w:rPr>
        <w:t xml:space="preserve"> regarded as </w:t>
      </w:r>
      <w:r w:rsidR="004A0496">
        <w:rPr>
          <w:rFonts w:eastAsiaTheme="minorEastAsia" w:hint="eastAsia"/>
          <w:color w:val="000000"/>
          <w:lang w:eastAsia="zh-CN"/>
        </w:rPr>
        <w:t>upper bound. If per</w:t>
      </w:r>
      <w:r w:rsidR="008321BA">
        <w:rPr>
          <w:rFonts w:eastAsiaTheme="minorEastAsia" w:hint="eastAsia"/>
          <w:color w:val="000000"/>
          <w:lang w:eastAsia="zh-CN"/>
        </w:rPr>
        <w:t>-</w:t>
      </w:r>
      <w:r w:rsidR="004A0496">
        <w:rPr>
          <w:rFonts w:eastAsiaTheme="minorEastAsia" w:hint="eastAsia"/>
          <w:color w:val="000000"/>
          <w:lang w:eastAsia="zh-CN"/>
        </w:rPr>
        <w:t xml:space="preserve">RE power of transmitted signal is normalized to 1, the post-processing SINR after PIC detection for the </w:t>
      </w:r>
      <w:r w:rsidR="004A0496" w:rsidRPr="004A0496">
        <w:rPr>
          <w:rFonts w:eastAsiaTheme="minorEastAsia" w:hint="eastAsia"/>
          <w:i/>
          <w:color w:val="000000"/>
          <w:lang w:eastAsia="zh-CN"/>
        </w:rPr>
        <w:t>n</w:t>
      </w:r>
      <w:r w:rsidR="004A0496">
        <w:rPr>
          <w:rFonts w:eastAsiaTheme="minorEastAsia" w:hint="eastAsia"/>
          <w:color w:val="000000"/>
          <w:lang w:eastAsia="zh-CN"/>
        </w:rPr>
        <w:t xml:space="preserve">-th sub-carrier of the </w:t>
      </w:r>
      <w:r w:rsidR="004A0496" w:rsidRPr="004A0496">
        <w:rPr>
          <w:rFonts w:eastAsiaTheme="minorEastAsia" w:hint="eastAsia"/>
          <w:i/>
          <w:color w:val="000000"/>
          <w:lang w:eastAsia="zh-CN"/>
        </w:rPr>
        <w:t>k</w:t>
      </w:r>
      <w:r w:rsidR="00F652B6">
        <w:rPr>
          <w:rFonts w:eastAsiaTheme="minorEastAsia" w:hint="eastAsia"/>
          <w:color w:val="000000"/>
          <w:lang w:eastAsia="zh-CN"/>
        </w:rPr>
        <w:t>-th UE is</w:t>
      </w:r>
      <w:r w:rsidR="004A0496">
        <w:rPr>
          <w:rFonts w:eastAsiaTheme="minorEastAsia" w:hint="eastAsia"/>
          <w:color w:val="000000"/>
          <w:lang w:eastAsia="zh-CN"/>
        </w:rPr>
        <w:t xml:space="preserve"> expressed as</w:t>
      </w:r>
    </w:p>
    <w:p w:rsidR="00C87CC2" w:rsidRDefault="009675D1" w:rsidP="00B248AF">
      <w:pPr>
        <w:spacing w:after="0"/>
        <w:jc w:val="both"/>
        <w:rPr>
          <w:rFonts w:eastAsiaTheme="minorEastAsia"/>
          <w:color w:val="000000"/>
          <w:lang w:eastAsia="zh-CN"/>
        </w:rPr>
      </w:pPr>
      <m:oMathPara>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sSup>
                <m:sSupPr>
                  <m:ctrlPr>
                    <w:rPr>
                      <w:rFonts w:ascii="Cambria Math" w:eastAsiaTheme="minorEastAsia" w:hAnsi="Cambria Math"/>
                      <w:i/>
                      <w:color w:val="000000"/>
                      <w:lang w:eastAsia="zh-CN"/>
                    </w:rPr>
                  </m:ctrlPr>
                </m:sSupPr>
                <m:e>
                  <m:d>
                    <m:dPr>
                      <m:begChr m:val="|"/>
                      <m:endChr m:val="|"/>
                      <m:ctrlPr>
                        <w:rPr>
                          <w:rFonts w:ascii="Cambria Math" w:eastAsiaTheme="minorEastAsia" w:hAnsi="Cambria Math"/>
                          <w:i/>
                          <w:color w:val="000000"/>
                          <w:lang w:eastAsia="zh-CN"/>
                        </w:rPr>
                      </m:ctrlPr>
                    </m:dPr>
                    <m:e>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e>
                  </m:d>
                </m:e>
                <m:sup>
                  <m:r>
                    <w:rPr>
                      <w:rFonts w:ascii="Cambria Math" w:eastAsiaTheme="minorEastAsia" w:hAnsi="Cambria Math"/>
                      <w:color w:val="000000"/>
                      <w:lang w:eastAsia="zh-CN"/>
                    </w:rPr>
                    <m:t>2</m:t>
                  </m:r>
                </m:sup>
              </m:sSup>
            </m:num>
            <m:den>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r>
                <w:rPr>
                  <w:rFonts w:ascii="Cambria Math" w:eastAsiaTheme="minorEastAsia" w:hAnsi="Cambria Math"/>
                  <w:color w:val="000000"/>
                  <w:lang w:eastAsia="zh-CN"/>
                </w:rPr>
                <m:t>+</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den>
          </m:f>
          <m:r>
            <w:rPr>
              <w:rFonts w:ascii="Cambria Math" w:eastAsiaTheme="minorEastAsia" w:hAnsi="Cambria Math"/>
              <w:color w:val="000000"/>
              <w:lang w:eastAsia="zh-CN"/>
            </w:rPr>
            <m:t xml:space="preserve">  </m:t>
          </m:r>
        </m:oMath>
      </m:oMathPara>
    </w:p>
    <w:p w:rsidR="00C07E51" w:rsidRDefault="006F6C64" w:rsidP="00F166CC">
      <w:pPr>
        <w:spacing w:line="240" w:lineRule="exact"/>
        <w:jc w:val="both"/>
        <w:rPr>
          <w:rFonts w:eastAsiaTheme="minorEastAsia"/>
          <w:color w:val="000000"/>
          <w:lang w:eastAsia="zh-CN"/>
        </w:rPr>
      </w:pPr>
      <w:r>
        <w:rPr>
          <w:rFonts w:eastAsiaTheme="minorEastAsia"/>
          <w:color w:val="000000"/>
          <w:lang w:eastAsia="zh-CN"/>
        </w:rPr>
        <w:t>where</w:t>
      </w:r>
      <w:r w:rsidR="00C07E51">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oMath>
      <w:r w:rsidR="00FE36E7">
        <w:rPr>
          <w:rFonts w:eastAsiaTheme="minorEastAsia" w:hint="eastAsia"/>
          <w:color w:val="000000"/>
          <w:lang w:eastAsia="zh-CN"/>
        </w:rPr>
        <w:t xml:space="preserve"> denotes the</w:t>
      </w:r>
      <w:r w:rsidR="00DF13A0">
        <w:rPr>
          <w:rFonts w:eastAsiaTheme="minorEastAsia" w:hint="eastAsia"/>
          <w:color w:val="000000"/>
          <w:lang w:eastAsia="zh-CN"/>
        </w:rPr>
        <w:t xml:space="preserve"> frequency domain</w:t>
      </w:r>
      <w:r w:rsidR="00FE36E7">
        <w:rPr>
          <w:rFonts w:eastAsiaTheme="minorEastAsia" w:hint="eastAsia"/>
          <w:color w:val="000000"/>
          <w:lang w:eastAsia="zh-CN"/>
        </w:rPr>
        <w:t xml:space="preserve"> channel </w:t>
      </w:r>
      <w:r w:rsidR="00C52D19">
        <w:rPr>
          <w:rFonts w:eastAsiaTheme="minorEastAsia" w:hint="eastAsia"/>
          <w:color w:val="000000"/>
          <w:lang w:eastAsia="zh-CN"/>
        </w:rPr>
        <w:t xml:space="preserve">coefficient vector of the </w:t>
      </w:r>
      <w:r w:rsidR="00C52D19" w:rsidRPr="00C52D19">
        <w:rPr>
          <w:rFonts w:eastAsiaTheme="minorEastAsia" w:hint="eastAsia"/>
          <w:i/>
          <w:color w:val="000000"/>
          <w:lang w:eastAsia="zh-CN"/>
        </w:rPr>
        <w:t>n</w:t>
      </w:r>
      <w:r w:rsidR="00C52D19">
        <w:rPr>
          <w:rFonts w:eastAsiaTheme="minorEastAsia" w:hint="eastAsia"/>
          <w:color w:val="000000"/>
          <w:lang w:eastAsia="zh-CN"/>
        </w:rPr>
        <w:t xml:space="preserve">-th sub-carrier of the </w:t>
      </w:r>
      <w:r w:rsidR="00C52D19" w:rsidRPr="00C52D19">
        <w:rPr>
          <w:rFonts w:eastAsiaTheme="minorEastAsia" w:hint="eastAsia"/>
          <w:i/>
          <w:color w:val="000000"/>
          <w:lang w:eastAsia="zh-CN"/>
        </w:rPr>
        <w:t>k</w:t>
      </w:r>
      <w:r w:rsidR="00C52D19">
        <w:rPr>
          <w:rFonts w:eastAsiaTheme="minorEastAsia" w:hint="eastAsia"/>
          <w:color w:val="000000"/>
          <w:lang w:eastAsia="zh-CN"/>
        </w:rPr>
        <w:t xml:space="preserve">-th UE, </w:t>
      </w:r>
      <m:oMath>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oMath>
      <w:r w:rsidR="00DC2407">
        <w:rPr>
          <w:rFonts w:eastAsiaTheme="minorEastAsia" w:hint="eastAsia"/>
          <w:color w:val="000000"/>
          <w:lang w:eastAsia="zh-CN"/>
        </w:rPr>
        <w:t xml:space="preserve"> denotes the </w:t>
      </w:r>
      <w:r w:rsidR="00717B78">
        <w:rPr>
          <w:rFonts w:eastAsiaTheme="minorEastAsia" w:hint="eastAsia"/>
          <w:color w:val="000000"/>
          <w:lang w:eastAsia="zh-CN"/>
        </w:rPr>
        <w:t xml:space="preserve">noise power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oMath>
      <w:r w:rsidR="00717B78">
        <w:rPr>
          <w:rFonts w:eastAsiaTheme="minorEastAsia" w:hint="eastAsia"/>
          <w:color w:val="000000"/>
          <w:lang w:eastAsia="zh-CN"/>
        </w:rPr>
        <w:t xml:space="preserve"> denotes the power of inter-cell interference on the </w:t>
      </w:r>
      <w:r w:rsidR="00717B78" w:rsidRPr="00717B78">
        <w:rPr>
          <w:rFonts w:eastAsiaTheme="minorEastAsia" w:hint="eastAsia"/>
          <w:i/>
          <w:color w:val="000000"/>
          <w:lang w:eastAsia="zh-CN"/>
        </w:rPr>
        <w:t>n</w:t>
      </w:r>
      <w:r w:rsidR="00717B78">
        <w:rPr>
          <w:rFonts w:eastAsiaTheme="minorEastAsia" w:hint="eastAsia"/>
          <w:color w:val="000000"/>
          <w:lang w:eastAsia="zh-CN"/>
        </w:rPr>
        <w:t>-th sub-carrier.</w:t>
      </w:r>
    </w:p>
    <w:p w:rsidR="00627079" w:rsidRPr="00C07E51" w:rsidRDefault="00627079" w:rsidP="00F166CC">
      <w:pPr>
        <w:spacing w:line="240" w:lineRule="exact"/>
        <w:jc w:val="both"/>
        <w:rPr>
          <w:rFonts w:eastAsiaTheme="minorEastAsia"/>
          <w:color w:val="000000"/>
          <w:lang w:eastAsia="zh-CN"/>
        </w:rPr>
      </w:pPr>
    </w:p>
    <w:p w:rsidR="00827687" w:rsidRDefault="00827687" w:rsidP="00F166CC">
      <w:pPr>
        <w:spacing w:line="240" w:lineRule="exact"/>
        <w:jc w:val="both"/>
        <w:rPr>
          <w:rFonts w:eastAsiaTheme="minorEastAsia"/>
          <w:color w:val="000000"/>
          <w:lang w:eastAsia="zh-CN"/>
        </w:rPr>
      </w:pPr>
      <w:r w:rsidRPr="00827687">
        <w:rPr>
          <w:rFonts w:eastAsiaTheme="minorEastAsia" w:hint="eastAsia"/>
          <w:b/>
          <w:i/>
          <w:color w:val="000000"/>
          <w:lang w:eastAsia="zh-CN"/>
        </w:rPr>
        <w:lastRenderedPageBreak/>
        <w:t>Step 2</w:t>
      </w:r>
      <w:r>
        <w:rPr>
          <w:rFonts w:eastAsiaTheme="minorEastAsia" w:hint="eastAsia"/>
          <w:color w:val="000000"/>
          <w:lang w:eastAsia="zh-CN"/>
        </w:rPr>
        <w:t xml:space="preserve">: </w:t>
      </w:r>
      <w:r w:rsidR="00A30B9F">
        <w:rPr>
          <w:rFonts w:eastAsiaTheme="minorEastAsia" w:hint="eastAsia"/>
          <w:color w:val="000000"/>
          <w:lang w:eastAsia="zh-CN"/>
        </w:rPr>
        <w:t>Approximate the real post-processing SINR based the upper bound</w:t>
      </w:r>
      <w:r w:rsidR="00EF294F">
        <w:rPr>
          <w:rFonts w:eastAsiaTheme="minorEastAsia" w:hint="eastAsia"/>
          <w:color w:val="000000"/>
          <w:lang w:eastAsia="zh-CN"/>
        </w:rPr>
        <w:t>.</w:t>
      </w:r>
    </w:p>
    <w:p w:rsidR="00827687" w:rsidRDefault="00C87CC2" w:rsidP="00F166CC">
      <w:pPr>
        <w:spacing w:line="240" w:lineRule="exact"/>
        <w:jc w:val="both"/>
        <w:rPr>
          <w:rFonts w:eastAsiaTheme="minorEastAsia"/>
          <w:color w:val="000000"/>
          <w:lang w:eastAsia="zh-CN"/>
        </w:rPr>
      </w:pPr>
      <w:r>
        <w:rPr>
          <w:rFonts w:eastAsiaTheme="minorEastAsia" w:hint="eastAsia"/>
          <w:color w:val="000000"/>
          <w:lang w:eastAsia="zh-CN"/>
        </w:rPr>
        <w:t xml:space="preserve">Although by using </w:t>
      </w:r>
      <w:r w:rsidR="00871757">
        <w:rPr>
          <w:rFonts w:eastAsiaTheme="minorEastAsia" w:hint="eastAsia"/>
          <w:color w:val="000000"/>
          <w:lang w:eastAsia="zh-CN"/>
        </w:rPr>
        <w:t>advanced receiver, such as chip-by-chip MAP detector,</w:t>
      </w:r>
      <w:r w:rsidR="005229B6">
        <w:rPr>
          <w:rFonts w:eastAsiaTheme="minorEastAsia" w:hint="eastAsia"/>
          <w:color w:val="000000"/>
          <w:lang w:eastAsia="zh-CN"/>
        </w:rPr>
        <w:t xml:space="preserve"> </w:t>
      </w:r>
      <w:r w:rsidR="000032F1">
        <w:rPr>
          <w:rFonts w:eastAsiaTheme="minorEastAsia" w:hint="eastAsia"/>
          <w:color w:val="000000"/>
          <w:lang w:eastAsia="zh-CN"/>
        </w:rPr>
        <w:t xml:space="preserve">multi-user interference </w:t>
      </w:r>
      <w:r w:rsidR="00104ED7">
        <w:rPr>
          <w:rFonts w:eastAsiaTheme="minorEastAsia" w:hint="eastAsia"/>
          <w:color w:val="000000"/>
          <w:lang w:eastAsia="zh-CN"/>
        </w:rPr>
        <w:t xml:space="preserve">can be mitigated or even eliminated, there still will be some performance degradation, especially </w:t>
      </w:r>
      <w:r w:rsidR="0061355C">
        <w:rPr>
          <w:rFonts w:eastAsiaTheme="minorEastAsia" w:hint="eastAsia"/>
          <w:color w:val="000000"/>
          <w:lang w:eastAsia="zh-CN"/>
        </w:rPr>
        <w:t xml:space="preserve">when the number of serviced UEs is large. </w:t>
      </w:r>
      <w:r w:rsidR="00C54C62">
        <w:rPr>
          <w:rFonts w:eastAsiaTheme="minorEastAsia" w:hint="eastAsia"/>
          <w:color w:val="000000"/>
          <w:lang w:eastAsia="zh-CN"/>
        </w:rPr>
        <w:t>A scaling factor</w:t>
      </w:r>
      <w:r w:rsidR="006C6056">
        <w:rPr>
          <w:rFonts w:eastAsiaTheme="minorEastAsia" w:hint="eastAsia"/>
          <w:color w:val="000000"/>
          <w:lang w:eastAsia="zh-CN"/>
        </w:rPr>
        <w:t xml:space="preserve"> </w:t>
      </w:r>
      <m:oMath>
        <m:r>
          <w:rPr>
            <w:rFonts w:ascii="Cambria Math" w:eastAsiaTheme="minorEastAsia" w:hAnsi="Cambria Math"/>
            <w:color w:val="000000"/>
            <w:lang w:eastAsia="zh-CN"/>
          </w:rPr>
          <m:t>β</m:t>
        </m:r>
      </m:oMath>
      <w:r w:rsidR="004D2540">
        <w:rPr>
          <w:rFonts w:eastAsiaTheme="minorEastAsia" w:hint="eastAsia"/>
          <w:color w:val="000000"/>
          <w:lang w:eastAsia="zh-CN"/>
        </w:rPr>
        <w:t xml:space="preserve"> is used to emulate this performance degradation. Denote </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e>
        </m:func>
      </m:oMath>
      <w:r w:rsidR="004D2540">
        <w:rPr>
          <w:rFonts w:eastAsiaTheme="minorEastAsia" w:hint="eastAsia"/>
          <w:color w:val="000000"/>
          <w:lang w:eastAsia="zh-CN"/>
        </w:rPr>
        <w:t xml:space="preserve"> as the capacity for PIC detector and </w:t>
      </w:r>
      <w:r w:rsidR="00275C7C">
        <w:rPr>
          <w:rFonts w:eastAsiaTheme="minorEastAsia" w:hint="eastAsia"/>
          <w:color w:val="000000"/>
          <w:lang w:eastAsia="zh-CN"/>
        </w:rPr>
        <w:t xml:space="preserve">it can be assumed that </w:t>
      </w:r>
      <w:r w:rsidR="004D2540">
        <w:rPr>
          <w:rFonts w:eastAsiaTheme="minorEastAsia"/>
          <w:color w:val="000000"/>
          <w:lang w:eastAsia="zh-CN"/>
        </w:rPr>
        <w:t>for non-orthogonal multiple access, the achievable</w:t>
      </w:r>
      <w:r w:rsidR="004D2540">
        <w:rPr>
          <w:rFonts w:eastAsiaTheme="minorEastAsia" w:hint="eastAsia"/>
          <w:color w:val="000000"/>
          <w:lang w:eastAsia="zh-CN"/>
        </w:rPr>
        <w:t xml:space="preserve"> capacity is a scaled version</w:t>
      </w:r>
      <w:r w:rsidR="003039C9">
        <w:rPr>
          <w:rFonts w:eastAsiaTheme="minorEastAsia" w:hint="eastAsia"/>
          <w:color w:val="000000"/>
          <w:lang w:eastAsia="zh-CN"/>
        </w:rPr>
        <w:t>,</w:t>
      </w:r>
      <w:r w:rsidR="004D2540">
        <w:rPr>
          <w:rFonts w:eastAsiaTheme="minorEastAsia" w:hint="eastAsia"/>
          <w:color w:val="000000"/>
          <w:lang w:eastAsia="zh-CN"/>
        </w:rPr>
        <w:t xml:space="preserve"> </w:t>
      </w:r>
      <w:r w:rsidR="00582DFA">
        <w:rPr>
          <w:rFonts w:eastAsiaTheme="minorEastAsia" w:hint="eastAsia"/>
          <w:color w:val="000000"/>
          <w:lang w:eastAsia="zh-CN"/>
        </w:rPr>
        <w:t>which is</w:t>
      </w:r>
      <w:r w:rsidR="004D2540">
        <w:rPr>
          <w:rFonts w:eastAsiaTheme="minorEastAsia" w:hint="eastAsia"/>
          <w:color w:val="000000"/>
          <w:lang w:eastAsia="zh-CN"/>
        </w:rPr>
        <w:t xml:space="preserve"> expressed as follows</w:t>
      </w:r>
    </w:p>
    <w:p w:rsidR="00C87CC2" w:rsidRPr="00DE6AB9" w:rsidRDefault="009675D1" w:rsidP="00B248AF">
      <w:pPr>
        <w:spacing w:after="0"/>
        <w:jc w:val="both"/>
        <w:rPr>
          <w:rFonts w:eastAsiaTheme="minorEastAsia"/>
          <w:color w:val="000000"/>
          <w:lang w:eastAsia="zh-CN"/>
        </w:rPr>
      </w:pPr>
      <m:oMathPara>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ctrlPr>
                <w:rPr>
                  <w:rFonts w:ascii="Cambria Math" w:eastAsiaTheme="minorEastAsia" w:hAnsi="Cambria Math"/>
                  <w:color w:val="000000"/>
                  <w:lang w:eastAsia="zh-CN"/>
                </w:rPr>
              </m:ctrlPr>
            </m:e>
            <m:sub>
              <m:r>
                <m:rPr>
                  <m:sty m:val="p"/>
                </m:rPr>
                <w:rPr>
                  <w:rFonts w:ascii="Cambria Math" w:eastAsiaTheme="minorEastAsia" w:hAnsi="Cambria Math"/>
                  <w:color w:val="000000"/>
                  <w:lang w:eastAsia="zh-CN"/>
                </w:rPr>
                <m:t>NoMA</m:t>
              </m:r>
              <m:ctrlPr>
                <w:rPr>
                  <w:rFonts w:ascii="Cambria Math" w:eastAsiaTheme="minorEastAsia" w:hAnsi="Cambria Math"/>
                  <w:color w:val="000000"/>
                  <w:lang w:eastAsia="zh-CN"/>
                </w:rPr>
              </m:ctrlP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 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w:rPr>
                  <w:rFonts w:ascii="Cambria Math" w:eastAsiaTheme="minorEastAsia" w:hAnsi="Cambria Math"/>
                  <w:color w:val="000000"/>
                  <w:lang w:eastAsia="zh-CN"/>
                </w:rPr>
                <m:t>)</m:t>
              </m:r>
            </m:e>
          </m:func>
          <m:r>
            <w:rPr>
              <w:rFonts w:ascii="Cambria Math" w:eastAsiaTheme="minorEastAsia" w:hAnsi="Cambria Math"/>
              <w:color w:val="000000"/>
              <w:lang w:eastAsia="zh-CN"/>
            </w:rPr>
            <m:t>=β</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oMath>
      </m:oMathPara>
    </w:p>
    <w:p w:rsidR="00DE6AB9" w:rsidRDefault="004D2540" w:rsidP="00F166CC">
      <w:pPr>
        <w:spacing w:line="240" w:lineRule="exact"/>
        <w:jc w:val="both"/>
        <w:rPr>
          <w:rFonts w:eastAsiaTheme="minorEastAsia"/>
          <w:color w:val="000000"/>
          <w:lang w:eastAsia="zh-CN"/>
        </w:rPr>
      </w:pPr>
      <w:r>
        <w:rPr>
          <w:rFonts w:eastAsiaTheme="minorEastAsia"/>
          <w:color w:val="000000"/>
          <w:lang w:eastAsia="zh-CN"/>
        </w:rPr>
        <w:t>where</w:t>
      </w:r>
      <w:r>
        <w:rPr>
          <w:rFonts w:eastAsiaTheme="minorEastAsia" w:hint="eastAsia"/>
          <w:color w:val="000000"/>
          <w:lang w:eastAsia="zh-CN"/>
        </w:rPr>
        <w:t xml:space="preserv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Pr>
          <w:rFonts w:eastAsiaTheme="minorEastAsia" w:hint="eastAsia"/>
          <w:color w:val="000000"/>
          <w:lang w:eastAsia="zh-CN"/>
        </w:rPr>
        <w:t xml:space="preserve"> denotes the approximated SINR for </w:t>
      </w:r>
      <w:r w:rsidRPr="00E562F8">
        <w:rPr>
          <w:rFonts w:eastAsiaTheme="minorEastAsia" w:hint="eastAsia"/>
          <w:i/>
          <w:color w:val="000000"/>
          <w:lang w:eastAsia="zh-CN"/>
        </w:rPr>
        <w:t>n</w:t>
      </w:r>
      <w:r>
        <w:rPr>
          <w:rFonts w:eastAsiaTheme="minorEastAsia" w:hint="eastAsia"/>
          <w:color w:val="000000"/>
          <w:lang w:eastAsia="zh-CN"/>
        </w:rPr>
        <w:t>-th sub-</w:t>
      </w:r>
      <w:r>
        <w:rPr>
          <w:rFonts w:eastAsiaTheme="minorEastAsia"/>
          <w:color w:val="000000"/>
          <w:lang w:eastAsia="zh-CN"/>
        </w:rPr>
        <w:t>carrier</w:t>
      </w:r>
      <w:r>
        <w:rPr>
          <w:rFonts w:eastAsiaTheme="minorEastAsia" w:hint="eastAsia"/>
          <w:color w:val="000000"/>
          <w:lang w:eastAsia="zh-CN"/>
        </w:rPr>
        <w:t xml:space="preserve"> of the </w:t>
      </w:r>
      <w:r w:rsidRPr="00E562F8">
        <w:rPr>
          <w:rFonts w:eastAsiaTheme="minorEastAsia" w:hint="eastAsia"/>
          <w:i/>
          <w:color w:val="000000"/>
          <w:lang w:eastAsia="zh-CN"/>
        </w:rPr>
        <w:t>k</w:t>
      </w:r>
      <w:r>
        <w:rPr>
          <w:rFonts w:eastAsiaTheme="minorEastAsia" w:hint="eastAsia"/>
          <w:color w:val="000000"/>
          <w:lang w:eastAsia="zh-CN"/>
        </w:rPr>
        <w:t xml:space="preserve">-th UE and based on this scaled capacity,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sidR="00E562F8">
        <w:rPr>
          <w:rFonts w:eastAsiaTheme="minorEastAsia" w:hint="eastAsia"/>
          <w:color w:val="000000"/>
          <w:lang w:eastAsia="zh-CN"/>
        </w:rPr>
        <w:t xml:space="preserve"> can be </w:t>
      </w:r>
      <w:r w:rsidR="00E562F8">
        <w:rPr>
          <w:rFonts w:eastAsiaTheme="minorEastAsia"/>
          <w:color w:val="000000"/>
          <w:lang w:eastAsia="zh-CN"/>
        </w:rPr>
        <w:t>calculated</w:t>
      </w:r>
      <w:r w:rsidR="00E562F8">
        <w:rPr>
          <w:rFonts w:eastAsiaTheme="minorEastAsia" w:hint="eastAsia"/>
          <w:color w:val="000000"/>
          <w:lang w:eastAsia="zh-CN"/>
        </w:rPr>
        <w:t xml:space="preserve"> as</w:t>
      </w:r>
    </w:p>
    <w:p w:rsidR="00E562F8" w:rsidRPr="00E562F8" w:rsidRDefault="00E562F8" w:rsidP="00B248AF">
      <w:pPr>
        <w:spacing w:after="0"/>
        <w:jc w:val="both"/>
        <w:rPr>
          <w:rFonts w:eastAsiaTheme="minorEastAsia"/>
          <w:color w:val="000000"/>
          <w:lang w:eastAsia="zh-CN"/>
        </w:rPr>
      </w:pPr>
      <m:oMathPara>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m:rPr>
              <m:sty m:val="p"/>
            </m:rPr>
            <w:rPr>
              <w:rFonts w:ascii="Cambria Math" w:eastAsiaTheme="minorEastAsia" w:hAnsi="Cambria Math"/>
              <w:color w:val="000000"/>
              <w:lang w:eastAsia="zh-CN"/>
            </w:rPr>
            <m:t>=</m:t>
          </m:r>
          <m:sSup>
            <m:sSupPr>
              <m:ctrlPr>
                <w:rPr>
                  <w:rFonts w:ascii="Cambria Math" w:eastAsiaTheme="minorEastAsia" w:hAnsi="Cambria Math"/>
                  <w:color w:val="000000"/>
                  <w:lang w:eastAsia="zh-CN"/>
                </w:rPr>
              </m:ctrlPr>
            </m:sSupPr>
            <m:e>
              <m:d>
                <m:dPr>
                  <m:ctrlPr>
                    <w:rPr>
                      <w:rFonts w:ascii="Cambria Math" w:eastAsiaTheme="minorEastAsia" w:hAnsi="Cambria Math"/>
                      <w:color w:val="000000"/>
                      <w:lang w:eastAsia="zh-CN"/>
                    </w:rPr>
                  </m:ctrlPr>
                </m:dPr>
                <m:e>
                  <m:r>
                    <m:rPr>
                      <m:sty m:val="p"/>
                    </m:rP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k,n</m:t>
                      </m:r>
                    </m:sub>
                    <m:sup>
                      <m:r>
                        <w:rPr>
                          <w:rFonts w:ascii="Cambria Math" w:eastAsiaTheme="minorEastAsia" w:hAnsi="Cambria Math"/>
                          <w:color w:val="000000"/>
                          <w:lang w:eastAsia="zh-CN"/>
                        </w:rPr>
                        <m:t>PIC</m:t>
                      </m:r>
                    </m:sup>
                  </m:sSubSup>
                </m:e>
              </m:d>
            </m:e>
            <m:sup>
              <m:r>
                <w:rPr>
                  <w:rFonts w:ascii="Cambria Math" w:eastAsiaTheme="minorEastAsia" w:hAnsi="Cambria Math"/>
                  <w:color w:val="000000"/>
                  <w:lang w:eastAsia="zh-CN"/>
                </w:rPr>
                <m:t>β</m:t>
              </m:r>
            </m:sup>
          </m:sSup>
          <m:r>
            <m:rPr>
              <m:sty m:val="p"/>
            </m:rPr>
            <w:rPr>
              <w:rFonts w:ascii="Cambria Math" w:eastAsiaTheme="minorEastAsia" w:hAnsi="Cambria Math"/>
              <w:color w:val="000000"/>
              <w:lang w:eastAsia="zh-CN"/>
            </w:rPr>
            <m:t>-1</m:t>
          </m:r>
        </m:oMath>
      </m:oMathPara>
    </w:p>
    <w:p w:rsidR="006D0BCD" w:rsidRPr="006D0BCD" w:rsidRDefault="000D0D57" w:rsidP="00F166CC">
      <w:pPr>
        <w:spacing w:line="240" w:lineRule="exact"/>
        <w:jc w:val="both"/>
        <w:rPr>
          <w:rFonts w:eastAsiaTheme="minorEastAsia"/>
          <w:color w:val="000000"/>
          <w:lang w:eastAsia="zh-CN"/>
        </w:rPr>
      </w:pPr>
      <w:r>
        <w:rPr>
          <w:rFonts w:eastAsiaTheme="minorEastAsia" w:hint="eastAsia"/>
          <w:color w:val="000000"/>
          <w:lang w:eastAsia="zh-CN"/>
        </w:rPr>
        <w:t xml:space="preserve">The parameter </w:t>
      </w:r>
      <m:oMath>
        <m:r>
          <w:rPr>
            <w:rFonts w:ascii="Cambria Math" w:eastAsiaTheme="minorEastAsia" w:hAnsi="Cambria Math"/>
            <w:color w:val="000000"/>
            <w:lang w:eastAsia="zh-CN"/>
          </w:rPr>
          <m:t>β</m:t>
        </m:r>
      </m:oMath>
      <w:r>
        <w:rPr>
          <w:rFonts w:eastAsiaTheme="minorEastAsia" w:hint="eastAsia"/>
          <w:color w:val="000000"/>
          <w:lang w:eastAsia="zh-CN"/>
        </w:rPr>
        <w:t xml:space="preserve"> </w:t>
      </w:r>
      <w:r w:rsidR="007A77E4">
        <w:rPr>
          <w:rFonts w:eastAsiaTheme="minorEastAsia" w:hint="eastAsia"/>
          <w:color w:val="000000"/>
          <w:lang w:eastAsia="zh-CN"/>
        </w:rPr>
        <w:t xml:space="preserve">can </w:t>
      </w:r>
      <w:r w:rsidR="00FD6637">
        <w:rPr>
          <w:rFonts w:eastAsiaTheme="minorEastAsia" w:hint="eastAsia"/>
          <w:color w:val="000000"/>
          <w:lang w:eastAsia="zh-CN"/>
        </w:rPr>
        <w:t xml:space="preserve">describe the </w:t>
      </w:r>
      <w:r w:rsidR="00E31FD8">
        <w:rPr>
          <w:rFonts w:eastAsiaTheme="minorEastAsia" w:hint="eastAsia"/>
          <w:color w:val="000000"/>
          <w:lang w:eastAsia="zh-CN"/>
        </w:rPr>
        <w:t>capacity loss</w:t>
      </w:r>
      <w:r w:rsidR="00E00382">
        <w:rPr>
          <w:rFonts w:eastAsiaTheme="minorEastAsia" w:hint="eastAsia"/>
          <w:color w:val="000000"/>
          <w:lang w:eastAsia="zh-CN"/>
        </w:rPr>
        <w:t xml:space="preserve"> due to the superposition of multiple UEs</w:t>
      </w:r>
      <w:r w:rsidR="007A77E4">
        <w:rPr>
          <w:rFonts w:eastAsiaTheme="minorEastAsia" w:hint="eastAsia"/>
          <w:color w:val="000000"/>
          <w:lang w:eastAsia="zh-CN"/>
        </w:rPr>
        <w:t xml:space="preserve"> and should be optimized by off-line link level simulations</w:t>
      </w:r>
      <w:r w:rsidR="00A80564">
        <w:rPr>
          <w:rFonts w:eastAsiaTheme="minorEastAsia" w:hint="eastAsia"/>
          <w:color w:val="000000"/>
          <w:lang w:eastAsia="zh-CN"/>
        </w:rPr>
        <w:t xml:space="preserve"> for different number of UEs </w:t>
      </w:r>
      <w:r w:rsidR="00373B2F">
        <w:rPr>
          <w:rFonts w:eastAsiaTheme="minorEastAsia" w:hint="eastAsia"/>
          <w:color w:val="000000"/>
          <w:lang w:eastAsia="zh-CN"/>
        </w:rPr>
        <w:t>under</w:t>
      </w:r>
      <w:r w:rsidR="00A80564">
        <w:rPr>
          <w:rFonts w:eastAsiaTheme="minorEastAsia" w:hint="eastAsia"/>
          <w:color w:val="000000"/>
          <w:lang w:eastAsia="zh-CN"/>
        </w:rPr>
        <w:t xml:space="preserve"> different cases</w:t>
      </w:r>
      <w:r w:rsidR="007A77E4">
        <w:rPr>
          <w:rFonts w:eastAsiaTheme="minorEastAsia" w:hint="eastAsia"/>
          <w:color w:val="000000"/>
          <w:lang w:eastAsia="zh-CN"/>
        </w:rPr>
        <w:t>.</w:t>
      </w:r>
      <w:r w:rsidR="00D170E9">
        <w:rPr>
          <w:rFonts w:eastAsiaTheme="minorEastAsia" w:hint="eastAsia"/>
          <w:color w:val="000000"/>
          <w:lang w:eastAsia="zh-CN"/>
        </w:rPr>
        <w:t xml:space="preserve"> </w:t>
      </w:r>
    </w:p>
    <w:p w:rsidR="00827687" w:rsidRDefault="00827687" w:rsidP="00F166CC">
      <w:pPr>
        <w:spacing w:line="240" w:lineRule="exact"/>
        <w:jc w:val="both"/>
        <w:rPr>
          <w:rFonts w:eastAsiaTheme="minorEastAsia"/>
          <w:color w:val="000000"/>
          <w:lang w:eastAsia="zh-CN"/>
        </w:rPr>
      </w:pPr>
      <w:r w:rsidRPr="00827687">
        <w:rPr>
          <w:rFonts w:eastAsiaTheme="minorEastAsia" w:hint="eastAsia"/>
          <w:b/>
          <w:i/>
          <w:color w:val="000000"/>
          <w:lang w:eastAsia="zh-CN"/>
        </w:rPr>
        <w:t>Step 3</w:t>
      </w:r>
      <w:r>
        <w:rPr>
          <w:rFonts w:eastAsiaTheme="minorEastAsia" w:hint="eastAsia"/>
          <w:color w:val="000000"/>
          <w:lang w:eastAsia="zh-CN"/>
        </w:rPr>
        <w:t>:</w:t>
      </w:r>
      <w:r w:rsidR="007205A9">
        <w:rPr>
          <w:rFonts w:eastAsiaTheme="minorEastAsia" w:hint="eastAsia"/>
          <w:color w:val="000000"/>
          <w:lang w:eastAsia="zh-CN"/>
        </w:rPr>
        <w:t xml:space="preserve"> Calculate </w:t>
      </w:r>
      <w:r w:rsidR="007205A9">
        <w:rPr>
          <w:rFonts w:eastAsiaTheme="minorEastAsia"/>
          <w:color w:val="000000"/>
          <w:lang w:eastAsia="zh-CN"/>
        </w:rPr>
        <w:t>the</w:t>
      </w:r>
      <w:r w:rsidR="007205A9">
        <w:rPr>
          <w:rFonts w:eastAsiaTheme="minorEastAsia" w:hint="eastAsia"/>
          <w:color w:val="000000"/>
          <w:lang w:eastAsia="zh-CN"/>
        </w:rPr>
        <w:t xml:space="preserve"> effective SNR.</w:t>
      </w:r>
    </w:p>
    <w:p w:rsidR="000C1C3B" w:rsidRDefault="005477F0" w:rsidP="00F166CC">
      <w:pPr>
        <w:spacing w:line="240" w:lineRule="exact"/>
        <w:jc w:val="both"/>
        <w:rPr>
          <w:rFonts w:eastAsiaTheme="minorEastAsia"/>
          <w:color w:val="000000"/>
          <w:lang w:eastAsia="zh-CN"/>
        </w:rPr>
      </w:pPr>
      <w:r>
        <w:rPr>
          <w:rFonts w:eastAsiaTheme="minorEastAsia" w:hint="eastAsia"/>
          <w:color w:val="000000"/>
          <w:lang w:eastAsia="zh-CN"/>
        </w:rPr>
        <w:t>T</w:t>
      </w:r>
      <w:r w:rsidR="00B57559">
        <w:rPr>
          <w:rFonts w:eastAsiaTheme="minorEastAsia" w:hint="eastAsia"/>
          <w:color w:val="000000"/>
          <w:lang w:eastAsia="zh-CN"/>
        </w:rPr>
        <w:t xml:space="preserve">he approximated SINR for </w:t>
      </w:r>
      <w:r w:rsidR="00B57559" w:rsidRPr="00B57559">
        <w:rPr>
          <w:rFonts w:eastAsiaTheme="minorEastAsia" w:hint="eastAsia"/>
          <w:i/>
          <w:color w:val="000000"/>
          <w:lang w:eastAsia="zh-CN"/>
        </w:rPr>
        <w:t>n</w:t>
      </w:r>
      <w:r w:rsidR="00B57559">
        <w:rPr>
          <w:rFonts w:eastAsiaTheme="minorEastAsia" w:hint="eastAsia"/>
          <w:color w:val="000000"/>
          <w:lang w:eastAsia="zh-CN"/>
        </w:rPr>
        <w:t xml:space="preserve">-th sub-carrier of the </w:t>
      </w:r>
      <w:r w:rsidR="00B57559" w:rsidRPr="00B57559">
        <w:rPr>
          <w:rFonts w:eastAsiaTheme="minorEastAsia" w:hint="eastAsia"/>
          <w:i/>
          <w:color w:val="000000"/>
          <w:lang w:eastAsia="zh-CN"/>
        </w:rPr>
        <w:t>k</w:t>
      </w:r>
      <w:r w:rsidR="00B57559">
        <w:rPr>
          <w:rFonts w:eastAsiaTheme="minorEastAsia" w:hint="eastAsia"/>
          <w:color w:val="000000"/>
          <w:lang w:eastAsia="zh-CN"/>
        </w:rPr>
        <w:t>-th UE</w:t>
      </w:r>
      <w:r>
        <w:rPr>
          <w:rFonts w:eastAsiaTheme="minorEastAsia" w:hint="eastAsia"/>
          <w:color w:val="000000"/>
          <w:lang w:eastAsia="zh-CN"/>
        </w:rPr>
        <w:t xml:space="preserve"> obtained in step 2 </w:t>
      </w:r>
      <w:r w:rsidR="002952A4">
        <w:rPr>
          <w:rFonts w:eastAsiaTheme="minorEastAsia" w:hint="eastAsia"/>
          <w:color w:val="000000"/>
          <w:lang w:eastAsia="zh-CN"/>
        </w:rPr>
        <w:t>is</w:t>
      </w:r>
      <w:r>
        <w:rPr>
          <w:rFonts w:eastAsiaTheme="minorEastAsia" w:hint="eastAsia"/>
          <w:color w:val="000000"/>
          <w:lang w:eastAsia="zh-CN"/>
        </w:rPr>
        <w:t xml:space="preserve"> used for </w:t>
      </w:r>
      <w:r>
        <w:rPr>
          <w:rFonts w:eastAsiaTheme="minorEastAsia"/>
          <w:color w:val="000000"/>
          <w:lang w:eastAsia="zh-CN"/>
        </w:rPr>
        <w:t>the</w:t>
      </w:r>
      <w:r>
        <w:rPr>
          <w:rFonts w:eastAsiaTheme="minorEastAsia" w:hint="eastAsia"/>
          <w:color w:val="000000"/>
          <w:lang w:eastAsia="zh-CN"/>
        </w:rPr>
        <w:t xml:space="preserve"> mapping of effective SNR. </w:t>
      </w:r>
      <w:r w:rsidR="00837D0A">
        <w:rPr>
          <w:rFonts w:eastAsiaTheme="minorEastAsia" w:hint="eastAsia"/>
          <w:color w:val="000000"/>
          <w:lang w:eastAsia="zh-CN"/>
        </w:rPr>
        <w:t>Sev</w:t>
      </w:r>
      <w:r w:rsidR="008A2A0F">
        <w:rPr>
          <w:rFonts w:eastAsiaTheme="minorEastAsia" w:hint="eastAsia"/>
          <w:color w:val="000000"/>
          <w:lang w:eastAsia="zh-CN"/>
        </w:rPr>
        <w:t xml:space="preserve">eral methods can be applied </w:t>
      </w:r>
      <w:r w:rsidR="008A2A0F">
        <w:rPr>
          <w:rFonts w:eastAsiaTheme="minorEastAsia"/>
          <w:color w:val="000000"/>
          <w:lang w:eastAsia="zh-CN"/>
        </w:rPr>
        <w:t>and</w:t>
      </w:r>
      <w:r w:rsidR="008A2A0F">
        <w:rPr>
          <w:rFonts w:eastAsiaTheme="minorEastAsia" w:hint="eastAsia"/>
          <w:color w:val="000000"/>
          <w:lang w:eastAsia="zh-CN"/>
        </w:rPr>
        <w:t xml:space="preserve"> here the received-bit information rate (RBIR)</w:t>
      </w:r>
      <w:r w:rsidR="00B1715E">
        <w:rPr>
          <w:rFonts w:eastAsiaTheme="minorEastAsia" w:hint="eastAsia"/>
          <w:color w:val="000000"/>
          <w:lang w:eastAsia="zh-CN"/>
        </w:rPr>
        <w:t xml:space="preserve"> [</w:t>
      </w:r>
      <w:r w:rsidR="00226D05">
        <w:rPr>
          <w:rFonts w:eastAsiaTheme="minorEastAsia" w:hint="eastAsia"/>
          <w:color w:val="000000"/>
          <w:lang w:eastAsia="zh-CN"/>
        </w:rPr>
        <w:t>3</w:t>
      </w:r>
      <w:r w:rsidR="00B1715E">
        <w:rPr>
          <w:rFonts w:eastAsiaTheme="minorEastAsia" w:hint="eastAsia"/>
          <w:color w:val="000000"/>
          <w:lang w:eastAsia="zh-CN"/>
        </w:rPr>
        <w:t>]</w:t>
      </w:r>
      <w:r w:rsidR="00275C7C">
        <w:rPr>
          <w:rFonts w:eastAsiaTheme="minorEastAsia" w:hint="eastAsia"/>
          <w:color w:val="000000"/>
          <w:lang w:eastAsia="zh-CN"/>
        </w:rPr>
        <w:t xml:space="preserve"> is used</w:t>
      </w:r>
      <w:r w:rsidR="008A2A0F">
        <w:rPr>
          <w:rFonts w:eastAsiaTheme="minorEastAsia" w:hint="eastAsia"/>
          <w:color w:val="000000"/>
          <w:lang w:eastAsia="zh-CN"/>
        </w:rPr>
        <w:t xml:space="preserve"> </w:t>
      </w:r>
      <w:r w:rsidR="00B1715E">
        <w:rPr>
          <w:rFonts w:eastAsiaTheme="minorEastAsia" w:hint="eastAsia"/>
          <w:color w:val="000000"/>
          <w:lang w:eastAsia="zh-CN"/>
        </w:rPr>
        <w:t xml:space="preserve">for SNR mapping due to its simplicity. </w:t>
      </w:r>
      <w:r w:rsidR="00F3146A">
        <w:rPr>
          <w:rFonts w:eastAsiaTheme="minorEastAsia" w:hint="eastAsia"/>
          <w:color w:val="000000"/>
          <w:lang w:eastAsia="zh-CN"/>
        </w:rPr>
        <w:t xml:space="preserve">The effective </w:t>
      </w:r>
      <w:r w:rsidR="00263178">
        <w:rPr>
          <w:rFonts w:eastAsiaTheme="minorEastAsia" w:hint="eastAsia"/>
          <w:color w:val="000000"/>
          <w:lang w:eastAsia="zh-CN"/>
        </w:rPr>
        <w:t>SNR is</w:t>
      </w:r>
      <w:r w:rsidR="008B5C5A">
        <w:rPr>
          <w:rFonts w:eastAsiaTheme="minorEastAsia" w:hint="eastAsia"/>
          <w:color w:val="000000"/>
          <w:lang w:eastAsia="zh-CN"/>
        </w:rPr>
        <w:t xml:space="preserve"> expressed as</w:t>
      </w:r>
    </w:p>
    <w:p w:rsidR="008B5C5A" w:rsidRPr="00B33C48" w:rsidRDefault="009675D1" w:rsidP="001500A2">
      <w:pPr>
        <w:spacing w:after="0"/>
        <w:jc w:val="both"/>
        <w:rPr>
          <w:rFonts w:eastAsiaTheme="minorEastAsia"/>
          <w:color w:val="000000"/>
          <w:lang w:eastAsia="zh-CN"/>
        </w:rPr>
      </w:pPr>
      <m:oMathPara>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d>
            <m:dPr>
              <m:ctrlPr>
                <w:rPr>
                  <w:rFonts w:ascii="Cambria Math" w:eastAsiaTheme="minorEastAsia" w:hAnsi="Cambria Math"/>
                  <w:i/>
                  <w:color w:val="000000"/>
                  <w:lang w:eastAsia="zh-CN"/>
                </w:rPr>
              </m:ctrlPr>
            </m:dPr>
            <m:e>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r>
                    <w:rPr>
                      <w:rFonts w:ascii="Cambria Math" w:eastAsiaTheme="minorEastAsia" w:hAnsi="Cambria Math"/>
                      <w:color w:val="000000"/>
                      <w:lang w:eastAsia="zh-CN"/>
                    </w:rPr>
                    <m:t>N</m:t>
                  </m:r>
                </m:den>
              </m:f>
              <m:nary>
                <m:naryPr>
                  <m:chr m:val="∑"/>
                  <m:supHide m:val="1"/>
                  <m:ctrlPr>
                    <w:rPr>
                      <w:rFonts w:ascii="Cambria Math" w:eastAsiaTheme="minorEastAsia" w:hAnsi="Cambria Math"/>
                      <w:i/>
                      <w:color w:val="000000"/>
                      <w:lang w:eastAsia="zh-CN"/>
                    </w:rPr>
                  </m:ctrlPr>
                </m:naryPr>
                <m:sub>
                  <m:r>
                    <w:rPr>
                      <w:rFonts w:ascii="Cambria Math" w:eastAsiaTheme="minorEastAsia" w:hAnsi="Cambria Math"/>
                      <w:color w:val="000000"/>
                      <w:lang w:eastAsia="zh-CN"/>
                    </w:rPr>
                    <m:t>n</m:t>
                  </m:r>
                </m:sub>
                <m:sup/>
                <m:e>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r>
                        <w:rPr>
                          <w:rFonts w:ascii="Cambria Math" w:eastAsiaTheme="minorEastAsia" w:hAnsi="Cambria Math"/>
                          <w:color w:val="000000"/>
                          <w:lang w:eastAsia="zh-CN"/>
                        </w:rPr>
                        <m:t>,Q</m:t>
                      </m:r>
                    </m:e>
                  </m:d>
                </m:e>
              </m:nary>
            </m:e>
          </m:d>
        </m:oMath>
      </m:oMathPara>
    </w:p>
    <w:p w:rsidR="008B5C5A" w:rsidRPr="000C1C3B" w:rsidRDefault="004D0E04" w:rsidP="00F166CC">
      <w:pPr>
        <w:spacing w:line="240" w:lineRule="exact"/>
        <w:jc w:val="both"/>
        <w:rPr>
          <w:rFonts w:eastAsiaTheme="minorEastAsia"/>
          <w:color w:val="000000"/>
          <w:lang w:eastAsia="zh-CN"/>
        </w:rPr>
      </w:pPr>
      <w:r>
        <w:rPr>
          <w:rFonts w:eastAsiaTheme="minorEastAsia"/>
          <w:color w:val="000000"/>
          <w:lang w:eastAsia="zh-CN"/>
        </w:rPr>
        <w:t>where</w:t>
      </w:r>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oMath>
      <w:r>
        <w:rPr>
          <w:rFonts w:eastAsiaTheme="minorEastAsia" w:hint="eastAsia"/>
          <w:color w:val="000000"/>
          <w:lang w:eastAsia="zh-CN"/>
        </w:rPr>
        <w:t xml:space="preserve"> denotes the effective SNR for the </w:t>
      </w:r>
      <w:r w:rsidRPr="004D0E04">
        <w:rPr>
          <w:rFonts w:eastAsiaTheme="minorEastAsia" w:hint="eastAsia"/>
          <w:i/>
          <w:color w:val="000000"/>
          <w:lang w:eastAsia="zh-CN"/>
        </w:rPr>
        <w:t>k</w:t>
      </w:r>
      <w:r>
        <w:rPr>
          <w:rFonts w:eastAsiaTheme="minorEastAsia" w:hint="eastAsia"/>
          <w:color w:val="000000"/>
          <w:lang w:eastAsia="zh-CN"/>
        </w:rPr>
        <w:t>-th UE</w:t>
      </w:r>
      <w:r w:rsidR="00D30E8F">
        <w:rPr>
          <w:rFonts w:eastAsiaTheme="minorEastAsia" w:hint="eastAsia"/>
          <w:color w:val="000000"/>
          <w:lang w:eastAsia="zh-CN"/>
        </w:rPr>
        <w:t xml:space="preserve"> and</w:t>
      </w:r>
      <w:r>
        <w:rPr>
          <w:rFonts w:eastAsiaTheme="minorEastAsia" w:hint="eastAsia"/>
          <w:color w:val="000000"/>
          <w:lang w:eastAsia="zh-CN"/>
        </w:rPr>
        <w:t xml:space="preserve"> </w:t>
      </w:r>
      <w:r w:rsidRPr="004D0E04">
        <w:rPr>
          <w:rFonts w:eastAsiaTheme="minorEastAsia" w:hint="eastAsia"/>
          <w:i/>
          <w:color w:val="000000"/>
          <w:lang w:eastAsia="zh-CN"/>
        </w:rPr>
        <w:t>Q</w:t>
      </w:r>
      <w:r>
        <w:rPr>
          <w:rFonts w:eastAsiaTheme="minorEastAsia" w:hint="eastAsia"/>
          <w:color w:val="000000"/>
          <w:lang w:eastAsia="zh-CN"/>
        </w:rPr>
        <w:t xml:space="preserve"> denotes the modulation order. </w:t>
      </w:r>
      <w:r w:rsidR="00C96CC2">
        <w:rPr>
          <w:rFonts w:eastAsiaTheme="minorEastAsia" w:hint="eastAsia"/>
          <w:color w:val="000000"/>
          <w:lang w:eastAsia="zh-CN"/>
        </w:rPr>
        <w:t xml:space="preserve">The function </w:t>
      </w:r>
      <m:oMath>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SNR,Q</m:t>
            </m:r>
          </m:e>
        </m:d>
      </m:oMath>
      <w:r w:rsidR="00C96CC2">
        <w:rPr>
          <w:rFonts w:eastAsiaTheme="minorEastAsia" w:hint="eastAsia"/>
          <w:color w:val="000000"/>
          <w:lang w:eastAsia="zh-CN"/>
        </w:rPr>
        <w:t xml:space="preserve"> denotes the </w:t>
      </w:r>
      <w:r w:rsidR="001C0AEB">
        <w:rPr>
          <w:rFonts w:eastAsiaTheme="minorEastAsia" w:hint="eastAsia"/>
          <w:color w:val="000000"/>
          <w:lang w:eastAsia="zh-CN"/>
        </w:rPr>
        <w:t xml:space="preserve">RBIR metric given </w:t>
      </w:r>
      <w:r w:rsidR="001C0AEB" w:rsidRPr="001C0AEB">
        <w:rPr>
          <w:rFonts w:eastAsiaTheme="minorEastAsia" w:hint="eastAsia"/>
          <w:i/>
          <w:color w:val="000000"/>
          <w:lang w:eastAsia="zh-CN"/>
        </w:rPr>
        <w:t>SNR</w:t>
      </w:r>
      <w:r w:rsidR="001C0AEB">
        <w:rPr>
          <w:rFonts w:eastAsiaTheme="minorEastAsia" w:hint="eastAsia"/>
          <w:color w:val="000000"/>
          <w:lang w:eastAsia="zh-CN"/>
        </w:rPr>
        <w:t xml:space="preserve"> and modulation order </w:t>
      </w:r>
      <w:r w:rsidR="001C0AEB" w:rsidRPr="001C0AEB">
        <w:rPr>
          <w:rFonts w:eastAsiaTheme="minorEastAsia" w:hint="eastAsia"/>
          <w:i/>
          <w:color w:val="000000"/>
          <w:lang w:eastAsia="zh-CN"/>
        </w:rPr>
        <w:t>Q</w:t>
      </w:r>
      <w:r w:rsidR="001C0AEB">
        <w:rPr>
          <w:rFonts w:eastAsiaTheme="minorEastAsia" w:hint="eastAsia"/>
          <w:color w:val="000000"/>
          <w:lang w:eastAsia="zh-CN"/>
        </w:rPr>
        <w:t xml:space="preserve"> and </w:t>
      </w:r>
      <m:oMath>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oMath>
      <w:r w:rsidR="001C0AEB">
        <w:rPr>
          <w:rFonts w:eastAsiaTheme="minorEastAsia" w:hint="eastAsia"/>
          <w:color w:val="000000"/>
          <w:lang w:eastAsia="zh-CN"/>
        </w:rPr>
        <w:t xml:space="preserve"> is its inverse function given RBIR metric to find </w:t>
      </w:r>
      <w:r w:rsidR="001C0AEB">
        <w:rPr>
          <w:rFonts w:eastAsiaTheme="minorEastAsia"/>
          <w:color w:val="000000"/>
          <w:lang w:eastAsia="zh-CN"/>
        </w:rPr>
        <w:t>corresponding</w:t>
      </w:r>
      <w:r w:rsidR="001C0AEB">
        <w:rPr>
          <w:rFonts w:eastAsiaTheme="minorEastAsia" w:hint="eastAsia"/>
          <w:color w:val="000000"/>
          <w:lang w:eastAsia="zh-CN"/>
        </w:rPr>
        <w:t xml:space="preserve"> SNR. </w:t>
      </w:r>
      <w:r w:rsidR="00AE3359">
        <w:rPr>
          <w:rFonts w:eastAsiaTheme="minorEastAsia" w:hint="eastAsia"/>
          <w:color w:val="000000"/>
          <w:lang w:eastAsia="zh-CN"/>
        </w:rPr>
        <w:t>The</w:t>
      </w:r>
      <w:r w:rsidR="003B41AC">
        <w:rPr>
          <w:rFonts w:eastAsiaTheme="minorEastAsia" w:hint="eastAsia"/>
          <w:color w:val="000000"/>
          <w:lang w:eastAsia="zh-CN"/>
        </w:rPr>
        <w:t xml:space="preserve"> RBIR metric function is</w:t>
      </w:r>
      <w:r w:rsidR="004D323B">
        <w:rPr>
          <w:rFonts w:eastAsiaTheme="minorEastAsia" w:hint="eastAsia"/>
          <w:color w:val="000000"/>
          <w:lang w:eastAsia="zh-CN"/>
        </w:rPr>
        <w:t xml:space="preserve"> pre-calculated off-line and stored as a look-up table. The Table 25 in [</w:t>
      </w:r>
      <w:r w:rsidR="00226D05">
        <w:rPr>
          <w:rFonts w:eastAsiaTheme="minorEastAsia" w:hint="eastAsia"/>
          <w:color w:val="000000"/>
          <w:lang w:eastAsia="zh-CN"/>
        </w:rPr>
        <w:t>3</w:t>
      </w:r>
      <w:r w:rsidR="004D323B">
        <w:rPr>
          <w:rFonts w:eastAsiaTheme="minorEastAsia" w:hint="eastAsia"/>
          <w:color w:val="000000"/>
          <w:lang w:eastAsia="zh-CN"/>
        </w:rPr>
        <w:t>] is re-used in our SLS evaluations.</w:t>
      </w:r>
      <w:r w:rsidR="00F91EA4">
        <w:rPr>
          <w:rFonts w:eastAsiaTheme="minorEastAsia" w:hint="eastAsia"/>
          <w:color w:val="000000"/>
          <w:lang w:eastAsia="zh-CN"/>
        </w:rPr>
        <w:t xml:space="preserve"> </w:t>
      </w:r>
    </w:p>
    <w:p w:rsidR="00827687" w:rsidRDefault="00827687" w:rsidP="00F166CC">
      <w:pPr>
        <w:spacing w:line="240" w:lineRule="exact"/>
        <w:jc w:val="both"/>
        <w:rPr>
          <w:rFonts w:eastAsiaTheme="minorEastAsia"/>
          <w:color w:val="000000"/>
          <w:lang w:eastAsia="zh-CN"/>
        </w:rPr>
      </w:pPr>
      <w:r w:rsidRPr="00827687">
        <w:rPr>
          <w:rFonts w:eastAsiaTheme="minorEastAsia" w:hint="eastAsia"/>
          <w:b/>
          <w:i/>
          <w:color w:val="000000"/>
          <w:lang w:eastAsia="zh-CN"/>
        </w:rPr>
        <w:t>Step 4</w:t>
      </w:r>
      <w:r>
        <w:rPr>
          <w:rFonts w:eastAsiaTheme="minorEastAsia" w:hint="eastAsia"/>
          <w:color w:val="000000"/>
          <w:lang w:eastAsia="zh-CN"/>
        </w:rPr>
        <w:t>:</w:t>
      </w:r>
      <w:r w:rsidR="007205A9">
        <w:rPr>
          <w:rFonts w:eastAsiaTheme="minorEastAsia" w:hint="eastAsia"/>
          <w:color w:val="000000"/>
          <w:lang w:eastAsia="zh-CN"/>
        </w:rPr>
        <w:t xml:space="preserve"> </w:t>
      </w:r>
      <w:r w:rsidR="00685D38">
        <w:rPr>
          <w:rFonts w:eastAsiaTheme="minorEastAsia" w:hint="eastAsia"/>
          <w:color w:val="000000"/>
          <w:lang w:eastAsia="zh-CN"/>
        </w:rPr>
        <w:t>Obtain BLER according to the SNR-BLER mapping.</w:t>
      </w:r>
    </w:p>
    <w:p w:rsidR="00827687" w:rsidRDefault="006D6CD3" w:rsidP="00F166CC">
      <w:pPr>
        <w:spacing w:line="240" w:lineRule="exact"/>
        <w:jc w:val="both"/>
        <w:rPr>
          <w:rFonts w:eastAsiaTheme="minorEastAsia"/>
          <w:color w:val="000000"/>
          <w:lang w:eastAsia="zh-CN"/>
        </w:rPr>
      </w:pPr>
      <w:r>
        <w:rPr>
          <w:rFonts w:eastAsiaTheme="minorEastAsia" w:hint="eastAsia"/>
          <w:color w:val="000000"/>
          <w:lang w:eastAsia="zh-CN"/>
        </w:rPr>
        <w:t xml:space="preserve">After getting the effective </w:t>
      </w:r>
      <w:r w:rsidR="004329A5">
        <w:rPr>
          <w:rFonts w:eastAsiaTheme="minorEastAsia" w:hint="eastAsia"/>
          <w:color w:val="000000"/>
          <w:lang w:eastAsia="zh-CN"/>
        </w:rPr>
        <w:t xml:space="preserve">SNR for the </w:t>
      </w:r>
      <w:r w:rsidR="004329A5" w:rsidRPr="004329A5">
        <w:rPr>
          <w:rFonts w:eastAsiaTheme="minorEastAsia" w:hint="eastAsia"/>
          <w:i/>
          <w:color w:val="000000"/>
          <w:lang w:eastAsia="zh-CN"/>
        </w:rPr>
        <w:t>k</w:t>
      </w:r>
      <w:r w:rsidR="004329A5">
        <w:rPr>
          <w:rFonts w:eastAsiaTheme="minorEastAsia" w:hint="eastAsia"/>
          <w:color w:val="000000"/>
          <w:lang w:eastAsia="zh-CN"/>
        </w:rPr>
        <w:t xml:space="preserve">-th UE, </w:t>
      </w:r>
      <w:r w:rsidR="00787873">
        <w:rPr>
          <w:rFonts w:eastAsiaTheme="minorEastAsia" w:hint="eastAsia"/>
          <w:color w:val="000000"/>
          <w:lang w:eastAsia="zh-CN"/>
        </w:rPr>
        <w:t>the corresponding BLER is</w:t>
      </w:r>
      <w:r w:rsidR="00F65056">
        <w:rPr>
          <w:rFonts w:eastAsiaTheme="minorEastAsia" w:hint="eastAsia"/>
          <w:color w:val="000000"/>
          <w:lang w:eastAsia="zh-CN"/>
        </w:rPr>
        <w:t xml:space="preserve"> obtained according to the SNR-BLER mapping relationship which is pre-calculated for given MCS under AWGN channel.</w:t>
      </w:r>
    </w:p>
    <w:p w:rsidR="0020331C" w:rsidRDefault="0020331C" w:rsidP="00F166CC">
      <w:pPr>
        <w:spacing w:line="240" w:lineRule="exact"/>
        <w:jc w:val="both"/>
        <w:rPr>
          <w:rFonts w:eastAsiaTheme="minorEastAsia"/>
          <w:color w:val="000000"/>
          <w:lang w:eastAsia="zh-CN"/>
        </w:rPr>
      </w:pPr>
      <w:r>
        <w:rPr>
          <w:rFonts w:eastAsiaTheme="minorEastAsia" w:hint="eastAsia"/>
          <w:color w:val="000000"/>
          <w:lang w:eastAsia="zh-CN"/>
        </w:rPr>
        <w:t xml:space="preserve">The only </w:t>
      </w:r>
      <w:r w:rsidR="00053E89">
        <w:rPr>
          <w:rFonts w:eastAsiaTheme="minorEastAsia" w:hint="eastAsia"/>
          <w:color w:val="000000"/>
          <w:lang w:eastAsia="zh-CN"/>
        </w:rPr>
        <w:t xml:space="preserve">parameter that should be optimized is the scaling factor </w:t>
      </w:r>
      <m:oMath>
        <m:r>
          <w:rPr>
            <w:rFonts w:ascii="Cambria Math" w:eastAsiaTheme="minorEastAsia" w:hAnsi="Cambria Math"/>
            <w:color w:val="000000"/>
            <w:lang w:eastAsia="zh-CN"/>
          </w:rPr>
          <m:t>β</m:t>
        </m:r>
      </m:oMath>
      <w:r w:rsidR="00053E89">
        <w:rPr>
          <w:rFonts w:eastAsiaTheme="minorEastAsia" w:hint="eastAsia"/>
          <w:color w:val="000000"/>
          <w:lang w:eastAsia="zh-CN"/>
        </w:rPr>
        <w:t xml:space="preserve"> and </w:t>
      </w:r>
      <w:r w:rsidR="006559DF">
        <w:rPr>
          <w:rFonts w:eastAsiaTheme="minorEastAsia" w:hint="eastAsia"/>
          <w:color w:val="000000"/>
          <w:lang w:eastAsia="zh-CN"/>
        </w:rPr>
        <w:t xml:space="preserve">the </w:t>
      </w:r>
      <w:r w:rsidR="006559DF">
        <w:rPr>
          <w:rFonts w:eastAsiaTheme="minorEastAsia"/>
          <w:color w:val="000000"/>
          <w:lang w:eastAsia="zh-CN"/>
        </w:rPr>
        <w:t>optimization</w:t>
      </w:r>
      <w:r w:rsidR="006559DF">
        <w:rPr>
          <w:rFonts w:eastAsiaTheme="minorEastAsia" w:hint="eastAsia"/>
          <w:color w:val="000000"/>
          <w:lang w:eastAsia="zh-CN"/>
        </w:rPr>
        <w:t xml:space="preserve"> can be </w:t>
      </w:r>
      <w:r w:rsidR="00CD776F">
        <w:rPr>
          <w:rFonts w:eastAsiaTheme="minorEastAsia" w:hint="eastAsia"/>
          <w:color w:val="000000"/>
          <w:lang w:eastAsia="zh-CN"/>
        </w:rPr>
        <w:t>completed</w:t>
      </w:r>
      <w:r w:rsidR="006559DF">
        <w:rPr>
          <w:rFonts w:eastAsiaTheme="minorEastAsia" w:hint="eastAsia"/>
          <w:color w:val="000000"/>
          <w:lang w:eastAsia="zh-CN"/>
        </w:rPr>
        <w:t xml:space="preserve"> by </w:t>
      </w:r>
      <w:r w:rsidR="00CD776F">
        <w:rPr>
          <w:rFonts w:eastAsiaTheme="minorEastAsia" w:hint="eastAsia"/>
          <w:color w:val="000000"/>
          <w:lang w:eastAsia="zh-CN"/>
        </w:rPr>
        <w:t>solving a minimum mean square error problem, as discussed in [</w:t>
      </w:r>
      <w:r w:rsidR="00226D05">
        <w:rPr>
          <w:rFonts w:eastAsiaTheme="minorEastAsia" w:hint="eastAsia"/>
          <w:color w:val="000000"/>
          <w:lang w:eastAsia="zh-CN"/>
        </w:rPr>
        <w:t>4</w:t>
      </w:r>
      <w:r w:rsidR="00CD776F">
        <w:rPr>
          <w:rFonts w:eastAsiaTheme="minorEastAsia" w:hint="eastAsia"/>
          <w:color w:val="000000"/>
          <w:lang w:eastAsia="zh-CN"/>
        </w:rPr>
        <w:t>].</w:t>
      </w:r>
      <w:r w:rsidR="00CE1EDB">
        <w:rPr>
          <w:rFonts w:eastAsiaTheme="minorEastAsia" w:hint="eastAsia"/>
          <w:color w:val="000000"/>
          <w:lang w:eastAsia="zh-CN"/>
        </w:rPr>
        <w:t xml:space="preserve"> </w:t>
      </w:r>
    </w:p>
    <w:p w:rsidR="001635E7" w:rsidRPr="00053E89" w:rsidRDefault="002B06D4" w:rsidP="00F166CC">
      <w:pPr>
        <w:spacing w:line="240" w:lineRule="exact"/>
        <w:jc w:val="both"/>
        <w:rPr>
          <w:rFonts w:eastAsiaTheme="minorEastAsia"/>
          <w:color w:val="000000"/>
          <w:lang w:eastAsia="zh-CN"/>
        </w:rPr>
      </w:pPr>
      <w:r>
        <w:rPr>
          <w:rFonts w:eastAsiaTheme="minorEastAsia" w:hint="eastAsia"/>
          <w:b/>
          <w:i/>
          <w:lang w:val="en-GB" w:eastAsia="zh-CN"/>
        </w:rPr>
        <w:t xml:space="preserve">Proposal </w:t>
      </w:r>
      <w:r w:rsidRPr="00AC4DE3">
        <w:rPr>
          <w:rFonts w:eastAsiaTheme="minorEastAsia" w:hint="eastAsia"/>
          <w:b/>
          <w:i/>
          <w:lang w:val="en-GB" w:eastAsia="zh-CN"/>
        </w:rPr>
        <w:t xml:space="preserve">1: </w:t>
      </w:r>
      <w:r>
        <w:rPr>
          <w:rFonts w:eastAsiaTheme="minorEastAsia" w:hint="eastAsia"/>
          <w:b/>
          <w:i/>
          <w:lang w:val="en-GB" w:eastAsia="zh-CN"/>
        </w:rPr>
        <w:t>PHY abstraction is encouraged to be aligned and the method described herein can be adopted for non-orthogonal multiple access SLS evaluation.</w:t>
      </w:r>
    </w:p>
    <w:p w:rsidR="00CB2A49" w:rsidRPr="00CB2A49" w:rsidRDefault="00690801" w:rsidP="00CB2A49">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Pr>
          <w:rFonts w:hint="eastAsia"/>
          <w:kern w:val="2"/>
          <w:sz w:val="24"/>
          <w:lang w:eastAsia="zh-CN"/>
        </w:rPr>
        <w:t>M</w:t>
      </w:r>
      <w:r w:rsidR="00CB2A49">
        <w:rPr>
          <w:rFonts w:hint="eastAsia"/>
          <w:kern w:val="2"/>
          <w:sz w:val="24"/>
          <w:lang w:eastAsia="zh-CN"/>
        </w:rPr>
        <w:t>etric calculation</w:t>
      </w:r>
    </w:p>
    <w:p w:rsidR="002B1AB5" w:rsidRDefault="00C2578C" w:rsidP="00F166CC">
      <w:pPr>
        <w:spacing w:line="240" w:lineRule="exact"/>
        <w:jc w:val="both"/>
        <w:rPr>
          <w:rFonts w:eastAsiaTheme="minorEastAsia"/>
          <w:color w:val="000000"/>
          <w:lang w:eastAsia="zh-CN"/>
        </w:rPr>
      </w:pPr>
      <w:r>
        <w:rPr>
          <w:rFonts w:eastAsiaTheme="minorEastAsia" w:hint="eastAsia"/>
          <w:color w:val="000000"/>
          <w:lang w:eastAsia="zh-CN"/>
        </w:rPr>
        <w:t xml:space="preserve">It </w:t>
      </w:r>
      <w:r w:rsidR="00690801">
        <w:rPr>
          <w:rFonts w:eastAsiaTheme="minorEastAsia" w:hint="eastAsia"/>
          <w:color w:val="000000"/>
          <w:lang w:eastAsia="zh-CN"/>
        </w:rPr>
        <w:t xml:space="preserve">was </w:t>
      </w:r>
      <w:r>
        <w:rPr>
          <w:rFonts w:eastAsiaTheme="minorEastAsia"/>
          <w:color w:val="000000"/>
          <w:lang w:eastAsia="zh-CN"/>
        </w:rPr>
        <w:t>agreed</w:t>
      </w:r>
      <w:r>
        <w:rPr>
          <w:rFonts w:eastAsiaTheme="minorEastAsia" w:hint="eastAsia"/>
          <w:color w:val="000000"/>
          <w:lang w:eastAsia="zh-CN"/>
        </w:rPr>
        <w:t xml:space="preserve"> that for </w:t>
      </w:r>
      <w:r w:rsidR="00F51415">
        <w:rPr>
          <w:rFonts w:eastAsiaTheme="minorEastAsia" w:hint="eastAsia"/>
          <w:color w:val="000000"/>
          <w:lang w:eastAsia="zh-CN"/>
        </w:rPr>
        <w:t xml:space="preserve">mMTC scenario, the connection density should be </w:t>
      </w:r>
      <w:r w:rsidR="00690801">
        <w:rPr>
          <w:rFonts w:eastAsiaTheme="minorEastAsia" w:hint="eastAsia"/>
          <w:color w:val="000000"/>
          <w:lang w:eastAsia="zh-CN"/>
        </w:rPr>
        <w:t>used as the metric of non-orthogonal multiple access system-level evaluation</w:t>
      </w:r>
      <w:r w:rsidR="00F51415">
        <w:rPr>
          <w:rFonts w:eastAsiaTheme="minorEastAsia" w:hint="eastAsia"/>
          <w:color w:val="000000"/>
          <w:lang w:eastAsia="zh-CN"/>
        </w:rPr>
        <w:t xml:space="preserve">. </w:t>
      </w:r>
      <w:r w:rsidR="00B82853">
        <w:rPr>
          <w:rFonts w:eastAsiaTheme="minorEastAsia" w:hint="eastAsia"/>
          <w:color w:val="000000"/>
          <w:lang w:eastAsia="zh-CN"/>
        </w:rPr>
        <w:t xml:space="preserve">Generally, the </w:t>
      </w:r>
      <w:r w:rsidR="00C70BB9">
        <w:rPr>
          <w:rFonts w:eastAsiaTheme="minorEastAsia" w:hint="eastAsia"/>
          <w:color w:val="000000"/>
          <w:lang w:eastAsia="zh-CN"/>
        </w:rPr>
        <w:t>co</w:t>
      </w:r>
      <w:r w:rsidR="00F676D3">
        <w:rPr>
          <w:rFonts w:eastAsiaTheme="minorEastAsia" w:hint="eastAsia"/>
          <w:color w:val="000000"/>
          <w:lang w:eastAsia="zh-CN"/>
        </w:rPr>
        <w:t xml:space="preserve">nnection density can be calculated by obtaining the maximal number of supported UEs under pre-defined system packet loss rate threshold given packet arrival rate. </w:t>
      </w:r>
      <w:r w:rsidR="00413BBC">
        <w:rPr>
          <w:rFonts w:eastAsiaTheme="minorEastAsia" w:hint="eastAsia"/>
          <w:color w:val="000000"/>
          <w:lang w:eastAsia="zh-CN"/>
        </w:rPr>
        <w:t xml:space="preserve">This method requires continuously increasing the number of UEs in SLS evaluations to observe the packet loss and </w:t>
      </w:r>
      <w:r w:rsidR="004C48B6">
        <w:rPr>
          <w:rFonts w:eastAsiaTheme="minorEastAsia" w:hint="eastAsia"/>
          <w:color w:val="000000"/>
          <w:lang w:eastAsia="zh-CN"/>
        </w:rPr>
        <w:t xml:space="preserve">introduce large burden on memory since the memory requirements is highly related to the number of UEs. </w:t>
      </w:r>
    </w:p>
    <w:p w:rsidR="004C48B6" w:rsidRDefault="005A0987" w:rsidP="00F166CC">
      <w:pPr>
        <w:spacing w:line="240" w:lineRule="exact"/>
        <w:jc w:val="both"/>
        <w:rPr>
          <w:rFonts w:eastAsiaTheme="minorEastAsia"/>
          <w:color w:val="000000"/>
          <w:lang w:eastAsia="zh-CN"/>
        </w:rPr>
      </w:pPr>
      <w:r>
        <w:rPr>
          <w:rFonts w:eastAsiaTheme="minorEastAsia" w:hint="eastAsia"/>
          <w:color w:val="000000"/>
          <w:lang w:eastAsia="zh-CN"/>
        </w:rPr>
        <w:t xml:space="preserve">Here an alternative for </w:t>
      </w:r>
      <w:r w:rsidR="005A356C">
        <w:rPr>
          <w:rFonts w:eastAsiaTheme="minorEastAsia" w:hint="eastAsia"/>
          <w:color w:val="000000"/>
          <w:lang w:eastAsia="zh-CN"/>
        </w:rPr>
        <w:t>connection density calculation</w:t>
      </w:r>
      <w:r w:rsidR="00275C7C">
        <w:rPr>
          <w:rFonts w:eastAsiaTheme="minorEastAsia" w:hint="eastAsia"/>
          <w:color w:val="000000"/>
          <w:lang w:eastAsia="zh-CN"/>
        </w:rPr>
        <w:t xml:space="preserve"> is used</w:t>
      </w:r>
      <w:r w:rsidR="005A356C">
        <w:rPr>
          <w:rFonts w:eastAsiaTheme="minorEastAsia" w:hint="eastAsia"/>
          <w:color w:val="000000"/>
          <w:lang w:eastAsia="zh-CN"/>
        </w:rPr>
        <w:t xml:space="preserve">. </w:t>
      </w:r>
      <w:r w:rsidR="00AC1B71">
        <w:rPr>
          <w:rFonts w:eastAsiaTheme="minorEastAsia" w:hint="eastAsia"/>
          <w:color w:val="000000"/>
          <w:lang w:eastAsia="zh-CN"/>
        </w:rPr>
        <w:t xml:space="preserve">A small number of UEs are </w:t>
      </w:r>
      <w:r w:rsidR="00561D0E">
        <w:rPr>
          <w:rFonts w:eastAsiaTheme="minorEastAsia" w:hint="eastAsia"/>
          <w:color w:val="000000"/>
          <w:lang w:eastAsia="zh-CN"/>
        </w:rPr>
        <w:t xml:space="preserve">assumed and the packet arrival rate is varied to </w:t>
      </w:r>
      <w:r w:rsidR="005E70DD">
        <w:rPr>
          <w:rFonts w:eastAsiaTheme="minorEastAsia" w:hint="eastAsia"/>
          <w:color w:val="000000"/>
          <w:lang w:eastAsia="zh-CN"/>
        </w:rPr>
        <w:t xml:space="preserve">observe corresponding </w:t>
      </w:r>
      <w:r w:rsidR="00730FD7">
        <w:rPr>
          <w:rFonts w:eastAsiaTheme="minorEastAsia" w:hint="eastAsia"/>
          <w:color w:val="000000"/>
          <w:lang w:eastAsia="zh-CN"/>
        </w:rPr>
        <w:t>system packet loss rate.</w:t>
      </w:r>
      <w:r w:rsidR="006D1F31">
        <w:rPr>
          <w:rFonts w:eastAsiaTheme="minorEastAsia" w:hint="eastAsia"/>
          <w:color w:val="000000"/>
          <w:lang w:eastAsia="zh-CN"/>
        </w:rPr>
        <w:t xml:space="preserve"> In this </w:t>
      </w:r>
      <w:r w:rsidR="006D1F31">
        <w:rPr>
          <w:rFonts w:eastAsiaTheme="minorEastAsia"/>
          <w:color w:val="000000"/>
          <w:lang w:eastAsia="zh-CN"/>
        </w:rPr>
        <w:t>contribution</w:t>
      </w:r>
      <w:r w:rsidR="006D1F31">
        <w:rPr>
          <w:rFonts w:eastAsiaTheme="minorEastAsia" w:hint="eastAsia"/>
          <w:color w:val="000000"/>
          <w:lang w:eastAsia="zh-CN"/>
        </w:rPr>
        <w:t>, collision</w:t>
      </w:r>
      <w:r w:rsidR="00275C7C">
        <w:rPr>
          <w:rFonts w:eastAsiaTheme="minorEastAsia" w:hint="eastAsia"/>
          <w:color w:val="000000"/>
          <w:lang w:eastAsia="zh-CN"/>
        </w:rPr>
        <w:t xml:space="preserve"> is defined</w:t>
      </w:r>
      <w:r w:rsidR="006D1F31">
        <w:rPr>
          <w:rFonts w:eastAsiaTheme="minorEastAsia" w:hint="eastAsia"/>
          <w:color w:val="000000"/>
          <w:lang w:eastAsia="zh-CN"/>
        </w:rPr>
        <w:t xml:space="preserve"> as the case that multiple UEs are served by the same time-frequency resource and</w:t>
      </w:r>
      <w:r w:rsidR="002A5C11">
        <w:rPr>
          <w:rFonts w:eastAsiaTheme="minorEastAsia" w:hint="eastAsia"/>
          <w:color w:val="000000"/>
          <w:lang w:eastAsia="zh-CN"/>
        </w:rPr>
        <w:t xml:space="preserve"> apply</w:t>
      </w:r>
      <w:r w:rsidR="006D1F31">
        <w:rPr>
          <w:rFonts w:eastAsiaTheme="minorEastAsia" w:hint="eastAsia"/>
          <w:color w:val="000000"/>
          <w:lang w:eastAsia="zh-CN"/>
        </w:rPr>
        <w:t xml:space="preserve"> same </w:t>
      </w:r>
      <w:r w:rsidR="006D1F31">
        <w:rPr>
          <w:rFonts w:eastAsiaTheme="minorEastAsia"/>
          <w:color w:val="000000"/>
          <w:lang w:eastAsia="zh-CN"/>
        </w:rPr>
        <w:t>signature</w:t>
      </w:r>
      <w:r w:rsidR="006D1F31">
        <w:rPr>
          <w:rFonts w:eastAsiaTheme="minorEastAsia" w:hint="eastAsia"/>
          <w:color w:val="000000"/>
          <w:lang w:eastAsia="zh-CN"/>
        </w:rPr>
        <w:t>, e.g. codebook, interleaver or grid-mapping pattern.</w:t>
      </w:r>
      <w:r w:rsidR="00730FD7">
        <w:rPr>
          <w:rFonts w:eastAsiaTheme="minorEastAsia" w:hint="eastAsia"/>
          <w:color w:val="000000"/>
          <w:lang w:eastAsia="zh-CN"/>
        </w:rPr>
        <w:t xml:space="preserve"> </w:t>
      </w:r>
      <w:r w:rsidR="008D3032">
        <w:rPr>
          <w:rFonts w:eastAsiaTheme="minorEastAsia" w:hint="eastAsia"/>
          <w:color w:val="000000"/>
          <w:lang w:eastAsia="zh-CN"/>
        </w:rPr>
        <w:t>With the incre</w:t>
      </w:r>
      <w:r w:rsidR="005E6B4F">
        <w:rPr>
          <w:rFonts w:eastAsiaTheme="minorEastAsia" w:hint="eastAsia"/>
          <w:color w:val="000000"/>
          <w:lang w:eastAsia="zh-CN"/>
        </w:rPr>
        <w:t xml:space="preserve">ase of packet arrival rate, </w:t>
      </w:r>
      <w:r w:rsidR="003E1EB7">
        <w:rPr>
          <w:rFonts w:eastAsiaTheme="minorEastAsia" w:hint="eastAsia"/>
          <w:color w:val="000000"/>
          <w:lang w:eastAsia="zh-CN"/>
        </w:rPr>
        <w:t>the</w:t>
      </w:r>
      <w:r w:rsidR="006D1F31">
        <w:rPr>
          <w:rFonts w:eastAsiaTheme="minorEastAsia" w:hint="eastAsia"/>
          <w:color w:val="000000"/>
          <w:lang w:eastAsia="zh-CN"/>
        </w:rPr>
        <w:t xml:space="preserve"> collision</w:t>
      </w:r>
      <w:r w:rsidR="003E1EB7">
        <w:rPr>
          <w:rFonts w:eastAsiaTheme="minorEastAsia" w:hint="eastAsia"/>
          <w:color w:val="000000"/>
          <w:lang w:eastAsia="zh-CN"/>
        </w:rPr>
        <w:t xml:space="preserve"> probability also increases.</w:t>
      </w:r>
      <w:r w:rsidR="006D1F31">
        <w:rPr>
          <w:rFonts w:eastAsiaTheme="minorEastAsia" w:hint="eastAsia"/>
          <w:color w:val="000000"/>
          <w:lang w:eastAsia="zh-CN"/>
        </w:rPr>
        <w:t xml:space="preserve"> As a consequence,</w:t>
      </w:r>
      <w:r w:rsidR="003E1EB7">
        <w:rPr>
          <w:rFonts w:eastAsiaTheme="minorEastAsia" w:hint="eastAsia"/>
          <w:color w:val="000000"/>
          <w:lang w:eastAsia="zh-CN"/>
        </w:rPr>
        <w:t xml:space="preserve"> </w:t>
      </w:r>
      <w:r w:rsidR="006D1F31">
        <w:rPr>
          <w:rFonts w:eastAsiaTheme="minorEastAsia" w:hint="eastAsia"/>
          <w:color w:val="000000"/>
          <w:lang w:eastAsia="zh-CN"/>
        </w:rPr>
        <w:t>t</w:t>
      </w:r>
      <w:r w:rsidR="00052AAA">
        <w:rPr>
          <w:rFonts w:eastAsiaTheme="minorEastAsia" w:hint="eastAsia"/>
          <w:color w:val="000000"/>
          <w:lang w:eastAsia="zh-CN"/>
        </w:rPr>
        <w:t>h</w:t>
      </w:r>
      <w:r w:rsidR="003E4501">
        <w:rPr>
          <w:rFonts w:eastAsiaTheme="minorEastAsia" w:hint="eastAsia"/>
          <w:color w:val="000000"/>
          <w:lang w:eastAsia="zh-CN"/>
        </w:rPr>
        <w:t>e</w:t>
      </w:r>
      <w:r w:rsidR="00052AAA">
        <w:rPr>
          <w:rFonts w:eastAsiaTheme="minorEastAsia" w:hint="eastAsia"/>
          <w:color w:val="000000"/>
          <w:lang w:eastAsia="zh-CN"/>
        </w:rPr>
        <w:t xml:space="preserve"> </w:t>
      </w:r>
      <w:r w:rsidR="007455BD">
        <w:rPr>
          <w:rFonts w:eastAsiaTheme="minorEastAsia" w:hint="eastAsia"/>
          <w:color w:val="000000"/>
          <w:lang w:eastAsia="zh-CN"/>
        </w:rPr>
        <w:t>collision case</w:t>
      </w:r>
      <w:r w:rsidR="006D1F31">
        <w:rPr>
          <w:rFonts w:eastAsiaTheme="minorEastAsia" w:hint="eastAsia"/>
          <w:color w:val="000000"/>
          <w:lang w:eastAsia="zh-CN"/>
        </w:rPr>
        <w:t xml:space="preserve"> caused by large number of UEs with low data rate</w:t>
      </w:r>
      <w:r w:rsidR="007455BD">
        <w:rPr>
          <w:rFonts w:eastAsiaTheme="minorEastAsia" w:hint="eastAsia"/>
          <w:color w:val="000000"/>
          <w:lang w:eastAsia="zh-CN"/>
        </w:rPr>
        <w:t xml:space="preserve"> </w:t>
      </w:r>
      <w:r w:rsidR="00673D10">
        <w:rPr>
          <w:rFonts w:eastAsiaTheme="minorEastAsia" w:hint="eastAsia"/>
          <w:color w:val="000000"/>
          <w:lang w:eastAsia="zh-CN"/>
        </w:rPr>
        <w:t>is</w:t>
      </w:r>
      <w:r w:rsidR="007455BD">
        <w:rPr>
          <w:rFonts w:eastAsiaTheme="minorEastAsia" w:hint="eastAsia"/>
          <w:color w:val="000000"/>
          <w:lang w:eastAsia="zh-CN"/>
        </w:rPr>
        <w:t xml:space="preserve"> well emulated by the high packet arrival rate with relatively small number of UEs. </w:t>
      </w:r>
    </w:p>
    <w:p w:rsidR="00155F81" w:rsidRDefault="00782900" w:rsidP="00155F81">
      <w:pPr>
        <w:spacing w:line="240" w:lineRule="exact"/>
        <w:jc w:val="both"/>
        <w:rPr>
          <w:rFonts w:eastAsiaTheme="minorEastAsia"/>
          <w:color w:val="000000"/>
          <w:lang w:eastAsia="zh-CN"/>
        </w:rPr>
      </w:pPr>
      <w:r>
        <w:rPr>
          <w:rFonts w:eastAsiaTheme="minorEastAsia" w:hint="eastAsia"/>
          <w:color w:val="000000"/>
          <w:lang w:eastAsia="zh-CN"/>
        </w:rPr>
        <w:t xml:space="preserve">Define packet </w:t>
      </w:r>
      <w:r>
        <w:rPr>
          <w:rFonts w:eastAsiaTheme="minorEastAsia"/>
          <w:color w:val="000000"/>
          <w:lang w:eastAsia="zh-CN"/>
        </w:rPr>
        <w:t>arrival</w:t>
      </w:r>
      <w:r>
        <w:rPr>
          <w:rFonts w:eastAsiaTheme="minorEastAsia" w:hint="eastAsia"/>
          <w:color w:val="000000"/>
          <w:lang w:eastAsia="zh-CN"/>
        </w:rPr>
        <w:t xml:space="preserve"> rate </w:t>
      </w:r>
      <m:oMath>
        <m:r>
          <w:rPr>
            <w:rFonts w:ascii="Cambria Math" w:eastAsiaTheme="minorEastAsia" w:hAnsi="Cambria Math"/>
            <w:color w:val="000000"/>
            <w:lang w:eastAsia="zh-CN"/>
          </w:rPr>
          <m:t>λ</m:t>
        </m:r>
      </m:oMath>
      <w:r>
        <w:rPr>
          <w:rFonts w:eastAsiaTheme="minorEastAsia" w:hint="eastAsia"/>
          <w:color w:val="000000"/>
          <w:lang w:eastAsia="zh-CN"/>
        </w:rPr>
        <w:t xml:space="preserve"> as the</w:t>
      </w:r>
      <w:r w:rsidR="00476348">
        <w:rPr>
          <w:rFonts w:eastAsiaTheme="minorEastAsia" w:hint="eastAsia"/>
          <w:color w:val="000000"/>
          <w:lang w:eastAsia="zh-CN"/>
        </w:rPr>
        <w:t xml:space="preserve"> per UE</w:t>
      </w:r>
      <w:r>
        <w:rPr>
          <w:rFonts w:eastAsiaTheme="minorEastAsia" w:hint="eastAsia"/>
          <w:color w:val="000000"/>
          <w:lang w:eastAsia="zh-CN"/>
        </w:rPr>
        <w:t xml:space="preserve"> average inter-packet arrival time. </w:t>
      </w:r>
      <w:r w:rsidR="00BF2EEE">
        <w:rPr>
          <w:rFonts w:eastAsiaTheme="minorEastAsia" w:hint="eastAsia"/>
          <w:color w:val="000000"/>
          <w:lang w:eastAsia="zh-CN"/>
        </w:rPr>
        <w:t xml:space="preserve">Assuming </w:t>
      </w:r>
      <w:r w:rsidR="00EB15D8">
        <w:rPr>
          <w:rFonts w:eastAsiaTheme="minorEastAsia" w:hint="eastAsia"/>
          <w:color w:val="000000"/>
          <w:lang w:eastAsia="zh-CN"/>
        </w:rPr>
        <w:t xml:space="preserve">the target </w:t>
      </w:r>
      <w:r w:rsidR="003622A3">
        <w:rPr>
          <w:rFonts w:eastAsiaTheme="minorEastAsia" w:hint="eastAsia"/>
          <w:color w:val="000000"/>
          <w:lang w:eastAsia="zh-CN"/>
        </w:rPr>
        <w:t>arrival packet rate</w:t>
      </w:r>
      <w:r w:rsidR="00DA7471">
        <w:rPr>
          <w:rFonts w:eastAsiaTheme="minorEastAsia" w:hint="eastAsia"/>
          <w:color w:val="000000"/>
          <w:lang w:eastAsia="zh-CN"/>
        </w:rPr>
        <w:t xml:space="preserve"> </w:t>
      </w:r>
      <w:r w:rsidR="003622A3">
        <w:rPr>
          <w:rFonts w:eastAsiaTheme="minorEastAsia" w:hint="eastAsia"/>
          <w:color w:val="000000"/>
          <w:lang w:eastAsia="zh-CN"/>
        </w:rPr>
        <w:t xml:space="preserve">for mMTC scenario is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mMTC</m:t>
            </m:r>
          </m:sub>
        </m:sSub>
      </m:oMath>
      <w:r w:rsidR="00C347BC">
        <w:rPr>
          <w:rFonts w:eastAsiaTheme="minorEastAsia" w:hint="eastAsia"/>
          <w:color w:val="000000"/>
          <w:lang w:eastAsia="zh-CN"/>
        </w:rPr>
        <w:t xml:space="preserve"> (s)</w:t>
      </w:r>
      <w:r w:rsidR="003622A3">
        <w:rPr>
          <w:rFonts w:eastAsiaTheme="minorEastAsia" w:hint="eastAsia"/>
          <w:color w:val="000000"/>
          <w:lang w:eastAsia="zh-CN"/>
        </w:rPr>
        <w:t xml:space="preserve">, the number of UEs set for SLS evaluation is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oMath>
      <w:r w:rsidR="005231C2">
        <w:rPr>
          <w:rFonts w:eastAsiaTheme="minorEastAsia" w:hint="eastAsia"/>
          <w:color w:val="000000"/>
          <w:lang w:eastAsia="zh-CN"/>
        </w:rPr>
        <w:t xml:space="preserve"> per cell, and the</w:t>
      </w:r>
      <w:r w:rsidR="00EC6D5F">
        <w:rPr>
          <w:rFonts w:eastAsiaTheme="minorEastAsia" w:hint="eastAsia"/>
          <w:color w:val="000000"/>
          <w:lang w:eastAsia="zh-CN"/>
        </w:rPr>
        <w:t xml:space="preserve"> maximal</w:t>
      </w:r>
      <w:r w:rsidR="005231C2">
        <w:rPr>
          <w:rFonts w:eastAsiaTheme="minorEastAsia" w:hint="eastAsia"/>
          <w:color w:val="000000"/>
          <w:lang w:eastAsia="zh-CN"/>
        </w:rPr>
        <w:t xml:space="preserve"> </w:t>
      </w:r>
      <w:r w:rsidR="00EC6D5F">
        <w:rPr>
          <w:rFonts w:eastAsiaTheme="minorEastAsia" w:hint="eastAsia"/>
          <w:color w:val="000000"/>
          <w:lang w:eastAsia="zh-CN"/>
        </w:rPr>
        <w:t xml:space="preserve">arrival </w:t>
      </w:r>
      <w:r w:rsidR="00EC6D5F">
        <w:rPr>
          <w:rFonts w:eastAsiaTheme="minorEastAsia" w:hint="eastAsia"/>
          <w:color w:val="000000"/>
          <w:lang w:eastAsia="zh-CN"/>
        </w:rPr>
        <w:lastRenderedPageBreak/>
        <w:t>packet rate obtained by SLS evaluation for given system packet loss</w:t>
      </w:r>
      <w:r w:rsidR="007A053F">
        <w:rPr>
          <w:rFonts w:eastAsiaTheme="minorEastAsia" w:hint="eastAsia"/>
          <w:color w:val="000000"/>
          <w:lang w:eastAsia="zh-CN"/>
        </w:rPr>
        <w:t xml:space="preserve"> rate</w:t>
      </w:r>
      <w:r w:rsidR="00EC6D5F">
        <w:rPr>
          <w:rFonts w:eastAsiaTheme="minorEastAsia" w:hint="eastAsia"/>
          <w:color w:val="000000"/>
          <w:lang w:eastAsia="zh-CN"/>
        </w:rPr>
        <w:t xml:space="preserve"> threshold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p</m:t>
            </m:r>
          </m:e>
          <m:sub>
            <m:r>
              <w:rPr>
                <w:rFonts w:ascii="Cambria Math" w:eastAsiaTheme="minorEastAsia" w:hAnsi="Cambria Math"/>
                <w:color w:val="000000"/>
                <w:lang w:eastAsia="zh-CN"/>
              </w:rPr>
              <m:t>SLS</m:t>
            </m:r>
          </m:sub>
        </m:sSub>
      </m:oMath>
      <w:r w:rsidR="00EC6D5F">
        <w:rPr>
          <w:rFonts w:eastAsiaTheme="minorEastAsia" w:hint="eastAsia"/>
          <w:color w:val="000000"/>
          <w:lang w:eastAsia="zh-CN"/>
        </w:rPr>
        <w:t xml:space="preserve">% is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SLS</m:t>
            </m:r>
          </m:sub>
        </m:sSub>
      </m:oMath>
      <w:r w:rsidR="00EC6D5F">
        <w:rPr>
          <w:rFonts w:eastAsiaTheme="minorEastAsia" w:hint="eastAsia"/>
          <w:color w:val="000000"/>
          <w:lang w:eastAsia="zh-CN"/>
        </w:rPr>
        <w:t xml:space="preserve">, then the </w:t>
      </w:r>
      <w:r w:rsidR="00A46537">
        <w:rPr>
          <w:rFonts w:eastAsiaTheme="minorEastAsia" w:hint="eastAsia"/>
          <w:color w:val="000000"/>
          <w:lang w:eastAsia="zh-CN"/>
        </w:rPr>
        <w:t>connection density is computed by</w:t>
      </w:r>
    </w:p>
    <w:p w:rsidR="00155F81" w:rsidRPr="00155F81" w:rsidRDefault="009675D1" w:rsidP="00155F81">
      <w:pPr>
        <w:spacing w:after="0"/>
        <w:jc w:val="both"/>
        <w:rPr>
          <w:rFonts w:eastAsiaTheme="minorEastAsia"/>
          <w:color w:val="000000"/>
          <w:lang w:eastAsia="zh-CN"/>
        </w:rPr>
      </w:pPr>
      <m:oMathPara>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ρ</m:t>
              </m:r>
            </m:e>
            <m:sub>
              <m:r>
                <w:rPr>
                  <w:rFonts w:ascii="Cambria Math" w:eastAsiaTheme="minorEastAsia" w:hAnsi="Cambria Math"/>
                  <w:color w:val="000000"/>
                  <w:lang w:eastAsia="zh-CN"/>
                </w:rPr>
                <m:t>mMTC</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mMTC</m:t>
                  </m:r>
                </m:sub>
              </m:sSub>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SLS</m:t>
                  </m:r>
                </m:sub>
              </m:sSub>
            </m:den>
          </m:f>
          <m:r>
            <w:rPr>
              <w:rFonts w:ascii="Cambria Math" w:eastAsiaTheme="minorEastAsia" w:hAnsi="Cambria Math"/>
              <w:color w:val="000000"/>
              <w:lang w:eastAsia="zh-CN"/>
            </w:rPr>
            <m:t xml:space="preserve"> </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cell</m:t>
                  </m:r>
                </m:sub>
              </m:sSub>
            </m:den>
          </m:f>
        </m:oMath>
      </m:oMathPara>
    </w:p>
    <w:p w:rsidR="001D6D98" w:rsidRDefault="00155F81" w:rsidP="00155F81">
      <w:pPr>
        <w:spacing w:line="240" w:lineRule="exact"/>
        <w:jc w:val="both"/>
        <w:rPr>
          <w:rFonts w:eastAsiaTheme="minorEastAsia"/>
          <w:color w:val="000000"/>
          <w:lang w:eastAsia="zh-CN"/>
        </w:rPr>
      </w:pPr>
      <w:r>
        <w:rPr>
          <w:rFonts w:eastAsiaTheme="minorEastAsia"/>
          <w:color w:val="000000"/>
          <w:lang w:eastAsia="zh-CN"/>
        </w:rPr>
        <w:t>where</w:t>
      </w:r>
      <w:r>
        <w:rPr>
          <w:rFonts w:eastAsiaTheme="minorEastAsia" w:hint="eastAsia"/>
          <w:color w:val="000000"/>
          <w:lang w:eastAsia="zh-CN"/>
        </w:rPr>
        <w:t xml:space="preserve">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cell</m:t>
            </m:r>
          </m:sub>
        </m:sSub>
      </m:oMath>
      <w:r>
        <w:rPr>
          <w:rFonts w:eastAsiaTheme="minorEastAsia" w:hint="eastAsia"/>
          <w:color w:val="000000"/>
          <w:lang w:eastAsia="zh-CN"/>
        </w:rPr>
        <w:t xml:space="preserve"> is the area of each cell. </w:t>
      </w:r>
      <w:r w:rsidR="00F73D9C">
        <w:rPr>
          <w:rFonts w:eastAsiaTheme="minorEastAsia" w:hint="eastAsia"/>
          <w:color w:val="000000"/>
          <w:lang w:eastAsia="zh-CN"/>
        </w:rPr>
        <w:t xml:space="preserve">Based on this </w:t>
      </w:r>
      <w:r w:rsidR="00A16C7C">
        <w:rPr>
          <w:rFonts w:eastAsiaTheme="minorEastAsia" w:hint="eastAsia"/>
          <w:color w:val="000000"/>
          <w:lang w:eastAsia="zh-CN"/>
        </w:rPr>
        <w:t>metric calculation method, the procedure of SLS evaluation is summarized as follows</w:t>
      </w:r>
      <w:r w:rsidR="00690801">
        <w:rPr>
          <w:rFonts w:eastAsiaTheme="minorEastAsia" w:hint="eastAsia"/>
          <w:color w:val="000000"/>
          <w:lang w:eastAsia="zh-CN"/>
        </w:rPr>
        <w:t>:</w:t>
      </w:r>
    </w:p>
    <w:p w:rsidR="00A16C7C" w:rsidRDefault="0072384E" w:rsidP="00155F81">
      <w:pPr>
        <w:spacing w:line="240" w:lineRule="exact"/>
        <w:jc w:val="both"/>
        <w:rPr>
          <w:rFonts w:eastAsiaTheme="minorEastAsia"/>
          <w:color w:val="000000"/>
          <w:lang w:eastAsia="zh-CN"/>
        </w:rPr>
      </w:pPr>
      <w:r>
        <w:rPr>
          <w:rFonts w:eastAsiaTheme="minorEastAsia" w:hint="eastAsia"/>
          <w:color w:val="000000"/>
          <w:lang w:eastAsia="zh-CN"/>
        </w:rPr>
        <w:t xml:space="preserve">Step 1: parameter settings. Define the target packet arrival rate for mMTC scenario, the number of supported UEs in each cell and the </w:t>
      </w:r>
      <w:r w:rsidR="005D3745">
        <w:rPr>
          <w:rFonts w:eastAsiaTheme="minorEastAsia" w:hint="eastAsia"/>
          <w:color w:val="000000"/>
          <w:lang w:eastAsia="zh-CN"/>
        </w:rPr>
        <w:t>system packet loss rate threshold.</w:t>
      </w:r>
    </w:p>
    <w:p w:rsidR="005D3745" w:rsidRDefault="005D3745" w:rsidP="00155F81">
      <w:pPr>
        <w:spacing w:line="240" w:lineRule="exact"/>
        <w:jc w:val="both"/>
        <w:rPr>
          <w:rFonts w:eastAsiaTheme="minorEastAsia"/>
          <w:color w:val="000000"/>
          <w:lang w:eastAsia="zh-CN"/>
        </w:rPr>
      </w:pPr>
      <w:r>
        <w:rPr>
          <w:rFonts w:eastAsiaTheme="minorEastAsia" w:hint="eastAsia"/>
          <w:color w:val="000000"/>
          <w:lang w:eastAsia="zh-CN"/>
        </w:rPr>
        <w:t xml:space="preserve">Step 2: </w:t>
      </w:r>
      <w:r w:rsidR="00657A5A">
        <w:rPr>
          <w:rFonts w:eastAsiaTheme="minorEastAsia" w:hint="eastAsia"/>
          <w:color w:val="000000"/>
          <w:lang w:eastAsia="zh-CN"/>
        </w:rPr>
        <w:t xml:space="preserve">evaluation for </w:t>
      </w:r>
      <w:r w:rsidR="006F7039">
        <w:rPr>
          <w:rFonts w:eastAsiaTheme="minorEastAsia" w:hint="eastAsia"/>
          <w:color w:val="000000"/>
          <w:lang w:eastAsia="zh-CN"/>
        </w:rPr>
        <w:t xml:space="preserve">system packet loss. Perform the SLS evaluation for different </w:t>
      </w:r>
      <w:r w:rsidR="00EC1F8A">
        <w:rPr>
          <w:rFonts w:eastAsiaTheme="minorEastAsia" w:hint="eastAsia"/>
          <w:color w:val="000000"/>
          <w:lang w:eastAsia="zh-CN"/>
        </w:rPr>
        <w:t>packet arrival rate and obtain the corresponding system packet loss rate.</w:t>
      </w:r>
    </w:p>
    <w:p w:rsidR="00EC1F8A" w:rsidRDefault="00EC1F8A" w:rsidP="00155F81">
      <w:pPr>
        <w:spacing w:line="240" w:lineRule="exact"/>
        <w:jc w:val="both"/>
        <w:rPr>
          <w:rFonts w:eastAsiaTheme="minorEastAsia"/>
          <w:color w:val="000000"/>
          <w:lang w:eastAsia="zh-CN"/>
        </w:rPr>
      </w:pPr>
      <w:r>
        <w:rPr>
          <w:rFonts w:eastAsiaTheme="minorEastAsia" w:hint="eastAsia"/>
          <w:color w:val="000000"/>
          <w:lang w:eastAsia="zh-CN"/>
        </w:rPr>
        <w:t xml:space="preserve">Step 3: </w:t>
      </w:r>
      <w:r w:rsidR="00255954">
        <w:rPr>
          <w:rFonts w:eastAsiaTheme="minorEastAsia" w:hint="eastAsia"/>
          <w:color w:val="000000"/>
          <w:lang w:eastAsia="zh-CN"/>
        </w:rPr>
        <w:t xml:space="preserve">obtain the connection density. </w:t>
      </w:r>
      <w:r w:rsidR="00C44C9D">
        <w:rPr>
          <w:rFonts w:eastAsiaTheme="minorEastAsia" w:hint="eastAsia"/>
          <w:color w:val="000000"/>
          <w:lang w:eastAsia="zh-CN"/>
        </w:rPr>
        <w:t xml:space="preserve">Get the maximal </w:t>
      </w:r>
      <w:r w:rsidR="00F86454">
        <w:rPr>
          <w:rFonts w:eastAsiaTheme="minorEastAsia" w:hint="eastAsia"/>
          <w:color w:val="000000"/>
          <w:lang w:eastAsia="zh-CN"/>
        </w:rPr>
        <w:t xml:space="preserve">packet arrival rate according to step 2 under given </w:t>
      </w:r>
      <w:r w:rsidR="00B01A9A">
        <w:rPr>
          <w:rFonts w:eastAsiaTheme="minorEastAsia" w:hint="eastAsia"/>
          <w:color w:val="000000"/>
          <w:lang w:eastAsia="zh-CN"/>
        </w:rPr>
        <w:t xml:space="preserve">packet loss rate threshold and calculate the </w:t>
      </w:r>
      <w:r w:rsidR="001A3762">
        <w:rPr>
          <w:rFonts w:eastAsiaTheme="minorEastAsia" w:hint="eastAsia"/>
          <w:color w:val="000000"/>
          <w:lang w:eastAsia="zh-CN"/>
        </w:rPr>
        <w:t>connection density.</w:t>
      </w:r>
    </w:p>
    <w:p w:rsidR="00CB2A49" w:rsidRPr="00CB2A49" w:rsidRDefault="006B707D" w:rsidP="00621658">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Pr>
          <w:rFonts w:hint="eastAsia"/>
          <w:kern w:val="2"/>
          <w:sz w:val="24"/>
          <w:lang w:eastAsia="zh-CN"/>
        </w:rPr>
        <w:t>Further c</w:t>
      </w:r>
      <w:r w:rsidR="00CB2A49">
        <w:rPr>
          <w:rFonts w:hint="eastAsia"/>
          <w:kern w:val="2"/>
          <w:sz w:val="24"/>
          <w:lang w:eastAsia="zh-CN"/>
        </w:rPr>
        <w:t>onsideration</w:t>
      </w:r>
      <w:r w:rsidR="00690801">
        <w:rPr>
          <w:rFonts w:hint="eastAsia"/>
          <w:kern w:val="2"/>
          <w:sz w:val="24"/>
          <w:lang w:eastAsia="zh-CN"/>
        </w:rPr>
        <w:t>s</w:t>
      </w:r>
      <w:r w:rsidR="00CB2A49">
        <w:rPr>
          <w:rFonts w:hint="eastAsia"/>
          <w:kern w:val="2"/>
          <w:sz w:val="24"/>
          <w:lang w:eastAsia="zh-CN"/>
        </w:rPr>
        <w:t xml:space="preserve"> on </w:t>
      </w:r>
      <w:r>
        <w:rPr>
          <w:rFonts w:hint="eastAsia"/>
          <w:kern w:val="2"/>
          <w:sz w:val="24"/>
          <w:lang w:eastAsia="zh-CN"/>
        </w:rPr>
        <w:t xml:space="preserve">evaluation </w:t>
      </w:r>
      <w:r w:rsidR="00CB2A49">
        <w:rPr>
          <w:rFonts w:hint="eastAsia"/>
          <w:kern w:val="2"/>
          <w:sz w:val="24"/>
          <w:lang w:eastAsia="zh-CN"/>
        </w:rPr>
        <w:t>assumptions</w:t>
      </w:r>
    </w:p>
    <w:p w:rsidR="00CB2A49" w:rsidRDefault="0079725F" w:rsidP="00F166CC">
      <w:pPr>
        <w:spacing w:line="240" w:lineRule="exact"/>
        <w:jc w:val="both"/>
        <w:rPr>
          <w:rFonts w:eastAsiaTheme="minorEastAsia"/>
          <w:color w:val="000000"/>
          <w:lang w:eastAsia="zh-CN"/>
        </w:rPr>
      </w:pPr>
      <w:r>
        <w:rPr>
          <w:rFonts w:eastAsiaTheme="minorEastAsia" w:hint="eastAsia"/>
          <w:color w:val="000000"/>
          <w:lang w:eastAsia="zh-CN"/>
        </w:rPr>
        <w:t>In this subsection, considerations on detailed evaluation assumptions are discussed.</w:t>
      </w:r>
    </w:p>
    <w:p w:rsidR="0079725F" w:rsidRDefault="004A231F" w:rsidP="00F166CC">
      <w:pPr>
        <w:spacing w:line="240" w:lineRule="exact"/>
        <w:jc w:val="both"/>
        <w:rPr>
          <w:rFonts w:eastAsiaTheme="minorEastAsia"/>
          <w:color w:val="000000"/>
          <w:lang w:eastAsia="zh-CN"/>
        </w:rPr>
      </w:pPr>
      <w:r>
        <w:rPr>
          <w:rFonts w:eastAsiaTheme="minorEastAsia" w:hint="eastAsia"/>
          <w:color w:val="000000"/>
          <w:lang w:eastAsia="zh-CN"/>
        </w:rPr>
        <w:t>1. Traffic model</w:t>
      </w:r>
    </w:p>
    <w:p w:rsidR="004A231F" w:rsidRDefault="00D65362" w:rsidP="00F166CC">
      <w:pPr>
        <w:spacing w:line="240" w:lineRule="exact"/>
        <w:jc w:val="both"/>
        <w:rPr>
          <w:rFonts w:eastAsiaTheme="minorEastAsia"/>
          <w:color w:val="000000"/>
          <w:lang w:eastAsia="zh-CN"/>
        </w:rPr>
      </w:pPr>
      <w:r>
        <w:rPr>
          <w:rFonts w:eastAsiaTheme="minorEastAsia" w:hint="eastAsia"/>
          <w:color w:val="000000"/>
          <w:lang w:eastAsia="zh-CN"/>
        </w:rPr>
        <w:t xml:space="preserve">It </w:t>
      </w:r>
      <w:r w:rsidR="0060623A">
        <w:rPr>
          <w:rFonts w:eastAsiaTheme="minorEastAsia" w:hint="eastAsia"/>
          <w:color w:val="000000"/>
          <w:lang w:eastAsia="zh-CN"/>
        </w:rPr>
        <w:t>was</w:t>
      </w:r>
      <w:r>
        <w:rPr>
          <w:rFonts w:eastAsiaTheme="minorEastAsia" w:hint="eastAsia"/>
          <w:color w:val="000000"/>
          <w:lang w:eastAsia="zh-CN"/>
        </w:rPr>
        <w:t xml:space="preserve"> agreed that non-full buffer </w:t>
      </w:r>
      <w:r w:rsidR="00B4478A">
        <w:rPr>
          <w:rFonts w:eastAsiaTheme="minorEastAsia" w:hint="eastAsia"/>
          <w:color w:val="000000"/>
          <w:lang w:eastAsia="zh-CN"/>
        </w:rPr>
        <w:t xml:space="preserve">small packet </w:t>
      </w:r>
      <w:r w:rsidR="001942F6">
        <w:rPr>
          <w:rFonts w:eastAsiaTheme="minorEastAsia" w:hint="eastAsia"/>
          <w:color w:val="000000"/>
          <w:lang w:eastAsia="zh-CN"/>
        </w:rPr>
        <w:t xml:space="preserve">should be applied in </w:t>
      </w:r>
      <w:r w:rsidR="00415FBC">
        <w:rPr>
          <w:rFonts w:eastAsiaTheme="minorEastAsia" w:hint="eastAsia"/>
          <w:color w:val="000000"/>
          <w:lang w:eastAsia="zh-CN"/>
        </w:rPr>
        <w:t xml:space="preserve">SLS evaluation and </w:t>
      </w:r>
      <w:r w:rsidR="003F7624">
        <w:rPr>
          <w:rFonts w:eastAsiaTheme="minorEastAsia" w:hint="eastAsia"/>
          <w:color w:val="000000"/>
          <w:lang w:eastAsia="zh-CN"/>
        </w:rPr>
        <w:t>the future trend of mMTC traffic should be considered.</w:t>
      </w:r>
      <w:r w:rsidR="004B6D61">
        <w:rPr>
          <w:rFonts w:eastAsiaTheme="minorEastAsia" w:hint="eastAsia"/>
          <w:color w:val="000000"/>
          <w:lang w:eastAsia="zh-CN"/>
        </w:rPr>
        <w:t xml:space="preserve"> </w:t>
      </w:r>
      <w:r w:rsidR="00863874">
        <w:rPr>
          <w:rFonts w:eastAsiaTheme="minorEastAsia" w:hint="eastAsia"/>
          <w:color w:val="000000"/>
          <w:lang w:eastAsia="zh-CN"/>
        </w:rPr>
        <w:t xml:space="preserve">We think </w:t>
      </w:r>
      <w:r w:rsidR="003C60E6">
        <w:rPr>
          <w:rFonts w:eastAsiaTheme="minorEastAsia" w:hint="eastAsia"/>
          <w:color w:val="000000"/>
          <w:lang w:eastAsia="zh-CN"/>
        </w:rPr>
        <w:t xml:space="preserve">FTP model </w:t>
      </w:r>
      <w:r w:rsidR="00EA4456">
        <w:rPr>
          <w:rFonts w:eastAsiaTheme="minorEastAsia" w:hint="eastAsia"/>
          <w:color w:val="000000"/>
          <w:lang w:eastAsia="zh-CN"/>
        </w:rPr>
        <w:t xml:space="preserve">3 can </w:t>
      </w:r>
      <w:r w:rsidR="002E6854">
        <w:rPr>
          <w:rFonts w:eastAsiaTheme="minorEastAsia" w:hint="eastAsia"/>
          <w:color w:val="000000"/>
          <w:lang w:eastAsia="zh-CN"/>
        </w:rPr>
        <w:t>well</w:t>
      </w:r>
      <w:r w:rsidR="00FD1093">
        <w:rPr>
          <w:rFonts w:eastAsiaTheme="minorEastAsia" w:hint="eastAsia"/>
          <w:color w:val="000000"/>
          <w:lang w:eastAsia="zh-CN"/>
        </w:rPr>
        <w:t xml:space="preserve"> </w:t>
      </w:r>
      <w:r w:rsidR="002E6854">
        <w:rPr>
          <w:rFonts w:eastAsiaTheme="minorEastAsia" w:hint="eastAsia"/>
          <w:color w:val="000000"/>
          <w:lang w:eastAsia="zh-CN"/>
        </w:rPr>
        <w:t xml:space="preserve">emulate the </w:t>
      </w:r>
      <w:r w:rsidR="00D9768D">
        <w:rPr>
          <w:rFonts w:eastAsiaTheme="minorEastAsia" w:hint="eastAsia"/>
          <w:color w:val="000000"/>
          <w:lang w:eastAsia="zh-CN"/>
        </w:rPr>
        <w:t xml:space="preserve">non-full buffer </w:t>
      </w:r>
      <w:r w:rsidR="00B10AE8">
        <w:rPr>
          <w:rFonts w:eastAsiaTheme="minorEastAsia"/>
          <w:color w:val="000000"/>
          <w:lang w:eastAsia="zh-CN"/>
        </w:rPr>
        <w:t>traffic</w:t>
      </w:r>
      <w:r w:rsidR="00B10AE8">
        <w:rPr>
          <w:rFonts w:eastAsiaTheme="minorEastAsia" w:hint="eastAsia"/>
          <w:color w:val="000000"/>
          <w:lang w:eastAsia="zh-CN"/>
        </w:rPr>
        <w:t xml:space="preserve"> model and by adjusting the packet size </w:t>
      </w:r>
      <w:r w:rsidR="001E02D9">
        <w:rPr>
          <w:rFonts w:eastAsiaTheme="minorEastAsia" w:hint="eastAsia"/>
          <w:color w:val="000000"/>
          <w:lang w:eastAsia="zh-CN"/>
        </w:rPr>
        <w:t xml:space="preserve">and </w:t>
      </w:r>
      <w:r w:rsidR="00A470CE">
        <w:rPr>
          <w:rFonts w:eastAsiaTheme="minorEastAsia" w:hint="eastAsia"/>
          <w:color w:val="000000"/>
          <w:lang w:eastAsia="zh-CN"/>
        </w:rPr>
        <w:t>packet arrival rate</w:t>
      </w:r>
      <w:r w:rsidR="00402555">
        <w:rPr>
          <w:rFonts w:eastAsiaTheme="minorEastAsia" w:hint="eastAsia"/>
          <w:color w:val="000000"/>
          <w:lang w:eastAsia="zh-CN"/>
        </w:rPr>
        <w:t xml:space="preserve">, the future trend of mMTC traffic </w:t>
      </w:r>
      <w:r w:rsidR="000862AC">
        <w:rPr>
          <w:rFonts w:eastAsiaTheme="minorEastAsia" w:hint="eastAsia"/>
          <w:color w:val="000000"/>
          <w:lang w:eastAsia="zh-CN"/>
        </w:rPr>
        <w:t>is</w:t>
      </w:r>
      <w:r w:rsidR="00402555">
        <w:rPr>
          <w:rFonts w:eastAsiaTheme="minorEastAsia" w:hint="eastAsia"/>
          <w:color w:val="000000"/>
          <w:lang w:eastAsia="zh-CN"/>
        </w:rPr>
        <w:t xml:space="preserve"> also modeled. </w:t>
      </w:r>
      <w:r w:rsidR="00EC7FF0">
        <w:rPr>
          <w:rFonts w:eastAsiaTheme="minorEastAsia" w:hint="eastAsia"/>
          <w:color w:val="000000"/>
          <w:lang w:eastAsia="zh-CN"/>
        </w:rPr>
        <w:t xml:space="preserve">For </w:t>
      </w:r>
      <w:r w:rsidR="00E23249">
        <w:rPr>
          <w:rFonts w:eastAsiaTheme="minorEastAsia" w:hint="eastAsia"/>
          <w:color w:val="000000"/>
          <w:lang w:eastAsia="zh-CN"/>
        </w:rPr>
        <w:t>packet arrival rate</w:t>
      </w:r>
      <w:r w:rsidR="00EC7FF0">
        <w:rPr>
          <w:rFonts w:eastAsiaTheme="minorEastAsia" w:hint="eastAsia"/>
          <w:color w:val="000000"/>
          <w:lang w:eastAsia="zh-CN"/>
        </w:rPr>
        <w:t xml:space="preserve">, based on </w:t>
      </w:r>
      <w:r w:rsidR="00C802BC">
        <w:rPr>
          <w:rFonts w:eastAsiaTheme="minorEastAsia" w:hint="eastAsia"/>
          <w:color w:val="000000"/>
          <w:lang w:eastAsia="zh-CN"/>
        </w:rPr>
        <w:t xml:space="preserve">the </w:t>
      </w:r>
      <w:r w:rsidR="00524E7A">
        <w:rPr>
          <w:rFonts w:eastAsiaTheme="minorEastAsia" w:hint="eastAsia"/>
          <w:color w:val="000000"/>
          <w:lang w:eastAsia="zh-CN"/>
        </w:rPr>
        <w:t xml:space="preserve">traffic model for NB-IOT, </w:t>
      </w:r>
      <w:r w:rsidR="00E23249">
        <w:rPr>
          <w:rFonts w:eastAsiaTheme="minorEastAsia" w:hint="eastAsia"/>
          <w:color w:val="000000"/>
          <w:lang w:eastAsia="zh-CN"/>
        </w:rPr>
        <w:t xml:space="preserve">a scaling factor is applied to address the future trend of mMTC. </w:t>
      </w:r>
      <w:r w:rsidR="00E23249">
        <w:rPr>
          <w:rFonts w:eastAsiaTheme="minorEastAsia"/>
          <w:color w:val="000000"/>
          <w:lang w:eastAsia="zh-CN"/>
        </w:rPr>
        <w:t>I</w:t>
      </w:r>
      <w:r w:rsidR="00E23249">
        <w:rPr>
          <w:rFonts w:eastAsiaTheme="minorEastAsia" w:hint="eastAsia"/>
          <w:color w:val="000000"/>
          <w:lang w:eastAsia="zh-CN"/>
        </w:rPr>
        <w:t xml:space="preserve">n the evaluation, </w:t>
      </w:r>
      <w:r w:rsidR="00F26824">
        <w:rPr>
          <w:rFonts w:eastAsiaTheme="minorEastAsia" w:hint="eastAsia"/>
          <w:color w:val="000000"/>
          <w:lang w:eastAsia="zh-CN"/>
        </w:rPr>
        <w:t xml:space="preserve">1, 1/2, </w:t>
      </w:r>
      <w:r w:rsidR="00E23249">
        <w:rPr>
          <w:rFonts w:eastAsiaTheme="minorEastAsia" w:hint="eastAsia"/>
          <w:color w:val="000000"/>
          <w:lang w:eastAsia="zh-CN"/>
        </w:rPr>
        <w:t>1/5</w:t>
      </w:r>
      <w:r w:rsidR="00F26824">
        <w:rPr>
          <w:rFonts w:eastAsiaTheme="minorEastAsia" w:hint="eastAsia"/>
          <w:color w:val="000000"/>
          <w:lang w:eastAsia="zh-CN"/>
        </w:rPr>
        <w:t>, 1/10 and 1/20</w:t>
      </w:r>
      <w:r w:rsidR="00E23249">
        <w:rPr>
          <w:rFonts w:eastAsiaTheme="minorEastAsia" w:hint="eastAsia"/>
          <w:color w:val="000000"/>
          <w:lang w:eastAsia="zh-CN"/>
        </w:rPr>
        <w:t xml:space="preserve"> </w:t>
      </w:r>
      <w:r w:rsidR="00275C7C">
        <w:rPr>
          <w:rFonts w:eastAsiaTheme="minorEastAsia" w:hint="eastAsia"/>
          <w:color w:val="000000"/>
          <w:lang w:eastAsia="zh-CN"/>
        </w:rPr>
        <w:t xml:space="preserve">were chosen </w:t>
      </w:r>
      <w:r w:rsidR="00E23249">
        <w:rPr>
          <w:rFonts w:eastAsiaTheme="minorEastAsia" w:hint="eastAsia"/>
          <w:color w:val="000000"/>
          <w:lang w:eastAsia="zh-CN"/>
        </w:rPr>
        <w:t>as the scaling factor.</w:t>
      </w:r>
    </w:p>
    <w:p w:rsidR="00DA6C63" w:rsidRDefault="00734564" w:rsidP="00F166CC">
      <w:pPr>
        <w:spacing w:line="240" w:lineRule="exact"/>
        <w:jc w:val="both"/>
        <w:rPr>
          <w:rFonts w:eastAsiaTheme="minorEastAsia"/>
          <w:color w:val="000000"/>
          <w:lang w:eastAsia="zh-CN"/>
        </w:rPr>
      </w:pPr>
      <w:r>
        <w:rPr>
          <w:rFonts w:eastAsiaTheme="minorEastAsia" w:hint="eastAsia"/>
          <w:color w:val="000000"/>
          <w:lang w:eastAsia="zh-CN"/>
        </w:rPr>
        <w:t xml:space="preserve">Consider that </w:t>
      </w:r>
      <w:r w:rsidR="0055528F">
        <w:rPr>
          <w:rFonts w:eastAsiaTheme="minorEastAsia" w:hint="eastAsia"/>
          <w:color w:val="000000"/>
          <w:lang w:eastAsia="zh-CN"/>
        </w:rPr>
        <w:t>for future mMTC services,</w:t>
      </w:r>
      <w:r w:rsidR="00B30100">
        <w:rPr>
          <w:rFonts w:eastAsiaTheme="minorEastAsia" w:hint="eastAsia"/>
          <w:color w:val="000000"/>
          <w:lang w:eastAsia="zh-CN"/>
        </w:rPr>
        <w:t xml:space="preserve"> </w:t>
      </w:r>
      <w:r w:rsidR="00523470">
        <w:rPr>
          <w:rFonts w:eastAsiaTheme="minorEastAsia" w:hint="eastAsia"/>
          <w:color w:val="000000"/>
          <w:lang w:eastAsia="zh-CN"/>
        </w:rPr>
        <w:t xml:space="preserve">although the number of devices increases </w:t>
      </w:r>
      <w:r w:rsidR="009125C7">
        <w:rPr>
          <w:rFonts w:eastAsiaTheme="minorEastAsia" w:hint="eastAsia"/>
          <w:color w:val="000000"/>
          <w:lang w:eastAsia="zh-CN"/>
        </w:rPr>
        <w:t xml:space="preserve">significantly, the </w:t>
      </w:r>
      <w:r w:rsidR="00DE48EF">
        <w:rPr>
          <w:rFonts w:eastAsiaTheme="minorEastAsia" w:hint="eastAsia"/>
          <w:color w:val="000000"/>
          <w:lang w:eastAsia="zh-CN"/>
        </w:rPr>
        <w:t xml:space="preserve">data rate of each </w:t>
      </w:r>
      <w:r w:rsidR="002C6961">
        <w:rPr>
          <w:rFonts w:eastAsiaTheme="minorEastAsia" w:hint="eastAsia"/>
          <w:color w:val="000000"/>
          <w:lang w:eastAsia="zh-CN"/>
        </w:rPr>
        <w:t xml:space="preserve">device </w:t>
      </w:r>
      <w:r w:rsidR="0040281E">
        <w:rPr>
          <w:rFonts w:eastAsiaTheme="minorEastAsia" w:hint="eastAsia"/>
          <w:color w:val="000000"/>
          <w:lang w:eastAsia="zh-CN"/>
        </w:rPr>
        <w:t xml:space="preserve">will be low. </w:t>
      </w:r>
      <w:r w:rsidR="008F35B8">
        <w:rPr>
          <w:rFonts w:eastAsiaTheme="minorEastAsia" w:hint="eastAsia"/>
          <w:color w:val="000000"/>
          <w:lang w:eastAsia="zh-CN"/>
        </w:rPr>
        <w:t xml:space="preserve">Besides, </w:t>
      </w:r>
      <w:r w:rsidR="006B378C">
        <w:rPr>
          <w:rFonts w:eastAsiaTheme="minorEastAsia" w:hint="eastAsia"/>
          <w:color w:val="000000"/>
          <w:lang w:eastAsia="zh-CN"/>
        </w:rPr>
        <w:t xml:space="preserve">for some kind of services, for example, </w:t>
      </w:r>
      <w:r w:rsidR="00746974" w:rsidRPr="00746974">
        <w:rPr>
          <w:rFonts w:eastAsiaTheme="minorEastAsia"/>
          <w:color w:val="000000"/>
          <w:lang w:eastAsia="zh-CN"/>
        </w:rPr>
        <w:t>intelligent meter reading</w:t>
      </w:r>
      <w:r w:rsidR="00746974">
        <w:rPr>
          <w:rFonts w:eastAsiaTheme="minorEastAsia" w:hint="eastAsia"/>
          <w:color w:val="000000"/>
          <w:lang w:eastAsia="zh-CN"/>
        </w:rPr>
        <w:t xml:space="preserve">, the </w:t>
      </w:r>
      <w:r w:rsidR="00F04C2E">
        <w:rPr>
          <w:rFonts w:eastAsiaTheme="minorEastAsia" w:hint="eastAsia"/>
          <w:color w:val="000000"/>
          <w:lang w:eastAsia="zh-CN"/>
        </w:rPr>
        <w:t xml:space="preserve">packet size for each transmission is nearly </w:t>
      </w:r>
      <w:r w:rsidR="00F04C2E">
        <w:rPr>
          <w:rFonts w:eastAsiaTheme="minorEastAsia"/>
          <w:color w:val="000000"/>
          <w:lang w:eastAsia="zh-CN"/>
        </w:rPr>
        <w:t>the</w:t>
      </w:r>
      <w:r w:rsidR="00F04C2E">
        <w:rPr>
          <w:rFonts w:eastAsiaTheme="minorEastAsia" w:hint="eastAsia"/>
          <w:color w:val="000000"/>
          <w:lang w:eastAsia="zh-CN"/>
        </w:rPr>
        <w:t xml:space="preserve"> same. </w:t>
      </w:r>
      <w:r w:rsidR="006F3A11">
        <w:rPr>
          <w:rFonts w:eastAsiaTheme="minorEastAsia" w:hint="eastAsia"/>
          <w:color w:val="000000"/>
          <w:lang w:eastAsia="zh-CN"/>
        </w:rPr>
        <w:t xml:space="preserve">As a result, the small fixed packet size with 20 bytes is considered in the SLS evaluation. This configuration also simplifies the </w:t>
      </w:r>
      <w:r w:rsidR="00D03E4B">
        <w:rPr>
          <w:rFonts w:eastAsiaTheme="minorEastAsia" w:hint="eastAsia"/>
          <w:color w:val="000000"/>
          <w:lang w:eastAsia="zh-CN"/>
        </w:rPr>
        <w:t xml:space="preserve">SLS evaluation, since fixed MCS </w:t>
      </w:r>
      <w:r w:rsidR="00DD5A37">
        <w:rPr>
          <w:rFonts w:eastAsiaTheme="minorEastAsia" w:hint="eastAsia"/>
          <w:color w:val="000000"/>
          <w:lang w:eastAsia="zh-CN"/>
        </w:rPr>
        <w:t>is applied</w:t>
      </w:r>
      <w:r w:rsidR="00D03E4B">
        <w:rPr>
          <w:rFonts w:eastAsiaTheme="minorEastAsia" w:hint="eastAsia"/>
          <w:color w:val="000000"/>
          <w:lang w:eastAsia="zh-CN"/>
        </w:rPr>
        <w:t>.</w:t>
      </w:r>
    </w:p>
    <w:p w:rsidR="0028498B" w:rsidRDefault="0028498B" w:rsidP="00F166CC">
      <w:pPr>
        <w:spacing w:line="240" w:lineRule="exact"/>
        <w:jc w:val="both"/>
        <w:rPr>
          <w:rFonts w:eastAsiaTheme="minorEastAsia"/>
          <w:color w:val="000000"/>
          <w:lang w:eastAsia="zh-CN"/>
        </w:rPr>
      </w:pPr>
      <w:r>
        <w:rPr>
          <w:rFonts w:eastAsiaTheme="minorEastAsia" w:hint="eastAsia"/>
          <w:color w:val="000000"/>
          <w:lang w:eastAsia="zh-CN"/>
        </w:rPr>
        <w:t xml:space="preserve">2. Grant-free </w:t>
      </w:r>
      <w:r w:rsidR="00F40F31">
        <w:rPr>
          <w:rFonts w:eastAsiaTheme="minorEastAsia" w:hint="eastAsia"/>
          <w:color w:val="000000"/>
          <w:lang w:eastAsia="zh-CN"/>
        </w:rPr>
        <w:t>transmission</w:t>
      </w:r>
    </w:p>
    <w:p w:rsidR="00983EEF" w:rsidRDefault="00983EEF" w:rsidP="00F166CC">
      <w:pPr>
        <w:spacing w:line="240" w:lineRule="exact"/>
        <w:jc w:val="both"/>
        <w:rPr>
          <w:rFonts w:eastAsiaTheme="minorEastAsia"/>
          <w:color w:val="000000"/>
          <w:lang w:eastAsia="zh-CN"/>
        </w:rPr>
      </w:pPr>
      <w:r>
        <w:rPr>
          <w:rFonts w:eastAsiaTheme="minorEastAsia" w:hint="eastAsia"/>
          <w:color w:val="000000"/>
          <w:lang w:eastAsia="zh-CN"/>
        </w:rPr>
        <w:t xml:space="preserve">Grant-free scheduling is assumed </w:t>
      </w:r>
      <w:r w:rsidR="00CC604A">
        <w:rPr>
          <w:rFonts w:eastAsiaTheme="minorEastAsia" w:hint="eastAsia"/>
          <w:color w:val="000000"/>
          <w:lang w:eastAsia="zh-CN"/>
        </w:rPr>
        <w:t>for SLS</w:t>
      </w:r>
      <w:r w:rsidR="000B0D8A">
        <w:rPr>
          <w:rFonts w:eastAsiaTheme="minorEastAsia" w:hint="eastAsia"/>
          <w:color w:val="000000"/>
          <w:lang w:eastAsia="zh-CN"/>
        </w:rPr>
        <w:t>. For th</w:t>
      </w:r>
      <w:r w:rsidR="006B707D">
        <w:rPr>
          <w:rFonts w:eastAsiaTheme="minorEastAsia" w:hint="eastAsia"/>
          <w:color w:val="000000"/>
          <w:lang w:eastAsia="zh-CN"/>
        </w:rPr>
        <w:t>e</w:t>
      </w:r>
      <w:r w:rsidR="000B0D8A">
        <w:rPr>
          <w:rFonts w:eastAsiaTheme="minorEastAsia" w:hint="eastAsia"/>
          <w:color w:val="000000"/>
          <w:lang w:eastAsia="zh-CN"/>
        </w:rPr>
        <w:t xml:space="preserve"> </w:t>
      </w:r>
      <w:r w:rsidR="006B707D">
        <w:rPr>
          <w:rFonts w:eastAsiaTheme="minorEastAsia" w:hint="eastAsia"/>
          <w:color w:val="000000"/>
          <w:lang w:eastAsia="zh-CN"/>
        </w:rPr>
        <w:t xml:space="preserve">very </w:t>
      </w:r>
      <w:r w:rsidR="00CC604A">
        <w:rPr>
          <w:rFonts w:eastAsiaTheme="minorEastAsia" w:hint="eastAsia"/>
          <w:color w:val="000000"/>
          <w:lang w:eastAsia="zh-CN"/>
        </w:rPr>
        <w:t xml:space="preserve">initial evaluation, </w:t>
      </w:r>
      <w:r w:rsidR="00275C7C">
        <w:rPr>
          <w:rFonts w:eastAsiaTheme="minorEastAsia" w:hint="eastAsia"/>
          <w:color w:val="000000"/>
          <w:lang w:eastAsia="zh-CN"/>
        </w:rPr>
        <w:t xml:space="preserve">it is assumed that </w:t>
      </w:r>
      <w:r w:rsidR="009A7B17">
        <w:rPr>
          <w:rFonts w:eastAsiaTheme="minorEastAsia" w:hint="eastAsia"/>
          <w:color w:val="000000"/>
          <w:lang w:eastAsia="zh-CN"/>
        </w:rPr>
        <w:t xml:space="preserve">UE </w:t>
      </w:r>
      <w:r w:rsidR="005C2004">
        <w:rPr>
          <w:rFonts w:eastAsiaTheme="minorEastAsia" w:hint="eastAsia"/>
          <w:color w:val="000000"/>
          <w:lang w:eastAsia="zh-CN"/>
        </w:rPr>
        <w:t xml:space="preserve">randomly choses MA </w:t>
      </w:r>
      <w:r w:rsidR="00EE7AEF">
        <w:rPr>
          <w:rFonts w:eastAsiaTheme="minorEastAsia" w:hint="eastAsia"/>
          <w:color w:val="000000"/>
          <w:lang w:eastAsia="zh-CN"/>
        </w:rPr>
        <w:t>signature</w:t>
      </w:r>
      <w:r w:rsidR="005C2004">
        <w:rPr>
          <w:rFonts w:eastAsiaTheme="minorEastAsia" w:hint="eastAsia"/>
          <w:color w:val="000000"/>
          <w:lang w:eastAsia="zh-CN"/>
        </w:rPr>
        <w:t xml:space="preserve"> with equal probability from a pre-defined MA </w:t>
      </w:r>
      <w:r w:rsidR="00AD2E98">
        <w:rPr>
          <w:rFonts w:eastAsiaTheme="minorEastAsia" w:hint="eastAsia"/>
          <w:color w:val="000000"/>
          <w:lang w:eastAsia="zh-CN"/>
        </w:rPr>
        <w:t>signature</w:t>
      </w:r>
      <w:r w:rsidR="005C2004">
        <w:rPr>
          <w:rFonts w:eastAsiaTheme="minorEastAsia" w:hint="eastAsia"/>
          <w:color w:val="000000"/>
          <w:lang w:eastAsia="zh-CN"/>
        </w:rPr>
        <w:t xml:space="preserve"> pool</w:t>
      </w:r>
      <w:r w:rsidR="006B707D">
        <w:rPr>
          <w:rFonts w:eastAsiaTheme="minorEastAsia" w:hint="eastAsia"/>
          <w:color w:val="000000"/>
          <w:lang w:eastAsia="zh-CN"/>
        </w:rPr>
        <w:t xml:space="preserve">, and </w:t>
      </w:r>
      <w:r w:rsidR="000B56B3">
        <w:rPr>
          <w:rFonts w:eastAsiaTheme="minorEastAsia" w:hint="eastAsia"/>
          <w:color w:val="000000"/>
          <w:lang w:eastAsia="zh-CN"/>
        </w:rPr>
        <w:t xml:space="preserve">also assume that the </w:t>
      </w:r>
      <w:r w:rsidR="0076221C">
        <w:rPr>
          <w:rFonts w:eastAsiaTheme="minorEastAsia" w:hint="eastAsia"/>
          <w:color w:val="000000"/>
          <w:lang w:eastAsia="zh-CN"/>
        </w:rPr>
        <w:t xml:space="preserve">number of available DMRS is large </w:t>
      </w:r>
      <w:r w:rsidR="006B707D">
        <w:rPr>
          <w:rFonts w:eastAsiaTheme="minorEastAsia" w:hint="eastAsia"/>
          <w:color w:val="000000"/>
          <w:lang w:eastAsia="zh-CN"/>
        </w:rPr>
        <w:t>enough</w:t>
      </w:r>
      <w:r w:rsidR="00236F3D">
        <w:rPr>
          <w:rFonts w:eastAsiaTheme="minorEastAsia" w:hint="eastAsia"/>
          <w:color w:val="000000"/>
          <w:lang w:eastAsia="zh-CN"/>
        </w:rPr>
        <w:t xml:space="preserve"> so that the DMRS collision probability is much less compared with </w:t>
      </w:r>
      <w:r w:rsidR="006B707D">
        <w:rPr>
          <w:rFonts w:eastAsiaTheme="minorEastAsia" w:hint="eastAsia"/>
          <w:color w:val="000000"/>
          <w:lang w:eastAsia="zh-CN"/>
        </w:rPr>
        <w:t>the collision probability of signatures (codes/sequences/interleavers etc.) for data transmission</w:t>
      </w:r>
      <w:r w:rsidR="00236F3D">
        <w:rPr>
          <w:rFonts w:eastAsiaTheme="minorEastAsia" w:hint="eastAsia"/>
          <w:color w:val="000000"/>
          <w:lang w:eastAsia="zh-CN"/>
        </w:rPr>
        <w:t>. As a result, the DMRS collision is not considered in SLS evaluation. Although it is not a</w:t>
      </w:r>
      <w:r w:rsidR="00A63A2C">
        <w:rPr>
          <w:rFonts w:eastAsiaTheme="minorEastAsia" w:hint="eastAsia"/>
          <w:color w:val="000000"/>
          <w:lang w:eastAsia="zh-CN"/>
        </w:rPr>
        <w:t xml:space="preserve"> so</w:t>
      </w:r>
      <w:r w:rsidR="00236F3D">
        <w:rPr>
          <w:rFonts w:eastAsiaTheme="minorEastAsia" w:hint="eastAsia"/>
          <w:color w:val="000000"/>
          <w:lang w:eastAsia="zh-CN"/>
        </w:rPr>
        <w:t xml:space="preserve"> practical assumption</w:t>
      </w:r>
      <w:r w:rsidR="00A63A2C">
        <w:rPr>
          <w:rFonts w:eastAsiaTheme="minorEastAsia" w:hint="eastAsia"/>
          <w:color w:val="000000"/>
          <w:lang w:eastAsia="zh-CN"/>
        </w:rPr>
        <w:t xml:space="preserve"> </w:t>
      </w:r>
      <w:r w:rsidR="00236F3D">
        <w:rPr>
          <w:rFonts w:eastAsiaTheme="minorEastAsia" w:hint="eastAsia"/>
          <w:color w:val="000000"/>
          <w:lang w:eastAsia="zh-CN"/>
        </w:rPr>
        <w:t>since in real systems</w:t>
      </w:r>
      <w:r w:rsidR="00A63A2C">
        <w:rPr>
          <w:rFonts w:eastAsiaTheme="minorEastAsia" w:hint="eastAsia"/>
          <w:color w:val="000000"/>
          <w:lang w:eastAsia="zh-CN"/>
        </w:rPr>
        <w:t xml:space="preserve"> </w:t>
      </w:r>
      <w:r w:rsidR="00236F3D">
        <w:rPr>
          <w:rFonts w:eastAsiaTheme="minorEastAsia" w:hint="eastAsia"/>
          <w:color w:val="000000"/>
          <w:lang w:eastAsia="zh-CN"/>
        </w:rPr>
        <w:t xml:space="preserve">the DMRS is </w:t>
      </w:r>
      <w:r w:rsidR="00A63A2C">
        <w:rPr>
          <w:rFonts w:eastAsiaTheme="minorEastAsia" w:hint="eastAsia"/>
          <w:color w:val="000000"/>
          <w:lang w:eastAsia="zh-CN"/>
        </w:rPr>
        <w:t xml:space="preserve">most likely </w:t>
      </w:r>
      <w:r w:rsidR="00236F3D">
        <w:rPr>
          <w:rFonts w:eastAsiaTheme="minorEastAsia" w:hint="eastAsia"/>
          <w:color w:val="000000"/>
          <w:lang w:eastAsia="zh-CN"/>
        </w:rPr>
        <w:t xml:space="preserve">the bottleneck for MA </w:t>
      </w:r>
      <w:r w:rsidR="0071218E">
        <w:rPr>
          <w:rFonts w:eastAsiaTheme="minorEastAsia"/>
          <w:color w:val="000000"/>
          <w:lang w:eastAsia="zh-CN"/>
        </w:rPr>
        <w:t>schemes</w:t>
      </w:r>
      <w:r w:rsidR="00BE6120">
        <w:rPr>
          <w:rFonts w:eastAsiaTheme="minorEastAsia" w:hint="eastAsia"/>
          <w:color w:val="000000"/>
          <w:lang w:eastAsia="zh-CN"/>
        </w:rPr>
        <w:t xml:space="preserve"> </w:t>
      </w:r>
      <w:r w:rsidR="00A859AB">
        <w:rPr>
          <w:rFonts w:eastAsiaTheme="minorEastAsia" w:hint="eastAsia"/>
          <w:color w:val="000000"/>
          <w:lang w:eastAsia="zh-CN"/>
        </w:rPr>
        <w:t>[</w:t>
      </w:r>
      <w:r w:rsidR="00226D05">
        <w:rPr>
          <w:rFonts w:eastAsiaTheme="minorEastAsia" w:hint="eastAsia"/>
          <w:color w:val="000000"/>
          <w:lang w:eastAsia="zh-CN"/>
        </w:rPr>
        <w:t>5</w:t>
      </w:r>
      <w:r w:rsidR="00A859AB">
        <w:rPr>
          <w:rFonts w:eastAsiaTheme="minorEastAsia" w:hint="eastAsia"/>
          <w:color w:val="000000"/>
          <w:lang w:eastAsia="zh-CN"/>
        </w:rPr>
        <w:t>],</w:t>
      </w:r>
      <w:r w:rsidR="00A859AB" w:rsidRPr="00A859AB">
        <w:rPr>
          <w:rFonts w:eastAsiaTheme="minorEastAsia" w:hint="eastAsia"/>
          <w:color w:val="000000"/>
          <w:lang w:eastAsia="zh-CN"/>
        </w:rPr>
        <w:t xml:space="preserve"> </w:t>
      </w:r>
      <w:r w:rsidR="00A859AB">
        <w:rPr>
          <w:rFonts w:eastAsiaTheme="minorEastAsia" w:hint="eastAsia"/>
          <w:color w:val="000000"/>
          <w:lang w:eastAsia="zh-CN"/>
        </w:rPr>
        <w:t>it can be regarded as the upper bound for this kind of grant-free transmission.</w:t>
      </w:r>
    </w:p>
    <w:p w:rsidR="00F40F31" w:rsidRDefault="00F40F31" w:rsidP="00F166CC">
      <w:pPr>
        <w:spacing w:line="240" w:lineRule="exact"/>
        <w:jc w:val="both"/>
        <w:rPr>
          <w:rFonts w:eastAsiaTheme="minorEastAsia"/>
          <w:color w:val="000000"/>
          <w:lang w:eastAsia="zh-CN"/>
        </w:rPr>
      </w:pPr>
      <w:r>
        <w:rPr>
          <w:rFonts w:eastAsiaTheme="minorEastAsia" w:hint="eastAsia"/>
          <w:color w:val="000000"/>
          <w:lang w:eastAsia="zh-CN"/>
        </w:rPr>
        <w:t>3. Power control</w:t>
      </w:r>
    </w:p>
    <w:p w:rsidR="00D46F80" w:rsidRPr="006D32FD" w:rsidRDefault="009005C1" w:rsidP="00F166CC">
      <w:pPr>
        <w:spacing w:line="240" w:lineRule="exact"/>
        <w:jc w:val="both"/>
        <w:rPr>
          <w:rFonts w:eastAsiaTheme="minorEastAsia"/>
          <w:color w:val="000000" w:themeColor="text1"/>
          <w:lang w:eastAsia="zh-CN"/>
        </w:rPr>
      </w:pPr>
      <w:r>
        <w:rPr>
          <w:rFonts w:eastAsiaTheme="minorEastAsia" w:hint="eastAsia"/>
          <w:color w:val="000000" w:themeColor="text1"/>
          <w:lang w:eastAsia="zh-CN"/>
        </w:rPr>
        <w:t>Since</w:t>
      </w:r>
      <w:r w:rsidR="001F6A33">
        <w:rPr>
          <w:rFonts w:eastAsiaTheme="minorEastAsia" w:hint="eastAsia"/>
          <w:color w:val="000000" w:themeColor="text1"/>
          <w:lang w:eastAsia="zh-CN"/>
        </w:rPr>
        <w:t xml:space="preserve"> grant-free transmission is considered, </w:t>
      </w:r>
      <w:r w:rsidR="006B707D">
        <w:rPr>
          <w:rFonts w:eastAsiaTheme="minorEastAsia" w:hint="eastAsia"/>
          <w:color w:val="000000" w:themeColor="text1"/>
          <w:lang w:eastAsia="zh-CN"/>
        </w:rPr>
        <w:t xml:space="preserve">it is natural to </w:t>
      </w:r>
      <w:r w:rsidR="009A2333">
        <w:rPr>
          <w:rFonts w:eastAsiaTheme="minorEastAsia" w:hint="eastAsia"/>
          <w:color w:val="000000" w:themeColor="text1"/>
          <w:lang w:eastAsia="zh-CN"/>
        </w:rPr>
        <w:t>apply</w:t>
      </w:r>
      <w:r w:rsidR="006B707D">
        <w:rPr>
          <w:rFonts w:eastAsiaTheme="minorEastAsia" w:hint="eastAsia"/>
          <w:color w:val="000000" w:themeColor="text1"/>
          <w:lang w:eastAsia="zh-CN"/>
        </w:rPr>
        <w:t xml:space="preserve"> open-loop power control firstly as there is no dynamic gr</w:t>
      </w:r>
      <w:r w:rsidR="008F1F98">
        <w:rPr>
          <w:rFonts w:eastAsiaTheme="minorEastAsia" w:hint="eastAsia"/>
          <w:color w:val="000000" w:themeColor="text1"/>
          <w:lang w:eastAsia="zh-CN"/>
        </w:rPr>
        <w:t>ant for timely TPC command</w:t>
      </w:r>
      <w:r w:rsidR="006B707D">
        <w:rPr>
          <w:rFonts w:eastAsiaTheme="minorEastAsia" w:hint="eastAsia"/>
          <w:color w:val="000000" w:themeColor="text1"/>
          <w:lang w:eastAsia="zh-CN"/>
        </w:rPr>
        <w:t xml:space="preserve">. </w:t>
      </w:r>
      <w:r w:rsidR="008F1F98">
        <w:rPr>
          <w:rFonts w:eastAsiaTheme="minorEastAsia" w:hint="eastAsia"/>
          <w:color w:val="000000" w:themeColor="text1"/>
          <w:lang w:eastAsia="zh-CN"/>
        </w:rPr>
        <w:t>And c</w:t>
      </w:r>
      <w:r w:rsidR="006B707D">
        <w:rPr>
          <w:rFonts w:eastAsiaTheme="minorEastAsia" w:hint="eastAsia"/>
          <w:color w:val="000000" w:themeColor="text1"/>
          <w:lang w:eastAsia="zh-CN"/>
        </w:rPr>
        <w:t>lose-loop power control is questionable for grant-free and contention based transmission, and modeling of close-loop power control needs further discussion.</w:t>
      </w:r>
      <w:r w:rsidR="00D46F80">
        <w:rPr>
          <w:rFonts w:eastAsiaTheme="minorEastAsia" w:hint="eastAsia"/>
          <w:color w:val="000000" w:themeColor="text1"/>
          <w:lang w:eastAsia="zh-CN"/>
        </w:rPr>
        <w:t xml:space="preserve"> On the other hand, </w:t>
      </w:r>
      <w:r w:rsidR="008F1F98">
        <w:rPr>
          <w:rFonts w:eastAsiaTheme="minorEastAsia" w:hint="eastAsia"/>
          <w:color w:val="000000" w:themeColor="text1"/>
          <w:lang w:eastAsia="zh-CN"/>
        </w:rPr>
        <w:t>short-term power fluctuation anyhow still remains, even though long-term average equal SNR distribution is assumed, which does not lose generality of non-orthogonal multiple access</w:t>
      </w:r>
      <w:r w:rsidR="006D32FD">
        <w:rPr>
          <w:rFonts w:eastAsiaTheme="minorEastAsia" w:hint="eastAsia"/>
          <w:color w:val="000000" w:themeColor="text1"/>
          <w:lang w:eastAsia="zh-CN"/>
        </w:rPr>
        <w:t xml:space="preserve">. As a result, open-loop power control with </w:t>
      </w:r>
      <m:oMath>
        <m:r>
          <w:rPr>
            <w:rFonts w:ascii="Cambria Math" w:eastAsiaTheme="minorEastAsia" w:hAnsi="Cambria Math"/>
            <w:color w:val="000000" w:themeColor="text1"/>
            <w:lang w:eastAsia="zh-CN"/>
          </w:rPr>
          <m:t>α</m:t>
        </m:r>
        <m:r>
          <m:rPr>
            <m:sty m:val="p"/>
          </m:rPr>
          <w:rPr>
            <w:rFonts w:ascii="Cambria Math" w:eastAsiaTheme="minorEastAsia" w:hAnsi="Cambria Math"/>
            <w:color w:val="000000" w:themeColor="text1"/>
            <w:lang w:eastAsia="zh-CN"/>
          </w:rPr>
          <m:t xml:space="preserve">=1, </m:t>
        </m:r>
        <m:sSub>
          <m:sSubPr>
            <m:ctrlPr>
              <w:rPr>
                <w:rFonts w:ascii="Cambria Math" w:eastAsiaTheme="minorEastAsia" w:hAnsi="Cambria Math"/>
                <w:i/>
                <w:color w:val="000000" w:themeColor="text1"/>
                <w:lang w:eastAsia="zh-CN"/>
              </w:rPr>
            </m:ctrlPr>
          </m:sSubPr>
          <m:e>
            <m:r>
              <w:rPr>
                <w:rFonts w:ascii="Cambria Math" w:eastAsiaTheme="minorEastAsia" w:hAnsi="Cambria Math"/>
                <w:color w:val="000000" w:themeColor="text1"/>
                <w:lang w:eastAsia="zh-CN"/>
              </w:rPr>
              <m:t>P</m:t>
            </m:r>
          </m:e>
          <m:sub>
            <m:r>
              <w:rPr>
                <w:rFonts w:ascii="Cambria Math" w:eastAsiaTheme="minorEastAsia" w:hAnsi="Cambria Math"/>
                <w:color w:val="000000" w:themeColor="text1"/>
                <w:lang w:eastAsia="zh-CN"/>
              </w:rPr>
              <m:t>0</m:t>
            </m:r>
          </m:sub>
        </m:sSub>
        <m:r>
          <w:rPr>
            <w:rFonts w:ascii="Cambria Math" w:eastAsiaTheme="minorEastAsia" w:hAnsi="Cambria Math"/>
            <w:color w:val="000000" w:themeColor="text1"/>
            <w:lang w:eastAsia="zh-CN"/>
          </w:rPr>
          <m:t>= -95 dBm</m:t>
        </m:r>
      </m:oMath>
      <w:r w:rsidR="006D32FD">
        <w:rPr>
          <w:rFonts w:eastAsiaTheme="minorEastAsia" w:hint="eastAsia"/>
          <w:color w:val="000000" w:themeColor="text1"/>
          <w:lang w:eastAsia="zh-CN"/>
        </w:rPr>
        <w:t xml:space="preserve"> </w:t>
      </w:r>
      <w:r w:rsidR="00275C7C">
        <w:rPr>
          <w:rFonts w:eastAsiaTheme="minorEastAsia" w:hint="eastAsia"/>
          <w:color w:val="000000" w:themeColor="text1"/>
          <w:lang w:eastAsia="zh-CN"/>
        </w:rPr>
        <w:t xml:space="preserve">is applied </w:t>
      </w:r>
      <w:r w:rsidR="006D32FD">
        <w:rPr>
          <w:rFonts w:eastAsiaTheme="minorEastAsia" w:hint="eastAsia"/>
          <w:color w:val="000000" w:themeColor="text1"/>
          <w:lang w:eastAsia="zh-CN"/>
        </w:rPr>
        <w:t>in the SLS evaluation</w:t>
      </w:r>
      <w:r w:rsidR="008F1F98">
        <w:rPr>
          <w:rFonts w:eastAsiaTheme="minorEastAsia" w:hint="eastAsia"/>
          <w:color w:val="000000" w:themeColor="text1"/>
          <w:lang w:eastAsia="zh-CN"/>
        </w:rPr>
        <w:t>, to eliminate the long term SNR variation caused by path loss</w:t>
      </w:r>
      <w:r w:rsidR="006D32FD">
        <w:rPr>
          <w:rFonts w:eastAsiaTheme="minorEastAsia" w:hint="eastAsia"/>
          <w:color w:val="000000" w:themeColor="text1"/>
          <w:lang w:eastAsia="zh-CN"/>
        </w:rPr>
        <w:t>.</w:t>
      </w:r>
    </w:p>
    <w:p w:rsidR="001635E7" w:rsidRPr="00753C71" w:rsidRDefault="00A7565E" w:rsidP="00F166CC">
      <w:pPr>
        <w:spacing w:line="240" w:lineRule="exact"/>
        <w:jc w:val="both"/>
        <w:rPr>
          <w:rFonts w:eastAsiaTheme="minorEastAsia"/>
          <w:color w:val="000000"/>
          <w:lang w:eastAsia="zh-CN"/>
        </w:rPr>
      </w:pPr>
      <w:r>
        <w:rPr>
          <w:rFonts w:eastAsiaTheme="minorEastAsia" w:hint="eastAsia"/>
          <w:color w:val="000000"/>
          <w:lang w:eastAsia="zh-CN"/>
        </w:rPr>
        <w:t xml:space="preserve">The detailed evaluation assumption </w:t>
      </w:r>
      <w:r w:rsidR="005966A6">
        <w:rPr>
          <w:rFonts w:eastAsiaTheme="minorEastAsia" w:hint="eastAsia"/>
          <w:color w:val="000000"/>
          <w:lang w:eastAsia="zh-CN"/>
        </w:rPr>
        <w:t>is listed</w:t>
      </w:r>
      <w:r>
        <w:rPr>
          <w:rFonts w:eastAsiaTheme="minorEastAsia" w:hint="eastAsia"/>
          <w:color w:val="000000"/>
          <w:lang w:eastAsia="zh-CN"/>
        </w:rPr>
        <w:t xml:space="preserve"> in Appendix</w:t>
      </w:r>
      <w:r w:rsidR="00892547">
        <w:rPr>
          <w:rFonts w:eastAsiaTheme="minorEastAsia" w:hint="eastAsia"/>
          <w:color w:val="000000"/>
          <w:lang w:eastAsia="zh-CN"/>
        </w:rPr>
        <w:t xml:space="preserve"> A.1</w:t>
      </w:r>
      <w:r>
        <w:rPr>
          <w:rFonts w:eastAsiaTheme="minorEastAsia" w:hint="eastAsia"/>
          <w:color w:val="000000"/>
          <w:lang w:eastAsia="zh-CN"/>
        </w:rPr>
        <w:t>.</w:t>
      </w:r>
    </w:p>
    <w:p w:rsidR="00A039D3" w:rsidRPr="00FC5726" w:rsidRDefault="00374900" w:rsidP="00A039D3">
      <w:pPr>
        <w:pStyle w:val="Heading1"/>
        <w:jc w:val="both"/>
        <w:rPr>
          <w:color w:val="000000"/>
          <w:sz w:val="32"/>
          <w:lang w:val="en-US" w:eastAsia="zh-CN"/>
        </w:rPr>
      </w:pPr>
      <w:r>
        <w:rPr>
          <w:rFonts w:hint="eastAsia"/>
          <w:color w:val="000000"/>
          <w:sz w:val="32"/>
          <w:lang w:val="en-US" w:eastAsia="zh-CN"/>
        </w:rPr>
        <w:t>Initial</w:t>
      </w:r>
      <w:r w:rsidR="00401EA3">
        <w:rPr>
          <w:rFonts w:hint="eastAsia"/>
          <w:color w:val="000000"/>
          <w:sz w:val="32"/>
          <w:lang w:val="en-US" w:eastAsia="zh-CN"/>
        </w:rPr>
        <w:t xml:space="preserve"> SLS</w:t>
      </w:r>
      <w:r>
        <w:rPr>
          <w:rFonts w:hint="eastAsia"/>
          <w:color w:val="000000"/>
          <w:sz w:val="32"/>
          <w:lang w:val="en-US" w:eastAsia="zh-CN"/>
        </w:rPr>
        <w:t xml:space="preserve"> evaluation results</w:t>
      </w:r>
      <w:r w:rsidR="00B84858">
        <w:rPr>
          <w:rFonts w:hint="eastAsia"/>
          <w:color w:val="000000"/>
          <w:sz w:val="32"/>
          <w:lang w:val="en-US" w:eastAsia="zh-CN"/>
        </w:rPr>
        <w:t xml:space="preserve"> for IGMA</w:t>
      </w:r>
    </w:p>
    <w:p w:rsidR="00EF3D89" w:rsidRDefault="00522487" w:rsidP="00B205C4">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 xml:space="preserve">In this section, the </w:t>
      </w:r>
      <w:r w:rsidR="004B384B">
        <w:rPr>
          <w:rFonts w:eastAsiaTheme="minorEastAsia" w:hint="eastAsia"/>
          <w:color w:val="000000"/>
          <w:lang w:val="en-GB" w:eastAsia="zh-CN"/>
        </w:rPr>
        <w:t xml:space="preserve">SLS evaluation results for IGMA </w:t>
      </w:r>
      <w:r w:rsidR="00266B24">
        <w:rPr>
          <w:rFonts w:eastAsiaTheme="minorEastAsia" w:hint="eastAsia"/>
          <w:color w:val="000000"/>
          <w:lang w:val="en-GB" w:eastAsia="zh-CN"/>
        </w:rPr>
        <w:t>are</w:t>
      </w:r>
      <w:r w:rsidR="004B384B">
        <w:rPr>
          <w:rFonts w:eastAsiaTheme="minorEastAsia" w:hint="eastAsia"/>
          <w:color w:val="000000"/>
          <w:lang w:val="en-GB" w:eastAsia="zh-CN"/>
        </w:rPr>
        <w:t xml:space="preserve"> shown to demonstrate the </w:t>
      </w:r>
      <w:r w:rsidR="003D1636">
        <w:rPr>
          <w:rFonts w:eastAsiaTheme="minorEastAsia" w:hint="eastAsia"/>
          <w:color w:val="000000"/>
          <w:lang w:val="en-GB" w:eastAsia="zh-CN"/>
        </w:rPr>
        <w:t>benefits of IGMA.</w:t>
      </w:r>
    </w:p>
    <w:p w:rsidR="00266B24" w:rsidRDefault="00D12F38" w:rsidP="00FF5935">
      <w:pPr>
        <w:spacing w:after="0" w:line="240" w:lineRule="exact"/>
        <w:jc w:val="both"/>
        <w:rPr>
          <w:rFonts w:eastAsiaTheme="minorEastAsia"/>
          <w:color w:val="000000"/>
          <w:lang w:val="en-GB" w:eastAsia="zh-CN"/>
        </w:rPr>
      </w:pPr>
      <w:r>
        <w:rPr>
          <w:rFonts w:eastAsiaTheme="minorEastAsia" w:hint="eastAsia"/>
          <w:color w:val="000000"/>
          <w:lang w:val="en-GB" w:eastAsia="zh-CN"/>
        </w:rPr>
        <w:lastRenderedPageBreak/>
        <w:t xml:space="preserve">Based on the SLS evaluation procedure described in Sec. 2.2, first the </w:t>
      </w:r>
      <w:r w:rsidR="00627304">
        <w:rPr>
          <w:rFonts w:eastAsiaTheme="minorEastAsia" w:hint="eastAsia"/>
          <w:color w:val="000000"/>
          <w:lang w:val="en-GB" w:eastAsia="zh-CN"/>
        </w:rPr>
        <w:t>system packet loss rate is evaluated for given</w:t>
      </w:r>
      <w:r w:rsidR="00554CF0">
        <w:rPr>
          <w:rFonts w:eastAsiaTheme="minorEastAsia" w:hint="eastAsia"/>
          <w:color w:val="000000"/>
          <w:lang w:val="en-GB" w:eastAsia="zh-CN"/>
        </w:rPr>
        <w:t xml:space="preserve"> number of UEs per cell. In the evaluation, the number of UEs per cell is set as </w:t>
      </w:r>
      <m:oMath>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N</m:t>
            </m:r>
          </m:e>
          <m:sub>
            <m:r>
              <w:rPr>
                <w:rFonts w:ascii="Cambria Math" w:eastAsiaTheme="minorEastAsia" w:hAnsi="Cambria Math"/>
                <w:color w:val="000000"/>
                <w:lang w:val="en-GB" w:eastAsia="zh-CN"/>
              </w:rPr>
              <m:t>UE</m:t>
            </m:r>
          </m:sub>
        </m:sSub>
        <m:r>
          <w:rPr>
            <w:rFonts w:ascii="Cambria Math" w:eastAsiaTheme="minorEastAsia" w:hAnsi="Cambria Math"/>
            <w:color w:val="000000"/>
            <w:lang w:val="en-GB" w:eastAsia="zh-CN"/>
          </w:rPr>
          <m:t>=10</m:t>
        </m:r>
      </m:oMath>
      <w:r w:rsidR="00554CF0">
        <w:rPr>
          <w:rFonts w:eastAsiaTheme="minorEastAsia" w:hint="eastAsia"/>
          <w:color w:val="000000"/>
          <w:lang w:val="en-GB" w:eastAsia="zh-CN"/>
        </w:rPr>
        <w:t>.</w:t>
      </w:r>
      <w:r w:rsidR="005D45E5">
        <w:rPr>
          <w:rFonts w:eastAsiaTheme="minorEastAsia" w:hint="eastAsia"/>
          <w:color w:val="000000"/>
          <w:lang w:val="en-GB" w:eastAsia="zh-CN"/>
        </w:rPr>
        <w:t xml:space="preserve"> For IGMA, the grant-free transmission is considered.</w:t>
      </w:r>
      <w:r w:rsidR="00DF6C2C">
        <w:rPr>
          <w:rFonts w:eastAsiaTheme="minorEastAsia" w:hint="eastAsia"/>
          <w:color w:val="000000"/>
          <w:lang w:val="en-GB" w:eastAsia="zh-CN"/>
        </w:rPr>
        <w:t xml:space="preserve"> For each UE, the simulation bandwidth is 6 PRBs, which is </w:t>
      </w:r>
      <w:r w:rsidR="00DF6C2C">
        <w:rPr>
          <w:rFonts w:eastAsiaTheme="minorEastAsia"/>
          <w:color w:val="000000"/>
          <w:lang w:val="en-GB" w:eastAsia="zh-CN"/>
        </w:rPr>
        <w:t>the</w:t>
      </w:r>
      <w:r w:rsidR="00DF6C2C">
        <w:rPr>
          <w:rFonts w:eastAsiaTheme="minorEastAsia" w:hint="eastAsia"/>
          <w:color w:val="000000"/>
          <w:lang w:val="en-GB" w:eastAsia="zh-CN"/>
        </w:rPr>
        <w:t xml:space="preserve"> same with the minimal bandwidth for eMTC.</w:t>
      </w:r>
      <w:r w:rsidR="00105B70">
        <w:rPr>
          <w:rFonts w:eastAsiaTheme="minorEastAsia" w:hint="eastAsia"/>
          <w:color w:val="000000"/>
          <w:lang w:val="en-GB" w:eastAsia="zh-CN"/>
        </w:rPr>
        <w:t xml:space="preserve"> </w:t>
      </w:r>
      <w:r w:rsidR="002F2B64">
        <w:rPr>
          <w:rFonts w:eastAsiaTheme="minorEastAsia" w:hint="eastAsia"/>
          <w:color w:val="000000"/>
          <w:lang w:val="en-GB" w:eastAsia="zh-CN"/>
        </w:rPr>
        <w:t xml:space="preserve">Different </w:t>
      </w:r>
      <m:oMath>
        <m:r>
          <w:rPr>
            <w:rFonts w:ascii="Cambria Math" w:eastAsiaTheme="minorEastAsia" w:hAnsi="Cambria Math"/>
            <w:color w:val="000000"/>
            <w:lang w:val="en-GB" w:eastAsia="zh-CN"/>
          </w:rPr>
          <m:t>β</m:t>
        </m:r>
      </m:oMath>
      <w:r w:rsidR="00154D28">
        <w:rPr>
          <w:rFonts w:eastAsiaTheme="minorEastAsia" w:hint="eastAsia"/>
          <w:color w:val="000000"/>
          <w:lang w:val="en-GB" w:eastAsia="zh-CN"/>
        </w:rPr>
        <w:t xml:space="preserve"> for PHY abstraction</w:t>
      </w:r>
      <w:r w:rsidR="002F2B64">
        <w:rPr>
          <w:rFonts w:eastAsiaTheme="minorEastAsia" w:hint="eastAsia"/>
          <w:color w:val="000000"/>
          <w:lang w:val="en-GB" w:eastAsia="zh-CN"/>
        </w:rPr>
        <w:t xml:space="preserve"> </w:t>
      </w:r>
      <w:r w:rsidR="00773273">
        <w:rPr>
          <w:rFonts w:eastAsiaTheme="minorEastAsia" w:hint="eastAsia"/>
          <w:color w:val="000000"/>
          <w:lang w:val="en-GB" w:eastAsia="zh-CN"/>
        </w:rPr>
        <w:t>is</w:t>
      </w:r>
      <w:r w:rsidR="002F2B64">
        <w:rPr>
          <w:rFonts w:eastAsiaTheme="minorEastAsia" w:hint="eastAsia"/>
          <w:color w:val="000000"/>
          <w:lang w:val="en-GB" w:eastAsia="zh-CN"/>
        </w:rPr>
        <w:t xml:space="preserve"> used for different number of UEs and different </w:t>
      </w:r>
      <w:r w:rsidR="00E77DDE">
        <w:rPr>
          <w:rFonts w:eastAsiaTheme="minorEastAsia" w:hint="eastAsia"/>
          <w:color w:val="000000"/>
          <w:lang w:val="en-GB" w:eastAsia="zh-CN"/>
        </w:rPr>
        <w:t>signature</w:t>
      </w:r>
      <w:r w:rsidR="002F2B64">
        <w:rPr>
          <w:rFonts w:eastAsiaTheme="minorEastAsia" w:hint="eastAsia"/>
          <w:color w:val="000000"/>
          <w:lang w:val="en-GB" w:eastAsia="zh-CN"/>
        </w:rPr>
        <w:t xml:space="preserve"> collision cases.</w:t>
      </w:r>
      <w:r w:rsidR="005D45E5">
        <w:rPr>
          <w:rFonts w:eastAsiaTheme="minorEastAsia" w:hint="eastAsia"/>
          <w:color w:val="000000"/>
          <w:lang w:val="en-GB" w:eastAsia="zh-CN"/>
        </w:rPr>
        <w:t xml:space="preserve"> </w:t>
      </w:r>
      <w:r w:rsidR="00A35E16">
        <w:rPr>
          <w:rFonts w:eastAsiaTheme="minorEastAsia" w:hint="eastAsia"/>
          <w:color w:val="000000"/>
          <w:lang w:val="en-GB" w:eastAsia="zh-CN"/>
        </w:rPr>
        <w:t>O</w:t>
      </w:r>
      <w:r w:rsidR="00FD02EC">
        <w:rPr>
          <w:rFonts w:eastAsiaTheme="minorEastAsia" w:hint="eastAsia"/>
          <w:color w:val="000000"/>
          <w:lang w:val="en-GB" w:eastAsia="zh-CN"/>
        </w:rPr>
        <w:t xml:space="preserve">FDMA with grant-free transmission is also </w:t>
      </w:r>
      <w:r w:rsidR="00F813DC">
        <w:rPr>
          <w:rFonts w:eastAsiaTheme="minorEastAsia" w:hint="eastAsia"/>
          <w:color w:val="000000"/>
          <w:lang w:val="en-GB" w:eastAsia="zh-CN"/>
        </w:rPr>
        <w:t xml:space="preserve">considered for </w:t>
      </w:r>
      <w:r w:rsidR="008538BA">
        <w:rPr>
          <w:rFonts w:eastAsiaTheme="minorEastAsia" w:hint="eastAsia"/>
          <w:color w:val="000000"/>
          <w:lang w:val="en-GB" w:eastAsia="zh-CN"/>
        </w:rPr>
        <w:t xml:space="preserve">comparison. </w:t>
      </w:r>
      <w:r w:rsidR="00300A48">
        <w:rPr>
          <w:rFonts w:eastAsiaTheme="minorEastAsia" w:hint="eastAsia"/>
          <w:color w:val="000000"/>
          <w:lang w:val="en-GB" w:eastAsia="zh-CN"/>
        </w:rPr>
        <w:t xml:space="preserve">For OFDMA, </w:t>
      </w:r>
      <w:r w:rsidR="0084075F">
        <w:rPr>
          <w:rFonts w:eastAsiaTheme="minorEastAsia" w:hint="eastAsia"/>
          <w:color w:val="000000"/>
          <w:lang w:val="en-GB" w:eastAsia="zh-CN"/>
        </w:rPr>
        <w:t xml:space="preserve">each UE occupies one PRB. </w:t>
      </w:r>
      <w:r w:rsidR="00047F50">
        <w:rPr>
          <w:rFonts w:eastAsiaTheme="minorEastAsia" w:hint="eastAsia"/>
          <w:color w:val="000000"/>
          <w:lang w:val="en-GB" w:eastAsia="zh-CN"/>
        </w:rPr>
        <w:t xml:space="preserve">The UEs randomly choose one PRB from the available 6 PRBs. If two or more UEs choose the same PRB to transmit data, collision </w:t>
      </w:r>
      <w:r w:rsidR="00047F50">
        <w:rPr>
          <w:rFonts w:eastAsiaTheme="minorEastAsia"/>
          <w:color w:val="000000"/>
          <w:lang w:val="en-GB" w:eastAsia="zh-CN"/>
        </w:rPr>
        <w:t>occurs</w:t>
      </w:r>
      <w:r w:rsidR="009B56B4">
        <w:rPr>
          <w:rFonts w:eastAsiaTheme="minorEastAsia" w:hint="eastAsia"/>
          <w:color w:val="000000"/>
          <w:lang w:val="en-GB" w:eastAsia="zh-CN"/>
        </w:rPr>
        <w:t xml:space="preserve"> and </w:t>
      </w:r>
      <w:r w:rsidR="00D27E41">
        <w:rPr>
          <w:rFonts w:eastAsiaTheme="minorEastAsia" w:hint="eastAsia"/>
          <w:color w:val="000000"/>
          <w:lang w:val="en-GB" w:eastAsia="zh-CN"/>
        </w:rPr>
        <w:t>the transmission</w:t>
      </w:r>
      <w:r w:rsidR="00054EB2">
        <w:rPr>
          <w:rFonts w:eastAsiaTheme="minorEastAsia" w:hint="eastAsia"/>
          <w:color w:val="000000"/>
          <w:lang w:val="en-GB" w:eastAsia="zh-CN"/>
        </w:rPr>
        <w:t>s</w:t>
      </w:r>
      <w:r w:rsidR="00D27E41">
        <w:rPr>
          <w:rFonts w:eastAsiaTheme="minorEastAsia" w:hint="eastAsia"/>
          <w:color w:val="000000"/>
          <w:lang w:val="en-GB" w:eastAsia="zh-CN"/>
        </w:rPr>
        <w:t xml:space="preserve"> of these two UEs are assumed failed since </w:t>
      </w:r>
      <w:r w:rsidR="00345242">
        <w:rPr>
          <w:rFonts w:eastAsiaTheme="minorEastAsia"/>
          <w:color w:val="000000"/>
          <w:lang w:val="en-GB" w:eastAsia="zh-CN"/>
        </w:rPr>
        <w:t>single-user</w:t>
      </w:r>
      <w:r w:rsidR="00D27E41">
        <w:rPr>
          <w:rFonts w:eastAsiaTheme="minorEastAsia" w:hint="eastAsia"/>
          <w:color w:val="000000"/>
          <w:lang w:val="en-GB" w:eastAsia="zh-CN"/>
        </w:rPr>
        <w:t xml:space="preserve"> detector is applied for OFDMA scheme. </w:t>
      </w:r>
      <w:r w:rsidR="003C2EBD">
        <w:rPr>
          <w:rFonts w:eastAsiaTheme="minorEastAsia" w:hint="eastAsia"/>
          <w:color w:val="000000"/>
          <w:lang w:val="en-GB" w:eastAsia="zh-CN"/>
        </w:rPr>
        <w:t>Ideal channel estimation is assumed</w:t>
      </w:r>
      <w:r w:rsidR="00A63A2C">
        <w:rPr>
          <w:rFonts w:eastAsiaTheme="minorEastAsia" w:hint="eastAsia"/>
          <w:color w:val="000000"/>
          <w:lang w:val="en-GB" w:eastAsia="zh-CN"/>
        </w:rPr>
        <w:t xml:space="preserve"> for this initial SLS evaluation</w:t>
      </w:r>
      <w:r w:rsidR="003C2EBD">
        <w:rPr>
          <w:rFonts w:eastAsiaTheme="minorEastAsia" w:hint="eastAsia"/>
          <w:color w:val="000000"/>
          <w:lang w:val="en-GB" w:eastAsia="zh-CN"/>
        </w:rPr>
        <w:t>.</w:t>
      </w:r>
      <w:r w:rsidR="00EA2B55">
        <w:rPr>
          <w:rFonts w:eastAsiaTheme="minorEastAsia" w:hint="eastAsia"/>
          <w:color w:val="000000"/>
          <w:lang w:val="en-GB" w:eastAsia="zh-CN"/>
        </w:rPr>
        <w:t xml:space="preserve"> </w:t>
      </w:r>
    </w:p>
    <w:p w:rsidR="00AB00BF" w:rsidRPr="00D96482" w:rsidRDefault="00D96482" w:rsidP="003E2AFB">
      <w:pPr>
        <w:spacing w:after="0"/>
        <w:jc w:val="center"/>
        <w:rPr>
          <w:rFonts w:eastAsiaTheme="minorEastAsia"/>
          <w:color w:val="000000"/>
          <w:lang w:val="en-GB" w:eastAsia="zh-CN"/>
        </w:rPr>
      </w:pPr>
      <w:r>
        <w:rPr>
          <w:rFonts w:eastAsiaTheme="minorEastAsia"/>
          <w:noProof/>
          <w:color w:val="000000"/>
          <w:lang w:eastAsia="zh-CN"/>
        </w:rPr>
        <w:drawing>
          <wp:inline distT="0" distB="0" distL="0" distR="0">
            <wp:extent cx="4446815" cy="33359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7491" cy="3336445"/>
                    </a:xfrm>
                    <a:prstGeom prst="rect">
                      <a:avLst/>
                    </a:prstGeom>
                    <a:noFill/>
                    <a:ln>
                      <a:noFill/>
                    </a:ln>
                  </pic:spPr>
                </pic:pic>
              </a:graphicData>
            </a:graphic>
          </wp:inline>
        </w:drawing>
      </w:r>
    </w:p>
    <w:p w:rsidR="00AB00BF" w:rsidRDefault="00A20146" w:rsidP="00DA703A">
      <w:pPr>
        <w:spacing w:afterLines="50" w:after="156" w:line="240" w:lineRule="exact"/>
        <w:jc w:val="center"/>
        <w:rPr>
          <w:rFonts w:eastAsiaTheme="minorEastAsia"/>
          <w:color w:val="000000"/>
          <w:lang w:eastAsia="zh-CN"/>
        </w:rPr>
      </w:pPr>
      <w:r>
        <w:rPr>
          <w:rFonts w:eastAsiaTheme="minorEastAsia" w:hint="eastAsia"/>
          <w:color w:val="000000"/>
          <w:lang w:eastAsia="zh-CN"/>
        </w:rPr>
        <w:t>Fig. 1</w:t>
      </w:r>
      <w:r w:rsidR="000935C0">
        <w:rPr>
          <w:rFonts w:eastAsiaTheme="minorEastAsia" w:hint="eastAsia"/>
          <w:color w:val="000000"/>
          <w:lang w:eastAsia="zh-CN"/>
        </w:rPr>
        <w:t>:</w:t>
      </w:r>
      <w:r w:rsidR="00B332DA">
        <w:rPr>
          <w:rFonts w:eastAsiaTheme="minorEastAsia" w:hint="eastAsia"/>
          <w:color w:val="000000"/>
          <w:lang w:eastAsia="zh-CN"/>
        </w:rPr>
        <w:t xml:space="preserve"> </w:t>
      </w:r>
      <w:r w:rsidR="0014013C">
        <w:rPr>
          <w:rFonts w:eastAsiaTheme="minorEastAsia" w:hint="eastAsia"/>
          <w:color w:val="000000"/>
          <w:lang w:eastAsia="zh-CN"/>
        </w:rPr>
        <w:t>Evaluation results for s</w:t>
      </w:r>
      <w:r w:rsidR="0025716B">
        <w:rPr>
          <w:rFonts w:eastAsiaTheme="minorEastAsia" w:hint="eastAsia"/>
          <w:color w:val="000000"/>
          <w:lang w:eastAsia="zh-CN"/>
        </w:rPr>
        <w:t>ystem packet loss</w:t>
      </w:r>
      <w:r w:rsidR="0014013C">
        <w:rPr>
          <w:rFonts w:eastAsiaTheme="minorEastAsia" w:hint="eastAsia"/>
          <w:color w:val="000000"/>
          <w:lang w:eastAsia="zh-CN"/>
        </w:rPr>
        <w:t xml:space="preserve"> rate</w:t>
      </w:r>
      <w:r w:rsidR="0025716B">
        <w:rPr>
          <w:rFonts w:eastAsiaTheme="minorEastAsia" w:hint="eastAsia"/>
          <w:color w:val="000000"/>
          <w:lang w:eastAsia="zh-CN"/>
        </w:rPr>
        <w:t xml:space="preserve"> </w:t>
      </w:r>
      <w:r w:rsidR="00845FB2">
        <w:rPr>
          <w:rFonts w:eastAsiaTheme="minorEastAsia" w:hint="eastAsia"/>
          <w:color w:val="000000"/>
          <w:lang w:eastAsia="zh-CN"/>
        </w:rPr>
        <w:t>of</w:t>
      </w:r>
      <w:r w:rsidR="0025716B">
        <w:rPr>
          <w:rFonts w:eastAsiaTheme="minorEastAsia" w:hint="eastAsia"/>
          <w:color w:val="000000"/>
          <w:lang w:eastAsia="zh-CN"/>
        </w:rPr>
        <w:t xml:space="preserve"> different schemes</w:t>
      </w:r>
    </w:p>
    <w:p w:rsidR="00116356" w:rsidRPr="001C63C6" w:rsidRDefault="00116356" w:rsidP="00116356">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 xml:space="preserve">Fig. 1 shows the system packet loss rate for different schemes. As can be observed, </w:t>
      </w:r>
      <w:r w:rsidR="006B46C4">
        <w:rPr>
          <w:rFonts w:eastAsiaTheme="minorEastAsia" w:hint="eastAsia"/>
          <w:color w:val="000000"/>
          <w:lang w:val="en-GB" w:eastAsia="zh-CN"/>
        </w:rPr>
        <w:t xml:space="preserve">for given packet </w:t>
      </w:r>
      <w:r w:rsidR="006B46C4">
        <w:rPr>
          <w:rFonts w:eastAsiaTheme="minorEastAsia"/>
          <w:color w:val="000000"/>
          <w:lang w:val="en-GB" w:eastAsia="zh-CN"/>
        </w:rPr>
        <w:t>arrival</w:t>
      </w:r>
      <w:r w:rsidR="006B46C4">
        <w:rPr>
          <w:rFonts w:eastAsiaTheme="minorEastAsia" w:hint="eastAsia"/>
          <w:color w:val="000000"/>
          <w:lang w:val="en-GB" w:eastAsia="zh-CN"/>
        </w:rPr>
        <w:t xml:space="preserve"> time, the </w:t>
      </w:r>
      <w:r w:rsidR="007C4EC7">
        <w:rPr>
          <w:rFonts w:eastAsiaTheme="minorEastAsia" w:hint="eastAsia"/>
          <w:color w:val="000000"/>
          <w:lang w:val="en-GB" w:eastAsia="zh-CN"/>
        </w:rPr>
        <w:t xml:space="preserve">packet loss rate </w:t>
      </w:r>
      <w:r w:rsidR="0070078A">
        <w:rPr>
          <w:rFonts w:eastAsiaTheme="minorEastAsia" w:hint="eastAsia"/>
          <w:color w:val="000000"/>
          <w:lang w:val="en-GB" w:eastAsia="zh-CN"/>
        </w:rPr>
        <w:t xml:space="preserve">of IGMA is much lower than that of OFDMA. </w:t>
      </w:r>
      <w:r w:rsidR="00E54D63">
        <w:rPr>
          <w:rFonts w:eastAsiaTheme="minorEastAsia" w:hint="eastAsia"/>
          <w:color w:val="000000"/>
          <w:lang w:val="en-GB" w:eastAsia="zh-CN"/>
        </w:rPr>
        <w:t xml:space="preserve">For 10% </w:t>
      </w:r>
      <w:r w:rsidR="00E54D63">
        <w:rPr>
          <w:rFonts w:eastAsiaTheme="minorEastAsia"/>
          <w:color w:val="000000"/>
          <w:lang w:val="en-GB" w:eastAsia="zh-CN"/>
        </w:rPr>
        <w:t>packet</w:t>
      </w:r>
      <w:r w:rsidR="00E54D63">
        <w:rPr>
          <w:rFonts w:eastAsiaTheme="minorEastAsia" w:hint="eastAsia"/>
          <w:color w:val="000000"/>
          <w:lang w:val="en-GB" w:eastAsia="zh-CN"/>
        </w:rPr>
        <w:t xml:space="preserve"> loss rate,</w:t>
      </w:r>
      <w:r w:rsidR="00243A2B">
        <w:rPr>
          <w:rFonts w:eastAsiaTheme="minorEastAsia" w:hint="eastAsia"/>
          <w:color w:val="000000"/>
          <w:lang w:val="en-GB" w:eastAsia="zh-CN"/>
        </w:rPr>
        <w:t xml:space="preserve"> the supported packet </w:t>
      </w:r>
      <w:r w:rsidR="00243A2B">
        <w:rPr>
          <w:rFonts w:eastAsiaTheme="minorEastAsia"/>
          <w:color w:val="000000"/>
          <w:lang w:val="en-GB" w:eastAsia="zh-CN"/>
        </w:rPr>
        <w:t>arrival</w:t>
      </w:r>
      <w:r w:rsidR="00243A2B">
        <w:rPr>
          <w:rFonts w:eastAsiaTheme="minorEastAsia" w:hint="eastAsia"/>
          <w:color w:val="000000"/>
          <w:lang w:val="en-GB" w:eastAsia="zh-CN"/>
        </w:rPr>
        <w:t xml:space="preserve"> time is more</w:t>
      </w:r>
      <w:r w:rsidR="00ED11FF">
        <w:rPr>
          <w:rFonts w:eastAsiaTheme="minorEastAsia" w:hint="eastAsia"/>
          <w:color w:val="000000"/>
          <w:lang w:val="en-GB" w:eastAsia="zh-CN"/>
        </w:rPr>
        <w:t xml:space="preserve"> than</w:t>
      </w:r>
      <w:r w:rsidR="00243A2B">
        <w:rPr>
          <w:rFonts w:eastAsiaTheme="minorEastAsia" w:hint="eastAsia"/>
          <w:color w:val="000000"/>
          <w:lang w:val="en-GB" w:eastAsia="zh-CN"/>
        </w:rPr>
        <w:t xml:space="preserve"> </w:t>
      </w:r>
      <w:r w:rsidR="0005207F">
        <w:rPr>
          <w:rFonts w:eastAsiaTheme="minorEastAsia" w:hint="eastAsia"/>
          <w:color w:val="000000"/>
          <w:lang w:val="en-GB" w:eastAsia="zh-CN"/>
        </w:rPr>
        <w:t>2</w:t>
      </w:r>
      <w:r w:rsidR="00243A2B">
        <w:rPr>
          <w:rFonts w:eastAsiaTheme="minorEastAsia" w:hint="eastAsia"/>
          <w:color w:val="000000"/>
          <w:lang w:val="en-GB" w:eastAsia="zh-CN"/>
        </w:rPr>
        <w:t xml:space="preserve"> times larger than that of OFDMA. This is a huge improvement compared with OMA scheme.</w:t>
      </w:r>
    </w:p>
    <w:p w:rsidR="00B570C8" w:rsidRPr="00AC4DE3" w:rsidRDefault="00B570C8" w:rsidP="00AC4DE3">
      <w:pPr>
        <w:spacing w:line="240" w:lineRule="exact"/>
        <w:jc w:val="both"/>
        <w:rPr>
          <w:rFonts w:eastAsiaTheme="minorEastAsia"/>
          <w:b/>
          <w:i/>
          <w:lang w:val="en-GB" w:eastAsia="zh-CN"/>
        </w:rPr>
      </w:pPr>
      <w:r w:rsidRPr="00AC4DE3">
        <w:rPr>
          <w:rFonts w:eastAsiaTheme="minorEastAsia" w:hint="eastAsia"/>
          <w:b/>
          <w:i/>
          <w:lang w:val="en-GB" w:eastAsia="zh-CN"/>
        </w:rPr>
        <w:t>Observati</w:t>
      </w:r>
      <w:r w:rsidR="00056E3D" w:rsidRPr="00AC4DE3">
        <w:rPr>
          <w:rFonts w:eastAsiaTheme="minorEastAsia" w:hint="eastAsia"/>
          <w:b/>
          <w:i/>
          <w:lang w:val="en-GB" w:eastAsia="zh-CN"/>
        </w:rPr>
        <w:t xml:space="preserve">on 1: Compared with OFDMA, </w:t>
      </w:r>
      <w:r w:rsidR="00A63A2C">
        <w:rPr>
          <w:rFonts w:eastAsiaTheme="minorEastAsia" w:hint="eastAsia"/>
          <w:b/>
          <w:i/>
          <w:lang w:val="en-GB" w:eastAsia="zh-CN"/>
        </w:rPr>
        <w:t xml:space="preserve">IGMA </w:t>
      </w:r>
      <w:r w:rsidR="00BC0B5B">
        <w:rPr>
          <w:rFonts w:eastAsiaTheme="minorEastAsia" w:hint="eastAsia"/>
          <w:b/>
          <w:i/>
          <w:lang w:val="en-GB" w:eastAsia="zh-CN"/>
        </w:rPr>
        <w:t xml:space="preserve">may </w:t>
      </w:r>
      <w:r w:rsidR="00A63A2C">
        <w:rPr>
          <w:rFonts w:eastAsiaTheme="minorEastAsia" w:hint="eastAsia"/>
          <w:b/>
          <w:i/>
          <w:lang w:val="en-GB" w:eastAsia="zh-CN"/>
        </w:rPr>
        <w:t>ha</w:t>
      </w:r>
      <w:r w:rsidR="00BC0B5B">
        <w:rPr>
          <w:rFonts w:eastAsiaTheme="minorEastAsia" w:hint="eastAsia"/>
          <w:b/>
          <w:i/>
          <w:lang w:val="en-GB" w:eastAsia="zh-CN"/>
        </w:rPr>
        <w:t>ve</w:t>
      </w:r>
      <w:r w:rsidR="00A63A2C">
        <w:rPr>
          <w:rFonts w:eastAsiaTheme="minorEastAsia" w:hint="eastAsia"/>
          <w:b/>
          <w:i/>
          <w:lang w:val="en-GB" w:eastAsia="zh-CN"/>
        </w:rPr>
        <w:t xml:space="preserve"> large potential gain</w:t>
      </w:r>
      <w:r w:rsidR="00056E3D" w:rsidRPr="00AC4DE3">
        <w:rPr>
          <w:rFonts w:eastAsiaTheme="minorEastAsia" w:hint="eastAsia"/>
          <w:b/>
          <w:i/>
          <w:lang w:val="en-GB" w:eastAsia="zh-CN"/>
        </w:rPr>
        <w:t xml:space="preserve"> on packet loss rate for grant-free transmission.</w:t>
      </w:r>
    </w:p>
    <w:p w:rsidR="00056E3D" w:rsidRDefault="00275C7C" w:rsidP="00B205C4">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Next, </w:t>
      </w:r>
      <w:r w:rsidR="00C92B7C">
        <w:rPr>
          <w:rFonts w:eastAsiaTheme="minorEastAsia" w:hint="eastAsia"/>
          <w:color w:val="000000"/>
          <w:lang w:eastAsia="zh-CN"/>
        </w:rPr>
        <w:t xml:space="preserve">the </w:t>
      </w:r>
      <w:r w:rsidR="005B036D">
        <w:rPr>
          <w:rFonts w:eastAsiaTheme="minorEastAsia" w:hint="eastAsia"/>
          <w:color w:val="000000"/>
          <w:lang w:eastAsia="zh-CN"/>
        </w:rPr>
        <w:t xml:space="preserve">connection density </w:t>
      </w:r>
      <w:r w:rsidR="008242C9">
        <w:rPr>
          <w:rFonts w:eastAsiaTheme="minorEastAsia" w:hint="eastAsia"/>
          <w:color w:val="000000"/>
          <w:lang w:eastAsia="zh-CN"/>
        </w:rPr>
        <w:t>for IGMA</w:t>
      </w:r>
      <w:r>
        <w:rPr>
          <w:rFonts w:eastAsiaTheme="minorEastAsia" w:hint="eastAsia"/>
          <w:color w:val="000000"/>
          <w:lang w:eastAsia="zh-CN"/>
        </w:rPr>
        <w:t xml:space="preserve"> is evaluated</w:t>
      </w:r>
      <w:r w:rsidR="008242C9">
        <w:rPr>
          <w:rFonts w:eastAsiaTheme="minorEastAsia" w:hint="eastAsia"/>
          <w:color w:val="000000"/>
          <w:lang w:eastAsia="zh-CN"/>
        </w:rPr>
        <w:t xml:space="preserve">. </w:t>
      </w:r>
      <w:r w:rsidR="0092407F">
        <w:rPr>
          <w:rFonts w:eastAsiaTheme="minorEastAsia" w:hint="eastAsia"/>
          <w:color w:val="000000"/>
          <w:lang w:eastAsia="zh-CN"/>
        </w:rPr>
        <w:t>T</w:t>
      </w:r>
      <w:r w:rsidR="008017E8">
        <w:rPr>
          <w:rFonts w:eastAsiaTheme="minorEastAsia" w:hint="eastAsia"/>
          <w:color w:val="000000"/>
          <w:lang w:eastAsia="zh-CN"/>
        </w:rPr>
        <w:t xml:space="preserve">he </w:t>
      </w:r>
      <w:r w:rsidR="00B11098">
        <w:rPr>
          <w:rFonts w:eastAsiaTheme="minorEastAsia" w:hint="eastAsia"/>
          <w:color w:val="000000"/>
          <w:lang w:eastAsia="zh-CN"/>
        </w:rPr>
        <w:t xml:space="preserve">packet arrival time of NB-IOT with a </w:t>
      </w:r>
      <w:r w:rsidR="00E576D7">
        <w:rPr>
          <w:rFonts w:eastAsiaTheme="minorEastAsia" w:hint="eastAsia"/>
          <w:color w:val="000000"/>
          <w:lang w:eastAsia="zh-CN"/>
        </w:rPr>
        <w:t>scaling factor 1/5 is considered</w:t>
      </w:r>
      <w:r w:rsidR="003B0440">
        <w:rPr>
          <w:rFonts w:eastAsiaTheme="minorEastAsia" w:hint="eastAsia"/>
          <w:color w:val="000000"/>
          <w:lang w:eastAsia="zh-CN"/>
        </w:rPr>
        <w:t xml:space="preserve"> as an example</w:t>
      </w:r>
      <w:r w:rsidR="00E576D7">
        <w:rPr>
          <w:rFonts w:eastAsiaTheme="minorEastAsia" w:hint="eastAsia"/>
          <w:color w:val="000000"/>
          <w:lang w:eastAsia="zh-CN"/>
        </w:rPr>
        <w:t xml:space="preserve">. </w:t>
      </w:r>
      <w:r w:rsidR="00F004B8">
        <w:rPr>
          <w:rFonts w:eastAsiaTheme="minorEastAsia" w:hint="eastAsia"/>
          <w:color w:val="000000"/>
          <w:lang w:eastAsia="zh-CN"/>
        </w:rPr>
        <w:t xml:space="preserve">According to [6], </w:t>
      </w:r>
      <w:r w:rsidR="000624F7">
        <w:rPr>
          <w:rFonts w:eastAsiaTheme="minorEastAsia" w:hint="eastAsia"/>
          <w:color w:val="000000"/>
          <w:lang w:eastAsia="zh-CN"/>
        </w:rPr>
        <w:t xml:space="preserve">the average packet </w:t>
      </w:r>
      <w:r w:rsidR="000624F7">
        <w:rPr>
          <w:rFonts w:eastAsiaTheme="minorEastAsia"/>
          <w:color w:val="000000"/>
          <w:lang w:eastAsia="zh-CN"/>
        </w:rPr>
        <w:t>arrival</w:t>
      </w:r>
      <w:r w:rsidR="000624F7">
        <w:rPr>
          <w:rFonts w:eastAsiaTheme="minorEastAsia" w:hint="eastAsia"/>
          <w:color w:val="000000"/>
          <w:lang w:eastAsia="zh-CN"/>
        </w:rPr>
        <w:t xml:space="preserve"> time is </w:t>
      </w:r>
      <w:r w:rsidR="000624F7">
        <w:rPr>
          <w:rFonts w:eastAsiaTheme="minorEastAsia"/>
          <w:color w:val="000000"/>
          <w:lang w:eastAsia="zh-CN"/>
        </w:rPr>
        <w:t>10.575</w:t>
      </w:r>
      <w:r w:rsidR="00FA164E">
        <w:rPr>
          <w:rFonts w:eastAsiaTheme="minorEastAsia" w:hint="eastAsia"/>
          <w:color w:val="000000"/>
          <w:lang w:eastAsia="zh-CN"/>
        </w:rPr>
        <w:t xml:space="preserve"> hours for MAR periodic reports. </w:t>
      </w:r>
      <w:r w:rsidR="00AD1D18">
        <w:rPr>
          <w:rFonts w:eastAsiaTheme="minorEastAsia" w:hint="eastAsia"/>
          <w:color w:val="000000"/>
          <w:lang w:eastAsia="zh-CN"/>
        </w:rPr>
        <w:t xml:space="preserve">As a result, the target packet arrival time is set as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mMTC</m:t>
            </m:r>
          </m:sub>
        </m:sSub>
        <m:r>
          <w:rPr>
            <w:rFonts w:ascii="Cambria Math" w:eastAsiaTheme="minorEastAsia" w:hAnsi="Cambria Math"/>
            <w:color w:val="000000"/>
            <w:lang w:eastAsia="zh-CN"/>
          </w:rPr>
          <m:t>= 2.115</m:t>
        </m:r>
      </m:oMath>
      <w:r w:rsidR="00AD1D18">
        <w:rPr>
          <w:rFonts w:eastAsiaTheme="minorEastAsia" w:hint="eastAsia"/>
          <w:color w:val="000000"/>
          <w:lang w:eastAsia="zh-CN"/>
        </w:rPr>
        <w:t xml:space="preserve"> hours. </w:t>
      </w:r>
      <w:r w:rsidR="00582075">
        <w:rPr>
          <w:rFonts w:eastAsiaTheme="minorEastAsia" w:hint="eastAsia"/>
          <w:color w:val="000000"/>
          <w:lang w:eastAsia="zh-CN"/>
        </w:rPr>
        <w:t xml:space="preserve">From Fig. 1, </w:t>
      </w:r>
      <w:r>
        <w:rPr>
          <w:rFonts w:eastAsiaTheme="minorEastAsia" w:hint="eastAsia"/>
          <w:color w:val="000000"/>
          <w:lang w:eastAsia="zh-CN"/>
        </w:rPr>
        <w:t>it can</w:t>
      </w:r>
      <w:r w:rsidR="004368AE">
        <w:rPr>
          <w:rFonts w:eastAsiaTheme="minorEastAsia" w:hint="eastAsia"/>
          <w:color w:val="000000"/>
          <w:lang w:eastAsia="zh-CN"/>
        </w:rPr>
        <w:t xml:space="preserve"> be</w:t>
      </w:r>
      <w:r>
        <w:rPr>
          <w:rFonts w:eastAsiaTheme="minorEastAsia" w:hint="eastAsia"/>
          <w:color w:val="000000"/>
          <w:lang w:eastAsia="zh-CN"/>
        </w:rPr>
        <w:t xml:space="preserve"> observed</w:t>
      </w:r>
      <w:r w:rsidR="00582075">
        <w:rPr>
          <w:rFonts w:eastAsiaTheme="minorEastAsia" w:hint="eastAsia"/>
          <w:color w:val="000000"/>
          <w:lang w:eastAsia="zh-CN"/>
        </w:rPr>
        <w:t xml:space="preserve"> that for 10% packet loss rate, the corresponding packet arrival time is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SLS</m:t>
            </m:r>
          </m:sub>
        </m:sSub>
        <m:r>
          <w:rPr>
            <w:rFonts w:ascii="Cambria Math" w:eastAsiaTheme="minorEastAsia" w:hAnsi="Cambria Math"/>
            <w:color w:val="000000"/>
            <w:lang w:eastAsia="zh-CN"/>
          </w:rPr>
          <m:t>=1/48</m:t>
        </m:r>
      </m:oMath>
      <w:r w:rsidR="00DE668E">
        <w:rPr>
          <w:rFonts w:eastAsiaTheme="minorEastAsia" w:hint="eastAsia"/>
          <w:color w:val="000000"/>
          <w:lang w:eastAsia="zh-CN"/>
        </w:rPr>
        <w:t>s</w:t>
      </w:r>
      <w:r w:rsidR="00582075">
        <w:rPr>
          <w:rFonts w:eastAsiaTheme="minorEastAsia" w:hint="eastAsia"/>
          <w:color w:val="000000"/>
          <w:lang w:eastAsia="zh-CN"/>
        </w:rPr>
        <w:t xml:space="preserve">. </w:t>
      </w:r>
      <w:r w:rsidR="002836FF">
        <w:rPr>
          <w:rFonts w:eastAsiaTheme="minorEastAsia" w:hint="eastAsia"/>
          <w:color w:val="000000"/>
          <w:lang w:eastAsia="zh-CN"/>
        </w:rPr>
        <w:t xml:space="preserve">Then the </w:t>
      </w:r>
      <w:r w:rsidR="00F0216F">
        <w:rPr>
          <w:rFonts w:eastAsiaTheme="minorEastAsia" w:hint="eastAsia"/>
          <w:color w:val="000000"/>
          <w:lang w:eastAsia="zh-CN"/>
        </w:rPr>
        <w:t>connection density can be calculated as</w:t>
      </w:r>
    </w:p>
    <w:p w:rsidR="00F0216F" w:rsidRPr="002A4550" w:rsidRDefault="009675D1" w:rsidP="00F0216F">
      <w:pPr>
        <w:spacing w:after="0"/>
        <w:jc w:val="both"/>
        <w:rPr>
          <w:rFonts w:eastAsiaTheme="minorEastAsia"/>
          <w:color w:val="000000"/>
          <w:lang w:eastAsia="zh-CN"/>
        </w:rPr>
      </w:pPr>
      <m:oMathPara>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ρ</m:t>
              </m:r>
            </m:e>
            <m:sub>
              <m:r>
                <w:rPr>
                  <w:rFonts w:ascii="Cambria Math" w:eastAsiaTheme="minorEastAsia" w:hAnsi="Cambria Math"/>
                  <w:color w:val="000000"/>
                  <w:lang w:eastAsia="zh-CN"/>
                </w:rPr>
                <m:t>mMTC</m:t>
              </m:r>
            </m:sub>
          </m:sSub>
          <m:r>
            <w:rPr>
              <w:rFonts w:ascii="Cambria Math" w:eastAsiaTheme="minorEastAsia" w:hAnsi="Cambria Math"/>
              <w:color w:val="000000"/>
              <w:lang w:eastAsia="zh-CN"/>
            </w:rPr>
            <m:t>=</m:t>
          </m:r>
          <m:f>
            <m:fPr>
              <m:ctrlPr>
                <w:rPr>
                  <w:rFonts w:ascii="Cambria Math" w:eastAsiaTheme="minorEastAsia" w:hAnsi="Cambria Math"/>
                  <w:i/>
                  <w:color w:val="000000"/>
                  <w:lang w:eastAsia="zh-CN"/>
                </w:rPr>
              </m:ctrlPr>
            </m:fPr>
            <m:num>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N</m:t>
                  </m:r>
                </m:e>
                <m:sub>
                  <m:r>
                    <w:rPr>
                      <w:rFonts w:ascii="Cambria Math" w:eastAsiaTheme="minorEastAsia" w:hAnsi="Cambria Math"/>
                      <w:color w:val="000000"/>
                      <w:lang w:eastAsia="zh-CN"/>
                    </w:rPr>
                    <m:t>UE</m:t>
                  </m:r>
                </m:sub>
              </m:sSub>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mMTC</m:t>
                  </m:r>
                </m:sub>
              </m:sSub>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λ</m:t>
                  </m:r>
                </m:e>
                <m:sub>
                  <m:r>
                    <w:rPr>
                      <w:rFonts w:ascii="Cambria Math" w:eastAsiaTheme="minorEastAsia" w:hAnsi="Cambria Math"/>
                      <w:color w:val="000000"/>
                      <w:lang w:eastAsia="zh-CN"/>
                    </w:rPr>
                    <m:t>SLS</m:t>
                  </m:r>
                </m:sub>
              </m:sSub>
            </m:den>
          </m:f>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cell</m:t>
                  </m:r>
                </m:sub>
              </m:sSub>
            </m:den>
          </m:f>
          <m:r>
            <w:rPr>
              <w:rFonts w:ascii="Cambria Math" w:eastAsiaTheme="minorEastAsia" w:hAnsi="Cambria Math"/>
              <w:color w:val="000000"/>
              <w:lang w:eastAsia="zh-CN"/>
            </w:rPr>
            <m:t>=10*2.115</m:t>
          </m:r>
          <m:r>
            <w:rPr>
              <w:rFonts w:ascii="Cambria Math" w:eastAsiaTheme="minorEastAsia" w:hAnsi="Cambria Math"/>
              <w:color w:val="000000"/>
              <w:lang w:eastAsia="zh-CN"/>
            </w:rPr>
            <m:t>h*</m:t>
          </m:r>
          <m:r>
            <w:rPr>
              <w:rFonts w:ascii="Cambria Math" w:eastAsiaTheme="minorEastAsia" w:hAnsi="Cambria Math"/>
              <w:color w:val="000000"/>
              <w:lang w:eastAsia="zh-CN"/>
            </w:rPr>
            <m:t xml:space="preserve">48 </m:t>
          </m:r>
          <m:f>
            <m:fPr>
              <m:ctrlPr>
                <w:rPr>
                  <w:rFonts w:ascii="Cambria Math" w:eastAsiaTheme="minorEastAsia" w:hAnsi="Cambria Math"/>
                  <w:i/>
                  <w:color w:val="000000"/>
                  <w:lang w:eastAsia="zh-CN"/>
                </w:rPr>
              </m:ctrlPr>
            </m:fPr>
            <m:num>
              <m:r>
                <w:rPr>
                  <w:rFonts w:ascii="Cambria Math" w:eastAsiaTheme="minorEastAsia" w:hAnsi="Cambria Math"/>
                  <w:color w:val="000000"/>
                  <w:lang w:eastAsia="zh-CN"/>
                </w:rPr>
                <m:t>1</m:t>
              </m:r>
            </m:num>
            <m:den>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m:t>
                  </m:r>
                </m:e>
                <m:sub>
                  <m:r>
                    <w:rPr>
                      <w:rFonts w:ascii="Cambria Math" w:eastAsiaTheme="minorEastAsia" w:hAnsi="Cambria Math"/>
                      <w:color w:val="000000"/>
                      <w:lang w:eastAsia="zh-CN"/>
                    </w:rPr>
                    <m:t>cell</m:t>
                  </m:r>
                </m:sub>
              </m:sSub>
            </m:den>
          </m:f>
          <m:r>
            <w:rPr>
              <w:rFonts w:ascii="Cambria Math" w:eastAsiaTheme="minorEastAsia" w:hAnsi="Cambria Math"/>
              <w:color w:val="000000"/>
              <w:lang w:eastAsia="zh-CN"/>
            </w:rPr>
            <m:t xml:space="preserve"> ≈4.22*</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10</m:t>
              </m:r>
            </m:e>
            <m:sup>
              <m:r>
                <w:rPr>
                  <w:rFonts w:ascii="Cambria Math" w:eastAsiaTheme="minorEastAsia" w:hAnsi="Cambria Math"/>
                  <w:color w:val="000000"/>
                  <w:lang w:eastAsia="zh-CN"/>
                </w:rPr>
                <m:t>6</m:t>
              </m:r>
            </m:sup>
          </m:sSup>
          <m:r>
            <w:rPr>
              <w:rFonts w:ascii="Cambria Math" w:eastAsiaTheme="minorEastAsia" w:hAnsi="Cambria Math"/>
              <w:color w:val="000000"/>
              <w:lang w:eastAsia="zh-CN"/>
            </w:rPr>
            <m:t xml:space="preserve"> /k</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m</m:t>
              </m:r>
            </m:e>
            <m:sup>
              <m:r>
                <w:rPr>
                  <w:rFonts w:ascii="Cambria Math" w:eastAsiaTheme="minorEastAsia" w:hAnsi="Cambria Math"/>
                  <w:color w:val="000000"/>
                  <w:lang w:eastAsia="zh-CN"/>
                </w:rPr>
                <m:t>2</m:t>
              </m:r>
            </m:sup>
          </m:sSup>
        </m:oMath>
      </m:oMathPara>
    </w:p>
    <w:p w:rsidR="0056348E" w:rsidRDefault="0056348E" w:rsidP="00F0216F">
      <w:pPr>
        <w:spacing w:after="0"/>
        <w:jc w:val="both"/>
        <w:rPr>
          <w:rFonts w:eastAsiaTheme="minorEastAsia"/>
          <w:color w:val="000000"/>
          <w:lang w:eastAsia="zh-CN"/>
        </w:rPr>
      </w:pPr>
      <w:r>
        <w:rPr>
          <w:rFonts w:eastAsiaTheme="minorEastAsia" w:hint="eastAsia"/>
          <w:color w:val="000000"/>
          <w:lang w:eastAsia="zh-CN"/>
        </w:rPr>
        <w:t xml:space="preserve">For different target packet arrival time for mMTC, </w:t>
      </w:r>
      <w:r>
        <w:rPr>
          <w:rFonts w:eastAsiaTheme="minorEastAsia"/>
          <w:color w:val="000000"/>
          <w:lang w:eastAsia="zh-CN"/>
        </w:rPr>
        <w:t>the</w:t>
      </w:r>
      <w:r>
        <w:rPr>
          <w:rFonts w:eastAsiaTheme="minorEastAsia" w:hint="eastAsia"/>
          <w:color w:val="000000"/>
          <w:lang w:eastAsia="zh-CN"/>
        </w:rPr>
        <w:t xml:space="preserve"> co</w:t>
      </w:r>
      <w:r w:rsidR="004D5384">
        <w:rPr>
          <w:rFonts w:eastAsiaTheme="minorEastAsia" w:hint="eastAsia"/>
          <w:color w:val="000000"/>
          <w:lang w:eastAsia="zh-CN"/>
        </w:rPr>
        <w:t>rresponding connection density is</w:t>
      </w:r>
      <w:r>
        <w:rPr>
          <w:rFonts w:eastAsiaTheme="minorEastAsia" w:hint="eastAsia"/>
          <w:color w:val="000000"/>
          <w:lang w:eastAsia="zh-CN"/>
        </w:rPr>
        <w:t xml:space="preserve"> calculated as Table I.</w:t>
      </w:r>
    </w:p>
    <w:p w:rsidR="0056348E" w:rsidRDefault="0056348E" w:rsidP="0056348E">
      <w:pPr>
        <w:spacing w:after="0"/>
        <w:jc w:val="center"/>
        <w:rPr>
          <w:rFonts w:eastAsiaTheme="minorEastAsia"/>
          <w:color w:val="000000"/>
          <w:lang w:eastAsia="zh-CN"/>
        </w:rPr>
      </w:pPr>
      <w:r>
        <w:rPr>
          <w:rFonts w:eastAsiaTheme="minorEastAsia" w:hint="eastAsia"/>
          <w:color w:val="000000"/>
          <w:lang w:eastAsia="zh-CN"/>
        </w:rPr>
        <w:t xml:space="preserve">Table I: Connection density for different target packet </w:t>
      </w:r>
      <w:r>
        <w:rPr>
          <w:rFonts w:eastAsiaTheme="minorEastAsia"/>
          <w:color w:val="000000"/>
          <w:lang w:eastAsia="zh-CN"/>
        </w:rPr>
        <w:t>arrival</w:t>
      </w:r>
      <w:r>
        <w:rPr>
          <w:rFonts w:eastAsiaTheme="minorEastAsia" w:hint="eastAsia"/>
          <w:color w:val="000000"/>
          <w:lang w:eastAsia="zh-CN"/>
        </w:rPr>
        <w:t xml:space="preserve"> time</w:t>
      </w:r>
    </w:p>
    <w:tbl>
      <w:tblPr>
        <w:tblStyle w:val="TableGrid"/>
        <w:tblW w:w="0" w:type="auto"/>
        <w:tblLook w:val="04A0" w:firstRow="1" w:lastRow="0" w:firstColumn="1" w:lastColumn="0" w:noHBand="0" w:noVBand="1"/>
      </w:tblPr>
      <w:tblGrid>
        <w:gridCol w:w="3284"/>
        <w:gridCol w:w="3285"/>
        <w:gridCol w:w="3285"/>
      </w:tblGrid>
      <w:tr w:rsidR="003B0440" w:rsidTr="003B0440">
        <w:tc>
          <w:tcPr>
            <w:tcW w:w="3284" w:type="dxa"/>
          </w:tcPr>
          <w:p w:rsidR="003B0440" w:rsidRDefault="003B0440" w:rsidP="00626531">
            <w:pPr>
              <w:spacing w:after="0"/>
              <w:jc w:val="center"/>
              <w:rPr>
                <w:rFonts w:eastAsiaTheme="minorEastAsia"/>
                <w:color w:val="000000"/>
                <w:lang w:eastAsia="zh-CN"/>
              </w:rPr>
            </w:pPr>
            <w:r>
              <w:rPr>
                <w:rFonts w:eastAsiaTheme="minorEastAsia" w:hint="eastAsia"/>
                <w:color w:val="000000"/>
                <w:lang w:eastAsia="zh-CN"/>
              </w:rPr>
              <w:t>Scaling factor based on NB-IOT</w:t>
            </w:r>
          </w:p>
        </w:tc>
        <w:tc>
          <w:tcPr>
            <w:tcW w:w="3285" w:type="dxa"/>
          </w:tcPr>
          <w:p w:rsidR="003B0440" w:rsidRDefault="003B0440" w:rsidP="00626531">
            <w:pPr>
              <w:spacing w:after="0"/>
              <w:jc w:val="center"/>
              <w:rPr>
                <w:rFonts w:eastAsiaTheme="minorEastAsia"/>
                <w:color w:val="000000"/>
                <w:lang w:eastAsia="zh-CN"/>
              </w:rPr>
            </w:pPr>
            <w:r>
              <w:rPr>
                <w:rFonts w:eastAsiaTheme="minorEastAsia" w:hint="eastAsia"/>
                <w:color w:val="000000"/>
                <w:lang w:eastAsia="zh-CN"/>
              </w:rPr>
              <w:t>Target packet arrival time</w:t>
            </w:r>
            <w:r w:rsidR="0056348E">
              <w:rPr>
                <w:rFonts w:eastAsiaTheme="minorEastAsia" w:hint="eastAsia"/>
                <w:color w:val="000000"/>
                <w:lang w:eastAsia="zh-CN"/>
              </w:rPr>
              <w:t xml:space="preserve"> (</w:t>
            </w:r>
            <w:r w:rsidR="0056348E" w:rsidRPr="0056348E">
              <w:rPr>
                <w:rFonts w:eastAsiaTheme="minorEastAsia" w:hint="eastAsia"/>
                <w:i/>
                <w:color w:val="000000"/>
                <w:lang w:eastAsia="zh-CN"/>
              </w:rPr>
              <w:t>h</w:t>
            </w:r>
            <w:r w:rsidR="0056348E">
              <w:rPr>
                <w:rFonts w:eastAsiaTheme="minorEastAsia" w:hint="eastAsia"/>
                <w:color w:val="000000"/>
                <w:lang w:eastAsia="zh-CN"/>
              </w:rPr>
              <w:t>)</w:t>
            </w:r>
          </w:p>
        </w:tc>
        <w:tc>
          <w:tcPr>
            <w:tcW w:w="3285" w:type="dxa"/>
          </w:tcPr>
          <w:p w:rsidR="003B0440" w:rsidRPr="003B0440" w:rsidRDefault="003B0440" w:rsidP="00626531">
            <w:pPr>
              <w:spacing w:after="0"/>
              <w:jc w:val="center"/>
              <w:rPr>
                <w:rFonts w:eastAsiaTheme="minorEastAsia"/>
                <w:color w:val="000000"/>
                <w:lang w:eastAsia="zh-CN"/>
              </w:rPr>
            </w:pPr>
            <w:r>
              <w:rPr>
                <w:rFonts w:eastAsiaTheme="minorEastAsia" w:hint="eastAsia"/>
                <w:color w:val="000000"/>
                <w:lang w:eastAsia="zh-CN"/>
              </w:rPr>
              <w:t>Connection density</w:t>
            </w:r>
            <w:r w:rsidR="0056348E">
              <w:rPr>
                <w:rFonts w:eastAsiaTheme="minorEastAsia" w:hint="eastAsia"/>
                <w:color w:val="000000"/>
                <w:lang w:eastAsia="zh-CN"/>
              </w:rPr>
              <w:t xml:space="preserve"> (</w:t>
            </w:r>
            <w:r w:rsidR="0056348E" w:rsidRPr="0056348E">
              <w:rPr>
                <w:rFonts w:eastAsiaTheme="minorEastAsia" w:hint="eastAsia"/>
                <w:i/>
                <w:color w:val="000000"/>
                <w:lang w:eastAsia="zh-CN"/>
              </w:rPr>
              <w:t>/km</w:t>
            </w:r>
            <w:r w:rsidR="0056348E" w:rsidRPr="0056348E">
              <w:rPr>
                <w:rFonts w:eastAsiaTheme="minorEastAsia" w:hint="eastAsia"/>
                <w:i/>
                <w:color w:val="000000"/>
                <w:vertAlign w:val="superscript"/>
                <w:lang w:eastAsia="zh-CN"/>
              </w:rPr>
              <w:t>2</w:t>
            </w:r>
            <w:r w:rsidR="0056348E">
              <w:rPr>
                <w:rFonts w:eastAsiaTheme="minorEastAsia" w:hint="eastAsia"/>
                <w:color w:val="000000"/>
                <w:lang w:eastAsia="zh-CN"/>
              </w:rPr>
              <w:t>)</w:t>
            </w:r>
          </w:p>
        </w:tc>
      </w:tr>
      <w:tr w:rsidR="003B0440" w:rsidTr="003B0440">
        <w:tc>
          <w:tcPr>
            <w:tcW w:w="3284" w:type="dxa"/>
          </w:tcPr>
          <w:p w:rsidR="003B0440" w:rsidRDefault="003B0440" w:rsidP="00626531">
            <w:pPr>
              <w:spacing w:after="0"/>
              <w:jc w:val="center"/>
              <w:rPr>
                <w:rFonts w:eastAsiaTheme="minorEastAsia"/>
                <w:color w:val="000000"/>
                <w:lang w:eastAsia="zh-CN"/>
              </w:rPr>
            </w:pPr>
            <w:r>
              <w:rPr>
                <w:rFonts w:eastAsiaTheme="minorEastAsia" w:hint="eastAsia"/>
                <w:color w:val="000000"/>
                <w:lang w:eastAsia="zh-CN"/>
              </w:rPr>
              <w:t>1</w:t>
            </w:r>
          </w:p>
        </w:tc>
        <w:tc>
          <w:tcPr>
            <w:tcW w:w="3285" w:type="dxa"/>
          </w:tcPr>
          <w:p w:rsidR="003B0440" w:rsidRDefault="003E7670" w:rsidP="00626531">
            <w:pPr>
              <w:spacing w:after="0"/>
              <w:jc w:val="center"/>
              <w:rPr>
                <w:rFonts w:eastAsiaTheme="minorEastAsia"/>
                <w:color w:val="000000"/>
                <w:lang w:eastAsia="zh-CN"/>
              </w:rPr>
            </w:pPr>
            <w:r w:rsidRPr="003E7670">
              <w:rPr>
                <w:rFonts w:eastAsiaTheme="minorEastAsia"/>
                <w:color w:val="000000"/>
                <w:lang w:eastAsia="zh-CN"/>
              </w:rPr>
              <w:t>10.575</w:t>
            </w:r>
          </w:p>
        </w:tc>
        <w:tc>
          <w:tcPr>
            <w:tcW w:w="3285" w:type="dxa"/>
          </w:tcPr>
          <w:p w:rsidR="003B0440" w:rsidRDefault="002468F2" w:rsidP="00626531">
            <w:pPr>
              <w:spacing w:after="0"/>
              <w:jc w:val="center"/>
              <w:rPr>
                <w:rFonts w:eastAsiaTheme="minorEastAsia"/>
                <w:color w:val="000000"/>
                <w:lang w:eastAsia="zh-CN"/>
              </w:rPr>
            </w:pPr>
            <w:r>
              <w:rPr>
                <w:rFonts w:eastAsiaTheme="minorEastAsia" w:hint="eastAsia"/>
                <w:color w:val="000000"/>
                <w:lang w:eastAsia="zh-CN"/>
              </w:rPr>
              <w:t>21.1*10</w:t>
            </w:r>
            <w:r>
              <w:rPr>
                <w:rFonts w:eastAsiaTheme="minorEastAsia" w:hint="eastAsia"/>
                <w:color w:val="000000"/>
                <w:vertAlign w:val="superscript"/>
                <w:lang w:eastAsia="zh-CN"/>
              </w:rPr>
              <w:t>6</w:t>
            </w:r>
          </w:p>
        </w:tc>
      </w:tr>
      <w:tr w:rsidR="003B0440" w:rsidTr="003B0440">
        <w:tc>
          <w:tcPr>
            <w:tcW w:w="3284" w:type="dxa"/>
          </w:tcPr>
          <w:p w:rsidR="003B0440" w:rsidRDefault="003B0440" w:rsidP="00626531">
            <w:pPr>
              <w:spacing w:after="0"/>
              <w:jc w:val="center"/>
              <w:rPr>
                <w:rFonts w:eastAsiaTheme="minorEastAsia"/>
                <w:color w:val="000000"/>
                <w:lang w:eastAsia="zh-CN"/>
              </w:rPr>
            </w:pPr>
            <w:r>
              <w:rPr>
                <w:rFonts w:eastAsiaTheme="minorEastAsia" w:hint="eastAsia"/>
                <w:color w:val="000000"/>
                <w:lang w:eastAsia="zh-CN"/>
              </w:rPr>
              <w:t>1/</w:t>
            </w:r>
            <w:r w:rsidR="0056348E">
              <w:rPr>
                <w:rFonts w:eastAsiaTheme="minorEastAsia" w:hint="eastAsia"/>
                <w:color w:val="000000"/>
                <w:lang w:eastAsia="zh-CN"/>
              </w:rPr>
              <w:t>2</w:t>
            </w:r>
          </w:p>
        </w:tc>
        <w:tc>
          <w:tcPr>
            <w:tcW w:w="3285" w:type="dxa"/>
          </w:tcPr>
          <w:p w:rsidR="003B0440" w:rsidRDefault="003E7670" w:rsidP="00626531">
            <w:pPr>
              <w:spacing w:after="0"/>
              <w:jc w:val="center"/>
              <w:rPr>
                <w:rFonts w:eastAsiaTheme="minorEastAsia"/>
                <w:color w:val="000000"/>
                <w:lang w:eastAsia="zh-CN"/>
              </w:rPr>
            </w:pPr>
            <w:r w:rsidRPr="003E7670">
              <w:rPr>
                <w:rFonts w:eastAsiaTheme="minorEastAsia"/>
                <w:color w:val="000000"/>
                <w:lang w:eastAsia="zh-CN"/>
              </w:rPr>
              <w:t>5.2875</w:t>
            </w:r>
          </w:p>
        </w:tc>
        <w:tc>
          <w:tcPr>
            <w:tcW w:w="3285" w:type="dxa"/>
          </w:tcPr>
          <w:p w:rsidR="003B0440" w:rsidRDefault="002468F2" w:rsidP="00626531">
            <w:pPr>
              <w:spacing w:after="0"/>
              <w:jc w:val="center"/>
              <w:rPr>
                <w:rFonts w:eastAsiaTheme="minorEastAsia"/>
                <w:color w:val="000000"/>
                <w:lang w:eastAsia="zh-CN"/>
              </w:rPr>
            </w:pPr>
            <w:r>
              <w:rPr>
                <w:rFonts w:eastAsiaTheme="minorEastAsia" w:hint="eastAsia"/>
                <w:color w:val="000000"/>
                <w:lang w:eastAsia="zh-CN"/>
              </w:rPr>
              <w:t>10.6*10</w:t>
            </w:r>
            <w:r>
              <w:rPr>
                <w:rFonts w:eastAsiaTheme="minorEastAsia" w:hint="eastAsia"/>
                <w:color w:val="000000"/>
                <w:vertAlign w:val="superscript"/>
                <w:lang w:eastAsia="zh-CN"/>
              </w:rPr>
              <w:t>6</w:t>
            </w:r>
          </w:p>
        </w:tc>
      </w:tr>
      <w:tr w:rsidR="003B0440" w:rsidTr="003B0440">
        <w:tc>
          <w:tcPr>
            <w:tcW w:w="3284" w:type="dxa"/>
          </w:tcPr>
          <w:p w:rsidR="003B0440" w:rsidRDefault="003B0440" w:rsidP="00626531">
            <w:pPr>
              <w:spacing w:after="0"/>
              <w:jc w:val="center"/>
              <w:rPr>
                <w:rFonts w:eastAsiaTheme="minorEastAsia"/>
                <w:color w:val="000000"/>
                <w:lang w:eastAsia="zh-CN"/>
              </w:rPr>
            </w:pPr>
            <w:r>
              <w:rPr>
                <w:rFonts w:eastAsiaTheme="minorEastAsia" w:hint="eastAsia"/>
                <w:color w:val="000000"/>
                <w:lang w:eastAsia="zh-CN"/>
              </w:rPr>
              <w:t>1/</w:t>
            </w:r>
            <w:r w:rsidR="0056348E">
              <w:rPr>
                <w:rFonts w:eastAsiaTheme="minorEastAsia" w:hint="eastAsia"/>
                <w:color w:val="000000"/>
                <w:lang w:eastAsia="zh-CN"/>
              </w:rPr>
              <w:t>5</w:t>
            </w:r>
          </w:p>
        </w:tc>
        <w:tc>
          <w:tcPr>
            <w:tcW w:w="3285" w:type="dxa"/>
          </w:tcPr>
          <w:p w:rsidR="003B0440" w:rsidRDefault="0056348E" w:rsidP="00626531">
            <w:pPr>
              <w:spacing w:after="0"/>
              <w:jc w:val="center"/>
              <w:rPr>
                <w:rFonts w:eastAsiaTheme="minorEastAsia"/>
                <w:color w:val="000000"/>
                <w:lang w:eastAsia="zh-CN"/>
              </w:rPr>
            </w:pPr>
            <w:r>
              <w:rPr>
                <w:rFonts w:eastAsiaTheme="minorEastAsia" w:hint="eastAsia"/>
                <w:color w:val="000000"/>
                <w:lang w:eastAsia="zh-CN"/>
              </w:rPr>
              <w:t>2.1</w:t>
            </w:r>
            <w:r w:rsidR="003E7670">
              <w:rPr>
                <w:rFonts w:eastAsiaTheme="minorEastAsia" w:hint="eastAsia"/>
                <w:color w:val="000000"/>
                <w:lang w:eastAsia="zh-CN"/>
              </w:rPr>
              <w:t>1</w:t>
            </w:r>
            <w:r>
              <w:rPr>
                <w:rFonts w:eastAsiaTheme="minorEastAsia" w:hint="eastAsia"/>
                <w:color w:val="000000"/>
                <w:lang w:eastAsia="zh-CN"/>
              </w:rPr>
              <w:t>5</w:t>
            </w:r>
          </w:p>
        </w:tc>
        <w:tc>
          <w:tcPr>
            <w:tcW w:w="3285" w:type="dxa"/>
          </w:tcPr>
          <w:p w:rsidR="003B0440" w:rsidRDefault="002468F2" w:rsidP="00626531">
            <w:pPr>
              <w:spacing w:after="0"/>
              <w:jc w:val="center"/>
              <w:rPr>
                <w:rFonts w:eastAsiaTheme="minorEastAsia"/>
                <w:color w:val="000000"/>
                <w:lang w:eastAsia="zh-CN"/>
              </w:rPr>
            </w:pPr>
            <w:r>
              <w:rPr>
                <w:rFonts w:eastAsiaTheme="minorEastAsia" w:hint="eastAsia"/>
                <w:color w:val="000000"/>
                <w:lang w:eastAsia="zh-CN"/>
              </w:rPr>
              <w:t>4.22*10</w:t>
            </w:r>
            <w:r>
              <w:rPr>
                <w:rFonts w:eastAsiaTheme="minorEastAsia" w:hint="eastAsia"/>
                <w:color w:val="000000"/>
                <w:vertAlign w:val="superscript"/>
                <w:lang w:eastAsia="zh-CN"/>
              </w:rPr>
              <w:t>6</w:t>
            </w:r>
          </w:p>
        </w:tc>
      </w:tr>
      <w:tr w:rsidR="0056348E" w:rsidTr="003B0440">
        <w:tc>
          <w:tcPr>
            <w:tcW w:w="3284" w:type="dxa"/>
          </w:tcPr>
          <w:p w:rsidR="0056348E" w:rsidRDefault="0056348E" w:rsidP="00626531">
            <w:pPr>
              <w:spacing w:after="0"/>
              <w:jc w:val="center"/>
              <w:rPr>
                <w:rFonts w:eastAsiaTheme="minorEastAsia"/>
                <w:color w:val="000000"/>
                <w:lang w:eastAsia="zh-CN"/>
              </w:rPr>
            </w:pPr>
            <w:r>
              <w:rPr>
                <w:rFonts w:eastAsiaTheme="minorEastAsia" w:hint="eastAsia"/>
                <w:color w:val="000000"/>
                <w:lang w:eastAsia="zh-CN"/>
              </w:rPr>
              <w:t>1/10</w:t>
            </w:r>
          </w:p>
        </w:tc>
        <w:tc>
          <w:tcPr>
            <w:tcW w:w="3285" w:type="dxa"/>
          </w:tcPr>
          <w:p w:rsidR="0056348E" w:rsidRDefault="0056348E" w:rsidP="00626531">
            <w:pPr>
              <w:spacing w:after="0"/>
              <w:jc w:val="center"/>
              <w:rPr>
                <w:rFonts w:eastAsiaTheme="minorEastAsia"/>
                <w:color w:val="000000"/>
                <w:lang w:eastAsia="zh-CN"/>
              </w:rPr>
            </w:pPr>
            <w:r>
              <w:rPr>
                <w:rFonts w:eastAsiaTheme="minorEastAsia" w:hint="eastAsia"/>
                <w:color w:val="000000"/>
                <w:lang w:eastAsia="zh-CN"/>
              </w:rPr>
              <w:t>1.0</w:t>
            </w:r>
            <w:r w:rsidR="003E7670">
              <w:rPr>
                <w:rFonts w:eastAsiaTheme="minorEastAsia" w:hint="eastAsia"/>
                <w:color w:val="000000"/>
                <w:lang w:eastAsia="zh-CN"/>
              </w:rPr>
              <w:t>575</w:t>
            </w:r>
          </w:p>
        </w:tc>
        <w:tc>
          <w:tcPr>
            <w:tcW w:w="3285" w:type="dxa"/>
          </w:tcPr>
          <w:p w:rsidR="0056348E" w:rsidRDefault="002468F2" w:rsidP="00626531">
            <w:pPr>
              <w:spacing w:after="0"/>
              <w:jc w:val="center"/>
              <w:rPr>
                <w:rFonts w:eastAsiaTheme="minorEastAsia"/>
                <w:color w:val="000000"/>
                <w:lang w:eastAsia="zh-CN"/>
              </w:rPr>
            </w:pPr>
            <w:r>
              <w:rPr>
                <w:rFonts w:eastAsiaTheme="minorEastAsia" w:hint="eastAsia"/>
                <w:color w:val="000000"/>
                <w:lang w:eastAsia="zh-CN"/>
              </w:rPr>
              <w:t>2.11*10</w:t>
            </w:r>
            <w:r>
              <w:rPr>
                <w:rFonts w:eastAsiaTheme="minorEastAsia" w:hint="eastAsia"/>
                <w:color w:val="000000"/>
                <w:vertAlign w:val="superscript"/>
                <w:lang w:eastAsia="zh-CN"/>
              </w:rPr>
              <w:t>6</w:t>
            </w:r>
          </w:p>
        </w:tc>
      </w:tr>
      <w:tr w:rsidR="00534EA3" w:rsidTr="003B0440">
        <w:tc>
          <w:tcPr>
            <w:tcW w:w="3284" w:type="dxa"/>
          </w:tcPr>
          <w:p w:rsidR="00534EA3" w:rsidRDefault="00534EA3" w:rsidP="00626531">
            <w:pPr>
              <w:spacing w:after="0"/>
              <w:jc w:val="center"/>
              <w:rPr>
                <w:rFonts w:eastAsiaTheme="minorEastAsia"/>
                <w:color w:val="000000"/>
                <w:lang w:eastAsia="zh-CN"/>
              </w:rPr>
            </w:pPr>
            <w:r>
              <w:rPr>
                <w:rFonts w:eastAsiaTheme="minorEastAsia" w:hint="eastAsia"/>
                <w:color w:val="000000"/>
                <w:lang w:eastAsia="zh-CN"/>
              </w:rPr>
              <w:t>1/20</w:t>
            </w:r>
          </w:p>
        </w:tc>
        <w:tc>
          <w:tcPr>
            <w:tcW w:w="3285" w:type="dxa"/>
          </w:tcPr>
          <w:p w:rsidR="00534EA3" w:rsidRDefault="00534EA3" w:rsidP="00626531">
            <w:pPr>
              <w:spacing w:after="0"/>
              <w:jc w:val="center"/>
              <w:rPr>
                <w:rFonts w:eastAsiaTheme="minorEastAsia"/>
                <w:color w:val="000000"/>
                <w:lang w:eastAsia="zh-CN"/>
              </w:rPr>
            </w:pPr>
            <w:r w:rsidRPr="00534EA3">
              <w:rPr>
                <w:rFonts w:eastAsiaTheme="minorEastAsia"/>
                <w:color w:val="000000"/>
                <w:lang w:eastAsia="zh-CN"/>
              </w:rPr>
              <w:t>0.5287</w:t>
            </w:r>
          </w:p>
        </w:tc>
        <w:tc>
          <w:tcPr>
            <w:tcW w:w="3285" w:type="dxa"/>
          </w:tcPr>
          <w:p w:rsidR="00534EA3" w:rsidRDefault="00534EA3" w:rsidP="00534EA3">
            <w:pPr>
              <w:spacing w:after="0"/>
              <w:jc w:val="center"/>
              <w:rPr>
                <w:rFonts w:eastAsiaTheme="minorEastAsia"/>
                <w:color w:val="000000"/>
                <w:lang w:eastAsia="zh-CN"/>
              </w:rPr>
            </w:pPr>
            <w:r>
              <w:rPr>
                <w:rFonts w:eastAsiaTheme="minorEastAsia" w:hint="eastAsia"/>
                <w:color w:val="000000"/>
                <w:lang w:eastAsia="zh-CN"/>
              </w:rPr>
              <w:t>1.06*10</w:t>
            </w:r>
            <w:r>
              <w:rPr>
                <w:rFonts w:eastAsiaTheme="minorEastAsia" w:hint="eastAsia"/>
                <w:color w:val="000000"/>
                <w:vertAlign w:val="superscript"/>
                <w:lang w:eastAsia="zh-CN"/>
              </w:rPr>
              <w:t>6</w:t>
            </w:r>
          </w:p>
        </w:tc>
      </w:tr>
    </w:tbl>
    <w:p w:rsidR="00626531" w:rsidRPr="00626531" w:rsidRDefault="00626531" w:rsidP="00626531">
      <w:pPr>
        <w:spacing w:line="240" w:lineRule="exact"/>
        <w:rPr>
          <w:rFonts w:eastAsiaTheme="minorEastAsia"/>
          <w:lang w:eastAsia="zh-CN"/>
        </w:rPr>
      </w:pPr>
      <w:r>
        <w:rPr>
          <w:rFonts w:eastAsiaTheme="minorEastAsia" w:hint="eastAsia"/>
          <w:lang w:eastAsia="zh-CN"/>
        </w:rPr>
        <w:lastRenderedPageBreak/>
        <w:t xml:space="preserve">From Table I, </w:t>
      </w:r>
      <w:r w:rsidR="004111CE">
        <w:rPr>
          <w:rFonts w:eastAsiaTheme="minorEastAsia" w:hint="eastAsia"/>
          <w:lang w:eastAsia="zh-CN"/>
        </w:rPr>
        <w:t>we can</w:t>
      </w:r>
      <w:r>
        <w:rPr>
          <w:rFonts w:eastAsiaTheme="minorEastAsia" w:hint="eastAsia"/>
          <w:lang w:eastAsia="zh-CN"/>
        </w:rPr>
        <w:t xml:space="preserve"> conclud</w:t>
      </w:r>
      <w:r w:rsidR="007A4FD9">
        <w:rPr>
          <w:rFonts w:eastAsiaTheme="minorEastAsia" w:hint="eastAsia"/>
          <w:lang w:eastAsia="zh-CN"/>
        </w:rPr>
        <w:t>e</w:t>
      </w:r>
      <w:r>
        <w:rPr>
          <w:rFonts w:eastAsiaTheme="minorEastAsia" w:hint="eastAsia"/>
          <w:lang w:eastAsia="zh-CN"/>
        </w:rPr>
        <w:t xml:space="preserve"> that for the given target packet arrival times listed in Table I, IGMA can fulfil the requirements on connection density for mMTC.</w:t>
      </w:r>
    </w:p>
    <w:p w:rsidR="00056E3D" w:rsidRPr="00AC4DE3" w:rsidRDefault="00056E3D" w:rsidP="00AC4DE3">
      <w:pPr>
        <w:spacing w:line="240" w:lineRule="exact"/>
        <w:jc w:val="both"/>
        <w:rPr>
          <w:rFonts w:eastAsiaTheme="minorEastAsia"/>
          <w:b/>
          <w:i/>
          <w:lang w:val="en-GB" w:eastAsia="zh-CN"/>
        </w:rPr>
      </w:pPr>
      <w:r w:rsidRPr="00AC4DE3">
        <w:rPr>
          <w:rFonts w:eastAsiaTheme="minorEastAsia" w:hint="eastAsia"/>
          <w:b/>
          <w:i/>
          <w:lang w:val="en-GB" w:eastAsia="zh-CN"/>
        </w:rPr>
        <w:t xml:space="preserve">Observation 2: </w:t>
      </w:r>
      <w:r w:rsidR="00D001B1" w:rsidRPr="00AC4DE3">
        <w:rPr>
          <w:rFonts w:eastAsiaTheme="minorEastAsia" w:hint="eastAsia"/>
          <w:b/>
          <w:i/>
          <w:lang w:val="en-GB" w:eastAsia="zh-CN"/>
        </w:rPr>
        <w:t xml:space="preserve">IGMA can </w:t>
      </w:r>
      <w:r w:rsidR="00A63A2C">
        <w:rPr>
          <w:rFonts w:eastAsiaTheme="minorEastAsia" w:hint="eastAsia"/>
          <w:b/>
          <w:i/>
          <w:lang w:val="en-GB" w:eastAsia="zh-CN"/>
        </w:rPr>
        <w:t xml:space="preserve">be able to </w:t>
      </w:r>
      <w:r w:rsidR="00D001B1" w:rsidRPr="00AC4DE3">
        <w:rPr>
          <w:rFonts w:eastAsiaTheme="minorEastAsia" w:hint="eastAsia"/>
          <w:b/>
          <w:i/>
          <w:lang w:val="en-GB" w:eastAsia="zh-CN"/>
        </w:rPr>
        <w:t xml:space="preserve">fulfil the </w:t>
      </w:r>
      <w:r w:rsidR="00455543" w:rsidRPr="00AC4DE3">
        <w:rPr>
          <w:rFonts w:eastAsiaTheme="minorEastAsia" w:hint="eastAsia"/>
          <w:b/>
          <w:i/>
          <w:lang w:val="en-GB" w:eastAsia="zh-CN"/>
        </w:rPr>
        <w:t>requirements of connection density for mMTC scenario.</w:t>
      </w:r>
    </w:p>
    <w:p w:rsidR="00A039D3" w:rsidRPr="00FC5726" w:rsidRDefault="00A039D3" w:rsidP="00A039D3">
      <w:pPr>
        <w:pStyle w:val="Heading1"/>
        <w:jc w:val="both"/>
        <w:rPr>
          <w:color w:val="000000"/>
          <w:sz w:val="32"/>
          <w:lang w:val="en-US" w:eastAsia="zh-CN"/>
        </w:rPr>
      </w:pPr>
      <w:r w:rsidRPr="00FC5726">
        <w:rPr>
          <w:color w:val="000000"/>
          <w:sz w:val="32"/>
          <w:lang w:val="en-US" w:eastAsia="ko-KR"/>
        </w:rPr>
        <w:t>Conclusion</w:t>
      </w:r>
    </w:p>
    <w:p w:rsidR="00E470DD" w:rsidRDefault="00A039D3" w:rsidP="00A039D3">
      <w:pPr>
        <w:spacing w:line="240" w:lineRule="exact"/>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F244DE">
        <w:rPr>
          <w:rFonts w:eastAsiaTheme="minorEastAsia" w:hint="eastAsia"/>
          <w:lang w:eastAsia="zh-CN"/>
        </w:rPr>
        <w:t>the</w:t>
      </w:r>
      <w:r w:rsidR="008510FB">
        <w:rPr>
          <w:rFonts w:eastAsiaTheme="minorEastAsia" w:hint="eastAsia"/>
          <w:lang w:eastAsia="zh-CN"/>
        </w:rPr>
        <w:t xml:space="preserve"> SLS </w:t>
      </w:r>
      <w:r w:rsidR="00F244DE">
        <w:rPr>
          <w:rFonts w:eastAsiaTheme="minorEastAsia" w:hint="eastAsia"/>
          <w:lang w:eastAsia="zh-CN"/>
        </w:rPr>
        <w:t xml:space="preserve">evaluation </w:t>
      </w:r>
      <w:r w:rsidR="00F244DE">
        <w:rPr>
          <w:rFonts w:eastAsiaTheme="minorEastAsia"/>
          <w:lang w:eastAsia="zh-CN"/>
        </w:rPr>
        <w:t>methodologies</w:t>
      </w:r>
      <w:r w:rsidR="00F244DE">
        <w:rPr>
          <w:rFonts w:eastAsiaTheme="minorEastAsia" w:hint="eastAsia"/>
          <w:lang w:eastAsia="zh-CN"/>
        </w:rPr>
        <w:t xml:space="preserve"> and the </w:t>
      </w:r>
      <w:r w:rsidR="00F244DE">
        <w:rPr>
          <w:rFonts w:eastAsiaTheme="minorEastAsia"/>
          <w:lang w:eastAsia="zh-CN"/>
        </w:rPr>
        <w:t>evaluation</w:t>
      </w:r>
      <w:r w:rsidR="00F244DE">
        <w:rPr>
          <w:rFonts w:eastAsiaTheme="minorEastAsia" w:hint="eastAsia"/>
          <w:lang w:eastAsia="zh-CN"/>
        </w:rPr>
        <w:t xml:space="preserve"> assumptions for NR</w:t>
      </w:r>
      <w:r w:rsidR="00B04DC2">
        <w:rPr>
          <w:rFonts w:eastAsiaTheme="minorEastAsia" w:hint="eastAsia"/>
          <w:lang w:eastAsia="zh-CN"/>
        </w:rPr>
        <w:t xml:space="preserve"> mMTC </w:t>
      </w:r>
      <w:r w:rsidR="00F244DE">
        <w:rPr>
          <w:rFonts w:eastAsiaTheme="minorEastAsia" w:hint="eastAsia"/>
          <w:lang w:eastAsia="zh-CN"/>
        </w:rPr>
        <w:t>multiple access</w:t>
      </w:r>
      <w:r w:rsidR="002B06D4">
        <w:rPr>
          <w:rFonts w:eastAsiaTheme="minorEastAsia" w:hint="eastAsia"/>
          <w:lang w:eastAsia="zh-CN"/>
        </w:rPr>
        <w:t xml:space="preserve"> are discussed</w:t>
      </w:r>
      <w:r>
        <w:rPr>
          <w:rFonts w:eastAsiaTheme="minorEastAsia" w:hint="eastAsia"/>
          <w:lang w:eastAsia="zh-CN"/>
        </w:rPr>
        <w:t>.</w:t>
      </w:r>
      <w:r w:rsidR="008510FB">
        <w:rPr>
          <w:rFonts w:eastAsiaTheme="minorEastAsia" w:hint="eastAsia"/>
          <w:lang w:eastAsia="zh-CN"/>
        </w:rPr>
        <w:t xml:space="preserve"> </w:t>
      </w:r>
      <w:r w:rsidR="00E470DD">
        <w:rPr>
          <w:rFonts w:eastAsiaTheme="minorEastAsia"/>
          <w:lang w:eastAsia="zh-CN"/>
        </w:rPr>
        <w:t>T</w:t>
      </w:r>
      <w:r w:rsidR="00E470DD">
        <w:rPr>
          <w:rFonts w:eastAsiaTheme="minorEastAsia" w:hint="eastAsia"/>
          <w:lang w:eastAsia="zh-CN"/>
        </w:rPr>
        <w:t>he following is proposed:</w:t>
      </w:r>
    </w:p>
    <w:p w:rsidR="00E470DD" w:rsidRDefault="00E470DD" w:rsidP="00A039D3">
      <w:pPr>
        <w:spacing w:line="240" w:lineRule="exact"/>
        <w:rPr>
          <w:rFonts w:eastAsiaTheme="minorEastAsia"/>
          <w:lang w:eastAsia="zh-CN"/>
        </w:rPr>
      </w:pPr>
      <w:r>
        <w:rPr>
          <w:rFonts w:eastAsiaTheme="minorEastAsia" w:hint="eastAsia"/>
          <w:b/>
          <w:i/>
          <w:lang w:val="en-GB" w:eastAsia="zh-CN"/>
        </w:rPr>
        <w:t xml:space="preserve">Proposal </w:t>
      </w:r>
      <w:r w:rsidRPr="00AC4DE3">
        <w:rPr>
          <w:rFonts w:eastAsiaTheme="minorEastAsia" w:hint="eastAsia"/>
          <w:b/>
          <w:i/>
          <w:lang w:val="en-GB" w:eastAsia="zh-CN"/>
        </w:rPr>
        <w:t xml:space="preserve">1: </w:t>
      </w:r>
      <w:r>
        <w:rPr>
          <w:rFonts w:eastAsiaTheme="minorEastAsia" w:hint="eastAsia"/>
          <w:b/>
          <w:i/>
          <w:lang w:val="en-GB" w:eastAsia="zh-CN"/>
        </w:rPr>
        <w:t>PHY abstraction is encouraged to be aligned and the method described in this contribution can be adopted for non-orthogonal multiple access SLS evaluation.</w:t>
      </w:r>
    </w:p>
    <w:p w:rsidR="002B06D4" w:rsidRPr="002B06D4" w:rsidRDefault="00E470DD" w:rsidP="002B06D4">
      <w:pPr>
        <w:spacing w:line="240" w:lineRule="exact"/>
        <w:rPr>
          <w:rFonts w:eastAsiaTheme="minorEastAsia"/>
          <w:lang w:eastAsia="zh-CN"/>
        </w:rPr>
      </w:pPr>
      <w:r>
        <w:rPr>
          <w:rFonts w:eastAsiaTheme="minorEastAsia" w:hint="eastAsia"/>
          <w:lang w:eastAsia="zh-CN"/>
        </w:rPr>
        <w:t>And t</w:t>
      </w:r>
      <w:r w:rsidR="008510FB">
        <w:rPr>
          <w:rFonts w:eastAsiaTheme="minorEastAsia" w:hint="eastAsia"/>
          <w:lang w:eastAsia="zh-CN"/>
        </w:rPr>
        <w:t xml:space="preserve">he </w:t>
      </w:r>
      <w:r w:rsidR="001635E7">
        <w:rPr>
          <w:rFonts w:eastAsiaTheme="minorEastAsia" w:hint="eastAsia"/>
          <w:lang w:eastAsia="zh-CN"/>
        </w:rPr>
        <w:t xml:space="preserve">initial </w:t>
      </w:r>
      <w:r w:rsidR="008510FB">
        <w:rPr>
          <w:rFonts w:eastAsiaTheme="minorEastAsia" w:hint="eastAsia"/>
          <w:lang w:eastAsia="zh-CN"/>
        </w:rPr>
        <w:t xml:space="preserve">SLS evaluation </w:t>
      </w:r>
      <w:r w:rsidR="001635E7">
        <w:rPr>
          <w:rFonts w:eastAsiaTheme="minorEastAsia" w:hint="eastAsia"/>
          <w:lang w:eastAsia="zh-CN"/>
        </w:rPr>
        <w:t xml:space="preserve">results of </w:t>
      </w:r>
      <w:r w:rsidR="002B06D4">
        <w:rPr>
          <w:rFonts w:eastAsiaTheme="minorEastAsia" w:hint="eastAsia"/>
          <w:lang w:eastAsia="zh-CN"/>
        </w:rPr>
        <w:t>IGMA are</w:t>
      </w:r>
      <w:r w:rsidR="008510FB">
        <w:rPr>
          <w:rFonts w:eastAsiaTheme="minorEastAsia" w:hint="eastAsia"/>
          <w:lang w:eastAsia="zh-CN"/>
        </w:rPr>
        <w:t xml:space="preserve"> provided, including system packet loss rate as well as connection density for given target packet </w:t>
      </w:r>
      <w:r w:rsidR="008510FB">
        <w:rPr>
          <w:rFonts w:eastAsiaTheme="minorEastAsia"/>
          <w:lang w:eastAsia="zh-CN"/>
        </w:rPr>
        <w:t>arrival</w:t>
      </w:r>
      <w:r w:rsidR="008510FB">
        <w:rPr>
          <w:rFonts w:eastAsiaTheme="minorEastAsia" w:hint="eastAsia"/>
          <w:lang w:eastAsia="zh-CN"/>
        </w:rPr>
        <w:t xml:space="preserve"> time.</w:t>
      </w:r>
      <w:r w:rsidR="00A039D3">
        <w:rPr>
          <w:rFonts w:eastAsiaTheme="minorEastAsia" w:hint="eastAsia"/>
          <w:lang w:eastAsia="zh-CN"/>
        </w:rPr>
        <w:t xml:space="preserve"> </w:t>
      </w:r>
      <w:r>
        <w:rPr>
          <w:rFonts w:eastAsiaTheme="minorEastAsia" w:hint="eastAsia"/>
          <w:lang w:eastAsia="zh-CN"/>
        </w:rPr>
        <w:t>O</w:t>
      </w:r>
      <w:r w:rsidR="002B06D4">
        <w:rPr>
          <w:rFonts w:eastAsiaTheme="minorEastAsia" w:hint="eastAsia"/>
          <w:lang w:eastAsia="zh-CN"/>
        </w:rPr>
        <w:t>bservations from initial results are summarized below:</w:t>
      </w:r>
    </w:p>
    <w:p w:rsidR="00A039D3" w:rsidRPr="002B4985" w:rsidRDefault="002B06D4" w:rsidP="00A039D3">
      <w:pPr>
        <w:spacing w:line="240" w:lineRule="exact"/>
        <w:jc w:val="both"/>
        <w:rPr>
          <w:rFonts w:eastAsiaTheme="minorEastAsia"/>
          <w:b/>
          <w:i/>
          <w:lang w:val="en-GB" w:eastAsia="zh-CN"/>
        </w:rPr>
      </w:pPr>
      <w:r w:rsidRPr="00AC4DE3">
        <w:rPr>
          <w:rFonts w:eastAsiaTheme="minorEastAsia" w:hint="eastAsia"/>
          <w:b/>
          <w:i/>
          <w:lang w:val="en-GB" w:eastAsia="zh-CN"/>
        </w:rPr>
        <w:t xml:space="preserve">Observation 1: Compared with OFDMA, </w:t>
      </w:r>
      <w:r>
        <w:rPr>
          <w:rFonts w:eastAsiaTheme="minorEastAsia" w:hint="eastAsia"/>
          <w:b/>
          <w:i/>
          <w:lang w:val="en-GB" w:eastAsia="zh-CN"/>
        </w:rPr>
        <w:t>IGMA may have large potential gain</w:t>
      </w:r>
      <w:r w:rsidRPr="00AC4DE3">
        <w:rPr>
          <w:rFonts w:eastAsiaTheme="minorEastAsia" w:hint="eastAsia"/>
          <w:b/>
          <w:i/>
          <w:lang w:val="en-GB" w:eastAsia="zh-CN"/>
        </w:rPr>
        <w:t xml:space="preserve"> on packet loss rate for grant-free transmission.</w:t>
      </w:r>
    </w:p>
    <w:p w:rsidR="00E12470" w:rsidRPr="002B06D4" w:rsidRDefault="002B06D4" w:rsidP="002B4985">
      <w:pPr>
        <w:spacing w:line="240" w:lineRule="exact"/>
        <w:jc w:val="both"/>
        <w:rPr>
          <w:rFonts w:eastAsiaTheme="minorEastAsia"/>
          <w:b/>
          <w:i/>
          <w:lang w:val="en-GB" w:eastAsia="zh-CN"/>
        </w:rPr>
      </w:pPr>
      <w:r w:rsidRPr="00AC4DE3">
        <w:rPr>
          <w:rFonts w:eastAsiaTheme="minorEastAsia" w:hint="eastAsia"/>
          <w:b/>
          <w:i/>
          <w:lang w:val="en-GB" w:eastAsia="zh-CN"/>
        </w:rPr>
        <w:t xml:space="preserve">Observation 2: IGMA can </w:t>
      </w:r>
      <w:r>
        <w:rPr>
          <w:rFonts w:eastAsiaTheme="minorEastAsia" w:hint="eastAsia"/>
          <w:b/>
          <w:i/>
          <w:lang w:val="en-GB" w:eastAsia="zh-CN"/>
        </w:rPr>
        <w:t xml:space="preserve">be able to </w:t>
      </w:r>
      <w:r w:rsidRPr="00AC4DE3">
        <w:rPr>
          <w:rFonts w:eastAsiaTheme="minorEastAsia" w:hint="eastAsia"/>
          <w:b/>
          <w:i/>
          <w:lang w:val="en-GB" w:eastAsia="zh-CN"/>
        </w:rPr>
        <w:t>fulfil the requirements of connection density for mMTC scenario.</w:t>
      </w:r>
    </w:p>
    <w:p w:rsidR="00A039D3" w:rsidRPr="002C732A" w:rsidRDefault="00A039D3" w:rsidP="00A039D3">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rsidR="00891BF9" w:rsidRDefault="00891BF9" w:rsidP="006465EC">
      <w:pPr>
        <w:pStyle w:val="reference"/>
        <w:numPr>
          <w:ilvl w:val="0"/>
          <w:numId w:val="0"/>
        </w:numPr>
        <w:spacing w:line="240" w:lineRule="exact"/>
        <w:ind w:left="360" w:hanging="360"/>
        <w:rPr>
          <w:rFonts w:eastAsiaTheme="minorEastAsia"/>
          <w:sz w:val="20"/>
          <w:lang w:val="en-US" w:eastAsia="zh-CN"/>
        </w:rPr>
      </w:pPr>
      <w:r>
        <w:rPr>
          <w:rFonts w:eastAsiaTheme="minorEastAsia" w:hint="eastAsia"/>
          <w:sz w:val="20"/>
          <w:lang w:val="en-US" w:eastAsia="zh-CN"/>
        </w:rPr>
        <w:t>[</w:t>
      </w:r>
      <w:r w:rsidR="00690801">
        <w:rPr>
          <w:rFonts w:eastAsiaTheme="minorEastAsia" w:hint="eastAsia"/>
          <w:sz w:val="20"/>
          <w:lang w:val="en-US" w:eastAsia="zh-CN"/>
        </w:rPr>
        <w:t>1</w:t>
      </w:r>
      <w:r>
        <w:rPr>
          <w:rFonts w:eastAsiaTheme="minorEastAsia" w:hint="eastAsia"/>
          <w:sz w:val="20"/>
          <w:lang w:val="en-US" w:eastAsia="zh-CN"/>
        </w:rPr>
        <w:t xml:space="preserve">] </w:t>
      </w:r>
      <w:r w:rsidR="00DE5F5E">
        <w:rPr>
          <w:rFonts w:eastAsiaTheme="minorEastAsia" w:hint="eastAsia"/>
          <w:sz w:val="20"/>
          <w:lang w:val="en-US" w:eastAsia="zh-CN"/>
        </w:rPr>
        <w:t xml:space="preserve">3GPP </w:t>
      </w:r>
      <w:r>
        <w:rPr>
          <w:rFonts w:eastAsiaTheme="minorEastAsia" w:hint="eastAsia"/>
          <w:sz w:val="20"/>
          <w:lang w:val="en-US" w:eastAsia="zh-CN"/>
        </w:rPr>
        <w:t>RAN1 Chairman</w:t>
      </w:r>
      <w:r>
        <w:rPr>
          <w:rFonts w:eastAsiaTheme="minorEastAsia"/>
          <w:sz w:val="20"/>
          <w:lang w:val="en-US" w:eastAsia="zh-CN"/>
        </w:rPr>
        <w:t>’</w:t>
      </w:r>
      <w:r>
        <w:rPr>
          <w:rFonts w:eastAsiaTheme="minorEastAsia" w:hint="eastAsia"/>
          <w:sz w:val="20"/>
          <w:lang w:val="en-US" w:eastAsia="zh-CN"/>
        </w:rPr>
        <w:t>s Notes, RAN1 #85, Nanjing, China, May, 2016.</w:t>
      </w:r>
    </w:p>
    <w:p w:rsidR="00690801" w:rsidRPr="008E41BB" w:rsidRDefault="00690801" w:rsidP="006465EC">
      <w:pPr>
        <w:pStyle w:val="reference"/>
        <w:numPr>
          <w:ilvl w:val="0"/>
          <w:numId w:val="0"/>
        </w:numPr>
        <w:spacing w:line="240" w:lineRule="exact"/>
        <w:ind w:left="360" w:hanging="360"/>
        <w:rPr>
          <w:rFonts w:eastAsiaTheme="minorEastAsia"/>
          <w:sz w:val="20"/>
          <w:lang w:eastAsia="zh-CN"/>
        </w:rPr>
      </w:pPr>
      <w:r>
        <w:rPr>
          <w:rFonts w:eastAsiaTheme="minorEastAsia" w:hint="eastAsia"/>
          <w:sz w:val="20"/>
          <w:lang w:val="en-US" w:eastAsia="zh-CN"/>
        </w:rPr>
        <w:t xml:space="preserve">[2] </w:t>
      </w:r>
      <w:r w:rsidRPr="008E41BB">
        <w:rPr>
          <w:rFonts w:eastAsiaTheme="minorEastAsia"/>
          <w:sz w:val="20"/>
          <w:lang w:eastAsia="zh-CN"/>
        </w:rPr>
        <w:t>R1-16</w:t>
      </w:r>
      <w:r>
        <w:rPr>
          <w:rFonts w:eastAsiaTheme="minorEastAsia" w:hint="eastAsia"/>
          <w:sz w:val="20"/>
          <w:lang w:eastAsia="zh-CN"/>
        </w:rPr>
        <w:t>3992</w:t>
      </w:r>
      <w:r w:rsidRPr="008E41BB">
        <w:rPr>
          <w:rFonts w:eastAsiaTheme="minorEastAsia" w:hint="eastAsia"/>
          <w:sz w:val="20"/>
          <w:lang w:eastAsia="zh-CN"/>
        </w:rPr>
        <w:t xml:space="preserve">, </w:t>
      </w:r>
      <w:r w:rsidRPr="008E41BB">
        <w:rPr>
          <w:rFonts w:eastAsiaTheme="minorEastAsia"/>
          <w:sz w:val="20"/>
          <w:lang w:eastAsia="zh-CN"/>
        </w:rPr>
        <w:t>“</w:t>
      </w:r>
      <w:r>
        <w:rPr>
          <w:rFonts w:eastAsiaTheme="minorEastAsia" w:hint="eastAsia"/>
          <w:sz w:val="20"/>
          <w:lang w:eastAsia="zh-CN"/>
        </w:rPr>
        <w:t>Non-orthogonal multiple access candidate for NR</w:t>
      </w:r>
      <w:r w:rsidRPr="008E41BB">
        <w:rPr>
          <w:rFonts w:eastAsiaTheme="minorEastAsia"/>
          <w:sz w:val="20"/>
          <w:lang w:eastAsia="zh-CN"/>
        </w:rPr>
        <w:t>”</w:t>
      </w:r>
      <w:r w:rsidRPr="008E41BB">
        <w:rPr>
          <w:rFonts w:eastAsiaTheme="minorEastAsia" w:hint="eastAsia"/>
          <w:sz w:val="20"/>
          <w:lang w:eastAsia="zh-CN"/>
        </w:rPr>
        <w:t xml:space="preserve">, </w:t>
      </w:r>
      <w:r>
        <w:rPr>
          <w:rFonts w:eastAsiaTheme="minorEastAsia" w:hint="eastAsia"/>
          <w:sz w:val="20"/>
          <w:lang w:eastAsia="zh-CN"/>
        </w:rPr>
        <w:t>Samsung</w:t>
      </w:r>
      <w:r w:rsidRPr="008E41BB">
        <w:rPr>
          <w:rFonts w:eastAsiaTheme="minorEastAsia" w:hint="eastAsia"/>
          <w:sz w:val="20"/>
          <w:lang w:eastAsia="zh-CN"/>
        </w:rPr>
        <w:t xml:space="preserve">, </w:t>
      </w:r>
      <w:r w:rsidRPr="008E41BB">
        <w:rPr>
          <w:color w:val="000000"/>
          <w:sz w:val="20"/>
          <w:lang w:eastAsia="zh-CN"/>
        </w:rPr>
        <w:t>RAN1#8</w:t>
      </w:r>
      <w:r>
        <w:rPr>
          <w:rFonts w:eastAsiaTheme="minorEastAsia" w:hint="eastAsia"/>
          <w:color w:val="000000"/>
          <w:sz w:val="20"/>
          <w:lang w:eastAsia="zh-CN"/>
        </w:rPr>
        <w:t>5</w:t>
      </w:r>
      <w:r w:rsidRPr="008E41BB">
        <w:rPr>
          <w:color w:val="000000"/>
          <w:sz w:val="20"/>
          <w:lang w:eastAsia="zh-CN"/>
        </w:rPr>
        <w:t xml:space="preserve">, </w:t>
      </w:r>
      <w:r>
        <w:rPr>
          <w:rFonts w:eastAsiaTheme="minorEastAsia" w:hint="eastAsia"/>
          <w:color w:val="000000"/>
          <w:sz w:val="20"/>
          <w:lang w:eastAsia="zh-CN"/>
        </w:rPr>
        <w:t>Nanjing</w:t>
      </w:r>
      <w:r w:rsidRPr="008E41BB">
        <w:rPr>
          <w:color w:val="000000"/>
          <w:sz w:val="20"/>
          <w:lang w:eastAsia="zh-CN"/>
        </w:rPr>
        <w:t xml:space="preserve">, </w:t>
      </w:r>
      <w:r>
        <w:rPr>
          <w:rFonts w:eastAsiaTheme="minorEastAsia" w:hint="eastAsia"/>
          <w:color w:val="000000"/>
          <w:sz w:val="20"/>
          <w:lang w:eastAsia="zh-CN"/>
        </w:rPr>
        <w:t>China</w:t>
      </w:r>
      <w:r w:rsidRPr="008E41BB">
        <w:rPr>
          <w:rFonts w:eastAsiaTheme="minorEastAsia" w:hint="eastAsia"/>
          <w:color w:val="000000"/>
          <w:sz w:val="20"/>
          <w:lang w:eastAsia="zh-CN"/>
        </w:rPr>
        <w:t xml:space="preserve">, </w:t>
      </w:r>
      <w:r>
        <w:rPr>
          <w:rFonts w:eastAsiaTheme="minorEastAsia" w:hint="eastAsia"/>
          <w:color w:val="000000"/>
          <w:sz w:val="20"/>
          <w:lang w:eastAsia="zh-CN"/>
        </w:rPr>
        <w:t>May</w:t>
      </w:r>
      <w:r w:rsidRPr="008E41BB">
        <w:rPr>
          <w:rFonts w:eastAsiaTheme="minorEastAsia" w:hint="eastAsia"/>
          <w:color w:val="000000"/>
          <w:sz w:val="20"/>
          <w:lang w:eastAsia="zh-CN"/>
        </w:rPr>
        <w:t>, 2016.</w:t>
      </w:r>
    </w:p>
    <w:p w:rsidR="003E4B41" w:rsidRDefault="001E1191" w:rsidP="003E4B41">
      <w:pPr>
        <w:pStyle w:val="reference"/>
        <w:numPr>
          <w:ilvl w:val="0"/>
          <w:numId w:val="0"/>
        </w:numPr>
        <w:spacing w:line="240" w:lineRule="exact"/>
        <w:ind w:left="360" w:hanging="360"/>
        <w:rPr>
          <w:rFonts w:eastAsiaTheme="minorEastAsia"/>
          <w:sz w:val="20"/>
          <w:lang w:eastAsia="zh-CN"/>
        </w:rPr>
      </w:pPr>
      <w:r>
        <w:rPr>
          <w:rFonts w:eastAsiaTheme="minorEastAsia" w:hint="eastAsia"/>
          <w:sz w:val="20"/>
          <w:lang w:eastAsia="zh-CN"/>
        </w:rPr>
        <w:t>[</w:t>
      </w:r>
      <w:r w:rsidR="00565460">
        <w:rPr>
          <w:rFonts w:eastAsiaTheme="minorEastAsia" w:hint="eastAsia"/>
          <w:sz w:val="20"/>
          <w:lang w:eastAsia="zh-CN"/>
        </w:rPr>
        <w:t>3</w:t>
      </w:r>
      <w:r>
        <w:rPr>
          <w:rFonts w:eastAsiaTheme="minorEastAsia" w:hint="eastAsia"/>
          <w:sz w:val="20"/>
          <w:lang w:eastAsia="zh-CN"/>
        </w:rPr>
        <w:t xml:space="preserve">] </w:t>
      </w:r>
      <w:r w:rsidR="008C24FA" w:rsidRPr="00B80283">
        <w:rPr>
          <w:sz w:val="20"/>
        </w:rPr>
        <w:t>IEEE 802.16m, Evaluation Methodology Document (EMD)</w:t>
      </w:r>
      <w:r w:rsidR="008C24FA">
        <w:rPr>
          <w:rFonts w:eastAsiaTheme="minorEastAsia" w:hint="eastAsia"/>
          <w:sz w:val="20"/>
          <w:lang w:eastAsia="zh-CN"/>
        </w:rPr>
        <w:t>.</w:t>
      </w:r>
    </w:p>
    <w:p w:rsidR="00543ED7" w:rsidRDefault="00543ED7" w:rsidP="003E4B41">
      <w:pPr>
        <w:pStyle w:val="reference"/>
        <w:numPr>
          <w:ilvl w:val="0"/>
          <w:numId w:val="0"/>
        </w:numPr>
        <w:spacing w:line="240" w:lineRule="exact"/>
        <w:ind w:left="360" w:hanging="360"/>
        <w:rPr>
          <w:rFonts w:eastAsiaTheme="minorEastAsia"/>
          <w:sz w:val="20"/>
          <w:lang w:eastAsia="zh-CN"/>
        </w:rPr>
      </w:pPr>
      <w:r>
        <w:rPr>
          <w:rFonts w:eastAsiaTheme="minorEastAsia" w:hint="eastAsia"/>
          <w:sz w:val="20"/>
          <w:lang w:eastAsia="zh-CN"/>
        </w:rPr>
        <w:t>[</w:t>
      </w:r>
      <w:r w:rsidR="00565460">
        <w:rPr>
          <w:rFonts w:eastAsiaTheme="minorEastAsia" w:hint="eastAsia"/>
          <w:sz w:val="20"/>
          <w:lang w:eastAsia="zh-CN"/>
        </w:rPr>
        <w:t>4</w:t>
      </w:r>
      <w:r>
        <w:rPr>
          <w:rFonts w:eastAsiaTheme="minorEastAsia" w:hint="eastAsia"/>
          <w:sz w:val="20"/>
          <w:lang w:eastAsia="zh-CN"/>
        </w:rPr>
        <w:t xml:space="preserve">] S. H. Moon et al. </w:t>
      </w:r>
      <w:r>
        <w:rPr>
          <w:rFonts w:eastAsiaTheme="minorEastAsia"/>
          <w:sz w:val="20"/>
          <w:lang w:eastAsia="zh-CN"/>
        </w:rPr>
        <w:t>“</w:t>
      </w:r>
      <w:r>
        <w:rPr>
          <w:rFonts w:eastAsiaTheme="minorEastAsia" w:hint="eastAsia"/>
          <w:sz w:val="20"/>
          <w:lang w:eastAsia="zh-CN"/>
        </w:rPr>
        <w:t>Link performance estimation techniques for MIMO-OFDM systems with maximum likelihood receiver,</w:t>
      </w:r>
      <w:r>
        <w:rPr>
          <w:rFonts w:eastAsiaTheme="minorEastAsia"/>
          <w:sz w:val="20"/>
          <w:lang w:eastAsia="zh-CN"/>
        </w:rPr>
        <w:t>”</w:t>
      </w:r>
      <w:r>
        <w:rPr>
          <w:rFonts w:eastAsiaTheme="minorEastAsia" w:hint="eastAsia"/>
          <w:sz w:val="20"/>
          <w:lang w:eastAsia="zh-CN"/>
        </w:rPr>
        <w:t xml:space="preserve"> </w:t>
      </w:r>
      <w:r w:rsidR="0054466E">
        <w:rPr>
          <w:rFonts w:eastAsiaTheme="minorEastAsia" w:hint="eastAsia"/>
          <w:sz w:val="20"/>
          <w:lang w:eastAsia="zh-CN"/>
        </w:rPr>
        <w:t>IEEE Trans. Wireless Commun., vol. 11, no. 5, May 2012, pp. 1808-1816.</w:t>
      </w:r>
    </w:p>
    <w:p w:rsidR="007F1845" w:rsidRDefault="007F1845" w:rsidP="003E4B41">
      <w:pPr>
        <w:pStyle w:val="reference"/>
        <w:numPr>
          <w:ilvl w:val="0"/>
          <w:numId w:val="0"/>
        </w:numPr>
        <w:spacing w:line="240" w:lineRule="exact"/>
        <w:ind w:left="360" w:hanging="360"/>
        <w:rPr>
          <w:rFonts w:eastAsiaTheme="minorEastAsia"/>
          <w:sz w:val="20"/>
          <w:lang w:eastAsia="zh-CN"/>
        </w:rPr>
      </w:pPr>
      <w:r>
        <w:rPr>
          <w:rFonts w:eastAsiaTheme="minorEastAsia" w:hint="eastAsia"/>
          <w:sz w:val="20"/>
          <w:lang w:eastAsia="zh-CN"/>
        </w:rPr>
        <w:t>[</w:t>
      </w:r>
      <w:r w:rsidR="00565460">
        <w:rPr>
          <w:rFonts w:eastAsiaTheme="minorEastAsia" w:hint="eastAsia"/>
          <w:sz w:val="20"/>
          <w:lang w:eastAsia="zh-CN"/>
        </w:rPr>
        <w:t>5</w:t>
      </w:r>
      <w:r>
        <w:rPr>
          <w:rFonts w:eastAsiaTheme="minorEastAsia" w:hint="eastAsia"/>
          <w:sz w:val="20"/>
          <w:lang w:eastAsia="zh-CN"/>
        </w:rPr>
        <w:t>] R1-16</w:t>
      </w:r>
      <w:r w:rsidR="00375C40">
        <w:rPr>
          <w:rFonts w:eastAsiaTheme="minorEastAsia" w:hint="eastAsia"/>
          <w:sz w:val="20"/>
          <w:lang w:eastAsia="zh-CN"/>
        </w:rPr>
        <w:t>6752</w:t>
      </w:r>
      <w:r>
        <w:rPr>
          <w:rFonts w:eastAsiaTheme="minorEastAsia" w:hint="eastAsia"/>
          <w:sz w:val="20"/>
          <w:lang w:eastAsia="zh-CN"/>
        </w:rPr>
        <w:t>,</w:t>
      </w:r>
      <w:r>
        <w:rPr>
          <w:rFonts w:eastAsiaTheme="minorEastAsia"/>
          <w:sz w:val="20"/>
          <w:lang w:eastAsia="zh-CN"/>
        </w:rPr>
        <w:t xml:space="preserve"> “</w:t>
      </w:r>
      <w:r>
        <w:rPr>
          <w:rFonts w:eastAsiaTheme="minorEastAsia" w:hint="eastAsia"/>
          <w:sz w:val="20"/>
          <w:lang w:eastAsia="zh-CN"/>
        </w:rPr>
        <w:t>Discussion on grant-free/contention based non-orthogonal multiple access</w:t>
      </w:r>
      <w:r>
        <w:rPr>
          <w:rFonts w:eastAsiaTheme="minorEastAsia"/>
          <w:sz w:val="20"/>
          <w:lang w:eastAsia="zh-CN"/>
        </w:rPr>
        <w:t>”</w:t>
      </w:r>
      <w:r>
        <w:rPr>
          <w:rFonts w:eastAsiaTheme="minorEastAsia" w:hint="eastAsia"/>
          <w:sz w:val="20"/>
          <w:lang w:eastAsia="zh-CN"/>
        </w:rPr>
        <w:t>, Samsung, RAN1#86, Gothenburg, Sweden, Aug., 2016.</w:t>
      </w:r>
    </w:p>
    <w:p w:rsidR="0034562F" w:rsidRDefault="0034562F" w:rsidP="003E4B41">
      <w:pPr>
        <w:pStyle w:val="reference"/>
        <w:numPr>
          <w:ilvl w:val="0"/>
          <w:numId w:val="0"/>
        </w:numPr>
        <w:spacing w:line="240" w:lineRule="exact"/>
        <w:ind w:left="360" w:hanging="360"/>
        <w:rPr>
          <w:rFonts w:eastAsiaTheme="minorEastAsia"/>
          <w:sz w:val="20"/>
          <w:lang w:eastAsia="zh-CN"/>
        </w:rPr>
      </w:pPr>
      <w:r>
        <w:rPr>
          <w:rFonts w:eastAsiaTheme="minorEastAsia" w:hint="eastAsia"/>
          <w:sz w:val="20"/>
          <w:lang w:eastAsia="zh-CN"/>
        </w:rPr>
        <w:t xml:space="preserve">[6] </w:t>
      </w:r>
      <w:r w:rsidR="009D5B6F">
        <w:rPr>
          <w:rFonts w:eastAsiaTheme="minorEastAsia" w:hint="eastAsia"/>
          <w:sz w:val="20"/>
          <w:lang w:eastAsia="zh-CN"/>
        </w:rPr>
        <w:t xml:space="preserve">3GPP TR45.820, </w:t>
      </w:r>
      <w:r w:rsidR="009D5B6F">
        <w:rPr>
          <w:rFonts w:eastAsiaTheme="minorEastAsia"/>
          <w:sz w:val="20"/>
          <w:lang w:eastAsia="zh-CN"/>
        </w:rPr>
        <w:t>“</w:t>
      </w:r>
      <w:r w:rsidR="009D5B6F">
        <w:rPr>
          <w:rFonts w:eastAsiaTheme="minorEastAsia" w:hint="eastAsia"/>
          <w:sz w:val="20"/>
          <w:lang w:eastAsia="zh-CN"/>
        </w:rPr>
        <w:t>Cellular system support for ultra-low complexity and low throughput internet of things (CIoT)</w:t>
      </w:r>
      <w:r w:rsidR="009D5B6F">
        <w:rPr>
          <w:rFonts w:eastAsiaTheme="minorEastAsia"/>
          <w:sz w:val="20"/>
          <w:lang w:eastAsia="zh-CN"/>
        </w:rPr>
        <w:t>”</w:t>
      </w:r>
      <w:r w:rsidR="009D5B6F">
        <w:rPr>
          <w:rFonts w:eastAsiaTheme="minorEastAsia" w:hint="eastAsia"/>
          <w:sz w:val="20"/>
          <w:lang w:eastAsia="zh-CN"/>
        </w:rPr>
        <w:t>.</w:t>
      </w:r>
    </w:p>
    <w:p w:rsidR="003509F2" w:rsidRPr="008C24FA" w:rsidRDefault="003509F2" w:rsidP="003E4B41">
      <w:pPr>
        <w:pStyle w:val="reference"/>
        <w:numPr>
          <w:ilvl w:val="0"/>
          <w:numId w:val="0"/>
        </w:numPr>
        <w:spacing w:line="240" w:lineRule="exact"/>
        <w:ind w:left="360" w:hanging="360"/>
        <w:rPr>
          <w:rFonts w:eastAsiaTheme="minorEastAsia"/>
          <w:sz w:val="20"/>
          <w:lang w:eastAsia="zh-CN"/>
        </w:rPr>
      </w:pPr>
      <w:r>
        <w:rPr>
          <w:rFonts w:eastAsiaTheme="minorEastAsia" w:hint="eastAsia"/>
          <w:sz w:val="20"/>
          <w:lang w:eastAsia="zh-CN"/>
        </w:rPr>
        <w:t>[7] R1-16</w:t>
      </w:r>
      <w:r w:rsidR="00375C40">
        <w:rPr>
          <w:rFonts w:eastAsiaTheme="minorEastAsia" w:hint="eastAsia"/>
          <w:sz w:val="20"/>
          <w:lang w:eastAsia="zh-CN"/>
        </w:rPr>
        <w:t>6750</w:t>
      </w:r>
      <w:r>
        <w:rPr>
          <w:rFonts w:eastAsiaTheme="minorEastAsia" w:hint="eastAsia"/>
          <w:sz w:val="20"/>
          <w:lang w:eastAsia="zh-CN"/>
        </w:rPr>
        <w:t>,</w:t>
      </w:r>
      <w:r w:rsidRPr="003509F2">
        <w:rPr>
          <w:rFonts w:eastAsiaTheme="minorEastAsia"/>
          <w:sz w:val="20"/>
          <w:lang w:eastAsia="zh-CN"/>
        </w:rPr>
        <w:t xml:space="preserve"> </w:t>
      </w:r>
      <w:r>
        <w:rPr>
          <w:rFonts w:eastAsiaTheme="minorEastAsia"/>
          <w:sz w:val="20"/>
          <w:lang w:eastAsia="zh-CN"/>
        </w:rPr>
        <w:t>“</w:t>
      </w:r>
      <w:r w:rsidR="00800C31" w:rsidRPr="00BC0405">
        <w:rPr>
          <w:rFonts w:eastAsiaTheme="minorEastAsia"/>
          <w:sz w:val="20"/>
          <w:lang w:eastAsia="zh-CN"/>
        </w:rPr>
        <w:t xml:space="preserve">Link level </w:t>
      </w:r>
      <w:r w:rsidR="00800C31" w:rsidRPr="00BC0405">
        <w:rPr>
          <w:rFonts w:eastAsiaTheme="minorEastAsia" w:hint="eastAsia"/>
          <w:sz w:val="20"/>
          <w:lang w:eastAsia="zh-CN"/>
        </w:rPr>
        <w:t>performance</w:t>
      </w:r>
      <w:r w:rsidR="00150345" w:rsidRPr="00BC0405">
        <w:rPr>
          <w:rFonts w:eastAsiaTheme="minorEastAsia"/>
          <w:sz w:val="20"/>
          <w:lang w:eastAsia="zh-CN"/>
        </w:rPr>
        <w:t xml:space="preserve"> evaluation for IGMA</w:t>
      </w:r>
      <w:r>
        <w:rPr>
          <w:rFonts w:eastAsiaTheme="minorEastAsia"/>
          <w:sz w:val="20"/>
          <w:lang w:eastAsia="zh-CN"/>
        </w:rPr>
        <w:t>”</w:t>
      </w:r>
      <w:r>
        <w:rPr>
          <w:rFonts w:eastAsiaTheme="minorEastAsia" w:hint="eastAsia"/>
          <w:sz w:val="20"/>
          <w:lang w:eastAsia="zh-CN"/>
        </w:rPr>
        <w:t>,</w:t>
      </w:r>
      <w:r w:rsidR="00800C31">
        <w:rPr>
          <w:rFonts w:eastAsiaTheme="minorEastAsia" w:hint="eastAsia"/>
          <w:sz w:val="20"/>
          <w:lang w:eastAsia="zh-CN"/>
        </w:rPr>
        <w:t xml:space="preserve"> Samsung,</w:t>
      </w:r>
      <w:r>
        <w:rPr>
          <w:rFonts w:eastAsiaTheme="minorEastAsia" w:hint="eastAsia"/>
          <w:sz w:val="20"/>
          <w:lang w:eastAsia="zh-CN"/>
        </w:rPr>
        <w:t xml:space="preserve"> RAN1#86, Gothenburg, Sweden, Aug., 2016.</w:t>
      </w:r>
    </w:p>
    <w:p w:rsidR="003E4B41" w:rsidRDefault="003E4B41" w:rsidP="003E4B41">
      <w:pPr>
        <w:pStyle w:val="Heading1"/>
        <w:numPr>
          <w:ilvl w:val="0"/>
          <w:numId w:val="0"/>
        </w:numPr>
        <w:rPr>
          <w:b/>
          <w:lang w:eastAsia="zh-CN"/>
        </w:rPr>
      </w:pPr>
      <w:r w:rsidRPr="00AD4152">
        <w:rPr>
          <w:rFonts w:hint="eastAsia"/>
          <w:b/>
          <w:lang w:eastAsia="zh-CN"/>
        </w:rPr>
        <w:t>Appendix</w:t>
      </w:r>
    </w:p>
    <w:p w:rsidR="00621658" w:rsidRPr="00CB2A49" w:rsidRDefault="00866D7B" w:rsidP="000B6FB5">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A.1 Evaluation</w:t>
      </w:r>
      <w:r w:rsidR="00621658">
        <w:rPr>
          <w:rFonts w:hint="eastAsia"/>
          <w:kern w:val="2"/>
          <w:sz w:val="24"/>
          <w:lang w:eastAsia="zh-CN"/>
        </w:rPr>
        <w:t xml:space="preserve"> assumptions</w:t>
      </w:r>
    </w:p>
    <w:tbl>
      <w:tblPr>
        <w:tblW w:w="8601" w:type="dxa"/>
        <w:jc w:val="center"/>
        <w:tblCellMar>
          <w:left w:w="0" w:type="dxa"/>
          <w:right w:w="0" w:type="dxa"/>
        </w:tblCellMar>
        <w:tblLook w:val="04A0" w:firstRow="1" w:lastRow="0" w:firstColumn="1" w:lastColumn="0" w:noHBand="0" w:noVBand="1"/>
      </w:tblPr>
      <w:tblGrid>
        <w:gridCol w:w="2459"/>
        <w:gridCol w:w="6142"/>
      </w:tblGrid>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b/>
                <w:bCs/>
                <w:kern w:val="2"/>
                <w:sz w:val="21"/>
                <w:szCs w:val="22"/>
                <w:lang w:eastAsia="ja-JP"/>
              </w:rPr>
              <w:t>Attributes</w:t>
            </w:r>
            <w:r w:rsidRPr="00731D2D">
              <w:rPr>
                <w:rFonts w:asciiTheme="minorHAnsi" w:eastAsia="MS Mincho" w:hAnsiTheme="minorHAnsi" w:cstheme="minorBidi"/>
                <w:kern w:val="2"/>
                <w:sz w:val="21"/>
                <w:szCs w:val="22"/>
                <w:lang w:eastAsia="ja-JP"/>
              </w:rPr>
              <w:t xml:space="preserve"> </w:t>
            </w:r>
          </w:p>
        </w:tc>
        <w:tc>
          <w:tcPr>
            <w:tcW w:w="6142" w:type="dxa"/>
            <w:tcBorders>
              <w:top w:val="single" w:sz="8" w:space="0" w:color="000000"/>
              <w:left w:val="single" w:sz="8" w:space="0" w:color="000000"/>
              <w:bottom w:val="single" w:sz="8" w:space="0" w:color="000000"/>
              <w:right w:val="single" w:sz="8" w:space="0" w:color="000000"/>
            </w:tcBorders>
            <w:shd w:val="clear" w:color="auto" w:fill="A6A6A6"/>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b/>
                <w:bCs/>
                <w:kern w:val="2"/>
                <w:sz w:val="21"/>
                <w:szCs w:val="22"/>
                <w:lang w:eastAsia="ja-JP"/>
              </w:rPr>
              <w:t>Values or assumptions</w:t>
            </w:r>
            <w:r w:rsidRPr="00731D2D">
              <w:rPr>
                <w:rFonts w:asciiTheme="minorHAnsi" w:eastAsia="MS Mincho" w:hAnsiTheme="minorHAnsi" w:cstheme="minorBidi"/>
                <w:kern w:val="2"/>
                <w:sz w:val="21"/>
                <w:szCs w:val="22"/>
                <w:lang w:eastAsia="ja-JP"/>
              </w:rPr>
              <w:t xml:space="preserve"> </w:t>
            </w:r>
          </w:p>
        </w:tc>
      </w:tr>
      <w:tr w:rsidR="00731D2D" w:rsidRPr="00731D2D" w:rsidTr="008D7383">
        <w:trPr>
          <w:trHeight w:val="385"/>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Layout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6639F2" w:rsidRDefault="006639F2"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Single layer</w:t>
            </w:r>
          </w:p>
          <w:p w:rsidR="00731D2D" w:rsidRPr="006639F2" w:rsidRDefault="006639F2"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 xml:space="preserve"> - Macro layer: Hex. Grid</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Inter-BS distance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6639F2" w:rsidRDefault="006639F2"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1732</w:t>
            </w:r>
            <w:r w:rsidR="00CE05E6">
              <w:rPr>
                <w:rFonts w:asciiTheme="minorHAnsi" w:eastAsiaTheme="minorEastAsia" w:hAnsiTheme="minorHAnsi" w:cstheme="minorBidi" w:hint="eastAsia"/>
                <w:kern w:val="2"/>
                <w:sz w:val="21"/>
                <w:szCs w:val="22"/>
                <w:lang w:eastAsia="zh-CN"/>
              </w:rPr>
              <w:t xml:space="preserve"> </w:t>
            </w:r>
            <w:r>
              <w:rPr>
                <w:rFonts w:asciiTheme="minorHAnsi" w:eastAsia="MS Mincho" w:hAnsiTheme="minorHAnsi" w:cstheme="minorBidi"/>
                <w:kern w:val="2"/>
                <w:sz w:val="21"/>
                <w:szCs w:val="22"/>
                <w:lang w:eastAsia="ja-JP"/>
              </w:rPr>
              <w:t>m</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Carrier frequency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A10A76" w:rsidRDefault="00A10A76"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700</w:t>
            </w:r>
            <w:r w:rsidR="00CE05E6">
              <w:rPr>
                <w:rFonts w:asciiTheme="minorHAnsi" w:eastAsiaTheme="minorEastAsia" w:hAnsiTheme="minorHAnsi" w:cstheme="minorBidi" w:hint="eastAsia"/>
                <w:kern w:val="2"/>
                <w:sz w:val="21"/>
                <w:szCs w:val="22"/>
                <w:lang w:eastAsia="zh-CN"/>
              </w:rPr>
              <w:t xml:space="preserve"> </w:t>
            </w:r>
            <w:r>
              <w:rPr>
                <w:rFonts w:asciiTheme="minorHAnsi" w:eastAsia="MS Mincho" w:hAnsiTheme="minorHAnsi" w:cstheme="minorBidi"/>
                <w:kern w:val="2"/>
                <w:sz w:val="21"/>
                <w:szCs w:val="22"/>
                <w:lang w:eastAsia="ja-JP"/>
              </w:rPr>
              <w:t>MHz</w:t>
            </w:r>
          </w:p>
        </w:tc>
      </w:tr>
      <w:tr w:rsidR="00731D2D" w:rsidRPr="00731D2D" w:rsidTr="008D7383">
        <w:trPr>
          <w:trHeight w:val="234"/>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Simulation bandwidth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962567"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6 PRBs</w:t>
            </w:r>
          </w:p>
        </w:tc>
      </w:tr>
      <w:tr w:rsidR="00731D2D" w:rsidRPr="00731D2D" w:rsidTr="008D7383">
        <w:trPr>
          <w:trHeight w:val="385"/>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Channel model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AC2CCA" w:rsidRDefault="00AC2CCA"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3D U</w:t>
            </w:r>
            <w:r w:rsidR="008D3F9E">
              <w:rPr>
                <w:rFonts w:asciiTheme="minorHAnsi" w:eastAsia="MS Mincho" w:hAnsiTheme="minorHAnsi" w:cstheme="minorBidi"/>
                <w:kern w:val="2"/>
                <w:sz w:val="21"/>
                <w:szCs w:val="22"/>
                <w:lang w:eastAsia="ja-JP"/>
              </w:rPr>
              <w:t>m</w:t>
            </w:r>
            <w:r>
              <w:rPr>
                <w:rFonts w:asciiTheme="minorHAnsi" w:eastAsia="MS Mincho" w:hAnsiTheme="minorHAnsi" w:cstheme="minorBidi"/>
                <w:kern w:val="2"/>
                <w:sz w:val="21"/>
                <w:szCs w:val="22"/>
                <w:lang w:eastAsia="ja-JP"/>
              </w:rPr>
              <w:t>a</w:t>
            </w:r>
          </w:p>
        </w:tc>
      </w:tr>
      <w:tr w:rsidR="00731D2D" w:rsidRPr="00731D2D" w:rsidTr="008D7383">
        <w:trPr>
          <w:trHeight w:val="207"/>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Tx power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CF1A1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UE: Max 23</w:t>
            </w:r>
            <w:r w:rsidR="00CE05E6">
              <w:rPr>
                <w:rFonts w:asciiTheme="minorHAnsi" w:eastAsiaTheme="minorEastAsia" w:hAnsiTheme="minorHAnsi" w:cstheme="minorBidi" w:hint="eastAsia"/>
                <w:kern w:val="2"/>
                <w:sz w:val="21"/>
                <w:szCs w:val="22"/>
                <w:lang w:eastAsia="zh-CN"/>
              </w:rPr>
              <w:t xml:space="preserve"> </w:t>
            </w:r>
            <w:r w:rsidRPr="00731D2D">
              <w:rPr>
                <w:rFonts w:asciiTheme="minorHAnsi" w:eastAsia="MS Mincho" w:hAnsiTheme="minorHAnsi" w:cstheme="minorBidi"/>
                <w:kern w:val="2"/>
                <w:sz w:val="21"/>
                <w:szCs w:val="22"/>
                <w:lang w:eastAsia="ja-JP"/>
              </w:rPr>
              <w:t>dBm</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antenna configuration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731D2D">
            <w:pPr>
              <w:widowControl w:val="0"/>
              <w:spacing w:after="0"/>
              <w:jc w:val="both"/>
              <w:rPr>
                <w:rFonts w:asciiTheme="minorHAnsi" w:eastAsiaTheme="minorEastAsia" w:hAnsiTheme="minorHAnsi" w:cstheme="minorBidi"/>
                <w:kern w:val="2"/>
                <w:sz w:val="21"/>
                <w:szCs w:val="22"/>
                <w:lang w:eastAsia="zh-CN"/>
              </w:rPr>
            </w:pPr>
            <w:r w:rsidRPr="00731D2D">
              <w:rPr>
                <w:rFonts w:asciiTheme="minorHAnsi" w:eastAsia="MS Mincho" w:hAnsiTheme="minorHAnsi" w:cstheme="minorBidi"/>
                <w:kern w:val="2"/>
                <w:sz w:val="21"/>
                <w:szCs w:val="22"/>
                <w:lang w:eastAsia="ja-JP"/>
              </w:rPr>
              <w:t xml:space="preserve">Rx: 2 </w:t>
            </w:r>
            <w:r>
              <w:rPr>
                <w:rFonts w:asciiTheme="minorHAnsi" w:eastAsia="MS Mincho" w:hAnsiTheme="minorHAnsi" w:cstheme="minorBidi"/>
                <w:kern w:val="2"/>
                <w:sz w:val="21"/>
                <w:szCs w:val="22"/>
                <w:lang w:eastAsia="ja-JP"/>
              </w:rPr>
              <w:t>ports</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lastRenderedPageBreak/>
              <w:t xml:space="preserve">BS antenna pattern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F15E81">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Follow the modeling of TR36.873</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antenna height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25</w:t>
            </w:r>
            <w:r w:rsidR="00FB7B60">
              <w:rPr>
                <w:rFonts w:asciiTheme="minorHAnsi" w:eastAsiaTheme="minorEastAsia" w:hAnsiTheme="minorHAnsi" w:cstheme="minorBidi" w:hint="eastAsia"/>
                <w:kern w:val="2"/>
                <w:sz w:val="21"/>
                <w:szCs w:val="22"/>
                <w:lang w:eastAsia="zh-CN"/>
              </w:rPr>
              <w:t xml:space="preserve"> </w:t>
            </w:r>
            <w:r w:rsidRPr="00731D2D">
              <w:rPr>
                <w:rFonts w:asciiTheme="minorHAnsi" w:eastAsia="MS Mincho" w:hAnsiTheme="minorHAnsi" w:cstheme="minorBidi"/>
                <w:kern w:val="2"/>
                <w:sz w:val="21"/>
                <w:szCs w:val="22"/>
                <w:lang w:eastAsia="ja-JP"/>
              </w:rPr>
              <w:t>m</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antenna tilt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EC6C7E" w:rsidRDefault="009675D1" w:rsidP="00675C9E">
            <w:pPr>
              <w:widowControl w:val="0"/>
              <w:spacing w:after="0"/>
              <w:jc w:val="both"/>
              <w:rPr>
                <w:rFonts w:asciiTheme="minorHAnsi" w:eastAsiaTheme="minorEastAsia" w:hAnsiTheme="minorHAnsi" w:cstheme="minorBidi"/>
                <w:kern w:val="2"/>
                <w:sz w:val="21"/>
                <w:szCs w:val="22"/>
                <w:lang w:eastAsia="zh-CN"/>
              </w:rPr>
            </w:pPr>
            <m:oMath>
              <m:sSup>
                <m:sSupPr>
                  <m:ctrlPr>
                    <w:rPr>
                      <w:rFonts w:ascii="Cambria Math" w:eastAsiaTheme="minorEastAsia" w:hAnsi="Cambria Math" w:cstheme="minorBidi"/>
                      <w:color w:val="000000" w:themeColor="text1"/>
                      <w:kern w:val="2"/>
                      <w:sz w:val="21"/>
                      <w:szCs w:val="22"/>
                      <w:lang w:eastAsia="zh-CN"/>
                    </w:rPr>
                  </m:ctrlPr>
                </m:sSupPr>
                <m:e>
                  <m:r>
                    <m:rPr>
                      <m:sty m:val="p"/>
                    </m:rPr>
                    <w:rPr>
                      <w:rFonts w:ascii="Cambria Math" w:eastAsiaTheme="minorEastAsia" w:hAnsi="Cambria Math" w:cstheme="minorBidi"/>
                      <w:color w:val="000000" w:themeColor="text1"/>
                      <w:kern w:val="2"/>
                      <w:sz w:val="21"/>
                      <w:szCs w:val="22"/>
                      <w:lang w:eastAsia="zh-CN"/>
                    </w:rPr>
                    <m:t>102</m:t>
                  </m:r>
                </m:e>
                <m:sup>
                  <m:r>
                    <m:rPr>
                      <m:sty m:val="p"/>
                    </m:rPr>
                    <w:rPr>
                      <w:rFonts w:ascii="Cambria Math" w:eastAsiaTheme="minorEastAsia" w:hAnsi="Cambria Math" w:cstheme="minorBidi"/>
                      <w:color w:val="000000" w:themeColor="text1"/>
                      <w:kern w:val="2"/>
                      <w:sz w:val="21"/>
                      <w:szCs w:val="22"/>
                      <w:lang w:eastAsia="zh-CN"/>
                    </w:rPr>
                    <m:t>°</m:t>
                  </m:r>
                </m:sup>
              </m:sSup>
            </m:oMath>
            <w:r w:rsidR="00EC6C7E">
              <w:rPr>
                <w:rFonts w:asciiTheme="minorHAnsi" w:eastAsiaTheme="minorEastAsia" w:hAnsiTheme="minorHAnsi" w:cstheme="minorBidi" w:hint="eastAsia"/>
                <w:color w:val="000000" w:themeColor="text1"/>
                <w:kern w:val="2"/>
                <w:sz w:val="21"/>
                <w:szCs w:val="22"/>
                <w:lang w:eastAsia="zh-CN"/>
              </w:rPr>
              <w:t xml:space="preserve"> according to the definition in TR36.873</w:t>
            </w:r>
          </w:p>
        </w:tc>
      </w:tr>
      <w:tr w:rsidR="00731D2D" w:rsidRPr="00731D2D" w:rsidTr="008D7383">
        <w:trPr>
          <w:trHeight w:val="150"/>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antenna element gain + connector loss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3F6020" w:rsidRDefault="00731D2D" w:rsidP="00675C9E">
            <w:pPr>
              <w:widowControl w:val="0"/>
              <w:spacing w:after="0"/>
              <w:jc w:val="both"/>
              <w:rPr>
                <w:rFonts w:asciiTheme="minorHAnsi" w:eastAsiaTheme="minorEastAsia" w:hAnsiTheme="minorHAnsi" w:cstheme="minorBidi"/>
                <w:kern w:val="2"/>
                <w:sz w:val="21"/>
                <w:szCs w:val="22"/>
                <w:lang w:eastAsia="zh-CN"/>
              </w:rPr>
            </w:pPr>
            <w:r w:rsidRPr="00731D2D">
              <w:rPr>
                <w:rFonts w:asciiTheme="minorHAnsi" w:eastAsia="MS Mincho" w:hAnsiTheme="minorHAnsi" w:cstheme="minorBidi"/>
                <w:kern w:val="2"/>
                <w:sz w:val="21"/>
                <w:szCs w:val="22"/>
                <w:lang w:eastAsia="ja-JP"/>
              </w:rPr>
              <w:t>8 dBi, including 3dB cable loss</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receiver noise figure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9A56EB" w:rsidRDefault="009A56EB"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MS Mincho" w:hAnsiTheme="minorHAnsi" w:cstheme="minorBidi"/>
                <w:kern w:val="2"/>
                <w:sz w:val="21"/>
                <w:szCs w:val="22"/>
                <w:lang w:eastAsia="ja-JP"/>
              </w:rPr>
              <w:t>5 dB</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antenna elements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1</w:t>
            </w:r>
            <w:r w:rsidR="001A3097">
              <w:rPr>
                <w:rFonts w:asciiTheme="minorHAnsi" w:eastAsiaTheme="minorEastAsia" w:hAnsiTheme="minorHAnsi" w:cstheme="minorBidi" w:hint="eastAsia"/>
                <w:kern w:val="2"/>
                <w:sz w:val="21"/>
                <w:szCs w:val="22"/>
                <w:lang w:eastAsia="zh-CN"/>
              </w:rPr>
              <w:t xml:space="preserve"> </w:t>
            </w:r>
            <w:r w:rsidRPr="00731D2D">
              <w:rPr>
                <w:rFonts w:asciiTheme="minorHAnsi" w:eastAsia="MS Mincho" w:hAnsiTheme="minorHAnsi" w:cstheme="minorBidi"/>
                <w:kern w:val="2"/>
                <w:sz w:val="21"/>
                <w:szCs w:val="22"/>
                <w:lang w:eastAsia="ja-JP"/>
              </w:rPr>
              <w:t>Tx</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antenna height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ED045E" w:rsidRDefault="00ED045E"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Follow the modeling of TR36.873</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antenna gain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FD3DED" w:rsidRDefault="00731D2D" w:rsidP="00675C9E">
            <w:pPr>
              <w:widowControl w:val="0"/>
              <w:spacing w:after="0"/>
              <w:jc w:val="both"/>
              <w:rPr>
                <w:rFonts w:asciiTheme="minorHAnsi" w:eastAsiaTheme="minorEastAsia" w:hAnsiTheme="minorHAnsi" w:cstheme="minorBidi"/>
                <w:kern w:val="2"/>
                <w:sz w:val="21"/>
                <w:szCs w:val="22"/>
                <w:lang w:eastAsia="zh-CN"/>
              </w:rPr>
            </w:pPr>
            <w:r w:rsidRPr="00731D2D">
              <w:rPr>
                <w:rFonts w:asciiTheme="minorHAnsi" w:eastAsia="MS Mincho" w:hAnsiTheme="minorHAnsi" w:cstheme="minorBidi"/>
                <w:kern w:val="2"/>
                <w:sz w:val="21"/>
                <w:szCs w:val="22"/>
                <w:lang w:eastAsia="ja-JP"/>
              </w:rPr>
              <w:t>-4</w:t>
            </w:r>
            <w:r w:rsidR="00E4463A">
              <w:rPr>
                <w:rFonts w:asciiTheme="minorHAnsi" w:eastAsiaTheme="minorEastAsia" w:hAnsiTheme="minorHAnsi" w:cstheme="minorBidi" w:hint="eastAsia"/>
                <w:kern w:val="2"/>
                <w:sz w:val="21"/>
                <w:szCs w:val="22"/>
                <w:lang w:eastAsia="zh-CN"/>
              </w:rPr>
              <w:t xml:space="preserve"> </w:t>
            </w:r>
            <w:r w:rsidR="00675C9E">
              <w:rPr>
                <w:rFonts w:asciiTheme="minorHAnsi" w:eastAsia="MS Mincho" w:hAnsiTheme="minorHAnsi" w:cstheme="minorBidi"/>
                <w:kern w:val="2"/>
                <w:sz w:val="21"/>
                <w:szCs w:val="22"/>
                <w:lang w:eastAsia="ja-JP"/>
              </w:rPr>
              <w:t>dBi</w:t>
            </w:r>
          </w:p>
        </w:tc>
      </w:tr>
      <w:tr w:rsidR="00731D2D" w:rsidRPr="00731D2D" w:rsidTr="008D7383">
        <w:trPr>
          <w:trHeight w:val="87"/>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Traffic model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Modified FTP model 3. Packet size is fixed as 20 bytes.</w:t>
            </w:r>
          </w:p>
        </w:tc>
      </w:tr>
      <w:tr w:rsidR="00731D2D" w:rsidRPr="00731D2D" w:rsidTr="008D7383">
        <w:trPr>
          <w:trHeight w:val="578"/>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UE distribution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20% of users are outdoors (3km/h)</w:t>
            </w:r>
          </w:p>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80% of users are indoor (3km/h)</w:t>
            </w:r>
          </w:p>
          <w:p w:rsidR="00731D2D" w:rsidRPr="00D40F12" w:rsidRDefault="00731D2D" w:rsidP="00731D2D">
            <w:pPr>
              <w:widowControl w:val="0"/>
              <w:spacing w:after="0"/>
              <w:jc w:val="both"/>
              <w:rPr>
                <w:rFonts w:asciiTheme="minorHAnsi" w:eastAsiaTheme="minorEastAsia" w:hAnsiTheme="minorHAnsi" w:cstheme="minorBidi"/>
                <w:kern w:val="2"/>
                <w:sz w:val="21"/>
                <w:szCs w:val="22"/>
                <w:lang w:eastAsia="zh-CN"/>
              </w:rPr>
            </w:pPr>
            <w:r w:rsidRPr="00731D2D">
              <w:rPr>
                <w:rFonts w:asciiTheme="minorHAnsi" w:eastAsia="MS Mincho" w:hAnsiTheme="minorHAnsi" w:cstheme="minorBidi"/>
                <w:kern w:val="2"/>
                <w:sz w:val="21"/>
                <w:szCs w:val="22"/>
                <w:lang w:eastAsia="ja-JP"/>
              </w:rPr>
              <w:t>Users d</w:t>
            </w:r>
            <w:r w:rsidR="00D40F12">
              <w:rPr>
                <w:rFonts w:asciiTheme="minorHAnsi" w:eastAsia="MS Mincho" w:hAnsiTheme="minorHAnsi" w:cstheme="minorBidi"/>
                <w:kern w:val="2"/>
                <w:sz w:val="21"/>
                <w:szCs w:val="22"/>
                <w:lang w:eastAsia="ja-JP"/>
              </w:rPr>
              <w:t>ropped uniformly in entire cell</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BS receiver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Pr="00731D2D" w:rsidRDefault="00B235CB"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Chip-by-chip MAP detector</w:t>
            </w:r>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hideMark/>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 xml:space="preserve">UL power control </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rsidR="00731D2D" w:rsidRDefault="00731D2D"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Open loop power control</w:t>
            </w:r>
          </w:p>
          <w:p w:rsidR="0005188E" w:rsidRPr="0005188E" w:rsidRDefault="0005188E" w:rsidP="00D74BCA">
            <w:pPr>
              <w:widowControl w:val="0"/>
              <w:spacing w:after="0"/>
              <w:jc w:val="both"/>
              <w:rPr>
                <w:rFonts w:asciiTheme="minorHAnsi" w:eastAsiaTheme="minorEastAsia" w:hAnsiTheme="minorHAnsi" w:cstheme="minorBidi"/>
                <w:kern w:val="2"/>
                <w:sz w:val="21"/>
                <w:szCs w:val="22"/>
                <w:lang w:eastAsia="zh-CN"/>
              </w:rPr>
            </w:pPr>
            <m:oMathPara>
              <m:oMathParaPr>
                <m:jc m:val="left"/>
              </m:oMathParaPr>
              <m:oMath>
                <m:r>
                  <w:rPr>
                    <w:rFonts w:ascii="Cambria Math" w:eastAsiaTheme="minorEastAsia" w:hAnsi="Cambria Math" w:cstheme="minorBidi"/>
                    <w:kern w:val="2"/>
                    <w:sz w:val="21"/>
                    <w:szCs w:val="22"/>
                    <w:lang w:eastAsia="zh-CN"/>
                  </w:rPr>
                  <m:t>α</m:t>
                </m:r>
                <m:r>
                  <m:rPr>
                    <m:sty m:val="p"/>
                  </m:rPr>
                  <w:rPr>
                    <w:rFonts w:ascii="Cambria Math" w:eastAsiaTheme="minorEastAsia" w:hAnsi="Cambria Math" w:cstheme="minorBidi"/>
                    <w:kern w:val="2"/>
                    <w:sz w:val="21"/>
                    <w:szCs w:val="22"/>
                    <w:lang w:eastAsia="zh-CN"/>
                  </w:rPr>
                  <m:t xml:space="preserve">=1, </m:t>
                </m:r>
                <m:sSub>
                  <m:sSubPr>
                    <m:ctrlPr>
                      <w:rPr>
                        <w:rFonts w:ascii="Cambria Math" w:eastAsiaTheme="minorEastAsia" w:hAnsi="Cambria Math" w:cstheme="minorBidi"/>
                        <w:i/>
                        <w:kern w:val="2"/>
                        <w:sz w:val="21"/>
                        <w:szCs w:val="22"/>
                        <w:lang w:eastAsia="zh-CN"/>
                      </w:rPr>
                    </m:ctrlPr>
                  </m:sSubPr>
                  <m:e>
                    <m:r>
                      <w:rPr>
                        <w:rFonts w:ascii="Cambria Math" w:eastAsiaTheme="minorEastAsia" w:hAnsi="Cambria Math" w:cstheme="minorBidi"/>
                        <w:kern w:val="2"/>
                        <w:sz w:val="21"/>
                        <w:szCs w:val="22"/>
                        <w:lang w:eastAsia="zh-CN"/>
                      </w:rPr>
                      <m:t>P</m:t>
                    </m:r>
                  </m:e>
                  <m:sub>
                    <m:r>
                      <w:rPr>
                        <w:rFonts w:ascii="Cambria Math" w:eastAsiaTheme="minorEastAsia" w:hAnsi="Cambria Math" w:cstheme="minorBidi"/>
                        <w:kern w:val="2"/>
                        <w:sz w:val="21"/>
                        <w:szCs w:val="22"/>
                        <w:lang w:eastAsia="zh-CN"/>
                      </w:rPr>
                      <m:t>0</m:t>
                    </m:r>
                  </m:sub>
                </m:sSub>
                <m:r>
                  <w:rPr>
                    <w:rFonts w:ascii="Cambria Math" w:eastAsiaTheme="minorEastAsia" w:hAnsi="Cambria Math" w:cstheme="minorBidi"/>
                    <w:kern w:val="2"/>
                    <w:sz w:val="21"/>
                    <w:szCs w:val="22"/>
                    <w:lang w:eastAsia="zh-CN"/>
                  </w:rPr>
                  <m:t>=-95</m:t>
                </m:r>
                <m:r>
                  <m:rPr>
                    <m:sty m:val="p"/>
                  </m:rPr>
                  <w:rPr>
                    <w:rFonts w:ascii="Cambria Math" w:eastAsiaTheme="minorEastAsia" w:hAnsi="Cambria Math" w:cstheme="minorBidi"/>
                    <w:kern w:val="2"/>
                    <w:sz w:val="21"/>
                    <w:szCs w:val="22"/>
                    <w:lang w:eastAsia="zh-CN"/>
                  </w:rPr>
                  <m:t xml:space="preserve"> dBm</m:t>
                </m:r>
              </m:oMath>
            </m:oMathPara>
          </w:p>
        </w:tc>
      </w:tr>
      <w:tr w:rsidR="00731D2D" w:rsidRPr="00731D2D" w:rsidTr="008D7383">
        <w:trPr>
          <w:trHeight w:val="193"/>
          <w:jc w:val="center"/>
        </w:trPr>
        <w:tc>
          <w:tcPr>
            <w:tcW w:w="2459"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tcPr>
          <w:p w:rsidR="00731D2D" w:rsidRPr="00731D2D" w:rsidRDefault="00731D2D" w:rsidP="00731D2D">
            <w:pPr>
              <w:widowControl w:val="0"/>
              <w:spacing w:after="0"/>
              <w:jc w:val="both"/>
              <w:rPr>
                <w:rFonts w:asciiTheme="minorHAnsi" w:eastAsia="MS Mincho" w:hAnsiTheme="minorHAnsi" w:cstheme="minorBidi"/>
                <w:kern w:val="2"/>
                <w:sz w:val="21"/>
                <w:szCs w:val="22"/>
                <w:lang w:eastAsia="ja-JP"/>
              </w:rPr>
            </w:pPr>
            <w:r w:rsidRPr="00731D2D">
              <w:rPr>
                <w:rFonts w:asciiTheme="minorHAnsi" w:eastAsia="MS Mincho" w:hAnsiTheme="minorHAnsi" w:cstheme="minorBidi"/>
                <w:kern w:val="2"/>
                <w:sz w:val="21"/>
                <w:szCs w:val="22"/>
                <w:lang w:eastAsia="ja-JP"/>
              </w:rPr>
              <w:t>Channel estimation</w:t>
            </w:r>
          </w:p>
        </w:tc>
        <w:tc>
          <w:tcPr>
            <w:tcW w:w="6142"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rsidR="00731D2D" w:rsidRPr="00731D2D" w:rsidRDefault="00731D2D" w:rsidP="00731D2D">
            <w:pPr>
              <w:widowControl w:val="0"/>
              <w:spacing w:after="0"/>
              <w:jc w:val="both"/>
              <w:rPr>
                <w:rFonts w:asciiTheme="minorHAnsi" w:eastAsiaTheme="minorEastAsia" w:hAnsiTheme="minorHAnsi" w:cstheme="minorBidi"/>
                <w:kern w:val="2"/>
                <w:sz w:val="21"/>
                <w:szCs w:val="22"/>
                <w:lang w:eastAsia="zh-CN"/>
              </w:rPr>
            </w:pPr>
            <w:r>
              <w:rPr>
                <w:rFonts w:asciiTheme="minorHAnsi" w:eastAsiaTheme="minorEastAsia" w:hAnsiTheme="minorHAnsi" w:cstheme="minorBidi" w:hint="eastAsia"/>
                <w:kern w:val="2"/>
                <w:sz w:val="21"/>
                <w:szCs w:val="22"/>
                <w:lang w:eastAsia="zh-CN"/>
              </w:rPr>
              <w:t>Ideal</w:t>
            </w:r>
          </w:p>
        </w:tc>
      </w:tr>
    </w:tbl>
    <w:p w:rsidR="007F7775" w:rsidRPr="00CB2A49" w:rsidRDefault="00866D7B" w:rsidP="007F7775">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A.2 Verification</w:t>
      </w:r>
      <w:r w:rsidR="007F7775">
        <w:rPr>
          <w:rFonts w:hint="eastAsia"/>
          <w:kern w:val="2"/>
          <w:sz w:val="24"/>
          <w:lang w:eastAsia="zh-CN"/>
        </w:rPr>
        <w:t xml:space="preserve"> for PHY abstraction</w:t>
      </w:r>
    </w:p>
    <w:p w:rsidR="00897654" w:rsidRPr="00473637" w:rsidRDefault="0044266F" w:rsidP="00FF5935">
      <w:pPr>
        <w:pStyle w:val="reference"/>
        <w:numPr>
          <w:ilvl w:val="0"/>
          <w:numId w:val="0"/>
        </w:numPr>
        <w:spacing w:after="0" w:line="240" w:lineRule="exact"/>
        <w:rPr>
          <w:rFonts w:eastAsiaTheme="minorEastAsia"/>
          <w:sz w:val="20"/>
          <w:lang w:eastAsia="zh-CN"/>
        </w:rPr>
      </w:pPr>
      <w:r>
        <w:rPr>
          <w:rFonts w:eastAsiaTheme="minorEastAsia" w:hint="eastAsia"/>
          <w:sz w:val="20"/>
          <w:lang w:eastAsia="zh-CN"/>
        </w:rPr>
        <w:t xml:space="preserve">In this section, the PHY abstraction </w:t>
      </w:r>
      <w:r w:rsidR="00EA3A76">
        <w:rPr>
          <w:rFonts w:eastAsiaTheme="minorEastAsia" w:hint="eastAsia"/>
          <w:sz w:val="20"/>
          <w:lang w:eastAsia="zh-CN"/>
        </w:rPr>
        <w:t xml:space="preserve">introduced in </w:t>
      </w:r>
      <w:r w:rsidR="0023554E">
        <w:rPr>
          <w:rFonts w:eastAsiaTheme="minorEastAsia" w:hint="eastAsia"/>
          <w:sz w:val="20"/>
          <w:lang w:eastAsia="zh-CN"/>
        </w:rPr>
        <w:t>Sec. 2.1 is evaluated.</w:t>
      </w:r>
      <w:r w:rsidR="00C10FD6">
        <w:rPr>
          <w:rFonts w:eastAsiaTheme="minorEastAsia" w:hint="eastAsia"/>
          <w:sz w:val="20"/>
          <w:lang w:eastAsia="zh-CN"/>
        </w:rPr>
        <w:t xml:space="preserve"> The BLER for IGMA with different number of UEs under TDL-C channel is simulated as benchmark.</w:t>
      </w:r>
      <w:r w:rsidR="0023554E">
        <w:rPr>
          <w:rFonts w:eastAsiaTheme="minorEastAsia" w:hint="eastAsia"/>
          <w:sz w:val="20"/>
          <w:lang w:eastAsia="zh-CN"/>
        </w:rPr>
        <w:t xml:space="preserve"> </w:t>
      </w:r>
      <w:r w:rsidR="005942AF">
        <w:rPr>
          <w:rFonts w:eastAsiaTheme="minorEastAsia" w:hint="eastAsia"/>
          <w:sz w:val="20"/>
          <w:lang w:eastAsia="zh-CN"/>
        </w:rPr>
        <w:t xml:space="preserve">The </w:t>
      </w:r>
      <w:r w:rsidR="003B735E">
        <w:rPr>
          <w:rFonts w:eastAsiaTheme="minorEastAsia" w:hint="eastAsia"/>
          <w:sz w:val="20"/>
          <w:lang w:eastAsia="zh-CN"/>
        </w:rPr>
        <w:t>considered MCS is QPSK with rate 1/5 LTE Turbo code</w:t>
      </w:r>
      <w:r w:rsidR="000424AD">
        <w:rPr>
          <w:rFonts w:eastAsiaTheme="minorEastAsia" w:hint="eastAsia"/>
          <w:sz w:val="20"/>
          <w:lang w:eastAsia="zh-CN"/>
        </w:rPr>
        <w:t xml:space="preserve">. </w:t>
      </w:r>
      <w:r w:rsidR="00C10FD6">
        <w:rPr>
          <w:rFonts w:eastAsiaTheme="minorEastAsia" w:hint="eastAsia"/>
          <w:sz w:val="20"/>
          <w:lang w:eastAsia="zh-CN"/>
        </w:rPr>
        <w:t>The TBS is set as 160 bits. Other simulation assumptions can be found in [7].</w:t>
      </w:r>
      <w:r w:rsidR="00753D7D">
        <w:rPr>
          <w:rFonts w:eastAsiaTheme="minorEastAsia" w:hint="eastAsia"/>
          <w:sz w:val="20"/>
          <w:lang w:eastAsia="zh-CN"/>
        </w:rPr>
        <w:t xml:space="preserve"> </w:t>
      </w:r>
      <w:r w:rsidR="00473637">
        <w:rPr>
          <w:rFonts w:eastAsiaTheme="minorEastAsia" w:hint="eastAsia"/>
          <w:sz w:val="20"/>
          <w:lang w:eastAsia="zh-CN"/>
        </w:rPr>
        <w:t xml:space="preserve">The numbers of UEs are set as 1 and 6. For 1 UE case, the optimal parameter for PHY abstraction is </w:t>
      </w:r>
      <m:oMath>
        <m:r>
          <w:rPr>
            <w:rFonts w:ascii="Cambria Math" w:eastAsiaTheme="minorEastAsia" w:hAnsi="Cambria Math"/>
            <w:sz w:val="20"/>
            <w:lang w:eastAsia="zh-CN"/>
          </w:rPr>
          <m:t>β</m:t>
        </m:r>
        <m:r>
          <m:rPr>
            <m:sty m:val="p"/>
          </m:rPr>
          <w:rPr>
            <w:rFonts w:ascii="Cambria Math" w:eastAsiaTheme="minorEastAsia" w:hAnsi="Cambria Math"/>
            <w:sz w:val="20"/>
            <w:lang w:eastAsia="zh-CN"/>
          </w:rPr>
          <m:t>=1</m:t>
        </m:r>
      </m:oMath>
      <w:r w:rsidR="00473637">
        <w:rPr>
          <w:rFonts w:eastAsiaTheme="minorEastAsia" w:hint="eastAsia"/>
          <w:sz w:val="20"/>
          <w:lang w:eastAsia="zh-CN"/>
        </w:rPr>
        <w:t xml:space="preserve">, while for 6 UE case, </w:t>
      </w:r>
      <m:oMath>
        <m:r>
          <w:rPr>
            <w:rFonts w:ascii="Cambria Math" w:eastAsiaTheme="minorEastAsia" w:hAnsi="Cambria Math"/>
            <w:sz w:val="20"/>
            <w:lang w:eastAsia="zh-CN"/>
          </w:rPr>
          <m:t>β</m:t>
        </m:r>
        <m:r>
          <m:rPr>
            <m:sty m:val="p"/>
          </m:rPr>
          <w:rPr>
            <w:rFonts w:ascii="Cambria Math" w:eastAsiaTheme="minorEastAsia" w:hAnsi="Cambria Math"/>
            <w:sz w:val="20"/>
            <w:lang w:eastAsia="zh-CN"/>
          </w:rPr>
          <m:t>=0.95</m:t>
        </m:r>
      </m:oMath>
      <w:r w:rsidR="00473637">
        <w:rPr>
          <w:rFonts w:eastAsiaTheme="minorEastAsia" w:hint="eastAsia"/>
          <w:sz w:val="20"/>
          <w:lang w:eastAsia="zh-CN"/>
        </w:rPr>
        <w:t>.</w:t>
      </w:r>
    </w:p>
    <w:p w:rsidR="00C91469" w:rsidRDefault="00FB5B6E" w:rsidP="00FF5935">
      <w:pPr>
        <w:pStyle w:val="reference"/>
        <w:numPr>
          <w:ilvl w:val="0"/>
          <w:numId w:val="0"/>
        </w:numPr>
        <w:spacing w:after="0"/>
        <w:jc w:val="center"/>
        <w:rPr>
          <w:rFonts w:eastAsiaTheme="minorEastAsia"/>
          <w:sz w:val="20"/>
          <w:lang w:eastAsia="zh-CN"/>
        </w:rPr>
      </w:pPr>
      <w:r>
        <w:rPr>
          <w:rFonts w:eastAsiaTheme="minorEastAsia" w:hint="eastAsia"/>
          <w:noProof/>
          <w:sz w:val="20"/>
          <w:lang w:val="en-US" w:eastAsia="zh-CN"/>
        </w:rPr>
        <w:drawing>
          <wp:inline distT="0" distB="0" distL="0" distR="0" wp14:anchorId="02560F83" wp14:editId="3A9DB329">
            <wp:extent cx="4445045" cy="33310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7272" cy="3332698"/>
                    </a:xfrm>
                    <a:prstGeom prst="rect">
                      <a:avLst/>
                    </a:prstGeom>
                    <a:noFill/>
                    <a:ln>
                      <a:noFill/>
                    </a:ln>
                  </pic:spPr>
                </pic:pic>
              </a:graphicData>
            </a:graphic>
          </wp:inline>
        </w:drawing>
      </w:r>
    </w:p>
    <w:p w:rsidR="00C91469" w:rsidRDefault="000935C0" w:rsidP="00505A90">
      <w:pPr>
        <w:pStyle w:val="reference"/>
        <w:numPr>
          <w:ilvl w:val="0"/>
          <w:numId w:val="0"/>
        </w:numPr>
        <w:spacing w:line="240" w:lineRule="exact"/>
        <w:ind w:left="360" w:hanging="360"/>
        <w:jc w:val="center"/>
        <w:rPr>
          <w:rFonts w:eastAsiaTheme="minorEastAsia"/>
          <w:sz w:val="20"/>
          <w:lang w:eastAsia="zh-CN"/>
        </w:rPr>
      </w:pPr>
      <w:r>
        <w:rPr>
          <w:rFonts w:eastAsiaTheme="minorEastAsia" w:hint="eastAsia"/>
          <w:sz w:val="20"/>
          <w:lang w:eastAsia="zh-CN"/>
        </w:rPr>
        <w:t xml:space="preserve">Fig. 2: </w:t>
      </w:r>
      <w:r w:rsidR="00505A90">
        <w:rPr>
          <w:rFonts w:eastAsiaTheme="minorEastAsia" w:hint="eastAsia"/>
          <w:sz w:val="20"/>
          <w:lang w:eastAsia="zh-CN"/>
        </w:rPr>
        <w:t>Evaluation of PHY abstraction for IGMA</w:t>
      </w:r>
    </w:p>
    <w:p w:rsidR="000935C0" w:rsidRDefault="00ED239A" w:rsidP="00176624">
      <w:pPr>
        <w:pStyle w:val="reference"/>
        <w:numPr>
          <w:ilvl w:val="0"/>
          <w:numId w:val="0"/>
        </w:numPr>
        <w:spacing w:line="240" w:lineRule="exact"/>
        <w:rPr>
          <w:rFonts w:eastAsiaTheme="minorEastAsia"/>
          <w:sz w:val="20"/>
          <w:lang w:eastAsia="zh-CN"/>
        </w:rPr>
      </w:pPr>
      <w:r>
        <w:rPr>
          <w:rFonts w:eastAsiaTheme="minorEastAsia" w:hint="eastAsia"/>
          <w:sz w:val="20"/>
          <w:lang w:eastAsia="zh-CN"/>
        </w:rPr>
        <w:t xml:space="preserve">Fig. 2 shows the </w:t>
      </w:r>
      <w:r w:rsidR="00176624">
        <w:rPr>
          <w:rFonts w:eastAsiaTheme="minorEastAsia" w:hint="eastAsia"/>
          <w:sz w:val="20"/>
          <w:lang w:eastAsia="zh-CN"/>
        </w:rPr>
        <w:t xml:space="preserve">evaluation results for PHY abstraction. As can be observed, the results of PHY abstraction and corresponding LLS results are well-aligned, especially for </w:t>
      </w:r>
      <w:r w:rsidR="00E8528D">
        <w:rPr>
          <w:rFonts w:eastAsiaTheme="minorEastAsia" w:hint="eastAsia"/>
          <w:sz w:val="20"/>
          <w:lang w:eastAsia="zh-CN"/>
        </w:rPr>
        <w:t>BLER = 10</w:t>
      </w:r>
      <w:r w:rsidR="00E8528D" w:rsidRPr="00E8528D">
        <w:rPr>
          <w:rFonts w:eastAsiaTheme="minorEastAsia" w:hint="eastAsia"/>
          <w:sz w:val="20"/>
          <w:vertAlign w:val="superscript"/>
          <w:lang w:eastAsia="zh-CN"/>
        </w:rPr>
        <w:t>-1</w:t>
      </w:r>
      <w:r w:rsidR="00E8528D">
        <w:rPr>
          <w:rFonts w:eastAsiaTheme="minorEastAsia" w:hint="eastAsia"/>
          <w:sz w:val="20"/>
          <w:lang w:eastAsia="zh-CN"/>
        </w:rPr>
        <w:t xml:space="preserve">. </w:t>
      </w:r>
      <w:r w:rsidR="00274383">
        <w:rPr>
          <w:rFonts w:eastAsiaTheme="minorEastAsia" w:hint="eastAsia"/>
          <w:sz w:val="20"/>
          <w:lang w:eastAsia="zh-CN"/>
        </w:rPr>
        <w:t xml:space="preserve">These results demonstrate the efficiency of PHY abstraction in Sec. 2.1. </w:t>
      </w:r>
    </w:p>
    <w:p w:rsidR="00274383" w:rsidRPr="00274383" w:rsidRDefault="00CF1BDC" w:rsidP="00176624">
      <w:pPr>
        <w:pStyle w:val="reference"/>
        <w:numPr>
          <w:ilvl w:val="0"/>
          <w:numId w:val="0"/>
        </w:numPr>
        <w:spacing w:line="240" w:lineRule="exact"/>
        <w:rPr>
          <w:rFonts w:eastAsiaTheme="minorEastAsia"/>
          <w:sz w:val="20"/>
          <w:lang w:eastAsia="zh-CN"/>
        </w:rPr>
      </w:pPr>
      <w:r>
        <w:rPr>
          <w:rFonts w:eastAsiaTheme="minorEastAsia" w:hint="eastAsia"/>
          <w:sz w:val="20"/>
          <w:lang w:eastAsia="zh-CN"/>
        </w:rPr>
        <w:lastRenderedPageBreak/>
        <w:t>It should be noted</w:t>
      </w:r>
      <w:r w:rsidR="00274383">
        <w:rPr>
          <w:rFonts w:eastAsiaTheme="minorEastAsia" w:hint="eastAsia"/>
          <w:sz w:val="20"/>
          <w:lang w:eastAsia="zh-CN"/>
        </w:rPr>
        <w:t xml:space="preserve"> that for some cases, using one </w:t>
      </w:r>
      <m:oMath>
        <m:r>
          <w:rPr>
            <w:rFonts w:ascii="Cambria Math" w:eastAsiaTheme="minorEastAsia" w:hAnsi="Cambria Math"/>
            <w:sz w:val="20"/>
            <w:lang w:eastAsia="zh-CN"/>
          </w:rPr>
          <m:t>β</m:t>
        </m:r>
      </m:oMath>
      <w:r w:rsidR="00274383">
        <w:rPr>
          <w:rFonts w:eastAsiaTheme="minorEastAsia" w:hint="eastAsia"/>
          <w:sz w:val="20"/>
          <w:lang w:eastAsia="zh-CN"/>
        </w:rPr>
        <w:t xml:space="preserve"> for entire </w:t>
      </w:r>
      <w:r>
        <w:rPr>
          <w:rFonts w:eastAsiaTheme="minorEastAsia" w:hint="eastAsia"/>
          <w:sz w:val="20"/>
          <w:lang w:eastAsia="zh-CN"/>
        </w:rPr>
        <w:t xml:space="preserve">SNR range may not accurate enough. For example, if multiple UEs select the same signature, there will be performance loss for low SNR range compared with the case that different UEs select different signatures and this performance gap will become smaller for higher SNR. For this case, multiple </w:t>
      </w:r>
      <m:oMath>
        <m:r>
          <w:rPr>
            <w:rFonts w:ascii="Cambria Math" w:eastAsiaTheme="minorEastAsia" w:hAnsi="Cambria Math"/>
            <w:sz w:val="20"/>
            <w:lang w:eastAsia="zh-CN"/>
          </w:rPr>
          <m:t>β</m:t>
        </m:r>
      </m:oMath>
      <w:r>
        <w:rPr>
          <w:rFonts w:eastAsiaTheme="minorEastAsia" w:hint="eastAsia"/>
          <w:sz w:val="20"/>
          <w:lang w:eastAsia="zh-CN"/>
        </w:rPr>
        <w:t xml:space="preserve"> for different SNR ranges is a good solution and can provide good accuracy for different SNR range.</w:t>
      </w:r>
    </w:p>
    <w:sectPr w:rsidR="00274383" w:rsidRPr="00274383" w:rsidSect="001F5ADA">
      <w:pgSz w:w="11906" w:h="16838"/>
      <w:pgMar w:top="1440" w:right="1134" w:bottom="1440"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24A875C9"/>
    <w:multiLevelType w:val="multilevel"/>
    <w:tmpl w:val="A760AE0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8">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3">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8"/>
  </w:num>
  <w:num w:numId="6">
    <w:abstractNumId w:val="11"/>
  </w:num>
  <w:num w:numId="7">
    <w:abstractNumId w:val="0"/>
  </w:num>
  <w:num w:numId="8">
    <w:abstractNumId w:val="14"/>
  </w:num>
  <w:num w:numId="9">
    <w:abstractNumId w:val="6"/>
  </w:num>
  <w:num w:numId="10">
    <w:abstractNumId w:val="13"/>
  </w:num>
  <w:num w:numId="11">
    <w:abstractNumId w:val="5"/>
  </w:num>
  <w:num w:numId="12">
    <w:abstractNumId w:val="15"/>
  </w:num>
  <w:num w:numId="13">
    <w:abstractNumId w:val="7"/>
  </w:num>
  <w:num w:numId="14">
    <w:abstractNumId w:val="4"/>
  </w:num>
  <w:num w:numId="15">
    <w:abstractNumId w:val="1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2A9D"/>
    <w:rsid w:val="00003299"/>
    <w:rsid w:val="000032F1"/>
    <w:rsid w:val="00005224"/>
    <w:rsid w:val="00005D27"/>
    <w:rsid w:val="000074E4"/>
    <w:rsid w:val="00012B43"/>
    <w:rsid w:val="00013F16"/>
    <w:rsid w:val="00016F13"/>
    <w:rsid w:val="000210A8"/>
    <w:rsid w:val="000225D3"/>
    <w:rsid w:val="00024562"/>
    <w:rsid w:val="00025541"/>
    <w:rsid w:val="0003488E"/>
    <w:rsid w:val="00035A86"/>
    <w:rsid w:val="000405B6"/>
    <w:rsid w:val="00040ABB"/>
    <w:rsid w:val="000424AD"/>
    <w:rsid w:val="00045612"/>
    <w:rsid w:val="00047F50"/>
    <w:rsid w:val="000509B2"/>
    <w:rsid w:val="00051113"/>
    <w:rsid w:val="0005188E"/>
    <w:rsid w:val="00051C9C"/>
    <w:rsid w:val="0005207F"/>
    <w:rsid w:val="00052AAA"/>
    <w:rsid w:val="00053697"/>
    <w:rsid w:val="00053E89"/>
    <w:rsid w:val="00054EB2"/>
    <w:rsid w:val="0005608F"/>
    <w:rsid w:val="00056E3D"/>
    <w:rsid w:val="00061FFE"/>
    <w:rsid w:val="000624F7"/>
    <w:rsid w:val="00067379"/>
    <w:rsid w:val="0007135D"/>
    <w:rsid w:val="00071A48"/>
    <w:rsid w:val="00071B6E"/>
    <w:rsid w:val="00075F91"/>
    <w:rsid w:val="00080566"/>
    <w:rsid w:val="000810A1"/>
    <w:rsid w:val="000843EF"/>
    <w:rsid w:val="00085480"/>
    <w:rsid w:val="000862AC"/>
    <w:rsid w:val="000935C0"/>
    <w:rsid w:val="000945B7"/>
    <w:rsid w:val="00094B94"/>
    <w:rsid w:val="000A1B06"/>
    <w:rsid w:val="000A2C98"/>
    <w:rsid w:val="000A2D5C"/>
    <w:rsid w:val="000A7FE6"/>
    <w:rsid w:val="000B0D8A"/>
    <w:rsid w:val="000B1E2A"/>
    <w:rsid w:val="000B4E8A"/>
    <w:rsid w:val="000B56B3"/>
    <w:rsid w:val="000B6FB5"/>
    <w:rsid w:val="000B7A56"/>
    <w:rsid w:val="000C0D9D"/>
    <w:rsid w:val="000C1C3B"/>
    <w:rsid w:val="000C4CA9"/>
    <w:rsid w:val="000D0D57"/>
    <w:rsid w:val="000E045C"/>
    <w:rsid w:val="000E2222"/>
    <w:rsid w:val="000E3B49"/>
    <w:rsid w:val="000E44A8"/>
    <w:rsid w:val="000E73C9"/>
    <w:rsid w:val="000F0BF7"/>
    <w:rsid w:val="000F5FD9"/>
    <w:rsid w:val="00102436"/>
    <w:rsid w:val="001038E3"/>
    <w:rsid w:val="00104636"/>
    <w:rsid w:val="001046B6"/>
    <w:rsid w:val="00104ED7"/>
    <w:rsid w:val="00105B70"/>
    <w:rsid w:val="00112D81"/>
    <w:rsid w:val="0011488B"/>
    <w:rsid w:val="001149BC"/>
    <w:rsid w:val="00114A02"/>
    <w:rsid w:val="001157D2"/>
    <w:rsid w:val="00115EB5"/>
    <w:rsid w:val="00116356"/>
    <w:rsid w:val="00116C09"/>
    <w:rsid w:val="00120B6C"/>
    <w:rsid w:val="00121E41"/>
    <w:rsid w:val="00123437"/>
    <w:rsid w:val="00126A5C"/>
    <w:rsid w:val="00130947"/>
    <w:rsid w:val="00133D83"/>
    <w:rsid w:val="0013542B"/>
    <w:rsid w:val="0014013C"/>
    <w:rsid w:val="00140688"/>
    <w:rsid w:val="00140967"/>
    <w:rsid w:val="00141420"/>
    <w:rsid w:val="0014354E"/>
    <w:rsid w:val="001475BF"/>
    <w:rsid w:val="001478CA"/>
    <w:rsid w:val="001500A2"/>
    <w:rsid w:val="00150345"/>
    <w:rsid w:val="001514A1"/>
    <w:rsid w:val="00154903"/>
    <w:rsid w:val="00154D28"/>
    <w:rsid w:val="00155F81"/>
    <w:rsid w:val="00156407"/>
    <w:rsid w:val="0016176B"/>
    <w:rsid w:val="001635E7"/>
    <w:rsid w:val="00171B7A"/>
    <w:rsid w:val="00171E00"/>
    <w:rsid w:val="00172441"/>
    <w:rsid w:val="00172C63"/>
    <w:rsid w:val="00176624"/>
    <w:rsid w:val="00180479"/>
    <w:rsid w:val="00181B0D"/>
    <w:rsid w:val="00186109"/>
    <w:rsid w:val="001919A7"/>
    <w:rsid w:val="001942F6"/>
    <w:rsid w:val="00196069"/>
    <w:rsid w:val="001A127C"/>
    <w:rsid w:val="001A3097"/>
    <w:rsid w:val="001A3762"/>
    <w:rsid w:val="001A52AD"/>
    <w:rsid w:val="001B1A1C"/>
    <w:rsid w:val="001B2C09"/>
    <w:rsid w:val="001B3A86"/>
    <w:rsid w:val="001C0AEB"/>
    <w:rsid w:val="001C63C6"/>
    <w:rsid w:val="001D2812"/>
    <w:rsid w:val="001D326F"/>
    <w:rsid w:val="001D52BE"/>
    <w:rsid w:val="001D6D98"/>
    <w:rsid w:val="001E02D9"/>
    <w:rsid w:val="001E02EB"/>
    <w:rsid w:val="001E1191"/>
    <w:rsid w:val="001E19C5"/>
    <w:rsid w:val="001E4156"/>
    <w:rsid w:val="001E4783"/>
    <w:rsid w:val="001E61B5"/>
    <w:rsid w:val="001E74B6"/>
    <w:rsid w:val="001E7524"/>
    <w:rsid w:val="001F08DC"/>
    <w:rsid w:val="001F4118"/>
    <w:rsid w:val="001F5ADA"/>
    <w:rsid w:val="001F5F8E"/>
    <w:rsid w:val="001F6A33"/>
    <w:rsid w:val="00202503"/>
    <w:rsid w:val="0020331C"/>
    <w:rsid w:val="00203862"/>
    <w:rsid w:val="0020529C"/>
    <w:rsid w:val="00206BB7"/>
    <w:rsid w:val="00210EBC"/>
    <w:rsid w:val="00212358"/>
    <w:rsid w:val="002126BE"/>
    <w:rsid w:val="00215EEB"/>
    <w:rsid w:val="002177DA"/>
    <w:rsid w:val="0022021A"/>
    <w:rsid w:val="00221D2C"/>
    <w:rsid w:val="002224D2"/>
    <w:rsid w:val="00222C70"/>
    <w:rsid w:val="0022354E"/>
    <w:rsid w:val="00226D05"/>
    <w:rsid w:val="0023554E"/>
    <w:rsid w:val="00236F3D"/>
    <w:rsid w:val="00241385"/>
    <w:rsid w:val="00241788"/>
    <w:rsid w:val="0024292E"/>
    <w:rsid w:val="00242AE0"/>
    <w:rsid w:val="00243063"/>
    <w:rsid w:val="0024333A"/>
    <w:rsid w:val="002437D1"/>
    <w:rsid w:val="0024396F"/>
    <w:rsid w:val="00243A2B"/>
    <w:rsid w:val="002463C4"/>
    <w:rsid w:val="002468F2"/>
    <w:rsid w:val="00255954"/>
    <w:rsid w:val="0025716B"/>
    <w:rsid w:val="00257CA9"/>
    <w:rsid w:val="00261DF8"/>
    <w:rsid w:val="00263178"/>
    <w:rsid w:val="00266B24"/>
    <w:rsid w:val="00267E6B"/>
    <w:rsid w:val="00274133"/>
    <w:rsid w:val="00274383"/>
    <w:rsid w:val="00275C7C"/>
    <w:rsid w:val="0028094D"/>
    <w:rsid w:val="002836A0"/>
    <w:rsid w:val="002836FF"/>
    <w:rsid w:val="0028498B"/>
    <w:rsid w:val="002905DA"/>
    <w:rsid w:val="002925BA"/>
    <w:rsid w:val="002935A0"/>
    <w:rsid w:val="002952A4"/>
    <w:rsid w:val="002A4550"/>
    <w:rsid w:val="002A520D"/>
    <w:rsid w:val="002A5C11"/>
    <w:rsid w:val="002A630C"/>
    <w:rsid w:val="002A756A"/>
    <w:rsid w:val="002B06D4"/>
    <w:rsid w:val="002B1AB5"/>
    <w:rsid w:val="002B3FE8"/>
    <w:rsid w:val="002B4985"/>
    <w:rsid w:val="002B6DD4"/>
    <w:rsid w:val="002B6FFD"/>
    <w:rsid w:val="002C1C70"/>
    <w:rsid w:val="002C29E7"/>
    <w:rsid w:val="002C31B7"/>
    <w:rsid w:val="002C6238"/>
    <w:rsid w:val="002C6961"/>
    <w:rsid w:val="002C732A"/>
    <w:rsid w:val="002D542E"/>
    <w:rsid w:val="002E0F45"/>
    <w:rsid w:val="002E0F68"/>
    <w:rsid w:val="002E2550"/>
    <w:rsid w:val="002E3311"/>
    <w:rsid w:val="002E3555"/>
    <w:rsid w:val="002E53C6"/>
    <w:rsid w:val="002E6854"/>
    <w:rsid w:val="002E6B06"/>
    <w:rsid w:val="002F2B64"/>
    <w:rsid w:val="002F3478"/>
    <w:rsid w:val="002F4344"/>
    <w:rsid w:val="002F5013"/>
    <w:rsid w:val="00300A48"/>
    <w:rsid w:val="00302059"/>
    <w:rsid w:val="003036CF"/>
    <w:rsid w:val="003039C9"/>
    <w:rsid w:val="0030450A"/>
    <w:rsid w:val="003064FC"/>
    <w:rsid w:val="00307F10"/>
    <w:rsid w:val="00310951"/>
    <w:rsid w:val="00310A05"/>
    <w:rsid w:val="00315F08"/>
    <w:rsid w:val="003171E9"/>
    <w:rsid w:val="00322176"/>
    <w:rsid w:val="0032411B"/>
    <w:rsid w:val="00327ED6"/>
    <w:rsid w:val="003313D5"/>
    <w:rsid w:val="003320F3"/>
    <w:rsid w:val="00332E81"/>
    <w:rsid w:val="0033528F"/>
    <w:rsid w:val="0033587E"/>
    <w:rsid w:val="00335FFB"/>
    <w:rsid w:val="00336146"/>
    <w:rsid w:val="003377E0"/>
    <w:rsid w:val="00344881"/>
    <w:rsid w:val="00345242"/>
    <w:rsid w:val="00345379"/>
    <w:rsid w:val="0034562F"/>
    <w:rsid w:val="0034653A"/>
    <w:rsid w:val="0034676C"/>
    <w:rsid w:val="0035006C"/>
    <w:rsid w:val="00350316"/>
    <w:rsid w:val="003509F2"/>
    <w:rsid w:val="00350DA1"/>
    <w:rsid w:val="00351D02"/>
    <w:rsid w:val="00357B5D"/>
    <w:rsid w:val="00360888"/>
    <w:rsid w:val="003622A3"/>
    <w:rsid w:val="0036633B"/>
    <w:rsid w:val="00366574"/>
    <w:rsid w:val="00371317"/>
    <w:rsid w:val="00373B2F"/>
    <w:rsid w:val="00373D4F"/>
    <w:rsid w:val="00374900"/>
    <w:rsid w:val="00375827"/>
    <w:rsid w:val="003759F3"/>
    <w:rsid w:val="00375C40"/>
    <w:rsid w:val="00382FE0"/>
    <w:rsid w:val="00391FC6"/>
    <w:rsid w:val="003935E5"/>
    <w:rsid w:val="003972A1"/>
    <w:rsid w:val="00397B0E"/>
    <w:rsid w:val="003A1343"/>
    <w:rsid w:val="003A304E"/>
    <w:rsid w:val="003B0440"/>
    <w:rsid w:val="003B1B96"/>
    <w:rsid w:val="003B41AC"/>
    <w:rsid w:val="003B4684"/>
    <w:rsid w:val="003B68D5"/>
    <w:rsid w:val="003B735E"/>
    <w:rsid w:val="003C1272"/>
    <w:rsid w:val="003C2C7E"/>
    <w:rsid w:val="003C2EBD"/>
    <w:rsid w:val="003C3377"/>
    <w:rsid w:val="003C3C82"/>
    <w:rsid w:val="003C4596"/>
    <w:rsid w:val="003C60E6"/>
    <w:rsid w:val="003D0F27"/>
    <w:rsid w:val="003D1636"/>
    <w:rsid w:val="003D2AE9"/>
    <w:rsid w:val="003D4B9D"/>
    <w:rsid w:val="003E1EB7"/>
    <w:rsid w:val="003E2AFB"/>
    <w:rsid w:val="003E30BD"/>
    <w:rsid w:val="003E4501"/>
    <w:rsid w:val="003E4B41"/>
    <w:rsid w:val="003E5E27"/>
    <w:rsid w:val="003E7670"/>
    <w:rsid w:val="003F08C4"/>
    <w:rsid w:val="003F12D8"/>
    <w:rsid w:val="003F2C30"/>
    <w:rsid w:val="003F3597"/>
    <w:rsid w:val="003F3BD5"/>
    <w:rsid w:val="003F5307"/>
    <w:rsid w:val="003F5472"/>
    <w:rsid w:val="003F6020"/>
    <w:rsid w:val="003F7624"/>
    <w:rsid w:val="0040124E"/>
    <w:rsid w:val="00401EA3"/>
    <w:rsid w:val="00402555"/>
    <w:rsid w:val="0040281E"/>
    <w:rsid w:val="00405C17"/>
    <w:rsid w:val="004063C0"/>
    <w:rsid w:val="00410A7D"/>
    <w:rsid w:val="004111CE"/>
    <w:rsid w:val="00413BBC"/>
    <w:rsid w:val="00414FC8"/>
    <w:rsid w:val="00415DD9"/>
    <w:rsid w:val="00415FBC"/>
    <w:rsid w:val="00416957"/>
    <w:rsid w:val="00421831"/>
    <w:rsid w:val="00422E60"/>
    <w:rsid w:val="00425ADE"/>
    <w:rsid w:val="004272C7"/>
    <w:rsid w:val="00430CB3"/>
    <w:rsid w:val="0043163E"/>
    <w:rsid w:val="004329A5"/>
    <w:rsid w:val="004368AE"/>
    <w:rsid w:val="0043731F"/>
    <w:rsid w:val="004375AD"/>
    <w:rsid w:val="004407C1"/>
    <w:rsid w:val="0044266F"/>
    <w:rsid w:val="00443469"/>
    <w:rsid w:val="004448B8"/>
    <w:rsid w:val="00452D8F"/>
    <w:rsid w:val="00454148"/>
    <w:rsid w:val="00455543"/>
    <w:rsid w:val="00461203"/>
    <w:rsid w:val="00473637"/>
    <w:rsid w:val="00474045"/>
    <w:rsid w:val="0047525B"/>
    <w:rsid w:val="00476348"/>
    <w:rsid w:val="00482020"/>
    <w:rsid w:val="0048301D"/>
    <w:rsid w:val="00484FBF"/>
    <w:rsid w:val="004859FD"/>
    <w:rsid w:val="00487EA5"/>
    <w:rsid w:val="004963C3"/>
    <w:rsid w:val="004A0496"/>
    <w:rsid w:val="004A0912"/>
    <w:rsid w:val="004A231F"/>
    <w:rsid w:val="004A6862"/>
    <w:rsid w:val="004B384B"/>
    <w:rsid w:val="004B5959"/>
    <w:rsid w:val="004B6D61"/>
    <w:rsid w:val="004B796B"/>
    <w:rsid w:val="004C48B6"/>
    <w:rsid w:val="004C7A9B"/>
    <w:rsid w:val="004D0E04"/>
    <w:rsid w:val="004D15B3"/>
    <w:rsid w:val="004D2540"/>
    <w:rsid w:val="004D2A9C"/>
    <w:rsid w:val="004D323B"/>
    <w:rsid w:val="004D450A"/>
    <w:rsid w:val="004D4906"/>
    <w:rsid w:val="004D4D2F"/>
    <w:rsid w:val="004D52E8"/>
    <w:rsid w:val="004D5384"/>
    <w:rsid w:val="004D60D5"/>
    <w:rsid w:val="004E2066"/>
    <w:rsid w:val="004E592A"/>
    <w:rsid w:val="004F349E"/>
    <w:rsid w:val="004F3A3C"/>
    <w:rsid w:val="004F3EBF"/>
    <w:rsid w:val="004F73C6"/>
    <w:rsid w:val="004F7506"/>
    <w:rsid w:val="00505A90"/>
    <w:rsid w:val="00505E2E"/>
    <w:rsid w:val="00512EA8"/>
    <w:rsid w:val="005217B7"/>
    <w:rsid w:val="00522487"/>
    <w:rsid w:val="005229B6"/>
    <w:rsid w:val="005231C2"/>
    <w:rsid w:val="00523470"/>
    <w:rsid w:val="00524E7A"/>
    <w:rsid w:val="0052785B"/>
    <w:rsid w:val="00533C2A"/>
    <w:rsid w:val="00534EA3"/>
    <w:rsid w:val="005358B7"/>
    <w:rsid w:val="00537CCD"/>
    <w:rsid w:val="00543ED7"/>
    <w:rsid w:val="0054466E"/>
    <w:rsid w:val="00546997"/>
    <w:rsid w:val="005477F0"/>
    <w:rsid w:val="00550FAF"/>
    <w:rsid w:val="00552B15"/>
    <w:rsid w:val="00554652"/>
    <w:rsid w:val="00554CF0"/>
    <w:rsid w:val="0055528F"/>
    <w:rsid w:val="00560644"/>
    <w:rsid w:val="00561D0E"/>
    <w:rsid w:val="00562B4D"/>
    <w:rsid w:val="0056348E"/>
    <w:rsid w:val="00564585"/>
    <w:rsid w:val="00565460"/>
    <w:rsid w:val="00566663"/>
    <w:rsid w:val="00575D60"/>
    <w:rsid w:val="00582075"/>
    <w:rsid w:val="00582DFA"/>
    <w:rsid w:val="005854C1"/>
    <w:rsid w:val="00593F89"/>
    <w:rsid w:val="005942AF"/>
    <w:rsid w:val="005966A6"/>
    <w:rsid w:val="005A0987"/>
    <w:rsid w:val="005A2FF4"/>
    <w:rsid w:val="005A356C"/>
    <w:rsid w:val="005B0146"/>
    <w:rsid w:val="005B036D"/>
    <w:rsid w:val="005B120C"/>
    <w:rsid w:val="005B2854"/>
    <w:rsid w:val="005B5227"/>
    <w:rsid w:val="005B75FD"/>
    <w:rsid w:val="005C14F6"/>
    <w:rsid w:val="005C2004"/>
    <w:rsid w:val="005C43DF"/>
    <w:rsid w:val="005C5190"/>
    <w:rsid w:val="005C52AF"/>
    <w:rsid w:val="005D0068"/>
    <w:rsid w:val="005D0F4E"/>
    <w:rsid w:val="005D170F"/>
    <w:rsid w:val="005D3745"/>
    <w:rsid w:val="005D45E5"/>
    <w:rsid w:val="005D4A47"/>
    <w:rsid w:val="005D6031"/>
    <w:rsid w:val="005D7707"/>
    <w:rsid w:val="005E0195"/>
    <w:rsid w:val="005E6B4F"/>
    <w:rsid w:val="005E70DD"/>
    <w:rsid w:val="005F22F9"/>
    <w:rsid w:val="005F62D3"/>
    <w:rsid w:val="0060014D"/>
    <w:rsid w:val="00601BD3"/>
    <w:rsid w:val="0060623A"/>
    <w:rsid w:val="00607827"/>
    <w:rsid w:val="0061355C"/>
    <w:rsid w:val="00617BCA"/>
    <w:rsid w:val="00620DF2"/>
    <w:rsid w:val="00621658"/>
    <w:rsid w:val="00626531"/>
    <w:rsid w:val="00626903"/>
    <w:rsid w:val="00627079"/>
    <w:rsid w:val="00627304"/>
    <w:rsid w:val="00630786"/>
    <w:rsid w:val="006370E3"/>
    <w:rsid w:val="00640743"/>
    <w:rsid w:val="00640947"/>
    <w:rsid w:val="00644637"/>
    <w:rsid w:val="006465EC"/>
    <w:rsid w:val="006511F3"/>
    <w:rsid w:val="006559DF"/>
    <w:rsid w:val="00656741"/>
    <w:rsid w:val="00657A5A"/>
    <w:rsid w:val="00657BE1"/>
    <w:rsid w:val="006606A9"/>
    <w:rsid w:val="00662F4E"/>
    <w:rsid w:val="006639F2"/>
    <w:rsid w:val="00673D10"/>
    <w:rsid w:val="00675C9E"/>
    <w:rsid w:val="00676652"/>
    <w:rsid w:val="00680477"/>
    <w:rsid w:val="00683ADC"/>
    <w:rsid w:val="006849A7"/>
    <w:rsid w:val="00684AB8"/>
    <w:rsid w:val="0068567F"/>
    <w:rsid w:val="00685D38"/>
    <w:rsid w:val="00690801"/>
    <w:rsid w:val="00691308"/>
    <w:rsid w:val="00691FE4"/>
    <w:rsid w:val="00692359"/>
    <w:rsid w:val="00697889"/>
    <w:rsid w:val="006A4A15"/>
    <w:rsid w:val="006A6CC2"/>
    <w:rsid w:val="006B0264"/>
    <w:rsid w:val="006B378C"/>
    <w:rsid w:val="006B46C4"/>
    <w:rsid w:val="006B5F97"/>
    <w:rsid w:val="006B707D"/>
    <w:rsid w:val="006C099C"/>
    <w:rsid w:val="006C10E9"/>
    <w:rsid w:val="006C1A68"/>
    <w:rsid w:val="006C1D73"/>
    <w:rsid w:val="006C485D"/>
    <w:rsid w:val="006C6056"/>
    <w:rsid w:val="006C616D"/>
    <w:rsid w:val="006C6B24"/>
    <w:rsid w:val="006C7563"/>
    <w:rsid w:val="006C7C0C"/>
    <w:rsid w:val="006D0BCD"/>
    <w:rsid w:val="006D1013"/>
    <w:rsid w:val="006D1F31"/>
    <w:rsid w:val="006D2F16"/>
    <w:rsid w:val="006D32FD"/>
    <w:rsid w:val="006D5925"/>
    <w:rsid w:val="006D6CD3"/>
    <w:rsid w:val="006D7F54"/>
    <w:rsid w:val="006E294E"/>
    <w:rsid w:val="006E5F97"/>
    <w:rsid w:val="006E681F"/>
    <w:rsid w:val="006E6DF6"/>
    <w:rsid w:val="006F3A11"/>
    <w:rsid w:val="006F6C64"/>
    <w:rsid w:val="006F6E9B"/>
    <w:rsid w:val="006F7039"/>
    <w:rsid w:val="006F7065"/>
    <w:rsid w:val="0070078A"/>
    <w:rsid w:val="00702A47"/>
    <w:rsid w:val="007047E7"/>
    <w:rsid w:val="00711A12"/>
    <w:rsid w:val="00711D61"/>
    <w:rsid w:val="0071218E"/>
    <w:rsid w:val="007152FC"/>
    <w:rsid w:val="00716AF8"/>
    <w:rsid w:val="00717B78"/>
    <w:rsid w:val="007205A9"/>
    <w:rsid w:val="0072384E"/>
    <w:rsid w:val="00723875"/>
    <w:rsid w:val="00724003"/>
    <w:rsid w:val="00730FD7"/>
    <w:rsid w:val="00731D2D"/>
    <w:rsid w:val="00734564"/>
    <w:rsid w:val="00740F40"/>
    <w:rsid w:val="007430CD"/>
    <w:rsid w:val="007455BD"/>
    <w:rsid w:val="00746974"/>
    <w:rsid w:val="00753C71"/>
    <w:rsid w:val="00753D7D"/>
    <w:rsid w:val="00753EBB"/>
    <w:rsid w:val="00754BE9"/>
    <w:rsid w:val="0076221C"/>
    <w:rsid w:val="007626DB"/>
    <w:rsid w:val="00763993"/>
    <w:rsid w:val="007655B2"/>
    <w:rsid w:val="007703BE"/>
    <w:rsid w:val="00773273"/>
    <w:rsid w:val="00774B54"/>
    <w:rsid w:val="0078059B"/>
    <w:rsid w:val="00782900"/>
    <w:rsid w:val="00783C4D"/>
    <w:rsid w:val="00785BCD"/>
    <w:rsid w:val="00785C2F"/>
    <w:rsid w:val="00785F4A"/>
    <w:rsid w:val="00787873"/>
    <w:rsid w:val="00795C04"/>
    <w:rsid w:val="0079725F"/>
    <w:rsid w:val="007A053F"/>
    <w:rsid w:val="007A4FD9"/>
    <w:rsid w:val="007A77E4"/>
    <w:rsid w:val="007B2D19"/>
    <w:rsid w:val="007C2022"/>
    <w:rsid w:val="007C2C7F"/>
    <w:rsid w:val="007C4206"/>
    <w:rsid w:val="007C4EC7"/>
    <w:rsid w:val="007D0EE4"/>
    <w:rsid w:val="007D10FE"/>
    <w:rsid w:val="007D2C45"/>
    <w:rsid w:val="007D2F80"/>
    <w:rsid w:val="007D455A"/>
    <w:rsid w:val="007D6E60"/>
    <w:rsid w:val="007D739A"/>
    <w:rsid w:val="007D79D3"/>
    <w:rsid w:val="007E00BF"/>
    <w:rsid w:val="007E0DDF"/>
    <w:rsid w:val="007E5956"/>
    <w:rsid w:val="007F1845"/>
    <w:rsid w:val="007F7775"/>
    <w:rsid w:val="00800C31"/>
    <w:rsid w:val="008017E8"/>
    <w:rsid w:val="00802C77"/>
    <w:rsid w:val="008051C9"/>
    <w:rsid w:val="00807BAC"/>
    <w:rsid w:val="0081508E"/>
    <w:rsid w:val="00821B8C"/>
    <w:rsid w:val="008242C9"/>
    <w:rsid w:val="0082542B"/>
    <w:rsid w:val="0082553A"/>
    <w:rsid w:val="00827687"/>
    <w:rsid w:val="0083045C"/>
    <w:rsid w:val="00830DB9"/>
    <w:rsid w:val="008321BA"/>
    <w:rsid w:val="00833569"/>
    <w:rsid w:val="00837D0A"/>
    <w:rsid w:val="0084075F"/>
    <w:rsid w:val="00843E73"/>
    <w:rsid w:val="00845FB2"/>
    <w:rsid w:val="00846934"/>
    <w:rsid w:val="008510FB"/>
    <w:rsid w:val="0085181B"/>
    <w:rsid w:val="00851B4C"/>
    <w:rsid w:val="008538BA"/>
    <w:rsid w:val="00855673"/>
    <w:rsid w:val="00857BA4"/>
    <w:rsid w:val="008607C6"/>
    <w:rsid w:val="00863549"/>
    <w:rsid w:val="00863874"/>
    <w:rsid w:val="00865E4E"/>
    <w:rsid w:val="0086654E"/>
    <w:rsid w:val="00866D7B"/>
    <w:rsid w:val="00867CD6"/>
    <w:rsid w:val="00871757"/>
    <w:rsid w:val="00885BCF"/>
    <w:rsid w:val="008873E6"/>
    <w:rsid w:val="00887BB3"/>
    <w:rsid w:val="00890215"/>
    <w:rsid w:val="00890CC5"/>
    <w:rsid w:val="00891BF9"/>
    <w:rsid w:val="00892547"/>
    <w:rsid w:val="00893957"/>
    <w:rsid w:val="00896046"/>
    <w:rsid w:val="00897654"/>
    <w:rsid w:val="008A2A0F"/>
    <w:rsid w:val="008A3704"/>
    <w:rsid w:val="008B203A"/>
    <w:rsid w:val="008B2C2D"/>
    <w:rsid w:val="008B5C5A"/>
    <w:rsid w:val="008B76A0"/>
    <w:rsid w:val="008C2373"/>
    <w:rsid w:val="008C24FA"/>
    <w:rsid w:val="008C6125"/>
    <w:rsid w:val="008C6853"/>
    <w:rsid w:val="008D177E"/>
    <w:rsid w:val="008D3032"/>
    <w:rsid w:val="008D3F9E"/>
    <w:rsid w:val="008D7383"/>
    <w:rsid w:val="008E05A3"/>
    <w:rsid w:val="008F081C"/>
    <w:rsid w:val="008F1F98"/>
    <w:rsid w:val="008F35B8"/>
    <w:rsid w:val="008F65D1"/>
    <w:rsid w:val="008F73C3"/>
    <w:rsid w:val="009005C1"/>
    <w:rsid w:val="00903B81"/>
    <w:rsid w:val="00904FC7"/>
    <w:rsid w:val="009125C7"/>
    <w:rsid w:val="009148C9"/>
    <w:rsid w:val="00922597"/>
    <w:rsid w:val="00922C9B"/>
    <w:rsid w:val="0092407F"/>
    <w:rsid w:val="00932BCC"/>
    <w:rsid w:val="00933A67"/>
    <w:rsid w:val="00940806"/>
    <w:rsid w:val="009444EB"/>
    <w:rsid w:val="00944C3D"/>
    <w:rsid w:val="00954127"/>
    <w:rsid w:val="00957710"/>
    <w:rsid w:val="009606E6"/>
    <w:rsid w:val="00962567"/>
    <w:rsid w:val="009629C9"/>
    <w:rsid w:val="009675D1"/>
    <w:rsid w:val="00974078"/>
    <w:rsid w:val="00974928"/>
    <w:rsid w:val="00983C0F"/>
    <w:rsid w:val="00983EEF"/>
    <w:rsid w:val="00984A08"/>
    <w:rsid w:val="00984E95"/>
    <w:rsid w:val="009905F2"/>
    <w:rsid w:val="00995B45"/>
    <w:rsid w:val="009A10BD"/>
    <w:rsid w:val="009A2333"/>
    <w:rsid w:val="009A43EA"/>
    <w:rsid w:val="009A56EB"/>
    <w:rsid w:val="009A62C5"/>
    <w:rsid w:val="009A7B17"/>
    <w:rsid w:val="009B07C1"/>
    <w:rsid w:val="009B32CF"/>
    <w:rsid w:val="009B56B4"/>
    <w:rsid w:val="009B5932"/>
    <w:rsid w:val="009B60A5"/>
    <w:rsid w:val="009C2797"/>
    <w:rsid w:val="009C5646"/>
    <w:rsid w:val="009C6218"/>
    <w:rsid w:val="009D015E"/>
    <w:rsid w:val="009D0C29"/>
    <w:rsid w:val="009D5B6F"/>
    <w:rsid w:val="009D659E"/>
    <w:rsid w:val="009E2E9E"/>
    <w:rsid w:val="009E54A8"/>
    <w:rsid w:val="009F6400"/>
    <w:rsid w:val="009F6734"/>
    <w:rsid w:val="00A00A39"/>
    <w:rsid w:val="00A00D9E"/>
    <w:rsid w:val="00A02B81"/>
    <w:rsid w:val="00A039D3"/>
    <w:rsid w:val="00A05116"/>
    <w:rsid w:val="00A05DB1"/>
    <w:rsid w:val="00A10A76"/>
    <w:rsid w:val="00A11CE7"/>
    <w:rsid w:val="00A1357D"/>
    <w:rsid w:val="00A150DA"/>
    <w:rsid w:val="00A16C7C"/>
    <w:rsid w:val="00A20146"/>
    <w:rsid w:val="00A2130C"/>
    <w:rsid w:val="00A217AE"/>
    <w:rsid w:val="00A23245"/>
    <w:rsid w:val="00A25C17"/>
    <w:rsid w:val="00A30B9F"/>
    <w:rsid w:val="00A34C40"/>
    <w:rsid w:val="00A35506"/>
    <w:rsid w:val="00A35E16"/>
    <w:rsid w:val="00A44E61"/>
    <w:rsid w:val="00A457DB"/>
    <w:rsid w:val="00A46537"/>
    <w:rsid w:val="00A470CE"/>
    <w:rsid w:val="00A514B1"/>
    <w:rsid w:val="00A51607"/>
    <w:rsid w:val="00A5239D"/>
    <w:rsid w:val="00A537C4"/>
    <w:rsid w:val="00A56190"/>
    <w:rsid w:val="00A5694A"/>
    <w:rsid w:val="00A61A3B"/>
    <w:rsid w:val="00A623CF"/>
    <w:rsid w:val="00A63A2C"/>
    <w:rsid w:val="00A63FD7"/>
    <w:rsid w:val="00A66A6E"/>
    <w:rsid w:val="00A732D0"/>
    <w:rsid w:val="00A7565E"/>
    <w:rsid w:val="00A80564"/>
    <w:rsid w:val="00A84257"/>
    <w:rsid w:val="00A859AB"/>
    <w:rsid w:val="00A911E5"/>
    <w:rsid w:val="00A91DB3"/>
    <w:rsid w:val="00A9486F"/>
    <w:rsid w:val="00A94FDB"/>
    <w:rsid w:val="00A958BB"/>
    <w:rsid w:val="00A96348"/>
    <w:rsid w:val="00AA13F7"/>
    <w:rsid w:val="00AA2F7F"/>
    <w:rsid w:val="00AA5583"/>
    <w:rsid w:val="00AA7B58"/>
    <w:rsid w:val="00AB00BF"/>
    <w:rsid w:val="00AB0335"/>
    <w:rsid w:val="00AB049A"/>
    <w:rsid w:val="00AB26B9"/>
    <w:rsid w:val="00AB585F"/>
    <w:rsid w:val="00AB710F"/>
    <w:rsid w:val="00AB73E8"/>
    <w:rsid w:val="00AB7FB1"/>
    <w:rsid w:val="00AC01E7"/>
    <w:rsid w:val="00AC1B71"/>
    <w:rsid w:val="00AC215E"/>
    <w:rsid w:val="00AC239D"/>
    <w:rsid w:val="00AC2CCA"/>
    <w:rsid w:val="00AC4DE3"/>
    <w:rsid w:val="00AC7623"/>
    <w:rsid w:val="00AD1D18"/>
    <w:rsid w:val="00AD2E98"/>
    <w:rsid w:val="00AD342F"/>
    <w:rsid w:val="00AD4152"/>
    <w:rsid w:val="00AE12D6"/>
    <w:rsid w:val="00AE2A76"/>
    <w:rsid w:val="00AE2F5E"/>
    <w:rsid w:val="00AE3359"/>
    <w:rsid w:val="00AE4BAB"/>
    <w:rsid w:val="00AE5858"/>
    <w:rsid w:val="00AF563C"/>
    <w:rsid w:val="00AF7F69"/>
    <w:rsid w:val="00B01A9A"/>
    <w:rsid w:val="00B04589"/>
    <w:rsid w:val="00B047CA"/>
    <w:rsid w:val="00B04DC2"/>
    <w:rsid w:val="00B057F2"/>
    <w:rsid w:val="00B06A6B"/>
    <w:rsid w:val="00B10AE8"/>
    <w:rsid w:val="00B10BB7"/>
    <w:rsid w:val="00B11098"/>
    <w:rsid w:val="00B11870"/>
    <w:rsid w:val="00B16C96"/>
    <w:rsid w:val="00B1715E"/>
    <w:rsid w:val="00B205C4"/>
    <w:rsid w:val="00B235CB"/>
    <w:rsid w:val="00B2470B"/>
    <w:rsid w:val="00B248AF"/>
    <w:rsid w:val="00B24906"/>
    <w:rsid w:val="00B2616A"/>
    <w:rsid w:val="00B26780"/>
    <w:rsid w:val="00B30100"/>
    <w:rsid w:val="00B326EA"/>
    <w:rsid w:val="00B332DA"/>
    <w:rsid w:val="00B33C48"/>
    <w:rsid w:val="00B4047A"/>
    <w:rsid w:val="00B4478A"/>
    <w:rsid w:val="00B46077"/>
    <w:rsid w:val="00B519A0"/>
    <w:rsid w:val="00B536FD"/>
    <w:rsid w:val="00B570C8"/>
    <w:rsid w:val="00B57559"/>
    <w:rsid w:val="00B5780E"/>
    <w:rsid w:val="00B57A18"/>
    <w:rsid w:val="00B62D21"/>
    <w:rsid w:val="00B62DA4"/>
    <w:rsid w:val="00B7159A"/>
    <w:rsid w:val="00B82853"/>
    <w:rsid w:val="00B82902"/>
    <w:rsid w:val="00B833CA"/>
    <w:rsid w:val="00B83E95"/>
    <w:rsid w:val="00B84858"/>
    <w:rsid w:val="00B92A73"/>
    <w:rsid w:val="00BA0914"/>
    <w:rsid w:val="00BB0967"/>
    <w:rsid w:val="00BB60D4"/>
    <w:rsid w:val="00BB7F02"/>
    <w:rsid w:val="00BC0405"/>
    <w:rsid w:val="00BC0B5B"/>
    <w:rsid w:val="00BC0C94"/>
    <w:rsid w:val="00BC10FF"/>
    <w:rsid w:val="00BC1629"/>
    <w:rsid w:val="00BC5B87"/>
    <w:rsid w:val="00BC6ECF"/>
    <w:rsid w:val="00BD04F7"/>
    <w:rsid w:val="00BD3D42"/>
    <w:rsid w:val="00BD7601"/>
    <w:rsid w:val="00BE1080"/>
    <w:rsid w:val="00BE205B"/>
    <w:rsid w:val="00BE43D1"/>
    <w:rsid w:val="00BE45D6"/>
    <w:rsid w:val="00BE6120"/>
    <w:rsid w:val="00BE7743"/>
    <w:rsid w:val="00BF0D76"/>
    <w:rsid w:val="00BF2EEE"/>
    <w:rsid w:val="00BF3FC8"/>
    <w:rsid w:val="00C056A3"/>
    <w:rsid w:val="00C0626D"/>
    <w:rsid w:val="00C07E51"/>
    <w:rsid w:val="00C101FC"/>
    <w:rsid w:val="00C108DA"/>
    <w:rsid w:val="00C10FD6"/>
    <w:rsid w:val="00C1166C"/>
    <w:rsid w:val="00C127BF"/>
    <w:rsid w:val="00C150B4"/>
    <w:rsid w:val="00C153AE"/>
    <w:rsid w:val="00C17B93"/>
    <w:rsid w:val="00C21C3E"/>
    <w:rsid w:val="00C2578C"/>
    <w:rsid w:val="00C32097"/>
    <w:rsid w:val="00C347BC"/>
    <w:rsid w:val="00C34F26"/>
    <w:rsid w:val="00C35263"/>
    <w:rsid w:val="00C40E84"/>
    <w:rsid w:val="00C42D04"/>
    <w:rsid w:val="00C44C16"/>
    <w:rsid w:val="00C44C9D"/>
    <w:rsid w:val="00C46AB4"/>
    <w:rsid w:val="00C52D19"/>
    <w:rsid w:val="00C54C62"/>
    <w:rsid w:val="00C57F3A"/>
    <w:rsid w:val="00C61420"/>
    <w:rsid w:val="00C62D43"/>
    <w:rsid w:val="00C62DEA"/>
    <w:rsid w:val="00C65425"/>
    <w:rsid w:val="00C65AEA"/>
    <w:rsid w:val="00C66249"/>
    <w:rsid w:val="00C66ACD"/>
    <w:rsid w:val="00C674C9"/>
    <w:rsid w:val="00C70BB9"/>
    <w:rsid w:val="00C71B90"/>
    <w:rsid w:val="00C7621B"/>
    <w:rsid w:val="00C802BC"/>
    <w:rsid w:val="00C81220"/>
    <w:rsid w:val="00C84DEC"/>
    <w:rsid w:val="00C86261"/>
    <w:rsid w:val="00C87CC2"/>
    <w:rsid w:val="00C91469"/>
    <w:rsid w:val="00C92B7C"/>
    <w:rsid w:val="00C96CC2"/>
    <w:rsid w:val="00CA08DD"/>
    <w:rsid w:val="00CA267B"/>
    <w:rsid w:val="00CA70F7"/>
    <w:rsid w:val="00CB2A49"/>
    <w:rsid w:val="00CB3BD0"/>
    <w:rsid w:val="00CB76BF"/>
    <w:rsid w:val="00CC2627"/>
    <w:rsid w:val="00CC604A"/>
    <w:rsid w:val="00CC7B98"/>
    <w:rsid w:val="00CD5736"/>
    <w:rsid w:val="00CD7177"/>
    <w:rsid w:val="00CD776F"/>
    <w:rsid w:val="00CE05E6"/>
    <w:rsid w:val="00CE1EDB"/>
    <w:rsid w:val="00CE4781"/>
    <w:rsid w:val="00CF1A1D"/>
    <w:rsid w:val="00CF1BDC"/>
    <w:rsid w:val="00CF325B"/>
    <w:rsid w:val="00CF686D"/>
    <w:rsid w:val="00D001B1"/>
    <w:rsid w:val="00D00D6A"/>
    <w:rsid w:val="00D0262F"/>
    <w:rsid w:val="00D03E4B"/>
    <w:rsid w:val="00D06A25"/>
    <w:rsid w:val="00D12246"/>
    <w:rsid w:val="00D12F38"/>
    <w:rsid w:val="00D14558"/>
    <w:rsid w:val="00D14F67"/>
    <w:rsid w:val="00D16F27"/>
    <w:rsid w:val="00D170E9"/>
    <w:rsid w:val="00D177AD"/>
    <w:rsid w:val="00D17F53"/>
    <w:rsid w:val="00D22A7E"/>
    <w:rsid w:val="00D23F61"/>
    <w:rsid w:val="00D27E41"/>
    <w:rsid w:val="00D30E8F"/>
    <w:rsid w:val="00D33719"/>
    <w:rsid w:val="00D33F26"/>
    <w:rsid w:val="00D37FD7"/>
    <w:rsid w:val="00D40F12"/>
    <w:rsid w:val="00D41449"/>
    <w:rsid w:val="00D420D7"/>
    <w:rsid w:val="00D45FA9"/>
    <w:rsid w:val="00D46F80"/>
    <w:rsid w:val="00D4752C"/>
    <w:rsid w:val="00D51F6E"/>
    <w:rsid w:val="00D55DA5"/>
    <w:rsid w:val="00D564F4"/>
    <w:rsid w:val="00D600A2"/>
    <w:rsid w:val="00D62729"/>
    <w:rsid w:val="00D6445F"/>
    <w:rsid w:val="00D65362"/>
    <w:rsid w:val="00D6540E"/>
    <w:rsid w:val="00D654F3"/>
    <w:rsid w:val="00D6556F"/>
    <w:rsid w:val="00D65C6D"/>
    <w:rsid w:val="00D6735E"/>
    <w:rsid w:val="00D67EEF"/>
    <w:rsid w:val="00D7051D"/>
    <w:rsid w:val="00D73E05"/>
    <w:rsid w:val="00D74053"/>
    <w:rsid w:val="00D74BCA"/>
    <w:rsid w:val="00D75E22"/>
    <w:rsid w:val="00D7642F"/>
    <w:rsid w:val="00D7753D"/>
    <w:rsid w:val="00D77972"/>
    <w:rsid w:val="00D80DF9"/>
    <w:rsid w:val="00D87F3B"/>
    <w:rsid w:val="00D923AB"/>
    <w:rsid w:val="00D9271C"/>
    <w:rsid w:val="00D96482"/>
    <w:rsid w:val="00D9768D"/>
    <w:rsid w:val="00DA3BB7"/>
    <w:rsid w:val="00DA6C63"/>
    <w:rsid w:val="00DA703A"/>
    <w:rsid w:val="00DA7471"/>
    <w:rsid w:val="00DA7952"/>
    <w:rsid w:val="00DC1636"/>
    <w:rsid w:val="00DC2407"/>
    <w:rsid w:val="00DC5314"/>
    <w:rsid w:val="00DC6F54"/>
    <w:rsid w:val="00DD5A37"/>
    <w:rsid w:val="00DE11F7"/>
    <w:rsid w:val="00DE48EF"/>
    <w:rsid w:val="00DE513C"/>
    <w:rsid w:val="00DE5F5E"/>
    <w:rsid w:val="00DE629B"/>
    <w:rsid w:val="00DE668E"/>
    <w:rsid w:val="00DE6AB9"/>
    <w:rsid w:val="00DE73A8"/>
    <w:rsid w:val="00DF13A0"/>
    <w:rsid w:val="00DF4568"/>
    <w:rsid w:val="00DF6921"/>
    <w:rsid w:val="00DF6C2C"/>
    <w:rsid w:val="00E00382"/>
    <w:rsid w:val="00E00DE6"/>
    <w:rsid w:val="00E01534"/>
    <w:rsid w:val="00E10F1F"/>
    <w:rsid w:val="00E11773"/>
    <w:rsid w:val="00E119D8"/>
    <w:rsid w:val="00E12470"/>
    <w:rsid w:val="00E134C0"/>
    <w:rsid w:val="00E16567"/>
    <w:rsid w:val="00E23249"/>
    <w:rsid w:val="00E236A3"/>
    <w:rsid w:val="00E238ED"/>
    <w:rsid w:val="00E27EBD"/>
    <w:rsid w:val="00E31FD8"/>
    <w:rsid w:val="00E32F6F"/>
    <w:rsid w:val="00E4198E"/>
    <w:rsid w:val="00E41BDD"/>
    <w:rsid w:val="00E4463A"/>
    <w:rsid w:val="00E465FB"/>
    <w:rsid w:val="00E470DD"/>
    <w:rsid w:val="00E51303"/>
    <w:rsid w:val="00E529E8"/>
    <w:rsid w:val="00E548EB"/>
    <w:rsid w:val="00E54D63"/>
    <w:rsid w:val="00E562F8"/>
    <w:rsid w:val="00E5639D"/>
    <w:rsid w:val="00E576D7"/>
    <w:rsid w:val="00E614FD"/>
    <w:rsid w:val="00E617F0"/>
    <w:rsid w:val="00E665F0"/>
    <w:rsid w:val="00E672FC"/>
    <w:rsid w:val="00E677A6"/>
    <w:rsid w:val="00E70147"/>
    <w:rsid w:val="00E765C3"/>
    <w:rsid w:val="00E769F8"/>
    <w:rsid w:val="00E77DDE"/>
    <w:rsid w:val="00E82E8D"/>
    <w:rsid w:val="00E82EDD"/>
    <w:rsid w:val="00E8528D"/>
    <w:rsid w:val="00E92359"/>
    <w:rsid w:val="00E92B8B"/>
    <w:rsid w:val="00E92D23"/>
    <w:rsid w:val="00E9409D"/>
    <w:rsid w:val="00E945BE"/>
    <w:rsid w:val="00EA2B55"/>
    <w:rsid w:val="00EA3A76"/>
    <w:rsid w:val="00EA4456"/>
    <w:rsid w:val="00EA53C3"/>
    <w:rsid w:val="00EB15D8"/>
    <w:rsid w:val="00EB1F55"/>
    <w:rsid w:val="00EB22AD"/>
    <w:rsid w:val="00EB38D3"/>
    <w:rsid w:val="00EB38F6"/>
    <w:rsid w:val="00EB47B5"/>
    <w:rsid w:val="00EB6AA7"/>
    <w:rsid w:val="00EC1CBF"/>
    <w:rsid w:val="00EC1F8A"/>
    <w:rsid w:val="00EC46CD"/>
    <w:rsid w:val="00EC6C7E"/>
    <w:rsid w:val="00EC6D5F"/>
    <w:rsid w:val="00EC790E"/>
    <w:rsid w:val="00EC7FF0"/>
    <w:rsid w:val="00ED045E"/>
    <w:rsid w:val="00ED04CC"/>
    <w:rsid w:val="00ED11FF"/>
    <w:rsid w:val="00ED1F89"/>
    <w:rsid w:val="00ED239A"/>
    <w:rsid w:val="00ED6220"/>
    <w:rsid w:val="00ED65C2"/>
    <w:rsid w:val="00EE216D"/>
    <w:rsid w:val="00EE3747"/>
    <w:rsid w:val="00EE50E7"/>
    <w:rsid w:val="00EE569B"/>
    <w:rsid w:val="00EE7AEF"/>
    <w:rsid w:val="00EF1B93"/>
    <w:rsid w:val="00EF294F"/>
    <w:rsid w:val="00EF3D89"/>
    <w:rsid w:val="00F004B8"/>
    <w:rsid w:val="00F00FB0"/>
    <w:rsid w:val="00F0216F"/>
    <w:rsid w:val="00F03DE1"/>
    <w:rsid w:val="00F04C2E"/>
    <w:rsid w:val="00F05AA9"/>
    <w:rsid w:val="00F10844"/>
    <w:rsid w:val="00F14688"/>
    <w:rsid w:val="00F15E81"/>
    <w:rsid w:val="00F166CC"/>
    <w:rsid w:val="00F21C4C"/>
    <w:rsid w:val="00F22273"/>
    <w:rsid w:val="00F23DDA"/>
    <w:rsid w:val="00F244DE"/>
    <w:rsid w:val="00F26824"/>
    <w:rsid w:val="00F26E02"/>
    <w:rsid w:val="00F278BD"/>
    <w:rsid w:val="00F27954"/>
    <w:rsid w:val="00F27CC8"/>
    <w:rsid w:val="00F3146A"/>
    <w:rsid w:val="00F31C56"/>
    <w:rsid w:val="00F36B3D"/>
    <w:rsid w:val="00F37FE7"/>
    <w:rsid w:val="00F40F31"/>
    <w:rsid w:val="00F51415"/>
    <w:rsid w:val="00F51A36"/>
    <w:rsid w:val="00F53333"/>
    <w:rsid w:val="00F60A6B"/>
    <w:rsid w:val="00F64E8C"/>
    <w:rsid w:val="00F65056"/>
    <w:rsid w:val="00F652B6"/>
    <w:rsid w:val="00F676D3"/>
    <w:rsid w:val="00F73D9C"/>
    <w:rsid w:val="00F813DC"/>
    <w:rsid w:val="00F81753"/>
    <w:rsid w:val="00F82626"/>
    <w:rsid w:val="00F86454"/>
    <w:rsid w:val="00F877D7"/>
    <w:rsid w:val="00F90E72"/>
    <w:rsid w:val="00F91EA4"/>
    <w:rsid w:val="00F92A0E"/>
    <w:rsid w:val="00F93B1C"/>
    <w:rsid w:val="00F95532"/>
    <w:rsid w:val="00F95F89"/>
    <w:rsid w:val="00FA164E"/>
    <w:rsid w:val="00FA6B97"/>
    <w:rsid w:val="00FA6F42"/>
    <w:rsid w:val="00FB5B6E"/>
    <w:rsid w:val="00FB7B60"/>
    <w:rsid w:val="00FC313B"/>
    <w:rsid w:val="00FC47F4"/>
    <w:rsid w:val="00FC5283"/>
    <w:rsid w:val="00FC5536"/>
    <w:rsid w:val="00FC5726"/>
    <w:rsid w:val="00FD02EC"/>
    <w:rsid w:val="00FD1093"/>
    <w:rsid w:val="00FD24A8"/>
    <w:rsid w:val="00FD38E8"/>
    <w:rsid w:val="00FD3CFB"/>
    <w:rsid w:val="00FD3DED"/>
    <w:rsid w:val="00FD3E0A"/>
    <w:rsid w:val="00FD40D2"/>
    <w:rsid w:val="00FD4BF6"/>
    <w:rsid w:val="00FD5E42"/>
    <w:rsid w:val="00FD6637"/>
    <w:rsid w:val="00FE0FF3"/>
    <w:rsid w:val="00FE1A0B"/>
    <w:rsid w:val="00FE1F74"/>
    <w:rsid w:val="00FE2713"/>
    <w:rsid w:val="00FE2D71"/>
    <w:rsid w:val="00FE327D"/>
    <w:rsid w:val="00FE3359"/>
    <w:rsid w:val="00FE36E7"/>
    <w:rsid w:val="00FE46CA"/>
    <w:rsid w:val="00FE74B2"/>
    <w:rsid w:val="00FE76F1"/>
    <w:rsid w:val="00FF173E"/>
    <w:rsid w:val="00FF3DCD"/>
    <w:rsid w:val="00FF5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semiHidden/>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semiHidden/>
    <w:unhideWhenUsed/>
    <w:rsid w:val="00024562"/>
  </w:style>
  <w:style w:type="character" w:customStyle="1" w:styleId="CommentTextChar">
    <w:name w:val="Comment Text Char"/>
    <w:basedOn w:val="DefaultParagraphFont"/>
    <w:link w:val="CommentText"/>
    <w:uiPriority w:val="99"/>
    <w:semiHidden/>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semiHidden/>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semiHidden/>
    <w:unhideWhenUsed/>
    <w:rsid w:val="00024562"/>
  </w:style>
  <w:style w:type="character" w:customStyle="1" w:styleId="CommentTextChar">
    <w:name w:val="Comment Text Char"/>
    <w:basedOn w:val="DefaultParagraphFont"/>
    <w:link w:val="CommentText"/>
    <w:uiPriority w:val="99"/>
    <w:semiHidden/>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98CB5-E9AB-466F-A86C-E0154D5DE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718</TotalTime>
  <Pages>7</Pages>
  <Words>2488</Words>
  <Characters>14182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1536</cp:revision>
  <dcterms:created xsi:type="dcterms:W3CDTF">2016-08-09T01:33:00Z</dcterms:created>
  <dcterms:modified xsi:type="dcterms:W3CDTF">2016-08-12T09:38:00Z</dcterms:modified>
</cp:coreProperties>
</file>