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E70444" w:rsidRDefault="00E14625" w:rsidP="007534A6">
      <w:pPr>
        <w:tabs>
          <w:tab w:val="center" w:pos="4536"/>
          <w:tab w:val="right" w:pos="9072"/>
          <w:tab w:val="right" w:pos="9781"/>
        </w:tabs>
        <w:ind w:right="-58"/>
        <w:rPr>
          <w:rFonts w:ascii="Arial" w:eastAsia="MS Mincho" w:hAnsi="Arial" w:cs="Arial"/>
          <w:b/>
          <w:bCs/>
          <w:sz w:val="28"/>
          <w:lang w:val="en-US" w:eastAsia="ja-JP"/>
        </w:rPr>
      </w:pPr>
      <w:bookmarkStart w:id="0" w:name="OLE_LINK3"/>
      <w:r w:rsidRPr="00E70444">
        <w:rPr>
          <w:rFonts w:ascii="Arial" w:hAnsi="Arial" w:cs="Arial"/>
          <w:b/>
          <w:bCs/>
          <w:sz w:val="28"/>
        </w:rPr>
        <w:t>3GPP TSG RAN WG1 Meeting #</w:t>
      </w:r>
      <w:r w:rsidR="0061130F" w:rsidRPr="00E70444">
        <w:rPr>
          <w:rFonts w:ascii="Arial" w:eastAsia="MS Mincho" w:hAnsi="Arial" w:cs="Arial" w:hint="eastAsia"/>
          <w:b/>
          <w:bCs/>
          <w:sz w:val="28"/>
          <w:lang w:eastAsia="ja-JP"/>
        </w:rPr>
        <w:t>8</w:t>
      </w:r>
      <w:r w:rsidR="0061130F">
        <w:rPr>
          <w:rFonts w:ascii="Arial" w:eastAsia="宋体" w:hAnsi="Arial" w:cs="Arial" w:hint="eastAsia"/>
          <w:b/>
          <w:bCs/>
          <w:sz w:val="28"/>
          <w:lang w:eastAsia="zh-CN"/>
        </w:rPr>
        <w:t>6</w:t>
      </w:r>
      <w:r w:rsidR="0061130F" w:rsidRPr="00E70444">
        <w:rPr>
          <w:rFonts w:ascii="Arial" w:eastAsia="MS Mincho" w:hAnsi="Arial"/>
          <w:b/>
          <w:sz w:val="28"/>
          <w:lang w:val="en-US" w:eastAsia="ja-JP"/>
        </w:rPr>
        <w:t xml:space="preserve">    </w:t>
      </w:r>
      <w:r w:rsidR="0061130F" w:rsidRPr="00E70444">
        <w:rPr>
          <w:rFonts w:ascii="Arial" w:eastAsia="MS Mincho" w:hAnsi="Arial"/>
          <w:b/>
          <w:sz w:val="28"/>
          <w:lang w:val="en-US"/>
        </w:rPr>
        <w:t xml:space="preserve">                                 </w:t>
      </w:r>
      <w:r w:rsidR="0061130F" w:rsidRPr="00E70444">
        <w:rPr>
          <w:rFonts w:ascii="Arial" w:eastAsia="宋体" w:hAnsi="Arial"/>
          <w:b/>
          <w:sz w:val="28"/>
          <w:lang w:val="en-US" w:eastAsia="zh-CN"/>
        </w:rPr>
        <w:t xml:space="preserve"> </w:t>
      </w:r>
      <w:r w:rsidR="0061130F" w:rsidRPr="00E70444">
        <w:rPr>
          <w:rFonts w:ascii="Arial" w:eastAsia="MS Mincho" w:hAnsi="Arial"/>
          <w:b/>
          <w:sz w:val="28"/>
          <w:lang w:val="en-US" w:eastAsia="ja-JP"/>
        </w:rPr>
        <w:t xml:space="preserve">   </w:t>
      </w:r>
      <w:r w:rsidR="0061130F" w:rsidRPr="00E70444">
        <w:rPr>
          <w:rFonts w:ascii="Arial" w:eastAsia="宋体" w:hAnsi="Arial"/>
          <w:b/>
          <w:sz w:val="28"/>
          <w:lang w:val="en-US" w:eastAsia="zh-CN"/>
        </w:rPr>
        <w:t xml:space="preserve">   </w:t>
      </w:r>
      <w:r w:rsidR="00442926" w:rsidRPr="00E70444">
        <w:rPr>
          <w:rFonts w:ascii="Arial" w:eastAsia="宋体" w:hAnsi="Arial"/>
          <w:b/>
          <w:sz w:val="28"/>
          <w:lang w:val="en-US" w:eastAsia="zh-CN"/>
        </w:rPr>
        <w:t>R1-</w:t>
      </w:r>
      <w:r w:rsidR="000D7517" w:rsidRPr="00E70444">
        <w:rPr>
          <w:rFonts w:ascii="Arial" w:eastAsia="宋体" w:hAnsi="Arial" w:hint="eastAsia"/>
          <w:b/>
          <w:sz w:val="28"/>
          <w:lang w:val="en-US" w:eastAsia="zh-CN"/>
        </w:rPr>
        <w:t>16</w:t>
      </w:r>
      <w:r w:rsidR="0061130F">
        <w:rPr>
          <w:rFonts w:ascii="Arial" w:eastAsia="宋体" w:hAnsi="Arial" w:hint="eastAsia"/>
          <w:b/>
          <w:sz w:val="28"/>
          <w:lang w:val="en-US" w:eastAsia="zh-CN"/>
        </w:rPr>
        <w:t>6</w:t>
      </w:r>
      <w:r w:rsidR="002E2CE7" w:rsidRPr="00E70444">
        <w:rPr>
          <w:rFonts w:ascii="Arial" w:eastAsia="宋体" w:hAnsi="Arial" w:hint="eastAsia"/>
          <w:b/>
          <w:sz w:val="28"/>
          <w:lang w:val="en-US" w:eastAsia="zh-CN"/>
        </w:rPr>
        <w:t>4</w:t>
      </w:r>
      <w:r w:rsidR="0061130F">
        <w:rPr>
          <w:rFonts w:ascii="Arial" w:eastAsia="宋体" w:hAnsi="Arial" w:hint="eastAsia"/>
          <w:b/>
          <w:sz w:val="28"/>
          <w:lang w:val="en-US" w:eastAsia="zh-CN"/>
        </w:rPr>
        <w:t>68</w:t>
      </w:r>
    </w:p>
    <w:p w:rsidR="00DD4444" w:rsidRPr="00E70444" w:rsidRDefault="00E328F4">
      <w:pPr>
        <w:pStyle w:val="a6"/>
        <w:rPr>
          <w:rFonts w:eastAsia="宋体" w:cs="Arial"/>
          <w:b w:val="0"/>
          <w:bCs/>
          <w:sz w:val="28"/>
          <w:lang w:eastAsia="zh-CN"/>
        </w:rPr>
      </w:pPr>
      <w:r w:rsidRPr="001A77AD">
        <w:rPr>
          <w:rFonts w:eastAsia="MS Gothic" w:cs="Arial"/>
          <w:bCs/>
          <w:noProof w:val="0"/>
          <w:sz w:val="28"/>
          <w:szCs w:val="24"/>
          <w:lang w:val="en-GB"/>
        </w:rPr>
        <w:t xml:space="preserve">Gothenburg, </w:t>
      </w:r>
      <w:r w:rsidRPr="001A77AD">
        <w:rPr>
          <w:rFonts w:eastAsia="MS Gothic" w:cs="Arial" w:hint="eastAsia"/>
          <w:bCs/>
          <w:noProof w:val="0"/>
          <w:sz w:val="28"/>
          <w:szCs w:val="24"/>
          <w:lang w:val="en-GB"/>
        </w:rPr>
        <w:t>Sweden</w:t>
      </w:r>
      <w:r w:rsidRPr="001A77AD">
        <w:rPr>
          <w:rFonts w:eastAsia="MS Gothic" w:cs="Arial"/>
          <w:bCs/>
          <w:noProof w:val="0"/>
          <w:sz w:val="28"/>
          <w:szCs w:val="24"/>
          <w:lang w:val="en-GB"/>
        </w:rPr>
        <w:t xml:space="preserve"> 2</w:t>
      </w:r>
      <w:r w:rsidRPr="001A77AD">
        <w:rPr>
          <w:rFonts w:eastAsia="MS Gothic" w:cs="Arial" w:hint="eastAsia"/>
          <w:bCs/>
          <w:noProof w:val="0"/>
          <w:sz w:val="28"/>
          <w:szCs w:val="24"/>
          <w:lang w:val="en-GB"/>
        </w:rPr>
        <w:t>2</w:t>
      </w:r>
      <w:r w:rsidRPr="001A77AD">
        <w:rPr>
          <w:rFonts w:eastAsia="MS Gothic" w:cs="Arial" w:hint="eastAsia"/>
          <w:bCs/>
          <w:noProof w:val="0"/>
          <w:sz w:val="28"/>
          <w:szCs w:val="24"/>
          <w:vertAlign w:val="superscript"/>
          <w:lang w:val="en-GB"/>
        </w:rPr>
        <w:t>nd</w:t>
      </w:r>
      <w:r w:rsidRPr="001A77AD">
        <w:rPr>
          <w:rFonts w:eastAsia="MS Gothic" w:cs="Arial" w:hint="eastAsia"/>
          <w:bCs/>
          <w:noProof w:val="0"/>
          <w:sz w:val="28"/>
          <w:szCs w:val="24"/>
          <w:lang w:val="en-GB"/>
        </w:rPr>
        <w:t xml:space="preserve"> </w:t>
      </w:r>
      <w:r w:rsidRPr="001A77AD">
        <w:rPr>
          <w:rFonts w:eastAsia="MS Gothic" w:cs="Arial"/>
          <w:bCs/>
          <w:noProof w:val="0"/>
          <w:sz w:val="28"/>
          <w:szCs w:val="24"/>
          <w:lang w:val="en-GB"/>
        </w:rPr>
        <w:t>- 2</w:t>
      </w:r>
      <w:r w:rsidRPr="001A77AD">
        <w:rPr>
          <w:rFonts w:eastAsia="MS Gothic" w:cs="Arial" w:hint="eastAsia"/>
          <w:bCs/>
          <w:noProof w:val="0"/>
          <w:sz w:val="28"/>
          <w:szCs w:val="24"/>
          <w:lang w:val="en-GB"/>
        </w:rPr>
        <w:t>6</w:t>
      </w:r>
      <w:r w:rsidRPr="001A77AD">
        <w:rPr>
          <w:rFonts w:eastAsia="MS Gothic" w:cs="Arial"/>
          <w:bCs/>
          <w:noProof w:val="0"/>
          <w:sz w:val="28"/>
          <w:szCs w:val="24"/>
          <w:vertAlign w:val="superscript"/>
          <w:lang w:val="en-GB"/>
        </w:rPr>
        <w:t>th</w:t>
      </w:r>
      <w:r w:rsidRPr="001A77AD">
        <w:rPr>
          <w:rFonts w:eastAsia="MS Gothic" w:cs="Arial"/>
          <w:bCs/>
          <w:noProof w:val="0"/>
          <w:sz w:val="28"/>
          <w:szCs w:val="24"/>
          <w:lang w:val="en-GB"/>
        </w:rPr>
        <w:t xml:space="preserve"> </w:t>
      </w:r>
      <w:r w:rsidRPr="001A77AD">
        <w:rPr>
          <w:rFonts w:eastAsia="MS Gothic" w:cs="Arial" w:hint="eastAsia"/>
          <w:bCs/>
          <w:noProof w:val="0"/>
          <w:sz w:val="28"/>
          <w:szCs w:val="24"/>
          <w:lang w:val="en-GB"/>
        </w:rPr>
        <w:t>August</w:t>
      </w:r>
      <w:r w:rsidRPr="001A77AD">
        <w:rPr>
          <w:rFonts w:eastAsia="MS Gothic" w:cs="Arial"/>
          <w:bCs/>
          <w:noProof w:val="0"/>
          <w:sz w:val="28"/>
          <w:szCs w:val="24"/>
          <w:lang w:val="en-GB"/>
        </w:rPr>
        <w:t xml:space="preserve"> 2016</w:t>
      </w:r>
    </w:p>
    <w:p w:rsidR="007534A6" w:rsidRPr="00E70444" w:rsidRDefault="007534A6">
      <w:pPr>
        <w:pStyle w:val="a6"/>
        <w:rPr>
          <w:rFonts w:eastAsia="宋体"/>
          <w:noProof w:val="0"/>
          <w:lang w:eastAsia="zh-CN"/>
        </w:rPr>
      </w:pPr>
    </w:p>
    <w:p w:rsidR="00DD4444" w:rsidRPr="00E70444" w:rsidRDefault="00DD4444" w:rsidP="00DD4444">
      <w:pPr>
        <w:pStyle w:val="a6"/>
        <w:ind w:left="1800" w:hanging="1800"/>
        <w:rPr>
          <w:rFonts w:eastAsia="宋体"/>
          <w:noProof w:val="0"/>
          <w:sz w:val="24"/>
          <w:lang w:eastAsia="zh-CN"/>
        </w:rPr>
      </w:pPr>
      <w:r w:rsidRPr="00E70444">
        <w:rPr>
          <w:rFonts w:eastAsia="MS Gothic"/>
          <w:noProof w:val="0"/>
          <w:sz w:val="24"/>
        </w:rPr>
        <w:t>Source:</w:t>
      </w:r>
      <w:r w:rsidRPr="00E70444">
        <w:rPr>
          <w:rFonts w:eastAsia="MS Gothic"/>
          <w:noProof w:val="0"/>
          <w:sz w:val="24"/>
        </w:rPr>
        <w:tab/>
      </w:r>
      <w:r w:rsidR="00756490" w:rsidRPr="00E70444">
        <w:rPr>
          <w:rFonts w:eastAsia="宋体" w:hint="eastAsia"/>
          <w:noProof w:val="0"/>
          <w:sz w:val="24"/>
          <w:lang w:eastAsia="zh-CN"/>
        </w:rPr>
        <w:t>CATT</w:t>
      </w:r>
    </w:p>
    <w:bookmarkEnd w:id="0"/>
    <w:p w:rsidR="00A60A10" w:rsidRPr="00E70444" w:rsidRDefault="00DD4444" w:rsidP="00950BF8">
      <w:pPr>
        <w:pStyle w:val="a6"/>
        <w:ind w:left="1800" w:hanging="1800"/>
        <w:jc w:val="both"/>
        <w:rPr>
          <w:bCs/>
          <w:noProof w:val="0"/>
          <w:sz w:val="24"/>
          <w:lang w:eastAsia="ja-JP"/>
        </w:rPr>
      </w:pPr>
      <w:r w:rsidRPr="00E70444">
        <w:rPr>
          <w:rFonts w:eastAsia="MS Gothic"/>
          <w:noProof w:val="0"/>
          <w:sz w:val="24"/>
        </w:rPr>
        <w:t>Title:</w:t>
      </w:r>
      <w:r w:rsidRPr="00E70444">
        <w:rPr>
          <w:rFonts w:eastAsia="MS Gothic"/>
          <w:noProof w:val="0"/>
          <w:sz w:val="24"/>
        </w:rPr>
        <w:tab/>
      </w:r>
      <w:r w:rsidR="0061130F" w:rsidRPr="0061130F">
        <w:rPr>
          <w:rFonts w:eastAsia="宋体"/>
          <w:noProof w:val="0"/>
          <w:sz w:val="24"/>
          <w:lang w:eastAsia="zh-CN"/>
        </w:rPr>
        <w:t>Remaining issues on evaluation assumption and methodology of MA</w:t>
      </w:r>
    </w:p>
    <w:p w:rsidR="00DD4444" w:rsidRPr="00E70444" w:rsidRDefault="00DD4444" w:rsidP="004250E2">
      <w:pPr>
        <w:pStyle w:val="a6"/>
        <w:tabs>
          <w:tab w:val="left" w:pos="1800"/>
        </w:tabs>
        <w:ind w:left="1800" w:hanging="1800"/>
        <w:rPr>
          <w:noProof w:val="0"/>
          <w:sz w:val="24"/>
          <w:lang w:eastAsia="ja-JP"/>
        </w:rPr>
      </w:pPr>
      <w:r w:rsidRPr="00E70444">
        <w:rPr>
          <w:rFonts w:eastAsia="MS Gothic"/>
          <w:noProof w:val="0"/>
          <w:sz w:val="24"/>
        </w:rPr>
        <w:t>Agenda Item:</w:t>
      </w:r>
      <w:bookmarkStart w:id="1" w:name="Source"/>
      <w:bookmarkEnd w:id="1"/>
      <w:r w:rsidRPr="00E70444">
        <w:rPr>
          <w:rFonts w:eastAsia="MS Gothic"/>
          <w:noProof w:val="0"/>
          <w:sz w:val="24"/>
        </w:rPr>
        <w:tab/>
      </w:r>
      <w:r w:rsidR="00E328F4">
        <w:rPr>
          <w:rFonts w:eastAsia="宋体" w:hint="eastAsia"/>
          <w:noProof w:val="0"/>
          <w:sz w:val="24"/>
          <w:lang w:eastAsia="zh-CN"/>
        </w:rPr>
        <w:t>8</w:t>
      </w:r>
      <w:r w:rsidR="00E328F4" w:rsidRPr="00E70444">
        <w:rPr>
          <w:rFonts w:hint="eastAsia"/>
          <w:noProof w:val="0"/>
          <w:sz w:val="24"/>
          <w:lang w:eastAsia="ja-JP"/>
        </w:rPr>
        <w:t>.</w:t>
      </w:r>
      <w:r w:rsidR="00E328F4" w:rsidRPr="00E70444">
        <w:rPr>
          <w:rFonts w:eastAsia="宋体" w:hint="eastAsia"/>
          <w:noProof w:val="0"/>
          <w:sz w:val="24"/>
          <w:lang w:eastAsia="zh-CN"/>
        </w:rPr>
        <w:t>1</w:t>
      </w:r>
      <w:r w:rsidR="00E328F4" w:rsidRPr="00E70444">
        <w:rPr>
          <w:rFonts w:hint="eastAsia"/>
          <w:noProof w:val="0"/>
          <w:sz w:val="24"/>
          <w:lang w:eastAsia="ja-JP"/>
        </w:rPr>
        <w:t>.</w:t>
      </w:r>
      <w:r w:rsidR="00E328F4" w:rsidRPr="00E70444">
        <w:rPr>
          <w:rFonts w:eastAsia="宋体" w:hint="eastAsia"/>
          <w:noProof w:val="0"/>
          <w:sz w:val="24"/>
          <w:lang w:eastAsia="zh-CN"/>
        </w:rPr>
        <w:t>2</w:t>
      </w:r>
      <w:r w:rsidR="00E328F4">
        <w:rPr>
          <w:rFonts w:eastAsia="宋体" w:hint="eastAsia"/>
          <w:noProof w:val="0"/>
          <w:sz w:val="24"/>
          <w:lang w:eastAsia="zh-CN"/>
        </w:rPr>
        <w:t>.2</w:t>
      </w:r>
    </w:p>
    <w:p w:rsidR="00DD4444" w:rsidRPr="00E70444" w:rsidRDefault="00DD4444" w:rsidP="00DD4444">
      <w:pPr>
        <w:pBdr>
          <w:bottom w:val="single" w:sz="6" w:space="1" w:color="auto"/>
        </w:pBdr>
        <w:ind w:left="1800" w:hanging="1800"/>
        <w:rPr>
          <w:rFonts w:ascii="Arial" w:eastAsia="宋体" w:hAnsi="Arial"/>
          <w:b/>
          <w:lang w:val="en-US" w:eastAsia="zh-CN"/>
        </w:rPr>
      </w:pPr>
      <w:r w:rsidRPr="00E70444">
        <w:rPr>
          <w:rFonts w:ascii="Arial" w:hAnsi="Arial"/>
          <w:b/>
          <w:lang w:val="en-US"/>
        </w:rPr>
        <w:t>Document for:</w:t>
      </w:r>
      <w:bookmarkStart w:id="2" w:name="DocumentFor"/>
      <w:bookmarkEnd w:id="2"/>
      <w:r w:rsidRPr="00E70444">
        <w:rPr>
          <w:rFonts w:ascii="Arial" w:hAnsi="Arial"/>
          <w:b/>
          <w:lang w:val="en-US" w:eastAsia="ja-JP"/>
        </w:rPr>
        <w:t xml:space="preserve"> </w:t>
      </w:r>
      <w:r w:rsidRPr="00E70444">
        <w:rPr>
          <w:rFonts w:ascii="Arial" w:hAnsi="Arial"/>
          <w:b/>
          <w:lang w:val="en-US" w:eastAsia="ja-JP"/>
        </w:rPr>
        <w:tab/>
        <w:t>Discussion and Decision</w:t>
      </w:r>
    </w:p>
    <w:p w:rsidR="00F01DFB" w:rsidRPr="00E70444" w:rsidRDefault="00F01DFB" w:rsidP="007C780A">
      <w:pPr>
        <w:rPr>
          <w:rFonts w:eastAsia="宋体"/>
          <w:lang w:val="en-US" w:eastAsia="zh-CN"/>
        </w:rPr>
      </w:pPr>
    </w:p>
    <w:p w:rsidR="00DD4444" w:rsidRPr="00E70444" w:rsidRDefault="00DD4444">
      <w:pPr>
        <w:pStyle w:val="1"/>
        <w:spacing w:after="120"/>
        <w:rPr>
          <w:rFonts w:eastAsia="宋体"/>
          <w:b/>
          <w:lang w:val="en-US" w:eastAsia="zh-CN"/>
        </w:rPr>
      </w:pPr>
      <w:r w:rsidRPr="00E70444">
        <w:rPr>
          <w:b/>
          <w:lang w:val="en-US"/>
        </w:rPr>
        <w:t>Introduction</w:t>
      </w:r>
    </w:p>
    <w:p w:rsidR="00F32B3D" w:rsidRDefault="003068E5" w:rsidP="008D6358">
      <w:pPr>
        <w:spacing w:beforeLines="50"/>
        <w:jc w:val="both"/>
        <w:rPr>
          <w:rFonts w:eastAsia="宋体"/>
          <w:sz w:val="20"/>
          <w:szCs w:val="20"/>
          <w:lang w:eastAsia="zh-CN"/>
        </w:rPr>
      </w:pPr>
      <w:r>
        <w:rPr>
          <w:rFonts w:eastAsia="宋体" w:hint="eastAsia"/>
          <w:sz w:val="20"/>
          <w:szCs w:val="20"/>
          <w:lang w:eastAsia="zh-CN"/>
        </w:rPr>
        <w:t xml:space="preserve">During </w:t>
      </w:r>
      <w:r w:rsidR="00747945" w:rsidRPr="00E70444">
        <w:rPr>
          <w:rFonts w:eastAsia="宋体" w:hint="eastAsia"/>
          <w:sz w:val="20"/>
          <w:szCs w:val="20"/>
          <w:lang w:eastAsia="zh-CN"/>
        </w:rPr>
        <w:t xml:space="preserve">RAN1#84bis and following </w:t>
      </w:r>
      <w:r>
        <w:rPr>
          <w:rFonts w:eastAsia="宋体" w:hint="eastAsia"/>
          <w:sz w:val="20"/>
          <w:szCs w:val="20"/>
          <w:lang w:eastAsia="zh-CN"/>
        </w:rPr>
        <w:t xml:space="preserve">RAN1 reflector </w:t>
      </w:r>
      <w:r w:rsidR="00747945" w:rsidRPr="00E70444">
        <w:rPr>
          <w:rFonts w:eastAsia="宋体" w:hint="eastAsia"/>
          <w:sz w:val="20"/>
          <w:szCs w:val="20"/>
          <w:lang w:eastAsia="zh-CN"/>
        </w:rPr>
        <w:t xml:space="preserve">email discussion, some of link-level and system-level evaluation assumptions for MA were discussed and concluded (referring to Annex). </w:t>
      </w:r>
      <w:r w:rsidR="0065006E">
        <w:rPr>
          <w:rFonts w:eastAsia="宋体" w:hint="eastAsia"/>
          <w:sz w:val="20"/>
          <w:szCs w:val="20"/>
          <w:lang w:eastAsia="zh-CN"/>
        </w:rPr>
        <w:t>T</w:t>
      </w:r>
      <w:r w:rsidR="0065006E" w:rsidRPr="00E70444">
        <w:rPr>
          <w:rFonts w:eastAsia="宋体" w:hint="eastAsia"/>
          <w:sz w:val="20"/>
          <w:szCs w:val="20"/>
          <w:lang w:eastAsia="zh-CN"/>
        </w:rPr>
        <w:t xml:space="preserve">his contribution </w:t>
      </w:r>
      <w:r w:rsidR="0065006E">
        <w:rPr>
          <w:rFonts w:eastAsia="宋体" w:hint="eastAsia"/>
          <w:sz w:val="20"/>
          <w:szCs w:val="20"/>
          <w:lang w:eastAsia="zh-CN"/>
        </w:rPr>
        <w:t>is an update version of R1-164244</w:t>
      </w:r>
      <w:r w:rsidR="007B34F4">
        <w:rPr>
          <w:rFonts w:eastAsia="宋体" w:hint="eastAsia"/>
          <w:sz w:val="20"/>
          <w:szCs w:val="20"/>
          <w:lang w:eastAsia="zh-CN"/>
        </w:rPr>
        <w:t xml:space="preserve"> </w:t>
      </w:r>
      <w:r w:rsidR="009708BC">
        <w:rPr>
          <w:rFonts w:eastAsia="宋体"/>
          <w:sz w:val="20"/>
          <w:szCs w:val="20"/>
          <w:lang w:eastAsia="zh-CN"/>
        </w:rPr>
        <w:fldChar w:fldCharType="begin"/>
      </w:r>
      <w:r w:rsidR="007B34F4">
        <w:rPr>
          <w:rFonts w:eastAsia="宋体"/>
          <w:sz w:val="20"/>
          <w:szCs w:val="20"/>
          <w:lang w:eastAsia="zh-CN"/>
        </w:rPr>
        <w:instrText xml:space="preserve"> </w:instrText>
      </w:r>
      <w:r w:rsidR="007B34F4">
        <w:rPr>
          <w:rFonts w:eastAsia="宋体" w:hint="eastAsia"/>
          <w:sz w:val="20"/>
          <w:szCs w:val="20"/>
          <w:lang w:eastAsia="zh-CN"/>
        </w:rPr>
        <w:instrText>REF _Ref458758407 \r \h</w:instrText>
      </w:r>
      <w:r w:rsidR="007B34F4">
        <w:rPr>
          <w:rFonts w:eastAsia="宋体"/>
          <w:sz w:val="20"/>
          <w:szCs w:val="20"/>
          <w:lang w:eastAsia="zh-CN"/>
        </w:rPr>
        <w:instrText xml:space="preserve"> </w:instrText>
      </w:r>
      <w:r w:rsidR="009708BC">
        <w:rPr>
          <w:rFonts w:eastAsia="宋体"/>
          <w:sz w:val="20"/>
          <w:szCs w:val="20"/>
          <w:lang w:eastAsia="zh-CN"/>
        </w:rPr>
      </w:r>
      <w:r w:rsidR="009708BC">
        <w:rPr>
          <w:rFonts w:eastAsia="宋体"/>
          <w:sz w:val="20"/>
          <w:szCs w:val="20"/>
          <w:lang w:eastAsia="zh-CN"/>
        </w:rPr>
        <w:fldChar w:fldCharType="separate"/>
      </w:r>
      <w:r w:rsidR="007B34F4">
        <w:rPr>
          <w:rFonts w:eastAsia="宋体"/>
          <w:sz w:val="20"/>
          <w:szCs w:val="20"/>
          <w:lang w:eastAsia="zh-CN"/>
        </w:rPr>
        <w:t>[1]</w:t>
      </w:r>
      <w:r w:rsidR="009708BC">
        <w:rPr>
          <w:rFonts w:eastAsia="宋体"/>
          <w:sz w:val="20"/>
          <w:szCs w:val="20"/>
          <w:lang w:eastAsia="zh-CN"/>
        </w:rPr>
        <w:fldChar w:fldCharType="end"/>
      </w:r>
      <w:r w:rsidR="0065006E">
        <w:rPr>
          <w:rFonts w:eastAsia="宋体" w:hint="eastAsia"/>
          <w:sz w:val="20"/>
          <w:szCs w:val="20"/>
          <w:lang w:eastAsia="zh-CN"/>
        </w:rPr>
        <w:t xml:space="preserve">. </w:t>
      </w:r>
      <w:r w:rsidR="00597AA7" w:rsidRPr="00E70444">
        <w:rPr>
          <w:rFonts w:eastAsia="宋体" w:hint="eastAsia"/>
          <w:sz w:val="20"/>
          <w:szCs w:val="20"/>
          <w:lang w:eastAsia="zh-CN"/>
        </w:rPr>
        <w:t xml:space="preserve">In this contribution, we </w:t>
      </w:r>
      <w:r w:rsidR="00E3101C" w:rsidRPr="00E70444">
        <w:rPr>
          <w:rFonts w:eastAsia="宋体" w:hint="eastAsia"/>
          <w:sz w:val="20"/>
          <w:szCs w:val="20"/>
          <w:lang w:eastAsia="zh-CN"/>
        </w:rPr>
        <w:t>discuss</w:t>
      </w:r>
      <w:r w:rsidR="00597AA7" w:rsidRPr="00E70444">
        <w:rPr>
          <w:rFonts w:eastAsia="宋体" w:hint="eastAsia"/>
          <w:sz w:val="20"/>
          <w:szCs w:val="20"/>
          <w:lang w:eastAsia="zh-CN"/>
        </w:rPr>
        <w:t xml:space="preserve"> </w:t>
      </w:r>
      <w:r w:rsidR="00E3101C" w:rsidRPr="00E70444">
        <w:rPr>
          <w:rFonts w:eastAsia="宋体" w:hint="eastAsia"/>
          <w:sz w:val="20"/>
          <w:szCs w:val="20"/>
          <w:lang w:eastAsia="zh-CN"/>
        </w:rPr>
        <w:t>the r</w:t>
      </w:r>
      <w:r w:rsidR="00E3101C" w:rsidRPr="00E70444">
        <w:rPr>
          <w:rFonts w:eastAsia="宋体"/>
          <w:sz w:val="20"/>
          <w:szCs w:val="20"/>
          <w:lang w:eastAsia="zh-CN"/>
        </w:rPr>
        <w:t xml:space="preserve">emaining issues on </w:t>
      </w:r>
      <w:r w:rsidR="00797092">
        <w:rPr>
          <w:rFonts w:eastAsia="宋体" w:hint="eastAsia"/>
          <w:sz w:val="20"/>
          <w:szCs w:val="20"/>
          <w:lang w:eastAsia="zh-CN"/>
        </w:rPr>
        <w:t>link-level and system-level simulation</w:t>
      </w:r>
      <w:r w:rsidR="00621492">
        <w:rPr>
          <w:rFonts w:eastAsia="宋体" w:hint="eastAsia"/>
          <w:sz w:val="20"/>
          <w:szCs w:val="20"/>
          <w:lang w:eastAsia="zh-CN"/>
        </w:rPr>
        <w:t xml:space="preserve"> (LLS/SLS)</w:t>
      </w:r>
      <w:r w:rsidR="00E3101C" w:rsidRPr="00E70444">
        <w:rPr>
          <w:rFonts w:eastAsia="宋体"/>
          <w:sz w:val="20"/>
          <w:szCs w:val="20"/>
          <w:lang w:eastAsia="zh-CN"/>
        </w:rPr>
        <w:t xml:space="preserve"> assumptions for MA</w:t>
      </w:r>
      <w:r w:rsidR="00597AA7" w:rsidRPr="00E70444">
        <w:rPr>
          <w:rFonts w:eastAsia="宋体" w:hint="eastAsia"/>
          <w:sz w:val="20"/>
          <w:szCs w:val="20"/>
          <w:lang w:eastAsia="zh-CN"/>
        </w:rPr>
        <w:t>.</w:t>
      </w:r>
      <w:r w:rsidR="00C90E8F" w:rsidRPr="00E70444">
        <w:rPr>
          <w:rFonts w:eastAsia="宋体" w:hint="eastAsia"/>
          <w:sz w:val="20"/>
          <w:szCs w:val="20"/>
          <w:lang w:eastAsia="zh-CN"/>
        </w:rPr>
        <w:t xml:space="preserve"> T</w:t>
      </w:r>
      <w:r w:rsidR="00C90E8F" w:rsidRPr="00E70444">
        <w:rPr>
          <w:rFonts w:eastAsia="宋体"/>
          <w:sz w:val="20"/>
          <w:szCs w:val="20"/>
          <w:lang w:eastAsia="zh-CN"/>
        </w:rPr>
        <w:t xml:space="preserve">he following </w:t>
      </w:r>
      <w:r w:rsidR="0065006E">
        <w:rPr>
          <w:rFonts w:eastAsia="宋体" w:hint="eastAsia"/>
          <w:sz w:val="20"/>
          <w:szCs w:val="20"/>
          <w:lang w:eastAsia="zh-CN"/>
        </w:rPr>
        <w:t>six</w:t>
      </w:r>
      <w:r w:rsidR="0065006E" w:rsidRPr="00E70444">
        <w:rPr>
          <w:rFonts w:eastAsia="宋体"/>
          <w:sz w:val="20"/>
          <w:szCs w:val="20"/>
          <w:lang w:eastAsia="zh-CN"/>
        </w:rPr>
        <w:t xml:space="preserve"> </w:t>
      </w:r>
      <w:r w:rsidR="00797092">
        <w:rPr>
          <w:rFonts w:eastAsia="宋体" w:hint="eastAsia"/>
          <w:sz w:val="20"/>
          <w:szCs w:val="20"/>
          <w:lang w:eastAsia="zh-CN"/>
        </w:rPr>
        <w:t>remaining issues</w:t>
      </w:r>
      <w:r w:rsidR="00797092" w:rsidRPr="00E70444">
        <w:rPr>
          <w:rFonts w:eastAsia="宋体"/>
          <w:sz w:val="20"/>
          <w:szCs w:val="20"/>
          <w:lang w:eastAsia="zh-CN"/>
        </w:rPr>
        <w:t xml:space="preserve"> </w:t>
      </w:r>
      <w:r w:rsidR="00C90E8F" w:rsidRPr="00E70444">
        <w:rPr>
          <w:rFonts w:eastAsia="宋体" w:hint="eastAsia"/>
          <w:sz w:val="20"/>
          <w:szCs w:val="20"/>
          <w:lang w:eastAsia="zh-CN"/>
        </w:rPr>
        <w:t>are discussed:</w:t>
      </w:r>
      <w:r w:rsidR="00747945" w:rsidRPr="00E70444">
        <w:rPr>
          <w:rFonts w:eastAsia="宋体" w:hint="eastAsia"/>
          <w:sz w:val="20"/>
          <w:szCs w:val="20"/>
          <w:lang w:eastAsia="zh-CN"/>
        </w:rPr>
        <w:t xml:space="preserve"> </w:t>
      </w:r>
      <w:r w:rsidR="00747945" w:rsidRPr="00E70444">
        <w:rPr>
          <w:rFonts w:eastAsia="宋体"/>
          <w:sz w:val="20"/>
          <w:szCs w:val="20"/>
          <w:lang w:eastAsia="zh-CN"/>
        </w:rPr>
        <w:t>controversial</w:t>
      </w:r>
      <w:r w:rsidR="00747945" w:rsidRPr="00E70444">
        <w:rPr>
          <w:rFonts w:eastAsia="宋体" w:hint="eastAsia"/>
          <w:sz w:val="20"/>
          <w:szCs w:val="20"/>
          <w:lang w:eastAsia="zh-CN"/>
        </w:rPr>
        <w:t xml:space="preserve"> proposals from email discussion, </w:t>
      </w:r>
      <w:r w:rsidR="004228B5" w:rsidRPr="00E70444">
        <w:rPr>
          <w:rFonts w:eastAsia="宋体"/>
          <w:sz w:val="20"/>
          <w:szCs w:val="20"/>
          <w:lang w:eastAsia="zh-CN"/>
        </w:rPr>
        <w:t>modelling of interference</w:t>
      </w:r>
      <w:r w:rsidR="004228B5" w:rsidRPr="00E70444">
        <w:rPr>
          <w:rFonts w:eastAsia="宋体" w:hint="eastAsia"/>
          <w:sz w:val="20"/>
          <w:szCs w:val="20"/>
          <w:lang w:eastAsia="zh-CN"/>
        </w:rPr>
        <w:t xml:space="preserve">, </w:t>
      </w:r>
      <w:r w:rsidR="0065006E" w:rsidRPr="0065006E">
        <w:rPr>
          <w:rFonts w:eastAsia="宋体"/>
          <w:sz w:val="20"/>
          <w:szCs w:val="20"/>
          <w:lang w:eastAsia="zh-CN"/>
        </w:rPr>
        <w:t>comparison base of OMA and NOMA, definition of SNR in OMA and NOMA</w:t>
      </w:r>
      <w:r w:rsidR="00C90E8F" w:rsidRPr="00E70444">
        <w:rPr>
          <w:rFonts w:eastAsia="宋体" w:hint="eastAsia"/>
          <w:sz w:val="20"/>
          <w:szCs w:val="20"/>
          <w:lang w:eastAsia="zh-CN"/>
        </w:rPr>
        <w:t>, p</w:t>
      </w:r>
      <w:r w:rsidR="00C90E8F" w:rsidRPr="00E70444">
        <w:rPr>
          <w:rFonts w:eastAsia="宋体"/>
          <w:sz w:val="20"/>
          <w:szCs w:val="20"/>
          <w:lang w:eastAsia="zh-CN"/>
        </w:rPr>
        <w:t xml:space="preserve">erformance </w:t>
      </w:r>
      <w:r w:rsidR="00C90E8F" w:rsidRPr="00E70444">
        <w:rPr>
          <w:rFonts w:eastAsia="宋体" w:hint="eastAsia"/>
          <w:sz w:val="20"/>
          <w:szCs w:val="20"/>
          <w:lang w:eastAsia="zh-CN"/>
        </w:rPr>
        <w:t>m</w:t>
      </w:r>
      <w:r w:rsidR="00C90E8F" w:rsidRPr="00E70444">
        <w:rPr>
          <w:rFonts w:eastAsia="宋体"/>
          <w:sz w:val="20"/>
          <w:szCs w:val="20"/>
          <w:lang w:eastAsia="zh-CN"/>
        </w:rPr>
        <w:t xml:space="preserve">etrics for SLS </w:t>
      </w:r>
      <w:r w:rsidR="00C90E8F" w:rsidRPr="00E70444">
        <w:rPr>
          <w:rFonts w:eastAsia="宋体" w:hint="eastAsia"/>
          <w:sz w:val="20"/>
          <w:szCs w:val="20"/>
          <w:lang w:eastAsia="zh-CN"/>
        </w:rPr>
        <w:t>e</w:t>
      </w:r>
      <w:r w:rsidR="00C90E8F" w:rsidRPr="00E70444">
        <w:rPr>
          <w:rFonts w:eastAsia="宋体"/>
          <w:sz w:val="20"/>
          <w:szCs w:val="20"/>
          <w:lang w:eastAsia="zh-CN"/>
        </w:rPr>
        <w:t>valuation</w:t>
      </w:r>
      <w:r w:rsidR="00C90E8F" w:rsidRPr="00E70444">
        <w:rPr>
          <w:rFonts w:eastAsia="宋体" w:hint="eastAsia"/>
          <w:sz w:val="20"/>
          <w:szCs w:val="20"/>
          <w:lang w:eastAsia="zh-CN"/>
        </w:rPr>
        <w:t xml:space="preserve">, </w:t>
      </w:r>
      <w:r w:rsidR="004228B5" w:rsidRPr="00E70444">
        <w:rPr>
          <w:rFonts w:eastAsia="宋体" w:hint="eastAsia"/>
          <w:sz w:val="20"/>
          <w:szCs w:val="20"/>
          <w:lang w:eastAsia="zh-CN"/>
        </w:rPr>
        <w:t xml:space="preserve">and </w:t>
      </w:r>
      <w:r w:rsidR="00C90E8F" w:rsidRPr="00E70444">
        <w:rPr>
          <w:rFonts w:eastAsia="宋体" w:hint="eastAsia"/>
          <w:sz w:val="20"/>
          <w:szCs w:val="20"/>
          <w:lang w:eastAsia="zh-CN"/>
        </w:rPr>
        <w:t>e</w:t>
      </w:r>
      <w:r w:rsidR="00C90E8F" w:rsidRPr="00E70444">
        <w:rPr>
          <w:rFonts w:eastAsia="宋体"/>
          <w:sz w:val="20"/>
          <w:szCs w:val="20"/>
          <w:lang w:eastAsia="zh-CN"/>
        </w:rPr>
        <w:t xml:space="preserve">valuation </w:t>
      </w:r>
      <w:r w:rsidR="00C90E8F" w:rsidRPr="00E70444">
        <w:rPr>
          <w:rFonts w:eastAsia="宋体" w:hint="eastAsia"/>
          <w:sz w:val="20"/>
          <w:szCs w:val="20"/>
          <w:lang w:eastAsia="zh-CN"/>
        </w:rPr>
        <w:t>m</w:t>
      </w:r>
      <w:r w:rsidR="00C90E8F" w:rsidRPr="00E70444">
        <w:rPr>
          <w:rFonts w:eastAsia="宋体"/>
          <w:sz w:val="20"/>
          <w:szCs w:val="20"/>
          <w:lang w:eastAsia="zh-CN"/>
        </w:rPr>
        <w:t>ethodology</w:t>
      </w:r>
      <w:r w:rsidR="00C90E8F" w:rsidRPr="00E70444">
        <w:rPr>
          <w:rFonts w:eastAsia="宋体" w:hint="eastAsia"/>
          <w:sz w:val="20"/>
          <w:szCs w:val="20"/>
          <w:lang w:eastAsia="zh-CN"/>
        </w:rPr>
        <w:t>.</w:t>
      </w:r>
    </w:p>
    <w:p w:rsidR="00A416D7" w:rsidRPr="00E70444" w:rsidRDefault="00A416D7" w:rsidP="00A416D7">
      <w:pPr>
        <w:pStyle w:val="1"/>
        <w:spacing w:before="180" w:after="120"/>
        <w:ind w:left="0" w:firstLine="0"/>
        <w:rPr>
          <w:rFonts w:eastAsia="宋体"/>
          <w:b/>
          <w:lang w:val="en-US" w:eastAsia="zh-CN"/>
        </w:rPr>
      </w:pPr>
      <w:r w:rsidRPr="00E70444">
        <w:rPr>
          <w:rFonts w:eastAsia="宋体"/>
          <w:b/>
          <w:lang w:val="en-US" w:eastAsia="zh-CN"/>
        </w:rPr>
        <w:t>Discussions</w:t>
      </w:r>
    </w:p>
    <w:p w:rsidR="009708BC" w:rsidRDefault="005522B6" w:rsidP="008D6358">
      <w:pPr>
        <w:pStyle w:val="2"/>
        <w:tabs>
          <w:tab w:val="clear" w:pos="3828"/>
          <w:tab w:val="num" w:pos="567"/>
        </w:tabs>
        <w:spacing w:beforeLines="50" w:afterLines="50" w:line="240" w:lineRule="auto"/>
        <w:ind w:left="567"/>
        <w:rPr>
          <w:rFonts w:eastAsia="宋体"/>
          <w:lang w:val="en-US" w:eastAsia="zh-CN"/>
        </w:rPr>
      </w:pPr>
      <w:bookmarkStart w:id="3" w:name="_Ref450664091"/>
      <w:r w:rsidRPr="00E70444">
        <w:rPr>
          <w:rFonts w:eastAsia="宋体" w:hint="eastAsia"/>
          <w:lang w:val="en-US" w:eastAsia="zh-CN"/>
        </w:rPr>
        <w:t>Remaining issues from email discussion</w:t>
      </w:r>
    </w:p>
    <w:p w:rsidR="003712E7" w:rsidRPr="00E70444" w:rsidRDefault="003712E7" w:rsidP="003712E7">
      <w:pPr>
        <w:widowControl w:val="0"/>
        <w:autoSpaceDE w:val="0"/>
        <w:autoSpaceDN w:val="0"/>
        <w:adjustRightInd w:val="0"/>
        <w:jc w:val="both"/>
        <w:rPr>
          <w:b/>
          <w:sz w:val="20"/>
          <w:szCs w:val="20"/>
        </w:rPr>
      </w:pPr>
      <w:r w:rsidRPr="00E70444">
        <w:rPr>
          <w:b/>
          <w:sz w:val="20"/>
          <w:szCs w:val="20"/>
        </w:rPr>
        <w:t>LLS evaluation assumption:</w:t>
      </w:r>
    </w:p>
    <w:p w:rsidR="009708BC" w:rsidRDefault="003712E7" w:rsidP="008D6358">
      <w:pPr>
        <w:spacing w:beforeLines="50"/>
        <w:jc w:val="both"/>
        <w:rPr>
          <w:rFonts w:eastAsia="宋体"/>
          <w:sz w:val="20"/>
          <w:szCs w:val="20"/>
          <w:lang w:eastAsia="zh-CN"/>
        </w:rPr>
      </w:pPr>
      <w:r w:rsidRPr="00E70444">
        <w:rPr>
          <w:rFonts w:eastAsia="宋体"/>
          <w:sz w:val="20"/>
          <w:szCs w:val="20"/>
          <w:lang w:eastAsia="zh-CN"/>
        </w:rPr>
        <w:t xml:space="preserve">Most of evaluation assumptions </w:t>
      </w:r>
      <w:r w:rsidR="00F941DC">
        <w:rPr>
          <w:rFonts w:eastAsia="宋体" w:hint="eastAsia"/>
          <w:sz w:val="20"/>
          <w:szCs w:val="20"/>
          <w:lang w:eastAsia="zh-CN"/>
        </w:rPr>
        <w:t>wer</w:t>
      </w:r>
      <w:r w:rsidR="003068E5">
        <w:rPr>
          <w:rFonts w:eastAsia="宋体" w:hint="eastAsia"/>
          <w:sz w:val="20"/>
          <w:szCs w:val="20"/>
          <w:lang w:eastAsia="zh-CN"/>
        </w:rPr>
        <w:t>e</w:t>
      </w:r>
      <w:r w:rsidRPr="00E70444">
        <w:rPr>
          <w:rFonts w:eastAsia="宋体"/>
          <w:sz w:val="20"/>
          <w:szCs w:val="20"/>
          <w:lang w:eastAsia="zh-CN"/>
        </w:rPr>
        <w:t xml:space="preserve"> discussed and concluded by online and email discussion </w:t>
      </w:r>
      <w:r w:rsidR="0014553E">
        <w:rPr>
          <w:rFonts w:eastAsia="宋体" w:hint="eastAsia"/>
          <w:sz w:val="20"/>
          <w:szCs w:val="20"/>
          <w:lang w:eastAsia="zh-CN"/>
        </w:rPr>
        <w:t>[</w:t>
      </w:r>
      <w:r w:rsidRPr="00E70444">
        <w:rPr>
          <w:rFonts w:eastAsia="宋体"/>
          <w:sz w:val="20"/>
          <w:szCs w:val="20"/>
          <w:lang w:eastAsia="zh-CN"/>
        </w:rPr>
        <w:t>84b-11</w:t>
      </w:r>
      <w:r w:rsidR="0014553E">
        <w:rPr>
          <w:rFonts w:eastAsia="宋体" w:hint="eastAsia"/>
          <w:sz w:val="20"/>
          <w:szCs w:val="20"/>
          <w:lang w:eastAsia="zh-CN"/>
        </w:rPr>
        <w:t>]</w:t>
      </w:r>
      <w:r w:rsidRPr="00E70444">
        <w:rPr>
          <w:rFonts w:eastAsia="宋体"/>
          <w:sz w:val="20"/>
          <w:szCs w:val="20"/>
          <w:lang w:eastAsia="zh-CN"/>
        </w:rPr>
        <w:t xml:space="preserve"> (details can be referred to Annex). Some parameters for LLS are still controversial and therefore could not be agreed</w:t>
      </w:r>
      <w:r w:rsidR="003068E5">
        <w:rPr>
          <w:rFonts w:eastAsia="宋体" w:hint="eastAsia"/>
          <w:sz w:val="20"/>
          <w:szCs w:val="20"/>
          <w:lang w:eastAsia="zh-CN"/>
        </w:rPr>
        <w:t>.</w:t>
      </w:r>
      <w:r w:rsidRPr="00E70444">
        <w:rPr>
          <w:rFonts w:eastAsia="宋体"/>
          <w:sz w:val="20"/>
          <w:szCs w:val="20"/>
          <w:lang w:eastAsia="zh-CN"/>
        </w:rPr>
        <w:t xml:space="preserve"> </w:t>
      </w:r>
    </w:p>
    <w:p w:rsidR="009708BC" w:rsidRDefault="005F6F3C" w:rsidP="008D6358">
      <w:pPr>
        <w:spacing w:beforeLines="50"/>
        <w:jc w:val="both"/>
        <w:rPr>
          <w:rFonts w:eastAsia="宋体"/>
          <w:sz w:val="20"/>
          <w:szCs w:val="20"/>
          <w:lang w:eastAsia="zh-CN"/>
        </w:rPr>
      </w:pPr>
      <w:r w:rsidRPr="005F6F3C">
        <w:rPr>
          <w:rFonts w:eastAsia="宋体"/>
          <w:sz w:val="20"/>
          <w:szCs w:val="20"/>
          <w:u w:val="single"/>
          <w:lang w:eastAsia="zh-CN"/>
        </w:rPr>
        <w:t xml:space="preserve">Total allocated bandwidth for transmission and </w:t>
      </w:r>
      <w:r w:rsidR="00F42EF8">
        <w:rPr>
          <w:rFonts w:eastAsia="宋体" w:hint="eastAsia"/>
          <w:sz w:val="20"/>
          <w:szCs w:val="20"/>
          <w:u w:val="single"/>
          <w:lang w:eastAsia="zh-CN"/>
        </w:rPr>
        <w:t>t</w:t>
      </w:r>
      <w:r w:rsidRPr="005F6F3C">
        <w:rPr>
          <w:rFonts w:eastAsia="宋体"/>
          <w:sz w:val="20"/>
          <w:szCs w:val="20"/>
          <w:u w:val="single"/>
          <w:lang w:eastAsia="zh-CN"/>
        </w:rPr>
        <w:t>arget spectral efficiency</w:t>
      </w:r>
      <w:r w:rsidR="003712E7" w:rsidRPr="00E70444">
        <w:rPr>
          <w:rFonts w:eastAsia="宋体" w:hint="eastAsia"/>
          <w:sz w:val="20"/>
          <w:szCs w:val="20"/>
          <w:lang w:eastAsia="zh-CN"/>
        </w:rPr>
        <w:t xml:space="preserve">: </w:t>
      </w:r>
      <w:r w:rsidR="00797092">
        <w:rPr>
          <w:rFonts w:eastAsia="宋体" w:hint="eastAsia"/>
          <w:sz w:val="20"/>
          <w:szCs w:val="20"/>
          <w:lang w:eastAsia="zh-CN"/>
        </w:rPr>
        <w:t xml:space="preserve">These </w:t>
      </w:r>
      <w:r w:rsidR="00797092">
        <w:rPr>
          <w:rFonts w:eastAsia="宋体" w:hint="eastAsia"/>
          <w:sz w:val="20"/>
          <w:szCs w:val="20"/>
          <w:lang w:val="en-US" w:eastAsia="zh-CN"/>
        </w:rPr>
        <w:t>two</w:t>
      </w:r>
      <w:r w:rsidR="00797092">
        <w:rPr>
          <w:rFonts w:eastAsia="宋体"/>
          <w:sz w:val="20"/>
          <w:szCs w:val="20"/>
          <w:lang w:val="en-US" w:eastAsia="zh-CN"/>
        </w:rPr>
        <w:t xml:space="preserve"> </w:t>
      </w:r>
      <w:r w:rsidR="003068E5">
        <w:rPr>
          <w:rFonts w:eastAsia="宋体"/>
          <w:sz w:val="20"/>
          <w:szCs w:val="20"/>
          <w:lang w:val="en-US" w:eastAsia="zh-CN"/>
        </w:rPr>
        <w:t xml:space="preserve">simulation parameters should be considered </w:t>
      </w:r>
      <w:r w:rsidR="003712E7" w:rsidRPr="00E70444">
        <w:rPr>
          <w:rFonts w:eastAsia="宋体"/>
          <w:sz w:val="20"/>
          <w:szCs w:val="20"/>
          <w:lang w:eastAsia="zh-CN"/>
        </w:rPr>
        <w:t>together</w:t>
      </w:r>
      <w:r w:rsidR="003068E5">
        <w:rPr>
          <w:rFonts w:eastAsia="宋体" w:hint="eastAsia"/>
          <w:sz w:val="20"/>
          <w:szCs w:val="20"/>
          <w:lang w:eastAsia="zh-CN"/>
        </w:rPr>
        <w:t>. This</w:t>
      </w:r>
      <w:r w:rsidR="003068E5" w:rsidRPr="00E70444">
        <w:rPr>
          <w:rFonts w:eastAsia="宋体" w:hint="eastAsia"/>
          <w:sz w:val="20"/>
          <w:szCs w:val="20"/>
          <w:lang w:eastAsia="zh-CN"/>
        </w:rPr>
        <w:t xml:space="preserve"> </w:t>
      </w:r>
      <w:r w:rsidR="003068E5">
        <w:rPr>
          <w:rFonts w:eastAsia="宋体" w:hint="eastAsia"/>
          <w:sz w:val="20"/>
          <w:szCs w:val="20"/>
          <w:lang w:eastAsia="zh-CN"/>
        </w:rPr>
        <w:t>would reveal the</w:t>
      </w:r>
      <w:r w:rsidR="003712E7" w:rsidRPr="00E70444">
        <w:rPr>
          <w:rFonts w:eastAsia="宋体" w:hint="eastAsia"/>
          <w:sz w:val="20"/>
          <w:szCs w:val="20"/>
          <w:lang w:eastAsia="zh-CN"/>
        </w:rPr>
        <w:t xml:space="preserve"> resource usage efficiency and reflect </w:t>
      </w:r>
      <w:r w:rsidR="003068E5">
        <w:rPr>
          <w:rFonts w:eastAsia="宋体" w:hint="eastAsia"/>
          <w:sz w:val="20"/>
          <w:szCs w:val="20"/>
          <w:lang w:eastAsia="zh-CN"/>
        </w:rPr>
        <w:t xml:space="preserve">the </w:t>
      </w:r>
      <w:r w:rsidR="003712E7" w:rsidRPr="00E70444">
        <w:rPr>
          <w:rFonts w:eastAsia="宋体" w:hint="eastAsia"/>
          <w:sz w:val="20"/>
          <w:szCs w:val="20"/>
          <w:lang w:eastAsia="zh-CN"/>
        </w:rPr>
        <w:t xml:space="preserve">advantage of each </w:t>
      </w:r>
      <w:r w:rsidR="00720920">
        <w:rPr>
          <w:rFonts w:eastAsia="宋体" w:hint="eastAsia"/>
          <w:sz w:val="20"/>
          <w:szCs w:val="20"/>
          <w:lang w:eastAsia="zh-CN"/>
        </w:rPr>
        <w:t xml:space="preserve">NOMA </w:t>
      </w:r>
      <w:r w:rsidR="003712E7" w:rsidRPr="00E70444">
        <w:rPr>
          <w:rFonts w:eastAsia="宋体" w:hint="eastAsia"/>
          <w:sz w:val="20"/>
          <w:szCs w:val="20"/>
          <w:lang w:eastAsia="zh-CN"/>
        </w:rPr>
        <w:t>scheme</w:t>
      </w:r>
      <w:r w:rsidR="00720920">
        <w:rPr>
          <w:rFonts w:eastAsia="宋体" w:hint="eastAsia"/>
          <w:sz w:val="20"/>
          <w:szCs w:val="20"/>
          <w:lang w:eastAsia="zh-CN"/>
        </w:rPr>
        <w:t xml:space="preserve"> over OMA</w:t>
      </w:r>
      <w:r w:rsidR="003712E7" w:rsidRPr="00E70444">
        <w:rPr>
          <w:rFonts w:eastAsia="宋体" w:hint="eastAsia"/>
          <w:sz w:val="20"/>
          <w:szCs w:val="20"/>
          <w:lang w:eastAsia="zh-CN"/>
        </w:rPr>
        <w:t xml:space="preserve">. Note </w:t>
      </w:r>
      <w:r w:rsidR="003068E5">
        <w:rPr>
          <w:rFonts w:eastAsia="宋体" w:hint="eastAsia"/>
          <w:sz w:val="20"/>
          <w:szCs w:val="20"/>
          <w:lang w:eastAsia="zh-CN"/>
        </w:rPr>
        <w:t xml:space="preserve">that it will provide a fair comparison but </w:t>
      </w:r>
      <w:r w:rsidR="003712E7" w:rsidRPr="00E70444">
        <w:rPr>
          <w:rFonts w:eastAsia="宋体" w:hint="eastAsia"/>
          <w:sz w:val="20"/>
          <w:szCs w:val="20"/>
          <w:lang w:eastAsia="zh-CN"/>
        </w:rPr>
        <w:t>not</w:t>
      </w:r>
      <w:r w:rsidR="003068E5">
        <w:rPr>
          <w:rFonts w:eastAsia="宋体" w:hint="eastAsia"/>
          <w:sz w:val="20"/>
          <w:szCs w:val="20"/>
          <w:lang w:eastAsia="zh-CN"/>
        </w:rPr>
        <w:t xml:space="preserve"> impose </w:t>
      </w:r>
      <w:r w:rsidR="003712E7" w:rsidRPr="00E70444">
        <w:rPr>
          <w:rFonts w:eastAsia="宋体" w:hint="eastAsia"/>
          <w:sz w:val="20"/>
          <w:szCs w:val="20"/>
          <w:lang w:eastAsia="zh-CN"/>
        </w:rPr>
        <w:t xml:space="preserve">limitation </w:t>
      </w:r>
      <w:r w:rsidR="00797092">
        <w:rPr>
          <w:rFonts w:eastAsia="宋体" w:hint="eastAsia"/>
          <w:sz w:val="20"/>
          <w:szCs w:val="20"/>
          <w:lang w:eastAsia="zh-CN"/>
        </w:rPr>
        <w:t>on</w:t>
      </w:r>
      <w:r w:rsidR="00797092" w:rsidRPr="00E70444">
        <w:rPr>
          <w:rFonts w:eastAsia="宋体" w:hint="eastAsia"/>
          <w:sz w:val="20"/>
          <w:szCs w:val="20"/>
          <w:lang w:eastAsia="zh-CN"/>
        </w:rPr>
        <w:t xml:space="preserve"> </w:t>
      </w:r>
      <w:r w:rsidR="003712E7" w:rsidRPr="00E70444">
        <w:rPr>
          <w:rFonts w:eastAsia="宋体" w:hint="eastAsia"/>
          <w:sz w:val="20"/>
          <w:szCs w:val="20"/>
          <w:lang w:eastAsia="zh-CN"/>
        </w:rPr>
        <w:t xml:space="preserve">MCS, coding rate and etc. </w:t>
      </w:r>
    </w:p>
    <w:p w:rsidR="005F6F3C" w:rsidRDefault="003712E7" w:rsidP="005F6F3C">
      <w:pPr>
        <w:autoSpaceDE w:val="0"/>
        <w:autoSpaceDN w:val="0"/>
        <w:adjustRightInd w:val="0"/>
        <w:spacing w:before="50"/>
        <w:rPr>
          <w:rFonts w:eastAsia="宋体"/>
          <w:sz w:val="20"/>
          <w:szCs w:val="20"/>
        </w:rPr>
      </w:pPr>
      <w:r w:rsidRPr="00E70444">
        <w:rPr>
          <w:rFonts w:eastAsia="宋体"/>
          <w:b/>
          <w:sz w:val="20"/>
          <w:szCs w:val="20"/>
        </w:rPr>
        <w:t>Proposal 1</w:t>
      </w:r>
      <w:r w:rsidRPr="00E70444">
        <w:rPr>
          <w:rFonts w:eastAsia="宋体"/>
          <w:sz w:val="20"/>
          <w:szCs w:val="20"/>
        </w:rPr>
        <w:t>:</w:t>
      </w:r>
    </w:p>
    <w:tbl>
      <w:tblPr>
        <w:tblW w:w="8318" w:type="dxa"/>
        <w:tblCellMar>
          <w:left w:w="0" w:type="dxa"/>
          <w:right w:w="0" w:type="dxa"/>
        </w:tblCellMar>
        <w:tblLook w:val="04A0"/>
      </w:tblPr>
      <w:tblGrid>
        <w:gridCol w:w="2364"/>
        <w:gridCol w:w="5954"/>
      </w:tblGrid>
      <w:tr w:rsidR="003712E7"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Parameters</w:t>
            </w:r>
            <w:r w:rsidRPr="00E70444">
              <w:rPr>
                <w:rFonts w:ascii="Times New Roman" w:hAnsi="Times New Roman" w:cs="Times New Roman"/>
                <w:color w:val="000000"/>
                <w:sz w:val="20"/>
                <w:szCs w:val="20"/>
                <w:lang w:val="en-GB"/>
              </w:rPr>
              <w:t xml:space="preserve"> </w:t>
            </w:r>
          </w:p>
        </w:tc>
        <w:tc>
          <w:tcPr>
            <w:tcW w:w="5954"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Values or assumptions</w:t>
            </w:r>
            <w:r w:rsidRPr="00E70444">
              <w:rPr>
                <w:rFonts w:ascii="Times New Roman" w:hAnsi="Times New Roman" w:cs="Times New Roman"/>
                <w:color w:val="000000"/>
                <w:sz w:val="20"/>
                <w:szCs w:val="20"/>
                <w:lang w:val="en-GB"/>
              </w:rPr>
              <w:t xml:space="preserve"> </w:t>
            </w:r>
          </w:p>
        </w:tc>
      </w:tr>
      <w:tr w:rsidR="003712E7"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(UL)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4RB (0.72MHz), 12RB (2.16MHz)</w:t>
            </w:r>
          </w:p>
        </w:tc>
      </w:tr>
      <w:tr w:rsidR="003712E7"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(DL)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 xml:space="preserve">4RB (0.72MHz), 12RB (2.16MHz) </w:t>
            </w:r>
          </w:p>
        </w:tc>
      </w:tr>
    </w:tbl>
    <w:p w:rsidR="003712E7" w:rsidRPr="00E70444" w:rsidRDefault="003712E7" w:rsidP="003712E7">
      <w:pPr>
        <w:autoSpaceDE w:val="0"/>
        <w:autoSpaceDN w:val="0"/>
        <w:adjustRightInd w:val="0"/>
        <w:rPr>
          <w:rFonts w:eastAsia="宋体"/>
          <w:sz w:val="20"/>
          <w:szCs w:val="20"/>
        </w:rPr>
      </w:pPr>
    </w:p>
    <w:p w:rsidR="003712E7" w:rsidRPr="00E70444" w:rsidRDefault="003712E7" w:rsidP="003712E7">
      <w:pPr>
        <w:autoSpaceDE w:val="0"/>
        <w:autoSpaceDN w:val="0"/>
        <w:adjustRightInd w:val="0"/>
        <w:rPr>
          <w:rFonts w:eastAsia="宋体"/>
          <w:sz w:val="20"/>
          <w:szCs w:val="20"/>
        </w:rPr>
      </w:pPr>
      <w:r w:rsidRPr="00E70444">
        <w:rPr>
          <w:rFonts w:eastAsia="宋体"/>
          <w:b/>
          <w:sz w:val="20"/>
          <w:szCs w:val="20"/>
        </w:rPr>
        <w:t>Proposal 2</w:t>
      </w:r>
      <w:r w:rsidRPr="00E70444">
        <w:rPr>
          <w:rFonts w:eastAsia="宋体"/>
          <w:sz w:val="20"/>
          <w:szCs w:val="20"/>
        </w:rPr>
        <w:t>:</w:t>
      </w:r>
    </w:p>
    <w:tbl>
      <w:tblPr>
        <w:tblW w:w="8332" w:type="dxa"/>
        <w:tblCellMar>
          <w:left w:w="0" w:type="dxa"/>
          <w:right w:w="0" w:type="dxa"/>
        </w:tblCellMar>
        <w:tblLook w:val="04A0"/>
      </w:tblPr>
      <w:tblGrid>
        <w:gridCol w:w="2712"/>
        <w:gridCol w:w="5620"/>
      </w:tblGrid>
      <w:tr w:rsidR="003712E7"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3712E7" w:rsidRPr="00E70444" w:rsidTr="003712E7">
        <w:trPr>
          <w:trHeight w:val="661"/>
        </w:trPr>
        <w:tc>
          <w:tcPr>
            <w:tcW w:w="2712"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334D9" w:rsidP="003712E7">
            <w:pPr>
              <w:pStyle w:val="af8"/>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lang w:val="en-GB"/>
              </w:rPr>
              <w:t>T</w:t>
            </w:r>
            <w:r w:rsidR="003712E7" w:rsidRPr="00E70444">
              <w:rPr>
                <w:rFonts w:ascii="Times New Roman" w:hAnsi="Times New Roman" w:cs="Times New Roman"/>
                <w:sz w:val="20"/>
                <w:szCs w:val="20"/>
                <w:lang w:val="en-GB"/>
              </w:rPr>
              <w:t xml:space="preserve">arget spectral efficiency </w:t>
            </w:r>
          </w:p>
          <w:p w:rsidR="00A82F38" w:rsidRDefault="003712E7">
            <w:pPr>
              <w:pStyle w:val="af8"/>
              <w:wordWrap w:val="0"/>
              <w:snapToGrid w:val="0"/>
              <w:spacing w:before="0" w:beforeAutospacing="0" w:after="0" w:afterAutospacing="0"/>
              <w:ind w:left="100" w:hangingChars="50" w:hanging="100"/>
              <w:rPr>
                <w:rFonts w:ascii="Times New Roman" w:hAnsi="Times New Roman" w:cs="Times New Roman"/>
                <w:sz w:val="20"/>
                <w:szCs w:val="20"/>
              </w:rPr>
            </w:pPr>
            <w:r w:rsidRPr="00E70444">
              <w:rPr>
                <w:rFonts w:ascii="Times New Roman" w:hAnsi="Times New Roman" w:cs="Times New Roman"/>
                <w:sz w:val="20"/>
                <w:szCs w:val="20"/>
                <w:lang w:val="en-GB"/>
              </w:rPr>
              <w:t xml:space="preserve">Definition: </w:t>
            </w:r>
            <w:r w:rsidR="003334D9">
              <w:rPr>
                <w:rFonts w:ascii="Times New Roman" w:hAnsi="Times New Roman" w:cs="Times New Roman" w:hint="eastAsia"/>
                <w:sz w:val="20"/>
                <w:szCs w:val="20"/>
              </w:rPr>
              <w:t>number of</w:t>
            </w:r>
            <w:r w:rsidR="003334D9" w:rsidRPr="00E70444">
              <w:rPr>
                <w:rFonts w:ascii="Times New Roman" w:hAnsi="Times New Roman" w:cs="Times New Roman"/>
                <w:sz w:val="20"/>
                <w:szCs w:val="20"/>
              </w:rPr>
              <w:t xml:space="preserve"> </w:t>
            </w:r>
            <w:r w:rsidRPr="00E70444">
              <w:rPr>
                <w:rFonts w:ascii="Times New Roman" w:hAnsi="Times New Roman" w:cs="Times New Roman"/>
                <w:sz w:val="20"/>
                <w:szCs w:val="20"/>
              </w:rPr>
              <w:t xml:space="preserve">transmission bits </w:t>
            </w:r>
            <w:r w:rsidRPr="00E70444">
              <w:rPr>
                <w:rFonts w:ascii="Times New Roman" w:hAnsi="Times New Roman" w:cs="Times New Roman"/>
                <w:sz w:val="20"/>
                <w:szCs w:val="20"/>
                <w:lang w:val="en-GB"/>
              </w:rPr>
              <w:t xml:space="preserve">per </w:t>
            </w:r>
            <w:r w:rsidR="00720920">
              <w:rPr>
                <w:rFonts w:ascii="Times New Roman" w:hAnsi="Times New Roman" w:cs="Times New Roman"/>
                <w:sz w:val="20"/>
                <w:szCs w:val="20"/>
                <w:lang w:val="en-GB"/>
              </w:rPr>
              <w:t>UE</w:t>
            </w:r>
            <w:r w:rsidRPr="00E70444">
              <w:rPr>
                <w:rFonts w:ascii="Times New Roman" w:hAnsi="Times New Roman" w:cs="Times New Roman"/>
                <w:sz w:val="20"/>
                <w:szCs w:val="20"/>
                <w:lang w:val="en-GB"/>
              </w:rPr>
              <w:t xml:space="preserve"> / total number of resource elements shared for data transmission </w:t>
            </w:r>
          </w:p>
        </w:tc>
        <w:tc>
          <w:tcPr>
            <w:tcW w:w="5620"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tcPr>
          <w:p w:rsidR="00720920" w:rsidRDefault="00720920" w:rsidP="003712E7">
            <w:pPr>
              <w:pStyle w:val="af8"/>
              <w:wordWrap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0.25, 0.375, 0.5 (bps/Hz/ UE)</w:t>
            </w:r>
          </w:p>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4RB case (without CRC): 120 bits, 192 bits, 264 bits</w:t>
            </w:r>
          </w:p>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12RB case (without CRC): 408 bits, 624 bits, 840 bit</w:t>
            </w:r>
            <w:r w:rsidR="00797092">
              <w:rPr>
                <w:rFonts w:ascii="Times New Roman" w:hAnsi="Times New Roman" w:cs="Times New Roman" w:hint="eastAsia"/>
                <w:sz w:val="20"/>
                <w:szCs w:val="20"/>
              </w:rPr>
              <w:t>s</w:t>
            </w:r>
          </w:p>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p>
        </w:tc>
      </w:tr>
    </w:tbl>
    <w:p w:rsidR="009708BC" w:rsidRDefault="009708BC" w:rsidP="008D6358">
      <w:pPr>
        <w:autoSpaceDE w:val="0"/>
        <w:autoSpaceDN w:val="0"/>
        <w:adjustRightInd w:val="0"/>
        <w:spacing w:beforeLines="50"/>
        <w:rPr>
          <w:rFonts w:eastAsia="宋体"/>
          <w:sz w:val="20"/>
          <w:szCs w:val="20"/>
        </w:rPr>
      </w:pPr>
    </w:p>
    <w:p w:rsidR="009708BC" w:rsidRDefault="005F6F3C" w:rsidP="008D6358">
      <w:pPr>
        <w:spacing w:beforeLines="50"/>
        <w:jc w:val="both"/>
        <w:rPr>
          <w:rFonts w:eastAsia="宋体"/>
          <w:sz w:val="20"/>
          <w:szCs w:val="20"/>
          <w:lang w:eastAsia="zh-CN"/>
        </w:rPr>
      </w:pPr>
      <w:r w:rsidRPr="005F6F3C">
        <w:rPr>
          <w:rFonts w:eastAsia="宋体"/>
          <w:sz w:val="20"/>
          <w:szCs w:val="20"/>
          <w:u w:val="single"/>
          <w:lang w:eastAsia="zh-CN"/>
        </w:rPr>
        <w:t xml:space="preserve">Equal/Unequal </w:t>
      </w:r>
      <w:proofErr w:type="gramStart"/>
      <w:r w:rsidR="00FE2AF7">
        <w:rPr>
          <w:rFonts w:eastAsia="宋体" w:hint="eastAsia"/>
          <w:sz w:val="20"/>
          <w:szCs w:val="20"/>
          <w:u w:val="single"/>
          <w:lang w:eastAsia="zh-CN"/>
        </w:rPr>
        <w:t>transmit</w:t>
      </w:r>
      <w:proofErr w:type="gramEnd"/>
      <w:r w:rsidRPr="005F6F3C">
        <w:rPr>
          <w:rFonts w:eastAsia="宋体"/>
          <w:sz w:val="20"/>
          <w:szCs w:val="20"/>
          <w:u w:val="single"/>
          <w:lang w:eastAsia="zh-CN"/>
        </w:rPr>
        <w:t xml:space="preserve"> SNR</w:t>
      </w:r>
      <w:r w:rsidR="003712E7" w:rsidRPr="00E70444">
        <w:rPr>
          <w:rFonts w:eastAsia="宋体"/>
          <w:sz w:val="20"/>
          <w:szCs w:val="20"/>
          <w:lang w:eastAsia="zh-CN"/>
        </w:rPr>
        <w:t>:</w:t>
      </w:r>
      <w:r w:rsidR="003712E7" w:rsidRPr="00E70444">
        <w:rPr>
          <w:rFonts w:eastAsia="宋体" w:hint="eastAsia"/>
          <w:sz w:val="20"/>
          <w:szCs w:val="20"/>
          <w:lang w:eastAsia="zh-CN"/>
        </w:rPr>
        <w:t xml:space="preserve"> Equal </w:t>
      </w:r>
      <w:r w:rsidR="00FE2AF7">
        <w:rPr>
          <w:rFonts w:eastAsia="宋体" w:hint="eastAsia"/>
          <w:sz w:val="20"/>
          <w:szCs w:val="20"/>
          <w:lang w:eastAsia="zh-CN"/>
        </w:rPr>
        <w:t>transmit</w:t>
      </w:r>
      <w:r w:rsidR="00FE2AF7" w:rsidRPr="00E70444">
        <w:rPr>
          <w:rFonts w:eastAsia="宋体" w:hint="eastAsia"/>
          <w:sz w:val="20"/>
          <w:szCs w:val="20"/>
          <w:lang w:eastAsia="zh-CN"/>
        </w:rPr>
        <w:t xml:space="preserve"> </w:t>
      </w:r>
      <w:r w:rsidR="003712E7" w:rsidRPr="00E70444">
        <w:rPr>
          <w:rFonts w:eastAsia="宋体" w:hint="eastAsia"/>
          <w:sz w:val="20"/>
          <w:szCs w:val="20"/>
          <w:lang w:eastAsia="zh-CN"/>
        </w:rPr>
        <w:t>SNR reflects consistent large-scale parameter</w:t>
      </w:r>
      <w:r w:rsidR="00FE2AF7">
        <w:rPr>
          <w:rFonts w:eastAsia="宋体" w:hint="eastAsia"/>
          <w:sz w:val="20"/>
          <w:szCs w:val="20"/>
          <w:lang w:eastAsia="zh-CN"/>
        </w:rPr>
        <w:t>s</w:t>
      </w:r>
      <w:r w:rsidR="003712E7" w:rsidRPr="00E70444">
        <w:rPr>
          <w:rFonts w:eastAsia="宋体" w:hint="eastAsia"/>
          <w:sz w:val="20"/>
          <w:szCs w:val="20"/>
          <w:lang w:eastAsia="zh-CN"/>
        </w:rPr>
        <w:t xml:space="preserve"> and </w:t>
      </w:r>
      <w:r w:rsidR="00FE2AF7">
        <w:rPr>
          <w:rFonts w:eastAsia="宋体" w:hint="eastAsia"/>
          <w:sz w:val="20"/>
          <w:szCs w:val="20"/>
          <w:lang w:eastAsia="zh-CN"/>
        </w:rPr>
        <w:t xml:space="preserve">the effect of </w:t>
      </w:r>
      <w:r w:rsidR="003712E7" w:rsidRPr="00E70444">
        <w:rPr>
          <w:rFonts w:eastAsia="宋体" w:hint="eastAsia"/>
          <w:sz w:val="20"/>
          <w:szCs w:val="20"/>
          <w:lang w:eastAsia="zh-CN"/>
        </w:rPr>
        <w:t>power control</w:t>
      </w:r>
      <w:r w:rsidR="00FE2AF7">
        <w:rPr>
          <w:rFonts w:eastAsia="宋体" w:hint="eastAsia"/>
          <w:sz w:val="20"/>
          <w:szCs w:val="20"/>
          <w:lang w:eastAsia="zh-CN"/>
        </w:rPr>
        <w:t>.</w:t>
      </w:r>
      <w:r w:rsidR="003712E7" w:rsidRPr="00E70444">
        <w:rPr>
          <w:rFonts w:eastAsia="宋体" w:hint="eastAsia"/>
          <w:sz w:val="20"/>
          <w:szCs w:val="20"/>
          <w:lang w:eastAsia="zh-CN"/>
        </w:rPr>
        <w:t xml:space="preserve"> </w:t>
      </w:r>
      <w:r w:rsidR="00FE2AF7">
        <w:rPr>
          <w:rFonts w:eastAsia="宋体" w:hint="eastAsia"/>
          <w:sz w:val="20"/>
          <w:szCs w:val="20"/>
          <w:lang w:eastAsia="zh-CN"/>
        </w:rPr>
        <w:t xml:space="preserve">The </w:t>
      </w:r>
      <w:r w:rsidR="003712E7" w:rsidRPr="00E70444">
        <w:rPr>
          <w:rFonts w:eastAsia="宋体" w:hint="eastAsia"/>
          <w:sz w:val="20"/>
          <w:szCs w:val="20"/>
          <w:lang w:eastAsia="zh-CN"/>
        </w:rPr>
        <w:t>UEs are</w:t>
      </w:r>
      <w:r w:rsidR="00FE2AF7">
        <w:rPr>
          <w:rFonts w:eastAsia="宋体" w:hint="eastAsia"/>
          <w:sz w:val="20"/>
          <w:szCs w:val="20"/>
          <w:lang w:eastAsia="zh-CN"/>
        </w:rPr>
        <w:t xml:space="preserve"> evaluated</w:t>
      </w:r>
      <w:r w:rsidR="003712E7" w:rsidRPr="00E70444">
        <w:rPr>
          <w:rFonts w:eastAsia="宋体" w:hint="eastAsia"/>
          <w:sz w:val="20"/>
          <w:szCs w:val="20"/>
          <w:lang w:eastAsia="zh-CN"/>
        </w:rPr>
        <w:t xml:space="preserve"> under the same environment while </w:t>
      </w:r>
      <w:r w:rsidR="00E90EA1" w:rsidRPr="00E52BCA">
        <w:rPr>
          <w:rFonts w:eastAsia="宋体"/>
          <w:sz w:val="20"/>
          <w:szCs w:val="20"/>
          <w:lang w:eastAsia="zh-CN"/>
        </w:rPr>
        <w:t>instantaneous</w:t>
      </w:r>
      <w:r w:rsidR="00E90EA1" w:rsidRPr="00E52BCA">
        <w:rPr>
          <w:rFonts w:eastAsia="宋体" w:hint="eastAsia"/>
          <w:sz w:val="20"/>
          <w:szCs w:val="20"/>
          <w:lang w:eastAsia="zh-CN"/>
        </w:rPr>
        <w:t xml:space="preserve"> </w:t>
      </w:r>
      <w:r w:rsidR="00FE2AF7">
        <w:rPr>
          <w:rFonts w:eastAsia="宋体" w:hint="eastAsia"/>
          <w:sz w:val="20"/>
          <w:szCs w:val="20"/>
          <w:lang w:eastAsia="zh-CN"/>
        </w:rPr>
        <w:t>received</w:t>
      </w:r>
      <w:r w:rsidR="00FE2AF7" w:rsidRPr="00E70444">
        <w:rPr>
          <w:rFonts w:eastAsia="宋体" w:hint="eastAsia"/>
          <w:sz w:val="20"/>
          <w:szCs w:val="20"/>
          <w:lang w:eastAsia="zh-CN"/>
        </w:rPr>
        <w:t xml:space="preserve"> </w:t>
      </w:r>
      <w:r w:rsidR="003712E7" w:rsidRPr="00E70444">
        <w:rPr>
          <w:rFonts w:eastAsia="宋体" w:hint="eastAsia"/>
          <w:sz w:val="20"/>
          <w:szCs w:val="20"/>
          <w:lang w:eastAsia="zh-CN"/>
        </w:rPr>
        <w:t>S</w:t>
      </w:r>
      <w:r w:rsidR="00FE2AF7">
        <w:rPr>
          <w:rFonts w:eastAsia="宋体" w:hint="eastAsia"/>
          <w:sz w:val="20"/>
          <w:szCs w:val="20"/>
          <w:lang w:eastAsia="zh-CN"/>
        </w:rPr>
        <w:t>I</w:t>
      </w:r>
      <w:r w:rsidR="003712E7" w:rsidRPr="00E70444">
        <w:rPr>
          <w:rFonts w:eastAsia="宋体" w:hint="eastAsia"/>
          <w:sz w:val="20"/>
          <w:szCs w:val="20"/>
          <w:lang w:eastAsia="zh-CN"/>
        </w:rPr>
        <w:t xml:space="preserve">NR </w:t>
      </w:r>
      <w:r w:rsidR="00FE2AF7">
        <w:rPr>
          <w:rFonts w:eastAsia="宋体" w:hint="eastAsia"/>
          <w:sz w:val="20"/>
          <w:szCs w:val="20"/>
          <w:lang w:eastAsia="zh-CN"/>
        </w:rPr>
        <w:t>are</w:t>
      </w:r>
      <w:r w:rsidR="00FE2AF7" w:rsidRPr="00E70444">
        <w:rPr>
          <w:rFonts w:eastAsia="宋体" w:hint="eastAsia"/>
          <w:sz w:val="20"/>
          <w:szCs w:val="20"/>
          <w:lang w:eastAsia="zh-CN"/>
        </w:rPr>
        <w:t xml:space="preserve"> </w:t>
      </w:r>
      <w:r w:rsidR="00051614" w:rsidRPr="00E70444">
        <w:rPr>
          <w:rFonts w:eastAsia="宋体" w:hint="eastAsia"/>
          <w:sz w:val="20"/>
          <w:szCs w:val="20"/>
          <w:lang w:eastAsia="zh-CN"/>
        </w:rPr>
        <w:t>different</w:t>
      </w:r>
      <w:r w:rsidR="003712E7" w:rsidRPr="00E70444">
        <w:rPr>
          <w:rFonts w:eastAsia="宋体" w:hint="eastAsia"/>
          <w:sz w:val="20"/>
          <w:szCs w:val="20"/>
          <w:lang w:eastAsia="zh-CN"/>
        </w:rPr>
        <w:t xml:space="preserve"> </w:t>
      </w:r>
      <w:r w:rsidR="00FE2AF7">
        <w:rPr>
          <w:rFonts w:eastAsia="宋体" w:hint="eastAsia"/>
          <w:sz w:val="20"/>
          <w:szCs w:val="20"/>
          <w:lang w:eastAsia="zh-CN"/>
        </w:rPr>
        <w:t>among</w:t>
      </w:r>
      <w:r w:rsidR="00FE2AF7" w:rsidRPr="00E70444">
        <w:rPr>
          <w:rFonts w:eastAsia="宋体" w:hint="eastAsia"/>
          <w:sz w:val="20"/>
          <w:szCs w:val="20"/>
          <w:lang w:eastAsia="zh-CN"/>
        </w:rPr>
        <w:t xml:space="preserve"> </w:t>
      </w:r>
      <w:r w:rsidR="00051614" w:rsidRPr="00E70444">
        <w:rPr>
          <w:rFonts w:eastAsia="宋体" w:hint="eastAsia"/>
          <w:sz w:val="20"/>
          <w:szCs w:val="20"/>
          <w:lang w:eastAsia="zh-CN"/>
        </w:rPr>
        <w:t xml:space="preserve">UEs. </w:t>
      </w:r>
      <w:r w:rsidR="00FE2AF7">
        <w:rPr>
          <w:rFonts w:eastAsia="宋体" w:hint="eastAsia"/>
          <w:sz w:val="20"/>
          <w:szCs w:val="20"/>
          <w:lang w:eastAsia="zh-CN"/>
        </w:rPr>
        <w:t xml:space="preserve">For </w:t>
      </w:r>
      <w:r w:rsidR="00051614" w:rsidRPr="00E70444">
        <w:rPr>
          <w:rFonts w:eastAsia="宋体" w:hint="eastAsia"/>
          <w:sz w:val="20"/>
          <w:szCs w:val="20"/>
          <w:lang w:eastAsia="zh-CN"/>
        </w:rPr>
        <w:t xml:space="preserve">unequal </w:t>
      </w:r>
      <w:r w:rsidR="009B2AFC">
        <w:rPr>
          <w:rFonts w:eastAsia="宋体"/>
          <w:sz w:val="20"/>
          <w:szCs w:val="20"/>
          <w:lang w:eastAsia="zh-CN"/>
        </w:rPr>
        <w:t>transmit</w:t>
      </w:r>
      <w:r w:rsidR="009B2AFC">
        <w:rPr>
          <w:rFonts w:eastAsia="宋体" w:hint="eastAsia"/>
          <w:sz w:val="20"/>
          <w:szCs w:val="20"/>
          <w:lang w:eastAsia="zh-CN"/>
        </w:rPr>
        <w:t xml:space="preserve"> </w:t>
      </w:r>
      <w:r w:rsidR="00051614" w:rsidRPr="00E70444">
        <w:rPr>
          <w:rFonts w:eastAsia="宋体" w:hint="eastAsia"/>
          <w:sz w:val="20"/>
          <w:szCs w:val="20"/>
          <w:lang w:eastAsia="zh-CN"/>
        </w:rPr>
        <w:t xml:space="preserve">SNR, </w:t>
      </w:r>
      <w:r w:rsidR="00AE46D6">
        <w:rPr>
          <w:rFonts w:eastAsia="宋体" w:hint="eastAsia"/>
          <w:sz w:val="20"/>
          <w:szCs w:val="20"/>
          <w:lang w:eastAsia="zh-CN"/>
        </w:rPr>
        <w:t xml:space="preserve">the distribution of </w:t>
      </w:r>
      <w:r w:rsidR="00AE46D6" w:rsidRPr="00E70444">
        <w:rPr>
          <w:rFonts w:eastAsia="宋体" w:hint="eastAsia"/>
          <w:sz w:val="20"/>
          <w:szCs w:val="20"/>
          <w:lang w:eastAsia="zh-CN"/>
        </w:rPr>
        <w:t xml:space="preserve">unequal </w:t>
      </w:r>
      <w:r w:rsidR="00AE46D6">
        <w:rPr>
          <w:rFonts w:eastAsia="宋体"/>
          <w:sz w:val="20"/>
          <w:szCs w:val="20"/>
          <w:lang w:eastAsia="zh-CN"/>
        </w:rPr>
        <w:t>transmit</w:t>
      </w:r>
      <w:r w:rsidR="00AE46D6">
        <w:rPr>
          <w:rFonts w:eastAsia="宋体" w:hint="eastAsia"/>
          <w:sz w:val="20"/>
          <w:szCs w:val="20"/>
          <w:lang w:eastAsia="zh-CN"/>
        </w:rPr>
        <w:t xml:space="preserve"> </w:t>
      </w:r>
      <w:r w:rsidR="00AE46D6" w:rsidRPr="00E70444">
        <w:rPr>
          <w:rFonts w:eastAsia="宋体" w:hint="eastAsia"/>
          <w:sz w:val="20"/>
          <w:szCs w:val="20"/>
          <w:lang w:eastAsia="zh-CN"/>
        </w:rPr>
        <w:t>SNR</w:t>
      </w:r>
      <w:r w:rsidR="00AE46D6">
        <w:rPr>
          <w:rFonts w:eastAsia="宋体" w:hint="eastAsia"/>
          <w:sz w:val="20"/>
          <w:szCs w:val="20"/>
          <w:lang w:eastAsia="zh-CN"/>
        </w:rPr>
        <w:t xml:space="preserve"> is needed, </w:t>
      </w:r>
      <w:r w:rsidR="00155403">
        <w:rPr>
          <w:rFonts w:eastAsia="宋体" w:hint="eastAsia"/>
          <w:sz w:val="20"/>
          <w:szCs w:val="20"/>
          <w:lang w:eastAsia="zh-CN"/>
        </w:rPr>
        <w:t xml:space="preserve">and </w:t>
      </w:r>
      <w:r w:rsidR="00051614" w:rsidRPr="00E70444">
        <w:rPr>
          <w:rFonts w:eastAsia="宋体" w:hint="eastAsia"/>
          <w:sz w:val="20"/>
          <w:szCs w:val="20"/>
          <w:lang w:eastAsia="zh-CN"/>
        </w:rPr>
        <w:t>a large number of samples to reflect various</w:t>
      </w:r>
      <w:r w:rsidR="00FE2AF7">
        <w:rPr>
          <w:rFonts w:eastAsia="宋体" w:hint="eastAsia"/>
          <w:sz w:val="20"/>
          <w:szCs w:val="20"/>
          <w:lang w:eastAsia="zh-CN"/>
        </w:rPr>
        <w:t xml:space="preserve"> received</w:t>
      </w:r>
      <w:r w:rsidR="00051614" w:rsidRPr="00E70444">
        <w:rPr>
          <w:rFonts w:eastAsia="宋体" w:hint="eastAsia"/>
          <w:sz w:val="20"/>
          <w:szCs w:val="20"/>
          <w:lang w:eastAsia="zh-CN"/>
        </w:rPr>
        <w:t xml:space="preserve"> S</w:t>
      </w:r>
      <w:r w:rsidR="00FE2AF7">
        <w:rPr>
          <w:rFonts w:eastAsia="宋体" w:hint="eastAsia"/>
          <w:sz w:val="20"/>
          <w:szCs w:val="20"/>
          <w:lang w:eastAsia="zh-CN"/>
        </w:rPr>
        <w:t>I</w:t>
      </w:r>
      <w:r w:rsidR="00051614" w:rsidRPr="00E70444">
        <w:rPr>
          <w:rFonts w:eastAsia="宋体" w:hint="eastAsia"/>
          <w:sz w:val="20"/>
          <w:szCs w:val="20"/>
          <w:lang w:eastAsia="zh-CN"/>
        </w:rPr>
        <w:t xml:space="preserve">NR </w:t>
      </w:r>
      <w:r w:rsidR="00051614" w:rsidRPr="00E70444">
        <w:rPr>
          <w:rFonts w:eastAsia="宋体"/>
          <w:sz w:val="20"/>
          <w:szCs w:val="20"/>
          <w:lang w:eastAsia="zh-CN"/>
        </w:rPr>
        <w:t>distribution</w:t>
      </w:r>
      <w:r w:rsidR="00051614" w:rsidRPr="00E70444">
        <w:rPr>
          <w:rFonts w:eastAsia="宋体" w:hint="eastAsia"/>
          <w:sz w:val="20"/>
          <w:szCs w:val="20"/>
          <w:lang w:eastAsia="zh-CN"/>
        </w:rPr>
        <w:t xml:space="preserve"> are needed.</w:t>
      </w:r>
    </w:p>
    <w:p w:rsidR="009708BC" w:rsidRDefault="003712E7" w:rsidP="008D6358">
      <w:pPr>
        <w:spacing w:beforeLines="50"/>
        <w:jc w:val="both"/>
        <w:rPr>
          <w:rFonts w:eastAsia="宋体"/>
          <w:b/>
          <w:sz w:val="20"/>
          <w:szCs w:val="20"/>
        </w:rPr>
      </w:pPr>
      <w:r w:rsidRPr="00E70444">
        <w:rPr>
          <w:rFonts w:eastAsia="宋体"/>
          <w:b/>
          <w:sz w:val="20"/>
          <w:szCs w:val="20"/>
        </w:rPr>
        <w:t>Proposal 3:</w:t>
      </w:r>
    </w:p>
    <w:tbl>
      <w:tblPr>
        <w:tblW w:w="8332" w:type="dxa"/>
        <w:tblCellMar>
          <w:left w:w="0" w:type="dxa"/>
          <w:right w:w="0" w:type="dxa"/>
        </w:tblCellMar>
        <w:tblLook w:val="04A0"/>
      </w:tblPr>
      <w:tblGrid>
        <w:gridCol w:w="2712"/>
        <w:gridCol w:w="5620"/>
      </w:tblGrid>
      <w:tr w:rsidR="003712E7"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3712E7"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SNR distribution of multiple UEs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Equal </w:t>
            </w:r>
            <w:r w:rsidR="00FE2AF7">
              <w:rPr>
                <w:rFonts w:ascii="Times New Roman" w:hAnsi="Times New Roman" w:cs="Times New Roman" w:hint="eastAsia"/>
                <w:bCs/>
                <w:sz w:val="20"/>
                <w:szCs w:val="20"/>
                <w:lang w:val="en-GB"/>
              </w:rPr>
              <w:t>transmit</w:t>
            </w:r>
            <w:r w:rsidR="00FE2AF7" w:rsidRPr="00E70444">
              <w:rPr>
                <w:rFonts w:ascii="Times New Roman" w:hAnsi="Times New Roman" w:cs="Times New Roman"/>
                <w:bCs/>
                <w:sz w:val="20"/>
                <w:szCs w:val="20"/>
                <w:lang w:val="en-GB"/>
              </w:rPr>
              <w:t xml:space="preserve"> </w:t>
            </w:r>
            <w:r w:rsidRPr="00E70444">
              <w:rPr>
                <w:rFonts w:ascii="Times New Roman" w:hAnsi="Times New Roman" w:cs="Times New Roman"/>
                <w:bCs/>
                <w:sz w:val="20"/>
                <w:szCs w:val="20"/>
                <w:lang w:val="en-GB"/>
              </w:rPr>
              <w:t xml:space="preserve">SNR (short-term variation remains) </w:t>
            </w:r>
          </w:p>
          <w:p w:rsidR="003712E7" w:rsidRPr="00E70444" w:rsidRDefault="003712E7" w:rsidP="003712E7">
            <w:pPr>
              <w:pStyle w:val="af8"/>
              <w:wordWrap w:val="0"/>
              <w:snapToGrid w:val="0"/>
              <w:spacing w:before="0" w:beforeAutospacing="0" w:after="0" w:afterAutospacing="0"/>
              <w:rPr>
                <w:rFonts w:ascii="Times New Roman" w:hAnsi="Times New Roman" w:cs="Times New Roman"/>
                <w:bCs/>
                <w:sz w:val="20"/>
                <w:szCs w:val="20"/>
                <w:lang w:val="en-GB"/>
              </w:rPr>
            </w:pPr>
          </w:p>
        </w:tc>
      </w:tr>
    </w:tbl>
    <w:p w:rsidR="003712E7" w:rsidRPr="000E0DFA" w:rsidRDefault="003712E7" w:rsidP="003712E7">
      <w:pPr>
        <w:autoSpaceDE w:val="0"/>
        <w:autoSpaceDN w:val="0"/>
        <w:adjustRightInd w:val="0"/>
        <w:rPr>
          <w:rFonts w:eastAsia="宋体"/>
          <w:sz w:val="20"/>
          <w:szCs w:val="20"/>
        </w:rPr>
      </w:pPr>
    </w:p>
    <w:p w:rsidR="009708BC" w:rsidRDefault="00433534" w:rsidP="008D6358">
      <w:pPr>
        <w:pStyle w:val="2"/>
        <w:tabs>
          <w:tab w:val="clear" w:pos="3828"/>
          <w:tab w:val="num" w:pos="567"/>
        </w:tabs>
        <w:spacing w:beforeLines="50" w:afterLines="50" w:line="240" w:lineRule="auto"/>
        <w:ind w:left="567"/>
        <w:rPr>
          <w:rFonts w:eastAsia="宋体"/>
          <w:lang w:val="en-US" w:eastAsia="zh-CN"/>
        </w:rPr>
      </w:pPr>
      <w:r w:rsidRPr="00E70444">
        <w:rPr>
          <w:rFonts w:eastAsia="宋体"/>
          <w:lang w:val="en-US" w:eastAsia="zh-CN"/>
        </w:rPr>
        <w:lastRenderedPageBreak/>
        <w:t>Mode</w:t>
      </w:r>
      <w:r w:rsidRPr="00E70444">
        <w:rPr>
          <w:rFonts w:eastAsia="宋体" w:hint="eastAsia"/>
          <w:lang w:val="en-US" w:eastAsia="zh-CN"/>
        </w:rPr>
        <w:t>l</w:t>
      </w:r>
      <w:r w:rsidRPr="00E70444">
        <w:rPr>
          <w:rFonts w:eastAsia="宋体"/>
          <w:lang w:val="en-US" w:eastAsia="zh-CN"/>
        </w:rPr>
        <w:t>ing of interference</w:t>
      </w:r>
    </w:p>
    <w:p w:rsidR="009708BC" w:rsidRDefault="003257D0" w:rsidP="008D6358">
      <w:pPr>
        <w:spacing w:beforeLines="50"/>
        <w:jc w:val="both"/>
        <w:rPr>
          <w:rFonts w:eastAsia="宋体"/>
          <w:sz w:val="20"/>
          <w:szCs w:val="20"/>
          <w:lang w:eastAsia="zh-CN"/>
        </w:rPr>
      </w:pPr>
      <w:r w:rsidRPr="00E70444">
        <w:rPr>
          <w:rFonts w:eastAsia="宋体" w:hint="eastAsia"/>
          <w:sz w:val="20"/>
          <w:szCs w:val="20"/>
          <w:lang w:eastAsia="zh-CN"/>
        </w:rPr>
        <w:t>T</w:t>
      </w:r>
      <w:r w:rsidRPr="00E70444">
        <w:rPr>
          <w:rFonts w:eastAsia="宋体"/>
          <w:sz w:val="20"/>
          <w:szCs w:val="20"/>
          <w:lang w:eastAsia="zh-CN"/>
        </w:rPr>
        <w:t>he interference modelling</w:t>
      </w:r>
      <w:r w:rsidRPr="00E70444">
        <w:rPr>
          <w:rFonts w:eastAsia="宋体" w:hint="eastAsia"/>
          <w:sz w:val="20"/>
          <w:szCs w:val="20"/>
          <w:lang w:eastAsia="zh-CN"/>
        </w:rPr>
        <w:t xml:space="preserve"> should be addressed</w:t>
      </w:r>
      <w:r w:rsidRPr="00E70444">
        <w:rPr>
          <w:rFonts w:eastAsia="宋体"/>
          <w:sz w:val="20"/>
          <w:szCs w:val="20"/>
          <w:lang w:eastAsia="zh-CN"/>
        </w:rPr>
        <w:t xml:space="preserve"> in the evaluation methodology</w:t>
      </w:r>
      <w:r w:rsidRPr="00E70444">
        <w:rPr>
          <w:rFonts w:eastAsia="宋体" w:hint="eastAsia"/>
          <w:sz w:val="20"/>
          <w:szCs w:val="20"/>
          <w:lang w:eastAsia="zh-CN"/>
        </w:rPr>
        <w:t>.</w:t>
      </w:r>
      <w:r w:rsidRPr="00E70444">
        <w:rPr>
          <w:rFonts w:eastAsia="宋体"/>
          <w:sz w:val="20"/>
          <w:szCs w:val="20"/>
          <w:lang w:eastAsia="zh-CN"/>
        </w:rPr>
        <w:t xml:space="preserve"> </w:t>
      </w:r>
      <w:r w:rsidRPr="00E70444">
        <w:rPr>
          <w:rFonts w:eastAsia="宋体" w:hint="eastAsia"/>
          <w:sz w:val="20"/>
          <w:szCs w:val="20"/>
          <w:lang w:eastAsia="zh-CN"/>
        </w:rPr>
        <w:t>In the</w:t>
      </w:r>
      <w:r w:rsidRPr="00E70444">
        <w:rPr>
          <w:rFonts w:eastAsia="宋体"/>
          <w:sz w:val="20"/>
          <w:szCs w:val="20"/>
          <w:lang w:eastAsia="zh-CN"/>
        </w:rPr>
        <w:t xml:space="preserve"> </w:t>
      </w:r>
      <w:r w:rsidR="00A12667" w:rsidRPr="00155403">
        <w:rPr>
          <w:rFonts w:eastAsia="宋体"/>
          <w:sz w:val="20"/>
          <w:szCs w:val="20"/>
          <w:lang w:eastAsia="zh-CN"/>
        </w:rPr>
        <w:t xml:space="preserve">single </w:t>
      </w:r>
      <w:r w:rsidR="00F83CAD" w:rsidRPr="00155403">
        <w:rPr>
          <w:rFonts w:eastAsia="宋体" w:hint="eastAsia"/>
          <w:sz w:val="20"/>
          <w:szCs w:val="20"/>
          <w:lang w:eastAsia="zh-CN"/>
        </w:rPr>
        <w:t>cell</w:t>
      </w:r>
      <w:r w:rsidR="00A12667" w:rsidRPr="00155403">
        <w:rPr>
          <w:rFonts w:eastAsia="宋体"/>
          <w:sz w:val="20"/>
          <w:szCs w:val="20"/>
          <w:lang w:eastAsia="zh-CN"/>
        </w:rPr>
        <w:t xml:space="preserve"> link level simulation</w:t>
      </w:r>
      <w:r w:rsidR="00433534" w:rsidRPr="00E70444">
        <w:rPr>
          <w:rFonts w:eastAsia="宋体"/>
          <w:sz w:val="20"/>
          <w:szCs w:val="20"/>
          <w:lang w:eastAsia="zh-CN"/>
        </w:rPr>
        <w:t xml:space="preserve">, the interference from other NOMA </w:t>
      </w:r>
      <w:r w:rsidR="00720920">
        <w:rPr>
          <w:rFonts w:eastAsia="宋体"/>
          <w:sz w:val="20"/>
          <w:szCs w:val="20"/>
          <w:lang w:eastAsia="zh-CN"/>
        </w:rPr>
        <w:t>UE</w:t>
      </w:r>
      <w:r w:rsidR="00433534" w:rsidRPr="00E70444">
        <w:rPr>
          <w:rFonts w:eastAsia="宋体"/>
          <w:sz w:val="20"/>
          <w:szCs w:val="20"/>
          <w:lang w:eastAsia="zh-CN"/>
        </w:rPr>
        <w:t xml:space="preserve">s is modelled as </w:t>
      </w:r>
      <w:r w:rsidR="004C6F43">
        <w:rPr>
          <w:rFonts w:eastAsia="宋体" w:hint="eastAsia"/>
          <w:sz w:val="20"/>
          <w:szCs w:val="20"/>
          <w:lang w:eastAsia="zh-CN"/>
        </w:rPr>
        <w:t>AWGN</w:t>
      </w:r>
      <w:r w:rsidR="00FE2AF7">
        <w:rPr>
          <w:rFonts w:eastAsia="宋体" w:hint="eastAsia"/>
          <w:sz w:val="20"/>
          <w:szCs w:val="20"/>
          <w:lang w:eastAsia="zh-CN"/>
        </w:rPr>
        <w:t>.</w:t>
      </w:r>
      <w:r w:rsidR="00FE2AF7" w:rsidRPr="00E70444" w:rsidDel="00FE2AF7">
        <w:rPr>
          <w:rFonts w:eastAsia="宋体" w:hint="eastAsia"/>
          <w:sz w:val="20"/>
          <w:szCs w:val="20"/>
          <w:lang w:eastAsia="zh-CN"/>
        </w:rPr>
        <w:t xml:space="preserve"> </w:t>
      </w:r>
      <w:r w:rsidR="00433534" w:rsidRPr="00E70444">
        <w:rPr>
          <w:rFonts w:eastAsia="宋体"/>
          <w:sz w:val="20"/>
          <w:szCs w:val="20"/>
          <w:lang w:eastAsia="zh-CN"/>
        </w:rPr>
        <w:t xml:space="preserve"> </w:t>
      </w:r>
      <w:r w:rsidR="00FE2AF7">
        <w:rPr>
          <w:rFonts w:eastAsia="宋体" w:hint="eastAsia"/>
          <w:sz w:val="20"/>
          <w:szCs w:val="20"/>
          <w:lang w:eastAsia="zh-CN"/>
        </w:rPr>
        <w:t>T</w:t>
      </w:r>
      <w:r w:rsidR="00433534" w:rsidRPr="00E70444">
        <w:rPr>
          <w:rFonts w:eastAsia="宋体"/>
          <w:sz w:val="20"/>
          <w:szCs w:val="20"/>
          <w:lang w:eastAsia="zh-CN"/>
        </w:rPr>
        <w:t xml:space="preserve">he </w:t>
      </w:r>
      <w:r w:rsidR="00FE2AF7">
        <w:rPr>
          <w:rFonts w:eastAsia="宋体" w:hint="eastAsia"/>
          <w:sz w:val="20"/>
          <w:szCs w:val="20"/>
          <w:lang w:eastAsia="zh-CN"/>
        </w:rPr>
        <w:t>G</w:t>
      </w:r>
      <w:r w:rsidR="00FE2AF7" w:rsidRPr="00E70444">
        <w:rPr>
          <w:rFonts w:eastAsia="宋体"/>
          <w:sz w:val="20"/>
          <w:szCs w:val="20"/>
          <w:lang w:eastAsia="zh-CN"/>
        </w:rPr>
        <w:t xml:space="preserve">aussian </w:t>
      </w:r>
      <w:r w:rsidR="00FE2AF7">
        <w:rPr>
          <w:rFonts w:eastAsia="宋体" w:hint="eastAsia"/>
          <w:sz w:val="20"/>
          <w:szCs w:val="20"/>
          <w:lang w:eastAsia="zh-CN"/>
        </w:rPr>
        <w:t xml:space="preserve">Approximation (GA) by </w:t>
      </w:r>
      <w:r w:rsidR="00FE2AF7">
        <w:rPr>
          <w:rFonts w:eastAsia="宋体"/>
          <w:sz w:val="20"/>
          <w:szCs w:val="20"/>
          <w:lang w:eastAsia="zh-CN"/>
        </w:rPr>
        <w:t>modelling</w:t>
      </w:r>
      <w:r w:rsidR="00FE2AF7">
        <w:rPr>
          <w:rFonts w:eastAsia="宋体" w:hint="eastAsia"/>
          <w:sz w:val="20"/>
          <w:szCs w:val="20"/>
          <w:lang w:eastAsia="zh-CN"/>
        </w:rPr>
        <w:t xml:space="preserve"> </w:t>
      </w:r>
      <w:r w:rsidR="00433534" w:rsidRPr="00E70444">
        <w:rPr>
          <w:rFonts w:eastAsia="宋体"/>
          <w:sz w:val="20"/>
          <w:szCs w:val="20"/>
          <w:lang w:eastAsia="zh-CN"/>
        </w:rPr>
        <w:t>multi-</w:t>
      </w:r>
      <w:r w:rsidR="00720920">
        <w:rPr>
          <w:rFonts w:eastAsia="宋体"/>
          <w:sz w:val="20"/>
          <w:szCs w:val="20"/>
          <w:lang w:eastAsia="zh-CN"/>
        </w:rPr>
        <w:t>UE</w:t>
      </w:r>
      <w:r w:rsidR="00433534" w:rsidRPr="00E70444">
        <w:rPr>
          <w:rFonts w:eastAsia="宋体"/>
          <w:sz w:val="20"/>
          <w:szCs w:val="20"/>
          <w:lang w:eastAsia="zh-CN"/>
        </w:rPr>
        <w:t xml:space="preserve"> interference</w:t>
      </w:r>
      <w:r w:rsidR="00FE2AF7">
        <w:rPr>
          <w:rFonts w:eastAsia="宋体" w:hint="eastAsia"/>
          <w:sz w:val="20"/>
          <w:szCs w:val="20"/>
          <w:lang w:eastAsia="zh-CN"/>
        </w:rPr>
        <w:t xml:space="preserve"> </w:t>
      </w:r>
      <w:r w:rsidR="00433534" w:rsidRPr="00E70444">
        <w:rPr>
          <w:rFonts w:eastAsia="宋体"/>
          <w:sz w:val="20"/>
          <w:szCs w:val="20"/>
          <w:lang w:eastAsia="zh-CN"/>
        </w:rPr>
        <w:t xml:space="preserve">as </w:t>
      </w:r>
      <w:r w:rsidR="002B4013">
        <w:rPr>
          <w:rFonts w:eastAsia="宋体"/>
          <w:sz w:val="20"/>
          <w:szCs w:val="20"/>
          <w:lang w:eastAsia="zh-CN"/>
        </w:rPr>
        <w:t>G</w:t>
      </w:r>
      <w:r w:rsidR="002B4013" w:rsidRPr="00E70444">
        <w:rPr>
          <w:rFonts w:eastAsia="宋体"/>
          <w:sz w:val="20"/>
          <w:szCs w:val="20"/>
          <w:lang w:eastAsia="zh-CN"/>
        </w:rPr>
        <w:t>aussian</w:t>
      </w:r>
      <w:r w:rsidR="00621492" w:rsidRPr="00E70444">
        <w:rPr>
          <w:rFonts w:eastAsia="宋体"/>
          <w:sz w:val="20"/>
          <w:szCs w:val="20"/>
          <w:lang w:eastAsia="zh-CN"/>
        </w:rPr>
        <w:t xml:space="preserve"> </w:t>
      </w:r>
      <w:r w:rsidR="00433534" w:rsidRPr="00E70444">
        <w:rPr>
          <w:rFonts w:eastAsia="宋体"/>
          <w:sz w:val="20"/>
          <w:szCs w:val="20"/>
          <w:lang w:eastAsia="zh-CN"/>
        </w:rPr>
        <w:t>noise</w:t>
      </w:r>
      <w:r w:rsidR="000953B9" w:rsidRPr="00E70444">
        <w:rPr>
          <w:rFonts w:eastAsia="宋体" w:hint="eastAsia"/>
          <w:sz w:val="20"/>
          <w:szCs w:val="20"/>
          <w:lang w:eastAsia="zh-CN"/>
        </w:rPr>
        <w:t xml:space="preserve"> </w:t>
      </w:r>
      <w:r w:rsidR="000953B9" w:rsidRPr="00E70444">
        <w:rPr>
          <w:rFonts w:eastAsia="宋体"/>
          <w:sz w:val="20"/>
          <w:szCs w:val="20"/>
          <w:lang w:eastAsia="zh-CN"/>
        </w:rPr>
        <w:t xml:space="preserve">would </w:t>
      </w:r>
      <w:r w:rsidR="00FE2AF7">
        <w:rPr>
          <w:rFonts w:eastAsia="宋体" w:hint="eastAsia"/>
          <w:sz w:val="20"/>
          <w:szCs w:val="20"/>
          <w:lang w:eastAsia="zh-CN"/>
        </w:rPr>
        <w:t>have</w:t>
      </w:r>
      <w:r w:rsidR="00FE2AF7" w:rsidRPr="00E70444">
        <w:rPr>
          <w:rFonts w:eastAsia="宋体"/>
          <w:sz w:val="20"/>
          <w:szCs w:val="20"/>
          <w:lang w:eastAsia="zh-CN"/>
        </w:rPr>
        <w:t xml:space="preserve"> </w:t>
      </w:r>
      <w:r w:rsidR="000953B9" w:rsidRPr="00E70444">
        <w:rPr>
          <w:rFonts w:eastAsia="宋体"/>
          <w:sz w:val="20"/>
          <w:szCs w:val="20"/>
          <w:lang w:eastAsia="zh-CN"/>
        </w:rPr>
        <w:t>inaccurate and optimistic performance results.</w:t>
      </w:r>
      <w:r w:rsidR="000953B9" w:rsidRPr="00E70444">
        <w:rPr>
          <w:rFonts w:eastAsia="宋体" w:hint="eastAsia"/>
          <w:sz w:val="20"/>
          <w:szCs w:val="20"/>
          <w:lang w:eastAsia="zh-CN"/>
        </w:rPr>
        <w:t xml:space="preserve"> T</w:t>
      </w:r>
      <w:r w:rsidR="00D40943" w:rsidRPr="00E70444">
        <w:rPr>
          <w:rFonts w:eastAsia="宋体"/>
          <w:sz w:val="20"/>
          <w:szCs w:val="20"/>
          <w:lang w:eastAsia="zh-CN"/>
        </w:rPr>
        <w:t xml:space="preserve">he </w:t>
      </w:r>
      <w:bookmarkStart w:id="4" w:name="OLE_LINK2"/>
      <w:r w:rsidR="00621492">
        <w:rPr>
          <w:rFonts w:eastAsia="宋体"/>
          <w:sz w:val="20"/>
          <w:szCs w:val="20"/>
          <w:lang w:eastAsia="zh-CN"/>
        </w:rPr>
        <w:t>GA</w:t>
      </w:r>
      <w:bookmarkEnd w:id="4"/>
      <w:r w:rsidR="00D40943" w:rsidRPr="00E70444">
        <w:rPr>
          <w:rFonts w:eastAsia="宋体"/>
          <w:sz w:val="20"/>
          <w:szCs w:val="20"/>
          <w:lang w:eastAsia="zh-CN"/>
        </w:rPr>
        <w:t xml:space="preserve"> for NOMA interference modelling would </w:t>
      </w:r>
      <w:r w:rsidR="00FE2AF7">
        <w:rPr>
          <w:rFonts w:eastAsia="宋体" w:hint="eastAsia"/>
          <w:sz w:val="20"/>
          <w:szCs w:val="20"/>
          <w:lang w:eastAsia="zh-CN"/>
        </w:rPr>
        <w:t>model</w:t>
      </w:r>
      <w:r w:rsidR="00FE2AF7" w:rsidRPr="00E70444">
        <w:rPr>
          <w:rFonts w:eastAsia="宋体"/>
          <w:sz w:val="20"/>
          <w:szCs w:val="20"/>
          <w:lang w:eastAsia="zh-CN"/>
        </w:rPr>
        <w:t xml:space="preserve"> </w:t>
      </w:r>
      <w:r w:rsidR="00D40943" w:rsidRPr="00E70444">
        <w:rPr>
          <w:rFonts w:eastAsia="宋体"/>
          <w:sz w:val="20"/>
          <w:szCs w:val="20"/>
          <w:lang w:eastAsia="zh-CN"/>
        </w:rPr>
        <w:t xml:space="preserve">the interference exactly the same as that of Orthogonal Multiple Access (OMA). </w:t>
      </w:r>
      <w:r w:rsidR="00D40943" w:rsidRPr="00E70444">
        <w:rPr>
          <w:rFonts w:eastAsia="宋体" w:hint="eastAsia"/>
          <w:sz w:val="20"/>
          <w:szCs w:val="20"/>
          <w:lang w:eastAsia="zh-CN"/>
        </w:rPr>
        <w:t xml:space="preserve">Then NOMA and OMA cannot be </w:t>
      </w:r>
      <w:r w:rsidR="00D40943" w:rsidRPr="00E70444">
        <w:rPr>
          <w:rFonts w:eastAsia="宋体"/>
          <w:sz w:val="20"/>
          <w:szCs w:val="20"/>
          <w:lang w:eastAsia="zh-CN"/>
        </w:rPr>
        <w:t>distinguish</w:t>
      </w:r>
      <w:r w:rsidR="00D40943" w:rsidRPr="00E70444">
        <w:rPr>
          <w:rFonts w:eastAsia="宋体" w:hint="eastAsia"/>
          <w:sz w:val="20"/>
          <w:szCs w:val="20"/>
          <w:lang w:eastAsia="zh-CN"/>
        </w:rPr>
        <w:t xml:space="preserve">ed for the Link </w:t>
      </w:r>
      <w:r w:rsidR="005C4163" w:rsidRPr="00E70444">
        <w:rPr>
          <w:rFonts w:eastAsia="宋体"/>
          <w:sz w:val="20"/>
          <w:szCs w:val="20"/>
          <w:lang w:eastAsia="zh-CN"/>
        </w:rPr>
        <w:t>to</w:t>
      </w:r>
      <w:r w:rsidR="00D40943" w:rsidRPr="00E70444">
        <w:rPr>
          <w:rFonts w:eastAsia="宋体" w:hint="eastAsia"/>
          <w:sz w:val="20"/>
          <w:szCs w:val="20"/>
          <w:lang w:eastAsia="zh-CN"/>
        </w:rPr>
        <w:t xml:space="preserve"> System </w:t>
      </w:r>
      <w:r w:rsidR="00FE2AF7">
        <w:rPr>
          <w:rFonts w:eastAsia="宋体" w:hint="eastAsia"/>
          <w:sz w:val="20"/>
          <w:szCs w:val="20"/>
          <w:lang w:eastAsia="zh-CN"/>
        </w:rPr>
        <w:t>mapping</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(L2S)</w:t>
      </w:r>
      <w:r w:rsidR="00FE2AF7">
        <w:rPr>
          <w:rFonts w:eastAsia="宋体" w:hint="eastAsia"/>
          <w:sz w:val="20"/>
          <w:szCs w:val="20"/>
          <w:lang w:eastAsia="zh-CN"/>
        </w:rPr>
        <w:t>.</w:t>
      </w:r>
      <w:r w:rsidR="00D40943" w:rsidRPr="00E70444">
        <w:rPr>
          <w:rFonts w:eastAsia="宋体" w:hint="eastAsia"/>
          <w:sz w:val="20"/>
          <w:szCs w:val="20"/>
          <w:lang w:eastAsia="zh-CN"/>
        </w:rPr>
        <w:t xml:space="preserve"> </w:t>
      </w:r>
      <w:r w:rsidR="00FE2AF7">
        <w:rPr>
          <w:rFonts w:eastAsia="宋体" w:hint="eastAsia"/>
          <w:sz w:val="20"/>
          <w:szCs w:val="20"/>
          <w:lang w:eastAsia="zh-CN"/>
        </w:rPr>
        <w:t>This</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 xml:space="preserve">will </w:t>
      </w:r>
      <w:r w:rsidR="00FE2AF7">
        <w:rPr>
          <w:rFonts w:eastAsia="宋体" w:hint="eastAsia"/>
          <w:sz w:val="20"/>
          <w:szCs w:val="20"/>
          <w:lang w:eastAsia="zh-CN"/>
        </w:rPr>
        <w:t>lead to</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 xml:space="preserve">the </w:t>
      </w:r>
      <w:r w:rsidR="00FE2AF7">
        <w:rPr>
          <w:rFonts w:eastAsia="宋体" w:hint="eastAsia"/>
          <w:sz w:val="20"/>
          <w:szCs w:val="20"/>
          <w:lang w:eastAsia="zh-CN"/>
        </w:rPr>
        <w:t xml:space="preserve">over </w:t>
      </w:r>
      <w:r w:rsidR="00FE2AF7">
        <w:rPr>
          <w:rFonts w:eastAsia="宋体"/>
          <w:sz w:val="20"/>
          <w:szCs w:val="20"/>
          <w:lang w:eastAsia="zh-CN"/>
        </w:rPr>
        <w:t>optimistic</w:t>
      </w:r>
      <w:r w:rsidR="00FE2AF7">
        <w:rPr>
          <w:rFonts w:eastAsia="宋体" w:hint="eastAsia"/>
          <w:sz w:val="20"/>
          <w:szCs w:val="20"/>
          <w:lang w:eastAsia="zh-CN"/>
        </w:rPr>
        <w:t xml:space="preserve"> </w:t>
      </w:r>
      <w:r w:rsidR="00D40943" w:rsidRPr="00E70444">
        <w:rPr>
          <w:rFonts w:eastAsia="宋体"/>
          <w:sz w:val="20"/>
          <w:szCs w:val="20"/>
          <w:lang w:eastAsia="zh-CN"/>
        </w:rPr>
        <w:t xml:space="preserve">performance </w:t>
      </w:r>
      <w:bookmarkStart w:id="5" w:name="OLE_LINK7"/>
      <w:bookmarkStart w:id="6" w:name="OLE_LINK8"/>
      <w:r w:rsidR="00FE2AF7">
        <w:rPr>
          <w:rFonts w:eastAsia="宋体" w:hint="eastAsia"/>
          <w:sz w:val="20"/>
          <w:szCs w:val="20"/>
          <w:lang w:eastAsia="zh-CN"/>
        </w:rPr>
        <w:t xml:space="preserve">from </w:t>
      </w:r>
      <w:bookmarkEnd w:id="5"/>
      <w:bookmarkEnd w:id="6"/>
      <w:r w:rsidR="00FE2AF7">
        <w:rPr>
          <w:rFonts w:eastAsia="宋体" w:hint="eastAsia"/>
          <w:sz w:val="20"/>
          <w:szCs w:val="20"/>
          <w:lang w:eastAsia="zh-CN"/>
        </w:rPr>
        <w:t>system level simulation</w:t>
      </w:r>
      <w:r w:rsidR="00D40943" w:rsidRPr="00E70444">
        <w:rPr>
          <w:rFonts w:eastAsia="宋体" w:hint="eastAsia"/>
          <w:sz w:val="20"/>
          <w:szCs w:val="20"/>
          <w:lang w:eastAsia="zh-CN"/>
        </w:rPr>
        <w:t>.</w:t>
      </w:r>
      <w:r w:rsidR="00D40943" w:rsidRPr="00E70444">
        <w:rPr>
          <w:rFonts w:eastAsia="宋体"/>
          <w:sz w:val="20"/>
          <w:szCs w:val="20"/>
          <w:lang w:eastAsia="zh-CN"/>
        </w:rPr>
        <w:t xml:space="preserve"> </w:t>
      </w:r>
      <w:r w:rsidR="00D40943" w:rsidRPr="00E70444">
        <w:rPr>
          <w:rFonts w:eastAsia="宋体" w:hint="eastAsia"/>
          <w:sz w:val="20"/>
          <w:szCs w:val="20"/>
          <w:lang w:eastAsia="zh-CN"/>
        </w:rPr>
        <w:t xml:space="preserve">Moreover, the selection of receiver algorithms </w:t>
      </w:r>
      <w:r w:rsidR="00FE2AF7">
        <w:rPr>
          <w:rFonts w:eastAsia="宋体" w:hint="eastAsia"/>
          <w:sz w:val="20"/>
          <w:szCs w:val="20"/>
          <w:lang w:eastAsia="zh-CN"/>
        </w:rPr>
        <w:t>w</w:t>
      </w:r>
      <w:r w:rsidR="00FE2AF7" w:rsidRPr="00E70444">
        <w:rPr>
          <w:rFonts w:eastAsia="宋体" w:hint="eastAsia"/>
          <w:sz w:val="20"/>
          <w:szCs w:val="20"/>
          <w:lang w:eastAsia="zh-CN"/>
        </w:rPr>
        <w:t xml:space="preserve">ould </w:t>
      </w:r>
      <w:r w:rsidR="00D40943" w:rsidRPr="00E70444">
        <w:rPr>
          <w:rFonts w:eastAsia="宋体" w:hint="eastAsia"/>
          <w:sz w:val="20"/>
          <w:szCs w:val="20"/>
          <w:lang w:eastAsia="zh-CN"/>
        </w:rPr>
        <w:t xml:space="preserve">not be </w:t>
      </w:r>
      <w:r w:rsidR="00FE2AF7">
        <w:rPr>
          <w:rFonts w:eastAsia="宋体" w:hint="eastAsia"/>
          <w:sz w:val="20"/>
          <w:szCs w:val="20"/>
          <w:lang w:eastAsia="zh-CN"/>
        </w:rPr>
        <w:t>test</w:t>
      </w:r>
      <w:r w:rsidR="00FE2AF7" w:rsidRPr="00E70444">
        <w:rPr>
          <w:rFonts w:eastAsia="宋体" w:hint="eastAsia"/>
          <w:sz w:val="20"/>
          <w:szCs w:val="20"/>
          <w:lang w:eastAsia="zh-CN"/>
        </w:rPr>
        <w:t xml:space="preserve">ed </w:t>
      </w:r>
      <w:r w:rsidR="00FE2AF7">
        <w:rPr>
          <w:rFonts w:eastAsia="宋体" w:hint="eastAsia"/>
          <w:sz w:val="20"/>
          <w:szCs w:val="20"/>
          <w:lang w:eastAsia="zh-CN"/>
        </w:rPr>
        <w:t>with</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 xml:space="preserve">the </w:t>
      </w:r>
      <w:r w:rsidR="00FE2AF7">
        <w:rPr>
          <w:rFonts w:eastAsia="宋体" w:hint="eastAsia"/>
          <w:sz w:val="20"/>
          <w:szCs w:val="20"/>
          <w:lang w:eastAsia="zh-CN"/>
        </w:rPr>
        <w:t xml:space="preserve">inaccurate </w:t>
      </w:r>
      <w:r w:rsidR="00D40943" w:rsidRPr="00E70444">
        <w:rPr>
          <w:rFonts w:eastAsia="宋体"/>
          <w:sz w:val="20"/>
          <w:szCs w:val="20"/>
          <w:lang w:eastAsia="zh-CN"/>
        </w:rPr>
        <w:t>mode</w:t>
      </w:r>
      <w:r w:rsidR="00FE2AF7">
        <w:rPr>
          <w:rFonts w:eastAsia="宋体" w:hint="eastAsia"/>
          <w:sz w:val="20"/>
          <w:szCs w:val="20"/>
          <w:lang w:eastAsia="zh-CN"/>
        </w:rPr>
        <w:t>l</w:t>
      </w:r>
      <w:r w:rsidR="00D40943" w:rsidRPr="00E70444">
        <w:rPr>
          <w:rFonts w:eastAsia="宋体"/>
          <w:sz w:val="20"/>
          <w:szCs w:val="20"/>
          <w:lang w:eastAsia="zh-CN"/>
        </w:rPr>
        <w:t>ling</w:t>
      </w:r>
      <w:r w:rsidR="00D40943" w:rsidRPr="00E70444">
        <w:rPr>
          <w:rFonts w:eastAsia="宋体" w:hint="eastAsia"/>
          <w:sz w:val="20"/>
          <w:szCs w:val="20"/>
          <w:lang w:eastAsia="zh-CN"/>
        </w:rPr>
        <w:t xml:space="preserve"> of </w:t>
      </w:r>
      <w:r w:rsidR="00D40943" w:rsidRPr="00E70444">
        <w:rPr>
          <w:rFonts w:eastAsia="宋体"/>
          <w:sz w:val="20"/>
          <w:szCs w:val="20"/>
          <w:lang w:eastAsia="zh-CN"/>
        </w:rPr>
        <w:t>interference</w:t>
      </w:r>
      <w:r w:rsidR="00D40943" w:rsidRPr="00E70444">
        <w:rPr>
          <w:rFonts w:eastAsia="宋体" w:hint="eastAsia"/>
          <w:sz w:val="20"/>
          <w:szCs w:val="20"/>
          <w:lang w:eastAsia="zh-CN"/>
        </w:rPr>
        <w:t>.</w:t>
      </w:r>
      <w:r w:rsidR="00D371A2" w:rsidRPr="00E70444">
        <w:rPr>
          <w:rFonts w:eastAsia="宋体" w:hint="eastAsia"/>
          <w:sz w:val="20"/>
          <w:szCs w:val="20"/>
          <w:lang w:eastAsia="zh-CN"/>
        </w:rPr>
        <w:t xml:space="preserve"> If the interference is modelled as </w:t>
      </w:r>
      <w:r w:rsidR="002B4013">
        <w:rPr>
          <w:rFonts w:eastAsia="宋体"/>
          <w:sz w:val="20"/>
          <w:szCs w:val="20"/>
          <w:lang w:eastAsia="zh-CN"/>
        </w:rPr>
        <w:t>G</w:t>
      </w:r>
      <w:r w:rsidR="002B4013" w:rsidRPr="00E70444">
        <w:rPr>
          <w:rFonts w:eastAsia="宋体"/>
          <w:sz w:val="20"/>
          <w:szCs w:val="20"/>
          <w:lang w:eastAsia="zh-CN"/>
        </w:rPr>
        <w:t>aussian</w:t>
      </w:r>
      <w:r w:rsidR="00621492" w:rsidRPr="00E70444">
        <w:rPr>
          <w:rFonts w:eastAsia="宋体" w:hint="eastAsia"/>
          <w:sz w:val="20"/>
          <w:szCs w:val="20"/>
          <w:lang w:eastAsia="zh-CN"/>
        </w:rPr>
        <w:t xml:space="preserve"> </w:t>
      </w:r>
      <w:r w:rsidR="00D371A2" w:rsidRPr="00E70444">
        <w:rPr>
          <w:rFonts w:eastAsia="宋体" w:hint="eastAsia"/>
          <w:sz w:val="20"/>
          <w:szCs w:val="20"/>
          <w:lang w:eastAsia="zh-CN"/>
        </w:rPr>
        <w:t xml:space="preserve">noise, the </w:t>
      </w:r>
      <w:r w:rsidR="00FE2AF7">
        <w:rPr>
          <w:rFonts w:eastAsia="宋体" w:hint="eastAsia"/>
          <w:sz w:val="20"/>
          <w:szCs w:val="20"/>
          <w:lang w:eastAsia="zh-CN"/>
        </w:rPr>
        <w:t>signal processing</w:t>
      </w:r>
      <w:r w:rsidR="00FE2AF7" w:rsidRPr="00E70444">
        <w:rPr>
          <w:rFonts w:eastAsia="宋体" w:hint="eastAsia"/>
          <w:sz w:val="20"/>
          <w:szCs w:val="20"/>
          <w:lang w:eastAsia="zh-CN"/>
        </w:rPr>
        <w:t xml:space="preserve"> </w:t>
      </w:r>
      <w:r w:rsidR="00D371A2" w:rsidRPr="00E70444">
        <w:rPr>
          <w:rFonts w:eastAsia="宋体" w:hint="eastAsia"/>
          <w:sz w:val="20"/>
          <w:szCs w:val="20"/>
          <w:lang w:eastAsia="zh-CN"/>
        </w:rPr>
        <w:t xml:space="preserve">gain of </w:t>
      </w:r>
      <w:r w:rsidR="00621492">
        <w:rPr>
          <w:rFonts w:eastAsia="宋体" w:hint="eastAsia"/>
          <w:sz w:val="20"/>
          <w:szCs w:val="20"/>
          <w:lang w:eastAsia="zh-CN"/>
        </w:rPr>
        <w:t>S</w:t>
      </w:r>
      <w:r w:rsidR="00621492">
        <w:rPr>
          <w:rFonts w:eastAsia="宋体"/>
          <w:sz w:val="20"/>
          <w:szCs w:val="20"/>
          <w:lang w:eastAsia="zh-CN"/>
        </w:rPr>
        <w:t xml:space="preserve">uccessive </w:t>
      </w:r>
      <w:r w:rsidR="00621492">
        <w:rPr>
          <w:rFonts w:eastAsia="宋体" w:hint="eastAsia"/>
          <w:sz w:val="20"/>
          <w:szCs w:val="20"/>
          <w:lang w:eastAsia="zh-CN"/>
        </w:rPr>
        <w:t>I</w:t>
      </w:r>
      <w:r w:rsidR="00621492">
        <w:rPr>
          <w:rFonts w:eastAsia="宋体"/>
          <w:sz w:val="20"/>
          <w:szCs w:val="20"/>
          <w:lang w:eastAsia="zh-CN"/>
        </w:rPr>
        <w:t xml:space="preserve">nterference </w:t>
      </w:r>
      <w:r w:rsidR="00621492">
        <w:rPr>
          <w:rFonts w:eastAsia="宋体" w:hint="eastAsia"/>
          <w:sz w:val="20"/>
          <w:szCs w:val="20"/>
          <w:lang w:eastAsia="zh-CN"/>
        </w:rPr>
        <w:t>C</w:t>
      </w:r>
      <w:r w:rsidR="00621492" w:rsidRPr="00621492">
        <w:rPr>
          <w:rFonts w:eastAsia="宋体"/>
          <w:sz w:val="20"/>
          <w:szCs w:val="20"/>
          <w:lang w:eastAsia="zh-CN"/>
        </w:rPr>
        <w:t>ancellation (SIC)</w:t>
      </w:r>
      <w:r w:rsidR="00D371A2" w:rsidRPr="00E70444">
        <w:rPr>
          <w:rFonts w:eastAsia="宋体" w:hint="eastAsia"/>
          <w:sz w:val="20"/>
          <w:szCs w:val="20"/>
          <w:lang w:eastAsia="zh-CN"/>
        </w:rPr>
        <w:t xml:space="preserve"> receiver and </w:t>
      </w:r>
      <w:r w:rsidR="00621492">
        <w:rPr>
          <w:rFonts w:eastAsia="宋体" w:hint="eastAsia"/>
          <w:sz w:val="20"/>
          <w:szCs w:val="20"/>
          <w:lang w:eastAsia="zh-CN"/>
        </w:rPr>
        <w:t>R</w:t>
      </w:r>
      <w:r w:rsidR="00063441" w:rsidRPr="00E70444">
        <w:rPr>
          <w:rFonts w:eastAsia="宋体"/>
          <w:sz w:val="20"/>
          <w:szCs w:val="20"/>
          <w:lang w:eastAsia="zh-CN"/>
        </w:rPr>
        <w:t xml:space="preserve">educed complexity </w:t>
      </w:r>
      <w:r w:rsidR="00621492">
        <w:rPr>
          <w:rFonts w:eastAsia="宋体" w:hint="eastAsia"/>
          <w:sz w:val="20"/>
          <w:szCs w:val="20"/>
          <w:lang w:eastAsia="zh-CN"/>
        </w:rPr>
        <w:t>M</w:t>
      </w:r>
      <w:r w:rsidR="00063441" w:rsidRPr="00E70444">
        <w:rPr>
          <w:rFonts w:eastAsia="宋体"/>
          <w:sz w:val="20"/>
          <w:szCs w:val="20"/>
          <w:lang w:eastAsia="zh-CN"/>
        </w:rPr>
        <w:t xml:space="preserve">aximum </w:t>
      </w:r>
      <w:r w:rsidR="00621492">
        <w:rPr>
          <w:rFonts w:eastAsia="宋体" w:hint="eastAsia"/>
          <w:sz w:val="20"/>
          <w:szCs w:val="20"/>
          <w:lang w:eastAsia="zh-CN"/>
        </w:rPr>
        <w:t>L</w:t>
      </w:r>
      <w:r w:rsidR="00063441" w:rsidRPr="00E70444">
        <w:rPr>
          <w:rFonts w:eastAsia="宋体"/>
          <w:sz w:val="20"/>
          <w:szCs w:val="20"/>
          <w:lang w:eastAsia="zh-CN"/>
        </w:rPr>
        <w:t>ikelihood (R-ML) receiver</w:t>
      </w:r>
      <w:r w:rsidR="00D371A2" w:rsidRPr="00E70444">
        <w:rPr>
          <w:rFonts w:eastAsia="宋体" w:hint="eastAsia"/>
          <w:sz w:val="20"/>
          <w:szCs w:val="20"/>
          <w:lang w:eastAsia="zh-CN"/>
        </w:rPr>
        <w:t xml:space="preserve"> cannot reflect</w:t>
      </w:r>
      <w:r w:rsidR="00FE2AF7">
        <w:rPr>
          <w:rFonts w:eastAsia="宋体" w:hint="eastAsia"/>
          <w:sz w:val="20"/>
          <w:szCs w:val="20"/>
          <w:lang w:eastAsia="zh-CN"/>
        </w:rPr>
        <w:t xml:space="preserve"> in the final system performance results</w:t>
      </w:r>
      <w:r w:rsidR="00D371A2" w:rsidRPr="00E70444">
        <w:rPr>
          <w:rFonts w:eastAsia="宋体" w:hint="eastAsia"/>
          <w:sz w:val="20"/>
          <w:szCs w:val="20"/>
          <w:lang w:eastAsia="zh-CN"/>
        </w:rPr>
        <w:t>.</w:t>
      </w:r>
      <w:r w:rsidR="00D371A2" w:rsidRPr="00E70444" w:rsidDel="00433534">
        <w:rPr>
          <w:rFonts w:eastAsia="宋体"/>
          <w:sz w:val="20"/>
          <w:szCs w:val="20"/>
          <w:lang w:eastAsia="zh-CN"/>
        </w:rPr>
        <w:t xml:space="preserve"> </w:t>
      </w:r>
      <w:r w:rsidR="00FE2AF7">
        <w:rPr>
          <w:rFonts w:eastAsia="宋体" w:hint="eastAsia"/>
          <w:sz w:val="20"/>
          <w:szCs w:val="20"/>
          <w:lang w:eastAsia="zh-CN"/>
        </w:rPr>
        <w:t>F</w:t>
      </w:r>
      <w:r w:rsidR="000953B9" w:rsidRPr="00E70444">
        <w:rPr>
          <w:rFonts w:eastAsia="宋体" w:hint="eastAsia"/>
          <w:sz w:val="20"/>
          <w:szCs w:val="20"/>
          <w:lang w:eastAsia="zh-CN"/>
        </w:rPr>
        <w:t xml:space="preserve">or </w:t>
      </w:r>
      <w:r w:rsidR="00FE2AF7" w:rsidRPr="00E70444">
        <w:rPr>
          <w:rFonts w:eastAsia="宋体" w:hint="eastAsia"/>
          <w:sz w:val="20"/>
          <w:szCs w:val="20"/>
          <w:lang w:eastAsia="zh-CN"/>
        </w:rPr>
        <w:t>accura</w:t>
      </w:r>
      <w:r w:rsidR="00FE2AF7">
        <w:rPr>
          <w:rFonts w:eastAsia="宋体" w:hint="eastAsia"/>
          <w:sz w:val="20"/>
          <w:szCs w:val="20"/>
          <w:lang w:eastAsia="zh-CN"/>
        </w:rPr>
        <w:t>te</w:t>
      </w:r>
      <w:r w:rsidR="00FE2AF7" w:rsidRPr="00E70444">
        <w:rPr>
          <w:rFonts w:eastAsia="宋体" w:hint="eastAsia"/>
          <w:sz w:val="20"/>
          <w:szCs w:val="20"/>
          <w:lang w:eastAsia="zh-CN"/>
        </w:rPr>
        <w:t xml:space="preserve"> </w:t>
      </w:r>
      <w:r w:rsidR="000953B9" w:rsidRPr="00E70444">
        <w:rPr>
          <w:rFonts w:eastAsia="宋体" w:hint="eastAsia"/>
          <w:sz w:val="20"/>
          <w:szCs w:val="20"/>
          <w:lang w:eastAsia="zh-CN"/>
        </w:rPr>
        <w:t xml:space="preserve">interference </w:t>
      </w:r>
      <w:r w:rsidR="000953B9" w:rsidRPr="00E70444">
        <w:rPr>
          <w:rFonts w:eastAsia="宋体"/>
          <w:sz w:val="20"/>
          <w:szCs w:val="20"/>
          <w:lang w:eastAsia="zh-CN"/>
        </w:rPr>
        <w:t>modelling</w:t>
      </w:r>
      <w:r w:rsidR="000953B9" w:rsidRPr="00E70444">
        <w:rPr>
          <w:rFonts w:eastAsia="宋体" w:hint="eastAsia"/>
          <w:sz w:val="20"/>
          <w:szCs w:val="20"/>
          <w:lang w:eastAsia="zh-CN"/>
        </w:rPr>
        <w:t>,</w:t>
      </w:r>
      <w:r w:rsidR="000953B9" w:rsidRPr="00E70444">
        <w:rPr>
          <w:rFonts w:eastAsia="宋体" w:hint="eastAsia"/>
          <w:szCs w:val="21"/>
          <w:lang w:eastAsia="zh-CN"/>
        </w:rPr>
        <w:t xml:space="preserve"> </w:t>
      </w:r>
      <w:r w:rsidR="000953B9" w:rsidRPr="00E70444">
        <w:rPr>
          <w:rFonts w:eastAsia="宋体" w:hint="eastAsia"/>
          <w:sz w:val="20"/>
          <w:szCs w:val="20"/>
          <w:lang w:eastAsia="zh-CN"/>
        </w:rPr>
        <w:t xml:space="preserve">the interference from paired UEs </w:t>
      </w:r>
      <w:r w:rsidR="00FE2AF7">
        <w:rPr>
          <w:rFonts w:eastAsia="宋体" w:hint="eastAsia"/>
          <w:sz w:val="20"/>
          <w:szCs w:val="20"/>
          <w:lang w:eastAsia="zh-CN"/>
        </w:rPr>
        <w:t xml:space="preserve">should be modelled </w:t>
      </w:r>
      <w:r w:rsidR="004C6F43">
        <w:rPr>
          <w:rFonts w:eastAsia="宋体" w:hint="eastAsia"/>
          <w:sz w:val="20"/>
          <w:szCs w:val="20"/>
          <w:lang w:eastAsia="zh-CN"/>
        </w:rPr>
        <w:t xml:space="preserve">explicitly </w:t>
      </w:r>
      <w:r w:rsidR="00F83CAD">
        <w:rPr>
          <w:rFonts w:eastAsia="宋体" w:hint="eastAsia"/>
          <w:sz w:val="20"/>
          <w:szCs w:val="20"/>
          <w:lang w:eastAsia="zh-CN"/>
        </w:rPr>
        <w:t>i</w:t>
      </w:r>
      <w:r w:rsidR="00E90EA1">
        <w:rPr>
          <w:rFonts w:eastAsia="宋体" w:hint="eastAsia"/>
          <w:sz w:val="20"/>
          <w:szCs w:val="20"/>
          <w:lang w:eastAsia="zh-CN"/>
        </w:rPr>
        <w:t>nstead of GA</w:t>
      </w:r>
      <w:r w:rsidR="00F83CAD" w:rsidRPr="00E70444">
        <w:rPr>
          <w:rFonts w:eastAsia="宋体" w:hint="eastAsia"/>
          <w:sz w:val="20"/>
          <w:szCs w:val="20"/>
          <w:lang w:eastAsia="zh-CN"/>
        </w:rPr>
        <w:t xml:space="preserve"> </w:t>
      </w:r>
      <w:r w:rsidR="000953B9" w:rsidRPr="00E70444">
        <w:rPr>
          <w:rFonts w:eastAsia="宋体" w:hint="eastAsia"/>
          <w:sz w:val="20"/>
          <w:szCs w:val="20"/>
          <w:lang w:eastAsia="zh-CN"/>
        </w:rPr>
        <w:t>in evaluation of NOMA.</w:t>
      </w:r>
    </w:p>
    <w:p w:rsidR="009708BC" w:rsidRDefault="00433534" w:rsidP="00942BDA">
      <w:pPr>
        <w:autoSpaceDE w:val="0"/>
        <w:autoSpaceDN w:val="0"/>
        <w:adjustRightInd w:val="0"/>
        <w:spacing w:beforeLines="50"/>
        <w:rPr>
          <w:rFonts w:eastAsia="宋体"/>
          <w:szCs w:val="21"/>
          <w:lang w:eastAsia="zh-CN"/>
        </w:rPr>
      </w:pPr>
      <w:r w:rsidRPr="00E70444">
        <w:rPr>
          <w:rFonts w:eastAsia="宋体"/>
          <w:b/>
          <w:sz w:val="20"/>
          <w:szCs w:val="20"/>
        </w:rPr>
        <w:t xml:space="preserve">Proposal </w:t>
      </w:r>
      <w:r w:rsidRPr="00E70444">
        <w:rPr>
          <w:rFonts w:eastAsia="宋体" w:hint="eastAsia"/>
          <w:b/>
          <w:sz w:val="20"/>
          <w:szCs w:val="20"/>
          <w:lang w:eastAsia="zh-CN"/>
        </w:rPr>
        <w:t>4</w:t>
      </w:r>
      <w:r w:rsidR="005F6F3C" w:rsidRPr="005F6F3C">
        <w:rPr>
          <w:rFonts w:eastAsia="宋体"/>
          <w:sz w:val="20"/>
          <w:szCs w:val="20"/>
        </w:rPr>
        <w:t>:</w:t>
      </w:r>
      <w:r w:rsidR="005F6F3C" w:rsidRPr="005F6F3C">
        <w:rPr>
          <w:rFonts w:eastAsia="宋体"/>
          <w:sz w:val="20"/>
          <w:szCs w:val="20"/>
          <w:lang w:eastAsia="zh-CN"/>
        </w:rPr>
        <w:t xml:space="preserve"> </w:t>
      </w:r>
      <w:r w:rsidR="004845A4">
        <w:rPr>
          <w:rFonts w:eastAsia="宋体" w:hint="eastAsia"/>
          <w:sz w:val="20"/>
          <w:szCs w:val="20"/>
          <w:lang w:eastAsia="zh-CN"/>
        </w:rPr>
        <w:t xml:space="preserve">The </w:t>
      </w:r>
      <w:r w:rsidRPr="00E70444">
        <w:rPr>
          <w:rFonts w:eastAsia="宋体" w:hint="eastAsia"/>
          <w:sz w:val="20"/>
          <w:szCs w:val="20"/>
          <w:lang w:eastAsia="zh-CN"/>
        </w:rPr>
        <w:t xml:space="preserve">interference from paired UEs </w:t>
      </w:r>
      <w:r w:rsidR="004845A4">
        <w:rPr>
          <w:rFonts w:eastAsia="宋体" w:hint="eastAsia"/>
          <w:sz w:val="20"/>
          <w:szCs w:val="20"/>
          <w:lang w:eastAsia="zh-CN"/>
        </w:rPr>
        <w:t xml:space="preserve">should be </w:t>
      </w:r>
      <w:r w:rsidR="004C6F43">
        <w:rPr>
          <w:rFonts w:eastAsia="宋体" w:hint="eastAsia"/>
          <w:sz w:val="20"/>
          <w:szCs w:val="20"/>
          <w:lang w:eastAsia="zh-CN"/>
        </w:rPr>
        <w:t xml:space="preserve">explicitly </w:t>
      </w:r>
      <w:r w:rsidR="00F83CAD">
        <w:rPr>
          <w:rFonts w:eastAsia="宋体" w:hint="eastAsia"/>
          <w:sz w:val="20"/>
          <w:szCs w:val="20"/>
          <w:lang w:eastAsia="zh-CN"/>
        </w:rPr>
        <w:t>i</w:t>
      </w:r>
      <w:r w:rsidR="00E90EA1">
        <w:rPr>
          <w:rFonts w:eastAsia="宋体" w:hint="eastAsia"/>
          <w:sz w:val="20"/>
          <w:szCs w:val="20"/>
          <w:lang w:eastAsia="zh-CN"/>
        </w:rPr>
        <w:t>nstead of GA</w:t>
      </w:r>
      <w:r w:rsidR="00F83CAD">
        <w:rPr>
          <w:rFonts w:eastAsia="宋体" w:hint="eastAsia"/>
          <w:sz w:val="20"/>
          <w:szCs w:val="20"/>
          <w:lang w:eastAsia="zh-CN"/>
        </w:rPr>
        <w:t xml:space="preserve"> </w:t>
      </w:r>
      <w:r w:rsidR="004845A4">
        <w:rPr>
          <w:rFonts w:eastAsia="宋体" w:hint="eastAsia"/>
          <w:sz w:val="20"/>
          <w:szCs w:val="20"/>
          <w:lang w:eastAsia="zh-CN"/>
        </w:rPr>
        <w:t xml:space="preserve">modelled </w:t>
      </w:r>
      <w:r w:rsidRPr="00E70444">
        <w:rPr>
          <w:rFonts w:eastAsia="宋体" w:hint="eastAsia"/>
          <w:sz w:val="20"/>
          <w:szCs w:val="20"/>
          <w:lang w:eastAsia="zh-CN"/>
        </w:rPr>
        <w:t xml:space="preserve">in evaluation of NOMA </w:t>
      </w:r>
      <w:r w:rsidR="004845A4">
        <w:rPr>
          <w:rFonts w:eastAsia="宋体" w:hint="eastAsia"/>
          <w:sz w:val="20"/>
          <w:szCs w:val="20"/>
          <w:lang w:eastAsia="zh-CN"/>
        </w:rPr>
        <w:t>schemes</w:t>
      </w:r>
      <w:r w:rsidRPr="00E70444">
        <w:rPr>
          <w:rFonts w:eastAsia="宋体" w:hint="eastAsia"/>
          <w:sz w:val="20"/>
          <w:szCs w:val="20"/>
          <w:lang w:eastAsia="zh-CN"/>
        </w:rPr>
        <w:t>.</w:t>
      </w:r>
    </w:p>
    <w:bookmarkEnd w:id="3"/>
    <w:p w:rsidR="008C381F" w:rsidRPr="000E0DFA" w:rsidRDefault="008C381F" w:rsidP="008C381F">
      <w:pPr>
        <w:autoSpaceDE w:val="0"/>
        <w:autoSpaceDN w:val="0"/>
        <w:adjustRightInd w:val="0"/>
        <w:rPr>
          <w:rFonts w:eastAsia="宋体"/>
          <w:sz w:val="20"/>
          <w:szCs w:val="20"/>
        </w:rPr>
      </w:pPr>
    </w:p>
    <w:p w:rsidR="009708BC" w:rsidRDefault="00E17241" w:rsidP="008D6358">
      <w:pPr>
        <w:pStyle w:val="2"/>
        <w:tabs>
          <w:tab w:val="clear" w:pos="3828"/>
          <w:tab w:val="num" w:pos="567"/>
        </w:tabs>
        <w:spacing w:beforeLines="50" w:afterLines="50" w:line="240" w:lineRule="auto"/>
        <w:ind w:left="567"/>
        <w:rPr>
          <w:rFonts w:eastAsia="宋体"/>
          <w:lang w:val="en-US" w:eastAsia="zh-CN"/>
        </w:rPr>
      </w:pPr>
      <w:r>
        <w:rPr>
          <w:rFonts w:eastAsia="宋体" w:hint="eastAsia"/>
          <w:lang w:val="en-US" w:eastAsia="zh-CN"/>
        </w:rPr>
        <w:t>Comparison Base</w:t>
      </w:r>
      <w:r w:rsidR="006110F2">
        <w:rPr>
          <w:rFonts w:eastAsia="宋体" w:hint="eastAsia"/>
          <w:lang w:val="en-US" w:eastAsia="zh-CN"/>
        </w:rPr>
        <w:t>line</w:t>
      </w:r>
      <w:r>
        <w:rPr>
          <w:rFonts w:eastAsia="宋体" w:hint="eastAsia"/>
          <w:lang w:val="en-US" w:eastAsia="zh-CN"/>
        </w:rPr>
        <w:t xml:space="preserve"> of OMA and NOMA</w:t>
      </w:r>
    </w:p>
    <w:p w:rsidR="009708BC" w:rsidRDefault="004C7505" w:rsidP="008D6358">
      <w:pPr>
        <w:spacing w:beforeLines="50"/>
        <w:jc w:val="both"/>
        <w:rPr>
          <w:rFonts w:eastAsiaTheme="minorEastAsia"/>
          <w:sz w:val="20"/>
          <w:szCs w:val="20"/>
          <w:lang w:eastAsia="zh-CN"/>
        </w:rPr>
      </w:pPr>
      <w:r w:rsidRPr="00E17241">
        <w:rPr>
          <w:rFonts w:hint="eastAsia"/>
          <w:sz w:val="20"/>
          <w:szCs w:val="20"/>
          <w:lang w:eastAsia="zh-CN"/>
        </w:rPr>
        <w:t>To have fair comparison</w:t>
      </w:r>
      <w:r>
        <w:rPr>
          <w:rFonts w:eastAsiaTheme="minorEastAsia" w:hint="eastAsia"/>
          <w:sz w:val="20"/>
          <w:szCs w:val="20"/>
          <w:lang w:eastAsia="zh-CN"/>
        </w:rPr>
        <w:t xml:space="preserve"> of </w:t>
      </w:r>
      <w:r w:rsidRPr="00E17241">
        <w:rPr>
          <w:sz w:val="20"/>
          <w:szCs w:val="20"/>
          <w:lang w:eastAsia="zh-CN"/>
        </w:rPr>
        <w:t>OMA and NOMA,</w:t>
      </w:r>
      <w:r>
        <w:rPr>
          <w:rFonts w:eastAsiaTheme="minorEastAsia" w:hint="eastAsia"/>
          <w:sz w:val="20"/>
          <w:szCs w:val="20"/>
          <w:lang w:eastAsia="zh-CN"/>
        </w:rPr>
        <w:t xml:space="preserve"> the c</w:t>
      </w:r>
      <w:r>
        <w:rPr>
          <w:sz w:val="20"/>
          <w:szCs w:val="20"/>
          <w:lang w:eastAsia="zh-CN"/>
        </w:rPr>
        <w:t xml:space="preserve">omparison </w:t>
      </w:r>
      <w:r>
        <w:rPr>
          <w:rFonts w:eastAsiaTheme="minorEastAsia" w:hint="eastAsia"/>
          <w:sz w:val="20"/>
          <w:szCs w:val="20"/>
          <w:lang w:eastAsia="zh-CN"/>
        </w:rPr>
        <w:t>b</w:t>
      </w:r>
      <w:r w:rsidRPr="00E17241">
        <w:rPr>
          <w:sz w:val="20"/>
          <w:szCs w:val="20"/>
          <w:lang w:eastAsia="zh-CN"/>
        </w:rPr>
        <w:t>ase</w:t>
      </w:r>
      <w:r w:rsidR="006110F2">
        <w:rPr>
          <w:rFonts w:eastAsiaTheme="minorEastAsia" w:hint="eastAsia"/>
          <w:sz w:val="20"/>
          <w:szCs w:val="20"/>
          <w:lang w:eastAsia="zh-CN"/>
        </w:rPr>
        <w:t>line</w:t>
      </w:r>
      <w:r w:rsidRPr="00E17241">
        <w:rPr>
          <w:sz w:val="20"/>
          <w:szCs w:val="20"/>
          <w:lang w:eastAsia="zh-CN"/>
        </w:rPr>
        <w:t xml:space="preserve"> </w:t>
      </w:r>
      <w:r>
        <w:rPr>
          <w:rFonts w:eastAsiaTheme="minorEastAsia" w:hint="eastAsia"/>
          <w:sz w:val="20"/>
          <w:szCs w:val="20"/>
          <w:lang w:eastAsia="zh-CN"/>
        </w:rPr>
        <w:t xml:space="preserve">and </w:t>
      </w:r>
      <w:r w:rsidRPr="00E17241">
        <w:rPr>
          <w:rFonts w:eastAsia="宋体" w:hint="eastAsia"/>
          <w:sz w:val="20"/>
          <w:szCs w:val="20"/>
          <w:lang w:eastAsia="zh-CN"/>
        </w:rPr>
        <w:t>the definition of SNR</w:t>
      </w:r>
      <w:r>
        <w:rPr>
          <w:rFonts w:eastAsia="宋体" w:hint="eastAsia"/>
          <w:sz w:val="20"/>
          <w:szCs w:val="20"/>
          <w:lang w:eastAsia="zh-CN"/>
        </w:rPr>
        <w:t xml:space="preserve"> should be set up</w:t>
      </w:r>
      <w:r w:rsidR="00721FAA">
        <w:rPr>
          <w:rFonts w:eastAsia="宋体" w:hint="eastAsia"/>
          <w:sz w:val="20"/>
          <w:szCs w:val="20"/>
          <w:lang w:eastAsia="zh-CN"/>
        </w:rPr>
        <w:t xml:space="preserve"> first</w:t>
      </w:r>
      <w:r>
        <w:rPr>
          <w:rFonts w:eastAsia="宋体" w:hint="eastAsia"/>
          <w:sz w:val="20"/>
          <w:szCs w:val="20"/>
          <w:lang w:eastAsia="zh-CN"/>
        </w:rPr>
        <w:t>.</w:t>
      </w:r>
    </w:p>
    <w:p w:rsidR="009708BC" w:rsidRDefault="004C7505" w:rsidP="00942BDA">
      <w:pPr>
        <w:spacing w:beforeLines="50"/>
        <w:jc w:val="both"/>
        <w:rPr>
          <w:rFonts w:eastAsia="宋体"/>
          <w:sz w:val="20"/>
          <w:szCs w:val="20"/>
          <w:lang w:eastAsia="zh-CN"/>
        </w:rPr>
      </w:pPr>
      <w:r>
        <w:rPr>
          <w:rFonts w:eastAsiaTheme="minorEastAsia" w:hint="eastAsia"/>
          <w:sz w:val="20"/>
          <w:szCs w:val="20"/>
          <w:lang w:eastAsia="zh-CN"/>
        </w:rPr>
        <w:t>T</w:t>
      </w:r>
      <w:r w:rsidR="00E17241">
        <w:rPr>
          <w:rFonts w:eastAsiaTheme="minorEastAsia" w:hint="eastAsia"/>
          <w:sz w:val="20"/>
          <w:szCs w:val="20"/>
          <w:lang w:eastAsia="zh-CN"/>
        </w:rPr>
        <w:t>he c</w:t>
      </w:r>
      <w:r w:rsidR="00E17241">
        <w:rPr>
          <w:sz w:val="20"/>
          <w:szCs w:val="20"/>
          <w:lang w:eastAsia="zh-CN"/>
        </w:rPr>
        <w:t xml:space="preserve">omparison </w:t>
      </w:r>
      <w:r w:rsidR="00E17241">
        <w:rPr>
          <w:rFonts w:eastAsiaTheme="minorEastAsia" w:hint="eastAsia"/>
          <w:sz w:val="20"/>
          <w:szCs w:val="20"/>
          <w:lang w:eastAsia="zh-CN"/>
        </w:rPr>
        <w:t>b</w:t>
      </w:r>
      <w:r w:rsidR="00E17241" w:rsidRPr="00E17241">
        <w:rPr>
          <w:sz w:val="20"/>
          <w:szCs w:val="20"/>
          <w:lang w:eastAsia="zh-CN"/>
        </w:rPr>
        <w:t>ase</w:t>
      </w:r>
      <w:r w:rsidR="00017803">
        <w:rPr>
          <w:rFonts w:eastAsiaTheme="minorEastAsia" w:hint="eastAsia"/>
          <w:sz w:val="20"/>
          <w:szCs w:val="20"/>
          <w:lang w:eastAsia="zh-CN"/>
        </w:rPr>
        <w:t>line</w:t>
      </w:r>
      <w:r w:rsidR="00E17241" w:rsidRPr="00E17241">
        <w:rPr>
          <w:sz w:val="20"/>
          <w:szCs w:val="20"/>
          <w:lang w:eastAsia="zh-CN"/>
        </w:rPr>
        <w:t xml:space="preserve"> of OMA and NOMA</w:t>
      </w:r>
      <w:r w:rsidR="00E17241">
        <w:rPr>
          <w:rFonts w:eastAsiaTheme="minorEastAsia" w:hint="eastAsia"/>
          <w:sz w:val="20"/>
          <w:szCs w:val="20"/>
          <w:lang w:eastAsia="zh-CN"/>
        </w:rPr>
        <w:t xml:space="preserve"> should be as follows.</w:t>
      </w:r>
      <w:r>
        <w:rPr>
          <w:rFonts w:eastAsiaTheme="minorEastAsia" w:hint="eastAsia"/>
          <w:sz w:val="20"/>
          <w:szCs w:val="20"/>
          <w:lang w:eastAsia="zh-CN"/>
        </w:rPr>
        <w:t xml:space="preserve"> </w:t>
      </w:r>
      <w:r w:rsidRPr="004C7505">
        <w:rPr>
          <w:rFonts w:eastAsia="宋体"/>
          <w:sz w:val="20"/>
          <w:szCs w:val="20"/>
          <w:lang w:eastAsia="zh-CN"/>
        </w:rPr>
        <w:t xml:space="preserve">The </w:t>
      </w:r>
      <w:proofErr w:type="gramStart"/>
      <w:r>
        <w:rPr>
          <w:rFonts w:eastAsia="宋体" w:hint="eastAsia"/>
          <w:sz w:val="20"/>
          <w:szCs w:val="20"/>
          <w:lang w:eastAsia="zh-CN"/>
        </w:rPr>
        <w:t>number</w:t>
      </w:r>
      <w:r w:rsidRPr="004C7505">
        <w:rPr>
          <w:rFonts w:eastAsia="宋体"/>
          <w:sz w:val="20"/>
          <w:szCs w:val="20"/>
          <w:lang w:eastAsia="zh-CN"/>
        </w:rPr>
        <w:t xml:space="preserve"> of </w:t>
      </w:r>
      <w:r>
        <w:rPr>
          <w:rFonts w:eastAsia="宋体" w:hint="eastAsia"/>
          <w:sz w:val="20"/>
          <w:szCs w:val="20"/>
          <w:lang w:eastAsia="zh-CN"/>
        </w:rPr>
        <w:t>physical resource block (</w:t>
      </w:r>
      <w:r w:rsidRPr="004C7505">
        <w:rPr>
          <w:rFonts w:eastAsia="宋体"/>
          <w:sz w:val="20"/>
          <w:szCs w:val="20"/>
          <w:lang w:eastAsia="zh-CN"/>
        </w:rPr>
        <w:t>PRB</w:t>
      </w:r>
      <w:r>
        <w:rPr>
          <w:rFonts w:eastAsia="宋体" w:hint="eastAsia"/>
          <w:sz w:val="20"/>
          <w:szCs w:val="20"/>
          <w:lang w:eastAsia="zh-CN"/>
        </w:rPr>
        <w:t>)</w:t>
      </w:r>
      <w:r w:rsidRPr="004C7505">
        <w:rPr>
          <w:rFonts w:eastAsia="宋体"/>
          <w:sz w:val="20"/>
          <w:szCs w:val="20"/>
          <w:lang w:eastAsia="zh-CN"/>
        </w:rPr>
        <w:t xml:space="preserve">, the number of </w:t>
      </w:r>
      <w:r w:rsidR="00720920">
        <w:rPr>
          <w:rFonts w:eastAsia="宋体"/>
          <w:sz w:val="20"/>
          <w:szCs w:val="20"/>
          <w:lang w:eastAsia="zh-CN"/>
        </w:rPr>
        <w:t>UE</w:t>
      </w:r>
      <w:r w:rsidRPr="004C7505">
        <w:rPr>
          <w:rFonts w:eastAsia="宋体"/>
          <w:sz w:val="20"/>
          <w:szCs w:val="20"/>
          <w:lang w:eastAsia="zh-CN"/>
        </w:rPr>
        <w:t xml:space="preserve">s, </w:t>
      </w:r>
      <w:r w:rsidRPr="00E17241">
        <w:rPr>
          <w:sz w:val="20"/>
          <w:szCs w:val="20"/>
          <w:lang w:eastAsia="zh-CN"/>
        </w:rPr>
        <w:t xml:space="preserve">the average total </w:t>
      </w:r>
      <w:r w:rsidR="00017803">
        <w:rPr>
          <w:rFonts w:eastAsia="宋体" w:hint="eastAsia"/>
          <w:sz w:val="20"/>
          <w:szCs w:val="20"/>
          <w:lang w:eastAsia="zh-CN"/>
        </w:rPr>
        <w:t>transmit</w:t>
      </w:r>
      <w:proofErr w:type="gramEnd"/>
      <w:r w:rsidR="00017803">
        <w:rPr>
          <w:rFonts w:eastAsia="宋体" w:hint="eastAsia"/>
          <w:sz w:val="20"/>
          <w:szCs w:val="20"/>
          <w:lang w:eastAsia="zh-CN"/>
        </w:rPr>
        <w:t xml:space="preserve"> </w:t>
      </w:r>
      <w:r w:rsidRPr="00E17241">
        <w:rPr>
          <w:sz w:val="20"/>
          <w:szCs w:val="20"/>
          <w:lang w:eastAsia="zh-CN"/>
        </w:rPr>
        <w:t>power</w:t>
      </w:r>
      <w:r>
        <w:rPr>
          <w:rFonts w:eastAsiaTheme="minorEastAsia" w:hint="eastAsia"/>
          <w:sz w:val="20"/>
          <w:szCs w:val="20"/>
          <w:lang w:eastAsia="zh-CN"/>
        </w:rPr>
        <w:t>,</w:t>
      </w:r>
      <w:r w:rsidRPr="00E17241">
        <w:rPr>
          <w:rFonts w:eastAsiaTheme="minorEastAsia" w:hint="eastAsia"/>
          <w:sz w:val="20"/>
          <w:szCs w:val="20"/>
          <w:lang w:eastAsia="zh-CN"/>
        </w:rPr>
        <w:t xml:space="preserve"> </w:t>
      </w:r>
      <w:r w:rsidRPr="00E17241">
        <w:rPr>
          <w:sz w:val="20"/>
          <w:szCs w:val="20"/>
          <w:lang w:eastAsia="zh-CN"/>
        </w:rPr>
        <w:t xml:space="preserve">the average </w:t>
      </w:r>
      <w:r w:rsidR="00017803">
        <w:rPr>
          <w:rFonts w:eastAsia="宋体" w:hint="eastAsia"/>
          <w:sz w:val="20"/>
          <w:szCs w:val="20"/>
          <w:lang w:eastAsia="zh-CN"/>
        </w:rPr>
        <w:t xml:space="preserve">transmit </w:t>
      </w:r>
      <w:r w:rsidRPr="00E17241">
        <w:rPr>
          <w:sz w:val="20"/>
          <w:szCs w:val="20"/>
          <w:lang w:eastAsia="zh-CN"/>
        </w:rPr>
        <w:t xml:space="preserve">power </w:t>
      </w:r>
      <w:r w:rsidRPr="00E17241">
        <w:rPr>
          <w:rFonts w:eastAsiaTheme="minorEastAsia" w:hint="eastAsia"/>
          <w:sz w:val="20"/>
          <w:szCs w:val="20"/>
          <w:lang w:eastAsia="zh-CN"/>
        </w:rPr>
        <w:t>per UE</w:t>
      </w:r>
      <w:r>
        <w:rPr>
          <w:rFonts w:eastAsiaTheme="minorEastAsia" w:hint="eastAsia"/>
          <w:sz w:val="20"/>
          <w:szCs w:val="20"/>
          <w:lang w:eastAsia="zh-CN"/>
        </w:rPr>
        <w:t xml:space="preserve">, </w:t>
      </w:r>
      <w:r w:rsidRPr="004C7505">
        <w:rPr>
          <w:rFonts w:eastAsia="宋体"/>
          <w:sz w:val="20"/>
          <w:szCs w:val="20"/>
          <w:lang w:eastAsia="zh-CN"/>
        </w:rPr>
        <w:t xml:space="preserve">and </w:t>
      </w:r>
      <w:r>
        <w:rPr>
          <w:rFonts w:eastAsia="宋体" w:hint="eastAsia"/>
          <w:sz w:val="20"/>
          <w:szCs w:val="20"/>
          <w:lang w:eastAsia="zh-CN"/>
        </w:rPr>
        <w:t xml:space="preserve">the transport block size </w:t>
      </w:r>
      <w:r w:rsidRPr="004C7505">
        <w:rPr>
          <w:rFonts w:eastAsia="宋体"/>
          <w:sz w:val="20"/>
          <w:szCs w:val="20"/>
          <w:lang w:eastAsia="zh-CN"/>
        </w:rPr>
        <w:t>(TBS)</w:t>
      </w:r>
      <w:r>
        <w:rPr>
          <w:rFonts w:eastAsia="宋体" w:hint="eastAsia"/>
          <w:sz w:val="20"/>
          <w:szCs w:val="20"/>
          <w:lang w:eastAsia="zh-CN"/>
        </w:rPr>
        <w:t xml:space="preserve"> </w:t>
      </w:r>
      <w:r w:rsidRPr="004C7505">
        <w:rPr>
          <w:rFonts w:eastAsia="宋体"/>
          <w:sz w:val="20"/>
          <w:szCs w:val="20"/>
          <w:lang w:eastAsia="zh-CN"/>
        </w:rPr>
        <w:t xml:space="preserve">are </w:t>
      </w:r>
      <w:r>
        <w:rPr>
          <w:rFonts w:eastAsia="宋体" w:hint="eastAsia"/>
          <w:sz w:val="20"/>
          <w:szCs w:val="20"/>
          <w:lang w:eastAsia="zh-CN"/>
        </w:rPr>
        <w:t xml:space="preserve">kept </w:t>
      </w:r>
      <w:r w:rsidRPr="004C7505">
        <w:rPr>
          <w:rFonts w:eastAsia="宋体"/>
          <w:sz w:val="20"/>
          <w:szCs w:val="20"/>
          <w:lang w:eastAsia="zh-CN"/>
        </w:rPr>
        <w:t>the same.</w:t>
      </w:r>
      <w:r>
        <w:rPr>
          <w:rFonts w:eastAsia="宋体" w:hint="eastAsia"/>
          <w:sz w:val="20"/>
          <w:szCs w:val="20"/>
          <w:lang w:eastAsia="zh-CN"/>
        </w:rPr>
        <w:t xml:space="preserve"> For example, </w:t>
      </w:r>
      <w:r w:rsidR="005E4896">
        <w:rPr>
          <w:rFonts w:eastAsia="宋体" w:hint="eastAsia"/>
          <w:sz w:val="20"/>
          <w:szCs w:val="20"/>
          <w:lang w:eastAsia="zh-CN"/>
        </w:rPr>
        <w:t xml:space="preserve">when </w:t>
      </w:r>
      <w:r w:rsidR="00F334C1" w:rsidRPr="00F334C1">
        <w:rPr>
          <w:sz w:val="20"/>
          <w:szCs w:val="20"/>
          <w:lang w:eastAsia="zh-CN"/>
        </w:rPr>
        <w:t xml:space="preserve">the number of UEs is </w:t>
      </w:r>
      <w:r w:rsidR="00F334C1" w:rsidRPr="00F334C1">
        <w:rPr>
          <w:rFonts w:eastAsiaTheme="minorEastAsia"/>
          <w:sz w:val="20"/>
          <w:szCs w:val="20"/>
          <w:lang w:eastAsia="zh-CN"/>
        </w:rPr>
        <w:t>4</w:t>
      </w:r>
      <w:r w:rsidR="005E4896">
        <w:rPr>
          <w:rFonts w:eastAsiaTheme="minorEastAsia" w:hint="eastAsia"/>
          <w:sz w:val="20"/>
          <w:szCs w:val="20"/>
          <w:lang w:eastAsia="zh-CN"/>
        </w:rPr>
        <w:t>,</w:t>
      </w:r>
      <w:r w:rsidR="00F334C1" w:rsidRPr="00F334C1">
        <w:rPr>
          <w:sz w:val="20"/>
          <w:szCs w:val="20"/>
          <w:lang w:eastAsia="zh-CN"/>
        </w:rPr>
        <w:t xml:space="preserve"> the total bandwidth is 12 </w:t>
      </w:r>
      <w:r>
        <w:rPr>
          <w:rFonts w:eastAsiaTheme="minorEastAsia" w:hint="eastAsia"/>
          <w:sz w:val="20"/>
          <w:szCs w:val="20"/>
          <w:lang w:eastAsia="zh-CN"/>
        </w:rPr>
        <w:t>P</w:t>
      </w:r>
      <w:r w:rsidR="00F334C1" w:rsidRPr="00F334C1">
        <w:rPr>
          <w:sz w:val="20"/>
          <w:szCs w:val="20"/>
          <w:lang w:eastAsia="zh-CN"/>
        </w:rPr>
        <w:t>RB</w:t>
      </w:r>
      <w:r w:rsidR="005E4896">
        <w:rPr>
          <w:rFonts w:eastAsiaTheme="minorEastAsia" w:hint="eastAsia"/>
          <w:sz w:val="20"/>
          <w:szCs w:val="20"/>
          <w:lang w:eastAsia="zh-CN"/>
        </w:rPr>
        <w:t xml:space="preserve"> and </w:t>
      </w:r>
      <w:r w:rsidR="00F334C1" w:rsidRPr="00F334C1">
        <w:rPr>
          <w:sz w:val="20"/>
          <w:szCs w:val="20"/>
          <w:lang w:eastAsia="zh-CN"/>
        </w:rPr>
        <w:t>the TB</w:t>
      </w:r>
      <w:r w:rsidR="005E4896">
        <w:rPr>
          <w:rFonts w:eastAsiaTheme="minorEastAsia" w:hint="eastAsia"/>
          <w:sz w:val="20"/>
          <w:szCs w:val="20"/>
          <w:lang w:eastAsia="zh-CN"/>
        </w:rPr>
        <w:t>S</w:t>
      </w:r>
      <w:r w:rsidR="00F334C1" w:rsidRPr="00F334C1">
        <w:rPr>
          <w:sz w:val="20"/>
          <w:szCs w:val="20"/>
          <w:lang w:eastAsia="zh-CN"/>
        </w:rPr>
        <w:t xml:space="preserve"> is 408 bits, the target spectrum efficiency is </w:t>
      </w:r>
      <w:proofErr w:type="gramStart"/>
      <w:r w:rsidR="00F334C1" w:rsidRPr="00F334C1">
        <w:rPr>
          <w:sz w:val="20"/>
          <w:szCs w:val="20"/>
          <w:lang w:eastAsia="zh-CN"/>
        </w:rPr>
        <w:t>0.25 bps/Hz per UE</w:t>
      </w:r>
      <w:proofErr w:type="gramEnd"/>
      <w:r w:rsidR="00F334C1" w:rsidRPr="00F334C1">
        <w:rPr>
          <w:sz w:val="20"/>
          <w:szCs w:val="20"/>
          <w:lang w:eastAsia="zh-CN"/>
        </w:rPr>
        <w:t>.</w:t>
      </w:r>
      <w:r w:rsidR="00F334C1" w:rsidRPr="00F334C1">
        <w:rPr>
          <w:rFonts w:eastAsia="宋体"/>
          <w:sz w:val="20"/>
          <w:szCs w:val="20"/>
          <w:lang w:eastAsia="zh-CN"/>
        </w:rPr>
        <w:t xml:space="preserve"> For N</w:t>
      </w:r>
      <w:r>
        <w:rPr>
          <w:rFonts w:eastAsia="宋体" w:hint="eastAsia"/>
          <w:sz w:val="20"/>
          <w:szCs w:val="20"/>
          <w:lang w:eastAsia="zh-CN"/>
        </w:rPr>
        <w:t>O</w:t>
      </w:r>
      <w:r w:rsidR="00F334C1" w:rsidRPr="00F334C1">
        <w:rPr>
          <w:rFonts w:eastAsia="宋体"/>
          <w:sz w:val="20"/>
          <w:szCs w:val="20"/>
          <w:lang w:eastAsia="zh-CN"/>
        </w:rPr>
        <w:t xml:space="preserve">MA, each UE will occupy the whole bandwidth. For OMA, each UE will occupy 3 </w:t>
      </w:r>
      <w:r>
        <w:rPr>
          <w:rFonts w:eastAsia="宋体" w:hint="eastAsia"/>
          <w:sz w:val="20"/>
          <w:szCs w:val="20"/>
          <w:lang w:eastAsia="zh-CN"/>
        </w:rPr>
        <w:t>P</w:t>
      </w:r>
      <w:r w:rsidR="00F334C1" w:rsidRPr="00F334C1">
        <w:rPr>
          <w:rFonts w:eastAsia="宋体"/>
          <w:sz w:val="20"/>
          <w:szCs w:val="20"/>
          <w:lang w:eastAsia="zh-CN"/>
        </w:rPr>
        <w:t>RBs or 36 subcarriers.</w:t>
      </w:r>
    </w:p>
    <w:p w:rsidR="009708BC" w:rsidRDefault="00C26681" w:rsidP="00942BDA">
      <w:pPr>
        <w:autoSpaceDE w:val="0"/>
        <w:autoSpaceDN w:val="0"/>
        <w:adjustRightInd w:val="0"/>
        <w:spacing w:beforeLines="50"/>
        <w:rPr>
          <w:rFonts w:eastAsia="宋体"/>
          <w:sz w:val="20"/>
          <w:szCs w:val="20"/>
          <w:lang w:eastAsia="zh-CN"/>
        </w:rPr>
      </w:pPr>
      <w:r w:rsidRPr="00E70444">
        <w:rPr>
          <w:rFonts w:eastAsia="宋体"/>
          <w:b/>
          <w:sz w:val="20"/>
          <w:szCs w:val="20"/>
        </w:rPr>
        <w:t xml:space="preserve">Proposal </w:t>
      </w:r>
      <w:r>
        <w:rPr>
          <w:rFonts w:eastAsia="宋体" w:hint="eastAsia"/>
          <w:b/>
          <w:sz w:val="20"/>
          <w:szCs w:val="20"/>
          <w:lang w:eastAsia="zh-CN"/>
        </w:rPr>
        <w:t>5</w:t>
      </w:r>
      <w:r w:rsidRPr="005F6F3C">
        <w:rPr>
          <w:rFonts w:eastAsia="宋体"/>
          <w:sz w:val="20"/>
          <w:szCs w:val="20"/>
        </w:rPr>
        <w:t>:</w:t>
      </w:r>
      <w:r w:rsidRPr="005F6F3C">
        <w:rPr>
          <w:rFonts w:eastAsia="宋体"/>
          <w:sz w:val="20"/>
          <w:szCs w:val="20"/>
          <w:lang w:eastAsia="zh-CN"/>
        </w:rPr>
        <w:t xml:space="preserve"> </w:t>
      </w:r>
      <w:r w:rsidRPr="00E17241">
        <w:rPr>
          <w:rFonts w:hint="eastAsia"/>
          <w:sz w:val="20"/>
          <w:szCs w:val="20"/>
          <w:lang w:eastAsia="zh-CN"/>
        </w:rPr>
        <w:t>To have fair comparison</w:t>
      </w:r>
      <w:r>
        <w:rPr>
          <w:rFonts w:eastAsiaTheme="minorEastAsia" w:hint="eastAsia"/>
          <w:sz w:val="20"/>
          <w:szCs w:val="20"/>
          <w:lang w:eastAsia="zh-CN"/>
        </w:rPr>
        <w:t xml:space="preserve"> of </w:t>
      </w:r>
      <w:r w:rsidRPr="00E17241">
        <w:rPr>
          <w:sz w:val="20"/>
          <w:szCs w:val="20"/>
          <w:lang w:eastAsia="zh-CN"/>
        </w:rPr>
        <w:t>OMA and NOMA</w:t>
      </w:r>
      <w:r>
        <w:rPr>
          <w:rFonts w:eastAsiaTheme="minorEastAsia" w:hint="eastAsia"/>
          <w:sz w:val="20"/>
          <w:szCs w:val="20"/>
          <w:lang w:eastAsia="zh-CN"/>
        </w:rPr>
        <w:t xml:space="preserve">, </w:t>
      </w:r>
      <w:r>
        <w:rPr>
          <w:rFonts w:eastAsia="宋体" w:hint="eastAsia"/>
          <w:sz w:val="20"/>
          <w:szCs w:val="20"/>
          <w:lang w:eastAsia="zh-CN"/>
        </w:rPr>
        <w:t>t</w:t>
      </w:r>
      <w:r w:rsidRPr="004C7505">
        <w:rPr>
          <w:rFonts w:eastAsia="宋体"/>
          <w:sz w:val="20"/>
          <w:szCs w:val="20"/>
          <w:lang w:eastAsia="zh-CN"/>
        </w:rPr>
        <w:t xml:space="preserve">he </w:t>
      </w:r>
      <w:r>
        <w:rPr>
          <w:rFonts w:eastAsia="宋体" w:hint="eastAsia"/>
          <w:sz w:val="20"/>
          <w:szCs w:val="20"/>
          <w:lang w:eastAsia="zh-CN"/>
        </w:rPr>
        <w:t>number</w:t>
      </w:r>
      <w:r w:rsidRPr="004C7505">
        <w:rPr>
          <w:rFonts w:eastAsia="宋体"/>
          <w:sz w:val="20"/>
          <w:szCs w:val="20"/>
          <w:lang w:eastAsia="zh-CN"/>
        </w:rPr>
        <w:t xml:space="preserve"> of PRB, the </w:t>
      </w:r>
      <w:proofErr w:type="gramStart"/>
      <w:r w:rsidRPr="004C7505">
        <w:rPr>
          <w:rFonts w:eastAsia="宋体"/>
          <w:sz w:val="20"/>
          <w:szCs w:val="20"/>
          <w:lang w:eastAsia="zh-CN"/>
        </w:rPr>
        <w:t xml:space="preserve">number of </w:t>
      </w:r>
      <w:r w:rsidR="00720920">
        <w:rPr>
          <w:rFonts w:eastAsia="宋体"/>
          <w:sz w:val="20"/>
          <w:szCs w:val="20"/>
          <w:lang w:eastAsia="zh-CN"/>
        </w:rPr>
        <w:t>UE</w:t>
      </w:r>
      <w:r w:rsidRPr="004C7505">
        <w:rPr>
          <w:rFonts w:eastAsia="宋体"/>
          <w:sz w:val="20"/>
          <w:szCs w:val="20"/>
          <w:lang w:eastAsia="zh-CN"/>
        </w:rPr>
        <w:t xml:space="preserve">s, </w:t>
      </w:r>
      <w:r w:rsidRPr="00E17241">
        <w:rPr>
          <w:sz w:val="20"/>
          <w:szCs w:val="20"/>
          <w:lang w:eastAsia="zh-CN"/>
        </w:rPr>
        <w:t xml:space="preserve">the average </w:t>
      </w:r>
      <w:r w:rsidR="001B67D8">
        <w:rPr>
          <w:rFonts w:eastAsia="宋体" w:hint="eastAsia"/>
          <w:sz w:val="20"/>
          <w:szCs w:val="20"/>
          <w:lang w:eastAsia="zh-CN"/>
        </w:rPr>
        <w:t>transmit</w:t>
      </w:r>
      <w:proofErr w:type="gramEnd"/>
      <w:r w:rsidR="001B67D8">
        <w:rPr>
          <w:rFonts w:eastAsia="宋体" w:hint="eastAsia"/>
          <w:sz w:val="20"/>
          <w:szCs w:val="20"/>
          <w:lang w:eastAsia="zh-CN"/>
        </w:rPr>
        <w:t xml:space="preserve"> </w:t>
      </w:r>
      <w:r w:rsidRPr="00E17241">
        <w:rPr>
          <w:sz w:val="20"/>
          <w:szCs w:val="20"/>
          <w:lang w:eastAsia="zh-CN"/>
        </w:rPr>
        <w:t xml:space="preserve">power </w:t>
      </w:r>
      <w:r w:rsidRPr="00E17241">
        <w:rPr>
          <w:rFonts w:eastAsiaTheme="minorEastAsia" w:hint="eastAsia"/>
          <w:sz w:val="20"/>
          <w:szCs w:val="20"/>
          <w:lang w:eastAsia="zh-CN"/>
        </w:rPr>
        <w:t xml:space="preserve">per </w:t>
      </w:r>
      <w:r w:rsidR="004F7C7B" w:rsidRPr="0012442A">
        <w:rPr>
          <w:rFonts w:eastAsiaTheme="minorEastAsia"/>
          <w:sz w:val="20"/>
          <w:szCs w:val="20"/>
          <w:lang w:eastAsia="zh-CN"/>
        </w:rPr>
        <w:t>UE</w:t>
      </w:r>
      <w:r w:rsidRPr="0012442A">
        <w:rPr>
          <w:rFonts w:eastAsiaTheme="minorEastAsia" w:hint="eastAsia"/>
          <w:sz w:val="20"/>
          <w:szCs w:val="20"/>
          <w:lang w:eastAsia="zh-CN"/>
        </w:rPr>
        <w:t xml:space="preserve">, </w:t>
      </w:r>
      <w:r w:rsidRPr="0012442A">
        <w:rPr>
          <w:rFonts w:eastAsia="宋体"/>
          <w:sz w:val="20"/>
          <w:szCs w:val="20"/>
          <w:lang w:eastAsia="zh-CN"/>
        </w:rPr>
        <w:t>a</w:t>
      </w:r>
      <w:r w:rsidRPr="004C7505">
        <w:rPr>
          <w:rFonts w:eastAsia="宋体"/>
          <w:sz w:val="20"/>
          <w:szCs w:val="20"/>
          <w:lang w:eastAsia="zh-CN"/>
        </w:rPr>
        <w:t xml:space="preserve">nd </w:t>
      </w:r>
      <w:r>
        <w:rPr>
          <w:rFonts w:eastAsia="宋体" w:hint="eastAsia"/>
          <w:sz w:val="20"/>
          <w:szCs w:val="20"/>
          <w:lang w:eastAsia="zh-CN"/>
        </w:rPr>
        <w:t>the</w:t>
      </w:r>
      <w:r w:rsidR="009C28FE">
        <w:rPr>
          <w:rFonts w:eastAsia="宋体" w:hint="eastAsia"/>
          <w:sz w:val="20"/>
          <w:szCs w:val="20"/>
          <w:lang w:eastAsia="zh-CN"/>
        </w:rPr>
        <w:t xml:space="preserve"> </w:t>
      </w:r>
      <w:r w:rsidRPr="004C7505">
        <w:rPr>
          <w:rFonts w:eastAsia="宋体"/>
          <w:sz w:val="20"/>
          <w:szCs w:val="20"/>
          <w:lang w:eastAsia="zh-CN"/>
        </w:rPr>
        <w:t>TBS</w:t>
      </w:r>
      <w:r>
        <w:rPr>
          <w:rFonts w:eastAsia="宋体" w:hint="eastAsia"/>
          <w:sz w:val="20"/>
          <w:szCs w:val="20"/>
          <w:lang w:eastAsia="zh-CN"/>
        </w:rPr>
        <w:t xml:space="preserve"> should be</w:t>
      </w:r>
      <w:r w:rsidRPr="004C7505">
        <w:rPr>
          <w:rFonts w:eastAsia="宋体"/>
          <w:sz w:val="20"/>
          <w:szCs w:val="20"/>
          <w:lang w:eastAsia="zh-CN"/>
        </w:rPr>
        <w:t xml:space="preserve"> </w:t>
      </w:r>
      <w:r>
        <w:rPr>
          <w:rFonts w:eastAsia="宋体" w:hint="eastAsia"/>
          <w:sz w:val="20"/>
          <w:szCs w:val="20"/>
          <w:lang w:eastAsia="zh-CN"/>
        </w:rPr>
        <w:t xml:space="preserve">kept </w:t>
      </w:r>
      <w:r w:rsidRPr="004C7505">
        <w:rPr>
          <w:rFonts w:eastAsia="宋体"/>
          <w:sz w:val="20"/>
          <w:szCs w:val="20"/>
          <w:lang w:eastAsia="zh-CN"/>
        </w:rPr>
        <w:t>the same</w:t>
      </w:r>
      <w:r w:rsidRPr="00E70444">
        <w:rPr>
          <w:rFonts w:eastAsia="宋体" w:hint="eastAsia"/>
          <w:sz w:val="20"/>
          <w:szCs w:val="20"/>
          <w:lang w:eastAsia="zh-CN"/>
        </w:rPr>
        <w:t>.</w:t>
      </w:r>
    </w:p>
    <w:p w:rsidR="009708BC" w:rsidRDefault="009708BC" w:rsidP="00942BDA">
      <w:pPr>
        <w:autoSpaceDE w:val="0"/>
        <w:autoSpaceDN w:val="0"/>
        <w:adjustRightInd w:val="0"/>
        <w:spacing w:beforeLines="50"/>
        <w:rPr>
          <w:rFonts w:eastAsia="宋体"/>
          <w:sz w:val="20"/>
          <w:szCs w:val="20"/>
          <w:lang w:eastAsia="zh-CN"/>
        </w:rPr>
      </w:pPr>
    </w:p>
    <w:p w:rsidR="009708BC" w:rsidRDefault="003E4922" w:rsidP="008D6358">
      <w:pPr>
        <w:pStyle w:val="2"/>
        <w:tabs>
          <w:tab w:val="clear" w:pos="3828"/>
          <w:tab w:val="num" w:pos="567"/>
        </w:tabs>
        <w:spacing w:beforeLines="50" w:afterLines="50" w:line="240" w:lineRule="auto"/>
        <w:ind w:left="567"/>
        <w:rPr>
          <w:rFonts w:eastAsia="宋体"/>
          <w:lang w:val="en-US" w:eastAsia="zh-CN"/>
        </w:rPr>
      </w:pPr>
      <w:r>
        <w:rPr>
          <w:rFonts w:eastAsia="宋体" w:hint="eastAsia"/>
          <w:lang w:val="en-US" w:eastAsia="zh-CN"/>
        </w:rPr>
        <w:t>Definition of SNR in OMA and NOMA</w:t>
      </w:r>
    </w:p>
    <w:p w:rsidR="009708BC" w:rsidRDefault="004C7505" w:rsidP="00942BDA">
      <w:pPr>
        <w:spacing w:beforeLines="50"/>
        <w:jc w:val="both"/>
        <w:rPr>
          <w:rFonts w:eastAsia="宋体"/>
          <w:sz w:val="20"/>
          <w:szCs w:val="20"/>
          <w:lang w:eastAsia="zh-CN"/>
        </w:rPr>
      </w:pPr>
      <w:r>
        <w:rPr>
          <w:rFonts w:eastAsia="宋体" w:hint="eastAsia"/>
          <w:sz w:val="20"/>
          <w:szCs w:val="20"/>
          <w:lang w:eastAsia="zh-CN"/>
        </w:rPr>
        <w:t>T</w:t>
      </w:r>
      <w:r w:rsidR="00E17241" w:rsidRPr="00E17241">
        <w:rPr>
          <w:rFonts w:eastAsia="宋体" w:hint="eastAsia"/>
          <w:sz w:val="20"/>
          <w:szCs w:val="20"/>
          <w:lang w:eastAsia="zh-CN"/>
        </w:rPr>
        <w:t>he definition of SNR</w:t>
      </w:r>
      <w:r w:rsidR="00721FAA">
        <w:rPr>
          <w:rFonts w:eastAsia="宋体" w:hint="eastAsia"/>
          <w:sz w:val="20"/>
          <w:szCs w:val="20"/>
          <w:lang w:eastAsia="zh-CN"/>
        </w:rPr>
        <w:t xml:space="preserve"> for OMA is the same as </w:t>
      </w:r>
      <w:r w:rsidR="00FA2635">
        <w:rPr>
          <w:rFonts w:eastAsia="宋体" w:hint="eastAsia"/>
          <w:sz w:val="20"/>
          <w:szCs w:val="20"/>
          <w:lang w:eastAsia="zh-CN"/>
        </w:rPr>
        <w:t>that</w:t>
      </w:r>
      <w:r w:rsidR="00721FAA">
        <w:rPr>
          <w:rFonts w:eastAsia="宋体" w:hint="eastAsia"/>
          <w:sz w:val="20"/>
          <w:szCs w:val="20"/>
          <w:lang w:eastAsia="zh-CN"/>
        </w:rPr>
        <w:t xml:space="preserve"> in LTE, where SNR </w:t>
      </w:r>
      <w:r w:rsidR="00931A76">
        <w:rPr>
          <w:rFonts w:eastAsia="宋体" w:hint="eastAsia"/>
          <w:sz w:val="20"/>
          <w:szCs w:val="20"/>
          <w:lang w:eastAsia="zh-CN"/>
        </w:rPr>
        <w:t xml:space="preserve">is the </w:t>
      </w:r>
      <w:r w:rsidR="00FA2635">
        <w:rPr>
          <w:rFonts w:eastAsia="宋体" w:hint="eastAsia"/>
          <w:sz w:val="20"/>
          <w:szCs w:val="20"/>
          <w:lang w:eastAsia="zh-CN"/>
        </w:rPr>
        <w:t xml:space="preserve">ratio of transmit power of target </w:t>
      </w:r>
      <w:r w:rsidR="00720920">
        <w:rPr>
          <w:rFonts w:eastAsia="宋体" w:hint="eastAsia"/>
          <w:sz w:val="20"/>
          <w:szCs w:val="20"/>
          <w:lang w:eastAsia="zh-CN"/>
        </w:rPr>
        <w:t>UE</w:t>
      </w:r>
      <w:r w:rsidR="00FA2635">
        <w:rPr>
          <w:rFonts w:eastAsia="宋体" w:hint="eastAsia"/>
          <w:sz w:val="20"/>
          <w:szCs w:val="20"/>
          <w:lang w:eastAsia="zh-CN"/>
        </w:rPr>
        <w:t xml:space="preserve"> </w:t>
      </w:r>
      <w:r w:rsidR="000C68BC">
        <w:rPr>
          <w:rFonts w:eastAsia="宋体" w:hint="eastAsia"/>
          <w:sz w:val="20"/>
          <w:szCs w:val="20"/>
          <w:lang w:eastAsia="zh-CN"/>
        </w:rPr>
        <w:t>over</w:t>
      </w:r>
      <w:r w:rsidR="00FA2635">
        <w:rPr>
          <w:rFonts w:eastAsia="宋体" w:hint="eastAsia"/>
          <w:sz w:val="20"/>
          <w:szCs w:val="20"/>
          <w:lang w:eastAsia="zh-CN"/>
        </w:rPr>
        <w:t xml:space="preserve"> thermal noise power</w:t>
      </w:r>
      <w:r w:rsidR="000C68BC">
        <w:rPr>
          <w:rFonts w:eastAsia="宋体" w:hint="eastAsia"/>
          <w:sz w:val="20"/>
          <w:szCs w:val="20"/>
          <w:lang w:eastAsia="zh-CN"/>
        </w:rPr>
        <w:t xml:space="preserve"> per RE</w:t>
      </w:r>
      <w:r>
        <w:rPr>
          <w:rFonts w:eastAsia="宋体" w:hint="eastAsia"/>
          <w:sz w:val="20"/>
          <w:szCs w:val="20"/>
          <w:lang w:eastAsia="zh-CN"/>
        </w:rPr>
        <w:t>.</w:t>
      </w:r>
    </w:p>
    <w:p w:rsidR="009708BC" w:rsidRDefault="00721FAA" w:rsidP="00942BDA">
      <w:pPr>
        <w:spacing w:beforeLines="50"/>
        <w:jc w:val="both"/>
        <w:rPr>
          <w:rFonts w:eastAsia="宋体"/>
          <w:sz w:val="20"/>
          <w:szCs w:val="20"/>
          <w:lang w:eastAsia="zh-CN"/>
        </w:rPr>
      </w:pPr>
      <w:r w:rsidRPr="00CE74E5">
        <w:rPr>
          <w:rFonts w:eastAsia="宋体" w:hint="eastAsia"/>
          <w:sz w:val="20"/>
          <w:szCs w:val="20"/>
          <w:lang w:eastAsia="zh-CN"/>
        </w:rPr>
        <w:t xml:space="preserve">SNR for NOMA can be defined per RE or per </w:t>
      </w:r>
      <w:r w:rsidR="00F334C1" w:rsidRPr="00F334C1">
        <w:rPr>
          <w:rFonts w:eastAsia="宋体"/>
          <w:sz w:val="20"/>
          <w:szCs w:val="20"/>
          <w:lang w:eastAsia="zh-CN"/>
        </w:rPr>
        <w:t xml:space="preserve">pattern (layer) </w:t>
      </w:r>
      <w:r w:rsidR="00931A76">
        <w:rPr>
          <w:rFonts w:eastAsia="宋体" w:hint="eastAsia"/>
          <w:sz w:val="20"/>
          <w:szCs w:val="20"/>
          <w:lang w:eastAsia="zh-CN"/>
        </w:rPr>
        <w:t>or</w:t>
      </w:r>
      <w:r w:rsidR="00931A76" w:rsidRPr="00F334C1">
        <w:rPr>
          <w:rFonts w:eastAsia="宋体"/>
          <w:sz w:val="20"/>
          <w:szCs w:val="20"/>
          <w:lang w:eastAsia="zh-CN"/>
        </w:rPr>
        <w:t xml:space="preserve"> </w:t>
      </w:r>
      <w:r w:rsidR="00F334C1" w:rsidRPr="00F334C1">
        <w:rPr>
          <w:rFonts w:eastAsia="宋体"/>
          <w:sz w:val="20"/>
          <w:szCs w:val="20"/>
          <w:lang w:eastAsia="zh-CN"/>
        </w:rPr>
        <w:t>defined as total SNR</w:t>
      </w:r>
      <w:r w:rsidR="00017803">
        <w:rPr>
          <w:rFonts w:eastAsia="宋体" w:hint="eastAsia"/>
          <w:sz w:val="20"/>
          <w:szCs w:val="20"/>
          <w:lang w:eastAsia="zh-CN"/>
        </w:rPr>
        <w:t xml:space="preserve"> of all UEs</w:t>
      </w:r>
      <w:r w:rsidR="00F334C1" w:rsidRPr="00F334C1">
        <w:rPr>
          <w:rFonts w:eastAsia="宋体"/>
          <w:sz w:val="20"/>
          <w:szCs w:val="20"/>
          <w:lang w:eastAsia="zh-CN"/>
        </w:rPr>
        <w:t xml:space="preserve"> </w:t>
      </w:r>
      <w:r w:rsidR="00BD3CC4">
        <w:rPr>
          <w:rFonts w:eastAsia="宋体" w:hint="eastAsia"/>
          <w:sz w:val="20"/>
          <w:szCs w:val="20"/>
          <w:lang w:eastAsia="zh-CN"/>
        </w:rPr>
        <w:t>or</w:t>
      </w:r>
      <w:r w:rsidR="00BD3CC4" w:rsidRPr="00F334C1">
        <w:rPr>
          <w:rFonts w:eastAsia="宋体"/>
          <w:sz w:val="20"/>
          <w:szCs w:val="20"/>
          <w:lang w:eastAsia="zh-CN"/>
        </w:rPr>
        <w:t xml:space="preserve"> </w:t>
      </w:r>
      <w:r w:rsidR="00F334C1" w:rsidRPr="00F334C1">
        <w:rPr>
          <w:rFonts w:eastAsia="宋体"/>
          <w:sz w:val="20"/>
          <w:szCs w:val="20"/>
          <w:lang w:eastAsia="zh-CN"/>
        </w:rPr>
        <w:t xml:space="preserve">SNR per UE. </w:t>
      </w:r>
      <w:r w:rsidR="00F334C1" w:rsidRPr="00F334C1">
        <w:rPr>
          <w:sz w:val="20"/>
          <w:szCs w:val="20"/>
          <w:lang w:eastAsia="zh-CN"/>
        </w:rPr>
        <w:t>To simplify simulation, the long-term average SNR of UEs</w:t>
      </w:r>
      <w:r w:rsidR="00B45654" w:rsidRPr="00A30267">
        <w:rPr>
          <w:rFonts w:eastAsiaTheme="minorEastAsia" w:hint="eastAsia"/>
          <w:sz w:val="20"/>
          <w:szCs w:val="20"/>
          <w:lang w:eastAsia="zh-CN"/>
        </w:rPr>
        <w:t xml:space="preserve"> </w:t>
      </w:r>
      <w:r w:rsidR="00B45654">
        <w:rPr>
          <w:rFonts w:eastAsiaTheme="minorEastAsia" w:hint="eastAsia"/>
          <w:sz w:val="20"/>
          <w:szCs w:val="20"/>
          <w:lang w:eastAsia="zh-CN"/>
        </w:rPr>
        <w:t>of OMA and NOMA</w:t>
      </w:r>
      <w:r w:rsidR="00F334C1" w:rsidRPr="00F334C1">
        <w:rPr>
          <w:sz w:val="20"/>
          <w:szCs w:val="20"/>
          <w:lang w:eastAsia="zh-CN"/>
        </w:rPr>
        <w:t xml:space="preserve"> is assumed to be the same</w:t>
      </w:r>
      <w:r w:rsidR="00F334C1" w:rsidRPr="00F334C1">
        <w:rPr>
          <w:rFonts w:eastAsiaTheme="minorEastAsia"/>
          <w:sz w:val="20"/>
          <w:szCs w:val="20"/>
          <w:lang w:eastAsia="zh-CN"/>
        </w:rPr>
        <w:t xml:space="preserve">, and </w:t>
      </w:r>
      <w:r w:rsidR="00F334C1" w:rsidRPr="00F334C1">
        <w:rPr>
          <w:sz w:val="20"/>
          <w:szCs w:val="20"/>
          <w:lang w:eastAsia="zh-CN"/>
        </w:rPr>
        <w:t xml:space="preserve">the average total </w:t>
      </w:r>
      <w:r w:rsidR="00017803">
        <w:rPr>
          <w:rFonts w:eastAsia="宋体" w:hint="eastAsia"/>
          <w:sz w:val="20"/>
          <w:szCs w:val="20"/>
          <w:lang w:eastAsia="zh-CN"/>
        </w:rPr>
        <w:t xml:space="preserve">transmit </w:t>
      </w:r>
      <w:r w:rsidR="00F334C1" w:rsidRPr="00F334C1">
        <w:rPr>
          <w:sz w:val="20"/>
          <w:szCs w:val="20"/>
          <w:lang w:eastAsia="zh-CN"/>
        </w:rPr>
        <w:t xml:space="preserve">power </w:t>
      </w:r>
      <w:r w:rsidR="00F334C1" w:rsidRPr="00F334C1">
        <w:rPr>
          <w:rFonts w:eastAsiaTheme="minorEastAsia"/>
          <w:sz w:val="20"/>
          <w:szCs w:val="20"/>
          <w:lang w:eastAsia="zh-CN"/>
        </w:rPr>
        <w:t xml:space="preserve">and </w:t>
      </w:r>
      <w:r w:rsidR="00017803">
        <w:rPr>
          <w:rFonts w:eastAsia="宋体" w:hint="eastAsia"/>
          <w:sz w:val="20"/>
          <w:szCs w:val="20"/>
          <w:lang w:eastAsia="zh-CN"/>
        </w:rPr>
        <w:t xml:space="preserve">transmit </w:t>
      </w:r>
      <w:r w:rsidR="00F334C1" w:rsidRPr="00F334C1">
        <w:rPr>
          <w:sz w:val="20"/>
          <w:szCs w:val="20"/>
          <w:lang w:eastAsia="zh-CN"/>
        </w:rPr>
        <w:t xml:space="preserve">power </w:t>
      </w:r>
      <w:r w:rsidR="00F334C1" w:rsidRPr="00F334C1">
        <w:rPr>
          <w:rFonts w:eastAsiaTheme="minorEastAsia"/>
          <w:sz w:val="20"/>
          <w:szCs w:val="20"/>
          <w:lang w:eastAsia="zh-CN"/>
        </w:rPr>
        <w:t xml:space="preserve">per UE </w:t>
      </w:r>
      <w:r w:rsidR="00B45654">
        <w:rPr>
          <w:rFonts w:eastAsiaTheme="minorEastAsia" w:hint="eastAsia"/>
          <w:sz w:val="20"/>
          <w:szCs w:val="20"/>
          <w:lang w:eastAsia="zh-CN"/>
        </w:rPr>
        <w:t>of OMA and NOMA</w:t>
      </w:r>
      <w:r w:rsidR="00B45654" w:rsidRPr="00F334C1">
        <w:rPr>
          <w:rFonts w:eastAsiaTheme="minorEastAsia"/>
          <w:sz w:val="20"/>
          <w:szCs w:val="20"/>
          <w:lang w:eastAsia="zh-CN"/>
        </w:rPr>
        <w:t xml:space="preserve"> </w:t>
      </w:r>
      <w:r w:rsidR="00F334C1" w:rsidRPr="00F334C1">
        <w:rPr>
          <w:rFonts w:eastAsiaTheme="minorEastAsia"/>
          <w:sz w:val="20"/>
          <w:szCs w:val="20"/>
          <w:lang w:eastAsia="zh-CN"/>
        </w:rPr>
        <w:t>are</w:t>
      </w:r>
      <w:r w:rsidR="00F334C1" w:rsidRPr="00F334C1">
        <w:rPr>
          <w:sz w:val="20"/>
          <w:szCs w:val="20"/>
          <w:lang w:eastAsia="zh-CN"/>
        </w:rPr>
        <w:t xml:space="preserve"> kept the same</w:t>
      </w:r>
      <w:r w:rsidR="00F334C1" w:rsidRPr="00F334C1">
        <w:rPr>
          <w:rFonts w:eastAsiaTheme="minorEastAsia"/>
          <w:sz w:val="20"/>
          <w:szCs w:val="20"/>
          <w:lang w:eastAsia="zh-CN"/>
        </w:rPr>
        <w:t>. T</w:t>
      </w:r>
      <w:r w:rsidR="00F334C1" w:rsidRPr="00F334C1">
        <w:rPr>
          <w:sz w:val="20"/>
          <w:szCs w:val="20"/>
          <w:lang w:eastAsia="zh-CN"/>
        </w:rPr>
        <w:t>he SNR is</w:t>
      </w:r>
      <w:r w:rsidR="00F334C1" w:rsidRPr="00F334C1">
        <w:rPr>
          <w:rFonts w:eastAsiaTheme="minorEastAsia"/>
          <w:sz w:val="20"/>
          <w:szCs w:val="20"/>
          <w:lang w:eastAsia="zh-CN"/>
        </w:rPr>
        <w:t xml:space="preserve"> defined as </w:t>
      </w:r>
      <w:proofErr w:type="gramStart"/>
      <w:r w:rsidR="00B3113D" w:rsidRPr="00CE74E5">
        <w:rPr>
          <w:rFonts w:eastAsia="宋体" w:hint="eastAsia"/>
          <w:sz w:val="20"/>
          <w:szCs w:val="20"/>
          <w:lang w:eastAsia="zh-CN"/>
        </w:rPr>
        <w:t>a</w:t>
      </w:r>
      <w:r w:rsidR="00E84080" w:rsidRPr="00CE74E5">
        <w:rPr>
          <w:rFonts w:eastAsia="宋体" w:hint="eastAsia"/>
          <w:sz w:val="20"/>
          <w:szCs w:val="20"/>
          <w:lang w:eastAsia="zh-CN"/>
        </w:rPr>
        <w:t xml:space="preserve">verage </w:t>
      </w:r>
      <w:r w:rsidR="00017803">
        <w:rPr>
          <w:rFonts w:eastAsia="宋体" w:hint="eastAsia"/>
          <w:sz w:val="20"/>
          <w:szCs w:val="20"/>
          <w:lang w:eastAsia="zh-CN"/>
        </w:rPr>
        <w:t>transmit</w:t>
      </w:r>
      <w:proofErr w:type="gramEnd"/>
      <w:r w:rsidR="00017803">
        <w:rPr>
          <w:rFonts w:eastAsia="宋体" w:hint="eastAsia"/>
          <w:sz w:val="20"/>
          <w:szCs w:val="20"/>
          <w:lang w:eastAsia="zh-CN"/>
        </w:rPr>
        <w:t xml:space="preserve"> </w:t>
      </w:r>
      <w:r w:rsidR="00E84080" w:rsidRPr="00CE74E5">
        <w:rPr>
          <w:rFonts w:eastAsia="宋体" w:hint="eastAsia"/>
          <w:sz w:val="20"/>
          <w:szCs w:val="20"/>
          <w:lang w:eastAsia="zh-CN"/>
        </w:rPr>
        <w:t>power per UE over noise power.</w:t>
      </w:r>
    </w:p>
    <w:p w:rsidR="009708BC" w:rsidRDefault="00C26681" w:rsidP="00942BDA">
      <w:pPr>
        <w:spacing w:beforeLines="50"/>
        <w:jc w:val="both"/>
        <w:rPr>
          <w:rFonts w:eastAsia="宋体"/>
          <w:sz w:val="20"/>
          <w:szCs w:val="20"/>
          <w:lang w:eastAsia="zh-CN"/>
        </w:rPr>
      </w:pPr>
      <w:r w:rsidRPr="009D002D">
        <w:rPr>
          <w:rFonts w:eastAsia="宋体"/>
          <w:sz w:val="20"/>
          <w:szCs w:val="20"/>
          <w:lang w:eastAsia="zh-CN"/>
        </w:rPr>
        <w:t>E</w:t>
      </w:r>
      <w:r>
        <w:rPr>
          <w:rFonts w:eastAsia="宋体" w:hint="eastAsia"/>
          <w:sz w:val="20"/>
          <w:szCs w:val="20"/>
          <w:lang w:eastAsia="zh-CN"/>
        </w:rPr>
        <w:t>xample:</w:t>
      </w:r>
      <w:r w:rsidR="00F334C1" w:rsidRPr="00F334C1">
        <w:rPr>
          <w:rFonts w:eastAsia="宋体"/>
          <w:sz w:val="20"/>
          <w:szCs w:val="20"/>
          <w:lang w:eastAsia="zh-CN"/>
        </w:rPr>
        <w:t xml:space="preserve"> </w:t>
      </w:r>
      <w:r w:rsidR="000D5A34">
        <w:rPr>
          <w:rFonts w:eastAsia="宋体" w:hint="eastAsia"/>
          <w:sz w:val="20"/>
          <w:szCs w:val="20"/>
          <w:lang w:eastAsia="zh-CN"/>
        </w:rPr>
        <w:t xml:space="preserve">Taking PDMA </w:t>
      </w:r>
      <w:r w:rsidR="00017803">
        <w:rPr>
          <w:rFonts w:eastAsia="宋体" w:hint="eastAsia"/>
          <w:sz w:val="20"/>
          <w:szCs w:val="20"/>
          <w:lang w:eastAsia="zh-CN"/>
        </w:rPr>
        <w:t xml:space="preserve">with </w:t>
      </w:r>
      <w:r w:rsidR="00017803" w:rsidRPr="00F334C1">
        <w:rPr>
          <w:rFonts w:eastAsia="宋体"/>
          <w:sz w:val="20"/>
          <w:szCs w:val="20"/>
          <w:lang w:eastAsia="zh-CN"/>
        </w:rPr>
        <w:t>overloading factor (OF)</w:t>
      </w:r>
      <w:r w:rsidR="000D5A34">
        <w:rPr>
          <w:rFonts w:eastAsia="宋体" w:hint="eastAsia"/>
          <w:sz w:val="20"/>
          <w:szCs w:val="20"/>
          <w:lang w:eastAsia="zh-CN"/>
        </w:rPr>
        <w:t xml:space="preserve"> 3</w:t>
      </w:r>
      <w:r w:rsidR="000D5A34" w:rsidRPr="009D002D">
        <w:rPr>
          <w:rFonts w:eastAsia="宋体"/>
          <w:sz w:val="20"/>
          <w:szCs w:val="20"/>
          <w:lang w:eastAsia="zh-CN"/>
        </w:rPr>
        <w:t>00%</w:t>
      </w:r>
      <w:r w:rsidR="00017803">
        <w:rPr>
          <w:rFonts w:eastAsia="宋体" w:hint="eastAsia"/>
          <w:sz w:val="20"/>
          <w:szCs w:val="20"/>
          <w:lang w:eastAsia="zh-CN"/>
        </w:rPr>
        <w:t xml:space="preserve"> as an example</w:t>
      </w:r>
      <w:r w:rsidR="000D5A34" w:rsidRPr="009D002D">
        <w:rPr>
          <w:rFonts w:eastAsia="宋体"/>
          <w:sz w:val="20"/>
          <w:szCs w:val="20"/>
          <w:lang w:eastAsia="zh-CN"/>
        </w:rPr>
        <w:t xml:space="preserve">, </w:t>
      </w:r>
      <w:r w:rsidR="000D5A34" w:rsidRPr="009D002D">
        <w:rPr>
          <w:sz w:val="20"/>
          <w:szCs w:val="20"/>
          <w:lang w:eastAsia="zh-CN"/>
        </w:rPr>
        <w:t xml:space="preserve">the number of UEs is </w:t>
      </w:r>
      <w:r w:rsidR="000D5A34">
        <w:rPr>
          <w:rFonts w:eastAsiaTheme="minorEastAsia" w:hint="eastAsia"/>
          <w:sz w:val="20"/>
          <w:szCs w:val="20"/>
          <w:lang w:eastAsia="zh-CN"/>
        </w:rPr>
        <w:t>12,</w:t>
      </w:r>
      <w:r w:rsidR="000D5A34" w:rsidRPr="009D002D">
        <w:rPr>
          <w:sz w:val="20"/>
          <w:szCs w:val="20"/>
          <w:lang w:eastAsia="zh-CN"/>
        </w:rPr>
        <w:t xml:space="preserve"> the bandwidth is 12 </w:t>
      </w:r>
      <w:r w:rsidR="000D5A34">
        <w:rPr>
          <w:rFonts w:eastAsiaTheme="minorEastAsia" w:hint="eastAsia"/>
          <w:sz w:val="20"/>
          <w:szCs w:val="20"/>
          <w:lang w:eastAsia="zh-CN"/>
        </w:rPr>
        <w:t>P</w:t>
      </w:r>
      <w:r w:rsidR="000D5A34" w:rsidRPr="009D002D">
        <w:rPr>
          <w:sz w:val="20"/>
          <w:szCs w:val="20"/>
          <w:lang w:eastAsia="zh-CN"/>
        </w:rPr>
        <w:t>RB</w:t>
      </w:r>
      <w:r w:rsidR="000D5A34" w:rsidRPr="009D002D">
        <w:rPr>
          <w:rFonts w:eastAsia="宋体"/>
          <w:sz w:val="20"/>
          <w:szCs w:val="20"/>
          <w:lang w:eastAsia="zh-CN"/>
        </w:rPr>
        <w:t xml:space="preserve"> and PDMA pattern </w:t>
      </w:r>
      <w:r w:rsidR="000D5A34">
        <w:rPr>
          <w:rFonts w:eastAsia="宋体" w:hint="eastAsia"/>
          <w:sz w:val="20"/>
          <w:szCs w:val="20"/>
          <w:lang w:eastAsia="zh-CN"/>
        </w:rPr>
        <w:t xml:space="preserve">matrix </w:t>
      </w:r>
      <w:r w:rsidR="005B0A37" w:rsidRPr="005E4896">
        <w:rPr>
          <w:rFonts w:eastAsia="宋体"/>
          <w:position w:val="-10"/>
          <w:sz w:val="20"/>
          <w:szCs w:val="20"/>
          <w:lang w:eastAsia="zh-CN"/>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8pt" o:ole="">
            <v:imagedata r:id="rId8" o:title=""/>
          </v:shape>
          <o:OLEObject Type="Embed" ProgID="Equation.DSMT4" ShapeID="_x0000_i1025" DrawAspect="Content" ObjectID="_1532531117" r:id="rId9"/>
        </w:object>
      </w:r>
      <w:r w:rsidR="000D5A34">
        <w:rPr>
          <w:rFonts w:eastAsia="宋体" w:hint="eastAsia"/>
          <w:sz w:val="20"/>
          <w:szCs w:val="20"/>
          <w:lang w:eastAsia="zh-CN"/>
        </w:rPr>
        <w:t xml:space="preserve"> </w:t>
      </w:r>
      <w:r w:rsidR="000D5A34" w:rsidRPr="009D002D">
        <w:rPr>
          <w:rFonts w:eastAsia="宋体"/>
          <w:sz w:val="20"/>
          <w:szCs w:val="20"/>
          <w:lang w:eastAsia="zh-CN"/>
        </w:rPr>
        <w:t>is defined as</w:t>
      </w:r>
    </w:p>
    <w:p w:rsidR="009708BC" w:rsidRDefault="007B054A" w:rsidP="00942BDA">
      <w:pPr>
        <w:spacing w:beforeLines="50"/>
        <w:jc w:val="center"/>
        <w:rPr>
          <w:rFonts w:eastAsia="宋体"/>
          <w:sz w:val="20"/>
          <w:szCs w:val="20"/>
          <w:lang w:eastAsia="zh-CN"/>
        </w:rPr>
      </w:pPr>
      <w:r w:rsidRPr="00CE74E5">
        <w:rPr>
          <w:rFonts w:eastAsia="宋体"/>
          <w:position w:val="-56"/>
          <w:sz w:val="20"/>
          <w:szCs w:val="20"/>
          <w:lang w:eastAsia="zh-CN"/>
        </w:rPr>
        <w:object w:dxaOrig="4099" w:dyaOrig="1219">
          <v:shape id="_x0000_i1026" type="#_x0000_t75" style="width:204.75pt;height:61.5pt" o:ole="">
            <v:imagedata r:id="rId10" o:title=""/>
          </v:shape>
          <o:OLEObject Type="Embed" ProgID="Equation.DSMT4" ShapeID="_x0000_i1026" DrawAspect="Content" ObjectID="_1532531118" r:id="rId11"/>
        </w:object>
      </w:r>
      <w:r w:rsidR="001C3DC2">
        <w:rPr>
          <w:rFonts w:eastAsia="宋体" w:hint="eastAsia"/>
          <w:position w:val="-56"/>
          <w:sz w:val="20"/>
          <w:szCs w:val="20"/>
          <w:lang w:eastAsia="zh-CN"/>
        </w:rPr>
        <w:t>.</w:t>
      </w:r>
    </w:p>
    <w:p w:rsidR="009708BC" w:rsidRDefault="00F334C1" w:rsidP="00942BDA">
      <w:pPr>
        <w:spacing w:beforeLines="50"/>
        <w:jc w:val="both"/>
        <w:rPr>
          <w:rFonts w:eastAsia="宋体"/>
          <w:sz w:val="20"/>
          <w:szCs w:val="20"/>
          <w:lang w:eastAsia="zh-CN"/>
        </w:rPr>
      </w:pPr>
      <w:r w:rsidRPr="00F334C1">
        <w:rPr>
          <w:rFonts w:eastAsia="宋体"/>
          <w:sz w:val="20"/>
          <w:szCs w:val="20"/>
          <w:lang w:eastAsia="zh-CN"/>
        </w:rPr>
        <w:t>a) OMA</w:t>
      </w:r>
    </w:p>
    <w:p w:rsidR="009708BC" w:rsidRDefault="00CE74E5" w:rsidP="00942BDA">
      <w:pPr>
        <w:spacing w:beforeLines="50"/>
        <w:jc w:val="both"/>
        <w:rPr>
          <w:rFonts w:eastAsiaTheme="minorEastAsia"/>
          <w:sz w:val="20"/>
          <w:szCs w:val="20"/>
          <w:lang w:eastAsia="zh-CN"/>
        </w:rPr>
      </w:pPr>
      <w:r w:rsidRPr="00CE74E5">
        <w:rPr>
          <w:rFonts w:eastAsiaTheme="minorEastAsia" w:hint="eastAsia"/>
          <w:sz w:val="20"/>
          <w:szCs w:val="20"/>
          <w:lang w:eastAsia="zh-CN"/>
        </w:rPr>
        <w:t>Let the s</w:t>
      </w:r>
      <w:r w:rsidRPr="00CE74E5">
        <w:rPr>
          <w:sz w:val="20"/>
          <w:szCs w:val="20"/>
        </w:rPr>
        <w:t xml:space="preserve">ignal power and noise power </w:t>
      </w:r>
      <w:r w:rsidRPr="00CE74E5">
        <w:rPr>
          <w:rFonts w:eastAsiaTheme="minorEastAsia" w:hint="eastAsia"/>
          <w:sz w:val="20"/>
          <w:szCs w:val="20"/>
          <w:lang w:eastAsia="zh-CN"/>
        </w:rPr>
        <w:t>per</w:t>
      </w:r>
      <w:r w:rsidRPr="00CE74E5">
        <w:rPr>
          <w:sz w:val="20"/>
          <w:szCs w:val="20"/>
        </w:rPr>
        <w:t xml:space="preserve"> PRB </w:t>
      </w:r>
      <w:r w:rsidRPr="00CE74E5">
        <w:rPr>
          <w:rFonts w:eastAsiaTheme="minorEastAsia" w:hint="eastAsia"/>
          <w:sz w:val="20"/>
          <w:szCs w:val="20"/>
          <w:lang w:eastAsia="zh-CN"/>
        </w:rPr>
        <w:t>b</w:t>
      </w:r>
      <w:r w:rsidR="00F334C1" w:rsidRPr="00F334C1">
        <w:rPr>
          <w:rFonts w:eastAsiaTheme="minorEastAsia"/>
          <w:sz w:val="20"/>
          <w:szCs w:val="20"/>
          <w:lang w:eastAsia="zh-CN"/>
        </w:rPr>
        <w:t>e</w:t>
      </w:r>
      <w:r w:rsidR="00F334C1" w:rsidRPr="00F334C1">
        <w:rPr>
          <w:sz w:val="20"/>
          <w:szCs w:val="20"/>
        </w:rPr>
        <w:t xml:space="preserve"> </w:t>
      </w:r>
      <w:r w:rsidR="00A12667" w:rsidRPr="00A12667">
        <w:rPr>
          <w:i/>
          <w:sz w:val="20"/>
          <w:szCs w:val="20"/>
        </w:rPr>
        <w:t>Ps</w:t>
      </w:r>
      <w:r w:rsidR="00F334C1" w:rsidRPr="00F334C1">
        <w:rPr>
          <w:sz w:val="20"/>
          <w:szCs w:val="20"/>
        </w:rPr>
        <w:t xml:space="preserve"> and </w:t>
      </w:r>
      <w:proofErr w:type="spellStart"/>
      <w:r w:rsidR="00A12667" w:rsidRPr="00A12667">
        <w:rPr>
          <w:i/>
          <w:sz w:val="20"/>
          <w:szCs w:val="20"/>
        </w:rPr>
        <w:t>Pn</w:t>
      </w:r>
      <w:proofErr w:type="spellEnd"/>
      <w:r w:rsidR="00F334C1" w:rsidRPr="00F334C1">
        <w:rPr>
          <w:sz w:val="20"/>
          <w:szCs w:val="20"/>
        </w:rPr>
        <w:t xml:space="preserve">, </w:t>
      </w:r>
      <w:r w:rsidR="00953CFD" w:rsidRPr="009D002D">
        <w:rPr>
          <w:sz w:val="20"/>
          <w:szCs w:val="20"/>
        </w:rPr>
        <w:t xml:space="preserve">SNR </w:t>
      </w:r>
      <w:r w:rsidR="00953CFD" w:rsidRPr="009D002D">
        <w:rPr>
          <w:rFonts w:eastAsiaTheme="minorEastAsia"/>
          <w:sz w:val="20"/>
          <w:szCs w:val="20"/>
          <w:lang w:eastAsia="zh-CN"/>
        </w:rPr>
        <w:t>per</w:t>
      </w:r>
      <w:r w:rsidR="00953CFD" w:rsidRPr="009D002D">
        <w:rPr>
          <w:sz w:val="20"/>
          <w:szCs w:val="20"/>
        </w:rPr>
        <w:t xml:space="preserve"> UE</w:t>
      </w:r>
      <w:r w:rsidR="00953CFD" w:rsidRPr="009D002D">
        <w:rPr>
          <w:rFonts w:eastAsiaTheme="minorEastAsia"/>
          <w:sz w:val="20"/>
          <w:szCs w:val="20"/>
          <w:lang w:eastAsia="zh-CN"/>
        </w:rPr>
        <w:t xml:space="preserve"> </w:t>
      </w:r>
      <w:r w:rsidR="00F2500D">
        <w:rPr>
          <w:rFonts w:eastAsiaTheme="minorEastAsia" w:hint="eastAsia"/>
          <w:sz w:val="20"/>
          <w:szCs w:val="20"/>
          <w:lang w:eastAsia="zh-CN"/>
        </w:rPr>
        <w:t>is</w:t>
      </w:r>
      <w:r w:rsidR="00953CFD">
        <w:rPr>
          <w:rFonts w:eastAsiaTheme="minorEastAsia" w:hint="eastAsia"/>
          <w:sz w:val="20"/>
          <w:szCs w:val="20"/>
          <w:lang w:eastAsia="zh-CN"/>
        </w:rPr>
        <w:t xml:space="preserve"> defined as</w:t>
      </w:r>
      <w:r w:rsidR="00A12667" w:rsidRPr="00A12667">
        <w:rPr>
          <w:i/>
          <w:sz w:val="20"/>
          <w:szCs w:val="20"/>
        </w:rPr>
        <w:t xml:space="preserve"> Ps/ </w:t>
      </w:r>
      <w:proofErr w:type="spellStart"/>
      <w:r w:rsidR="00A12667" w:rsidRPr="00A12667">
        <w:rPr>
          <w:i/>
          <w:sz w:val="20"/>
          <w:szCs w:val="20"/>
        </w:rPr>
        <w:t>Pn</w:t>
      </w:r>
      <w:proofErr w:type="spellEnd"/>
      <w:r w:rsidR="00F334C1" w:rsidRPr="00F334C1">
        <w:rPr>
          <w:sz w:val="20"/>
          <w:szCs w:val="20"/>
        </w:rPr>
        <w:t>.</w:t>
      </w:r>
      <w:r w:rsidR="00F334C1" w:rsidRPr="00F334C1">
        <w:rPr>
          <w:rFonts w:eastAsiaTheme="minorEastAsia"/>
          <w:sz w:val="20"/>
          <w:szCs w:val="20"/>
          <w:lang w:eastAsia="zh-CN"/>
        </w:rPr>
        <w:t xml:space="preserve"> As </w:t>
      </w:r>
      <w:r w:rsidR="00087D27" w:rsidRPr="009D002D">
        <w:rPr>
          <w:rFonts w:eastAsiaTheme="minorEastAsia"/>
          <w:sz w:val="20"/>
          <w:szCs w:val="20"/>
          <w:lang w:eastAsia="zh-CN"/>
        </w:rPr>
        <w:t xml:space="preserve">the total number of </w:t>
      </w:r>
      <w:r w:rsidR="00720920">
        <w:rPr>
          <w:sz w:val="20"/>
          <w:szCs w:val="20"/>
        </w:rPr>
        <w:t>UE</w:t>
      </w:r>
      <w:r w:rsidR="00087D27" w:rsidRPr="009D002D">
        <w:rPr>
          <w:sz w:val="20"/>
          <w:szCs w:val="20"/>
        </w:rPr>
        <w:t xml:space="preserve">s </w:t>
      </w:r>
      <w:r w:rsidR="00087D27" w:rsidRPr="009D002D">
        <w:rPr>
          <w:rFonts w:eastAsiaTheme="minorEastAsia"/>
          <w:sz w:val="20"/>
          <w:szCs w:val="20"/>
          <w:lang w:eastAsia="zh-CN"/>
        </w:rPr>
        <w:t>is 12</w:t>
      </w:r>
      <w:r w:rsidR="00087D27">
        <w:rPr>
          <w:rFonts w:eastAsiaTheme="minorEastAsia" w:hint="eastAsia"/>
          <w:sz w:val="20"/>
          <w:szCs w:val="20"/>
          <w:lang w:eastAsia="zh-CN"/>
        </w:rPr>
        <w:t xml:space="preserve"> and </w:t>
      </w:r>
      <w:r w:rsidR="00F334C1" w:rsidRPr="00F334C1">
        <w:rPr>
          <w:sz w:val="20"/>
          <w:szCs w:val="20"/>
        </w:rPr>
        <w:t xml:space="preserve">each </w:t>
      </w:r>
      <w:r w:rsidR="00720920">
        <w:rPr>
          <w:sz w:val="20"/>
          <w:szCs w:val="20"/>
        </w:rPr>
        <w:t>UE</w:t>
      </w:r>
      <w:r w:rsidR="00F334C1" w:rsidRPr="00F334C1">
        <w:rPr>
          <w:sz w:val="20"/>
          <w:szCs w:val="20"/>
        </w:rPr>
        <w:t xml:space="preserve"> occupi</w:t>
      </w:r>
      <w:r w:rsidR="00087D27">
        <w:rPr>
          <w:rFonts w:eastAsiaTheme="minorEastAsia" w:hint="eastAsia"/>
          <w:sz w:val="20"/>
          <w:szCs w:val="20"/>
          <w:lang w:eastAsia="zh-CN"/>
        </w:rPr>
        <w:t>es</w:t>
      </w:r>
      <w:r w:rsidR="00F334C1" w:rsidRPr="00F334C1">
        <w:rPr>
          <w:sz w:val="20"/>
          <w:szCs w:val="20"/>
        </w:rPr>
        <w:t xml:space="preserve"> </w:t>
      </w:r>
      <w:r w:rsidR="00F334C1" w:rsidRPr="00F334C1">
        <w:rPr>
          <w:rFonts w:eastAsiaTheme="minorEastAsia"/>
          <w:sz w:val="20"/>
          <w:szCs w:val="20"/>
          <w:lang w:eastAsia="zh-CN"/>
        </w:rPr>
        <w:t>1</w:t>
      </w:r>
      <w:r w:rsidR="00F334C1" w:rsidRPr="00F334C1">
        <w:rPr>
          <w:sz w:val="20"/>
          <w:szCs w:val="20"/>
        </w:rPr>
        <w:t xml:space="preserve">PRB, each </w:t>
      </w:r>
      <w:r w:rsidR="00720920">
        <w:rPr>
          <w:sz w:val="20"/>
          <w:szCs w:val="20"/>
        </w:rPr>
        <w:t>UE</w:t>
      </w:r>
      <w:r w:rsidR="00F334C1" w:rsidRPr="00F334C1">
        <w:rPr>
          <w:sz w:val="20"/>
          <w:szCs w:val="20"/>
        </w:rPr>
        <w:t xml:space="preserve">'s </w:t>
      </w:r>
      <w:r w:rsidR="00F334C1" w:rsidRPr="00F334C1">
        <w:rPr>
          <w:rFonts w:eastAsiaTheme="minorEastAsia"/>
          <w:sz w:val="20"/>
          <w:szCs w:val="20"/>
          <w:lang w:eastAsia="zh-CN"/>
        </w:rPr>
        <w:t xml:space="preserve">signal </w:t>
      </w:r>
      <w:r w:rsidR="00F334C1" w:rsidRPr="00F334C1">
        <w:rPr>
          <w:sz w:val="20"/>
          <w:szCs w:val="20"/>
        </w:rPr>
        <w:t xml:space="preserve">power </w:t>
      </w:r>
      <w:r w:rsidR="00F334C1" w:rsidRPr="00F334C1">
        <w:rPr>
          <w:rFonts w:eastAsiaTheme="minorEastAsia"/>
          <w:sz w:val="20"/>
          <w:szCs w:val="20"/>
          <w:lang w:eastAsia="zh-CN"/>
        </w:rPr>
        <w:t xml:space="preserve">is </w:t>
      </w:r>
      <w:r w:rsidR="00A12667" w:rsidRPr="00A12667">
        <w:rPr>
          <w:rFonts w:eastAsiaTheme="minorEastAsia"/>
          <w:i/>
          <w:sz w:val="20"/>
          <w:szCs w:val="20"/>
          <w:lang w:eastAsia="zh-CN"/>
        </w:rPr>
        <w:t>Ps</w:t>
      </w:r>
      <w:r w:rsidR="00F334C1" w:rsidRPr="00F334C1">
        <w:rPr>
          <w:rFonts w:eastAsiaTheme="minorEastAsia"/>
          <w:sz w:val="20"/>
          <w:szCs w:val="20"/>
          <w:lang w:eastAsia="zh-CN"/>
        </w:rPr>
        <w:t>*1 = 1</w:t>
      </w:r>
      <w:r w:rsidR="00A12667" w:rsidRPr="00A12667">
        <w:rPr>
          <w:i/>
          <w:sz w:val="20"/>
          <w:szCs w:val="20"/>
        </w:rPr>
        <w:t>Ps</w:t>
      </w:r>
      <w:r w:rsidR="00F334C1" w:rsidRPr="00F334C1">
        <w:rPr>
          <w:sz w:val="20"/>
          <w:szCs w:val="20"/>
        </w:rPr>
        <w:t xml:space="preserve">, </w:t>
      </w:r>
      <w:r w:rsidR="00F334C1" w:rsidRPr="00F334C1">
        <w:rPr>
          <w:rFonts w:eastAsiaTheme="minorEastAsia"/>
          <w:sz w:val="20"/>
          <w:szCs w:val="20"/>
          <w:lang w:eastAsia="zh-CN"/>
        </w:rPr>
        <w:t xml:space="preserve">and </w:t>
      </w:r>
      <w:r w:rsidR="00F334C1" w:rsidRPr="00F334C1">
        <w:rPr>
          <w:sz w:val="20"/>
          <w:szCs w:val="20"/>
        </w:rPr>
        <w:t xml:space="preserve">total </w:t>
      </w:r>
      <w:r w:rsidR="00F334C1" w:rsidRPr="00F334C1">
        <w:rPr>
          <w:rFonts w:eastAsiaTheme="minorEastAsia"/>
          <w:sz w:val="20"/>
          <w:szCs w:val="20"/>
          <w:lang w:eastAsia="zh-CN"/>
        </w:rPr>
        <w:t>signal</w:t>
      </w:r>
      <w:r w:rsidR="00F334C1" w:rsidRPr="00F334C1">
        <w:rPr>
          <w:sz w:val="20"/>
          <w:szCs w:val="20"/>
        </w:rPr>
        <w:t xml:space="preserve"> power </w:t>
      </w:r>
      <w:r w:rsidR="00F334C1" w:rsidRPr="00F334C1">
        <w:rPr>
          <w:rFonts w:eastAsiaTheme="minorEastAsia"/>
          <w:sz w:val="20"/>
          <w:szCs w:val="20"/>
          <w:lang w:eastAsia="zh-CN"/>
        </w:rPr>
        <w:t>is</w:t>
      </w:r>
      <w:r w:rsidR="00F334C1" w:rsidRPr="00F334C1">
        <w:rPr>
          <w:sz w:val="20"/>
          <w:szCs w:val="20"/>
        </w:rPr>
        <w:t xml:space="preserve"> </w:t>
      </w:r>
      <w:r w:rsidR="00F334C1" w:rsidRPr="00F334C1">
        <w:rPr>
          <w:rFonts w:eastAsiaTheme="minorEastAsia"/>
          <w:sz w:val="20"/>
          <w:szCs w:val="20"/>
          <w:lang w:eastAsia="zh-CN"/>
        </w:rPr>
        <w:t>1</w:t>
      </w:r>
      <w:r w:rsidR="00A12667" w:rsidRPr="00A12667">
        <w:rPr>
          <w:rFonts w:eastAsiaTheme="minorEastAsia"/>
          <w:i/>
          <w:sz w:val="20"/>
          <w:szCs w:val="20"/>
          <w:lang w:eastAsia="zh-CN"/>
        </w:rPr>
        <w:t>Ps</w:t>
      </w:r>
      <w:r w:rsidR="00F334C1" w:rsidRPr="00F334C1">
        <w:rPr>
          <w:rFonts w:eastAsiaTheme="minorEastAsia"/>
          <w:sz w:val="20"/>
          <w:szCs w:val="20"/>
          <w:lang w:eastAsia="zh-CN"/>
        </w:rPr>
        <w:t>*12</w:t>
      </w:r>
      <w:r w:rsidR="005E4896">
        <w:rPr>
          <w:rFonts w:eastAsiaTheme="minorEastAsia" w:hint="eastAsia"/>
          <w:sz w:val="20"/>
          <w:szCs w:val="20"/>
          <w:lang w:eastAsia="zh-CN"/>
        </w:rPr>
        <w:t xml:space="preserve"> </w:t>
      </w:r>
      <w:r w:rsidR="00F334C1" w:rsidRPr="00F334C1">
        <w:rPr>
          <w:rFonts w:eastAsiaTheme="minorEastAsia"/>
          <w:sz w:val="20"/>
          <w:szCs w:val="20"/>
          <w:lang w:eastAsia="zh-CN"/>
        </w:rPr>
        <w:t xml:space="preserve">= </w:t>
      </w:r>
      <w:r w:rsidR="00F334C1" w:rsidRPr="00F334C1">
        <w:rPr>
          <w:sz w:val="20"/>
          <w:szCs w:val="20"/>
        </w:rPr>
        <w:t>12</w:t>
      </w:r>
      <w:r w:rsidR="00A12667" w:rsidRPr="00A12667">
        <w:rPr>
          <w:i/>
          <w:sz w:val="20"/>
          <w:szCs w:val="20"/>
        </w:rPr>
        <w:t>Ps</w:t>
      </w:r>
      <w:r w:rsidR="00F334C1" w:rsidRPr="00F334C1">
        <w:rPr>
          <w:rFonts w:eastAsiaTheme="minorEastAsia"/>
          <w:sz w:val="20"/>
          <w:szCs w:val="20"/>
          <w:lang w:eastAsia="zh-CN"/>
        </w:rPr>
        <w:t>.</w:t>
      </w:r>
    </w:p>
    <w:p w:rsidR="009708BC" w:rsidRDefault="00F334C1" w:rsidP="00942BDA">
      <w:pPr>
        <w:spacing w:beforeLines="50"/>
        <w:jc w:val="both"/>
        <w:rPr>
          <w:rFonts w:eastAsia="宋体"/>
          <w:sz w:val="20"/>
          <w:szCs w:val="20"/>
          <w:lang w:eastAsia="zh-CN"/>
        </w:rPr>
      </w:pPr>
      <w:r w:rsidRPr="00F334C1">
        <w:rPr>
          <w:rFonts w:eastAsia="宋体"/>
          <w:sz w:val="20"/>
          <w:szCs w:val="20"/>
          <w:lang w:eastAsia="zh-CN"/>
        </w:rPr>
        <w:t>b) PDMA</w:t>
      </w:r>
    </w:p>
    <w:p w:rsidR="009708BC" w:rsidRDefault="00CE74E5" w:rsidP="00942BDA">
      <w:pPr>
        <w:spacing w:beforeLines="50"/>
        <w:jc w:val="both"/>
        <w:rPr>
          <w:rFonts w:ascii="宋体" w:eastAsiaTheme="minorEastAsia" w:hAnsi="宋体" w:cs="宋体"/>
          <w:sz w:val="20"/>
          <w:szCs w:val="20"/>
          <w:lang w:eastAsia="zh-CN"/>
        </w:rPr>
      </w:pPr>
      <w:r w:rsidRPr="00CE74E5">
        <w:rPr>
          <w:rFonts w:eastAsia="宋体" w:hint="eastAsia"/>
          <w:sz w:val="20"/>
          <w:szCs w:val="20"/>
          <w:lang w:eastAsia="zh-CN"/>
        </w:rPr>
        <w:t>Since t</w:t>
      </w:r>
      <w:r w:rsidRPr="00CE74E5">
        <w:rPr>
          <w:sz w:val="20"/>
          <w:szCs w:val="20"/>
          <w:lang w:eastAsia="zh-CN"/>
        </w:rPr>
        <w:t xml:space="preserve">he average total </w:t>
      </w:r>
      <w:r w:rsidR="00017803">
        <w:rPr>
          <w:rFonts w:eastAsiaTheme="minorEastAsia" w:hint="eastAsia"/>
          <w:sz w:val="20"/>
          <w:szCs w:val="20"/>
          <w:lang w:eastAsia="zh-CN"/>
        </w:rPr>
        <w:t>transmit</w:t>
      </w:r>
      <w:r w:rsidR="00017803" w:rsidRPr="00E17241">
        <w:rPr>
          <w:sz w:val="20"/>
          <w:szCs w:val="20"/>
          <w:lang w:eastAsia="zh-CN"/>
        </w:rPr>
        <w:t xml:space="preserve"> </w:t>
      </w:r>
      <w:r w:rsidRPr="00CE74E5">
        <w:rPr>
          <w:sz w:val="20"/>
          <w:szCs w:val="20"/>
          <w:lang w:eastAsia="zh-CN"/>
        </w:rPr>
        <w:t xml:space="preserve">power </w:t>
      </w:r>
      <w:r w:rsidRPr="00CE74E5">
        <w:rPr>
          <w:rFonts w:eastAsiaTheme="minorEastAsia" w:hint="eastAsia"/>
          <w:sz w:val="20"/>
          <w:szCs w:val="20"/>
          <w:lang w:eastAsia="zh-CN"/>
        </w:rPr>
        <w:t>and</w:t>
      </w:r>
      <w:r w:rsidR="00480FBA" w:rsidRPr="00480FBA">
        <w:rPr>
          <w:sz w:val="20"/>
          <w:szCs w:val="20"/>
          <w:lang w:eastAsia="zh-CN"/>
        </w:rPr>
        <w:t xml:space="preserve"> </w:t>
      </w:r>
      <w:r w:rsidR="00480FBA" w:rsidRPr="00CE74E5">
        <w:rPr>
          <w:sz w:val="20"/>
          <w:szCs w:val="20"/>
          <w:lang w:eastAsia="zh-CN"/>
        </w:rPr>
        <w:t>average</w:t>
      </w:r>
      <w:r w:rsidRPr="00CE74E5">
        <w:rPr>
          <w:rFonts w:eastAsiaTheme="minorEastAsia" w:hint="eastAsia"/>
          <w:sz w:val="20"/>
          <w:szCs w:val="20"/>
          <w:lang w:eastAsia="zh-CN"/>
        </w:rPr>
        <w:t xml:space="preserve"> </w:t>
      </w:r>
      <w:r w:rsidR="00017803">
        <w:rPr>
          <w:rFonts w:eastAsiaTheme="minorEastAsia" w:hint="eastAsia"/>
          <w:sz w:val="20"/>
          <w:szCs w:val="20"/>
          <w:lang w:eastAsia="zh-CN"/>
        </w:rPr>
        <w:t>transmit</w:t>
      </w:r>
      <w:r w:rsidR="00017803" w:rsidRPr="00E17241">
        <w:rPr>
          <w:sz w:val="20"/>
          <w:szCs w:val="20"/>
          <w:lang w:eastAsia="zh-CN"/>
        </w:rPr>
        <w:t xml:space="preserve"> </w:t>
      </w:r>
      <w:r w:rsidRPr="00CE74E5">
        <w:rPr>
          <w:sz w:val="20"/>
          <w:szCs w:val="20"/>
          <w:lang w:eastAsia="zh-CN"/>
        </w:rPr>
        <w:t xml:space="preserve">power </w:t>
      </w:r>
      <w:r w:rsidRPr="00CE74E5">
        <w:rPr>
          <w:rFonts w:eastAsiaTheme="minorEastAsia" w:hint="eastAsia"/>
          <w:sz w:val="20"/>
          <w:szCs w:val="20"/>
          <w:lang w:eastAsia="zh-CN"/>
        </w:rPr>
        <w:t xml:space="preserve">per UE </w:t>
      </w:r>
      <w:r w:rsidR="00017803">
        <w:rPr>
          <w:rFonts w:eastAsiaTheme="minorEastAsia" w:hint="eastAsia"/>
          <w:sz w:val="20"/>
          <w:szCs w:val="20"/>
          <w:lang w:eastAsia="zh-CN"/>
        </w:rPr>
        <w:t>of OMA and PDMA</w:t>
      </w:r>
      <w:r w:rsidR="00017803" w:rsidRPr="00CE74E5">
        <w:rPr>
          <w:rFonts w:eastAsiaTheme="minorEastAsia" w:hint="eastAsia"/>
          <w:sz w:val="20"/>
          <w:szCs w:val="20"/>
          <w:lang w:eastAsia="zh-CN"/>
        </w:rPr>
        <w:t xml:space="preserve"> </w:t>
      </w:r>
      <w:r w:rsidRPr="00CE74E5">
        <w:rPr>
          <w:rFonts w:eastAsiaTheme="minorEastAsia" w:hint="eastAsia"/>
          <w:sz w:val="20"/>
          <w:szCs w:val="20"/>
          <w:lang w:eastAsia="zh-CN"/>
        </w:rPr>
        <w:t>are</w:t>
      </w:r>
      <w:r w:rsidR="00F334C1" w:rsidRPr="00F334C1">
        <w:rPr>
          <w:sz w:val="20"/>
          <w:szCs w:val="20"/>
          <w:lang w:eastAsia="zh-CN"/>
        </w:rPr>
        <w:t xml:space="preserve"> the same</w:t>
      </w:r>
      <w:r w:rsidR="00F334C1" w:rsidRPr="00F334C1">
        <w:rPr>
          <w:rFonts w:eastAsiaTheme="minorEastAsia"/>
          <w:sz w:val="20"/>
          <w:szCs w:val="20"/>
          <w:lang w:eastAsia="zh-CN"/>
        </w:rPr>
        <w:t xml:space="preserve">, </w:t>
      </w:r>
      <w:r w:rsidR="00F334C1" w:rsidRPr="00F334C1">
        <w:rPr>
          <w:sz w:val="20"/>
          <w:szCs w:val="20"/>
        </w:rPr>
        <w:t>total system power</w:t>
      </w:r>
      <w:r w:rsidR="00F334C1" w:rsidRPr="00F334C1">
        <w:rPr>
          <w:rFonts w:eastAsiaTheme="minorEastAsia"/>
          <w:sz w:val="20"/>
          <w:szCs w:val="20"/>
          <w:lang w:eastAsia="zh-CN"/>
        </w:rPr>
        <w:t xml:space="preserve"> and signal</w:t>
      </w:r>
      <w:r w:rsidR="00F334C1" w:rsidRPr="00F334C1">
        <w:rPr>
          <w:sz w:val="20"/>
          <w:szCs w:val="20"/>
        </w:rPr>
        <w:t xml:space="preserve"> </w:t>
      </w:r>
      <w:r w:rsidR="00F334C1" w:rsidRPr="00F334C1">
        <w:rPr>
          <w:rFonts w:eastAsiaTheme="minorEastAsia"/>
          <w:sz w:val="20"/>
          <w:szCs w:val="20"/>
          <w:lang w:eastAsia="zh-CN"/>
        </w:rPr>
        <w:t>power per UE is</w:t>
      </w:r>
      <w:r w:rsidR="00F334C1" w:rsidRPr="00F334C1">
        <w:rPr>
          <w:sz w:val="20"/>
          <w:szCs w:val="20"/>
        </w:rPr>
        <w:t xml:space="preserve"> 12</w:t>
      </w:r>
      <w:r w:rsidR="0012442A" w:rsidRPr="00017803">
        <w:rPr>
          <w:i/>
          <w:sz w:val="20"/>
          <w:szCs w:val="20"/>
        </w:rPr>
        <w:t>Ps</w:t>
      </w:r>
      <w:r w:rsidR="0012442A" w:rsidRPr="00F334C1">
        <w:rPr>
          <w:sz w:val="20"/>
          <w:szCs w:val="20"/>
        </w:rPr>
        <w:t>,</w:t>
      </w:r>
      <w:r w:rsidR="00F334C1" w:rsidRPr="00F334C1">
        <w:rPr>
          <w:rFonts w:eastAsiaTheme="minorEastAsia"/>
          <w:sz w:val="20"/>
          <w:szCs w:val="20"/>
          <w:lang w:eastAsia="zh-CN"/>
        </w:rPr>
        <w:t xml:space="preserve"> and </w:t>
      </w:r>
      <w:r w:rsidR="00480FBA">
        <w:rPr>
          <w:rFonts w:eastAsiaTheme="minorEastAsia" w:hint="eastAsia"/>
          <w:sz w:val="20"/>
          <w:szCs w:val="20"/>
          <w:lang w:eastAsia="zh-CN"/>
        </w:rPr>
        <w:t>1</w:t>
      </w:r>
      <w:r w:rsidR="0012442A" w:rsidRPr="00017803">
        <w:rPr>
          <w:i/>
          <w:sz w:val="20"/>
          <w:szCs w:val="20"/>
        </w:rPr>
        <w:t>Ps</w:t>
      </w:r>
      <w:proofErr w:type="gramStart"/>
      <w:r w:rsidR="0012442A" w:rsidRPr="00F334C1">
        <w:rPr>
          <w:sz w:val="20"/>
          <w:szCs w:val="20"/>
        </w:rPr>
        <w:t>,</w:t>
      </w:r>
      <w:r w:rsidR="00F334C1" w:rsidRPr="00F334C1">
        <w:rPr>
          <w:rFonts w:eastAsiaTheme="minorEastAsia"/>
          <w:sz w:val="20"/>
          <w:szCs w:val="20"/>
          <w:lang w:eastAsia="zh-CN"/>
        </w:rPr>
        <w:t>,</w:t>
      </w:r>
      <w:proofErr w:type="gramEnd"/>
      <w:r w:rsidR="00F334C1" w:rsidRPr="00F334C1">
        <w:rPr>
          <w:rFonts w:eastAsiaTheme="minorEastAsia"/>
          <w:sz w:val="20"/>
          <w:szCs w:val="20"/>
          <w:lang w:eastAsia="zh-CN"/>
        </w:rPr>
        <w:t xml:space="preserve"> respectively. Since the column weight of PDMA pattern matrix </w:t>
      </w:r>
      <w:r w:rsidR="005E4896" w:rsidRPr="005E4896">
        <w:rPr>
          <w:rFonts w:eastAsia="宋体"/>
          <w:position w:val="-10"/>
          <w:sz w:val="20"/>
          <w:szCs w:val="20"/>
          <w:lang w:eastAsia="zh-CN"/>
        </w:rPr>
        <w:object w:dxaOrig="580" w:dyaOrig="340">
          <v:shape id="_x0000_i1027" type="#_x0000_t75" style="width:29.25pt;height:18pt" o:ole="">
            <v:imagedata r:id="rId8" o:title=""/>
          </v:shape>
          <o:OLEObject Type="Embed" ProgID="Equation.DSMT4" ShapeID="_x0000_i1027" DrawAspect="Content" ObjectID="_1532531119" r:id="rId12"/>
        </w:object>
      </w:r>
      <w:r w:rsidRPr="00CE74E5">
        <w:rPr>
          <w:rFonts w:eastAsia="宋体" w:hint="eastAsia"/>
          <w:sz w:val="20"/>
          <w:szCs w:val="20"/>
          <w:lang w:eastAsia="zh-CN"/>
        </w:rPr>
        <w:t xml:space="preserve"> is </w:t>
      </w:r>
      <w:r w:rsidR="00F334C1" w:rsidRPr="00F334C1">
        <w:rPr>
          <w:rFonts w:eastAsia="宋体"/>
          <w:sz w:val="20"/>
          <w:szCs w:val="20"/>
          <w:lang w:eastAsia="zh-CN"/>
        </w:rPr>
        <w:t>3/3/2/2/2/2/2/2/1/1/1/1</w:t>
      </w:r>
      <w:r w:rsidRPr="00CE74E5">
        <w:rPr>
          <w:rFonts w:eastAsia="宋体" w:hint="eastAsia"/>
          <w:sz w:val="20"/>
          <w:szCs w:val="20"/>
          <w:lang w:eastAsia="zh-CN"/>
        </w:rPr>
        <w:t xml:space="preserve">, the </w:t>
      </w:r>
      <w:r w:rsidR="00F334C1" w:rsidRPr="00F334C1">
        <w:rPr>
          <w:rFonts w:eastAsia="宋体"/>
          <w:sz w:val="20"/>
          <w:szCs w:val="20"/>
          <w:lang w:eastAsia="zh-CN"/>
        </w:rPr>
        <w:t xml:space="preserve">signal power represented by each element‘1’ of the first two columns is </w:t>
      </w:r>
      <w:r w:rsidR="0012442A" w:rsidRPr="00017803">
        <w:rPr>
          <w:i/>
          <w:sz w:val="20"/>
          <w:szCs w:val="20"/>
        </w:rPr>
        <w:t>Ps</w:t>
      </w:r>
      <w:r w:rsidR="00F334C1" w:rsidRPr="00F334C1">
        <w:rPr>
          <w:rFonts w:eastAsia="宋体"/>
          <w:sz w:val="20"/>
          <w:szCs w:val="20"/>
          <w:lang w:eastAsia="zh-CN"/>
        </w:rPr>
        <w:t>*4/12/3</w:t>
      </w:r>
      <w:r w:rsidR="005E4896">
        <w:rPr>
          <w:rFonts w:eastAsia="宋体" w:hint="eastAsia"/>
          <w:sz w:val="20"/>
          <w:szCs w:val="20"/>
          <w:lang w:eastAsia="zh-CN"/>
        </w:rPr>
        <w:t xml:space="preserve"> </w:t>
      </w:r>
      <w:r w:rsidR="00F334C1" w:rsidRPr="00F334C1">
        <w:rPr>
          <w:rFonts w:eastAsia="宋体"/>
          <w:sz w:val="20"/>
          <w:szCs w:val="20"/>
          <w:lang w:eastAsia="zh-CN"/>
        </w:rPr>
        <w:t>=</w:t>
      </w:r>
      <w:r w:rsidR="005E4896">
        <w:rPr>
          <w:rFonts w:eastAsia="宋体" w:hint="eastAsia"/>
          <w:sz w:val="20"/>
          <w:szCs w:val="20"/>
          <w:lang w:eastAsia="zh-CN"/>
        </w:rPr>
        <w:t xml:space="preserve"> </w:t>
      </w:r>
      <w:r w:rsidR="0012442A" w:rsidRPr="00017803">
        <w:rPr>
          <w:i/>
          <w:sz w:val="20"/>
          <w:szCs w:val="20"/>
        </w:rPr>
        <w:t>Ps</w:t>
      </w:r>
      <w:r w:rsidR="00F334C1" w:rsidRPr="00F334C1">
        <w:rPr>
          <w:rFonts w:eastAsia="宋体"/>
          <w:sz w:val="20"/>
          <w:szCs w:val="20"/>
          <w:lang w:eastAsia="zh-CN"/>
        </w:rPr>
        <w:t xml:space="preserve">/9, that of the third column to eighth column is </w:t>
      </w:r>
      <w:r w:rsidR="0012442A" w:rsidRPr="00017803">
        <w:rPr>
          <w:i/>
          <w:sz w:val="20"/>
          <w:szCs w:val="20"/>
        </w:rPr>
        <w:t>Ps</w:t>
      </w:r>
      <w:r w:rsidR="0012442A" w:rsidRPr="00F334C1">
        <w:rPr>
          <w:sz w:val="20"/>
          <w:szCs w:val="20"/>
        </w:rPr>
        <w:t>,</w:t>
      </w:r>
      <w:r w:rsidR="00F334C1" w:rsidRPr="00F334C1">
        <w:rPr>
          <w:rFonts w:eastAsia="宋体"/>
          <w:sz w:val="20"/>
          <w:szCs w:val="20"/>
          <w:lang w:eastAsia="zh-CN"/>
        </w:rPr>
        <w:t>*4/12/2</w:t>
      </w:r>
      <w:r w:rsidR="005E4896">
        <w:rPr>
          <w:rFonts w:eastAsia="宋体" w:hint="eastAsia"/>
          <w:sz w:val="20"/>
          <w:szCs w:val="20"/>
          <w:lang w:eastAsia="zh-CN"/>
        </w:rPr>
        <w:t xml:space="preserve"> </w:t>
      </w:r>
      <w:r w:rsidR="00F334C1" w:rsidRPr="00F334C1">
        <w:rPr>
          <w:rFonts w:eastAsia="宋体"/>
          <w:sz w:val="20"/>
          <w:szCs w:val="20"/>
          <w:lang w:eastAsia="zh-CN"/>
        </w:rPr>
        <w:t>=</w:t>
      </w:r>
      <w:r w:rsidR="0012442A" w:rsidRPr="0012442A">
        <w:rPr>
          <w:i/>
          <w:sz w:val="20"/>
          <w:szCs w:val="20"/>
        </w:rPr>
        <w:t xml:space="preserve"> </w:t>
      </w:r>
      <w:r w:rsidR="0012442A" w:rsidRPr="00017803">
        <w:rPr>
          <w:i/>
          <w:sz w:val="20"/>
          <w:szCs w:val="20"/>
        </w:rPr>
        <w:t>Ps</w:t>
      </w:r>
      <w:r w:rsidR="00F334C1" w:rsidRPr="00F334C1">
        <w:rPr>
          <w:rFonts w:eastAsia="宋体"/>
          <w:sz w:val="20"/>
          <w:szCs w:val="20"/>
          <w:lang w:eastAsia="zh-CN"/>
        </w:rPr>
        <w:t xml:space="preserve">/6, and that of the last two columns is </w:t>
      </w:r>
      <w:r w:rsidR="0012442A" w:rsidRPr="00017803">
        <w:rPr>
          <w:i/>
          <w:sz w:val="20"/>
          <w:szCs w:val="20"/>
        </w:rPr>
        <w:t>Ps</w:t>
      </w:r>
      <w:r w:rsidR="00F334C1" w:rsidRPr="00F334C1">
        <w:rPr>
          <w:rFonts w:eastAsia="宋体"/>
          <w:sz w:val="20"/>
          <w:szCs w:val="20"/>
          <w:lang w:eastAsia="zh-CN"/>
        </w:rPr>
        <w:t>*4/12/1</w:t>
      </w:r>
      <w:r w:rsidR="005E4896">
        <w:rPr>
          <w:rFonts w:eastAsia="宋体" w:hint="eastAsia"/>
          <w:sz w:val="20"/>
          <w:szCs w:val="20"/>
          <w:lang w:eastAsia="zh-CN"/>
        </w:rPr>
        <w:t xml:space="preserve"> </w:t>
      </w:r>
      <w:r w:rsidR="00F334C1" w:rsidRPr="00F334C1">
        <w:rPr>
          <w:rFonts w:eastAsia="宋体"/>
          <w:sz w:val="20"/>
          <w:szCs w:val="20"/>
          <w:lang w:eastAsia="zh-CN"/>
        </w:rPr>
        <w:t>=</w:t>
      </w:r>
      <w:r w:rsidR="005E4896">
        <w:rPr>
          <w:rFonts w:eastAsia="宋体" w:hint="eastAsia"/>
          <w:sz w:val="20"/>
          <w:szCs w:val="20"/>
          <w:lang w:eastAsia="zh-CN"/>
        </w:rPr>
        <w:t xml:space="preserve"> </w:t>
      </w:r>
      <w:r w:rsidR="0012442A" w:rsidRPr="00017803">
        <w:rPr>
          <w:i/>
          <w:sz w:val="20"/>
          <w:szCs w:val="20"/>
        </w:rPr>
        <w:t>Ps</w:t>
      </w:r>
      <w:r w:rsidR="00F334C1" w:rsidRPr="00F334C1">
        <w:rPr>
          <w:rFonts w:eastAsia="宋体"/>
          <w:sz w:val="20"/>
          <w:szCs w:val="20"/>
          <w:lang w:eastAsia="zh-CN"/>
        </w:rPr>
        <w:t>/3.</w:t>
      </w:r>
    </w:p>
    <w:p w:rsidR="009708BC" w:rsidRDefault="00C26681" w:rsidP="00942BDA">
      <w:pPr>
        <w:spacing w:beforeLines="50"/>
        <w:jc w:val="both"/>
        <w:rPr>
          <w:rFonts w:eastAsia="宋体"/>
          <w:sz w:val="20"/>
          <w:szCs w:val="20"/>
          <w:lang w:eastAsia="zh-CN"/>
        </w:rPr>
      </w:pPr>
      <w:r w:rsidRPr="00E70444">
        <w:rPr>
          <w:rFonts w:eastAsia="宋体"/>
          <w:b/>
          <w:sz w:val="20"/>
          <w:szCs w:val="20"/>
        </w:rPr>
        <w:t xml:space="preserve">Proposal </w:t>
      </w:r>
      <w:r w:rsidR="0065006E">
        <w:rPr>
          <w:rFonts w:eastAsia="宋体" w:hint="eastAsia"/>
          <w:b/>
          <w:sz w:val="20"/>
          <w:szCs w:val="20"/>
          <w:lang w:eastAsia="zh-CN"/>
        </w:rPr>
        <w:t>6</w:t>
      </w:r>
      <w:r w:rsidRPr="005F6F3C">
        <w:rPr>
          <w:rFonts w:eastAsia="宋体"/>
          <w:sz w:val="20"/>
          <w:szCs w:val="20"/>
        </w:rPr>
        <w:t>:</w:t>
      </w:r>
      <w:r w:rsidRPr="005F6F3C">
        <w:rPr>
          <w:rFonts w:eastAsia="宋体"/>
          <w:sz w:val="20"/>
          <w:szCs w:val="20"/>
          <w:lang w:eastAsia="zh-CN"/>
        </w:rPr>
        <w:t xml:space="preserve"> </w:t>
      </w:r>
      <w:r>
        <w:rPr>
          <w:rFonts w:eastAsia="宋体" w:hint="eastAsia"/>
          <w:sz w:val="20"/>
          <w:szCs w:val="20"/>
          <w:lang w:eastAsia="zh-CN"/>
        </w:rPr>
        <w:t>T</w:t>
      </w:r>
      <w:r w:rsidRPr="00E17241">
        <w:rPr>
          <w:rFonts w:eastAsia="宋体" w:hint="eastAsia"/>
          <w:sz w:val="20"/>
          <w:szCs w:val="20"/>
          <w:lang w:eastAsia="zh-CN"/>
        </w:rPr>
        <w:t>he definition of SNR</w:t>
      </w:r>
      <w:r>
        <w:rPr>
          <w:rFonts w:eastAsia="宋体" w:hint="eastAsia"/>
          <w:sz w:val="20"/>
          <w:szCs w:val="20"/>
          <w:lang w:eastAsia="zh-CN"/>
        </w:rPr>
        <w:t xml:space="preserve"> for OMA is the same as that in LTE, where SNR equals ratio of transmit power of target </w:t>
      </w:r>
      <w:r w:rsidR="00720920">
        <w:rPr>
          <w:rFonts w:eastAsia="宋体" w:hint="eastAsia"/>
          <w:sz w:val="20"/>
          <w:szCs w:val="20"/>
          <w:lang w:eastAsia="zh-CN"/>
        </w:rPr>
        <w:t>UE</w:t>
      </w:r>
      <w:r>
        <w:rPr>
          <w:rFonts w:eastAsia="宋体" w:hint="eastAsia"/>
          <w:sz w:val="20"/>
          <w:szCs w:val="20"/>
          <w:lang w:eastAsia="zh-CN"/>
        </w:rPr>
        <w:t xml:space="preserve"> over thermal noise power per RE. </w:t>
      </w:r>
      <w:r w:rsidR="00B72B04" w:rsidRPr="00CE74E5">
        <w:rPr>
          <w:rFonts w:eastAsia="宋体" w:hint="eastAsia"/>
          <w:sz w:val="20"/>
          <w:szCs w:val="20"/>
          <w:lang w:eastAsia="zh-CN"/>
        </w:rPr>
        <w:t>The SNR for NOMA is</w:t>
      </w:r>
      <w:r w:rsidR="00B72B04" w:rsidRPr="00C26681">
        <w:rPr>
          <w:rFonts w:eastAsiaTheme="minorEastAsia"/>
          <w:sz w:val="20"/>
          <w:szCs w:val="20"/>
          <w:lang w:eastAsia="zh-CN"/>
        </w:rPr>
        <w:t xml:space="preserve"> </w:t>
      </w:r>
      <w:r w:rsidR="00B72B04">
        <w:rPr>
          <w:rFonts w:eastAsiaTheme="minorEastAsia" w:hint="eastAsia"/>
          <w:sz w:val="20"/>
          <w:szCs w:val="20"/>
          <w:lang w:eastAsia="zh-CN"/>
        </w:rPr>
        <w:t>defined as</w:t>
      </w:r>
      <w:r w:rsidR="00B72B04" w:rsidRPr="00CE74E5">
        <w:rPr>
          <w:rFonts w:eastAsia="宋体" w:hint="eastAsia"/>
          <w:sz w:val="20"/>
          <w:szCs w:val="20"/>
          <w:lang w:eastAsia="zh-CN"/>
        </w:rPr>
        <w:t xml:space="preserve"> </w:t>
      </w:r>
      <w:r w:rsidRPr="00CE74E5">
        <w:rPr>
          <w:rFonts w:eastAsia="宋体" w:hint="eastAsia"/>
          <w:sz w:val="20"/>
          <w:szCs w:val="20"/>
          <w:lang w:eastAsia="zh-CN"/>
        </w:rPr>
        <w:t xml:space="preserve">average </w:t>
      </w:r>
      <w:r w:rsidR="006137BE">
        <w:rPr>
          <w:rFonts w:eastAsia="宋体" w:hint="eastAsia"/>
          <w:sz w:val="20"/>
          <w:szCs w:val="20"/>
          <w:lang w:eastAsia="zh-CN"/>
        </w:rPr>
        <w:t xml:space="preserve">transmit </w:t>
      </w:r>
      <w:r w:rsidRPr="00CE74E5">
        <w:rPr>
          <w:rFonts w:eastAsia="宋体" w:hint="eastAsia"/>
          <w:sz w:val="20"/>
          <w:szCs w:val="20"/>
          <w:lang w:eastAsia="zh-CN"/>
        </w:rPr>
        <w:t>power per UE over noise power</w:t>
      </w:r>
      <w:r>
        <w:rPr>
          <w:rFonts w:eastAsia="宋体" w:hint="eastAsia"/>
          <w:sz w:val="20"/>
          <w:szCs w:val="20"/>
          <w:lang w:eastAsia="zh-CN"/>
        </w:rPr>
        <w:t xml:space="preserve">, </w:t>
      </w:r>
      <w:r>
        <w:rPr>
          <w:rFonts w:eastAsia="宋体" w:hint="eastAsia"/>
          <w:sz w:val="20"/>
          <w:szCs w:val="20"/>
          <w:lang w:eastAsia="zh-CN"/>
        </w:rPr>
        <w:lastRenderedPageBreak/>
        <w:t>where</w:t>
      </w:r>
      <w:r w:rsidRPr="009D002D">
        <w:rPr>
          <w:sz w:val="20"/>
          <w:szCs w:val="20"/>
          <w:lang w:eastAsia="zh-CN"/>
        </w:rPr>
        <w:t xml:space="preserve"> the long-term average SNR of UEs</w:t>
      </w:r>
      <w:r w:rsidR="006137BE" w:rsidRPr="006137BE">
        <w:rPr>
          <w:rFonts w:eastAsiaTheme="minorEastAsia" w:hint="eastAsia"/>
          <w:sz w:val="20"/>
          <w:szCs w:val="20"/>
          <w:lang w:eastAsia="zh-CN"/>
        </w:rPr>
        <w:t xml:space="preserve"> </w:t>
      </w:r>
      <w:r w:rsidR="006137BE">
        <w:rPr>
          <w:rFonts w:eastAsiaTheme="minorEastAsia" w:hint="eastAsia"/>
          <w:sz w:val="20"/>
          <w:szCs w:val="20"/>
          <w:lang w:eastAsia="zh-CN"/>
        </w:rPr>
        <w:t>of OMA and PDMA</w:t>
      </w:r>
      <w:r w:rsidRPr="009D002D">
        <w:rPr>
          <w:sz w:val="20"/>
          <w:szCs w:val="20"/>
          <w:lang w:eastAsia="zh-CN"/>
        </w:rPr>
        <w:t xml:space="preserve"> is assumed to be the same</w:t>
      </w:r>
      <w:r w:rsidRPr="009D002D">
        <w:rPr>
          <w:rFonts w:eastAsiaTheme="minorEastAsia"/>
          <w:sz w:val="20"/>
          <w:szCs w:val="20"/>
          <w:lang w:eastAsia="zh-CN"/>
        </w:rPr>
        <w:t xml:space="preserve">, and </w:t>
      </w:r>
      <w:r w:rsidRPr="009D002D">
        <w:rPr>
          <w:sz w:val="20"/>
          <w:szCs w:val="20"/>
          <w:lang w:eastAsia="zh-CN"/>
        </w:rPr>
        <w:t xml:space="preserve">the average total </w:t>
      </w:r>
      <w:r w:rsidR="006137BE">
        <w:rPr>
          <w:rFonts w:eastAsia="宋体" w:hint="eastAsia"/>
          <w:sz w:val="20"/>
          <w:szCs w:val="20"/>
          <w:lang w:eastAsia="zh-CN"/>
        </w:rPr>
        <w:t xml:space="preserve">transmit </w:t>
      </w:r>
      <w:r w:rsidRPr="009D002D">
        <w:rPr>
          <w:sz w:val="20"/>
          <w:szCs w:val="20"/>
          <w:lang w:eastAsia="zh-CN"/>
        </w:rPr>
        <w:t xml:space="preserve">power </w:t>
      </w:r>
      <w:r w:rsidRPr="009D002D">
        <w:rPr>
          <w:rFonts w:eastAsiaTheme="minorEastAsia"/>
          <w:sz w:val="20"/>
          <w:szCs w:val="20"/>
          <w:lang w:eastAsia="zh-CN"/>
        </w:rPr>
        <w:t xml:space="preserve">and </w:t>
      </w:r>
      <w:r w:rsidR="006137BE">
        <w:rPr>
          <w:rFonts w:eastAsia="宋体" w:hint="eastAsia"/>
          <w:sz w:val="20"/>
          <w:szCs w:val="20"/>
          <w:lang w:eastAsia="zh-CN"/>
        </w:rPr>
        <w:t xml:space="preserve">transmit </w:t>
      </w:r>
      <w:r w:rsidRPr="009D002D">
        <w:rPr>
          <w:sz w:val="20"/>
          <w:szCs w:val="20"/>
          <w:lang w:eastAsia="zh-CN"/>
        </w:rPr>
        <w:t xml:space="preserve">power </w:t>
      </w:r>
      <w:r w:rsidRPr="009D002D">
        <w:rPr>
          <w:rFonts w:eastAsiaTheme="minorEastAsia"/>
          <w:sz w:val="20"/>
          <w:szCs w:val="20"/>
          <w:lang w:eastAsia="zh-CN"/>
        </w:rPr>
        <w:t>per UE</w:t>
      </w:r>
      <w:r w:rsidR="006137BE" w:rsidRPr="006137BE">
        <w:rPr>
          <w:rFonts w:eastAsiaTheme="minorEastAsia" w:hint="eastAsia"/>
          <w:sz w:val="20"/>
          <w:szCs w:val="20"/>
          <w:lang w:eastAsia="zh-CN"/>
        </w:rPr>
        <w:t xml:space="preserve"> </w:t>
      </w:r>
      <w:r w:rsidR="006137BE">
        <w:rPr>
          <w:rFonts w:eastAsiaTheme="minorEastAsia" w:hint="eastAsia"/>
          <w:sz w:val="20"/>
          <w:szCs w:val="20"/>
          <w:lang w:eastAsia="zh-CN"/>
        </w:rPr>
        <w:t>of OMA and PDMA</w:t>
      </w:r>
      <w:r w:rsidRPr="009D002D">
        <w:rPr>
          <w:rFonts w:eastAsiaTheme="minorEastAsia"/>
          <w:sz w:val="20"/>
          <w:szCs w:val="20"/>
          <w:lang w:eastAsia="zh-CN"/>
        </w:rPr>
        <w:t xml:space="preserve"> are</w:t>
      </w:r>
      <w:r w:rsidRPr="009D002D">
        <w:rPr>
          <w:sz w:val="20"/>
          <w:szCs w:val="20"/>
          <w:lang w:eastAsia="zh-CN"/>
        </w:rPr>
        <w:t xml:space="preserve"> kept the same</w:t>
      </w:r>
      <w:r w:rsidRPr="00E70444">
        <w:rPr>
          <w:rFonts w:eastAsia="宋体" w:hint="eastAsia"/>
          <w:sz w:val="20"/>
          <w:szCs w:val="20"/>
          <w:lang w:eastAsia="zh-CN"/>
        </w:rPr>
        <w:t>.</w:t>
      </w:r>
    </w:p>
    <w:p w:rsidR="009708BC" w:rsidRDefault="009708BC" w:rsidP="00942BDA">
      <w:pPr>
        <w:spacing w:beforeLines="50"/>
        <w:jc w:val="both"/>
        <w:rPr>
          <w:rFonts w:eastAsia="宋体"/>
          <w:sz w:val="20"/>
          <w:szCs w:val="20"/>
          <w:lang w:eastAsia="zh-CN"/>
        </w:rPr>
      </w:pPr>
    </w:p>
    <w:p w:rsidR="009708BC" w:rsidRDefault="002361D8" w:rsidP="008D6358">
      <w:pPr>
        <w:pStyle w:val="2"/>
        <w:tabs>
          <w:tab w:val="clear" w:pos="3828"/>
          <w:tab w:val="num" w:pos="567"/>
        </w:tabs>
        <w:spacing w:beforeLines="50" w:afterLines="50" w:line="240" w:lineRule="auto"/>
        <w:ind w:left="567"/>
        <w:rPr>
          <w:rFonts w:eastAsia="宋体"/>
          <w:lang w:val="en-US" w:eastAsia="zh-CN"/>
        </w:rPr>
      </w:pPr>
      <w:r w:rsidRPr="00F941DC">
        <w:rPr>
          <w:rFonts w:eastAsia="宋体"/>
          <w:lang w:val="en-US" w:eastAsia="zh-CN"/>
        </w:rPr>
        <w:t>Performance</w:t>
      </w:r>
      <w:r w:rsidR="00A416D7" w:rsidRPr="00F941DC">
        <w:rPr>
          <w:rFonts w:eastAsia="宋体"/>
          <w:lang w:val="en-US" w:eastAsia="zh-CN"/>
        </w:rPr>
        <w:t xml:space="preserve"> Metrics for </w:t>
      </w:r>
      <w:proofErr w:type="spellStart"/>
      <w:r w:rsidR="000C29C0">
        <w:rPr>
          <w:rFonts w:eastAsia="宋体" w:hint="eastAsia"/>
          <w:lang w:val="en-US" w:eastAsia="zh-CN"/>
        </w:rPr>
        <w:t>mMTC</w:t>
      </w:r>
      <w:proofErr w:type="spellEnd"/>
      <w:r w:rsidR="000C29C0">
        <w:rPr>
          <w:rFonts w:eastAsia="宋体" w:hint="eastAsia"/>
          <w:lang w:val="en-US" w:eastAsia="zh-CN"/>
        </w:rPr>
        <w:t xml:space="preserve"> </w:t>
      </w:r>
      <w:r w:rsidR="00A416D7" w:rsidRPr="00F941DC">
        <w:rPr>
          <w:rFonts w:eastAsia="宋体"/>
          <w:lang w:val="en-US" w:eastAsia="zh-CN"/>
        </w:rPr>
        <w:t>SL</w:t>
      </w:r>
      <w:r w:rsidR="00C90E8F" w:rsidRPr="00E70444">
        <w:rPr>
          <w:rFonts w:eastAsia="宋体" w:hint="eastAsia"/>
          <w:lang w:val="en-US" w:eastAsia="zh-CN"/>
        </w:rPr>
        <w:t>S</w:t>
      </w:r>
      <w:r w:rsidR="00A416D7" w:rsidRPr="00E70444">
        <w:rPr>
          <w:rFonts w:eastAsia="宋体"/>
          <w:lang w:val="en-US" w:eastAsia="zh-CN"/>
        </w:rPr>
        <w:t xml:space="preserve"> Evaluation</w:t>
      </w:r>
    </w:p>
    <w:p w:rsidR="009708BC" w:rsidRDefault="0071068B" w:rsidP="00942BDA">
      <w:pPr>
        <w:pStyle w:val="B1"/>
        <w:spacing w:beforeLines="50" w:after="0"/>
        <w:ind w:left="0" w:firstLine="0"/>
        <w:jc w:val="both"/>
        <w:rPr>
          <w:rFonts w:eastAsiaTheme="minorEastAsia"/>
          <w:sz w:val="20"/>
          <w:szCs w:val="20"/>
          <w:lang w:val="en-US" w:eastAsia="zh-CN"/>
        </w:rPr>
      </w:pPr>
      <w:r w:rsidRPr="00E70444">
        <w:rPr>
          <w:rFonts w:eastAsia="MS Mincho"/>
          <w:sz w:val="20"/>
          <w:szCs w:val="20"/>
          <w:lang w:val="en-US"/>
        </w:rPr>
        <w:t xml:space="preserve">According to </w:t>
      </w:r>
      <w:r w:rsidRPr="00E70444">
        <w:rPr>
          <w:rFonts w:eastAsia="宋体"/>
          <w:sz w:val="20"/>
          <w:szCs w:val="20"/>
          <w:lang w:val="en-US" w:eastAsia="zh-CN"/>
        </w:rPr>
        <w:t>38.913</w:t>
      </w:r>
      <w:r w:rsidRPr="00E70444">
        <w:rPr>
          <w:rFonts w:eastAsia="宋体" w:hint="eastAsia"/>
          <w:sz w:val="20"/>
          <w:szCs w:val="20"/>
          <w:lang w:val="en-US" w:eastAsia="zh-CN"/>
        </w:rPr>
        <w:t xml:space="preserve"> </w:t>
      </w:r>
      <w:r w:rsidR="009708BC">
        <w:rPr>
          <w:rFonts w:eastAsia="宋体"/>
          <w:sz w:val="20"/>
          <w:szCs w:val="20"/>
          <w:lang w:val="en-US" w:eastAsia="zh-CN"/>
        </w:rPr>
        <w:fldChar w:fldCharType="begin"/>
      </w:r>
      <w:r w:rsidR="007B34F4">
        <w:rPr>
          <w:rFonts w:eastAsia="宋体"/>
          <w:sz w:val="20"/>
          <w:szCs w:val="20"/>
          <w:lang w:val="en-US" w:eastAsia="zh-CN"/>
        </w:rPr>
        <w:instrText xml:space="preserve"> </w:instrText>
      </w:r>
      <w:r w:rsidR="007B34F4">
        <w:rPr>
          <w:rFonts w:eastAsia="宋体" w:hint="eastAsia"/>
          <w:sz w:val="20"/>
          <w:szCs w:val="20"/>
          <w:lang w:val="en-US" w:eastAsia="zh-CN"/>
        </w:rPr>
        <w:instrText>REF _Ref458758467 \r \h</w:instrText>
      </w:r>
      <w:r w:rsidR="007B34F4">
        <w:rPr>
          <w:rFonts w:eastAsia="宋体"/>
          <w:sz w:val="20"/>
          <w:szCs w:val="20"/>
          <w:lang w:val="en-US" w:eastAsia="zh-CN"/>
        </w:rPr>
        <w:instrText xml:space="preserve"> </w:instrText>
      </w:r>
      <w:r w:rsidR="009708BC">
        <w:rPr>
          <w:rFonts w:eastAsia="宋体"/>
          <w:sz w:val="20"/>
          <w:szCs w:val="20"/>
          <w:lang w:val="en-US" w:eastAsia="zh-CN"/>
        </w:rPr>
      </w:r>
      <w:r w:rsidR="009708BC">
        <w:rPr>
          <w:rFonts w:eastAsia="宋体"/>
          <w:sz w:val="20"/>
          <w:szCs w:val="20"/>
          <w:lang w:val="en-US" w:eastAsia="zh-CN"/>
        </w:rPr>
        <w:fldChar w:fldCharType="separate"/>
      </w:r>
      <w:r w:rsidR="007B34F4">
        <w:rPr>
          <w:rFonts w:eastAsia="宋体"/>
          <w:sz w:val="20"/>
          <w:szCs w:val="20"/>
          <w:lang w:val="en-US" w:eastAsia="zh-CN"/>
        </w:rPr>
        <w:t>[2]</w:t>
      </w:r>
      <w:r w:rsidR="009708BC">
        <w:rPr>
          <w:rFonts w:eastAsia="宋体"/>
          <w:sz w:val="20"/>
          <w:szCs w:val="20"/>
          <w:lang w:val="en-US" w:eastAsia="zh-CN"/>
        </w:rPr>
        <w:fldChar w:fldCharType="end"/>
      </w:r>
      <w:r w:rsidRPr="00E70444">
        <w:rPr>
          <w:rFonts w:eastAsia="MS Mincho"/>
          <w:sz w:val="20"/>
          <w:szCs w:val="20"/>
          <w:lang w:val="en-US"/>
        </w:rPr>
        <w:t xml:space="preserve">, </w:t>
      </w:r>
      <w:r>
        <w:rPr>
          <w:rFonts w:eastAsiaTheme="minorEastAsia" w:hint="eastAsia"/>
          <w:sz w:val="20"/>
          <w:szCs w:val="20"/>
          <w:lang w:val="en-US" w:eastAsia="zh-CN"/>
        </w:rPr>
        <w:t>t</w:t>
      </w:r>
      <w:r w:rsidRPr="00A14B1E">
        <w:rPr>
          <w:rFonts w:eastAsia="MS Mincho"/>
          <w:sz w:val="20"/>
          <w:szCs w:val="20"/>
          <w:lang w:val="en-US"/>
        </w:rPr>
        <w:t xml:space="preserve">he target for connection density should be 1 000 </w:t>
      </w:r>
      <w:proofErr w:type="spellStart"/>
      <w:r w:rsidRPr="00A14B1E">
        <w:rPr>
          <w:rFonts w:eastAsia="MS Mincho"/>
          <w:sz w:val="20"/>
          <w:szCs w:val="20"/>
          <w:lang w:val="en-US"/>
        </w:rPr>
        <w:t>000</w:t>
      </w:r>
      <w:proofErr w:type="spellEnd"/>
      <w:r w:rsidRPr="00A14B1E">
        <w:rPr>
          <w:rFonts w:eastAsia="MS Mincho"/>
          <w:sz w:val="20"/>
          <w:szCs w:val="20"/>
          <w:lang w:val="en-US"/>
        </w:rPr>
        <w:t xml:space="preserve"> device/km</w:t>
      </w:r>
      <w:r w:rsidRPr="0069325D">
        <w:rPr>
          <w:rFonts w:eastAsia="MS Mincho"/>
          <w:sz w:val="20"/>
          <w:szCs w:val="20"/>
          <w:vertAlign w:val="superscript"/>
          <w:lang w:val="en-US"/>
        </w:rPr>
        <w:t>2</w:t>
      </w:r>
      <w:r w:rsidRPr="00A14B1E">
        <w:rPr>
          <w:rFonts w:eastAsia="MS Mincho"/>
          <w:sz w:val="20"/>
          <w:szCs w:val="20"/>
          <w:lang w:val="en-US"/>
        </w:rPr>
        <w:t xml:space="preserve"> in urban environment.</w:t>
      </w:r>
      <w:r>
        <w:rPr>
          <w:rFonts w:eastAsiaTheme="minorEastAsia" w:hint="eastAsia"/>
          <w:sz w:val="20"/>
          <w:szCs w:val="20"/>
          <w:lang w:val="en-US" w:eastAsia="zh-CN"/>
        </w:rPr>
        <w:t xml:space="preserve"> </w:t>
      </w:r>
      <w:r w:rsidRPr="00E70444">
        <w:rPr>
          <w:rFonts w:eastAsia="MS Mincho"/>
          <w:sz w:val="20"/>
          <w:szCs w:val="20"/>
          <w:lang w:val="en-US"/>
        </w:rPr>
        <w:t xml:space="preserve">3GPP needs to achieve this target by designing highly connection efficient RAT, in which connection efficiency is measured as number of supported </w:t>
      </w:r>
      <w:r w:rsidR="003F5D70">
        <w:rPr>
          <w:rFonts w:eastAsiaTheme="minorEastAsia" w:hint="eastAsia"/>
          <w:sz w:val="20"/>
          <w:szCs w:val="20"/>
          <w:lang w:val="en-US" w:eastAsia="zh-CN"/>
        </w:rPr>
        <w:t>device</w:t>
      </w:r>
      <w:r w:rsidR="003F5D70" w:rsidRPr="00E70444">
        <w:rPr>
          <w:rFonts w:eastAsia="MS Mincho"/>
          <w:sz w:val="20"/>
          <w:szCs w:val="20"/>
          <w:lang w:val="en-US"/>
        </w:rPr>
        <w:t xml:space="preserve">s </w:t>
      </w:r>
      <w:r w:rsidRPr="00E70444">
        <w:rPr>
          <w:rFonts w:eastAsia="MS Mincho"/>
          <w:sz w:val="20"/>
          <w:szCs w:val="20"/>
          <w:lang w:val="en-US"/>
        </w:rPr>
        <w:t>per TRP per unit frequency resource (</w:t>
      </w:r>
      <w:r w:rsidR="003F5D70">
        <w:rPr>
          <w:rFonts w:eastAsiaTheme="minorEastAsia" w:hint="eastAsia"/>
          <w:sz w:val="20"/>
          <w:szCs w:val="20"/>
          <w:lang w:val="en-US" w:eastAsia="zh-CN"/>
        </w:rPr>
        <w:t>device</w:t>
      </w:r>
      <w:r w:rsidRPr="00E70444">
        <w:rPr>
          <w:rFonts w:eastAsia="MS Mincho"/>
          <w:sz w:val="20"/>
          <w:szCs w:val="20"/>
          <w:lang w:val="en-US"/>
        </w:rPr>
        <w:t>/TRP/MHz).</w:t>
      </w:r>
    </w:p>
    <w:p w:rsidR="0071068B" w:rsidRPr="001874D7" w:rsidRDefault="0071068B" w:rsidP="0071068B">
      <w:pPr>
        <w:widowControl w:val="0"/>
        <w:jc w:val="both"/>
        <w:rPr>
          <w:rFonts w:eastAsiaTheme="minorEastAsia"/>
          <w:kern w:val="2"/>
          <w:sz w:val="20"/>
          <w:szCs w:val="20"/>
          <w:lang w:val="en-US" w:eastAsia="zh-CN"/>
        </w:rPr>
      </w:pPr>
      <w:r w:rsidRPr="001874D7">
        <w:rPr>
          <w:rFonts w:eastAsiaTheme="minorEastAsia"/>
          <w:kern w:val="2"/>
          <w:sz w:val="20"/>
          <w:szCs w:val="20"/>
          <w:lang w:val="en-US" w:eastAsia="zh-CN"/>
        </w:rPr>
        <w:t>Let</w:t>
      </w:r>
      <w:r>
        <w:rPr>
          <w:rFonts w:eastAsiaTheme="minorEastAsia" w:hint="eastAsia"/>
          <w:kern w:val="2"/>
          <w:sz w:val="20"/>
          <w:szCs w:val="20"/>
          <w:lang w:val="en-US" w:eastAsia="zh-CN"/>
        </w:rPr>
        <w:t xml:space="preserve"> </w:t>
      </w:r>
      <m:oMath>
        <m:r>
          <m:rPr>
            <m:sty m:val="p"/>
          </m:rPr>
          <w:rPr>
            <w:rFonts w:ascii="Cambria Math" w:eastAsiaTheme="minorEastAsia" w:hAnsi="Cambria Math"/>
            <w:kern w:val="2"/>
            <w:sz w:val="20"/>
            <w:szCs w:val="20"/>
            <w:lang w:val="en-US" w:eastAsia="zh-CN"/>
          </w:rPr>
          <m:t>δ</m:t>
        </m:r>
      </m:oMath>
      <w:r>
        <w:rPr>
          <w:rFonts w:eastAsiaTheme="minorEastAsia" w:hint="eastAsia"/>
          <w:kern w:val="2"/>
          <w:sz w:val="20"/>
          <w:szCs w:val="20"/>
          <w:lang w:val="en-US" w:eastAsia="zh-CN"/>
        </w:rPr>
        <w:t xml:space="preserve"> denote connection efficiency, </w:t>
      </w:r>
      <w:r w:rsidRPr="001874D7">
        <w:rPr>
          <w:rFonts w:eastAsiaTheme="minorEastAsia"/>
          <w:color w:val="000000" w:themeColor="text1"/>
          <w:kern w:val="2"/>
          <w:sz w:val="20"/>
          <w:szCs w:val="20"/>
          <w:lang w:val="en-US" w:eastAsia="zh-CN"/>
        </w:rPr>
        <w:t xml:space="preserve">ω the channel bandwidth and </w:t>
      </w:r>
      <m:oMath>
        <m:r>
          <m:rPr>
            <m:sty m:val="p"/>
          </m:rPr>
          <w:rPr>
            <w:rFonts w:ascii="Cambria Math" w:eastAsiaTheme="minorEastAsia"/>
            <w:color w:val="000000" w:themeColor="text1"/>
            <w:kern w:val="2"/>
            <w:sz w:val="20"/>
            <w:szCs w:val="20"/>
            <w:lang w:val="en-US" w:eastAsia="zh-CN"/>
          </w:rPr>
          <m:t>ρ</m:t>
        </m:r>
      </m:oMath>
      <w:r w:rsidRPr="001874D7">
        <w:rPr>
          <w:rFonts w:eastAsiaTheme="minorEastAsia"/>
          <w:color w:val="000000" w:themeColor="text1"/>
          <w:kern w:val="2"/>
          <w:sz w:val="20"/>
          <w:szCs w:val="20"/>
          <w:lang w:val="en-US" w:eastAsia="zh-CN"/>
        </w:rPr>
        <w:t xml:space="preserve"> the </w:t>
      </w:r>
      <w:r w:rsidRPr="001874D7">
        <w:rPr>
          <w:rFonts w:eastAsiaTheme="minorEastAsia"/>
          <w:kern w:val="2"/>
          <w:sz w:val="20"/>
          <w:szCs w:val="20"/>
          <w:lang w:val="en-US" w:eastAsia="zh-CN"/>
        </w:rPr>
        <w:t>TRP density (TRP/km</w:t>
      </w:r>
      <w:r w:rsidRPr="001874D7">
        <w:rPr>
          <w:rFonts w:eastAsiaTheme="minorEastAsia"/>
          <w:kern w:val="2"/>
          <w:sz w:val="20"/>
          <w:szCs w:val="20"/>
          <w:vertAlign w:val="superscript"/>
          <w:lang w:val="en-US" w:eastAsia="zh-CN"/>
        </w:rPr>
        <w:t>2</w:t>
      </w:r>
      <w:r w:rsidRPr="001874D7">
        <w:rPr>
          <w:rFonts w:eastAsiaTheme="minorEastAsia"/>
          <w:kern w:val="2"/>
          <w:sz w:val="20"/>
          <w:szCs w:val="20"/>
          <w:lang w:val="en-US" w:eastAsia="zh-CN"/>
        </w:rPr>
        <w:t>)</w:t>
      </w:r>
      <w:r w:rsidR="0069325D">
        <w:rPr>
          <w:rFonts w:eastAsiaTheme="minorEastAsia" w:hint="eastAsia"/>
          <w:kern w:val="2"/>
          <w:sz w:val="20"/>
          <w:szCs w:val="20"/>
          <w:lang w:val="en-US" w:eastAsia="zh-CN"/>
        </w:rPr>
        <w:t>.</w:t>
      </w:r>
      <w:r w:rsidRPr="001874D7">
        <w:rPr>
          <w:rFonts w:eastAsiaTheme="minorEastAsia"/>
          <w:kern w:val="2"/>
          <w:sz w:val="20"/>
          <w:szCs w:val="20"/>
          <w:lang w:val="en-US" w:eastAsia="zh-CN"/>
        </w:rPr>
        <w:t xml:space="preserve"> Then connection density </w:t>
      </w:r>
      <w:r w:rsidRPr="001874D7">
        <w:rPr>
          <w:rFonts w:eastAsiaTheme="minorEastAsia"/>
          <w:i/>
          <w:kern w:val="2"/>
          <w:sz w:val="20"/>
          <w:szCs w:val="20"/>
          <w:lang w:val="en-US" w:eastAsia="zh-CN"/>
        </w:rPr>
        <w:t>D</w:t>
      </w:r>
      <w:r w:rsidRPr="001874D7">
        <w:rPr>
          <w:rFonts w:eastAsiaTheme="minorEastAsia"/>
          <w:kern w:val="2"/>
          <w:sz w:val="20"/>
          <w:szCs w:val="20"/>
          <w:lang w:val="en-US" w:eastAsia="zh-CN"/>
        </w:rPr>
        <w:t xml:space="preserve"> could be derived from connection efficiency </w:t>
      </w:r>
      <w:r>
        <w:rPr>
          <w:rFonts w:eastAsiaTheme="minorEastAsia"/>
          <w:kern w:val="2"/>
          <w:sz w:val="20"/>
          <w:szCs w:val="20"/>
          <w:lang w:val="en-US" w:eastAsia="zh-CN"/>
        </w:rPr>
        <w:t>according to equation (</w:t>
      </w:r>
      <w:r w:rsidRPr="001874D7">
        <w:rPr>
          <w:rFonts w:eastAsiaTheme="minorEastAsia"/>
          <w:kern w:val="2"/>
          <w:sz w:val="20"/>
          <w:szCs w:val="20"/>
          <w:lang w:val="en-US" w:eastAsia="zh-CN"/>
        </w:rPr>
        <w:t>1)</w:t>
      </w:r>
      <w:r w:rsidR="00870A8C">
        <w:rPr>
          <w:rFonts w:eastAsiaTheme="minorEastAsia" w:hint="eastAsia"/>
          <w:kern w:val="2"/>
          <w:sz w:val="20"/>
          <w:szCs w:val="20"/>
          <w:lang w:val="en-US" w:eastAsia="zh-CN"/>
        </w:rPr>
        <w:t>.</w:t>
      </w:r>
    </w:p>
    <w:p w:rsidR="007D6EC4" w:rsidRDefault="0071068B" w:rsidP="007D6EC4">
      <w:pPr>
        <w:tabs>
          <w:tab w:val="left" w:pos="1134"/>
          <w:tab w:val="center" w:pos="4820"/>
          <w:tab w:val="right" w:pos="9639"/>
        </w:tabs>
        <w:overflowPunct w:val="0"/>
        <w:autoSpaceDE w:val="0"/>
        <w:autoSpaceDN w:val="0"/>
        <w:adjustRightInd w:val="0"/>
        <w:spacing w:before="120"/>
        <w:jc w:val="right"/>
        <w:textAlignment w:val="baseline"/>
        <w:rPr>
          <w:rFonts w:eastAsiaTheme="minorEastAsia"/>
          <w:sz w:val="20"/>
          <w:szCs w:val="20"/>
          <w:lang w:val="en-US" w:eastAsia="zh-CN"/>
        </w:rPr>
      </w:pPr>
      <w:r w:rsidRPr="001874D7">
        <w:rPr>
          <w:rFonts w:eastAsiaTheme="minorEastAsia"/>
          <w:sz w:val="20"/>
          <w:szCs w:val="20"/>
          <w:lang w:eastAsia="zh-CN"/>
        </w:rPr>
        <w:object w:dxaOrig="1160" w:dyaOrig="320">
          <v:shape id="_x0000_i1028" type="#_x0000_t75" style="width:57.75pt;height:18pt" o:ole="">
            <v:imagedata r:id="rId13" o:title=""/>
          </v:shape>
          <o:OLEObject Type="Embed" ProgID="Equation.DSMT4" ShapeID="_x0000_i1028" DrawAspect="Content" ObjectID="_1532531120" r:id="rId14"/>
        </w:object>
      </w:r>
      <w:r w:rsidRPr="001874D7">
        <w:rPr>
          <w:rFonts w:eastAsiaTheme="minorEastAsia"/>
          <w:sz w:val="20"/>
          <w:szCs w:val="20"/>
          <w:lang w:eastAsia="zh-CN"/>
        </w:rPr>
        <w:tab/>
      </w:r>
      <w:r>
        <w:rPr>
          <w:rFonts w:eastAsiaTheme="minorEastAsia"/>
          <w:sz w:val="20"/>
          <w:szCs w:val="20"/>
          <w:lang w:eastAsia="zh-CN"/>
        </w:rPr>
        <w:t>(</w:t>
      </w:r>
      <w:r w:rsidRPr="001874D7">
        <w:rPr>
          <w:rFonts w:eastAsiaTheme="minorEastAsia"/>
          <w:sz w:val="20"/>
          <w:szCs w:val="20"/>
          <w:lang w:eastAsia="zh-CN"/>
        </w:rPr>
        <w:t>1)</w:t>
      </w:r>
    </w:p>
    <w:p w:rsidR="008816CD" w:rsidRDefault="001E7A9E" w:rsidP="008D6358">
      <w:pPr>
        <w:pStyle w:val="B1"/>
        <w:numPr>
          <w:ilvl w:val="0"/>
          <w:numId w:val="29"/>
        </w:numPr>
        <w:overflowPunct w:val="0"/>
        <w:autoSpaceDE w:val="0"/>
        <w:autoSpaceDN w:val="0"/>
        <w:adjustRightInd w:val="0"/>
        <w:spacing w:beforeLines="50" w:after="0"/>
        <w:jc w:val="both"/>
        <w:textAlignment w:val="baseline"/>
        <w:rPr>
          <w:rFonts w:eastAsia="MS Mincho"/>
          <w:sz w:val="20"/>
          <w:szCs w:val="20"/>
          <w:lang w:val="en-US"/>
        </w:rPr>
      </w:pPr>
      <w:r>
        <w:rPr>
          <w:rFonts w:eastAsiaTheme="minorEastAsia" w:hint="eastAsia"/>
          <w:sz w:val="20"/>
          <w:szCs w:val="20"/>
          <w:lang w:val="en-US" w:eastAsia="zh-CN"/>
        </w:rPr>
        <w:t>C</w:t>
      </w:r>
      <w:r w:rsidR="00A416D7" w:rsidRPr="00E70444">
        <w:rPr>
          <w:rFonts w:eastAsia="MS Mincho"/>
          <w:sz w:val="20"/>
          <w:szCs w:val="20"/>
          <w:lang w:val="en-US"/>
        </w:rPr>
        <w:t>onnection efficiency</w:t>
      </w:r>
      <w:r w:rsidR="00A416D7" w:rsidRPr="00E70444">
        <w:rPr>
          <w:rFonts w:eastAsia="宋体"/>
          <w:sz w:val="20"/>
          <w:szCs w:val="20"/>
          <w:lang w:val="en-US" w:eastAsia="zh-CN"/>
        </w:rPr>
        <w:t xml:space="preserve"> = system packet arrival rate (packet/s) </w:t>
      </w:r>
      <w:r w:rsidR="00D22C13">
        <w:rPr>
          <w:rFonts w:eastAsia="宋体" w:hint="eastAsia"/>
          <w:sz w:val="20"/>
          <w:szCs w:val="20"/>
          <w:lang w:val="en-US" w:eastAsia="zh-CN"/>
        </w:rPr>
        <w:t xml:space="preserve">/ </w:t>
      </w:r>
      <w:proofErr w:type="spellStart"/>
      <w:r w:rsidR="00D22C13">
        <w:rPr>
          <w:rFonts w:eastAsia="宋体" w:hint="eastAsia"/>
          <w:sz w:val="20"/>
          <w:szCs w:val="20"/>
          <w:lang w:val="en-US" w:eastAsia="zh-CN"/>
        </w:rPr>
        <w:t>mMTC</w:t>
      </w:r>
      <w:proofErr w:type="spellEnd"/>
      <w:r w:rsidR="00D22C13">
        <w:rPr>
          <w:rFonts w:eastAsia="宋体" w:hint="eastAsia"/>
          <w:sz w:val="20"/>
          <w:szCs w:val="20"/>
          <w:lang w:val="en-US" w:eastAsia="zh-CN"/>
        </w:rPr>
        <w:t xml:space="preserve"> traffic arrival rate (packet/s/device) </w:t>
      </w:r>
      <w:r w:rsidR="00FC1BD7">
        <w:rPr>
          <w:rFonts w:eastAsia="宋体" w:hint="eastAsia"/>
          <w:sz w:val="20"/>
          <w:szCs w:val="20"/>
          <w:lang w:val="en-US" w:eastAsia="zh-CN"/>
        </w:rPr>
        <w:t xml:space="preserve">/ </w:t>
      </w:r>
      <w:r w:rsidR="00EC1BB2">
        <w:rPr>
          <w:rFonts w:eastAsia="宋体" w:hint="eastAsia"/>
          <w:sz w:val="20"/>
          <w:szCs w:val="20"/>
          <w:lang w:val="en-US" w:eastAsia="zh-CN"/>
        </w:rPr>
        <w:t xml:space="preserve">number of </w:t>
      </w:r>
      <w:r w:rsidR="00541206">
        <w:rPr>
          <w:rFonts w:eastAsia="宋体" w:hint="eastAsia"/>
          <w:sz w:val="20"/>
          <w:szCs w:val="20"/>
          <w:lang w:val="en-US" w:eastAsia="zh-CN"/>
        </w:rPr>
        <w:t>TRP</w:t>
      </w:r>
      <w:r w:rsidR="005B3117">
        <w:rPr>
          <w:rFonts w:eastAsia="宋体" w:hint="eastAsia"/>
          <w:sz w:val="20"/>
          <w:szCs w:val="20"/>
          <w:lang w:val="en-US" w:eastAsia="zh-CN"/>
        </w:rPr>
        <w:t xml:space="preserve"> </w:t>
      </w:r>
      <w:r w:rsidR="00541206">
        <w:rPr>
          <w:rFonts w:eastAsia="宋体" w:hint="eastAsia"/>
          <w:sz w:val="20"/>
          <w:szCs w:val="20"/>
          <w:lang w:val="en-US" w:eastAsia="zh-CN"/>
        </w:rPr>
        <w:t>/</w:t>
      </w:r>
      <w:r w:rsidR="00A416D7" w:rsidRPr="00E70444">
        <w:rPr>
          <w:rFonts w:eastAsia="宋体"/>
          <w:sz w:val="20"/>
          <w:szCs w:val="20"/>
          <w:lang w:val="en-US" w:eastAsia="zh-CN"/>
        </w:rPr>
        <w:t xml:space="preserve"> </w:t>
      </w:r>
      <w:r w:rsidR="007D6EC4">
        <w:rPr>
          <w:rFonts w:eastAsia="宋体" w:hint="eastAsia"/>
          <w:sz w:val="20"/>
          <w:szCs w:val="20"/>
          <w:lang w:val="en-US" w:eastAsia="zh-CN"/>
        </w:rPr>
        <w:t>simulation</w:t>
      </w:r>
      <w:r w:rsidR="007D6EC4" w:rsidRPr="00E70444">
        <w:rPr>
          <w:rFonts w:eastAsia="宋体"/>
          <w:sz w:val="20"/>
          <w:szCs w:val="20"/>
          <w:lang w:val="en-US" w:eastAsia="zh-CN"/>
        </w:rPr>
        <w:t xml:space="preserve"> </w:t>
      </w:r>
      <w:r w:rsidR="00A416D7" w:rsidRPr="00E70444">
        <w:rPr>
          <w:rFonts w:eastAsia="宋体"/>
          <w:sz w:val="20"/>
          <w:szCs w:val="20"/>
          <w:lang w:val="en-US" w:eastAsia="zh-CN"/>
        </w:rPr>
        <w:t>bandwidth</w:t>
      </w:r>
      <w:r w:rsidR="00FC1BD7">
        <w:rPr>
          <w:rFonts w:eastAsia="宋体" w:hint="eastAsia"/>
          <w:sz w:val="20"/>
          <w:szCs w:val="20"/>
          <w:lang w:val="en-US" w:eastAsia="zh-CN"/>
        </w:rPr>
        <w:t xml:space="preserve"> </w:t>
      </w:r>
    </w:p>
    <w:p w:rsidR="00BE3FE1" w:rsidRDefault="00A416D7" w:rsidP="008D6358">
      <w:pPr>
        <w:pStyle w:val="B1"/>
        <w:numPr>
          <w:ilvl w:val="1"/>
          <w:numId w:val="29"/>
        </w:numPr>
        <w:overflowPunct w:val="0"/>
        <w:autoSpaceDE w:val="0"/>
        <w:autoSpaceDN w:val="0"/>
        <w:adjustRightInd w:val="0"/>
        <w:spacing w:beforeLines="50" w:after="0"/>
        <w:jc w:val="both"/>
        <w:textAlignment w:val="baseline"/>
        <w:rPr>
          <w:rFonts w:eastAsia="MS Mincho"/>
          <w:sz w:val="20"/>
          <w:szCs w:val="20"/>
          <w:lang w:val="en-US"/>
        </w:rPr>
      </w:pPr>
      <w:proofErr w:type="spellStart"/>
      <w:proofErr w:type="gramStart"/>
      <w:r w:rsidRPr="00870A8C">
        <w:rPr>
          <w:rFonts w:eastAsia="宋体"/>
          <w:sz w:val="20"/>
          <w:szCs w:val="20"/>
          <w:lang w:val="en-US" w:eastAsia="zh-CN"/>
        </w:rPr>
        <w:t>mMTC</w:t>
      </w:r>
      <w:proofErr w:type="spellEnd"/>
      <w:proofErr w:type="gramEnd"/>
      <w:r w:rsidRPr="00870A8C">
        <w:rPr>
          <w:rFonts w:eastAsia="宋体"/>
          <w:sz w:val="20"/>
          <w:szCs w:val="20"/>
          <w:lang w:val="en-US" w:eastAsia="zh-CN"/>
        </w:rPr>
        <w:t xml:space="preserve"> traffic is small packet with sparse packet </w:t>
      </w:r>
      <w:r w:rsidR="00870A8C">
        <w:rPr>
          <w:rFonts w:eastAsia="宋体" w:hint="eastAsia"/>
          <w:sz w:val="20"/>
          <w:szCs w:val="20"/>
          <w:lang w:val="en-US" w:eastAsia="zh-CN"/>
        </w:rPr>
        <w:t xml:space="preserve">arrival. Details are discussed in </w:t>
      </w:r>
      <w:r w:rsidR="009708BC">
        <w:rPr>
          <w:rFonts w:eastAsia="宋体"/>
          <w:sz w:val="20"/>
          <w:szCs w:val="20"/>
          <w:lang w:val="en-US" w:eastAsia="zh-CN"/>
        </w:rPr>
        <w:fldChar w:fldCharType="begin"/>
      </w:r>
      <w:r w:rsidR="00870A8C">
        <w:rPr>
          <w:rFonts w:eastAsia="宋体"/>
          <w:sz w:val="20"/>
          <w:szCs w:val="20"/>
          <w:lang w:val="en-US" w:eastAsia="zh-CN"/>
        </w:rPr>
        <w:instrText xml:space="preserve"> </w:instrText>
      </w:r>
      <w:r w:rsidR="00870A8C">
        <w:rPr>
          <w:rFonts w:eastAsia="宋体" w:hint="eastAsia"/>
          <w:sz w:val="20"/>
          <w:szCs w:val="20"/>
          <w:lang w:val="en-US" w:eastAsia="zh-CN"/>
        </w:rPr>
        <w:instrText>REF _Ref458692826 \r \h</w:instrText>
      </w:r>
      <w:r w:rsidR="00870A8C">
        <w:rPr>
          <w:rFonts w:eastAsia="宋体"/>
          <w:sz w:val="20"/>
          <w:szCs w:val="20"/>
          <w:lang w:val="en-US" w:eastAsia="zh-CN"/>
        </w:rPr>
        <w:instrText xml:space="preserve"> </w:instrText>
      </w:r>
      <w:r w:rsidR="009708BC">
        <w:rPr>
          <w:rFonts w:eastAsia="宋体"/>
          <w:sz w:val="20"/>
          <w:szCs w:val="20"/>
          <w:lang w:val="en-US" w:eastAsia="zh-CN"/>
        </w:rPr>
      </w:r>
      <w:r w:rsidR="009708BC">
        <w:rPr>
          <w:rFonts w:eastAsia="宋体"/>
          <w:sz w:val="20"/>
          <w:szCs w:val="20"/>
          <w:lang w:val="en-US" w:eastAsia="zh-CN"/>
        </w:rPr>
        <w:fldChar w:fldCharType="separate"/>
      </w:r>
      <w:r w:rsidR="007B34F4">
        <w:rPr>
          <w:rFonts w:eastAsia="宋体"/>
          <w:sz w:val="20"/>
          <w:szCs w:val="20"/>
          <w:lang w:val="en-US" w:eastAsia="zh-CN"/>
        </w:rPr>
        <w:t>[3]</w:t>
      </w:r>
      <w:r w:rsidR="009708BC">
        <w:rPr>
          <w:rFonts w:eastAsia="宋体"/>
          <w:sz w:val="20"/>
          <w:szCs w:val="20"/>
          <w:lang w:val="en-US" w:eastAsia="zh-CN"/>
        </w:rPr>
        <w:fldChar w:fldCharType="end"/>
      </w:r>
      <w:r w:rsidR="00870A8C">
        <w:rPr>
          <w:rFonts w:eastAsia="宋体" w:hint="eastAsia"/>
          <w:sz w:val="20"/>
          <w:szCs w:val="20"/>
          <w:lang w:val="en-US" w:eastAsia="zh-CN"/>
        </w:rPr>
        <w:t>.</w:t>
      </w:r>
      <w:r w:rsidR="007D6EC4">
        <w:rPr>
          <w:rFonts w:eastAsia="宋体" w:hint="eastAsia"/>
          <w:sz w:val="20"/>
          <w:szCs w:val="20"/>
          <w:lang w:val="en-US" w:eastAsia="zh-CN"/>
        </w:rPr>
        <w:t xml:space="preserve"> It is assumed that the packet size is equivalent to the transport block size in the simulation.</w:t>
      </w:r>
    </w:p>
    <w:p w:rsidR="00BE3FE1" w:rsidRDefault="00A416D7" w:rsidP="00942BDA">
      <w:pPr>
        <w:pStyle w:val="B1"/>
        <w:numPr>
          <w:ilvl w:val="1"/>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System packet arrival rate should meet the requirement of </w:t>
      </w:r>
      <w:r w:rsidR="00EA2167">
        <w:rPr>
          <w:rFonts w:eastAsia="宋体" w:hint="eastAsia"/>
          <w:sz w:val="20"/>
          <w:szCs w:val="20"/>
          <w:lang w:val="en-US" w:eastAsia="zh-CN"/>
        </w:rPr>
        <w:t>packet</w:t>
      </w:r>
      <w:r w:rsidR="00EA2167" w:rsidRPr="00E70444">
        <w:rPr>
          <w:rFonts w:eastAsia="宋体"/>
          <w:sz w:val="20"/>
          <w:szCs w:val="20"/>
          <w:lang w:val="en-US" w:eastAsia="zh-CN"/>
        </w:rPr>
        <w:t xml:space="preserve"> </w:t>
      </w:r>
      <w:r w:rsidRPr="00E70444">
        <w:rPr>
          <w:rFonts w:eastAsia="宋体"/>
          <w:sz w:val="20"/>
          <w:szCs w:val="20"/>
          <w:lang w:val="en-US" w:eastAsia="zh-CN"/>
        </w:rPr>
        <w:t xml:space="preserve">dropping rate </w:t>
      </w:r>
      <w:r w:rsidR="001E7A9E">
        <w:rPr>
          <w:rFonts w:eastAsia="宋体" w:hint="eastAsia"/>
          <w:sz w:val="20"/>
          <w:szCs w:val="20"/>
          <w:lang w:val="en-US" w:eastAsia="zh-CN"/>
        </w:rPr>
        <w:t xml:space="preserve">&lt;= </w:t>
      </w:r>
      <w:r w:rsidRPr="00E70444">
        <w:rPr>
          <w:rFonts w:eastAsia="宋体"/>
          <w:sz w:val="20"/>
          <w:szCs w:val="20"/>
          <w:lang w:val="en-US" w:eastAsia="zh-CN"/>
        </w:rPr>
        <w:t>1%.</w:t>
      </w:r>
    </w:p>
    <w:p w:rsidR="00BE3FE1" w:rsidRDefault="00A416D7" w:rsidP="00942BDA">
      <w:pPr>
        <w:pStyle w:val="B1"/>
        <w:numPr>
          <w:ilvl w:val="1"/>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The </w:t>
      </w:r>
      <w:r w:rsidR="00EA2167">
        <w:rPr>
          <w:rFonts w:eastAsia="宋体" w:hint="eastAsia"/>
          <w:sz w:val="20"/>
          <w:szCs w:val="20"/>
          <w:lang w:val="en-US" w:eastAsia="zh-CN"/>
        </w:rPr>
        <w:t>packet</w:t>
      </w:r>
      <w:r w:rsidR="00EA2167" w:rsidRPr="00E70444">
        <w:rPr>
          <w:rFonts w:eastAsia="宋体"/>
          <w:sz w:val="20"/>
          <w:szCs w:val="20"/>
          <w:lang w:val="en-US" w:eastAsia="zh-CN"/>
        </w:rPr>
        <w:t xml:space="preserve"> </w:t>
      </w:r>
      <w:r w:rsidRPr="00E70444">
        <w:rPr>
          <w:rFonts w:eastAsia="宋体"/>
          <w:sz w:val="20"/>
          <w:szCs w:val="20"/>
          <w:lang w:val="en-US" w:eastAsia="zh-CN"/>
        </w:rPr>
        <w:t>dropping criteria is given as follows.</w:t>
      </w:r>
    </w:p>
    <w:p w:rsidR="00BE3FE1" w:rsidRDefault="00A416D7" w:rsidP="00942BDA">
      <w:pPr>
        <w:pStyle w:val="B1"/>
        <w:numPr>
          <w:ilvl w:val="2"/>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Drop a </w:t>
      </w:r>
      <w:r w:rsidR="00EA2167">
        <w:rPr>
          <w:rFonts w:eastAsia="宋体" w:hint="eastAsia"/>
          <w:sz w:val="20"/>
          <w:szCs w:val="20"/>
          <w:lang w:val="en-US" w:eastAsia="zh-CN"/>
        </w:rPr>
        <w:t>packet</w:t>
      </w:r>
      <w:r w:rsidR="00EA2167" w:rsidRPr="00E70444">
        <w:rPr>
          <w:rFonts w:eastAsia="宋体"/>
          <w:sz w:val="20"/>
          <w:szCs w:val="20"/>
          <w:lang w:val="en-US" w:eastAsia="zh-CN"/>
        </w:rPr>
        <w:t xml:space="preserve"> </w:t>
      </w:r>
      <w:r w:rsidRPr="00E70444">
        <w:rPr>
          <w:rFonts w:eastAsia="宋体"/>
          <w:sz w:val="20"/>
          <w:szCs w:val="20"/>
          <w:lang w:val="en-US" w:eastAsia="zh-CN"/>
        </w:rPr>
        <w:t xml:space="preserve">if </w:t>
      </w:r>
      <w:r w:rsidR="009C2D79" w:rsidRPr="009C2D79">
        <w:rPr>
          <w:rFonts w:eastAsia="宋体"/>
          <w:sz w:val="20"/>
          <w:szCs w:val="20"/>
          <w:lang w:val="en-US" w:eastAsia="zh-CN"/>
        </w:rPr>
        <w:t xml:space="preserve">the packet reaches the maximum </w:t>
      </w:r>
      <w:r w:rsidR="009C2D79">
        <w:rPr>
          <w:rFonts w:eastAsia="宋体" w:hint="eastAsia"/>
          <w:sz w:val="20"/>
          <w:szCs w:val="20"/>
          <w:lang w:val="en-US" w:eastAsia="zh-CN"/>
        </w:rPr>
        <w:t xml:space="preserve">number of </w:t>
      </w:r>
      <w:r w:rsidR="009C2D79" w:rsidRPr="009C2D79">
        <w:rPr>
          <w:rFonts w:eastAsia="宋体"/>
          <w:sz w:val="20"/>
          <w:szCs w:val="20"/>
          <w:lang w:val="en-US" w:eastAsia="zh-CN"/>
        </w:rPr>
        <w:t>transmission</w:t>
      </w:r>
      <w:r w:rsidR="009C2D79">
        <w:rPr>
          <w:rFonts w:eastAsia="宋体" w:hint="eastAsia"/>
          <w:sz w:val="20"/>
          <w:szCs w:val="20"/>
          <w:lang w:val="en-US" w:eastAsia="zh-CN"/>
        </w:rPr>
        <w:t>s</w:t>
      </w:r>
      <w:r w:rsidR="009C2D79" w:rsidRPr="009C2D79">
        <w:rPr>
          <w:rFonts w:eastAsia="宋体"/>
          <w:sz w:val="20"/>
          <w:szCs w:val="20"/>
          <w:lang w:val="en-US" w:eastAsia="zh-CN"/>
        </w:rPr>
        <w:t xml:space="preserve"> N and cannot be decoded correctly</w:t>
      </w:r>
      <w:r w:rsidR="00CD3543">
        <w:rPr>
          <w:rFonts w:eastAsia="宋体" w:hint="eastAsia"/>
          <w:sz w:val="20"/>
          <w:szCs w:val="20"/>
          <w:lang w:val="en-US" w:eastAsia="zh-CN"/>
        </w:rPr>
        <w:t xml:space="preserve"> where N is maximum number of HARQ transmissions in the simulation, or</w:t>
      </w:r>
    </w:p>
    <w:p w:rsidR="00BE3FE1" w:rsidRDefault="00A416D7" w:rsidP="00942BDA">
      <w:pPr>
        <w:pStyle w:val="B1"/>
        <w:numPr>
          <w:ilvl w:val="2"/>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Drop a </w:t>
      </w:r>
      <w:r w:rsidR="00EA2167">
        <w:rPr>
          <w:rFonts w:eastAsia="宋体" w:hint="eastAsia"/>
          <w:sz w:val="20"/>
          <w:szCs w:val="20"/>
          <w:lang w:val="en-US" w:eastAsia="zh-CN"/>
        </w:rPr>
        <w:t>packet</w:t>
      </w:r>
      <w:r w:rsidR="00EA2167" w:rsidRPr="00E70444">
        <w:rPr>
          <w:rFonts w:eastAsia="宋体"/>
          <w:sz w:val="20"/>
          <w:szCs w:val="20"/>
          <w:lang w:val="en-US" w:eastAsia="zh-CN"/>
        </w:rPr>
        <w:t xml:space="preserve"> </w:t>
      </w:r>
      <w:r w:rsidRPr="00E70444">
        <w:rPr>
          <w:rFonts w:eastAsia="宋体"/>
          <w:sz w:val="20"/>
          <w:szCs w:val="20"/>
          <w:lang w:val="en-US" w:eastAsia="zh-CN"/>
        </w:rPr>
        <w:t xml:space="preserve">if its transfer is not completed within a maximum transfer time </w:t>
      </w:r>
      <w:proofErr w:type="spellStart"/>
      <w:r w:rsidRPr="00E70444">
        <w:rPr>
          <w:rFonts w:eastAsia="宋体"/>
          <w:sz w:val="20"/>
          <w:szCs w:val="20"/>
          <w:lang w:val="en-US" w:eastAsia="zh-CN"/>
        </w:rPr>
        <w:t>T_drop</w:t>
      </w:r>
      <w:proofErr w:type="spellEnd"/>
      <w:r w:rsidRPr="00E70444">
        <w:rPr>
          <w:rFonts w:eastAsia="宋体"/>
          <w:sz w:val="20"/>
          <w:szCs w:val="20"/>
          <w:lang w:val="en-US" w:eastAsia="zh-CN"/>
        </w:rPr>
        <w:t xml:space="preserve">, e.g. </w:t>
      </w:r>
      <w:r w:rsidR="009C2D79">
        <w:rPr>
          <w:rFonts w:eastAsia="宋体" w:hint="eastAsia"/>
          <w:sz w:val="20"/>
          <w:szCs w:val="20"/>
          <w:lang w:val="en-US" w:eastAsia="zh-CN"/>
        </w:rPr>
        <w:t>[</w:t>
      </w:r>
      <w:r w:rsidRPr="00E70444">
        <w:rPr>
          <w:rFonts w:eastAsia="宋体"/>
          <w:sz w:val="20"/>
          <w:szCs w:val="20"/>
          <w:lang w:val="en-US" w:eastAsia="zh-CN"/>
        </w:rPr>
        <w:t>10</w:t>
      </w:r>
      <w:r w:rsidR="009C2D79">
        <w:rPr>
          <w:rFonts w:eastAsia="宋体" w:hint="eastAsia"/>
          <w:sz w:val="20"/>
          <w:szCs w:val="20"/>
          <w:lang w:val="en-US" w:eastAsia="zh-CN"/>
        </w:rPr>
        <w:t>m</w:t>
      </w:r>
      <w:r w:rsidRPr="00E70444">
        <w:rPr>
          <w:rFonts w:eastAsia="宋体"/>
          <w:sz w:val="20"/>
          <w:szCs w:val="20"/>
          <w:lang w:val="en-US" w:eastAsia="zh-CN"/>
        </w:rPr>
        <w:t>s</w:t>
      </w:r>
      <w:r w:rsidR="009C2D79">
        <w:rPr>
          <w:rFonts w:eastAsia="宋体" w:hint="eastAsia"/>
          <w:sz w:val="20"/>
          <w:szCs w:val="20"/>
          <w:lang w:val="en-US" w:eastAsia="zh-CN"/>
        </w:rPr>
        <w:t>]</w:t>
      </w:r>
      <w:r w:rsidRPr="00E70444">
        <w:rPr>
          <w:rFonts w:eastAsia="宋体"/>
          <w:sz w:val="20"/>
          <w:szCs w:val="20"/>
          <w:lang w:val="en-US" w:eastAsia="zh-CN"/>
        </w:rPr>
        <w:t>.</w:t>
      </w:r>
    </w:p>
    <w:p w:rsidR="008816CD" w:rsidRDefault="00A416D7" w:rsidP="00942BDA">
      <w:pPr>
        <w:pStyle w:val="B1"/>
        <w:numPr>
          <w:ilvl w:val="2"/>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For </w:t>
      </w:r>
      <w:r w:rsidR="00541206">
        <w:rPr>
          <w:rFonts w:eastAsia="宋体" w:hint="eastAsia"/>
          <w:sz w:val="20"/>
          <w:szCs w:val="20"/>
          <w:lang w:val="en-US" w:eastAsia="zh-CN"/>
        </w:rPr>
        <w:t xml:space="preserve">the case when </w:t>
      </w:r>
      <w:r w:rsidRPr="00E70444">
        <w:rPr>
          <w:rFonts w:eastAsia="宋体"/>
          <w:sz w:val="20"/>
          <w:szCs w:val="20"/>
          <w:lang w:val="en-US" w:eastAsia="zh-CN"/>
        </w:rPr>
        <w:t xml:space="preserve">the system </w:t>
      </w:r>
      <w:r w:rsidR="00541206">
        <w:rPr>
          <w:rFonts w:eastAsia="宋体" w:hint="eastAsia"/>
          <w:sz w:val="20"/>
          <w:szCs w:val="20"/>
          <w:lang w:val="en-US" w:eastAsia="zh-CN"/>
        </w:rPr>
        <w:t xml:space="preserve">is </w:t>
      </w:r>
      <w:r w:rsidRPr="00E70444">
        <w:rPr>
          <w:rFonts w:eastAsia="宋体"/>
          <w:sz w:val="20"/>
          <w:szCs w:val="20"/>
          <w:lang w:val="en-US" w:eastAsia="zh-CN"/>
        </w:rPr>
        <w:t>overload</w:t>
      </w:r>
      <w:r w:rsidR="00541206">
        <w:rPr>
          <w:rFonts w:eastAsia="宋体" w:hint="eastAsia"/>
          <w:sz w:val="20"/>
          <w:szCs w:val="20"/>
          <w:lang w:val="en-US" w:eastAsia="zh-CN"/>
        </w:rPr>
        <w:t>ed</w:t>
      </w:r>
      <w:r w:rsidRPr="00E70444">
        <w:rPr>
          <w:rFonts w:eastAsia="宋体"/>
          <w:sz w:val="20"/>
          <w:szCs w:val="20"/>
          <w:lang w:val="en-US" w:eastAsia="zh-CN"/>
        </w:rPr>
        <w:t xml:space="preserve">, the </w:t>
      </w:r>
      <w:r w:rsidR="00CD3543">
        <w:rPr>
          <w:rFonts w:eastAsia="宋体" w:hint="eastAsia"/>
          <w:sz w:val="20"/>
          <w:szCs w:val="20"/>
          <w:lang w:val="en-US" w:eastAsia="zh-CN"/>
        </w:rPr>
        <w:t>packet</w:t>
      </w:r>
      <w:r w:rsidR="00CD3543" w:rsidRPr="00E70444">
        <w:rPr>
          <w:rFonts w:eastAsia="宋体"/>
          <w:sz w:val="20"/>
          <w:szCs w:val="20"/>
          <w:lang w:val="en-US" w:eastAsia="zh-CN"/>
        </w:rPr>
        <w:t xml:space="preserve"> </w:t>
      </w:r>
      <w:r w:rsidRPr="00E70444">
        <w:rPr>
          <w:rFonts w:eastAsia="宋体"/>
          <w:sz w:val="20"/>
          <w:szCs w:val="20"/>
          <w:lang w:val="en-US" w:eastAsia="zh-CN"/>
        </w:rPr>
        <w:t xml:space="preserve">dropping processing can be reasonably simplified, </w:t>
      </w:r>
      <w:r w:rsidR="007737A3">
        <w:rPr>
          <w:rFonts w:eastAsia="宋体" w:hint="eastAsia"/>
          <w:sz w:val="20"/>
          <w:szCs w:val="20"/>
          <w:lang w:val="en-US" w:eastAsia="zh-CN"/>
        </w:rPr>
        <w:t>detail</w:t>
      </w:r>
      <w:r w:rsidR="00E63382">
        <w:rPr>
          <w:rFonts w:eastAsia="宋体" w:hint="eastAsia"/>
          <w:sz w:val="20"/>
          <w:szCs w:val="20"/>
          <w:lang w:val="en-US" w:eastAsia="zh-CN"/>
        </w:rPr>
        <w:t>s</w:t>
      </w:r>
      <w:r w:rsidR="007737A3" w:rsidRPr="00E70444">
        <w:rPr>
          <w:rFonts w:eastAsia="宋体"/>
          <w:sz w:val="20"/>
          <w:szCs w:val="20"/>
          <w:lang w:val="en-US" w:eastAsia="zh-CN"/>
        </w:rPr>
        <w:t xml:space="preserve"> </w:t>
      </w:r>
      <w:r w:rsidR="00E63382">
        <w:rPr>
          <w:rFonts w:eastAsia="宋体" w:hint="eastAsia"/>
          <w:sz w:val="20"/>
          <w:szCs w:val="20"/>
          <w:lang w:val="en-US" w:eastAsia="zh-CN"/>
        </w:rPr>
        <w:t>are</w:t>
      </w:r>
      <w:r w:rsidR="00E63382" w:rsidRPr="00E70444">
        <w:rPr>
          <w:rFonts w:eastAsia="宋体"/>
          <w:sz w:val="20"/>
          <w:szCs w:val="20"/>
          <w:lang w:val="en-US" w:eastAsia="zh-CN"/>
        </w:rPr>
        <w:t xml:space="preserve"> </w:t>
      </w:r>
      <w:r w:rsidRPr="00E70444">
        <w:rPr>
          <w:rFonts w:eastAsia="宋体"/>
          <w:sz w:val="20"/>
          <w:szCs w:val="20"/>
          <w:lang w:val="en-US" w:eastAsia="zh-CN"/>
        </w:rPr>
        <w:t>FFS.</w:t>
      </w:r>
    </w:p>
    <w:p w:rsidR="007D6EC4" w:rsidRDefault="00541206" w:rsidP="00942BDA">
      <w:pPr>
        <w:pStyle w:val="B1"/>
        <w:overflowPunct w:val="0"/>
        <w:autoSpaceDE w:val="0"/>
        <w:autoSpaceDN w:val="0"/>
        <w:adjustRightInd w:val="0"/>
        <w:spacing w:beforeLines="50" w:after="0"/>
        <w:ind w:left="0" w:firstLine="0"/>
        <w:jc w:val="both"/>
        <w:textAlignment w:val="baseline"/>
        <w:rPr>
          <w:rFonts w:eastAsia="MS Mincho"/>
          <w:sz w:val="20"/>
          <w:szCs w:val="20"/>
          <w:lang w:val="en-US"/>
        </w:rPr>
      </w:pPr>
      <w:r w:rsidRPr="00E44EBE">
        <w:rPr>
          <w:rFonts w:eastAsia="宋体" w:hint="eastAsia"/>
          <w:b/>
          <w:sz w:val="20"/>
          <w:szCs w:val="20"/>
          <w:lang w:val="en-US" w:eastAsia="zh-CN"/>
        </w:rPr>
        <w:t>Proposal</w:t>
      </w:r>
      <w:r w:rsidR="00E44EBE" w:rsidRPr="00E44EBE">
        <w:rPr>
          <w:rFonts w:eastAsia="宋体" w:hint="eastAsia"/>
          <w:b/>
          <w:sz w:val="20"/>
          <w:szCs w:val="20"/>
          <w:lang w:val="en-US" w:eastAsia="zh-CN"/>
        </w:rPr>
        <w:t xml:space="preserve"> </w:t>
      </w:r>
      <w:r w:rsidR="00383151">
        <w:rPr>
          <w:rFonts w:eastAsia="宋体" w:hint="eastAsia"/>
          <w:b/>
          <w:sz w:val="20"/>
          <w:szCs w:val="20"/>
          <w:lang w:val="en-US" w:eastAsia="zh-CN"/>
        </w:rPr>
        <w:t>7</w:t>
      </w:r>
      <w:r>
        <w:rPr>
          <w:rFonts w:eastAsia="宋体" w:hint="eastAsia"/>
          <w:sz w:val="20"/>
          <w:szCs w:val="20"/>
          <w:lang w:val="en-US" w:eastAsia="zh-CN"/>
        </w:rPr>
        <w:t>：</w:t>
      </w:r>
      <w:r w:rsidR="00EA2167">
        <w:rPr>
          <w:rFonts w:eastAsia="宋体" w:hint="eastAsia"/>
          <w:sz w:val="20"/>
          <w:szCs w:val="20"/>
          <w:lang w:val="en-US" w:eastAsia="zh-CN"/>
        </w:rPr>
        <w:t xml:space="preserve">Packet </w:t>
      </w:r>
      <w:r w:rsidR="00E44EBE">
        <w:rPr>
          <w:rFonts w:eastAsia="宋体" w:hint="eastAsia"/>
          <w:sz w:val="20"/>
          <w:szCs w:val="20"/>
          <w:lang w:val="en-US" w:eastAsia="zh-CN"/>
        </w:rPr>
        <w:t xml:space="preserve">dropping rate is included as one performance metric in SLS for </w:t>
      </w:r>
      <w:proofErr w:type="spellStart"/>
      <w:r w:rsidR="00E44EBE">
        <w:rPr>
          <w:rFonts w:eastAsia="宋体" w:hint="eastAsia"/>
          <w:sz w:val="20"/>
          <w:szCs w:val="20"/>
          <w:lang w:val="en-US" w:eastAsia="zh-CN"/>
        </w:rPr>
        <w:t>mMTC</w:t>
      </w:r>
      <w:proofErr w:type="spellEnd"/>
      <w:r w:rsidR="00E44EBE">
        <w:rPr>
          <w:rFonts w:eastAsia="宋体" w:hint="eastAsia"/>
          <w:sz w:val="20"/>
          <w:szCs w:val="20"/>
          <w:lang w:val="en-US" w:eastAsia="zh-CN"/>
        </w:rPr>
        <w:t xml:space="preserve"> and</w:t>
      </w:r>
      <w:r>
        <w:rPr>
          <w:rFonts w:eastAsia="宋体" w:hint="eastAsia"/>
          <w:sz w:val="20"/>
          <w:szCs w:val="20"/>
          <w:lang w:val="en-US" w:eastAsia="zh-CN"/>
        </w:rPr>
        <w:t xml:space="preserve"> </w:t>
      </w:r>
      <w:r w:rsidR="00E44EBE">
        <w:rPr>
          <w:rFonts w:eastAsia="宋体" w:hint="eastAsia"/>
          <w:sz w:val="20"/>
          <w:szCs w:val="20"/>
          <w:lang w:val="en-US" w:eastAsia="zh-CN"/>
        </w:rPr>
        <w:t>s</w:t>
      </w:r>
      <w:r w:rsidR="00E44EBE" w:rsidRPr="00E70444">
        <w:rPr>
          <w:rFonts w:eastAsia="宋体"/>
          <w:sz w:val="20"/>
          <w:szCs w:val="20"/>
          <w:lang w:val="en-US" w:eastAsia="zh-CN"/>
        </w:rPr>
        <w:t xml:space="preserve">ystem packet arrival rate should meet the requirement of </w:t>
      </w:r>
      <w:r w:rsidR="00CD3543">
        <w:rPr>
          <w:rFonts w:eastAsia="宋体" w:hint="eastAsia"/>
          <w:sz w:val="20"/>
          <w:szCs w:val="20"/>
          <w:lang w:val="en-US" w:eastAsia="zh-CN"/>
        </w:rPr>
        <w:t>packet</w:t>
      </w:r>
      <w:r w:rsidR="00CD3543" w:rsidRPr="00E70444">
        <w:rPr>
          <w:rFonts w:eastAsia="宋体"/>
          <w:sz w:val="20"/>
          <w:szCs w:val="20"/>
          <w:lang w:val="en-US" w:eastAsia="zh-CN"/>
        </w:rPr>
        <w:t xml:space="preserve"> </w:t>
      </w:r>
      <w:r w:rsidR="00E44EBE" w:rsidRPr="00E70444">
        <w:rPr>
          <w:rFonts w:eastAsia="宋体"/>
          <w:sz w:val="20"/>
          <w:szCs w:val="20"/>
          <w:lang w:val="en-US" w:eastAsia="zh-CN"/>
        </w:rPr>
        <w:t xml:space="preserve">dropping rate </w:t>
      </w:r>
      <w:r w:rsidR="001E7A9E">
        <w:rPr>
          <w:rFonts w:eastAsia="宋体" w:hint="eastAsia"/>
          <w:sz w:val="20"/>
          <w:szCs w:val="20"/>
          <w:lang w:val="en-US" w:eastAsia="zh-CN"/>
        </w:rPr>
        <w:t xml:space="preserve">&lt;= </w:t>
      </w:r>
      <w:r w:rsidR="00E44EBE" w:rsidRPr="00E70444">
        <w:rPr>
          <w:rFonts w:eastAsia="宋体"/>
          <w:sz w:val="20"/>
          <w:szCs w:val="20"/>
          <w:lang w:val="en-US" w:eastAsia="zh-CN"/>
        </w:rPr>
        <w:t>1%</w:t>
      </w:r>
      <w:r w:rsidR="001E7A9E">
        <w:rPr>
          <w:rFonts w:eastAsia="宋体" w:hint="eastAsia"/>
          <w:sz w:val="20"/>
          <w:szCs w:val="20"/>
          <w:lang w:val="en-US" w:eastAsia="zh-CN"/>
        </w:rPr>
        <w:t>.</w:t>
      </w:r>
    </w:p>
    <w:p w:rsidR="009708BC" w:rsidRDefault="00A416D7" w:rsidP="008D6358">
      <w:pPr>
        <w:pStyle w:val="2"/>
        <w:tabs>
          <w:tab w:val="clear" w:pos="3828"/>
          <w:tab w:val="num" w:pos="567"/>
        </w:tabs>
        <w:spacing w:beforeLines="50" w:afterLines="50" w:line="240" w:lineRule="auto"/>
        <w:ind w:left="567"/>
        <w:rPr>
          <w:rFonts w:eastAsia="宋体"/>
          <w:lang w:val="en-US" w:eastAsia="zh-CN"/>
        </w:rPr>
      </w:pPr>
      <w:r w:rsidRPr="00E70444">
        <w:rPr>
          <w:rFonts w:eastAsia="宋体"/>
          <w:lang w:val="en-US" w:eastAsia="zh-CN"/>
        </w:rPr>
        <w:t>Evaluation Methodology</w:t>
      </w:r>
    </w:p>
    <w:p w:rsidR="009708BC" w:rsidRDefault="0078214F" w:rsidP="00942BDA">
      <w:pPr>
        <w:spacing w:beforeLines="50"/>
        <w:jc w:val="both"/>
        <w:rPr>
          <w:sz w:val="20"/>
          <w:szCs w:val="20"/>
        </w:rPr>
      </w:pPr>
      <w:r w:rsidRPr="00E70444">
        <w:rPr>
          <w:rFonts w:eastAsia="宋体"/>
          <w:sz w:val="20"/>
          <w:szCs w:val="20"/>
          <w:lang w:eastAsia="zh-CN"/>
        </w:rPr>
        <w:t>T</w:t>
      </w:r>
      <w:r w:rsidRPr="00E70444">
        <w:rPr>
          <w:rFonts w:eastAsia="宋体" w:hint="eastAsia"/>
          <w:sz w:val="20"/>
          <w:szCs w:val="20"/>
          <w:lang w:eastAsia="zh-CN"/>
        </w:rPr>
        <w:t xml:space="preserve">he details of </w:t>
      </w:r>
      <w:r w:rsidRPr="00E70444">
        <w:rPr>
          <w:rFonts w:eastAsia="宋体"/>
          <w:sz w:val="20"/>
          <w:szCs w:val="20"/>
          <w:lang w:eastAsia="zh-CN"/>
        </w:rPr>
        <w:t>the</w:t>
      </w:r>
      <w:r w:rsidRPr="00E70444">
        <w:rPr>
          <w:rFonts w:eastAsia="宋体" w:hint="eastAsia"/>
          <w:sz w:val="20"/>
          <w:szCs w:val="20"/>
          <w:lang w:eastAsia="zh-CN"/>
        </w:rPr>
        <w:t xml:space="preserve"> evaluation methodology are</w:t>
      </w:r>
      <w:r w:rsidRPr="00E70444">
        <w:rPr>
          <w:sz w:val="20"/>
          <w:szCs w:val="20"/>
        </w:rPr>
        <w:t xml:space="preserve"> </w:t>
      </w:r>
      <w:r w:rsidR="00A416D7" w:rsidRPr="00E70444">
        <w:rPr>
          <w:sz w:val="20"/>
          <w:szCs w:val="20"/>
        </w:rPr>
        <w:t>given as follows.</w:t>
      </w:r>
    </w:p>
    <w:p w:rsidR="007D6EC4" w:rsidRDefault="0071068B" w:rsidP="00942BDA">
      <w:pPr>
        <w:widowControl w:val="0"/>
        <w:spacing w:beforeLines="50" w:afterLines="50"/>
        <w:jc w:val="both"/>
        <w:rPr>
          <w:rFonts w:eastAsiaTheme="minorEastAsia"/>
          <w:kern w:val="2"/>
          <w:sz w:val="20"/>
          <w:szCs w:val="20"/>
          <w:lang w:val="en-US" w:eastAsia="zh-CN"/>
        </w:rPr>
      </w:pPr>
      <w:r w:rsidRPr="00D26585">
        <w:rPr>
          <w:rFonts w:eastAsiaTheme="minorEastAsia"/>
          <w:kern w:val="2"/>
          <w:sz w:val="20"/>
          <w:szCs w:val="20"/>
          <w:lang w:val="en-US" w:eastAsia="zh-CN"/>
        </w:rPr>
        <w:t xml:space="preserve">Step 1: Set a certain system device number </w:t>
      </w:r>
      <w:r w:rsidR="00D22C13">
        <w:rPr>
          <w:rFonts w:eastAsiaTheme="minorEastAsia" w:hint="eastAsia"/>
          <w:i/>
          <w:kern w:val="2"/>
          <w:sz w:val="20"/>
          <w:szCs w:val="20"/>
          <w:lang w:val="en-US" w:eastAsia="zh-CN"/>
        </w:rPr>
        <w:t>S</w:t>
      </w:r>
      <w:r w:rsidRPr="00D26585">
        <w:rPr>
          <w:rFonts w:eastAsiaTheme="minorEastAsia"/>
          <w:i/>
          <w:kern w:val="2"/>
          <w:sz w:val="20"/>
          <w:szCs w:val="20"/>
          <w:lang w:val="en-US" w:eastAsia="zh-CN"/>
        </w:rPr>
        <w:t xml:space="preserve">, </w:t>
      </w:r>
      <w:r w:rsidRPr="00D26585">
        <w:rPr>
          <w:rFonts w:eastAsiaTheme="minorEastAsia"/>
          <w:kern w:val="2"/>
          <w:sz w:val="20"/>
          <w:szCs w:val="20"/>
          <w:lang w:val="en-US" w:eastAsia="zh-CN"/>
        </w:rPr>
        <w:t xml:space="preserve">and then get system packet arrival rate </w:t>
      </w:r>
      <w:proofErr w:type="spellStart"/>
      <w:r w:rsidRPr="00D26585">
        <w:rPr>
          <w:rFonts w:eastAsiaTheme="minorEastAsia"/>
          <w:i/>
          <w:kern w:val="2"/>
          <w:sz w:val="20"/>
          <w:szCs w:val="20"/>
          <w:lang w:val="en-US" w:eastAsia="zh-CN"/>
        </w:rPr>
        <w:t>N</w:t>
      </w:r>
      <w:r w:rsidRPr="00D26585">
        <w:rPr>
          <w:rFonts w:eastAsiaTheme="minorEastAsia"/>
          <w:kern w:val="2"/>
          <w:sz w:val="20"/>
          <w:szCs w:val="20"/>
          <w:vertAlign w:val="subscript"/>
          <w:lang w:val="en-US" w:eastAsia="zh-CN"/>
        </w:rPr>
        <w:t>packet</w:t>
      </w:r>
      <w:proofErr w:type="spellEnd"/>
      <w:r w:rsidR="00767539" w:rsidRPr="00767539">
        <w:rPr>
          <w:rFonts w:eastAsiaTheme="minorEastAsia"/>
          <w:kern w:val="2"/>
          <w:sz w:val="20"/>
          <w:szCs w:val="20"/>
          <w:lang w:val="en-US" w:eastAsia="zh-CN"/>
        </w:rPr>
        <w:t xml:space="preserve"> </w:t>
      </w:r>
      <w:r w:rsidR="00663E6E">
        <w:rPr>
          <w:rFonts w:eastAsiaTheme="minorEastAsia" w:hint="eastAsia"/>
          <w:kern w:val="2"/>
          <w:sz w:val="20"/>
          <w:szCs w:val="20"/>
          <w:lang w:val="en-US" w:eastAsia="zh-CN"/>
        </w:rPr>
        <w:t xml:space="preserve">based on </w:t>
      </w:r>
      <w:proofErr w:type="spellStart"/>
      <w:r w:rsidR="00663E6E">
        <w:rPr>
          <w:rFonts w:eastAsiaTheme="minorEastAsia" w:hint="eastAsia"/>
          <w:kern w:val="2"/>
          <w:sz w:val="20"/>
          <w:szCs w:val="20"/>
          <w:lang w:val="en-US" w:eastAsia="zh-CN"/>
        </w:rPr>
        <w:t>mMTC</w:t>
      </w:r>
      <w:proofErr w:type="spellEnd"/>
      <w:r w:rsidR="00663E6E">
        <w:rPr>
          <w:rFonts w:eastAsiaTheme="minorEastAsia" w:hint="eastAsia"/>
          <w:kern w:val="2"/>
          <w:sz w:val="20"/>
          <w:szCs w:val="20"/>
          <w:lang w:val="en-US" w:eastAsia="zh-CN"/>
        </w:rPr>
        <w:t xml:space="preserve"> traffic arrival rate</w:t>
      </w:r>
      <w:r w:rsidRPr="00D26585">
        <w:rPr>
          <w:rFonts w:eastAsiaTheme="minorEastAsia"/>
          <w:kern w:val="2"/>
          <w:sz w:val="20"/>
          <w:szCs w:val="20"/>
          <w:lang w:val="en-US" w:eastAsia="zh-CN"/>
        </w:rPr>
        <w:t xml:space="preserve">. Set the system </w:t>
      </w:r>
      <w:r w:rsidR="00EC1BB2">
        <w:rPr>
          <w:rFonts w:eastAsiaTheme="minorEastAsia" w:hint="eastAsia"/>
          <w:kern w:val="2"/>
          <w:sz w:val="20"/>
          <w:szCs w:val="20"/>
          <w:lang w:val="en-US" w:eastAsia="zh-CN"/>
        </w:rPr>
        <w:t xml:space="preserve">number of </w:t>
      </w:r>
      <w:r w:rsidRPr="00D26585">
        <w:rPr>
          <w:rFonts w:eastAsiaTheme="minorEastAsia"/>
          <w:kern w:val="2"/>
          <w:sz w:val="20"/>
          <w:szCs w:val="20"/>
          <w:lang w:val="en-US" w:eastAsia="zh-CN"/>
        </w:rPr>
        <w:t>TRP as</w:t>
      </w:r>
      <w:r w:rsidRPr="00D26585">
        <w:rPr>
          <w:rFonts w:eastAsiaTheme="minorEastAsia"/>
          <w:i/>
          <w:kern w:val="2"/>
          <w:sz w:val="20"/>
          <w:szCs w:val="20"/>
          <w:lang w:val="en-US" w:eastAsia="zh-CN"/>
        </w:rPr>
        <w:t xml:space="preserve"> M </w:t>
      </w:r>
      <w:r w:rsidRPr="00D26585">
        <w:rPr>
          <w:rFonts w:eastAsiaTheme="minorEastAsia"/>
          <w:kern w:val="2"/>
          <w:sz w:val="20"/>
          <w:szCs w:val="20"/>
          <w:lang w:val="en-US" w:eastAsia="zh-CN"/>
        </w:rPr>
        <w:t xml:space="preserve">and simulation bandwidth as </w:t>
      </w:r>
      <w:r w:rsidRPr="00D26585">
        <w:rPr>
          <w:rFonts w:eastAsiaTheme="minorEastAsia"/>
          <w:i/>
          <w:kern w:val="2"/>
          <w:sz w:val="20"/>
          <w:szCs w:val="20"/>
          <w:lang w:val="en-US" w:eastAsia="zh-CN"/>
        </w:rPr>
        <w:t>W.</w:t>
      </w:r>
    </w:p>
    <w:p w:rsidR="009708BC" w:rsidRDefault="0071068B" w:rsidP="00942BDA">
      <w:pPr>
        <w:widowControl w:val="0"/>
        <w:spacing w:beforeLines="50" w:afterLines="50"/>
        <w:jc w:val="both"/>
        <w:rPr>
          <w:rFonts w:eastAsiaTheme="minorEastAsia"/>
          <w:kern w:val="2"/>
          <w:sz w:val="20"/>
          <w:szCs w:val="20"/>
          <w:lang w:val="en-US" w:eastAsia="zh-CN"/>
        </w:rPr>
      </w:pPr>
      <w:r w:rsidRPr="00D26585">
        <w:rPr>
          <w:rFonts w:eastAsiaTheme="minorEastAsia"/>
          <w:kern w:val="2"/>
          <w:sz w:val="20"/>
          <w:szCs w:val="20"/>
          <w:lang w:val="en-US" w:eastAsia="zh-CN"/>
        </w:rPr>
        <w:t>Step 2: Generate the traffic packet according to the small packet model at pa</w:t>
      </w:r>
      <w:r>
        <w:rPr>
          <w:rFonts w:eastAsiaTheme="minorEastAsia" w:hint="eastAsia"/>
          <w:kern w:val="2"/>
          <w:sz w:val="20"/>
          <w:szCs w:val="20"/>
          <w:lang w:val="en-US" w:eastAsia="zh-CN"/>
        </w:rPr>
        <w:t>c</w:t>
      </w:r>
      <w:r w:rsidRPr="00D26585">
        <w:rPr>
          <w:rFonts w:eastAsiaTheme="minorEastAsia"/>
          <w:kern w:val="2"/>
          <w:sz w:val="20"/>
          <w:szCs w:val="20"/>
          <w:lang w:val="en-US" w:eastAsia="zh-CN"/>
        </w:rPr>
        <w:t xml:space="preserve">ket arrival rate </w:t>
      </w:r>
      <w:proofErr w:type="spellStart"/>
      <w:r w:rsidRPr="00D26585">
        <w:rPr>
          <w:rFonts w:eastAsiaTheme="minorEastAsia"/>
          <w:i/>
          <w:kern w:val="2"/>
          <w:sz w:val="20"/>
          <w:szCs w:val="20"/>
          <w:lang w:val="en-US" w:eastAsia="zh-CN"/>
        </w:rPr>
        <w:t>N</w:t>
      </w:r>
      <w:r w:rsidRPr="00D26585">
        <w:rPr>
          <w:rFonts w:eastAsiaTheme="minorEastAsia"/>
          <w:kern w:val="2"/>
          <w:sz w:val="20"/>
          <w:szCs w:val="20"/>
          <w:vertAlign w:val="subscript"/>
          <w:lang w:val="en-US" w:eastAsia="zh-CN"/>
        </w:rPr>
        <w:t>packet</w:t>
      </w:r>
      <w:proofErr w:type="spellEnd"/>
      <w:r w:rsidR="009C2D79" w:rsidRPr="009C2D79">
        <w:rPr>
          <w:rFonts w:eastAsiaTheme="minorEastAsia" w:hint="eastAsia"/>
          <w:kern w:val="2"/>
          <w:sz w:val="20"/>
          <w:szCs w:val="20"/>
          <w:lang w:val="en-US" w:eastAsia="zh-CN"/>
        </w:rPr>
        <w:t xml:space="preserve"> and</w:t>
      </w:r>
      <w:r w:rsidR="009C2D79">
        <w:rPr>
          <w:rFonts w:eastAsiaTheme="minorEastAsia" w:hint="eastAsia"/>
          <w:kern w:val="2"/>
          <w:sz w:val="20"/>
          <w:szCs w:val="20"/>
          <w:lang w:val="en-US" w:eastAsia="zh-CN"/>
        </w:rPr>
        <w:t xml:space="preserve"> randomly select devices</w:t>
      </w:r>
      <w:r w:rsidRPr="00D26585">
        <w:rPr>
          <w:rFonts w:eastAsiaTheme="minorEastAsia"/>
          <w:kern w:val="2"/>
          <w:sz w:val="20"/>
          <w:szCs w:val="20"/>
          <w:lang w:val="en-US" w:eastAsia="zh-CN"/>
        </w:rPr>
        <w:t>.</w:t>
      </w:r>
    </w:p>
    <w:p w:rsidR="009708BC" w:rsidRDefault="0071068B" w:rsidP="00942BDA">
      <w:pPr>
        <w:widowControl w:val="0"/>
        <w:spacing w:beforeLines="50" w:afterLines="50"/>
        <w:jc w:val="both"/>
        <w:rPr>
          <w:rFonts w:eastAsiaTheme="minorEastAsia"/>
          <w:kern w:val="2"/>
          <w:sz w:val="20"/>
          <w:szCs w:val="20"/>
          <w:lang w:val="en-US" w:eastAsia="zh-CN"/>
        </w:rPr>
      </w:pPr>
      <w:r w:rsidRPr="00D26585">
        <w:rPr>
          <w:rFonts w:eastAsiaTheme="minorEastAsia"/>
          <w:kern w:val="2"/>
          <w:sz w:val="20"/>
          <w:szCs w:val="20"/>
          <w:lang w:val="en-US" w:eastAsia="zh-CN"/>
        </w:rPr>
        <w:t xml:space="preserve">Step 3: Run simulation and obtain the </w:t>
      </w:r>
      <w:r w:rsidR="00FC1BD7">
        <w:rPr>
          <w:rFonts w:eastAsiaTheme="minorEastAsia" w:hint="eastAsia"/>
          <w:kern w:val="2"/>
          <w:sz w:val="20"/>
          <w:szCs w:val="20"/>
          <w:lang w:val="en-US" w:eastAsia="zh-CN"/>
        </w:rPr>
        <w:t>packet</w:t>
      </w:r>
      <w:r>
        <w:rPr>
          <w:rFonts w:eastAsiaTheme="minorEastAsia" w:hint="eastAsia"/>
          <w:kern w:val="2"/>
          <w:sz w:val="20"/>
          <w:szCs w:val="20"/>
          <w:lang w:val="en-US" w:eastAsia="zh-CN"/>
        </w:rPr>
        <w:t xml:space="preserve"> dropping</w:t>
      </w:r>
      <w:r w:rsidRPr="00D26585">
        <w:rPr>
          <w:rFonts w:eastAsiaTheme="minorEastAsia"/>
          <w:kern w:val="2"/>
          <w:sz w:val="20"/>
          <w:szCs w:val="20"/>
          <w:lang w:val="en-US" w:eastAsia="zh-CN"/>
        </w:rPr>
        <w:t xml:space="preserve"> rate.</w:t>
      </w:r>
    </w:p>
    <w:p w:rsidR="007D6EC4" w:rsidRDefault="0071068B" w:rsidP="00942BDA">
      <w:pPr>
        <w:widowControl w:val="0"/>
        <w:spacing w:beforeLines="50" w:afterLines="50"/>
        <w:jc w:val="both"/>
        <w:rPr>
          <w:rFonts w:eastAsiaTheme="minorEastAsia"/>
          <w:kern w:val="2"/>
          <w:sz w:val="20"/>
          <w:szCs w:val="20"/>
          <w:lang w:val="en-US" w:eastAsia="zh-CN"/>
        </w:rPr>
      </w:pPr>
      <w:r w:rsidRPr="00D26585">
        <w:rPr>
          <w:rFonts w:eastAsiaTheme="minorEastAsia"/>
          <w:kern w:val="2"/>
          <w:sz w:val="20"/>
          <w:szCs w:val="20"/>
          <w:lang w:val="en-US" w:eastAsia="zh-CN"/>
        </w:rPr>
        <w:t>Step 4: Change the system device number, repeat step</w:t>
      </w:r>
      <w:r w:rsidR="00FC1BD7">
        <w:rPr>
          <w:rFonts w:eastAsiaTheme="minorEastAsia" w:hint="eastAsia"/>
          <w:kern w:val="2"/>
          <w:sz w:val="20"/>
          <w:szCs w:val="20"/>
          <w:lang w:val="en-US" w:eastAsia="zh-CN"/>
        </w:rPr>
        <w:t xml:space="preserve"> </w:t>
      </w:r>
      <w:r w:rsidRPr="00D26585">
        <w:rPr>
          <w:rFonts w:eastAsiaTheme="minorEastAsia"/>
          <w:kern w:val="2"/>
          <w:sz w:val="20"/>
          <w:szCs w:val="20"/>
          <w:lang w:val="en-US" w:eastAsia="zh-CN"/>
        </w:rPr>
        <w:t xml:space="preserve">1-3 to find the system </w:t>
      </w:r>
      <w:r w:rsidR="009C2D79">
        <w:rPr>
          <w:rFonts w:eastAsiaTheme="minorEastAsia" w:hint="eastAsia"/>
          <w:kern w:val="2"/>
          <w:sz w:val="20"/>
          <w:szCs w:val="20"/>
          <w:lang w:val="en-US" w:eastAsia="zh-CN"/>
        </w:rPr>
        <w:t>device</w:t>
      </w:r>
      <w:r w:rsidR="009C2D79" w:rsidRPr="00D26585">
        <w:rPr>
          <w:rFonts w:eastAsiaTheme="minorEastAsia"/>
          <w:kern w:val="2"/>
          <w:sz w:val="20"/>
          <w:szCs w:val="20"/>
          <w:lang w:val="en-US" w:eastAsia="zh-CN"/>
        </w:rPr>
        <w:t xml:space="preserve"> </w:t>
      </w:r>
      <w:r w:rsidRPr="00D26585">
        <w:rPr>
          <w:rFonts w:eastAsiaTheme="minorEastAsia"/>
          <w:kern w:val="2"/>
          <w:sz w:val="20"/>
          <w:szCs w:val="20"/>
          <w:lang w:val="en-US" w:eastAsia="zh-CN"/>
        </w:rPr>
        <w:t xml:space="preserve">number </w:t>
      </w:r>
      <w:proofErr w:type="spellStart"/>
      <w:r w:rsidR="00D22C13">
        <w:rPr>
          <w:rFonts w:eastAsiaTheme="minorEastAsia" w:hint="eastAsia"/>
          <w:i/>
          <w:kern w:val="2"/>
          <w:sz w:val="20"/>
          <w:szCs w:val="20"/>
          <w:lang w:val="en-US" w:eastAsia="zh-CN"/>
        </w:rPr>
        <w:t>S</w:t>
      </w:r>
      <w:r w:rsidR="007B34F4" w:rsidRPr="00D26585">
        <w:rPr>
          <w:rFonts w:eastAsiaTheme="minorEastAsia"/>
          <w:i/>
          <w:kern w:val="2"/>
          <w:sz w:val="20"/>
          <w:szCs w:val="20"/>
          <w:vertAlign w:val="subscript"/>
          <w:lang w:val="en-US" w:eastAsia="zh-CN"/>
        </w:rPr>
        <w:t>capacity</w:t>
      </w:r>
      <w:proofErr w:type="spellEnd"/>
      <w:r w:rsidR="007B34F4" w:rsidRPr="00D26585">
        <w:rPr>
          <w:rFonts w:eastAsiaTheme="minorEastAsia"/>
          <w:kern w:val="2"/>
          <w:sz w:val="20"/>
          <w:szCs w:val="20"/>
          <w:lang w:val="en-US" w:eastAsia="zh-CN"/>
        </w:rPr>
        <w:t xml:space="preserve"> </w:t>
      </w:r>
      <w:r w:rsidRPr="00D26585">
        <w:rPr>
          <w:rFonts w:eastAsiaTheme="minorEastAsia"/>
          <w:kern w:val="2"/>
          <w:sz w:val="20"/>
          <w:szCs w:val="20"/>
          <w:lang w:val="en-US" w:eastAsia="zh-CN"/>
        </w:rPr>
        <w:t xml:space="preserve">satisfying the </w:t>
      </w:r>
      <w:r w:rsidR="001E7A9E">
        <w:rPr>
          <w:rFonts w:eastAsiaTheme="minorEastAsia" w:hint="eastAsia"/>
          <w:kern w:val="2"/>
          <w:sz w:val="20"/>
          <w:szCs w:val="20"/>
          <w:lang w:val="en-US" w:eastAsia="zh-CN"/>
        </w:rPr>
        <w:t>packet</w:t>
      </w:r>
      <w:r>
        <w:rPr>
          <w:rFonts w:eastAsiaTheme="minorEastAsia" w:hint="eastAsia"/>
          <w:kern w:val="2"/>
          <w:sz w:val="20"/>
          <w:szCs w:val="20"/>
          <w:lang w:val="en-US" w:eastAsia="zh-CN"/>
        </w:rPr>
        <w:t xml:space="preserve"> dropping</w:t>
      </w:r>
      <w:r w:rsidRPr="00D26585">
        <w:rPr>
          <w:rFonts w:eastAsiaTheme="minorEastAsia"/>
          <w:kern w:val="2"/>
          <w:sz w:val="20"/>
          <w:szCs w:val="20"/>
          <w:lang w:val="en-US" w:eastAsia="zh-CN"/>
        </w:rPr>
        <w:t xml:space="preserve"> rate</w:t>
      </w:r>
      <w:r w:rsidR="001E7A9E">
        <w:rPr>
          <w:rFonts w:eastAsiaTheme="minorEastAsia" w:hint="eastAsia"/>
          <w:kern w:val="2"/>
          <w:sz w:val="20"/>
          <w:szCs w:val="20"/>
          <w:lang w:val="en-US" w:eastAsia="zh-CN"/>
        </w:rPr>
        <w:t xml:space="preserve"> requirement</w:t>
      </w:r>
      <w:r w:rsidRPr="00D26585">
        <w:rPr>
          <w:rFonts w:eastAsiaTheme="minorEastAsia"/>
          <w:kern w:val="2"/>
          <w:sz w:val="20"/>
          <w:szCs w:val="20"/>
          <w:lang w:val="en-US" w:eastAsia="zh-CN"/>
        </w:rPr>
        <w:t>.</w:t>
      </w:r>
    </w:p>
    <w:p w:rsidR="009708BC" w:rsidRDefault="0071068B" w:rsidP="00942BDA">
      <w:pPr>
        <w:spacing w:beforeLines="50" w:afterLines="50" w:line="360" w:lineRule="auto"/>
        <w:jc w:val="both"/>
        <w:rPr>
          <w:rFonts w:eastAsia="宋体"/>
          <w:sz w:val="20"/>
          <w:szCs w:val="20"/>
          <w:lang w:eastAsia="zh-CN"/>
        </w:rPr>
      </w:pPr>
      <w:r w:rsidRPr="00D26585">
        <w:rPr>
          <w:rFonts w:eastAsiaTheme="minorEastAsia"/>
          <w:kern w:val="2"/>
          <w:sz w:val="20"/>
          <w:szCs w:val="20"/>
          <w:lang w:val="en-US" w:eastAsia="zh-CN"/>
        </w:rPr>
        <w:t xml:space="preserve">Step 5: Calculate connection efficiency by </w:t>
      </w:r>
      <w:proofErr w:type="spellStart"/>
      <w:r w:rsidR="00D22C13">
        <w:rPr>
          <w:rFonts w:eastAsiaTheme="minorEastAsia" w:hint="eastAsia"/>
          <w:i/>
          <w:kern w:val="2"/>
          <w:sz w:val="20"/>
          <w:szCs w:val="20"/>
          <w:lang w:val="en-US" w:eastAsia="zh-CN"/>
        </w:rPr>
        <w:t>S</w:t>
      </w:r>
      <w:r w:rsidR="007B34F4" w:rsidRPr="00D26585">
        <w:rPr>
          <w:rFonts w:eastAsiaTheme="minorEastAsia"/>
          <w:i/>
          <w:kern w:val="2"/>
          <w:sz w:val="20"/>
          <w:szCs w:val="20"/>
          <w:vertAlign w:val="subscript"/>
          <w:lang w:val="en-US" w:eastAsia="zh-CN"/>
        </w:rPr>
        <w:t>capacity</w:t>
      </w:r>
      <w:proofErr w:type="spellEnd"/>
      <w:r w:rsidRPr="00D26585">
        <w:rPr>
          <w:rFonts w:eastAsiaTheme="minorEastAsia"/>
          <w:i/>
          <w:kern w:val="2"/>
          <w:sz w:val="20"/>
          <w:szCs w:val="20"/>
          <w:lang w:val="en-US" w:eastAsia="zh-CN"/>
        </w:rPr>
        <w:t>/M/W.</w:t>
      </w:r>
    </w:p>
    <w:p w:rsidR="009708BC" w:rsidRDefault="00E44EBE" w:rsidP="00942BDA">
      <w:pPr>
        <w:spacing w:beforeLines="50"/>
        <w:jc w:val="both"/>
        <w:rPr>
          <w:rFonts w:eastAsiaTheme="minorEastAsia"/>
          <w:sz w:val="20"/>
          <w:szCs w:val="20"/>
          <w:lang w:eastAsia="zh-CN"/>
        </w:rPr>
      </w:pPr>
      <w:r w:rsidRPr="00E44EBE">
        <w:rPr>
          <w:rFonts w:eastAsiaTheme="minorEastAsia" w:hint="eastAsia"/>
          <w:b/>
          <w:sz w:val="20"/>
          <w:szCs w:val="20"/>
          <w:lang w:eastAsia="zh-CN"/>
        </w:rPr>
        <w:t xml:space="preserve">Proposal </w:t>
      </w:r>
      <w:r w:rsidR="00383151">
        <w:rPr>
          <w:rFonts w:eastAsiaTheme="minorEastAsia" w:hint="eastAsia"/>
          <w:b/>
          <w:sz w:val="20"/>
          <w:szCs w:val="20"/>
          <w:lang w:eastAsia="zh-CN"/>
        </w:rPr>
        <w:t>8</w:t>
      </w:r>
      <w:r>
        <w:rPr>
          <w:rFonts w:eastAsiaTheme="minorEastAsia" w:hint="eastAsia"/>
          <w:sz w:val="20"/>
          <w:szCs w:val="20"/>
          <w:lang w:eastAsia="zh-CN"/>
        </w:rPr>
        <w:t xml:space="preserve">: To include evaluation </w:t>
      </w:r>
      <w:r>
        <w:rPr>
          <w:rFonts w:eastAsiaTheme="minorEastAsia"/>
          <w:sz w:val="20"/>
          <w:szCs w:val="20"/>
          <w:lang w:eastAsia="zh-CN"/>
        </w:rPr>
        <w:t>methodology</w:t>
      </w:r>
      <w:r>
        <w:rPr>
          <w:rFonts w:eastAsiaTheme="minorEastAsia" w:hint="eastAsia"/>
          <w:sz w:val="20"/>
          <w:szCs w:val="20"/>
          <w:lang w:eastAsia="zh-CN"/>
        </w:rPr>
        <w:t xml:space="preserve"> step 1-5 for mMTC scenario.</w:t>
      </w:r>
    </w:p>
    <w:p w:rsidR="005F6F3C" w:rsidRDefault="005F6F3C" w:rsidP="005F6F3C">
      <w:pPr>
        <w:pStyle w:val="1"/>
        <w:spacing w:after="120"/>
        <w:rPr>
          <w:b/>
          <w:lang w:val="en-US"/>
        </w:rPr>
      </w:pPr>
      <w:r w:rsidRPr="005F6F3C">
        <w:rPr>
          <w:b/>
          <w:lang w:val="en-US"/>
        </w:rPr>
        <w:t>Conclusion</w:t>
      </w:r>
    </w:p>
    <w:p w:rsidR="006F6175" w:rsidRDefault="00C90E8F" w:rsidP="008D6358">
      <w:pPr>
        <w:spacing w:beforeLines="50"/>
        <w:jc w:val="both"/>
        <w:rPr>
          <w:rFonts w:eastAsia="宋体"/>
          <w:sz w:val="20"/>
          <w:szCs w:val="20"/>
          <w:lang w:eastAsia="zh-CN"/>
        </w:rPr>
      </w:pPr>
      <w:r w:rsidRPr="00E70444">
        <w:rPr>
          <w:rFonts w:eastAsia="宋体" w:hint="eastAsia"/>
          <w:sz w:val="20"/>
          <w:szCs w:val="20"/>
          <w:lang w:eastAsia="zh-CN"/>
        </w:rPr>
        <w:t>In this contribution, we discuss the r</w:t>
      </w:r>
      <w:r w:rsidRPr="00E70444">
        <w:rPr>
          <w:rFonts w:eastAsia="宋体"/>
          <w:sz w:val="20"/>
          <w:szCs w:val="20"/>
          <w:lang w:eastAsia="zh-CN"/>
        </w:rPr>
        <w:t>emaining issues on link/system-level evaluation assumptions for MA</w:t>
      </w:r>
      <w:r w:rsidRPr="00E70444">
        <w:rPr>
          <w:rFonts w:eastAsia="宋体" w:hint="eastAsia"/>
          <w:sz w:val="20"/>
          <w:szCs w:val="20"/>
          <w:lang w:eastAsia="zh-CN"/>
        </w:rPr>
        <w:t>. T</w:t>
      </w:r>
      <w:r w:rsidRPr="00E70444">
        <w:rPr>
          <w:rFonts w:eastAsia="宋体"/>
          <w:sz w:val="20"/>
          <w:szCs w:val="20"/>
          <w:lang w:eastAsia="zh-CN"/>
        </w:rPr>
        <w:t xml:space="preserve">he following </w:t>
      </w:r>
      <w:r w:rsidR="004228B5" w:rsidRPr="00E70444">
        <w:rPr>
          <w:rFonts w:eastAsia="宋体" w:hint="eastAsia"/>
          <w:sz w:val="20"/>
          <w:szCs w:val="20"/>
          <w:lang w:eastAsia="zh-CN"/>
        </w:rPr>
        <w:t xml:space="preserve">five </w:t>
      </w:r>
      <w:r w:rsidRPr="00E70444">
        <w:rPr>
          <w:rFonts w:eastAsia="宋体"/>
          <w:sz w:val="20"/>
          <w:szCs w:val="20"/>
          <w:lang w:eastAsia="zh-CN"/>
        </w:rPr>
        <w:t xml:space="preserve">parts </w:t>
      </w:r>
      <w:r w:rsidRPr="00E70444">
        <w:rPr>
          <w:rFonts w:eastAsia="宋体" w:hint="eastAsia"/>
          <w:sz w:val="20"/>
          <w:szCs w:val="20"/>
          <w:lang w:eastAsia="zh-CN"/>
        </w:rPr>
        <w:t>are discussed:</w:t>
      </w:r>
      <w:r w:rsidR="001A53C8" w:rsidRPr="00E70444">
        <w:rPr>
          <w:rFonts w:eastAsia="宋体"/>
          <w:sz w:val="20"/>
          <w:szCs w:val="20"/>
          <w:lang w:eastAsia="zh-CN"/>
        </w:rPr>
        <w:t xml:space="preserve"> </w:t>
      </w:r>
      <w:r w:rsidR="004228B5" w:rsidRPr="00E70444">
        <w:rPr>
          <w:rFonts w:eastAsia="宋体"/>
          <w:sz w:val="20"/>
          <w:szCs w:val="20"/>
          <w:lang w:eastAsia="zh-CN"/>
        </w:rPr>
        <w:t>controversial</w:t>
      </w:r>
      <w:r w:rsidR="004228B5" w:rsidRPr="00E70444">
        <w:rPr>
          <w:rFonts w:eastAsia="宋体" w:hint="eastAsia"/>
          <w:sz w:val="20"/>
          <w:szCs w:val="20"/>
          <w:lang w:eastAsia="zh-CN"/>
        </w:rPr>
        <w:t xml:space="preserve"> proposals from email discussion,</w:t>
      </w:r>
      <w:r w:rsidR="001A53C8" w:rsidRPr="00E70444">
        <w:rPr>
          <w:rFonts w:eastAsia="宋体" w:hint="eastAsia"/>
          <w:sz w:val="20"/>
          <w:szCs w:val="20"/>
          <w:lang w:eastAsia="zh-CN"/>
        </w:rPr>
        <w:t xml:space="preserve"> </w:t>
      </w:r>
      <w:r w:rsidR="001A53C8" w:rsidRPr="00E70444">
        <w:rPr>
          <w:rFonts w:eastAsia="宋体"/>
          <w:sz w:val="20"/>
          <w:szCs w:val="20"/>
          <w:lang w:eastAsia="zh-CN"/>
        </w:rPr>
        <w:t>model</w:t>
      </w:r>
      <w:r w:rsidR="00F42EF8">
        <w:rPr>
          <w:rFonts w:eastAsia="宋体" w:hint="eastAsia"/>
          <w:sz w:val="20"/>
          <w:szCs w:val="20"/>
          <w:lang w:eastAsia="zh-CN"/>
        </w:rPr>
        <w:t>l</w:t>
      </w:r>
      <w:r w:rsidR="001A53C8" w:rsidRPr="00E70444">
        <w:rPr>
          <w:rFonts w:eastAsia="宋体"/>
          <w:sz w:val="20"/>
          <w:szCs w:val="20"/>
          <w:lang w:eastAsia="zh-CN"/>
        </w:rPr>
        <w:t>ing of interference</w:t>
      </w:r>
      <w:r w:rsidR="004228B5" w:rsidRPr="00E70444">
        <w:rPr>
          <w:rFonts w:eastAsia="宋体" w:hint="eastAsia"/>
          <w:sz w:val="20"/>
          <w:szCs w:val="20"/>
          <w:lang w:eastAsia="zh-CN"/>
        </w:rPr>
        <w:t>,</w:t>
      </w:r>
      <w:r w:rsidRPr="00E70444">
        <w:rPr>
          <w:rFonts w:eastAsia="宋体" w:hint="eastAsia"/>
          <w:sz w:val="20"/>
          <w:szCs w:val="20"/>
          <w:lang w:eastAsia="zh-CN"/>
        </w:rPr>
        <w:t xml:space="preserve"> traffic </w:t>
      </w:r>
      <w:r w:rsidR="00F42EF8">
        <w:rPr>
          <w:rFonts w:eastAsia="宋体" w:hint="eastAsia"/>
          <w:sz w:val="20"/>
          <w:szCs w:val="20"/>
          <w:lang w:eastAsia="zh-CN"/>
        </w:rPr>
        <w:t>m</w:t>
      </w:r>
      <w:r w:rsidR="00F42EF8" w:rsidRPr="00E70444">
        <w:rPr>
          <w:rFonts w:eastAsia="宋体" w:hint="eastAsia"/>
          <w:sz w:val="20"/>
          <w:szCs w:val="20"/>
          <w:lang w:eastAsia="zh-CN"/>
        </w:rPr>
        <w:t>odels</w:t>
      </w:r>
      <w:r w:rsidRPr="00E70444">
        <w:rPr>
          <w:rFonts w:eastAsia="宋体" w:hint="eastAsia"/>
          <w:sz w:val="20"/>
          <w:szCs w:val="20"/>
          <w:lang w:eastAsia="zh-CN"/>
        </w:rPr>
        <w:t>, p</w:t>
      </w:r>
      <w:r w:rsidRPr="00E70444">
        <w:rPr>
          <w:rFonts w:eastAsia="宋体"/>
          <w:sz w:val="20"/>
          <w:szCs w:val="20"/>
          <w:lang w:eastAsia="zh-CN"/>
        </w:rPr>
        <w:t xml:space="preserve">erformance </w:t>
      </w:r>
      <w:r w:rsidRPr="00E70444">
        <w:rPr>
          <w:rFonts w:eastAsia="宋体" w:hint="eastAsia"/>
          <w:sz w:val="20"/>
          <w:szCs w:val="20"/>
          <w:lang w:eastAsia="zh-CN"/>
        </w:rPr>
        <w:t>m</w:t>
      </w:r>
      <w:r w:rsidRPr="00E70444">
        <w:rPr>
          <w:rFonts w:eastAsia="宋体"/>
          <w:sz w:val="20"/>
          <w:szCs w:val="20"/>
          <w:lang w:eastAsia="zh-CN"/>
        </w:rPr>
        <w:t xml:space="preserve">etrics for SLS </w:t>
      </w:r>
      <w:r w:rsidRPr="00E70444">
        <w:rPr>
          <w:rFonts w:eastAsia="宋体" w:hint="eastAsia"/>
          <w:sz w:val="20"/>
          <w:szCs w:val="20"/>
          <w:lang w:eastAsia="zh-CN"/>
        </w:rPr>
        <w:t>e</w:t>
      </w:r>
      <w:r w:rsidRPr="00E70444">
        <w:rPr>
          <w:rFonts w:eastAsia="宋体"/>
          <w:sz w:val="20"/>
          <w:szCs w:val="20"/>
          <w:lang w:eastAsia="zh-CN"/>
        </w:rPr>
        <w:t>valuation</w:t>
      </w:r>
      <w:r w:rsidRPr="00E70444">
        <w:rPr>
          <w:rFonts w:eastAsia="宋体" w:hint="eastAsia"/>
          <w:sz w:val="20"/>
          <w:szCs w:val="20"/>
          <w:lang w:eastAsia="zh-CN"/>
        </w:rPr>
        <w:t xml:space="preserve">, </w:t>
      </w:r>
      <w:r w:rsidR="001A53C8" w:rsidRPr="00E70444">
        <w:rPr>
          <w:rFonts w:eastAsia="宋体" w:hint="eastAsia"/>
          <w:sz w:val="20"/>
          <w:szCs w:val="20"/>
          <w:lang w:eastAsia="zh-CN"/>
        </w:rPr>
        <w:t xml:space="preserve">and </w:t>
      </w:r>
      <w:r w:rsidRPr="00E70444">
        <w:rPr>
          <w:rFonts w:eastAsia="宋体" w:hint="eastAsia"/>
          <w:sz w:val="20"/>
          <w:szCs w:val="20"/>
          <w:lang w:eastAsia="zh-CN"/>
        </w:rPr>
        <w:t>e</w:t>
      </w:r>
      <w:r w:rsidRPr="00E70444">
        <w:rPr>
          <w:rFonts w:eastAsia="宋体"/>
          <w:sz w:val="20"/>
          <w:szCs w:val="20"/>
          <w:lang w:eastAsia="zh-CN"/>
        </w:rPr>
        <w:t xml:space="preserve">valuation </w:t>
      </w:r>
      <w:r w:rsidRPr="00E70444">
        <w:rPr>
          <w:rFonts w:eastAsia="宋体" w:hint="eastAsia"/>
          <w:sz w:val="20"/>
          <w:szCs w:val="20"/>
          <w:lang w:eastAsia="zh-CN"/>
        </w:rPr>
        <w:t>m</w:t>
      </w:r>
      <w:r w:rsidRPr="00E70444">
        <w:rPr>
          <w:rFonts w:eastAsia="宋体"/>
          <w:sz w:val="20"/>
          <w:szCs w:val="20"/>
          <w:lang w:eastAsia="zh-CN"/>
        </w:rPr>
        <w:t>ethodology</w:t>
      </w:r>
      <w:r w:rsidR="00621492">
        <w:rPr>
          <w:rFonts w:eastAsia="宋体" w:hint="eastAsia"/>
          <w:sz w:val="20"/>
          <w:szCs w:val="20"/>
          <w:lang w:eastAsia="zh-CN"/>
        </w:rPr>
        <w:t>.</w:t>
      </w:r>
    </w:p>
    <w:p w:rsidR="009708BC" w:rsidRDefault="00C90E8F" w:rsidP="00942BDA">
      <w:pPr>
        <w:spacing w:beforeLines="50"/>
        <w:jc w:val="both"/>
        <w:rPr>
          <w:rFonts w:eastAsia="宋体"/>
          <w:sz w:val="20"/>
          <w:szCs w:val="20"/>
          <w:lang w:eastAsia="zh-CN"/>
        </w:rPr>
      </w:pPr>
      <w:r w:rsidRPr="00E70444">
        <w:rPr>
          <w:rFonts w:eastAsia="宋体" w:hint="eastAsia"/>
          <w:sz w:val="20"/>
          <w:szCs w:val="20"/>
          <w:lang w:eastAsia="zh-CN"/>
        </w:rPr>
        <w:t>The proposals are as follows:</w:t>
      </w:r>
    </w:p>
    <w:p w:rsidR="005F6F3C" w:rsidRDefault="00657E80" w:rsidP="005F6F3C">
      <w:pPr>
        <w:spacing w:before="50"/>
        <w:jc w:val="both"/>
        <w:rPr>
          <w:rFonts w:eastAsia="宋体"/>
          <w:b/>
          <w:sz w:val="20"/>
          <w:szCs w:val="20"/>
          <w:lang w:eastAsia="zh-CN"/>
        </w:rPr>
      </w:pPr>
      <w:r w:rsidRPr="00E70444">
        <w:rPr>
          <w:rFonts w:eastAsia="宋体"/>
          <w:b/>
          <w:sz w:val="20"/>
          <w:szCs w:val="20"/>
        </w:rPr>
        <w:t xml:space="preserve">Proposal </w:t>
      </w:r>
      <w:r w:rsidRPr="00E70444">
        <w:rPr>
          <w:rFonts w:eastAsia="宋体" w:hint="eastAsia"/>
          <w:b/>
          <w:sz w:val="20"/>
          <w:szCs w:val="20"/>
          <w:lang w:eastAsia="zh-CN"/>
        </w:rPr>
        <w:t>1</w:t>
      </w:r>
      <w:r w:rsidRPr="00E70444">
        <w:rPr>
          <w:rFonts w:eastAsia="宋体"/>
          <w:b/>
          <w:sz w:val="20"/>
          <w:szCs w:val="20"/>
        </w:rPr>
        <w:t>:</w:t>
      </w:r>
    </w:p>
    <w:tbl>
      <w:tblPr>
        <w:tblW w:w="8318" w:type="dxa"/>
        <w:tblCellMar>
          <w:left w:w="0" w:type="dxa"/>
          <w:right w:w="0" w:type="dxa"/>
        </w:tblCellMar>
        <w:tblLook w:val="04A0"/>
      </w:tblPr>
      <w:tblGrid>
        <w:gridCol w:w="2364"/>
        <w:gridCol w:w="5954"/>
      </w:tblGrid>
      <w:tr w:rsidR="00657E80"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Parameters</w:t>
            </w:r>
            <w:r w:rsidRPr="00E70444">
              <w:rPr>
                <w:rFonts w:ascii="Times New Roman" w:hAnsi="Times New Roman" w:cs="Times New Roman"/>
                <w:color w:val="000000"/>
                <w:sz w:val="20"/>
                <w:szCs w:val="20"/>
                <w:lang w:val="en-GB"/>
              </w:rPr>
              <w:t xml:space="preserve"> </w:t>
            </w:r>
          </w:p>
        </w:tc>
        <w:tc>
          <w:tcPr>
            <w:tcW w:w="5954"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Values or assumptions</w:t>
            </w:r>
            <w:r w:rsidRPr="00E70444">
              <w:rPr>
                <w:rFonts w:ascii="Times New Roman" w:hAnsi="Times New Roman" w:cs="Times New Roman"/>
                <w:color w:val="000000"/>
                <w:sz w:val="20"/>
                <w:szCs w:val="20"/>
                <w:lang w:val="en-GB"/>
              </w:rPr>
              <w:t xml:space="preserve"> </w:t>
            </w:r>
          </w:p>
        </w:tc>
      </w:tr>
      <w:tr w:rsidR="00657E80"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(UL)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4RB (0.72MHz), 12RB (2.16MHz)</w:t>
            </w:r>
          </w:p>
        </w:tc>
      </w:tr>
      <w:tr w:rsidR="00657E80"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 xml:space="preserve">Total allocated bandwidth </w:t>
            </w:r>
            <w:r w:rsidRPr="00E70444">
              <w:rPr>
                <w:rFonts w:ascii="Times New Roman" w:hAnsi="Times New Roman" w:cs="Times New Roman"/>
                <w:bCs/>
                <w:color w:val="000000"/>
                <w:sz w:val="20"/>
                <w:szCs w:val="20"/>
                <w:lang w:val="en-GB"/>
              </w:rPr>
              <w:lastRenderedPageBreak/>
              <w:t>for transmission (DL)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lastRenderedPageBreak/>
              <w:t xml:space="preserve">4RB (0.72MHz), 12RB (2.16MHz) </w:t>
            </w:r>
          </w:p>
        </w:tc>
      </w:tr>
    </w:tbl>
    <w:p w:rsidR="00657E80" w:rsidRPr="00E70444" w:rsidRDefault="00657E80" w:rsidP="005A5DEC">
      <w:pPr>
        <w:jc w:val="both"/>
        <w:rPr>
          <w:rFonts w:eastAsia="宋体"/>
          <w:b/>
          <w:sz w:val="20"/>
          <w:szCs w:val="20"/>
          <w:lang w:eastAsia="zh-CN"/>
        </w:rPr>
      </w:pPr>
    </w:p>
    <w:p w:rsidR="00657E80" w:rsidRPr="00E70444" w:rsidRDefault="00657E80" w:rsidP="005A5DEC">
      <w:pPr>
        <w:jc w:val="both"/>
        <w:rPr>
          <w:rFonts w:eastAsia="宋体"/>
          <w:b/>
          <w:sz w:val="20"/>
          <w:szCs w:val="20"/>
          <w:lang w:eastAsia="zh-CN"/>
        </w:rPr>
      </w:pPr>
      <w:r w:rsidRPr="00E70444">
        <w:rPr>
          <w:rFonts w:eastAsia="宋体"/>
          <w:b/>
          <w:sz w:val="20"/>
          <w:szCs w:val="20"/>
        </w:rPr>
        <w:t xml:space="preserve">Proposal </w:t>
      </w:r>
      <w:r w:rsidRPr="00E70444">
        <w:rPr>
          <w:rFonts w:eastAsia="宋体" w:hint="eastAsia"/>
          <w:b/>
          <w:sz w:val="20"/>
          <w:szCs w:val="20"/>
          <w:lang w:eastAsia="zh-CN"/>
        </w:rPr>
        <w:t>2</w:t>
      </w:r>
      <w:r w:rsidRPr="00E70444">
        <w:rPr>
          <w:rFonts w:eastAsia="宋体"/>
          <w:b/>
          <w:sz w:val="20"/>
          <w:szCs w:val="20"/>
        </w:rPr>
        <w:t>:</w:t>
      </w:r>
    </w:p>
    <w:tbl>
      <w:tblPr>
        <w:tblW w:w="8332" w:type="dxa"/>
        <w:tblCellMar>
          <w:left w:w="0" w:type="dxa"/>
          <w:right w:w="0" w:type="dxa"/>
        </w:tblCellMar>
        <w:tblLook w:val="04A0"/>
      </w:tblPr>
      <w:tblGrid>
        <w:gridCol w:w="2712"/>
        <w:gridCol w:w="5620"/>
      </w:tblGrid>
      <w:tr w:rsidR="00657E80"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657E80" w:rsidRPr="00E70444" w:rsidTr="003712E7">
        <w:trPr>
          <w:trHeight w:val="661"/>
        </w:trPr>
        <w:tc>
          <w:tcPr>
            <w:tcW w:w="2712"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lang w:val="en-GB"/>
              </w:rPr>
              <w:t xml:space="preserve">Suggested target spectral efficiency </w:t>
            </w:r>
          </w:p>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lang w:val="en-GB"/>
              </w:rPr>
              <w:t xml:space="preserve">Definition: </w:t>
            </w:r>
            <w:r w:rsidRPr="00E70444">
              <w:rPr>
                <w:rFonts w:ascii="Times New Roman" w:hAnsi="Times New Roman" w:cs="Times New Roman"/>
                <w:sz w:val="20"/>
                <w:szCs w:val="20"/>
              </w:rPr>
              <w:t xml:space="preserve">required transmission bits </w:t>
            </w:r>
            <w:r w:rsidRPr="00E70444">
              <w:rPr>
                <w:rFonts w:ascii="Times New Roman" w:hAnsi="Times New Roman" w:cs="Times New Roman"/>
                <w:sz w:val="20"/>
                <w:szCs w:val="20"/>
                <w:lang w:val="en-GB"/>
              </w:rPr>
              <w:t xml:space="preserve">per </w:t>
            </w:r>
            <w:r w:rsidR="00720920">
              <w:rPr>
                <w:rFonts w:ascii="Times New Roman" w:hAnsi="Times New Roman" w:cs="Times New Roman"/>
                <w:sz w:val="20"/>
                <w:szCs w:val="20"/>
                <w:lang w:val="en-GB"/>
              </w:rPr>
              <w:t>UE</w:t>
            </w:r>
            <w:r w:rsidRPr="00E70444">
              <w:rPr>
                <w:rFonts w:ascii="Times New Roman" w:hAnsi="Times New Roman" w:cs="Times New Roman"/>
                <w:sz w:val="20"/>
                <w:szCs w:val="20"/>
                <w:lang w:val="en-GB"/>
              </w:rPr>
              <w:t xml:space="preserve"> / total number of resource elements shared for data transmission </w:t>
            </w:r>
          </w:p>
        </w:tc>
        <w:tc>
          <w:tcPr>
            <w:tcW w:w="5620"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tcPr>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4RB case (without CRC): 120 bits, 192 bits, 264 bits</w:t>
            </w:r>
          </w:p>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12RB case (without CRC): 408 bits, 624 bits, 840 bit</w:t>
            </w:r>
          </w:p>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p>
        </w:tc>
      </w:tr>
    </w:tbl>
    <w:p w:rsidR="00657E80" w:rsidRPr="00E70444" w:rsidRDefault="00657E80" w:rsidP="005A5DEC">
      <w:pPr>
        <w:jc w:val="both"/>
        <w:rPr>
          <w:rFonts w:eastAsia="宋体"/>
          <w:b/>
          <w:sz w:val="20"/>
          <w:szCs w:val="20"/>
          <w:lang w:eastAsia="zh-CN"/>
        </w:rPr>
      </w:pPr>
    </w:p>
    <w:p w:rsidR="00657E80" w:rsidRPr="00E70444" w:rsidRDefault="00657E80" w:rsidP="005A5DEC">
      <w:pPr>
        <w:jc w:val="both"/>
        <w:rPr>
          <w:rFonts w:eastAsia="宋体"/>
          <w:b/>
          <w:sz w:val="20"/>
          <w:szCs w:val="20"/>
          <w:lang w:eastAsia="zh-CN"/>
        </w:rPr>
      </w:pPr>
      <w:r w:rsidRPr="00E70444">
        <w:rPr>
          <w:rFonts w:eastAsia="宋体"/>
          <w:b/>
          <w:sz w:val="20"/>
          <w:szCs w:val="20"/>
        </w:rPr>
        <w:t xml:space="preserve">Proposal </w:t>
      </w:r>
      <w:r w:rsidRPr="00E70444">
        <w:rPr>
          <w:rFonts w:eastAsia="宋体" w:hint="eastAsia"/>
          <w:b/>
          <w:sz w:val="20"/>
          <w:szCs w:val="20"/>
          <w:lang w:eastAsia="zh-CN"/>
        </w:rPr>
        <w:t>3</w:t>
      </w:r>
      <w:r w:rsidRPr="00E70444">
        <w:rPr>
          <w:rFonts w:eastAsia="宋体"/>
          <w:b/>
          <w:sz w:val="20"/>
          <w:szCs w:val="20"/>
        </w:rPr>
        <w:t>:</w:t>
      </w:r>
    </w:p>
    <w:tbl>
      <w:tblPr>
        <w:tblW w:w="8332" w:type="dxa"/>
        <w:tblCellMar>
          <w:left w:w="0" w:type="dxa"/>
          <w:right w:w="0" w:type="dxa"/>
        </w:tblCellMar>
        <w:tblLook w:val="04A0"/>
      </w:tblPr>
      <w:tblGrid>
        <w:gridCol w:w="2712"/>
        <w:gridCol w:w="5620"/>
      </w:tblGrid>
      <w:tr w:rsidR="00657E80"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657E80"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Suggested SNR distribution of multiple UEs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Equal </w:t>
            </w:r>
            <w:r w:rsidR="00E958FE">
              <w:rPr>
                <w:rFonts w:ascii="Times New Roman" w:hAnsi="Times New Roman" w:cs="Times New Roman"/>
                <w:bCs/>
                <w:sz w:val="20"/>
                <w:szCs w:val="20"/>
                <w:lang w:val="en-GB"/>
              </w:rPr>
              <w:t>transmit</w:t>
            </w:r>
            <w:r w:rsidRPr="00E70444">
              <w:rPr>
                <w:rFonts w:ascii="Times New Roman" w:hAnsi="Times New Roman" w:cs="Times New Roman"/>
                <w:bCs/>
                <w:sz w:val="20"/>
                <w:szCs w:val="20"/>
                <w:lang w:val="en-GB"/>
              </w:rPr>
              <w:t xml:space="preserve"> SNR (short-term variation remains) </w:t>
            </w:r>
          </w:p>
          <w:p w:rsidR="00657E80" w:rsidRPr="00E70444" w:rsidRDefault="00657E80" w:rsidP="003712E7">
            <w:pPr>
              <w:pStyle w:val="af8"/>
              <w:wordWrap w:val="0"/>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Unequal </w:t>
            </w:r>
            <w:r w:rsidR="00E958FE">
              <w:rPr>
                <w:rFonts w:ascii="Times New Roman" w:hAnsi="Times New Roman" w:cs="Times New Roman"/>
                <w:bCs/>
                <w:sz w:val="20"/>
                <w:szCs w:val="20"/>
                <w:lang w:val="en-GB"/>
              </w:rPr>
              <w:t>transmit</w:t>
            </w:r>
            <w:r w:rsidRPr="00E70444">
              <w:rPr>
                <w:rFonts w:ascii="Times New Roman" w:hAnsi="Times New Roman" w:cs="Times New Roman"/>
                <w:bCs/>
                <w:sz w:val="20"/>
                <w:szCs w:val="20"/>
                <w:lang w:val="en-GB"/>
              </w:rPr>
              <w:t xml:space="preserve"> SNR (the SNR distribution is FFS, e.g., uniformly distributed within a range of 3dB, and proponents should report their assumption) </w:t>
            </w:r>
          </w:p>
        </w:tc>
      </w:tr>
    </w:tbl>
    <w:p w:rsidR="00657E80" w:rsidRPr="00E70444" w:rsidRDefault="00657E80" w:rsidP="005A5DEC">
      <w:pPr>
        <w:jc w:val="both"/>
        <w:rPr>
          <w:rFonts w:eastAsia="宋体"/>
          <w:lang w:eastAsia="zh-CN"/>
        </w:rPr>
      </w:pPr>
    </w:p>
    <w:p w:rsidR="007D6EC4" w:rsidRDefault="00657E80" w:rsidP="008D6358">
      <w:pPr>
        <w:autoSpaceDE w:val="0"/>
        <w:autoSpaceDN w:val="0"/>
        <w:adjustRightInd w:val="0"/>
        <w:spacing w:beforeLines="50"/>
        <w:jc w:val="both"/>
        <w:rPr>
          <w:rFonts w:eastAsia="宋体"/>
          <w:szCs w:val="21"/>
          <w:lang w:eastAsia="zh-CN"/>
        </w:rPr>
      </w:pPr>
      <w:r w:rsidRPr="00E70444">
        <w:rPr>
          <w:rFonts w:eastAsia="宋体"/>
          <w:b/>
          <w:sz w:val="20"/>
          <w:szCs w:val="20"/>
        </w:rPr>
        <w:t xml:space="preserve">Proposal </w:t>
      </w:r>
      <w:r w:rsidRPr="00E70444">
        <w:rPr>
          <w:rFonts w:eastAsia="宋体" w:hint="eastAsia"/>
          <w:b/>
          <w:sz w:val="20"/>
          <w:szCs w:val="20"/>
          <w:lang w:eastAsia="zh-CN"/>
        </w:rPr>
        <w:t>4</w:t>
      </w:r>
      <w:r w:rsidR="005F6F3C" w:rsidRPr="005F6F3C">
        <w:rPr>
          <w:rFonts w:eastAsia="宋体"/>
          <w:sz w:val="20"/>
          <w:szCs w:val="20"/>
        </w:rPr>
        <w:t>:</w:t>
      </w:r>
      <w:r w:rsidRPr="00DA466B">
        <w:rPr>
          <w:rFonts w:eastAsia="宋体" w:hint="eastAsia"/>
          <w:szCs w:val="21"/>
          <w:lang w:eastAsia="zh-CN"/>
        </w:rPr>
        <w:t xml:space="preserve"> </w:t>
      </w:r>
      <w:r w:rsidR="006F6273">
        <w:rPr>
          <w:rFonts w:eastAsia="宋体" w:hint="eastAsia"/>
          <w:sz w:val="20"/>
          <w:szCs w:val="20"/>
          <w:lang w:eastAsia="zh-CN"/>
        </w:rPr>
        <w:t>The exact</w:t>
      </w:r>
      <w:r w:rsidR="00E44EBE" w:rsidRPr="00E70444">
        <w:rPr>
          <w:rFonts w:eastAsia="宋体" w:hint="eastAsia"/>
          <w:sz w:val="20"/>
          <w:szCs w:val="20"/>
          <w:lang w:eastAsia="zh-CN"/>
        </w:rPr>
        <w:t xml:space="preserve"> interference from paired UEs </w:t>
      </w:r>
      <w:r w:rsidR="006F6273">
        <w:rPr>
          <w:rFonts w:eastAsia="宋体" w:hint="eastAsia"/>
          <w:sz w:val="20"/>
          <w:szCs w:val="20"/>
          <w:lang w:eastAsia="zh-CN"/>
        </w:rPr>
        <w:t xml:space="preserve">is modelled </w:t>
      </w:r>
      <w:r w:rsidR="00E44EBE" w:rsidRPr="00E70444">
        <w:rPr>
          <w:rFonts w:eastAsia="宋体" w:hint="eastAsia"/>
          <w:sz w:val="20"/>
          <w:szCs w:val="20"/>
          <w:lang w:eastAsia="zh-CN"/>
        </w:rPr>
        <w:t xml:space="preserve">in </w:t>
      </w:r>
      <w:r w:rsidR="006F6273">
        <w:rPr>
          <w:rFonts w:eastAsia="宋体" w:hint="eastAsia"/>
          <w:sz w:val="20"/>
          <w:szCs w:val="20"/>
          <w:lang w:eastAsia="zh-CN"/>
        </w:rPr>
        <w:t xml:space="preserve">the </w:t>
      </w:r>
      <w:r w:rsidR="00E44EBE" w:rsidRPr="00E70444">
        <w:rPr>
          <w:rFonts w:eastAsia="宋体" w:hint="eastAsia"/>
          <w:sz w:val="20"/>
          <w:szCs w:val="20"/>
          <w:lang w:eastAsia="zh-CN"/>
        </w:rPr>
        <w:t xml:space="preserve">evaluation of NOMA </w:t>
      </w:r>
      <w:r w:rsidR="00F941DC">
        <w:rPr>
          <w:rFonts w:eastAsia="宋体" w:hint="eastAsia"/>
          <w:sz w:val="20"/>
          <w:szCs w:val="20"/>
          <w:lang w:eastAsia="zh-CN"/>
        </w:rPr>
        <w:t>scheme</w:t>
      </w:r>
      <w:r w:rsidR="00E44EBE" w:rsidRPr="00E70444">
        <w:rPr>
          <w:rFonts w:eastAsia="宋体" w:hint="eastAsia"/>
          <w:sz w:val="20"/>
          <w:szCs w:val="20"/>
          <w:lang w:eastAsia="zh-CN"/>
        </w:rPr>
        <w:t>.</w:t>
      </w:r>
    </w:p>
    <w:p w:rsidR="009708BC" w:rsidRDefault="00383151" w:rsidP="008D6358">
      <w:pPr>
        <w:spacing w:beforeLines="50"/>
        <w:jc w:val="both"/>
        <w:rPr>
          <w:rFonts w:eastAsia="宋体"/>
          <w:sz w:val="20"/>
          <w:szCs w:val="20"/>
          <w:lang w:eastAsia="zh-CN"/>
        </w:rPr>
      </w:pPr>
      <w:r w:rsidRPr="00E70444">
        <w:rPr>
          <w:rFonts w:eastAsia="宋体"/>
          <w:b/>
          <w:sz w:val="20"/>
          <w:szCs w:val="20"/>
        </w:rPr>
        <w:t xml:space="preserve">Proposal </w:t>
      </w:r>
      <w:r>
        <w:rPr>
          <w:rFonts w:eastAsia="宋体" w:hint="eastAsia"/>
          <w:b/>
          <w:sz w:val="20"/>
          <w:szCs w:val="20"/>
          <w:lang w:eastAsia="zh-CN"/>
        </w:rPr>
        <w:t>5</w:t>
      </w:r>
      <w:r w:rsidRPr="005F6F3C">
        <w:rPr>
          <w:rFonts w:eastAsia="宋体"/>
          <w:sz w:val="20"/>
          <w:szCs w:val="20"/>
        </w:rPr>
        <w:t>:</w:t>
      </w:r>
      <w:r w:rsidRPr="005F6F3C">
        <w:rPr>
          <w:rFonts w:eastAsia="宋体"/>
          <w:sz w:val="20"/>
          <w:szCs w:val="20"/>
          <w:lang w:eastAsia="zh-CN"/>
        </w:rPr>
        <w:t xml:space="preserve"> </w:t>
      </w:r>
      <w:r w:rsidRPr="00E17241">
        <w:rPr>
          <w:rFonts w:hint="eastAsia"/>
          <w:sz w:val="20"/>
          <w:szCs w:val="20"/>
          <w:lang w:eastAsia="zh-CN"/>
        </w:rPr>
        <w:t>To have fair comparison</w:t>
      </w:r>
      <w:r>
        <w:rPr>
          <w:rFonts w:eastAsiaTheme="minorEastAsia" w:hint="eastAsia"/>
          <w:sz w:val="20"/>
          <w:szCs w:val="20"/>
          <w:lang w:eastAsia="zh-CN"/>
        </w:rPr>
        <w:t xml:space="preserve"> of </w:t>
      </w:r>
      <w:r w:rsidRPr="00E17241">
        <w:rPr>
          <w:sz w:val="20"/>
          <w:szCs w:val="20"/>
          <w:lang w:eastAsia="zh-CN"/>
        </w:rPr>
        <w:t>OMA and NOMA</w:t>
      </w:r>
      <w:r>
        <w:rPr>
          <w:rFonts w:eastAsiaTheme="minorEastAsia" w:hint="eastAsia"/>
          <w:sz w:val="20"/>
          <w:szCs w:val="20"/>
          <w:lang w:eastAsia="zh-CN"/>
        </w:rPr>
        <w:t xml:space="preserve"> and that of different NOMA schemes, </w:t>
      </w:r>
      <w:r>
        <w:rPr>
          <w:rFonts w:eastAsia="宋体" w:hint="eastAsia"/>
          <w:sz w:val="20"/>
          <w:szCs w:val="20"/>
          <w:lang w:eastAsia="zh-CN"/>
        </w:rPr>
        <w:t>t</w:t>
      </w:r>
      <w:r w:rsidRPr="004C7505">
        <w:rPr>
          <w:rFonts w:eastAsia="宋体"/>
          <w:sz w:val="20"/>
          <w:szCs w:val="20"/>
          <w:lang w:eastAsia="zh-CN"/>
        </w:rPr>
        <w:t xml:space="preserve">he </w:t>
      </w:r>
      <w:r>
        <w:rPr>
          <w:rFonts w:eastAsia="宋体" w:hint="eastAsia"/>
          <w:sz w:val="20"/>
          <w:szCs w:val="20"/>
          <w:lang w:eastAsia="zh-CN"/>
        </w:rPr>
        <w:t>number</w:t>
      </w:r>
      <w:r w:rsidRPr="004C7505">
        <w:rPr>
          <w:rFonts w:eastAsia="宋体"/>
          <w:sz w:val="20"/>
          <w:szCs w:val="20"/>
          <w:lang w:eastAsia="zh-CN"/>
        </w:rPr>
        <w:t xml:space="preserve"> of PRB, the total number of </w:t>
      </w:r>
      <w:r>
        <w:rPr>
          <w:rFonts w:eastAsia="宋体" w:hint="eastAsia"/>
          <w:sz w:val="20"/>
          <w:szCs w:val="20"/>
          <w:lang w:eastAsia="zh-CN"/>
        </w:rPr>
        <w:t xml:space="preserve">connected </w:t>
      </w:r>
      <w:r w:rsidR="00720920">
        <w:rPr>
          <w:rFonts w:eastAsia="宋体"/>
          <w:sz w:val="20"/>
          <w:szCs w:val="20"/>
          <w:lang w:eastAsia="zh-CN"/>
        </w:rPr>
        <w:t>UE</w:t>
      </w:r>
      <w:r w:rsidRPr="004C7505">
        <w:rPr>
          <w:rFonts w:eastAsia="宋体"/>
          <w:sz w:val="20"/>
          <w:szCs w:val="20"/>
          <w:lang w:eastAsia="zh-CN"/>
        </w:rPr>
        <w:t xml:space="preserve">s, </w:t>
      </w:r>
      <w:r w:rsidRPr="00E17241">
        <w:rPr>
          <w:sz w:val="20"/>
          <w:szCs w:val="20"/>
          <w:lang w:eastAsia="zh-CN"/>
        </w:rPr>
        <w:t xml:space="preserve">the average total </w:t>
      </w:r>
      <w:r w:rsidR="001B67D8">
        <w:rPr>
          <w:rFonts w:eastAsiaTheme="minorEastAsia" w:hint="eastAsia"/>
          <w:sz w:val="20"/>
          <w:szCs w:val="20"/>
          <w:lang w:eastAsia="zh-CN"/>
        </w:rPr>
        <w:t>transmit</w:t>
      </w:r>
      <w:r w:rsidR="001B67D8" w:rsidRPr="009D002D">
        <w:rPr>
          <w:sz w:val="20"/>
          <w:szCs w:val="20"/>
          <w:lang w:eastAsia="zh-CN"/>
        </w:rPr>
        <w:t xml:space="preserve"> </w:t>
      </w:r>
      <w:r w:rsidRPr="00E17241">
        <w:rPr>
          <w:sz w:val="20"/>
          <w:szCs w:val="20"/>
          <w:lang w:eastAsia="zh-CN"/>
        </w:rPr>
        <w:t>power</w:t>
      </w:r>
      <w:r>
        <w:rPr>
          <w:rFonts w:eastAsiaTheme="minorEastAsia" w:hint="eastAsia"/>
          <w:sz w:val="20"/>
          <w:szCs w:val="20"/>
          <w:lang w:eastAsia="zh-CN"/>
        </w:rPr>
        <w:t>,</w:t>
      </w:r>
      <w:r w:rsidRPr="00E17241">
        <w:rPr>
          <w:rFonts w:eastAsiaTheme="minorEastAsia" w:hint="eastAsia"/>
          <w:sz w:val="20"/>
          <w:szCs w:val="20"/>
          <w:lang w:eastAsia="zh-CN"/>
        </w:rPr>
        <w:t xml:space="preserve"> </w:t>
      </w:r>
      <w:r w:rsidRPr="00E17241">
        <w:rPr>
          <w:sz w:val="20"/>
          <w:szCs w:val="20"/>
          <w:lang w:eastAsia="zh-CN"/>
        </w:rPr>
        <w:t xml:space="preserve">the average </w:t>
      </w:r>
      <w:r w:rsidR="001B67D8">
        <w:rPr>
          <w:rFonts w:eastAsiaTheme="minorEastAsia" w:hint="eastAsia"/>
          <w:sz w:val="20"/>
          <w:szCs w:val="20"/>
          <w:lang w:eastAsia="zh-CN"/>
        </w:rPr>
        <w:t>transmit</w:t>
      </w:r>
      <w:r w:rsidR="001B67D8" w:rsidRPr="009D002D">
        <w:rPr>
          <w:sz w:val="20"/>
          <w:szCs w:val="20"/>
          <w:lang w:eastAsia="zh-CN"/>
        </w:rPr>
        <w:t xml:space="preserve"> </w:t>
      </w:r>
      <w:r w:rsidRPr="00E17241">
        <w:rPr>
          <w:sz w:val="20"/>
          <w:szCs w:val="20"/>
          <w:lang w:eastAsia="zh-CN"/>
        </w:rPr>
        <w:t xml:space="preserve">power </w:t>
      </w:r>
      <w:r w:rsidRPr="00E17241">
        <w:rPr>
          <w:rFonts w:eastAsiaTheme="minorEastAsia" w:hint="eastAsia"/>
          <w:sz w:val="20"/>
          <w:szCs w:val="20"/>
          <w:lang w:eastAsia="zh-CN"/>
        </w:rPr>
        <w:t>per UE</w:t>
      </w:r>
      <w:r>
        <w:rPr>
          <w:rFonts w:eastAsiaTheme="minorEastAsia" w:hint="eastAsia"/>
          <w:sz w:val="20"/>
          <w:szCs w:val="20"/>
          <w:lang w:eastAsia="zh-CN"/>
        </w:rPr>
        <w:t xml:space="preserve">, </w:t>
      </w:r>
      <w:r w:rsidRPr="004C7505">
        <w:rPr>
          <w:rFonts w:eastAsia="宋体"/>
          <w:sz w:val="20"/>
          <w:szCs w:val="20"/>
          <w:lang w:eastAsia="zh-CN"/>
        </w:rPr>
        <w:t xml:space="preserve">and </w:t>
      </w:r>
      <w:r>
        <w:rPr>
          <w:rFonts w:eastAsia="宋体" w:hint="eastAsia"/>
          <w:sz w:val="20"/>
          <w:szCs w:val="20"/>
          <w:lang w:eastAsia="zh-CN"/>
        </w:rPr>
        <w:t>the</w:t>
      </w:r>
      <w:r w:rsidR="009C28FE">
        <w:rPr>
          <w:rFonts w:eastAsia="宋体" w:hint="eastAsia"/>
          <w:sz w:val="20"/>
          <w:szCs w:val="20"/>
          <w:lang w:eastAsia="zh-CN"/>
        </w:rPr>
        <w:t xml:space="preserve"> </w:t>
      </w:r>
      <w:r w:rsidR="009C28FE">
        <w:rPr>
          <w:rFonts w:eastAsia="宋体"/>
          <w:sz w:val="20"/>
          <w:szCs w:val="20"/>
          <w:lang w:eastAsia="zh-CN"/>
        </w:rPr>
        <w:t>TBS</w:t>
      </w:r>
      <w:r>
        <w:rPr>
          <w:rFonts w:eastAsia="宋体" w:hint="eastAsia"/>
          <w:sz w:val="20"/>
          <w:szCs w:val="20"/>
          <w:lang w:eastAsia="zh-CN"/>
        </w:rPr>
        <w:t xml:space="preserve"> should be</w:t>
      </w:r>
      <w:r w:rsidRPr="004C7505">
        <w:rPr>
          <w:rFonts w:eastAsia="宋体"/>
          <w:sz w:val="20"/>
          <w:szCs w:val="20"/>
          <w:lang w:eastAsia="zh-CN"/>
        </w:rPr>
        <w:t xml:space="preserve"> </w:t>
      </w:r>
      <w:r>
        <w:rPr>
          <w:rFonts w:eastAsia="宋体" w:hint="eastAsia"/>
          <w:sz w:val="20"/>
          <w:szCs w:val="20"/>
          <w:lang w:eastAsia="zh-CN"/>
        </w:rPr>
        <w:t xml:space="preserve">kept </w:t>
      </w:r>
      <w:r w:rsidRPr="004C7505">
        <w:rPr>
          <w:rFonts w:eastAsia="宋体"/>
          <w:sz w:val="20"/>
          <w:szCs w:val="20"/>
          <w:lang w:eastAsia="zh-CN"/>
        </w:rPr>
        <w:t>the same</w:t>
      </w:r>
      <w:r w:rsidRPr="00E70444">
        <w:rPr>
          <w:rFonts w:eastAsia="宋体" w:hint="eastAsia"/>
          <w:sz w:val="20"/>
          <w:szCs w:val="20"/>
          <w:lang w:eastAsia="zh-CN"/>
        </w:rPr>
        <w:t>.</w:t>
      </w:r>
    </w:p>
    <w:p w:rsidR="009708BC" w:rsidRDefault="00383151" w:rsidP="00942BDA">
      <w:pPr>
        <w:spacing w:beforeLines="50"/>
        <w:jc w:val="both"/>
        <w:rPr>
          <w:rFonts w:eastAsia="宋体"/>
          <w:sz w:val="20"/>
          <w:szCs w:val="20"/>
          <w:lang w:eastAsia="zh-CN"/>
        </w:rPr>
      </w:pPr>
      <w:r w:rsidRPr="00E70444">
        <w:rPr>
          <w:rFonts w:eastAsia="宋体"/>
          <w:b/>
          <w:sz w:val="20"/>
          <w:szCs w:val="20"/>
        </w:rPr>
        <w:t xml:space="preserve">Proposal </w:t>
      </w:r>
      <w:r>
        <w:rPr>
          <w:rFonts w:eastAsia="宋体" w:hint="eastAsia"/>
          <w:b/>
          <w:sz w:val="20"/>
          <w:szCs w:val="20"/>
          <w:lang w:eastAsia="zh-CN"/>
        </w:rPr>
        <w:t>6</w:t>
      </w:r>
      <w:r w:rsidRPr="005F6F3C">
        <w:rPr>
          <w:rFonts w:eastAsia="宋体"/>
          <w:sz w:val="20"/>
          <w:szCs w:val="20"/>
        </w:rPr>
        <w:t>:</w:t>
      </w:r>
      <w:r w:rsidRPr="005F6F3C">
        <w:rPr>
          <w:rFonts w:eastAsia="宋体"/>
          <w:sz w:val="20"/>
          <w:szCs w:val="20"/>
          <w:lang w:eastAsia="zh-CN"/>
        </w:rPr>
        <w:t xml:space="preserve"> </w:t>
      </w:r>
      <w:r>
        <w:rPr>
          <w:rFonts w:eastAsia="宋体" w:hint="eastAsia"/>
          <w:sz w:val="20"/>
          <w:szCs w:val="20"/>
          <w:lang w:eastAsia="zh-CN"/>
        </w:rPr>
        <w:t>T</w:t>
      </w:r>
      <w:r w:rsidRPr="00E17241">
        <w:rPr>
          <w:rFonts w:eastAsia="宋体" w:hint="eastAsia"/>
          <w:sz w:val="20"/>
          <w:szCs w:val="20"/>
          <w:lang w:eastAsia="zh-CN"/>
        </w:rPr>
        <w:t>he definition of SNR</w:t>
      </w:r>
      <w:r>
        <w:rPr>
          <w:rFonts w:eastAsia="宋体" w:hint="eastAsia"/>
          <w:sz w:val="20"/>
          <w:szCs w:val="20"/>
          <w:lang w:eastAsia="zh-CN"/>
        </w:rPr>
        <w:t xml:space="preserve"> for OMA is the same as that in LTE, where SNR equals ratio of transmit power of target </w:t>
      </w:r>
      <w:r w:rsidR="00720920">
        <w:rPr>
          <w:rFonts w:eastAsia="宋体" w:hint="eastAsia"/>
          <w:sz w:val="20"/>
          <w:szCs w:val="20"/>
          <w:lang w:eastAsia="zh-CN"/>
        </w:rPr>
        <w:t>UE</w:t>
      </w:r>
      <w:r>
        <w:rPr>
          <w:rFonts w:eastAsia="宋体" w:hint="eastAsia"/>
          <w:sz w:val="20"/>
          <w:szCs w:val="20"/>
          <w:lang w:eastAsia="zh-CN"/>
        </w:rPr>
        <w:t xml:space="preserve"> over thermal noise power per RE. </w:t>
      </w:r>
      <w:r w:rsidRPr="00CE74E5">
        <w:rPr>
          <w:rFonts w:eastAsia="宋体" w:hint="eastAsia"/>
          <w:sz w:val="20"/>
          <w:szCs w:val="20"/>
          <w:lang w:eastAsia="zh-CN"/>
        </w:rPr>
        <w:t>The SNR for NOMA is</w:t>
      </w:r>
      <w:r w:rsidRPr="00C26681">
        <w:rPr>
          <w:rFonts w:eastAsiaTheme="minorEastAsia"/>
          <w:sz w:val="20"/>
          <w:szCs w:val="20"/>
          <w:lang w:eastAsia="zh-CN"/>
        </w:rPr>
        <w:t xml:space="preserve"> </w:t>
      </w:r>
      <w:r w:rsidR="00B72B04">
        <w:rPr>
          <w:rFonts w:eastAsiaTheme="minorEastAsia" w:hint="eastAsia"/>
          <w:sz w:val="20"/>
          <w:szCs w:val="20"/>
          <w:lang w:eastAsia="zh-CN"/>
        </w:rPr>
        <w:t xml:space="preserve">defined as </w:t>
      </w:r>
      <w:r w:rsidRPr="00CE74E5">
        <w:rPr>
          <w:rFonts w:eastAsia="宋体" w:hint="eastAsia"/>
          <w:sz w:val="20"/>
          <w:szCs w:val="20"/>
          <w:lang w:eastAsia="zh-CN"/>
        </w:rPr>
        <w:t xml:space="preserve">average </w:t>
      </w:r>
      <w:r w:rsidR="001B67D8">
        <w:rPr>
          <w:rFonts w:eastAsiaTheme="minorEastAsia" w:hint="eastAsia"/>
          <w:sz w:val="20"/>
          <w:szCs w:val="20"/>
          <w:lang w:eastAsia="zh-CN"/>
        </w:rPr>
        <w:t>transmit</w:t>
      </w:r>
      <w:r w:rsidR="001B67D8" w:rsidRPr="009D002D">
        <w:rPr>
          <w:sz w:val="20"/>
          <w:szCs w:val="20"/>
          <w:lang w:eastAsia="zh-CN"/>
        </w:rPr>
        <w:t xml:space="preserve"> </w:t>
      </w:r>
      <w:r w:rsidRPr="00CE74E5">
        <w:rPr>
          <w:rFonts w:eastAsia="宋体" w:hint="eastAsia"/>
          <w:sz w:val="20"/>
          <w:szCs w:val="20"/>
          <w:lang w:eastAsia="zh-CN"/>
        </w:rPr>
        <w:t>power per UE over noise power</w:t>
      </w:r>
      <w:r>
        <w:rPr>
          <w:rFonts w:eastAsia="宋体" w:hint="eastAsia"/>
          <w:sz w:val="20"/>
          <w:szCs w:val="20"/>
          <w:lang w:eastAsia="zh-CN"/>
        </w:rPr>
        <w:t>, where</w:t>
      </w:r>
      <w:r w:rsidRPr="009D002D">
        <w:rPr>
          <w:sz w:val="20"/>
          <w:szCs w:val="20"/>
          <w:lang w:eastAsia="zh-CN"/>
        </w:rPr>
        <w:t xml:space="preserve"> the long-term average SNR of UEs</w:t>
      </w:r>
      <w:r w:rsidR="001B67D8" w:rsidRPr="006137BE">
        <w:rPr>
          <w:rFonts w:eastAsiaTheme="minorEastAsia" w:hint="eastAsia"/>
          <w:sz w:val="20"/>
          <w:szCs w:val="20"/>
          <w:lang w:eastAsia="zh-CN"/>
        </w:rPr>
        <w:t xml:space="preserve"> </w:t>
      </w:r>
      <w:r w:rsidR="001B67D8">
        <w:rPr>
          <w:rFonts w:eastAsiaTheme="minorEastAsia" w:hint="eastAsia"/>
          <w:sz w:val="20"/>
          <w:szCs w:val="20"/>
          <w:lang w:eastAsia="zh-CN"/>
        </w:rPr>
        <w:t>of OMA and PDMA</w:t>
      </w:r>
      <w:r w:rsidRPr="009D002D">
        <w:rPr>
          <w:sz w:val="20"/>
          <w:szCs w:val="20"/>
          <w:lang w:eastAsia="zh-CN"/>
        </w:rPr>
        <w:t xml:space="preserve"> is assumed to be the same</w:t>
      </w:r>
      <w:r w:rsidRPr="009D002D">
        <w:rPr>
          <w:rFonts w:eastAsiaTheme="minorEastAsia"/>
          <w:sz w:val="20"/>
          <w:szCs w:val="20"/>
          <w:lang w:eastAsia="zh-CN"/>
        </w:rPr>
        <w:t xml:space="preserve">, and </w:t>
      </w:r>
      <w:r w:rsidRPr="009D002D">
        <w:rPr>
          <w:sz w:val="20"/>
          <w:szCs w:val="20"/>
          <w:lang w:eastAsia="zh-CN"/>
        </w:rPr>
        <w:t xml:space="preserve">the average total </w:t>
      </w:r>
      <w:r w:rsidR="001B67D8">
        <w:rPr>
          <w:rFonts w:eastAsiaTheme="minorEastAsia" w:hint="eastAsia"/>
          <w:sz w:val="20"/>
          <w:szCs w:val="20"/>
          <w:lang w:eastAsia="zh-CN"/>
        </w:rPr>
        <w:t>transmit</w:t>
      </w:r>
      <w:r w:rsidR="001B67D8" w:rsidRPr="009D002D">
        <w:rPr>
          <w:sz w:val="20"/>
          <w:szCs w:val="20"/>
          <w:lang w:eastAsia="zh-CN"/>
        </w:rPr>
        <w:t xml:space="preserve"> </w:t>
      </w:r>
      <w:r w:rsidRPr="009D002D">
        <w:rPr>
          <w:sz w:val="20"/>
          <w:szCs w:val="20"/>
          <w:lang w:eastAsia="zh-CN"/>
        </w:rPr>
        <w:t xml:space="preserve">power </w:t>
      </w:r>
      <w:r w:rsidRPr="009D002D">
        <w:rPr>
          <w:rFonts w:eastAsiaTheme="minorEastAsia"/>
          <w:sz w:val="20"/>
          <w:szCs w:val="20"/>
          <w:lang w:eastAsia="zh-CN"/>
        </w:rPr>
        <w:t xml:space="preserve">and </w:t>
      </w:r>
      <w:r w:rsidR="001B67D8">
        <w:rPr>
          <w:rFonts w:eastAsiaTheme="minorEastAsia" w:hint="eastAsia"/>
          <w:sz w:val="20"/>
          <w:szCs w:val="20"/>
          <w:lang w:eastAsia="zh-CN"/>
        </w:rPr>
        <w:t>transmit</w:t>
      </w:r>
      <w:r w:rsidR="001B67D8" w:rsidRPr="009D002D">
        <w:rPr>
          <w:sz w:val="20"/>
          <w:szCs w:val="20"/>
          <w:lang w:eastAsia="zh-CN"/>
        </w:rPr>
        <w:t xml:space="preserve"> </w:t>
      </w:r>
      <w:r w:rsidRPr="009D002D">
        <w:rPr>
          <w:sz w:val="20"/>
          <w:szCs w:val="20"/>
          <w:lang w:eastAsia="zh-CN"/>
        </w:rPr>
        <w:t xml:space="preserve">power </w:t>
      </w:r>
      <w:r w:rsidRPr="009D002D">
        <w:rPr>
          <w:rFonts w:eastAsiaTheme="minorEastAsia"/>
          <w:sz w:val="20"/>
          <w:szCs w:val="20"/>
          <w:lang w:eastAsia="zh-CN"/>
        </w:rPr>
        <w:t xml:space="preserve">per UE </w:t>
      </w:r>
      <w:r w:rsidR="001B67D8">
        <w:rPr>
          <w:rFonts w:eastAsiaTheme="minorEastAsia" w:hint="eastAsia"/>
          <w:sz w:val="20"/>
          <w:szCs w:val="20"/>
          <w:lang w:eastAsia="zh-CN"/>
        </w:rPr>
        <w:t xml:space="preserve">of OMA and NOMA </w:t>
      </w:r>
      <w:r w:rsidRPr="009D002D">
        <w:rPr>
          <w:rFonts w:eastAsiaTheme="minorEastAsia"/>
          <w:sz w:val="20"/>
          <w:szCs w:val="20"/>
          <w:lang w:eastAsia="zh-CN"/>
        </w:rPr>
        <w:t>are</w:t>
      </w:r>
      <w:r w:rsidRPr="009D002D">
        <w:rPr>
          <w:sz w:val="20"/>
          <w:szCs w:val="20"/>
          <w:lang w:eastAsia="zh-CN"/>
        </w:rPr>
        <w:t xml:space="preserve"> kept the same</w:t>
      </w:r>
      <w:r w:rsidRPr="00E70444">
        <w:rPr>
          <w:rFonts w:eastAsia="宋体" w:hint="eastAsia"/>
          <w:sz w:val="20"/>
          <w:szCs w:val="20"/>
          <w:lang w:eastAsia="zh-CN"/>
        </w:rPr>
        <w:t>.</w:t>
      </w:r>
    </w:p>
    <w:p w:rsidR="009708BC" w:rsidRDefault="00E00652" w:rsidP="00942BDA">
      <w:pPr>
        <w:pStyle w:val="B1"/>
        <w:overflowPunct w:val="0"/>
        <w:autoSpaceDE w:val="0"/>
        <w:autoSpaceDN w:val="0"/>
        <w:adjustRightInd w:val="0"/>
        <w:spacing w:beforeLines="50" w:after="0"/>
        <w:ind w:left="0" w:firstLine="0"/>
        <w:jc w:val="both"/>
        <w:textAlignment w:val="baseline"/>
        <w:rPr>
          <w:rFonts w:eastAsia="MS Mincho"/>
          <w:sz w:val="20"/>
          <w:szCs w:val="20"/>
          <w:lang w:val="en-US"/>
        </w:rPr>
      </w:pPr>
      <w:r w:rsidRPr="00E44EBE">
        <w:rPr>
          <w:rFonts w:eastAsia="宋体" w:hint="eastAsia"/>
          <w:b/>
          <w:sz w:val="20"/>
          <w:szCs w:val="20"/>
          <w:lang w:val="en-US" w:eastAsia="zh-CN"/>
        </w:rPr>
        <w:t xml:space="preserve">Proposal </w:t>
      </w:r>
      <w:r>
        <w:rPr>
          <w:rFonts w:eastAsia="宋体" w:hint="eastAsia"/>
          <w:b/>
          <w:sz w:val="20"/>
          <w:szCs w:val="20"/>
          <w:lang w:val="en-US" w:eastAsia="zh-CN"/>
        </w:rPr>
        <w:t>7</w:t>
      </w:r>
      <w:r>
        <w:rPr>
          <w:rFonts w:eastAsia="宋体" w:hint="eastAsia"/>
          <w:sz w:val="20"/>
          <w:szCs w:val="20"/>
          <w:lang w:val="en-US" w:eastAsia="zh-CN"/>
        </w:rPr>
        <w:t>：</w:t>
      </w:r>
      <w:r>
        <w:rPr>
          <w:rFonts w:eastAsia="宋体" w:hint="eastAsia"/>
          <w:sz w:val="20"/>
          <w:szCs w:val="20"/>
          <w:lang w:val="en-US" w:eastAsia="zh-CN"/>
        </w:rPr>
        <w:t>Packet dropping rate is included as one performance metric in SLS for mMTC and s</w:t>
      </w:r>
      <w:r w:rsidRPr="00E70444">
        <w:rPr>
          <w:rFonts w:eastAsia="宋体"/>
          <w:sz w:val="20"/>
          <w:szCs w:val="20"/>
          <w:lang w:val="en-US" w:eastAsia="zh-CN"/>
        </w:rPr>
        <w:t xml:space="preserve">ystem packet arrival rate should meet the requirement of </w:t>
      </w:r>
      <w:r>
        <w:rPr>
          <w:rFonts w:eastAsia="宋体" w:hint="eastAsia"/>
          <w:sz w:val="20"/>
          <w:szCs w:val="20"/>
          <w:lang w:val="en-US" w:eastAsia="zh-CN"/>
        </w:rPr>
        <w:t>packet</w:t>
      </w:r>
      <w:r w:rsidRPr="00E70444">
        <w:rPr>
          <w:rFonts w:eastAsia="宋体"/>
          <w:sz w:val="20"/>
          <w:szCs w:val="20"/>
          <w:lang w:val="en-US" w:eastAsia="zh-CN"/>
        </w:rPr>
        <w:t xml:space="preserve"> dropping rate 1%</w:t>
      </w:r>
    </w:p>
    <w:p w:rsidR="009708BC" w:rsidRDefault="00E44EBE" w:rsidP="00942BDA">
      <w:pPr>
        <w:spacing w:beforeLines="50"/>
        <w:jc w:val="both"/>
        <w:rPr>
          <w:rFonts w:eastAsiaTheme="minorEastAsia"/>
          <w:sz w:val="20"/>
          <w:szCs w:val="20"/>
          <w:lang w:eastAsia="zh-CN"/>
        </w:rPr>
      </w:pPr>
      <w:r w:rsidRPr="00E44EBE">
        <w:rPr>
          <w:rFonts w:eastAsiaTheme="minorEastAsia" w:hint="eastAsia"/>
          <w:b/>
          <w:sz w:val="20"/>
          <w:szCs w:val="20"/>
          <w:lang w:eastAsia="zh-CN"/>
        </w:rPr>
        <w:t xml:space="preserve">Proposal </w:t>
      </w:r>
      <w:r w:rsidR="00383151">
        <w:rPr>
          <w:rFonts w:eastAsiaTheme="minorEastAsia" w:hint="eastAsia"/>
          <w:b/>
          <w:sz w:val="20"/>
          <w:szCs w:val="20"/>
          <w:lang w:eastAsia="zh-CN"/>
        </w:rPr>
        <w:t>8</w:t>
      </w:r>
      <w:r>
        <w:rPr>
          <w:rFonts w:eastAsiaTheme="minorEastAsia" w:hint="eastAsia"/>
          <w:sz w:val="20"/>
          <w:szCs w:val="20"/>
          <w:lang w:eastAsia="zh-CN"/>
        </w:rPr>
        <w:t xml:space="preserve">: To include evaluation </w:t>
      </w:r>
      <w:r>
        <w:rPr>
          <w:rFonts w:eastAsiaTheme="minorEastAsia"/>
          <w:sz w:val="20"/>
          <w:szCs w:val="20"/>
          <w:lang w:eastAsia="zh-CN"/>
        </w:rPr>
        <w:t>methodology</w:t>
      </w:r>
      <w:r>
        <w:rPr>
          <w:rFonts w:eastAsiaTheme="minorEastAsia" w:hint="eastAsia"/>
          <w:sz w:val="20"/>
          <w:szCs w:val="20"/>
          <w:lang w:eastAsia="zh-CN"/>
        </w:rPr>
        <w:t xml:space="preserve"> step 1-5 for mMTC scenario.</w:t>
      </w:r>
    </w:p>
    <w:p w:rsidR="00A416D7" w:rsidRPr="00E44EBE" w:rsidRDefault="00A416D7" w:rsidP="005A5DEC">
      <w:pPr>
        <w:jc w:val="both"/>
        <w:rPr>
          <w:rFonts w:eastAsia="宋体"/>
          <w:lang w:eastAsia="zh-CN"/>
        </w:rPr>
      </w:pPr>
    </w:p>
    <w:p w:rsidR="005F6F3C" w:rsidRPr="005F6F3C" w:rsidRDefault="005F6F3C" w:rsidP="005F6F3C">
      <w:pPr>
        <w:pStyle w:val="1"/>
        <w:spacing w:after="120"/>
        <w:rPr>
          <w:b/>
          <w:lang w:val="en-US"/>
        </w:rPr>
      </w:pPr>
      <w:r w:rsidRPr="005F6F3C">
        <w:rPr>
          <w:b/>
          <w:lang w:val="en-US"/>
        </w:rPr>
        <w:t>References</w:t>
      </w:r>
    </w:p>
    <w:p w:rsidR="005C167A" w:rsidRPr="007B34F4" w:rsidRDefault="005C167A" w:rsidP="008D6358">
      <w:pPr>
        <w:widowControl w:val="0"/>
        <w:numPr>
          <w:ilvl w:val="0"/>
          <w:numId w:val="6"/>
        </w:numPr>
        <w:spacing w:beforeLines="50"/>
        <w:jc w:val="both"/>
        <w:rPr>
          <w:sz w:val="20"/>
          <w:szCs w:val="20"/>
          <w:lang w:val="en-US" w:eastAsia="ja-JP"/>
        </w:rPr>
      </w:pPr>
      <w:bookmarkStart w:id="7" w:name="_Ref458758407"/>
      <w:r>
        <w:rPr>
          <w:rFonts w:eastAsiaTheme="minorEastAsia" w:hint="eastAsia"/>
          <w:sz w:val="20"/>
          <w:szCs w:val="20"/>
          <w:lang w:val="en-US" w:eastAsia="zh-CN"/>
        </w:rPr>
        <w:t xml:space="preserve">R1-164244, </w:t>
      </w:r>
      <w:r>
        <w:rPr>
          <w:rFonts w:eastAsiaTheme="minorEastAsia"/>
          <w:sz w:val="20"/>
          <w:szCs w:val="20"/>
          <w:lang w:val="en-US" w:eastAsia="zh-CN"/>
        </w:rPr>
        <w:t>“</w:t>
      </w:r>
      <w:r w:rsidRPr="00F334C1">
        <w:rPr>
          <w:sz w:val="20"/>
          <w:szCs w:val="20"/>
          <w:lang w:val="en-US" w:eastAsia="ja-JP"/>
        </w:rPr>
        <w:t>Remaining issues on link/system-level evaluation assumptions for MA</w:t>
      </w:r>
      <w:r>
        <w:rPr>
          <w:rFonts w:eastAsiaTheme="minorEastAsia"/>
          <w:sz w:val="20"/>
          <w:szCs w:val="20"/>
          <w:lang w:val="en-US" w:eastAsia="zh-CN"/>
        </w:rPr>
        <w:t>”</w:t>
      </w:r>
      <w:r>
        <w:rPr>
          <w:rFonts w:eastAsiaTheme="minorEastAsia" w:hint="eastAsia"/>
          <w:sz w:val="20"/>
          <w:szCs w:val="20"/>
          <w:lang w:val="en-US" w:eastAsia="zh-CN"/>
        </w:rPr>
        <w:t>, CATT, RAN1 #85.</w:t>
      </w:r>
      <w:bookmarkEnd w:id="7"/>
    </w:p>
    <w:p w:rsidR="009708BC" w:rsidRDefault="005C4163" w:rsidP="008D6358">
      <w:pPr>
        <w:widowControl w:val="0"/>
        <w:numPr>
          <w:ilvl w:val="0"/>
          <w:numId w:val="6"/>
        </w:numPr>
        <w:spacing w:beforeLines="50"/>
        <w:jc w:val="both"/>
        <w:rPr>
          <w:rFonts w:eastAsiaTheme="minorEastAsia"/>
          <w:sz w:val="20"/>
          <w:szCs w:val="20"/>
          <w:lang w:val="en-US" w:eastAsia="ja-JP"/>
        </w:rPr>
      </w:pPr>
      <w:r w:rsidRPr="00363725">
        <w:rPr>
          <w:sz w:val="20"/>
          <w:szCs w:val="20"/>
          <w:lang w:val="en-US" w:eastAsia="ja-JP"/>
        </w:rPr>
        <w:t>38.913</w:t>
      </w:r>
      <w:r w:rsidR="004E416A" w:rsidRPr="00363725">
        <w:rPr>
          <w:rFonts w:hint="eastAsia"/>
          <w:sz w:val="20"/>
          <w:szCs w:val="20"/>
          <w:lang w:val="en-US" w:eastAsia="ja-JP"/>
        </w:rPr>
        <w:t>,</w:t>
      </w:r>
      <w:r w:rsidR="004E416A" w:rsidRPr="00363725">
        <w:rPr>
          <w:sz w:val="20"/>
          <w:szCs w:val="20"/>
          <w:lang w:val="en-US" w:eastAsia="ja-JP"/>
        </w:rPr>
        <w:t xml:space="preserve"> “</w:t>
      </w:r>
      <w:r w:rsidR="00BD5407" w:rsidRPr="00BD5407">
        <w:rPr>
          <w:sz w:val="20"/>
          <w:szCs w:val="20"/>
          <w:lang w:val="en-US" w:eastAsia="ja-JP"/>
        </w:rPr>
        <w:t>Study on Scenarios and Requirements for Next Generation Access Technologies</w:t>
      </w:r>
      <w:r w:rsidR="00BD5407" w:rsidRPr="00932F8C">
        <w:rPr>
          <w:sz w:val="20"/>
          <w:szCs w:val="20"/>
          <w:lang w:val="en-US" w:eastAsia="ja-JP"/>
        </w:rPr>
        <w:t>”,</w:t>
      </w:r>
      <w:r w:rsidR="00BD5407">
        <w:rPr>
          <w:rFonts w:eastAsia="宋体" w:hint="eastAsia"/>
          <w:sz w:val="20"/>
          <w:szCs w:val="20"/>
          <w:lang w:val="en-US" w:eastAsia="zh-CN"/>
        </w:rPr>
        <w:t xml:space="preserve"> v</w:t>
      </w:r>
      <w:r w:rsidR="00556D1D" w:rsidRPr="00556D1D">
        <w:rPr>
          <w:rFonts w:eastAsia="宋体"/>
          <w:sz w:val="20"/>
          <w:szCs w:val="20"/>
          <w:lang w:val="en-US" w:eastAsia="zh-CN"/>
        </w:rPr>
        <w:t>0.3.0</w:t>
      </w:r>
      <w:r w:rsidR="001C6B31">
        <w:rPr>
          <w:rFonts w:eastAsia="宋体" w:hint="eastAsia"/>
          <w:sz w:val="20"/>
          <w:szCs w:val="20"/>
          <w:lang w:val="en-US" w:eastAsia="zh-CN"/>
        </w:rPr>
        <w:t>.</w:t>
      </w:r>
    </w:p>
    <w:p w:rsidR="009708BC" w:rsidRDefault="00985876" w:rsidP="008D6358">
      <w:pPr>
        <w:widowControl w:val="0"/>
        <w:numPr>
          <w:ilvl w:val="0"/>
          <w:numId w:val="6"/>
        </w:numPr>
        <w:spacing w:beforeLines="50"/>
        <w:jc w:val="both"/>
        <w:rPr>
          <w:rFonts w:eastAsiaTheme="minorEastAsia"/>
          <w:sz w:val="20"/>
          <w:szCs w:val="20"/>
          <w:lang w:val="en-US" w:eastAsia="ja-JP"/>
        </w:rPr>
      </w:pPr>
      <w:bookmarkStart w:id="8" w:name="_Ref458692826"/>
      <w:r>
        <w:rPr>
          <w:rFonts w:eastAsiaTheme="minorEastAsia"/>
          <w:sz w:val="20"/>
          <w:szCs w:val="20"/>
          <w:lang w:val="en-US" w:eastAsia="ja-JP"/>
        </w:rPr>
        <w:t>R1-166467, “Discussion on traffic model of mMTC”, CATT, RAN1 #86.</w:t>
      </w:r>
      <w:bookmarkEnd w:id="8"/>
    </w:p>
    <w:p w:rsidR="00191B54" w:rsidRPr="007B34F4" w:rsidRDefault="00985876" w:rsidP="00191B54">
      <w:pPr>
        <w:pStyle w:val="1"/>
        <w:spacing w:before="180" w:after="120"/>
        <w:ind w:left="0" w:firstLine="0"/>
        <w:rPr>
          <w:rFonts w:eastAsia="宋体"/>
          <w:b/>
          <w:sz w:val="20"/>
          <w:szCs w:val="20"/>
          <w:lang w:val="en-US" w:eastAsia="ja-JP"/>
        </w:rPr>
      </w:pPr>
      <w:r w:rsidRPr="00985876">
        <w:rPr>
          <w:rFonts w:eastAsia="宋体"/>
          <w:b/>
          <w:sz w:val="20"/>
          <w:szCs w:val="20"/>
          <w:lang w:val="en-US" w:eastAsia="ja-JP"/>
        </w:rPr>
        <w:t>Annex</w:t>
      </w:r>
    </w:p>
    <w:p w:rsidR="00191B54" w:rsidRPr="004142BB" w:rsidRDefault="00985876" w:rsidP="00191B54">
      <w:pPr>
        <w:jc w:val="center"/>
        <w:outlineLvl w:val="0"/>
        <w:rPr>
          <w:b/>
          <w:bCs/>
        </w:rPr>
      </w:pPr>
      <w:r w:rsidRPr="00985876">
        <w:rPr>
          <w:b/>
          <w:bCs/>
          <w:sz w:val="20"/>
          <w:szCs w:val="20"/>
          <w:lang w:val="en-US" w:eastAsia="ja-JP"/>
        </w:rPr>
        <w:t>Tab</w:t>
      </w:r>
      <w:r w:rsidRPr="00985876">
        <w:rPr>
          <w:rFonts w:eastAsiaTheme="minorEastAsia"/>
          <w:b/>
          <w:bCs/>
          <w:sz w:val="20"/>
          <w:szCs w:val="20"/>
          <w:lang w:val="en-US" w:eastAsia="ja-JP"/>
        </w:rPr>
        <w:t>le 1 Ev</w:t>
      </w:r>
      <w:r w:rsidRPr="00985876">
        <w:rPr>
          <w:rFonts w:eastAsia="宋体"/>
          <w:b/>
          <w:bCs/>
          <w:sz w:val="20"/>
          <w:szCs w:val="20"/>
          <w:lang w:val="en-US" w:eastAsia="zh-CN"/>
        </w:rPr>
        <w:t>aluation</w:t>
      </w:r>
      <w:r w:rsidRPr="00985876">
        <w:rPr>
          <w:rFonts w:eastAsiaTheme="minorEastAsia"/>
          <w:b/>
          <w:bCs/>
          <w:sz w:val="20"/>
          <w:szCs w:val="20"/>
          <w:lang w:val="en-US" w:eastAsia="zh-CN"/>
        </w:rPr>
        <w:t xml:space="preserve"> par</w:t>
      </w:r>
      <w:r w:rsidR="00191B54" w:rsidRPr="004142BB">
        <w:rPr>
          <w:b/>
          <w:bCs/>
        </w:rPr>
        <w:t>ameters – LLS for UL</w:t>
      </w:r>
    </w:p>
    <w:tbl>
      <w:tblPr>
        <w:tblW w:w="8318" w:type="dxa"/>
        <w:jc w:val="center"/>
        <w:tblCellMar>
          <w:left w:w="0" w:type="dxa"/>
          <w:right w:w="0" w:type="dxa"/>
        </w:tblCellMar>
        <w:tblLook w:val="04A0"/>
      </w:tblPr>
      <w:tblGrid>
        <w:gridCol w:w="2364"/>
        <w:gridCol w:w="5954"/>
      </w:tblGrid>
      <w:tr w:rsidR="00191B54" w:rsidRPr="00F57729" w:rsidTr="00F57729">
        <w:trPr>
          <w:trHeight w:val="226"/>
          <w:jc w:val="center"/>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5F6F3C" w:rsidRPr="00F57729" w:rsidRDefault="00191B54" w:rsidP="005F6F3C">
            <w:pPr>
              <w:pStyle w:val="af8"/>
              <w:snapToGrid w:val="0"/>
              <w:spacing w:before="0" w:beforeAutospacing="0" w:after="0" w:afterAutospacing="0"/>
              <w:jc w:val="center"/>
              <w:rPr>
                <w:rFonts w:ascii="Times New Roman" w:hAnsi="Times New Roman" w:cs="Times New Roman"/>
                <w:b/>
                <w:noProof/>
                <w:sz w:val="20"/>
                <w:szCs w:val="20"/>
              </w:rPr>
            </w:pPr>
            <w:r w:rsidRPr="00F57729">
              <w:rPr>
                <w:rFonts w:ascii="Times New Roman" w:hAnsi="Times New Roman" w:cs="Times New Roman"/>
                <w:b/>
                <w:bCs/>
                <w:color w:val="000000"/>
                <w:sz w:val="20"/>
                <w:szCs w:val="20"/>
                <w:lang w:val="en-GB"/>
              </w:rPr>
              <w:t>Parameters</w:t>
            </w:r>
            <w:r w:rsidRPr="00F57729">
              <w:rPr>
                <w:rFonts w:ascii="Times New Roman" w:hAnsi="Times New Roman" w:cs="Times New Roman"/>
                <w:color w:val="000000"/>
                <w:sz w:val="20"/>
                <w:szCs w:val="20"/>
                <w:lang w:val="en-GB"/>
              </w:rPr>
              <w:t xml:space="preserve"> </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191B54" w:rsidP="001923E0">
            <w:pPr>
              <w:pStyle w:val="af8"/>
              <w:wordWrap w:val="0"/>
              <w:snapToGrid w:val="0"/>
              <w:spacing w:before="0" w:beforeAutospacing="0" w:after="0" w:afterAutospacing="0"/>
              <w:jc w:val="center"/>
              <w:rPr>
                <w:rFonts w:ascii="Times New Roman" w:hAnsi="Times New Roman" w:cs="Times New Roman"/>
                <w:sz w:val="20"/>
                <w:szCs w:val="20"/>
              </w:rPr>
            </w:pPr>
            <w:r w:rsidRPr="00F57729">
              <w:rPr>
                <w:rFonts w:ascii="Times New Roman" w:hAnsi="Times New Roman" w:cs="Times New Roman"/>
                <w:b/>
                <w:bCs/>
                <w:color w:val="000000"/>
                <w:sz w:val="20"/>
                <w:szCs w:val="20"/>
                <w:lang w:val="en-GB"/>
              </w:rPr>
              <w:t>Values or assumptions</w:t>
            </w:r>
            <w:r w:rsidRPr="00F57729">
              <w:rPr>
                <w:rFonts w:ascii="Times New Roman" w:hAnsi="Times New Roman" w:cs="Times New Roman"/>
                <w:color w:val="000000"/>
                <w:sz w:val="20"/>
                <w:szCs w:val="20"/>
                <w:lang w:val="en-GB"/>
              </w:rPr>
              <w:t xml:space="preserve"> </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Carrier Frequency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2 GHz </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Waveform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OFDM /SC-FDMA </w:t>
            </w:r>
          </w:p>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Other waveform is not precluded </w:t>
            </w:r>
          </w:p>
        </w:tc>
      </w:tr>
      <w:tr w:rsidR="00191B54" w:rsidRPr="00F57729" w:rsidTr="00F57729">
        <w:trPr>
          <w:trHeight w:val="259"/>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line="155" w:lineRule="atLeast"/>
              <w:rPr>
                <w:rFonts w:ascii="Times New Roman" w:hAnsi="Times New Roman" w:cs="Times New Roman"/>
                <w:sz w:val="20"/>
                <w:szCs w:val="20"/>
                <w:lang w:val="en-GB"/>
              </w:rPr>
            </w:pPr>
            <w:r w:rsidRPr="00F57729">
              <w:rPr>
                <w:rFonts w:ascii="Times New Roman" w:hAnsi="Times New Roman" w:cs="Times New Roman"/>
                <w:sz w:val="20"/>
                <w:szCs w:val="20"/>
                <w:lang w:val="en-GB"/>
              </w:rPr>
              <w:t>Channel coding</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line="155" w:lineRule="atLeast"/>
              <w:rPr>
                <w:rFonts w:ascii="Times New Roman" w:hAnsi="Times New Roman" w:cs="Times New Roman"/>
                <w:sz w:val="20"/>
                <w:szCs w:val="20"/>
                <w:lang w:val="en-GB"/>
              </w:rPr>
            </w:pPr>
            <w:r w:rsidRPr="00F57729">
              <w:rPr>
                <w:rFonts w:ascii="Times New Roman" w:hAnsi="Times New Roman" w:cs="Times New Roman"/>
                <w:sz w:val="20"/>
                <w:szCs w:val="20"/>
                <w:lang w:val="en-GB"/>
              </w:rPr>
              <w:t>LTE Turbo as start point, other coding schemes are not precluded.</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Numerology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Same as Release 13 </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System Bandwidth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10 MHz </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rPr>
            </w:pPr>
            <w:r w:rsidRPr="00A12667">
              <w:rPr>
                <w:rFonts w:ascii="Times New Roman" w:hAnsi="Times New Roman" w:cs="Times New Roman"/>
                <w:color w:val="000000"/>
                <w:sz w:val="20"/>
                <w:szCs w:val="20"/>
                <w:lang w:val="en-GB"/>
              </w:rPr>
              <w:t>Total allocated bandwidth for transmission</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191B54" w:rsidP="001923E0">
            <w:pPr>
              <w:pStyle w:val="af8"/>
              <w:wordWrap w:val="0"/>
              <w:snapToGrid w:val="0"/>
              <w:spacing w:before="0" w:beforeAutospacing="0" w:after="0" w:afterAutospacing="0"/>
              <w:rPr>
                <w:rFonts w:ascii="Times New Roman" w:hAnsi="Times New Roman" w:cs="Times New Roman"/>
                <w:sz w:val="20"/>
                <w:szCs w:val="20"/>
                <w:lang w:val="en-GB"/>
              </w:rPr>
            </w:pPr>
            <w:r w:rsidRPr="00F57729">
              <w:rPr>
                <w:rFonts w:ascii="Times New Roman" w:hAnsi="Times New Roman" w:cs="Times New Roman"/>
                <w:sz w:val="20"/>
                <w:szCs w:val="20"/>
                <w:lang w:val="en-GB"/>
              </w:rPr>
              <w:t>Companies need to report this value.</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rPr>
            </w:pPr>
            <w:r w:rsidRPr="00A12667">
              <w:rPr>
                <w:rFonts w:ascii="Times New Roman" w:hAnsi="Times New Roman" w:cs="Times New Roman"/>
                <w:color w:val="000000"/>
                <w:sz w:val="20"/>
                <w:szCs w:val="20"/>
                <w:lang w:val="en-GB"/>
              </w:rPr>
              <w:t>Overhead</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color w:val="000000"/>
                <w:sz w:val="20"/>
                <w:szCs w:val="20"/>
              </w:rPr>
            </w:pPr>
            <w:r w:rsidRPr="00A12667">
              <w:rPr>
                <w:rFonts w:ascii="Times New Roman" w:hAnsi="Times New Roman" w:cs="Times New Roman"/>
                <w:color w:val="000000"/>
                <w:sz w:val="20"/>
                <w:szCs w:val="20"/>
                <w:lang w:val="en-GB"/>
              </w:rPr>
              <w:t xml:space="preserve">2 DMRS symbols, no SRS, i.e., 144 available RE per RB for data transmission, </w:t>
            </w:r>
            <w:r w:rsidRPr="00A12667">
              <w:rPr>
                <w:rFonts w:ascii="Times New Roman" w:hAnsi="Times New Roman" w:cs="Times New Roman"/>
                <w:color w:val="000000"/>
                <w:sz w:val="20"/>
                <w:szCs w:val="20"/>
              </w:rPr>
              <w:t>or equivalent overhead</w:t>
            </w:r>
            <w:r w:rsidR="00191B54" w:rsidRPr="00F57729">
              <w:rPr>
                <w:rFonts w:ascii="Times New Roman" w:hAnsi="Times New Roman" w:cs="Times New Roman"/>
                <w:color w:val="000000"/>
                <w:sz w:val="20"/>
                <w:szCs w:val="20"/>
              </w:rPr>
              <w:t xml:space="preserve"> </w:t>
            </w:r>
          </w:p>
        </w:tc>
      </w:tr>
      <w:tr w:rsidR="00191B54" w:rsidRPr="00F57729" w:rsidTr="00F57729">
        <w:trPr>
          <w:trHeight w:val="652"/>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Target spectral efficiency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Proponents report per UE spectral efficiency and the number of UEs multiplexed if multi-UEs LLS is assumed </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lastRenderedPageBreak/>
              <w:t xml:space="preserve">BS antenna configuration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2/4 Rx as baseline </w:t>
            </w:r>
          </w:p>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8Rx optional </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UE antenna configuration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1Tx </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Transmission mode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TM1 (refer to TS36.213) </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SNR distribution of Multiple UEs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Proponents report if single-</w:t>
            </w:r>
            <w:r w:rsidR="00720920">
              <w:rPr>
                <w:rFonts w:ascii="Times New Roman" w:hAnsi="Times New Roman" w:cs="Times New Roman"/>
                <w:color w:val="000000"/>
                <w:sz w:val="20"/>
                <w:szCs w:val="20"/>
                <w:lang w:val="en-GB"/>
              </w:rPr>
              <w:t>UE</w:t>
            </w:r>
            <w:r w:rsidRPr="00F57729">
              <w:rPr>
                <w:rFonts w:ascii="Times New Roman" w:hAnsi="Times New Roman" w:cs="Times New Roman"/>
                <w:color w:val="000000"/>
                <w:sz w:val="20"/>
                <w:szCs w:val="20"/>
                <w:lang w:val="en-GB"/>
              </w:rPr>
              <w:t xml:space="preserve"> or multi-</w:t>
            </w:r>
            <w:r w:rsidR="00720920">
              <w:rPr>
                <w:rFonts w:ascii="Times New Roman" w:hAnsi="Times New Roman" w:cs="Times New Roman"/>
                <w:color w:val="000000"/>
                <w:sz w:val="20"/>
                <w:szCs w:val="20"/>
                <w:lang w:val="en-GB"/>
              </w:rPr>
              <w:t>UE</w:t>
            </w:r>
            <w:r w:rsidRPr="00F57729">
              <w:rPr>
                <w:rFonts w:ascii="Times New Roman" w:hAnsi="Times New Roman" w:cs="Times New Roman"/>
                <w:color w:val="000000"/>
                <w:sz w:val="20"/>
                <w:szCs w:val="20"/>
                <w:lang w:val="en-GB"/>
              </w:rPr>
              <w:t xml:space="preserve"> LLS is used, and what SNR distribution is assumed. </w:t>
            </w:r>
          </w:p>
        </w:tc>
      </w:tr>
      <w:tr w:rsidR="00191B54" w:rsidRPr="00F57729" w:rsidTr="00F57729">
        <w:trPr>
          <w:trHeight w:val="355"/>
          <w:jc w:val="center"/>
        </w:trPr>
        <w:tc>
          <w:tcPr>
            <w:tcW w:w="2364"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rPr>
            </w:pPr>
            <w:r w:rsidRPr="00A12667">
              <w:rPr>
                <w:rFonts w:ascii="Times New Roman" w:hAnsi="Times New Roman" w:cs="Times New Roman"/>
                <w:color w:val="000000"/>
                <w:sz w:val="20"/>
                <w:szCs w:val="20"/>
                <w:lang w:val="en-GB"/>
              </w:rPr>
              <w:t>Suggested SNR distribution of multiple UEs</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vAlign w:val="cente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rPr>
            </w:pPr>
            <w:r w:rsidRPr="00A12667">
              <w:rPr>
                <w:rFonts w:ascii="Times New Roman" w:hAnsi="Times New Roman" w:cs="Times New Roman"/>
                <w:sz w:val="20"/>
                <w:szCs w:val="20"/>
                <w:lang w:val="en-GB"/>
              </w:rPr>
              <w:t xml:space="preserve">Equal transmit SNR (short-term variation remains) </w:t>
            </w:r>
          </w:p>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rPr>
            </w:pPr>
            <w:r w:rsidRPr="00A12667">
              <w:rPr>
                <w:rFonts w:ascii="Times New Roman" w:hAnsi="Times New Roman" w:cs="Times New Roman"/>
                <w:sz w:val="20"/>
                <w:szCs w:val="20"/>
                <w:lang w:val="en-GB"/>
              </w:rPr>
              <w:t xml:space="preserve">Unequal transmit SNR (the SNR distribution is FFS, e.g., </w:t>
            </w:r>
            <w:r w:rsidR="00191B54" w:rsidRPr="00F57729">
              <w:rPr>
                <w:rFonts w:ascii="Times New Roman" w:hAnsi="Times New Roman" w:cs="Times New Roman"/>
                <w:sz w:val="20"/>
                <w:szCs w:val="20"/>
                <w:lang w:val="en-GB"/>
              </w:rPr>
              <w:t>uniformly distributed within a range of 3dB,</w:t>
            </w:r>
            <w:r w:rsidRPr="00A12667">
              <w:rPr>
                <w:rFonts w:ascii="Times New Roman" w:hAnsi="Times New Roman" w:cs="Times New Roman"/>
                <w:sz w:val="20"/>
                <w:szCs w:val="20"/>
                <w:lang w:val="en-GB"/>
              </w:rPr>
              <w:t xml:space="preserve"> and proponents should report their assumption)</w:t>
            </w:r>
            <w:r w:rsidR="00191B54" w:rsidRPr="00F57729">
              <w:rPr>
                <w:rFonts w:ascii="Times New Roman" w:hAnsi="Times New Roman" w:cs="Times New Roman"/>
                <w:sz w:val="20"/>
                <w:szCs w:val="20"/>
                <w:lang w:val="en-GB"/>
              </w:rPr>
              <w:t xml:space="preserve"> </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Propagation channel &amp; UE velocity NOTE2</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TDL for in TR38.900 as mandatory </w:t>
            </w:r>
          </w:p>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EPA, EVA, ETU as optional </w:t>
            </w:r>
          </w:p>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3km/h, 30km/h, 120km/h </w:t>
            </w:r>
          </w:p>
        </w:tc>
      </w:tr>
      <w:tr w:rsidR="00191B54" w:rsidRPr="00F57729" w:rsidTr="00F57729">
        <w:trPr>
          <w:trHeight w:val="226"/>
          <w:jc w:val="center"/>
        </w:trPr>
        <w:tc>
          <w:tcPr>
            <w:tcW w:w="2364"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Max number of HARQ transmission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1, 4 </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rPr>
            </w:pPr>
            <w:r w:rsidRPr="00A12667">
              <w:rPr>
                <w:rFonts w:ascii="Times New Roman" w:hAnsi="Times New Roman" w:cs="Times New Roman"/>
                <w:color w:val="000000"/>
                <w:sz w:val="20"/>
                <w:szCs w:val="20"/>
                <w:lang w:val="en-GB"/>
              </w:rPr>
              <w:t>Given BLER level (to calculate sum throughput)</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vAlign w:val="center"/>
            <w:hideMark/>
          </w:tcPr>
          <w:p w:rsidR="00191B54" w:rsidRPr="00F57729" w:rsidRDefault="00A12667" w:rsidP="001923E0">
            <w:pPr>
              <w:pStyle w:val="af8"/>
              <w:wordWrap w:val="0"/>
              <w:snapToGrid w:val="0"/>
              <w:spacing w:before="0" w:beforeAutospacing="0" w:after="0" w:afterAutospacing="0"/>
              <w:rPr>
                <w:rFonts w:ascii="Times New Roman" w:hAnsi="Times New Roman" w:cs="Times New Roman"/>
                <w:sz w:val="20"/>
                <w:szCs w:val="20"/>
                <w:lang w:val="en-GB"/>
              </w:rPr>
            </w:pPr>
            <w:r w:rsidRPr="00A12667">
              <w:rPr>
                <w:rFonts w:ascii="Times New Roman" w:hAnsi="Times New Roman" w:cs="Times New Roman"/>
                <w:color w:val="000000"/>
                <w:sz w:val="20"/>
                <w:szCs w:val="20"/>
                <w:lang w:val="en-GB"/>
              </w:rPr>
              <w:t>0.1 for 1 transmission a</w:t>
            </w:r>
            <w:r w:rsidRPr="00A12667">
              <w:rPr>
                <w:rFonts w:ascii="Times New Roman" w:hAnsi="Times New Roman" w:cs="Times New Roman"/>
                <w:sz w:val="20"/>
                <w:szCs w:val="20"/>
                <w:lang w:val="en-GB"/>
              </w:rPr>
              <w:t>s starting point, other numbers not precluded</w:t>
            </w:r>
            <w:r w:rsidR="00191B54" w:rsidRPr="00F57729">
              <w:rPr>
                <w:rFonts w:ascii="Times New Roman" w:hAnsi="Times New Roman" w:cs="Times New Roman"/>
                <w:sz w:val="20"/>
                <w:szCs w:val="20"/>
                <w:lang w:val="en-GB"/>
              </w:rPr>
              <w:t>, e.g.,</w:t>
            </w:r>
          </w:p>
          <w:p w:rsidR="00191B54" w:rsidRPr="00F57729"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F57729">
              <w:rPr>
                <w:rFonts w:ascii="Times New Roman" w:hAnsi="Times New Roman" w:cs="Times New Roman"/>
                <w:sz w:val="20"/>
                <w:szCs w:val="20"/>
                <w:lang w:val="en-GB"/>
              </w:rPr>
              <w:t xml:space="preserve">0.01 for 1 transmission </w:t>
            </w:r>
          </w:p>
        </w:tc>
      </w:tr>
      <w:tr w:rsidR="00191B54" w:rsidRPr="00F57729" w:rsidTr="00F57729">
        <w:trPr>
          <w:trHeight w:val="439"/>
          <w:jc w:val="center"/>
        </w:trPr>
        <w:tc>
          <w:tcPr>
            <w:tcW w:w="2364"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91B54" w:rsidRPr="00F57729" w:rsidRDefault="00191B54" w:rsidP="001923E0">
            <w:pPr>
              <w:pStyle w:val="af8"/>
              <w:wordWrap w:val="0"/>
              <w:snapToGrid w:val="0"/>
              <w:spacing w:before="0" w:beforeAutospacing="0" w:after="0" w:afterAutospacing="0"/>
              <w:rPr>
                <w:rFonts w:ascii="Times New Roman" w:hAnsi="Times New Roman" w:cs="Times New Roman"/>
                <w:sz w:val="20"/>
                <w:szCs w:val="20"/>
                <w:lang w:val="en-GB"/>
              </w:rPr>
            </w:pPr>
            <w:r w:rsidRPr="00F57729">
              <w:rPr>
                <w:rFonts w:ascii="Times New Roman" w:hAnsi="Times New Roman" w:cs="Times New Roman"/>
                <w:sz w:val="20"/>
                <w:szCs w:val="20"/>
                <w:lang w:val="en-GB"/>
              </w:rPr>
              <w:t>Overloading factor</w:t>
            </w:r>
          </w:p>
          <w:p w:rsidR="00191B54" w:rsidRPr="00F57729" w:rsidRDefault="00191B54" w:rsidP="001923E0">
            <w:pPr>
              <w:pStyle w:val="af8"/>
              <w:wordWrap w:val="0"/>
              <w:snapToGrid w:val="0"/>
              <w:spacing w:before="0" w:beforeAutospacing="0" w:after="0" w:afterAutospacing="0"/>
              <w:rPr>
                <w:rFonts w:ascii="Times New Roman" w:hAnsi="Times New Roman" w:cs="Times New Roman"/>
                <w:sz w:val="20"/>
                <w:szCs w:val="20"/>
                <w:lang w:val="en-GB"/>
              </w:rPr>
            </w:pPr>
            <w:r w:rsidRPr="00F57729">
              <w:rPr>
                <w:rFonts w:ascii="Times New Roman" w:hAnsi="Times New Roman" w:cs="Times New Roman"/>
                <w:sz w:val="20"/>
                <w:szCs w:val="20"/>
                <w:lang w:val="en-GB"/>
              </w:rPr>
              <w:t>(Optional, definition refers to R1-163881)</w:t>
            </w:r>
          </w:p>
        </w:tc>
        <w:tc>
          <w:tcPr>
            <w:tcW w:w="5954"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vAlign w:val="center"/>
            <w:hideMark/>
          </w:tcPr>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lang w:val="en-GB"/>
              </w:rPr>
            </w:pPr>
            <w:r w:rsidRPr="00F57729">
              <w:rPr>
                <w:rFonts w:ascii="Times New Roman" w:hAnsi="Times New Roman" w:cs="Times New Roman"/>
                <w:sz w:val="20"/>
                <w:szCs w:val="20"/>
                <w:lang w:val="en-GB"/>
              </w:rPr>
              <w:t>Some example values:</w:t>
            </w:r>
          </w:p>
          <w:p w:rsidR="00191B54" w:rsidRPr="00F57729"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lang w:val="en-GB"/>
              </w:rPr>
            </w:pPr>
            <w:r w:rsidRPr="00F57729">
              <w:rPr>
                <w:rFonts w:ascii="Times New Roman" w:hAnsi="Times New Roman" w:cs="Times New Roman"/>
                <w:sz w:val="20"/>
                <w:szCs w:val="20"/>
                <w:lang w:val="en-GB"/>
              </w:rPr>
              <w:t xml:space="preserve">100%, 150%, 200%, 300% </w:t>
            </w:r>
          </w:p>
        </w:tc>
      </w:tr>
    </w:tbl>
    <w:p w:rsidR="005F6F3C" w:rsidRPr="00F57729" w:rsidRDefault="00191B54" w:rsidP="008D6358">
      <w:pPr>
        <w:spacing w:beforeLines="50"/>
        <w:jc w:val="both"/>
        <w:rPr>
          <w:sz w:val="20"/>
          <w:szCs w:val="20"/>
        </w:rPr>
      </w:pPr>
      <w:r w:rsidRPr="00F57729">
        <w:rPr>
          <w:sz w:val="20"/>
          <w:szCs w:val="20"/>
        </w:rPr>
        <w:t>N</w:t>
      </w:r>
      <w:r w:rsidR="00704C4C" w:rsidRPr="00F57729">
        <w:rPr>
          <w:rFonts w:eastAsia="宋体"/>
          <w:sz w:val="20"/>
          <w:szCs w:val="20"/>
          <w:lang w:eastAsia="zh-CN"/>
        </w:rPr>
        <w:t>ote</w:t>
      </w:r>
      <w:r w:rsidR="00704C4C" w:rsidRPr="00F57729">
        <w:rPr>
          <w:rFonts w:eastAsia="宋体" w:hint="eastAsia"/>
          <w:sz w:val="20"/>
          <w:szCs w:val="20"/>
          <w:lang w:eastAsia="zh-CN"/>
        </w:rPr>
        <w:t>1</w:t>
      </w:r>
      <w:r w:rsidRPr="00F57729">
        <w:rPr>
          <w:sz w:val="20"/>
          <w:szCs w:val="20"/>
        </w:rPr>
        <w:t>: Non-ideal effects (e.g., channel estimation, frequency offset) evaluation FFS.</w:t>
      </w:r>
    </w:p>
    <w:p w:rsidR="005F6F3C" w:rsidRPr="00F57729" w:rsidRDefault="00191B54" w:rsidP="00942BDA">
      <w:pPr>
        <w:spacing w:beforeLines="50"/>
        <w:jc w:val="both"/>
        <w:rPr>
          <w:sz w:val="20"/>
          <w:szCs w:val="20"/>
        </w:rPr>
      </w:pPr>
      <w:r w:rsidRPr="00F57729">
        <w:rPr>
          <w:sz w:val="20"/>
          <w:szCs w:val="20"/>
        </w:rPr>
        <w:t>N</w:t>
      </w:r>
      <w:r w:rsidR="00704C4C" w:rsidRPr="00F57729">
        <w:rPr>
          <w:rFonts w:eastAsia="宋体"/>
          <w:sz w:val="20"/>
          <w:szCs w:val="20"/>
          <w:lang w:eastAsia="zh-CN"/>
        </w:rPr>
        <w:t>ote</w:t>
      </w:r>
      <w:r w:rsidRPr="00F57729">
        <w:rPr>
          <w:sz w:val="20"/>
          <w:szCs w:val="20"/>
        </w:rPr>
        <w:t xml:space="preserve">2: Companies could choose the propagation model for bringing evaluations at RAN1#85, but companies are expected to provide evaluations at least for the channels listed in the table by </w:t>
      </w:r>
      <w:r w:rsidR="00554968" w:rsidRPr="00F57729">
        <w:rPr>
          <w:sz w:val="20"/>
          <w:szCs w:val="20"/>
        </w:rPr>
        <w:t>RAN1#86</w:t>
      </w:r>
      <w:r w:rsidRPr="00F57729">
        <w:rPr>
          <w:sz w:val="20"/>
          <w:szCs w:val="20"/>
        </w:rPr>
        <w:t>.</w:t>
      </w:r>
    </w:p>
    <w:p w:rsidR="00191B54" w:rsidRPr="00F57729" w:rsidRDefault="00191B54" w:rsidP="00191B54">
      <w:pPr>
        <w:rPr>
          <w:color w:val="1F497D"/>
          <w:sz w:val="20"/>
          <w:szCs w:val="20"/>
        </w:rPr>
      </w:pPr>
    </w:p>
    <w:p w:rsidR="00191B54" w:rsidRPr="00F57729" w:rsidRDefault="00191B54" w:rsidP="00191B54">
      <w:pPr>
        <w:jc w:val="center"/>
        <w:outlineLvl w:val="0"/>
        <w:rPr>
          <w:b/>
          <w:bCs/>
        </w:rPr>
      </w:pPr>
      <w:r w:rsidRPr="00F57729">
        <w:rPr>
          <w:b/>
          <w:bCs/>
        </w:rPr>
        <w:t xml:space="preserve">Table 2 Evaluation parameters – LLS for DL </w:t>
      </w:r>
    </w:p>
    <w:tbl>
      <w:tblPr>
        <w:tblW w:w="8222" w:type="dxa"/>
        <w:jc w:val="center"/>
        <w:tblCellMar>
          <w:left w:w="0" w:type="dxa"/>
          <w:right w:w="0" w:type="dxa"/>
        </w:tblCellMar>
        <w:tblLook w:val="04A0"/>
      </w:tblPr>
      <w:tblGrid>
        <w:gridCol w:w="2268"/>
        <w:gridCol w:w="5954"/>
      </w:tblGrid>
      <w:tr w:rsidR="00191B54" w:rsidRPr="00F57729" w:rsidTr="00F57729">
        <w:trPr>
          <w:trHeight w:val="177"/>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snapToGrid w:val="0"/>
              <w:spacing w:before="0" w:beforeAutospacing="0" w:after="0" w:afterAutospacing="0"/>
              <w:jc w:val="center"/>
              <w:rPr>
                <w:rFonts w:ascii="Times New Roman" w:hAnsi="Times New Roman" w:cs="Times New Roman"/>
                <w:sz w:val="20"/>
                <w:szCs w:val="20"/>
              </w:rPr>
            </w:pPr>
            <w:r w:rsidRPr="00F57729">
              <w:rPr>
                <w:rFonts w:ascii="Times New Roman" w:hAnsi="Times New Roman" w:cs="Times New Roman"/>
                <w:b/>
                <w:bCs/>
                <w:color w:val="000000"/>
                <w:sz w:val="20"/>
                <w:szCs w:val="20"/>
                <w:lang w:val="en-GB"/>
              </w:rPr>
              <w:t>Parameters</w:t>
            </w:r>
          </w:p>
        </w:tc>
        <w:tc>
          <w:tcPr>
            <w:tcW w:w="595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snapToGrid w:val="0"/>
              <w:spacing w:before="0" w:beforeAutospacing="0" w:after="0" w:afterAutospacing="0"/>
              <w:jc w:val="center"/>
              <w:rPr>
                <w:rFonts w:ascii="Times New Roman" w:hAnsi="Times New Roman" w:cs="Times New Roman"/>
                <w:sz w:val="20"/>
                <w:szCs w:val="20"/>
              </w:rPr>
            </w:pPr>
            <w:r w:rsidRPr="00F57729">
              <w:rPr>
                <w:rFonts w:ascii="Times New Roman" w:hAnsi="Times New Roman" w:cs="Times New Roman"/>
                <w:b/>
                <w:bCs/>
                <w:color w:val="000000"/>
                <w:sz w:val="20"/>
                <w:szCs w:val="20"/>
                <w:lang w:val="en-GB"/>
              </w:rPr>
              <w:t>Values or assumptions</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Carrier Frequency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2 GHz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Waveform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OFDM </w:t>
            </w:r>
          </w:p>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Other waveform is not precluded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color w:val="000000"/>
                <w:sz w:val="20"/>
                <w:szCs w:val="20"/>
                <w:lang w:val="en-GB"/>
              </w:rPr>
            </w:pPr>
            <w:r w:rsidRPr="00F57729">
              <w:rPr>
                <w:rFonts w:ascii="Times New Roman" w:hAnsi="Times New Roman" w:cs="Times New Roman"/>
                <w:color w:val="000000"/>
                <w:sz w:val="20"/>
                <w:szCs w:val="20"/>
                <w:lang w:val="en-GB"/>
              </w:rPr>
              <w:t>Channel coding</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color w:val="000000"/>
                <w:sz w:val="20"/>
                <w:szCs w:val="20"/>
                <w:lang w:val="en-GB"/>
              </w:rPr>
            </w:pPr>
            <w:r w:rsidRPr="00F57729">
              <w:rPr>
                <w:rFonts w:ascii="Times New Roman" w:hAnsi="Times New Roman" w:cs="Times New Roman"/>
                <w:sz w:val="20"/>
                <w:szCs w:val="20"/>
                <w:lang w:val="en-GB"/>
              </w:rPr>
              <w:t>LTE Turbo as starting point, other coding schemes are not precluded.</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Numerology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Same as Release 13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System Bandwidth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10 MHz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A12667" w:rsidP="001923E0">
            <w:pPr>
              <w:pStyle w:val="af8"/>
              <w:wordWrap w:val="0"/>
              <w:snapToGrid w:val="0"/>
              <w:spacing w:before="0" w:beforeAutospacing="0" w:after="0" w:afterAutospacing="0"/>
              <w:jc w:val="both"/>
              <w:rPr>
                <w:rFonts w:ascii="Times New Roman" w:hAnsi="Times New Roman" w:cs="Times New Roman"/>
                <w:sz w:val="20"/>
                <w:szCs w:val="20"/>
              </w:rPr>
            </w:pPr>
            <w:r w:rsidRPr="00A12667">
              <w:rPr>
                <w:rFonts w:ascii="Times New Roman" w:hAnsi="Times New Roman" w:cs="Times New Roman"/>
                <w:color w:val="000000"/>
                <w:sz w:val="20"/>
                <w:szCs w:val="20"/>
                <w:lang w:val="en-GB"/>
              </w:rPr>
              <w:t>Total allocated bandwidth for transmission</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snapToGrid w:val="0"/>
              <w:spacing w:before="0" w:beforeAutospacing="0" w:after="0" w:afterAutospacing="0"/>
              <w:jc w:val="both"/>
              <w:rPr>
                <w:rFonts w:ascii="Times New Roman" w:hAnsi="Times New Roman" w:cs="Times New Roman"/>
                <w:sz w:val="20"/>
                <w:szCs w:val="20"/>
                <w:lang w:val="en-GB"/>
              </w:rPr>
            </w:pPr>
            <w:r w:rsidRPr="00F57729">
              <w:rPr>
                <w:rFonts w:ascii="Times New Roman" w:hAnsi="Times New Roman" w:cs="Times New Roman"/>
                <w:sz w:val="20"/>
                <w:szCs w:val="20"/>
                <w:lang w:val="en-GB"/>
              </w:rPr>
              <w:t xml:space="preserve">Companies need to report this value.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A12667" w:rsidP="001923E0">
            <w:pPr>
              <w:pStyle w:val="af8"/>
              <w:wordWrap w:val="0"/>
              <w:snapToGrid w:val="0"/>
              <w:spacing w:before="0" w:beforeAutospacing="0" w:after="0" w:afterAutospacing="0"/>
              <w:jc w:val="both"/>
              <w:rPr>
                <w:rFonts w:ascii="Times New Roman" w:hAnsi="Times New Roman" w:cs="Times New Roman"/>
                <w:sz w:val="20"/>
                <w:szCs w:val="20"/>
              </w:rPr>
            </w:pPr>
            <w:r w:rsidRPr="00A12667">
              <w:rPr>
                <w:rFonts w:ascii="Times New Roman" w:hAnsi="Times New Roman" w:cs="Times New Roman"/>
                <w:color w:val="000000"/>
                <w:sz w:val="20"/>
                <w:szCs w:val="20"/>
                <w:lang w:val="en-GB"/>
              </w:rPr>
              <w:t>Overhead</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A12667"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A12667">
              <w:rPr>
                <w:rFonts w:ascii="Times New Roman" w:hAnsi="Times New Roman" w:cs="Times New Roman"/>
                <w:color w:val="000000"/>
                <w:sz w:val="20"/>
                <w:szCs w:val="20"/>
              </w:rPr>
              <w:t>2 PDCCH symbols, 2 CRS ports for TM2 , i.e., 132 REs per RB for data transmission, or equivalent overhead</w:t>
            </w:r>
            <w:r w:rsidR="00191B54" w:rsidRPr="00F57729">
              <w:rPr>
                <w:rFonts w:ascii="Times New Roman" w:hAnsi="Times New Roman" w:cs="Times New Roman"/>
                <w:color w:val="000000"/>
                <w:sz w:val="20"/>
                <w:szCs w:val="20"/>
              </w:rPr>
              <w:t xml:space="preserve">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Target spectral efficiency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Proponents report per UE spectral efficiency and the number of UEs multiplexed if multi-UEs LLS is assumed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BS antenna configuration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2/4 Tx as baseline </w:t>
            </w:r>
          </w:p>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8Tx optional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UE antenna configuration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2 Rx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Transmission mode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TM2 as starting point (refer to TS36.213)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SNR distribution of Multiple UEs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color w:val="000000"/>
                <w:sz w:val="20"/>
                <w:szCs w:val="20"/>
              </w:rPr>
            </w:pPr>
            <w:r w:rsidRPr="00F57729">
              <w:rPr>
                <w:rFonts w:ascii="Times New Roman" w:hAnsi="Times New Roman" w:cs="Times New Roman"/>
                <w:color w:val="000000"/>
                <w:sz w:val="20"/>
                <w:szCs w:val="20"/>
                <w:lang w:val="en-GB"/>
              </w:rPr>
              <w:t xml:space="preserve">Fixed gap {0, 5, 10, 15, 20} dB between UEs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827243">
            <w:pPr>
              <w:pStyle w:val="af8"/>
              <w:wordWrap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rPr>
              <w:t xml:space="preserve">Number of UEs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F57729">
              <w:rPr>
                <w:rFonts w:ascii="Times New Roman" w:hAnsi="Times New Roman" w:cs="Times New Roman"/>
                <w:color w:val="000000"/>
                <w:sz w:val="20"/>
                <w:szCs w:val="20"/>
              </w:rPr>
              <w:t xml:space="preserve">2 UEs as start point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rPr>
              <w:t xml:space="preserve">SNR of the reference UE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F57729">
              <w:rPr>
                <w:rFonts w:ascii="Times New Roman" w:hAnsi="Times New Roman" w:cs="Times New Roman"/>
                <w:color w:val="000000"/>
                <w:sz w:val="20"/>
                <w:szCs w:val="20"/>
              </w:rPr>
              <w:t>0dB</w:t>
            </w:r>
          </w:p>
          <w:p w:rsidR="00191B54" w:rsidRPr="00F57729"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F57729">
              <w:rPr>
                <w:rFonts w:ascii="Times New Roman" w:hAnsi="Times New Roman" w:cs="Times New Roman"/>
                <w:color w:val="000000"/>
                <w:sz w:val="20"/>
                <w:szCs w:val="20"/>
              </w:rPr>
              <w:t>(The SNR of the other UE would be 0, 5, 10, 15, or 20dB)</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Power allocation between UEs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Dynamic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Propagation channel &amp; UE velocity NOTE2</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rPr>
              <w:t>C</w:t>
            </w:r>
            <w:r w:rsidRPr="00F57729">
              <w:rPr>
                <w:rFonts w:ascii="Times New Roman" w:hAnsi="Times New Roman" w:cs="Times New Roman"/>
                <w:color w:val="000000"/>
                <w:sz w:val="20"/>
                <w:szCs w:val="20"/>
                <w:lang w:val="en-GB"/>
              </w:rPr>
              <w:t xml:space="preserve">DL in TR38.900 as mandatory </w:t>
            </w:r>
          </w:p>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EPA, EVA, ETU as optional </w:t>
            </w:r>
          </w:p>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3km/h, 30km/h, 120km/h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Max number of HARQ transmission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1B54" w:rsidRPr="00F57729"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F57729">
              <w:rPr>
                <w:rFonts w:ascii="Times New Roman" w:hAnsi="Times New Roman" w:cs="Times New Roman"/>
                <w:color w:val="000000"/>
                <w:sz w:val="20"/>
                <w:szCs w:val="20"/>
                <w:lang w:val="en-GB"/>
              </w:rPr>
              <w:t xml:space="preserve">1, 4 </w:t>
            </w:r>
          </w:p>
        </w:tc>
      </w:tr>
      <w:tr w:rsidR="00191B54" w:rsidRPr="00F57729" w:rsidTr="00F57729">
        <w:trPr>
          <w:jc w:val="center"/>
        </w:trPr>
        <w:tc>
          <w:tcPr>
            <w:tcW w:w="2268"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A12667" w:rsidP="001923E0">
            <w:pPr>
              <w:pStyle w:val="af8"/>
              <w:wordWrap w:val="0"/>
              <w:snapToGrid w:val="0"/>
              <w:spacing w:before="0" w:beforeAutospacing="0" w:after="0" w:afterAutospacing="0"/>
              <w:jc w:val="both"/>
              <w:rPr>
                <w:rFonts w:ascii="Times New Roman" w:hAnsi="Times New Roman" w:cs="Times New Roman"/>
                <w:sz w:val="20"/>
                <w:szCs w:val="20"/>
              </w:rPr>
            </w:pPr>
            <w:r w:rsidRPr="00A12667">
              <w:rPr>
                <w:rFonts w:ascii="Times New Roman" w:hAnsi="Times New Roman" w:cs="Times New Roman"/>
                <w:color w:val="000000"/>
                <w:sz w:val="20"/>
                <w:szCs w:val="20"/>
                <w:lang w:val="en-GB"/>
              </w:rPr>
              <w:lastRenderedPageBreak/>
              <w:t>Given BLER level (to calculate sum rate region)</w:t>
            </w:r>
            <w:r w:rsidR="00191B54" w:rsidRPr="00F57729">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hideMark/>
          </w:tcPr>
          <w:p w:rsidR="00191B54" w:rsidRPr="00F57729" w:rsidRDefault="00A12667" w:rsidP="001923E0">
            <w:pPr>
              <w:pStyle w:val="af8"/>
              <w:wordWrap w:val="0"/>
              <w:snapToGrid w:val="0"/>
              <w:spacing w:before="0" w:beforeAutospacing="0" w:after="0" w:afterAutospacing="0"/>
              <w:jc w:val="both"/>
              <w:rPr>
                <w:rFonts w:ascii="Times New Roman" w:hAnsi="Times New Roman" w:cs="Times New Roman"/>
                <w:sz w:val="20"/>
                <w:szCs w:val="20"/>
              </w:rPr>
            </w:pPr>
            <w:r w:rsidRPr="00A12667">
              <w:rPr>
                <w:rFonts w:ascii="Times New Roman" w:hAnsi="Times New Roman" w:cs="Times New Roman"/>
                <w:color w:val="000000"/>
                <w:sz w:val="20"/>
                <w:szCs w:val="20"/>
              </w:rPr>
              <w:t>0.1 for 1 transmission as starting point</w:t>
            </w:r>
            <w:r w:rsidR="00191B54" w:rsidRPr="00F57729">
              <w:rPr>
                <w:rFonts w:ascii="Times New Roman" w:hAnsi="Times New Roman" w:cs="Times New Roman"/>
                <w:color w:val="000000"/>
                <w:sz w:val="20"/>
                <w:szCs w:val="20"/>
              </w:rPr>
              <w:t xml:space="preserve"> </w:t>
            </w:r>
          </w:p>
        </w:tc>
      </w:tr>
    </w:tbl>
    <w:p w:rsidR="005F6F3C" w:rsidRDefault="00704C4C" w:rsidP="008D6358">
      <w:pPr>
        <w:spacing w:beforeLines="50"/>
        <w:jc w:val="both"/>
        <w:rPr>
          <w:sz w:val="20"/>
          <w:szCs w:val="20"/>
        </w:rPr>
      </w:pPr>
      <w:r w:rsidRPr="004142BB">
        <w:rPr>
          <w:sz w:val="20"/>
          <w:szCs w:val="20"/>
        </w:rPr>
        <w:t>N</w:t>
      </w:r>
      <w:bookmarkStart w:id="9" w:name="OLE_LINK12"/>
      <w:bookmarkStart w:id="10" w:name="OLE_LINK13"/>
      <w:r w:rsidRPr="00B521FF">
        <w:rPr>
          <w:rFonts w:hint="eastAsia"/>
          <w:sz w:val="20"/>
          <w:szCs w:val="20"/>
        </w:rPr>
        <w:t>ote</w:t>
      </w:r>
      <w:bookmarkEnd w:id="9"/>
      <w:bookmarkEnd w:id="10"/>
      <w:r w:rsidRPr="00B521FF">
        <w:rPr>
          <w:rFonts w:hint="eastAsia"/>
          <w:sz w:val="20"/>
          <w:szCs w:val="20"/>
        </w:rPr>
        <w:t>1</w:t>
      </w:r>
      <w:r w:rsidR="00191B54" w:rsidRPr="004142BB">
        <w:rPr>
          <w:sz w:val="20"/>
          <w:szCs w:val="20"/>
        </w:rPr>
        <w:t>: Non-ideal effects (e.g., channel estimation, frequency offset) evaluation FFS.</w:t>
      </w:r>
    </w:p>
    <w:p w:rsidR="00F1178C" w:rsidRPr="00B521FF" w:rsidRDefault="00191B54" w:rsidP="00942BDA">
      <w:pPr>
        <w:spacing w:beforeLines="50"/>
        <w:jc w:val="both"/>
        <w:rPr>
          <w:sz w:val="20"/>
          <w:szCs w:val="20"/>
        </w:rPr>
      </w:pPr>
      <w:r w:rsidRPr="004142BB">
        <w:rPr>
          <w:sz w:val="20"/>
          <w:szCs w:val="20"/>
        </w:rPr>
        <w:t>N</w:t>
      </w:r>
      <w:r w:rsidR="00704C4C" w:rsidRPr="00B521FF">
        <w:rPr>
          <w:sz w:val="20"/>
          <w:szCs w:val="20"/>
        </w:rPr>
        <w:t>ote</w:t>
      </w:r>
      <w:r w:rsidRPr="004142BB">
        <w:rPr>
          <w:sz w:val="20"/>
          <w:szCs w:val="20"/>
        </w:rPr>
        <w:t xml:space="preserve">2: Companies could choose the propagation model for bringing evaluations at RAN1#85, but companies are expected to provide evaluations at least for the channels listed in the table by </w:t>
      </w:r>
      <w:r w:rsidR="00554968">
        <w:rPr>
          <w:sz w:val="20"/>
          <w:szCs w:val="20"/>
        </w:rPr>
        <w:t>RAN1#86.</w:t>
      </w:r>
    </w:p>
    <w:sectPr w:rsidR="00F1178C" w:rsidRPr="00B521FF" w:rsidSect="003A7D1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A78" w:rsidRDefault="00DD7A78">
      <w:r>
        <w:separator/>
      </w:r>
    </w:p>
  </w:endnote>
  <w:endnote w:type="continuationSeparator" w:id="0">
    <w:p w:rsidR="00DD7A78" w:rsidRDefault="00DD7A78">
      <w:r>
        <w:continuationSeparator/>
      </w:r>
    </w:p>
  </w:endnote>
  <w:endnote w:type="continuationNotice" w:id="1">
    <w:p w:rsidR="00DD7A78" w:rsidRDefault="00DD7A7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EC4" w:rsidRDefault="007D6EC4">
    <w:pPr>
      <w:pStyle w:val="ad"/>
      <w:jc w:val="center"/>
      <w:rPr>
        <w:lang w:eastAsia="ja-JP"/>
      </w:rPr>
    </w:pPr>
    <w:r>
      <w:rPr>
        <w:rStyle w:val="af0"/>
        <w:rFonts w:hint="eastAsia"/>
        <w:lang w:eastAsia="ja-JP"/>
      </w:rPr>
      <w:t xml:space="preserve">- </w:t>
    </w:r>
    <w:r w:rsidR="009708BC">
      <w:rPr>
        <w:rStyle w:val="af0"/>
      </w:rPr>
      <w:fldChar w:fldCharType="begin"/>
    </w:r>
    <w:r>
      <w:rPr>
        <w:rStyle w:val="af0"/>
      </w:rPr>
      <w:instrText xml:space="preserve"> PAGE </w:instrText>
    </w:r>
    <w:r w:rsidR="009708BC">
      <w:rPr>
        <w:rStyle w:val="af0"/>
      </w:rPr>
      <w:fldChar w:fldCharType="separate"/>
    </w:r>
    <w:r w:rsidR="00942BDA">
      <w:rPr>
        <w:rStyle w:val="af0"/>
        <w:noProof/>
      </w:rPr>
      <w:t>1</w:t>
    </w:r>
    <w:r w:rsidR="009708BC">
      <w:rPr>
        <w:rStyle w:val="af0"/>
      </w:rPr>
      <w:fldChar w:fldCharType="end"/>
    </w:r>
    <w:r>
      <w:rPr>
        <w:rStyle w:val="af0"/>
        <w:rFonts w:hint="eastAsia"/>
        <w:lang w:eastAsia="ja-JP"/>
      </w:rPr>
      <w:t>/</w:t>
    </w:r>
    <w:r w:rsidR="009708BC">
      <w:rPr>
        <w:rStyle w:val="af0"/>
      </w:rPr>
      <w:fldChar w:fldCharType="begin"/>
    </w:r>
    <w:r>
      <w:rPr>
        <w:rStyle w:val="af0"/>
      </w:rPr>
      <w:instrText xml:space="preserve"> NUMPAGES </w:instrText>
    </w:r>
    <w:r w:rsidR="009708BC">
      <w:rPr>
        <w:rStyle w:val="af0"/>
      </w:rPr>
      <w:fldChar w:fldCharType="separate"/>
    </w:r>
    <w:r w:rsidR="00942BDA">
      <w:rPr>
        <w:rStyle w:val="af0"/>
        <w:noProof/>
      </w:rPr>
      <w:t>6</w:t>
    </w:r>
    <w:r w:rsidR="009708BC">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A78" w:rsidRDefault="00DD7A78">
      <w:r>
        <w:separator/>
      </w:r>
    </w:p>
  </w:footnote>
  <w:footnote w:type="continuationSeparator" w:id="0">
    <w:p w:rsidR="00DD7A78" w:rsidRDefault="00DD7A78">
      <w:r>
        <w:continuationSeparator/>
      </w:r>
    </w:p>
  </w:footnote>
  <w:footnote w:type="continuationNotice" w:id="1">
    <w:p w:rsidR="00DD7A78" w:rsidRDefault="00DD7A7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29E0F7D"/>
    <w:multiLevelType w:val="hybridMultilevel"/>
    <w:tmpl w:val="A8CE5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3F58FF"/>
    <w:multiLevelType w:val="hybridMultilevel"/>
    <w:tmpl w:val="DCAC44A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8126D21"/>
    <w:multiLevelType w:val="hybridMultilevel"/>
    <w:tmpl w:val="C9CA06D2"/>
    <w:lvl w:ilvl="0" w:tplc="7C46F4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573B8C"/>
    <w:multiLevelType w:val="hybridMultilevel"/>
    <w:tmpl w:val="92EA9542"/>
    <w:lvl w:ilvl="0" w:tplc="43544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nsid w:val="4259202D"/>
    <w:multiLevelType w:val="hybridMultilevel"/>
    <w:tmpl w:val="4BFEA46A"/>
    <w:lvl w:ilvl="0" w:tplc="7A14BF1E">
      <w:start w:val="1"/>
      <w:numFmt w:val="bullet"/>
      <w:lvlText w:val="–"/>
      <w:lvlJc w:val="left"/>
      <w:pPr>
        <w:ind w:left="420" w:hanging="420"/>
      </w:pPr>
      <w:rPr>
        <w:rFonts w:ascii="Arial" w:hAnsi="Arial" w:hint="default"/>
      </w:rPr>
    </w:lvl>
    <w:lvl w:ilvl="1" w:tplc="73E6C87E" w:tentative="1">
      <w:start w:val="1"/>
      <w:numFmt w:val="bullet"/>
      <w:lvlText w:val=""/>
      <w:lvlJc w:val="left"/>
      <w:pPr>
        <w:ind w:left="840" w:hanging="420"/>
      </w:pPr>
      <w:rPr>
        <w:rFonts w:ascii="Wingdings" w:hAnsi="Wingdings" w:hint="default"/>
      </w:rPr>
    </w:lvl>
    <w:lvl w:ilvl="2" w:tplc="43BE5220" w:tentative="1">
      <w:start w:val="1"/>
      <w:numFmt w:val="bullet"/>
      <w:lvlText w:val=""/>
      <w:lvlJc w:val="left"/>
      <w:pPr>
        <w:ind w:left="1260" w:hanging="420"/>
      </w:pPr>
      <w:rPr>
        <w:rFonts w:ascii="Wingdings" w:hAnsi="Wingdings" w:hint="default"/>
      </w:rPr>
    </w:lvl>
    <w:lvl w:ilvl="3" w:tplc="EE7EE220" w:tentative="1">
      <w:start w:val="1"/>
      <w:numFmt w:val="bullet"/>
      <w:lvlText w:val=""/>
      <w:lvlJc w:val="left"/>
      <w:pPr>
        <w:ind w:left="1680" w:hanging="420"/>
      </w:pPr>
      <w:rPr>
        <w:rFonts w:ascii="Wingdings" w:hAnsi="Wingdings" w:hint="default"/>
      </w:rPr>
    </w:lvl>
    <w:lvl w:ilvl="4" w:tplc="8828C616" w:tentative="1">
      <w:start w:val="1"/>
      <w:numFmt w:val="bullet"/>
      <w:lvlText w:val=""/>
      <w:lvlJc w:val="left"/>
      <w:pPr>
        <w:ind w:left="2100" w:hanging="420"/>
      </w:pPr>
      <w:rPr>
        <w:rFonts w:ascii="Wingdings" w:hAnsi="Wingdings" w:hint="default"/>
      </w:rPr>
    </w:lvl>
    <w:lvl w:ilvl="5" w:tplc="EA30C848" w:tentative="1">
      <w:start w:val="1"/>
      <w:numFmt w:val="bullet"/>
      <w:lvlText w:val=""/>
      <w:lvlJc w:val="left"/>
      <w:pPr>
        <w:ind w:left="2520" w:hanging="420"/>
      </w:pPr>
      <w:rPr>
        <w:rFonts w:ascii="Wingdings" w:hAnsi="Wingdings" w:hint="default"/>
      </w:rPr>
    </w:lvl>
    <w:lvl w:ilvl="6" w:tplc="2EA4B4FC" w:tentative="1">
      <w:start w:val="1"/>
      <w:numFmt w:val="bullet"/>
      <w:lvlText w:val=""/>
      <w:lvlJc w:val="left"/>
      <w:pPr>
        <w:ind w:left="2940" w:hanging="420"/>
      </w:pPr>
      <w:rPr>
        <w:rFonts w:ascii="Wingdings" w:hAnsi="Wingdings" w:hint="default"/>
      </w:rPr>
    </w:lvl>
    <w:lvl w:ilvl="7" w:tplc="C2C6BBAE" w:tentative="1">
      <w:start w:val="1"/>
      <w:numFmt w:val="bullet"/>
      <w:lvlText w:val=""/>
      <w:lvlJc w:val="left"/>
      <w:pPr>
        <w:ind w:left="3360" w:hanging="420"/>
      </w:pPr>
      <w:rPr>
        <w:rFonts w:ascii="Wingdings" w:hAnsi="Wingdings" w:hint="default"/>
      </w:rPr>
    </w:lvl>
    <w:lvl w:ilvl="8" w:tplc="B904763C" w:tentative="1">
      <w:start w:val="1"/>
      <w:numFmt w:val="bullet"/>
      <w:lvlText w:val=""/>
      <w:lvlJc w:val="left"/>
      <w:pPr>
        <w:ind w:left="3780" w:hanging="420"/>
      </w:pPr>
      <w:rPr>
        <w:rFonts w:ascii="Wingdings" w:hAnsi="Wingdings" w:hint="default"/>
      </w:rPr>
    </w:lvl>
  </w:abstractNum>
  <w:abstractNum w:abstractNumId="14">
    <w:nsid w:val="458A0B94"/>
    <w:multiLevelType w:val="hybridMultilevel"/>
    <w:tmpl w:val="134E1B5E"/>
    <w:lvl w:ilvl="0" w:tplc="CB8A1758">
      <w:start w:val="1"/>
      <w:numFmt w:val="bullet"/>
      <w:lvlText w:val="-"/>
      <w:lvlJc w:val="left"/>
      <w:pPr>
        <w:ind w:left="420" w:hanging="420"/>
      </w:pPr>
      <w:rPr>
        <w:rFonts w:ascii="Times New Roman" w:eastAsia="宋体" w:hAnsi="Times New Roman" w:cs="Times New Roman" w:hint="default"/>
      </w:rPr>
    </w:lvl>
    <w:lvl w:ilvl="1" w:tplc="9990B6B4">
      <w:start w:val="1"/>
      <w:numFmt w:val="bullet"/>
      <w:lvlText w:val="-"/>
      <w:lvlJc w:val="left"/>
      <w:pPr>
        <w:ind w:left="840" w:hanging="420"/>
      </w:pPr>
      <w:rPr>
        <w:rFonts w:ascii="Times New Roman" w:hAnsi="Times New Roman" w:cs="Times New Roman" w:hint="default"/>
      </w:rPr>
    </w:lvl>
    <w:lvl w:ilvl="2" w:tplc="1250F86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FA354D"/>
    <w:multiLevelType w:val="hybridMultilevel"/>
    <w:tmpl w:val="129AFC18"/>
    <w:lvl w:ilvl="0" w:tplc="EA8480CE">
      <w:start w:val="1"/>
      <w:numFmt w:val="decimal"/>
      <w:lvlText w:val="%1."/>
      <w:lvlJc w:val="left"/>
      <w:pPr>
        <w:tabs>
          <w:tab w:val="num" w:pos="720"/>
        </w:tabs>
        <w:ind w:left="720" w:hanging="360"/>
      </w:pPr>
    </w:lvl>
    <w:lvl w:ilvl="1" w:tplc="D6E23052">
      <w:start w:val="1"/>
      <w:numFmt w:val="decimal"/>
      <w:lvlText w:val="%2."/>
      <w:lvlJc w:val="left"/>
      <w:pPr>
        <w:tabs>
          <w:tab w:val="num" w:pos="1440"/>
        </w:tabs>
        <w:ind w:left="1440" w:hanging="360"/>
      </w:pPr>
    </w:lvl>
    <w:lvl w:ilvl="2" w:tplc="0C36D2D0" w:tentative="1">
      <w:start w:val="1"/>
      <w:numFmt w:val="decimal"/>
      <w:lvlText w:val="%3."/>
      <w:lvlJc w:val="left"/>
      <w:pPr>
        <w:tabs>
          <w:tab w:val="num" w:pos="2160"/>
        </w:tabs>
        <w:ind w:left="2160" w:hanging="360"/>
      </w:pPr>
    </w:lvl>
    <w:lvl w:ilvl="3" w:tplc="1B5027D2" w:tentative="1">
      <w:start w:val="1"/>
      <w:numFmt w:val="decimal"/>
      <w:lvlText w:val="%4."/>
      <w:lvlJc w:val="left"/>
      <w:pPr>
        <w:tabs>
          <w:tab w:val="num" w:pos="2880"/>
        </w:tabs>
        <w:ind w:left="2880" w:hanging="360"/>
      </w:pPr>
    </w:lvl>
    <w:lvl w:ilvl="4" w:tplc="180AA9A6" w:tentative="1">
      <w:start w:val="1"/>
      <w:numFmt w:val="decimal"/>
      <w:lvlText w:val="%5."/>
      <w:lvlJc w:val="left"/>
      <w:pPr>
        <w:tabs>
          <w:tab w:val="num" w:pos="3600"/>
        </w:tabs>
        <w:ind w:left="3600" w:hanging="360"/>
      </w:pPr>
    </w:lvl>
    <w:lvl w:ilvl="5" w:tplc="EF226C5C" w:tentative="1">
      <w:start w:val="1"/>
      <w:numFmt w:val="decimal"/>
      <w:lvlText w:val="%6."/>
      <w:lvlJc w:val="left"/>
      <w:pPr>
        <w:tabs>
          <w:tab w:val="num" w:pos="4320"/>
        </w:tabs>
        <w:ind w:left="4320" w:hanging="360"/>
      </w:pPr>
    </w:lvl>
    <w:lvl w:ilvl="6" w:tplc="62945F00" w:tentative="1">
      <w:start w:val="1"/>
      <w:numFmt w:val="decimal"/>
      <w:lvlText w:val="%7."/>
      <w:lvlJc w:val="left"/>
      <w:pPr>
        <w:tabs>
          <w:tab w:val="num" w:pos="5040"/>
        </w:tabs>
        <w:ind w:left="5040" w:hanging="360"/>
      </w:pPr>
    </w:lvl>
    <w:lvl w:ilvl="7" w:tplc="ED0C7CDA" w:tentative="1">
      <w:start w:val="1"/>
      <w:numFmt w:val="decimal"/>
      <w:lvlText w:val="%8."/>
      <w:lvlJc w:val="left"/>
      <w:pPr>
        <w:tabs>
          <w:tab w:val="num" w:pos="5760"/>
        </w:tabs>
        <w:ind w:left="5760" w:hanging="360"/>
      </w:pPr>
    </w:lvl>
    <w:lvl w:ilvl="8" w:tplc="15E41A40" w:tentative="1">
      <w:start w:val="1"/>
      <w:numFmt w:val="decimal"/>
      <w:lvlText w:val="%9."/>
      <w:lvlJc w:val="left"/>
      <w:pPr>
        <w:tabs>
          <w:tab w:val="num" w:pos="6480"/>
        </w:tabs>
        <w:ind w:left="6480" w:hanging="360"/>
      </w:pPr>
    </w:lvl>
  </w:abstractNum>
  <w:abstractNum w:abstractNumId="16">
    <w:nsid w:val="4F523965"/>
    <w:multiLevelType w:val="hybridMultilevel"/>
    <w:tmpl w:val="64F8DFF0"/>
    <w:lvl w:ilvl="0" w:tplc="6D7A532E">
      <w:start w:val="1"/>
      <w:numFmt w:val="lowerLetter"/>
      <w:lvlText w:val="(%1)"/>
      <w:lvlJc w:val="left"/>
      <w:pPr>
        <w:ind w:left="360" w:hanging="360"/>
      </w:pPr>
      <w:rPr>
        <w:rFonts w:eastAsia="宋体" w:cs="Times New Roman" w:hint="default"/>
        <w:sz w:val="20"/>
      </w:rPr>
    </w:lvl>
    <w:lvl w:ilvl="1" w:tplc="0409000B" w:tentative="1">
      <w:start w:val="1"/>
      <w:numFmt w:val="lowerLetter"/>
      <w:lvlText w:val="%2)"/>
      <w:lvlJc w:val="left"/>
      <w:pPr>
        <w:ind w:left="840" w:hanging="420"/>
      </w:pPr>
    </w:lvl>
    <w:lvl w:ilvl="2" w:tplc="0409000D"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B" w:tentative="1">
      <w:start w:val="1"/>
      <w:numFmt w:val="lowerLetter"/>
      <w:lvlText w:val="%5)"/>
      <w:lvlJc w:val="left"/>
      <w:pPr>
        <w:ind w:left="2100" w:hanging="420"/>
      </w:pPr>
    </w:lvl>
    <w:lvl w:ilvl="5" w:tplc="0409000D"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B" w:tentative="1">
      <w:start w:val="1"/>
      <w:numFmt w:val="lowerLetter"/>
      <w:lvlText w:val="%8)"/>
      <w:lvlJc w:val="left"/>
      <w:pPr>
        <w:ind w:left="3360" w:hanging="420"/>
      </w:pPr>
    </w:lvl>
    <w:lvl w:ilvl="8" w:tplc="0409000D" w:tentative="1">
      <w:start w:val="1"/>
      <w:numFmt w:val="lowerRoman"/>
      <w:lvlText w:val="%9."/>
      <w:lvlJc w:val="right"/>
      <w:pPr>
        <w:ind w:left="3780" w:hanging="420"/>
      </w:pPr>
    </w:lvl>
  </w:abstractNum>
  <w:abstractNum w:abstractNumId="17">
    <w:nsid w:val="519C24B8"/>
    <w:multiLevelType w:val="hybridMultilevel"/>
    <w:tmpl w:val="37587286"/>
    <w:lvl w:ilvl="0" w:tplc="9AB21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F926C5"/>
    <w:multiLevelType w:val="hybridMultilevel"/>
    <w:tmpl w:val="00EE0D6C"/>
    <w:lvl w:ilvl="0" w:tplc="60145996">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84602C4"/>
    <w:multiLevelType w:val="hybridMultilevel"/>
    <w:tmpl w:val="9A622160"/>
    <w:lvl w:ilvl="0" w:tplc="070826A0">
      <w:start w:val="3304"/>
      <w:numFmt w:val="bullet"/>
      <w:lvlText w:val="•"/>
      <w:lvlJc w:val="left"/>
      <w:pPr>
        <w:ind w:left="420" w:hanging="420"/>
      </w:pPr>
      <w:rPr>
        <w:rFonts w:ascii="Arial" w:hAnsi="Arial" w:hint="default"/>
      </w:rPr>
    </w:lvl>
    <w:lvl w:ilvl="1" w:tplc="2466C570" w:tentative="1">
      <w:start w:val="1"/>
      <w:numFmt w:val="bullet"/>
      <w:lvlText w:val=""/>
      <w:lvlJc w:val="left"/>
      <w:pPr>
        <w:ind w:left="840" w:hanging="420"/>
      </w:pPr>
      <w:rPr>
        <w:rFonts w:ascii="Wingdings" w:hAnsi="Wingdings" w:hint="default"/>
      </w:rPr>
    </w:lvl>
    <w:lvl w:ilvl="2" w:tplc="DDEC611E" w:tentative="1">
      <w:start w:val="1"/>
      <w:numFmt w:val="bullet"/>
      <w:lvlText w:val=""/>
      <w:lvlJc w:val="left"/>
      <w:pPr>
        <w:ind w:left="1260" w:hanging="420"/>
      </w:pPr>
      <w:rPr>
        <w:rFonts w:ascii="Wingdings" w:hAnsi="Wingdings" w:hint="default"/>
      </w:rPr>
    </w:lvl>
    <w:lvl w:ilvl="3" w:tplc="15220DCA" w:tentative="1">
      <w:start w:val="1"/>
      <w:numFmt w:val="bullet"/>
      <w:lvlText w:val=""/>
      <w:lvlJc w:val="left"/>
      <w:pPr>
        <w:ind w:left="1680" w:hanging="420"/>
      </w:pPr>
      <w:rPr>
        <w:rFonts w:ascii="Wingdings" w:hAnsi="Wingdings" w:hint="default"/>
      </w:rPr>
    </w:lvl>
    <w:lvl w:ilvl="4" w:tplc="3E6AE960" w:tentative="1">
      <w:start w:val="1"/>
      <w:numFmt w:val="bullet"/>
      <w:lvlText w:val=""/>
      <w:lvlJc w:val="left"/>
      <w:pPr>
        <w:ind w:left="2100" w:hanging="420"/>
      </w:pPr>
      <w:rPr>
        <w:rFonts w:ascii="Wingdings" w:hAnsi="Wingdings" w:hint="default"/>
      </w:rPr>
    </w:lvl>
    <w:lvl w:ilvl="5" w:tplc="86280FD0" w:tentative="1">
      <w:start w:val="1"/>
      <w:numFmt w:val="bullet"/>
      <w:lvlText w:val=""/>
      <w:lvlJc w:val="left"/>
      <w:pPr>
        <w:ind w:left="2520" w:hanging="420"/>
      </w:pPr>
      <w:rPr>
        <w:rFonts w:ascii="Wingdings" w:hAnsi="Wingdings" w:hint="default"/>
      </w:rPr>
    </w:lvl>
    <w:lvl w:ilvl="6" w:tplc="04B25E8C" w:tentative="1">
      <w:start w:val="1"/>
      <w:numFmt w:val="bullet"/>
      <w:lvlText w:val=""/>
      <w:lvlJc w:val="left"/>
      <w:pPr>
        <w:ind w:left="2940" w:hanging="420"/>
      </w:pPr>
      <w:rPr>
        <w:rFonts w:ascii="Wingdings" w:hAnsi="Wingdings" w:hint="default"/>
      </w:rPr>
    </w:lvl>
    <w:lvl w:ilvl="7" w:tplc="88548DAC" w:tentative="1">
      <w:start w:val="1"/>
      <w:numFmt w:val="bullet"/>
      <w:lvlText w:val=""/>
      <w:lvlJc w:val="left"/>
      <w:pPr>
        <w:ind w:left="3360" w:hanging="420"/>
      </w:pPr>
      <w:rPr>
        <w:rFonts w:ascii="Wingdings" w:hAnsi="Wingdings" w:hint="default"/>
      </w:rPr>
    </w:lvl>
    <w:lvl w:ilvl="8" w:tplc="A96AF190" w:tentative="1">
      <w:start w:val="1"/>
      <w:numFmt w:val="bullet"/>
      <w:lvlText w:val=""/>
      <w:lvlJc w:val="left"/>
      <w:pPr>
        <w:ind w:left="3780" w:hanging="420"/>
      </w:pPr>
      <w:rPr>
        <w:rFonts w:ascii="Wingdings" w:hAnsi="Wingdings" w:hint="default"/>
      </w:rPr>
    </w:lvl>
  </w:abstractNum>
  <w:abstractNum w:abstractNumId="21">
    <w:nsid w:val="6A580918"/>
    <w:multiLevelType w:val="hybridMultilevel"/>
    <w:tmpl w:val="9B801FEA"/>
    <w:lvl w:ilvl="0" w:tplc="4BE6437E">
      <w:start w:val="1"/>
      <w:numFmt w:val="bullet"/>
      <w:lvlText w:val=""/>
      <w:lvlJc w:val="left"/>
      <w:pPr>
        <w:ind w:left="1080" w:hanging="360"/>
      </w:pPr>
      <w:rPr>
        <w:rFonts w:ascii="Wingdings" w:hAnsi="Wingdings" w:hint="default"/>
      </w:rPr>
    </w:lvl>
    <w:lvl w:ilvl="1" w:tplc="0409000B">
      <w:start w:val="1"/>
      <w:numFmt w:val="bullet"/>
      <w:lvlText w:val="o"/>
      <w:lvlJc w:val="left"/>
      <w:pPr>
        <w:ind w:left="1800" w:hanging="360"/>
      </w:pPr>
      <w:rPr>
        <w:rFonts w:ascii="Courier New" w:hAnsi="Courier New" w:hint="default"/>
      </w:rPr>
    </w:lvl>
    <w:lvl w:ilvl="2" w:tplc="0409000D">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22">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828"/>
        </w:tabs>
        <w:ind w:left="3828"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656DDD"/>
    <w:multiLevelType w:val="multilevel"/>
    <w:tmpl w:val="69766942"/>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24">
    <w:nsid w:val="76876924"/>
    <w:multiLevelType w:val="hybridMultilevel"/>
    <w:tmpl w:val="43268670"/>
    <w:lvl w:ilvl="0" w:tplc="8FD41D3A">
      <w:start w:val="1"/>
      <w:numFmt w:val="bullet"/>
      <w:lvlText w:val="•"/>
      <w:lvlJc w:val="left"/>
      <w:pPr>
        <w:ind w:left="640" w:hanging="420"/>
      </w:pPr>
      <w:rPr>
        <w:rFonts w:ascii="宋体" w:eastAsia="宋体" w:hAnsi="宋体" w:hint="eastAsia"/>
      </w:rPr>
    </w:lvl>
    <w:lvl w:ilvl="1" w:tplc="8760EDEE" w:tentative="1">
      <w:start w:val="1"/>
      <w:numFmt w:val="bullet"/>
      <w:lvlText w:val=""/>
      <w:lvlJc w:val="left"/>
      <w:pPr>
        <w:ind w:left="1060" w:hanging="420"/>
      </w:pPr>
      <w:rPr>
        <w:rFonts w:ascii="Wingdings" w:hAnsi="Wingdings" w:hint="default"/>
      </w:rPr>
    </w:lvl>
    <w:lvl w:ilvl="2" w:tplc="6C1AAEF6" w:tentative="1">
      <w:start w:val="1"/>
      <w:numFmt w:val="bullet"/>
      <w:lvlText w:val=""/>
      <w:lvlJc w:val="left"/>
      <w:pPr>
        <w:ind w:left="1480" w:hanging="420"/>
      </w:pPr>
      <w:rPr>
        <w:rFonts w:ascii="Wingdings" w:hAnsi="Wingdings" w:hint="default"/>
      </w:rPr>
    </w:lvl>
    <w:lvl w:ilvl="3" w:tplc="AF72374A" w:tentative="1">
      <w:start w:val="1"/>
      <w:numFmt w:val="bullet"/>
      <w:lvlText w:val=""/>
      <w:lvlJc w:val="left"/>
      <w:pPr>
        <w:ind w:left="1900" w:hanging="420"/>
      </w:pPr>
      <w:rPr>
        <w:rFonts w:ascii="Wingdings" w:hAnsi="Wingdings" w:hint="default"/>
      </w:rPr>
    </w:lvl>
    <w:lvl w:ilvl="4" w:tplc="8730E240" w:tentative="1">
      <w:start w:val="1"/>
      <w:numFmt w:val="bullet"/>
      <w:lvlText w:val=""/>
      <w:lvlJc w:val="left"/>
      <w:pPr>
        <w:ind w:left="2320" w:hanging="420"/>
      </w:pPr>
      <w:rPr>
        <w:rFonts w:ascii="Wingdings" w:hAnsi="Wingdings" w:hint="default"/>
      </w:rPr>
    </w:lvl>
    <w:lvl w:ilvl="5" w:tplc="4150232C" w:tentative="1">
      <w:start w:val="1"/>
      <w:numFmt w:val="bullet"/>
      <w:lvlText w:val=""/>
      <w:lvlJc w:val="left"/>
      <w:pPr>
        <w:ind w:left="2740" w:hanging="420"/>
      </w:pPr>
      <w:rPr>
        <w:rFonts w:ascii="Wingdings" w:hAnsi="Wingdings" w:hint="default"/>
      </w:rPr>
    </w:lvl>
    <w:lvl w:ilvl="6" w:tplc="D47C2590" w:tentative="1">
      <w:start w:val="1"/>
      <w:numFmt w:val="bullet"/>
      <w:lvlText w:val=""/>
      <w:lvlJc w:val="left"/>
      <w:pPr>
        <w:ind w:left="3160" w:hanging="420"/>
      </w:pPr>
      <w:rPr>
        <w:rFonts w:ascii="Wingdings" w:hAnsi="Wingdings" w:hint="default"/>
      </w:rPr>
    </w:lvl>
    <w:lvl w:ilvl="7" w:tplc="8864059A" w:tentative="1">
      <w:start w:val="1"/>
      <w:numFmt w:val="bullet"/>
      <w:lvlText w:val=""/>
      <w:lvlJc w:val="left"/>
      <w:pPr>
        <w:ind w:left="3580" w:hanging="420"/>
      </w:pPr>
      <w:rPr>
        <w:rFonts w:ascii="Wingdings" w:hAnsi="Wingdings" w:hint="default"/>
      </w:rPr>
    </w:lvl>
    <w:lvl w:ilvl="8" w:tplc="3586A3D4" w:tentative="1">
      <w:start w:val="1"/>
      <w:numFmt w:val="bullet"/>
      <w:lvlText w:val=""/>
      <w:lvlJc w:val="left"/>
      <w:pPr>
        <w:ind w:left="4000" w:hanging="420"/>
      </w:pPr>
      <w:rPr>
        <w:rFonts w:ascii="Wingdings" w:hAnsi="Wingdings" w:hint="default"/>
      </w:rPr>
    </w:lvl>
  </w:abstractNum>
  <w:abstractNum w:abstractNumId="25">
    <w:nsid w:val="7BC330F5"/>
    <w:multiLevelType w:val="hybridMultilevel"/>
    <w:tmpl w:val="C2769C2A"/>
    <w:lvl w:ilvl="0" w:tplc="02B2C472">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F04E02"/>
    <w:multiLevelType w:val="hybridMultilevel"/>
    <w:tmpl w:val="F67A2B20"/>
    <w:lvl w:ilvl="0" w:tplc="E41213F0">
      <w:start w:val="330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8F71BC"/>
    <w:multiLevelType w:val="hybridMultilevel"/>
    <w:tmpl w:val="F68C0D08"/>
    <w:lvl w:ilvl="0" w:tplc="4BE6437E">
      <w:start w:val="1"/>
      <w:numFmt w:val="bullet"/>
      <w:lvlText w:val="–"/>
      <w:lvlJc w:val="left"/>
      <w:pPr>
        <w:tabs>
          <w:tab w:val="num" w:pos="360"/>
        </w:tabs>
        <w:ind w:left="360" w:hanging="360"/>
      </w:pPr>
      <w:rPr>
        <w:rFonts w:ascii="Arial" w:hAnsi="Arial" w:hint="default"/>
      </w:rPr>
    </w:lvl>
    <w:lvl w:ilvl="1" w:tplc="0409000B">
      <w:start w:val="1"/>
      <w:numFmt w:val="bullet"/>
      <w:lvlText w:val="–"/>
      <w:lvlJc w:val="left"/>
      <w:pPr>
        <w:tabs>
          <w:tab w:val="num" w:pos="1080"/>
        </w:tabs>
        <w:ind w:left="1080" w:hanging="360"/>
      </w:pPr>
      <w:rPr>
        <w:rFonts w:ascii="Arial" w:hAnsi="Arial" w:hint="default"/>
      </w:rPr>
    </w:lvl>
    <w:lvl w:ilvl="2" w:tplc="0409000D">
      <w:start w:val="330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B" w:tentative="1">
      <w:start w:val="1"/>
      <w:numFmt w:val="bullet"/>
      <w:lvlText w:val="–"/>
      <w:lvlJc w:val="left"/>
      <w:pPr>
        <w:tabs>
          <w:tab w:val="num" w:pos="3240"/>
        </w:tabs>
        <w:ind w:left="3240" w:hanging="360"/>
      </w:pPr>
      <w:rPr>
        <w:rFonts w:ascii="Arial" w:hAnsi="Arial" w:hint="default"/>
      </w:rPr>
    </w:lvl>
    <w:lvl w:ilvl="5" w:tplc="0409000D"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B" w:tentative="1">
      <w:start w:val="1"/>
      <w:numFmt w:val="bullet"/>
      <w:lvlText w:val="–"/>
      <w:lvlJc w:val="left"/>
      <w:pPr>
        <w:tabs>
          <w:tab w:val="num" w:pos="5400"/>
        </w:tabs>
        <w:ind w:left="5400" w:hanging="360"/>
      </w:pPr>
      <w:rPr>
        <w:rFonts w:ascii="Arial" w:hAnsi="Arial" w:hint="default"/>
      </w:rPr>
    </w:lvl>
    <w:lvl w:ilvl="8" w:tplc="0409000D"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9"/>
  </w:num>
  <w:num w:numId="3">
    <w:abstractNumId w:val="22"/>
  </w:num>
  <w:num w:numId="4">
    <w:abstractNumId w:val="11"/>
  </w:num>
  <w:num w:numId="5">
    <w:abstractNumId w:val="25"/>
  </w:num>
  <w:num w:numId="6">
    <w:abstractNumId w:val="6"/>
  </w:num>
  <w:num w:numId="7">
    <w:abstractNumId w:val="27"/>
  </w:num>
  <w:num w:numId="8">
    <w:abstractNumId w:val="4"/>
  </w:num>
  <w:num w:numId="9">
    <w:abstractNumId w:val="2"/>
  </w:num>
  <w:num w:numId="10">
    <w:abstractNumId w:val="8"/>
  </w:num>
  <w:num w:numId="11">
    <w:abstractNumId w:val="26"/>
  </w:num>
  <w:num w:numId="12">
    <w:abstractNumId w:val="21"/>
  </w:num>
  <w:num w:numId="13">
    <w:abstractNumId w:val="20"/>
  </w:num>
  <w:num w:numId="14">
    <w:abstractNumId w:val="13"/>
  </w:num>
  <w:num w:numId="15">
    <w:abstractNumId w:val="17"/>
  </w:num>
  <w:num w:numId="16">
    <w:abstractNumId w:val="5"/>
  </w:num>
  <w:num w:numId="17">
    <w:abstractNumId w:val="12"/>
  </w:num>
  <w:num w:numId="18">
    <w:abstractNumId w:val="23"/>
  </w:num>
  <w:num w:numId="19">
    <w:abstractNumId w:val="22"/>
  </w:num>
  <w:num w:numId="20">
    <w:abstractNumId w:val="22"/>
  </w:num>
  <w:num w:numId="21">
    <w:abstractNumId w:val="22"/>
  </w:num>
  <w:num w:numId="22">
    <w:abstractNumId w:val="18"/>
  </w:num>
  <w:num w:numId="23">
    <w:abstractNumId w:val="1"/>
  </w:num>
  <w:num w:numId="24">
    <w:abstractNumId w:val="24"/>
  </w:num>
  <w:num w:numId="25">
    <w:abstractNumId w:val="9"/>
  </w:num>
  <w:num w:numId="26">
    <w:abstractNumId w:val="16"/>
  </w:num>
  <w:num w:numId="27">
    <w:abstractNumId w:val="15"/>
  </w:num>
  <w:num w:numId="28">
    <w:abstractNumId w:val="3"/>
  </w:num>
  <w:num w:numId="29">
    <w:abstractNumId w:val="14"/>
  </w:num>
  <w:num w:numId="30">
    <w:abstractNumId w:val="10"/>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7"/>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141314" style="mso-position-vertical-relative:line" fill="f" fillcolor="white" stroke="f">
      <v:fill color="white" on="f"/>
      <v:stroke on="f"/>
      <v:textbox inset="5.85pt,.7pt,5.85pt,.7pt"/>
      <o:colormenu v:ext="edit" strokecolor="red"/>
    </o:shapedefaults>
  </w:hdrShapeDefaults>
  <w:footnotePr>
    <w:footnote w:id="-1"/>
    <w:footnote w:id="0"/>
    <w:footnote w:id="1"/>
  </w:footnotePr>
  <w:endnotePr>
    <w:endnote w:id="-1"/>
    <w:endnote w:id="0"/>
    <w:endnote w:id="1"/>
  </w:endnotePr>
  <w:compat>
    <w:useFELayout/>
  </w:compat>
  <w:rsids>
    <w:rsidRoot w:val="00533A40"/>
    <w:rsid w:val="00000B18"/>
    <w:rsid w:val="00000D31"/>
    <w:rsid w:val="00001B03"/>
    <w:rsid w:val="00002AA2"/>
    <w:rsid w:val="00002B69"/>
    <w:rsid w:val="0000386E"/>
    <w:rsid w:val="00003DE3"/>
    <w:rsid w:val="00004317"/>
    <w:rsid w:val="00005B13"/>
    <w:rsid w:val="00005D8C"/>
    <w:rsid w:val="00005ECC"/>
    <w:rsid w:val="00006431"/>
    <w:rsid w:val="0000707E"/>
    <w:rsid w:val="00007BDD"/>
    <w:rsid w:val="000105F9"/>
    <w:rsid w:val="00011C1D"/>
    <w:rsid w:val="00015C13"/>
    <w:rsid w:val="000175E0"/>
    <w:rsid w:val="00017803"/>
    <w:rsid w:val="00020044"/>
    <w:rsid w:val="000218F5"/>
    <w:rsid w:val="00021B6B"/>
    <w:rsid w:val="00022176"/>
    <w:rsid w:val="000267E0"/>
    <w:rsid w:val="00027827"/>
    <w:rsid w:val="000320FE"/>
    <w:rsid w:val="0003226C"/>
    <w:rsid w:val="00033ABA"/>
    <w:rsid w:val="0003446D"/>
    <w:rsid w:val="00034D1F"/>
    <w:rsid w:val="000364CB"/>
    <w:rsid w:val="00037990"/>
    <w:rsid w:val="00040287"/>
    <w:rsid w:val="000415F3"/>
    <w:rsid w:val="0004296E"/>
    <w:rsid w:val="00043605"/>
    <w:rsid w:val="00043E70"/>
    <w:rsid w:val="0004409F"/>
    <w:rsid w:val="00044846"/>
    <w:rsid w:val="0004622D"/>
    <w:rsid w:val="00046F76"/>
    <w:rsid w:val="00047650"/>
    <w:rsid w:val="00050D4D"/>
    <w:rsid w:val="00051614"/>
    <w:rsid w:val="00051D46"/>
    <w:rsid w:val="0005227B"/>
    <w:rsid w:val="00052490"/>
    <w:rsid w:val="00052796"/>
    <w:rsid w:val="00053B38"/>
    <w:rsid w:val="00055D4D"/>
    <w:rsid w:val="0005625A"/>
    <w:rsid w:val="000578EB"/>
    <w:rsid w:val="000616C3"/>
    <w:rsid w:val="00061C83"/>
    <w:rsid w:val="00061DC0"/>
    <w:rsid w:val="000631B0"/>
    <w:rsid w:val="00063441"/>
    <w:rsid w:val="00063491"/>
    <w:rsid w:val="00064401"/>
    <w:rsid w:val="0006454B"/>
    <w:rsid w:val="00064E7A"/>
    <w:rsid w:val="00065EBA"/>
    <w:rsid w:val="00066137"/>
    <w:rsid w:val="00066412"/>
    <w:rsid w:val="00066EDE"/>
    <w:rsid w:val="00066FCF"/>
    <w:rsid w:val="00067425"/>
    <w:rsid w:val="000675A7"/>
    <w:rsid w:val="00070031"/>
    <w:rsid w:val="0007063E"/>
    <w:rsid w:val="00072DB4"/>
    <w:rsid w:val="000753EE"/>
    <w:rsid w:val="00075D2D"/>
    <w:rsid w:val="00077AFB"/>
    <w:rsid w:val="000805BA"/>
    <w:rsid w:val="00080661"/>
    <w:rsid w:val="000808EF"/>
    <w:rsid w:val="0008190C"/>
    <w:rsid w:val="00082275"/>
    <w:rsid w:val="00085084"/>
    <w:rsid w:val="000850E8"/>
    <w:rsid w:val="00087D27"/>
    <w:rsid w:val="00090656"/>
    <w:rsid w:val="00093F48"/>
    <w:rsid w:val="000940EB"/>
    <w:rsid w:val="000946CA"/>
    <w:rsid w:val="00094FCC"/>
    <w:rsid w:val="0009538E"/>
    <w:rsid w:val="000953B9"/>
    <w:rsid w:val="000967C4"/>
    <w:rsid w:val="000973E5"/>
    <w:rsid w:val="000A1CEA"/>
    <w:rsid w:val="000A20C2"/>
    <w:rsid w:val="000A2B1E"/>
    <w:rsid w:val="000A3326"/>
    <w:rsid w:val="000A3A5A"/>
    <w:rsid w:val="000A421A"/>
    <w:rsid w:val="000A4C29"/>
    <w:rsid w:val="000A557E"/>
    <w:rsid w:val="000A6619"/>
    <w:rsid w:val="000A679F"/>
    <w:rsid w:val="000A6921"/>
    <w:rsid w:val="000A6D2A"/>
    <w:rsid w:val="000A7872"/>
    <w:rsid w:val="000A7B93"/>
    <w:rsid w:val="000B0C25"/>
    <w:rsid w:val="000B1A5A"/>
    <w:rsid w:val="000B4354"/>
    <w:rsid w:val="000B4A27"/>
    <w:rsid w:val="000B7582"/>
    <w:rsid w:val="000B7EB4"/>
    <w:rsid w:val="000C07B6"/>
    <w:rsid w:val="000C0A98"/>
    <w:rsid w:val="000C1793"/>
    <w:rsid w:val="000C1C59"/>
    <w:rsid w:val="000C26DF"/>
    <w:rsid w:val="000C29C0"/>
    <w:rsid w:val="000C3933"/>
    <w:rsid w:val="000C3F67"/>
    <w:rsid w:val="000C552D"/>
    <w:rsid w:val="000C6405"/>
    <w:rsid w:val="000C657C"/>
    <w:rsid w:val="000C68BC"/>
    <w:rsid w:val="000D2651"/>
    <w:rsid w:val="000D4B39"/>
    <w:rsid w:val="000D5010"/>
    <w:rsid w:val="000D5A34"/>
    <w:rsid w:val="000D662C"/>
    <w:rsid w:val="000D677F"/>
    <w:rsid w:val="000D7517"/>
    <w:rsid w:val="000D7ABD"/>
    <w:rsid w:val="000E0435"/>
    <w:rsid w:val="000E0DFA"/>
    <w:rsid w:val="000E1132"/>
    <w:rsid w:val="000E11E0"/>
    <w:rsid w:val="000E1BB9"/>
    <w:rsid w:val="000E6280"/>
    <w:rsid w:val="000E658F"/>
    <w:rsid w:val="000F10A7"/>
    <w:rsid w:val="000F10AE"/>
    <w:rsid w:val="000F2862"/>
    <w:rsid w:val="000F29AD"/>
    <w:rsid w:val="000F352B"/>
    <w:rsid w:val="000F355C"/>
    <w:rsid w:val="000F36BE"/>
    <w:rsid w:val="000F38CF"/>
    <w:rsid w:val="000F3EAE"/>
    <w:rsid w:val="000F51C9"/>
    <w:rsid w:val="000F644E"/>
    <w:rsid w:val="000F686F"/>
    <w:rsid w:val="000F6951"/>
    <w:rsid w:val="000F7C58"/>
    <w:rsid w:val="0010121F"/>
    <w:rsid w:val="00102BD3"/>
    <w:rsid w:val="0010381B"/>
    <w:rsid w:val="00103AEA"/>
    <w:rsid w:val="00105152"/>
    <w:rsid w:val="0010695E"/>
    <w:rsid w:val="001071AD"/>
    <w:rsid w:val="00110AD2"/>
    <w:rsid w:val="0011341E"/>
    <w:rsid w:val="001135F3"/>
    <w:rsid w:val="0011396E"/>
    <w:rsid w:val="00113AE9"/>
    <w:rsid w:val="001142B1"/>
    <w:rsid w:val="001149AE"/>
    <w:rsid w:val="0011522B"/>
    <w:rsid w:val="00117C28"/>
    <w:rsid w:val="00121062"/>
    <w:rsid w:val="00123497"/>
    <w:rsid w:val="0012442A"/>
    <w:rsid w:val="00125A47"/>
    <w:rsid w:val="0012649E"/>
    <w:rsid w:val="00130553"/>
    <w:rsid w:val="00130FBE"/>
    <w:rsid w:val="001333E6"/>
    <w:rsid w:val="001336FF"/>
    <w:rsid w:val="001375BB"/>
    <w:rsid w:val="00137C80"/>
    <w:rsid w:val="0014080B"/>
    <w:rsid w:val="00140D1A"/>
    <w:rsid w:val="00140E92"/>
    <w:rsid w:val="00140EC1"/>
    <w:rsid w:val="00142F0C"/>
    <w:rsid w:val="001437F5"/>
    <w:rsid w:val="001443F7"/>
    <w:rsid w:val="0014553E"/>
    <w:rsid w:val="00145771"/>
    <w:rsid w:val="00150012"/>
    <w:rsid w:val="00150EAE"/>
    <w:rsid w:val="00153A9E"/>
    <w:rsid w:val="001550A0"/>
    <w:rsid w:val="001553EB"/>
    <w:rsid w:val="00155403"/>
    <w:rsid w:val="001627F9"/>
    <w:rsid w:val="001636B8"/>
    <w:rsid w:val="001640A7"/>
    <w:rsid w:val="00170F41"/>
    <w:rsid w:val="001720DD"/>
    <w:rsid w:val="0017301D"/>
    <w:rsid w:val="001746A4"/>
    <w:rsid w:val="001748BB"/>
    <w:rsid w:val="00176C7A"/>
    <w:rsid w:val="00177419"/>
    <w:rsid w:val="00181F6E"/>
    <w:rsid w:val="00181FFB"/>
    <w:rsid w:val="00183AC7"/>
    <w:rsid w:val="001848D2"/>
    <w:rsid w:val="00185AF2"/>
    <w:rsid w:val="00187FD9"/>
    <w:rsid w:val="00191B54"/>
    <w:rsid w:val="001923E0"/>
    <w:rsid w:val="00192A6F"/>
    <w:rsid w:val="0019300D"/>
    <w:rsid w:val="001940F1"/>
    <w:rsid w:val="0019584D"/>
    <w:rsid w:val="00195978"/>
    <w:rsid w:val="0019727B"/>
    <w:rsid w:val="001A0073"/>
    <w:rsid w:val="001A0869"/>
    <w:rsid w:val="001A0C4F"/>
    <w:rsid w:val="001A25B3"/>
    <w:rsid w:val="001A284E"/>
    <w:rsid w:val="001A3042"/>
    <w:rsid w:val="001A355A"/>
    <w:rsid w:val="001A3CB6"/>
    <w:rsid w:val="001A4A41"/>
    <w:rsid w:val="001A53C8"/>
    <w:rsid w:val="001A6497"/>
    <w:rsid w:val="001A71F8"/>
    <w:rsid w:val="001A733F"/>
    <w:rsid w:val="001A7D7E"/>
    <w:rsid w:val="001B0336"/>
    <w:rsid w:val="001B03F5"/>
    <w:rsid w:val="001B0527"/>
    <w:rsid w:val="001B218A"/>
    <w:rsid w:val="001B2654"/>
    <w:rsid w:val="001B325F"/>
    <w:rsid w:val="001B523D"/>
    <w:rsid w:val="001B67D8"/>
    <w:rsid w:val="001C2448"/>
    <w:rsid w:val="001C3B1C"/>
    <w:rsid w:val="001C3DC2"/>
    <w:rsid w:val="001C4EA7"/>
    <w:rsid w:val="001C566C"/>
    <w:rsid w:val="001C5908"/>
    <w:rsid w:val="001C5A8D"/>
    <w:rsid w:val="001C6B31"/>
    <w:rsid w:val="001D075E"/>
    <w:rsid w:val="001D1263"/>
    <w:rsid w:val="001D19EB"/>
    <w:rsid w:val="001D2B0B"/>
    <w:rsid w:val="001D3123"/>
    <w:rsid w:val="001D3A8B"/>
    <w:rsid w:val="001D5233"/>
    <w:rsid w:val="001D77B0"/>
    <w:rsid w:val="001E1E5B"/>
    <w:rsid w:val="001E307E"/>
    <w:rsid w:val="001E4F6C"/>
    <w:rsid w:val="001E6D5A"/>
    <w:rsid w:val="001E6DC4"/>
    <w:rsid w:val="001E70C0"/>
    <w:rsid w:val="001E7A9E"/>
    <w:rsid w:val="001E7AF4"/>
    <w:rsid w:val="001F00F3"/>
    <w:rsid w:val="001F0F87"/>
    <w:rsid w:val="001F170C"/>
    <w:rsid w:val="001F43A6"/>
    <w:rsid w:val="001F4CD0"/>
    <w:rsid w:val="001F56ED"/>
    <w:rsid w:val="002015BD"/>
    <w:rsid w:val="002022BC"/>
    <w:rsid w:val="00203798"/>
    <w:rsid w:val="00204565"/>
    <w:rsid w:val="00206E5D"/>
    <w:rsid w:val="00211C36"/>
    <w:rsid w:val="002122B1"/>
    <w:rsid w:val="00213250"/>
    <w:rsid w:val="002142C6"/>
    <w:rsid w:val="0021449E"/>
    <w:rsid w:val="00215059"/>
    <w:rsid w:val="002164B4"/>
    <w:rsid w:val="00216D1C"/>
    <w:rsid w:val="00217F2B"/>
    <w:rsid w:val="002214AF"/>
    <w:rsid w:val="002215A6"/>
    <w:rsid w:val="00222124"/>
    <w:rsid w:val="00222EFC"/>
    <w:rsid w:val="00222F06"/>
    <w:rsid w:val="00223724"/>
    <w:rsid w:val="0022413D"/>
    <w:rsid w:val="00224D3F"/>
    <w:rsid w:val="002315F6"/>
    <w:rsid w:val="00231BED"/>
    <w:rsid w:val="00232669"/>
    <w:rsid w:val="00232950"/>
    <w:rsid w:val="00232A22"/>
    <w:rsid w:val="00233B5E"/>
    <w:rsid w:val="00233FC6"/>
    <w:rsid w:val="002360F5"/>
    <w:rsid w:val="002361D8"/>
    <w:rsid w:val="00236A00"/>
    <w:rsid w:val="00236C96"/>
    <w:rsid w:val="00237CB8"/>
    <w:rsid w:val="0024026D"/>
    <w:rsid w:val="002433BF"/>
    <w:rsid w:val="002434BD"/>
    <w:rsid w:val="002457AF"/>
    <w:rsid w:val="002477D8"/>
    <w:rsid w:val="00247BFF"/>
    <w:rsid w:val="00252628"/>
    <w:rsid w:val="00254B1C"/>
    <w:rsid w:val="00255663"/>
    <w:rsid w:val="0026096E"/>
    <w:rsid w:val="00260AE7"/>
    <w:rsid w:val="00263ACA"/>
    <w:rsid w:val="00265552"/>
    <w:rsid w:val="002669CC"/>
    <w:rsid w:val="00266C02"/>
    <w:rsid w:val="00266FF3"/>
    <w:rsid w:val="002679F2"/>
    <w:rsid w:val="00270CD5"/>
    <w:rsid w:val="002711CC"/>
    <w:rsid w:val="0027178E"/>
    <w:rsid w:val="00273FAA"/>
    <w:rsid w:val="00274615"/>
    <w:rsid w:val="00274FFD"/>
    <w:rsid w:val="0027654D"/>
    <w:rsid w:val="00277BDF"/>
    <w:rsid w:val="00282084"/>
    <w:rsid w:val="002845D1"/>
    <w:rsid w:val="00284902"/>
    <w:rsid w:val="00284E0F"/>
    <w:rsid w:val="002866C8"/>
    <w:rsid w:val="002867DA"/>
    <w:rsid w:val="002871E7"/>
    <w:rsid w:val="00287465"/>
    <w:rsid w:val="0028787D"/>
    <w:rsid w:val="002878C4"/>
    <w:rsid w:val="0029058C"/>
    <w:rsid w:val="00290C0C"/>
    <w:rsid w:val="002927B6"/>
    <w:rsid w:val="002927D8"/>
    <w:rsid w:val="002943D1"/>
    <w:rsid w:val="00294DCE"/>
    <w:rsid w:val="00296A66"/>
    <w:rsid w:val="00297085"/>
    <w:rsid w:val="002970DC"/>
    <w:rsid w:val="00297E67"/>
    <w:rsid w:val="002A1AE5"/>
    <w:rsid w:val="002A1FF9"/>
    <w:rsid w:val="002A3946"/>
    <w:rsid w:val="002A6C3D"/>
    <w:rsid w:val="002A705E"/>
    <w:rsid w:val="002B09FA"/>
    <w:rsid w:val="002B107B"/>
    <w:rsid w:val="002B2CA9"/>
    <w:rsid w:val="002B344C"/>
    <w:rsid w:val="002B4013"/>
    <w:rsid w:val="002B46D3"/>
    <w:rsid w:val="002B473A"/>
    <w:rsid w:val="002C09D8"/>
    <w:rsid w:val="002C37A4"/>
    <w:rsid w:val="002C4FCB"/>
    <w:rsid w:val="002C5704"/>
    <w:rsid w:val="002C5D12"/>
    <w:rsid w:val="002C5F1A"/>
    <w:rsid w:val="002D0930"/>
    <w:rsid w:val="002D1167"/>
    <w:rsid w:val="002D23DA"/>
    <w:rsid w:val="002D35BB"/>
    <w:rsid w:val="002D3D20"/>
    <w:rsid w:val="002D6C55"/>
    <w:rsid w:val="002D6C6B"/>
    <w:rsid w:val="002E001F"/>
    <w:rsid w:val="002E07A2"/>
    <w:rsid w:val="002E1F6D"/>
    <w:rsid w:val="002E2CE7"/>
    <w:rsid w:val="002E427E"/>
    <w:rsid w:val="002E456F"/>
    <w:rsid w:val="002E4BFA"/>
    <w:rsid w:val="002E4D92"/>
    <w:rsid w:val="002E64DF"/>
    <w:rsid w:val="002E6A07"/>
    <w:rsid w:val="002E6A71"/>
    <w:rsid w:val="002E6ACD"/>
    <w:rsid w:val="002F06AE"/>
    <w:rsid w:val="002F0F13"/>
    <w:rsid w:val="002F2B99"/>
    <w:rsid w:val="002F3863"/>
    <w:rsid w:val="002F48EE"/>
    <w:rsid w:val="002F4B50"/>
    <w:rsid w:val="002F4D9E"/>
    <w:rsid w:val="002F6B88"/>
    <w:rsid w:val="00300F3E"/>
    <w:rsid w:val="003028D4"/>
    <w:rsid w:val="00302EE6"/>
    <w:rsid w:val="00304FE9"/>
    <w:rsid w:val="00305DA6"/>
    <w:rsid w:val="003066B0"/>
    <w:rsid w:val="003068E5"/>
    <w:rsid w:val="003072E7"/>
    <w:rsid w:val="00310AF4"/>
    <w:rsid w:val="003118CD"/>
    <w:rsid w:val="00311D30"/>
    <w:rsid w:val="003121AE"/>
    <w:rsid w:val="00312552"/>
    <w:rsid w:val="003157C2"/>
    <w:rsid w:val="00315BE7"/>
    <w:rsid w:val="003162B8"/>
    <w:rsid w:val="00317370"/>
    <w:rsid w:val="00317591"/>
    <w:rsid w:val="003216DB"/>
    <w:rsid w:val="00321BEA"/>
    <w:rsid w:val="00322D25"/>
    <w:rsid w:val="00324D58"/>
    <w:rsid w:val="00325008"/>
    <w:rsid w:val="003257D0"/>
    <w:rsid w:val="0032765A"/>
    <w:rsid w:val="00330AC7"/>
    <w:rsid w:val="00332EC3"/>
    <w:rsid w:val="003334D9"/>
    <w:rsid w:val="00335752"/>
    <w:rsid w:val="00335AF6"/>
    <w:rsid w:val="00335D00"/>
    <w:rsid w:val="00341976"/>
    <w:rsid w:val="00341A83"/>
    <w:rsid w:val="00342A4F"/>
    <w:rsid w:val="0034541A"/>
    <w:rsid w:val="003461FC"/>
    <w:rsid w:val="00346F90"/>
    <w:rsid w:val="00347090"/>
    <w:rsid w:val="00350324"/>
    <w:rsid w:val="0035210D"/>
    <w:rsid w:val="00352329"/>
    <w:rsid w:val="00354069"/>
    <w:rsid w:val="003546AD"/>
    <w:rsid w:val="00354FE7"/>
    <w:rsid w:val="003557B1"/>
    <w:rsid w:val="00355B1B"/>
    <w:rsid w:val="0035782C"/>
    <w:rsid w:val="0036177C"/>
    <w:rsid w:val="00362E07"/>
    <w:rsid w:val="00363207"/>
    <w:rsid w:val="00363725"/>
    <w:rsid w:val="0036470F"/>
    <w:rsid w:val="00365125"/>
    <w:rsid w:val="00365A8C"/>
    <w:rsid w:val="00365D60"/>
    <w:rsid w:val="00366E82"/>
    <w:rsid w:val="003673D0"/>
    <w:rsid w:val="003712E7"/>
    <w:rsid w:val="00371D54"/>
    <w:rsid w:val="00372DE2"/>
    <w:rsid w:val="00375F61"/>
    <w:rsid w:val="00377AFD"/>
    <w:rsid w:val="00383151"/>
    <w:rsid w:val="00383784"/>
    <w:rsid w:val="00384A34"/>
    <w:rsid w:val="00385A3A"/>
    <w:rsid w:val="0038667E"/>
    <w:rsid w:val="0039044D"/>
    <w:rsid w:val="00391B10"/>
    <w:rsid w:val="00392281"/>
    <w:rsid w:val="00392293"/>
    <w:rsid w:val="0039322E"/>
    <w:rsid w:val="00394129"/>
    <w:rsid w:val="00397421"/>
    <w:rsid w:val="003A02AC"/>
    <w:rsid w:val="003A0793"/>
    <w:rsid w:val="003A2430"/>
    <w:rsid w:val="003A2CC1"/>
    <w:rsid w:val="003A33E4"/>
    <w:rsid w:val="003A5926"/>
    <w:rsid w:val="003A5D53"/>
    <w:rsid w:val="003A6B08"/>
    <w:rsid w:val="003A7589"/>
    <w:rsid w:val="003A7675"/>
    <w:rsid w:val="003A7D1C"/>
    <w:rsid w:val="003B0165"/>
    <w:rsid w:val="003B0DF7"/>
    <w:rsid w:val="003B1810"/>
    <w:rsid w:val="003B239E"/>
    <w:rsid w:val="003B48D7"/>
    <w:rsid w:val="003B59A4"/>
    <w:rsid w:val="003B620B"/>
    <w:rsid w:val="003B641C"/>
    <w:rsid w:val="003B7034"/>
    <w:rsid w:val="003C12FA"/>
    <w:rsid w:val="003C1E88"/>
    <w:rsid w:val="003C37A1"/>
    <w:rsid w:val="003C5E08"/>
    <w:rsid w:val="003C61AB"/>
    <w:rsid w:val="003C6573"/>
    <w:rsid w:val="003C6FC0"/>
    <w:rsid w:val="003C7808"/>
    <w:rsid w:val="003D3BDA"/>
    <w:rsid w:val="003D4B23"/>
    <w:rsid w:val="003D5DB5"/>
    <w:rsid w:val="003D6BA0"/>
    <w:rsid w:val="003D6E40"/>
    <w:rsid w:val="003D7867"/>
    <w:rsid w:val="003E4922"/>
    <w:rsid w:val="003E62C3"/>
    <w:rsid w:val="003E653C"/>
    <w:rsid w:val="003E78BA"/>
    <w:rsid w:val="003F00C7"/>
    <w:rsid w:val="003F07C6"/>
    <w:rsid w:val="003F4BE8"/>
    <w:rsid w:val="003F5D70"/>
    <w:rsid w:val="003F7351"/>
    <w:rsid w:val="003F7BA8"/>
    <w:rsid w:val="003F7CA2"/>
    <w:rsid w:val="00400412"/>
    <w:rsid w:val="004018A1"/>
    <w:rsid w:val="00401CF8"/>
    <w:rsid w:val="00403711"/>
    <w:rsid w:val="004051B7"/>
    <w:rsid w:val="0040544F"/>
    <w:rsid w:val="00405D40"/>
    <w:rsid w:val="004073FB"/>
    <w:rsid w:val="00407EC6"/>
    <w:rsid w:val="004104CB"/>
    <w:rsid w:val="00410A77"/>
    <w:rsid w:val="00411085"/>
    <w:rsid w:val="004111C8"/>
    <w:rsid w:val="004128BE"/>
    <w:rsid w:val="00413606"/>
    <w:rsid w:val="004142BB"/>
    <w:rsid w:val="0041603F"/>
    <w:rsid w:val="0042105B"/>
    <w:rsid w:val="004228B5"/>
    <w:rsid w:val="00422B68"/>
    <w:rsid w:val="004243C0"/>
    <w:rsid w:val="004250E2"/>
    <w:rsid w:val="00426980"/>
    <w:rsid w:val="00426A85"/>
    <w:rsid w:val="00426E8B"/>
    <w:rsid w:val="00427B70"/>
    <w:rsid w:val="00430D32"/>
    <w:rsid w:val="00430D80"/>
    <w:rsid w:val="00431298"/>
    <w:rsid w:val="0043267A"/>
    <w:rsid w:val="00433534"/>
    <w:rsid w:val="00434C3C"/>
    <w:rsid w:val="00434CF9"/>
    <w:rsid w:val="00437313"/>
    <w:rsid w:val="0043761E"/>
    <w:rsid w:val="004402A1"/>
    <w:rsid w:val="0044144A"/>
    <w:rsid w:val="004427A7"/>
    <w:rsid w:val="00442926"/>
    <w:rsid w:val="00443C72"/>
    <w:rsid w:val="00444D0A"/>
    <w:rsid w:val="0044705F"/>
    <w:rsid w:val="00447098"/>
    <w:rsid w:val="004508FF"/>
    <w:rsid w:val="00451CB8"/>
    <w:rsid w:val="00451CFA"/>
    <w:rsid w:val="004536A8"/>
    <w:rsid w:val="004553B3"/>
    <w:rsid w:val="00455B54"/>
    <w:rsid w:val="00455BFF"/>
    <w:rsid w:val="00455EEF"/>
    <w:rsid w:val="00461BBC"/>
    <w:rsid w:val="00462480"/>
    <w:rsid w:val="00462530"/>
    <w:rsid w:val="0046327F"/>
    <w:rsid w:val="004640CB"/>
    <w:rsid w:val="00464430"/>
    <w:rsid w:val="00465CB8"/>
    <w:rsid w:val="0046611F"/>
    <w:rsid w:val="00466794"/>
    <w:rsid w:val="00472F2F"/>
    <w:rsid w:val="004732B3"/>
    <w:rsid w:val="00473419"/>
    <w:rsid w:val="0047370A"/>
    <w:rsid w:val="004741AA"/>
    <w:rsid w:val="00475558"/>
    <w:rsid w:val="00475D46"/>
    <w:rsid w:val="00480FBA"/>
    <w:rsid w:val="00481576"/>
    <w:rsid w:val="004845A4"/>
    <w:rsid w:val="00484AAB"/>
    <w:rsid w:val="004857A7"/>
    <w:rsid w:val="00485F00"/>
    <w:rsid w:val="0048627D"/>
    <w:rsid w:val="0048669B"/>
    <w:rsid w:val="004872CB"/>
    <w:rsid w:val="0049101D"/>
    <w:rsid w:val="00492E3C"/>
    <w:rsid w:val="004940D1"/>
    <w:rsid w:val="00495E5A"/>
    <w:rsid w:val="00497DA9"/>
    <w:rsid w:val="004A0B2F"/>
    <w:rsid w:val="004A146B"/>
    <w:rsid w:val="004A43F2"/>
    <w:rsid w:val="004A44B5"/>
    <w:rsid w:val="004A5721"/>
    <w:rsid w:val="004A628B"/>
    <w:rsid w:val="004A677B"/>
    <w:rsid w:val="004A6BCE"/>
    <w:rsid w:val="004A7CBC"/>
    <w:rsid w:val="004B2BDC"/>
    <w:rsid w:val="004B32FB"/>
    <w:rsid w:val="004B36C5"/>
    <w:rsid w:val="004B42C7"/>
    <w:rsid w:val="004B6814"/>
    <w:rsid w:val="004B6B2C"/>
    <w:rsid w:val="004B6B76"/>
    <w:rsid w:val="004B7199"/>
    <w:rsid w:val="004B7643"/>
    <w:rsid w:val="004C0444"/>
    <w:rsid w:val="004C07D7"/>
    <w:rsid w:val="004C115B"/>
    <w:rsid w:val="004C1BCF"/>
    <w:rsid w:val="004C2566"/>
    <w:rsid w:val="004C2979"/>
    <w:rsid w:val="004C2A93"/>
    <w:rsid w:val="004C36D8"/>
    <w:rsid w:val="004C4FA4"/>
    <w:rsid w:val="004C5092"/>
    <w:rsid w:val="004C6F43"/>
    <w:rsid w:val="004C7505"/>
    <w:rsid w:val="004D02D7"/>
    <w:rsid w:val="004D31E3"/>
    <w:rsid w:val="004D53B1"/>
    <w:rsid w:val="004D5BE4"/>
    <w:rsid w:val="004D6A1C"/>
    <w:rsid w:val="004D7CD6"/>
    <w:rsid w:val="004E2AC8"/>
    <w:rsid w:val="004E2C2F"/>
    <w:rsid w:val="004E3304"/>
    <w:rsid w:val="004E368E"/>
    <w:rsid w:val="004E416A"/>
    <w:rsid w:val="004E5978"/>
    <w:rsid w:val="004E7371"/>
    <w:rsid w:val="004E7C67"/>
    <w:rsid w:val="004F09D2"/>
    <w:rsid w:val="004F0AB6"/>
    <w:rsid w:val="004F1D37"/>
    <w:rsid w:val="004F3C68"/>
    <w:rsid w:val="004F49D4"/>
    <w:rsid w:val="004F6966"/>
    <w:rsid w:val="004F6C54"/>
    <w:rsid w:val="004F7C7B"/>
    <w:rsid w:val="0050022A"/>
    <w:rsid w:val="00502B3D"/>
    <w:rsid w:val="005031D4"/>
    <w:rsid w:val="00503A1A"/>
    <w:rsid w:val="00503F57"/>
    <w:rsid w:val="00504205"/>
    <w:rsid w:val="005061ED"/>
    <w:rsid w:val="00506A2D"/>
    <w:rsid w:val="005071A3"/>
    <w:rsid w:val="0051024C"/>
    <w:rsid w:val="00513123"/>
    <w:rsid w:val="0051331F"/>
    <w:rsid w:val="00513C78"/>
    <w:rsid w:val="00514661"/>
    <w:rsid w:val="005149A8"/>
    <w:rsid w:val="00514E53"/>
    <w:rsid w:val="0051796F"/>
    <w:rsid w:val="00517A58"/>
    <w:rsid w:val="00517AEA"/>
    <w:rsid w:val="00521668"/>
    <w:rsid w:val="0052566D"/>
    <w:rsid w:val="00525DC3"/>
    <w:rsid w:val="00526B90"/>
    <w:rsid w:val="00527EE8"/>
    <w:rsid w:val="00530DD3"/>
    <w:rsid w:val="005310DF"/>
    <w:rsid w:val="0053158C"/>
    <w:rsid w:val="005338F7"/>
    <w:rsid w:val="00533A40"/>
    <w:rsid w:val="00534A8B"/>
    <w:rsid w:val="00537783"/>
    <w:rsid w:val="00537D16"/>
    <w:rsid w:val="005409AE"/>
    <w:rsid w:val="0054112C"/>
    <w:rsid w:val="00541206"/>
    <w:rsid w:val="00541FAD"/>
    <w:rsid w:val="00542DD4"/>
    <w:rsid w:val="00543FF9"/>
    <w:rsid w:val="00545D37"/>
    <w:rsid w:val="00547DC7"/>
    <w:rsid w:val="005522B6"/>
    <w:rsid w:val="0055394E"/>
    <w:rsid w:val="00554968"/>
    <w:rsid w:val="00554C3C"/>
    <w:rsid w:val="00554CF5"/>
    <w:rsid w:val="005550D7"/>
    <w:rsid w:val="00555674"/>
    <w:rsid w:val="005559A0"/>
    <w:rsid w:val="00556B67"/>
    <w:rsid w:val="00556D1D"/>
    <w:rsid w:val="00557D75"/>
    <w:rsid w:val="005615E3"/>
    <w:rsid w:val="00562EAC"/>
    <w:rsid w:val="005645A7"/>
    <w:rsid w:val="005647ED"/>
    <w:rsid w:val="00565522"/>
    <w:rsid w:val="00565B8F"/>
    <w:rsid w:val="005673A0"/>
    <w:rsid w:val="005678B5"/>
    <w:rsid w:val="00570DA9"/>
    <w:rsid w:val="00571ED1"/>
    <w:rsid w:val="00572271"/>
    <w:rsid w:val="00573197"/>
    <w:rsid w:val="0057530C"/>
    <w:rsid w:val="00581712"/>
    <w:rsid w:val="005817C1"/>
    <w:rsid w:val="005826A6"/>
    <w:rsid w:val="00583795"/>
    <w:rsid w:val="0058467E"/>
    <w:rsid w:val="00584C98"/>
    <w:rsid w:val="00584CE6"/>
    <w:rsid w:val="00586942"/>
    <w:rsid w:val="00587387"/>
    <w:rsid w:val="00591007"/>
    <w:rsid w:val="00591728"/>
    <w:rsid w:val="005926F1"/>
    <w:rsid w:val="005929C3"/>
    <w:rsid w:val="0059407E"/>
    <w:rsid w:val="00594D8D"/>
    <w:rsid w:val="005959AB"/>
    <w:rsid w:val="00597AA7"/>
    <w:rsid w:val="005A0348"/>
    <w:rsid w:val="005A04E9"/>
    <w:rsid w:val="005A0C28"/>
    <w:rsid w:val="005A2B4E"/>
    <w:rsid w:val="005A3E25"/>
    <w:rsid w:val="005A44EF"/>
    <w:rsid w:val="005A5DEC"/>
    <w:rsid w:val="005A716B"/>
    <w:rsid w:val="005B0A37"/>
    <w:rsid w:val="005B3117"/>
    <w:rsid w:val="005B3A93"/>
    <w:rsid w:val="005B67C3"/>
    <w:rsid w:val="005B7637"/>
    <w:rsid w:val="005C0458"/>
    <w:rsid w:val="005C167A"/>
    <w:rsid w:val="005C2216"/>
    <w:rsid w:val="005C2792"/>
    <w:rsid w:val="005C3647"/>
    <w:rsid w:val="005C4163"/>
    <w:rsid w:val="005C432F"/>
    <w:rsid w:val="005C47C1"/>
    <w:rsid w:val="005C65D3"/>
    <w:rsid w:val="005C6FF0"/>
    <w:rsid w:val="005D05CA"/>
    <w:rsid w:val="005D0970"/>
    <w:rsid w:val="005D1127"/>
    <w:rsid w:val="005D1A30"/>
    <w:rsid w:val="005D20DA"/>
    <w:rsid w:val="005D212F"/>
    <w:rsid w:val="005D368B"/>
    <w:rsid w:val="005D3F93"/>
    <w:rsid w:val="005D744A"/>
    <w:rsid w:val="005E00E6"/>
    <w:rsid w:val="005E0514"/>
    <w:rsid w:val="005E0696"/>
    <w:rsid w:val="005E0E2E"/>
    <w:rsid w:val="005E1970"/>
    <w:rsid w:val="005E2528"/>
    <w:rsid w:val="005E2C05"/>
    <w:rsid w:val="005E3028"/>
    <w:rsid w:val="005E3594"/>
    <w:rsid w:val="005E44F8"/>
    <w:rsid w:val="005E4896"/>
    <w:rsid w:val="005E500F"/>
    <w:rsid w:val="005E611E"/>
    <w:rsid w:val="005E66CA"/>
    <w:rsid w:val="005E6EE5"/>
    <w:rsid w:val="005F060D"/>
    <w:rsid w:val="005F32BB"/>
    <w:rsid w:val="005F33D6"/>
    <w:rsid w:val="005F41DB"/>
    <w:rsid w:val="005F44D1"/>
    <w:rsid w:val="005F5C37"/>
    <w:rsid w:val="005F6E7D"/>
    <w:rsid w:val="005F6F3C"/>
    <w:rsid w:val="005F753F"/>
    <w:rsid w:val="00600163"/>
    <w:rsid w:val="0060038F"/>
    <w:rsid w:val="00604C9A"/>
    <w:rsid w:val="00605416"/>
    <w:rsid w:val="006055C8"/>
    <w:rsid w:val="00605A21"/>
    <w:rsid w:val="00606575"/>
    <w:rsid w:val="006066A8"/>
    <w:rsid w:val="006110AB"/>
    <w:rsid w:val="006110F2"/>
    <w:rsid w:val="0061130F"/>
    <w:rsid w:val="00611429"/>
    <w:rsid w:val="00611F2C"/>
    <w:rsid w:val="0061210E"/>
    <w:rsid w:val="00612135"/>
    <w:rsid w:val="0061247A"/>
    <w:rsid w:val="00612734"/>
    <w:rsid w:val="00612C18"/>
    <w:rsid w:val="006137BE"/>
    <w:rsid w:val="00614B9B"/>
    <w:rsid w:val="00616206"/>
    <w:rsid w:val="00616250"/>
    <w:rsid w:val="00617251"/>
    <w:rsid w:val="00617E32"/>
    <w:rsid w:val="00620DBD"/>
    <w:rsid w:val="0062101C"/>
    <w:rsid w:val="00621492"/>
    <w:rsid w:val="0062277F"/>
    <w:rsid w:val="006237C6"/>
    <w:rsid w:val="00623C90"/>
    <w:rsid w:val="0062422B"/>
    <w:rsid w:val="00624A5E"/>
    <w:rsid w:val="0062593E"/>
    <w:rsid w:val="00625A18"/>
    <w:rsid w:val="00630995"/>
    <w:rsid w:val="006309DF"/>
    <w:rsid w:val="00630DDE"/>
    <w:rsid w:val="00630FA2"/>
    <w:rsid w:val="0063114E"/>
    <w:rsid w:val="00634237"/>
    <w:rsid w:val="00635047"/>
    <w:rsid w:val="00635910"/>
    <w:rsid w:val="006375A9"/>
    <w:rsid w:val="006378D3"/>
    <w:rsid w:val="00640231"/>
    <w:rsid w:val="00641332"/>
    <w:rsid w:val="00642DE2"/>
    <w:rsid w:val="00643052"/>
    <w:rsid w:val="00643225"/>
    <w:rsid w:val="00644324"/>
    <w:rsid w:val="00644601"/>
    <w:rsid w:val="0064481B"/>
    <w:rsid w:val="00645CB4"/>
    <w:rsid w:val="00645F71"/>
    <w:rsid w:val="00647630"/>
    <w:rsid w:val="0065006E"/>
    <w:rsid w:val="00650C6F"/>
    <w:rsid w:val="00651217"/>
    <w:rsid w:val="00653315"/>
    <w:rsid w:val="00653B67"/>
    <w:rsid w:val="00654E24"/>
    <w:rsid w:val="00655724"/>
    <w:rsid w:val="00655735"/>
    <w:rsid w:val="00656D07"/>
    <w:rsid w:val="00657E80"/>
    <w:rsid w:val="00661B0D"/>
    <w:rsid w:val="00662BD6"/>
    <w:rsid w:val="00663005"/>
    <w:rsid w:val="006634F5"/>
    <w:rsid w:val="00663E6E"/>
    <w:rsid w:val="00664C81"/>
    <w:rsid w:val="006655F9"/>
    <w:rsid w:val="006664AE"/>
    <w:rsid w:val="00666E12"/>
    <w:rsid w:val="006676DE"/>
    <w:rsid w:val="00670C0E"/>
    <w:rsid w:val="00670CF4"/>
    <w:rsid w:val="006712DD"/>
    <w:rsid w:val="006720D9"/>
    <w:rsid w:val="006761FD"/>
    <w:rsid w:val="00677ADB"/>
    <w:rsid w:val="006806DE"/>
    <w:rsid w:val="00683AF0"/>
    <w:rsid w:val="00683C4B"/>
    <w:rsid w:val="00685C5C"/>
    <w:rsid w:val="006860AE"/>
    <w:rsid w:val="006863CE"/>
    <w:rsid w:val="006865ED"/>
    <w:rsid w:val="00691062"/>
    <w:rsid w:val="006925AD"/>
    <w:rsid w:val="006927F8"/>
    <w:rsid w:val="0069325D"/>
    <w:rsid w:val="00693772"/>
    <w:rsid w:val="00694630"/>
    <w:rsid w:val="006964C7"/>
    <w:rsid w:val="006968BC"/>
    <w:rsid w:val="00697D3F"/>
    <w:rsid w:val="006A03A2"/>
    <w:rsid w:val="006A165B"/>
    <w:rsid w:val="006A21BC"/>
    <w:rsid w:val="006A3551"/>
    <w:rsid w:val="006A3C57"/>
    <w:rsid w:val="006A643B"/>
    <w:rsid w:val="006A69A6"/>
    <w:rsid w:val="006A725A"/>
    <w:rsid w:val="006A73B7"/>
    <w:rsid w:val="006A7B11"/>
    <w:rsid w:val="006B076B"/>
    <w:rsid w:val="006B0A75"/>
    <w:rsid w:val="006B169A"/>
    <w:rsid w:val="006B219D"/>
    <w:rsid w:val="006B2CC0"/>
    <w:rsid w:val="006B471A"/>
    <w:rsid w:val="006B62EC"/>
    <w:rsid w:val="006C0C9E"/>
    <w:rsid w:val="006C3011"/>
    <w:rsid w:val="006C5830"/>
    <w:rsid w:val="006C77BE"/>
    <w:rsid w:val="006C77D8"/>
    <w:rsid w:val="006D1D79"/>
    <w:rsid w:val="006D2C15"/>
    <w:rsid w:val="006D5C2B"/>
    <w:rsid w:val="006D5EB2"/>
    <w:rsid w:val="006D5FE0"/>
    <w:rsid w:val="006E1D5D"/>
    <w:rsid w:val="006E36B1"/>
    <w:rsid w:val="006E5A6F"/>
    <w:rsid w:val="006E68BC"/>
    <w:rsid w:val="006E6AE7"/>
    <w:rsid w:val="006E7A2E"/>
    <w:rsid w:val="006E7F84"/>
    <w:rsid w:val="006F05E2"/>
    <w:rsid w:val="006F0851"/>
    <w:rsid w:val="006F214F"/>
    <w:rsid w:val="006F2C2D"/>
    <w:rsid w:val="006F2E73"/>
    <w:rsid w:val="006F611D"/>
    <w:rsid w:val="006F6175"/>
    <w:rsid w:val="006F6273"/>
    <w:rsid w:val="006F7BB2"/>
    <w:rsid w:val="006F7BDF"/>
    <w:rsid w:val="007008D4"/>
    <w:rsid w:val="00703334"/>
    <w:rsid w:val="00703C0B"/>
    <w:rsid w:val="00703FA5"/>
    <w:rsid w:val="00704C4C"/>
    <w:rsid w:val="0071068B"/>
    <w:rsid w:val="0071072B"/>
    <w:rsid w:val="0071156C"/>
    <w:rsid w:val="00711BE4"/>
    <w:rsid w:val="00713453"/>
    <w:rsid w:val="00714287"/>
    <w:rsid w:val="00714B68"/>
    <w:rsid w:val="00714CF6"/>
    <w:rsid w:val="00720920"/>
    <w:rsid w:val="00720AEE"/>
    <w:rsid w:val="00721530"/>
    <w:rsid w:val="007219AF"/>
    <w:rsid w:val="00721FAA"/>
    <w:rsid w:val="007229AB"/>
    <w:rsid w:val="00724A44"/>
    <w:rsid w:val="0072770A"/>
    <w:rsid w:val="0073007B"/>
    <w:rsid w:val="00731225"/>
    <w:rsid w:val="007312C5"/>
    <w:rsid w:val="00732E6F"/>
    <w:rsid w:val="007331BE"/>
    <w:rsid w:val="0073355B"/>
    <w:rsid w:val="00733A58"/>
    <w:rsid w:val="007342F3"/>
    <w:rsid w:val="007352AA"/>
    <w:rsid w:val="00735794"/>
    <w:rsid w:val="00735BB1"/>
    <w:rsid w:val="00737177"/>
    <w:rsid w:val="00737940"/>
    <w:rsid w:val="00740F24"/>
    <w:rsid w:val="00741BA9"/>
    <w:rsid w:val="00744563"/>
    <w:rsid w:val="00744BD0"/>
    <w:rsid w:val="007450DE"/>
    <w:rsid w:val="007458C1"/>
    <w:rsid w:val="00747788"/>
    <w:rsid w:val="00747945"/>
    <w:rsid w:val="0075063B"/>
    <w:rsid w:val="007509B4"/>
    <w:rsid w:val="00752F15"/>
    <w:rsid w:val="007534A6"/>
    <w:rsid w:val="00755069"/>
    <w:rsid w:val="00756490"/>
    <w:rsid w:val="00756692"/>
    <w:rsid w:val="00757A67"/>
    <w:rsid w:val="00757CE0"/>
    <w:rsid w:val="0076056A"/>
    <w:rsid w:val="00761295"/>
    <w:rsid w:val="007626DE"/>
    <w:rsid w:val="00763744"/>
    <w:rsid w:val="007641C9"/>
    <w:rsid w:val="0076482F"/>
    <w:rsid w:val="00765D6F"/>
    <w:rsid w:val="00766C79"/>
    <w:rsid w:val="00767539"/>
    <w:rsid w:val="007675F3"/>
    <w:rsid w:val="007737A3"/>
    <w:rsid w:val="00775301"/>
    <w:rsid w:val="0077604D"/>
    <w:rsid w:val="007775F5"/>
    <w:rsid w:val="00780773"/>
    <w:rsid w:val="0078081B"/>
    <w:rsid w:val="00780BFE"/>
    <w:rsid w:val="00780D3F"/>
    <w:rsid w:val="00781BF2"/>
    <w:rsid w:val="0078214F"/>
    <w:rsid w:val="00784268"/>
    <w:rsid w:val="007848FB"/>
    <w:rsid w:val="00786828"/>
    <w:rsid w:val="00787236"/>
    <w:rsid w:val="00790FA6"/>
    <w:rsid w:val="007941B2"/>
    <w:rsid w:val="0079496E"/>
    <w:rsid w:val="00796E5A"/>
    <w:rsid w:val="00797092"/>
    <w:rsid w:val="00797613"/>
    <w:rsid w:val="007A0E6F"/>
    <w:rsid w:val="007A11EB"/>
    <w:rsid w:val="007A3996"/>
    <w:rsid w:val="007A3ADD"/>
    <w:rsid w:val="007A403B"/>
    <w:rsid w:val="007A4A76"/>
    <w:rsid w:val="007A5C25"/>
    <w:rsid w:val="007A5CC6"/>
    <w:rsid w:val="007A60DB"/>
    <w:rsid w:val="007B054A"/>
    <w:rsid w:val="007B33DD"/>
    <w:rsid w:val="007B34F4"/>
    <w:rsid w:val="007B36CF"/>
    <w:rsid w:val="007B4201"/>
    <w:rsid w:val="007B4B7E"/>
    <w:rsid w:val="007B5A60"/>
    <w:rsid w:val="007B6520"/>
    <w:rsid w:val="007B6B67"/>
    <w:rsid w:val="007B7756"/>
    <w:rsid w:val="007C03C1"/>
    <w:rsid w:val="007C17AD"/>
    <w:rsid w:val="007C2C4D"/>
    <w:rsid w:val="007C30B2"/>
    <w:rsid w:val="007C37E1"/>
    <w:rsid w:val="007C491E"/>
    <w:rsid w:val="007C5C85"/>
    <w:rsid w:val="007C73DC"/>
    <w:rsid w:val="007C780A"/>
    <w:rsid w:val="007D1CF5"/>
    <w:rsid w:val="007D3097"/>
    <w:rsid w:val="007D5F7E"/>
    <w:rsid w:val="007D63CE"/>
    <w:rsid w:val="007D6EC4"/>
    <w:rsid w:val="007D73F5"/>
    <w:rsid w:val="007E05E1"/>
    <w:rsid w:val="007E11B2"/>
    <w:rsid w:val="007E145E"/>
    <w:rsid w:val="007E39FE"/>
    <w:rsid w:val="007E7339"/>
    <w:rsid w:val="007E7B4C"/>
    <w:rsid w:val="007F0274"/>
    <w:rsid w:val="007F06C1"/>
    <w:rsid w:val="007F0981"/>
    <w:rsid w:val="007F1788"/>
    <w:rsid w:val="007F1A8F"/>
    <w:rsid w:val="007F1D24"/>
    <w:rsid w:val="007F2330"/>
    <w:rsid w:val="007F404E"/>
    <w:rsid w:val="007F4F86"/>
    <w:rsid w:val="007F626C"/>
    <w:rsid w:val="007F644C"/>
    <w:rsid w:val="00800184"/>
    <w:rsid w:val="00803C37"/>
    <w:rsid w:val="008041A2"/>
    <w:rsid w:val="008055CE"/>
    <w:rsid w:val="00806F3B"/>
    <w:rsid w:val="00811C1D"/>
    <w:rsid w:val="008131BC"/>
    <w:rsid w:val="008136D5"/>
    <w:rsid w:val="00813D27"/>
    <w:rsid w:val="00813DFC"/>
    <w:rsid w:val="008145CD"/>
    <w:rsid w:val="00814EED"/>
    <w:rsid w:val="00816581"/>
    <w:rsid w:val="00820416"/>
    <w:rsid w:val="008206FF"/>
    <w:rsid w:val="00823C53"/>
    <w:rsid w:val="008270E7"/>
    <w:rsid w:val="00827243"/>
    <w:rsid w:val="008308A9"/>
    <w:rsid w:val="0083097D"/>
    <w:rsid w:val="008337F3"/>
    <w:rsid w:val="00833B55"/>
    <w:rsid w:val="00834E61"/>
    <w:rsid w:val="00836728"/>
    <w:rsid w:val="0083693F"/>
    <w:rsid w:val="00837A8C"/>
    <w:rsid w:val="00841B8C"/>
    <w:rsid w:val="00842344"/>
    <w:rsid w:val="00842CC9"/>
    <w:rsid w:val="00844FA5"/>
    <w:rsid w:val="008463C1"/>
    <w:rsid w:val="00846748"/>
    <w:rsid w:val="00846B6A"/>
    <w:rsid w:val="00847444"/>
    <w:rsid w:val="008500C8"/>
    <w:rsid w:val="00850E7E"/>
    <w:rsid w:val="008510B2"/>
    <w:rsid w:val="00851815"/>
    <w:rsid w:val="008522CF"/>
    <w:rsid w:val="0085362D"/>
    <w:rsid w:val="00853F0D"/>
    <w:rsid w:val="0085425C"/>
    <w:rsid w:val="00854720"/>
    <w:rsid w:val="00855EA8"/>
    <w:rsid w:val="00857692"/>
    <w:rsid w:val="00857C40"/>
    <w:rsid w:val="00860B45"/>
    <w:rsid w:val="008643C5"/>
    <w:rsid w:val="00864700"/>
    <w:rsid w:val="008661C0"/>
    <w:rsid w:val="00866386"/>
    <w:rsid w:val="00870837"/>
    <w:rsid w:val="00870A8C"/>
    <w:rsid w:val="0087293B"/>
    <w:rsid w:val="00872DCC"/>
    <w:rsid w:val="008760FC"/>
    <w:rsid w:val="00876AE9"/>
    <w:rsid w:val="00877242"/>
    <w:rsid w:val="008816CD"/>
    <w:rsid w:val="00881974"/>
    <w:rsid w:val="008828B7"/>
    <w:rsid w:val="00882F5E"/>
    <w:rsid w:val="00883F03"/>
    <w:rsid w:val="00884C3A"/>
    <w:rsid w:val="00885D07"/>
    <w:rsid w:val="00886AFC"/>
    <w:rsid w:val="00887169"/>
    <w:rsid w:val="0089189F"/>
    <w:rsid w:val="008934A8"/>
    <w:rsid w:val="008938DF"/>
    <w:rsid w:val="00893CB2"/>
    <w:rsid w:val="00896B6F"/>
    <w:rsid w:val="00897C26"/>
    <w:rsid w:val="008A05B8"/>
    <w:rsid w:val="008A20F2"/>
    <w:rsid w:val="008A4D57"/>
    <w:rsid w:val="008A5F18"/>
    <w:rsid w:val="008A7A9C"/>
    <w:rsid w:val="008B129C"/>
    <w:rsid w:val="008B162A"/>
    <w:rsid w:val="008B30E5"/>
    <w:rsid w:val="008B31F4"/>
    <w:rsid w:val="008B3C22"/>
    <w:rsid w:val="008B4255"/>
    <w:rsid w:val="008B4A2A"/>
    <w:rsid w:val="008B6034"/>
    <w:rsid w:val="008B7D7A"/>
    <w:rsid w:val="008C1570"/>
    <w:rsid w:val="008C19D6"/>
    <w:rsid w:val="008C381F"/>
    <w:rsid w:val="008C5415"/>
    <w:rsid w:val="008C6708"/>
    <w:rsid w:val="008C7FF3"/>
    <w:rsid w:val="008D1255"/>
    <w:rsid w:val="008D1598"/>
    <w:rsid w:val="008D1BBF"/>
    <w:rsid w:val="008D48DC"/>
    <w:rsid w:val="008D4A9A"/>
    <w:rsid w:val="008D4E15"/>
    <w:rsid w:val="008D5079"/>
    <w:rsid w:val="008D5288"/>
    <w:rsid w:val="008D5FEB"/>
    <w:rsid w:val="008D628C"/>
    <w:rsid w:val="008D6358"/>
    <w:rsid w:val="008D6576"/>
    <w:rsid w:val="008D7B33"/>
    <w:rsid w:val="008E049A"/>
    <w:rsid w:val="008E327D"/>
    <w:rsid w:val="008E546D"/>
    <w:rsid w:val="008E5DE6"/>
    <w:rsid w:val="008E611C"/>
    <w:rsid w:val="008E63DA"/>
    <w:rsid w:val="008F051F"/>
    <w:rsid w:val="008F0697"/>
    <w:rsid w:val="008F0C4C"/>
    <w:rsid w:val="008F1AAF"/>
    <w:rsid w:val="008F3CE3"/>
    <w:rsid w:val="008F49E7"/>
    <w:rsid w:val="008F5ED0"/>
    <w:rsid w:val="008F60DA"/>
    <w:rsid w:val="008F640E"/>
    <w:rsid w:val="008F6C7C"/>
    <w:rsid w:val="008F6F46"/>
    <w:rsid w:val="00900381"/>
    <w:rsid w:val="00900636"/>
    <w:rsid w:val="00900F7B"/>
    <w:rsid w:val="009019E5"/>
    <w:rsid w:val="00901BBD"/>
    <w:rsid w:val="00904CFE"/>
    <w:rsid w:val="00905018"/>
    <w:rsid w:val="00905304"/>
    <w:rsid w:val="00907C0E"/>
    <w:rsid w:val="00907C9C"/>
    <w:rsid w:val="00910FDC"/>
    <w:rsid w:val="0091139F"/>
    <w:rsid w:val="009113E4"/>
    <w:rsid w:val="00912076"/>
    <w:rsid w:val="009129EF"/>
    <w:rsid w:val="00914571"/>
    <w:rsid w:val="00914BD1"/>
    <w:rsid w:val="00915A50"/>
    <w:rsid w:val="00917CA3"/>
    <w:rsid w:val="0092111F"/>
    <w:rsid w:val="00921DDE"/>
    <w:rsid w:val="0092202F"/>
    <w:rsid w:val="0092240A"/>
    <w:rsid w:val="00922B73"/>
    <w:rsid w:val="00923710"/>
    <w:rsid w:val="009245C6"/>
    <w:rsid w:val="00924D9A"/>
    <w:rsid w:val="009255A6"/>
    <w:rsid w:val="00925C3E"/>
    <w:rsid w:val="009267C1"/>
    <w:rsid w:val="00927AEA"/>
    <w:rsid w:val="00930491"/>
    <w:rsid w:val="009308F4"/>
    <w:rsid w:val="009308F6"/>
    <w:rsid w:val="00930A49"/>
    <w:rsid w:val="00931A76"/>
    <w:rsid w:val="00932065"/>
    <w:rsid w:val="00932F8C"/>
    <w:rsid w:val="00933B7A"/>
    <w:rsid w:val="00935BD5"/>
    <w:rsid w:val="00940681"/>
    <w:rsid w:val="00940AD1"/>
    <w:rsid w:val="00940C0C"/>
    <w:rsid w:val="00941067"/>
    <w:rsid w:val="00941246"/>
    <w:rsid w:val="009427ED"/>
    <w:rsid w:val="00942BDA"/>
    <w:rsid w:val="0094428D"/>
    <w:rsid w:val="009444F4"/>
    <w:rsid w:val="00946E9B"/>
    <w:rsid w:val="00950BF8"/>
    <w:rsid w:val="00952E14"/>
    <w:rsid w:val="00953CFD"/>
    <w:rsid w:val="00954D6D"/>
    <w:rsid w:val="0095502A"/>
    <w:rsid w:val="0095584E"/>
    <w:rsid w:val="00955B12"/>
    <w:rsid w:val="00956101"/>
    <w:rsid w:val="00956D42"/>
    <w:rsid w:val="00956F88"/>
    <w:rsid w:val="00963D11"/>
    <w:rsid w:val="00964790"/>
    <w:rsid w:val="0096558C"/>
    <w:rsid w:val="00966096"/>
    <w:rsid w:val="00966441"/>
    <w:rsid w:val="0096782E"/>
    <w:rsid w:val="009708BC"/>
    <w:rsid w:val="00973FE5"/>
    <w:rsid w:val="00980D66"/>
    <w:rsid w:val="00981B16"/>
    <w:rsid w:val="009837D3"/>
    <w:rsid w:val="00983BA6"/>
    <w:rsid w:val="009849B5"/>
    <w:rsid w:val="00985096"/>
    <w:rsid w:val="00985876"/>
    <w:rsid w:val="009862EC"/>
    <w:rsid w:val="00987CD8"/>
    <w:rsid w:val="00987DA9"/>
    <w:rsid w:val="0099038F"/>
    <w:rsid w:val="00991249"/>
    <w:rsid w:val="00991992"/>
    <w:rsid w:val="00992E3E"/>
    <w:rsid w:val="009955FA"/>
    <w:rsid w:val="0099581E"/>
    <w:rsid w:val="0099662C"/>
    <w:rsid w:val="009972DA"/>
    <w:rsid w:val="00997CB6"/>
    <w:rsid w:val="009A0B88"/>
    <w:rsid w:val="009A1394"/>
    <w:rsid w:val="009A2072"/>
    <w:rsid w:val="009A28A6"/>
    <w:rsid w:val="009A2AC6"/>
    <w:rsid w:val="009A3431"/>
    <w:rsid w:val="009A740C"/>
    <w:rsid w:val="009A7530"/>
    <w:rsid w:val="009A7663"/>
    <w:rsid w:val="009B0C33"/>
    <w:rsid w:val="009B1960"/>
    <w:rsid w:val="009B2AFC"/>
    <w:rsid w:val="009B3879"/>
    <w:rsid w:val="009B4014"/>
    <w:rsid w:val="009B5697"/>
    <w:rsid w:val="009B5C28"/>
    <w:rsid w:val="009B638B"/>
    <w:rsid w:val="009B794D"/>
    <w:rsid w:val="009C005F"/>
    <w:rsid w:val="009C28FE"/>
    <w:rsid w:val="009C2BCC"/>
    <w:rsid w:val="009C2D79"/>
    <w:rsid w:val="009C6DE0"/>
    <w:rsid w:val="009C709B"/>
    <w:rsid w:val="009C70F0"/>
    <w:rsid w:val="009C7104"/>
    <w:rsid w:val="009C7983"/>
    <w:rsid w:val="009D002D"/>
    <w:rsid w:val="009D05B1"/>
    <w:rsid w:val="009D1037"/>
    <w:rsid w:val="009D1E9C"/>
    <w:rsid w:val="009D2859"/>
    <w:rsid w:val="009D2B98"/>
    <w:rsid w:val="009D2EED"/>
    <w:rsid w:val="009D398B"/>
    <w:rsid w:val="009D43B4"/>
    <w:rsid w:val="009E0004"/>
    <w:rsid w:val="009E014D"/>
    <w:rsid w:val="009E07E4"/>
    <w:rsid w:val="009E1648"/>
    <w:rsid w:val="009E2CB1"/>
    <w:rsid w:val="009E2F47"/>
    <w:rsid w:val="009E678F"/>
    <w:rsid w:val="009E6E66"/>
    <w:rsid w:val="009E70BC"/>
    <w:rsid w:val="009F06E6"/>
    <w:rsid w:val="009F2C42"/>
    <w:rsid w:val="009F401F"/>
    <w:rsid w:val="009F494E"/>
    <w:rsid w:val="009F5FDF"/>
    <w:rsid w:val="009F67DF"/>
    <w:rsid w:val="009F79B1"/>
    <w:rsid w:val="00A005FD"/>
    <w:rsid w:val="00A00CE6"/>
    <w:rsid w:val="00A018BA"/>
    <w:rsid w:val="00A04063"/>
    <w:rsid w:val="00A05669"/>
    <w:rsid w:val="00A06541"/>
    <w:rsid w:val="00A10293"/>
    <w:rsid w:val="00A1056F"/>
    <w:rsid w:val="00A121FF"/>
    <w:rsid w:val="00A12667"/>
    <w:rsid w:val="00A12F1A"/>
    <w:rsid w:val="00A136E6"/>
    <w:rsid w:val="00A179D0"/>
    <w:rsid w:val="00A201E0"/>
    <w:rsid w:val="00A21184"/>
    <w:rsid w:val="00A21CD0"/>
    <w:rsid w:val="00A21DFD"/>
    <w:rsid w:val="00A222EF"/>
    <w:rsid w:val="00A22484"/>
    <w:rsid w:val="00A23C51"/>
    <w:rsid w:val="00A23C87"/>
    <w:rsid w:val="00A247CB"/>
    <w:rsid w:val="00A24822"/>
    <w:rsid w:val="00A24B8A"/>
    <w:rsid w:val="00A25E84"/>
    <w:rsid w:val="00A26D1D"/>
    <w:rsid w:val="00A27D98"/>
    <w:rsid w:val="00A30EBE"/>
    <w:rsid w:val="00A3209C"/>
    <w:rsid w:val="00A3294B"/>
    <w:rsid w:val="00A3372B"/>
    <w:rsid w:val="00A36422"/>
    <w:rsid w:val="00A36675"/>
    <w:rsid w:val="00A36CFE"/>
    <w:rsid w:val="00A41438"/>
    <w:rsid w:val="00A416D7"/>
    <w:rsid w:val="00A422E6"/>
    <w:rsid w:val="00A4260F"/>
    <w:rsid w:val="00A44EAE"/>
    <w:rsid w:val="00A4519A"/>
    <w:rsid w:val="00A477EC"/>
    <w:rsid w:val="00A47CAD"/>
    <w:rsid w:val="00A51347"/>
    <w:rsid w:val="00A538D4"/>
    <w:rsid w:val="00A542EF"/>
    <w:rsid w:val="00A55012"/>
    <w:rsid w:val="00A56E16"/>
    <w:rsid w:val="00A57872"/>
    <w:rsid w:val="00A60A10"/>
    <w:rsid w:val="00A61930"/>
    <w:rsid w:val="00A644D8"/>
    <w:rsid w:val="00A65878"/>
    <w:rsid w:val="00A66486"/>
    <w:rsid w:val="00A6662B"/>
    <w:rsid w:val="00A669F4"/>
    <w:rsid w:val="00A7066A"/>
    <w:rsid w:val="00A70FEE"/>
    <w:rsid w:val="00A7118A"/>
    <w:rsid w:val="00A72652"/>
    <w:rsid w:val="00A734BD"/>
    <w:rsid w:val="00A74DAA"/>
    <w:rsid w:val="00A75740"/>
    <w:rsid w:val="00A76944"/>
    <w:rsid w:val="00A817C9"/>
    <w:rsid w:val="00A82829"/>
    <w:rsid w:val="00A82F38"/>
    <w:rsid w:val="00A8532B"/>
    <w:rsid w:val="00A86C62"/>
    <w:rsid w:val="00A86D80"/>
    <w:rsid w:val="00A86F46"/>
    <w:rsid w:val="00A8705F"/>
    <w:rsid w:val="00A87FED"/>
    <w:rsid w:val="00A90BCC"/>
    <w:rsid w:val="00A91B09"/>
    <w:rsid w:val="00A94CFC"/>
    <w:rsid w:val="00A94D1B"/>
    <w:rsid w:val="00A94FBF"/>
    <w:rsid w:val="00A95234"/>
    <w:rsid w:val="00A9574D"/>
    <w:rsid w:val="00A96926"/>
    <w:rsid w:val="00A97EAC"/>
    <w:rsid w:val="00AA1A21"/>
    <w:rsid w:val="00AA1DB1"/>
    <w:rsid w:val="00AA1DC1"/>
    <w:rsid w:val="00AA3A85"/>
    <w:rsid w:val="00AA3DFD"/>
    <w:rsid w:val="00AA587C"/>
    <w:rsid w:val="00AA5F48"/>
    <w:rsid w:val="00AA7F81"/>
    <w:rsid w:val="00AB1955"/>
    <w:rsid w:val="00AB1B29"/>
    <w:rsid w:val="00AB1D52"/>
    <w:rsid w:val="00AB377E"/>
    <w:rsid w:val="00AB3E00"/>
    <w:rsid w:val="00AB4E74"/>
    <w:rsid w:val="00AB5792"/>
    <w:rsid w:val="00AB69B6"/>
    <w:rsid w:val="00AC1814"/>
    <w:rsid w:val="00AC3F30"/>
    <w:rsid w:val="00AC5E58"/>
    <w:rsid w:val="00AC6E34"/>
    <w:rsid w:val="00AC6EB6"/>
    <w:rsid w:val="00AC712C"/>
    <w:rsid w:val="00AC775D"/>
    <w:rsid w:val="00AD0208"/>
    <w:rsid w:val="00AD0640"/>
    <w:rsid w:val="00AD27A6"/>
    <w:rsid w:val="00AD4F92"/>
    <w:rsid w:val="00AD759A"/>
    <w:rsid w:val="00AD7C7E"/>
    <w:rsid w:val="00AE1056"/>
    <w:rsid w:val="00AE22E0"/>
    <w:rsid w:val="00AE236F"/>
    <w:rsid w:val="00AE25A3"/>
    <w:rsid w:val="00AE46D6"/>
    <w:rsid w:val="00AE6009"/>
    <w:rsid w:val="00AE72B5"/>
    <w:rsid w:val="00AF0077"/>
    <w:rsid w:val="00AF19C3"/>
    <w:rsid w:val="00AF3FB7"/>
    <w:rsid w:val="00AF627D"/>
    <w:rsid w:val="00AF7CB9"/>
    <w:rsid w:val="00B023AC"/>
    <w:rsid w:val="00B03334"/>
    <w:rsid w:val="00B0481A"/>
    <w:rsid w:val="00B07753"/>
    <w:rsid w:val="00B13DD2"/>
    <w:rsid w:val="00B171C1"/>
    <w:rsid w:val="00B20CE7"/>
    <w:rsid w:val="00B22383"/>
    <w:rsid w:val="00B22BA7"/>
    <w:rsid w:val="00B23227"/>
    <w:rsid w:val="00B238A8"/>
    <w:rsid w:val="00B241E9"/>
    <w:rsid w:val="00B276A1"/>
    <w:rsid w:val="00B278AB"/>
    <w:rsid w:val="00B30819"/>
    <w:rsid w:val="00B3113D"/>
    <w:rsid w:val="00B351D7"/>
    <w:rsid w:val="00B353C0"/>
    <w:rsid w:val="00B3647D"/>
    <w:rsid w:val="00B36EFC"/>
    <w:rsid w:val="00B40856"/>
    <w:rsid w:val="00B40B17"/>
    <w:rsid w:val="00B42115"/>
    <w:rsid w:val="00B44CDD"/>
    <w:rsid w:val="00B45654"/>
    <w:rsid w:val="00B46456"/>
    <w:rsid w:val="00B468E2"/>
    <w:rsid w:val="00B47B2A"/>
    <w:rsid w:val="00B500EB"/>
    <w:rsid w:val="00B50841"/>
    <w:rsid w:val="00B51CD3"/>
    <w:rsid w:val="00B521FF"/>
    <w:rsid w:val="00B53960"/>
    <w:rsid w:val="00B55C96"/>
    <w:rsid w:val="00B563F9"/>
    <w:rsid w:val="00B564FA"/>
    <w:rsid w:val="00B5796E"/>
    <w:rsid w:val="00B620EE"/>
    <w:rsid w:val="00B621E8"/>
    <w:rsid w:val="00B644B6"/>
    <w:rsid w:val="00B645D1"/>
    <w:rsid w:val="00B64F6D"/>
    <w:rsid w:val="00B711A3"/>
    <w:rsid w:val="00B72B04"/>
    <w:rsid w:val="00B7335B"/>
    <w:rsid w:val="00B750BA"/>
    <w:rsid w:val="00B75BD3"/>
    <w:rsid w:val="00B7639A"/>
    <w:rsid w:val="00B76636"/>
    <w:rsid w:val="00B76FC2"/>
    <w:rsid w:val="00B77302"/>
    <w:rsid w:val="00B81605"/>
    <w:rsid w:val="00B81F16"/>
    <w:rsid w:val="00B85817"/>
    <w:rsid w:val="00B873F8"/>
    <w:rsid w:val="00B9006D"/>
    <w:rsid w:val="00B9066E"/>
    <w:rsid w:val="00B90B08"/>
    <w:rsid w:val="00B91830"/>
    <w:rsid w:val="00B92616"/>
    <w:rsid w:val="00B95633"/>
    <w:rsid w:val="00B9596D"/>
    <w:rsid w:val="00B9608F"/>
    <w:rsid w:val="00B9722C"/>
    <w:rsid w:val="00B97967"/>
    <w:rsid w:val="00BA0FB0"/>
    <w:rsid w:val="00BA171E"/>
    <w:rsid w:val="00BA2353"/>
    <w:rsid w:val="00BA37DC"/>
    <w:rsid w:val="00BA3ED1"/>
    <w:rsid w:val="00BA4AED"/>
    <w:rsid w:val="00BA4D4D"/>
    <w:rsid w:val="00BA4E5A"/>
    <w:rsid w:val="00BA5118"/>
    <w:rsid w:val="00BA5548"/>
    <w:rsid w:val="00BA55CD"/>
    <w:rsid w:val="00BA5654"/>
    <w:rsid w:val="00BA64FA"/>
    <w:rsid w:val="00BA667F"/>
    <w:rsid w:val="00BA67D1"/>
    <w:rsid w:val="00BB01CA"/>
    <w:rsid w:val="00BB0870"/>
    <w:rsid w:val="00BB11E6"/>
    <w:rsid w:val="00BB12E3"/>
    <w:rsid w:val="00BB1582"/>
    <w:rsid w:val="00BB2BD6"/>
    <w:rsid w:val="00BB53F8"/>
    <w:rsid w:val="00BB6223"/>
    <w:rsid w:val="00BB6DA1"/>
    <w:rsid w:val="00BB79A9"/>
    <w:rsid w:val="00BC0137"/>
    <w:rsid w:val="00BC038B"/>
    <w:rsid w:val="00BC162D"/>
    <w:rsid w:val="00BC5D09"/>
    <w:rsid w:val="00BD1415"/>
    <w:rsid w:val="00BD348D"/>
    <w:rsid w:val="00BD3CC4"/>
    <w:rsid w:val="00BD3DBD"/>
    <w:rsid w:val="00BD4F00"/>
    <w:rsid w:val="00BD5407"/>
    <w:rsid w:val="00BD54D2"/>
    <w:rsid w:val="00BE0C6D"/>
    <w:rsid w:val="00BE32AB"/>
    <w:rsid w:val="00BE39F6"/>
    <w:rsid w:val="00BE3BA7"/>
    <w:rsid w:val="00BE3FE1"/>
    <w:rsid w:val="00BE4849"/>
    <w:rsid w:val="00BE5CC4"/>
    <w:rsid w:val="00BE79A1"/>
    <w:rsid w:val="00BF04C8"/>
    <w:rsid w:val="00BF0EDC"/>
    <w:rsid w:val="00BF3162"/>
    <w:rsid w:val="00BF38B0"/>
    <w:rsid w:val="00BF7290"/>
    <w:rsid w:val="00BF73CB"/>
    <w:rsid w:val="00C00159"/>
    <w:rsid w:val="00C00461"/>
    <w:rsid w:val="00C006C7"/>
    <w:rsid w:val="00C02203"/>
    <w:rsid w:val="00C047E8"/>
    <w:rsid w:val="00C057D5"/>
    <w:rsid w:val="00C05B0A"/>
    <w:rsid w:val="00C06161"/>
    <w:rsid w:val="00C06237"/>
    <w:rsid w:val="00C07394"/>
    <w:rsid w:val="00C10419"/>
    <w:rsid w:val="00C10CF0"/>
    <w:rsid w:val="00C140EC"/>
    <w:rsid w:val="00C15788"/>
    <w:rsid w:val="00C213A9"/>
    <w:rsid w:val="00C22EBF"/>
    <w:rsid w:val="00C22FD4"/>
    <w:rsid w:val="00C2331A"/>
    <w:rsid w:val="00C2345F"/>
    <w:rsid w:val="00C23F03"/>
    <w:rsid w:val="00C24046"/>
    <w:rsid w:val="00C24512"/>
    <w:rsid w:val="00C25071"/>
    <w:rsid w:val="00C259C0"/>
    <w:rsid w:val="00C26681"/>
    <w:rsid w:val="00C26B68"/>
    <w:rsid w:val="00C27C71"/>
    <w:rsid w:val="00C30522"/>
    <w:rsid w:val="00C307EA"/>
    <w:rsid w:val="00C31144"/>
    <w:rsid w:val="00C31E51"/>
    <w:rsid w:val="00C31F3E"/>
    <w:rsid w:val="00C35653"/>
    <w:rsid w:val="00C365D3"/>
    <w:rsid w:val="00C369B9"/>
    <w:rsid w:val="00C36AC5"/>
    <w:rsid w:val="00C425B2"/>
    <w:rsid w:val="00C42741"/>
    <w:rsid w:val="00C5078C"/>
    <w:rsid w:val="00C54618"/>
    <w:rsid w:val="00C5534F"/>
    <w:rsid w:val="00C55B31"/>
    <w:rsid w:val="00C577FF"/>
    <w:rsid w:val="00C6363D"/>
    <w:rsid w:val="00C65C4F"/>
    <w:rsid w:val="00C700B4"/>
    <w:rsid w:val="00C701E8"/>
    <w:rsid w:val="00C70DA1"/>
    <w:rsid w:val="00C72CC9"/>
    <w:rsid w:val="00C73B1B"/>
    <w:rsid w:val="00C75889"/>
    <w:rsid w:val="00C75C52"/>
    <w:rsid w:val="00C764B0"/>
    <w:rsid w:val="00C77052"/>
    <w:rsid w:val="00C83DBF"/>
    <w:rsid w:val="00C85572"/>
    <w:rsid w:val="00C859C2"/>
    <w:rsid w:val="00C85D96"/>
    <w:rsid w:val="00C86880"/>
    <w:rsid w:val="00C872CD"/>
    <w:rsid w:val="00C90E8F"/>
    <w:rsid w:val="00C90FBF"/>
    <w:rsid w:val="00C90FE7"/>
    <w:rsid w:val="00C92275"/>
    <w:rsid w:val="00C92561"/>
    <w:rsid w:val="00C93892"/>
    <w:rsid w:val="00C94F1E"/>
    <w:rsid w:val="00C96342"/>
    <w:rsid w:val="00C96904"/>
    <w:rsid w:val="00C96909"/>
    <w:rsid w:val="00CA0F99"/>
    <w:rsid w:val="00CA249B"/>
    <w:rsid w:val="00CA2554"/>
    <w:rsid w:val="00CA4043"/>
    <w:rsid w:val="00CA4FEE"/>
    <w:rsid w:val="00CA5555"/>
    <w:rsid w:val="00CA761B"/>
    <w:rsid w:val="00CB0463"/>
    <w:rsid w:val="00CB0E8C"/>
    <w:rsid w:val="00CB317F"/>
    <w:rsid w:val="00CB33A6"/>
    <w:rsid w:val="00CB3922"/>
    <w:rsid w:val="00CB3B5D"/>
    <w:rsid w:val="00CB3F09"/>
    <w:rsid w:val="00CC20EF"/>
    <w:rsid w:val="00CC3D05"/>
    <w:rsid w:val="00CC4F2C"/>
    <w:rsid w:val="00CC6852"/>
    <w:rsid w:val="00CD08FE"/>
    <w:rsid w:val="00CD3543"/>
    <w:rsid w:val="00CD3F85"/>
    <w:rsid w:val="00CD4477"/>
    <w:rsid w:val="00CD48F7"/>
    <w:rsid w:val="00CD4EF2"/>
    <w:rsid w:val="00CD7ED2"/>
    <w:rsid w:val="00CE096B"/>
    <w:rsid w:val="00CE0FD6"/>
    <w:rsid w:val="00CE21BF"/>
    <w:rsid w:val="00CE2859"/>
    <w:rsid w:val="00CE2E22"/>
    <w:rsid w:val="00CE394D"/>
    <w:rsid w:val="00CE476C"/>
    <w:rsid w:val="00CE62C7"/>
    <w:rsid w:val="00CE74E5"/>
    <w:rsid w:val="00CE7F75"/>
    <w:rsid w:val="00CF04FE"/>
    <w:rsid w:val="00CF1D4F"/>
    <w:rsid w:val="00CF2D09"/>
    <w:rsid w:val="00CF434B"/>
    <w:rsid w:val="00CF5C23"/>
    <w:rsid w:val="00CF6333"/>
    <w:rsid w:val="00CF643B"/>
    <w:rsid w:val="00CF65DC"/>
    <w:rsid w:val="00CF6C63"/>
    <w:rsid w:val="00D0102F"/>
    <w:rsid w:val="00D024AF"/>
    <w:rsid w:val="00D024C2"/>
    <w:rsid w:val="00D0328B"/>
    <w:rsid w:val="00D0330D"/>
    <w:rsid w:val="00D03DCC"/>
    <w:rsid w:val="00D05E70"/>
    <w:rsid w:val="00D06EBC"/>
    <w:rsid w:val="00D072D1"/>
    <w:rsid w:val="00D07788"/>
    <w:rsid w:val="00D07A4B"/>
    <w:rsid w:val="00D12F93"/>
    <w:rsid w:val="00D1353E"/>
    <w:rsid w:val="00D13791"/>
    <w:rsid w:val="00D1399F"/>
    <w:rsid w:val="00D13F3D"/>
    <w:rsid w:val="00D2216D"/>
    <w:rsid w:val="00D22C13"/>
    <w:rsid w:val="00D22CAB"/>
    <w:rsid w:val="00D259C9"/>
    <w:rsid w:val="00D25F26"/>
    <w:rsid w:val="00D26895"/>
    <w:rsid w:val="00D26FCF"/>
    <w:rsid w:val="00D30461"/>
    <w:rsid w:val="00D304F6"/>
    <w:rsid w:val="00D30FF0"/>
    <w:rsid w:val="00D313C2"/>
    <w:rsid w:val="00D31A69"/>
    <w:rsid w:val="00D326D6"/>
    <w:rsid w:val="00D3486A"/>
    <w:rsid w:val="00D36765"/>
    <w:rsid w:val="00D36903"/>
    <w:rsid w:val="00D371A2"/>
    <w:rsid w:val="00D3754F"/>
    <w:rsid w:val="00D378DB"/>
    <w:rsid w:val="00D408A5"/>
    <w:rsid w:val="00D40943"/>
    <w:rsid w:val="00D424EC"/>
    <w:rsid w:val="00D427EC"/>
    <w:rsid w:val="00D42C6B"/>
    <w:rsid w:val="00D42CAF"/>
    <w:rsid w:val="00D43803"/>
    <w:rsid w:val="00D44E31"/>
    <w:rsid w:val="00D46C11"/>
    <w:rsid w:val="00D47852"/>
    <w:rsid w:val="00D51008"/>
    <w:rsid w:val="00D5136A"/>
    <w:rsid w:val="00D51CF6"/>
    <w:rsid w:val="00D53974"/>
    <w:rsid w:val="00D547E2"/>
    <w:rsid w:val="00D548DE"/>
    <w:rsid w:val="00D572E8"/>
    <w:rsid w:val="00D577F6"/>
    <w:rsid w:val="00D601EB"/>
    <w:rsid w:val="00D6095B"/>
    <w:rsid w:val="00D60F0B"/>
    <w:rsid w:val="00D61FEA"/>
    <w:rsid w:val="00D63770"/>
    <w:rsid w:val="00D63CB8"/>
    <w:rsid w:val="00D652E3"/>
    <w:rsid w:val="00D659A7"/>
    <w:rsid w:val="00D67223"/>
    <w:rsid w:val="00D7002C"/>
    <w:rsid w:val="00D708AC"/>
    <w:rsid w:val="00D7169C"/>
    <w:rsid w:val="00D72AB8"/>
    <w:rsid w:val="00D734BE"/>
    <w:rsid w:val="00D73971"/>
    <w:rsid w:val="00D75155"/>
    <w:rsid w:val="00D77FAA"/>
    <w:rsid w:val="00D82093"/>
    <w:rsid w:val="00D82DE0"/>
    <w:rsid w:val="00D8362D"/>
    <w:rsid w:val="00D84E8B"/>
    <w:rsid w:val="00D86E1B"/>
    <w:rsid w:val="00D87495"/>
    <w:rsid w:val="00D877AB"/>
    <w:rsid w:val="00D91159"/>
    <w:rsid w:val="00D94257"/>
    <w:rsid w:val="00D95216"/>
    <w:rsid w:val="00D9595E"/>
    <w:rsid w:val="00D97FB7"/>
    <w:rsid w:val="00DA059A"/>
    <w:rsid w:val="00DA173F"/>
    <w:rsid w:val="00DA1D4E"/>
    <w:rsid w:val="00DA2301"/>
    <w:rsid w:val="00DA3312"/>
    <w:rsid w:val="00DA466B"/>
    <w:rsid w:val="00DA5E62"/>
    <w:rsid w:val="00DA6131"/>
    <w:rsid w:val="00DB0173"/>
    <w:rsid w:val="00DB0809"/>
    <w:rsid w:val="00DB3900"/>
    <w:rsid w:val="00DB3A37"/>
    <w:rsid w:val="00DB5C98"/>
    <w:rsid w:val="00DB5D3B"/>
    <w:rsid w:val="00DB7234"/>
    <w:rsid w:val="00DB76A0"/>
    <w:rsid w:val="00DB78B6"/>
    <w:rsid w:val="00DB7956"/>
    <w:rsid w:val="00DC7F85"/>
    <w:rsid w:val="00DD0687"/>
    <w:rsid w:val="00DD15F4"/>
    <w:rsid w:val="00DD3204"/>
    <w:rsid w:val="00DD40DE"/>
    <w:rsid w:val="00DD43C9"/>
    <w:rsid w:val="00DD4444"/>
    <w:rsid w:val="00DD49B0"/>
    <w:rsid w:val="00DD630C"/>
    <w:rsid w:val="00DD7A78"/>
    <w:rsid w:val="00DE2DD3"/>
    <w:rsid w:val="00DE3DAB"/>
    <w:rsid w:val="00DE404C"/>
    <w:rsid w:val="00DE4B26"/>
    <w:rsid w:val="00DE5C85"/>
    <w:rsid w:val="00DE7862"/>
    <w:rsid w:val="00DE7C29"/>
    <w:rsid w:val="00DF0003"/>
    <w:rsid w:val="00DF01F0"/>
    <w:rsid w:val="00DF03F9"/>
    <w:rsid w:val="00DF148C"/>
    <w:rsid w:val="00DF1BA3"/>
    <w:rsid w:val="00DF2348"/>
    <w:rsid w:val="00DF3FCA"/>
    <w:rsid w:val="00DF429E"/>
    <w:rsid w:val="00DF4D19"/>
    <w:rsid w:val="00DF5B00"/>
    <w:rsid w:val="00DF5FDE"/>
    <w:rsid w:val="00DF74AF"/>
    <w:rsid w:val="00DF7FFC"/>
    <w:rsid w:val="00E00652"/>
    <w:rsid w:val="00E05979"/>
    <w:rsid w:val="00E104E2"/>
    <w:rsid w:val="00E11F43"/>
    <w:rsid w:val="00E12DA7"/>
    <w:rsid w:val="00E134B4"/>
    <w:rsid w:val="00E14625"/>
    <w:rsid w:val="00E15617"/>
    <w:rsid w:val="00E157E3"/>
    <w:rsid w:val="00E167B4"/>
    <w:rsid w:val="00E17218"/>
    <w:rsid w:val="00E17241"/>
    <w:rsid w:val="00E1743B"/>
    <w:rsid w:val="00E23732"/>
    <w:rsid w:val="00E23CFB"/>
    <w:rsid w:val="00E248E6"/>
    <w:rsid w:val="00E24E5E"/>
    <w:rsid w:val="00E25B05"/>
    <w:rsid w:val="00E27065"/>
    <w:rsid w:val="00E3101C"/>
    <w:rsid w:val="00E328F4"/>
    <w:rsid w:val="00E32F9A"/>
    <w:rsid w:val="00E36664"/>
    <w:rsid w:val="00E409BA"/>
    <w:rsid w:val="00E426BF"/>
    <w:rsid w:val="00E432B2"/>
    <w:rsid w:val="00E447A2"/>
    <w:rsid w:val="00E44EBE"/>
    <w:rsid w:val="00E457AD"/>
    <w:rsid w:val="00E45C16"/>
    <w:rsid w:val="00E47044"/>
    <w:rsid w:val="00E52277"/>
    <w:rsid w:val="00E555D4"/>
    <w:rsid w:val="00E563CE"/>
    <w:rsid w:val="00E5657A"/>
    <w:rsid w:val="00E6022D"/>
    <w:rsid w:val="00E60E43"/>
    <w:rsid w:val="00E60EE4"/>
    <w:rsid w:val="00E60F83"/>
    <w:rsid w:val="00E61CA9"/>
    <w:rsid w:val="00E62484"/>
    <w:rsid w:val="00E62D83"/>
    <w:rsid w:val="00E63382"/>
    <w:rsid w:val="00E636A2"/>
    <w:rsid w:val="00E65A20"/>
    <w:rsid w:val="00E67C9E"/>
    <w:rsid w:val="00E70444"/>
    <w:rsid w:val="00E719CB"/>
    <w:rsid w:val="00E72BCD"/>
    <w:rsid w:val="00E72F36"/>
    <w:rsid w:val="00E730C3"/>
    <w:rsid w:val="00E73E7C"/>
    <w:rsid w:val="00E740BF"/>
    <w:rsid w:val="00E74574"/>
    <w:rsid w:val="00E74914"/>
    <w:rsid w:val="00E74D84"/>
    <w:rsid w:val="00E74F01"/>
    <w:rsid w:val="00E75025"/>
    <w:rsid w:val="00E7662A"/>
    <w:rsid w:val="00E76677"/>
    <w:rsid w:val="00E82589"/>
    <w:rsid w:val="00E82A0D"/>
    <w:rsid w:val="00E83934"/>
    <w:rsid w:val="00E83B07"/>
    <w:rsid w:val="00E84080"/>
    <w:rsid w:val="00E84D76"/>
    <w:rsid w:val="00E87389"/>
    <w:rsid w:val="00E876B2"/>
    <w:rsid w:val="00E90EA1"/>
    <w:rsid w:val="00E910B2"/>
    <w:rsid w:val="00E92A4D"/>
    <w:rsid w:val="00E94C5A"/>
    <w:rsid w:val="00E958FE"/>
    <w:rsid w:val="00E97AA4"/>
    <w:rsid w:val="00EA0816"/>
    <w:rsid w:val="00EA210C"/>
    <w:rsid w:val="00EA2167"/>
    <w:rsid w:val="00EA3B92"/>
    <w:rsid w:val="00EA3D88"/>
    <w:rsid w:val="00EA3E2A"/>
    <w:rsid w:val="00EA425F"/>
    <w:rsid w:val="00EA47BF"/>
    <w:rsid w:val="00EA58BA"/>
    <w:rsid w:val="00EA6172"/>
    <w:rsid w:val="00EA6EC5"/>
    <w:rsid w:val="00EB02F9"/>
    <w:rsid w:val="00EB1017"/>
    <w:rsid w:val="00EB178A"/>
    <w:rsid w:val="00EB195C"/>
    <w:rsid w:val="00EB21FC"/>
    <w:rsid w:val="00EB256A"/>
    <w:rsid w:val="00EB3E28"/>
    <w:rsid w:val="00EC0050"/>
    <w:rsid w:val="00EC0801"/>
    <w:rsid w:val="00EC0AB9"/>
    <w:rsid w:val="00EC0CBC"/>
    <w:rsid w:val="00EC132D"/>
    <w:rsid w:val="00EC1BB2"/>
    <w:rsid w:val="00EC2834"/>
    <w:rsid w:val="00EC285F"/>
    <w:rsid w:val="00EC2AF3"/>
    <w:rsid w:val="00EC3125"/>
    <w:rsid w:val="00EC3DAA"/>
    <w:rsid w:val="00EC448C"/>
    <w:rsid w:val="00EC4B2A"/>
    <w:rsid w:val="00ED0C97"/>
    <w:rsid w:val="00ED1ACF"/>
    <w:rsid w:val="00ED4734"/>
    <w:rsid w:val="00ED4A2C"/>
    <w:rsid w:val="00ED5636"/>
    <w:rsid w:val="00ED79E3"/>
    <w:rsid w:val="00EE411D"/>
    <w:rsid w:val="00EE4202"/>
    <w:rsid w:val="00EE4715"/>
    <w:rsid w:val="00EE49A5"/>
    <w:rsid w:val="00EE6ED4"/>
    <w:rsid w:val="00EE7DF4"/>
    <w:rsid w:val="00EE7F31"/>
    <w:rsid w:val="00EE7F99"/>
    <w:rsid w:val="00EF0673"/>
    <w:rsid w:val="00EF08F5"/>
    <w:rsid w:val="00EF0E0D"/>
    <w:rsid w:val="00EF0E2C"/>
    <w:rsid w:val="00EF1CA3"/>
    <w:rsid w:val="00EF3EAD"/>
    <w:rsid w:val="00EF3F31"/>
    <w:rsid w:val="00EF40D0"/>
    <w:rsid w:val="00F00882"/>
    <w:rsid w:val="00F00CDB"/>
    <w:rsid w:val="00F01DFB"/>
    <w:rsid w:val="00F03069"/>
    <w:rsid w:val="00F0555C"/>
    <w:rsid w:val="00F101DA"/>
    <w:rsid w:val="00F114E6"/>
    <w:rsid w:val="00F1178C"/>
    <w:rsid w:val="00F13172"/>
    <w:rsid w:val="00F15698"/>
    <w:rsid w:val="00F161A7"/>
    <w:rsid w:val="00F172DD"/>
    <w:rsid w:val="00F215D6"/>
    <w:rsid w:val="00F2500D"/>
    <w:rsid w:val="00F25645"/>
    <w:rsid w:val="00F25916"/>
    <w:rsid w:val="00F25FD0"/>
    <w:rsid w:val="00F3008E"/>
    <w:rsid w:val="00F32B3D"/>
    <w:rsid w:val="00F334C1"/>
    <w:rsid w:val="00F34CD1"/>
    <w:rsid w:val="00F34D62"/>
    <w:rsid w:val="00F3704B"/>
    <w:rsid w:val="00F3711D"/>
    <w:rsid w:val="00F379D1"/>
    <w:rsid w:val="00F4096D"/>
    <w:rsid w:val="00F41816"/>
    <w:rsid w:val="00F42EF8"/>
    <w:rsid w:val="00F43ECF"/>
    <w:rsid w:val="00F45034"/>
    <w:rsid w:val="00F4627C"/>
    <w:rsid w:val="00F52CC0"/>
    <w:rsid w:val="00F53243"/>
    <w:rsid w:val="00F53310"/>
    <w:rsid w:val="00F53E56"/>
    <w:rsid w:val="00F54890"/>
    <w:rsid w:val="00F57729"/>
    <w:rsid w:val="00F613EF"/>
    <w:rsid w:val="00F62527"/>
    <w:rsid w:val="00F63C97"/>
    <w:rsid w:val="00F643D0"/>
    <w:rsid w:val="00F673CD"/>
    <w:rsid w:val="00F67B2E"/>
    <w:rsid w:val="00F70562"/>
    <w:rsid w:val="00F70C63"/>
    <w:rsid w:val="00F70D47"/>
    <w:rsid w:val="00F71300"/>
    <w:rsid w:val="00F71818"/>
    <w:rsid w:val="00F73224"/>
    <w:rsid w:val="00F73672"/>
    <w:rsid w:val="00F75257"/>
    <w:rsid w:val="00F775C7"/>
    <w:rsid w:val="00F7768E"/>
    <w:rsid w:val="00F77F0B"/>
    <w:rsid w:val="00F83CAD"/>
    <w:rsid w:val="00F85EE0"/>
    <w:rsid w:val="00F86AB7"/>
    <w:rsid w:val="00F86B62"/>
    <w:rsid w:val="00F876CC"/>
    <w:rsid w:val="00F931FF"/>
    <w:rsid w:val="00F941DC"/>
    <w:rsid w:val="00F963D4"/>
    <w:rsid w:val="00F96643"/>
    <w:rsid w:val="00F96727"/>
    <w:rsid w:val="00FA00FF"/>
    <w:rsid w:val="00FA0588"/>
    <w:rsid w:val="00FA0A2D"/>
    <w:rsid w:val="00FA0B55"/>
    <w:rsid w:val="00FA2635"/>
    <w:rsid w:val="00FA338F"/>
    <w:rsid w:val="00FA6A19"/>
    <w:rsid w:val="00FB11CB"/>
    <w:rsid w:val="00FB2C7A"/>
    <w:rsid w:val="00FB365F"/>
    <w:rsid w:val="00FB47B5"/>
    <w:rsid w:val="00FB6EA6"/>
    <w:rsid w:val="00FB6FDD"/>
    <w:rsid w:val="00FB7D50"/>
    <w:rsid w:val="00FC0302"/>
    <w:rsid w:val="00FC0A2B"/>
    <w:rsid w:val="00FC0B92"/>
    <w:rsid w:val="00FC1BD7"/>
    <w:rsid w:val="00FC2275"/>
    <w:rsid w:val="00FC307B"/>
    <w:rsid w:val="00FC377C"/>
    <w:rsid w:val="00FC4F68"/>
    <w:rsid w:val="00FC5759"/>
    <w:rsid w:val="00FC59BE"/>
    <w:rsid w:val="00FD08CC"/>
    <w:rsid w:val="00FD2ABF"/>
    <w:rsid w:val="00FD3DC7"/>
    <w:rsid w:val="00FD5651"/>
    <w:rsid w:val="00FD6803"/>
    <w:rsid w:val="00FD77CB"/>
    <w:rsid w:val="00FE0D8E"/>
    <w:rsid w:val="00FE1F3F"/>
    <w:rsid w:val="00FE2AF7"/>
    <w:rsid w:val="00FE3D78"/>
    <w:rsid w:val="00FE431B"/>
    <w:rsid w:val="00FE437C"/>
    <w:rsid w:val="00FE50B0"/>
    <w:rsid w:val="00FE7158"/>
    <w:rsid w:val="00FE7337"/>
    <w:rsid w:val="00FF19AC"/>
    <w:rsid w:val="00FF2767"/>
    <w:rsid w:val="00FF2CCD"/>
    <w:rsid w:val="00FF33EE"/>
    <w:rsid w:val="00FF3E02"/>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style="mso-position-vertical-relative:line" fill="f" fillcolor="white" stroke="f">
      <v:fill color="white" on="f"/>
      <v:stroke on="f"/>
      <v:textbox inset="5.85pt,.7pt,5.85pt,.7pt"/>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35" w:unhideWhenUsed="0" w:qFormat="1"/>
    <w:lsdException w:name="table of figures"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320FE"/>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0320FE"/>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link w:val="2Char"/>
    <w:qFormat/>
    <w:rsid w:val="000320FE"/>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320FE"/>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320FE"/>
    <w:pPr>
      <w:keepNext/>
      <w:numPr>
        <w:ilvl w:val="3"/>
        <w:numId w:val="3"/>
      </w:numPr>
      <w:jc w:val="right"/>
      <w:outlineLvl w:val="3"/>
    </w:pPr>
    <w:rPr>
      <w:rFonts w:ascii="Arial" w:hAnsi="Arial"/>
      <w:i/>
    </w:rPr>
  </w:style>
  <w:style w:type="paragraph" w:styleId="5">
    <w:name w:val="heading 5"/>
    <w:aliases w:val="H5"/>
    <w:basedOn w:val="a1"/>
    <w:next w:val="a1"/>
    <w:qFormat/>
    <w:rsid w:val="000320FE"/>
    <w:pPr>
      <w:keepNext/>
      <w:spacing w:line="360" w:lineRule="auto"/>
      <w:outlineLvl w:val="4"/>
    </w:pPr>
    <w:rPr>
      <w:sz w:val="26"/>
      <w:u w:val="single"/>
    </w:rPr>
  </w:style>
  <w:style w:type="paragraph" w:styleId="6">
    <w:name w:val="heading 6"/>
    <w:basedOn w:val="a1"/>
    <w:next w:val="a1"/>
    <w:qFormat/>
    <w:rsid w:val="000320FE"/>
    <w:pPr>
      <w:spacing w:before="240" w:after="60"/>
      <w:outlineLvl w:val="5"/>
    </w:pPr>
    <w:rPr>
      <w:i/>
      <w:sz w:val="22"/>
    </w:rPr>
  </w:style>
  <w:style w:type="paragraph" w:styleId="7">
    <w:name w:val="heading 7"/>
    <w:basedOn w:val="a1"/>
    <w:next w:val="a1"/>
    <w:qFormat/>
    <w:rsid w:val="000320FE"/>
    <w:pPr>
      <w:spacing w:before="240" w:after="60"/>
      <w:outlineLvl w:val="6"/>
    </w:pPr>
    <w:rPr>
      <w:rFonts w:ascii="Arial" w:hAnsi="Arial"/>
    </w:rPr>
  </w:style>
  <w:style w:type="paragraph" w:styleId="8">
    <w:name w:val="heading 8"/>
    <w:aliases w:val="Table Heading"/>
    <w:basedOn w:val="a1"/>
    <w:next w:val="a1"/>
    <w:qFormat/>
    <w:rsid w:val="000320FE"/>
    <w:pPr>
      <w:spacing w:before="240" w:after="60"/>
      <w:outlineLvl w:val="7"/>
    </w:pPr>
    <w:rPr>
      <w:rFonts w:ascii="Arial" w:hAnsi="Arial"/>
      <w:i/>
    </w:rPr>
  </w:style>
  <w:style w:type="paragraph" w:styleId="9">
    <w:name w:val="heading 9"/>
    <w:aliases w:val="Figure Heading,FH"/>
    <w:basedOn w:val="a1"/>
    <w:next w:val="a1"/>
    <w:qFormat/>
    <w:rsid w:val="000320F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320FE"/>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0320FE"/>
    <w:pPr>
      <w:spacing w:after="120"/>
    </w:pPr>
  </w:style>
  <w:style w:type="paragraph" w:styleId="20">
    <w:name w:val="Body Text 2"/>
    <w:basedOn w:val="a1"/>
    <w:rsid w:val="000320FE"/>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320FE"/>
    <w:pPr>
      <w:widowControl w:val="0"/>
    </w:pPr>
    <w:rPr>
      <w:rFonts w:ascii="Arial" w:hAnsi="Arial"/>
      <w:b/>
      <w:noProof/>
      <w:sz w:val="18"/>
      <w:lang w:eastAsia="en-US"/>
    </w:rPr>
  </w:style>
  <w:style w:type="paragraph" w:styleId="a7">
    <w:name w:val="Document Map"/>
    <w:basedOn w:val="a1"/>
    <w:semiHidden/>
    <w:rsid w:val="000320FE"/>
    <w:pPr>
      <w:shd w:val="clear" w:color="auto" w:fill="000080"/>
    </w:pPr>
    <w:rPr>
      <w:rFonts w:ascii="Tahoma" w:hAnsi="Tahoma"/>
    </w:rPr>
  </w:style>
  <w:style w:type="paragraph" w:styleId="a8">
    <w:name w:val="Plain Text"/>
    <w:basedOn w:val="a1"/>
    <w:rsid w:val="000320FE"/>
    <w:rPr>
      <w:rFonts w:ascii="Courier New" w:hAnsi="Courier New"/>
    </w:rPr>
  </w:style>
  <w:style w:type="paragraph" w:customStyle="1" w:styleId="ZT">
    <w:name w:val="ZT"/>
    <w:rsid w:val="000320FE"/>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0320FE"/>
  </w:style>
  <w:style w:type="paragraph" w:customStyle="1" w:styleId="TF">
    <w:name w:val="TF"/>
    <w:basedOn w:val="TH"/>
    <w:rsid w:val="000320FE"/>
    <w:pPr>
      <w:keepNext w:val="0"/>
      <w:spacing w:before="0" w:after="240"/>
    </w:pPr>
  </w:style>
  <w:style w:type="paragraph" w:customStyle="1" w:styleId="TH">
    <w:name w:val="TH"/>
    <w:basedOn w:val="a1"/>
    <w:rsid w:val="000320FE"/>
    <w:pPr>
      <w:keepNext/>
      <w:keepLines/>
      <w:spacing w:before="60" w:after="180"/>
      <w:jc w:val="center"/>
    </w:pPr>
    <w:rPr>
      <w:rFonts w:ascii="Arial" w:hAnsi="Arial"/>
      <w:b/>
    </w:rPr>
  </w:style>
  <w:style w:type="paragraph" w:customStyle="1" w:styleId="B1">
    <w:name w:val="B1"/>
    <w:basedOn w:val="a9"/>
    <w:link w:val="B10"/>
    <w:rsid w:val="000320FE"/>
  </w:style>
  <w:style w:type="paragraph" w:styleId="a9">
    <w:name w:val="List"/>
    <w:basedOn w:val="a1"/>
    <w:rsid w:val="000320FE"/>
    <w:pPr>
      <w:spacing w:after="180"/>
      <w:ind w:left="568" w:hanging="284"/>
    </w:pPr>
  </w:style>
  <w:style w:type="paragraph" w:customStyle="1" w:styleId="EQ">
    <w:name w:val="EQ"/>
    <w:basedOn w:val="a1"/>
    <w:next w:val="a1"/>
    <w:rsid w:val="000320FE"/>
    <w:pPr>
      <w:keepLines/>
      <w:tabs>
        <w:tab w:val="center" w:pos="4536"/>
        <w:tab w:val="right" w:pos="9072"/>
      </w:tabs>
      <w:spacing w:after="180"/>
    </w:pPr>
    <w:rPr>
      <w:noProof/>
    </w:rPr>
  </w:style>
  <w:style w:type="paragraph" w:customStyle="1" w:styleId="lptext">
    <w:name w:val="löptext"/>
    <w:basedOn w:val="a1"/>
    <w:rsid w:val="000320FE"/>
    <w:pPr>
      <w:spacing w:before="100" w:after="100"/>
      <w:ind w:left="860"/>
    </w:pPr>
    <w:rPr>
      <w:rFonts w:ascii="Times" w:hAnsi="Times"/>
    </w:rPr>
  </w:style>
  <w:style w:type="character" w:styleId="aa">
    <w:name w:val="footnote reference"/>
    <w:uiPriority w:val="99"/>
    <w:semiHidden/>
    <w:rsid w:val="000320FE"/>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0"/>
    <w:uiPriority w:val="99"/>
    <w:semiHidden/>
    <w:rsid w:val="000320FE"/>
    <w:pPr>
      <w:keepLines/>
      <w:ind w:left="454" w:hanging="454"/>
    </w:pPr>
    <w:rPr>
      <w:sz w:val="16"/>
    </w:rPr>
  </w:style>
  <w:style w:type="paragraph" w:styleId="ac">
    <w:name w:val="caption"/>
    <w:aliases w:val="cap,cap Char,Caption Char,Caption Char1 Char,cap Char Char1,Caption Char Char1 Char,cap Char2"/>
    <w:basedOn w:val="a1"/>
    <w:next w:val="a1"/>
    <w:uiPriority w:val="35"/>
    <w:qFormat/>
    <w:rsid w:val="000320FE"/>
    <w:pPr>
      <w:spacing w:before="120" w:after="120"/>
    </w:pPr>
    <w:rPr>
      <w:b/>
    </w:rPr>
  </w:style>
  <w:style w:type="paragraph" w:customStyle="1" w:styleId="a0">
    <w:name w:val="佐藤２"/>
    <w:basedOn w:val="a1"/>
    <w:rsid w:val="000320FE"/>
    <w:pPr>
      <w:numPr>
        <w:numId w:val="4"/>
      </w:numPr>
      <w:spacing w:after="180"/>
    </w:pPr>
    <w:rPr>
      <w:lang w:eastAsia="ja-JP"/>
    </w:rPr>
  </w:style>
  <w:style w:type="paragraph" w:styleId="21">
    <w:name w:val="Body Text Indent 2"/>
    <w:basedOn w:val="a1"/>
    <w:rsid w:val="000320FE"/>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0320FE"/>
    <w:pPr>
      <w:tabs>
        <w:tab w:val="clear" w:pos="360"/>
      </w:tabs>
      <w:spacing w:after="60"/>
      <w:ind w:left="1080" w:hanging="357"/>
    </w:pPr>
    <w:rPr>
      <w:rFonts w:ascii="Arial" w:hAnsi="Arial"/>
    </w:rPr>
  </w:style>
  <w:style w:type="paragraph" w:styleId="a">
    <w:name w:val="List Bullet"/>
    <w:basedOn w:val="a1"/>
    <w:autoRedefine/>
    <w:rsid w:val="000320FE"/>
    <w:pPr>
      <w:numPr>
        <w:numId w:val="1"/>
      </w:numPr>
    </w:pPr>
  </w:style>
  <w:style w:type="paragraph" w:customStyle="1" w:styleId="ListBulletLast">
    <w:name w:val="List Bullet Last"/>
    <w:aliases w:val="lbl"/>
    <w:basedOn w:val="a"/>
    <w:next w:val="a5"/>
    <w:rsid w:val="000320FE"/>
    <w:pPr>
      <w:tabs>
        <w:tab w:val="clear" w:pos="360"/>
      </w:tabs>
      <w:spacing w:after="240"/>
      <w:ind w:left="714" w:hanging="357"/>
    </w:pPr>
    <w:rPr>
      <w:rFonts w:ascii="Arial" w:hAnsi="Arial"/>
    </w:rPr>
  </w:style>
  <w:style w:type="paragraph" w:styleId="ad">
    <w:name w:val="footer"/>
    <w:basedOn w:val="a1"/>
    <w:rsid w:val="000320FE"/>
    <w:pPr>
      <w:tabs>
        <w:tab w:val="center" w:pos="4536"/>
        <w:tab w:val="right" w:pos="9072"/>
      </w:tabs>
      <w:spacing w:before="120"/>
    </w:pPr>
    <w:rPr>
      <w:lang w:val="de-DE"/>
    </w:rPr>
  </w:style>
  <w:style w:type="paragraph" w:styleId="23">
    <w:name w:val="List 2"/>
    <w:basedOn w:val="a9"/>
    <w:rsid w:val="000320FE"/>
    <w:pPr>
      <w:ind w:left="851"/>
    </w:pPr>
    <w:rPr>
      <w:lang w:eastAsia="ja-JP"/>
    </w:rPr>
  </w:style>
  <w:style w:type="paragraph" w:customStyle="1" w:styleId="TitleText">
    <w:name w:val="Title Text"/>
    <w:basedOn w:val="a1"/>
    <w:next w:val="a1"/>
    <w:rsid w:val="000320FE"/>
    <w:pPr>
      <w:spacing w:after="220"/>
    </w:pPr>
    <w:rPr>
      <w:rFonts w:ascii="Arial" w:hAnsi="Arial"/>
      <w:b/>
      <w:sz w:val="22"/>
    </w:rPr>
  </w:style>
  <w:style w:type="paragraph" w:styleId="ae">
    <w:name w:val="Title"/>
    <w:basedOn w:val="a1"/>
    <w:qFormat/>
    <w:rsid w:val="000320FE"/>
    <w:pPr>
      <w:jc w:val="center"/>
    </w:pPr>
    <w:rPr>
      <w:rFonts w:ascii="Arial" w:hAnsi="Arial"/>
      <w:b/>
    </w:rPr>
  </w:style>
  <w:style w:type="paragraph" w:styleId="af">
    <w:name w:val="table of figures"/>
    <w:basedOn w:val="10"/>
    <w:next w:val="a1"/>
    <w:semiHidden/>
    <w:rsid w:val="000320FE"/>
    <w:pPr>
      <w:tabs>
        <w:tab w:val="right" w:leader="dot" w:pos="9360"/>
      </w:tabs>
      <w:spacing w:before="120" w:after="120"/>
    </w:pPr>
    <w:rPr>
      <w:caps/>
    </w:rPr>
  </w:style>
  <w:style w:type="paragraph" w:styleId="10">
    <w:name w:val="toc 1"/>
    <w:basedOn w:val="a1"/>
    <w:next w:val="a1"/>
    <w:autoRedefine/>
    <w:semiHidden/>
    <w:rsid w:val="000320FE"/>
  </w:style>
  <w:style w:type="character" w:styleId="af0">
    <w:name w:val="page number"/>
    <w:basedOn w:val="a2"/>
    <w:rsid w:val="000320FE"/>
  </w:style>
  <w:style w:type="paragraph" w:styleId="30">
    <w:name w:val="Body Text 3"/>
    <w:basedOn w:val="a1"/>
    <w:rsid w:val="000320FE"/>
    <w:pPr>
      <w:jc w:val="both"/>
    </w:pPr>
    <w:rPr>
      <w:lang w:eastAsia="ja-JP"/>
    </w:rPr>
  </w:style>
  <w:style w:type="paragraph" w:customStyle="1" w:styleId="TableText">
    <w:name w:val="Table_Text"/>
    <w:basedOn w:val="a1"/>
    <w:rsid w:val="000320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0320FE"/>
    <w:pPr>
      <w:spacing w:after="240"/>
      <w:jc w:val="both"/>
    </w:pPr>
    <w:rPr>
      <w:lang w:val="en-US" w:eastAsia="ja-JP"/>
    </w:rPr>
  </w:style>
  <w:style w:type="paragraph" w:customStyle="1" w:styleId="textintend1">
    <w:name w:val="text intend 1"/>
    <w:basedOn w:val="text"/>
    <w:rsid w:val="000320FE"/>
    <w:pPr>
      <w:numPr>
        <w:numId w:val="2"/>
      </w:numPr>
      <w:spacing w:after="120"/>
    </w:pPr>
  </w:style>
  <w:style w:type="paragraph" w:customStyle="1" w:styleId="shortcode">
    <w:name w:val="shortcode"/>
    <w:basedOn w:val="a5"/>
    <w:rsid w:val="000320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0320FE"/>
    <w:pPr>
      <w:overflowPunct w:val="0"/>
      <w:autoSpaceDE w:val="0"/>
      <w:autoSpaceDN w:val="0"/>
      <w:adjustRightInd w:val="0"/>
      <w:textAlignment w:val="baseline"/>
    </w:pPr>
    <w:rPr>
      <w:lang w:eastAsia="en-US"/>
    </w:rPr>
  </w:style>
  <w:style w:type="paragraph" w:customStyle="1" w:styleId="B3">
    <w:name w:val="B3"/>
    <w:basedOn w:val="31"/>
    <w:rsid w:val="000320FE"/>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320FE"/>
    <w:pPr>
      <w:ind w:leftChars="400" w:left="100" w:hangingChars="200" w:hanging="200"/>
    </w:pPr>
  </w:style>
  <w:style w:type="paragraph" w:customStyle="1" w:styleId="RecCCITT">
    <w:name w:val="Rec_CCITT_#"/>
    <w:basedOn w:val="a1"/>
    <w:rsid w:val="000320FE"/>
    <w:pPr>
      <w:keepNext/>
      <w:keepLines/>
      <w:spacing w:after="180"/>
    </w:pPr>
    <w:rPr>
      <w:b/>
    </w:rPr>
  </w:style>
  <w:style w:type="character" w:styleId="af1">
    <w:name w:val="Hyperlink"/>
    <w:rsid w:val="000320FE"/>
    <w:rPr>
      <w:rFonts w:eastAsia="Arial Unicode MS" w:cs="Arial"/>
      <w:noProof w:val="0"/>
      <w:color w:val="0000FF"/>
      <w:kern w:val="2"/>
      <w:sz w:val="21"/>
      <w:u w:val="single"/>
      <w:lang w:val="en-GB" w:eastAsia="zh-CN" w:bidi="ar-SA"/>
    </w:rPr>
  </w:style>
  <w:style w:type="character" w:styleId="af2">
    <w:name w:val="FollowedHyperlink"/>
    <w:rsid w:val="000320FE"/>
    <w:rPr>
      <w:rFonts w:eastAsia="Arial Unicode MS" w:cs="Arial"/>
      <w:noProof w:val="0"/>
      <w:color w:val="800080"/>
      <w:kern w:val="2"/>
      <w:sz w:val="21"/>
      <w:u w:val="single"/>
      <w:lang w:val="en-GB" w:eastAsia="zh-CN" w:bidi="ar-SA"/>
    </w:rPr>
  </w:style>
  <w:style w:type="paragraph" w:styleId="af3">
    <w:name w:val="Body Text Indent"/>
    <w:basedOn w:val="a1"/>
    <w:rsid w:val="000320FE"/>
    <w:pPr>
      <w:ind w:left="360"/>
    </w:pPr>
    <w:rPr>
      <w:bCs/>
      <w:lang w:eastAsia="ja-JP"/>
    </w:rPr>
  </w:style>
  <w:style w:type="character" w:styleId="af4">
    <w:name w:val="annotation reference"/>
    <w:rsid w:val="000320FE"/>
    <w:rPr>
      <w:rFonts w:eastAsia="Arial Unicode MS" w:cs="Arial"/>
      <w:noProof w:val="0"/>
      <w:kern w:val="2"/>
      <w:sz w:val="16"/>
      <w:szCs w:val="16"/>
      <w:lang w:val="en-GB" w:eastAsia="zh-CN" w:bidi="ar-SA"/>
    </w:rPr>
  </w:style>
  <w:style w:type="paragraph" w:customStyle="1" w:styleId="11">
    <w:name w:val="吹き出し1"/>
    <w:basedOn w:val="a1"/>
    <w:semiHidden/>
    <w:rsid w:val="000320FE"/>
    <w:rPr>
      <w:rFonts w:ascii="Arial" w:hAnsi="Arial"/>
      <w:sz w:val="18"/>
      <w:szCs w:val="18"/>
    </w:rPr>
  </w:style>
  <w:style w:type="paragraph" w:customStyle="1" w:styleId="Reference">
    <w:name w:val="Reference"/>
    <w:basedOn w:val="a1"/>
    <w:rsid w:val="000320FE"/>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rsid w:val="000320FE"/>
    <w:rPr>
      <w:rFonts w:cs="Arial"/>
      <w:kern w:val="2"/>
      <w:sz w:val="21"/>
      <w:szCs w:val="20"/>
    </w:rPr>
  </w:style>
  <w:style w:type="paragraph" w:customStyle="1" w:styleId="HTMLBody">
    <w:name w:val="HTML Body"/>
    <w:rsid w:val="000320FE"/>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0320FE"/>
    <w:rPr>
      <w:rFonts w:eastAsia="MS Gothic" w:cs="Arial"/>
      <w:b/>
      <w:noProof w:val="0"/>
      <w:kern w:val="2"/>
      <w:sz w:val="24"/>
      <w:szCs w:val="24"/>
      <w:lang w:val="en-GB" w:eastAsia="en-US" w:bidi="ar-SA"/>
    </w:rPr>
  </w:style>
  <w:style w:type="paragraph" w:customStyle="1" w:styleId="Normal1CharChar">
    <w:name w:val="Normal1 Char Char"/>
    <w:semiHidden/>
    <w:rsid w:val="000320FE"/>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0320FE"/>
    <w:rPr>
      <w:b/>
      <w:bCs/>
      <w:sz w:val="24"/>
      <w:szCs w:val="24"/>
    </w:rPr>
  </w:style>
  <w:style w:type="paragraph" w:customStyle="1" w:styleId="CharCharCharCarCarCharCharCarCar">
    <w:name w:val="Char Char Char Car Car Char Char Car Car"/>
    <w:semiHidden/>
    <w:rsid w:val="0003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rsid w:val="000320FE"/>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0320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0320FE"/>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0320FE"/>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0320FE"/>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0320FE"/>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320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320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320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3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uiPriority w:val="99"/>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styleId="afc">
    <w:name w:val="List Paragraph"/>
    <w:basedOn w:val="a1"/>
    <w:link w:val="Char4"/>
    <w:uiPriority w:val="34"/>
    <w:qFormat/>
    <w:rsid w:val="00780D3F"/>
    <w:pPr>
      <w:ind w:left="720"/>
      <w:contextualSpacing/>
    </w:pPr>
    <w:rPr>
      <w:rFonts w:eastAsia="Times New Roman"/>
      <w:lang w:eastAsia="ja-JP"/>
    </w:rPr>
  </w:style>
  <w:style w:type="character" w:customStyle="1" w:styleId="Char4">
    <w:name w:val="列出段落 Char"/>
    <w:link w:val="afc"/>
    <w:uiPriority w:val="34"/>
    <w:rsid w:val="00780D3F"/>
    <w:rPr>
      <w:rFonts w:eastAsia="Times New Roman"/>
      <w:sz w:val="24"/>
      <w:szCs w:val="24"/>
      <w:lang w:eastAsia="ja-JP"/>
    </w:rPr>
  </w:style>
  <w:style w:type="character" w:styleId="afd">
    <w:name w:val="Strong"/>
    <w:basedOn w:val="a2"/>
    <w:qFormat/>
    <w:rsid w:val="00780D3F"/>
    <w:rPr>
      <w:b/>
      <w:bCs/>
    </w:rPr>
  </w:style>
  <w:style w:type="paragraph" w:customStyle="1" w:styleId="afe">
    <w:name w:val="正文１８磅"/>
    <w:basedOn w:val="a1"/>
    <w:rsid w:val="00ED0C97"/>
    <w:pPr>
      <w:widowControl w:val="0"/>
      <w:spacing w:line="360" w:lineRule="exact"/>
      <w:ind w:firstLineChars="200" w:firstLine="200"/>
      <w:jc w:val="both"/>
    </w:pPr>
    <w:rPr>
      <w:rFonts w:eastAsia="宋体"/>
      <w:kern w:val="2"/>
      <w:sz w:val="21"/>
      <w:szCs w:val="20"/>
      <w:lang w:val="en-US" w:eastAsia="zh-CN"/>
    </w:rPr>
  </w:style>
  <w:style w:type="character" w:customStyle="1" w:styleId="2Char">
    <w:name w:val="标题 2 Char"/>
    <w:aliases w:val="DO NOT USE_h2 Char,h2 Char,h21 Char,H2 Char,Head2A Char,2 Char,UNDERRUBRIK 1-2 Char"/>
    <w:basedOn w:val="a2"/>
    <w:link w:val="2"/>
    <w:rsid w:val="00A416D7"/>
    <w:rPr>
      <w:rFonts w:ascii="Arial" w:eastAsia="MS Gothic" w:hAnsi="Arial"/>
      <w:sz w:val="24"/>
      <w:szCs w:val="24"/>
      <w:lang w:val="en-GB" w:eastAsia="en-US"/>
    </w:rPr>
  </w:style>
  <w:style w:type="paragraph" w:customStyle="1" w:styleId="TAH">
    <w:name w:val="TAH"/>
    <w:basedOn w:val="TAC"/>
    <w:rsid w:val="00A416D7"/>
    <w:rPr>
      <w:b/>
    </w:rPr>
  </w:style>
  <w:style w:type="paragraph" w:customStyle="1" w:styleId="TAC">
    <w:name w:val="TAC"/>
    <w:basedOn w:val="a1"/>
    <w:link w:val="TACChar"/>
    <w:rsid w:val="00A416D7"/>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basedOn w:val="a2"/>
    <w:link w:val="TAC"/>
    <w:rsid w:val="00A416D7"/>
    <w:rPr>
      <w:rFonts w:ascii="Arial" w:eastAsia="Times New Roman" w:hAnsi="Arial"/>
      <w:sz w:val="18"/>
      <w:lang w:val="en-GB" w:eastAsia="ja-JP"/>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A416D7"/>
    <w:rPr>
      <w:rFonts w:eastAsia="MS Gothic"/>
      <w:sz w:val="24"/>
      <w:szCs w:val="24"/>
      <w:lang w:val="en-GB" w:eastAsia="en-US"/>
    </w:rPr>
  </w:style>
  <w:style w:type="character" w:customStyle="1" w:styleId="Char0">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uiPriority w:val="99"/>
    <w:semiHidden/>
    <w:rsid w:val="00A416D7"/>
    <w:rPr>
      <w:rFonts w:eastAsia="MS Gothic"/>
      <w:sz w:val="16"/>
      <w:szCs w:val="24"/>
      <w:lang w:val="en-GB" w:eastAsia="en-US"/>
    </w:rPr>
  </w:style>
  <w:style w:type="character" w:customStyle="1" w:styleId="B10">
    <w:name w:val="B1 (文字)"/>
    <w:basedOn w:val="a2"/>
    <w:link w:val="B1"/>
    <w:rsid w:val="00A416D7"/>
    <w:rPr>
      <w:rFonts w:eastAsia="MS Gothic"/>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97185-D9F0-4FED-8BB9-75CDA0F1F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2235</Words>
  <Characters>12744</Characters>
  <Application>Microsoft Office Word</Application>
  <DocSecurity>0</DocSecurity>
  <Lines>106</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renbin</cp:lastModifiedBy>
  <cp:revision>6</cp:revision>
  <cp:lastPrinted>2014-11-08T17:59:00Z</cp:lastPrinted>
  <dcterms:created xsi:type="dcterms:W3CDTF">2016-08-12T07:32:00Z</dcterms:created>
  <dcterms:modified xsi:type="dcterms:W3CDTF">2016-08-12T10:19:00Z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