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6861C6" w:rsidRDefault="00BF09EB" w:rsidP="006861C6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6861C6">
        <w:rPr>
          <w:b/>
        </w:rPr>
        <w:t>3GPP TSG RAN WG1</w:t>
      </w:r>
      <w:r w:rsidRPr="006861C6">
        <w:rPr>
          <w:rFonts w:hint="eastAsia"/>
          <w:b/>
        </w:rPr>
        <w:t xml:space="preserve"> Meeting</w:t>
      </w:r>
      <w:r w:rsidRPr="006861C6">
        <w:rPr>
          <w:b/>
        </w:rPr>
        <w:t xml:space="preserve"> #</w:t>
      </w:r>
      <w:r w:rsidR="00556C8A" w:rsidRPr="006861C6">
        <w:rPr>
          <w:rFonts w:hint="eastAsia"/>
          <w:b/>
        </w:rPr>
        <w:t>8</w:t>
      </w:r>
      <w:r w:rsidR="003640A5">
        <w:rPr>
          <w:rFonts w:hint="eastAsia"/>
          <w:b/>
          <w:lang w:eastAsia="zh-CN"/>
        </w:rPr>
        <w:t>6</w:t>
      </w:r>
      <w:r w:rsidRPr="006861C6">
        <w:rPr>
          <w:b/>
        </w:rPr>
        <w:tab/>
      </w:r>
      <w:r w:rsidR="00164084" w:rsidRPr="00011F91">
        <w:rPr>
          <w:b/>
        </w:rPr>
        <w:t>R1-</w:t>
      </w:r>
      <w:r w:rsidR="00CA16BA" w:rsidRPr="003A569A">
        <w:rPr>
          <w:rFonts w:hint="eastAsia"/>
          <w:b/>
          <w:lang w:eastAsia="zh-CN"/>
        </w:rPr>
        <w:t>166163</w:t>
      </w:r>
    </w:p>
    <w:p w:rsidR="00744FB3" w:rsidRPr="006861C6" w:rsidRDefault="003640A5" w:rsidP="00744FB3">
      <w:pPr>
        <w:jc w:val="left"/>
        <w:rPr>
          <w:b/>
        </w:rPr>
      </w:pPr>
      <w:r>
        <w:rPr>
          <w:rFonts w:hint="eastAsia"/>
          <w:b/>
          <w:lang w:eastAsia="zh-CN"/>
        </w:rPr>
        <w:t>Gothenburg</w:t>
      </w:r>
      <w:r w:rsidR="00744F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Sweden</w:t>
      </w:r>
      <w:r w:rsidR="00744F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August</w:t>
      </w:r>
      <w:r w:rsidRPr="00A929B4">
        <w:rPr>
          <w:b/>
        </w:rPr>
        <w:t xml:space="preserve"> </w:t>
      </w:r>
      <w:r>
        <w:rPr>
          <w:rFonts w:hint="eastAsia"/>
          <w:b/>
          <w:lang w:eastAsia="zh-CN"/>
        </w:rPr>
        <w:t>2</w:t>
      </w:r>
      <w:r w:rsidR="000F14C1">
        <w:rPr>
          <w:rFonts w:hint="eastAsia"/>
          <w:b/>
          <w:lang w:eastAsia="zh-CN"/>
        </w:rPr>
        <w:t>2</w:t>
      </w:r>
      <w:r w:rsidR="00744FB3" w:rsidRPr="00A929B4">
        <w:rPr>
          <w:b/>
        </w:rPr>
        <w:t>-</w:t>
      </w:r>
      <w:r w:rsidR="000F14C1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6</w:t>
      </w:r>
      <w:r w:rsidR="00744FB3" w:rsidRPr="00A929B4">
        <w:rPr>
          <w:b/>
        </w:rPr>
        <w:t>, 20</w:t>
      </w:r>
      <w:r w:rsidR="00744FB3" w:rsidRPr="00A929B4">
        <w:rPr>
          <w:rFonts w:hint="eastAsia"/>
          <w:b/>
        </w:rPr>
        <w:t>16</w:t>
      </w:r>
    </w:p>
    <w:p w:rsidR="009C0564" w:rsidRPr="006861C6" w:rsidRDefault="009C0564" w:rsidP="006861C6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6861C6" w:rsidRDefault="003E3715" w:rsidP="006861C6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>Agenda Item:</w:t>
      </w:r>
      <w:r w:rsidRPr="006861C6">
        <w:rPr>
          <w:b/>
        </w:rPr>
        <w:tab/>
      </w:r>
      <w:r w:rsidR="004C51C9" w:rsidRPr="00E2377A">
        <w:rPr>
          <w:rFonts w:hint="eastAsia"/>
          <w:b/>
          <w:lang w:eastAsia="zh-CN"/>
        </w:rPr>
        <w:t>7</w:t>
      </w:r>
      <w:r w:rsidR="00DD31AF" w:rsidRPr="00E2377A">
        <w:rPr>
          <w:rFonts w:hint="eastAsia"/>
          <w:b/>
          <w:lang w:eastAsia="zh-CN"/>
        </w:rPr>
        <w:t>.</w:t>
      </w:r>
      <w:r w:rsidR="004C51C9" w:rsidRPr="00E2377A">
        <w:rPr>
          <w:rFonts w:hint="eastAsia"/>
          <w:b/>
          <w:lang w:eastAsia="zh-CN"/>
        </w:rPr>
        <w:t>2</w:t>
      </w:r>
      <w:r w:rsidR="00DD31AF" w:rsidRPr="00E2377A">
        <w:rPr>
          <w:rFonts w:hint="eastAsia"/>
          <w:b/>
          <w:lang w:eastAsia="zh-CN"/>
        </w:rPr>
        <w:t>.</w:t>
      </w:r>
      <w:r w:rsidR="004C51C9" w:rsidRPr="00E2377A">
        <w:rPr>
          <w:rFonts w:hint="eastAsia"/>
          <w:b/>
          <w:lang w:eastAsia="zh-CN"/>
        </w:rPr>
        <w:t>2</w:t>
      </w:r>
      <w:r w:rsidR="00DD31AF" w:rsidRPr="00E2377A">
        <w:rPr>
          <w:rFonts w:hint="eastAsia"/>
          <w:b/>
          <w:lang w:eastAsia="zh-CN"/>
        </w:rPr>
        <w:t>.3</w:t>
      </w:r>
    </w:p>
    <w:p w:rsidR="00BC1C3C" w:rsidRPr="006861C6" w:rsidRDefault="00305FF9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Source:</w:t>
      </w:r>
      <w:r w:rsidRPr="006861C6">
        <w:rPr>
          <w:b/>
        </w:rPr>
        <w:tab/>
      </w:r>
      <w:r w:rsidR="00A402E9" w:rsidRPr="006861C6">
        <w:rPr>
          <w:b/>
        </w:rPr>
        <w:t>Huawei, HiSilicon</w:t>
      </w:r>
    </w:p>
    <w:p w:rsidR="0026538C" w:rsidRPr="006861C6" w:rsidRDefault="009C0564" w:rsidP="006861C6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>Title:</w:t>
      </w:r>
      <w:r w:rsidRPr="006861C6">
        <w:rPr>
          <w:b/>
        </w:rPr>
        <w:tab/>
      </w:r>
      <w:r w:rsidR="003640A5">
        <w:rPr>
          <w:rFonts w:hint="eastAsia"/>
          <w:b/>
          <w:lang w:eastAsia="zh-CN"/>
        </w:rPr>
        <w:t>Indication of time and frequency resources</w:t>
      </w:r>
    </w:p>
    <w:p w:rsidR="009C0564" w:rsidRPr="006861C6" w:rsidRDefault="009C0564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Document for:</w:t>
      </w:r>
      <w:r w:rsidRPr="006861C6">
        <w:rPr>
          <w:b/>
        </w:rPr>
        <w:tab/>
      </w:r>
      <w:r w:rsidR="001F7121" w:rsidRPr="006861C6">
        <w:rPr>
          <w:b/>
        </w:rPr>
        <w:t>Discussion and decision</w:t>
      </w:r>
    </w:p>
    <w:p w:rsidR="00BF09EB" w:rsidRPr="006861C6" w:rsidRDefault="00BF09EB" w:rsidP="006861C6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94785D" w:rsidRDefault="004845AB">
      <w:pPr>
        <w:pStyle w:val="Heading1"/>
      </w:pPr>
      <w:bookmarkStart w:id="0" w:name="_Ref124589705"/>
      <w:bookmarkStart w:id="1" w:name="_Ref129681862"/>
      <w:r w:rsidRPr="0094785D">
        <w:rPr>
          <w:lang w:eastAsia="zh-CN"/>
        </w:rPr>
        <w:t>Introduction</w:t>
      </w:r>
      <w:bookmarkEnd w:id="0"/>
      <w:bookmarkEnd w:id="1"/>
    </w:p>
    <w:p w:rsidR="00CC02B0" w:rsidRPr="000117FE" w:rsidRDefault="00CC02B0" w:rsidP="00CC02B0">
      <w:pPr>
        <w:rPr>
          <w:lang w:eastAsia="zh-CN"/>
        </w:rPr>
      </w:pPr>
      <w:bookmarkStart w:id="2" w:name="_Ref129681832"/>
      <w:r w:rsidRPr="009B639B">
        <w:t>At the</w:t>
      </w:r>
      <w:r w:rsidRPr="009B639B">
        <w:rPr>
          <w:rFonts w:hint="eastAsia"/>
        </w:rPr>
        <w:t xml:space="preserve"> RAN1 </w:t>
      </w:r>
      <w:r>
        <w:rPr>
          <w:rFonts w:hint="eastAsia"/>
        </w:rPr>
        <w:t>#</w:t>
      </w:r>
      <w:r>
        <w:rPr>
          <w:rFonts w:hint="eastAsia"/>
          <w:lang w:eastAsia="zh-CN"/>
        </w:rPr>
        <w:t>85</w:t>
      </w:r>
      <w:r w:rsidRPr="009B639B">
        <w:rPr>
          <w:rFonts w:hint="eastAsia"/>
        </w:rPr>
        <w:t xml:space="preserve"> meeting, </w:t>
      </w:r>
      <w:r>
        <w:rPr>
          <w:rFonts w:hint="eastAsia"/>
          <w:lang w:eastAsia="zh-CN"/>
        </w:rPr>
        <w:t>the following agreements</w:t>
      </w:r>
      <w:r>
        <w:t xml:space="preserve"> on the </w:t>
      </w:r>
      <w:r>
        <w:rPr>
          <w:rFonts w:hint="eastAsia"/>
          <w:lang w:eastAsia="zh-CN"/>
        </w:rPr>
        <w:t xml:space="preserve">multiplexing of SA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its associated data</w:t>
      </w:r>
      <w:r>
        <w:t xml:space="preserve"> w</w:t>
      </w:r>
      <w:r>
        <w:rPr>
          <w:rFonts w:hint="eastAsia"/>
          <w:lang w:eastAsia="zh-CN"/>
        </w:rPr>
        <w:t>ere</w:t>
      </w:r>
      <w:r>
        <w:t xml:space="preserve"> achieved</w:t>
      </w:r>
      <w:r w:rsidRPr="009B639B">
        <w:rPr>
          <w:rFonts w:hint="eastAsia"/>
        </w:rPr>
        <w:t xml:space="preserve"> </w:t>
      </w:r>
      <w:r w:rsidR="00CF0387">
        <w:rPr>
          <w:kern w:val="2"/>
          <w:lang w:eastAsia="zh-CN"/>
        </w:rPr>
        <w:fldChar w:fldCharType="begin"/>
      </w:r>
      <w:r>
        <w:instrText xml:space="preserve"> </w:instrText>
      </w:r>
      <w:r>
        <w:rPr>
          <w:rFonts w:hint="eastAsia"/>
        </w:rPr>
        <w:instrText>REF _Ref442353911 \r \h</w:instrText>
      </w:r>
      <w:r>
        <w:instrText xml:space="preserve"> </w:instrText>
      </w:r>
      <w:r w:rsidR="00CF0387">
        <w:rPr>
          <w:kern w:val="2"/>
          <w:lang w:eastAsia="zh-CN"/>
        </w:rPr>
      </w:r>
      <w:r w:rsidR="00CF0387">
        <w:rPr>
          <w:kern w:val="2"/>
          <w:lang w:eastAsia="zh-CN"/>
        </w:rPr>
        <w:fldChar w:fldCharType="separate"/>
      </w:r>
      <w:r w:rsidR="00A72C99">
        <w:t>[1]</w:t>
      </w:r>
      <w:r w:rsidR="00CF0387">
        <w:rPr>
          <w:kern w:val="2"/>
          <w:lang w:eastAsia="zh-CN"/>
        </w:rPr>
        <w:fldChar w:fldCharType="end"/>
      </w:r>
      <w:r>
        <w:rPr>
          <w:rFonts w:hint="eastAsia"/>
          <w:lang w:eastAsia="zh-CN"/>
        </w:rPr>
        <w:t>:</w:t>
      </w:r>
    </w:p>
    <w:p w:rsidR="00CC02B0" w:rsidRPr="000117FE" w:rsidRDefault="00CC02B0" w:rsidP="00CC02B0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i/>
          <w:sz w:val="20"/>
          <w:szCs w:val="20"/>
          <w:lang w:eastAsia="zh-CN"/>
        </w:rPr>
        <w:t>Allow resource pool definition where SA and associated Data transmitted on the same subframe are always adjacent in frequency</w:t>
      </w:r>
    </w:p>
    <w:p w:rsidR="00CC02B0" w:rsidRPr="000117FE" w:rsidRDefault="00CC02B0" w:rsidP="00CC02B0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rFonts w:hint="eastAsia"/>
          <w:i/>
          <w:sz w:val="20"/>
          <w:szCs w:val="20"/>
          <w:lang w:eastAsia="zh-CN"/>
        </w:rPr>
        <w:t>All the PRBs used for the SA and associated data transmissions should be contiguous in frequency.</w:t>
      </w:r>
    </w:p>
    <w:p w:rsidR="00CC02B0" w:rsidRPr="000117FE" w:rsidRDefault="00CC02B0" w:rsidP="00CC02B0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i/>
          <w:sz w:val="20"/>
          <w:szCs w:val="20"/>
          <w:lang w:eastAsia="zh-CN"/>
        </w:rPr>
        <w:t>Details FFS</w:t>
      </w:r>
    </w:p>
    <w:p w:rsidR="00CC02B0" w:rsidRPr="000117FE" w:rsidRDefault="00CC02B0" w:rsidP="00CC02B0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i/>
          <w:sz w:val="20"/>
          <w:szCs w:val="20"/>
          <w:lang w:eastAsia="zh-CN"/>
        </w:rPr>
        <w:t xml:space="preserve">For a SA and associated data resource pool it should be </w:t>
      </w:r>
      <w:r w:rsidRPr="000117FE">
        <w:rPr>
          <w:rFonts w:hint="eastAsia"/>
          <w:i/>
          <w:sz w:val="20"/>
          <w:szCs w:val="20"/>
          <w:lang w:eastAsia="zh-CN"/>
        </w:rPr>
        <w:t>(pre)</w:t>
      </w:r>
      <w:r w:rsidRPr="000117FE">
        <w:rPr>
          <w:i/>
          <w:sz w:val="20"/>
          <w:szCs w:val="20"/>
          <w:lang w:eastAsia="zh-CN"/>
        </w:rPr>
        <w:t xml:space="preserve">configured whether the SA and associated data transmission by </w:t>
      </w:r>
      <w:r w:rsidRPr="000117FE">
        <w:rPr>
          <w:rFonts w:hint="eastAsia"/>
          <w:i/>
          <w:sz w:val="20"/>
          <w:szCs w:val="20"/>
          <w:lang w:eastAsia="zh-CN"/>
        </w:rPr>
        <w:t>all the</w:t>
      </w:r>
      <w:r w:rsidRPr="000117FE">
        <w:rPr>
          <w:i/>
          <w:sz w:val="20"/>
          <w:szCs w:val="20"/>
          <w:lang w:eastAsia="zh-CN"/>
        </w:rPr>
        <w:t xml:space="preserve"> UE</w:t>
      </w:r>
      <w:r w:rsidRPr="000117FE">
        <w:rPr>
          <w:rFonts w:hint="eastAsia"/>
          <w:i/>
          <w:sz w:val="20"/>
          <w:szCs w:val="20"/>
          <w:lang w:eastAsia="zh-CN"/>
        </w:rPr>
        <w:t>s</w:t>
      </w:r>
      <w:r w:rsidRPr="000117FE">
        <w:rPr>
          <w:i/>
          <w:sz w:val="20"/>
          <w:szCs w:val="20"/>
          <w:lang w:eastAsia="zh-CN"/>
        </w:rPr>
        <w:t xml:space="preserve"> </w:t>
      </w:r>
      <w:r w:rsidRPr="000117FE">
        <w:rPr>
          <w:rFonts w:hint="eastAsia"/>
          <w:i/>
          <w:sz w:val="20"/>
          <w:szCs w:val="20"/>
          <w:lang w:eastAsia="zh-CN"/>
        </w:rPr>
        <w:t xml:space="preserve">using this pool </w:t>
      </w:r>
      <w:r w:rsidRPr="000117FE">
        <w:rPr>
          <w:i/>
          <w:sz w:val="20"/>
          <w:szCs w:val="20"/>
          <w:lang w:eastAsia="zh-CN"/>
        </w:rPr>
        <w:t>either occur on the same subframe in an adjacent manner, or occur on different subframes</w:t>
      </w:r>
      <w:r w:rsidRPr="000117FE">
        <w:rPr>
          <w:rFonts w:hint="eastAsia"/>
          <w:i/>
          <w:sz w:val="20"/>
          <w:szCs w:val="20"/>
          <w:lang w:eastAsia="zh-CN"/>
        </w:rPr>
        <w:t xml:space="preserve">, (FFS </w:t>
      </w:r>
      <w:r w:rsidRPr="000117FE">
        <w:rPr>
          <w:i/>
          <w:sz w:val="20"/>
          <w:szCs w:val="20"/>
          <w:lang w:eastAsia="zh-CN"/>
        </w:rPr>
        <w:t>or</w:t>
      </w:r>
      <w:r w:rsidRPr="000117FE">
        <w:rPr>
          <w:rFonts w:hint="eastAsia"/>
          <w:i/>
          <w:sz w:val="20"/>
          <w:szCs w:val="20"/>
          <w:lang w:eastAsia="zh-CN"/>
        </w:rPr>
        <w:t xml:space="preserve"> </w:t>
      </w:r>
      <w:r w:rsidRPr="000117FE">
        <w:rPr>
          <w:i/>
          <w:sz w:val="20"/>
          <w:szCs w:val="20"/>
          <w:lang w:eastAsia="zh-CN"/>
        </w:rPr>
        <w:t xml:space="preserve">occur on the same subframe in a </w:t>
      </w:r>
      <w:r w:rsidRPr="000117FE">
        <w:rPr>
          <w:rFonts w:hint="eastAsia"/>
          <w:i/>
          <w:sz w:val="20"/>
          <w:szCs w:val="20"/>
          <w:lang w:eastAsia="zh-CN"/>
        </w:rPr>
        <w:t xml:space="preserve">potentially </w:t>
      </w:r>
      <w:r w:rsidRPr="000117FE">
        <w:rPr>
          <w:i/>
          <w:sz w:val="20"/>
          <w:szCs w:val="20"/>
          <w:lang w:eastAsia="zh-CN"/>
        </w:rPr>
        <w:t>non-adjacent manner</w:t>
      </w:r>
      <w:r w:rsidRPr="000117FE">
        <w:rPr>
          <w:rFonts w:hint="eastAsia"/>
          <w:i/>
          <w:sz w:val="20"/>
          <w:szCs w:val="20"/>
          <w:lang w:eastAsia="zh-CN"/>
        </w:rPr>
        <w:t>)</w:t>
      </w:r>
      <w:r w:rsidRPr="000117FE">
        <w:rPr>
          <w:i/>
          <w:sz w:val="20"/>
          <w:szCs w:val="20"/>
          <w:lang w:eastAsia="zh-CN"/>
        </w:rPr>
        <w:t>.</w:t>
      </w:r>
    </w:p>
    <w:p w:rsidR="00CC02B0" w:rsidRPr="000117FE" w:rsidRDefault="00CC02B0" w:rsidP="00CC02B0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rFonts w:hint="eastAsia"/>
          <w:i/>
          <w:sz w:val="20"/>
          <w:szCs w:val="20"/>
          <w:lang w:eastAsia="zh-CN"/>
        </w:rPr>
        <w:t xml:space="preserve">If the FFS part is not supported, this reverts the existing agreement </w:t>
      </w:r>
      <w:r w:rsidRPr="000117FE">
        <w:rPr>
          <w:i/>
          <w:sz w:val="20"/>
          <w:szCs w:val="20"/>
          <w:lang w:eastAsia="zh-CN"/>
        </w:rPr>
        <w:t>“</w:t>
      </w:r>
      <w:r w:rsidRPr="000117FE">
        <w:rPr>
          <w:rFonts w:hint="eastAsia"/>
          <w:i/>
          <w:sz w:val="20"/>
          <w:szCs w:val="20"/>
          <w:lang w:eastAsia="zh-CN"/>
        </w:rPr>
        <w:t xml:space="preserve">When SA and the associated data are transmitted in the same TTI, they can be </w:t>
      </w:r>
      <w:r w:rsidRPr="000117FE">
        <w:rPr>
          <w:i/>
          <w:sz w:val="20"/>
          <w:szCs w:val="20"/>
          <w:lang w:eastAsia="zh-CN"/>
        </w:rPr>
        <w:t>transmitted</w:t>
      </w:r>
      <w:r w:rsidRPr="000117FE">
        <w:rPr>
          <w:rFonts w:hint="eastAsia"/>
          <w:i/>
          <w:sz w:val="20"/>
          <w:szCs w:val="20"/>
          <w:lang w:eastAsia="zh-CN"/>
        </w:rPr>
        <w:t xml:space="preserve"> in non-adjacent RBs.</w:t>
      </w:r>
      <w:r w:rsidRPr="000117FE">
        <w:rPr>
          <w:i/>
          <w:sz w:val="20"/>
          <w:szCs w:val="20"/>
          <w:lang w:eastAsia="zh-CN"/>
        </w:rPr>
        <w:t>”</w:t>
      </w:r>
    </w:p>
    <w:p w:rsidR="00CC02B0" w:rsidRDefault="00CC02B0" w:rsidP="00865629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rFonts w:hint="eastAsia"/>
          <w:i/>
          <w:sz w:val="20"/>
          <w:szCs w:val="20"/>
          <w:lang w:eastAsia="zh-CN"/>
        </w:rPr>
        <w:t xml:space="preserve">Strive for not </w:t>
      </w:r>
      <w:r w:rsidRPr="000117FE">
        <w:rPr>
          <w:i/>
          <w:sz w:val="20"/>
          <w:szCs w:val="20"/>
          <w:lang w:eastAsia="zh-CN"/>
        </w:rPr>
        <w:t>increasing</w:t>
      </w:r>
      <w:r w:rsidRPr="000117FE">
        <w:rPr>
          <w:rFonts w:hint="eastAsia"/>
          <w:i/>
          <w:sz w:val="20"/>
          <w:szCs w:val="20"/>
          <w:lang w:eastAsia="zh-CN"/>
        </w:rPr>
        <w:t xml:space="preserve"> the number of SA blind decoding to enable this.</w:t>
      </w:r>
    </w:p>
    <w:p w:rsidR="00CC02B0" w:rsidRPr="00BA45BA" w:rsidRDefault="00CC02B0" w:rsidP="00BA45BA"/>
    <w:p w:rsidR="003E3715" w:rsidRDefault="003E3715" w:rsidP="00865629">
      <w:pPr>
        <w:rPr>
          <w:lang w:eastAsia="zh-CN"/>
        </w:rPr>
      </w:pPr>
      <w:r w:rsidRPr="0094785D">
        <w:t xml:space="preserve">In this contribution, </w:t>
      </w:r>
      <w:r w:rsidR="00B4337D">
        <w:rPr>
          <w:lang w:eastAsia="zh-CN"/>
        </w:rPr>
        <w:t xml:space="preserve">we </w:t>
      </w:r>
      <w:r w:rsidR="00B4337D">
        <w:rPr>
          <w:rFonts w:hint="eastAsia"/>
          <w:lang w:eastAsia="zh-CN"/>
        </w:rPr>
        <w:t xml:space="preserve">discuss the </w:t>
      </w:r>
      <w:r w:rsidR="009B251B">
        <w:rPr>
          <w:lang w:eastAsia="zh-CN"/>
        </w:rPr>
        <w:t xml:space="preserve">signaling </w:t>
      </w:r>
      <w:r w:rsidR="00B4337D">
        <w:rPr>
          <w:rFonts w:hint="eastAsia"/>
          <w:lang w:eastAsia="zh-CN"/>
        </w:rPr>
        <w:t xml:space="preserve">details </w:t>
      </w:r>
      <w:r w:rsidR="009B251B">
        <w:rPr>
          <w:lang w:eastAsia="zh-CN"/>
        </w:rPr>
        <w:t>of the</w:t>
      </w:r>
      <w:r w:rsidR="00C97616">
        <w:rPr>
          <w:rFonts w:hint="eastAsia"/>
          <w:lang w:eastAsia="zh-CN"/>
        </w:rPr>
        <w:t xml:space="preserve"> time and frequency resource</w:t>
      </w:r>
      <w:r w:rsidR="009B251B">
        <w:rPr>
          <w:lang w:eastAsia="zh-CN"/>
        </w:rPr>
        <w:t xml:space="preserve"> indication</w:t>
      </w:r>
      <w:r w:rsidR="00C97616">
        <w:rPr>
          <w:rFonts w:hint="eastAsia"/>
          <w:lang w:eastAsia="zh-CN"/>
        </w:rPr>
        <w:t>.</w:t>
      </w:r>
    </w:p>
    <w:p w:rsidR="00463E5D" w:rsidRDefault="001B7B71" w:rsidP="004C1591">
      <w:pPr>
        <w:pStyle w:val="Heading1"/>
        <w:rPr>
          <w:lang w:eastAsia="zh-CN"/>
        </w:rPr>
      </w:pPr>
      <w:r>
        <w:rPr>
          <w:rFonts w:hint="eastAsia"/>
          <w:lang w:eastAsia="zh-CN"/>
        </w:rPr>
        <w:t>In</w:t>
      </w:r>
      <w:r w:rsidR="00863E11">
        <w:rPr>
          <w:rFonts w:hint="eastAsia"/>
          <w:lang w:eastAsia="zh-CN"/>
        </w:rPr>
        <w:t>dication of time resources in SA</w:t>
      </w:r>
    </w:p>
    <w:p w:rsidR="004C1591" w:rsidRDefault="004C1591" w:rsidP="00C740E5">
      <w:pPr>
        <w:pStyle w:val="Heading2"/>
      </w:pPr>
      <w:r>
        <w:t>Ne</w:t>
      </w:r>
      <w:r w:rsidR="00BE2A3A">
        <w:rPr>
          <w:rFonts w:hint="eastAsia"/>
        </w:rPr>
        <w:t>ce</w:t>
      </w:r>
      <w:r w:rsidR="00FD2F32">
        <w:rPr>
          <w:rFonts w:hint="eastAsia"/>
        </w:rPr>
        <w:t>s</w:t>
      </w:r>
      <w:r w:rsidR="00BE2A3A">
        <w:rPr>
          <w:rFonts w:hint="eastAsia"/>
        </w:rPr>
        <w:t>sity of</w:t>
      </w:r>
      <w:r w:rsidR="00FD2F32">
        <w:rPr>
          <w:rFonts w:hint="eastAsia"/>
        </w:rPr>
        <w:t xml:space="preserve"> </w:t>
      </w:r>
      <w:r w:rsidR="005A1A41">
        <w:rPr>
          <w:rFonts w:hint="eastAsia"/>
        </w:rPr>
        <w:t>indication of the time resources of all the transmissions</w:t>
      </w:r>
    </w:p>
    <w:p w:rsidR="003917CF" w:rsidRDefault="009B251B" w:rsidP="003917CF">
      <w:pPr>
        <w:rPr>
          <w:lang w:eastAsia="zh-CN"/>
        </w:rPr>
      </w:pPr>
      <w:r>
        <w:rPr>
          <w:lang w:eastAsia="zh-CN"/>
        </w:rPr>
        <w:t>For</w:t>
      </w:r>
      <w:r w:rsidR="00463E5D">
        <w:rPr>
          <w:rFonts w:hint="eastAsia"/>
          <w:lang w:eastAsia="zh-CN"/>
        </w:rPr>
        <w:t xml:space="preserve"> D2D communication, </w:t>
      </w:r>
      <w:r>
        <w:rPr>
          <w:lang w:eastAsia="zh-CN"/>
        </w:rPr>
        <w:t xml:space="preserve">the </w:t>
      </w:r>
      <w:r w:rsidR="00463E5D">
        <w:rPr>
          <w:rFonts w:hint="eastAsia"/>
          <w:lang w:eastAsia="zh-CN"/>
        </w:rPr>
        <w:t>T-RPT</w:t>
      </w:r>
      <w:r w:rsidR="003A569A">
        <w:rPr>
          <w:rFonts w:hint="eastAsia"/>
          <w:lang w:eastAsia="zh-CN"/>
        </w:rPr>
        <w:t xml:space="preserve"> in SA</w:t>
      </w:r>
      <w:r w:rsidR="00463E5D">
        <w:rPr>
          <w:rFonts w:hint="eastAsia"/>
          <w:lang w:eastAsia="zh-CN"/>
        </w:rPr>
        <w:t xml:space="preserve"> is used to indicate the time resources of </w:t>
      </w:r>
      <w:r w:rsidR="00A72C99">
        <w:rPr>
          <w:lang w:eastAsia="zh-CN"/>
        </w:rPr>
        <w:t xml:space="preserve">each </w:t>
      </w:r>
      <w:r w:rsidR="00793D42">
        <w:rPr>
          <w:rFonts w:hint="eastAsia"/>
          <w:lang w:eastAsia="zh-CN"/>
        </w:rPr>
        <w:t xml:space="preserve">data </w:t>
      </w:r>
      <w:r w:rsidR="0001247F">
        <w:rPr>
          <w:rFonts w:hint="eastAsia"/>
          <w:lang w:eastAsia="zh-CN"/>
        </w:rPr>
        <w:t>(re)</w:t>
      </w:r>
      <w:r w:rsidR="00463E5D">
        <w:rPr>
          <w:rFonts w:hint="eastAsia"/>
          <w:lang w:eastAsia="zh-CN"/>
        </w:rPr>
        <w:t xml:space="preserve">transmissions </w:t>
      </w:r>
      <w:r w:rsidR="005A1A41">
        <w:rPr>
          <w:rFonts w:hint="eastAsia"/>
          <w:lang w:eastAsia="zh-CN"/>
        </w:rPr>
        <w:t xml:space="preserve">corresponding to </w:t>
      </w:r>
      <w:r w:rsidR="0001247F">
        <w:rPr>
          <w:rFonts w:hint="eastAsia"/>
          <w:lang w:eastAsia="zh-CN"/>
        </w:rPr>
        <w:t>one</w:t>
      </w:r>
      <w:r w:rsidR="005A1A41">
        <w:rPr>
          <w:rFonts w:hint="eastAsia"/>
          <w:lang w:eastAsia="zh-CN"/>
        </w:rPr>
        <w:t xml:space="preserve"> TB </w:t>
      </w:r>
      <w:r w:rsidR="0001247F">
        <w:rPr>
          <w:rFonts w:hint="eastAsia"/>
          <w:lang w:eastAsia="zh-CN"/>
        </w:rPr>
        <w:t>or multiple TBs</w:t>
      </w:r>
      <w:r w:rsidR="00741BA9">
        <w:rPr>
          <w:rFonts w:hint="eastAsia"/>
          <w:lang w:eastAsia="zh-CN"/>
        </w:rPr>
        <w:t xml:space="preserve"> in one SA period</w:t>
      </w:r>
      <w:r w:rsidR="0001247F">
        <w:rPr>
          <w:rFonts w:hint="eastAsia"/>
          <w:lang w:eastAsia="zh-CN"/>
        </w:rPr>
        <w:t xml:space="preserve">. </w:t>
      </w:r>
      <w:r w:rsidR="00741BA9">
        <w:rPr>
          <w:rFonts w:hint="eastAsia"/>
          <w:lang w:eastAsia="zh-CN"/>
        </w:rPr>
        <w:t>T</w:t>
      </w:r>
      <w:r>
        <w:rPr>
          <w:lang w:eastAsia="zh-CN"/>
        </w:rPr>
        <w:t xml:space="preserve">he concept of T-RPT can be </w:t>
      </w:r>
      <w:r w:rsidR="00741BA9">
        <w:rPr>
          <w:rFonts w:hint="eastAsia"/>
          <w:lang w:eastAsia="zh-CN"/>
        </w:rPr>
        <w:t>re</w:t>
      </w:r>
      <w:r>
        <w:rPr>
          <w:lang w:eastAsia="zh-CN"/>
        </w:rPr>
        <w:t xml:space="preserve">used to indicate all </w:t>
      </w:r>
      <w:r w:rsidR="00A72C99">
        <w:rPr>
          <w:lang w:eastAsia="zh-CN"/>
        </w:rPr>
        <w:t xml:space="preserve">the </w:t>
      </w:r>
      <w:r w:rsidR="00741BA9">
        <w:rPr>
          <w:rFonts w:hint="eastAsia"/>
          <w:lang w:eastAsia="zh-CN"/>
        </w:rPr>
        <w:t xml:space="preserve">time </w:t>
      </w:r>
      <w:r>
        <w:rPr>
          <w:lang w:eastAsia="zh-CN"/>
        </w:rPr>
        <w:t>resource</w:t>
      </w:r>
      <w:r w:rsidR="00A72C99">
        <w:rPr>
          <w:lang w:eastAsia="zh-CN"/>
        </w:rPr>
        <w:t>s</w:t>
      </w:r>
      <w:r>
        <w:rPr>
          <w:lang w:eastAsia="zh-CN"/>
        </w:rPr>
        <w:t xml:space="preserve"> </w:t>
      </w:r>
      <w:r w:rsidR="00A72C99">
        <w:rPr>
          <w:lang w:eastAsia="zh-CN"/>
        </w:rPr>
        <w:t>for</w:t>
      </w:r>
      <w:r w:rsidR="00A72C99">
        <w:rPr>
          <w:rFonts w:hint="eastAsia"/>
          <w:lang w:eastAsia="zh-CN"/>
        </w:rPr>
        <w:t xml:space="preserve"> </w:t>
      </w:r>
      <w:r w:rsidR="00741BA9">
        <w:rPr>
          <w:rFonts w:hint="eastAsia"/>
          <w:lang w:eastAsia="zh-CN"/>
        </w:rPr>
        <w:t>a V2V(V2X) TB</w:t>
      </w:r>
      <w:r>
        <w:rPr>
          <w:lang w:eastAsia="zh-CN"/>
        </w:rPr>
        <w:t xml:space="preserve"> over one period. </w:t>
      </w:r>
    </w:p>
    <w:p w:rsidR="003917CF" w:rsidRDefault="0090650F" w:rsidP="003917CF">
      <w:pPr>
        <w:rPr>
          <w:lang w:eastAsia="zh-CN"/>
        </w:rPr>
      </w:pPr>
      <w:r w:rsidRPr="00A72C99">
        <w:rPr>
          <w:rFonts w:hint="eastAsia"/>
          <w:lang w:eastAsia="zh-CN"/>
        </w:rPr>
        <w:t xml:space="preserve">A </w:t>
      </w:r>
      <w:r w:rsidR="009B251B" w:rsidRPr="00A72C99">
        <w:rPr>
          <w:lang w:eastAsia="zh-CN"/>
        </w:rPr>
        <w:t xml:space="preserve">UE </w:t>
      </w:r>
      <w:r w:rsidR="00A72C99" w:rsidRPr="00A72C99">
        <w:rPr>
          <w:lang w:eastAsia="zh-CN"/>
        </w:rPr>
        <w:t>obtains</w:t>
      </w:r>
      <w:r w:rsidR="00741BA9" w:rsidRPr="00A72C99">
        <w:rPr>
          <w:rFonts w:hint="eastAsia"/>
          <w:lang w:eastAsia="zh-CN"/>
        </w:rPr>
        <w:t xml:space="preserve"> full knowledge of the time resources </w:t>
      </w:r>
      <w:r w:rsidR="00A72C99" w:rsidRPr="00A72C99">
        <w:rPr>
          <w:lang w:eastAsia="zh-CN"/>
        </w:rPr>
        <w:t>for</w:t>
      </w:r>
      <w:r w:rsidR="00A72C99" w:rsidRPr="00A72C99">
        <w:rPr>
          <w:rFonts w:hint="eastAsia"/>
          <w:lang w:eastAsia="zh-CN"/>
        </w:rPr>
        <w:t xml:space="preserve"> </w:t>
      </w:r>
      <w:r w:rsidR="00741BA9" w:rsidRPr="00A72C99">
        <w:rPr>
          <w:rFonts w:hint="eastAsia"/>
          <w:lang w:eastAsia="zh-CN"/>
        </w:rPr>
        <w:t xml:space="preserve">a TB after </w:t>
      </w:r>
      <w:r w:rsidR="00A72C99">
        <w:rPr>
          <w:lang w:eastAsia="zh-CN"/>
        </w:rPr>
        <w:t>decoding</w:t>
      </w:r>
      <w:r w:rsidR="00741BA9" w:rsidRPr="00A72C99">
        <w:rPr>
          <w:lang w:eastAsia="zh-CN"/>
        </w:rPr>
        <w:t xml:space="preserve"> one </w:t>
      </w:r>
      <w:r w:rsidR="00741BA9" w:rsidRPr="00A72C99">
        <w:rPr>
          <w:rFonts w:hint="eastAsia"/>
          <w:lang w:eastAsia="zh-CN"/>
        </w:rPr>
        <w:t xml:space="preserve">single </w:t>
      </w:r>
      <w:r w:rsidR="00741BA9" w:rsidRPr="00A72C99">
        <w:rPr>
          <w:lang w:eastAsia="zh-CN"/>
        </w:rPr>
        <w:t>SA</w:t>
      </w:r>
      <w:r w:rsidR="00741BA9" w:rsidRPr="00A72C99">
        <w:rPr>
          <w:rFonts w:hint="eastAsia"/>
          <w:lang w:eastAsia="zh-CN"/>
        </w:rPr>
        <w:t>.</w:t>
      </w:r>
      <w:r w:rsidR="009B251B" w:rsidRPr="00A72C99">
        <w:rPr>
          <w:lang w:eastAsia="zh-CN"/>
        </w:rPr>
        <w:t xml:space="preserve"> </w:t>
      </w:r>
      <w:r w:rsidR="003917CF" w:rsidRPr="00A72C99">
        <w:rPr>
          <w:lang w:eastAsia="zh-CN"/>
        </w:rPr>
        <w:t>O</w:t>
      </w:r>
      <w:r w:rsidR="003917CF" w:rsidRPr="00A72C99">
        <w:rPr>
          <w:rFonts w:hint="eastAsia"/>
          <w:lang w:eastAsia="zh-CN"/>
        </w:rPr>
        <w:t xml:space="preserve">therwise, </w:t>
      </w:r>
      <w:r w:rsidR="003917CF" w:rsidRPr="00A72C99">
        <w:rPr>
          <w:lang w:eastAsia="zh-CN"/>
        </w:rPr>
        <w:t xml:space="preserve">if </w:t>
      </w:r>
      <w:r w:rsidR="00A72C99">
        <w:rPr>
          <w:lang w:eastAsia="zh-CN"/>
        </w:rPr>
        <w:t>a</w:t>
      </w:r>
      <w:r w:rsidR="00A72C99" w:rsidRPr="00A72C99">
        <w:rPr>
          <w:lang w:eastAsia="zh-CN"/>
        </w:rPr>
        <w:t xml:space="preserve"> </w:t>
      </w:r>
      <w:r w:rsidR="003917CF" w:rsidRPr="00A72C99">
        <w:rPr>
          <w:lang w:eastAsia="zh-CN"/>
        </w:rPr>
        <w:t xml:space="preserve">SA </w:t>
      </w:r>
      <w:r w:rsidR="003917CF" w:rsidRPr="00A72C99">
        <w:rPr>
          <w:rFonts w:hint="eastAsia"/>
          <w:lang w:eastAsia="zh-CN"/>
        </w:rPr>
        <w:t xml:space="preserve">only </w:t>
      </w:r>
      <w:r w:rsidR="003917CF" w:rsidRPr="00A72C99">
        <w:rPr>
          <w:lang w:eastAsia="zh-CN"/>
        </w:rPr>
        <w:t>carr</w:t>
      </w:r>
      <w:r w:rsidR="003917CF" w:rsidRPr="00A72C99">
        <w:rPr>
          <w:rFonts w:hint="eastAsia"/>
          <w:lang w:eastAsia="zh-CN"/>
        </w:rPr>
        <w:t>ies</w:t>
      </w:r>
      <w:r w:rsidR="003917CF" w:rsidRPr="00A72C99">
        <w:rPr>
          <w:lang w:eastAsia="zh-CN"/>
        </w:rPr>
        <w:t xml:space="preserve"> information</w:t>
      </w:r>
      <w:r w:rsidR="00B01908" w:rsidRPr="00A72C99">
        <w:rPr>
          <w:lang w:eastAsia="zh-CN"/>
        </w:rPr>
        <w:t xml:space="preserve"> for a single transmission</w:t>
      </w:r>
      <w:r w:rsidR="003917CF" w:rsidRPr="00A72C99">
        <w:rPr>
          <w:lang w:eastAsia="zh-CN"/>
        </w:rPr>
        <w:t xml:space="preserve">, </w:t>
      </w:r>
      <w:r w:rsidR="00A72C99" w:rsidRPr="00A72C99">
        <w:rPr>
          <w:lang w:eastAsia="zh-CN"/>
        </w:rPr>
        <w:t>every</w:t>
      </w:r>
      <w:r w:rsidR="003917CF" w:rsidRPr="00A72C99">
        <w:rPr>
          <w:lang w:eastAsia="zh-CN"/>
        </w:rPr>
        <w:t xml:space="preserve"> </w:t>
      </w:r>
      <w:r w:rsidR="00A72C99" w:rsidRPr="00A72C99">
        <w:rPr>
          <w:lang w:eastAsia="zh-CN"/>
        </w:rPr>
        <w:t xml:space="preserve">SA for the TB </w:t>
      </w:r>
      <w:r w:rsidR="00A72C99">
        <w:rPr>
          <w:lang w:eastAsia="zh-CN"/>
        </w:rPr>
        <w:t>must</w:t>
      </w:r>
      <w:r w:rsidR="00B01908" w:rsidRPr="00A72C99">
        <w:rPr>
          <w:lang w:eastAsia="zh-CN"/>
        </w:rPr>
        <w:t xml:space="preserve"> be </w:t>
      </w:r>
      <w:r w:rsidR="00A72C99" w:rsidRPr="00A72C99">
        <w:rPr>
          <w:lang w:eastAsia="zh-CN"/>
        </w:rPr>
        <w:t>decoded</w:t>
      </w:r>
      <w:r w:rsidR="003917CF" w:rsidRPr="00A72C99">
        <w:rPr>
          <w:rFonts w:hint="eastAsia"/>
          <w:lang w:eastAsia="zh-CN"/>
        </w:rPr>
        <w:t xml:space="preserve"> to</w:t>
      </w:r>
      <w:r w:rsidRPr="00A72C99">
        <w:rPr>
          <w:rFonts w:hint="eastAsia"/>
          <w:lang w:eastAsia="zh-CN"/>
        </w:rPr>
        <w:t xml:space="preserve"> obtain </w:t>
      </w:r>
      <w:r w:rsidR="003917CF" w:rsidRPr="00A72C99">
        <w:rPr>
          <w:rFonts w:hint="eastAsia"/>
          <w:lang w:eastAsia="zh-CN"/>
        </w:rPr>
        <w:t>the time resource information</w:t>
      </w:r>
      <w:r w:rsidRPr="00A72C99">
        <w:rPr>
          <w:rFonts w:hint="eastAsia"/>
          <w:lang w:eastAsia="zh-CN"/>
        </w:rPr>
        <w:t xml:space="preserve"> </w:t>
      </w:r>
      <w:r w:rsidR="00B01908" w:rsidRPr="00A72C99">
        <w:rPr>
          <w:lang w:eastAsia="zh-CN"/>
        </w:rPr>
        <w:t>for</w:t>
      </w:r>
      <w:r w:rsidRPr="00A72C99">
        <w:rPr>
          <w:rFonts w:hint="eastAsia"/>
          <w:lang w:eastAsia="zh-CN"/>
        </w:rPr>
        <w:t xml:space="preserve"> one period</w:t>
      </w:r>
      <w:r w:rsidR="00B01908" w:rsidRPr="00A72C99">
        <w:rPr>
          <w:lang w:eastAsia="zh-CN"/>
        </w:rPr>
        <w:t>. This is unlikely to happen because of</w:t>
      </w:r>
      <w:r w:rsidR="003917CF" w:rsidRPr="00A72C99">
        <w:rPr>
          <w:lang w:eastAsia="zh-CN"/>
        </w:rPr>
        <w:t xml:space="preserve"> half duplex, IBE, </w:t>
      </w:r>
      <w:r w:rsidRPr="00A72C99">
        <w:rPr>
          <w:rFonts w:hint="eastAsia"/>
          <w:lang w:eastAsia="zh-CN"/>
        </w:rPr>
        <w:t xml:space="preserve">and </w:t>
      </w:r>
      <w:r w:rsidR="00A72C99" w:rsidRPr="00A72C99">
        <w:rPr>
          <w:lang w:eastAsia="zh-CN"/>
        </w:rPr>
        <w:t xml:space="preserve">inability to receive SA </w:t>
      </w:r>
      <w:r w:rsidR="00A72C99">
        <w:rPr>
          <w:lang w:eastAsia="zh-CN"/>
        </w:rPr>
        <w:t xml:space="preserve">(e.g. due to </w:t>
      </w:r>
      <w:r w:rsidR="00A72C99" w:rsidRPr="00A72C99">
        <w:rPr>
          <w:lang w:eastAsia="zh-CN"/>
        </w:rPr>
        <w:t>channel impairments</w:t>
      </w:r>
      <w:r w:rsidR="00A72C99">
        <w:rPr>
          <w:lang w:eastAsia="zh-CN"/>
        </w:rPr>
        <w:t>)</w:t>
      </w:r>
      <w:r w:rsidR="00A72C99" w:rsidRPr="00A72C99">
        <w:rPr>
          <w:lang w:eastAsia="zh-CN"/>
        </w:rPr>
        <w:t>.</w:t>
      </w:r>
    </w:p>
    <w:p w:rsidR="0090650F" w:rsidRPr="003917CF" w:rsidRDefault="00A72C99" w:rsidP="003917CF">
      <w:pPr>
        <w:rPr>
          <w:lang w:eastAsia="zh-CN"/>
        </w:rPr>
      </w:pPr>
      <w:r>
        <w:rPr>
          <w:lang w:eastAsia="zh-CN"/>
        </w:rPr>
        <w:t xml:space="preserve">Having </w:t>
      </w:r>
      <w:r w:rsidR="0090650F">
        <w:rPr>
          <w:rFonts w:hint="eastAsia"/>
          <w:lang w:eastAsia="zh-CN"/>
        </w:rPr>
        <w:t xml:space="preserve">full knowledge of resource allocation in one SA benefits resource reservation </w:t>
      </w:r>
      <w:r w:rsidR="00FF3F04">
        <w:rPr>
          <w:lang w:eastAsia="zh-CN"/>
        </w:rPr>
        <w:t>for</w:t>
      </w:r>
      <w:r w:rsidR="0090650F">
        <w:rPr>
          <w:rFonts w:hint="eastAsia"/>
          <w:lang w:eastAsia="zh-CN"/>
        </w:rPr>
        <w:t xml:space="preserve"> the following periods</w:t>
      </w:r>
      <w:r>
        <w:rPr>
          <w:lang w:eastAsia="zh-CN"/>
        </w:rPr>
        <w:t>. B</w:t>
      </w:r>
      <w:r w:rsidR="00FF3F04">
        <w:rPr>
          <w:lang w:eastAsia="zh-CN"/>
        </w:rPr>
        <w:t xml:space="preserve">y successfully receiving one SA, the UE knows the resources for one entire period, thus </w:t>
      </w:r>
      <w:r>
        <w:rPr>
          <w:lang w:eastAsia="zh-CN"/>
        </w:rPr>
        <w:t xml:space="preserve">it </w:t>
      </w:r>
      <w:r w:rsidR="00FF3F04">
        <w:rPr>
          <w:lang w:eastAsia="zh-CN"/>
        </w:rPr>
        <w:t xml:space="preserve">can select resources for the next period accordingly. If the SA </w:t>
      </w:r>
      <w:r>
        <w:rPr>
          <w:lang w:eastAsia="zh-CN"/>
        </w:rPr>
        <w:t xml:space="preserve">did </w:t>
      </w:r>
      <w:r w:rsidR="00FF3F04">
        <w:rPr>
          <w:lang w:eastAsia="zh-CN"/>
        </w:rPr>
        <w:t>not convey the resource allocation for all transmission</w:t>
      </w:r>
      <w:r>
        <w:rPr>
          <w:lang w:eastAsia="zh-CN"/>
        </w:rPr>
        <w:t>s</w:t>
      </w:r>
      <w:r w:rsidR="00FF3F04">
        <w:rPr>
          <w:lang w:eastAsia="zh-CN"/>
        </w:rPr>
        <w:t>, the UE would have to decode all SAs to be able to reserve resources without collision.</w:t>
      </w:r>
    </w:p>
    <w:p w:rsidR="009B251B" w:rsidRDefault="00A71A22" w:rsidP="00463E5D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ull knowledge of resource allocation in one SA </w:t>
      </w:r>
      <w:r w:rsidR="00F8134E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 xml:space="preserve">benefits </w:t>
      </w:r>
      <w:r w:rsidR="003A569A">
        <w:rPr>
          <w:rFonts w:hint="eastAsia"/>
          <w:lang w:eastAsia="zh-CN"/>
        </w:rPr>
        <w:t>sensing as</w:t>
      </w:r>
      <w:r>
        <w:rPr>
          <w:rFonts w:hint="eastAsia"/>
          <w:lang w:eastAsia="zh-CN"/>
        </w:rPr>
        <w:t xml:space="preserve"> illustrated</w:t>
      </w:r>
      <w:r w:rsidR="003A569A">
        <w:rPr>
          <w:rFonts w:hint="eastAsia"/>
          <w:lang w:eastAsia="zh-CN"/>
        </w:rPr>
        <w:t xml:space="preserve"> in the companion contribution </w:t>
      </w:r>
      <w:r w:rsidR="00CF0387">
        <w:rPr>
          <w:lang w:eastAsia="zh-CN"/>
        </w:rPr>
        <w:fldChar w:fldCharType="begin"/>
      </w:r>
      <w:r w:rsidR="00BA45BA">
        <w:rPr>
          <w:lang w:eastAsia="zh-CN"/>
        </w:rPr>
        <w:instrText xml:space="preserve"> </w:instrText>
      </w:r>
      <w:r w:rsidR="00BA45BA">
        <w:rPr>
          <w:rFonts w:hint="eastAsia"/>
          <w:lang w:eastAsia="zh-CN"/>
        </w:rPr>
        <w:instrText>REF _Ref458509335 \r \h</w:instrText>
      </w:r>
      <w:r w:rsidR="00BA45BA">
        <w:rPr>
          <w:lang w:eastAsia="zh-CN"/>
        </w:rPr>
        <w:instrText xml:space="preserve"> </w:instrText>
      </w:r>
      <w:r w:rsidR="00CF0387">
        <w:rPr>
          <w:lang w:eastAsia="zh-CN"/>
        </w:rPr>
      </w:r>
      <w:r w:rsidR="00CF0387">
        <w:rPr>
          <w:lang w:eastAsia="zh-CN"/>
        </w:rPr>
        <w:fldChar w:fldCharType="separate"/>
      </w:r>
      <w:r w:rsidR="00A72C99">
        <w:rPr>
          <w:lang w:eastAsia="zh-CN"/>
        </w:rPr>
        <w:t>[5]</w:t>
      </w:r>
      <w:r w:rsidR="00CF0387">
        <w:rPr>
          <w:lang w:eastAsia="zh-CN"/>
        </w:rPr>
        <w:fldChar w:fldCharType="end"/>
      </w:r>
      <w:r w:rsidR="0090650F">
        <w:rPr>
          <w:rFonts w:hint="eastAsia"/>
          <w:lang w:eastAsia="zh-CN"/>
        </w:rPr>
        <w:t xml:space="preserve"> because the sensing result of a missing transmission </w:t>
      </w:r>
      <w:r w:rsidR="00FF3F04">
        <w:rPr>
          <w:lang w:eastAsia="zh-CN"/>
        </w:rPr>
        <w:t>can</w:t>
      </w:r>
      <w:r w:rsidR="0090650F">
        <w:rPr>
          <w:rFonts w:hint="eastAsia"/>
          <w:lang w:eastAsia="zh-CN"/>
        </w:rPr>
        <w:t xml:space="preserve"> be </w:t>
      </w:r>
      <w:r w:rsidR="00FF3F04">
        <w:rPr>
          <w:lang w:eastAsia="zh-CN"/>
        </w:rPr>
        <w:t>derived</w:t>
      </w:r>
      <w:r w:rsidR="0090650F">
        <w:rPr>
          <w:rFonts w:hint="eastAsia"/>
          <w:lang w:eastAsia="zh-CN"/>
        </w:rPr>
        <w:t xml:space="preserve"> </w:t>
      </w:r>
      <w:r w:rsidR="00FF3F04">
        <w:rPr>
          <w:lang w:eastAsia="zh-CN"/>
        </w:rPr>
        <w:t>from</w:t>
      </w:r>
      <w:r w:rsidR="0090650F">
        <w:rPr>
          <w:rFonts w:hint="eastAsia"/>
          <w:lang w:eastAsia="zh-CN"/>
        </w:rPr>
        <w:t xml:space="preserve"> the resource allocation information in SA</w:t>
      </w:r>
      <w:r>
        <w:rPr>
          <w:rFonts w:hint="eastAsia"/>
          <w:lang w:eastAsia="zh-CN"/>
        </w:rPr>
        <w:t xml:space="preserve">. </w:t>
      </w:r>
    </w:p>
    <w:p w:rsidR="003669B7" w:rsidRDefault="003669B7" w:rsidP="00463E5D">
      <w:pPr>
        <w:rPr>
          <w:b/>
          <w:i/>
          <w:lang w:eastAsia="zh-CN"/>
        </w:rPr>
      </w:pPr>
      <w:r w:rsidRPr="004C1591">
        <w:rPr>
          <w:b/>
          <w:i/>
          <w:lang w:eastAsia="zh-CN"/>
        </w:rPr>
        <w:t>Proposa</w:t>
      </w:r>
      <w:r>
        <w:rPr>
          <w:rFonts w:hint="eastAsia"/>
          <w:b/>
          <w:i/>
          <w:lang w:eastAsia="zh-CN"/>
        </w:rPr>
        <w:t>l 1</w:t>
      </w:r>
      <w:r w:rsidRPr="004C1591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8D7272">
        <w:rPr>
          <w:rFonts w:hint="eastAsia"/>
          <w:b/>
          <w:i/>
          <w:lang w:eastAsia="zh-CN"/>
        </w:rPr>
        <w:t xml:space="preserve">The time resources of all the data </w:t>
      </w:r>
      <w:r w:rsidR="008D7272">
        <w:rPr>
          <w:b/>
          <w:i/>
          <w:lang w:eastAsia="zh-CN"/>
        </w:rPr>
        <w:t>transmissions</w:t>
      </w:r>
      <w:r w:rsidR="008D7272">
        <w:rPr>
          <w:rFonts w:hint="eastAsia"/>
          <w:b/>
          <w:i/>
          <w:lang w:eastAsia="zh-CN"/>
        </w:rPr>
        <w:t xml:space="preserve"> corresponding to the same TB are indicated by each SA</w:t>
      </w:r>
      <w:r w:rsidR="006B0028">
        <w:rPr>
          <w:b/>
          <w:i/>
          <w:lang w:eastAsia="zh-CN"/>
        </w:rPr>
        <w:t>/DCI</w:t>
      </w:r>
      <w:r w:rsidR="008D7272">
        <w:rPr>
          <w:rFonts w:hint="eastAsia"/>
          <w:b/>
          <w:i/>
          <w:lang w:eastAsia="zh-CN"/>
        </w:rPr>
        <w:t xml:space="preserve"> of these transmissions</w:t>
      </w:r>
      <w:r w:rsidR="007C32F5">
        <w:rPr>
          <w:rFonts w:hint="eastAsia"/>
          <w:b/>
          <w:i/>
          <w:lang w:eastAsia="zh-CN"/>
        </w:rPr>
        <w:t>.</w:t>
      </w:r>
    </w:p>
    <w:p w:rsidR="00741BA9" w:rsidRPr="00741BA9" w:rsidRDefault="00741BA9" w:rsidP="00463E5D">
      <w:pPr>
        <w:rPr>
          <w:lang w:eastAsia="zh-CN"/>
        </w:rPr>
      </w:pPr>
    </w:p>
    <w:p w:rsidR="004C1591" w:rsidRPr="004C1591" w:rsidRDefault="00356367" w:rsidP="00C740E5">
      <w:pPr>
        <w:pStyle w:val="Heading2"/>
      </w:pPr>
      <w:r>
        <w:t>Signaling</w:t>
      </w:r>
      <w:r w:rsidR="00FD4DB0">
        <w:rPr>
          <w:rFonts w:hint="eastAsia"/>
        </w:rPr>
        <w:t xml:space="preserve"> of </w:t>
      </w:r>
      <w:r>
        <w:t xml:space="preserve">the </w:t>
      </w:r>
      <w:r w:rsidR="00FD4DB0">
        <w:rPr>
          <w:rFonts w:hint="eastAsia"/>
        </w:rPr>
        <w:t>time resources</w:t>
      </w:r>
    </w:p>
    <w:p w:rsidR="00844009" w:rsidRDefault="006B0028" w:rsidP="00F86625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 w:rsidR="00FD2F32">
        <w:rPr>
          <w:rFonts w:hint="eastAsia"/>
          <w:lang w:eastAsia="zh-CN"/>
        </w:rPr>
        <w:t xml:space="preserve">D2D, the T-RPT index </w:t>
      </w:r>
      <w:r w:rsidR="00FB7092" w:rsidRPr="004F689F">
        <w:rPr>
          <w:position w:val="-10"/>
        </w:rPr>
        <w:object w:dxaOrig="4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0.35pt;height:15.45pt" o:ole="">
            <v:imagedata r:id="rId8" o:title=""/>
          </v:shape>
          <o:OLEObject Type="Embed" ProgID="Equation.3" ShapeID="_x0000_i1029" DrawAspect="Content" ObjectID="_1532508618" r:id="rId9"/>
        </w:object>
      </w:r>
      <w:r w:rsidR="00C2347D">
        <w:rPr>
          <w:rFonts w:hint="eastAsia"/>
          <w:lang w:eastAsia="zh-CN"/>
        </w:rPr>
        <w:t xml:space="preserve"> </w:t>
      </w:r>
      <w:r w:rsidR="00FD2F32">
        <w:rPr>
          <w:rFonts w:hint="eastAsia"/>
          <w:lang w:eastAsia="zh-CN"/>
        </w:rPr>
        <w:t>corresponds to a bitmap indicating which TTIs are used for these transmissions. The mapping</w:t>
      </w:r>
      <w:r w:rsidR="00E7077E">
        <w:rPr>
          <w:rFonts w:hint="eastAsia"/>
          <w:lang w:eastAsia="zh-CN"/>
        </w:rPr>
        <w:t xml:space="preserve"> </w:t>
      </w:r>
      <w:r w:rsidR="00FD2F32">
        <w:rPr>
          <w:rFonts w:hint="eastAsia"/>
          <w:lang w:eastAsia="zh-CN"/>
        </w:rPr>
        <w:t>between the index and the bitmap</w:t>
      </w:r>
      <w:r w:rsidR="00E7077E">
        <w:rPr>
          <w:rFonts w:hint="eastAsia"/>
          <w:lang w:eastAsia="zh-CN"/>
        </w:rPr>
        <w:t xml:space="preserve"> </w:t>
      </w:r>
      <w:r w:rsidR="00A72C99">
        <w:rPr>
          <w:lang w:eastAsia="zh-CN"/>
        </w:rPr>
        <w:t>is</w:t>
      </w:r>
      <w:r w:rsidR="00A72C99">
        <w:rPr>
          <w:rFonts w:hint="eastAsia"/>
          <w:lang w:eastAsia="zh-CN"/>
        </w:rPr>
        <w:t xml:space="preserve"> </w:t>
      </w:r>
      <w:r w:rsidR="00FD2F32">
        <w:rPr>
          <w:rFonts w:hint="eastAsia"/>
          <w:lang w:eastAsia="zh-CN"/>
        </w:rPr>
        <w:t xml:space="preserve">defined in TS 36.213 </w:t>
      </w:r>
      <w:r w:rsidR="00CF0387">
        <w:rPr>
          <w:lang w:eastAsia="zh-CN"/>
        </w:rPr>
        <w:fldChar w:fldCharType="begin"/>
      </w:r>
      <w:r w:rsidR="006A6CB1">
        <w:rPr>
          <w:lang w:eastAsia="zh-CN"/>
        </w:rPr>
        <w:instrText xml:space="preserve"> </w:instrText>
      </w:r>
      <w:r w:rsidR="006A6CB1">
        <w:rPr>
          <w:rFonts w:hint="eastAsia"/>
          <w:lang w:eastAsia="zh-CN"/>
        </w:rPr>
        <w:instrText>REF _Ref450827884 \r \h</w:instrText>
      </w:r>
      <w:r w:rsidR="006A6CB1">
        <w:rPr>
          <w:lang w:eastAsia="zh-CN"/>
        </w:rPr>
        <w:instrText xml:space="preserve"> </w:instrText>
      </w:r>
      <w:r w:rsidR="00CF0387">
        <w:rPr>
          <w:lang w:eastAsia="zh-CN"/>
        </w:rPr>
      </w:r>
      <w:r w:rsidR="00CF0387">
        <w:rPr>
          <w:lang w:eastAsia="zh-CN"/>
        </w:rPr>
        <w:fldChar w:fldCharType="separate"/>
      </w:r>
      <w:r w:rsidR="00A72C99">
        <w:rPr>
          <w:lang w:eastAsia="zh-CN"/>
        </w:rPr>
        <w:t>[2]</w:t>
      </w:r>
      <w:r w:rsidR="00CF0387">
        <w:rPr>
          <w:lang w:eastAsia="zh-CN"/>
        </w:rPr>
        <w:fldChar w:fldCharType="end"/>
      </w:r>
      <w:r w:rsidR="00356367">
        <w:rPr>
          <w:lang w:eastAsia="zh-CN"/>
        </w:rPr>
        <w:t>.</w:t>
      </w:r>
      <w:r w:rsidR="00930CEE">
        <w:rPr>
          <w:rFonts w:hint="eastAsia"/>
          <w:lang w:eastAsia="zh-CN"/>
        </w:rPr>
        <w:t xml:space="preserve"> </w:t>
      </w:r>
      <w:r w:rsidR="006E6209">
        <w:rPr>
          <w:lang w:eastAsia="zh-CN"/>
        </w:rPr>
        <w:t>For V2V</w:t>
      </w:r>
      <w:r w:rsidR="00930CEE">
        <w:rPr>
          <w:rFonts w:hint="eastAsia"/>
          <w:lang w:eastAsia="zh-CN"/>
        </w:rPr>
        <w:t xml:space="preserve">, </w:t>
      </w:r>
      <w:r w:rsidR="006E6209">
        <w:rPr>
          <w:lang w:eastAsia="zh-CN"/>
        </w:rPr>
        <w:t>the situation is different:</w:t>
      </w:r>
    </w:p>
    <w:p w:rsidR="00844009" w:rsidRDefault="00844009" w:rsidP="00A72C99">
      <w:pPr>
        <w:pStyle w:val="ListParagraph"/>
        <w:numPr>
          <w:ilvl w:val="0"/>
          <w:numId w:val="48"/>
        </w:numPr>
        <w:spacing w:after="120"/>
        <w:ind w:left="418" w:hanging="418"/>
        <w:jc w:val="both"/>
      </w:pPr>
      <w:r>
        <w:rPr>
          <w:rFonts w:hint="eastAsia"/>
        </w:rPr>
        <w:lastRenderedPageBreak/>
        <w:t>S</w:t>
      </w:r>
      <w:r w:rsidR="00E7077E">
        <w:rPr>
          <w:rFonts w:hint="eastAsia"/>
        </w:rPr>
        <w:t xml:space="preserve">ome </w:t>
      </w:r>
      <w:r w:rsidR="006E6209">
        <w:t xml:space="preserve">D2D </w:t>
      </w:r>
      <w:r w:rsidR="00E7077E">
        <w:rPr>
          <w:rFonts w:hint="eastAsia"/>
        </w:rPr>
        <w:t>patterns may not apply to V2V(V2X) transmission, e.g. patterns for multiple TB transmissions</w:t>
      </w:r>
      <w:r>
        <w:rPr>
          <w:rFonts w:hint="eastAsia"/>
        </w:rPr>
        <w:t xml:space="preserve"> in one period.</w:t>
      </w:r>
      <w:r w:rsidR="00E7077E">
        <w:rPr>
          <w:rFonts w:hint="eastAsia"/>
        </w:rPr>
        <w:t xml:space="preserve"> </w:t>
      </w:r>
    </w:p>
    <w:p w:rsidR="00B30846" w:rsidRDefault="00C35683" w:rsidP="00A72C99">
      <w:pPr>
        <w:pStyle w:val="ListParagraph"/>
        <w:numPr>
          <w:ilvl w:val="0"/>
          <w:numId w:val="48"/>
        </w:numPr>
        <w:spacing w:after="120"/>
        <w:ind w:left="418" w:hanging="418"/>
        <w:jc w:val="both"/>
      </w:pPr>
      <w:r>
        <w:t>T</w:t>
      </w:r>
      <w:r>
        <w:rPr>
          <w:rFonts w:hint="eastAsia"/>
        </w:rPr>
        <w:t xml:space="preserve">he full bitmap generated from T-RPT </w:t>
      </w:r>
      <w:r w:rsidR="006E6209">
        <w:t xml:space="preserve">for D2D </w:t>
      </w:r>
      <w:r w:rsidR="00E7077E">
        <w:rPr>
          <w:rFonts w:hint="eastAsia"/>
        </w:rPr>
        <w:t xml:space="preserve">was </w:t>
      </w:r>
      <w:r w:rsidR="006E6209">
        <w:t xml:space="preserve">designed </w:t>
      </w:r>
      <w:r w:rsidR="00A72C99">
        <w:t xml:space="preserve">for transmissions </w:t>
      </w:r>
      <w:r w:rsidR="006E6209">
        <w:t>to span a time period relatively evenly.</w:t>
      </w:r>
      <w:r w:rsidR="00E7077E">
        <w:rPr>
          <w:rFonts w:hint="eastAsia"/>
        </w:rPr>
        <w:t xml:space="preserve"> </w:t>
      </w:r>
      <w:r w:rsidR="006E6209">
        <w:t>F</w:t>
      </w:r>
      <w:r w:rsidR="00844009">
        <w:rPr>
          <w:rFonts w:hint="eastAsia"/>
        </w:rPr>
        <w:t>or</w:t>
      </w:r>
      <w:r w:rsidR="00E7077E">
        <w:rPr>
          <w:rFonts w:hint="eastAsia"/>
        </w:rPr>
        <w:t xml:space="preserve"> V2V(V2X)</w:t>
      </w:r>
      <w:r w:rsidR="005D1FBD">
        <w:rPr>
          <w:rFonts w:hint="eastAsia"/>
        </w:rPr>
        <w:t xml:space="preserve">, the last transmission of a TB </w:t>
      </w:r>
      <w:r w:rsidR="006E6209">
        <w:t>determines</w:t>
      </w:r>
      <w:r w:rsidR="005D1FBD">
        <w:rPr>
          <w:rFonts w:hint="eastAsia"/>
        </w:rPr>
        <w:t xml:space="preserve"> the latency</w:t>
      </w:r>
      <w:r w:rsidR="006E6209">
        <w:t>. B</w:t>
      </w:r>
      <w:r w:rsidR="00844009">
        <w:rPr>
          <w:rFonts w:hint="eastAsia"/>
        </w:rPr>
        <w:t xml:space="preserve">etter </w:t>
      </w:r>
      <w:r w:rsidR="00E7077E">
        <w:rPr>
          <w:rFonts w:hint="eastAsia"/>
        </w:rPr>
        <w:t xml:space="preserve">latency </w:t>
      </w:r>
      <w:r w:rsidR="00844009">
        <w:rPr>
          <w:rFonts w:hint="eastAsia"/>
        </w:rPr>
        <w:t xml:space="preserve">performance can be expected if the (re)transmissions of a TB are </w:t>
      </w:r>
      <w:r w:rsidR="005D1FBD">
        <w:rPr>
          <w:rFonts w:hint="eastAsia"/>
        </w:rPr>
        <w:t xml:space="preserve">confined to a shorter </w:t>
      </w:r>
      <w:r w:rsidR="006E6209">
        <w:t xml:space="preserve">time </w:t>
      </w:r>
      <w:r w:rsidR="005D1FBD">
        <w:rPr>
          <w:rFonts w:hint="eastAsia"/>
        </w:rPr>
        <w:t>window</w:t>
      </w:r>
      <w:r w:rsidR="006E6209">
        <w:t>.</w:t>
      </w:r>
      <w:r w:rsidR="00B30846">
        <w:rPr>
          <w:rFonts w:hint="eastAsia"/>
        </w:rPr>
        <w:t xml:space="preserve"> </w:t>
      </w:r>
      <w:r w:rsidR="00B30846">
        <w:t>I</w:t>
      </w:r>
      <w:r w:rsidR="00B30846">
        <w:rPr>
          <w:rFonts w:hint="eastAsia"/>
        </w:rPr>
        <w:t xml:space="preserve">n </w:t>
      </w:r>
      <w:r w:rsidR="00B30846">
        <w:rPr>
          <w:rFonts w:hint="eastAsia"/>
        </w:rPr>
        <w:t xml:space="preserve">order for PC5 V2V to </w:t>
      </w:r>
      <w:r w:rsidR="006E6209">
        <w:t xml:space="preserve">have </w:t>
      </w:r>
      <w:r w:rsidR="00A72C99">
        <w:t>low</w:t>
      </w:r>
      <w:r w:rsidR="00A72C99">
        <w:rPr>
          <w:rFonts w:hint="eastAsia"/>
        </w:rPr>
        <w:t xml:space="preserve"> </w:t>
      </w:r>
      <w:r w:rsidR="00B30846">
        <w:rPr>
          <w:rFonts w:hint="eastAsia"/>
        </w:rPr>
        <w:t>latency, more compact t</w:t>
      </w:r>
      <w:r>
        <w:rPr>
          <w:rFonts w:hint="eastAsia"/>
        </w:rPr>
        <w:t xml:space="preserve">ransmission </w:t>
      </w:r>
      <w:r w:rsidR="00A72C99">
        <w:t xml:space="preserve">patterns </w:t>
      </w:r>
      <w:r>
        <w:rPr>
          <w:rFonts w:hint="eastAsia"/>
        </w:rPr>
        <w:t xml:space="preserve">should be </w:t>
      </w:r>
      <w:r w:rsidR="00B30846">
        <w:rPr>
          <w:rFonts w:hint="eastAsia"/>
        </w:rPr>
        <w:t>considered.</w:t>
      </w:r>
    </w:p>
    <w:p w:rsidR="001959D2" w:rsidRDefault="001959D2" w:rsidP="001959D2">
      <w:pPr>
        <w:rPr>
          <w:lang w:eastAsia="zh-CN"/>
        </w:rPr>
      </w:pPr>
      <w:r>
        <w:rPr>
          <w:rFonts w:hint="eastAsia"/>
          <w:b/>
          <w:i/>
          <w:lang w:eastAsia="zh-CN"/>
        </w:rPr>
        <w:t>Observation 1</w:t>
      </w:r>
      <w:r w:rsidRPr="004C1591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5D1FBD">
        <w:rPr>
          <w:rFonts w:hint="eastAsia"/>
          <w:b/>
          <w:i/>
          <w:lang w:eastAsia="zh-CN"/>
        </w:rPr>
        <w:t xml:space="preserve">D2D </w:t>
      </w:r>
      <w:r w:rsidR="005D1FBD" w:rsidRPr="005D1FBD">
        <w:rPr>
          <w:rFonts w:hint="eastAsia"/>
          <w:b/>
          <w:i/>
          <w:lang w:eastAsia="zh-CN"/>
        </w:rPr>
        <w:t>T-RPT</w:t>
      </w:r>
      <w:r w:rsidR="005D1FBD">
        <w:rPr>
          <w:rFonts w:hint="eastAsia"/>
          <w:b/>
          <w:i/>
          <w:lang w:eastAsia="zh-CN"/>
        </w:rPr>
        <w:t xml:space="preserve"> </w:t>
      </w:r>
      <w:r w:rsidR="006E6209">
        <w:rPr>
          <w:b/>
          <w:i/>
          <w:lang w:eastAsia="zh-CN"/>
        </w:rPr>
        <w:t>design is not sufficient for</w:t>
      </w:r>
      <w:r w:rsidR="005D1FBD">
        <w:rPr>
          <w:rFonts w:hint="eastAsia"/>
          <w:b/>
          <w:i/>
          <w:lang w:eastAsia="zh-CN"/>
        </w:rPr>
        <w:t xml:space="preserve"> V2V. B</w:t>
      </w:r>
      <w:r w:rsidR="005D1FBD" w:rsidRPr="005D1FBD">
        <w:rPr>
          <w:rFonts w:hint="eastAsia"/>
          <w:b/>
          <w:i/>
          <w:lang w:eastAsia="zh-CN"/>
        </w:rPr>
        <w:t>etter latency performance can be expected if the (re)transmissions of a TB are confined to a shorter window</w:t>
      </w:r>
      <w:r>
        <w:rPr>
          <w:rFonts w:hint="eastAsia"/>
          <w:b/>
          <w:i/>
          <w:lang w:eastAsia="zh-CN"/>
        </w:rPr>
        <w:t>.</w:t>
      </w:r>
    </w:p>
    <w:p w:rsidR="00081017" w:rsidRDefault="000E35AD" w:rsidP="000E35AD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FD2F32" w:rsidRPr="000E35AD">
        <w:rPr>
          <w:rFonts w:hint="eastAsia"/>
          <w:lang w:eastAsia="zh-CN"/>
        </w:rPr>
        <w:t xml:space="preserve">ssume </w:t>
      </w:r>
      <w:r w:rsidR="00104EED" w:rsidRPr="000E35AD">
        <w:rPr>
          <w:rFonts w:hint="eastAsia"/>
          <w:lang w:eastAsia="zh-CN"/>
        </w:rPr>
        <w:t xml:space="preserve">1, 2, </w:t>
      </w:r>
      <w:r w:rsidR="00104EED" w:rsidRPr="000E35AD">
        <w:rPr>
          <w:lang w:eastAsia="zh-CN"/>
        </w:rPr>
        <w:t>and 4</w:t>
      </w:r>
      <w:r>
        <w:rPr>
          <w:rFonts w:hint="eastAsia"/>
          <w:lang w:eastAsia="zh-CN"/>
        </w:rPr>
        <w:t xml:space="preserve"> transmissions are supported for a TB and </w:t>
      </w:r>
      <w:r w:rsidR="00EA01E5"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the </w:t>
      </w:r>
      <w:r w:rsidR="00B30846">
        <w:rPr>
          <w:rFonts w:hint="eastAsia"/>
          <w:lang w:eastAsia="zh-CN"/>
        </w:rPr>
        <w:t xml:space="preserve">targeted latency </w:t>
      </w:r>
      <w:r>
        <w:rPr>
          <w:rFonts w:hint="eastAsia"/>
          <w:lang w:eastAsia="zh-CN"/>
        </w:rPr>
        <w:t xml:space="preserve">is </w:t>
      </w:r>
      <w:r w:rsidR="003A569A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 xml:space="preserve"> ms</w:t>
      </w:r>
      <w:r w:rsidR="00B91D2C">
        <w:rPr>
          <w:lang w:eastAsia="zh-CN"/>
        </w:rPr>
        <w:t>,</w:t>
      </w:r>
      <w:r w:rsidR="00B91D2C">
        <w:rPr>
          <w:rFonts w:hint="eastAsia"/>
          <w:lang w:eastAsia="zh-CN"/>
        </w:rPr>
        <w:t xml:space="preserve"> </w:t>
      </w:r>
      <w:r w:rsidR="00FB7092" w:rsidRPr="00BA45BA">
        <w:rPr>
          <w:position w:val="-28"/>
          <w:lang w:eastAsia="zh-CN"/>
        </w:rPr>
        <w:object w:dxaOrig="1740" w:dyaOrig="660">
          <v:shape id="_x0000_i1030" type="#_x0000_t75" style="width:87.45pt;height:31.75pt" o:ole="">
            <v:imagedata r:id="rId10" o:title=""/>
          </v:shape>
          <o:OLEObject Type="Embed" ProgID="Equation.3" ShapeID="_x0000_i1030" DrawAspect="Content" ObjectID="_1532508619" r:id="rId11"/>
        </w:object>
      </w:r>
      <w:r>
        <w:rPr>
          <w:rFonts w:hint="eastAsia"/>
          <w:lang w:eastAsia="zh-CN"/>
        </w:rPr>
        <w:t xml:space="preserve"> patterns would be needed</w:t>
      </w:r>
      <w:r w:rsidR="00EE0185">
        <w:rPr>
          <w:lang w:eastAsia="zh-CN"/>
        </w:rPr>
        <w:t xml:space="preserve"> to index all the possible patterns. </w:t>
      </w:r>
    </w:p>
    <w:p w:rsidR="00D2358A" w:rsidRPr="00D2358A" w:rsidRDefault="00EA01E5" w:rsidP="000E35AD">
      <w:pPr>
        <w:rPr>
          <w:lang w:eastAsia="zh-CN"/>
        </w:rPr>
      </w:pPr>
      <w:r>
        <w:rPr>
          <w:lang w:eastAsia="zh-CN"/>
        </w:rPr>
        <w:t>With the</w:t>
      </w:r>
      <w:r w:rsidR="000E35AD" w:rsidRPr="000E35AD">
        <w:rPr>
          <w:lang w:eastAsia="zh-CN"/>
        </w:rPr>
        <w:t xml:space="preserve"> UE </w:t>
      </w:r>
      <w:r>
        <w:rPr>
          <w:lang w:eastAsia="zh-CN"/>
        </w:rPr>
        <w:t>SA periodicity described</w:t>
      </w:r>
      <w:r w:rsidR="000E35AD">
        <w:rPr>
          <w:rFonts w:hint="eastAsia"/>
          <w:lang w:eastAsia="zh-CN"/>
        </w:rPr>
        <w:t xml:space="preserve"> in </w:t>
      </w:r>
      <w:r w:rsidR="00D5151F">
        <w:rPr>
          <w:rFonts w:hint="eastAsia"/>
          <w:lang w:eastAsia="zh-CN"/>
        </w:rPr>
        <w:t xml:space="preserve">the companion contribution </w:t>
      </w:r>
      <w:r w:rsidR="00CF0387">
        <w:rPr>
          <w:lang w:eastAsia="zh-CN"/>
        </w:rPr>
        <w:fldChar w:fldCharType="begin"/>
      </w:r>
      <w:r w:rsidR="00BA45BA">
        <w:rPr>
          <w:lang w:eastAsia="zh-CN"/>
        </w:rPr>
        <w:instrText xml:space="preserve"> </w:instrText>
      </w:r>
      <w:r w:rsidR="00BA45BA">
        <w:rPr>
          <w:rFonts w:hint="eastAsia"/>
          <w:lang w:eastAsia="zh-CN"/>
        </w:rPr>
        <w:instrText>REF _Ref458509386 \r \h</w:instrText>
      </w:r>
      <w:r w:rsidR="00BA45BA">
        <w:rPr>
          <w:lang w:eastAsia="zh-CN"/>
        </w:rPr>
        <w:instrText xml:space="preserve"> </w:instrText>
      </w:r>
      <w:r w:rsidR="00CF0387">
        <w:rPr>
          <w:lang w:eastAsia="zh-CN"/>
        </w:rPr>
      </w:r>
      <w:r w:rsidR="00CF0387">
        <w:rPr>
          <w:lang w:eastAsia="zh-CN"/>
        </w:rPr>
        <w:fldChar w:fldCharType="separate"/>
      </w:r>
      <w:r w:rsidR="00A72C99">
        <w:rPr>
          <w:lang w:eastAsia="zh-CN"/>
        </w:rPr>
        <w:t>[3]</w:t>
      </w:r>
      <w:r w:rsidR="00CF0387">
        <w:rPr>
          <w:lang w:eastAsia="zh-CN"/>
        </w:rPr>
        <w:fldChar w:fldCharType="end"/>
      </w:r>
      <w:r>
        <w:rPr>
          <w:lang w:eastAsia="zh-CN"/>
        </w:rPr>
        <w:t>,</w:t>
      </w:r>
      <w:r w:rsidR="000E35AD">
        <w:rPr>
          <w:rFonts w:hint="eastAsia"/>
          <w:lang w:eastAsia="zh-CN"/>
        </w:rPr>
        <w:t xml:space="preserve"> </w:t>
      </w:r>
      <w:r w:rsidR="003A569A">
        <w:rPr>
          <w:rFonts w:hint="eastAsia"/>
          <w:lang w:eastAsia="zh-CN"/>
        </w:rPr>
        <w:t>M</w:t>
      </w:r>
      <w:r w:rsidR="00E80141">
        <w:rPr>
          <w:rFonts w:hint="eastAsia"/>
          <w:lang w:eastAsia="zh-CN"/>
        </w:rPr>
        <w:t xml:space="preserve"> can be viewed as how far </w:t>
      </w:r>
      <w:r w:rsidR="00777E4C">
        <w:rPr>
          <w:lang w:eastAsia="zh-CN"/>
        </w:rPr>
        <w:t xml:space="preserve">in time </w:t>
      </w:r>
      <w:r>
        <w:rPr>
          <w:lang w:eastAsia="zh-CN"/>
        </w:rPr>
        <w:t>the</w:t>
      </w:r>
      <w:r w:rsidR="00E8014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transmissions of a specific packet can </w:t>
      </w:r>
      <w:r w:rsidR="00777E4C">
        <w:rPr>
          <w:lang w:eastAsia="zh-CN"/>
        </w:rPr>
        <w:t>be</w:t>
      </w:r>
      <w:r w:rsidR="00E80141">
        <w:rPr>
          <w:rFonts w:hint="eastAsia"/>
          <w:lang w:eastAsia="zh-CN"/>
        </w:rPr>
        <w:t xml:space="preserve">. </w:t>
      </w:r>
      <w:r w:rsidR="00E80141">
        <w:rPr>
          <w:lang w:eastAsia="zh-CN"/>
        </w:rPr>
        <w:t>I</w:t>
      </w:r>
      <w:r w:rsidR="00E80141">
        <w:rPr>
          <w:rFonts w:hint="eastAsia"/>
          <w:lang w:eastAsia="zh-CN"/>
        </w:rPr>
        <w:t xml:space="preserve">n this case, </w:t>
      </w:r>
      <w:r w:rsidR="003A569A">
        <w:rPr>
          <w:rFonts w:hint="eastAsia"/>
          <w:lang w:eastAsia="zh-CN"/>
        </w:rPr>
        <w:t>M</w:t>
      </w:r>
      <w:r w:rsidR="00E80141">
        <w:rPr>
          <w:rFonts w:hint="eastAsia"/>
          <w:lang w:eastAsia="zh-CN"/>
        </w:rPr>
        <w:t xml:space="preserve"> may not </w:t>
      </w:r>
      <w:r w:rsidR="00E80141">
        <w:rPr>
          <w:lang w:eastAsia="zh-CN"/>
        </w:rPr>
        <w:t>necessar</w:t>
      </w:r>
      <w:r w:rsidR="00E80141">
        <w:rPr>
          <w:rFonts w:hint="eastAsia"/>
          <w:lang w:eastAsia="zh-CN"/>
        </w:rPr>
        <w:t xml:space="preserve">ily be the largest periodicity </w:t>
      </w:r>
      <w:r w:rsidR="00081017">
        <w:rPr>
          <w:rFonts w:hint="eastAsia"/>
          <w:lang w:eastAsia="zh-CN"/>
        </w:rPr>
        <w:t xml:space="preserve">value </w:t>
      </w:r>
      <w:r w:rsidR="000E35AD">
        <w:rPr>
          <w:rFonts w:hint="eastAsia"/>
          <w:lang w:eastAsia="zh-CN"/>
        </w:rPr>
        <w:t xml:space="preserve">because </w:t>
      </w:r>
      <w:r w:rsidR="00E80141">
        <w:rPr>
          <w:rFonts w:hint="eastAsia"/>
          <w:lang w:eastAsia="zh-CN"/>
        </w:rPr>
        <w:t xml:space="preserve">the </w:t>
      </w:r>
      <w:r w:rsidR="000E35AD">
        <w:rPr>
          <w:rFonts w:hint="eastAsia"/>
          <w:lang w:eastAsia="zh-CN"/>
        </w:rPr>
        <w:t>different</w:t>
      </w:r>
      <w:r w:rsidR="00E80141">
        <w:rPr>
          <w:rFonts w:hint="eastAsia"/>
          <w:lang w:eastAsia="zh-CN"/>
        </w:rPr>
        <w:t>/random</w:t>
      </w:r>
      <w:r w:rsidR="000E35AD">
        <w:rPr>
          <w:rFonts w:hint="eastAsia"/>
          <w:lang w:eastAsia="zh-CN"/>
        </w:rPr>
        <w:t xml:space="preserve"> star</w:t>
      </w:r>
      <w:r w:rsidR="00E80141">
        <w:rPr>
          <w:rFonts w:hint="eastAsia"/>
          <w:lang w:eastAsia="zh-CN"/>
        </w:rPr>
        <w:t>t</w:t>
      </w:r>
      <w:r w:rsidR="000E35AD">
        <w:rPr>
          <w:rFonts w:hint="eastAsia"/>
          <w:lang w:eastAsia="zh-CN"/>
        </w:rPr>
        <w:t xml:space="preserve">ing subframe </w:t>
      </w:r>
      <w:r w:rsidR="00E80141">
        <w:rPr>
          <w:rFonts w:hint="eastAsia"/>
          <w:lang w:eastAsia="zh-CN"/>
        </w:rPr>
        <w:t xml:space="preserve">of each UE </w:t>
      </w:r>
      <w:r w:rsidR="00081017">
        <w:rPr>
          <w:rFonts w:hint="eastAsia"/>
          <w:lang w:eastAsia="zh-CN"/>
        </w:rPr>
        <w:t xml:space="preserve">from </w:t>
      </w:r>
      <w:r w:rsidR="00E80141">
        <w:rPr>
          <w:rFonts w:hint="eastAsia"/>
          <w:lang w:eastAsia="zh-CN"/>
        </w:rPr>
        <w:t>i</w:t>
      </w:r>
      <w:r w:rsidR="00E80141" w:rsidRPr="000E35AD">
        <w:rPr>
          <w:lang w:eastAsia="zh-CN"/>
        </w:rPr>
        <w:t>ndividual UE offset</w:t>
      </w:r>
      <w:r w:rsidR="00E80141">
        <w:rPr>
          <w:rFonts w:hint="eastAsia"/>
          <w:lang w:eastAsia="zh-CN"/>
        </w:rPr>
        <w:t xml:space="preserve"> </w:t>
      </w:r>
      <w:r w:rsidR="000E35AD">
        <w:rPr>
          <w:rFonts w:hint="eastAsia"/>
          <w:lang w:eastAsia="zh-CN"/>
        </w:rPr>
        <w:t xml:space="preserve">can </w:t>
      </w:r>
      <w:r w:rsidR="00E80141">
        <w:rPr>
          <w:rFonts w:hint="eastAsia"/>
          <w:lang w:eastAsia="zh-CN"/>
        </w:rPr>
        <w:t xml:space="preserve">already </w:t>
      </w:r>
      <w:r w:rsidR="000E35AD">
        <w:rPr>
          <w:rFonts w:hint="eastAsia"/>
          <w:lang w:eastAsia="zh-CN"/>
        </w:rPr>
        <w:t>provide</w:t>
      </w:r>
      <w:r w:rsidR="00E80141">
        <w:rPr>
          <w:rFonts w:hint="eastAsia"/>
          <w:lang w:eastAsia="zh-CN"/>
        </w:rPr>
        <w:t xml:space="preserve"> one dimension of randomization</w:t>
      </w:r>
      <w:r w:rsidR="00081017">
        <w:rPr>
          <w:rFonts w:hint="eastAsia"/>
          <w:lang w:eastAsia="zh-CN"/>
        </w:rPr>
        <w:t>.</w:t>
      </w:r>
      <w:r w:rsidR="00E80141">
        <w:rPr>
          <w:rFonts w:hint="eastAsia"/>
          <w:lang w:eastAsia="zh-CN"/>
        </w:rPr>
        <w:t xml:space="preserve"> </w:t>
      </w:r>
      <w:r w:rsidR="00081017">
        <w:rPr>
          <w:rFonts w:hint="eastAsia"/>
          <w:lang w:eastAsia="zh-CN"/>
        </w:rPr>
        <w:t>T</w:t>
      </w:r>
      <w:r w:rsidR="00E80141">
        <w:rPr>
          <w:rFonts w:hint="eastAsia"/>
          <w:lang w:eastAsia="zh-CN"/>
        </w:rPr>
        <w:t xml:space="preserve">herefore a smaller </w:t>
      </w:r>
      <w:r w:rsidR="003A569A">
        <w:rPr>
          <w:rFonts w:hint="eastAsia"/>
          <w:lang w:eastAsia="zh-CN"/>
        </w:rPr>
        <w:t>M</w:t>
      </w:r>
      <w:r w:rsidR="00E80141">
        <w:rPr>
          <w:rFonts w:hint="eastAsia"/>
          <w:lang w:eastAsia="zh-CN"/>
        </w:rPr>
        <w:t xml:space="preserve"> can </w:t>
      </w:r>
      <w:r w:rsidR="00081017">
        <w:rPr>
          <w:rFonts w:hint="eastAsia"/>
          <w:lang w:eastAsia="zh-CN"/>
        </w:rPr>
        <w:t>provide sufficient randomization on top of different/random starting subframe.</w:t>
      </w:r>
      <w:r w:rsidR="00FF35F6">
        <w:rPr>
          <w:rFonts w:hint="eastAsia"/>
          <w:lang w:eastAsia="zh-CN"/>
        </w:rPr>
        <w:t xml:space="preserve"> </w:t>
      </w:r>
      <w:r w:rsidR="0049639E">
        <w:rPr>
          <w:rFonts w:hint="eastAsia"/>
          <w:lang w:eastAsia="zh-CN"/>
        </w:rPr>
        <w:t xml:space="preserve">For instance, when two UEs choose the same </w:t>
      </w:r>
      <w:r w:rsidR="0042208D">
        <w:rPr>
          <w:rFonts w:hint="eastAsia"/>
          <w:lang w:eastAsia="zh-CN"/>
        </w:rPr>
        <w:t>pattern</w:t>
      </w:r>
      <w:r w:rsidR="0049639E">
        <w:rPr>
          <w:rFonts w:hint="eastAsia"/>
          <w:lang w:eastAsia="zh-CN"/>
        </w:rPr>
        <w:t xml:space="preserve">, but their </w:t>
      </w:r>
      <w:r w:rsidR="002736B8">
        <w:rPr>
          <w:rFonts w:hint="eastAsia"/>
          <w:lang w:eastAsia="zh-CN"/>
        </w:rPr>
        <w:t>starting subframes</w:t>
      </w:r>
      <w:r w:rsidR="0049639E">
        <w:rPr>
          <w:rFonts w:hint="eastAsia"/>
          <w:lang w:eastAsia="zh-CN"/>
        </w:rPr>
        <w:t xml:space="preserve"> are different, </w:t>
      </w:r>
      <w:r w:rsidR="0064213D">
        <w:rPr>
          <w:rFonts w:hint="eastAsia"/>
          <w:lang w:eastAsia="zh-CN"/>
        </w:rPr>
        <w:t xml:space="preserve">then </w:t>
      </w:r>
      <w:r w:rsidR="0049639E">
        <w:rPr>
          <w:rFonts w:hint="eastAsia"/>
          <w:lang w:eastAsia="zh-CN"/>
        </w:rPr>
        <w:t xml:space="preserve">the time resources they use are not the same and the </w:t>
      </w:r>
      <w:r w:rsidR="0049639E">
        <w:rPr>
          <w:rFonts w:hint="eastAsia"/>
          <w:lang w:eastAsia="zh-CN"/>
        </w:rPr>
        <w:t>half-duplex issue is avoided</w:t>
      </w:r>
      <w:r w:rsidR="00F4363B">
        <w:rPr>
          <w:lang w:eastAsia="zh-CN"/>
        </w:rPr>
        <w:t xml:space="preserve">. </w:t>
      </w:r>
      <w:r w:rsidR="00CF0387">
        <w:rPr>
          <w:lang w:eastAsia="zh-CN"/>
        </w:rPr>
        <w:fldChar w:fldCharType="begin"/>
      </w:r>
      <w:r w:rsidR="00A72C99">
        <w:rPr>
          <w:lang w:eastAsia="zh-CN"/>
        </w:rPr>
        <w:instrText xml:space="preserve"> REF _Ref450825689 \h </w:instrText>
      </w:r>
      <w:r w:rsidR="00CF0387">
        <w:rPr>
          <w:lang w:eastAsia="zh-CN"/>
        </w:rPr>
      </w:r>
      <w:r w:rsidR="00CF0387">
        <w:rPr>
          <w:lang w:eastAsia="zh-CN"/>
        </w:rPr>
        <w:fldChar w:fldCharType="separate"/>
      </w:r>
      <w:r w:rsidR="00A72C99">
        <w:t xml:space="preserve">Figure </w:t>
      </w:r>
      <w:r w:rsidR="00A72C99">
        <w:rPr>
          <w:noProof/>
        </w:rPr>
        <w:t>1</w:t>
      </w:r>
      <w:r w:rsidR="00CF0387">
        <w:rPr>
          <w:lang w:eastAsia="zh-CN"/>
        </w:rPr>
        <w:fldChar w:fldCharType="end"/>
      </w:r>
      <w:r w:rsidR="00A72C99">
        <w:rPr>
          <w:lang w:eastAsia="zh-CN"/>
        </w:rPr>
        <w:t xml:space="preserve"> shows an example of</w:t>
      </w:r>
      <w:r w:rsidR="00F4363B">
        <w:rPr>
          <w:lang w:eastAsia="zh-CN"/>
        </w:rPr>
        <w:t xml:space="preserve"> </w:t>
      </w:r>
      <w:r w:rsidR="009546F7">
        <w:rPr>
          <w:lang w:eastAsia="zh-CN"/>
        </w:rPr>
        <w:t xml:space="preserve">data with </w:t>
      </w:r>
      <w:r w:rsidR="00D677B7">
        <w:rPr>
          <w:lang w:eastAsia="zh-CN"/>
        </w:rPr>
        <w:t>4 transmissions</w:t>
      </w:r>
      <w:r w:rsidR="00F4363B">
        <w:rPr>
          <w:lang w:eastAsia="zh-CN"/>
        </w:rPr>
        <w:t>.</w:t>
      </w:r>
    </w:p>
    <w:p w:rsidR="00DF10C4" w:rsidRDefault="00CF0387" w:rsidP="00DF10C4">
      <w:pPr>
        <w:jc w:val="center"/>
        <w:rPr>
          <w:lang w:eastAsia="zh-CN"/>
        </w:rPr>
      </w:pPr>
      <w:r w:rsidRPr="00CF0387">
        <w:rPr>
          <w:i/>
          <w:sz w:val="24"/>
          <w:szCs w:val="24"/>
        </w:rPr>
      </w:r>
      <w:r w:rsidRPr="00CF0387">
        <w:rPr>
          <w:i/>
          <w:sz w:val="24"/>
          <w:szCs w:val="24"/>
        </w:rPr>
        <w:pict>
          <v:group id="_x0000_s1089" editas="canvas" style="width:415.3pt;height:132pt;mso-position-horizontal-relative:char;mso-position-vertical-relative:line" coordorigin="1800,11056" coordsize="8306,2640">
            <o:lock v:ext="edit" aspectratio="t"/>
            <v:shape id="_x0000_s1090" type="#_x0000_t75" style="position:absolute;left:1800;top:11056;width:8306;height:2640" o:preferrelative="f">
              <v:fill o:detectmouseclick="t"/>
              <v:path o:extrusionok="t" o:connecttype="none"/>
              <o:lock v:ext="edit" text="t"/>
            </v:shape>
            <v:rect id="_x0000_s1091" style="position:absolute;left:5521;top:13410;width:489;height:286;mso-wrap-style:none" filled="f" stroked="f">
              <v:textbox style="mso-next-textbox:#_x0000_s1091" inset="0,0,0,0">
                <w:txbxContent>
                  <w:p w:rsidR="00801F22" w:rsidRPr="00AF47CA" w:rsidRDefault="00801F22" w:rsidP="00DF10C4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Arial" w:hAnsi="Arial" w:cs="Arial" w:hint="eastAsia"/>
                        <w:color w:val="000000"/>
                        <w:sz w:val="20"/>
                        <w:szCs w:val="20"/>
                        <w:lang w:eastAsia="zh-CN"/>
                      </w:rPr>
                      <w:t>M ms</w:t>
                    </w:r>
                  </w:p>
                </w:txbxContent>
              </v:textbox>
            </v:rect>
            <v:rect id="_x0000_s1092" style="position:absolute;left:2655;top:11305;width:1078;height:350" filled="f" stroked="f">
              <v:textbox style="mso-next-textbox:#_x0000_s1092;mso-fit-shape-to-text:t" inset="0,0,0,0">
                <w:txbxContent>
                  <w:p w:rsidR="00801F22" w:rsidRPr="00AF47CA" w:rsidRDefault="00801F22" w:rsidP="00F310A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r w:rsidRPr="00AF47CA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Beginning</w:t>
                    </w:r>
                  </w:p>
                </w:txbxContent>
              </v:textbox>
            </v:rect>
            <v:shape id="_x0000_s1095" style="position:absolute;left:3303;top:13078;width:4926;height:298" coordsize="5880,388" path="m5880,r-13,75l5867,100r,37l5855,162r,13l5855,175r-13,12l5842,187r,l5842,200r-2877,l2965,187r,13l2965,200r-13,l2965,200r-13,25l2952,250r-12,25l2940,300r,75l2940,388r-13,-13l2927,300r,-25l2915,250r,-25l2915,200r,l2902,200r,l2902,187r,13l37,200,25,187r,l25,187,12,175r,l12,162,,137,,112,,75,,,12,r,75l12,100r,37l25,150r,25l25,175r,l25,175r12,12l37,187r2865,l2902,187r13,l2915,187r,13l2927,200r,25l2927,237r13,38l2940,300r,75l2927,375r,-75l2940,275r,-38l2940,212r12,-12l2952,200r,-13l2952,187r13,l2965,187r2877,l5830,187r12,-12l5842,175r,l5842,175r13,-25l5855,137r,-37l5855,75,5867,r13,xe" fillcolor="black" strokeweight="0">
              <v:path arrowok="t"/>
            </v:shape>
            <v:rect id="_x0000_s1096" style="position:absolute;left:2560;top:11905;width:390;height:350;mso-wrap-style:none" filled="f" stroked="f">
              <v:textbox style="mso-next-textbox:#_x0000_s1096;mso-fit-shape-to-text:t" inset="0,0,0,0">
                <w:txbxContent>
                  <w:p w:rsidR="00801F22" w:rsidRPr="00AF47CA" w:rsidRDefault="00801F22" w:rsidP="00DF10C4">
                    <w:pP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r w:rsidRPr="00AF47CA">
                      <w:rPr>
                        <w:rFonts w:ascii="Arial" w:hAnsi="Arial" w:cs="Arial" w:hint="eastAsia"/>
                        <w:color w:val="000000"/>
                        <w:sz w:val="20"/>
                        <w:szCs w:val="20"/>
                      </w:rPr>
                      <w:t>UE1</w:t>
                    </w:r>
                  </w:p>
                </w:txbxContent>
              </v:textbox>
            </v:rect>
            <v:rect id="_x0000_s1097" style="position:absolute;left:2560;top:12727;width:390;height:350;mso-wrap-style:none" filled="f" stroked="f">
              <v:textbox style="mso-next-textbox:#_x0000_s1097;mso-fit-shape-to-text:t" inset="0,0,0,0">
                <w:txbxContent>
                  <w:p w:rsidR="00801F22" w:rsidRPr="00AF47CA" w:rsidRDefault="00801F22" w:rsidP="00DF10C4">
                    <w:pP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r w:rsidRPr="00AF47CA">
                      <w:rPr>
                        <w:rFonts w:ascii="Arial" w:hAnsi="Arial" w:cs="Arial" w:hint="eastAsia"/>
                        <w:color w:val="000000"/>
                        <w:sz w:val="20"/>
                        <w:szCs w:val="20"/>
                      </w:rPr>
                      <w:t>UE2</w:t>
                    </w:r>
                  </w:p>
                </w:txbxContent>
              </v:textbox>
            </v:rect>
            <v:rect id="_x0000_s1098" style="position:absolute;left:4430;top:11896;width:71;height:298" fillcolor="#7030a0" stroked="f"/>
            <v:rect id="_x0000_s1100" style="position:absolute;left:3706;top:11811;width:4914;height:387" filled="f" strokeweight=".95pt"/>
            <v:rect id="_x0000_s1101" style="position:absolute;left:5911;top:11913;width:71;height:298" fillcolor="#c00000" stroked="f"/>
            <v:rect id="_x0000_s1102" style="position:absolute;left:6522;top:11897;width:71;height:298" fillcolor="#00b050" stroked="f"/>
            <v:rect id="_x0000_s1104" style="position:absolute;left:4969;top:11068;width:1807;height:348" filled="f" stroked="f">
              <v:textbox style="mso-next-textbox:#_x0000_s1104" inset="0,0,0,0">
                <w:txbxContent>
                  <w:p w:rsidR="00801F22" w:rsidRPr="001A148C" w:rsidRDefault="00801F22" w:rsidP="00A72C99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4 transmissions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9" type="#_x0000_t32" style="position:absolute;left:4466;top:11416;width:1407;height:480;flip:y" o:connectortype="straight" strokecolor="red" strokeweight=".25pt"/>
            <v:shape id="_x0000_s1110" type="#_x0000_t32" style="position:absolute;left:4781;top:11416;width:1092;height:480;flip:y" o:connectortype="straight" strokecolor="red" strokeweight=".25pt"/>
            <v:shape id="_x0000_s1111" type="#_x0000_t32" style="position:absolute;left:5873;top:11416;width:74;height:497;flip:x y" o:connectortype="straight" strokecolor="red" strokeweight=".25pt"/>
            <v:shape id="_x0000_s1112" type="#_x0000_t32" style="position:absolute;left:5873;top:11416;width:685;height:481;flip:x y" o:connectortype="straight" strokecolor="red" strokeweight=".25pt"/>
            <v:rect id="_x0000_s1113" style="position:absolute;left:4040;top:12748;width:71;height:298" fillcolor="#7030a0" stroked="f"/>
            <v:rect id="_x0000_s1114" style="position:absolute;left:4355;top:12748;width:71;height:298" fillcolor="#00b0f0" stroked="f"/>
            <v:rect id="_x0000_s1115" style="position:absolute;left:3316;top:12654;width:4914;height:387" filled="f" strokeweight=".95pt"/>
            <v:rect id="_x0000_s1116" style="position:absolute;left:5521;top:12756;width:71;height:298" fillcolor="#c00000" stroked="f"/>
            <v:rect id="_x0000_s1117" style="position:absolute;left:6132;top:12740;width:71;height:298" fillcolor="#00b050" stroked="f"/>
            <v:shape id="_x0000_s1118" type="#_x0000_t32" style="position:absolute;left:3194;top:11655;width:512;height:350;flip:x y" o:connectortype="straight" strokecolor="red" strokeweight=".25pt"/>
            <v:shape id="_x0000_s1119" type="#_x0000_t32" style="position:absolute;left:3194;top:11655;width:122;height:1193;flip:x y" o:connectortype="straight" strokecolor="red" strokeweight=".25pt"/>
            <v:rect id="_x0000_s1099" style="position:absolute;left:4745;top:11896;width:71;height:298" fillcolor="#00b0f0" stroked="f"/>
            <w10:wrap type="none"/>
            <w10:anchorlock/>
          </v:group>
        </w:pict>
      </w:r>
    </w:p>
    <w:p w:rsidR="00DF10C4" w:rsidRPr="00DF10C4" w:rsidRDefault="00DF10C4" w:rsidP="00DF10C4">
      <w:pPr>
        <w:pStyle w:val="Caption"/>
      </w:pPr>
      <w:bookmarkStart w:id="3" w:name="_Ref450825689"/>
      <w:r>
        <w:t xml:space="preserve">Figure </w:t>
      </w:r>
      <w:r w:rsidR="00CF0387">
        <w:fldChar w:fldCharType="begin"/>
      </w:r>
      <w:r>
        <w:instrText xml:space="preserve"> SEQ Figure \* ARABIC </w:instrText>
      </w:r>
      <w:r w:rsidR="00CF0387">
        <w:fldChar w:fldCharType="separate"/>
      </w:r>
      <w:r w:rsidR="00A72C99">
        <w:rPr>
          <w:noProof/>
        </w:rPr>
        <w:t>1</w:t>
      </w:r>
      <w:r w:rsidR="00CF0387">
        <w:fldChar w:fldCharType="end"/>
      </w:r>
      <w:bookmarkEnd w:id="3"/>
      <w:r>
        <w:t xml:space="preserve">. </w:t>
      </w:r>
      <w:r>
        <w:rPr>
          <w:lang w:eastAsia="zh-CN"/>
        </w:rPr>
        <w:t xml:space="preserve">Two UEs with </w:t>
      </w:r>
      <w:r w:rsidR="002E1617">
        <w:rPr>
          <w:lang w:eastAsia="zh-CN"/>
        </w:rPr>
        <w:t xml:space="preserve">the </w:t>
      </w:r>
      <w:r w:rsidRPr="00A60B65">
        <w:rPr>
          <w:lang w:eastAsia="zh-CN"/>
        </w:rPr>
        <w:t xml:space="preserve">same </w:t>
      </w:r>
      <w:r w:rsidR="0042208D" w:rsidRPr="00A60B65">
        <w:rPr>
          <w:rFonts w:hint="eastAsia"/>
          <w:lang w:eastAsia="zh-CN"/>
        </w:rPr>
        <w:t>pattern</w:t>
      </w:r>
      <w:r w:rsidRPr="00A60B65">
        <w:rPr>
          <w:lang w:eastAsia="zh-CN"/>
        </w:rPr>
        <w:t xml:space="preserve"> </w:t>
      </w:r>
      <w:r w:rsidR="003B5E26" w:rsidRPr="00A60B65">
        <w:rPr>
          <w:rFonts w:hint="eastAsia"/>
          <w:lang w:eastAsia="zh-CN"/>
        </w:rPr>
        <w:t xml:space="preserve">but </w:t>
      </w:r>
      <w:r w:rsidRPr="00A60B65">
        <w:rPr>
          <w:lang w:eastAsia="zh-CN"/>
        </w:rPr>
        <w:t xml:space="preserve">different </w:t>
      </w:r>
      <w:r w:rsidR="003B5E26" w:rsidRPr="00A60B65">
        <w:rPr>
          <w:rFonts w:hint="eastAsia"/>
          <w:lang w:eastAsia="zh-CN"/>
        </w:rPr>
        <w:t>starting s</w:t>
      </w:r>
      <w:r w:rsidR="003B5E26">
        <w:rPr>
          <w:rFonts w:hint="eastAsia"/>
          <w:lang w:eastAsia="zh-CN"/>
        </w:rPr>
        <w:t>ubframes</w:t>
      </w:r>
    </w:p>
    <w:p w:rsidR="00B810A9" w:rsidRDefault="00C35683" w:rsidP="006E6209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 w:rsidR="00B30846">
        <w:rPr>
          <w:lang w:eastAsia="zh-CN"/>
        </w:rPr>
        <w:t xml:space="preserve"> number </w:t>
      </w:r>
      <w:r w:rsidR="00B30846">
        <w:rPr>
          <w:rFonts w:hint="eastAsia"/>
          <w:lang w:eastAsia="zh-CN"/>
        </w:rPr>
        <w:t xml:space="preserve">of patterns </w:t>
      </w:r>
      <w:r w:rsidR="00B30846">
        <w:rPr>
          <w:lang w:eastAsia="zh-CN"/>
        </w:rPr>
        <w:t xml:space="preserve">can </w:t>
      </w:r>
      <w:r w:rsidR="00B30846">
        <w:rPr>
          <w:rFonts w:hint="eastAsia"/>
          <w:lang w:eastAsia="zh-CN"/>
        </w:rPr>
        <w:t xml:space="preserve">still </w:t>
      </w:r>
      <w:r w:rsidR="00B30846">
        <w:rPr>
          <w:lang w:eastAsia="zh-CN"/>
        </w:rPr>
        <w:t xml:space="preserve">be large, depending on M. However, the signaling overhead can </w:t>
      </w:r>
      <w:r>
        <w:rPr>
          <w:rFonts w:hint="eastAsia"/>
          <w:lang w:eastAsia="zh-CN"/>
        </w:rPr>
        <w:t>be</w:t>
      </w:r>
      <w:r w:rsidR="00B30846">
        <w:rPr>
          <w:lang w:eastAsia="zh-CN"/>
        </w:rPr>
        <w:t xml:space="preserve"> reduced</w:t>
      </w:r>
      <w:r w:rsidR="00B30846">
        <w:rPr>
          <w:rFonts w:hint="eastAsia"/>
          <w:lang w:eastAsia="zh-CN"/>
        </w:rPr>
        <w:t xml:space="preserve">. </w:t>
      </w:r>
      <w:r w:rsidR="00B30846">
        <w:rPr>
          <w:lang w:eastAsia="zh-CN"/>
        </w:rPr>
        <w:t xml:space="preserve">For instance, </w:t>
      </w:r>
      <w:r w:rsidR="00B30846" w:rsidRPr="00BA45BA">
        <w:rPr>
          <w:position w:val="-28"/>
          <w:lang w:eastAsia="zh-CN"/>
        </w:rPr>
        <w:object w:dxaOrig="980" w:dyaOrig="660">
          <v:shape id="_x0000_i1031" type="#_x0000_t75" style="width:49.65pt;height:33.35pt" o:ole="">
            <v:imagedata r:id="rId12" o:title=""/>
          </v:shape>
          <o:OLEObject Type="Embed" ProgID="Equation.3" ShapeID="_x0000_i1031" DrawAspect="Content" ObjectID="_1532508620" r:id="rId13"/>
        </w:object>
      </w:r>
      <w:r w:rsidR="00B30846">
        <w:rPr>
          <w:lang w:eastAsia="zh-CN"/>
        </w:rPr>
        <w:t xml:space="preserve"> </w:t>
      </w:r>
      <w:r w:rsidR="00B30846">
        <w:rPr>
          <w:rFonts w:hint="eastAsia"/>
          <w:lang w:eastAsia="zh-CN"/>
        </w:rPr>
        <w:t xml:space="preserve">bits can index </w:t>
      </w:r>
      <w:r w:rsidR="00B30846">
        <w:rPr>
          <w:lang w:eastAsia="zh-CN"/>
        </w:rPr>
        <w:t xml:space="preserve">all the patterns if the </w:t>
      </w:r>
      <w:r>
        <w:rPr>
          <w:rFonts w:hint="eastAsia"/>
          <w:lang w:eastAsia="zh-CN"/>
        </w:rPr>
        <w:t xml:space="preserve">total </w:t>
      </w:r>
      <w:r w:rsidR="00B30846">
        <w:rPr>
          <w:lang w:eastAsia="zh-CN"/>
        </w:rPr>
        <w:t xml:space="preserve">number of transmissions is </w:t>
      </w:r>
      <w:r w:rsidR="00B30846">
        <w:rPr>
          <w:lang w:eastAsia="zh-CN"/>
        </w:rPr>
        <w:t>known</w:t>
      </w:r>
      <w:r w:rsidR="00B30846">
        <w:rPr>
          <w:rFonts w:hint="eastAsia"/>
          <w:lang w:eastAsia="zh-CN"/>
        </w:rPr>
        <w:t xml:space="preserve"> in ad</w:t>
      </w:r>
      <w:r>
        <w:rPr>
          <w:rFonts w:hint="eastAsia"/>
          <w:lang w:eastAsia="zh-CN"/>
        </w:rPr>
        <w:t>vance</w:t>
      </w:r>
      <w:r w:rsidR="00B30846">
        <w:rPr>
          <w:lang w:eastAsia="zh-CN"/>
        </w:rPr>
        <w:t>.</w:t>
      </w:r>
      <w:r w:rsidR="00B30846">
        <w:rPr>
          <w:rFonts w:hint="eastAsia"/>
          <w:lang w:eastAsia="zh-CN"/>
        </w:rPr>
        <w:t xml:space="preserve"> </w:t>
      </w:r>
      <w:r w:rsidR="00A72C99">
        <w:rPr>
          <w:lang w:eastAsia="zh-CN"/>
        </w:rPr>
        <w:t>With</w:t>
      </w:r>
      <w:r w:rsidR="006E6209">
        <w:rPr>
          <w:lang w:eastAsia="zh-CN"/>
        </w:rPr>
        <w:t xml:space="preserve"> a systematic design</w:t>
      </w:r>
      <w:r w:rsidR="00A72C99">
        <w:rPr>
          <w:lang w:eastAsia="zh-CN"/>
        </w:rPr>
        <w:t>, the number</w:t>
      </w:r>
      <w:r w:rsidR="006E6209">
        <w:rPr>
          <w:lang w:eastAsia="zh-CN"/>
        </w:rPr>
        <w:t xml:space="preserve"> of </w:t>
      </w:r>
      <w:r w:rsidRPr="00B810A9">
        <w:rPr>
          <w:rFonts w:hint="eastAsia"/>
          <w:lang w:eastAsia="zh-CN"/>
        </w:rPr>
        <w:t xml:space="preserve">T-RPT </w:t>
      </w:r>
      <w:r w:rsidR="006E6209">
        <w:rPr>
          <w:lang w:eastAsia="zh-CN"/>
        </w:rPr>
        <w:t>patterns can</w:t>
      </w:r>
      <w:r w:rsidRPr="00B810A9">
        <w:rPr>
          <w:rFonts w:hint="eastAsia"/>
          <w:lang w:eastAsia="zh-CN"/>
        </w:rPr>
        <w:t xml:space="preserve"> reduce overhead. </w:t>
      </w:r>
      <w:r w:rsidR="00C26A13" w:rsidRPr="00B810A9">
        <w:rPr>
          <w:rFonts w:hint="eastAsia"/>
          <w:lang w:eastAsia="zh-CN"/>
        </w:rPr>
        <w:t xml:space="preserve">As shown in </w:t>
      </w:r>
      <w:r w:rsidR="00CF0387">
        <w:rPr>
          <w:lang w:eastAsia="zh-CN"/>
        </w:rPr>
        <w:fldChar w:fldCharType="begin"/>
      </w:r>
      <w:r w:rsidR="00A72C99">
        <w:rPr>
          <w:lang w:eastAsia="zh-CN"/>
        </w:rPr>
        <w:instrText xml:space="preserve"> </w:instrText>
      </w:r>
      <w:r w:rsidR="00A72C99">
        <w:rPr>
          <w:rFonts w:hint="eastAsia"/>
          <w:lang w:eastAsia="zh-CN"/>
        </w:rPr>
        <w:instrText>REF _Ref458757893 \h</w:instrText>
      </w:r>
      <w:r w:rsidR="00A72C99">
        <w:rPr>
          <w:lang w:eastAsia="zh-CN"/>
        </w:rPr>
        <w:instrText xml:space="preserve"> </w:instrText>
      </w:r>
      <w:r w:rsidR="00CF0387">
        <w:rPr>
          <w:lang w:eastAsia="zh-CN"/>
        </w:rPr>
      </w:r>
      <w:r w:rsidR="00CF0387">
        <w:rPr>
          <w:lang w:eastAsia="zh-CN"/>
        </w:rPr>
        <w:fldChar w:fldCharType="separate"/>
      </w:r>
      <w:r w:rsidR="00A72C99">
        <w:t xml:space="preserve">Figure </w:t>
      </w:r>
      <w:r w:rsidR="00A72C99">
        <w:rPr>
          <w:noProof/>
        </w:rPr>
        <w:t>2</w:t>
      </w:r>
      <w:r w:rsidR="00CF0387">
        <w:rPr>
          <w:lang w:eastAsia="zh-CN"/>
        </w:rPr>
        <w:fldChar w:fldCharType="end"/>
      </w:r>
      <w:r w:rsidRPr="00B810A9">
        <w:rPr>
          <w:rFonts w:hint="eastAsia"/>
          <w:lang w:eastAsia="zh-CN"/>
        </w:rPr>
        <w:t xml:space="preserve">, if </w:t>
      </w:r>
      <w:r w:rsidRPr="00B810A9">
        <w:rPr>
          <w:lang w:eastAsia="zh-CN"/>
        </w:rPr>
        <w:t>the</w:t>
      </w:r>
      <w:r w:rsidRPr="00B810A9">
        <w:rPr>
          <w:rFonts w:hint="eastAsia"/>
          <w:lang w:eastAsia="zh-CN"/>
        </w:rPr>
        <w:t xml:space="preserve"> target</w:t>
      </w:r>
      <w:r w:rsidR="00801F22" w:rsidRPr="00B810A9">
        <w:rPr>
          <w:rFonts w:hint="eastAsia"/>
          <w:lang w:eastAsia="zh-CN"/>
        </w:rPr>
        <w:t>ed latency performance is 40</w:t>
      </w:r>
      <w:r w:rsidRPr="00B810A9">
        <w:rPr>
          <w:rFonts w:hint="eastAsia"/>
          <w:lang w:eastAsia="zh-CN"/>
        </w:rPr>
        <w:t xml:space="preserve">ms, a </w:t>
      </w:r>
      <w:r w:rsidR="00801F22" w:rsidRPr="00B810A9">
        <w:rPr>
          <w:rFonts w:hint="eastAsia"/>
          <w:lang w:eastAsia="zh-CN"/>
        </w:rPr>
        <w:t>20</w:t>
      </w:r>
      <w:r w:rsidRPr="00B810A9">
        <w:rPr>
          <w:rFonts w:hint="eastAsia"/>
          <w:lang w:eastAsia="zh-CN"/>
        </w:rPr>
        <w:t xml:space="preserve">ms half bitmap can be used, </w:t>
      </w:r>
      <w:r w:rsidR="006E6209">
        <w:rPr>
          <w:lang w:eastAsia="zh-CN"/>
        </w:rPr>
        <w:t xml:space="preserve">with </w:t>
      </w:r>
      <w:r w:rsidRPr="00B810A9">
        <w:rPr>
          <w:rFonts w:hint="eastAsia"/>
          <w:lang w:eastAsia="zh-CN"/>
        </w:rPr>
        <w:t xml:space="preserve">the </w:t>
      </w:r>
      <w:r w:rsidR="00A72C99">
        <w:rPr>
          <w:lang w:eastAsia="zh-CN"/>
        </w:rPr>
        <w:t>seco</w:t>
      </w:r>
      <w:r w:rsidR="00E614E2" w:rsidRPr="00B810A9">
        <w:rPr>
          <w:rFonts w:hint="eastAsia"/>
          <w:lang w:eastAsia="zh-CN"/>
        </w:rPr>
        <w:t>nd</w:t>
      </w:r>
      <w:r w:rsidR="00C26A13" w:rsidRPr="00B810A9">
        <w:rPr>
          <w:rFonts w:hint="eastAsia"/>
          <w:lang w:eastAsia="zh-CN"/>
        </w:rPr>
        <w:t xml:space="preserve"> half </w:t>
      </w:r>
      <w:r w:rsidR="006E6209">
        <w:rPr>
          <w:lang w:eastAsia="zh-CN"/>
        </w:rPr>
        <w:t xml:space="preserve">being </w:t>
      </w:r>
      <w:r w:rsidR="00A72C99">
        <w:rPr>
          <w:lang w:eastAsia="zh-CN"/>
        </w:rPr>
        <w:t>a</w:t>
      </w:r>
      <w:r w:rsidR="00C26A13" w:rsidRPr="00B810A9">
        <w:rPr>
          <w:rFonts w:hint="eastAsia"/>
          <w:lang w:eastAsia="zh-CN"/>
        </w:rPr>
        <w:t xml:space="preserve"> duplication of </w:t>
      </w:r>
      <w:r w:rsidRPr="00B810A9">
        <w:rPr>
          <w:rFonts w:hint="eastAsia"/>
          <w:lang w:eastAsia="zh-CN"/>
        </w:rPr>
        <w:t xml:space="preserve">the </w:t>
      </w:r>
      <w:r w:rsidR="00A72C99">
        <w:rPr>
          <w:lang w:eastAsia="zh-CN"/>
        </w:rPr>
        <w:t>first</w:t>
      </w:r>
      <w:r w:rsidR="00A72C99" w:rsidRPr="00B810A9">
        <w:rPr>
          <w:rFonts w:hint="eastAsia"/>
          <w:lang w:eastAsia="zh-CN"/>
        </w:rPr>
        <w:t xml:space="preserve"> </w:t>
      </w:r>
      <w:r w:rsidRPr="00B810A9">
        <w:rPr>
          <w:rFonts w:hint="eastAsia"/>
          <w:lang w:eastAsia="zh-CN"/>
        </w:rPr>
        <w:t>half,</w:t>
      </w:r>
      <w:r w:rsidR="006E6209">
        <w:rPr>
          <w:lang w:eastAsia="zh-CN"/>
        </w:rPr>
        <w:t xml:space="preserve"> possibly mirrored.</w:t>
      </w:r>
    </w:p>
    <w:bookmarkStart w:id="4" w:name="_Ref458511784"/>
    <w:p w:rsidR="00A53BC0" w:rsidRPr="00A72C99" w:rsidRDefault="00CF0387" w:rsidP="00A72C99">
      <w:pPr>
        <w:jc w:val="center"/>
      </w:pPr>
      <w:r>
        <w:pict>
          <v:group id="_x0000_s1497" editas="canvas" style="width:466.45pt;height:66pt;mso-position-horizontal-relative:char;mso-position-vertical-relative:line" coordorigin="1800,11591" coordsize="9329,1320">
            <o:lock v:ext="edit" aspectratio="t"/>
            <v:shape id="_x0000_s1498" type="#_x0000_t75" style="position:absolute;left:1800;top:11591;width:9329;height:1320" o:preferrelative="f">
              <v:fill o:detectmouseclick="t"/>
              <v:path o:extrusionok="t" o:connecttype="none"/>
              <o:lock v:ext="edit" text="t"/>
            </v:shape>
            <v:rect id="_x0000_s1499" style="position:absolute;left:4733;top:12334;width:71;height:298" fillcolor="#7030a0" stroked="f"/>
            <v:rect id="_x0000_s1500" style="position:absolute;left:5048;top:12334;width:71;height:298" fillcolor="#00b0f0" stroked="f"/>
            <v:rect id="_x0000_s1503" style="position:absolute;left:4009;top:12240;width:4914;height:387" filled="f" strokeweight=".95pt"/>
            <v:shape id="_x0000_s1504" type="#_x0000_t32" style="position:absolute;left:6473;top:12122;width:1;height:625" o:connectortype="straight" strokeweight=".5pt">
              <v:stroke dashstyle="longDash"/>
            </v:shape>
            <v:rect id="_x0000_s1505" style="position:absolute;left:2800;top:12358;width:278;height:350;mso-wrap-style:none" filled="f" stroked="f">
              <v:textbox style="mso-next-textbox:#_x0000_s1505;mso-fit-shape-to-text:t" inset="0,0,0,0">
                <w:txbxContent>
                  <w:p w:rsidR="00A53BC0" w:rsidRPr="00AF47CA" w:rsidRDefault="00A53BC0" w:rsidP="00A53BC0">
                    <w:pPr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eastAsia="zh-CN"/>
                      </w:rPr>
                    </w:pPr>
                    <w:r w:rsidRPr="00AF47CA">
                      <w:rPr>
                        <w:rFonts w:ascii="Arial" w:hAnsi="Arial" w:cs="Arial" w:hint="eastAsia"/>
                        <w:color w:val="000000"/>
                        <w:sz w:val="20"/>
                        <w:szCs w:val="20"/>
                      </w:rPr>
                      <w:t>UE</w:t>
                    </w:r>
                  </w:p>
                </w:txbxContent>
              </v:textbox>
            </v:rect>
            <v:rect id="_x0000_s1506" style="position:absolute;left:5564;top:11653;width:1807;height:298" filled="f" stroked="f">
              <v:textbox style="mso-next-textbox:#_x0000_s1506" inset="0,0,0,0">
                <w:txbxContent>
                  <w:p w:rsidR="00A53BC0" w:rsidRPr="001A148C" w:rsidRDefault="00A53BC0" w:rsidP="00A53BC0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4 transmissions</w:t>
                    </w:r>
                  </w:p>
                </w:txbxContent>
              </v:textbox>
            </v:rect>
            <v:shape id="_x0000_s1507" type="#_x0000_t32" style="position:absolute;left:4760;top:11903;width:1708;height:431;flip:y" o:connectortype="straight" strokecolor="red" strokeweight=".25pt"/>
            <v:shape id="_x0000_s1508" type="#_x0000_t32" style="position:absolute;left:5075;top:11903;width:1393;height:431;flip:y" o:connectortype="straight" strokecolor="red" strokeweight=".25pt"/>
            <v:shape id="_x0000_s1509" type="#_x0000_t32" style="position:absolute;left:6468;top:11903;width:764;height:419;flip:x y" o:connectortype="straight" strokecolor="red" strokeweight=".25pt"/>
            <v:shape id="_x0000_s1510" type="#_x0000_t32" style="position:absolute;left:6468;top:11903;width:1079;height:419;flip:x y" o:connectortype="straight" strokecolor="red" strokeweight=".25pt"/>
            <v:rect id="_x0000_s1512" style="position:absolute;left:7196;top:12322;width:71;height:298" fillcolor="#7030a0" stroked="f"/>
            <v:rect id="_x0000_s1513" style="position:absolute;left:7511;top:12322;width:71;height:298" fillcolor="#00b0f0" stroked="f"/>
            <w10:wrap type="none"/>
            <w10:anchorlock/>
          </v:group>
        </w:pict>
      </w:r>
    </w:p>
    <w:p w:rsidR="00A53BC0" w:rsidRPr="00A53BC0" w:rsidRDefault="00A53BC0" w:rsidP="00A53BC0">
      <w:pPr>
        <w:jc w:val="center"/>
        <w:rPr>
          <w:b/>
          <w:bCs/>
          <w:sz w:val="20"/>
          <w:szCs w:val="20"/>
          <w:lang w:eastAsia="zh-CN"/>
        </w:rPr>
      </w:pPr>
      <w:r w:rsidRPr="00A53BC0">
        <w:rPr>
          <w:rFonts w:hint="eastAsia"/>
          <w:b/>
          <w:bCs/>
          <w:sz w:val="20"/>
          <w:szCs w:val="20"/>
        </w:rPr>
        <w:t xml:space="preserve">(a) </w:t>
      </w:r>
      <w:r>
        <w:rPr>
          <w:rFonts w:hint="eastAsia"/>
          <w:b/>
          <w:bCs/>
          <w:sz w:val="20"/>
          <w:szCs w:val="20"/>
          <w:lang w:eastAsia="zh-CN"/>
        </w:rPr>
        <w:t>Duplication</w:t>
      </w:r>
    </w:p>
    <w:p w:rsidR="00A53BC0" w:rsidRPr="00A72C99" w:rsidRDefault="00CF0387" w:rsidP="00A72C99">
      <w:pPr>
        <w:jc w:val="center"/>
      </w:pPr>
      <w:r>
        <w:pict>
          <v:group id="_x0000_s1530" editas="canvas" style="width:466.45pt;height:62.9pt;mso-position-horizontal-relative:char;mso-position-vertical-relative:line" coordorigin="1800,11533" coordsize="9329,1258">
            <o:lock v:ext="edit" aspectratio="t"/>
            <v:shape id="_x0000_s1531" type="#_x0000_t75" style="position:absolute;left:1800;top:11533;width:9329;height:1258" o:preferrelative="f">
              <v:fill o:detectmouseclick="t"/>
              <v:path o:extrusionok="t" o:connecttype="none"/>
              <o:lock v:ext="edit" text="t"/>
            </v:shape>
            <v:rect id="_x0000_s1532" style="position:absolute;left:4733;top:12334;width:71;height:298" fillcolor="#7030a0" stroked="f"/>
            <v:rect id="_x0000_s1533" style="position:absolute;left:5048;top:12334;width:71;height:298" fillcolor="#00b0f0" stroked="f"/>
            <v:rect id="_x0000_s1534" style="position:absolute;left:8134;top:12331;width:71;height:298;flip:x" fillcolor="#7030a0" stroked="f"/>
            <v:rect id="_x0000_s1535" style="position:absolute;left:7819;top:12331;width:71;height:298;flip:x" fillcolor="#00b0f0" stroked="f"/>
            <v:rect id="_x0000_s1536" style="position:absolute;left:4009;top:12240;width:4914;height:387" filled="f" strokeweight=".95pt"/>
            <v:shape id="_x0000_s1537" type="#_x0000_t32" style="position:absolute;left:6473;top:12122;width:1;height:625" o:connectortype="straight" strokeweight=".5pt">
              <v:stroke dashstyle="longDash"/>
            </v:shape>
            <v:rect id="_x0000_s1538" style="position:absolute;left:2800;top:12358;width:278;height:350;mso-wrap-style:none" filled="f" stroked="f">
              <v:textbox style="mso-next-textbox:#_x0000_s1538;mso-fit-shape-to-text:t" inset="0,0,0,0">
                <w:txbxContent>
                  <w:p w:rsidR="00A53BC0" w:rsidRPr="00AF47CA" w:rsidRDefault="00A53BC0" w:rsidP="00A53BC0">
                    <w:pPr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eastAsia="zh-CN"/>
                      </w:rPr>
                    </w:pPr>
                    <w:r w:rsidRPr="00AF47CA">
                      <w:rPr>
                        <w:rFonts w:ascii="Arial" w:hAnsi="Arial" w:cs="Arial" w:hint="eastAsia"/>
                        <w:color w:val="000000"/>
                        <w:sz w:val="20"/>
                        <w:szCs w:val="20"/>
                      </w:rPr>
                      <w:t>UE</w:t>
                    </w:r>
                  </w:p>
                </w:txbxContent>
              </v:textbox>
            </v:rect>
            <v:rect id="_x0000_s1539" style="position:absolute;left:5564;top:11653;width:1807;height:298" filled="f" stroked="f">
              <v:textbox style="mso-next-textbox:#_x0000_s1539" inset="0,0,0,0">
                <w:txbxContent>
                  <w:p w:rsidR="00A53BC0" w:rsidRPr="001A148C" w:rsidRDefault="00A53BC0" w:rsidP="00A53BC0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4 transmissions</w:t>
                    </w:r>
                  </w:p>
                </w:txbxContent>
              </v:textbox>
            </v:rect>
            <v:shape id="_x0000_s1540" type="#_x0000_t32" style="position:absolute;left:4760;top:11912;width:1708;height:431;flip:y" o:connectortype="straight" strokecolor="red" strokeweight=".25pt"/>
            <v:shape id="_x0000_s1541" type="#_x0000_t32" style="position:absolute;left:5075;top:11912;width:1393;height:431;flip:y" o:connectortype="straight" strokecolor="red" strokeweight=".25pt"/>
            <v:shape id="_x0000_s1542" type="#_x0000_t32" style="position:absolute;left:6468;top:11912;width:1378;height:428;flip:x y" o:connectortype="straight" strokecolor="red" strokeweight=".25pt"/>
            <v:shape id="_x0000_s1543" type="#_x0000_t32" style="position:absolute;left:6468;top:11912;width:1693;height:428;flip:x y" o:connectortype="straight" strokecolor="red" strokeweight=".25pt"/>
            <w10:wrap type="none"/>
            <w10:anchorlock/>
          </v:group>
        </w:pict>
      </w:r>
    </w:p>
    <w:p w:rsidR="00A53BC0" w:rsidRPr="00A53BC0" w:rsidRDefault="003B5E26" w:rsidP="00A72C99">
      <w:pPr>
        <w:keepNext/>
        <w:jc w:val="center"/>
        <w:rPr>
          <w:b/>
          <w:bCs/>
          <w:sz w:val="20"/>
          <w:szCs w:val="20"/>
          <w:lang w:eastAsia="zh-CN"/>
        </w:rPr>
      </w:pPr>
      <w:r>
        <w:rPr>
          <w:rFonts w:hint="eastAsia"/>
          <w:b/>
          <w:bCs/>
          <w:sz w:val="20"/>
          <w:szCs w:val="20"/>
        </w:rPr>
        <w:t>(</w:t>
      </w:r>
      <w:r>
        <w:rPr>
          <w:rFonts w:hint="eastAsia"/>
          <w:b/>
          <w:bCs/>
          <w:sz w:val="20"/>
          <w:szCs w:val="20"/>
          <w:lang w:eastAsia="zh-CN"/>
        </w:rPr>
        <w:t>b</w:t>
      </w:r>
      <w:r w:rsidR="00A53BC0" w:rsidRPr="00A53BC0">
        <w:rPr>
          <w:rFonts w:hint="eastAsia"/>
          <w:b/>
          <w:bCs/>
          <w:sz w:val="20"/>
          <w:szCs w:val="20"/>
        </w:rPr>
        <w:t xml:space="preserve">) </w:t>
      </w:r>
      <w:r w:rsidR="00A53BC0">
        <w:rPr>
          <w:rFonts w:hint="eastAsia"/>
          <w:b/>
          <w:bCs/>
          <w:sz w:val="20"/>
          <w:szCs w:val="20"/>
          <w:lang w:eastAsia="zh-CN"/>
        </w:rPr>
        <w:t xml:space="preserve">Mirror </w:t>
      </w:r>
      <w:r w:rsidR="00A72C99">
        <w:rPr>
          <w:b/>
          <w:bCs/>
          <w:sz w:val="20"/>
          <w:szCs w:val="20"/>
          <w:lang w:eastAsia="zh-CN"/>
        </w:rPr>
        <w:t>d</w:t>
      </w:r>
      <w:r w:rsidR="00A72C99">
        <w:rPr>
          <w:rFonts w:hint="eastAsia"/>
          <w:b/>
          <w:bCs/>
          <w:sz w:val="20"/>
          <w:szCs w:val="20"/>
          <w:lang w:eastAsia="zh-CN"/>
        </w:rPr>
        <w:t>uplication</w:t>
      </w:r>
    </w:p>
    <w:p w:rsidR="00A72C99" w:rsidRDefault="00A72C99" w:rsidP="00A72C99">
      <w:pPr>
        <w:pStyle w:val="Caption"/>
      </w:pPr>
      <w:bookmarkStart w:id="5" w:name="_Ref45875789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5"/>
      <w:r>
        <w:t xml:space="preserve">. </w:t>
      </w:r>
      <w:r w:rsidRPr="00A838CA">
        <w:rPr>
          <w:lang w:eastAsia="zh-CN"/>
        </w:rPr>
        <w:t>D</w:t>
      </w:r>
      <w:r w:rsidRPr="00A838CA">
        <w:rPr>
          <w:rFonts w:hint="eastAsia"/>
          <w:lang w:eastAsia="zh-CN"/>
        </w:rPr>
        <w:t>uplication of fractional bitmap to form full bitmap</w:t>
      </w:r>
    </w:p>
    <w:bookmarkEnd w:id="4"/>
    <w:p w:rsidR="008F613A" w:rsidRPr="008F613A" w:rsidRDefault="008F613A" w:rsidP="008F613A">
      <w:pPr>
        <w:rPr>
          <w:lang w:eastAsia="zh-CN"/>
        </w:rPr>
      </w:pPr>
    </w:p>
    <w:p w:rsidR="007B11A4" w:rsidRDefault="006B6AFB" w:rsidP="00A72C99">
      <w:pPr>
        <w:rPr>
          <w:lang w:eastAsia="zh-CN"/>
        </w:rPr>
      </w:pPr>
      <w:r>
        <w:rPr>
          <w:rFonts w:hint="eastAsia"/>
          <w:lang w:eastAsia="zh-CN"/>
        </w:rPr>
        <w:t xml:space="preserve">Mirror duplication can be used to avoid collisions of direct duplication as shown in </w:t>
      </w:r>
      <w:r w:rsidR="00CF0387">
        <w:rPr>
          <w:lang w:eastAsia="zh-CN"/>
        </w:rPr>
        <w:fldChar w:fldCharType="begin"/>
      </w:r>
      <w:r w:rsidR="00A72C99">
        <w:rPr>
          <w:lang w:eastAsia="zh-CN"/>
        </w:rPr>
        <w:instrText xml:space="preserve"> </w:instrText>
      </w:r>
      <w:r w:rsidR="00A72C99">
        <w:rPr>
          <w:rFonts w:hint="eastAsia"/>
          <w:lang w:eastAsia="zh-CN"/>
        </w:rPr>
        <w:instrText>REF _Ref458757752 \h</w:instrText>
      </w:r>
      <w:r w:rsidR="00A72C99">
        <w:rPr>
          <w:lang w:eastAsia="zh-CN"/>
        </w:rPr>
        <w:instrText xml:space="preserve"> </w:instrText>
      </w:r>
      <w:r w:rsidR="00CF0387">
        <w:rPr>
          <w:lang w:eastAsia="zh-CN"/>
        </w:rPr>
      </w:r>
      <w:r w:rsidR="00CF0387">
        <w:rPr>
          <w:lang w:eastAsia="zh-CN"/>
        </w:rPr>
        <w:fldChar w:fldCharType="separate"/>
      </w:r>
      <w:r w:rsidR="00A72C99">
        <w:t xml:space="preserve">Figure </w:t>
      </w:r>
      <w:r w:rsidR="00A72C99">
        <w:rPr>
          <w:noProof/>
        </w:rPr>
        <w:t>3</w:t>
      </w:r>
      <w:r w:rsidR="00CF0387">
        <w:rPr>
          <w:lang w:eastAsia="zh-CN"/>
        </w:rPr>
        <w:fldChar w:fldCharType="end"/>
      </w:r>
      <w:r w:rsidR="00A72C99">
        <w:rPr>
          <w:lang w:eastAsia="zh-CN"/>
        </w:rPr>
        <w:t>.</w:t>
      </w:r>
    </w:p>
    <w:p w:rsidR="00A838CA" w:rsidRPr="00A72C99" w:rsidRDefault="00CF0387" w:rsidP="00A72C99">
      <w:pPr>
        <w:jc w:val="center"/>
      </w:pPr>
      <w:r>
        <w:pict>
          <v:group id="_x0000_s1570" editas="canvas" style="width:466.45pt;height:133.35pt;mso-position-horizontal-relative:char;mso-position-vertical-relative:line" coordorigin="1800,11471" coordsize="9329,2667">
            <o:lock v:ext="edit" aspectratio="t"/>
            <v:shape id="_x0000_s1571" type="#_x0000_t75" style="position:absolute;left:1800;top:11471;width:9329;height:2667" o:preferrelative="f">
              <v:fill o:detectmouseclick="t"/>
              <v:path o:extrusionok="t" o:connecttype="none"/>
              <o:lock v:ext="edit" text="t"/>
            </v:shape>
            <v:rect id="_x0000_s1572" style="position:absolute;left:4733;top:12334;width:71;height:298" fillcolor="#7030a0" stroked="f"/>
            <v:rect id="_x0000_s1573" style="position:absolute;left:5048;top:12334;width:71;height:298" fillcolor="#00b0f0" stroked="f"/>
            <v:rect id="_x0000_s1574" style="position:absolute;left:4009;top:12240;width:4914;height:387" filled="f" strokeweight=".95pt"/>
            <v:shape id="_x0000_s1575" type="#_x0000_t32" style="position:absolute;left:6473;top:12122;width:1;height:625" o:connectortype="straight" strokeweight=".5pt">
              <v:stroke dashstyle="longDash"/>
            </v:shape>
            <v:rect id="_x0000_s1576" style="position:absolute;left:2800;top:12358;width:390;height:350;mso-wrap-style:none" filled="f" stroked="f">
              <v:textbox style="mso-next-textbox:#_x0000_s1576;mso-fit-shape-to-text:t" inset="0,0,0,0">
                <w:txbxContent>
                  <w:p w:rsidR="009439C7" w:rsidRPr="00AF47CA" w:rsidRDefault="009439C7" w:rsidP="00D926CE">
                    <w:pPr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eastAsia="zh-CN"/>
                      </w:rPr>
                    </w:pPr>
                    <w:r w:rsidRPr="00AF47CA">
                      <w:rPr>
                        <w:rFonts w:ascii="Arial" w:hAnsi="Arial" w:cs="Arial" w:hint="eastAsia"/>
                        <w:color w:val="000000"/>
                        <w:sz w:val="20"/>
                        <w:szCs w:val="20"/>
                      </w:rPr>
                      <w:t>UE</w:t>
                    </w:r>
                    <w:r>
                      <w:rPr>
                        <w:rFonts w:ascii="Arial" w:hAnsi="Arial" w:cs="Arial" w:hint="eastAsia"/>
                        <w:color w:val="000000"/>
                        <w:sz w:val="20"/>
                        <w:szCs w:val="20"/>
                        <w:lang w:eastAsia="zh-CN"/>
                      </w:rPr>
                      <w:t>1</w:t>
                    </w:r>
                  </w:p>
                </w:txbxContent>
              </v:textbox>
            </v:rect>
            <v:rect id="_x0000_s1577" style="position:absolute;left:5564;top:11605;width:1807;height:298" filled="f" stroked="f">
              <v:textbox style="mso-next-textbox:#_x0000_s1577" inset="0,0,0,0">
                <w:txbxContent>
                  <w:p w:rsidR="009439C7" w:rsidRPr="001A148C" w:rsidRDefault="009439C7" w:rsidP="00D926C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4 transmissions</w:t>
                    </w:r>
                  </w:p>
                </w:txbxContent>
              </v:textbox>
            </v:rect>
            <v:shape id="_x0000_s1578" type="#_x0000_t32" style="position:absolute;left:4760;top:11903;width:1708;height:431;flip:y" o:connectortype="straight" strokecolor="red" strokeweight=".25pt"/>
            <v:shape id="_x0000_s1579" type="#_x0000_t32" style="position:absolute;left:5075;top:11903;width:1393;height:431;flip:y" o:connectortype="straight" strokecolor="red" strokeweight=".25pt"/>
            <v:shape id="_x0000_s1580" type="#_x0000_t32" style="position:absolute;left:6468;top:11903;width:764;height:419;flip:x y" o:connectortype="straight" strokecolor="red" strokeweight=".25pt"/>
            <v:shape id="_x0000_s1581" type="#_x0000_t32" style="position:absolute;left:6468;top:11903;width:1079;height:419;flip:x y" o:connectortype="straight" strokecolor="red" strokeweight=".25pt"/>
            <v:rect id="_x0000_s1582" style="position:absolute;left:7196;top:12322;width:71;height:298" fillcolor="#7030a0" stroked="f"/>
            <v:rect id="_x0000_s1583" style="position:absolute;left:7511;top:12322;width:71;height:298" fillcolor="#00b0f0" stroked="f"/>
            <v:rect id="_x0000_s1584" style="position:absolute;left:4730;top:13384;width:71;height:298" fillcolor="#7030a0" stroked="f"/>
            <v:rect id="_x0000_s1585" style="position:absolute;left:5045;top:13384;width:71;height:298" fillcolor="#00b0f0" stroked="f"/>
            <v:rect id="_x0000_s1586" style="position:absolute;left:4492;top:13290;width:4914;height:387" filled="f" strokeweight=".95pt"/>
            <v:shape id="_x0000_s1587" type="#_x0000_t32" style="position:absolute;left:6956;top:13172;width:1;height:625" o:connectortype="straight" strokeweight=".5pt">
              <v:stroke dashstyle="longDash"/>
            </v:shape>
            <v:rect id="_x0000_s1588" style="position:absolute;left:2797;top:13408;width:390;height:350;mso-wrap-style:none" filled="f" stroked="f">
              <v:textbox style="mso-next-textbox:#_x0000_s1588;mso-fit-shape-to-text:t" inset="0,0,0,0">
                <w:txbxContent>
                  <w:p w:rsidR="009439C7" w:rsidRPr="00AF47CA" w:rsidRDefault="009439C7" w:rsidP="00D926CE">
                    <w:pPr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eastAsia="zh-CN"/>
                      </w:rPr>
                    </w:pPr>
                    <w:r w:rsidRPr="00AF47CA">
                      <w:rPr>
                        <w:rFonts w:ascii="Arial" w:hAnsi="Arial" w:cs="Arial" w:hint="eastAsia"/>
                        <w:color w:val="000000"/>
                        <w:sz w:val="20"/>
                        <w:szCs w:val="20"/>
                      </w:rPr>
                      <w:t>UE</w:t>
                    </w:r>
                    <w:r>
                      <w:rPr>
                        <w:rFonts w:ascii="Arial" w:hAnsi="Arial" w:cs="Arial" w:hint="eastAsia"/>
                        <w:color w:val="000000"/>
                        <w:sz w:val="20"/>
                        <w:szCs w:val="20"/>
                        <w:lang w:eastAsia="zh-CN"/>
                      </w:rPr>
                      <w:t>2</w:t>
                    </w:r>
                  </w:p>
                </w:txbxContent>
              </v:textbox>
            </v:rect>
            <v:rect id="_x0000_s1589" style="position:absolute;left:7193;top:13372;width:71;height:298" fillcolor="#7030a0" stroked="f"/>
            <v:rect id="_x0000_s1590" style="position:absolute;left:7508;top:13372;width:71;height:298" fillcolor="#00b0f0" stroked="f"/>
            <v:rect id="_x0000_s1591" style="position:absolute;left:4636;top:12032;width:297;height:1926" filled="f" fillcolor="#fbd4b4">
              <v:stroke dashstyle="1 1" endcap="round"/>
            </v:rect>
            <v:rect id="_x0000_s1594" style="position:absolute;left:4956;top:12028;width:297;height:1926" filled="f" fillcolor="#fbd4b4">
              <v:stroke dashstyle="1 1" endcap="round"/>
            </v:rect>
            <v:rect id="_x0000_s1595" style="position:absolute;left:7076;top:12028;width:297;height:1926" filled="f" fillcolor="#fbd4b4">
              <v:stroke dashstyle="1 1" endcap="round"/>
            </v:rect>
            <v:rect id="_x0000_s1596" style="position:absolute;left:7396;top:12024;width:297;height:1926" filled="f" fillcolor="#fbd4b4">
              <v:stroke dashstyle="1 1" endcap="round"/>
            </v:rect>
            <w10:wrap type="none"/>
            <w10:anchorlock/>
          </v:group>
        </w:pict>
      </w:r>
    </w:p>
    <w:p w:rsidR="00A72C99" w:rsidRDefault="00A72C99" w:rsidP="00A72C99">
      <w:pPr>
        <w:pStyle w:val="Caption"/>
      </w:pPr>
      <w:bookmarkStart w:id="6" w:name="_Ref458757752"/>
      <w:r>
        <w:t xml:space="preserve">Figure </w:t>
      </w:r>
      <w:r w:rsidR="00CF0387">
        <w:fldChar w:fldCharType="begin"/>
      </w:r>
      <w:r>
        <w:instrText xml:space="preserve"> SEQ Figure \* ARABIC </w:instrText>
      </w:r>
      <w:r w:rsidR="00CF0387">
        <w:fldChar w:fldCharType="separate"/>
      </w:r>
      <w:r>
        <w:rPr>
          <w:noProof/>
        </w:rPr>
        <w:t>3</w:t>
      </w:r>
      <w:r w:rsidR="00CF0387">
        <w:fldChar w:fldCharType="end"/>
      </w:r>
      <w:bookmarkEnd w:id="6"/>
      <w:r>
        <w:t xml:space="preserve">. </w:t>
      </w:r>
      <w:r w:rsidRPr="008908CA">
        <w:rPr>
          <w:lang w:eastAsia="zh-CN"/>
        </w:rPr>
        <w:t xml:space="preserve">Two UEs with different </w:t>
      </w:r>
      <w:r w:rsidRPr="008908CA">
        <w:rPr>
          <w:rFonts w:hint="eastAsia"/>
          <w:lang w:eastAsia="zh-CN"/>
        </w:rPr>
        <w:t>fractional pattern</w:t>
      </w:r>
      <w:r w:rsidRPr="008908CA">
        <w:rPr>
          <w:lang w:eastAsia="zh-CN"/>
        </w:rPr>
        <w:t xml:space="preserve">s </w:t>
      </w:r>
      <w:r w:rsidRPr="008908CA">
        <w:rPr>
          <w:rFonts w:hint="eastAsia"/>
          <w:lang w:eastAsia="zh-CN"/>
        </w:rPr>
        <w:t>collide</w:t>
      </w:r>
    </w:p>
    <w:p w:rsidR="00A838CA" w:rsidRPr="00A838CA" w:rsidRDefault="00A838CA" w:rsidP="00A838CA">
      <w:pPr>
        <w:rPr>
          <w:lang w:eastAsia="zh-CN"/>
        </w:rPr>
      </w:pPr>
    </w:p>
    <w:p w:rsidR="007B11A4" w:rsidRPr="00E614E2" w:rsidRDefault="00985605" w:rsidP="00E614E2">
      <w:pPr>
        <w:rPr>
          <w:b/>
          <w:i/>
          <w:lang w:eastAsia="zh-CN"/>
        </w:rPr>
      </w:pPr>
      <w:r w:rsidRPr="00E614E2">
        <w:rPr>
          <w:rFonts w:hint="eastAsia"/>
          <w:b/>
          <w:i/>
          <w:lang w:eastAsia="zh-CN"/>
        </w:rPr>
        <w:t>Proposal 2</w:t>
      </w:r>
      <w:r w:rsidRPr="00E614E2">
        <w:rPr>
          <w:b/>
          <w:i/>
          <w:lang w:eastAsia="zh-CN"/>
        </w:rPr>
        <w:t>:</w:t>
      </w:r>
      <w:r w:rsidRPr="00E614E2">
        <w:rPr>
          <w:rFonts w:hint="eastAsia"/>
          <w:b/>
          <w:i/>
          <w:lang w:eastAsia="zh-CN"/>
        </w:rPr>
        <w:t xml:space="preserve"> </w:t>
      </w:r>
      <w:r w:rsidR="002736B8" w:rsidRPr="00E614E2">
        <w:rPr>
          <w:rFonts w:hint="eastAsia"/>
          <w:b/>
          <w:i/>
          <w:lang w:eastAsia="zh-CN"/>
        </w:rPr>
        <w:t xml:space="preserve">Time resource </w:t>
      </w:r>
      <w:r w:rsidR="00801F22" w:rsidRPr="00E614E2">
        <w:rPr>
          <w:rFonts w:hint="eastAsia"/>
          <w:b/>
          <w:i/>
          <w:lang w:eastAsia="zh-CN"/>
        </w:rPr>
        <w:t xml:space="preserve">bitmap </w:t>
      </w:r>
      <w:r w:rsidR="00A838CA" w:rsidRPr="00E614E2">
        <w:rPr>
          <w:rFonts w:hint="eastAsia"/>
          <w:b/>
          <w:i/>
          <w:lang w:eastAsia="zh-CN"/>
        </w:rPr>
        <w:t xml:space="preserve">length </w:t>
      </w:r>
      <w:r w:rsidR="00801F22" w:rsidRPr="00E614E2">
        <w:rPr>
          <w:rFonts w:hint="eastAsia"/>
          <w:b/>
          <w:i/>
          <w:lang w:eastAsia="zh-CN"/>
        </w:rPr>
        <w:t xml:space="preserve">is determined by targeted latency performance. </w:t>
      </w:r>
      <w:r w:rsidR="00801F22" w:rsidRPr="00E614E2">
        <w:rPr>
          <w:b/>
          <w:i/>
          <w:lang w:eastAsia="zh-CN"/>
        </w:rPr>
        <w:t>D</w:t>
      </w:r>
      <w:r w:rsidR="00801F22" w:rsidRPr="00E614E2">
        <w:rPr>
          <w:rFonts w:hint="eastAsia"/>
          <w:b/>
          <w:i/>
          <w:lang w:eastAsia="zh-CN"/>
        </w:rPr>
        <w:t xml:space="preserve">uplication of fractional bitmap to form full bitmap in D2D </w:t>
      </w:r>
      <w:r w:rsidR="00110F44">
        <w:rPr>
          <w:b/>
          <w:i/>
          <w:lang w:eastAsia="zh-CN"/>
        </w:rPr>
        <w:t>is</w:t>
      </w:r>
      <w:r w:rsidR="00801F22" w:rsidRPr="00E614E2">
        <w:rPr>
          <w:rFonts w:hint="eastAsia"/>
          <w:b/>
          <w:i/>
          <w:lang w:eastAsia="zh-CN"/>
        </w:rPr>
        <w:t xml:space="preserve"> reused to reduce overhead.</w:t>
      </w:r>
    </w:p>
    <w:p w:rsidR="00D60D5A" w:rsidRDefault="00D60D5A" w:rsidP="003B78E9">
      <w:pPr>
        <w:rPr>
          <w:lang w:eastAsia="zh-CN"/>
        </w:rPr>
      </w:pPr>
      <w:r>
        <w:rPr>
          <w:rFonts w:hint="eastAsia"/>
          <w:lang w:eastAsia="zh-CN"/>
        </w:rPr>
        <w:t xml:space="preserve">Assume </w:t>
      </w:r>
      <w:r w:rsidR="00110F44">
        <w:rPr>
          <w:lang w:eastAsia="zh-CN"/>
        </w:rPr>
        <w:t xml:space="preserve">that </w:t>
      </w:r>
      <w:r w:rsidR="00801F22">
        <w:rPr>
          <w:rFonts w:hint="eastAsia"/>
          <w:lang w:eastAsia="zh-CN"/>
        </w:rPr>
        <w:t xml:space="preserve">targeted latency performance </w:t>
      </w:r>
      <w:r>
        <w:rPr>
          <w:rFonts w:hint="eastAsia"/>
          <w:lang w:eastAsia="zh-CN"/>
        </w:rPr>
        <w:t xml:space="preserve">is 40ms and 4 transmissions are sent. According to </w:t>
      </w:r>
      <w:r w:rsidR="00A72C99">
        <w:rPr>
          <w:lang w:eastAsia="zh-CN"/>
        </w:rPr>
        <w:t>P</w:t>
      </w:r>
      <w:r w:rsidR="00A72C99">
        <w:rPr>
          <w:rFonts w:hint="eastAsia"/>
          <w:lang w:eastAsia="zh-CN"/>
        </w:rPr>
        <w:t xml:space="preserve">roposal </w:t>
      </w:r>
      <w:r w:rsidR="00801F22">
        <w:rPr>
          <w:rFonts w:hint="eastAsia"/>
          <w:lang w:eastAsia="zh-CN"/>
        </w:rPr>
        <w:t>2,</w:t>
      </w:r>
      <w:r>
        <w:rPr>
          <w:rFonts w:hint="eastAsia"/>
          <w:lang w:eastAsia="zh-CN"/>
        </w:rPr>
        <w:t xml:space="preserve"> </w:t>
      </w:r>
      <w:r w:rsidR="00801F22">
        <w:rPr>
          <w:rFonts w:hint="eastAsia"/>
          <w:lang w:eastAsia="zh-CN"/>
        </w:rPr>
        <w:t>o</w:t>
      </w:r>
      <w:r>
        <w:rPr>
          <w:rFonts w:hint="eastAsia"/>
          <w:lang w:eastAsia="zh-CN"/>
        </w:rPr>
        <w:t xml:space="preserve">nly 2 transmissions in a </w:t>
      </w:r>
      <w:r w:rsidR="00801F22">
        <w:rPr>
          <w:rFonts w:hint="eastAsia"/>
          <w:lang w:eastAsia="zh-CN"/>
        </w:rPr>
        <w:t xml:space="preserve">20ms window </w:t>
      </w:r>
      <w:r>
        <w:rPr>
          <w:rFonts w:hint="eastAsia"/>
          <w:lang w:eastAsia="zh-CN"/>
        </w:rPr>
        <w:t xml:space="preserve">need to be indicated. </w:t>
      </w:r>
      <w:r w:rsidR="001959D2">
        <w:rPr>
          <w:lang w:eastAsia="zh-CN"/>
        </w:rPr>
        <w:t>T</w:t>
      </w:r>
      <w:r>
        <w:rPr>
          <w:rFonts w:hint="eastAsia"/>
          <w:lang w:eastAsia="zh-CN"/>
        </w:rPr>
        <w:t xml:space="preserve">here are at most </w:t>
      </w:r>
      <w:r w:rsidR="00BA45BA" w:rsidRPr="00BA45BA">
        <w:rPr>
          <w:position w:val="-26"/>
          <w:lang w:eastAsia="zh-CN"/>
        </w:rPr>
        <w:object w:dxaOrig="960" w:dyaOrig="620">
          <v:shape id="_x0000_i1032" type="#_x0000_t75" style="width:48pt;height:31.3pt" o:ole="">
            <v:imagedata r:id="rId14" o:title=""/>
          </v:shape>
          <o:OLEObject Type="Embed" ProgID="Equation.3" ShapeID="_x0000_i1032" DrawAspect="Content" ObjectID="_1532508621" r:id="rId15"/>
        </w:object>
      </w:r>
      <w:r>
        <w:rPr>
          <w:rFonts w:hint="eastAsia"/>
          <w:lang w:eastAsia="zh-CN"/>
        </w:rPr>
        <w:t xml:space="preserve"> different patterns and </w:t>
      </w:r>
      <w:r w:rsidR="00BA45BA" w:rsidRPr="00BA45BA">
        <w:rPr>
          <w:position w:val="-10"/>
          <w:lang w:eastAsia="zh-CN"/>
        </w:rPr>
        <w:object w:dxaOrig="1160" w:dyaOrig="300">
          <v:shape id="_x0000_i1033" type="#_x0000_t75" style="width:57.75pt;height:14.65pt" o:ole="">
            <v:imagedata r:id="rId16" o:title=""/>
          </v:shape>
          <o:OLEObject Type="Embed" ProgID="Equation.3" ShapeID="_x0000_i1033" DrawAspect="Content" ObjectID="_1532508622" r:id="rId17"/>
        </w:object>
      </w:r>
      <w:r w:rsidR="00BA45BA">
        <w:rPr>
          <w:lang w:eastAsia="zh-CN"/>
        </w:rPr>
        <w:t xml:space="preserve"> </w:t>
      </w:r>
      <w:r>
        <w:rPr>
          <w:rFonts w:hint="eastAsia"/>
          <w:lang w:eastAsia="zh-CN"/>
        </w:rPr>
        <w:t>bits are enough.</w:t>
      </w:r>
      <w:r w:rsidR="00993732">
        <w:rPr>
          <w:rFonts w:hint="eastAsia"/>
          <w:lang w:eastAsia="zh-CN"/>
        </w:rPr>
        <w:t xml:space="preserve"> Combined with</w:t>
      </w:r>
      <w:r w:rsidR="00972372">
        <w:rPr>
          <w:rFonts w:hint="eastAsia"/>
          <w:lang w:eastAsia="zh-CN"/>
        </w:rPr>
        <w:t xml:space="preserve"> the </w:t>
      </w:r>
      <w:r w:rsidR="00A838CA">
        <w:rPr>
          <w:rFonts w:hint="eastAsia"/>
          <w:lang w:eastAsia="zh-CN"/>
        </w:rPr>
        <w:t>10</w:t>
      </w:r>
      <w:r w:rsidR="00972372">
        <w:rPr>
          <w:rFonts w:hint="eastAsia"/>
          <w:lang w:eastAsia="zh-CN"/>
        </w:rPr>
        <w:t xml:space="preserve">0 different </w:t>
      </w:r>
      <w:r w:rsidR="00801F22">
        <w:rPr>
          <w:rFonts w:hint="eastAsia"/>
          <w:lang w:eastAsia="zh-CN"/>
        </w:rPr>
        <w:t>starting subframes</w:t>
      </w:r>
      <w:r w:rsidR="00972372">
        <w:rPr>
          <w:rFonts w:hint="eastAsia"/>
          <w:lang w:eastAsia="zh-CN"/>
        </w:rPr>
        <w:t>, the number of patter</w:t>
      </w:r>
      <w:r w:rsidR="009339E4">
        <w:rPr>
          <w:rFonts w:hint="eastAsia"/>
          <w:lang w:eastAsia="zh-CN"/>
        </w:rPr>
        <w:t xml:space="preserve">ns </w:t>
      </w:r>
      <w:r w:rsidR="00972372">
        <w:rPr>
          <w:rFonts w:hint="eastAsia"/>
          <w:lang w:eastAsia="zh-CN"/>
        </w:rPr>
        <w:t xml:space="preserve">is </w:t>
      </w:r>
      <w:r w:rsidR="009339E4">
        <w:rPr>
          <w:rFonts w:hint="eastAsia"/>
          <w:lang w:eastAsia="zh-CN"/>
        </w:rPr>
        <w:t xml:space="preserve">about </w:t>
      </w:r>
      <w:r w:rsidR="00A838CA">
        <w:rPr>
          <w:rFonts w:hint="eastAsia"/>
          <w:lang w:eastAsia="zh-CN"/>
        </w:rPr>
        <w:t>190</w:t>
      </w:r>
      <w:r w:rsidR="00972372">
        <w:rPr>
          <w:rFonts w:hint="eastAsia"/>
          <w:lang w:eastAsia="zh-CN"/>
        </w:rPr>
        <w:t>00</w:t>
      </w:r>
      <w:r w:rsidR="00A72C99">
        <w:rPr>
          <w:lang w:eastAsia="zh-CN"/>
        </w:rPr>
        <w:t>,</w:t>
      </w:r>
      <w:r w:rsidR="009339E4">
        <w:rPr>
          <w:rFonts w:hint="eastAsia"/>
          <w:lang w:eastAsia="zh-CN"/>
        </w:rPr>
        <w:t xml:space="preserve"> </w:t>
      </w:r>
      <w:r w:rsidR="00972372">
        <w:rPr>
          <w:rFonts w:hint="eastAsia"/>
          <w:lang w:eastAsia="zh-CN"/>
        </w:rPr>
        <w:t>which is enough for V2V.</w:t>
      </w:r>
    </w:p>
    <w:p w:rsidR="0010756E" w:rsidRDefault="000D2305" w:rsidP="003B78E9">
      <w:pPr>
        <w:rPr>
          <w:lang w:eastAsia="zh-CN"/>
        </w:rPr>
      </w:pPr>
      <w:r>
        <w:rPr>
          <w:rFonts w:hint="eastAsia"/>
          <w:lang w:eastAsia="zh-CN"/>
        </w:rPr>
        <w:t xml:space="preserve">To indicate </w:t>
      </w:r>
      <w:r w:rsidR="00BA291C">
        <w:rPr>
          <w:lang w:eastAsia="zh-CN"/>
        </w:rPr>
        <w:t>the</w:t>
      </w:r>
      <w:r>
        <w:rPr>
          <w:rFonts w:hint="eastAsia"/>
          <w:lang w:eastAsia="zh-CN"/>
        </w:rPr>
        <w:t xml:space="preserve"> transmissions in a half period, a mapping table </w:t>
      </w:r>
      <w:r w:rsidR="00FC05D2">
        <w:rPr>
          <w:rFonts w:hint="eastAsia"/>
          <w:lang w:eastAsia="zh-CN"/>
        </w:rPr>
        <w:t>can be defined as shown in Table 1</w:t>
      </w:r>
      <w:r w:rsidR="0010756E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606985" w:rsidRPr="00DB6909" w:rsidRDefault="00DB6909" w:rsidP="00FC05D2">
      <w:pPr>
        <w:jc w:val="center"/>
        <w:rPr>
          <w:b/>
          <w:bCs/>
          <w:sz w:val="20"/>
          <w:szCs w:val="20"/>
          <w:lang w:eastAsia="zh-CN"/>
        </w:rPr>
      </w:pPr>
      <w:r w:rsidRPr="00DB6909">
        <w:rPr>
          <w:rFonts w:hint="eastAsia"/>
          <w:b/>
          <w:bCs/>
          <w:sz w:val="20"/>
          <w:szCs w:val="20"/>
        </w:rPr>
        <w:t>Table 1</w:t>
      </w:r>
      <w:r w:rsidR="00BA45BA">
        <w:rPr>
          <w:b/>
          <w:bCs/>
          <w:sz w:val="20"/>
          <w:szCs w:val="20"/>
        </w:rPr>
        <w:t>.</w:t>
      </w:r>
      <w:r w:rsidRPr="00DB6909">
        <w:rPr>
          <w:rFonts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>New mapping table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30"/>
        <w:gridCol w:w="4236"/>
      </w:tblGrid>
      <w:tr w:rsidR="00606985" w:rsidRPr="00CD44E9" w:rsidTr="00801F22">
        <w:trPr>
          <w:jc w:val="center"/>
        </w:trPr>
        <w:tc>
          <w:tcPr>
            <w:tcW w:w="2130" w:type="dxa"/>
          </w:tcPr>
          <w:p w:rsidR="00606985" w:rsidRPr="00BA45BA" w:rsidRDefault="00E265AE" w:rsidP="00BA45BA">
            <w:pPr>
              <w:pStyle w:val="Tablecell"/>
              <w:jc w:val="center"/>
            </w:pPr>
            <w:r w:rsidRPr="00BA45BA">
              <w:t>Index</w:t>
            </w:r>
          </w:p>
        </w:tc>
        <w:tc>
          <w:tcPr>
            <w:tcW w:w="4236" w:type="dxa"/>
          </w:tcPr>
          <w:p w:rsidR="00606985" w:rsidRPr="00BA45BA" w:rsidRDefault="00FF3F04" w:rsidP="00BA45BA">
            <w:pPr>
              <w:pStyle w:val="Tablecell"/>
              <w:jc w:val="center"/>
            </w:pPr>
            <w:r w:rsidRPr="00BA45BA">
              <w:t>B</w:t>
            </w:r>
            <w:r w:rsidR="00606985" w:rsidRPr="00BA45BA">
              <w:t>itmap</w:t>
            </w:r>
          </w:p>
        </w:tc>
      </w:tr>
      <w:tr w:rsidR="00606985" w:rsidRPr="00CD44E9" w:rsidTr="00801F22">
        <w:trPr>
          <w:jc w:val="center"/>
        </w:trPr>
        <w:tc>
          <w:tcPr>
            <w:tcW w:w="2130" w:type="dxa"/>
          </w:tcPr>
          <w:p w:rsidR="00606985" w:rsidRPr="00BA45BA" w:rsidRDefault="00606985" w:rsidP="00BA45BA">
            <w:pPr>
              <w:pStyle w:val="Tablecell"/>
              <w:jc w:val="center"/>
            </w:pPr>
            <w:r w:rsidRPr="00BA45BA">
              <w:t>0</w:t>
            </w:r>
          </w:p>
        </w:tc>
        <w:tc>
          <w:tcPr>
            <w:tcW w:w="4236" w:type="dxa"/>
          </w:tcPr>
          <w:p w:rsidR="00606985" w:rsidRPr="00BA45BA" w:rsidRDefault="00BA45BA" w:rsidP="00BA45BA">
            <w:pPr>
              <w:pStyle w:val="Tablecell"/>
              <w:jc w:val="center"/>
            </w:pPr>
            <w:r w:rsidRPr="00BA45BA">
              <w:t>(</w:t>
            </w:r>
            <w:r w:rsidR="00606985" w:rsidRPr="00BA45BA">
              <w:t>1,1,0,0,0,0,0,0,0,0,0,0,0,0,0,0,0,0,0,0</w:t>
            </w:r>
            <w:r w:rsidRPr="00BA45BA">
              <w:t>)</w:t>
            </w:r>
          </w:p>
        </w:tc>
      </w:tr>
      <w:tr w:rsidR="00606985" w:rsidRPr="00CD44E9" w:rsidTr="00801F22">
        <w:trPr>
          <w:jc w:val="center"/>
        </w:trPr>
        <w:tc>
          <w:tcPr>
            <w:tcW w:w="2130" w:type="dxa"/>
          </w:tcPr>
          <w:p w:rsidR="00606985" w:rsidRPr="00BA45BA" w:rsidRDefault="00606985" w:rsidP="00BA45BA">
            <w:pPr>
              <w:pStyle w:val="Tablecell"/>
              <w:jc w:val="center"/>
            </w:pPr>
            <w:r w:rsidRPr="00BA45BA">
              <w:t>1</w:t>
            </w:r>
          </w:p>
        </w:tc>
        <w:tc>
          <w:tcPr>
            <w:tcW w:w="4236" w:type="dxa"/>
          </w:tcPr>
          <w:p w:rsidR="00606985" w:rsidRPr="00BA45BA" w:rsidRDefault="00BA45BA" w:rsidP="00BA45BA">
            <w:pPr>
              <w:pStyle w:val="Tablecell"/>
              <w:jc w:val="center"/>
            </w:pPr>
            <w:r w:rsidRPr="00BA45BA">
              <w:t>(</w:t>
            </w:r>
            <w:r w:rsidR="00606985" w:rsidRPr="00BA45BA">
              <w:t>1,0,1,0,0,0,0,0,0,0,0,0,0,0,0,0,0,0,0,0</w:t>
            </w:r>
            <w:r w:rsidRPr="00BA45BA">
              <w:t>)</w:t>
            </w:r>
          </w:p>
        </w:tc>
      </w:tr>
      <w:tr w:rsidR="00606985" w:rsidRPr="00CD44E9" w:rsidTr="00801F22">
        <w:trPr>
          <w:jc w:val="center"/>
        </w:trPr>
        <w:tc>
          <w:tcPr>
            <w:tcW w:w="2130" w:type="dxa"/>
          </w:tcPr>
          <w:p w:rsidR="00606985" w:rsidRPr="00BA45BA" w:rsidRDefault="00606985" w:rsidP="00BA45BA">
            <w:pPr>
              <w:pStyle w:val="Tablecell"/>
              <w:jc w:val="center"/>
            </w:pPr>
            <w:r w:rsidRPr="00BA45BA">
              <w:t>2</w:t>
            </w:r>
          </w:p>
        </w:tc>
        <w:tc>
          <w:tcPr>
            <w:tcW w:w="4236" w:type="dxa"/>
          </w:tcPr>
          <w:p w:rsidR="00606985" w:rsidRPr="00BA45BA" w:rsidRDefault="00BA45BA" w:rsidP="00BA45BA">
            <w:pPr>
              <w:pStyle w:val="Tablecell"/>
              <w:jc w:val="center"/>
            </w:pPr>
            <w:r w:rsidRPr="00BA45BA">
              <w:t>(</w:t>
            </w:r>
            <w:r w:rsidR="00606985" w:rsidRPr="00BA45BA">
              <w:t>0,1,1,0,0,0,0,0,0,0,0,0,0,0,0,0,0,0,0,0</w:t>
            </w:r>
            <w:r w:rsidRPr="00BA45BA">
              <w:t>)</w:t>
            </w:r>
          </w:p>
        </w:tc>
      </w:tr>
      <w:tr w:rsidR="00606985" w:rsidRPr="00CD44E9" w:rsidTr="00801F22">
        <w:trPr>
          <w:jc w:val="center"/>
        </w:trPr>
        <w:tc>
          <w:tcPr>
            <w:tcW w:w="2130" w:type="dxa"/>
          </w:tcPr>
          <w:p w:rsidR="00606985" w:rsidRPr="00BA45BA" w:rsidRDefault="00606985" w:rsidP="00BA45BA">
            <w:pPr>
              <w:pStyle w:val="Tablecell"/>
              <w:jc w:val="center"/>
            </w:pPr>
            <w:r w:rsidRPr="00BA45BA">
              <w:t>…</w:t>
            </w:r>
          </w:p>
        </w:tc>
        <w:tc>
          <w:tcPr>
            <w:tcW w:w="4236" w:type="dxa"/>
          </w:tcPr>
          <w:p w:rsidR="00606985" w:rsidRPr="00BA45BA" w:rsidRDefault="00606985" w:rsidP="00BA45BA">
            <w:pPr>
              <w:pStyle w:val="Tablecell"/>
              <w:jc w:val="center"/>
            </w:pPr>
            <w:r w:rsidRPr="00BA45BA">
              <w:t>……</w:t>
            </w:r>
          </w:p>
        </w:tc>
      </w:tr>
    </w:tbl>
    <w:p w:rsidR="00D27516" w:rsidRDefault="00D27516" w:rsidP="003B78E9">
      <w:pPr>
        <w:rPr>
          <w:lang w:eastAsia="zh-CN"/>
        </w:rPr>
      </w:pPr>
    </w:p>
    <w:p w:rsidR="00675126" w:rsidRDefault="00777E4C" w:rsidP="003B78E9">
      <w:pPr>
        <w:rPr>
          <w:lang w:eastAsia="zh-CN"/>
        </w:rPr>
      </w:pPr>
      <w:r>
        <w:rPr>
          <w:lang w:eastAsia="zh-CN"/>
        </w:rPr>
        <w:t xml:space="preserve">In </w:t>
      </w:r>
      <w:r w:rsidR="00110F44">
        <w:rPr>
          <w:lang w:eastAsia="zh-CN"/>
        </w:rPr>
        <w:t>addition</w:t>
      </w:r>
      <w:r w:rsidR="00505D97">
        <w:rPr>
          <w:rFonts w:hint="eastAsia"/>
          <w:lang w:eastAsia="zh-CN"/>
        </w:rPr>
        <w:t xml:space="preserve">, </w:t>
      </w:r>
      <w:r>
        <w:rPr>
          <w:lang w:eastAsia="zh-CN"/>
        </w:rPr>
        <w:t>to</w:t>
      </w:r>
      <w:r w:rsidR="00175A17">
        <w:rPr>
          <w:rFonts w:hint="eastAsia"/>
          <w:lang w:eastAsia="zh-CN"/>
        </w:rPr>
        <w:t xml:space="preserve"> </w:t>
      </w:r>
      <w:r w:rsidR="00110F44">
        <w:rPr>
          <w:lang w:eastAsia="zh-CN"/>
        </w:rPr>
        <w:t>encode</w:t>
      </w:r>
      <w:r w:rsidR="00110F44">
        <w:rPr>
          <w:rFonts w:hint="eastAsia"/>
          <w:lang w:eastAsia="zh-CN"/>
        </w:rPr>
        <w:t xml:space="preserve"> </w:t>
      </w:r>
      <w:r w:rsidR="00175A17">
        <w:rPr>
          <w:rFonts w:hint="eastAsia"/>
          <w:lang w:eastAsia="zh-CN"/>
        </w:rPr>
        <w:t>the mapping table</w:t>
      </w:r>
      <w:r w:rsidR="003C3798">
        <w:rPr>
          <w:rFonts w:hint="eastAsia"/>
          <w:lang w:eastAsia="zh-CN"/>
        </w:rPr>
        <w:t>, the UL resource allocation type 1 mechanism</w:t>
      </w:r>
      <w:r w:rsidR="006940C0">
        <w:rPr>
          <w:rFonts w:hint="eastAsia"/>
          <w:lang w:eastAsia="zh-CN"/>
        </w:rPr>
        <w:t xml:space="preserve"> </w:t>
      </w:r>
      <w:r w:rsidR="00CF0387">
        <w:rPr>
          <w:lang w:eastAsia="zh-CN"/>
        </w:rPr>
        <w:fldChar w:fldCharType="begin"/>
      </w:r>
      <w:r w:rsidR="00BA291C">
        <w:rPr>
          <w:lang w:eastAsia="zh-CN"/>
        </w:rPr>
        <w:instrText xml:space="preserve"> </w:instrText>
      </w:r>
      <w:r w:rsidR="00BA291C">
        <w:rPr>
          <w:rFonts w:hint="eastAsia"/>
          <w:lang w:eastAsia="zh-CN"/>
        </w:rPr>
        <w:instrText>REF _Ref458511869 \r \h</w:instrText>
      </w:r>
      <w:r w:rsidR="00BA291C">
        <w:rPr>
          <w:lang w:eastAsia="zh-CN"/>
        </w:rPr>
        <w:instrText xml:space="preserve"> </w:instrText>
      </w:r>
      <w:r w:rsidR="00CF0387">
        <w:rPr>
          <w:lang w:eastAsia="zh-CN"/>
        </w:rPr>
      </w:r>
      <w:r w:rsidR="00CF0387">
        <w:rPr>
          <w:lang w:eastAsia="zh-CN"/>
        </w:rPr>
        <w:fldChar w:fldCharType="separate"/>
      </w:r>
      <w:r w:rsidR="00A72C99">
        <w:rPr>
          <w:lang w:eastAsia="zh-CN"/>
        </w:rPr>
        <w:t>[2]</w:t>
      </w:r>
      <w:r w:rsidR="00CF0387">
        <w:rPr>
          <w:lang w:eastAsia="zh-CN"/>
        </w:rPr>
        <w:fldChar w:fldCharType="end"/>
      </w:r>
      <w:r w:rsidR="003C3798">
        <w:rPr>
          <w:rFonts w:hint="eastAsia"/>
          <w:lang w:eastAsia="zh-CN"/>
        </w:rPr>
        <w:t xml:space="preserve"> can </w:t>
      </w:r>
      <w:r w:rsidR="006D2640">
        <w:rPr>
          <w:rFonts w:hint="eastAsia"/>
          <w:lang w:eastAsia="zh-CN"/>
        </w:rPr>
        <w:t xml:space="preserve">also </w:t>
      </w:r>
      <w:r w:rsidR="003C3798">
        <w:rPr>
          <w:rFonts w:hint="eastAsia"/>
          <w:lang w:eastAsia="zh-CN"/>
        </w:rPr>
        <w:t xml:space="preserve">be </w:t>
      </w:r>
      <w:r w:rsidR="006D2640">
        <w:rPr>
          <w:rFonts w:hint="eastAsia"/>
          <w:lang w:eastAsia="zh-CN"/>
        </w:rPr>
        <w:t>reused</w:t>
      </w:r>
      <w:r w:rsidR="003C3798">
        <w:rPr>
          <w:rFonts w:hint="eastAsia"/>
          <w:lang w:eastAsia="zh-CN"/>
        </w:rPr>
        <w:t>.</w:t>
      </w:r>
      <w:r w:rsidR="00B062CA">
        <w:rPr>
          <w:rFonts w:hint="eastAsia"/>
          <w:lang w:eastAsia="zh-CN"/>
        </w:rPr>
        <w:t xml:space="preserve"> F</w:t>
      </w:r>
      <w:r w:rsidR="00E23D2B">
        <w:rPr>
          <w:rFonts w:hint="eastAsia"/>
          <w:lang w:eastAsia="zh-CN"/>
        </w:rPr>
        <w:t xml:space="preserve">or instance, </w:t>
      </w:r>
      <w:r w:rsidR="00110F44">
        <w:rPr>
          <w:lang w:eastAsia="zh-CN"/>
        </w:rPr>
        <w:t xml:space="preserve">if </w:t>
      </w:r>
      <w:r w:rsidR="00F872E8">
        <w:rPr>
          <w:rFonts w:hint="eastAsia"/>
          <w:lang w:eastAsia="zh-CN"/>
        </w:rPr>
        <w:t>2</w:t>
      </w:r>
      <w:r w:rsidR="00B062CA">
        <w:rPr>
          <w:rFonts w:hint="eastAsia"/>
          <w:lang w:eastAsia="zh-CN"/>
        </w:rPr>
        <w:t xml:space="preserve"> transmissions are transmitted in </w:t>
      </w:r>
      <w:r w:rsidR="00110F44">
        <w:rPr>
          <w:lang w:eastAsia="zh-CN"/>
        </w:rPr>
        <w:t xml:space="preserve">TTIs </w:t>
      </w:r>
      <w:r w:rsidR="00A72C99" w:rsidRPr="00A72C99">
        <w:rPr>
          <w:position w:val="-10"/>
          <w:lang w:eastAsia="zh-CN"/>
        </w:rPr>
        <w:object w:dxaOrig="200" w:dyaOrig="300">
          <v:shape id="_x0000_i1034" type="#_x0000_t75" style="width:9.75pt;height:14.65pt" o:ole="">
            <v:imagedata r:id="rId18" o:title=""/>
          </v:shape>
          <o:OLEObject Type="Embed" ProgID="Equation.3" ShapeID="_x0000_i1034" DrawAspect="Content" ObjectID="_1532508623" r:id="rId19"/>
        </w:object>
      </w:r>
      <w:r w:rsidR="00F872E8" w:rsidRPr="00E614E2">
        <w:rPr>
          <w:rFonts w:hint="eastAsia"/>
          <w:lang w:eastAsia="zh-CN"/>
        </w:rPr>
        <w:t xml:space="preserve"> and</w:t>
      </w:r>
      <w:r w:rsidR="00A72C99">
        <w:rPr>
          <w:lang w:eastAsia="zh-CN"/>
        </w:rPr>
        <w:t xml:space="preserve"> </w:t>
      </w:r>
      <w:r w:rsidR="00A72C99" w:rsidRPr="00F872E8">
        <w:rPr>
          <w:position w:val="-10"/>
          <w:lang w:eastAsia="zh-CN"/>
        </w:rPr>
        <w:object w:dxaOrig="180" w:dyaOrig="300">
          <v:shape id="_x0000_i1035" type="#_x0000_t75" style="width:9.35pt;height:14.65pt" o:ole="">
            <v:imagedata r:id="rId20" o:title=""/>
          </v:shape>
          <o:OLEObject Type="Embed" ProgID="Equation.3" ShapeID="_x0000_i1035" DrawAspect="Content" ObjectID="_1532508624" r:id="rId21"/>
        </w:object>
      </w:r>
      <w:r w:rsidR="00A72C99">
        <w:rPr>
          <w:lang w:eastAsia="zh-CN"/>
        </w:rPr>
        <w:t>,</w:t>
      </w:r>
      <w:r w:rsidR="00110F44">
        <w:rPr>
          <w:lang w:eastAsia="zh-CN"/>
        </w:rPr>
        <w:t xml:space="preserve"> </w:t>
      </w:r>
      <w:r w:rsidR="00522C28" w:rsidRPr="00E614E2">
        <w:rPr>
          <w:rFonts w:hint="eastAsia"/>
          <w:lang w:eastAsia="zh-CN"/>
        </w:rPr>
        <w:t xml:space="preserve">the </w:t>
      </w:r>
      <w:r w:rsidR="00E265AE" w:rsidRPr="00E614E2">
        <w:rPr>
          <w:rFonts w:hint="eastAsia"/>
          <w:lang w:eastAsia="zh-CN"/>
        </w:rPr>
        <w:t xml:space="preserve">index </w:t>
      </w:r>
      <w:r w:rsidR="00E47220" w:rsidRPr="00E614E2">
        <w:rPr>
          <w:rFonts w:hint="eastAsia"/>
          <w:lang w:eastAsia="zh-CN"/>
        </w:rPr>
        <w:t xml:space="preserve">in </w:t>
      </w:r>
      <w:r w:rsidR="00E265AE" w:rsidRPr="00E614E2">
        <w:rPr>
          <w:rFonts w:hint="eastAsia"/>
          <w:lang w:eastAsia="zh-CN"/>
        </w:rPr>
        <w:t>Table 1</w:t>
      </w:r>
      <w:r w:rsidR="00522C28" w:rsidRPr="00E614E2">
        <w:rPr>
          <w:rFonts w:hint="eastAsia"/>
          <w:lang w:eastAsia="zh-CN"/>
        </w:rPr>
        <w:t xml:space="preserve"> can be </w:t>
      </w:r>
      <w:r w:rsidR="004C61B6" w:rsidRPr="00E614E2">
        <w:rPr>
          <w:rFonts w:hint="eastAsia"/>
          <w:lang w:eastAsia="zh-CN"/>
        </w:rPr>
        <w:t>calculated</w:t>
      </w:r>
      <w:r w:rsidR="00522C28" w:rsidRPr="00E614E2">
        <w:rPr>
          <w:rFonts w:hint="eastAsia"/>
          <w:lang w:eastAsia="zh-CN"/>
        </w:rPr>
        <w:t xml:space="preserve"> </w:t>
      </w:r>
      <w:r w:rsidR="00AC70BB" w:rsidRPr="00E614E2">
        <w:rPr>
          <w:rFonts w:hint="eastAsia"/>
          <w:lang w:eastAsia="zh-CN"/>
        </w:rPr>
        <w:t>as</w:t>
      </w:r>
      <w:r w:rsidR="00BA291C" w:rsidRPr="00E614E2">
        <w:rPr>
          <w:lang w:eastAsia="zh-CN"/>
        </w:rPr>
        <w:t xml:space="preserve"> </w:t>
      </w:r>
      <w:r w:rsidR="00A72C99" w:rsidRPr="00A72C99">
        <w:rPr>
          <w:position w:val="-26"/>
          <w:lang w:eastAsia="zh-CN"/>
        </w:rPr>
        <w:object w:dxaOrig="920" w:dyaOrig="620">
          <v:shape id="_x0000_i1036" type="#_x0000_t75" style="width:45.95pt;height:31.3pt" o:ole="">
            <v:imagedata r:id="rId22" o:title=""/>
          </v:shape>
          <o:OLEObject Type="Embed" ProgID="Equation.3" ShapeID="_x0000_i1036" DrawAspect="Content" ObjectID="_1532508625" r:id="rId23"/>
        </w:object>
      </w:r>
      <w:r w:rsidR="00AC70BB" w:rsidRPr="00E614E2">
        <w:rPr>
          <w:rFonts w:hint="eastAsia"/>
          <w:lang w:eastAsia="zh-CN"/>
        </w:rPr>
        <w:t xml:space="preserve">. </w:t>
      </w:r>
      <w:r w:rsidR="00FD4F27" w:rsidRPr="00E614E2">
        <w:rPr>
          <w:rFonts w:hint="eastAsia"/>
          <w:lang w:eastAsia="zh-CN"/>
        </w:rPr>
        <w:t xml:space="preserve">When </w:t>
      </w:r>
      <w:r w:rsidR="0001521B" w:rsidRPr="00E614E2">
        <w:rPr>
          <w:rFonts w:hint="eastAsia"/>
          <w:lang w:eastAsia="zh-CN"/>
        </w:rPr>
        <w:t>a</w:t>
      </w:r>
      <w:r w:rsidR="00AC70BB" w:rsidRPr="00E614E2">
        <w:rPr>
          <w:rFonts w:hint="eastAsia"/>
          <w:lang w:eastAsia="zh-CN"/>
        </w:rPr>
        <w:t xml:space="preserve"> receiver get</w:t>
      </w:r>
      <w:r w:rsidR="0054490C" w:rsidRPr="00E614E2">
        <w:rPr>
          <w:rFonts w:hint="eastAsia"/>
          <w:lang w:eastAsia="zh-CN"/>
        </w:rPr>
        <w:t>s</w:t>
      </w:r>
      <w:r w:rsidR="00AC70BB" w:rsidRPr="00E614E2">
        <w:rPr>
          <w:rFonts w:hint="eastAsia"/>
          <w:lang w:eastAsia="zh-CN"/>
        </w:rPr>
        <w:t xml:space="preserve"> this value, it</w:t>
      </w:r>
      <w:r w:rsidR="00C04033" w:rsidRPr="00E614E2">
        <w:rPr>
          <w:rFonts w:hint="eastAsia"/>
          <w:lang w:eastAsia="zh-CN"/>
        </w:rPr>
        <w:t xml:space="preserve"> will</w:t>
      </w:r>
      <w:r w:rsidR="00AC70BB" w:rsidRPr="00E614E2">
        <w:rPr>
          <w:rFonts w:hint="eastAsia"/>
          <w:lang w:eastAsia="zh-CN"/>
        </w:rPr>
        <w:t xml:space="preserve"> </w:t>
      </w:r>
      <w:r w:rsidR="00C04033" w:rsidRPr="00E614E2">
        <w:rPr>
          <w:rFonts w:hint="eastAsia"/>
          <w:lang w:eastAsia="zh-CN"/>
        </w:rPr>
        <w:t>know</w:t>
      </w:r>
      <w:r w:rsidR="00075976">
        <w:rPr>
          <w:rFonts w:hint="eastAsia"/>
          <w:lang w:eastAsia="zh-CN"/>
        </w:rPr>
        <w:t xml:space="preserve"> </w:t>
      </w:r>
      <w:r w:rsidR="00A72C99" w:rsidRPr="00A72C99">
        <w:rPr>
          <w:position w:val="-10"/>
          <w:lang w:eastAsia="zh-CN"/>
        </w:rPr>
        <w:object w:dxaOrig="200" w:dyaOrig="300">
          <v:shape id="_x0000_i1037" type="#_x0000_t75" style="width:9.75pt;height:14.65pt" o:ole="">
            <v:imagedata r:id="rId24" o:title=""/>
          </v:shape>
          <o:OLEObject Type="Embed" ProgID="Equation.3" ShapeID="_x0000_i1037" DrawAspect="Content" ObjectID="_1532508626" r:id="rId25"/>
        </w:object>
      </w:r>
      <w:r w:rsidR="00075976">
        <w:rPr>
          <w:rFonts w:hint="eastAsia"/>
          <w:lang w:eastAsia="zh-CN"/>
        </w:rPr>
        <w:t xml:space="preserve"> and</w:t>
      </w:r>
      <w:r w:rsidR="00A72C99">
        <w:rPr>
          <w:lang w:eastAsia="zh-CN"/>
        </w:rPr>
        <w:t xml:space="preserve"> </w:t>
      </w:r>
      <w:r w:rsidR="00A72C99" w:rsidRPr="00F872E8">
        <w:rPr>
          <w:position w:val="-10"/>
          <w:lang w:eastAsia="zh-CN"/>
        </w:rPr>
        <w:object w:dxaOrig="180" w:dyaOrig="300">
          <v:shape id="_x0000_i1038" type="#_x0000_t75" style="width:9.35pt;height:14.65pt" o:ole="">
            <v:imagedata r:id="rId20" o:title=""/>
          </v:shape>
          <o:OLEObject Type="Embed" ProgID="Equation.3" ShapeID="_x0000_i1038" DrawAspect="Content" ObjectID="_1532508627" r:id="rId26"/>
        </w:object>
      </w:r>
      <w:r w:rsidR="00AC70BB">
        <w:rPr>
          <w:rFonts w:hint="eastAsia"/>
          <w:lang w:eastAsia="zh-CN"/>
        </w:rPr>
        <w:t>.</w:t>
      </w:r>
    </w:p>
    <w:p w:rsidR="00980523" w:rsidRDefault="00980523" w:rsidP="003B78E9">
      <w:pPr>
        <w:rPr>
          <w:lang w:eastAsia="zh-CN"/>
        </w:rPr>
      </w:pPr>
      <w:r>
        <w:rPr>
          <w:rFonts w:hint="eastAsia"/>
          <w:lang w:eastAsia="zh-CN"/>
        </w:rPr>
        <w:t>In addition, to meet a stringent latency</w:t>
      </w:r>
      <w:r w:rsidR="009C4FF5">
        <w:rPr>
          <w:rFonts w:hint="eastAsia"/>
          <w:lang w:eastAsia="zh-CN"/>
        </w:rPr>
        <w:t xml:space="preserve"> </w:t>
      </w:r>
      <w:r w:rsidR="009C4FF5">
        <w:rPr>
          <w:lang w:eastAsia="zh-CN"/>
        </w:rPr>
        <w:t>requirement</w:t>
      </w:r>
      <w:r>
        <w:rPr>
          <w:rFonts w:hint="eastAsia"/>
          <w:lang w:eastAsia="zh-CN"/>
        </w:rPr>
        <w:t xml:space="preserve">, M can </w:t>
      </w:r>
      <w:r w:rsidR="009C4FF5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>be set as, e.g. 20</w:t>
      </w:r>
      <w:r w:rsidR="009A77FA">
        <w:rPr>
          <w:rFonts w:hint="eastAsia"/>
          <w:lang w:eastAsia="zh-CN"/>
        </w:rPr>
        <w:t>.</w:t>
      </w:r>
      <w:r w:rsidR="00110F44">
        <w:rPr>
          <w:lang w:eastAsia="zh-CN"/>
        </w:rPr>
        <w:t xml:space="preserve"> With this approach, 8 bits are enough to encode the 19,000 patterns.</w:t>
      </w:r>
    </w:p>
    <w:p w:rsidR="0039227F" w:rsidRDefault="0039227F" w:rsidP="0039227F">
      <w:pPr>
        <w:pStyle w:val="Heading1"/>
        <w:rPr>
          <w:lang w:eastAsia="zh-CN"/>
        </w:rPr>
      </w:pPr>
      <w:r>
        <w:rPr>
          <w:rFonts w:hint="eastAsia"/>
          <w:lang w:eastAsia="zh-CN"/>
        </w:rPr>
        <w:t>Indication of frequency resources in SA</w:t>
      </w:r>
    </w:p>
    <w:p w:rsidR="00BF4DFB" w:rsidRDefault="00356367" w:rsidP="00793D42">
      <w:pPr>
        <w:rPr>
          <w:lang w:eastAsia="zh-CN"/>
        </w:rPr>
      </w:pPr>
      <w:r>
        <w:rPr>
          <w:lang w:eastAsia="zh-CN"/>
        </w:rPr>
        <w:t>For</w:t>
      </w:r>
      <w:r w:rsidR="00793D42">
        <w:rPr>
          <w:rFonts w:hint="eastAsia"/>
          <w:lang w:eastAsia="zh-CN"/>
        </w:rPr>
        <w:t xml:space="preserve"> D2D, </w:t>
      </w:r>
      <w:r w:rsidR="002A5F3F">
        <w:rPr>
          <w:rFonts w:hint="eastAsia"/>
          <w:lang w:eastAsia="zh-CN"/>
        </w:rPr>
        <w:t>an RA field (5-13 bits, due to the bandwidth) in SA</w:t>
      </w:r>
      <w:r w:rsidR="00A83101">
        <w:rPr>
          <w:rFonts w:hint="eastAsia"/>
          <w:lang w:eastAsia="zh-CN"/>
        </w:rPr>
        <w:t>/DCI</w:t>
      </w:r>
      <w:r w:rsidR="002A5F3F">
        <w:rPr>
          <w:rFonts w:hint="eastAsia"/>
          <w:lang w:eastAsia="zh-CN"/>
        </w:rPr>
        <w:t xml:space="preserve"> is </w:t>
      </w:r>
      <w:r w:rsidR="00793D42">
        <w:rPr>
          <w:rFonts w:hint="eastAsia"/>
          <w:lang w:eastAsia="zh-CN"/>
        </w:rPr>
        <w:t xml:space="preserve">used to indicate </w:t>
      </w:r>
      <w:r w:rsidR="002A5F3F">
        <w:rPr>
          <w:rFonts w:hint="eastAsia"/>
          <w:lang w:eastAsia="zh-CN"/>
        </w:rPr>
        <w:t xml:space="preserve">the frequency </w:t>
      </w:r>
      <w:r w:rsidR="00793D42">
        <w:rPr>
          <w:rFonts w:hint="eastAsia"/>
          <w:lang w:eastAsia="zh-CN"/>
        </w:rPr>
        <w:t>resources</w:t>
      </w:r>
      <w:r w:rsidR="002A5F3F">
        <w:rPr>
          <w:rFonts w:hint="eastAsia"/>
          <w:lang w:eastAsia="zh-CN"/>
        </w:rPr>
        <w:t xml:space="preserve">. </w:t>
      </w:r>
      <w:r w:rsidR="00A308B8">
        <w:rPr>
          <w:rFonts w:hint="eastAsia"/>
          <w:lang w:eastAsia="zh-CN"/>
        </w:rPr>
        <w:t xml:space="preserve">More specifically, this field indicates the </w:t>
      </w:r>
      <w:r w:rsidR="00A308B8">
        <w:rPr>
          <w:lang w:eastAsia="zh-CN"/>
        </w:rPr>
        <w:t>beginning</w:t>
      </w:r>
      <w:r w:rsidR="00A308B8">
        <w:rPr>
          <w:rFonts w:hint="eastAsia"/>
          <w:lang w:eastAsia="zh-CN"/>
        </w:rPr>
        <w:t xml:space="preserve"> </w:t>
      </w:r>
      <w:r w:rsidR="0056631F">
        <w:rPr>
          <w:rFonts w:hint="eastAsia"/>
          <w:lang w:eastAsia="zh-CN"/>
        </w:rPr>
        <w:t xml:space="preserve">PRB </w:t>
      </w:r>
      <w:r w:rsidR="00A308B8">
        <w:rPr>
          <w:rFonts w:hint="eastAsia"/>
          <w:lang w:eastAsia="zh-CN"/>
        </w:rPr>
        <w:t>and number of PRBs in frequency</w:t>
      </w:r>
      <w:r w:rsidR="00426648">
        <w:rPr>
          <w:rFonts w:hint="eastAsia"/>
          <w:lang w:eastAsia="zh-CN"/>
        </w:rPr>
        <w:t>, i.e.</w:t>
      </w:r>
      <w:r w:rsidR="00A72C99">
        <w:rPr>
          <w:lang w:eastAsia="zh-CN"/>
        </w:rPr>
        <w:t>,</w:t>
      </w:r>
      <w:r w:rsidR="00426648">
        <w:rPr>
          <w:rFonts w:hint="eastAsia"/>
          <w:lang w:eastAsia="zh-CN"/>
        </w:rPr>
        <w:t xml:space="preserve"> UL resource allocation type </w:t>
      </w:r>
      <w:r w:rsidR="00897375">
        <w:rPr>
          <w:rFonts w:hint="eastAsia"/>
          <w:lang w:eastAsia="zh-CN"/>
        </w:rPr>
        <w:t>0</w:t>
      </w:r>
      <w:r w:rsidR="00A308B8">
        <w:rPr>
          <w:rFonts w:hint="eastAsia"/>
          <w:lang w:eastAsia="zh-CN"/>
        </w:rPr>
        <w:t xml:space="preserve">.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 w:rsidR="0063336E">
        <w:rPr>
          <w:rFonts w:hint="eastAsia"/>
          <w:lang w:eastAsia="zh-CN"/>
        </w:rPr>
        <w:t xml:space="preserve">V2V,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 w:rsidR="004D387C">
        <w:rPr>
          <w:rFonts w:hint="eastAsia"/>
          <w:lang w:eastAsia="zh-CN"/>
        </w:rPr>
        <w:t xml:space="preserve">similar </w:t>
      </w:r>
      <w:r w:rsidR="0063336E">
        <w:rPr>
          <w:rFonts w:hint="eastAsia"/>
          <w:lang w:eastAsia="zh-CN"/>
        </w:rPr>
        <w:t>mechanism can be used</w:t>
      </w:r>
      <w:r w:rsidR="00897375">
        <w:rPr>
          <w:rFonts w:hint="eastAsia"/>
          <w:lang w:eastAsia="zh-CN"/>
        </w:rPr>
        <w:t xml:space="preserve"> and more details can be found in the </w:t>
      </w:r>
      <w:r w:rsidR="00897375">
        <w:rPr>
          <w:lang w:eastAsia="zh-CN"/>
        </w:rPr>
        <w:t>companion</w:t>
      </w:r>
      <w:r w:rsidR="00897375">
        <w:rPr>
          <w:rFonts w:hint="eastAsia"/>
          <w:lang w:eastAsia="zh-CN"/>
        </w:rPr>
        <w:t xml:space="preserve"> contribution </w:t>
      </w:r>
      <w:fldSimple w:instr=" REF _Ref458511929 \r \h  \* MERGEFORMAT ">
        <w:r w:rsidR="00A72C99">
          <w:rPr>
            <w:lang w:eastAsia="zh-CN"/>
          </w:rPr>
          <w:t>[6]</w:t>
        </w:r>
      </w:fldSimple>
      <w:r w:rsidR="00897375">
        <w:rPr>
          <w:rFonts w:hint="eastAsia"/>
          <w:lang w:eastAsia="zh-CN"/>
        </w:rPr>
        <w:t>.</w:t>
      </w:r>
    </w:p>
    <w:p w:rsidR="006A726F" w:rsidRDefault="005C6094" w:rsidP="00517E68">
      <w:pPr>
        <w:rPr>
          <w:lang w:eastAsia="zh-CN"/>
        </w:rPr>
      </w:pPr>
      <w:r>
        <w:rPr>
          <w:rFonts w:hint="eastAsia"/>
          <w:lang w:eastAsia="zh-CN"/>
        </w:rPr>
        <w:t>In addition</w:t>
      </w:r>
      <w:r w:rsidR="006A726F">
        <w:rPr>
          <w:rFonts w:hint="eastAsia"/>
          <w:lang w:eastAsia="zh-CN"/>
        </w:rPr>
        <w:t xml:space="preserve">, </w:t>
      </w:r>
      <w:r w:rsidR="00AD4952">
        <w:rPr>
          <w:rFonts w:hint="eastAsia"/>
          <w:lang w:eastAsia="zh-CN"/>
        </w:rPr>
        <w:t xml:space="preserve">a hopping mechanism among </w:t>
      </w:r>
      <w:r w:rsidR="00356367">
        <w:rPr>
          <w:lang w:eastAsia="zh-CN"/>
        </w:rPr>
        <w:t xml:space="preserve">the </w:t>
      </w:r>
      <w:r w:rsidR="00AD4952">
        <w:rPr>
          <w:rFonts w:hint="eastAsia"/>
          <w:lang w:eastAsia="zh-CN"/>
        </w:rPr>
        <w:t>four transmissions is used</w:t>
      </w:r>
      <w:r>
        <w:rPr>
          <w:rFonts w:hint="eastAsia"/>
          <w:lang w:eastAsia="zh-CN"/>
        </w:rPr>
        <w:t xml:space="preserve"> </w:t>
      </w:r>
      <w:r w:rsidR="00356367">
        <w:rPr>
          <w:lang w:eastAsia="zh-CN"/>
        </w:rPr>
        <w:t>for</w:t>
      </w:r>
      <w:r>
        <w:rPr>
          <w:rFonts w:hint="eastAsia"/>
          <w:lang w:eastAsia="zh-CN"/>
        </w:rPr>
        <w:t xml:space="preserve"> D2D</w:t>
      </w:r>
      <w:r w:rsidR="00AD4952">
        <w:rPr>
          <w:rFonts w:hint="eastAsia"/>
          <w:lang w:eastAsia="zh-CN"/>
        </w:rPr>
        <w:t>: the RA field indicate</w:t>
      </w:r>
      <w:r w:rsidR="00356367">
        <w:rPr>
          <w:lang w:eastAsia="zh-CN"/>
        </w:rPr>
        <w:t>s</w:t>
      </w:r>
      <w:r w:rsidR="00AD4952">
        <w:rPr>
          <w:rFonts w:hint="eastAsia"/>
          <w:lang w:eastAsia="zh-CN"/>
        </w:rPr>
        <w:t xml:space="preserve"> the frequency resources of the first transmission, and the frequency resources of the other retransmissions can be calculated according to the hopping pattern. </w:t>
      </w:r>
      <w:r w:rsidR="00356367">
        <w:rPr>
          <w:lang w:eastAsia="zh-CN"/>
        </w:rPr>
        <w:t xml:space="preserve">This mechanism can be reused </w:t>
      </w:r>
      <w:r>
        <w:rPr>
          <w:rFonts w:hint="eastAsia"/>
          <w:lang w:eastAsia="zh-CN"/>
        </w:rPr>
        <w:t>for V2V.</w:t>
      </w:r>
    </w:p>
    <w:p w:rsidR="0039227F" w:rsidRPr="00F13800" w:rsidRDefault="005C6094" w:rsidP="0039227F">
      <w:pPr>
        <w:rPr>
          <w:lang w:eastAsia="zh-CN"/>
        </w:rPr>
      </w:pPr>
      <w:r>
        <w:rPr>
          <w:rFonts w:hint="eastAsia"/>
          <w:b/>
          <w:i/>
          <w:lang w:eastAsia="zh-CN"/>
        </w:rPr>
        <w:t>Proposal 3</w:t>
      </w:r>
      <w:r w:rsidRPr="004C1591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The frequency resources</w:t>
      </w:r>
      <w:r w:rsidR="007C32F5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indication </w:t>
      </w:r>
      <w:r w:rsidR="00356367">
        <w:rPr>
          <w:b/>
          <w:i/>
          <w:lang w:eastAsia="zh-CN"/>
        </w:rPr>
        <w:t>of</w:t>
      </w:r>
      <w:r>
        <w:rPr>
          <w:rFonts w:hint="eastAsia"/>
          <w:b/>
          <w:i/>
          <w:lang w:eastAsia="zh-CN"/>
        </w:rPr>
        <w:t xml:space="preserve"> D2D </w:t>
      </w:r>
      <w:r w:rsidR="00356367">
        <w:rPr>
          <w:b/>
          <w:i/>
          <w:lang w:eastAsia="zh-CN"/>
        </w:rPr>
        <w:t>is</w:t>
      </w:r>
      <w:r>
        <w:rPr>
          <w:rFonts w:hint="eastAsia"/>
          <w:b/>
          <w:i/>
          <w:lang w:eastAsia="zh-CN"/>
        </w:rPr>
        <w:t xml:space="preserve"> reused for V2V.</w:t>
      </w:r>
    </w:p>
    <w:p w:rsidR="00157FC3" w:rsidRPr="0094785D" w:rsidRDefault="00747F48" w:rsidP="00B927D3">
      <w:pPr>
        <w:pStyle w:val="Heading1"/>
      </w:pPr>
      <w:r w:rsidRPr="0094785D">
        <w:lastRenderedPageBreak/>
        <w:t>Conclusion</w:t>
      </w:r>
      <w:r w:rsidR="006B1FD5" w:rsidRPr="0094785D">
        <w:t>s</w:t>
      </w:r>
    </w:p>
    <w:bookmarkEnd w:id="2"/>
    <w:p w:rsidR="00E41E6F" w:rsidRPr="0094785D" w:rsidRDefault="00E41E6F" w:rsidP="00B40150">
      <w:pPr>
        <w:rPr>
          <w:lang w:eastAsia="zh-CN"/>
        </w:rPr>
      </w:pPr>
      <w:r w:rsidRPr="0094785D">
        <w:rPr>
          <w:lang w:eastAsia="zh-CN"/>
        </w:rPr>
        <w:t>I</w:t>
      </w:r>
      <w:r w:rsidRPr="0094785D">
        <w:rPr>
          <w:rFonts w:hint="eastAsia"/>
          <w:lang w:eastAsia="zh-CN"/>
        </w:rPr>
        <w:t xml:space="preserve">n this contribution, </w:t>
      </w:r>
      <w:r w:rsidR="00C703A8">
        <w:rPr>
          <w:rFonts w:hint="eastAsia"/>
          <w:lang w:eastAsia="zh-CN"/>
        </w:rPr>
        <w:t>the signaling details of the time and frequency resources indication were discussed</w:t>
      </w:r>
      <w:r w:rsidR="00D91C9A">
        <w:rPr>
          <w:lang w:eastAsia="zh-CN"/>
        </w:rPr>
        <w:t>.</w:t>
      </w:r>
      <w:r w:rsidR="00081ADE" w:rsidRPr="0094785D">
        <w:rPr>
          <w:lang w:eastAsia="zh-CN"/>
        </w:rPr>
        <w:t xml:space="preserve"> </w:t>
      </w:r>
      <w:r w:rsidR="00975A36" w:rsidRPr="0094785D">
        <w:rPr>
          <w:rFonts w:hint="eastAsia"/>
          <w:lang w:eastAsia="zh-CN"/>
        </w:rPr>
        <w:t xml:space="preserve">Based </w:t>
      </w:r>
      <w:r w:rsidR="00910D4B">
        <w:rPr>
          <w:rFonts w:hint="eastAsia"/>
          <w:lang w:eastAsia="zh-CN"/>
        </w:rPr>
        <w:t>the analysis</w:t>
      </w:r>
      <w:r w:rsidR="00C703A8">
        <w:rPr>
          <w:rFonts w:hint="eastAsia"/>
          <w:lang w:eastAsia="zh-CN"/>
        </w:rPr>
        <w:t xml:space="preserve"> above</w:t>
      </w:r>
      <w:r w:rsidR="00975A36" w:rsidRPr="0094785D">
        <w:rPr>
          <w:rFonts w:hint="eastAsia"/>
          <w:lang w:eastAsia="zh-CN"/>
        </w:rPr>
        <w:t>, w</w:t>
      </w:r>
      <w:r w:rsidR="00081ADE" w:rsidRPr="0094785D">
        <w:rPr>
          <w:lang w:eastAsia="zh-CN"/>
        </w:rPr>
        <w:t>e propose the following:</w:t>
      </w:r>
    </w:p>
    <w:p w:rsidR="00076241" w:rsidRDefault="00076241" w:rsidP="00076241">
      <w:pPr>
        <w:rPr>
          <w:b/>
          <w:i/>
          <w:lang w:eastAsia="zh-CN"/>
        </w:rPr>
      </w:pPr>
      <w:r w:rsidRPr="004C1591">
        <w:rPr>
          <w:b/>
          <w:i/>
          <w:lang w:eastAsia="zh-CN"/>
        </w:rPr>
        <w:t>Proposa</w:t>
      </w:r>
      <w:r>
        <w:rPr>
          <w:rFonts w:hint="eastAsia"/>
          <w:b/>
          <w:i/>
          <w:lang w:eastAsia="zh-CN"/>
        </w:rPr>
        <w:t>l 1</w:t>
      </w:r>
      <w:r w:rsidRPr="004C1591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7C32F5">
        <w:rPr>
          <w:rFonts w:hint="eastAsia"/>
          <w:b/>
          <w:i/>
          <w:lang w:eastAsia="zh-CN"/>
        </w:rPr>
        <w:t xml:space="preserve">The time resources of all the data </w:t>
      </w:r>
      <w:r w:rsidR="007C32F5">
        <w:rPr>
          <w:b/>
          <w:i/>
          <w:lang w:eastAsia="zh-CN"/>
        </w:rPr>
        <w:t>transmissions</w:t>
      </w:r>
      <w:r w:rsidR="007C32F5">
        <w:rPr>
          <w:rFonts w:hint="eastAsia"/>
          <w:b/>
          <w:i/>
          <w:lang w:eastAsia="zh-CN"/>
        </w:rPr>
        <w:t xml:space="preserve"> corresponding to the same TB are indicated by each SA</w:t>
      </w:r>
      <w:r w:rsidR="006B0028">
        <w:rPr>
          <w:b/>
          <w:i/>
          <w:lang w:eastAsia="zh-CN"/>
        </w:rPr>
        <w:t>/DCI</w:t>
      </w:r>
      <w:r w:rsidR="007C32F5">
        <w:rPr>
          <w:rFonts w:hint="eastAsia"/>
          <w:b/>
          <w:i/>
          <w:lang w:eastAsia="zh-CN"/>
        </w:rPr>
        <w:t xml:space="preserve"> of these transmissions</w:t>
      </w:r>
      <w:r>
        <w:rPr>
          <w:rFonts w:hint="eastAsia"/>
          <w:b/>
          <w:i/>
          <w:lang w:eastAsia="zh-CN"/>
        </w:rPr>
        <w:t>.</w:t>
      </w:r>
    </w:p>
    <w:p w:rsidR="00A72C99" w:rsidRDefault="006E6209" w:rsidP="00A838CA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 1</w:t>
      </w:r>
      <w:r w:rsidRPr="004C1591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D2D </w:t>
      </w:r>
      <w:r w:rsidRPr="005D1FBD">
        <w:rPr>
          <w:rFonts w:hint="eastAsia"/>
          <w:b/>
          <w:i/>
          <w:lang w:eastAsia="zh-CN"/>
        </w:rPr>
        <w:t>T-RPT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design is not sufficient for</w:t>
      </w:r>
      <w:r>
        <w:rPr>
          <w:rFonts w:hint="eastAsia"/>
          <w:b/>
          <w:i/>
          <w:lang w:eastAsia="zh-CN"/>
        </w:rPr>
        <w:t xml:space="preserve"> V2V. B</w:t>
      </w:r>
      <w:r w:rsidRPr="005D1FBD">
        <w:rPr>
          <w:rFonts w:hint="eastAsia"/>
          <w:b/>
          <w:i/>
          <w:lang w:eastAsia="zh-CN"/>
        </w:rPr>
        <w:t>etter latency performance can be expected if the (re)transmissions of a TB are confined to a shorter window</w:t>
      </w:r>
      <w:r w:rsidR="00A50F50">
        <w:rPr>
          <w:b/>
          <w:i/>
          <w:lang w:eastAsia="zh-CN"/>
        </w:rPr>
        <w:t>.</w:t>
      </w:r>
    </w:p>
    <w:p w:rsidR="00A50F50" w:rsidRPr="00E614E2" w:rsidRDefault="00A50F50" w:rsidP="00A50F50">
      <w:pPr>
        <w:rPr>
          <w:b/>
          <w:i/>
          <w:lang w:eastAsia="zh-CN"/>
        </w:rPr>
      </w:pPr>
      <w:r w:rsidRPr="00E614E2">
        <w:rPr>
          <w:rFonts w:hint="eastAsia"/>
          <w:b/>
          <w:i/>
          <w:lang w:eastAsia="zh-CN"/>
        </w:rPr>
        <w:t>Proposal 2</w:t>
      </w:r>
      <w:r w:rsidRPr="00E614E2">
        <w:rPr>
          <w:b/>
          <w:i/>
          <w:lang w:eastAsia="zh-CN"/>
        </w:rPr>
        <w:t>:</w:t>
      </w:r>
      <w:r w:rsidRPr="00E614E2">
        <w:rPr>
          <w:rFonts w:hint="eastAsia"/>
          <w:b/>
          <w:i/>
          <w:lang w:eastAsia="zh-CN"/>
        </w:rPr>
        <w:t xml:space="preserve"> Time resource bitmap length is determined by targeted latency performance. </w:t>
      </w:r>
      <w:r w:rsidRPr="00E614E2">
        <w:rPr>
          <w:b/>
          <w:i/>
          <w:lang w:eastAsia="zh-CN"/>
        </w:rPr>
        <w:t>D</w:t>
      </w:r>
      <w:r w:rsidRPr="00E614E2">
        <w:rPr>
          <w:rFonts w:hint="eastAsia"/>
          <w:b/>
          <w:i/>
          <w:lang w:eastAsia="zh-CN"/>
        </w:rPr>
        <w:t xml:space="preserve">uplication of fractional bitmap to form full bitmap in D2D </w:t>
      </w:r>
      <w:r>
        <w:rPr>
          <w:b/>
          <w:i/>
          <w:lang w:eastAsia="zh-CN"/>
        </w:rPr>
        <w:t>is</w:t>
      </w:r>
      <w:r w:rsidRPr="00E614E2">
        <w:rPr>
          <w:rFonts w:hint="eastAsia"/>
          <w:b/>
          <w:i/>
          <w:lang w:eastAsia="zh-CN"/>
        </w:rPr>
        <w:t xml:space="preserve"> reused to reduce overhead.</w:t>
      </w:r>
    </w:p>
    <w:p w:rsidR="00D802FD" w:rsidRDefault="00D802FD" w:rsidP="00D802FD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3</w:t>
      </w:r>
      <w:r w:rsidRPr="0087612E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7C32F5">
        <w:rPr>
          <w:rFonts w:hint="eastAsia"/>
          <w:b/>
          <w:i/>
          <w:lang w:eastAsia="zh-CN"/>
        </w:rPr>
        <w:t xml:space="preserve">The frequency resources indication </w:t>
      </w:r>
      <w:r w:rsidR="007C32F5">
        <w:rPr>
          <w:b/>
          <w:i/>
          <w:lang w:eastAsia="zh-CN"/>
        </w:rPr>
        <w:t>of</w:t>
      </w:r>
      <w:r w:rsidR="007C32F5">
        <w:rPr>
          <w:rFonts w:hint="eastAsia"/>
          <w:b/>
          <w:i/>
          <w:lang w:eastAsia="zh-CN"/>
        </w:rPr>
        <w:t xml:space="preserve"> D2D </w:t>
      </w:r>
      <w:r w:rsidR="007C32F5">
        <w:rPr>
          <w:b/>
          <w:i/>
          <w:lang w:eastAsia="zh-CN"/>
        </w:rPr>
        <w:t>is</w:t>
      </w:r>
      <w:r w:rsidR="007C32F5">
        <w:rPr>
          <w:rFonts w:hint="eastAsia"/>
          <w:b/>
          <w:i/>
          <w:lang w:eastAsia="zh-CN"/>
        </w:rPr>
        <w:t xml:space="preserve"> reused for V2V</w:t>
      </w:r>
      <w:r w:rsidR="00337629">
        <w:rPr>
          <w:rFonts w:hint="eastAsia"/>
          <w:b/>
          <w:i/>
          <w:lang w:eastAsia="zh-CN"/>
        </w:rPr>
        <w:t>.</w:t>
      </w:r>
    </w:p>
    <w:p w:rsidR="00111C6E" w:rsidRPr="0067789C" w:rsidRDefault="00111C6E" w:rsidP="0067789C">
      <w:pPr>
        <w:pStyle w:val="Heading1"/>
        <w:numPr>
          <w:ilvl w:val="0"/>
          <w:numId w:val="0"/>
        </w:numPr>
        <w:ind w:left="432" w:hanging="432"/>
      </w:pPr>
      <w:r w:rsidRPr="0067789C">
        <w:t>Reference</w:t>
      </w:r>
      <w:r w:rsidR="00971F76" w:rsidRPr="0067789C">
        <w:t>s</w:t>
      </w:r>
    </w:p>
    <w:p w:rsidR="00FF68BE" w:rsidRDefault="00776887" w:rsidP="00FF68BE">
      <w:pPr>
        <w:pStyle w:val="References"/>
        <w:rPr>
          <w:szCs w:val="20"/>
          <w:lang w:eastAsia="zh-CN"/>
        </w:rPr>
      </w:pPr>
      <w:bookmarkStart w:id="7" w:name="_Ref442353911"/>
      <w:bookmarkStart w:id="8" w:name="_Ref442355877"/>
      <w:bookmarkStart w:id="9" w:name="_Ref345171425"/>
      <w:bookmarkStart w:id="10" w:name="_Ref350843677"/>
      <w:bookmarkStart w:id="11" w:name="_Ref351104297"/>
      <w:bookmarkStart w:id="12" w:name="_Ref354672140"/>
      <w:bookmarkStart w:id="13" w:name="_Ref440526063"/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RAN1 Chairman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#85, Nanjing, China, May 23-27,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16.</w:t>
      </w:r>
      <w:bookmarkEnd w:id="7"/>
    </w:p>
    <w:p w:rsidR="00565094" w:rsidRDefault="00F823BA" w:rsidP="009E3BDE">
      <w:pPr>
        <w:pStyle w:val="References"/>
        <w:rPr>
          <w:lang w:eastAsia="zh-CN"/>
        </w:rPr>
      </w:pPr>
      <w:bookmarkStart w:id="14" w:name="_Ref458511869"/>
      <w:bookmarkStart w:id="15" w:name="_Ref450827884"/>
      <w:bookmarkEnd w:id="8"/>
      <w:r>
        <w:rPr>
          <w:rFonts w:hint="eastAsia"/>
          <w:lang w:eastAsia="zh-CN"/>
        </w:rPr>
        <w:t xml:space="preserve">TS </w:t>
      </w:r>
      <w:r w:rsidR="00E368F7">
        <w:rPr>
          <w:rFonts w:hint="eastAsia"/>
          <w:lang w:eastAsia="zh-CN"/>
        </w:rPr>
        <w:t xml:space="preserve">36.213, </w:t>
      </w:r>
      <w:r w:rsidR="00E368F7">
        <w:rPr>
          <w:lang w:eastAsia="zh-CN"/>
        </w:rPr>
        <w:t>“</w:t>
      </w:r>
      <w:r>
        <w:rPr>
          <w:rFonts w:hint="eastAsia"/>
          <w:lang w:eastAsia="zh-CN"/>
        </w:rPr>
        <w:t>Physical layer procedures (Release 13)</w:t>
      </w:r>
      <w:r w:rsidR="00E368F7">
        <w:rPr>
          <w:lang w:eastAsia="zh-CN"/>
        </w:rPr>
        <w:t>”</w:t>
      </w:r>
      <w:r w:rsidR="00E368F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v13.0.1</w:t>
      </w:r>
      <w:bookmarkEnd w:id="14"/>
    </w:p>
    <w:p w:rsidR="00BC110F" w:rsidRDefault="00BC110F" w:rsidP="00BC110F">
      <w:pPr>
        <w:pStyle w:val="References"/>
        <w:rPr>
          <w:lang w:eastAsia="zh-CN"/>
        </w:rPr>
      </w:pPr>
      <w:bookmarkStart w:id="16" w:name="_Ref458509386"/>
      <w:r w:rsidRPr="000F1545">
        <w:rPr>
          <w:rFonts w:hint="eastAsia"/>
          <w:lang w:eastAsia="zh-CN"/>
        </w:rPr>
        <w:t>R1-</w:t>
      </w:r>
      <w:r w:rsidR="006E320C" w:rsidRPr="003A569A">
        <w:rPr>
          <w:rFonts w:hint="eastAsia"/>
          <w:lang w:eastAsia="zh-CN"/>
        </w:rPr>
        <w:t>166161</w:t>
      </w:r>
      <w:r>
        <w:rPr>
          <w:rFonts w:hint="eastAsia"/>
          <w:lang w:eastAsia="zh-CN"/>
        </w:rPr>
        <w:t xml:space="preserve">, </w:t>
      </w:r>
      <w:r w:rsidR="009330CB">
        <w:rPr>
          <w:lang w:eastAsia="zh-CN"/>
        </w:rPr>
        <w:t>“</w:t>
      </w:r>
      <w:r w:rsidR="009330CB">
        <w:rPr>
          <w:rFonts w:hint="eastAsia"/>
          <w:lang w:eastAsia="zh-CN"/>
        </w:rPr>
        <w:t>Resource pool design</w:t>
      </w:r>
      <w:r w:rsidR="009330CB">
        <w:rPr>
          <w:lang w:eastAsia="zh-CN"/>
        </w:rPr>
        <w:t>”</w:t>
      </w:r>
      <w:r>
        <w:rPr>
          <w:rFonts w:hint="eastAsia"/>
          <w:lang w:eastAsia="zh-CN"/>
        </w:rPr>
        <w:t>, Huawei, HiSilicon, RAN1 #86, Gothenburg, Sweden, Aug. 22-26, 2016</w:t>
      </w:r>
      <w:r w:rsidRPr="0094785D">
        <w:rPr>
          <w:rFonts w:hint="eastAsia"/>
        </w:rPr>
        <w:t>.</w:t>
      </w:r>
      <w:bookmarkEnd w:id="16"/>
    </w:p>
    <w:bookmarkEnd w:id="9"/>
    <w:bookmarkEnd w:id="10"/>
    <w:bookmarkEnd w:id="11"/>
    <w:bookmarkEnd w:id="12"/>
    <w:bookmarkEnd w:id="13"/>
    <w:bookmarkEnd w:id="15"/>
    <w:p w:rsidR="001D46BF" w:rsidRDefault="001D46BF" w:rsidP="001D46BF">
      <w:pPr>
        <w:pStyle w:val="References"/>
        <w:rPr>
          <w:lang w:eastAsia="zh-CN"/>
        </w:rPr>
      </w:pPr>
      <w:r w:rsidRPr="000F1545">
        <w:rPr>
          <w:rFonts w:hint="eastAsia"/>
          <w:lang w:eastAsia="zh-CN"/>
        </w:rPr>
        <w:t>R1-</w:t>
      </w:r>
      <w:r w:rsidR="006E320C" w:rsidRPr="003A569A">
        <w:rPr>
          <w:rFonts w:hint="eastAsia"/>
          <w:lang w:eastAsia="zh-CN"/>
        </w:rPr>
        <w:t>166162</w:t>
      </w:r>
      <w:r>
        <w:rPr>
          <w:rFonts w:hint="eastAsia"/>
          <w:lang w:eastAsia="zh-CN"/>
        </w:rPr>
        <w:t xml:space="preserve">, </w:t>
      </w:r>
      <w:r w:rsidR="009330CB">
        <w:rPr>
          <w:lang w:eastAsia="zh-CN"/>
        </w:rPr>
        <w:t>“</w:t>
      </w:r>
      <w:r w:rsidR="009330CB" w:rsidRPr="00BC110F">
        <w:rPr>
          <w:rFonts w:hint="eastAsia"/>
          <w:lang w:eastAsia="zh-CN"/>
        </w:rPr>
        <w:t>Multiplexing of SA and its associated data</w:t>
      </w:r>
      <w:r w:rsidR="009330CB">
        <w:rPr>
          <w:lang w:eastAsia="zh-CN"/>
        </w:rPr>
        <w:t>”</w:t>
      </w:r>
      <w:r>
        <w:rPr>
          <w:rFonts w:hint="eastAsia"/>
          <w:lang w:eastAsia="zh-CN"/>
        </w:rPr>
        <w:t>, Huawei, HiSilicon, RAN1 #86, Gothenburg, Sweden, Aug. 22-26, 2016</w:t>
      </w:r>
      <w:r w:rsidRPr="0094785D">
        <w:rPr>
          <w:rFonts w:hint="eastAsia"/>
        </w:rPr>
        <w:t>.</w:t>
      </w:r>
    </w:p>
    <w:p w:rsidR="00AD46B6" w:rsidRDefault="00AD46B6" w:rsidP="00AD46B6">
      <w:pPr>
        <w:pStyle w:val="References"/>
        <w:rPr>
          <w:lang w:eastAsia="zh-CN"/>
        </w:rPr>
      </w:pPr>
      <w:bookmarkStart w:id="17" w:name="_Ref458509335"/>
      <w:r w:rsidRPr="000F1545">
        <w:rPr>
          <w:rFonts w:hint="eastAsia"/>
          <w:lang w:eastAsia="zh-CN"/>
        </w:rPr>
        <w:t>R1-</w:t>
      </w:r>
      <w:r w:rsidR="006E320C">
        <w:rPr>
          <w:rFonts w:hint="eastAsia"/>
          <w:lang w:eastAsia="zh-CN"/>
        </w:rPr>
        <w:t>166165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Details of sensing timeline design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HiSilicon, RAN1 #86, Gothenburg, Sweden, Aug. 22-26, 2016</w:t>
      </w:r>
      <w:r w:rsidRPr="0094785D">
        <w:rPr>
          <w:rFonts w:hint="eastAsia"/>
        </w:rPr>
        <w:t>.</w:t>
      </w:r>
      <w:bookmarkEnd w:id="17"/>
    </w:p>
    <w:p w:rsidR="00426648" w:rsidRDefault="00426648" w:rsidP="00426648">
      <w:pPr>
        <w:pStyle w:val="References"/>
        <w:rPr>
          <w:lang w:eastAsia="zh-CN"/>
        </w:rPr>
      </w:pPr>
      <w:bookmarkStart w:id="18" w:name="_Ref458511929"/>
      <w:r w:rsidRPr="000F1545">
        <w:rPr>
          <w:rFonts w:hint="eastAsia"/>
          <w:lang w:eastAsia="zh-CN"/>
        </w:rPr>
        <w:t>R1-</w:t>
      </w:r>
      <w:r>
        <w:rPr>
          <w:rFonts w:hint="eastAsia"/>
          <w:lang w:eastAsia="zh-CN"/>
        </w:rPr>
        <w:t xml:space="preserve">166202, </w:t>
      </w:r>
      <w:r>
        <w:rPr>
          <w:lang w:eastAsia="zh-CN"/>
        </w:rPr>
        <w:t>“</w:t>
      </w:r>
      <w:r>
        <w:rPr>
          <w:rFonts w:hint="eastAsia"/>
          <w:lang w:eastAsia="zh-CN"/>
        </w:rPr>
        <w:t>Scheduling assignment design for V2V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HiSilicon, RAN1 #86, Gothenburg, Sweden, Aug. 22-26, 2016</w:t>
      </w:r>
      <w:r w:rsidRPr="0094785D">
        <w:rPr>
          <w:rFonts w:hint="eastAsia"/>
        </w:rPr>
        <w:t>.</w:t>
      </w:r>
      <w:bookmarkEnd w:id="18"/>
    </w:p>
    <w:p w:rsidR="00691406" w:rsidRPr="00F86625" w:rsidRDefault="00691406" w:rsidP="005960EA"/>
    <w:sectPr w:rsidR="00691406" w:rsidRPr="00F86625" w:rsidSect="00DA1C31">
      <w:footerReference w:type="default" r:id="rId27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184" w:rsidRDefault="00B24184">
      <w:r>
        <w:separator/>
      </w:r>
    </w:p>
  </w:endnote>
  <w:endnote w:type="continuationSeparator" w:id="0">
    <w:p w:rsidR="00B24184" w:rsidRDefault="00B24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22" w:rsidRDefault="00CF0387">
    <w:pPr>
      <w:pStyle w:val="Footer"/>
      <w:jc w:val="center"/>
    </w:pPr>
    <w:fldSimple w:instr=" PAGE   \* MERGEFORMAT ">
      <w:r w:rsidR="00A50F50" w:rsidRPr="00A50F50">
        <w:rPr>
          <w:noProof/>
          <w:lang w:val="zh-CN"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184" w:rsidRDefault="00B24184">
      <w:r>
        <w:separator/>
      </w:r>
    </w:p>
  </w:footnote>
  <w:footnote w:type="continuationSeparator" w:id="0">
    <w:p w:rsidR="00B24184" w:rsidRDefault="00B241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420D"/>
    <w:multiLevelType w:val="hybridMultilevel"/>
    <w:tmpl w:val="66B488A2"/>
    <w:lvl w:ilvl="0" w:tplc="1280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A1256">
      <w:start w:val="2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68F072">
      <w:start w:val="2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CB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E9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8F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8A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70C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A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964487"/>
    <w:multiLevelType w:val="hybridMultilevel"/>
    <w:tmpl w:val="B5364C8A"/>
    <w:lvl w:ilvl="0" w:tplc="C81EDF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907912"/>
    <w:multiLevelType w:val="hybridMultilevel"/>
    <w:tmpl w:val="0B3431BE"/>
    <w:lvl w:ilvl="0" w:tplc="C2D4B9EC">
      <w:start w:val="2478"/>
      <w:numFmt w:val="bullet"/>
      <w:lvlText w:val="•"/>
      <w:lvlJc w:val="left"/>
      <w:pPr>
        <w:ind w:left="128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7F311B"/>
    <w:multiLevelType w:val="hybridMultilevel"/>
    <w:tmpl w:val="14901A26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544719"/>
    <w:multiLevelType w:val="hybridMultilevel"/>
    <w:tmpl w:val="B3684E5A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5846E6"/>
    <w:multiLevelType w:val="hybridMultilevel"/>
    <w:tmpl w:val="6F381908"/>
    <w:lvl w:ilvl="0" w:tplc="128038A6">
      <w:start w:val="1"/>
      <w:numFmt w:val="bullet"/>
      <w:lvlText w:val="•"/>
      <w:lvlJc w:val="left"/>
      <w:pPr>
        <w:ind w:left="169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8">
    <w:nsid w:val="152E2E51"/>
    <w:multiLevelType w:val="hybridMultilevel"/>
    <w:tmpl w:val="48C89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F1053"/>
    <w:multiLevelType w:val="hybridMultilevel"/>
    <w:tmpl w:val="F6D28A3A"/>
    <w:lvl w:ilvl="0" w:tplc="049E8A8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8D266C8"/>
    <w:multiLevelType w:val="hybridMultilevel"/>
    <w:tmpl w:val="B67A11FA"/>
    <w:lvl w:ilvl="0" w:tplc="8410EC04">
      <w:numFmt w:val="bullet"/>
      <w:lvlText w:val="-"/>
      <w:lvlJc w:val="left"/>
      <w:pPr>
        <w:ind w:left="852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>
    <w:nsid w:val="1A9572BF"/>
    <w:multiLevelType w:val="hybridMultilevel"/>
    <w:tmpl w:val="AFDAC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A991945"/>
    <w:multiLevelType w:val="hybridMultilevel"/>
    <w:tmpl w:val="E2662224"/>
    <w:lvl w:ilvl="0" w:tplc="08090003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EB8A954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C11F9C"/>
    <w:multiLevelType w:val="hybridMultilevel"/>
    <w:tmpl w:val="16145E24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AF902D0"/>
    <w:multiLevelType w:val="hybridMultilevel"/>
    <w:tmpl w:val="44200A50"/>
    <w:lvl w:ilvl="0" w:tplc="FADC8092">
      <w:start w:val="93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3C6F72"/>
    <w:multiLevelType w:val="hybridMultilevel"/>
    <w:tmpl w:val="853E26E2"/>
    <w:lvl w:ilvl="0" w:tplc="128038A6">
      <w:start w:val="1"/>
      <w:numFmt w:val="bullet"/>
      <w:lvlText w:val="•"/>
      <w:lvlJc w:val="left"/>
      <w:pPr>
        <w:ind w:left="171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16">
    <w:nsid w:val="1D3C3516"/>
    <w:multiLevelType w:val="hybridMultilevel"/>
    <w:tmpl w:val="E0CA4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B233B"/>
    <w:multiLevelType w:val="hybridMultilevel"/>
    <w:tmpl w:val="71BE0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EC695A"/>
    <w:multiLevelType w:val="hybridMultilevel"/>
    <w:tmpl w:val="C0620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E6D54B7"/>
    <w:multiLevelType w:val="hybridMultilevel"/>
    <w:tmpl w:val="5EF09782"/>
    <w:lvl w:ilvl="0" w:tplc="8410EC04">
      <w:numFmt w:val="bullet"/>
      <w:lvlText w:val="-"/>
      <w:lvlJc w:val="left"/>
      <w:pPr>
        <w:ind w:left="852" w:hanging="420"/>
      </w:pPr>
      <w:rPr>
        <w:rFonts w:ascii="Calibri" w:eastAsia="SimSun" w:hAnsi="Calibri" w:cs="Times New Roman" w:hint="default"/>
      </w:rPr>
    </w:lvl>
    <w:lvl w:ilvl="1" w:tplc="C2D4B9EC">
      <w:start w:val="2478"/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2" w:tplc="C2D4B9EC">
      <w:start w:val="2478"/>
      <w:numFmt w:val="bullet"/>
      <w:lvlText w:val="•"/>
      <w:lvlJc w:val="left"/>
      <w:pPr>
        <w:ind w:left="1692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0">
    <w:nsid w:val="31A12A11"/>
    <w:multiLevelType w:val="hybridMultilevel"/>
    <w:tmpl w:val="20BC0CAE"/>
    <w:lvl w:ilvl="0" w:tplc="C2D4B9EC">
      <w:start w:val="2478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1B10A18"/>
    <w:multiLevelType w:val="hybridMultilevel"/>
    <w:tmpl w:val="BD4A77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33839F5"/>
    <w:multiLevelType w:val="hybridMultilevel"/>
    <w:tmpl w:val="52BC6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B557C1"/>
    <w:multiLevelType w:val="multilevel"/>
    <w:tmpl w:val="C47AF2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6201B78"/>
    <w:multiLevelType w:val="hybridMultilevel"/>
    <w:tmpl w:val="F95A9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4109B7"/>
    <w:multiLevelType w:val="hybridMultilevel"/>
    <w:tmpl w:val="E544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>
    <w:nsid w:val="3D510F82"/>
    <w:multiLevelType w:val="hybridMultilevel"/>
    <w:tmpl w:val="9AA4F1E2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1093E01"/>
    <w:multiLevelType w:val="hybridMultilevel"/>
    <w:tmpl w:val="CA9077DE"/>
    <w:lvl w:ilvl="0" w:tplc="128038A6">
      <w:start w:val="1"/>
      <w:numFmt w:val="bullet"/>
      <w:lvlText w:val="•"/>
      <w:lvlJc w:val="left"/>
      <w:pPr>
        <w:ind w:left="214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8" w:hanging="420"/>
      </w:pPr>
      <w:rPr>
        <w:rFonts w:ascii="Wingdings" w:hAnsi="Wingdings" w:hint="default"/>
      </w:rPr>
    </w:lvl>
  </w:abstractNum>
  <w:abstractNum w:abstractNumId="29">
    <w:nsid w:val="43CA50A0"/>
    <w:multiLevelType w:val="hybridMultilevel"/>
    <w:tmpl w:val="545A8616"/>
    <w:lvl w:ilvl="0" w:tplc="6EB806B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8814C91"/>
    <w:multiLevelType w:val="hybridMultilevel"/>
    <w:tmpl w:val="4A68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4E112A84"/>
    <w:multiLevelType w:val="hybridMultilevel"/>
    <w:tmpl w:val="77C08508"/>
    <w:lvl w:ilvl="0" w:tplc="6EB806B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FD8307D"/>
    <w:multiLevelType w:val="hybridMultilevel"/>
    <w:tmpl w:val="526E96C8"/>
    <w:lvl w:ilvl="0" w:tplc="340AD574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A83592"/>
    <w:multiLevelType w:val="hybridMultilevel"/>
    <w:tmpl w:val="32101836"/>
    <w:lvl w:ilvl="0" w:tplc="6EB806B2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6CA251DD"/>
    <w:multiLevelType w:val="hybridMultilevel"/>
    <w:tmpl w:val="D4A0B476"/>
    <w:lvl w:ilvl="0" w:tplc="DC10F65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C751F"/>
    <w:multiLevelType w:val="hybridMultilevel"/>
    <w:tmpl w:val="6A50D77E"/>
    <w:lvl w:ilvl="0" w:tplc="30F6B626">
      <w:start w:val="2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9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DB476F"/>
    <w:multiLevelType w:val="hybridMultilevel"/>
    <w:tmpl w:val="5D921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8424C1D"/>
    <w:multiLevelType w:val="hybridMultilevel"/>
    <w:tmpl w:val="E1308718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3"/>
  </w:num>
  <w:num w:numId="3">
    <w:abstractNumId w:val="43"/>
  </w:num>
  <w:num w:numId="4">
    <w:abstractNumId w:val="23"/>
  </w:num>
  <w:num w:numId="5">
    <w:abstractNumId w:val="4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9"/>
  </w:num>
  <w:num w:numId="9">
    <w:abstractNumId w:val="13"/>
  </w:num>
  <w:num w:numId="10">
    <w:abstractNumId w:val="6"/>
  </w:num>
  <w:num w:numId="11">
    <w:abstractNumId w:val="17"/>
  </w:num>
  <w:num w:numId="12">
    <w:abstractNumId w:val="37"/>
  </w:num>
  <w:num w:numId="13">
    <w:abstractNumId w:val="0"/>
  </w:num>
  <w:num w:numId="14">
    <w:abstractNumId w:val="39"/>
  </w:num>
  <w:num w:numId="15">
    <w:abstractNumId w:val="3"/>
  </w:num>
  <w:num w:numId="16">
    <w:abstractNumId w:val="21"/>
  </w:num>
  <w:num w:numId="17">
    <w:abstractNumId w:val="12"/>
  </w:num>
  <w:num w:numId="18">
    <w:abstractNumId w:val="24"/>
  </w:num>
  <w:num w:numId="19">
    <w:abstractNumId w:val="4"/>
  </w:num>
  <w:num w:numId="20">
    <w:abstractNumId w:val="20"/>
  </w:num>
  <w:num w:numId="21">
    <w:abstractNumId w:val="42"/>
  </w:num>
  <w:num w:numId="22">
    <w:abstractNumId w:val="45"/>
  </w:num>
  <w:num w:numId="23">
    <w:abstractNumId w:val="40"/>
  </w:num>
  <w:num w:numId="24">
    <w:abstractNumId w:val="11"/>
  </w:num>
  <w:num w:numId="25">
    <w:abstractNumId w:val="1"/>
  </w:num>
  <w:num w:numId="26">
    <w:abstractNumId w:val="44"/>
  </w:num>
  <w:num w:numId="27">
    <w:abstractNumId w:val="14"/>
  </w:num>
  <w:num w:numId="28">
    <w:abstractNumId w:val="38"/>
  </w:num>
  <w:num w:numId="29">
    <w:abstractNumId w:val="7"/>
  </w:num>
  <w:num w:numId="30">
    <w:abstractNumId w:val="28"/>
  </w:num>
  <w:num w:numId="31">
    <w:abstractNumId w:val="15"/>
  </w:num>
  <w:num w:numId="32">
    <w:abstractNumId w:val="10"/>
  </w:num>
  <w:num w:numId="33">
    <w:abstractNumId w:val="19"/>
  </w:num>
  <w:num w:numId="34">
    <w:abstractNumId w:val="2"/>
  </w:num>
  <w:num w:numId="35">
    <w:abstractNumId w:val="30"/>
  </w:num>
  <w:num w:numId="36">
    <w:abstractNumId w:val="29"/>
  </w:num>
  <w:num w:numId="37">
    <w:abstractNumId w:val="34"/>
  </w:num>
  <w:num w:numId="38">
    <w:abstractNumId w:val="33"/>
  </w:num>
  <w:num w:numId="39">
    <w:abstractNumId w:val="5"/>
  </w:num>
  <w:num w:numId="40">
    <w:abstractNumId w:val="16"/>
  </w:num>
  <w:num w:numId="41">
    <w:abstractNumId w:val="8"/>
  </w:num>
  <w:num w:numId="42">
    <w:abstractNumId w:val="25"/>
  </w:num>
  <w:num w:numId="43">
    <w:abstractNumId w:val="18"/>
  </w:num>
  <w:num w:numId="44">
    <w:abstractNumId w:val="31"/>
  </w:num>
  <w:num w:numId="45">
    <w:abstractNumId w:val="22"/>
  </w:num>
  <w:num w:numId="46">
    <w:abstractNumId w:val="32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oNotTrackFormatting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95586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1991"/>
    <w:rsid w:val="00001F85"/>
    <w:rsid w:val="00002186"/>
    <w:rsid w:val="000021E6"/>
    <w:rsid w:val="000023B9"/>
    <w:rsid w:val="000023CA"/>
    <w:rsid w:val="00002893"/>
    <w:rsid w:val="00002B1D"/>
    <w:rsid w:val="00002DE3"/>
    <w:rsid w:val="0000300B"/>
    <w:rsid w:val="000033A3"/>
    <w:rsid w:val="0000360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624B"/>
    <w:rsid w:val="00006847"/>
    <w:rsid w:val="000072B6"/>
    <w:rsid w:val="000076ED"/>
    <w:rsid w:val="00007813"/>
    <w:rsid w:val="0001009A"/>
    <w:rsid w:val="0001054A"/>
    <w:rsid w:val="000109E6"/>
    <w:rsid w:val="00010B27"/>
    <w:rsid w:val="00010C77"/>
    <w:rsid w:val="000112E2"/>
    <w:rsid w:val="00011394"/>
    <w:rsid w:val="00011B04"/>
    <w:rsid w:val="00011E28"/>
    <w:rsid w:val="00011F67"/>
    <w:rsid w:val="00011F91"/>
    <w:rsid w:val="0001237B"/>
    <w:rsid w:val="0001247F"/>
    <w:rsid w:val="00012862"/>
    <w:rsid w:val="000128E6"/>
    <w:rsid w:val="00012972"/>
    <w:rsid w:val="00012A25"/>
    <w:rsid w:val="00012AED"/>
    <w:rsid w:val="00013468"/>
    <w:rsid w:val="00013B6F"/>
    <w:rsid w:val="00013F2D"/>
    <w:rsid w:val="0001521B"/>
    <w:rsid w:val="000152C5"/>
    <w:rsid w:val="00015598"/>
    <w:rsid w:val="000155BB"/>
    <w:rsid w:val="0001560C"/>
    <w:rsid w:val="0001594E"/>
    <w:rsid w:val="00015EFB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0F9"/>
    <w:rsid w:val="00023124"/>
    <w:rsid w:val="00023388"/>
    <w:rsid w:val="00023425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C4"/>
    <w:rsid w:val="000276CD"/>
    <w:rsid w:val="000278E6"/>
    <w:rsid w:val="00027AD6"/>
    <w:rsid w:val="00030071"/>
    <w:rsid w:val="0003024C"/>
    <w:rsid w:val="0003048F"/>
    <w:rsid w:val="00030A7F"/>
    <w:rsid w:val="00030EB3"/>
    <w:rsid w:val="0003100A"/>
    <w:rsid w:val="00031ACF"/>
    <w:rsid w:val="00031ADB"/>
    <w:rsid w:val="00031B38"/>
    <w:rsid w:val="00032056"/>
    <w:rsid w:val="00032485"/>
    <w:rsid w:val="000326E5"/>
    <w:rsid w:val="000328CA"/>
    <w:rsid w:val="00032E40"/>
    <w:rsid w:val="0003362D"/>
    <w:rsid w:val="0003376B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794F"/>
    <w:rsid w:val="0004023E"/>
    <w:rsid w:val="0004024B"/>
    <w:rsid w:val="0004034B"/>
    <w:rsid w:val="0004058B"/>
    <w:rsid w:val="00041538"/>
    <w:rsid w:val="000417BB"/>
    <w:rsid w:val="00041C57"/>
    <w:rsid w:val="00041C6E"/>
    <w:rsid w:val="00042976"/>
    <w:rsid w:val="000434B7"/>
    <w:rsid w:val="000435B5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CCD"/>
    <w:rsid w:val="00047E60"/>
    <w:rsid w:val="00050264"/>
    <w:rsid w:val="0005026A"/>
    <w:rsid w:val="00050CEF"/>
    <w:rsid w:val="00052630"/>
    <w:rsid w:val="00052682"/>
    <w:rsid w:val="00052AD2"/>
    <w:rsid w:val="000530DF"/>
    <w:rsid w:val="000532BF"/>
    <w:rsid w:val="00053D56"/>
    <w:rsid w:val="00053E5D"/>
    <w:rsid w:val="00054E0C"/>
    <w:rsid w:val="000550E9"/>
    <w:rsid w:val="0005541D"/>
    <w:rsid w:val="00055673"/>
    <w:rsid w:val="000557F6"/>
    <w:rsid w:val="00056447"/>
    <w:rsid w:val="000565C8"/>
    <w:rsid w:val="00056AC0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1BC"/>
    <w:rsid w:val="00065D38"/>
    <w:rsid w:val="00066BA8"/>
    <w:rsid w:val="0006703A"/>
    <w:rsid w:val="000672BF"/>
    <w:rsid w:val="00067A78"/>
    <w:rsid w:val="00067DA2"/>
    <w:rsid w:val="00067DD1"/>
    <w:rsid w:val="00070447"/>
    <w:rsid w:val="000706E7"/>
    <w:rsid w:val="00070EF8"/>
    <w:rsid w:val="00071192"/>
    <w:rsid w:val="000713A7"/>
    <w:rsid w:val="00071532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402"/>
    <w:rsid w:val="000757FF"/>
    <w:rsid w:val="00075976"/>
    <w:rsid w:val="00075FA5"/>
    <w:rsid w:val="00076097"/>
    <w:rsid w:val="00076241"/>
    <w:rsid w:val="000764E2"/>
    <w:rsid w:val="00076541"/>
    <w:rsid w:val="00076B1A"/>
    <w:rsid w:val="000772F4"/>
    <w:rsid w:val="000776EB"/>
    <w:rsid w:val="00077A68"/>
    <w:rsid w:val="00077F64"/>
    <w:rsid w:val="000801F1"/>
    <w:rsid w:val="00080723"/>
    <w:rsid w:val="0008081D"/>
    <w:rsid w:val="00081017"/>
    <w:rsid w:val="00081227"/>
    <w:rsid w:val="00081328"/>
    <w:rsid w:val="0008150C"/>
    <w:rsid w:val="0008162F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5F9"/>
    <w:rsid w:val="00083838"/>
    <w:rsid w:val="00083B6A"/>
    <w:rsid w:val="00083CA7"/>
    <w:rsid w:val="00083D71"/>
    <w:rsid w:val="000847C8"/>
    <w:rsid w:val="00084C46"/>
    <w:rsid w:val="00085608"/>
    <w:rsid w:val="00085E04"/>
    <w:rsid w:val="00085E66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2A30"/>
    <w:rsid w:val="00093697"/>
    <w:rsid w:val="00093D42"/>
    <w:rsid w:val="00093D46"/>
    <w:rsid w:val="00093D65"/>
    <w:rsid w:val="00093ECE"/>
    <w:rsid w:val="0009410A"/>
    <w:rsid w:val="00094A16"/>
    <w:rsid w:val="00094DE6"/>
    <w:rsid w:val="00095AFB"/>
    <w:rsid w:val="00095AFD"/>
    <w:rsid w:val="00096356"/>
    <w:rsid w:val="0009655E"/>
    <w:rsid w:val="000973FD"/>
    <w:rsid w:val="00097C99"/>
    <w:rsid w:val="00097CA4"/>
    <w:rsid w:val="000A0781"/>
    <w:rsid w:val="000A0F14"/>
    <w:rsid w:val="000A1441"/>
    <w:rsid w:val="000A1492"/>
    <w:rsid w:val="000A198A"/>
    <w:rsid w:val="000A1A06"/>
    <w:rsid w:val="000A1B60"/>
    <w:rsid w:val="000A1EC8"/>
    <w:rsid w:val="000A21B4"/>
    <w:rsid w:val="000A22B6"/>
    <w:rsid w:val="000A22FD"/>
    <w:rsid w:val="000A25A7"/>
    <w:rsid w:val="000A280C"/>
    <w:rsid w:val="000A2B37"/>
    <w:rsid w:val="000A2CC7"/>
    <w:rsid w:val="000A2ED6"/>
    <w:rsid w:val="000A33B6"/>
    <w:rsid w:val="000A37EA"/>
    <w:rsid w:val="000A3A02"/>
    <w:rsid w:val="000A4205"/>
    <w:rsid w:val="000A4517"/>
    <w:rsid w:val="000A4A19"/>
    <w:rsid w:val="000A539A"/>
    <w:rsid w:val="000A5B72"/>
    <w:rsid w:val="000A630F"/>
    <w:rsid w:val="000A6351"/>
    <w:rsid w:val="000A63D6"/>
    <w:rsid w:val="000A6457"/>
    <w:rsid w:val="000A6732"/>
    <w:rsid w:val="000A6890"/>
    <w:rsid w:val="000A69A0"/>
    <w:rsid w:val="000A6E09"/>
    <w:rsid w:val="000A716C"/>
    <w:rsid w:val="000A75BF"/>
    <w:rsid w:val="000A7628"/>
    <w:rsid w:val="000A767F"/>
    <w:rsid w:val="000A7A21"/>
    <w:rsid w:val="000A7B38"/>
    <w:rsid w:val="000B0343"/>
    <w:rsid w:val="000B0B52"/>
    <w:rsid w:val="000B17F6"/>
    <w:rsid w:val="000B253A"/>
    <w:rsid w:val="000B2985"/>
    <w:rsid w:val="000B2B74"/>
    <w:rsid w:val="000B2C88"/>
    <w:rsid w:val="000B2F41"/>
    <w:rsid w:val="000B2FD9"/>
    <w:rsid w:val="000B3342"/>
    <w:rsid w:val="000B343F"/>
    <w:rsid w:val="000B3AE6"/>
    <w:rsid w:val="000B3B36"/>
    <w:rsid w:val="000B3D94"/>
    <w:rsid w:val="000B4977"/>
    <w:rsid w:val="000B4B25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1C72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5641"/>
    <w:rsid w:val="000C57DF"/>
    <w:rsid w:val="000C5F91"/>
    <w:rsid w:val="000C6025"/>
    <w:rsid w:val="000C68C9"/>
    <w:rsid w:val="000C725A"/>
    <w:rsid w:val="000C745C"/>
    <w:rsid w:val="000C74F7"/>
    <w:rsid w:val="000C768D"/>
    <w:rsid w:val="000D00D7"/>
    <w:rsid w:val="000D0438"/>
    <w:rsid w:val="000D04CB"/>
    <w:rsid w:val="000D0565"/>
    <w:rsid w:val="000D0D18"/>
    <w:rsid w:val="000D0E4E"/>
    <w:rsid w:val="000D108F"/>
    <w:rsid w:val="000D10D6"/>
    <w:rsid w:val="000D113C"/>
    <w:rsid w:val="000D12D1"/>
    <w:rsid w:val="000D159A"/>
    <w:rsid w:val="000D22CC"/>
    <w:rsid w:val="000D2305"/>
    <w:rsid w:val="000D2A10"/>
    <w:rsid w:val="000D36AE"/>
    <w:rsid w:val="000D38A1"/>
    <w:rsid w:val="000D3B15"/>
    <w:rsid w:val="000D3EF2"/>
    <w:rsid w:val="000D4685"/>
    <w:rsid w:val="000D4C4E"/>
    <w:rsid w:val="000D5077"/>
    <w:rsid w:val="000D5362"/>
    <w:rsid w:val="000D539A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9D"/>
    <w:rsid w:val="000E07D6"/>
    <w:rsid w:val="000E1380"/>
    <w:rsid w:val="000E18DF"/>
    <w:rsid w:val="000E2711"/>
    <w:rsid w:val="000E317C"/>
    <w:rsid w:val="000E35AD"/>
    <w:rsid w:val="000E379A"/>
    <w:rsid w:val="000E3F04"/>
    <w:rsid w:val="000E453F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4C1"/>
    <w:rsid w:val="000F152E"/>
    <w:rsid w:val="000F1545"/>
    <w:rsid w:val="000F157E"/>
    <w:rsid w:val="000F15BC"/>
    <w:rsid w:val="000F1746"/>
    <w:rsid w:val="000F180A"/>
    <w:rsid w:val="000F1C92"/>
    <w:rsid w:val="000F27A4"/>
    <w:rsid w:val="000F2EEE"/>
    <w:rsid w:val="000F3245"/>
    <w:rsid w:val="000F3697"/>
    <w:rsid w:val="000F3934"/>
    <w:rsid w:val="000F3D73"/>
    <w:rsid w:val="000F409C"/>
    <w:rsid w:val="000F44E3"/>
    <w:rsid w:val="000F4F82"/>
    <w:rsid w:val="000F65EB"/>
    <w:rsid w:val="000F6FCE"/>
    <w:rsid w:val="000F7152"/>
    <w:rsid w:val="000F7F58"/>
    <w:rsid w:val="000F7FB0"/>
    <w:rsid w:val="00100128"/>
    <w:rsid w:val="00100B09"/>
    <w:rsid w:val="00100B74"/>
    <w:rsid w:val="00100FF3"/>
    <w:rsid w:val="0010172A"/>
    <w:rsid w:val="001021D5"/>
    <w:rsid w:val="001026CA"/>
    <w:rsid w:val="0010286B"/>
    <w:rsid w:val="00103C0D"/>
    <w:rsid w:val="001043C2"/>
    <w:rsid w:val="001043E1"/>
    <w:rsid w:val="00104C36"/>
    <w:rsid w:val="00104C95"/>
    <w:rsid w:val="00104D39"/>
    <w:rsid w:val="00104EED"/>
    <w:rsid w:val="0010505A"/>
    <w:rsid w:val="0010563B"/>
    <w:rsid w:val="001056EA"/>
    <w:rsid w:val="00105CC7"/>
    <w:rsid w:val="00105D79"/>
    <w:rsid w:val="0010601D"/>
    <w:rsid w:val="0010756E"/>
    <w:rsid w:val="00107779"/>
    <w:rsid w:val="001078C2"/>
    <w:rsid w:val="00107992"/>
    <w:rsid w:val="00107E1C"/>
    <w:rsid w:val="0011012A"/>
    <w:rsid w:val="00110243"/>
    <w:rsid w:val="00110BDB"/>
    <w:rsid w:val="00110F44"/>
    <w:rsid w:val="00111165"/>
    <w:rsid w:val="001112C4"/>
    <w:rsid w:val="00111444"/>
    <w:rsid w:val="00111723"/>
    <w:rsid w:val="00111C0B"/>
    <w:rsid w:val="00111C6E"/>
    <w:rsid w:val="00111F14"/>
    <w:rsid w:val="00112137"/>
    <w:rsid w:val="0011214A"/>
    <w:rsid w:val="001122CB"/>
    <w:rsid w:val="001124B7"/>
    <w:rsid w:val="001129B5"/>
    <w:rsid w:val="00112A23"/>
    <w:rsid w:val="001136D6"/>
    <w:rsid w:val="0011370D"/>
    <w:rsid w:val="00113FA7"/>
    <w:rsid w:val="001141E3"/>
    <w:rsid w:val="00114241"/>
    <w:rsid w:val="001144DF"/>
    <w:rsid w:val="001150A8"/>
    <w:rsid w:val="0011557B"/>
    <w:rsid w:val="0011610D"/>
    <w:rsid w:val="00117257"/>
    <w:rsid w:val="00117C85"/>
    <w:rsid w:val="00120463"/>
    <w:rsid w:val="00120477"/>
    <w:rsid w:val="0012065F"/>
    <w:rsid w:val="00120A1B"/>
    <w:rsid w:val="00120B13"/>
    <w:rsid w:val="00121A19"/>
    <w:rsid w:val="00121AD2"/>
    <w:rsid w:val="00122823"/>
    <w:rsid w:val="001237EE"/>
    <w:rsid w:val="00123AA0"/>
    <w:rsid w:val="00123F81"/>
    <w:rsid w:val="001241B3"/>
    <w:rsid w:val="00124219"/>
    <w:rsid w:val="00124942"/>
    <w:rsid w:val="00124AF2"/>
    <w:rsid w:val="00124CC1"/>
    <w:rsid w:val="00124D84"/>
    <w:rsid w:val="0012504B"/>
    <w:rsid w:val="001250DD"/>
    <w:rsid w:val="00125733"/>
    <w:rsid w:val="00125AC2"/>
    <w:rsid w:val="00125FBA"/>
    <w:rsid w:val="001263AA"/>
    <w:rsid w:val="00126E9C"/>
    <w:rsid w:val="00127951"/>
    <w:rsid w:val="00130140"/>
    <w:rsid w:val="00130779"/>
    <w:rsid w:val="001307A1"/>
    <w:rsid w:val="00131184"/>
    <w:rsid w:val="00131379"/>
    <w:rsid w:val="001315EF"/>
    <w:rsid w:val="001321AA"/>
    <w:rsid w:val="001321D3"/>
    <w:rsid w:val="001323F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4E"/>
    <w:rsid w:val="0013728E"/>
    <w:rsid w:val="0014052C"/>
    <w:rsid w:val="0014053C"/>
    <w:rsid w:val="0014063E"/>
    <w:rsid w:val="0014087D"/>
    <w:rsid w:val="0014087F"/>
    <w:rsid w:val="00140C97"/>
    <w:rsid w:val="00140E07"/>
    <w:rsid w:val="00140F74"/>
    <w:rsid w:val="00141191"/>
    <w:rsid w:val="0014159C"/>
    <w:rsid w:val="00141D57"/>
    <w:rsid w:val="00141FF3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E32"/>
    <w:rsid w:val="00146EC2"/>
    <w:rsid w:val="00147200"/>
    <w:rsid w:val="0014720D"/>
    <w:rsid w:val="00147929"/>
    <w:rsid w:val="00147E2B"/>
    <w:rsid w:val="00147F86"/>
    <w:rsid w:val="00150130"/>
    <w:rsid w:val="00150143"/>
    <w:rsid w:val="001501FA"/>
    <w:rsid w:val="00150CDB"/>
    <w:rsid w:val="00150E2F"/>
    <w:rsid w:val="00151619"/>
    <w:rsid w:val="00151763"/>
    <w:rsid w:val="0015211E"/>
    <w:rsid w:val="00152835"/>
    <w:rsid w:val="001547F5"/>
    <w:rsid w:val="00154A68"/>
    <w:rsid w:val="00154B88"/>
    <w:rsid w:val="00155291"/>
    <w:rsid w:val="001559FA"/>
    <w:rsid w:val="00155EC6"/>
    <w:rsid w:val="0015601E"/>
    <w:rsid w:val="00156374"/>
    <w:rsid w:val="0015659B"/>
    <w:rsid w:val="00156ECE"/>
    <w:rsid w:val="001570F1"/>
    <w:rsid w:val="00157139"/>
    <w:rsid w:val="001577D8"/>
    <w:rsid w:val="00157FC3"/>
    <w:rsid w:val="00160739"/>
    <w:rsid w:val="001607C2"/>
    <w:rsid w:val="001617AE"/>
    <w:rsid w:val="0016236A"/>
    <w:rsid w:val="0016271E"/>
    <w:rsid w:val="00162BBB"/>
    <w:rsid w:val="00162D7A"/>
    <w:rsid w:val="00162EAE"/>
    <w:rsid w:val="00163053"/>
    <w:rsid w:val="001635B9"/>
    <w:rsid w:val="00164084"/>
    <w:rsid w:val="00164DAB"/>
    <w:rsid w:val="00165BBB"/>
    <w:rsid w:val="0016613F"/>
    <w:rsid w:val="00166215"/>
    <w:rsid w:val="00166591"/>
    <w:rsid w:val="001666E6"/>
    <w:rsid w:val="00166EFD"/>
    <w:rsid w:val="001705AB"/>
    <w:rsid w:val="00170603"/>
    <w:rsid w:val="00170669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3EAE"/>
    <w:rsid w:val="001745EC"/>
    <w:rsid w:val="001747B7"/>
    <w:rsid w:val="00175614"/>
    <w:rsid w:val="00175A17"/>
    <w:rsid w:val="00175C30"/>
    <w:rsid w:val="0017616B"/>
    <w:rsid w:val="001765BF"/>
    <w:rsid w:val="001767A7"/>
    <w:rsid w:val="001768E8"/>
    <w:rsid w:val="00176C94"/>
    <w:rsid w:val="00177058"/>
    <w:rsid w:val="00177069"/>
    <w:rsid w:val="00177820"/>
    <w:rsid w:val="00177824"/>
    <w:rsid w:val="00177D4B"/>
    <w:rsid w:val="00177FC1"/>
    <w:rsid w:val="001803EF"/>
    <w:rsid w:val="001805C9"/>
    <w:rsid w:val="00180E83"/>
    <w:rsid w:val="001815A2"/>
    <w:rsid w:val="001819B3"/>
    <w:rsid w:val="00181FC1"/>
    <w:rsid w:val="00182276"/>
    <w:rsid w:val="001822D0"/>
    <w:rsid w:val="001826DB"/>
    <w:rsid w:val="00182EC0"/>
    <w:rsid w:val="00183034"/>
    <w:rsid w:val="001830F7"/>
    <w:rsid w:val="00183EE6"/>
    <w:rsid w:val="0018471A"/>
    <w:rsid w:val="00184AA6"/>
    <w:rsid w:val="0018588A"/>
    <w:rsid w:val="00185A57"/>
    <w:rsid w:val="0018630F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946"/>
    <w:rsid w:val="00191C91"/>
    <w:rsid w:val="00191D3A"/>
    <w:rsid w:val="00192145"/>
    <w:rsid w:val="00192463"/>
    <w:rsid w:val="00192B12"/>
    <w:rsid w:val="00192DD9"/>
    <w:rsid w:val="00193182"/>
    <w:rsid w:val="0019344B"/>
    <w:rsid w:val="0019369F"/>
    <w:rsid w:val="001937B5"/>
    <w:rsid w:val="00193F74"/>
    <w:rsid w:val="00193F77"/>
    <w:rsid w:val="00194339"/>
    <w:rsid w:val="0019435B"/>
    <w:rsid w:val="0019471C"/>
    <w:rsid w:val="00194848"/>
    <w:rsid w:val="00194C0A"/>
    <w:rsid w:val="001958EA"/>
    <w:rsid w:val="001959D2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D42"/>
    <w:rsid w:val="001A23CE"/>
    <w:rsid w:val="001A2C27"/>
    <w:rsid w:val="001A2C89"/>
    <w:rsid w:val="001A40B4"/>
    <w:rsid w:val="001A525E"/>
    <w:rsid w:val="001A54F4"/>
    <w:rsid w:val="001A55CC"/>
    <w:rsid w:val="001A6152"/>
    <w:rsid w:val="001A642A"/>
    <w:rsid w:val="001A673E"/>
    <w:rsid w:val="001A7192"/>
    <w:rsid w:val="001A7763"/>
    <w:rsid w:val="001A785C"/>
    <w:rsid w:val="001B01E0"/>
    <w:rsid w:val="001B0BD9"/>
    <w:rsid w:val="001B0F4E"/>
    <w:rsid w:val="001B2DC8"/>
    <w:rsid w:val="001B31E1"/>
    <w:rsid w:val="001B37FD"/>
    <w:rsid w:val="001B3964"/>
    <w:rsid w:val="001B3D91"/>
    <w:rsid w:val="001B4452"/>
    <w:rsid w:val="001B466C"/>
    <w:rsid w:val="001B4D2E"/>
    <w:rsid w:val="001B4F34"/>
    <w:rsid w:val="001B52EC"/>
    <w:rsid w:val="001B5549"/>
    <w:rsid w:val="001B554A"/>
    <w:rsid w:val="001B58BE"/>
    <w:rsid w:val="001B5952"/>
    <w:rsid w:val="001B5A24"/>
    <w:rsid w:val="001B6072"/>
    <w:rsid w:val="001B6564"/>
    <w:rsid w:val="001B691A"/>
    <w:rsid w:val="001B7348"/>
    <w:rsid w:val="001B74DA"/>
    <w:rsid w:val="001B79BF"/>
    <w:rsid w:val="001B7AE6"/>
    <w:rsid w:val="001B7B71"/>
    <w:rsid w:val="001B7E2E"/>
    <w:rsid w:val="001C02D8"/>
    <w:rsid w:val="001C04E3"/>
    <w:rsid w:val="001C133E"/>
    <w:rsid w:val="001C2378"/>
    <w:rsid w:val="001C2501"/>
    <w:rsid w:val="001C2893"/>
    <w:rsid w:val="001C2B32"/>
    <w:rsid w:val="001C2C3F"/>
    <w:rsid w:val="001C369B"/>
    <w:rsid w:val="001C3E56"/>
    <w:rsid w:val="001C3EE9"/>
    <w:rsid w:val="001C3FA4"/>
    <w:rsid w:val="001C40F9"/>
    <w:rsid w:val="001C42C1"/>
    <w:rsid w:val="001C4513"/>
    <w:rsid w:val="001C458B"/>
    <w:rsid w:val="001C4595"/>
    <w:rsid w:val="001C4602"/>
    <w:rsid w:val="001C4DEE"/>
    <w:rsid w:val="001C5451"/>
    <w:rsid w:val="001C5BCE"/>
    <w:rsid w:val="001C5D4F"/>
    <w:rsid w:val="001C6144"/>
    <w:rsid w:val="001C64C0"/>
    <w:rsid w:val="001C69DA"/>
    <w:rsid w:val="001C6BAB"/>
    <w:rsid w:val="001C6F06"/>
    <w:rsid w:val="001D085B"/>
    <w:rsid w:val="001D086A"/>
    <w:rsid w:val="001D10EC"/>
    <w:rsid w:val="001D1155"/>
    <w:rsid w:val="001D1425"/>
    <w:rsid w:val="001D1D68"/>
    <w:rsid w:val="001D1E8B"/>
    <w:rsid w:val="001D2360"/>
    <w:rsid w:val="001D25C3"/>
    <w:rsid w:val="001D3109"/>
    <w:rsid w:val="001D332E"/>
    <w:rsid w:val="001D3B93"/>
    <w:rsid w:val="001D3F62"/>
    <w:rsid w:val="001D46BF"/>
    <w:rsid w:val="001D5033"/>
    <w:rsid w:val="001D5C88"/>
    <w:rsid w:val="001D5E7E"/>
    <w:rsid w:val="001D61F8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8F6"/>
    <w:rsid w:val="001E0AD3"/>
    <w:rsid w:val="001E13C4"/>
    <w:rsid w:val="001E1412"/>
    <w:rsid w:val="001E2BE3"/>
    <w:rsid w:val="001E2DCA"/>
    <w:rsid w:val="001E345E"/>
    <w:rsid w:val="001E36E4"/>
    <w:rsid w:val="001E379D"/>
    <w:rsid w:val="001E396A"/>
    <w:rsid w:val="001E3995"/>
    <w:rsid w:val="001E3A3C"/>
    <w:rsid w:val="001E3FD2"/>
    <w:rsid w:val="001E4039"/>
    <w:rsid w:val="001E46EC"/>
    <w:rsid w:val="001E503B"/>
    <w:rsid w:val="001E5C23"/>
    <w:rsid w:val="001E5E0B"/>
    <w:rsid w:val="001E603F"/>
    <w:rsid w:val="001E6056"/>
    <w:rsid w:val="001E6135"/>
    <w:rsid w:val="001E61F8"/>
    <w:rsid w:val="001E6BA8"/>
    <w:rsid w:val="001E70C5"/>
    <w:rsid w:val="001E7504"/>
    <w:rsid w:val="001E76D2"/>
    <w:rsid w:val="001E76DF"/>
    <w:rsid w:val="001F01D4"/>
    <w:rsid w:val="001F053E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3D0"/>
    <w:rsid w:val="001F4471"/>
    <w:rsid w:val="001F49F2"/>
    <w:rsid w:val="001F4CBD"/>
    <w:rsid w:val="001F52C9"/>
    <w:rsid w:val="001F5545"/>
    <w:rsid w:val="001F5777"/>
    <w:rsid w:val="001F5937"/>
    <w:rsid w:val="001F59E3"/>
    <w:rsid w:val="001F59ED"/>
    <w:rsid w:val="001F6257"/>
    <w:rsid w:val="001F6D52"/>
    <w:rsid w:val="001F6D9C"/>
    <w:rsid w:val="001F7121"/>
    <w:rsid w:val="001F72BF"/>
    <w:rsid w:val="001F7CD5"/>
    <w:rsid w:val="002005AD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33B"/>
    <w:rsid w:val="0020698F"/>
    <w:rsid w:val="00206BEF"/>
    <w:rsid w:val="002104D8"/>
    <w:rsid w:val="00210860"/>
    <w:rsid w:val="00210B6A"/>
    <w:rsid w:val="002112B1"/>
    <w:rsid w:val="00211597"/>
    <w:rsid w:val="00212536"/>
    <w:rsid w:val="00212CB6"/>
    <w:rsid w:val="00212E37"/>
    <w:rsid w:val="002136C3"/>
    <w:rsid w:val="00213917"/>
    <w:rsid w:val="00214024"/>
    <w:rsid w:val="002140FF"/>
    <w:rsid w:val="00214247"/>
    <w:rsid w:val="00214C8B"/>
    <w:rsid w:val="00215B41"/>
    <w:rsid w:val="00216A62"/>
    <w:rsid w:val="002178E3"/>
    <w:rsid w:val="002207EA"/>
    <w:rsid w:val="00220894"/>
    <w:rsid w:val="00220ED5"/>
    <w:rsid w:val="0022134B"/>
    <w:rsid w:val="00221DE9"/>
    <w:rsid w:val="00222A17"/>
    <w:rsid w:val="00223D16"/>
    <w:rsid w:val="00223FA4"/>
    <w:rsid w:val="00224952"/>
    <w:rsid w:val="00224CB6"/>
    <w:rsid w:val="00224DD2"/>
    <w:rsid w:val="002256FC"/>
    <w:rsid w:val="00225A6A"/>
    <w:rsid w:val="00225AC7"/>
    <w:rsid w:val="00225ACC"/>
    <w:rsid w:val="00225B86"/>
    <w:rsid w:val="00226553"/>
    <w:rsid w:val="002266A2"/>
    <w:rsid w:val="002266C1"/>
    <w:rsid w:val="00227791"/>
    <w:rsid w:val="0023036D"/>
    <w:rsid w:val="00230BA5"/>
    <w:rsid w:val="002312DB"/>
    <w:rsid w:val="00231BB9"/>
    <w:rsid w:val="00231C25"/>
    <w:rsid w:val="00231C6F"/>
    <w:rsid w:val="00232707"/>
    <w:rsid w:val="00232A7B"/>
    <w:rsid w:val="00232A90"/>
    <w:rsid w:val="002335B5"/>
    <w:rsid w:val="00233991"/>
    <w:rsid w:val="00233A8A"/>
    <w:rsid w:val="00234151"/>
    <w:rsid w:val="002346FF"/>
    <w:rsid w:val="002349AE"/>
    <w:rsid w:val="00234F8C"/>
    <w:rsid w:val="00235542"/>
    <w:rsid w:val="00235AF6"/>
    <w:rsid w:val="00235B66"/>
    <w:rsid w:val="0023616F"/>
    <w:rsid w:val="00236183"/>
    <w:rsid w:val="0023653F"/>
    <w:rsid w:val="0023690D"/>
    <w:rsid w:val="002369B0"/>
    <w:rsid w:val="00236AD8"/>
    <w:rsid w:val="00236BD1"/>
    <w:rsid w:val="00236D8B"/>
    <w:rsid w:val="002401AF"/>
    <w:rsid w:val="002401F5"/>
    <w:rsid w:val="00240E54"/>
    <w:rsid w:val="0024185A"/>
    <w:rsid w:val="0024197E"/>
    <w:rsid w:val="0024201C"/>
    <w:rsid w:val="002431E0"/>
    <w:rsid w:val="00244569"/>
    <w:rsid w:val="002448DE"/>
    <w:rsid w:val="0024509D"/>
    <w:rsid w:val="002451C5"/>
    <w:rsid w:val="00245D2D"/>
    <w:rsid w:val="00245F1F"/>
    <w:rsid w:val="00245F2E"/>
    <w:rsid w:val="0024663B"/>
    <w:rsid w:val="00246AF2"/>
    <w:rsid w:val="00246BCB"/>
    <w:rsid w:val="00246BEF"/>
    <w:rsid w:val="00246C3D"/>
    <w:rsid w:val="00247103"/>
    <w:rsid w:val="00250034"/>
    <w:rsid w:val="00250067"/>
    <w:rsid w:val="00251523"/>
    <w:rsid w:val="002516DE"/>
    <w:rsid w:val="00251F81"/>
    <w:rsid w:val="00252619"/>
    <w:rsid w:val="002527C3"/>
    <w:rsid w:val="00252930"/>
    <w:rsid w:val="002529C0"/>
    <w:rsid w:val="00252B60"/>
    <w:rsid w:val="00252BE0"/>
    <w:rsid w:val="0025336F"/>
    <w:rsid w:val="00253588"/>
    <w:rsid w:val="0025381E"/>
    <w:rsid w:val="00253D36"/>
    <w:rsid w:val="00253FBB"/>
    <w:rsid w:val="002540C8"/>
    <w:rsid w:val="002546F4"/>
    <w:rsid w:val="0025485A"/>
    <w:rsid w:val="00254CD0"/>
    <w:rsid w:val="002551D0"/>
    <w:rsid w:val="00255374"/>
    <w:rsid w:val="002563D3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6B9"/>
    <w:rsid w:val="00261871"/>
    <w:rsid w:val="00261C98"/>
    <w:rsid w:val="00262403"/>
    <w:rsid w:val="0026248E"/>
    <w:rsid w:val="00262736"/>
    <w:rsid w:val="00262914"/>
    <w:rsid w:val="00262F45"/>
    <w:rsid w:val="0026311B"/>
    <w:rsid w:val="00263815"/>
    <w:rsid w:val="00263DF1"/>
    <w:rsid w:val="002641D3"/>
    <w:rsid w:val="0026454C"/>
    <w:rsid w:val="002647BF"/>
    <w:rsid w:val="002647D5"/>
    <w:rsid w:val="0026501E"/>
    <w:rsid w:val="00265032"/>
    <w:rsid w:val="002651FB"/>
    <w:rsid w:val="0026538C"/>
    <w:rsid w:val="0026547D"/>
    <w:rsid w:val="00265781"/>
    <w:rsid w:val="00265E7B"/>
    <w:rsid w:val="00265F54"/>
    <w:rsid w:val="0026648E"/>
    <w:rsid w:val="00266510"/>
    <w:rsid w:val="0026670F"/>
    <w:rsid w:val="00266820"/>
    <w:rsid w:val="00266B13"/>
    <w:rsid w:val="00266C51"/>
    <w:rsid w:val="00266EAE"/>
    <w:rsid w:val="0026766C"/>
    <w:rsid w:val="00267B30"/>
    <w:rsid w:val="00270728"/>
    <w:rsid w:val="00270D42"/>
    <w:rsid w:val="00270EF9"/>
    <w:rsid w:val="00271895"/>
    <w:rsid w:val="0027195D"/>
    <w:rsid w:val="00271B3F"/>
    <w:rsid w:val="00271D76"/>
    <w:rsid w:val="002723BD"/>
    <w:rsid w:val="0027251F"/>
    <w:rsid w:val="00272866"/>
    <w:rsid w:val="00272B03"/>
    <w:rsid w:val="002730E5"/>
    <w:rsid w:val="002733E2"/>
    <w:rsid w:val="002736B8"/>
    <w:rsid w:val="00273999"/>
    <w:rsid w:val="00273E5B"/>
    <w:rsid w:val="0027422C"/>
    <w:rsid w:val="002744C4"/>
    <w:rsid w:val="00274F55"/>
    <w:rsid w:val="002750B1"/>
    <w:rsid w:val="00275BF8"/>
    <w:rsid w:val="00276166"/>
    <w:rsid w:val="00276972"/>
    <w:rsid w:val="00276A35"/>
    <w:rsid w:val="002777B0"/>
    <w:rsid w:val="00277835"/>
    <w:rsid w:val="002779E3"/>
    <w:rsid w:val="00277A04"/>
    <w:rsid w:val="00277D95"/>
    <w:rsid w:val="00277DF4"/>
    <w:rsid w:val="0028006E"/>
    <w:rsid w:val="00280AB1"/>
    <w:rsid w:val="00280BCB"/>
    <w:rsid w:val="00281658"/>
    <w:rsid w:val="00281A44"/>
    <w:rsid w:val="00281D32"/>
    <w:rsid w:val="00282709"/>
    <w:rsid w:val="00282B01"/>
    <w:rsid w:val="00283736"/>
    <w:rsid w:val="00283F09"/>
    <w:rsid w:val="002843C9"/>
    <w:rsid w:val="00284BAE"/>
    <w:rsid w:val="002850D1"/>
    <w:rsid w:val="002858C1"/>
    <w:rsid w:val="002859AF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724"/>
    <w:rsid w:val="0029237F"/>
    <w:rsid w:val="00292715"/>
    <w:rsid w:val="002930A5"/>
    <w:rsid w:val="002934F4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633"/>
    <w:rsid w:val="00295A55"/>
    <w:rsid w:val="00296595"/>
    <w:rsid w:val="00296F2F"/>
    <w:rsid w:val="0029745E"/>
    <w:rsid w:val="002976EE"/>
    <w:rsid w:val="002977AD"/>
    <w:rsid w:val="00297E4A"/>
    <w:rsid w:val="00297FC9"/>
    <w:rsid w:val="002A0689"/>
    <w:rsid w:val="002A0805"/>
    <w:rsid w:val="002A0D25"/>
    <w:rsid w:val="002A1B1B"/>
    <w:rsid w:val="002A1DC6"/>
    <w:rsid w:val="002A1E92"/>
    <w:rsid w:val="002A204D"/>
    <w:rsid w:val="002A2616"/>
    <w:rsid w:val="002A26E1"/>
    <w:rsid w:val="002A368A"/>
    <w:rsid w:val="002A37C5"/>
    <w:rsid w:val="002A4065"/>
    <w:rsid w:val="002A54D5"/>
    <w:rsid w:val="002A59F0"/>
    <w:rsid w:val="002A5B56"/>
    <w:rsid w:val="002A5E49"/>
    <w:rsid w:val="002A5F3F"/>
    <w:rsid w:val="002A6432"/>
    <w:rsid w:val="002A666B"/>
    <w:rsid w:val="002A6774"/>
    <w:rsid w:val="002A680C"/>
    <w:rsid w:val="002A6F25"/>
    <w:rsid w:val="002A6FD3"/>
    <w:rsid w:val="002A7119"/>
    <w:rsid w:val="002A761D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6F89"/>
    <w:rsid w:val="002B737A"/>
    <w:rsid w:val="002B749A"/>
    <w:rsid w:val="002B75B0"/>
    <w:rsid w:val="002B7A72"/>
    <w:rsid w:val="002B7EAF"/>
    <w:rsid w:val="002C03D2"/>
    <w:rsid w:val="002C0636"/>
    <w:rsid w:val="002C07BE"/>
    <w:rsid w:val="002C099C"/>
    <w:rsid w:val="002C0B74"/>
    <w:rsid w:val="002C0C8B"/>
    <w:rsid w:val="002C0CBB"/>
    <w:rsid w:val="002C1201"/>
    <w:rsid w:val="002C1460"/>
    <w:rsid w:val="002C15A2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94"/>
    <w:rsid w:val="002C5663"/>
    <w:rsid w:val="002C585E"/>
    <w:rsid w:val="002C5AFA"/>
    <w:rsid w:val="002C62FC"/>
    <w:rsid w:val="002C72B2"/>
    <w:rsid w:val="002C744E"/>
    <w:rsid w:val="002C7B25"/>
    <w:rsid w:val="002C7B3E"/>
    <w:rsid w:val="002C7CDC"/>
    <w:rsid w:val="002C7FDF"/>
    <w:rsid w:val="002D0281"/>
    <w:rsid w:val="002D0439"/>
    <w:rsid w:val="002D0763"/>
    <w:rsid w:val="002D10B3"/>
    <w:rsid w:val="002D10EF"/>
    <w:rsid w:val="002D11B7"/>
    <w:rsid w:val="002D1D56"/>
    <w:rsid w:val="002D1E14"/>
    <w:rsid w:val="002D286B"/>
    <w:rsid w:val="002D2F4E"/>
    <w:rsid w:val="002D3AFA"/>
    <w:rsid w:val="002D3BBC"/>
    <w:rsid w:val="002D4122"/>
    <w:rsid w:val="002D438A"/>
    <w:rsid w:val="002D4B58"/>
    <w:rsid w:val="002D5738"/>
    <w:rsid w:val="002D5B3E"/>
    <w:rsid w:val="002D5E53"/>
    <w:rsid w:val="002D6060"/>
    <w:rsid w:val="002D63BE"/>
    <w:rsid w:val="002D6B38"/>
    <w:rsid w:val="002D726D"/>
    <w:rsid w:val="002D7584"/>
    <w:rsid w:val="002E0319"/>
    <w:rsid w:val="002E1272"/>
    <w:rsid w:val="002E1617"/>
    <w:rsid w:val="002E179B"/>
    <w:rsid w:val="002E1C9E"/>
    <w:rsid w:val="002E1D2E"/>
    <w:rsid w:val="002E257B"/>
    <w:rsid w:val="002E2A1F"/>
    <w:rsid w:val="002E2E22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FE"/>
    <w:rsid w:val="002E6AE5"/>
    <w:rsid w:val="002F0683"/>
    <w:rsid w:val="002F0C28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2A85"/>
    <w:rsid w:val="002F3182"/>
    <w:rsid w:val="002F32DB"/>
    <w:rsid w:val="002F3CDE"/>
    <w:rsid w:val="002F3E1F"/>
    <w:rsid w:val="002F41B4"/>
    <w:rsid w:val="002F4922"/>
    <w:rsid w:val="002F4A7C"/>
    <w:rsid w:val="002F5464"/>
    <w:rsid w:val="002F54DC"/>
    <w:rsid w:val="002F5916"/>
    <w:rsid w:val="002F5DD6"/>
    <w:rsid w:val="002F5F2D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10CF"/>
    <w:rsid w:val="0030152F"/>
    <w:rsid w:val="00301831"/>
    <w:rsid w:val="00302028"/>
    <w:rsid w:val="0030202E"/>
    <w:rsid w:val="0030285F"/>
    <w:rsid w:val="00303440"/>
    <w:rsid w:val="003043A1"/>
    <w:rsid w:val="00304D9B"/>
    <w:rsid w:val="00304DE8"/>
    <w:rsid w:val="00304DF3"/>
    <w:rsid w:val="0030514E"/>
    <w:rsid w:val="00305C76"/>
    <w:rsid w:val="00305FF9"/>
    <w:rsid w:val="0030641E"/>
    <w:rsid w:val="0030697F"/>
    <w:rsid w:val="00306E6B"/>
    <w:rsid w:val="003072E8"/>
    <w:rsid w:val="003072F7"/>
    <w:rsid w:val="003076C9"/>
    <w:rsid w:val="00310097"/>
    <w:rsid w:val="003100C8"/>
    <w:rsid w:val="00310B83"/>
    <w:rsid w:val="00310DB3"/>
    <w:rsid w:val="00311161"/>
    <w:rsid w:val="00311495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50F1"/>
    <w:rsid w:val="00315F63"/>
    <w:rsid w:val="0031668B"/>
    <w:rsid w:val="003172BD"/>
    <w:rsid w:val="003173A0"/>
    <w:rsid w:val="00317563"/>
    <w:rsid w:val="003178DA"/>
    <w:rsid w:val="00317C91"/>
    <w:rsid w:val="00317DB8"/>
    <w:rsid w:val="00317E99"/>
    <w:rsid w:val="00317F51"/>
    <w:rsid w:val="0032040A"/>
    <w:rsid w:val="00320618"/>
    <w:rsid w:val="00320655"/>
    <w:rsid w:val="0032100B"/>
    <w:rsid w:val="00321311"/>
    <w:rsid w:val="003215D0"/>
    <w:rsid w:val="00321608"/>
    <w:rsid w:val="00321BD7"/>
    <w:rsid w:val="0032260F"/>
    <w:rsid w:val="003228DA"/>
    <w:rsid w:val="00322A24"/>
    <w:rsid w:val="00322EDC"/>
    <w:rsid w:val="003238DB"/>
    <w:rsid w:val="00323D6B"/>
    <w:rsid w:val="0032463B"/>
    <w:rsid w:val="00324E6A"/>
    <w:rsid w:val="00325177"/>
    <w:rsid w:val="003251F1"/>
    <w:rsid w:val="00326957"/>
    <w:rsid w:val="00326AE2"/>
    <w:rsid w:val="00327025"/>
    <w:rsid w:val="00327675"/>
    <w:rsid w:val="00327A9F"/>
    <w:rsid w:val="00327C0F"/>
    <w:rsid w:val="00327FBE"/>
    <w:rsid w:val="003302AB"/>
    <w:rsid w:val="00330375"/>
    <w:rsid w:val="0033060B"/>
    <w:rsid w:val="0033171D"/>
    <w:rsid w:val="003318E9"/>
    <w:rsid w:val="00331D0A"/>
    <w:rsid w:val="00331FC3"/>
    <w:rsid w:val="00332500"/>
    <w:rsid w:val="00332509"/>
    <w:rsid w:val="003336B3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629"/>
    <w:rsid w:val="0034038E"/>
    <w:rsid w:val="00341947"/>
    <w:rsid w:val="0034226D"/>
    <w:rsid w:val="00342972"/>
    <w:rsid w:val="00342A1A"/>
    <w:rsid w:val="00342DDD"/>
    <w:rsid w:val="00342FDD"/>
    <w:rsid w:val="00343775"/>
    <w:rsid w:val="0034429B"/>
    <w:rsid w:val="003447B2"/>
    <w:rsid w:val="00344866"/>
    <w:rsid w:val="00344F9B"/>
    <w:rsid w:val="003450AF"/>
    <w:rsid w:val="00345F14"/>
    <w:rsid w:val="0034638C"/>
    <w:rsid w:val="0034645C"/>
    <w:rsid w:val="00346746"/>
    <w:rsid w:val="00346F1D"/>
    <w:rsid w:val="00346F7F"/>
    <w:rsid w:val="00347206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161"/>
    <w:rsid w:val="003548D8"/>
    <w:rsid w:val="00354A03"/>
    <w:rsid w:val="00354A98"/>
    <w:rsid w:val="00354EF6"/>
    <w:rsid w:val="00355021"/>
    <w:rsid w:val="003553B4"/>
    <w:rsid w:val="003554CA"/>
    <w:rsid w:val="00356367"/>
    <w:rsid w:val="003567B4"/>
    <w:rsid w:val="00356A86"/>
    <w:rsid w:val="00356FC7"/>
    <w:rsid w:val="00357776"/>
    <w:rsid w:val="003577FC"/>
    <w:rsid w:val="00360232"/>
    <w:rsid w:val="003602E0"/>
    <w:rsid w:val="00360922"/>
    <w:rsid w:val="0036096A"/>
    <w:rsid w:val="00360BE8"/>
    <w:rsid w:val="00360D01"/>
    <w:rsid w:val="00360F99"/>
    <w:rsid w:val="00361032"/>
    <w:rsid w:val="00361C57"/>
    <w:rsid w:val="00362569"/>
    <w:rsid w:val="00362883"/>
    <w:rsid w:val="0036294C"/>
    <w:rsid w:val="00362EF6"/>
    <w:rsid w:val="0036316F"/>
    <w:rsid w:val="003636CD"/>
    <w:rsid w:val="003640A5"/>
    <w:rsid w:val="00364394"/>
    <w:rsid w:val="0036487C"/>
    <w:rsid w:val="00364946"/>
    <w:rsid w:val="00364D89"/>
    <w:rsid w:val="00365411"/>
    <w:rsid w:val="003655A2"/>
    <w:rsid w:val="003659CB"/>
    <w:rsid w:val="00365FA2"/>
    <w:rsid w:val="003669B7"/>
    <w:rsid w:val="00366C69"/>
    <w:rsid w:val="00367441"/>
    <w:rsid w:val="003678A8"/>
    <w:rsid w:val="00367B1D"/>
    <w:rsid w:val="00370810"/>
    <w:rsid w:val="00370E4F"/>
    <w:rsid w:val="00371155"/>
    <w:rsid w:val="00371215"/>
    <w:rsid w:val="00371A5D"/>
    <w:rsid w:val="00371E33"/>
    <w:rsid w:val="00372CF0"/>
    <w:rsid w:val="00372F0D"/>
    <w:rsid w:val="00374059"/>
    <w:rsid w:val="00374445"/>
    <w:rsid w:val="00374DBE"/>
    <w:rsid w:val="0037535B"/>
    <w:rsid w:val="003754D3"/>
    <w:rsid w:val="0037552D"/>
    <w:rsid w:val="003756DB"/>
    <w:rsid w:val="00375BC5"/>
    <w:rsid w:val="00375C70"/>
    <w:rsid w:val="003762BC"/>
    <w:rsid w:val="003764CC"/>
    <w:rsid w:val="0037659A"/>
    <w:rsid w:val="00376A26"/>
    <w:rsid w:val="00376A4E"/>
    <w:rsid w:val="00376BD4"/>
    <w:rsid w:val="00376DCB"/>
    <w:rsid w:val="00376F86"/>
    <w:rsid w:val="003770BB"/>
    <w:rsid w:val="0037712F"/>
    <w:rsid w:val="00377175"/>
    <w:rsid w:val="0037771A"/>
    <w:rsid w:val="00377A96"/>
    <w:rsid w:val="00377E93"/>
    <w:rsid w:val="003802DC"/>
    <w:rsid w:val="00380CA4"/>
    <w:rsid w:val="00380DD7"/>
    <w:rsid w:val="00380E10"/>
    <w:rsid w:val="00380E4E"/>
    <w:rsid w:val="00380FBF"/>
    <w:rsid w:val="003815D1"/>
    <w:rsid w:val="00382A43"/>
    <w:rsid w:val="00382D60"/>
    <w:rsid w:val="00382F29"/>
    <w:rsid w:val="00383C8D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6ED6"/>
    <w:rsid w:val="00387054"/>
    <w:rsid w:val="003873A4"/>
    <w:rsid w:val="00390017"/>
    <w:rsid w:val="003901A3"/>
    <w:rsid w:val="00390452"/>
    <w:rsid w:val="0039072F"/>
    <w:rsid w:val="003912DF"/>
    <w:rsid w:val="00391324"/>
    <w:rsid w:val="00391431"/>
    <w:rsid w:val="003917CF"/>
    <w:rsid w:val="00391B84"/>
    <w:rsid w:val="0039227F"/>
    <w:rsid w:val="003940CE"/>
    <w:rsid w:val="00394B52"/>
    <w:rsid w:val="00395545"/>
    <w:rsid w:val="003966B1"/>
    <w:rsid w:val="00397C1D"/>
    <w:rsid w:val="00397E9B"/>
    <w:rsid w:val="003A0C68"/>
    <w:rsid w:val="003A1499"/>
    <w:rsid w:val="003A180F"/>
    <w:rsid w:val="003A18DD"/>
    <w:rsid w:val="003A1A61"/>
    <w:rsid w:val="003A1AF4"/>
    <w:rsid w:val="003A1DE0"/>
    <w:rsid w:val="003A20C8"/>
    <w:rsid w:val="003A21BA"/>
    <w:rsid w:val="003A27EA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569A"/>
    <w:rsid w:val="003A62FF"/>
    <w:rsid w:val="003A6D21"/>
    <w:rsid w:val="003A710B"/>
    <w:rsid w:val="003A7834"/>
    <w:rsid w:val="003B07F5"/>
    <w:rsid w:val="003B08B9"/>
    <w:rsid w:val="003B0B5B"/>
    <w:rsid w:val="003B0E79"/>
    <w:rsid w:val="003B0E9E"/>
    <w:rsid w:val="003B25A9"/>
    <w:rsid w:val="003B2CBC"/>
    <w:rsid w:val="003B30C4"/>
    <w:rsid w:val="003B3575"/>
    <w:rsid w:val="003B359A"/>
    <w:rsid w:val="003B3ABB"/>
    <w:rsid w:val="003B4199"/>
    <w:rsid w:val="003B47D3"/>
    <w:rsid w:val="003B494F"/>
    <w:rsid w:val="003B4A85"/>
    <w:rsid w:val="003B4C93"/>
    <w:rsid w:val="003B50BC"/>
    <w:rsid w:val="003B5D97"/>
    <w:rsid w:val="003B5E26"/>
    <w:rsid w:val="003B63A4"/>
    <w:rsid w:val="003B68A4"/>
    <w:rsid w:val="003B68FE"/>
    <w:rsid w:val="003B6A8B"/>
    <w:rsid w:val="003B6D7D"/>
    <w:rsid w:val="003B78E9"/>
    <w:rsid w:val="003B79FF"/>
    <w:rsid w:val="003B7D7E"/>
    <w:rsid w:val="003B7F9C"/>
    <w:rsid w:val="003C034B"/>
    <w:rsid w:val="003C0DAB"/>
    <w:rsid w:val="003C1012"/>
    <w:rsid w:val="003C11C9"/>
    <w:rsid w:val="003C1229"/>
    <w:rsid w:val="003C1B3D"/>
    <w:rsid w:val="003C1FD4"/>
    <w:rsid w:val="003C213D"/>
    <w:rsid w:val="003C2546"/>
    <w:rsid w:val="003C25AD"/>
    <w:rsid w:val="003C2819"/>
    <w:rsid w:val="003C285D"/>
    <w:rsid w:val="003C2D21"/>
    <w:rsid w:val="003C3798"/>
    <w:rsid w:val="003C3E04"/>
    <w:rsid w:val="003C42FF"/>
    <w:rsid w:val="003C4878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6B3"/>
    <w:rsid w:val="003D259E"/>
    <w:rsid w:val="003D2C1D"/>
    <w:rsid w:val="003D2C34"/>
    <w:rsid w:val="003D3538"/>
    <w:rsid w:val="003D3DDD"/>
    <w:rsid w:val="003D4E64"/>
    <w:rsid w:val="003D5CBF"/>
    <w:rsid w:val="003D5D26"/>
    <w:rsid w:val="003D66D2"/>
    <w:rsid w:val="003D69A0"/>
    <w:rsid w:val="003D7004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2F3D"/>
    <w:rsid w:val="003E32A8"/>
    <w:rsid w:val="003E3484"/>
    <w:rsid w:val="003E3715"/>
    <w:rsid w:val="003E3722"/>
    <w:rsid w:val="003E4349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253"/>
    <w:rsid w:val="003F04B0"/>
    <w:rsid w:val="003F05E7"/>
    <w:rsid w:val="003F0681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6DC8"/>
    <w:rsid w:val="003F788D"/>
    <w:rsid w:val="003F7D6A"/>
    <w:rsid w:val="00400E2B"/>
    <w:rsid w:val="004011F9"/>
    <w:rsid w:val="0040126E"/>
    <w:rsid w:val="004019DD"/>
    <w:rsid w:val="00401F53"/>
    <w:rsid w:val="004020D4"/>
    <w:rsid w:val="004021B6"/>
    <w:rsid w:val="004021C9"/>
    <w:rsid w:val="004022D8"/>
    <w:rsid w:val="00402A1F"/>
    <w:rsid w:val="00402BB5"/>
    <w:rsid w:val="00403088"/>
    <w:rsid w:val="0040329D"/>
    <w:rsid w:val="00403B7E"/>
    <w:rsid w:val="00404262"/>
    <w:rsid w:val="0040437F"/>
    <w:rsid w:val="0040469E"/>
    <w:rsid w:val="004047C4"/>
    <w:rsid w:val="004048B1"/>
    <w:rsid w:val="00405256"/>
    <w:rsid w:val="00405608"/>
    <w:rsid w:val="0040570B"/>
    <w:rsid w:val="00405A75"/>
    <w:rsid w:val="00405B32"/>
    <w:rsid w:val="00405DC3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4EC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706"/>
    <w:rsid w:val="00414C65"/>
    <w:rsid w:val="00415094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75BB"/>
    <w:rsid w:val="0042031D"/>
    <w:rsid w:val="00420D00"/>
    <w:rsid w:val="00421DCF"/>
    <w:rsid w:val="00421F9E"/>
    <w:rsid w:val="0042208D"/>
    <w:rsid w:val="00422341"/>
    <w:rsid w:val="0042257F"/>
    <w:rsid w:val="00422A36"/>
    <w:rsid w:val="00422E7C"/>
    <w:rsid w:val="00422FE0"/>
    <w:rsid w:val="00423641"/>
    <w:rsid w:val="0042366A"/>
    <w:rsid w:val="004236EF"/>
    <w:rsid w:val="0042383D"/>
    <w:rsid w:val="00424D42"/>
    <w:rsid w:val="00425FEA"/>
    <w:rsid w:val="00426266"/>
    <w:rsid w:val="00426648"/>
    <w:rsid w:val="004267D8"/>
    <w:rsid w:val="00426DB6"/>
    <w:rsid w:val="00426E27"/>
    <w:rsid w:val="00426ECC"/>
    <w:rsid w:val="0043003F"/>
    <w:rsid w:val="004306AE"/>
    <w:rsid w:val="004309FA"/>
    <w:rsid w:val="00430A2D"/>
    <w:rsid w:val="004312BB"/>
    <w:rsid w:val="00431505"/>
    <w:rsid w:val="004317D9"/>
    <w:rsid w:val="004317DA"/>
    <w:rsid w:val="004319EF"/>
    <w:rsid w:val="00431AF0"/>
    <w:rsid w:val="00431BA7"/>
    <w:rsid w:val="0043213A"/>
    <w:rsid w:val="00433068"/>
    <w:rsid w:val="004330F4"/>
    <w:rsid w:val="00433134"/>
    <w:rsid w:val="00433318"/>
    <w:rsid w:val="00433590"/>
    <w:rsid w:val="0043393D"/>
    <w:rsid w:val="004339C9"/>
    <w:rsid w:val="00433BE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E2"/>
    <w:rsid w:val="00436B60"/>
    <w:rsid w:val="00436E2F"/>
    <w:rsid w:val="00436EAB"/>
    <w:rsid w:val="00437E2C"/>
    <w:rsid w:val="004412FA"/>
    <w:rsid w:val="00441651"/>
    <w:rsid w:val="00441673"/>
    <w:rsid w:val="004416DF"/>
    <w:rsid w:val="0044259E"/>
    <w:rsid w:val="00442913"/>
    <w:rsid w:val="00442A3D"/>
    <w:rsid w:val="004433D0"/>
    <w:rsid w:val="0044372D"/>
    <w:rsid w:val="00443A43"/>
    <w:rsid w:val="00444CB6"/>
    <w:rsid w:val="00445119"/>
    <w:rsid w:val="00445610"/>
    <w:rsid w:val="004456AA"/>
    <w:rsid w:val="00445EBC"/>
    <w:rsid w:val="004461D9"/>
    <w:rsid w:val="00446747"/>
    <w:rsid w:val="00446A1B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555"/>
    <w:rsid w:val="00451B39"/>
    <w:rsid w:val="00451C74"/>
    <w:rsid w:val="00451C7E"/>
    <w:rsid w:val="0045258F"/>
    <w:rsid w:val="0045357F"/>
    <w:rsid w:val="00453BB6"/>
    <w:rsid w:val="00453CAA"/>
    <w:rsid w:val="00453EE3"/>
    <w:rsid w:val="00454BE8"/>
    <w:rsid w:val="00454EED"/>
    <w:rsid w:val="00455113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211B"/>
    <w:rsid w:val="00462576"/>
    <w:rsid w:val="004627C4"/>
    <w:rsid w:val="00463252"/>
    <w:rsid w:val="00463624"/>
    <w:rsid w:val="00463E5D"/>
    <w:rsid w:val="00464600"/>
    <w:rsid w:val="004646B4"/>
    <w:rsid w:val="0046493A"/>
    <w:rsid w:val="00464A47"/>
    <w:rsid w:val="00464A88"/>
    <w:rsid w:val="00464B8C"/>
    <w:rsid w:val="004651A0"/>
    <w:rsid w:val="004654D5"/>
    <w:rsid w:val="0046586C"/>
    <w:rsid w:val="00465CFA"/>
    <w:rsid w:val="00465E51"/>
    <w:rsid w:val="00466425"/>
    <w:rsid w:val="00466532"/>
    <w:rsid w:val="00466F69"/>
    <w:rsid w:val="00467488"/>
    <w:rsid w:val="00467726"/>
    <w:rsid w:val="00470463"/>
    <w:rsid w:val="00470688"/>
    <w:rsid w:val="0047083E"/>
    <w:rsid w:val="00470BC5"/>
    <w:rsid w:val="00470EB5"/>
    <w:rsid w:val="00470F03"/>
    <w:rsid w:val="0047172E"/>
    <w:rsid w:val="00471C55"/>
    <w:rsid w:val="00471D9A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95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E11"/>
    <w:rsid w:val="00476F95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1D99"/>
    <w:rsid w:val="0048231F"/>
    <w:rsid w:val="004823DC"/>
    <w:rsid w:val="004829FA"/>
    <w:rsid w:val="00482BBE"/>
    <w:rsid w:val="00482F0A"/>
    <w:rsid w:val="00483A12"/>
    <w:rsid w:val="00483F2F"/>
    <w:rsid w:val="00483F73"/>
    <w:rsid w:val="0048447E"/>
    <w:rsid w:val="004845AB"/>
    <w:rsid w:val="004846B4"/>
    <w:rsid w:val="004848B0"/>
    <w:rsid w:val="004848B7"/>
    <w:rsid w:val="00484A77"/>
    <w:rsid w:val="00484DFF"/>
    <w:rsid w:val="0048540F"/>
    <w:rsid w:val="00485413"/>
    <w:rsid w:val="004854CC"/>
    <w:rsid w:val="00485970"/>
    <w:rsid w:val="00485C0D"/>
    <w:rsid w:val="0048610A"/>
    <w:rsid w:val="00486575"/>
    <w:rsid w:val="004866D0"/>
    <w:rsid w:val="004879D5"/>
    <w:rsid w:val="00490F46"/>
    <w:rsid w:val="0049149F"/>
    <w:rsid w:val="0049165B"/>
    <w:rsid w:val="00491C73"/>
    <w:rsid w:val="00492509"/>
    <w:rsid w:val="004925E0"/>
    <w:rsid w:val="00492AB3"/>
    <w:rsid w:val="00492F89"/>
    <w:rsid w:val="004935AE"/>
    <w:rsid w:val="00494242"/>
    <w:rsid w:val="004948C6"/>
    <w:rsid w:val="00494E8E"/>
    <w:rsid w:val="004955BC"/>
    <w:rsid w:val="00495711"/>
    <w:rsid w:val="00495D63"/>
    <w:rsid w:val="00495DF7"/>
    <w:rsid w:val="0049639E"/>
    <w:rsid w:val="0049648F"/>
    <w:rsid w:val="00496606"/>
    <w:rsid w:val="00496F05"/>
    <w:rsid w:val="004970E6"/>
    <w:rsid w:val="00497370"/>
    <w:rsid w:val="00497D07"/>
    <w:rsid w:val="004A00B9"/>
    <w:rsid w:val="004A0191"/>
    <w:rsid w:val="004A0F39"/>
    <w:rsid w:val="004A1B5C"/>
    <w:rsid w:val="004A1CDF"/>
    <w:rsid w:val="004A231B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B47"/>
    <w:rsid w:val="004A4BAE"/>
    <w:rsid w:val="004A4ED6"/>
    <w:rsid w:val="004A5046"/>
    <w:rsid w:val="004A52C8"/>
    <w:rsid w:val="004A52FC"/>
    <w:rsid w:val="004A565E"/>
    <w:rsid w:val="004A5B04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7F1"/>
    <w:rsid w:val="004B08D3"/>
    <w:rsid w:val="004B0CA8"/>
    <w:rsid w:val="004B137F"/>
    <w:rsid w:val="004B2514"/>
    <w:rsid w:val="004B32DE"/>
    <w:rsid w:val="004B37C7"/>
    <w:rsid w:val="004B3819"/>
    <w:rsid w:val="004B3C2C"/>
    <w:rsid w:val="004B3DDA"/>
    <w:rsid w:val="004B3E05"/>
    <w:rsid w:val="004B3E69"/>
    <w:rsid w:val="004B3ED6"/>
    <w:rsid w:val="004B49E6"/>
    <w:rsid w:val="004B4B39"/>
    <w:rsid w:val="004B4D69"/>
    <w:rsid w:val="004B6155"/>
    <w:rsid w:val="004B6E03"/>
    <w:rsid w:val="004B72C2"/>
    <w:rsid w:val="004B772B"/>
    <w:rsid w:val="004B792F"/>
    <w:rsid w:val="004B7F15"/>
    <w:rsid w:val="004C01A8"/>
    <w:rsid w:val="004C09D9"/>
    <w:rsid w:val="004C1591"/>
    <w:rsid w:val="004C1840"/>
    <w:rsid w:val="004C1D4D"/>
    <w:rsid w:val="004C1D8A"/>
    <w:rsid w:val="004C24C9"/>
    <w:rsid w:val="004C25E0"/>
    <w:rsid w:val="004C311C"/>
    <w:rsid w:val="004C31B6"/>
    <w:rsid w:val="004C324F"/>
    <w:rsid w:val="004C364F"/>
    <w:rsid w:val="004C3686"/>
    <w:rsid w:val="004C407E"/>
    <w:rsid w:val="004C4D7F"/>
    <w:rsid w:val="004C51C9"/>
    <w:rsid w:val="004C5319"/>
    <w:rsid w:val="004C5C0A"/>
    <w:rsid w:val="004C61B6"/>
    <w:rsid w:val="004C621F"/>
    <w:rsid w:val="004C6331"/>
    <w:rsid w:val="004C6704"/>
    <w:rsid w:val="004C6811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FFB"/>
    <w:rsid w:val="004D22C3"/>
    <w:rsid w:val="004D29DB"/>
    <w:rsid w:val="004D354F"/>
    <w:rsid w:val="004D387C"/>
    <w:rsid w:val="004D3958"/>
    <w:rsid w:val="004D39CB"/>
    <w:rsid w:val="004D39EB"/>
    <w:rsid w:val="004D3E0D"/>
    <w:rsid w:val="004D3F84"/>
    <w:rsid w:val="004D4707"/>
    <w:rsid w:val="004D48FE"/>
    <w:rsid w:val="004D4C1E"/>
    <w:rsid w:val="004D4DBD"/>
    <w:rsid w:val="004D5122"/>
    <w:rsid w:val="004D5F8F"/>
    <w:rsid w:val="004D638D"/>
    <w:rsid w:val="004D6C6F"/>
    <w:rsid w:val="004D6D48"/>
    <w:rsid w:val="004D6F4D"/>
    <w:rsid w:val="004D6F95"/>
    <w:rsid w:val="004D72FE"/>
    <w:rsid w:val="004D7378"/>
    <w:rsid w:val="004D7757"/>
    <w:rsid w:val="004D7B00"/>
    <w:rsid w:val="004D7D50"/>
    <w:rsid w:val="004D7E91"/>
    <w:rsid w:val="004D7EA4"/>
    <w:rsid w:val="004E003A"/>
    <w:rsid w:val="004E069B"/>
    <w:rsid w:val="004E0768"/>
    <w:rsid w:val="004E13A7"/>
    <w:rsid w:val="004E158D"/>
    <w:rsid w:val="004E1A31"/>
    <w:rsid w:val="004E2DE0"/>
    <w:rsid w:val="004E3237"/>
    <w:rsid w:val="004E385F"/>
    <w:rsid w:val="004E4060"/>
    <w:rsid w:val="004E409A"/>
    <w:rsid w:val="004E45CE"/>
    <w:rsid w:val="004E4B9D"/>
    <w:rsid w:val="004E4F8E"/>
    <w:rsid w:val="004E5A91"/>
    <w:rsid w:val="004E5B48"/>
    <w:rsid w:val="004E5B64"/>
    <w:rsid w:val="004E5E67"/>
    <w:rsid w:val="004E62E7"/>
    <w:rsid w:val="004E66FE"/>
    <w:rsid w:val="004E6B62"/>
    <w:rsid w:val="004E72EA"/>
    <w:rsid w:val="004E7763"/>
    <w:rsid w:val="004E7773"/>
    <w:rsid w:val="004E7AFC"/>
    <w:rsid w:val="004E7D7D"/>
    <w:rsid w:val="004F0084"/>
    <w:rsid w:val="004F0FB9"/>
    <w:rsid w:val="004F12E7"/>
    <w:rsid w:val="004F2153"/>
    <w:rsid w:val="004F2F7E"/>
    <w:rsid w:val="004F32B5"/>
    <w:rsid w:val="004F4021"/>
    <w:rsid w:val="004F407E"/>
    <w:rsid w:val="004F41FC"/>
    <w:rsid w:val="004F45CA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2FE8"/>
    <w:rsid w:val="0050306E"/>
    <w:rsid w:val="005044E1"/>
    <w:rsid w:val="0050455F"/>
    <w:rsid w:val="00504773"/>
    <w:rsid w:val="00504BC1"/>
    <w:rsid w:val="00505134"/>
    <w:rsid w:val="00505BF5"/>
    <w:rsid w:val="00505C04"/>
    <w:rsid w:val="00505D97"/>
    <w:rsid w:val="00506218"/>
    <w:rsid w:val="00506987"/>
    <w:rsid w:val="00506EFC"/>
    <w:rsid w:val="00506FC9"/>
    <w:rsid w:val="005071DE"/>
    <w:rsid w:val="0050765C"/>
    <w:rsid w:val="005076BD"/>
    <w:rsid w:val="00507738"/>
    <w:rsid w:val="0051017B"/>
    <w:rsid w:val="00510A57"/>
    <w:rsid w:val="00511448"/>
    <w:rsid w:val="0051175B"/>
    <w:rsid w:val="00511F15"/>
    <w:rsid w:val="00512512"/>
    <w:rsid w:val="0051259B"/>
    <w:rsid w:val="00512765"/>
    <w:rsid w:val="00512AC3"/>
    <w:rsid w:val="00512C5F"/>
    <w:rsid w:val="00512E6E"/>
    <w:rsid w:val="0051318C"/>
    <w:rsid w:val="0051396C"/>
    <w:rsid w:val="0051414A"/>
    <w:rsid w:val="005142CD"/>
    <w:rsid w:val="005143C9"/>
    <w:rsid w:val="005157A9"/>
    <w:rsid w:val="00515982"/>
    <w:rsid w:val="00515B7D"/>
    <w:rsid w:val="00515C8D"/>
    <w:rsid w:val="00516FEA"/>
    <w:rsid w:val="005173A7"/>
    <w:rsid w:val="005177E1"/>
    <w:rsid w:val="00517E68"/>
    <w:rsid w:val="00517F53"/>
    <w:rsid w:val="0052016B"/>
    <w:rsid w:val="005206FF"/>
    <w:rsid w:val="00520B8B"/>
    <w:rsid w:val="00520C0A"/>
    <w:rsid w:val="00521027"/>
    <w:rsid w:val="005214F7"/>
    <w:rsid w:val="0052175C"/>
    <w:rsid w:val="00521838"/>
    <w:rsid w:val="005218B6"/>
    <w:rsid w:val="00522415"/>
    <w:rsid w:val="0052242E"/>
    <w:rsid w:val="00522589"/>
    <w:rsid w:val="00522C28"/>
    <w:rsid w:val="00522DE8"/>
    <w:rsid w:val="005236FF"/>
    <w:rsid w:val="00524545"/>
    <w:rsid w:val="00525053"/>
    <w:rsid w:val="00525233"/>
    <w:rsid w:val="005255BF"/>
    <w:rsid w:val="005257DE"/>
    <w:rsid w:val="00525A8A"/>
    <w:rsid w:val="00525DC9"/>
    <w:rsid w:val="00525F15"/>
    <w:rsid w:val="005262CB"/>
    <w:rsid w:val="00526562"/>
    <w:rsid w:val="00526F0F"/>
    <w:rsid w:val="00526F29"/>
    <w:rsid w:val="00527200"/>
    <w:rsid w:val="005278D5"/>
    <w:rsid w:val="00527AD5"/>
    <w:rsid w:val="00530157"/>
    <w:rsid w:val="0053154A"/>
    <w:rsid w:val="00531EBE"/>
    <w:rsid w:val="005329BE"/>
    <w:rsid w:val="00532F8B"/>
    <w:rsid w:val="00533737"/>
    <w:rsid w:val="00533E91"/>
    <w:rsid w:val="00534419"/>
    <w:rsid w:val="0053498F"/>
    <w:rsid w:val="00534A6A"/>
    <w:rsid w:val="0053592C"/>
    <w:rsid w:val="0053594E"/>
    <w:rsid w:val="00535A63"/>
    <w:rsid w:val="00535B79"/>
    <w:rsid w:val="00535D7C"/>
    <w:rsid w:val="00536579"/>
    <w:rsid w:val="00536AE3"/>
    <w:rsid w:val="00536C1E"/>
    <w:rsid w:val="00536DE4"/>
    <w:rsid w:val="00536E7E"/>
    <w:rsid w:val="0053723D"/>
    <w:rsid w:val="0053777B"/>
    <w:rsid w:val="00537FB2"/>
    <w:rsid w:val="00540076"/>
    <w:rsid w:val="00540F92"/>
    <w:rsid w:val="0054177D"/>
    <w:rsid w:val="00541C95"/>
    <w:rsid w:val="00541F56"/>
    <w:rsid w:val="005421B8"/>
    <w:rsid w:val="00542316"/>
    <w:rsid w:val="00542349"/>
    <w:rsid w:val="0054343A"/>
    <w:rsid w:val="005434FF"/>
    <w:rsid w:val="00543540"/>
    <w:rsid w:val="005437D2"/>
    <w:rsid w:val="00543974"/>
    <w:rsid w:val="00543EBF"/>
    <w:rsid w:val="00543F66"/>
    <w:rsid w:val="00544547"/>
    <w:rsid w:val="005448BB"/>
    <w:rsid w:val="0054490C"/>
    <w:rsid w:val="00544ABA"/>
    <w:rsid w:val="00544BC8"/>
    <w:rsid w:val="00544D93"/>
    <w:rsid w:val="00544E47"/>
    <w:rsid w:val="005453C4"/>
    <w:rsid w:val="00545522"/>
    <w:rsid w:val="0054593A"/>
    <w:rsid w:val="005462E7"/>
    <w:rsid w:val="00546528"/>
    <w:rsid w:val="005467FB"/>
    <w:rsid w:val="00546AE9"/>
    <w:rsid w:val="00547989"/>
    <w:rsid w:val="00547D46"/>
    <w:rsid w:val="00547EDE"/>
    <w:rsid w:val="00550169"/>
    <w:rsid w:val="0055094B"/>
    <w:rsid w:val="00550E9C"/>
    <w:rsid w:val="00550EA7"/>
    <w:rsid w:val="00551134"/>
    <w:rsid w:val="00551320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57AA"/>
    <w:rsid w:val="00556C8A"/>
    <w:rsid w:val="00556D68"/>
    <w:rsid w:val="00556EF7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2019"/>
    <w:rsid w:val="00562124"/>
    <w:rsid w:val="005623B4"/>
    <w:rsid w:val="005626D6"/>
    <w:rsid w:val="00562F47"/>
    <w:rsid w:val="00562FBC"/>
    <w:rsid w:val="0056324D"/>
    <w:rsid w:val="005638D4"/>
    <w:rsid w:val="00563CE5"/>
    <w:rsid w:val="00564498"/>
    <w:rsid w:val="0056457B"/>
    <w:rsid w:val="00564822"/>
    <w:rsid w:val="00564F30"/>
    <w:rsid w:val="00565094"/>
    <w:rsid w:val="005651CD"/>
    <w:rsid w:val="005656ED"/>
    <w:rsid w:val="005657E8"/>
    <w:rsid w:val="0056631F"/>
    <w:rsid w:val="005663B3"/>
    <w:rsid w:val="00566544"/>
    <w:rsid w:val="00566608"/>
    <w:rsid w:val="00566707"/>
    <w:rsid w:val="00566C83"/>
    <w:rsid w:val="00567638"/>
    <w:rsid w:val="00567C91"/>
    <w:rsid w:val="00567DA3"/>
    <w:rsid w:val="005700FE"/>
    <w:rsid w:val="00570150"/>
    <w:rsid w:val="00570739"/>
    <w:rsid w:val="00570E24"/>
    <w:rsid w:val="00571B33"/>
    <w:rsid w:val="00572760"/>
    <w:rsid w:val="00572D82"/>
    <w:rsid w:val="0057305B"/>
    <w:rsid w:val="005743DE"/>
    <w:rsid w:val="00574ACF"/>
    <w:rsid w:val="00574C08"/>
    <w:rsid w:val="00574CAD"/>
    <w:rsid w:val="00574F3F"/>
    <w:rsid w:val="0057562C"/>
    <w:rsid w:val="0057568E"/>
    <w:rsid w:val="005759F6"/>
    <w:rsid w:val="00575A52"/>
    <w:rsid w:val="00575E3E"/>
    <w:rsid w:val="005765F5"/>
    <w:rsid w:val="00576A85"/>
    <w:rsid w:val="00576D6C"/>
    <w:rsid w:val="00576DBE"/>
    <w:rsid w:val="00576F02"/>
    <w:rsid w:val="005779D3"/>
    <w:rsid w:val="00577A2E"/>
    <w:rsid w:val="00577F4E"/>
    <w:rsid w:val="00580722"/>
    <w:rsid w:val="00580E48"/>
    <w:rsid w:val="00580F0A"/>
    <w:rsid w:val="00580F92"/>
    <w:rsid w:val="00581246"/>
    <w:rsid w:val="00581334"/>
    <w:rsid w:val="00581D4D"/>
    <w:rsid w:val="00581E36"/>
    <w:rsid w:val="0058267A"/>
    <w:rsid w:val="00582C3A"/>
    <w:rsid w:val="00582E0B"/>
    <w:rsid w:val="00582E1A"/>
    <w:rsid w:val="00582E59"/>
    <w:rsid w:val="00583147"/>
    <w:rsid w:val="005837D2"/>
    <w:rsid w:val="00583824"/>
    <w:rsid w:val="00584179"/>
    <w:rsid w:val="00584416"/>
    <w:rsid w:val="00584B39"/>
    <w:rsid w:val="00585028"/>
    <w:rsid w:val="005852FC"/>
    <w:rsid w:val="005854D1"/>
    <w:rsid w:val="005856E5"/>
    <w:rsid w:val="005857FB"/>
    <w:rsid w:val="00585EA6"/>
    <w:rsid w:val="00585F5B"/>
    <w:rsid w:val="00586149"/>
    <w:rsid w:val="0058620A"/>
    <w:rsid w:val="00586539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250"/>
    <w:rsid w:val="00591C7D"/>
    <w:rsid w:val="00592B03"/>
    <w:rsid w:val="00592CC9"/>
    <w:rsid w:val="005930CE"/>
    <w:rsid w:val="0059316F"/>
    <w:rsid w:val="00593608"/>
    <w:rsid w:val="00593842"/>
    <w:rsid w:val="00593AB9"/>
    <w:rsid w:val="0059443B"/>
    <w:rsid w:val="005948DF"/>
    <w:rsid w:val="00594ABB"/>
    <w:rsid w:val="00594D1C"/>
    <w:rsid w:val="00594E36"/>
    <w:rsid w:val="00594F0A"/>
    <w:rsid w:val="0059511E"/>
    <w:rsid w:val="0059525E"/>
    <w:rsid w:val="00595887"/>
    <w:rsid w:val="00595F47"/>
    <w:rsid w:val="0059604A"/>
    <w:rsid w:val="005960EA"/>
    <w:rsid w:val="005961F7"/>
    <w:rsid w:val="005964F8"/>
    <w:rsid w:val="0059651F"/>
    <w:rsid w:val="00596722"/>
    <w:rsid w:val="00596B9C"/>
    <w:rsid w:val="00597884"/>
    <w:rsid w:val="00597F62"/>
    <w:rsid w:val="005A00F1"/>
    <w:rsid w:val="005A054D"/>
    <w:rsid w:val="005A0659"/>
    <w:rsid w:val="005A0766"/>
    <w:rsid w:val="005A0A46"/>
    <w:rsid w:val="005A10B9"/>
    <w:rsid w:val="005A11EA"/>
    <w:rsid w:val="005A1A41"/>
    <w:rsid w:val="005A2391"/>
    <w:rsid w:val="005A269F"/>
    <w:rsid w:val="005A305E"/>
    <w:rsid w:val="005A30BB"/>
    <w:rsid w:val="005A322E"/>
    <w:rsid w:val="005A3513"/>
    <w:rsid w:val="005A354F"/>
    <w:rsid w:val="005A3887"/>
    <w:rsid w:val="005A3969"/>
    <w:rsid w:val="005A3D6F"/>
    <w:rsid w:val="005A4259"/>
    <w:rsid w:val="005A4366"/>
    <w:rsid w:val="005A4A79"/>
    <w:rsid w:val="005A5E9C"/>
    <w:rsid w:val="005A6395"/>
    <w:rsid w:val="005A69EA"/>
    <w:rsid w:val="005A6EDC"/>
    <w:rsid w:val="005A6F61"/>
    <w:rsid w:val="005A75A8"/>
    <w:rsid w:val="005A7938"/>
    <w:rsid w:val="005B0542"/>
    <w:rsid w:val="005B0AF2"/>
    <w:rsid w:val="005B10A1"/>
    <w:rsid w:val="005B177A"/>
    <w:rsid w:val="005B1C52"/>
    <w:rsid w:val="005B1EDD"/>
    <w:rsid w:val="005B2225"/>
    <w:rsid w:val="005B2799"/>
    <w:rsid w:val="005B2829"/>
    <w:rsid w:val="005B2B77"/>
    <w:rsid w:val="005B343D"/>
    <w:rsid w:val="005B3D4A"/>
    <w:rsid w:val="005B3F96"/>
    <w:rsid w:val="005B4068"/>
    <w:rsid w:val="005B438A"/>
    <w:rsid w:val="005B4606"/>
    <w:rsid w:val="005B4A64"/>
    <w:rsid w:val="005B4D87"/>
    <w:rsid w:val="005B57BE"/>
    <w:rsid w:val="005B6174"/>
    <w:rsid w:val="005B6FF4"/>
    <w:rsid w:val="005B74CB"/>
    <w:rsid w:val="005B76D9"/>
    <w:rsid w:val="005B7DD1"/>
    <w:rsid w:val="005B7E27"/>
    <w:rsid w:val="005C00A0"/>
    <w:rsid w:val="005C081C"/>
    <w:rsid w:val="005C0E5D"/>
    <w:rsid w:val="005C1224"/>
    <w:rsid w:val="005C19BC"/>
    <w:rsid w:val="005C2696"/>
    <w:rsid w:val="005C28FA"/>
    <w:rsid w:val="005C3131"/>
    <w:rsid w:val="005C3191"/>
    <w:rsid w:val="005C40F4"/>
    <w:rsid w:val="005C43BE"/>
    <w:rsid w:val="005C44F3"/>
    <w:rsid w:val="005C4973"/>
    <w:rsid w:val="005C551A"/>
    <w:rsid w:val="005C6094"/>
    <w:rsid w:val="005C6F51"/>
    <w:rsid w:val="005C712D"/>
    <w:rsid w:val="005C75D7"/>
    <w:rsid w:val="005C7A0A"/>
    <w:rsid w:val="005C7C75"/>
    <w:rsid w:val="005C7F94"/>
    <w:rsid w:val="005D0E4F"/>
    <w:rsid w:val="005D1E32"/>
    <w:rsid w:val="005D1E3B"/>
    <w:rsid w:val="005D1FBD"/>
    <w:rsid w:val="005D206B"/>
    <w:rsid w:val="005D207C"/>
    <w:rsid w:val="005D209C"/>
    <w:rsid w:val="005D22B7"/>
    <w:rsid w:val="005D2A84"/>
    <w:rsid w:val="005D2B01"/>
    <w:rsid w:val="005D2BDE"/>
    <w:rsid w:val="005D3BA6"/>
    <w:rsid w:val="005D3D76"/>
    <w:rsid w:val="005D430B"/>
    <w:rsid w:val="005D4343"/>
    <w:rsid w:val="005D4578"/>
    <w:rsid w:val="005D4EFA"/>
    <w:rsid w:val="005D55BA"/>
    <w:rsid w:val="005D5ADB"/>
    <w:rsid w:val="005D5B21"/>
    <w:rsid w:val="005D648A"/>
    <w:rsid w:val="005D6D1E"/>
    <w:rsid w:val="005D7D25"/>
    <w:rsid w:val="005D7E0D"/>
    <w:rsid w:val="005E07D0"/>
    <w:rsid w:val="005E0E4B"/>
    <w:rsid w:val="005E141B"/>
    <w:rsid w:val="005E1928"/>
    <w:rsid w:val="005E1ADD"/>
    <w:rsid w:val="005E234A"/>
    <w:rsid w:val="005E2719"/>
    <w:rsid w:val="005E28CC"/>
    <w:rsid w:val="005E2D01"/>
    <w:rsid w:val="005E33B3"/>
    <w:rsid w:val="005E34D0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613"/>
    <w:rsid w:val="005E57DB"/>
    <w:rsid w:val="005E5E7A"/>
    <w:rsid w:val="005E775D"/>
    <w:rsid w:val="005F0A43"/>
    <w:rsid w:val="005F0AC0"/>
    <w:rsid w:val="005F0AC5"/>
    <w:rsid w:val="005F0AE3"/>
    <w:rsid w:val="005F137D"/>
    <w:rsid w:val="005F1880"/>
    <w:rsid w:val="005F1D60"/>
    <w:rsid w:val="005F247F"/>
    <w:rsid w:val="005F256F"/>
    <w:rsid w:val="005F27BF"/>
    <w:rsid w:val="005F2F76"/>
    <w:rsid w:val="005F4171"/>
    <w:rsid w:val="005F46D6"/>
    <w:rsid w:val="005F4DD6"/>
    <w:rsid w:val="005F50D8"/>
    <w:rsid w:val="005F53A1"/>
    <w:rsid w:val="005F55B2"/>
    <w:rsid w:val="005F57A5"/>
    <w:rsid w:val="005F5801"/>
    <w:rsid w:val="005F5DC7"/>
    <w:rsid w:val="005F61B9"/>
    <w:rsid w:val="005F62A9"/>
    <w:rsid w:val="005F653B"/>
    <w:rsid w:val="005F68F4"/>
    <w:rsid w:val="005F6A71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34F"/>
    <w:rsid w:val="00604DC7"/>
    <w:rsid w:val="00604E47"/>
    <w:rsid w:val="00605441"/>
    <w:rsid w:val="00605705"/>
    <w:rsid w:val="00605EDD"/>
    <w:rsid w:val="00606970"/>
    <w:rsid w:val="00606985"/>
    <w:rsid w:val="00606A20"/>
    <w:rsid w:val="006072C6"/>
    <w:rsid w:val="0060785D"/>
    <w:rsid w:val="00607A2E"/>
    <w:rsid w:val="00607AA6"/>
    <w:rsid w:val="00607ACA"/>
    <w:rsid w:val="00611317"/>
    <w:rsid w:val="00611CD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BE2"/>
    <w:rsid w:val="00616C9B"/>
    <w:rsid w:val="00617108"/>
    <w:rsid w:val="00620144"/>
    <w:rsid w:val="006204F4"/>
    <w:rsid w:val="0062054C"/>
    <w:rsid w:val="006205CA"/>
    <w:rsid w:val="006210C7"/>
    <w:rsid w:val="00621C23"/>
    <w:rsid w:val="00621F53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6435"/>
    <w:rsid w:val="0062660B"/>
    <w:rsid w:val="00626662"/>
    <w:rsid w:val="00626AD1"/>
    <w:rsid w:val="00626C91"/>
    <w:rsid w:val="00626E03"/>
    <w:rsid w:val="00627054"/>
    <w:rsid w:val="006275AD"/>
    <w:rsid w:val="0062790A"/>
    <w:rsid w:val="00627AD2"/>
    <w:rsid w:val="006304BC"/>
    <w:rsid w:val="00630A59"/>
    <w:rsid w:val="00630DCE"/>
    <w:rsid w:val="0063120A"/>
    <w:rsid w:val="0063150B"/>
    <w:rsid w:val="00631585"/>
    <w:rsid w:val="00632483"/>
    <w:rsid w:val="00632F55"/>
    <w:rsid w:val="006332F2"/>
    <w:rsid w:val="0063336E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94C"/>
    <w:rsid w:val="006406B0"/>
    <w:rsid w:val="00640776"/>
    <w:rsid w:val="006407AE"/>
    <w:rsid w:val="00640C0E"/>
    <w:rsid w:val="00641B29"/>
    <w:rsid w:val="00641F9E"/>
    <w:rsid w:val="0064213D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50139"/>
    <w:rsid w:val="0065015C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2D"/>
    <w:rsid w:val="00656D33"/>
    <w:rsid w:val="006571F6"/>
    <w:rsid w:val="006572DF"/>
    <w:rsid w:val="00657434"/>
    <w:rsid w:val="00657544"/>
    <w:rsid w:val="00657DE3"/>
    <w:rsid w:val="00660339"/>
    <w:rsid w:val="00660BAC"/>
    <w:rsid w:val="00660F62"/>
    <w:rsid w:val="006612B8"/>
    <w:rsid w:val="006618CC"/>
    <w:rsid w:val="00661A31"/>
    <w:rsid w:val="00661EDE"/>
    <w:rsid w:val="00662111"/>
    <w:rsid w:val="00662118"/>
    <w:rsid w:val="00662337"/>
    <w:rsid w:val="006630A7"/>
    <w:rsid w:val="00663197"/>
    <w:rsid w:val="006638AD"/>
    <w:rsid w:val="006647F5"/>
    <w:rsid w:val="00664EFE"/>
    <w:rsid w:val="0066507A"/>
    <w:rsid w:val="006654E5"/>
    <w:rsid w:val="00665B6D"/>
    <w:rsid w:val="00666147"/>
    <w:rsid w:val="00666357"/>
    <w:rsid w:val="00666EB8"/>
    <w:rsid w:val="0066732C"/>
    <w:rsid w:val="00667574"/>
    <w:rsid w:val="006679F5"/>
    <w:rsid w:val="00667B77"/>
    <w:rsid w:val="00670179"/>
    <w:rsid w:val="0067044E"/>
    <w:rsid w:val="00671173"/>
    <w:rsid w:val="006712F6"/>
    <w:rsid w:val="006716DA"/>
    <w:rsid w:val="00671784"/>
    <w:rsid w:val="00671C6D"/>
    <w:rsid w:val="00671ED0"/>
    <w:rsid w:val="0067223A"/>
    <w:rsid w:val="006728ED"/>
    <w:rsid w:val="006732B1"/>
    <w:rsid w:val="006733AE"/>
    <w:rsid w:val="006742CE"/>
    <w:rsid w:val="0067446F"/>
    <w:rsid w:val="006746A4"/>
    <w:rsid w:val="00675126"/>
    <w:rsid w:val="00675197"/>
    <w:rsid w:val="006753A3"/>
    <w:rsid w:val="00675558"/>
    <w:rsid w:val="00675611"/>
    <w:rsid w:val="0067564A"/>
    <w:rsid w:val="006758A6"/>
    <w:rsid w:val="00675A60"/>
    <w:rsid w:val="00675B9A"/>
    <w:rsid w:val="00676521"/>
    <w:rsid w:val="0067697E"/>
    <w:rsid w:val="006772B2"/>
    <w:rsid w:val="00677443"/>
    <w:rsid w:val="00677471"/>
    <w:rsid w:val="0067769A"/>
    <w:rsid w:val="0067789C"/>
    <w:rsid w:val="0068050E"/>
    <w:rsid w:val="006806A3"/>
    <w:rsid w:val="006806A6"/>
    <w:rsid w:val="00680F24"/>
    <w:rsid w:val="00681211"/>
    <w:rsid w:val="0068144F"/>
    <w:rsid w:val="00681500"/>
    <w:rsid w:val="00681B36"/>
    <w:rsid w:val="00682C40"/>
    <w:rsid w:val="00682E14"/>
    <w:rsid w:val="0068354B"/>
    <w:rsid w:val="0068436C"/>
    <w:rsid w:val="0068454C"/>
    <w:rsid w:val="0068545E"/>
    <w:rsid w:val="00685FD4"/>
    <w:rsid w:val="006861C6"/>
    <w:rsid w:val="00686612"/>
    <w:rsid w:val="0068661E"/>
    <w:rsid w:val="0068701C"/>
    <w:rsid w:val="006877DF"/>
    <w:rsid w:val="00687E29"/>
    <w:rsid w:val="00687E55"/>
    <w:rsid w:val="006905CD"/>
    <w:rsid w:val="006905E4"/>
    <w:rsid w:val="00690A49"/>
    <w:rsid w:val="00690B03"/>
    <w:rsid w:val="00690B21"/>
    <w:rsid w:val="00690BB6"/>
    <w:rsid w:val="00690DFC"/>
    <w:rsid w:val="00690FFC"/>
    <w:rsid w:val="00691406"/>
    <w:rsid w:val="006914E5"/>
    <w:rsid w:val="006915B7"/>
    <w:rsid w:val="006915C9"/>
    <w:rsid w:val="00691B30"/>
    <w:rsid w:val="00691F2F"/>
    <w:rsid w:val="006924A5"/>
    <w:rsid w:val="006929BE"/>
    <w:rsid w:val="00693B9C"/>
    <w:rsid w:val="00693BD2"/>
    <w:rsid w:val="00693E1F"/>
    <w:rsid w:val="00693ECB"/>
    <w:rsid w:val="00693F29"/>
    <w:rsid w:val="006940C0"/>
    <w:rsid w:val="00694334"/>
    <w:rsid w:val="0069458C"/>
    <w:rsid w:val="00694710"/>
    <w:rsid w:val="00694797"/>
    <w:rsid w:val="00694A71"/>
    <w:rsid w:val="00694C14"/>
    <w:rsid w:val="00695887"/>
    <w:rsid w:val="0069599C"/>
    <w:rsid w:val="00696DAA"/>
    <w:rsid w:val="00697575"/>
    <w:rsid w:val="00697733"/>
    <w:rsid w:val="00697BB6"/>
    <w:rsid w:val="00697CCB"/>
    <w:rsid w:val="006A03FC"/>
    <w:rsid w:val="006A0509"/>
    <w:rsid w:val="006A057F"/>
    <w:rsid w:val="006A076C"/>
    <w:rsid w:val="006A0C13"/>
    <w:rsid w:val="006A194A"/>
    <w:rsid w:val="006A1D91"/>
    <w:rsid w:val="006A1E83"/>
    <w:rsid w:val="006A2455"/>
    <w:rsid w:val="006A254E"/>
    <w:rsid w:val="006A29EE"/>
    <w:rsid w:val="006A2C30"/>
    <w:rsid w:val="006A301C"/>
    <w:rsid w:val="006A3138"/>
    <w:rsid w:val="006A3394"/>
    <w:rsid w:val="006A3AE0"/>
    <w:rsid w:val="006A3E2B"/>
    <w:rsid w:val="006A412A"/>
    <w:rsid w:val="006A44DE"/>
    <w:rsid w:val="006A58A7"/>
    <w:rsid w:val="006A64A9"/>
    <w:rsid w:val="006A69B1"/>
    <w:rsid w:val="006A6CB1"/>
    <w:rsid w:val="006A6E17"/>
    <w:rsid w:val="006A716F"/>
    <w:rsid w:val="006A726F"/>
    <w:rsid w:val="006B0028"/>
    <w:rsid w:val="006B0640"/>
    <w:rsid w:val="006B067A"/>
    <w:rsid w:val="006B120D"/>
    <w:rsid w:val="006B17E7"/>
    <w:rsid w:val="006B19E8"/>
    <w:rsid w:val="006B1A8A"/>
    <w:rsid w:val="006B1B3F"/>
    <w:rsid w:val="006B1D79"/>
    <w:rsid w:val="006B1FD5"/>
    <w:rsid w:val="006B27FD"/>
    <w:rsid w:val="006B2897"/>
    <w:rsid w:val="006B3176"/>
    <w:rsid w:val="006B3271"/>
    <w:rsid w:val="006B38A4"/>
    <w:rsid w:val="006B39D7"/>
    <w:rsid w:val="006B3AF9"/>
    <w:rsid w:val="006B4352"/>
    <w:rsid w:val="006B4376"/>
    <w:rsid w:val="006B4D65"/>
    <w:rsid w:val="006B555A"/>
    <w:rsid w:val="006B5831"/>
    <w:rsid w:val="006B594C"/>
    <w:rsid w:val="006B5CE7"/>
    <w:rsid w:val="006B600A"/>
    <w:rsid w:val="006B6041"/>
    <w:rsid w:val="006B6136"/>
    <w:rsid w:val="006B6247"/>
    <w:rsid w:val="006B64FB"/>
    <w:rsid w:val="006B6635"/>
    <w:rsid w:val="006B6AFB"/>
    <w:rsid w:val="006B6D66"/>
    <w:rsid w:val="006B7D22"/>
    <w:rsid w:val="006B7D2C"/>
    <w:rsid w:val="006C0C20"/>
    <w:rsid w:val="006C1019"/>
    <w:rsid w:val="006C1842"/>
    <w:rsid w:val="006C1F3C"/>
    <w:rsid w:val="006C2BB5"/>
    <w:rsid w:val="006C2BEE"/>
    <w:rsid w:val="006C2EC4"/>
    <w:rsid w:val="006C361F"/>
    <w:rsid w:val="006C39BD"/>
    <w:rsid w:val="006C3AD8"/>
    <w:rsid w:val="006C3EB4"/>
    <w:rsid w:val="006C4516"/>
    <w:rsid w:val="006C455E"/>
    <w:rsid w:val="006C48E5"/>
    <w:rsid w:val="006C4DFB"/>
    <w:rsid w:val="006C5958"/>
    <w:rsid w:val="006C5A52"/>
    <w:rsid w:val="006C5B0C"/>
    <w:rsid w:val="006C5B4F"/>
    <w:rsid w:val="006C643C"/>
    <w:rsid w:val="006C661D"/>
    <w:rsid w:val="006C6E3A"/>
    <w:rsid w:val="006C6ED1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83A"/>
    <w:rsid w:val="006D1A5A"/>
    <w:rsid w:val="006D1A9E"/>
    <w:rsid w:val="006D1FCE"/>
    <w:rsid w:val="006D2182"/>
    <w:rsid w:val="006D2444"/>
    <w:rsid w:val="006D254B"/>
    <w:rsid w:val="006D2640"/>
    <w:rsid w:val="006D289B"/>
    <w:rsid w:val="006D315F"/>
    <w:rsid w:val="006D356E"/>
    <w:rsid w:val="006D3BE1"/>
    <w:rsid w:val="006D3DDA"/>
    <w:rsid w:val="006D46B2"/>
    <w:rsid w:val="006D48FC"/>
    <w:rsid w:val="006D4CEC"/>
    <w:rsid w:val="006D5B01"/>
    <w:rsid w:val="006D62BC"/>
    <w:rsid w:val="006D6450"/>
    <w:rsid w:val="006D64D5"/>
    <w:rsid w:val="006D6939"/>
    <w:rsid w:val="006D7EB0"/>
    <w:rsid w:val="006E0138"/>
    <w:rsid w:val="006E061A"/>
    <w:rsid w:val="006E0BB0"/>
    <w:rsid w:val="006E0C06"/>
    <w:rsid w:val="006E12C3"/>
    <w:rsid w:val="006E1AC0"/>
    <w:rsid w:val="006E1B6F"/>
    <w:rsid w:val="006E1FD7"/>
    <w:rsid w:val="006E2529"/>
    <w:rsid w:val="006E2F86"/>
    <w:rsid w:val="006E319D"/>
    <w:rsid w:val="006E320C"/>
    <w:rsid w:val="006E3735"/>
    <w:rsid w:val="006E375F"/>
    <w:rsid w:val="006E3CE9"/>
    <w:rsid w:val="006E45F3"/>
    <w:rsid w:val="006E4A2F"/>
    <w:rsid w:val="006E4D24"/>
    <w:rsid w:val="006E4ED4"/>
    <w:rsid w:val="006E528F"/>
    <w:rsid w:val="006E5866"/>
    <w:rsid w:val="006E5E19"/>
    <w:rsid w:val="006E61C3"/>
    <w:rsid w:val="006E6209"/>
    <w:rsid w:val="006E637E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379E"/>
    <w:rsid w:val="006F4117"/>
    <w:rsid w:val="006F424D"/>
    <w:rsid w:val="006F4362"/>
    <w:rsid w:val="006F4853"/>
    <w:rsid w:val="006F496D"/>
    <w:rsid w:val="006F4C38"/>
    <w:rsid w:val="006F4F0F"/>
    <w:rsid w:val="006F52E5"/>
    <w:rsid w:val="006F5887"/>
    <w:rsid w:val="006F58CC"/>
    <w:rsid w:val="006F6066"/>
    <w:rsid w:val="006F6154"/>
    <w:rsid w:val="006F6850"/>
    <w:rsid w:val="006F6AB2"/>
    <w:rsid w:val="006F7020"/>
    <w:rsid w:val="006F707E"/>
    <w:rsid w:val="006F72B8"/>
    <w:rsid w:val="006F7AB4"/>
    <w:rsid w:val="007001DC"/>
    <w:rsid w:val="0070064E"/>
    <w:rsid w:val="00700FBF"/>
    <w:rsid w:val="0070142A"/>
    <w:rsid w:val="00701541"/>
    <w:rsid w:val="007019FD"/>
    <w:rsid w:val="00701A90"/>
    <w:rsid w:val="00701F61"/>
    <w:rsid w:val="007025CB"/>
    <w:rsid w:val="00702654"/>
    <w:rsid w:val="00702B12"/>
    <w:rsid w:val="007034AA"/>
    <w:rsid w:val="00703C9D"/>
    <w:rsid w:val="007044DB"/>
    <w:rsid w:val="0070490C"/>
    <w:rsid w:val="00704B5F"/>
    <w:rsid w:val="00704B74"/>
    <w:rsid w:val="007050B2"/>
    <w:rsid w:val="00705C2A"/>
    <w:rsid w:val="00705C38"/>
    <w:rsid w:val="00705F50"/>
    <w:rsid w:val="007061DA"/>
    <w:rsid w:val="00706465"/>
    <w:rsid w:val="00706667"/>
    <w:rsid w:val="0070695A"/>
    <w:rsid w:val="00706FD7"/>
    <w:rsid w:val="0070782D"/>
    <w:rsid w:val="007079C0"/>
    <w:rsid w:val="00707DE6"/>
    <w:rsid w:val="007109C2"/>
    <w:rsid w:val="00710AF0"/>
    <w:rsid w:val="00711340"/>
    <w:rsid w:val="00711543"/>
    <w:rsid w:val="00711567"/>
    <w:rsid w:val="00711A0B"/>
    <w:rsid w:val="00712AAB"/>
    <w:rsid w:val="00712C42"/>
    <w:rsid w:val="00712D48"/>
    <w:rsid w:val="007133FE"/>
    <w:rsid w:val="00713DE4"/>
    <w:rsid w:val="0071440B"/>
    <w:rsid w:val="007147A1"/>
    <w:rsid w:val="00714851"/>
    <w:rsid w:val="00714C47"/>
    <w:rsid w:val="0071507C"/>
    <w:rsid w:val="00715463"/>
    <w:rsid w:val="00715CB8"/>
    <w:rsid w:val="00715DD1"/>
    <w:rsid w:val="0071604D"/>
    <w:rsid w:val="00716462"/>
    <w:rsid w:val="00716C7E"/>
    <w:rsid w:val="00717079"/>
    <w:rsid w:val="0071735E"/>
    <w:rsid w:val="007179D9"/>
    <w:rsid w:val="00717B07"/>
    <w:rsid w:val="00717CF4"/>
    <w:rsid w:val="00720269"/>
    <w:rsid w:val="00720333"/>
    <w:rsid w:val="007205F8"/>
    <w:rsid w:val="00720C92"/>
    <w:rsid w:val="00721084"/>
    <w:rsid w:val="00721262"/>
    <w:rsid w:val="00721380"/>
    <w:rsid w:val="00721D58"/>
    <w:rsid w:val="00721D9B"/>
    <w:rsid w:val="00722121"/>
    <w:rsid w:val="0072231D"/>
    <w:rsid w:val="00722381"/>
    <w:rsid w:val="007224B9"/>
    <w:rsid w:val="0072295E"/>
    <w:rsid w:val="00722F94"/>
    <w:rsid w:val="007235A7"/>
    <w:rsid w:val="00723914"/>
    <w:rsid w:val="00723AA7"/>
    <w:rsid w:val="00723ABF"/>
    <w:rsid w:val="00723D57"/>
    <w:rsid w:val="0072432E"/>
    <w:rsid w:val="0072496F"/>
    <w:rsid w:val="00724BB9"/>
    <w:rsid w:val="007252D3"/>
    <w:rsid w:val="00725819"/>
    <w:rsid w:val="00725D5F"/>
    <w:rsid w:val="00726036"/>
    <w:rsid w:val="00726108"/>
    <w:rsid w:val="00726279"/>
    <w:rsid w:val="00726A9B"/>
    <w:rsid w:val="00726F2A"/>
    <w:rsid w:val="00727530"/>
    <w:rsid w:val="00727B14"/>
    <w:rsid w:val="00727DC2"/>
    <w:rsid w:val="007310A0"/>
    <w:rsid w:val="007317B5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DD8"/>
    <w:rsid w:val="00737628"/>
    <w:rsid w:val="00740113"/>
    <w:rsid w:val="007403EF"/>
    <w:rsid w:val="007405CD"/>
    <w:rsid w:val="0074076A"/>
    <w:rsid w:val="00740D63"/>
    <w:rsid w:val="00741240"/>
    <w:rsid w:val="007414EF"/>
    <w:rsid w:val="00741892"/>
    <w:rsid w:val="00741AF4"/>
    <w:rsid w:val="00741BA9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33"/>
    <w:rsid w:val="00744366"/>
    <w:rsid w:val="007446AF"/>
    <w:rsid w:val="00744A64"/>
    <w:rsid w:val="00744D47"/>
    <w:rsid w:val="00744EA0"/>
    <w:rsid w:val="00744FB3"/>
    <w:rsid w:val="007450E4"/>
    <w:rsid w:val="007454D6"/>
    <w:rsid w:val="00745A01"/>
    <w:rsid w:val="00745B31"/>
    <w:rsid w:val="00746285"/>
    <w:rsid w:val="0074638D"/>
    <w:rsid w:val="00746484"/>
    <w:rsid w:val="00746CD8"/>
    <w:rsid w:val="0074704F"/>
    <w:rsid w:val="00747BC5"/>
    <w:rsid w:val="00747F48"/>
    <w:rsid w:val="00747F4C"/>
    <w:rsid w:val="007500B6"/>
    <w:rsid w:val="00750AC4"/>
    <w:rsid w:val="00750C69"/>
    <w:rsid w:val="00750E98"/>
    <w:rsid w:val="00751091"/>
    <w:rsid w:val="007512B1"/>
    <w:rsid w:val="007515E4"/>
    <w:rsid w:val="00751B83"/>
    <w:rsid w:val="00752CAA"/>
    <w:rsid w:val="007534D9"/>
    <w:rsid w:val="00753654"/>
    <w:rsid w:val="00753766"/>
    <w:rsid w:val="00753CA0"/>
    <w:rsid w:val="00753D01"/>
    <w:rsid w:val="00753EDD"/>
    <w:rsid w:val="0075419E"/>
    <w:rsid w:val="00754359"/>
    <w:rsid w:val="00754411"/>
    <w:rsid w:val="00754564"/>
    <w:rsid w:val="00754AF5"/>
    <w:rsid w:val="00754BD9"/>
    <w:rsid w:val="00754E7A"/>
    <w:rsid w:val="00754F3B"/>
    <w:rsid w:val="0075540C"/>
    <w:rsid w:val="00755965"/>
    <w:rsid w:val="00755A05"/>
    <w:rsid w:val="00755DB1"/>
    <w:rsid w:val="0075719D"/>
    <w:rsid w:val="007574FC"/>
    <w:rsid w:val="00757800"/>
    <w:rsid w:val="007579F2"/>
    <w:rsid w:val="00757B51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5333"/>
    <w:rsid w:val="007657B8"/>
    <w:rsid w:val="0076591B"/>
    <w:rsid w:val="00765A70"/>
    <w:rsid w:val="00765B27"/>
    <w:rsid w:val="00765C0F"/>
    <w:rsid w:val="00765E72"/>
    <w:rsid w:val="00765ED3"/>
    <w:rsid w:val="007667DF"/>
    <w:rsid w:val="0076681D"/>
    <w:rsid w:val="00766A65"/>
    <w:rsid w:val="0076702B"/>
    <w:rsid w:val="007671F5"/>
    <w:rsid w:val="007675A5"/>
    <w:rsid w:val="007676B8"/>
    <w:rsid w:val="00767ACA"/>
    <w:rsid w:val="00767B80"/>
    <w:rsid w:val="00767E1D"/>
    <w:rsid w:val="007700FD"/>
    <w:rsid w:val="00770321"/>
    <w:rsid w:val="00770704"/>
    <w:rsid w:val="007707D8"/>
    <w:rsid w:val="00771655"/>
    <w:rsid w:val="0077175C"/>
    <w:rsid w:val="00771870"/>
    <w:rsid w:val="00771BF9"/>
    <w:rsid w:val="00771C5D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76"/>
    <w:rsid w:val="0077640C"/>
    <w:rsid w:val="00776887"/>
    <w:rsid w:val="00776AEA"/>
    <w:rsid w:val="007770CC"/>
    <w:rsid w:val="0077714D"/>
    <w:rsid w:val="007776A9"/>
    <w:rsid w:val="00777BA0"/>
    <w:rsid w:val="00777E4C"/>
    <w:rsid w:val="0078033F"/>
    <w:rsid w:val="007803BD"/>
    <w:rsid w:val="0078058E"/>
    <w:rsid w:val="0078085D"/>
    <w:rsid w:val="007811DC"/>
    <w:rsid w:val="007820FA"/>
    <w:rsid w:val="0078248C"/>
    <w:rsid w:val="007825E4"/>
    <w:rsid w:val="0078285F"/>
    <w:rsid w:val="007828C1"/>
    <w:rsid w:val="00782A96"/>
    <w:rsid w:val="00782E3C"/>
    <w:rsid w:val="00782FDB"/>
    <w:rsid w:val="00783207"/>
    <w:rsid w:val="007836B8"/>
    <w:rsid w:val="00783DDD"/>
    <w:rsid w:val="00783E1D"/>
    <w:rsid w:val="007842F3"/>
    <w:rsid w:val="00784669"/>
    <w:rsid w:val="0078483B"/>
    <w:rsid w:val="00784CB1"/>
    <w:rsid w:val="00784EA7"/>
    <w:rsid w:val="00784EED"/>
    <w:rsid w:val="00785900"/>
    <w:rsid w:val="00785A46"/>
    <w:rsid w:val="00786452"/>
    <w:rsid w:val="00786861"/>
    <w:rsid w:val="00786958"/>
    <w:rsid w:val="00786A39"/>
    <w:rsid w:val="00786E71"/>
    <w:rsid w:val="00787497"/>
    <w:rsid w:val="00787C2B"/>
    <w:rsid w:val="00787DC5"/>
    <w:rsid w:val="0079007C"/>
    <w:rsid w:val="0079162F"/>
    <w:rsid w:val="00791F2E"/>
    <w:rsid w:val="00792033"/>
    <w:rsid w:val="0079249B"/>
    <w:rsid w:val="00793688"/>
    <w:rsid w:val="00793703"/>
    <w:rsid w:val="00793D42"/>
    <w:rsid w:val="00793EB3"/>
    <w:rsid w:val="00794771"/>
    <w:rsid w:val="00794924"/>
    <w:rsid w:val="00794D07"/>
    <w:rsid w:val="00794F6B"/>
    <w:rsid w:val="00794FFD"/>
    <w:rsid w:val="007951B1"/>
    <w:rsid w:val="00795A75"/>
    <w:rsid w:val="00795BD1"/>
    <w:rsid w:val="00795EBF"/>
    <w:rsid w:val="00795F5E"/>
    <w:rsid w:val="0079689D"/>
    <w:rsid w:val="007978C0"/>
    <w:rsid w:val="00797965"/>
    <w:rsid w:val="007A0160"/>
    <w:rsid w:val="007A05FB"/>
    <w:rsid w:val="007A0649"/>
    <w:rsid w:val="007A0B47"/>
    <w:rsid w:val="007A0BC2"/>
    <w:rsid w:val="007A13E3"/>
    <w:rsid w:val="007A1883"/>
    <w:rsid w:val="007A1915"/>
    <w:rsid w:val="007A1C5F"/>
    <w:rsid w:val="007A1F44"/>
    <w:rsid w:val="007A1F71"/>
    <w:rsid w:val="007A23FF"/>
    <w:rsid w:val="007A295B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6D8A"/>
    <w:rsid w:val="007A75D8"/>
    <w:rsid w:val="007A7A96"/>
    <w:rsid w:val="007B00F3"/>
    <w:rsid w:val="007B03AF"/>
    <w:rsid w:val="007B0C1B"/>
    <w:rsid w:val="007B11A4"/>
    <w:rsid w:val="007B1543"/>
    <w:rsid w:val="007B15A5"/>
    <w:rsid w:val="007B194B"/>
    <w:rsid w:val="007B1AC0"/>
    <w:rsid w:val="007B1C32"/>
    <w:rsid w:val="007B1C56"/>
    <w:rsid w:val="007B1CE6"/>
    <w:rsid w:val="007B2582"/>
    <w:rsid w:val="007B270A"/>
    <w:rsid w:val="007B2D3B"/>
    <w:rsid w:val="007B3CA1"/>
    <w:rsid w:val="007B4D52"/>
    <w:rsid w:val="007B52CD"/>
    <w:rsid w:val="007B68D2"/>
    <w:rsid w:val="007B694A"/>
    <w:rsid w:val="007B6C25"/>
    <w:rsid w:val="007B7B0D"/>
    <w:rsid w:val="007B7C28"/>
    <w:rsid w:val="007B7DC1"/>
    <w:rsid w:val="007B7EDB"/>
    <w:rsid w:val="007C012A"/>
    <w:rsid w:val="007C069E"/>
    <w:rsid w:val="007C0BA2"/>
    <w:rsid w:val="007C19AD"/>
    <w:rsid w:val="007C1B76"/>
    <w:rsid w:val="007C21AB"/>
    <w:rsid w:val="007C24C5"/>
    <w:rsid w:val="007C2978"/>
    <w:rsid w:val="007C2EAD"/>
    <w:rsid w:val="007C30D9"/>
    <w:rsid w:val="007C32F5"/>
    <w:rsid w:val="007C3598"/>
    <w:rsid w:val="007C3D1C"/>
    <w:rsid w:val="007C3FA8"/>
    <w:rsid w:val="007C4BA6"/>
    <w:rsid w:val="007C4BB2"/>
    <w:rsid w:val="007C4CB8"/>
    <w:rsid w:val="007C5EA5"/>
    <w:rsid w:val="007C62B3"/>
    <w:rsid w:val="007C68DA"/>
    <w:rsid w:val="007D025C"/>
    <w:rsid w:val="007D0595"/>
    <w:rsid w:val="007D0686"/>
    <w:rsid w:val="007D1B4D"/>
    <w:rsid w:val="007D1D08"/>
    <w:rsid w:val="007D229A"/>
    <w:rsid w:val="007D2F44"/>
    <w:rsid w:val="007D2F4D"/>
    <w:rsid w:val="007D4178"/>
    <w:rsid w:val="007D4B04"/>
    <w:rsid w:val="007D4D33"/>
    <w:rsid w:val="007D5BEB"/>
    <w:rsid w:val="007D6579"/>
    <w:rsid w:val="007D6864"/>
    <w:rsid w:val="007D7175"/>
    <w:rsid w:val="007D741D"/>
    <w:rsid w:val="007E1369"/>
    <w:rsid w:val="007E1859"/>
    <w:rsid w:val="007E1A1B"/>
    <w:rsid w:val="007E1A88"/>
    <w:rsid w:val="007E1F34"/>
    <w:rsid w:val="007E1FE5"/>
    <w:rsid w:val="007E2189"/>
    <w:rsid w:val="007E22CE"/>
    <w:rsid w:val="007E2C5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4E3"/>
    <w:rsid w:val="007E6E12"/>
    <w:rsid w:val="007E6FEE"/>
    <w:rsid w:val="007E7094"/>
    <w:rsid w:val="007E7213"/>
    <w:rsid w:val="007E7DDF"/>
    <w:rsid w:val="007E7F2D"/>
    <w:rsid w:val="007F0D02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6AC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DAF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19FE"/>
    <w:rsid w:val="00801F22"/>
    <w:rsid w:val="00802266"/>
    <w:rsid w:val="00802CB4"/>
    <w:rsid w:val="00802CD3"/>
    <w:rsid w:val="00802E74"/>
    <w:rsid w:val="00802EAE"/>
    <w:rsid w:val="00803765"/>
    <w:rsid w:val="00803AC3"/>
    <w:rsid w:val="008049F5"/>
    <w:rsid w:val="00804B92"/>
    <w:rsid w:val="00804E21"/>
    <w:rsid w:val="00804F02"/>
    <w:rsid w:val="00805092"/>
    <w:rsid w:val="0080575E"/>
    <w:rsid w:val="00805B64"/>
    <w:rsid w:val="00806577"/>
    <w:rsid w:val="008065F3"/>
    <w:rsid w:val="008068AA"/>
    <w:rsid w:val="00806AAF"/>
    <w:rsid w:val="008070AC"/>
    <w:rsid w:val="008074C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2547"/>
    <w:rsid w:val="008125EF"/>
    <w:rsid w:val="00813522"/>
    <w:rsid w:val="0081384D"/>
    <w:rsid w:val="00813F2F"/>
    <w:rsid w:val="00814367"/>
    <w:rsid w:val="00814A3B"/>
    <w:rsid w:val="0081581D"/>
    <w:rsid w:val="0081623E"/>
    <w:rsid w:val="00816528"/>
    <w:rsid w:val="0081669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2AE9"/>
    <w:rsid w:val="008230E5"/>
    <w:rsid w:val="0082387C"/>
    <w:rsid w:val="00823E38"/>
    <w:rsid w:val="00824321"/>
    <w:rsid w:val="00824403"/>
    <w:rsid w:val="00824ECF"/>
    <w:rsid w:val="00824F2E"/>
    <w:rsid w:val="00824FDF"/>
    <w:rsid w:val="00825125"/>
    <w:rsid w:val="008257CC"/>
    <w:rsid w:val="00825A73"/>
    <w:rsid w:val="00825EC0"/>
    <w:rsid w:val="00826A11"/>
    <w:rsid w:val="00827055"/>
    <w:rsid w:val="008274BF"/>
    <w:rsid w:val="00830365"/>
    <w:rsid w:val="00830512"/>
    <w:rsid w:val="00830A6A"/>
    <w:rsid w:val="00830BBB"/>
    <w:rsid w:val="00830DC3"/>
    <w:rsid w:val="0083124A"/>
    <w:rsid w:val="00831367"/>
    <w:rsid w:val="00831555"/>
    <w:rsid w:val="00831AB3"/>
    <w:rsid w:val="00831F52"/>
    <w:rsid w:val="00832154"/>
    <w:rsid w:val="008322E3"/>
    <w:rsid w:val="00832645"/>
    <w:rsid w:val="00832887"/>
    <w:rsid w:val="00832D2D"/>
    <w:rsid w:val="00832DD4"/>
    <w:rsid w:val="00832F5C"/>
    <w:rsid w:val="008332D0"/>
    <w:rsid w:val="00834E8C"/>
    <w:rsid w:val="00834F86"/>
    <w:rsid w:val="008358DF"/>
    <w:rsid w:val="008359E0"/>
    <w:rsid w:val="008362BA"/>
    <w:rsid w:val="008373BA"/>
    <w:rsid w:val="0083755A"/>
    <w:rsid w:val="008376F6"/>
    <w:rsid w:val="00837D5B"/>
    <w:rsid w:val="00837EA6"/>
    <w:rsid w:val="00837EA8"/>
    <w:rsid w:val="00840607"/>
    <w:rsid w:val="00840D39"/>
    <w:rsid w:val="008415F4"/>
    <w:rsid w:val="00841943"/>
    <w:rsid w:val="00841A14"/>
    <w:rsid w:val="00841CD2"/>
    <w:rsid w:val="00842088"/>
    <w:rsid w:val="00842B27"/>
    <w:rsid w:val="00842B77"/>
    <w:rsid w:val="0084309F"/>
    <w:rsid w:val="008430AC"/>
    <w:rsid w:val="00843433"/>
    <w:rsid w:val="00843EC8"/>
    <w:rsid w:val="00844009"/>
    <w:rsid w:val="00844E50"/>
    <w:rsid w:val="00845C12"/>
    <w:rsid w:val="00846448"/>
    <w:rsid w:val="008469D9"/>
    <w:rsid w:val="00846DC0"/>
    <w:rsid w:val="00847289"/>
    <w:rsid w:val="008474A7"/>
    <w:rsid w:val="00847672"/>
    <w:rsid w:val="00847D5A"/>
    <w:rsid w:val="00850037"/>
    <w:rsid w:val="0085042C"/>
    <w:rsid w:val="008506B6"/>
    <w:rsid w:val="00850AE0"/>
    <w:rsid w:val="00850F0E"/>
    <w:rsid w:val="0085123F"/>
    <w:rsid w:val="00851B1C"/>
    <w:rsid w:val="00851F54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3A87"/>
    <w:rsid w:val="00855444"/>
    <w:rsid w:val="00855583"/>
    <w:rsid w:val="00855654"/>
    <w:rsid w:val="00855E0F"/>
    <w:rsid w:val="008561A0"/>
    <w:rsid w:val="008563DE"/>
    <w:rsid w:val="00856833"/>
    <w:rsid w:val="00856840"/>
    <w:rsid w:val="00856F15"/>
    <w:rsid w:val="0085763B"/>
    <w:rsid w:val="00857659"/>
    <w:rsid w:val="008578A1"/>
    <w:rsid w:val="00857BCE"/>
    <w:rsid w:val="008600DF"/>
    <w:rsid w:val="0086087C"/>
    <w:rsid w:val="00860D8E"/>
    <w:rsid w:val="00860DFA"/>
    <w:rsid w:val="00861896"/>
    <w:rsid w:val="00861D27"/>
    <w:rsid w:val="00861DCC"/>
    <w:rsid w:val="00862683"/>
    <w:rsid w:val="0086275E"/>
    <w:rsid w:val="008636AB"/>
    <w:rsid w:val="00863778"/>
    <w:rsid w:val="00863A31"/>
    <w:rsid w:val="00863E11"/>
    <w:rsid w:val="00864440"/>
    <w:rsid w:val="00864D76"/>
    <w:rsid w:val="008650FC"/>
    <w:rsid w:val="00865327"/>
    <w:rsid w:val="00865629"/>
    <w:rsid w:val="0086574A"/>
    <w:rsid w:val="008658F5"/>
    <w:rsid w:val="008659B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67E1D"/>
    <w:rsid w:val="008712FD"/>
    <w:rsid w:val="0087138E"/>
    <w:rsid w:val="008716A1"/>
    <w:rsid w:val="0087221C"/>
    <w:rsid w:val="00872284"/>
    <w:rsid w:val="0087234A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DFF"/>
    <w:rsid w:val="00874F84"/>
    <w:rsid w:val="008756A4"/>
    <w:rsid w:val="00875C55"/>
    <w:rsid w:val="00875F73"/>
    <w:rsid w:val="0087612E"/>
    <w:rsid w:val="00876462"/>
    <w:rsid w:val="00876C4B"/>
    <w:rsid w:val="00876CA9"/>
    <w:rsid w:val="00876CF4"/>
    <w:rsid w:val="00876D65"/>
    <w:rsid w:val="00876E9F"/>
    <w:rsid w:val="00877083"/>
    <w:rsid w:val="0087783A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0BD"/>
    <w:rsid w:val="00885B3B"/>
    <w:rsid w:val="00886DB4"/>
    <w:rsid w:val="00886E7C"/>
    <w:rsid w:val="008874EA"/>
    <w:rsid w:val="008878F3"/>
    <w:rsid w:val="00887B48"/>
    <w:rsid w:val="0089012B"/>
    <w:rsid w:val="008908CA"/>
    <w:rsid w:val="00890990"/>
    <w:rsid w:val="00890B20"/>
    <w:rsid w:val="0089176E"/>
    <w:rsid w:val="008917E0"/>
    <w:rsid w:val="00891D63"/>
    <w:rsid w:val="00892243"/>
    <w:rsid w:val="00892365"/>
    <w:rsid w:val="00892A76"/>
    <w:rsid w:val="00892BE5"/>
    <w:rsid w:val="00892FF0"/>
    <w:rsid w:val="0089387C"/>
    <w:rsid w:val="00894298"/>
    <w:rsid w:val="008942EE"/>
    <w:rsid w:val="0089444E"/>
    <w:rsid w:val="008949DF"/>
    <w:rsid w:val="00894EE9"/>
    <w:rsid w:val="008951DB"/>
    <w:rsid w:val="00895270"/>
    <w:rsid w:val="008956DD"/>
    <w:rsid w:val="00896507"/>
    <w:rsid w:val="00896C81"/>
    <w:rsid w:val="00896D83"/>
    <w:rsid w:val="00897375"/>
    <w:rsid w:val="0089745D"/>
    <w:rsid w:val="00897529"/>
    <w:rsid w:val="008976DD"/>
    <w:rsid w:val="00897F5F"/>
    <w:rsid w:val="008A0720"/>
    <w:rsid w:val="008A0A1E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5A96"/>
    <w:rsid w:val="008A5B42"/>
    <w:rsid w:val="008A6402"/>
    <w:rsid w:val="008A70A7"/>
    <w:rsid w:val="008A712A"/>
    <w:rsid w:val="008A73B2"/>
    <w:rsid w:val="008A7417"/>
    <w:rsid w:val="008A7617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2A3F"/>
    <w:rsid w:val="008B317C"/>
    <w:rsid w:val="008B31C8"/>
    <w:rsid w:val="008B337F"/>
    <w:rsid w:val="008B389D"/>
    <w:rsid w:val="008B3B8C"/>
    <w:rsid w:val="008B3C5C"/>
    <w:rsid w:val="008B49DE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7736"/>
    <w:rsid w:val="008B7AE7"/>
    <w:rsid w:val="008B7B01"/>
    <w:rsid w:val="008B7B08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15D"/>
    <w:rsid w:val="008C37AF"/>
    <w:rsid w:val="008C3E1A"/>
    <w:rsid w:val="008C4C7E"/>
    <w:rsid w:val="008C5C46"/>
    <w:rsid w:val="008C5F53"/>
    <w:rsid w:val="008C603C"/>
    <w:rsid w:val="008C6184"/>
    <w:rsid w:val="008C6760"/>
    <w:rsid w:val="008C6AFE"/>
    <w:rsid w:val="008C6CBA"/>
    <w:rsid w:val="008C6EE9"/>
    <w:rsid w:val="008C73A9"/>
    <w:rsid w:val="008C785E"/>
    <w:rsid w:val="008C78F3"/>
    <w:rsid w:val="008D0060"/>
    <w:rsid w:val="008D0AFB"/>
    <w:rsid w:val="008D1034"/>
    <w:rsid w:val="008D1253"/>
    <w:rsid w:val="008D1447"/>
    <w:rsid w:val="008D1511"/>
    <w:rsid w:val="008D17CE"/>
    <w:rsid w:val="008D17D5"/>
    <w:rsid w:val="008D1A71"/>
    <w:rsid w:val="008D1BA8"/>
    <w:rsid w:val="008D1BEA"/>
    <w:rsid w:val="008D2232"/>
    <w:rsid w:val="008D25DE"/>
    <w:rsid w:val="008D3035"/>
    <w:rsid w:val="008D32DF"/>
    <w:rsid w:val="008D334E"/>
    <w:rsid w:val="008D353A"/>
    <w:rsid w:val="008D35E9"/>
    <w:rsid w:val="008D3959"/>
    <w:rsid w:val="008D3966"/>
    <w:rsid w:val="008D3AE8"/>
    <w:rsid w:val="008D4352"/>
    <w:rsid w:val="008D5C50"/>
    <w:rsid w:val="008D5F96"/>
    <w:rsid w:val="008D60BC"/>
    <w:rsid w:val="008D6D7B"/>
    <w:rsid w:val="008D7272"/>
    <w:rsid w:val="008D7EB7"/>
    <w:rsid w:val="008E018B"/>
    <w:rsid w:val="008E08E0"/>
    <w:rsid w:val="008E0EB8"/>
    <w:rsid w:val="008E10A6"/>
    <w:rsid w:val="008E1271"/>
    <w:rsid w:val="008E1694"/>
    <w:rsid w:val="008E2251"/>
    <w:rsid w:val="008E24B3"/>
    <w:rsid w:val="008E24CA"/>
    <w:rsid w:val="008E2E39"/>
    <w:rsid w:val="008E2F6E"/>
    <w:rsid w:val="008E330C"/>
    <w:rsid w:val="008E38AD"/>
    <w:rsid w:val="008E3EEC"/>
    <w:rsid w:val="008E4D1B"/>
    <w:rsid w:val="008E4E16"/>
    <w:rsid w:val="008E54A3"/>
    <w:rsid w:val="008E5BF2"/>
    <w:rsid w:val="008E5C81"/>
    <w:rsid w:val="008E60BB"/>
    <w:rsid w:val="008E64C3"/>
    <w:rsid w:val="008E66CB"/>
    <w:rsid w:val="008E7DA7"/>
    <w:rsid w:val="008E7F12"/>
    <w:rsid w:val="008E7FA1"/>
    <w:rsid w:val="008F005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B7D"/>
    <w:rsid w:val="008F5EEF"/>
    <w:rsid w:val="008F613A"/>
    <w:rsid w:val="008F66FE"/>
    <w:rsid w:val="008F7072"/>
    <w:rsid w:val="008F71F9"/>
    <w:rsid w:val="008F72CC"/>
    <w:rsid w:val="008F72CD"/>
    <w:rsid w:val="008F74CF"/>
    <w:rsid w:val="008F7726"/>
    <w:rsid w:val="008F79B8"/>
    <w:rsid w:val="009019C3"/>
    <w:rsid w:val="00901D69"/>
    <w:rsid w:val="0090257E"/>
    <w:rsid w:val="009027FD"/>
    <w:rsid w:val="00902B96"/>
    <w:rsid w:val="00903802"/>
    <w:rsid w:val="00903D22"/>
    <w:rsid w:val="00904D52"/>
    <w:rsid w:val="00904FC3"/>
    <w:rsid w:val="00905BD0"/>
    <w:rsid w:val="0090650F"/>
    <w:rsid w:val="00906641"/>
    <w:rsid w:val="0090696D"/>
    <w:rsid w:val="00906CD6"/>
    <w:rsid w:val="00906E4D"/>
    <w:rsid w:val="00906F31"/>
    <w:rsid w:val="00907329"/>
    <w:rsid w:val="009078B3"/>
    <w:rsid w:val="00907A77"/>
    <w:rsid w:val="00907D00"/>
    <w:rsid w:val="00907E00"/>
    <w:rsid w:val="00907E44"/>
    <w:rsid w:val="0091088D"/>
    <w:rsid w:val="00910D0C"/>
    <w:rsid w:val="00910D4B"/>
    <w:rsid w:val="00910F77"/>
    <w:rsid w:val="00910FC9"/>
    <w:rsid w:val="0091104D"/>
    <w:rsid w:val="009111A1"/>
    <w:rsid w:val="00911413"/>
    <w:rsid w:val="00911BD2"/>
    <w:rsid w:val="00912841"/>
    <w:rsid w:val="00912893"/>
    <w:rsid w:val="0091291A"/>
    <w:rsid w:val="0091294B"/>
    <w:rsid w:val="009129D7"/>
    <w:rsid w:val="00912A4F"/>
    <w:rsid w:val="00912BA6"/>
    <w:rsid w:val="00913460"/>
    <w:rsid w:val="00913612"/>
    <w:rsid w:val="0091366A"/>
    <w:rsid w:val="00913824"/>
    <w:rsid w:val="00913DEB"/>
    <w:rsid w:val="00913DF3"/>
    <w:rsid w:val="009154AC"/>
    <w:rsid w:val="00915757"/>
    <w:rsid w:val="009159B3"/>
    <w:rsid w:val="00916181"/>
    <w:rsid w:val="0091630B"/>
    <w:rsid w:val="00916AB1"/>
    <w:rsid w:val="00917440"/>
    <w:rsid w:val="00917A86"/>
    <w:rsid w:val="009204C5"/>
    <w:rsid w:val="009205C4"/>
    <w:rsid w:val="0092140F"/>
    <w:rsid w:val="009217FE"/>
    <w:rsid w:val="0092180D"/>
    <w:rsid w:val="00922495"/>
    <w:rsid w:val="00922516"/>
    <w:rsid w:val="00922CB0"/>
    <w:rsid w:val="00922F9C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0E6"/>
    <w:rsid w:val="0092625F"/>
    <w:rsid w:val="009266E7"/>
    <w:rsid w:val="00926DA7"/>
    <w:rsid w:val="00927945"/>
    <w:rsid w:val="009279AF"/>
    <w:rsid w:val="00927AC8"/>
    <w:rsid w:val="00927E12"/>
    <w:rsid w:val="00927F8B"/>
    <w:rsid w:val="0093094D"/>
    <w:rsid w:val="00930CEE"/>
    <w:rsid w:val="00931420"/>
    <w:rsid w:val="00931C4C"/>
    <w:rsid w:val="00931FA6"/>
    <w:rsid w:val="00932403"/>
    <w:rsid w:val="009328C7"/>
    <w:rsid w:val="00932CB5"/>
    <w:rsid w:val="00932CB9"/>
    <w:rsid w:val="00932D07"/>
    <w:rsid w:val="009330CB"/>
    <w:rsid w:val="009336EC"/>
    <w:rsid w:val="009339E4"/>
    <w:rsid w:val="00933DE4"/>
    <w:rsid w:val="00933F56"/>
    <w:rsid w:val="00934C13"/>
    <w:rsid w:val="00935228"/>
    <w:rsid w:val="00935594"/>
    <w:rsid w:val="009355A2"/>
    <w:rsid w:val="00935A07"/>
    <w:rsid w:val="00935BBA"/>
    <w:rsid w:val="00935F9E"/>
    <w:rsid w:val="009361AF"/>
    <w:rsid w:val="00936A1F"/>
    <w:rsid w:val="00936D98"/>
    <w:rsid w:val="00936F92"/>
    <w:rsid w:val="00937779"/>
    <w:rsid w:val="00937943"/>
    <w:rsid w:val="00940314"/>
    <w:rsid w:val="00940C64"/>
    <w:rsid w:val="0094130D"/>
    <w:rsid w:val="009416DB"/>
    <w:rsid w:val="00941A96"/>
    <w:rsid w:val="00941D09"/>
    <w:rsid w:val="009421DE"/>
    <w:rsid w:val="0094272F"/>
    <w:rsid w:val="00942C80"/>
    <w:rsid w:val="00942E0B"/>
    <w:rsid w:val="00943197"/>
    <w:rsid w:val="009435F2"/>
    <w:rsid w:val="00943763"/>
    <w:rsid w:val="009439C7"/>
    <w:rsid w:val="00943D20"/>
    <w:rsid w:val="00943FAC"/>
    <w:rsid w:val="009440A8"/>
    <w:rsid w:val="00944852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1ADB"/>
    <w:rsid w:val="00951E5E"/>
    <w:rsid w:val="009521F3"/>
    <w:rsid w:val="00952564"/>
    <w:rsid w:val="00952A27"/>
    <w:rsid w:val="009534CB"/>
    <w:rsid w:val="0095380C"/>
    <w:rsid w:val="0095399D"/>
    <w:rsid w:val="00953B11"/>
    <w:rsid w:val="00953D64"/>
    <w:rsid w:val="00954353"/>
    <w:rsid w:val="009544CF"/>
    <w:rsid w:val="009544F3"/>
    <w:rsid w:val="009546F7"/>
    <w:rsid w:val="00954ADD"/>
    <w:rsid w:val="00954B39"/>
    <w:rsid w:val="00954FFA"/>
    <w:rsid w:val="00955C0A"/>
    <w:rsid w:val="00955C4F"/>
    <w:rsid w:val="0095621A"/>
    <w:rsid w:val="00956E25"/>
    <w:rsid w:val="00957540"/>
    <w:rsid w:val="0096142F"/>
    <w:rsid w:val="0096212C"/>
    <w:rsid w:val="00962802"/>
    <w:rsid w:val="009628D1"/>
    <w:rsid w:val="00963225"/>
    <w:rsid w:val="009635BA"/>
    <w:rsid w:val="0096390B"/>
    <w:rsid w:val="00963C5D"/>
    <w:rsid w:val="00963CC0"/>
    <w:rsid w:val="00963D63"/>
    <w:rsid w:val="00964C00"/>
    <w:rsid w:val="00964FF1"/>
    <w:rsid w:val="009657F1"/>
    <w:rsid w:val="0096611C"/>
    <w:rsid w:val="0096625D"/>
    <w:rsid w:val="0096628D"/>
    <w:rsid w:val="009664A8"/>
    <w:rsid w:val="00966DAD"/>
    <w:rsid w:val="00967042"/>
    <w:rsid w:val="00967140"/>
    <w:rsid w:val="009671D2"/>
    <w:rsid w:val="00967B1E"/>
    <w:rsid w:val="00970637"/>
    <w:rsid w:val="009708D6"/>
    <w:rsid w:val="009709F8"/>
    <w:rsid w:val="00971835"/>
    <w:rsid w:val="00971B45"/>
    <w:rsid w:val="00971C87"/>
    <w:rsid w:val="00971F76"/>
    <w:rsid w:val="00972372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7CA"/>
    <w:rsid w:val="00974FE0"/>
    <w:rsid w:val="00975A36"/>
    <w:rsid w:val="00976068"/>
    <w:rsid w:val="009760D0"/>
    <w:rsid w:val="00976538"/>
    <w:rsid w:val="00976A14"/>
    <w:rsid w:val="00976A34"/>
    <w:rsid w:val="00977059"/>
    <w:rsid w:val="009770D2"/>
    <w:rsid w:val="0097750E"/>
    <w:rsid w:val="00977BA7"/>
    <w:rsid w:val="00977C05"/>
    <w:rsid w:val="00977DBC"/>
    <w:rsid w:val="00977E1C"/>
    <w:rsid w:val="00980520"/>
    <w:rsid w:val="00980523"/>
    <w:rsid w:val="0098063B"/>
    <w:rsid w:val="00981689"/>
    <w:rsid w:val="0098194F"/>
    <w:rsid w:val="00981AC7"/>
    <w:rsid w:val="0098208D"/>
    <w:rsid w:val="00982158"/>
    <w:rsid w:val="009824D7"/>
    <w:rsid w:val="009825E3"/>
    <w:rsid w:val="009826C8"/>
    <w:rsid w:val="00982B4C"/>
    <w:rsid w:val="00982CAB"/>
    <w:rsid w:val="009836E4"/>
    <w:rsid w:val="0098412F"/>
    <w:rsid w:val="00984F63"/>
    <w:rsid w:val="00985531"/>
    <w:rsid w:val="00985605"/>
    <w:rsid w:val="009856B7"/>
    <w:rsid w:val="009858A9"/>
    <w:rsid w:val="009858DD"/>
    <w:rsid w:val="00985AF0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31CB"/>
    <w:rsid w:val="0099359F"/>
    <w:rsid w:val="00993732"/>
    <w:rsid w:val="009944CE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8A4"/>
    <w:rsid w:val="00996C6F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869"/>
    <w:rsid w:val="009A4A83"/>
    <w:rsid w:val="009A4ACF"/>
    <w:rsid w:val="009A55DD"/>
    <w:rsid w:val="009A5811"/>
    <w:rsid w:val="009A5837"/>
    <w:rsid w:val="009A5CAB"/>
    <w:rsid w:val="009A67DA"/>
    <w:rsid w:val="009A6A6B"/>
    <w:rsid w:val="009A6CC1"/>
    <w:rsid w:val="009A7595"/>
    <w:rsid w:val="009A7608"/>
    <w:rsid w:val="009A77FA"/>
    <w:rsid w:val="009A7F58"/>
    <w:rsid w:val="009B013E"/>
    <w:rsid w:val="009B0CD3"/>
    <w:rsid w:val="009B13C5"/>
    <w:rsid w:val="009B1628"/>
    <w:rsid w:val="009B1B26"/>
    <w:rsid w:val="009B1EF9"/>
    <w:rsid w:val="009B1F63"/>
    <w:rsid w:val="009B251B"/>
    <w:rsid w:val="009B26AC"/>
    <w:rsid w:val="009B2AC1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F30"/>
    <w:rsid w:val="009B639B"/>
    <w:rsid w:val="009B7204"/>
    <w:rsid w:val="009B743F"/>
    <w:rsid w:val="009B7632"/>
    <w:rsid w:val="009C0074"/>
    <w:rsid w:val="009C0564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4D71"/>
    <w:rsid w:val="009C4FF5"/>
    <w:rsid w:val="009C584F"/>
    <w:rsid w:val="009C5980"/>
    <w:rsid w:val="009C5A52"/>
    <w:rsid w:val="009C6943"/>
    <w:rsid w:val="009C696B"/>
    <w:rsid w:val="009C6E96"/>
    <w:rsid w:val="009C7320"/>
    <w:rsid w:val="009C7782"/>
    <w:rsid w:val="009D00BD"/>
    <w:rsid w:val="009D0476"/>
    <w:rsid w:val="009D0729"/>
    <w:rsid w:val="009D0F66"/>
    <w:rsid w:val="009D13E2"/>
    <w:rsid w:val="009D16E6"/>
    <w:rsid w:val="009D1A06"/>
    <w:rsid w:val="009D1BA4"/>
    <w:rsid w:val="009D1FB2"/>
    <w:rsid w:val="009D22E4"/>
    <w:rsid w:val="009D22F7"/>
    <w:rsid w:val="009D2BCD"/>
    <w:rsid w:val="009D319C"/>
    <w:rsid w:val="009D32B2"/>
    <w:rsid w:val="009D3778"/>
    <w:rsid w:val="009D3936"/>
    <w:rsid w:val="009D4347"/>
    <w:rsid w:val="009D48B3"/>
    <w:rsid w:val="009D5525"/>
    <w:rsid w:val="009D565C"/>
    <w:rsid w:val="009D5964"/>
    <w:rsid w:val="009D5AAB"/>
    <w:rsid w:val="009D5BAB"/>
    <w:rsid w:val="009D5C75"/>
    <w:rsid w:val="009D6A0A"/>
    <w:rsid w:val="009D6BD6"/>
    <w:rsid w:val="009D7529"/>
    <w:rsid w:val="009D7BCD"/>
    <w:rsid w:val="009E058F"/>
    <w:rsid w:val="009E0A9E"/>
    <w:rsid w:val="009E0CAE"/>
    <w:rsid w:val="009E1273"/>
    <w:rsid w:val="009E19A2"/>
    <w:rsid w:val="009E1D83"/>
    <w:rsid w:val="009E22EB"/>
    <w:rsid w:val="009E34D8"/>
    <w:rsid w:val="009E3AFD"/>
    <w:rsid w:val="009E3BDE"/>
    <w:rsid w:val="009E3CDD"/>
    <w:rsid w:val="009E4A93"/>
    <w:rsid w:val="009E4B16"/>
    <w:rsid w:val="009E5C60"/>
    <w:rsid w:val="009E6216"/>
    <w:rsid w:val="009E62B7"/>
    <w:rsid w:val="009E634B"/>
    <w:rsid w:val="009E64DB"/>
    <w:rsid w:val="009E6794"/>
    <w:rsid w:val="009E6814"/>
    <w:rsid w:val="009E6FFE"/>
    <w:rsid w:val="009E7189"/>
    <w:rsid w:val="009E7E46"/>
    <w:rsid w:val="009E7F4B"/>
    <w:rsid w:val="009E7FC0"/>
    <w:rsid w:val="009E7FC1"/>
    <w:rsid w:val="009F01E1"/>
    <w:rsid w:val="009F05A0"/>
    <w:rsid w:val="009F0B33"/>
    <w:rsid w:val="009F0B4D"/>
    <w:rsid w:val="009F0ECB"/>
    <w:rsid w:val="009F1096"/>
    <w:rsid w:val="009F150E"/>
    <w:rsid w:val="009F187D"/>
    <w:rsid w:val="009F1B74"/>
    <w:rsid w:val="009F27AD"/>
    <w:rsid w:val="009F36CC"/>
    <w:rsid w:val="009F3C00"/>
    <w:rsid w:val="009F3FB5"/>
    <w:rsid w:val="009F48F2"/>
    <w:rsid w:val="009F521F"/>
    <w:rsid w:val="009F553C"/>
    <w:rsid w:val="009F57C3"/>
    <w:rsid w:val="009F59F8"/>
    <w:rsid w:val="009F5CB0"/>
    <w:rsid w:val="009F5CBE"/>
    <w:rsid w:val="009F5E3F"/>
    <w:rsid w:val="009F69BA"/>
    <w:rsid w:val="009F6A18"/>
    <w:rsid w:val="009F6A8B"/>
    <w:rsid w:val="009F719A"/>
    <w:rsid w:val="009F7206"/>
    <w:rsid w:val="009F76B3"/>
    <w:rsid w:val="009F7916"/>
    <w:rsid w:val="00A00466"/>
    <w:rsid w:val="00A005B0"/>
    <w:rsid w:val="00A00E06"/>
    <w:rsid w:val="00A01448"/>
    <w:rsid w:val="00A01753"/>
    <w:rsid w:val="00A01F17"/>
    <w:rsid w:val="00A021E4"/>
    <w:rsid w:val="00A022A5"/>
    <w:rsid w:val="00A025FB"/>
    <w:rsid w:val="00A02EB0"/>
    <w:rsid w:val="00A03398"/>
    <w:rsid w:val="00A03A22"/>
    <w:rsid w:val="00A04634"/>
    <w:rsid w:val="00A0498C"/>
    <w:rsid w:val="00A050C1"/>
    <w:rsid w:val="00A05265"/>
    <w:rsid w:val="00A053C7"/>
    <w:rsid w:val="00A06119"/>
    <w:rsid w:val="00A0628B"/>
    <w:rsid w:val="00A065ED"/>
    <w:rsid w:val="00A076D1"/>
    <w:rsid w:val="00A07898"/>
    <w:rsid w:val="00A07A48"/>
    <w:rsid w:val="00A108EE"/>
    <w:rsid w:val="00A10BB8"/>
    <w:rsid w:val="00A11361"/>
    <w:rsid w:val="00A11449"/>
    <w:rsid w:val="00A11745"/>
    <w:rsid w:val="00A11C27"/>
    <w:rsid w:val="00A11F54"/>
    <w:rsid w:val="00A1287B"/>
    <w:rsid w:val="00A12E12"/>
    <w:rsid w:val="00A137E0"/>
    <w:rsid w:val="00A137E4"/>
    <w:rsid w:val="00A13F2B"/>
    <w:rsid w:val="00A14813"/>
    <w:rsid w:val="00A1550A"/>
    <w:rsid w:val="00A1566A"/>
    <w:rsid w:val="00A15E32"/>
    <w:rsid w:val="00A165BF"/>
    <w:rsid w:val="00A172E8"/>
    <w:rsid w:val="00A17303"/>
    <w:rsid w:val="00A179FF"/>
    <w:rsid w:val="00A20911"/>
    <w:rsid w:val="00A20C6F"/>
    <w:rsid w:val="00A20F2B"/>
    <w:rsid w:val="00A21167"/>
    <w:rsid w:val="00A21A36"/>
    <w:rsid w:val="00A22757"/>
    <w:rsid w:val="00A22794"/>
    <w:rsid w:val="00A2303C"/>
    <w:rsid w:val="00A239A0"/>
    <w:rsid w:val="00A23E60"/>
    <w:rsid w:val="00A240A2"/>
    <w:rsid w:val="00A24C05"/>
    <w:rsid w:val="00A24F91"/>
    <w:rsid w:val="00A251F7"/>
    <w:rsid w:val="00A25294"/>
    <w:rsid w:val="00A254EE"/>
    <w:rsid w:val="00A258C3"/>
    <w:rsid w:val="00A25BE7"/>
    <w:rsid w:val="00A261E8"/>
    <w:rsid w:val="00A27008"/>
    <w:rsid w:val="00A27620"/>
    <w:rsid w:val="00A27CDF"/>
    <w:rsid w:val="00A30395"/>
    <w:rsid w:val="00A308B8"/>
    <w:rsid w:val="00A3098E"/>
    <w:rsid w:val="00A309C6"/>
    <w:rsid w:val="00A30A5E"/>
    <w:rsid w:val="00A30D13"/>
    <w:rsid w:val="00A310FC"/>
    <w:rsid w:val="00A319D0"/>
    <w:rsid w:val="00A32316"/>
    <w:rsid w:val="00A32CBD"/>
    <w:rsid w:val="00A33172"/>
    <w:rsid w:val="00A335A7"/>
    <w:rsid w:val="00A34053"/>
    <w:rsid w:val="00A3432B"/>
    <w:rsid w:val="00A3466B"/>
    <w:rsid w:val="00A346BA"/>
    <w:rsid w:val="00A34C67"/>
    <w:rsid w:val="00A34D62"/>
    <w:rsid w:val="00A350B6"/>
    <w:rsid w:val="00A35378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379F8"/>
    <w:rsid w:val="00A402E9"/>
    <w:rsid w:val="00A40607"/>
    <w:rsid w:val="00A407A1"/>
    <w:rsid w:val="00A40AAC"/>
    <w:rsid w:val="00A41650"/>
    <w:rsid w:val="00A41EE2"/>
    <w:rsid w:val="00A42358"/>
    <w:rsid w:val="00A42C47"/>
    <w:rsid w:val="00A4376F"/>
    <w:rsid w:val="00A4416F"/>
    <w:rsid w:val="00A44399"/>
    <w:rsid w:val="00A449E1"/>
    <w:rsid w:val="00A44BE1"/>
    <w:rsid w:val="00A4549F"/>
    <w:rsid w:val="00A454BF"/>
    <w:rsid w:val="00A45984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506"/>
    <w:rsid w:val="00A509EB"/>
    <w:rsid w:val="00A50F50"/>
    <w:rsid w:val="00A517BC"/>
    <w:rsid w:val="00A51CF4"/>
    <w:rsid w:val="00A521BB"/>
    <w:rsid w:val="00A52BF5"/>
    <w:rsid w:val="00A52DFD"/>
    <w:rsid w:val="00A52FC9"/>
    <w:rsid w:val="00A53510"/>
    <w:rsid w:val="00A53BC0"/>
    <w:rsid w:val="00A53EF5"/>
    <w:rsid w:val="00A53F55"/>
    <w:rsid w:val="00A5417B"/>
    <w:rsid w:val="00A54599"/>
    <w:rsid w:val="00A54794"/>
    <w:rsid w:val="00A54B82"/>
    <w:rsid w:val="00A54B87"/>
    <w:rsid w:val="00A558AF"/>
    <w:rsid w:val="00A56332"/>
    <w:rsid w:val="00A56933"/>
    <w:rsid w:val="00A569D4"/>
    <w:rsid w:val="00A56C33"/>
    <w:rsid w:val="00A56C3C"/>
    <w:rsid w:val="00A56FC9"/>
    <w:rsid w:val="00A578C2"/>
    <w:rsid w:val="00A57AB3"/>
    <w:rsid w:val="00A57F1A"/>
    <w:rsid w:val="00A60163"/>
    <w:rsid w:val="00A6038D"/>
    <w:rsid w:val="00A6079C"/>
    <w:rsid w:val="00A60B65"/>
    <w:rsid w:val="00A60CF0"/>
    <w:rsid w:val="00A61429"/>
    <w:rsid w:val="00A61514"/>
    <w:rsid w:val="00A61645"/>
    <w:rsid w:val="00A6165A"/>
    <w:rsid w:val="00A6170E"/>
    <w:rsid w:val="00A61E37"/>
    <w:rsid w:val="00A62080"/>
    <w:rsid w:val="00A62162"/>
    <w:rsid w:val="00A630A2"/>
    <w:rsid w:val="00A632B8"/>
    <w:rsid w:val="00A63BF3"/>
    <w:rsid w:val="00A64942"/>
    <w:rsid w:val="00A65162"/>
    <w:rsid w:val="00A65911"/>
    <w:rsid w:val="00A65A57"/>
    <w:rsid w:val="00A6643C"/>
    <w:rsid w:val="00A66B7D"/>
    <w:rsid w:val="00A66B9D"/>
    <w:rsid w:val="00A66DB4"/>
    <w:rsid w:val="00A67111"/>
    <w:rsid w:val="00A67544"/>
    <w:rsid w:val="00A679E6"/>
    <w:rsid w:val="00A7075B"/>
    <w:rsid w:val="00A70AC2"/>
    <w:rsid w:val="00A71956"/>
    <w:rsid w:val="00A71A22"/>
    <w:rsid w:val="00A71CE6"/>
    <w:rsid w:val="00A71D23"/>
    <w:rsid w:val="00A72A9F"/>
    <w:rsid w:val="00A72C99"/>
    <w:rsid w:val="00A72D33"/>
    <w:rsid w:val="00A72DD0"/>
    <w:rsid w:val="00A72E7F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77C01"/>
    <w:rsid w:val="00A80166"/>
    <w:rsid w:val="00A802AF"/>
    <w:rsid w:val="00A8056E"/>
    <w:rsid w:val="00A818EC"/>
    <w:rsid w:val="00A823E0"/>
    <w:rsid w:val="00A82D58"/>
    <w:rsid w:val="00A82FDE"/>
    <w:rsid w:val="00A83101"/>
    <w:rsid w:val="00A832DA"/>
    <w:rsid w:val="00A838C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A5"/>
    <w:rsid w:val="00A85BC2"/>
    <w:rsid w:val="00A85C92"/>
    <w:rsid w:val="00A86D63"/>
    <w:rsid w:val="00A8703F"/>
    <w:rsid w:val="00A87797"/>
    <w:rsid w:val="00A8780B"/>
    <w:rsid w:val="00A878F8"/>
    <w:rsid w:val="00A87C61"/>
    <w:rsid w:val="00A90102"/>
    <w:rsid w:val="00A9010F"/>
    <w:rsid w:val="00A90E72"/>
    <w:rsid w:val="00A90E87"/>
    <w:rsid w:val="00A91151"/>
    <w:rsid w:val="00A922A2"/>
    <w:rsid w:val="00A92470"/>
    <w:rsid w:val="00A92ECF"/>
    <w:rsid w:val="00A93114"/>
    <w:rsid w:val="00A9327B"/>
    <w:rsid w:val="00A9356F"/>
    <w:rsid w:val="00A93ACA"/>
    <w:rsid w:val="00A93B69"/>
    <w:rsid w:val="00A94AE5"/>
    <w:rsid w:val="00A94BCF"/>
    <w:rsid w:val="00A95DFA"/>
    <w:rsid w:val="00A960D3"/>
    <w:rsid w:val="00A963C7"/>
    <w:rsid w:val="00A96B33"/>
    <w:rsid w:val="00A97573"/>
    <w:rsid w:val="00A97A3B"/>
    <w:rsid w:val="00A97CFB"/>
    <w:rsid w:val="00AA09B2"/>
    <w:rsid w:val="00AA0A92"/>
    <w:rsid w:val="00AA14AA"/>
    <w:rsid w:val="00AA161C"/>
    <w:rsid w:val="00AA1626"/>
    <w:rsid w:val="00AA1C25"/>
    <w:rsid w:val="00AA1CE0"/>
    <w:rsid w:val="00AA1F3B"/>
    <w:rsid w:val="00AA2442"/>
    <w:rsid w:val="00AA2D55"/>
    <w:rsid w:val="00AA2F78"/>
    <w:rsid w:val="00AA3669"/>
    <w:rsid w:val="00AA382C"/>
    <w:rsid w:val="00AA38C6"/>
    <w:rsid w:val="00AA3AFB"/>
    <w:rsid w:val="00AA3DB7"/>
    <w:rsid w:val="00AA4366"/>
    <w:rsid w:val="00AA45E1"/>
    <w:rsid w:val="00AA492F"/>
    <w:rsid w:val="00AA495A"/>
    <w:rsid w:val="00AA4C97"/>
    <w:rsid w:val="00AA51F5"/>
    <w:rsid w:val="00AA5975"/>
    <w:rsid w:val="00AA5E3B"/>
    <w:rsid w:val="00AA68B4"/>
    <w:rsid w:val="00AA6A25"/>
    <w:rsid w:val="00AA6B4F"/>
    <w:rsid w:val="00AB0543"/>
    <w:rsid w:val="00AB0A16"/>
    <w:rsid w:val="00AB0AC9"/>
    <w:rsid w:val="00AB0E29"/>
    <w:rsid w:val="00AB0E3C"/>
    <w:rsid w:val="00AB1009"/>
    <w:rsid w:val="00AB110E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E57"/>
    <w:rsid w:val="00AB6624"/>
    <w:rsid w:val="00AB66C6"/>
    <w:rsid w:val="00AB67B4"/>
    <w:rsid w:val="00AB725F"/>
    <w:rsid w:val="00AB758B"/>
    <w:rsid w:val="00AB7EDD"/>
    <w:rsid w:val="00AC0705"/>
    <w:rsid w:val="00AC08E5"/>
    <w:rsid w:val="00AC0CB7"/>
    <w:rsid w:val="00AC109B"/>
    <w:rsid w:val="00AC10B7"/>
    <w:rsid w:val="00AC1EAB"/>
    <w:rsid w:val="00AC24F8"/>
    <w:rsid w:val="00AC2990"/>
    <w:rsid w:val="00AC2B13"/>
    <w:rsid w:val="00AC2CF2"/>
    <w:rsid w:val="00AC3305"/>
    <w:rsid w:val="00AC3738"/>
    <w:rsid w:val="00AC3EDE"/>
    <w:rsid w:val="00AC3F4B"/>
    <w:rsid w:val="00AC3FA5"/>
    <w:rsid w:val="00AC45AE"/>
    <w:rsid w:val="00AC49A7"/>
    <w:rsid w:val="00AC4C93"/>
    <w:rsid w:val="00AC4FBF"/>
    <w:rsid w:val="00AC5E06"/>
    <w:rsid w:val="00AC6A76"/>
    <w:rsid w:val="00AC70BB"/>
    <w:rsid w:val="00AC74DA"/>
    <w:rsid w:val="00AC7A2B"/>
    <w:rsid w:val="00AC7A5B"/>
    <w:rsid w:val="00AC7C25"/>
    <w:rsid w:val="00AD05BC"/>
    <w:rsid w:val="00AD0785"/>
    <w:rsid w:val="00AD0A51"/>
    <w:rsid w:val="00AD0B37"/>
    <w:rsid w:val="00AD1029"/>
    <w:rsid w:val="00AD1141"/>
    <w:rsid w:val="00AD11F7"/>
    <w:rsid w:val="00AD1230"/>
    <w:rsid w:val="00AD1DB7"/>
    <w:rsid w:val="00AD2527"/>
    <w:rsid w:val="00AD2852"/>
    <w:rsid w:val="00AD3144"/>
    <w:rsid w:val="00AD389E"/>
    <w:rsid w:val="00AD3976"/>
    <w:rsid w:val="00AD455C"/>
    <w:rsid w:val="00AD46B6"/>
    <w:rsid w:val="00AD4855"/>
    <w:rsid w:val="00AD4952"/>
    <w:rsid w:val="00AD4D2A"/>
    <w:rsid w:val="00AD4F7F"/>
    <w:rsid w:val="00AD5137"/>
    <w:rsid w:val="00AD5147"/>
    <w:rsid w:val="00AD52D7"/>
    <w:rsid w:val="00AD542F"/>
    <w:rsid w:val="00AD5568"/>
    <w:rsid w:val="00AD5D31"/>
    <w:rsid w:val="00AD6464"/>
    <w:rsid w:val="00AD65AC"/>
    <w:rsid w:val="00AD6FA5"/>
    <w:rsid w:val="00AD72D4"/>
    <w:rsid w:val="00AD7305"/>
    <w:rsid w:val="00AD7E64"/>
    <w:rsid w:val="00AD7E8B"/>
    <w:rsid w:val="00AD7F38"/>
    <w:rsid w:val="00AE0C56"/>
    <w:rsid w:val="00AE149E"/>
    <w:rsid w:val="00AE1640"/>
    <w:rsid w:val="00AE168B"/>
    <w:rsid w:val="00AE22F2"/>
    <w:rsid w:val="00AE29FC"/>
    <w:rsid w:val="00AE2F3F"/>
    <w:rsid w:val="00AE3B4E"/>
    <w:rsid w:val="00AE40BE"/>
    <w:rsid w:val="00AE49AB"/>
    <w:rsid w:val="00AE4B06"/>
    <w:rsid w:val="00AE4E40"/>
    <w:rsid w:val="00AE5071"/>
    <w:rsid w:val="00AE59EC"/>
    <w:rsid w:val="00AE67B3"/>
    <w:rsid w:val="00AE680A"/>
    <w:rsid w:val="00AE717D"/>
    <w:rsid w:val="00AE748D"/>
    <w:rsid w:val="00AE7864"/>
    <w:rsid w:val="00AE7949"/>
    <w:rsid w:val="00AE7D7E"/>
    <w:rsid w:val="00AE7F4A"/>
    <w:rsid w:val="00AF07F6"/>
    <w:rsid w:val="00AF11A4"/>
    <w:rsid w:val="00AF13A4"/>
    <w:rsid w:val="00AF1BC7"/>
    <w:rsid w:val="00AF212C"/>
    <w:rsid w:val="00AF25D5"/>
    <w:rsid w:val="00AF301D"/>
    <w:rsid w:val="00AF3552"/>
    <w:rsid w:val="00AF3669"/>
    <w:rsid w:val="00AF3715"/>
    <w:rsid w:val="00AF3A22"/>
    <w:rsid w:val="00AF3DBB"/>
    <w:rsid w:val="00AF47CA"/>
    <w:rsid w:val="00AF4951"/>
    <w:rsid w:val="00AF5194"/>
    <w:rsid w:val="00AF53EF"/>
    <w:rsid w:val="00AF591A"/>
    <w:rsid w:val="00AF593B"/>
    <w:rsid w:val="00AF5B27"/>
    <w:rsid w:val="00AF674E"/>
    <w:rsid w:val="00AF6877"/>
    <w:rsid w:val="00AF6DFF"/>
    <w:rsid w:val="00AF6E5F"/>
    <w:rsid w:val="00AF73C3"/>
    <w:rsid w:val="00AF7709"/>
    <w:rsid w:val="00AF795C"/>
    <w:rsid w:val="00AF7DD7"/>
    <w:rsid w:val="00B00752"/>
    <w:rsid w:val="00B01195"/>
    <w:rsid w:val="00B0126C"/>
    <w:rsid w:val="00B0151B"/>
    <w:rsid w:val="00B017C5"/>
    <w:rsid w:val="00B01908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EF2"/>
    <w:rsid w:val="00B05291"/>
    <w:rsid w:val="00B05545"/>
    <w:rsid w:val="00B05839"/>
    <w:rsid w:val="00B05B48"/>
    <w:rsid w:val="00B06260"/>
    <w:rsid w:val="00B062CA"/>
    <w:rsid w:val="00B06ED0"/>
    <w:rsid w:val="00B06EEB"/>
    <w:rsid w:val="00B10558"/>
    <w:rsid w:val="00B11008"/>
    <w:rsid w:val="00B115B7"/>
    <w:rsid w:val="00B126D0"/>
    <w:rsid w:val="00B12D10"/>
    <w:rsid w:val="00B13868"/>
    <w:rsid w:val="00B1387B"/>
    <w:rsid w:val="00B142D9"/>
    <w:rsid w:val="00B1504E"/>
    <w:rsid w:val="00B1511F"/>
    <w:rsid w:val="00B152CB"/>
    <w:rsid w:val="00B156A9"/>
    <w:rsid w:val="00B1575E"/>
    <w:rsid w:val="00B15B3F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C8C"/>
    <w:rsid w:val="00B17C9B"/>
    <w:rsid w:val="00B209A1"/>
    <w:rsid w:val="00B2241F"/>
    <w:rsid w:val="00B2245A"/>
    <w:rsid w:val="00B226CF"/>
    <w:rsid w:val="00B226DE"/>
    <w:rsid w:val="00B228EA"/>
    <w:rsid w:val="00B22C0D"/>
    <w:rsid w:val="00B238F3"/>
    <w:rsid w:val="00B23AF4"/>
    <w:rsid w:val="00B23C15"/>
    <w:rsid w:val="00B24184"/>
    <w:rsid w:val="00B2424F"/>
    <w:rsid w:val="00B2452A"/>
    <w:rsid w:val="00B24987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7237"/>
    <w:rsid w:val="00B30525"/>
    <w:rsid w:val="00B30846"/>
    <w:rsid w:val="00B30B4E"/>
    <w:rsid w:val="00B31246"/>
    <w:rsid w:val="00B31880"/>
    <w:rsid w:val="00B32080"/>
    <w:rsid w:val="00B32202"/>
    <w:rsid w:val="00B324A6"/>
    <w:rsid w:val="00B326FF"/>
    <w:rsid w:val="00B32C22"/>
    <w:rsid w:val="00B32C87"/>
    <w:rsid w:val="00B32EEF"/>
    <w:rsid w:val="00B3334E"/>
    <w:rsid w:val="00B33953"/>
    <w:rsid w:val="00B33B94"/>
    <w:rsid w:val="00B33BC9"/>
    <w:rsid w:val="00B340AA"/>
    <w:rsid w:val="00B34A9F"/>
    <w:rsid w:val="00B34B80"/>
    <w:rsid w:val="00B353B6"/>
    <w:rsid w:val="00B355BC"/>
    <w:rsid w:val="00B35AE0"/>
    <w:rsid w:val="00B35CDA"/>
    <w:rsid w:val="00B36654"/>
    <w:rsid w:val="00B366EC"/>
    <w:rsid w:val="00B3688B"/>
    <w:rsid w:val="00B36C28"/>
    <w:rsid w:val="00B36EDC"/>
    <w:rsid w:val="00B37523"/>
    <w:rsid w:val="00B37831"/>
    <w:rsid w:val="00B37C40"/>
    <w:rsid w:val="00B37D97"/>
    <w:rsid w:val="00B40150"/>
    <w:rsid w:val="00B401F6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37D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9EE"/>
    <w:rsid w:val="00B51D1D"/>
    <w:rsid w:val="00B52323"/>
    <w:rsid w:val="00B52567"/>
    <w:rsid w:val="00B5276C"/>
    <w:rsid w:val="00B5310E"/>
    <w:rsid w:val="00B53A54"/>
    <w:rsid w:val="00B53AD9"/>
    <w:rsid w:val="00B54179"/>
    <w:rsid w:val="00B54512"/>
    <w:rsid w:val="00B54ACC"/>
    <w:rsid w:val="00B54DCB"/>
    <w:rsid w:val="00B55AC2"/>
    <w:rsid w:val="00B560C5"/>
    <w:rsid w:val="00B560C9"/>
    <w:rsid w:val="00B56533"/>
    <w:rsid w:val="00B5681C"/>
    <w:rsid w:val="00B56CFC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53D3"/>
    <w:rsid w:val="00B65AE0"/>
    <w:rsid w:val="00B65D11"/>
    <w:rsid w:val="00B66098"/>
    <w:rsid w:val="00B663B0"/>
    <w:rsid w:val="00B6657B"/>
    <w:rsid w:val="00B666D0"/>
    <w:rsid w:val="00B67F5A"/>
    <w:rsid w:val="00B708B5"/>
    <w:rsid w:val="00B70992"/>
    <w:rsid w:val="00B711CE"/>
    <w:rsid w:val="00B71D44"/>
    <w:rsid w:val="00B71DC8"/>
    <w:rsid w:val="00B72672"/>
    <w:rsid w:val="00B73639"/>
    <w:rsid w:val="00B73E0F"/>
    <w:rsid w:val="00B746C6"/>
    <w:rsid w:val="00B74F46"/>
    <w:rsid w:val="00B7604C"/>
    <w:rsid w:val="00B76463"/>
    <w:rsid w:val="00B7652C"/>
    <w:rsid w:val="00B766BF"/>
    <w:rsid w:val="00B76753"/>
    <w:rsid w:val="00B76D63"/>
    <w:rsid w:val="00B76FA6"/>
    <w:rsid w:val="00B7724E"/>
    <w:rsid w:val="00B77B75"/>
    <w:rsid w:val="00B8072A"/>
    <w:rsid w:val="00B80910"/>
    <w:rsid w:val="00B80B73"/>
    <w:rsid w:val="00B810A9"/>
    <w:rsid w:val="00B8125B"/>
    <w:rsid w:val="00B818F4"/>
    <w:rsid w:val="00B81A00"/>
    <w:rsid w:val="00B81BC9"/>
    <w:rsid w:val="00B8222F"/>
    <w:rsid w:val="00B825FA"/>
    <w:rsid w:val="00B82615"/>
    <w:rsid w:val="00B833CF"/>
    <w:rsid w:val="00B83444"/>
    <w:rsid w:val="00B836ED"/>
    <w:rsid w:val="00B83A14"/>
    <w:rsid w:val="00B83F1C"/>
    <w:rsid w:val="00B842D8"/>
    <w:rsid w:val="00B853BE"/>
    <w:rsid w:val="00B85DF0"/>
    <w:rsid w:val="00B85EA7"/>
    <w:rsid w:val="00B85FE6"/>
    <w:rsid w:val="00B860FD"/>
    <w:rsid w:val="00B86476"/>
    <w:rsid w:val="00B8672E"/>
    <w:rsid w:val="00B8683D"/>
    <w:rsid w:val="00B86955"/>
    <w:rsid w:val="00B86A3D"/>
    <w:rsid w:val="00B875C7"/>
    <w:rsid w:val="00B90305"/>
    <w:rsid w:val="00B904FF"/>
    <w:rsid w:val="00B90D10"/>
    <w:rsid w:val="00B90FE5"/>
    <w:rsid w:val="00B91545"/>
    <w:rsid w:val="00B919AD"/>
    <w:rsid w:val="00B91A2B"/>
    <w:rsid w:val="00B91D2C"/>
    <w:rsid w:val="00B92036"/>
    <w:rsid w:val="00B927D3"/>
    <w:rsid w:val="00B92BC8"/>
    <w:rsid w:val="00B92BF7"/>
    <w:rsid w:val="00B92DCB"/>
    <w:rsid w:val="00B93204"/>
    <w:rsid w:val="00B94683"/>
    <w:rsid w:val="00B94751"/>
    <w:rsid w:val="00B94BBD"/>
    <w:rsid w:val="00B94E17"/>
    <w:rsid w:val="00B957FE"/>
    <w:rsid w:val="00B95AFB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A8B"/>
    <w:rsid w:val="00BA1DCE"/>
    <w:rsid w:val="00BA28F8"/>
    <w:rsid w:val="00BA291C"/>
    <w:rsid w:val="00BA2AE4"/>
    <w:rsid w:val="00BA2FEF"/>
    <w:rsid w:val="00BA3187"/>
    <w:rsid w:val="00BA45BA"/>
    <w:rsid w:val="00BA4661"/>
    <w:rsid w:val="00BA47F1"/>
    <w:rsid w:val="00BA5695"/>
    <w:rsid w:val="00BA57A9"/>
    <w:rsid w:val="00BA6311"/>
    <w:rsid w:val="00BA66AB"/>
    <w:rsid w:val="00BA68CE"/>
    <w:rsid w:val="00BB143D"/>
    <w:rsid w:val="00BB1548"/>
    <w:rsid w:val="00BB178F"/>
    <w:rsid w:val="00BB19F5"/>
    <w:rsid w:val="00BB1CE7"/>
    <w:rsid w:val="00BB23C7"/>
    <w:rsid w:val="00BB2FD3"/>
    <w:rsid w:val="00BB2FDF"/>
    <w:rsid w:val="00BB2FFF"/>
    <w:rsid w:val="00BB3489"/>
    <w:rsid w:val="00BB4160"/>
    <w:rsid w:val="00BB42E7"/>
    <w:rsid w:val="00BB4C1E"/>
    <w:rsid w:val="00BB5FCB"/>
    <w:rsid w:val="00BB604B"/>
    <w:rsid w:val="00BB64DB"/>
    <w:rsid w:val="00BB677F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110F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455"/>
    <w:rsid w:val="00BC46EF"/>
    <w:rsid w:val="00BC5325"/>
    <w:rsid w:val="00BC6B4A"/>
    <w:rsid w:val="00BC6BA2"/>
    <w:rsid w:val="00BC6FD6"/>
    <w:rsid w:val="00BC723D"/>
    <w:rsid w:val="00BC7494"/>
    <w:rsid w:val="00BD008E"/>
    <w:rsid w:val="00BD04C4"/>
    <w:rsid w:val="00BD0506"/>
    <w:rsid w:val="00BD0C9F"/>
    <w:rsid w:val="00BD15E8"/>
    <w:rsid w:val="00BD2062"/>
    <w:rsid w:val="00BD2969"/>
    <w:rsid w:val="00BD2F3B"/>
    <w:rsid w:val="00BD30BD"/>
    <w:rsid w:val="00BD3372"/>
    <w:rsid w:val="00BD34FD"/>
    <w:rsid w:val="00BD353D"/>
    <w:rsid w:val="00BD3B4F"/>
    <w:rsid w:val="00BD3D11"/>
    <w:rsid w:val="00BD3D36"/>
    <w:rsid w:val="00BD4017"/>
    <w:rsid w:val="00BD41A9"/>
    <w:rsid w:val="00BD47B3"/>
    <w:rsid w:val="00BD4800"/>
    <w:rsid w:val="00BD4CBF"/>
    <w:rsid w:val="00BD50AA"/>
    <w:rsid w:val="00BD5135"/>
    <w:rsid w:val="00BD52BC"/>
    <w:rsid w:val="00BD5B69"/>
    <w:rsid w:val="00BD5CB6"/>
    <w:rsid w:val="00BD64AC"/>
    <w:rsid w:val="00BD706F"/>
    <w:rsid w:val="00BD71E2"/>
    <w:rsid w:val="00BD7291"/>
    <w:rsid w:val="00BD7B2D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A3A"/>
    <w:rsid w:val="00BE2B4F"/>
    <w:rsid w:val="00BE2F39"/>
    <w:rsid w:val="00BE332D"/>
    <w:rsid w:val="00BE3CF1"/>
    <w:rsid w:val="00BE3E65"/>
    <w:rsid w:val="00BE4848"/>
    <w:rsid w:val="00BE4B20"/>
    <w:rsid w:val="00BE4E78"/>
    <w:rsid w:val="00BE4F9D"/>
    <w:rsid w:val="00BE5487"/>
    <w:rsid w:val="00BE5742"/>
    <w:rsid w:val="00BE5FC4"/>
    <w:rsid w:val="00BE627F"/>
    <w:rsid w:val="00BE6F0E"/>
    <w:rsid w:val="00BE6F49"/>
    <w:rsid w:val="00BE7B1B"/>
    <w:rsid w:val="00BE7C4D"/>
    <w:rsid w:val="00BE7C79"/>
    <w:rsid w:val="00BE7F6A"/>
    <w:rsid w:val="00BF0274"/>
    <w:rsid w:val="00BF04BB"/>
    <w:rsid w:val="00BF0559"/>
    <w:rsid w:val="00BF071A"/>
    <w:rsid w:val="00BF0793"/>
    <w:rsid w:val="00BF08C4"/>
    <w:rsid w:val="00BF09EB"/>
    <w:rsid w:val="00BF0BAF"/>
    <w:rsid w:val="00BF19CE"/>
    <w:rsid w:val="00BF1A4D"/>
    <w:rsid w:val="00BF1B01"/>
    <w:rsid w:val="00BF1C9A"/>
    <w:rsid w:val="00BF229B"/>
    <w:rsid w:val="00BF230C"/>
    <w:rsid w:val="00BF2A16"/>
    <w:rsid w:val="00BF2B6F"/>
    <w:rsid w:val="00BF31BA"/>
    <w:rsid w:val="00BF351A"/>
    <w:rsid w:val="00BF355A"/>
    <w:rsid w:val="00BF3914"/>
    <w:rsid w:val="00BF3FDB"/>
    <w:rsid w:val="00BF41C1"/>
    <w:rsid w:val="00BF49B1"/>
    <w:rsid w:val="00BF4A26"/>
    <w:rsid w:val="00BF4BF4"/>
    <w:rsid w:val="00BF4DFB"/>
    <w:rsid w:val="00BF5547"/>
    <w:rsid w:val="00BF5552"/>
    <w:rsid w:val="00BF60EF"/>
    <w:rsid w:val="00BF6207"/>
    <w:rsid w:val="00BF64F0"/>
    <w:rsid w:val="00BF6A20"/>
    <w:rsid w:val="00BF6E31"/>
    <w:rsid w:val="00BF7365"/>
    <w:rsid w:val="00BF73F2"/>
    <w:rsid w:val="00BF7A26"/>
    <w:rsid w:val="00BF7AF6"/>
    <w:rsid w:val="00BF7EF8"/>
    <w:rsid w:val="00C0042B"/>
    <w:rsid w:val="00C00ADF"/>
    <w:rsid w:val="00C00F6F"/>
    <w:rsid w:val="00C01671"/>
    <w:rsid w:val="00C01C67"/>
    <w:rsid w:val="00C020BB"/>
    <w:rsid w:val="00C022F7"/>
    <w:rsid w:val="00C02419"/>
    <w:rsid w:val="00C02766"/>
    <w:rsid w:val="00C027CA"/>
    <w:rsid w:val="00C030EC"/>
    <w:rsid w:val="00C03D69"/>
    <w:rsid w:val="00C03DA4"/>
    <w:rsid w:val="00C03EE8"/>
    <w:rsid w:val="00C04033"/>
    <w:rsid w:val="00C046C4"/>
    <w:rsid w:val="00C04985"/>
    <w:rsid w:val="00C05BEC"/>
    <w:rsid w:val="00C066E1"/>
    <w:rsid w:val="00C06A76"/>
    <w:rsid w:val="00C06E7D"/>
    <w:rsid w:val="00C074AD"/>
    <w:rsid w:val="00C07C90"/>
    <w:rsid w:val="00C07F19"/>
    <w:rsid w:val="00C102FC"/>
    <w:rsid w:val="00C10419"/>
    <w:rsid w:val="00C1060D"/>
    <w:rsid w:val="00C106CB"/>
    <w:rsid w:val="00C10DBA"/>
    <w:rsid w:val="00C1112B"/>
    <w:rsid w:val="00C11A88"/>
    <w:rsid w:val="00C12012"/>
    <w:rsid w:val="00C123CF"/>
    <w:rsid w:val="00C12874"/>
    <w:rsid w:val="00C128E0"/>
    <w:rsid w:val="00C12A5B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7A0"/>
    <w:rsid w:val="00C147E4"/>
    <w:rsid w:val="00C14F94"/>
    <w:rsid w:val="00C15209"/>
    <w:rsid w:val="00C15B78"/>
    <w:rsid w:val="00C15BBE"/>
    <w:rsid w:val="00C15DCE"/>
    <w:rsid w:val="00C169D5"/>
    <w:rsid w:val="00C16C30"/>
    <w:rsid w:val="00C17389"/>
    <w:rsid w:val="00C17E72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47D"/>
    <w:rsid w:val="00C239EF"/>
    <w:rsid w:val="00C246F5"/>
    <w:rsid w:val="00C24F79"/>
    <w:rsid w:val="00C251EE"/>
    <w:rsid w:val="00C255A5"/>
    <w:rsid w:val="00C2584B"/>
    <w:rsid w:val="00C25942"/>
    <w:rsid w:val="00C25DD9"/>
    <w:rsid w:val="00C26468"/>
    <w:rsid w:val="00C2663F"/>
    <w:rsid w:val="00C26A13"/>
    <w:rsid w:val="00C26D27"/>
    <w:rsid w:val="00C26D89"/>
    <w:rsid w:val="00C26DB8"/>
    <w:rsid w:val="00C26E1E"/>
    <w:rsid w:val="00C272B8"/>
    <w:rsid w:val="00C27378"/>
    <w:rsid w:val="00C27524"/>
    <w:rsid w:val="00C27727"/>
    <w:rsid w:val="00C2793C"/>
    <w:rsid w:val="00C27CF6"/>
    <w:rsid w:val="00C27EA6"/>
    <w:rsid w:val="00C30235"/>
    <w:rsid w:val="00C303C8"/>
    <w:rsid w:val="00C30B1C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4E73"/>
    <w:rsid w:val="00C352B3"/>
    <w:rsid w:val="00C35683"/>
    <w:rsid w:val="00C35D71"/>
    <w:rsid w:val="00C35F0B"/>
    <w:rsid w:val="00C3654C"/>
    <w:rsid w:val="00C3666F"/>
    <w:rsid w:val="00C36761"/>
    <w:rsid w:val="00C36BF5"/>
    <w:rsid w:val="00C36DBC"/>
    <w:rsid w:val="00C376BA"/>
    <w:rsid w:val="00C37EB1"/>
    <w:rsid w:val="00C4033D"/>
    <w:rsid w:val="00C40373"/>
    <w:rsid w:val="00C4082D"/>
    <w:rsid w:val="00C40AE6"/>
    <w:rsid w:val="00C411AF"/>
    <w:rsid w:val="00C4138D"/>
    <w:rsid w:val="00C41E3A"/>
    <w:rsid w:val="00C42985"/>
    <w:rsid w:val="00C4304C"/>
    <w:rsid w:val="00C43315"/>
    <w:rsid w:val="00C435E6"/>
    <w:rsid w:val="00C4395B"/>
    <w:rsid w:val="00C44699"/>
    <w:rsid w:val="00C44D01"/>
    <w:rsid w:val="00C44FDA"/>
    <w:rsid w:val="00C452F5"/>
    <w:rsid w:val="00C454EC"/>
    <w:rsid w:val="00C46555"/>
    <w:rsid w:val="00C46B15"/>
    <w:rsid w:val="00C46CFE"/>
    <w:rsid w:val="00C46F7D"/>
    <w:rsid w:val="00C47705"/>
    <w:rsid w:val="00C479B5"/>
    <w:rsid w:val="00C47C1A"/>
    <w:rsid w:val="00C50242"/>
    <w:rsid w:val="00C5034D"/>
    <w:rsid w:val="00C5050E"/>
    <w:rsid w:val="00C50D48"/>
    <w:rsid w:val="00C50E99"/>
    <w:rsid w:val="00C5145F"/>
    <w:rsid w:val="00C51BD5"/>
    <w:rsid w:val="00C52287"/>
    <w:rsid w:val="00C52744"/>
    <w:rsid w:val="00C52965"/>
    <w:rsid w:val="00C532DD"/>
    <w:rsid w:val="00C53EB3"/>
    <w:rsid w:val="00C540BD"/>
    <w:rsid w:val="00C54263"/>
    <w:rsid w:val="00C542D4"/>
    <w:rsid w:val="00C545C0"/>
    <w:rsid w:val="00C54D2C"/>
    <w:rsid w:val="00C54D71"/>
    <w:rsid w:val="00C555CA"/>
    <w:rsid w:val="00C55CAE"/>
    <w:rsid w:val="00C563F5"/>
    <w:rsid w:val="00C56456"/>
    <w:rsid w:val="00C56FA8"/>
    <w:rsid w:val="00C570F7"/>
    <w:rsid w:val="00C57D55"/>
    <w:rsid w:val="00C60764"/>
    <w:rsid w:val="00C60B1A"/>
    <w:rsid w:val="00C60B99"/>
    <w:rsid w:val="00C6143A"/>
    <w:rsid w:val="00C6151B"/>
    <w:rsid w:val="00C61C19"/>
    <w:rsid w:val="00C61F78"/>
    <w:rsid w:val="00C62CD5"/>
    <w:rsid w:val="00C62F27"/>
    <w:rsid w:val="00C62F94"/>
    <w:rsid w:val="00C636E6"/>
    <w:rsid w:val="00C639D6"/>
    <w:rsid w:val="00C63CB8"/>
    <w:rsid w:val="00C63F8E"/>
    <w:rsid w:val="00C647FB"/>
    <w:rsid w:val="00C654E0"/>
    <w:rsid w:val="00C661EE"/>
    <w:rsid w:val="00C66362"/>
    <w:rsid w:val="00C66E1C"/>
    <w:rsid w:val="00C6795E"/>
    <w:rsid w:val="00C67EAB"/>
    <w:rsid w:val="00C703A8"/>
    <w:rsid w:val="00C70DFF"/>
    <w:rsid w:val="00C70FCA"/>
    <w:rsid w:val="00C71C60"/>
    <w:rsid w:val="00C71EFF"/>
    <w:rsid w:val="00C72822"/>
    <w:rsid w:val="00C731D4"/>
    <w:rsid w:val="00C73418"/>
    <w:rsid w:val="00C73E1E"/>
    <w:rsid w:val="00C73E68"/>
    <w:rsid w:val="00C740E5"/>
    <w:rsid w:val="00C74E91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980"/>
    <w:rsid w:val="00C81CD9"/>
    <w:rsid w:val="00C82392"/>
    <w:rsid w:val="00C823ED"/>
    <w:rsid w:val="00C826A4"/>
    <w:rsid w:val="00C82A4E"/>
    <w:rsid w:val="00C82D6A"/>
    <w:rsid w:val="00C832DC"/>
    <w:rsid w:val="00C83411"/>
    <w:rsid w:val="00C834B4"/>
    <w:rsid w:val="00C8376E"/>
    <w:rsid w:val="00C8377F"/>
    <w:rsid w:val="00C840EC"/>
    <w:rsid w:val="00C8416A"/>
    <w:rsid w:val="00C843AD"/>
    <w:rsid w:val="00C84AA1"/>
    <w:rsid w:val="00C85008"/>
    <w:rsid w:val="00C85589"/>
    <w:rsid w:val="00C86288"/>
    <w:rsid w:val="00C8646D"/>
    <w:rsid w:val="00C869B7"/>
    <w:rsid w:val="00C86AFC"/>
    <w:rsid w:val="00C86C20"/>
    <w:rsid w:val="00C86CE8"/>
    <w:rsid w:val="00C9008C"/>
    <w:rsid w:val="00C90160"/>
    <w:rsid w:val="00C9035F"/>
    <w:rsid w:val="00C904D2"/>
    <w:rsid w:val="00C907F5"/>
    <w:rsid w:val="00C9154F"/>
    <w:rsid w:val="00C91839"/>
    <w:rsid w:val="00C91B7A"/>
    <w:rsid w:val="00C91DE3"/>
    <w:rsid w:val="00C923EC"/>
    <w:rsid w:val="00C9243B"/>
    <w:rsid w:val="00C927E2"/>
    <w:rsid w:val="00C92C7F"/>
    <w:rsid w:val="00C9369D"/>
    <w:rsid w:val="00C93999"/>
    <w:rsid w:val="00C93D96"/>
    <w:rsid w:val="00C93EF8"/>
    <w:rsid w:val="00C944FA"/>
    <w:rsid w:val="00C94CBD"/>
    <w:rsid w:val="00C94E75"/>
    <w:rsid w:val="00C94F36"/>
    <w:rsid w:val="00C9569C"/>
    <w:rsid w:val="00C95854"/>
    <w:rsid w:val="00C95BF3"/>
    <w:rsid w:val="00C95EFF"/>
    <w:rsid w:val="00C96194"/>
    <w:rsid w:val="00C9637B"/>
    <w:rsid w:val="00C968A8"/>
    <w:rsid w:val="00C96B9B"/>
    <w:rsid w:val="00C96E6F"/>
    <w:rsid w:val="00C974B6"/>
    <w:rsid w:val="00C97616"/>
    <w:rsid w:val="00C97872"/>
    <w:rsid w:val="00C979AA"/>
    <w:rsid w:val="00C97A64"/>
    <w:rsid w:val="00CA002C"/>
    <w:rsid w:val="00CA0532"/>
    <w:rsid w:val="00CA0DCD"/>
    <w:rsid w:val="00CA115A"/>
    <w:rsid w:val="00CA12A2"/>
    <w:rsid w:val="00CA1447"/>
    <w:rsid w:val="00CA16BA"/>
    <w:rsid w:val="00CA1EA4"/>
    <w:rsid w:val="00CA2241"/>
    <w:rsid w:val="00CA2A73"/>
    <w:rsid w:val="00CA2DD7"/>
    <w:rsid w:val="00CA2EDD"/>
    <w:rsid w:val="00CA3CDD"/>
    <w:rsid w:val="00CA403B"/>
    <w:rsid w:val="00CA445D"/>
    <w:rsid w:val="00CA505A"/>
    <w:rsid w:val="00CA59DD"/>
    <w:rsid w:val="00CA5A85"/>
    <w:rsid w:val="00CA5F8C"/>
    <w:rsid w:val="00CA7591"/>
    <w:rsid w:val="00CA75F7"/>
    <w:rsid w:val="00CA7837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AFB"/>
    <w:rsid w:val="00CB49E2"/>
    <w:rsid w:val="00CB4B43"/>
    <w:rsid w:val="00CB5050"/>
    <w:rsid w:val="00CB50A5"/>
    <w:rsid w:val="00CB5A1B"/>
    <w:rsid w:val="00CB5B1E"/>
    <w:rsid w:val="00CB5FF5"/>
    <w:rsid w:val="00CB6E6A"/>
    <w:rsid w:val="00CB6FD1"/>
    <w:rsid w:val="00CB7365"/>
    <w:rsid w:val="00CB787A"/>
    <w:rsid w:val="00CC02B0"/>
    <w:rsid w:val="00CC06B2"/>
    <w:rsid w:val="00CC0A2D"/>
    <w:rsid w:val="00CC0BFF"/>
    <w:rsid w:val="00CC0C4A"/>
    <w:rsid w:val="00CC0D52"/>
    <w:rsid w:val="00CC17F0"/>
    <w:rsid w:val="00CC1853"/>
    <w:rsid w:val="00CC1FAE"/>
    <w:rsid w:val="00CC2312"/>
    <w:rsid w:val="00CC260E"/>
    <w:rsid w:val="00CC2DED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6DCF"/>
    <w:rsid w:val="00CC737C"/>
    <w:rsid w:val="00CC73B5"/>
    <w:rsid w:val="00CC73FF"/>
    <w:rsid w:val="00CD0205"/>
    <w:rsid w:val="00CD087D"/>
    <w:rsid w:val="00CD0F5D"/>
    <w:rsid w:val="00CD1365"/>
    <w:rsid w:val="00CD160D"/>
    <w:rsid w:val="00CD1792"/>
    <w:rsid w:val="00CD1C0B"/>
    <w:rsid w:val="00CD1C52"/>
    <w:rsid w:val="00CD239A"/>
    <w:rsid w:val="00CD2505"/>
    <w:rsid w:val="00CD452B"/>
    <w:rsid w:val="00CD4808"/>
    <w:rsid w:val="00CD49BB"/>
    <w:rsid w:val="00CD49E8"/>
    <w:rsid w:val="00CD5055"/>
    <w:rsid w:val="00CD5512"/>
    <w:rsid w:val="00CD5628"/>
    <w:rsid w:val="00CD5B10"/>
    <w:rsid w:val="00CD6374"/>
    <w:rsid w:val="00CD639F"/>
    <w:rsid w:val="00CD6E3D"/>
    <w:rsid w:val="00CD6F0A"/>
    <w:rsid w:val="00CD6FEA"/>
    <w:rsid w:val="00CD71AB"/>
    <w:rsid w:val="00CD73F7"/>
    <w:rsid w:val="00CD74A8"/>
    <w:rsid w:val="00CD74AB"/>
    <w:rsid w:val="00CD75FC"/>
    <w:rsid w:val="00CE0044"/>
    <w:rsid w:val="00CE0109"/>
    <w:rsid w:val="00CE0437"/>
    <w:rsid w:val="00CE1010"/>
    <w:rsid w:val="00CE133E"/>
    <w:rsid w:val="00CE1515"/>
    <w:rsid w:val="00CE1656"/>
    <w:rsid w:val="00CE1F92"/>
    <w:rsid w:val="00CE1FC5"/>
    <w:rsid w:val="00CE29B3"/>
    <w:rsid w:val="00CE3294"/>
    <w:rsid w:val="00CE362B"/>
    <w:rsid w:val="00CE3707"/>
    <w:rsid w:val="00CE3AC4"/>
    <w:rsid w:val="00CE4690"/>
    <w:rsid w:val="00CE46E5"/>
    <w:rsid w:val="00CE485A"/>
    <w:rsid w:val="00CE5279"/>
    <w:rsid w:val="00CE544D"/>
    <w:rsid w:val="00CE5A78"/>
    <w:rsid w:val="00CE6C34"/>
    <w:rsid w:val="00CE6DA2"/>
    <w:rsid w:val="00CE73E4"/>
    <w:rsid w:val="00CE78AE"/>
    <w:rsid w:val="00CE78EC"/>
    <w:rsid w:val="00CE7AAB"/>
    <w:rsid w:val="00CE7E62"/>
    <w:rsid w:val="00CF0002"/>
    <w:rsid w:val="00CF0387"/>
    <w:rsid w:val="00CF0C2E"/>
    <w:rsid w:val="00CF0F8C"/>
    <w:rsid w:val="00CF19DA"/>
    <w:rsid w:val="00CF1A93"/>
    <w:rsid w:val="00CF1C7F"/>
    <w:rsid w:val="00CF1CC0"/>
    <w:rsid w:val="00CF24F8"/>
    <w:rsid w:val="00CF2653"/>
    <w:rsid w:val="00CF29F5"/>
    <w:rsid w:val="00CF2EEE"/>
    <w:rsid w:val="00CF2F15"/>
    <w:rsid w:val="00CF35DF"/>
    <w:rsid w:val="00CF364F"/>
    <w:rsid w:val="00CF391E"/>
    <w:rsid w:val="00CF3AAD"/>
    <w:rsid w:val="00CF4247"/>
    <w:rsid w:val="00CF4784"/>
    <w:rsid w:val="00CF49D8"/>
    <w:rsid w:val="00CF4DC7"/>
    <w:rsid w:val="00CF4E63"/>
    <w:rsid w:val="00CF5263"/>
    <w:rsid w:val="00CF60B5"/>
    <w:rsid w:val="00CF7DE2"/>
    <w:rsid w:val="00CF7EAF"/>
    <w:rsid w:val="00D0043F"/>
    <w:rsid w:val="00D004FA"/>
    <w:rsid w:val="00D006E9"/>
    <w:rsid w:val="00D00A17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2FD7"/>
    <w:rsid w:val="00D03102"/>
    <w:rsid w:val="00D03727"/>
    <w:rsid w:val="00D0378A"/>
    <w:rsid w:val="00D04E9D"/>
    <w:rsid w:val="00D05132"/>
    <w:rsid w:val="00D05604"/>
    <w:rsid w:val="00D05EA9"/>
    <w:rsid w:val="00D0674A"/>
    <w:rsid w:val="00D06940"/>
    <w:rsid w:val="00D06A19"/>
    <w:rsid w:val="00D06BEC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1F63"/>
    <w:rsid w:val="00D12293"/>
    <w:rsid w:val="00D12574"/>
    <w:rsid w:val="00D1269E"/>
    <w:rsid w:val="00D128BF"/>
    <w:rsid w:val="00D12DA3"/>
    <w:rsid w:val="00D12E8E"/>
    <w:rsid w:val="00D13A72"/>
    <w:rsid w:val="00D14127"/>
    <w:rsid w:val="00D14236"/>
    <w:rsid w:val="00D14553"/>
    <w:rsid w:val="00D14557"/>
    <w:rsid w:val="00D14A55"/>
    <w:rsid w:val="00D14B9D"/>
    <w:rsid w:val="00D14DB1"/>
    <w:rsid w:val="00D159A4"/>
    <w:rsid w:val="00D15F43"/>
    <w:rsid w:val="00D163C7"/>
    <w:rsid w:val="00D168CD"/>
    <w:rsid w:val="00D16E87"/>
    <w:rsid w:val="00D17E46"/>
    <w:rsid w:val="00D17FF0"/>
    <w:rsid w:val="00D20B8B"/>
    <w:rsid w:val="00D20E67"/>
    <w:rsid w:val="00D20E9C"/>
    <w:rsid w:val="00D212C2"/>
    <w:rsid w:val="00D215FA"/>
    <w:rsid w:val="00D2162C"/>
    <w:rsid w:val="00D21A3C"/>
    <w:rsid w:val="00D21A9A"/>
    <w:rsid w:val="00D21BE2"/>
    <w:rsid w:val="00D222F6"/>
    <w:rsid w:val="00D233F1"/>
    <w:rsid w:val="00D2358A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516"/>
    <w:rsid w:val="00D27B04"/>
    <w:rsid w:val="00D27F92"/>
    <w:rsid w:val="00D3005B"/>
    <w:rsid w:val="00D302FD"/>
    <w:rsid w:val="00D3038A"/>
    <w:rsid w:val="00D308E7"/>
    <w:rsid w:val="00D3098D"/>
    <w:rsid w:val="00D3105C"/>
    <w:rsid w:val="00D31310"/>
    <w:rsid w:val="00D31A02"/>
    <w:rsid w:val="00D32169"/>
    <w:rsid w:val="00D3271E"/>
    <w:rsid w:val="00D329B9"/>
    <w:rsid w:val="00D32D88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FF0"/>
    <w:rsid w:val="00D34192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F83"/>
    <w:rsid w:val="00D42DCF"/>
    <w:rsid w:val="00D42F94"/>
    <w:rsid w:val="00D43686"/>
    <w:rsid w:val="00D437D8"/>
    <w:rsid w:val="00D43E3C"/>
    <w:rsid w:val="00D44994"/>
    <w:rsid w:val="00D45DCB"/>
    <w:rsid w:val="00D45DF3"/>
    <w:rsid w:val="00D46174"/>
    <w:rsid w:val="00D46305"/>
    <w:rsid w:val="00D46436"/>
    <w:rsid w:val="00D46587"/>
    <w:rsid w:val="00D4659D"/>
    <w:rsid w:val="00D4679A"/>
    <w:rsid w:val="00D46A6E"/>
    <w:rsid w:val="00D46AA0"/>
    <w:rsid w:val="00D471A6"/>
    <w:rsid w:val="00D47C72"/>
    <w:rsid w:val="00D47DD0"/>
    <w:rsid w:val="00D50183"/>
    <w:rsid w:val="00D50362"/>
    <w:rsid w:val="00D50CA9"/>
    <w:rsid w:val="00D5151F"/>
    <w:rsid w:val="00D5186E"/>
    <w:rsid w:val="00D51C28"/>
    <w:rsid w:val="00D51D12"/>
    <w:rsid w:val="00D523E3"/>
    <w:rsid w:val="00D52CD9"/>
    <w:rsid w:val="00D5362B"/>
    <w:rsid w:val="00D53915"/>
    <w:rsid w:val="00D53FB4"/>
    <w:rsid w:val="00D546F0"/>
    <w:rsid w:val="00D5499B"/>
    <w:rsid w:val="00D55072"/>
    <w:rsid w:val="00D551B5"/>
    <w:rsid w:val="00D55352"/>
    <w:rsid w:val="00D558B9"/>
    <w:rsid w:val="00D55BA5"/>
    <w:rsid w:val="00D55DBC"/>
    <w:rsid w:val="00D56208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0D5A"/>
    <w:rsid w:val="00D61374"/>
    <w:rsid w:val="00D6168A"/>
    <w:rsid w:val="00D616A5"/>
    <w:rsid w:val="00D61815"/>
    <w:rsid w:val="00D61DCC"/>
    <w:rsid w:val="00D61FF0"/>
    <w:rsid w:val="00D6211D"/>
    <w:rsid w:val="00D62C97"/>
    <w:rsid w:val="00D62EA8"/>
    <w:rsid w:val="00D631D8"/>
    <w:rsid w:val="00D63281"/>
    <w:rsid w:val="00D63307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1AE"/>
    <w:rsid w:val="00D661CB"/>
    <w:rsid w:val="00D663C7"/>
    <w:rsid w:val="00D66E18"/>
    <w:rsid w:val="00D670C5"/>
    <w:rsid w:val="00D6734D"/>
    <w:rsid w:val="00D677B7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58F"/>
    <w:rsid w:val="00D73EBB"/>
    <w:rsid w:val="00D74BAE"/>
    <w:rsid w:val="00D751FB"/>
    <w:rsid w:val="00D75440"/>
    <w:rsid w:val="00D754D6"/>
    <w:rsid w:val="00D76016"/>
    <w:rsid w:val="00D760E2"/>
    <w:rsid w:val="00D761AA"/>
    <w:rsid w:val="00D76BA4"/>
    <w:rsid w:val="00D76FAE"/>
    <w:rsid w:val="00D771F0"/>
    <w:rsid w:val="00D77402"/>
    <w:rsid w:val="00D777D7"/>
    <w:rsid w:val="00D77849"/>
    <w:rsid w:val="00D77CF2"/>
    <w:rsid w:val="00D802FD"/>
    <w:rsid w:val="00D80AB8"/>
    <w:rsid w:val="00D80C8D"/>
    <w:rsid w:val="00D80E20"/>
    <w:rsid w:val="00D80FC2"/>
    <w:rsid w:val="00D81666"/>
    <w:rsid w:val="00D81792"/>
    <w:rsid w:val="00D819B1"/>
    <w:rsid w:val="00D82494"/>
    <w:rsid w:val="00D825ED"/>
    <w:rsid w:val="00D82C11"/>
    <w:rsid w:val="00D8394B"/>
    <w:rsid w:val="00D83AE9"/>
    <w:rsid w:val="00D84936"/>
    <w:rsid w:val="00D84D52"/>
    <w:rsid w:val="00D857B8"/>
    <w:rsid w:val="00D857D0"/>
    <w:rsid w:val="00D85B5D"/>
    <w:rsid w:val="00D87175"/>
    <w:rsid w:val="00D8790D"/>
    <w:rsid w:val="00D87ABF"/>
    <w:rsid w:val="00D87D93"/>
    <w:rsid w:val="00D87F3B"/>
    <w:rsid w:val="00D90336"/>
    <w:rsid w:val="00D90CD3"/>
    <w:rsid w:val="00D919E6"/>
    <w:rsid w:val="00D91BE1"/>
    <w:rsid w:val="00D91C9A"/>
    <w:rsid w:val="00D91DE3"/>
    <w:rsid w:val="00D926CE"/>
    <w:rsid w:val="00D92C29"/>
    <w:rsid w:val="00D932C2"/>
    <w:rsid w:val="00D936E2"/>
    <w:rsid w:val="00D93FCF"/>
    <w:rsid w:val="00D94054"/>
    <w:rsid w:val="00D9425A"/>
    <w:rsid w:val="00D942D0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8CA"/>
    <w:rsid w:val="00DA0A7F"/>
    <w:rsid w:val="00DA0EFC"/>
    <w:rsid w:val="00DA0F50"/>
    <w:rsid w:val="00DA0F56"/>
    <w:rsid w:val="00DA181E"/>
    <w:rsid w:val="00DA1C31"/>
    <w:rsid w:val="00DA1F32"/>
    <w:rsid w:val="00DA20BC"/>
    <w:rsid w:val="00DA23FD"/>
    <w:rsid w:val="00DA2A2E"/>
    <w:rsid w:val="00DA2B18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615D"/>
    <w:rsid w:val="00DA6598"/>
    <w:rsid w:val="00DA69B4"/>
    <w:rsid w:val="00DA6C0F"/>
    <w:rsid w:val="00DA6D83"/>
    <w:rsid w:val="00DA702F"/>
    <w:rsid w:val="00DA7B96"/>
    <w:rsid w:val="00DA7F88"/>
    <w:rsid w:val="00DA7F8A"/>
    <w:rsid w:val="00DB0022"/>
    <w:rsid w:val="00DB0176"/>
    <w:rsid w:val="00DB0284"/>
    <w:rsid w:val="00DB0404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B82"/>
    <w:rsid w:val="00DB44E8"/>
    <w:rsid w:val="00DB485D"/>
    <w:rsid w:val="00DB48C7"/>
    <w:rsid w:val="00DB4D3C"/>
    <w:rsid w:val="00DB56CF"/>
    <w:rsid w:val="00DB63D0"/>
    <w:rsid w:val="00DB6909"/>
    <w:rsid w:val="00DB691A"/>
    <w:rsid w:val="00DB73D7"/>
    <w:rsid w:val="00DB7512"/>
    <w:rsid w:val="00DB7CAB"/>
    <w:rsid w:val="00DC039A"/>
    <w:rsid w:val="00DC04AC"/>
    <w:rsid w:val="00DC09A6"/>
    <w:rsid w:val="00DC0CED"/>
    <w:rsid w:val="00DC1260"/>
    <w:rsid w:val="00DC1327"/>
    <w:rsid w:val="00DC1350"/>
    <w:rsid w:val="00DC175C"/>
    <w:rsid w:val="00DC17C5"/>
    <w:rsid w:val="00DC18FB"/>
    <w:rsid w:val="00DC19E1"/>
    <w:rsid w:val="00DC27CE"/>
    <w:rsid w:val="00DC3237"/>
    <w:rsid w:val="00DC367C"/>
    <w:rsid w:val="00DC37C8"/>
    <w:rsid w:val="00DC3811"/>
    <w:rsid w:val="00DC41A4"/>
    <w:rsid w:val="00DC4FEA"/>
    <w:rsid w:val="00DC5672"/>
    <w:rsid w:val="00DC5A65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96E"/>
    <w:rsid w:val="00DD040A"/>
    <w:rsid w:val="00DD0825"/>
    <w:rsid w:val="00DD0EB0"/>
    <w:rsid w:val="00DD12C9"/>
    <w:rsid w:val="00DD1FDC"/>
    <w:rsid w:val="00DD2025"/>
    <w:rsid w:val="00DD22EA"/>
    <w:rsid w:val="00DD23A0"/>
    <w:rsid w:val="00DD2670"/>
    <w:rsid w:val="00DD26AC"/>
    <w:rsid w:val="00DD2C4B"/>
    <w:rsid w:val="00DD2EFB"/>
    <w:rsid w:val="00DD31AF"/>
    <w:rsid w:val="00DD3EF5"/>
    <w:rsid w:val="00DD3F50"/>
    <w:rsid w:val="00DD413D"/>
    <w:rsid w:val="00DD47D2"/>
    <w:rsid w:val="00DD4A58"/>
    <w:rsid w:val="00DD53FA"/>
    <w:rsid w:val="00DD5597"/>
    <w:rsid w:val="00DD5C8A"/>
    <w:rsid w:val="00DD5F08"/>
    <w:rsid w:val="00DD5F42"/>
    <w:rsid w:val="00DD617B"/>
    <w:rsid w:val="00DD6314"/>
    <w:rsid w:val="00DD690E"/>
    <w:rsid w:val="00DD6C0D"/>
    <w:rsid w:val="00DE0494"/>
    <w:rsid w:val="00DE0994"/>
    <w:rsid w:val="00DE09F7"/>
    <w:rsid w:val="00DE0A26"/>
    <w:rsid w:val="00DE0BC8"/>
    <w:rsid w:val="00DE0E3F"/>
    <w:rsid w:val="00DE0E59"/>
    <w:rsid w:val="00DE0F6C"/>
    <w:rsid w:val="00DE152C"/>
    <w:rsid w:val="00DE1BB0"/>
    <w:rsid w:val="00DE206D"/>
    <w:rsid w:val="00DE219B"/>
    <w:rsid w:val="00DE23AD"/>
    <w:rsid w:val="00DE34C9"/>
    <w:rsid w:val="00DE3E67"/>
    <w:rsid w:val="00DE415B"/>
    <w:rsid w:val="00DE4638"/>
    <w:rsid w:val="00DE4DBD"/>
    <w:rsid w:val="00DE5003"/>
    <w:rsid w:val="00DE5074"/>
    <w:rsid w:val="00DE5213"/>
    <w:rsid w:val="00DE524A"/>
    <w:rsid w:val="00DE52E3"/>
    <w:rsid w:val="00DE58AA"/>
    <w:rsid w:val="00DE5950"/>
    <w:rsid w:val="00DE5C73"/>
    <w:rsid w:val="00DE5CBF"/>
    <w:rsid w:val="00DE5D13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101B"/>
    <w:rsid w:val="00DF10C4"/>
    <w:rsid w:val="00DF179D"/>
    <w:rsid w:val="00DF1E9C"/>
    <w:rsid w:val="00DF2B19"/>
    <w:rsid w:val="00DF2F1A"/>
    <w:rsid w:val="00DF2F85"/>
    <w:rsid w:val="00DF3223"/>
    <w:rsid w:val="00DF4572"/>
    <w:rsid w:val="00DF4658"/>
    <w:rsid w:val="00DF47EC"/>
    <w:rsid w:val="00DF4B83"/>
    <w:rsid w:val="00DF4E72"/>
    <w:rsid w:val="00DF5372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755"/>
    <w:rsid w:val="00E0082C"/>
    <w:rsid w:val="00E014F3"/>
    <w:rsid w:val="00E01A6E"/>
    <w:rsid w:val="00E01B0F"/>
    <w:rsid w:val="00E01C9F"/>
    <w:rsid w:val="00E01DAA"/>
    <w:rsid w:val="00E023E5"/>
    <w:rsid w:val="00E02432"/>
    <w:rsid w:val="00E02AF0"/>
    <w:rsid w:val="00E02C19"/>
    <w:rsid w:val="00E02DEE"/>
    <w:rsid w:val="00E03070"/>
    <w:rsid w:val="00E03FC6"/>
    <w:rsid w:val="00E04022"/>
    <w:rsid w:val="00E0446A"/>
    <w:rsid w:val="00E04B8A"/>
    <w:rsid w:val="00E04F6F"/>
    <w:rsid w:val="00E04F81"/>
    <w:rsid w:val="00E0560D"/>
    <w:rsid w:val="00E05DC1"/>
    <w:rsid w:val="00E0728F"/>
    <w:rsid w:val="00E072C3"/>
    <w:rsid w:val="00E0755C"/>
    <w:rsid w:val="00E07692"/>
    <w:rsid w:val="00E078D4"/>
    <w:rsid w:val="00E07C57"/>
    <w:rsid w:val="00E10B98"/>
    <w:rsid w:val="00E10F59"/>
    <w:rsid w:val="00E114E3"/>
    <w:rsid w:val="00E11598"/>
    <w:rsid w:val="00E11FC2"/>
    <w:rsid w:val="00E12049"/>
    <w:rsid w:val="00E12235"/>
    <w:rsid w:val="00E13D13"/>
    <w:rsid w:val="00E13DB6"/>
    <w:rsid w:val="00E14A7E"/>
    <w:rsid w:val="00E151E1"/>
    <w:rsid w:val="00E15904"/>
    <w:rsid w:val="00E16B24"/>
    <w:rsid w:val="00E17283"/>
    <w:rsid w:val="00E17619"/>
    <w:rsid w:val="00E17805"/>
    <w:rsid w:val="00E17EE2"/>
    <w:rsid w:val="00E17F28"/>
    <w:rsid w:val="00E2020B"/>
    <w:rsid w:val="00E2032F"/>
    <w:rsid w:val="00E203E9"/>
    <w:rsid w:val="00E20636"/>
    <w:rsid w:val="00E20F04"/>
    <w:rsid w:val="00E20F79"/>
    <w:rsid w:val="00E211EA"/>
    <w:rsid w:val="00E21278"/>
    <w:rsid w:val="00E212E7"/>
    <w:rsid w:val="00E21AA5"/>
    <w:rsid w:val="00E21CD1"/>
    <w:rsid w:val="00E22CCD"/>
    <w:rsid w:val="00E2315B"/>
    <w:rsid w:val="00E2377A"/>
    <w:rsid w:val="00E23922"/>
    <w:rsid w:val="00E23A11"/>
    <w:rsid w:val="00E23D2B"/>
    <w:rsid w:val="00E23E42"/>
    <w:rsid w:val="00E23FB7"/>
    <w:rsid w:val="00E243D0"/>
    <w:rsid w:val="00E24640"/>
    <w:rsid w:val="00E24A27"/>
    <w:rsid w:val="00E24CD4"/>
    <w:rsid w:val="00E25647"/>
    <w:rsid w:val="00E25F89"/>
    <w:rsid w:val="00E26268"/>
    <w:rsid w:val="00E265AE"/>
    <w:rsid w:val="00E2668B"/>
    <w:rsid w:val="00E26B17"/>
    <w:rsid w:val="00E27953"/>
    <w:rsid w:val="00E27C15"/>
    <w:rsid w:val="00E27FCD"/>
    <w:rsid w:val="00E30132"/>
    <w:rsid w:val="00E30B80"/>
    <w:rsid w:val="00E31F74"/>
    <w:rsid w:val="00E323D3"/>
    <w:rsid w:val="00E32AB3"/>
    <w:rsid w:val="00E32D62"/>
    <w:rsid w:val="00E339DC"/>
    <w:rsid w:val="00E33E15"/>
    <w:rsid w:val="00E3434D"/>
    <w:rsid w:val="00E34817"/>
    <w:rsid w:val="00E34D3F"/>
    <w:rsid w:val="00E34EFC"/>
    <w:rsid w:val="00E361B8"/>
    <w:rsid w:val="00E3673B"/>
    <w:rsid w:val="00E368BB"/>
    <w:rsid w:val="00E368F7"/>
    <w:rsid w:val="00E36A1B"/>
    <w:rsid w:val="00E36D17"/>
    <w:rsid w:val="00E3717A"/>
    <w:rsid w:val="00E37257"/>
    <w:rsid w:val="00E376DB"/>
    <w:rsid w:val="00E37E4F"/>
    <w:rsid w:val="00E4037C"/>
    <w:rsid w:val="00E40BF0"/>
    <w:rsid w:val="00E40C8A"/>
    <w:rsid w:val="00E41E6F"/>
    <w:rsid w:val="00E4219F"/>
    <w:rsid w:val="00E423E5"/>
    <w:rsid w:val="00E42612"/>
    <w:rsid w:val="00E429ED"/>
    <w:rsid w:val="00E436D7"/>
    <w:rsid w:val="00E43F37"/>
    <w:rsid w:val="00E450ED"/>
    <w:rsid w:val="00E453B1"/>
    <w:rsid w:val="00E45433"/>
    <w:rsid w:val="00E45B47"/>
    <w:rsid w:val="00E45E71"/>
    <w:rsid w:val="00E46781"/>
    <w:rsid w:val="00E46C88"/>
    <w:rsid w:val="00E47188"/>
    <w:rsid w:val="00E47220"/>
    <w:rsid w:val="00E473A1"/>
    <w:rsid w:val="00E4791B"/>
    <w:rsid w:val="00E479BA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6E9C"/>
    <w:rsid w:val="00E56EB7"/>
    <w:rsid w:val="00E5722D"/>
    <w:rsid w:val="00E5733D"/>
    <w:rsid w:val="00E60CDE"/>
    <w:rsid w:val="00E614E2"/>
    <w:rsid w:val="00E615DA"/>
    <w:rsid w:val="00E6193B"/>
    <w:rsid w:val="00E61A88"/>
    <w:rsid w:val="00E61AC3"/>
    <w:rsid w:val="00E61CC0"/>
    <w:rsid w:val="00E6207A"/>
    <w:rsid w:val="00E621C3"/>
    <w:rsid w:val="00E62518"/>
    <w:rsid w:val="00E62570"/>
    <w:rsid w:val="00E6277B"/>
    <w:rsid w:val="00E62B2F"/>
    <w:rsid w:val="00E62EB1"/>
    <w:rsid w:val="00E63A68"/>
    <w:rsid w:val="00E63D86"/>
    <w:rsid w:val="00E63F25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77E"/>
    <w:rsid w:val="00E7086F"/>
    <w:rsid w:val="00E70BC7"/>
    <w:rsid w:val="00E70FBC"/>
    <w:rsid w:val="00E71874"/>
    <w:rsid w:val="00E71CA7"/>
    <w:rsid w:val="00E71FD6"/>
    <w:rsid w:val="00E721D8"/>
    <w:rsid w:val="00E72379"/>
    <w:rsid w:val="00E72AF0"/>
    <w:rsid w:val="00E72C01"/>
    <w:rsid w:val="00E72CDB"/>
    <w:rsid w:val="00E73B63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C66"/>
    <w:rsid w:val="00E75EBA"/>
    <w:rsid w:val="00E763B4"/>
    <w:rsid w:val="00E766EC"/>
    <w:rsid w:val="00E77007"/>
    <w:rsid w:val="00E77727"/>
    <w:rsid w:val="00E77848"/>
    <w:rsid w:val="00E77A77"/>
    <w:rsid w:val="00E80141"/>
    <w:rsid w:val="00E801A3"/>
    <w:rsid w:val="00E80484"/>
    <w:rsid w:val="00E80514"/>
    <w:rsid w:val="00E80DF4"/>
    <w:rsid w:val="00E80E5B"/>
    <w:rsid w:val="00E816C5"/>
    <w:rsid w:val="00E816CA"/>
    <w:rsid w:val="00E8172B"/>
    <w:rsid w:val="00E81CE0"/>
    <w:rsid w:val="00E81E7C"/>
    <w:rsid w:val="00E8224D"/>
    <w:rsid w:val="00E826E0"/>
    <w:rsid w:val="00E826F1"/>
    <w:rsid w:val="00E82CAB"/>
    <w:rsid w:val="00E832E7"/>
    <w:rsid w:val="00E8330A"/>
    <w:rsid w:val="00E83332"/>
    <w:rsid w:val="00E833DC"/>
    <w:rsid w:val="00E83DDD"/>
    <w:rsid w:val="00E83DFA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60C9"/>
    <w:rsid w:val="00E862C6"/>
    <w:rsid w:val="00E8644A"/>
    <w:rsid w:val="00E866C3"/>
    <w:rsid w:val="00E86721"/>
    <w:rsid w:val="00E86B20"/>
    <w:rsid w:val="00E86F61"/>
    <w:rsid w:val="00E87666"/>
    <w:rsid w:val="00E87EE1"/>
    <w:rsid w:val="00E90279"/>
    <w:rsid w:val="00E902F1"/>
    <w:rsid w:val="00E90494"/>
    <w:rsid w:val="00E90635"/>
    <w:rsid w:val="00E9063F"/>
    <w:rsid w:val="00E909A1"/>
    <w:rsid w:val="00E90BFF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E01"/>
    <w:rsid w:val="00E95BA6"/>
    <w:rsid w:val="00E9701D"/>
    <w:rsid w:val="00E972E1"/>
    <w:rsid w:val="00E97481"/>
    <w:rsid w:val="00E97648"/>
    <w:rsid w:val="00E976A8"/>
    <w:rsid w:val="00EA01E5"/>
    <w:rsid w:val="00EA0650"/>
    <w:rsid w:val="00EA0E4A"/>
    <w:rsid w:val="00EA18A5"/>
    <w:rsid w:val="00EA1A54"/>
    <w:rsid w:val="00EA20C0"/>
    <w:rsid w:val="00EA2226"/>
    <w:rsid w:val="00EA258F"/>
    <w:rsid w:val="00EA26FC"/>
    <w:rsid w:val="00EA2E0C"/>
    <w:rsid w:val="00EA35C1"/>
    <w:rsid w:val="00EA3B5A"/>
    <w:rsid w:val="00EA3C1B"/>
    <w:rsid w:val="00EA410E"/>
    <w:rsid w:val="00EA466A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80"/>
    <w:rsid w:val="00EA7BBE"/>
    <w:rsid w:val="00EA7FCF"/>
    <w:rsid w:val="00EB033A"/>
    <w:rsid w:val="00EB05C4"/>
    <w:rsid w:val="00EB07CE"/>
    <w:rsid w:val="00EB0CA3"/>
    <w:rsid w:val="00EB104F"/>
    <w:rsid w:val="00EB16E6"/>
    <w:rsid w:val="00EB17BD"/>
    <w:rsid w:val="00EB1B27"/>
    <w:rsid w:val="00EB1DA8"/>
    <w:rsid w:val="00EB25F0"/>
    <w:rsid w:val="00EB371F"/>
    <w:rsid w:val="00EB3F06"/>
    <w:rsid w:val="00EB4AC5"/>
    <w:rsid w:val="00EB4CFF"/>
    <w:rsid w:val="00EB5476"/>
    <w:rsid w:val="00EB5930"/>
    <w:rsid w:val="00EB5C94"/>
    <w:rsid w:val="00EB5E87"/>
    <w:rsid w:val="00EB6153"/>
    <w:rsid w:val="00EB615A"/>
    <w:rsid w:val="00EB6936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A3"/>
    <w:rsid w:val="00EC3094"/>
    <w:rsid w:val="00EC34A1"/>
    <w:rsid w:val="00EC3C19"/>
    <w:rsid w:val="00EC462B"/>
    <w:rsid w:val="00EC4683"/>
    <w:rsid w:val="00EC4723"/>
    <w:rsid w:val="00EC5432"/>
    <w:rsid w:val="00EC56E0"/>
    <w:rsid w:val="00EC6057"/>
    <w:rsid w:val="00EC6847"/>
    <w:rsid w:val="00EC6D06"/>
    <w:rsid w:val="00EC6D47"/>
    <w:rsid w:val="00EC6E15"/>
    <w:rsid w:val="00EC77E1"/>
    <w:rsid w:val="00EC781D"/>
    <w:rsid w:val="00EC7DB6"/>
    <w:rsid w:val="00ED091F"/>
    <w:rsid w:val="00ED162F"/>
    <w:rsid w:val="00ED2D59"/>
    <w:rsid w:val="00ED2E52"/>
    <w:rsid w:val="00ED2FFF"/>
    <w:rsid w:val="00ED3024"/>
    <w:rsid w:val="00ED35FB"/>
    <w:rsid w:val="00ED379A"/>
    <w:rsid w:val="00ED3F41"/>
    <w:rsid w:val="00ED424C"/>
    <w:rsid w:val="00ED45A3"/>
    <w:rsid w:val="00ED5320"/>
    <w:rsid w:val="00ED54D8"/>
    <w:rsid w:val="00ED550E"/>
    <w:rsid w:val="00ED5642"/>
    <w:rsid w:val="00ED5FE4"/>
    <w:rsid w:val="00ED661F"/>
    <w:rsid w:val="00ED71C5"/>
    <w:rsid w:val="00ED757D"/>
    <w:rsid w:val="00ED76F5"/>
    <w:rsid w:val="00EE0185"/>
    <w:rsid w:val="00EE0201"/>
    <w:rsid w:val="00EE047F"/>
    <w:rsid w:val="00EE0A15"/>
    <w:rsid w:val="00EE0A4B"/>
    <w:rsid w:val="00EE0AD8"/>
    <w:rsid w:val="00EE0D1F"/>
    <w:rsid w:val="00EE16FA"/>
    <w:rsid w:val="00EE20C3"/>
    <w:rsid w:val="00EE3415"/>
    <w:rsid w:val="00EE3C42"/>
    <w:rsid w:val="00EE3D4F"/>
    <w:rsid w:val="00EE45EA"/>
    <w:rsid w:val="00EE4DC9"/>
    <w:rsid w:val="00EE534D"/>
    <w:rsid w:val="00EE5560"/>
    <w:rsid w:val="00EE5EAD"/>
    <w:rsid w:val="00EE6614"/>
    <w:rsid w:val="00EE6AF5"/>
    <w:rsid w:val="00EE6F1E"/>
    <w:rsid w:val="00EE6F42"/>
    <w:rsid w:val="00EE75EE"/>
    <w:rsid w:val="00EF0348"/>
    <w:rsid w:val="00EF0D44"/>
    <w:rsid w:val="00EF11B7"/>
    <w:rsid w:val="00EF1311"/>
    <w:rsid w:val="00EF1CE5"/>
    <w:rsid w:val="00EF1F9C"/>
    <w:rsid w:val="00EF26FD"/>
    <w:rsid w:val="00EF275D"/>
    <w:rsid w:val="00EF27B1"/>
    <w:rsid w:val="00EF2B0D"/>
    <w:rsid w:val="00EF3776"/>
    <w:rsid w:val="00EF3793"/>
    <w:rsid w:val="00EF3E6E"/>
    <w:rsid w:val="00EF3EDD"/>
    <w:rsid w:val="00EF4366"/>
    <w:rsid w:val="00EF4CD6"/>
    <w:rsid w:val="00EF5129"/>
    <w:rsid w:val="00EF55A0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978"/>
    <w:rsid w:val="00EF79CE"/>
    <w:rsid w:val="00EF7FAD"/>
    <w:rsid w:val="00F00811"/>
    <w:rsid w:val="00F00F08"/>
    <w:rsid w:val="00F014DC"/>
    <w:rsid w:val="00F01648"/>
    <w:rsid w:val="00F0174F"/>
    <w:rsid w:val="00F01E21"/>
    <w:rsid w:val="00F01ED0"/>
    <w:rsid w:val="00F01EEA"/>
    <w:rsid w:val="00F0208F"/>
    <w:rsid w:val="00F02362"/>
    <w:rsid w:val="00F027BA"/>
    <w:rsid w:val="00F031DD"/>
    <w:rsid w:val="00F03558"/>
    <w:rsid w:val="00F03E79"/>
    <w:rsid w:val="00F03FE5"/>
    <w:rsid w:val="00F04952"/>
    <w:rsid w:val="00F05741"/>
    <w:rsid w:val="00F0593D"/>
    <w:rsid w:val="00F0605D"/>
    <w:rsid w:val="00F0628D"/>
    <w:rsid w:val="00F06651"/>
    <w:rsid w:val="00F06A84"/>
    <w:rsid w:val="00F06C51"/>
    <w:rsid w:val="00F07558"/>
    <w:rsid w:val="00F07DE6"/>
    <w:rsid w:val="00F07F1D"/>
    <w:rsid w:val="00F1056C"/>
    <w:rsid w:val="00F107F1"/>
    <w:rsid w:val="00F10FC1"/>
    <w:rsid w:val="00F112FD"/>
    <w:rsid w:val="00F11E7A"/>
    <w:rsid w:val="00F11FE8"/>
    <w:rsid w:val="00F12A0C"/>
    <w:rsid w:val="00F12D73"/>
    <w:rsid w:val="00F130EB"/>
    <w:rsid w:val="00F133A1"/>
    <w:rsid w:val="00F13800"/>
    <w:rsid w:val="00F13ECD"/>
    <w:rsid w:val="00F144A6"/>
    <w:rsid w:val="00F15042"/>
    <w:rsid w:val="00F155CE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1F4F"/>
    <w:rsid w:val="00F22014"/>
    <w:rsid w:val="00F2250A"/>
    <w:rsid w:val="00F236B0"/>
    <w:rsid w:val="00F23BBC"/>
    <w:rsid w:val="00F23EA1"/>
    <w:rsid w:val="00F244F9"/>
    <w:rsid w:val="00F24788"/>
    <w:rsid w:val="00F25A65"/>
    <w:rsid w:val="00F2633A"/>
    <w:rsid w:val="00F2640F"/>
    <w:rsid w:val="00F27C34"/>
    <w:rsid w:val="00F27E46"/>
    <w:rsid w:val="00F301C2"/>
    <w:rsid w:val="00F302E1"/>
    <w:rsid w:val="00F310AA"/>
    <w:rsid w:val="00F31B22"/>
    <w:rsid w:val="00F31B49"/>
    <w:rsid w:val="00F31E9A"/>
    <w:rsid w:val="00F324B8"/>
    <w:rsid w:val="00F32F56"/>
    <w:rsid w:val="00F33309"/>
    <w:rsid w:val="00F33D4F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042"/>
    <w:rsid w:val="00F4019A"/>
    <w:rsid w:val="00F4024B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63B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507A2"/>
    <w:rsid w:val="00F50B0B"/>
    <w:rsid w:val="00F50DD5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6409"/>
    <w:rsid w:val="00F56557"/>
    <w:rsid w:val="00F566F9"/>
    <w:rsid w:val="00F56DCF"/>
    <w:rsid w:val="00F56F69"/>
    <w:rsid w:val="00F57034"/>
    <w:rsid w:val="00F60BE9"/>
    <w:rsid w:val="00F6109E"/>
    <w:rsid w:val="00F6125D"/>
    <w:rsid w:val="00F613F3"/>
    <w:rsid w:val="00F61FD8"/>
    <w:rsid w:val="00F621D9"/>
    <w:rsid w:val="00F62235"/>
    <w:rsid w:val="00F62B0A"/>
    <w:rsid w:val="00F62B95"/>
    <w:rsid w:val="00F62DBF"/>
    <w:rsid w:val="00F62DDC"/>
    <w:rsid w:val="00F63BFB"/>
    <w:rsid w:val="00F641FC"/>
    <w:rsid w:val="00F647F7"/>
    <w:rsid w:val="00F6583C"/>
    <w:rsid w:val="00F6587C"/>
    <w:rsid w:val="00F6589A"/>
    <w:rsid w:val="00F65974"/>
    <w:rsid w:val="00F65AC1"/>
    <w:rsid w:val="00F66BB8"/>
    <w:rsid w:val="00F66C63"/>
    <w:rsid w:val="00F6783E"/>
    <w:rsid w:val="00F679EE"/>
    <w:rsid w:val="00F706A8"/>
    <w:rsid w:val="00F70DBE"/>
    <w:rsid w:val="00F70E83"/>
    <w:rsid w:val="00F71124"/>
    <w:rsid w:val="00F71888"/>
    <w:rsid w:val="00F719CD"/>
    <w:rsid w:val="00F71BB8"/>
    <w:rsid w:val="00F71F26"/>
    <w:rsid w:val="00F720B2"/>
    <w:rsid w:val="00F72584"/>
    <w:rsid w:val="00F7290D"/>
    <w:rsid w:val="00F72B0A"/>
    <w:rsid w:val="00F7302F"/>
    <w:rsid w:val="00F732EC"/>
    <w:rsid w:val="00F73B55"/>
    <w:rsid w:val="00F73C4A"/>
    <w:rsid w:val="00F73D08"/>
    <w:rsid w:val="00F740C0"/>
    <w:rsid w:val="00F742CF"/>
    <w:rsid w:val="00F75744"/>
    <w:rsid w:val="00F7586B"/>
    <w:rsid w:val="00F75ABB"/>
    <w:rsid w:val="00F75F2F"/>
    <w:rsid w:val="00F762FB"/>
    <w:rsid w:val="00F76445"/>
    <w:rsid w:val="00F76B1E"/>
    <w:rsid w:val="00F76C64"/>
    <w:rsid w:val="00F76ECC"/>
    <w:rsid w:val="00F7707F"/>
    <w:rsid w:val="00F77EBA"/>
    <w:rsid w:val="00F77EE6"/>
    <w:rsid w:val="00F80399"/>
    <w:rsid w:val="00F812C8"/>
    <w:rsid w:val="00F8132D"/>
    <w:rsid w:val="00F8134E"/>
    <w:rsid w:val="00F8144C"/>
    <w:rsid w:val="00F818AE"/>
    <w:rsid w:val="00F81920"/>
    <w:rsid w:val="00F81AF3"/>
    <w:rsid w:val="00F81B40"/>
    <w:rsid w:val="00F820C4"/>
    <w:rsid w:val="00F82147"/>
    <w:rsid w:val="00F8215A"/>
    <w:rsid w:val="00F823BA"/>
    <w:rsid w:val="00F827CF"/>
    <w:rsid w:val="00F828BF"/>
    <w:rsid w:val="00F83829"/>
    <w:rsid w:val="00F8384B"/>
    <w:rsid w:val="00F83BB4"/>
    <w:rsid w:val="00F84069"/>
    <w:rsid w:val="00F843D7"/>
    <w:rsid w:val="00F84BCA"/>
    <w:rsid w:val="00F84D96"/>
    <w:rsid w:val="00F85536"/>
    <w:rsid w:val="00F856F7"/>
    <w:rsid w:val="00F85D62"/>
    <w:rsid w:val="00F8657A"/>
    <w:rsid w:val="00F8659A"/>
    <w:rsid w:val="00F86625"/>
    <w:rsid w:val="00F8679A"/>
    <w:rsid w:val="00F867BF"/>
    <w:rsid w:val="00F86DE9"/>
    <w:rsid w:val="00F86FEF"/>
    <w:rsid w:val="00F87117"/>
    <w:rsid w:val="00F871B5"/>
    <w:rsid w:val="00F872E8"/>
    <w:rsid w:val="00F8736C"/>
    <w:rsid w:val="00F876EA"/>
    <w:rsid w:val="00F90131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31C7"/>
    <w:rsid w:val="00F93559"/>
    <w:rsid w:val="00F9371A"/>
    <w:rsid w:val="00F938A4"/>
    <w:rsid w:val="00F93D72"/>
    <w:rsid w:val="00F93E65"/>
    <w:rsid w:val="00F93F24"/>
    <w:rsid w:val="00F93FBF"/>
    <w:rsid w:val="00F94070"/>
    <w:rsid w:val="00F950B5"/>
    <w:rsid w:val="00F9513F"/>
    <w:rsid w:val="00F9544E"/>
    <w:rsid w:val="00F95F3C"/>
    <w:rsid w:val="00F9604B"/>
    <w:rsid w:val="00F960CC"/>
    <w:rsid w:val="00F96C5D"/>
    <w:rsid w:val="00F96CF3"/>
    <w:rsid w:val="00F972C1"/>
    <w:rsid w:val="00F97908"/>
    <w:rsid w:val="00F97B43"/>
    <w:rsid w:val="00F97DF6"/>
    <w:rsid w:val="00FA07F8"/>
    <w:rsid w:val="00FA0AE2"/>
    <w:rsid w:val="00FA105C"/>
    <w:rsid w:val="00FA13C0"/>
    <w:rsid w:val="00FA1475"/>
    <w:rsid w:val="00FA148A"/>
    <w:rsid w:val="00FA2157"/>
    <w:rsid w:val="00FA27C8"/>
    <w:rsid w:val="00FA2C81"/>
    <w:rsid w:val="00FA2D91"/>
    <w:rsid w:val="00FA3B76"/>
    <w:rsid w:val="00FA3F75"/>
    <w:rsid w:val="00FA459A"/>
    <w:rsid w:val="00FA4BC2"/>
    <w:rsid w:val="00FA4C91"/>
    <w:rsid w:val="00FA4D66"/>
    <w:rsid w:val="00FA525D"/>
    <w:rsid w:val="00FA5800"/>
    <w:rsid w:val="00FA5A4E"/>
    <w:rsid w:val="00FA5B5D"/>
    <w:rsid w:val="00FA66FC"/>
    <w:rsid w:val="00FA6A77"/>
    <w:rsid w:val="00FA6FBF"/>
    <w:rsid w:val="00FA7668"/>
    <w:rsid w:val="00FA791F"/>
    <w:rsid w:val="00FA7CD0"/>
    <w:rsid w:val="00FB0082"/>
    <w:rsid w:val="00FB0243"/>
    <w:rsid w:val="00FB0B9F"/>
    <w:rsid w:val="00FB1527"/>
    <w:rsid w:val="00FB1A6B"/>
    <w:rsid w:val="00FB21D9"/>
    <w:rsid w:val="00FB2537"/>
    <w:rsid w:val="00FB33DC"/>
    <w:rsid w:val="00FB3862"/>
    <w:rsid w:val="00FB3ACF"/>
    <w:rsid w:val="00FB4338"/>
    <w:rsid w:val="00FB477E"/>
    <w:rsid w:val="00FB4C9C"/>
    <w:rsid w:val="00FB4ED4"/>
    <w:rsid w:val="00FB53C3"/>
    <w:rsid w:val="00FB559B"/>
    <w:rsid w:val="00FB6165"/>
    <w:rsid w:val="00FB6807"/>
    <w:rsid w:val="00FB7092"/>
    <w:rsid w:val="00FC0150"/>
    <w:rsid w:val="00FC028C"/>
    <w:rsid w:val="00FC03AB"/>
    <w:rsid w:val="00FC05D2"/>
    <w:rsid w:val="00FC0640"/>
    <w:rsid w:val="00FC0F11"/>
    <w:rsid w:val="00FC22B9"/>
    <w:rsid w:val="00FC2787"/>
    <w:rsid w:val="00FC37C5"/>
    <w:rsid w:val="00FC3D45"/>
    <w:rsid w:val="00FC3E03"/>
    <w:rsid w:val="00FC42E3"/>
    <w:rsid w:val="00FC457C"/>
    <w:rsid w:val="00FC4729"/>
    <w:rsid w:val="00FC49F9"/>
    <w:rsid w:val="00FC4A8C"/>
    <w:rsid w:val="00FC4F26"/>
    <w:rsid w:val="00FC53DB"/>
    <w:rsid w:val="00FC5506"/>
    <w:rsid w:val="00FC5762"/>
    <w:rsid w:val="00FC5FC2"/>
    <w:rsid w:val="00FC60B6"/>
    <w:rsid w:val="00FC6177"/>
    <w:rsid w:val="00FC631F"/>
    <w:rsid w:val="00FC63D1"/>
    <w:rsid w:val="00FC64EB"/>
    <w:rsid w:val="00FC6B09"/>
    <w:rsid w:val="00FC6CC8"/>
    <w:rsid w:val="00FC71F5"/>
    <w:rsid w:val="00FC724D"/>
    <w:rsid w:val="00FC7528"/>
    <w:rsid w:val="00FD0572"/>
    <w:rsid w:val="00FD09B5"/>
    <w:rsid w:val="00FD0E5C"/>
    <w:rsid w:val="00FD1A97"/>
    <w:rsid w:val="00FD1B4F"/>
    <w:rsid w:val="00FD2D7B"/>
    <w:rsid w:val="00FD2F32"/>
    <w:rsid w:val="00FD3452"/>
    <w:rsid w:val="00FD3732"/>
    <w:rsid w:val="00FD37F6"/>
    <w:rsid w:val="00FD3C5B"/>
    <w:rsid w:val="00FD3C5C"/>
    <w:rsid w:val="00FD4041"/>
    <w:rsid w:val="00FD4589"/>
    <w:rsid w:val="00FD473E"/>
    <w:rsid w:val="00FD4917"/>
    <w:rsid w:val="00FD4A72"/>
    <w:rsid w:val="00FD4DB0"/>
    <w:rsid w:val="00FD4E89"/>
    <w:rsid w:val="00FD4F27"/>
    <w:rsid w:val="00FD4F5E"/>
    <w:rsid w:val="00FD5746"/>
    <w:rsid w:val="00FD57A3"/>
    <w:rsid w:val="00FD64B6"/>
    <w:rsid w:val="00FD6914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ED4"/>
    <w:rsid w:val="00FE1B3B"/>
    <w:rsid w:val="00FE1EAB"/>
    <w:rsid w:val="00FE2E4A"/>
    <w:rsid w:val="00FE2FAA"/>
    <w:rsid w:val="00FE3259"/>
    <w:rsid w:val="00FE32CE"/>
    <w:rsid w:val="00FE3465"/>
    <w:rsid w:val="00FE461F"/>
    <w:rsid w:val="00FE473C"/>
    <w:rsid w:val="00FE4DE3"/>
    <w:rsid w:val="00FE4DF4"/>
    <w:rsid w:val="00FE50EA"/>
    <w:rsid w:val="00FE526D"/>
    <w:rsid w:val="00FE5E0E"/>
    <w:rsid w:val="00FE5F31"/>
    <w:rsid w:val="00FE6381"/>
    <w:rsid w:val="00FE675C"/>
    <w:rsid w:val="00FE67CF"/>
    <w:rsid w:val="00FE6D15"/>
    <w:rsid w:val="00FE6D20"/>
    <w:rsid w:val="00FE6FB9"/>
    <w:rsid w:val="00FE70D8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1B18"/>
    <w:rsid w:val="00FF2310"/>
    <w:rsid w:val="00FF2E73"/>
    <w:rsid w:val="00FF312A"/>
    <w:rsid w:val="00FF35F6"/>
    <w:rsid w:val="00FF3F04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 fillcolor="#fbd4b4">
      <v:fill color="#fbd4b4"/>
    </o:shapedefaults>
    <o:shapelayout v:ext="edit">
      <o:idmap v:ext="edit" data="1"/>
      <o:rules v:ext="edit">
        <o:r id="V:Rule23" type="connector" idref="#_x0000_s1509">
          <o:proxy start="" idref="#_x0000_s1512" connectloc="0"/>
        </o:r>
        <o:r id="V:Rule24" type="connector" idref="#_x0000_s1119">
          <o:proxy start="" idref="#_x0000_s1115" connectloc="1"/>
          <o:proxy end="" idref="#_x0000_s1092" connectloc="2"/>
        </o:r>
        <o:r id="V:Rule25" type="connector" idref="#_x0000_s1540"/>
        <o:r id="V:Rule26" type="connector" idref="#_x0000_s1587"/>
        <o:r id="V:Rule27" type="connector" idref="#_x0000_s1537"/>
        <o:r id="V:Rule28" type="connector" idref="#_x0000_s1575"/>
        <o:r id="V:Rule29" type="connector" idref="#_x0000_s1110">
          <o:proxy start="" idref="#_x0000_s1099" connectloc="0"/>
          <o:proxy end="" idref="#_x0000_s1104" connectloc="2"/>
        </o:r>
        <o:r id="V:Rule30" type="connector" idref="#_x0000_s1580">
          <o:proxy start="" idref="#_x0000_s1582" connectloc="0"/>
        </o:r>
        <o:r id="V:Rule31" type="connector" idref="#_x0000_s1510">
          <o:proxy start="" idref="#_x0000_s1513" connectloc="0"/>
        </o:r>
        <o:r id="V:Rule32" type="connector" idref="#_x0000_s1507"/>
        <o:r id="V:Rule33" type="connector" idref="#_x0000_s1504"/>
        <o:r id="V:Rule34" type="connector" idref="#_x0000_s1109">
          <o:proxy start="" idref="#_x0000_s1098" connectloc="0"/>
          <o:proxy end="" idref="#_x0000_s1104" connectloc="2"/>
        </o:r>
        <o:r id="V:Rule35" type="connector" idref="#_x0000_s1581">
          <o:proxy start="" idref="#_x0000_s1583" connectloc="0"/>
        </o:r>
        <o:r id="V:Rule36" type="connector" idref="#_x0000_s1541"/>
        <o:r id="V:Rule37" type="connector" idref="#_x0000_s1508"/>
        <o:r id="V:Rule38" type="connector" idref="#_x0000_s1111">
          <o:proxy start="" idref="#_x0000_s1101" connectloc="0"/>
          <o:proxy end="" idref="#_x0000_s1104" connectloc="2"/>
        </o:r>
        <o:r id="V:Rule39" type="connector" idref="#_x0000_s1118">
          <o:proxy start="" idref="#_x0000_s1100" connectloc="1"/>
          <o:proxy end="" idref="#_x0000_s1092" connectloc="2"/>
        </o:r>
        <o:r id="V:Rule40" type="connector" idref="#_x0000_s1542"/>
        <o:r id="V:Rule41" type="connector" idref="#_x0000_s1578"/>
        <o:r id="V:Rule42" type="connector" idref="#_x0000_s1579"/>
        <o:r id="V:Rule43" type="connector" idref="#_x0000_s1543"/>
        <o:r id="V:Rule44" type="connector" idref="#_x0000_s1112">
          <o:proxy start="" idref="#_x0000_s1102" connectloc="0"/>
          <o:proxy end="" idref="#_x0000_s1104" connectloc="2"/>
        </o:r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9"/>
        <o:entry new="11" old="6"/>
        <o:entry new="12" old="0"/>
        <o:entry new="13" old="12"/>
        <o:entry new="14" old="12"/>
        <o:entry new="15" old="14"/>
        <o:entry new="16" old="8"/>
        <o:entry new="17" old="16"/>
        <o:entry new="18" old="0"/>
        <o:entry new="19" old="18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3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42"/>
        <o:entry new="44" old="43"/>
        <o:entry new="45" old="43"/>
        <o:entry new="46" old="43"/>
        <o:entry new="47" old="0"/>
        <o:entry new="48" old="47"/>
        <o:entry new="49" old="47"/>
        <o:entry new="50" old="47"/>
        <o:entry new="51" old="47"/>
        <o:entry new="52" old="47"/>
        <o:entry new="53" old="47"/>
        <o:entry new="54" old="47"/>
        <o:entry new="55" old="47"/>
        <o:entry new="56" old="0"/>
        <o:entry new="57" old="0"/>
        <o:entry new="58" old="0"/>
        <o:entry new="59" old="0"/>
        <o:entry new="60" old="0"/>
        <o:entry new="61" old="0"/>
        <o:entry new="62" old="0"/>
        <o:entry new="63" old="0"/>
        <o:entry new="64" old="0"/>
        <o:entry new="65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45B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0E5"/>
    <w:pPr>
      <w:keepNext/>
      <w:numPr>
        <w:ilvl w:val="1"/>
        <w:numId w:val="2"/>
      </w:numPr>
      <w:tabs>
        <w:tab w:val="clear" w:pos="576"/>
      </w:tabs>
      <w:spacing w:before="120"/>
      <w:ind w:left="0" w:firstLine="0"/>
      <w:outlineLvl w:val="1"/>
    </w:pPr>
    <w:rPr>
      <w:b/>
      <w:bCs/>
      <w:sz w:val="24"/>
      <w:lang w:eastAsia="zh-CN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86625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BA45BA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26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0D52"/>
    <w:rPr>
      <w:color w:val="808080"/>
    </w:rPr>
  </w:style>
  <w:style w:type="character" w:customStyle="1" w:styleId="im-content1">
    <w:name w:val="im-content1"/>
    <w:basedOn w:val="DefaultParagraphFont"/>
    <w:rsid w:val="00267B30"/>
    <w:rPr>
      <w:vanish w:val="0"/>
      <w:webHidden w:val="0"/>
      <w:color w:val="333333"/>
      <w:specVanish w:val="0"/>
    </w:rPr>
  </w:style>
  <w:style w:type="paragraph" w:customStyle="1" w:styleId="3">
    <w:name w:val="标题3"/>
    <w:basedOn w:val="Normal"/>
    <w:rsid w:val="00606985"/>
    <w:pPr>
      <w:widowControl w:val="0"/>
      <w:snapToGrid/>
      <w:spacing w:after="0" w:line="360" w:lineRule="auto"/>
      <w:ind w:left="1134"/>
    </w:pPr>
    <w:rPr>
      <w:rFonts w:eastAsia="宋体"/>
      <w:i/>
      <w:color w:val="0000FF"/>
      <w:sz w:val="21"/>
      <w:szCs w:val="20"/>
      <w:u w:color="EEECE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10695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1270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91132-5C3B-4425-9E25-CC550C533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1603</Words>
  <Characters>7793</Characters>
  <Application>Microsoft Office Word</Application>
  <DocSecurity>0</DocSecurity>
  <Lines>199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4</cp:revision>
  <cp:lastPrinted>2015-09-18T14:36:00Z</cp:lastPrinted>
  <dcterms:created xsi:type="dcterms:W3CDTF">2016-08-12T14:57:00Z</dcterms:created>
  <dcterms:modified xsi:type="dcterms:W3CDTF">2016-08-12T16:28:00Z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(3)3Q5mBgJ4pB8DT7F8Yn91ut1M+ASFJe6TngD9bVLG+/sjhhWNGAMrmquu82arJoHh+yvf6cjm
GkvLgINc3tQjVY6JIKRdv81dD57DHzwixBSaxxCaAeEpArSkSEcoV9U2bJGuc+zg4zh1lojf
NsyzM+HHQt1mKjDK88zjYdRCBCbD7uHCenzmuogbp+TF2TQSLB+XKEmKiiPhaGO6P17GdDzi
cQDxDEGp/JJ+QyNbDs</vt:lpwstr>
  </property>
  <property fmtid="{D5CDD505-2E9C-101B-9397-08002B2CF9AE}" pid="23" name="_2015_ms_pID_7253431">
    <vt:lpwstr>wf8PAxT4wfBA6Re8ZnBrFfUzwCJ7RVD0aO7rvoVXCohRu5owCdRFJk
62Bo5TupKxn5lxw6bLQok1cH8C85DIRbsZYhOKqrL5R7mIpN94Ocsv3ey7xvyPGMinwjuuvw
aq/CCxGmv3pzVqCTVDGDEGkO37NR1V4DqA9KOjIRCWgBBjUdKBS5O+Ykzk3YYUu9YeuRwveG
WK9LhXUQ0cNo7ib6yGhm0STvpwZEWwChTPK0</vt:lpwstr>
  </property>
  <property fmtid="{D5CDD505-2E9C-101B-9397-08002B2CF9AE}" pid="24" name="_2015_ms_pID_7253432">
    <vt:lpwstr>Ft1iLjpeJSmM9bCGRZnZu0M=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1467605650</vt:lpwstr>
  </property>
</Properties>
</file>