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7FE" w:rsidRPr="009E774A" w:rsidRDefault="005077FE" w:rsidP="005077FE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5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 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A00CF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4483</w:t>
      </w:r>
    </w:p>
    <w:p w:rsidR="005077FE" w:rsidRPr="007A048F" w:rsidRDefault="005077FE" w:rsidP="005077FE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>N</w:t>
      </w:r>
      <w:r w:rsidRPr="007D16E7">
        <w:rPr>
          <w:rFonts w:ascii="Arial" w:hAnsi="Arial" w:cs="Arial"/>
          <w:b/>
          <w:bCs/>
          <w:sz w:val="22"/>
          <w:szCs w:val="22"/>
          <w:lang w:val="en-GB"/>
        </w:rPr>
        <w:t>a</w:t>
      </w:r>
      <w:r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>njing</w:t>
      </w:r>
      <w:r w:rsidRPr="007D16E7">
        <w:rPr>
          <w:rFonts w:ascii="Arial" w:hAnsi="Arial" w:cs="Arial"/>
          <w:b/>
          <w:bCs/>
          <w:sz w:val="22"/>
          <w:szCs w:val="22"/>
          <w:lang w:val="en-GB"/>
        </w:rPr>
        <w:t>,</w:t>
      </w:r>
      <w:r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China</w:t>
      </w:r>
      <w:r w:rsidRPr="007D16E7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23rd </w:t>
      </w:r>
      <w:r w:rsidRPr="007D16E7">
        <w:rPr>
          <w:rFonts w:ascii="Arial" w:hAnsi="Arial" w:cs="Arial"/>
          <w:b/>
          <w:bCs/>
          <w:sz w:val="22"/>
          <w:szCs w:val="22"/>
          <w:lang w:val="en-GB"/>
        </w:rPr>
        <w:t xml:space="preserve">- </w:t>
      </w:r>
      <w:r w:rsidRPr="007D16E7">
        <w:rPr>
          <w:rFonts w:ascii="Arial" w:hAnsi="Arial" w:cs="Arial" w:hint="eastAsia"/>
          <w:b/>
          <w:bCs/>
          <w:sz w:val="22"/>
          <w:szCs w:val="22"/>
          <w:lang w:val="en-GB"/>
        </w:rPr>
        <w:t>27th May</w:t>
      </w:r>
      <w:r w:rsidRPr="007D16E7">
        <w:rPr>
          <w:rFonts w:ascii="Arial" w:hAnsi="Arial" w:cs="Arial"/>
          <w:b/>
          <w:bCs/>
          <w:sz w:val="22"/>
          <w:szCs w:val="22"/>
          <w:lang w:val="en-GB"/>
        </w:rPr>
        <w:t xml:space="preserve"> 201</w:t>
      </w:r>
      <w:r w:rsidRPr="007A048F">
        <w:rPr>
          <w:rFonts w:ascii="Arial" w:hAnsi="Arial" w:cs="Arial" w:hint="eastAsia"/>
          <w:b/>
          <w:bCs/>
          <w:sz w:val="22"/>
          <w:szCs w:val="22"/>
          <w:lang w:val="en-GB"/>
        </w:rPr>
        <w:t>6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</w:p>
    <w:p w:rsidR="00AC5C34" w:rsidRPr="003F0850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5077F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5077F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9519D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9519D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0C0E26" w:rsidRPr="003F085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.1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  <w:bookmarkStart w:id="3" w:name="_GoBack"/>
      <w:bookmarkEnd w:id="3"/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FB502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Discussion on CSI-RS with </w:t>
      </w:r>
      <w:r w:rsidR="001243D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CDM</w:t>
      </w:r>
      <w:r w:rsidR="00FB502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8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D15A44" w:rsidRDefault="0030646A" w:rsidP="00CE56CE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5" w:name="OLE_LINK9"/>
      <w:bookmarkStart w:id="6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</w:t>
      </w:r>
      <w:r w:rsidR="00CE56CE">
        <w:rPr>
          <w:rFonts w:eastAsia="宋体" w:hint="eastAsia"/>
          <w:color w:val="000000" w:themeColor="text1"/>
          <w:sz w:val="22"/>
          <w:szCs w:val="22"/>
          <w:lang w:eastAsia="zh-CN"/>
        </w:rPr>
        <w:t>#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71</w:t>
      </w:r>
      <w:r w:rsidR="00CE56C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meeting,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 new WID of </w:t>
      </w:r>
      <w:r w:rsidR="00D15A4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enhancement on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Full-Dimension (FD) MIMO for LTE in Rel-14 was approved [1]. </w:t>
      </w:r>
      <w:r w:rsidR="00D15A44">
        <w:rPr>
          <w:rFonts w:eastAsia="宋体"/>
          <w:color w:val="000000" w:themeColor="text1"/>
          <w:sz w:val="22"/>
          <w:szCs w:val="22"/>
          <w:lang w:eastAsia="zh-CN"/>
        </w:rPr>
        <w:t>O</w:t>
      </w:r>
      <w:r w:rsidR="00D15A44">
        <w:rPr>
          <w:rFonts w:eastAsia="宋体" w:hint="eastAsia"/>
          <w:color w:val="000000" w:themeColor="text1"/>
          <w:sz w:val="22"/>
          <w:szCs w:val="22"/>
          <w:lang w:eastAsia="zh-CN"/>
        </w:rPr>
        <w:t>ne of the detailed objectives is CSI-RS enhancement as below:</w:t>
      </w:r>
    </w:p>
    <w:p w:rsidR="00D15A44" w:rsidRPr="00274711" w:rsidRDefault="00D15A44" w:rsidP="00D15A44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 w:rsidRPr="00274711">
        <w:rPr>
          <w:rFonts w:hint="eastAsia"/>
          <w:color w:val="000000"/>
          <w:sz w:val="22"/>
          <w:szCs w:val="22"/>
          <w:lang w:eastAsia="ko-KR"/>
        </w:rPr>
        <w:t>Specify enhancements on reference signal in the following areas [RAN1]</w:t>
      </w:r>
    </w:p>
    <w:p w:rsidR="00D15A44" w:rsidRPr="00274711" w:rsidRDefault="00D15A44" w:rsidP="00D15A44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  <w:sz w:val="22"/>
          <w:szCs w:val="22"/>
          <w:lang w:eastAsia="ko-KR"/>
        </w:rPr>
      </w:pPr>
      <w:r w:rsidRPr="00274711">
        <w:rPr>
          <w:rFonts w:hint="eastAsia"/>
          <w:color w:val="000000"/>
          <w:sz w:val="22"/>
          <w:szCs w:val="22"/>
          <w:lang w:eastAsia="ko-KR"/>
        </w:rPr>
        <w:t>Non-</w:t>
      </w:r>
      <w:proofErr w:type="spellStart"/>
      <w:r w:rsidRPr="00274711">
        <w:rPr>
          <w:rFonts w:hint="eastAsia"/>
          <w:color w:val="000000"/>
          <w:sz w:val="22"/>
          <w:szCs w:val="22"/>
          <w:lang w:eastAsia="ko-KR"/>
        </w:rPr>
        <w:t>precoded</w:t>
      </w:r>
      <w:proofErr w:type="spellEnd"/>
      <w:r w:rsidRPr="00274711">
        <w:rPr>
          <w:rFonts w:hint="eastAsia"/>
          <w:color w:val="000000"/>
          <w:sz w:val="22"/>
          <w:szCs w:val="22"/>
          <w:lang w:eastAsia="ko-KR"/>
        </w:rPr>
        <w:t xml:space="preserve"> CSI-RS, extending the existing numbers </w:t>
      </w:r>
      <w:r w:rsidRPr="00274711">
        <w:rPr>
          <w:color w:val="000000"/>
          <w:sz w:val="22"/>
          <w:szCs w:val="22"/>
          <w:lang w:eastAsia="ko-KR"/>
        </w:rPr>
        <w:t xml:space="preserve">{1, 2, 4, 8, 12, 16} of CSI-RS antenna ports </w:t>
      </w:r>
      <w:r w:rsidRPr="00274711">
        <w:rPr>
          <w:rFonts w:hint="eastAsia"/>
          <w:color w:val="000000"/>
          <w:sz w:val="22"/>
          <w:szCs w:val="22"/>
          <w:lang w:eastAsia="ko-KR"/>
        </w:rPr>
        <w:t>for support of</w:t>
      </w:r>
      <w:r w:rsidRPr="00274711">
        <w:rPr>
          <w:color w:val="000000"/>
          <w:sz w:val="22"/>
          <w:szCs w:val="22"/>
          <w:lang w:eastAsia="ko-KR"/>
        </w:rPr>
        <w:t xml:space="preserve"> </w:t>
      </w:r>
      <w:r w:rsidRPr="00274711">
        <w:rPr>
          <w:rFonts w:hint="eastAsia"/>
          <w:color w:val="000000"/>
          <w:sz w:val="22"/>
          <w:szCs w:val="22"/>
          <w:lang w:eastAsia="ko-KR"/>
        </w:rPr>
        <w:t>{20, 24, 28</w:t>
      </w:r>
      <w:r w:rsidRPr="00274711">
        <w:rPr>
          <w:color w:val="000000"/>
          <w:sz w:val="22"/>
          <w:szCs w:val="22"/>
          <w:lang w:eastAsia="ko-KR"/>
        </w:rPr>
        <w:t>, 32</w:t>
      </w:r>
      <w:r w:rsidRPr="00274711">
        <w:rPr>
          <w:rFonts w:hint="eastAsia"/>
          <w:color w:val="000000"/>
          <w:sz w:val="22"/>
          <w:szCs w:val="22"/>
          <w:lang w:eastAsia="ko-KR"/>
        </w:rPr>
        <w:t xml:space="preserve">} </w:t>
      </w:r>
      <w:r w:rsidRPr="00274711">
        <w:rPr>
          <w:color w:val="000000"/>
          <w:sz w:val="22"/>
          <w:szCs w:val="22"/>
          <w:lang w:eastAsia="ko-KR"/>
        </w:rPr>
        <w:t>CSI-RS ports with mechanism for reducing the overhead for CSI-RS transmission</w:t>
      </w:r>
    </w:p>
    <w:p w:rsidR="00AD255F" w:rsidRPr="00235A1D" w:rsidRDefault="001613C9" w:rsidP="00CE56CE">
      <w:pPr>
        <w:spacing w:beforeLines="100" w:before="240"/>
        <w:ind w:right="-96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</w:t>
      </w:r>
      <w:r w:rsidR="003C1789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 current Rel-13 standard, OCC=4 is introduced </w:t>
      </w:r>
      <w:r w:rsidR="005C2D6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to achieve the </w:t>
      </w:r>
      <w:r w:rsidR="005C2D6F">
        <w:rPr>
          <w:rFonts w:eastAsia="宋体"/>
          <w:color w:val="000000" w:themeColor="text1"/>
          <w:sz w:val="22"/>
          <w:szCs w:val="22"/>
          <w:lang w:val="en-US" w:eastAsia="zh-CN"/>
        </w:rPr>
        <w:t>benefit</w:t>
      </w:r>
      <w:r w:rsidR="005C2D6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derived from both CDM4 and </w:t>
      </w:r>
      <w:r w:rsidR="00A66AD4">
        <w:rPr>
          <w:rFonts w:eastAsia="宋体"/>
          <w:color w:val="000000" w:themeColor="text1"/>
          <w:sz w:val="22"/>
          <w:szCs w:val="22"/>
          <w:lang w:val="en-US" w:eastAsia="zh-CN"/>
        </w:rPr>
        <w:t>full power</w:t>
      </w:r>
      <w:r w:rsidR="005C2D6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240BD1">
        <w:rPr>
          <w:rFonts w:eastAsia="宋体" w:hint="eastAsia"/>
          <w:color w:val="000000" w:themeColor="text1"/>
          <w:sz w:val="22"/>
          <w:szCs w:val="22"/>
          <w:lang w:val="en-US" w:eastAsia="zh-CN"/>
        </w:rPr>
        <w:t>utilization</w:t>
      </w:r>
      <w:r w:rsidR="005C2D6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3C1789" w:rsidRPr="00E255EC">
        <w:rPr>
          <w:rFonts w:eastAsia="宋体" w:hint="eastAsia"/>
          <w:color w:val="000000" w:themeColor="text1"/>
          <w:sz w:val="22"/>
          <w:szCs w:val="22"/>
          <w:lang w:val="en-US" w:eastAsia="zh-CN"/>
        </w:rPr>
        <w:t>for</w:t>
      </w:r>
      <w:r w:rsidR="003C1789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non-</w:t>
      </w:r>
      <w:proofErr w:type="spellStart"/>
      <w:r w:rsidR="003C1789">
        <w:rPr>
          <w:rFonts w:eastAsia="宋体" w:hint="eastAsia"/>
          <w:color w:val="000000" w:themeColor="text1"/>
          <w:sz w:val="22"/>
          <w:szCs w:val="22"/>
          <w:lang w:val="en-US" w:eastAsia="zh-CN"/>
        </w:rPr>
        <w:t>precoded</w:t>
      </w:r>
      <w:proofErr w:type="spellEnd"/>
      <w:r w:rsidR="003C1789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CSI-RS.</w:t>
      </w:r>
      <w:r w:rsidR="00992E2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However, </w:t>
      </w:r>
      <w:r w:rsidR="00E01A4B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for up to 32 ports, full power boosting gain may not be achieved anymore. </w:t>
      </w:r>
      <w:r w:rsidR="00E255EC">
        <w:rPr>
          <w:rFonts w:eastAsia="宋体" w:hint="eastAsia"/>
          <w:color w:val="000000" w:themeColor="text1"/>
          <w:sz w:val="22"/>
          <w:szCs w:val="22"/>
          <w:lang w:val="en-US" w:eastAsia="zh-CN"/>
        </w:rPr>
        <w:t>So we propose higher order OCC in order t</w:t>
      </w:r>
      <w:r w:rsidR="00294122">
        <w:rPr>
          <w:rFonts w:eastAsia="宋体" w:hint="eastAsia"/>
          <w:color w:val="000000" w:themeColor="text1"/>
          <w:sz w:val="22"/>
          <w:szCs w:val="22"/>
          <w:lang w:val="en-US" w:eastAsia="zh-CN"/>
        </w:rPr>
        <w:t>o solve this issue in this contribution.</w:t>
      </w:r>
    </w:p>
    <w:p w:rsidR="00083346" w:rsidRPr="00FB21C5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7" w:name="OLE_LINK64"/>
      <w:bookmarkStart w:id="8" w:name="OLE_LINK65"/>
      <w:bookmarkEnd w:id="5"/>
      <w:bookmarkEnd w:id="6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9765A2" w:rsidRDefault="009765A2" w:rsidP="009765A2">
      <w:pPr>
        <w:spacing w:before="120" w:afterLines="50" w:after="120"/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>With 6dB power boosting, CDM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4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of CSI-RS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may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have 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full power utilization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for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16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CSI-RS ports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in Rel-13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, where </w:t>
      </w:r>
      <w:r w:rsidRPr="009765A2">
        <w:rPr>
          <w:rFonts w:eastAsia="宋体"/>
          <w:color w:val="000000" w:themeColor="text1"/>
          <w:sz w:val="22"/>
          <w:szCs w:val="22"/>
          <w:lang w:val="en-US" w:eastAsia="zh-CN"/>
        </w:rPr>
        <w:t>signals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Pr="009765A2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of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4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port CSI-RS are </w:t>
      </w:r>
      <w:r w:rsidRPr="009765A2">
        <w:rPr>
          <w:rFonts w:eastAsia="宋体"/>
          <w:color w:val="000000" w:themeColor="text1"/>
          <w:sz w:val="22"/>
          <w:szCs w:val="22"/>
          <w:lang w:val="en-US" w:eastAsia="zh-CN"/>
        </w:rPr>
        <w:t>transmitted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on the same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four REs as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describe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d in the Figure 1</w:t>
      </w:r>
      <w:r w:rsidRPr="009765A2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. </w:t>
      </w:r>
    </w:p>
    <w:p w:rsidR="00F90982" w:rsidRDefault="00543BF9" w:rsidP="00543BF9">
      <w:pPr>
        <w:spacing w:before="120" w:afterLines="50" w:after="120"/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37AD1DE2" wp14:editId="076036DE">
            <wp:extent cx="2449286" cy="1798029"/>
            <wp:effectExtent l="0" t="0" r="8255" b="0"/>
            <wp:docPr id="5" name="图片 5" descr="C:\Users\2171490101502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171490101502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395" cy="1798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3BF9" w:rsidRPr="009765A2" w:rsidRDefault="00543BF9" w:rsidP="00543BF9">
      <w:pPr>
        <w:spacing w:before="120" w:afterLines="50" w:after="120"/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bookmarkStart w:id="9" w:name="OLE_LINK32"/>
      <w:bookmarkStart w:id="10" w:name="OLE_LINK33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Figure1 16 port CSI-RS with CDM4</w:t>
      </w:r>
    </w:p>
    <w:bookmarkEnd w:id="9"/>
    <w:bookmarkEnd w:id="10"/>
    <w:p w:rsidR="00AF2A6E" w:rsidRDefault="00AF2A6E" w:rsidP="009765A2">
      <w:pPr>
        <w:spacing w:before="120" w:afterLines="50" w:after="120"/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However, </w:t>
      </w:r>
      <w:r w:rsidR="00B62D1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by CDM4,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full power utilization </w:t>
      </w:r>
      <w:r w:rsidR="00B62D1F">
        <w:rPr>
          <w:rFonts w:eastAsia="宋体" w:hint="eastAsia"/>
          <w:color w:val="000000" w:themeColor="text1"/>
          <w:sz w:val="22"/>
          <w:szCs w:val="22"/>
          <w:lang w:val="en-US" w:eastAsia="zh-CN"/>
        </w:rPr>
        <w:t>may not be achieved for more than 16 CSI-RS ports because of 6dB powe</w:t>
      </w:r>
      <w:r w:rsidR="00D9783E">
        <w:rPr>
          <w:rFonts w:eastAsia="宋体" w:hint="eastAsia"/>
          <w:color w:val="000000" w:themeColor="text1"/>
          <w:sz w:val="22"/>
          <w:szCs w:val="22"/>
          <w:lang w:val="en-US" w:eastAsia="zh-CN"/>
        </w:rPr>
        <w:t>r boosting limitation in RAN4 a</w:t>
      </w:r>
      <w:r w:rsidR="00B62D1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s described in the Figure </w:t>
      </w:r>
      <w:r w:rsidR="00D9783E">
        <w:rPr>
          <w:rFonts w:eastAsia="宋体" w:hint="eastAsia"/>
          <w:color w:val="000000" w:themeColor="text1"/>
          <w:sz w:val="22"/>
          <w:szCs w:val="22"/>
          <w:lang w:val="en-US" w:eastAsia="zh-CN"/>
        </w:rPr>
        <w:t>2 for 24 port CSI-RS example with OCC=4.</w:t>
      </w:r>
      <w:r w:rsidR="00B62D1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 </w:t>
      </w:r>
    </w:p>
    <w:p w:rsidR="00B62D1F" w:rsidRDefault="00B62D1F" w:rsidP="00B62D1F">
      <w:pPr>
        <w:spacing w:before="120" w:afterLines="50" w:after="120"/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112590A8" wp14:editId="692B44BC">
            <wp:extent cx="2378529" cy="1746086"/>
            <wp:effectExtent l="0" t="0" r="3175" b="6985"/>
            <wp:docPr id="6" name="图片 6" descr="C:\Users\2171490101502\Desktop\图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2171490101502\Desktop\图片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9672" cy="174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D1F" w:rsidRPr="009765A2" w:rsidRDefault="00B62D1F" w:rsidP="00B62D1F">
      <w:pPr>
        <w:spacing w:before="120" w:afterLines="50" w:after="120"/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Figure2 24 port CSI-RS with CDM4</w:t>
      </w:r>
    </w:p>
    <w:p w:rsidR="00FB21C5" w:rsidRPr="009765A2" w:rsidRDefault="00B62D1F" w:rsidP="00FF308F">
      <w:pPr>
        <w:spacing w:before="120" w:afterLines="50" w:after="120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lastRenderedPageBreak/>
        <w:t>To achieve full power boosting utilization and meet the requirement of 6dB limitation</w:t>
      </w:r>
      <w:r w:rsidR="00FF308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, we propose to </w:t>
      </w:r>
      <w:r w:rsidR="00FF308F">
        <w:rPr>
          <w:rFonts w:eastAsia="宋体"/>
          <w:color w:val="000000" w:themeColor="text1"/>
          <w:sz w:val="22"/>
          <w:szCs w:val="22"/>
          <w:lang w:val="en-US" w:eastAsia="zh-CN"/>
        </w:rPr>
        <w:t>introduce</w:t>
      </w:r>
      <w:r w:rsidR="00FF308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CDM8 to non-</w:t>
      </w:r>
      <w:proofErr w:type="spellStart"/>
      <w:r w:rsidR="00FF308F">
        <w:rPr>
          <w:rFonts w:eastAsia="宋体" w:hint="eastAsia"/>
          <w:color w:val="000000" w:themeColor="text1"/>
          <w:sz w:val="22"/>
          <w:szCs w:val="22"/>
          <w:lang w:val="en-US" w:eastAsia="zh-CN"/>
        </w:rPr>
        <w:t>precoded</w:t>
      </w:r>
      <w:proofErr w:type="spellEnd"/>
      <w:r w:rsidR="00FF308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CSI-RS for more than 16 ports.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</w:p>
    <w:p w:rsidR="0043397C" w:rsidRDefault="000E582D" w:rsidP="0096075A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3C10F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1: </w:t>
      </w:r>
      <w:r w:rsidR="00FF308F">
        <w:rPr>
          <w:rFonts w:eastAsiaTheme="minorEastAsia" w:hint="eastAsia"/>
          <w:b/>
          <w:i/>
          <w:sz w:val="22"/>
          <w:szCs w:val="22"/>
          <w:lang w:val="en-US" w:eastAsia="zh-CN"/>
        </w:rPr>
        <w:t>CDM8 should be introduced for more than 16 CSI-RS port.</w:t>
      </w:r>
    </w:p>
    <w:p w:rsidR="00101D48" w:rsidRDefault="00101D48" w:rsidP="0096075A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101D4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There are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two possible schemes to aggregate one CDM8 group. </w:t>
      </w:r>
    </w:p>
    <w:p w:rsidR="004D585A" w:rsidRDefault="00EC0DFF" w:rsidP="00101D48">
      <w:pPr>
        <w:pStyle w:val="a5"/>
        <w:numPr>
          <w:ilvl w:val="0"/>
          <w:numId w:val="27"/>
        </w:num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Alt.1 </w:t>
      </w:r>
      <w:r w:rsidR="00101D4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8 REs in one CDM8 group are from one legacy 8 port CSI-RS configuration resource</w:t>
      </w:r>
      <w:r w:rsidR="00E61D29">
        <w:rPr>
          <w:rFonts w:eastAsia="宋体" w:hint="eastAsia"/>
          <w:color w:val="000000" w:themeColor="text1"/>
          <w:sz w:val="22"/>
          <w:szCs w:val="22"/>
          <w:lang w:val="en-US" w:eastAsia="zh-CN"/>
        </w:rPr>
        <w:t>, as described in Figure 3a</w:t>
      </w:r>
      <w:r w:rsidR="000C3B7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(left figure)</w:t>
      </w:r>
      <w:r w:rsidR="00E61D29"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E61D29" w:rsidRDefault="00EC0DFF" w:rsidP="00101D48">
      <w:pPr>
        <w:pStyle w:val="a5"/>
        <w:numPr>
          <w:ilvl w:val="0"/>
          <w:numId w:val="27"/>
        </w:num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Alt.2 </w:t>
      </w:r>
      <w:r w:rsidR="00E61D29">
        <w:rPr>
          <w:rFonts w:eastAsia="宋体" w:hint="eastAsia"/>
          <w:color w:val="000000" w:themeColor="text1"/>
          <w:sz w:val="22"/>
          <w:szCs w:val="22"/>
          <w:lang w:val="en-US" w:eastAsia="zh-CN"/>
        </w:rPr>
        <w:t>8 REs in one CDM8 group are partitioned into two groups of 4REs, and these two group of 4REs are from two CSI-RS configuration resources, as described in Figure 3b</w:t>
      </w:r>
      <w:r w:rsidR="000C3B7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(right figure)</w:t>
      </w:r>
      <w:r w:rsidR="00E61D29"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A445EA" w:rsidRPr="00A445EA" w:rsidRDefault="00A445EA" w:rsidP="00AC5B77">
      <w:pPr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3BF8D9FB" wp14:editId="54CF4B6C">
            <wp:extent cx="2661558" cy="1603886"/>
            <wp:effectExtent l="0" t="0" r="0" b="0"/>
            <wp:docPr id="7" name="图片 7" descr="C:\Users\2171490101502\Desktop\图片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2171490101502\Desktop\图片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157" cy="1605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2F8D54E3" wp14:editId="5BFE5C75">
            <wp:extent cx="2971800" cy="1599853"/>
            <wp:effectExtent l="0" t="0" r="0" b="635"/>
            <wp:docPr id="8" name="图片 8" descr="C:\Users\2171490101502\Desktop\图片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2171490101502\Desktop\图片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442" cy="1600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DFF" w:rsidRPr="000C3B7F" w:rsidRDefault="000C3B7F" w:rsidP="000C3B7F">
      <w:pPr>
        <w:spacing w:before="120" w:afterLines="50" w:after="120"/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0C3B7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Figure 3a and 3b CSI-RS pattern with CDM8 </w:t>
      </w:r>
    </w:p>
    <w:p w:rsidR="00DB6633" w:rsidRDefault="00DB6633" w:rsidP="00B34AE2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B6633">
        <w:rPr>
          <w:rFonts w:eastAsiaTheme="minorEastAsia" w:hint="eastAsia"/>
          <w:b/>
          <w:i/>
          <w:sz w:val="22"/>
          <w:szCs w:val="22"/>
          <w:lang w:val="en-US" w:eastAsia="zh-CN"/>
        </w:rPr>
        <w:t>Proposal 2: Both the above two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alternatives should be studied for CDM8 resource aggregation.</w:t>
      </w:r>
    </w:p>
    <w:p w:rsidR="00282E55" w:rsidRDefault="00282E55" w:rsidP="00B34AE2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81743E">
        <w:rPr>
          <w:rFonts w:eastAsiaTheme="minorEastAsia" w:hint="eastAsia"/>
          <w:sz w:val="22"/>
          <w:szCs w:val="22"/>
          <w:lang w:val="en-US" w:eastAsia="zh-CN"/>
        </w:rPr>
        <w:t>It is noted that CDM8 based scheme can co</w:t>
      </w:r>
      <w:r w:rsidR="00747632" w:rsidRPr="0081743E">
        <w:rPr>
          <w:rFonts w:eastAsiaTheme="minorEastAsia" w:hint="eastAsia"/>
          <w:sz w:val="22"/>
          <w:szCs w:val="22"/>
          <w:lang w:val="en-US" w:eastAsia="zh-CN"/>
        </w:rPr>
        <w:t xml:space="preserve">mbine with lower density scheme, e.g. 0.5 RE/RB/port. </w:t>
      </w:r>
    </w:p>
    <w:p w:rsidR="00F373E7" w:rsidRDefault="00F373E7" w:rsidP="00F46109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Especially for Alt.2, </w:t>
      </w:r>
      <w:r w:rsidR="00C0319D">
        <w:rPr>
          <w:rFonts w:eastAsiaTheme="minorEastAsia"/>
          <w:sz w:val="22"/>
          <w:szCs w:val="22"/>
          <w:lang w:val="en-US" w:eastAsia="zh-CN"/>
        </w:rPr>
        <w:t>similar</w:t>
      </w:r>
      <w:r w:rsidR="00C0319D">
        <w:rPr>
          <w:rFonts w:eastAsiaTheme="minorEastAsia" w:hint="eastAsia"/>
          <w:sz w:val="22"/>
          <w:szCs w:val="22"/>
          <w:lang w:val="en-US" w:eastAsia="zh-CN"/>
        </w:rPr>
        <w:t xml:space="preserve"> with the discussion in [</w:t>
      </w:r>
      <w:r w:rsidR="00425CEA">
        <w:rPr>
          <w:rFonts w:eastAsiaTheme="minorEastAsia" w:hint="eastAsia"/>
          <w:sz w:val="22"/>
          <w:szCs w:val="22"/>
          <w:lang w:val="en-US" w:eastAsia="zh-CN"/>
        </w:rPr>
        <w:t>2</w:t>
      </w:r>
      <w:r w:rsidR="00C0319D">
        <w:rPr>
          <w:rFonts w:eastAsiaTheme="minorEastAsia" w:hint="eastAsia"/>
          <w:sz w:val="22"/>
          <w:szCs w:val="22"/>
          <w:lang w:val="en-US" w:eastAsia="zh-CN"/>
        </w:rPr>
        <w:t xml:space="preserve">], </w:t>
      </w:r>
      <w:r>
        <w:rPr>
          <w:rFonts w:eastAsiaTheme="minorEastAsia" w:hint="eastAsia"/>
          <w:sz w:val="22"/>
          <w:szCs w:val="22"/>
          <w:lang w:val="en-US" w:eastAsia="zh-CN"/>
        </w:rPr>
        <w:t>sharing resource elements</w:t>
      </w:r>
      <w:r w:rsidR="00425CEA">
        <w:rPr>
          <w:rFonts w:eastAsiaTheme="minorEastAsia" w:hint="eastAsia"/>
          <w:sz w:val="22"/>
          <w:szCs w:val="22"/>
          <w:lang w:val="en-US" w:eastAsia="zh-CN"/>
        </w:rPr>
        <w:t xml:space="preserve"> with Rel-13 UEs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may be possible</w:t>
      </w:r>
      <w:r w:rsidR="00F46109">
        <w:rPr>
          <w:rFonts w:eastAsiaTheme="minorEastAsia" w:hint="eastAsia"/>
          <w:sz w:val="22"/>
          <w:szCs w:val="22"/>
          <w:lang w:val="en-US" w:eastAsia="zh-CN"/>
        </w:rPr>
        <w:t>, and the detailed design can be further studied.</w:t>
      </w:r>
    </w:p>
    <w:p w:rsidR="00065B12" w:rsidRPr="00425CEA" w:rsidRDefault="008373AD" w:rsidP="00B34AE2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DB6633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425CEA" w:rsidRPr="00425CEA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Sharing resource elements </w:t>
      </w:r>
      <w:r w:rsidR="00425CEA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with Rel-13 UEs </w:t>
      </w:r>
      <w:r w:rsidR="00A22650">
        <w:rPr>
          <w:rFonts w:eastAsiaTheme="minorEastAsia" w:hint="eastAsia"/>
          <w:b/>
          <w:i/>
          <w:sz w:val="22"/>
          <w:szCs w:val="22"/>
          <w:lang w:val="en-US" w:eastAsia="zh-CN"/>
        </w:rPr>
        <w:t>should</w:t>
      </w:r>
      <w:r w:rsidR="00F46109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be FFS</w:t>
      </w:r>
      <w:r w:rsidR="006F1EAE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bookmarkEnd w:id="7"/>
    <w:bookmarkEnd w:id="8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discussed design for non-</w:t>
      </w:r>
      <w:proofErr w:type="spellStart"/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precoded</w:t>
      </w:r>
      <w:proofErr w:type="spellEnd"/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ex</w:t>
      </w:r>
      <w:r w:rsidR="00A01A17">
        <w:rPr>
          <w:rFonts w:eastAsia="宋体" w:hint="eastAsia"/>
          <w:color w:val="000000" w:themeColor="text1"/>
          <w:sz w:val="22"/>
          <w:szCs w:val="22"/>
          <w:lang w:eastAsia="zh-CN"/>
        </w:rPr>
        <w:t>tens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ion</w:t>
      </w:r>
      <w:r w:rsidR="0045444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with CDM8 and proposed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233A63" w:rsidRDefault="00454442" w:rsidP="00233A63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3C10F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1: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CDM8 should be introduced for more than 16 CSI-RS port</w:t>
      </w:r>
      <w:r w:rsidR="00233A63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950006" w:rsidRDefault="00454442" w:rsidP="00950006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B6633">
        <w:rPr>
          <w:rFonts w:eastAsiaTheme="minorEastAsia" w:hint="eastAsia"/>
          <w:b/>
          <w:i/>
          <w:sz w:val="22"/>
          <w:szCs w:val="22"/>
          <w:lang w:val="en-US" w:eastAsia="zh-CN"/>
        </w:rPr>
        <w:t>Proposal 2: Both the above two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alternatives should be studied for CDM8 resource aggregation</w:t>
      </w:r>
      <w:r w:rsidR="00950006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F60EA5" w:rsidRPr="00454442" w:rsidRDefault="00454442" w:rsidP="00F60EA5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3</w:t>
      </w:r>
      <w:r w:rsidR="00425CEA" w:rsidRPr="00425CEA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Sharing resource elements </w:t>
      </w:r>
      <w:r w:rsidR="00425CEA">
        <w:rPr>
          <w:rFonts w:eastAsiaTheme="minorEastAsia" w:hint="eastAsia"/>
          <w:b/>
          <w:i/>
          <w:sz w:val="22"/>
          <w:szCs w:val="22"/>
          <w:lang w:val="en-US" w:eastAsia="zh-CN"/>
        </w:rPr>
        <w:t>with Rel-13 UEs should be FFS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1" w:name="_Ref344215723"/>
      <w:bookmarkEnd w:id="11"/>
    </w:p>
    <w:p w:rsidR="0030646A" w:rsidRDefault="0030646A" w:rsidP="0030646A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245A83">
        <w:rPr>
          <w:rFonts w:ascii="Times New Roman" w:eastAsia="宋体" w:hAnsi="Times New Roman"/>
          <w:color w:val="000000"/>
          <w:lang w:val="en-GB" w:eastAsia="zh-CN"/>
        </w:rPr>
        <w:t>RP-1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60623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 xml:space="preserve">, "New WID Proposal: </w:t>
      </w:r>
      <w:r w:rsidRPr="0030646A">
        <w:rPr>
          <w:rFonts w:ascii="Times New Roman" w:eastAsia="宋体" w:hAnsi="Times New Roman"/>
          <w:color w:val="000000"/>
          <w:lang w:val="en-GB" w:eastAsia="zh-CN"/>
        </w:rPr>
        <w:t>Enhancements on Full-Dimension (FD) MIMO for LTE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>", Samsung,</w:t>
      </w:r>
      <w:r w:rsidRPr="00245A83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/>
          <w:color w:val="000000"/>
          <w:lang w:val="en-GB" w:eastAsia="zh-CN"/>
        </w:rPr>
        <w:t>3GPP TSG RAN#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71</w:t>
      </w:r>
      <w:r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proofErr w:type="spellStart"/>
      <w:r w:rsidRPr="0030646A">
        <w:rPr>
          <w:rFonts w:ascii="Times New Roman" w:eastAsia="宋体" w:hAnsi="Times New Roman"/>
          <w:color w:val="000000"/>
          <w:lang w:val="en-GB" w:eastAsia="zh-CN"/>
        </w:rPr>
        <w:t>Göteborg</w:t>
      </w:r>
      <w:proofErr w:type="spellEnd"/>
      <w:r w:rsidRPr="0030646A">
        <w:rPr>
          <w:rFonts w:ascii="Times New Roman" w:eastAsia="宋体" w:hAnsi="Times New Roman"/>
          <w:color w:val="000000"/>
          <w:lang w:val="en-GB" w:eastAsia="zh-CN"/>
        </w:rPr>
        <w:t>, Sweden,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7</w:t>
      </w:r>
      <w:r w:rsidRPr="00AB2923">
        <w:rPr>
          <w:rFonts w:ascii="Times New Roman" w:eastAsia="宋体" w:hAnsi="Times New Roman"/>
          <w:color w:val="000000"/>
          <w:lang w:val="en-GB" w:eastAsia="zh-CN"/>
        </w:rPr>
        <w:t>th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-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 xml:space="preserve"> 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0</w:t>
      </w:r>
      <w:r w:rsidRPr="00AB2923">
        <w:rPr>
          <w:rFonts w:ascii="Times New Roman" w:eastAsia="宋体" w:hAnsi="Times New Roman"/>
          <w:color w:val="000000"/>
          <w:lang w:val="en-GB" w:eastAsia="zh-CN"/>
        </w:rPr>
        <w:t>th</w:t>
      </w:r>
      <w:r w:rsidRPr="00245A83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March</w:t>
      </w:r>
      <w:r w:rsidR="003829BD">
        <w:rPr>
          <w:rFonts w:ascii="Times New Roman" w:eastAsia="宋体" w:hAnsi="Times New Roman" w:hint="eastAsia"/>
          <w:color w:val="000000"/>
          <w:lang w:val="en-GB" w:eastAsia="zh-CN"/>
        </w:rPr>
        <w:t>,</w:t>
      </w:r>
      <w:r>
        <w:rPr>
          <w:rFonts w:ascii="Times New Roman" w:eastAsia="宋体" w:hAnsi="Times New Roman"/>
          <w:color w:val="000000"/>
          <w:lang w:val="en-GB" w:eastAsia="zh-CN"/>
        </w:rPr>
        <w:t xml:space="preserve"> 201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6</w:t>
      </w:r>
    </w:p>
    <w:p w:rsidR="00AB2923" w:rsidRDefault="00AB2923" w:rsidP="00AB2923">
      <w:pPr>
        <w:pStyle w:val="af7"/>
        <w:snapToGrid w:val="0"/>
        <w:ind w:left="1986" w:hangingChars="993" w:hanging="1986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 w:hint="eastAsia"/>
          <w:color w:val="000000"/>
          <w:lang w:val="en-GB" w:eastAsia="zh-CN"/>
        </w:rPr>
        <w:t>[2</w:t>
      </w:r>
      <w:proofErr w:type="gramStart"/>
      <w:r>
        <w:rPr>
          <w:rFonts w:ascii="Times New Roman" w:eastAsia="宋体" w:hAnsi="Times New Roman"/>
          <w:color w:val="000000"/>
          <w:lang w:val="en-GB" w:eastAsia="zh-CN"/>
        </w:rPr>
        <w:t xml:space="preserve">] 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/>
          <w:color w:val="000000"/>
          <w:lang w:val="en-GB" w:eastAsia="zh-CN"/>
        </w:rPr>
        <w:t>R1</w:t>
      </w:r>
      <w:proofErr w:type="gramEnd"/>
      <w:r w:rsidR="003829BD" w:rsidRPr="003829BD">
        <w:rPr>
          <w:rFonts w:ascii="Times New Roman" w:eastAsia="宋体" w:hAnsi="Times New Roman"/>
          <w:color w:val="000000"/>
          <w:lang w:val="en-GB" w:eastAsia="zh-CN"/>
        </w:rPr>
        <w:t>-</w:t>
      </w:r>
      <w:r>
        <w:rPr>
          <w:rFonts w:ascii="Times New Roman" w:eastAsia="宋体" w:hAnsi="Times New Roman" w:hint="eastAsia"/>
          <w:color w:val="000000"/>
          <w:lang w:val="en-GB" w:eastAsia="zh-CN"/>
        </w:rPr>
        <w:t>156679</w:t>
      </w:r>
      <w:r w:rsidR="003829BD" w:rsidRPr="003829BD">
        <w:rPr>
          <w:rFonts w:ascii="Times New Roman" w:eastAsia="宋体" w:hAnsi="Times New Roman"/>
          <w:color w:val="000000"/>
          <w:lang w:val="en-GB" w:eastAsia="zh-CN"/>
        </w:rPr>
        <w:t>, "</w:t>
      </w:r>
      <w:r w:rsidRPr="00AB2923">
        <w:rPr>
          <w:rFonts w:ascii="Times New Roman" w:eastAsia="宋体" w:hAnsi="Times New Roman" w:hint="eastAsia"/>
          <w:color w:val="000000"/>
          <w:lang w:val="en-GB" w:eastAsia="zh-CN"/>
        </w:rPr>
        <w:t>Proposals for CSI-RS with OCC=4</w:t>
      </w:r>
      <w:r w:rsidR="003829BD" w:rsidRPr="003829BD">
        <w:rPr>
          <w:rFonts w:ascii="Times New Roman" w:eastAsia="宋体" w:hAnsi="Times New Roman"/>
          <w:color w:val="000000"/>
          <w:lang w:val="en-GB" w:eastAsia="zh-CN"/>
        </w:rPr>
        <w:t xml:space="preserve">",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NEC</w:t>
      </w:r>
      <w:r w:rsidR="003829BD" w:rsidRPr="003829BD">
        <w:rPr>
          <w:rFonts w:ascii="Times New Roman" w:eastAsia="宋体" w:hAnsi="Times New Roman" w:hint="eastAsia"/>
          <w:color w:val="000000"/>
          <w:lang w:val="en-GB" w:eastAsia="zh-CN"/>
        </w:rPr>
        <w:t>,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AB2923">
        <w:rPr>
          <w:rFonts w:ascii="Times New Roman" w:eastAsia="宋体" w:hAnsi="Times New Roman"/>
          <w:color w:val="000000"/>
          <w:lang w:val="en-GB" w:eastAsia="zh-CN"/>
        </w:rPr>
        <w:t>3GPP TSG RAN WG1 Meeting #</w:t>
      </w:r>
      <w:r w:rsidRPr="00AB2923">
        <w:rPr>
          <w:rFonts w:ascii="Times New Roman" w:eastAsia="宋体" w:hAnsi="Times New Roman" w:hint="eastAsia"/>
          <w:color w:val="000000"/>
          <w:lang w:val="en-GB" w:eastAsia="zh-CN"/>
        </w:rPr>
        <w:t>83,</w:t>
      </w:r>
      <w:r w:rsidR="003829BD" w:rsidRPr="003829BD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AB2923">
        <w:rPr>
          <w:rFonts w:ascii="Times New Roman" w:eastAsia="宋体" w:hAnsi="Times New Roman"/>
          <w:color w:val="000000"/>
          <w:lang w:val="en-GB" w:eastAsia="zh-CN"/>
        </w:rPr>
        <w:t xml:space="preserve">Anaheim, </w:t>
      </w:r>
      <w:r w:rsidRPr="00AB2923">
        <w:rPr>
          <w:rFonts w:ascii="Times New Roman" w:eastAsia="宋体" w:hAnsi="Times New Roman" w:hint="eastAsia"/>
          <w:color w:val="000000"/>
          <w:lang w:val="en-GB" w:eastAsia="zh-CN"/>
        </w:rPr>
        <w:t>USA</w:t>
      </w:r>
      <w:r>
        <w:rPr>
          <w:rFonts w:ascii="Times New Roman" w:eastAsia="宋体" w:hAnsi="Times New Roman"/>
          <w:color w:val="000000"/>
          <w:lang w:val="en-GB" w:eastAsia="zh-CN"/>
        </w:rPr>
        <w:t>,</w:t>
      </w:r>
    </w:p>
    <w:p w:rsidR="00AB2923" w:rsidRPr="00AB2923" w:rsidRDefault="00AB2923" w:rsidP="00AB2923">
      <w:pPr>
        <w:pStyle w:val="af7"/>
        <w:snapToGrid w:val="0"/>
        <w:ind w:left="1986" w:hangingChars="993" w:hanging="1986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   </w:t>
      </w:r>
      <w:r w:rsidRPr="00AB2923">
        <w:rPr>
          <w:rFonts w:ascii="Times New Roman" w:eastAsia="宋体" w:hAnsi="Times New Roman" w:hint="eastAsia"/>
          <w:color w:val="000000"/>
          <w:lang w:val="en-GB" w:eastAsia="zh-CN"/>
        </w:rPr>
        <w:t xml:space="preserve">15th </w:t>
      </w:r>
      <w:r w:rsidRPr="00AB2923">
        <w:rPr>
          <w:rFonts w:ascii="Times New Roman" w:eastAsia="宋体" w:hAnsi="Times New Roman"/>
          <w:color w:val="000000"/>
          <w:lang w:val="en-GB" w:eastAsia="zh-CN"/>
        </w:rPr>
        <w:t xml:space="preserve">- </w:t>
      </w:r>
      <w:r w:rsidRPr="00AB2923">
        <w:rPr>
          <w:rFonts w:ascii="Times New Roman" w:eastAsia="宋体" w:hAnsi="Times New Roman" w:hint="eastAsia"/>
          <w:color w:val="000000"/>
          <w:lang w:val="en-GB" w:eastAsia="zh-CN"/>
        </w:rPr>
        <w:t>22nd November</w:t>
      </w:r>
      <w:r w:rsidRPr="00AB2923">
        <w:rPr>
          <w:rFonts w:ascii="Times New Roman" w:eastAsia="宋体" w:hAnsi="Times New Roman"/>
          <w:color w:val="000000"/>
          <w:lang w:val="en-GB" w:eastAsia="zh-CN"/>
        </w:rPr>
        <w:t xml:space="preserve"> 2015</w:t>
      </w:r>
    </w:p>
    <w:p w:rsidR="0030646A" w:rsidRPr="00FA6BA1" w:rsidRDefault="0030646A" w:rsidP="00AB2923">
      <w:pPr>
        <w:pStyle w:val="af7"/>
        <w:snapToGrid w:val="0"/>
        <w:ind w:left="42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sectPr w:rsidR="0030646A" w:rsidRPr="00FA6BA1" w:rsidSect="00EF73A6">
      <w:footerReference w:type="default" r:id="rId13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226" w:rsidRPr="00D733E0" w:rsidRDefault="0051622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516226" w:rsidRPr="00D733E0" w:rsidRDefault="0051622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516226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226" w:rsidRPr="00D733E0" w:rsidRDefault="0051622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516226" w:rsidRPr="00D733E0" w:rsidRDefault="0051622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51AF76BE"/>
    <w:multiLevelType w:val="hybridMultilevel"/>
    <w:tmpl w:val="60784040"/>
    <w:lvl w:ilvl="0" w:tplc="4FB0977C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15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5"/>
  </w:num>
  <w:num w:numId="13">
    <w:abstractNumId w:val="0"/>
  </w:num>
  <w:num w:numId="14">
    <w:abstractNumId w:val="0"/>
  </w:num>
  <w:num w:numId="15">
    <w:abstractNumId w:val="14"/>
  </w:num>
  <w:num w:numId="16">
    <w:abstractNumId w:val="14"/>
  </w:num>
  <w:num w:numId="17">
    <w:abstractNumId w:val="4"/>
  </w:num>
  <w:num w:numId="18">
    <w:abstractNumId w:val="2"/>
  </w:num>
  <w:num w:numId="19">
    <w:abstractNumId w:val="16"/>
  </w:num>
  <w:num w:numId="20">
    <w:abstractNumId w:val="1"/>
  </w:num>
  <w:num w:numId="21">
    <w:abstractNumId w:val="3"/>
  </w:num>
  <w:num w:numId="22">
    <w:abstractNumId w:val="13"/>
  </w:num>
  <w:num w:numId="23">
    <w:abstractNumId w:val="15"/>
  </w:num>
  <w:num w:numId="24">
    <w:abstractNumId w:val="11"/>
  </w:num>
  <w:num w:numId="25">
    <w:abstractNumId w:val="10"/>
  </w:num>
  <w:num w:numId="26">
    <w:abstractNumId w:val="12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4A85"/>
    <w:rsid w:val="00005974"/>
    <w:rsid w:val="000061D6"/>
    <w:rsid w:val="00013AB2"/>
    <w:rsid w:val="000140A2"/>
    <w:rsid w:val="00016683"/>
    <w:rsid w:val="00021854"/>
    <w:rsid w:val="00021965"/>
    <w:rsid w:val="0002460B"/>
    <w:rsid w:val="00027D4C"/>
    <w:rsid w:val="00032016"/>
    <w:rsid w:val="0003626E"/>
    <w:rsid w:val="000419FC"/>
    <w:rsid w:val="000605C5"/>
    <w:rsid w:val="000609E1"/>
    <w:rsid w:val="00061D32"/>
    <w:rsid w:val="000626F7"/>
    <w:rsid w:val="00062A5B"/>
    <w:rsid w:val="00065B12"/>
    <w:rsid w:val="00070749"/>
    <w:rsid w:val="0007406C"/>
    <w:rsid w:val="000776E2"/>
    <w:rsid w:val="00077B5F"/>
    <w:rsid w:val="0008058C"/>
    <w:rsid w:val="00083346"/>
    <w:rsid w:val="00087742"/>
    <w:rsid w:val="000878CF"/>
    <w:rsid w:val="00093C79"/>
    <w:rsid w:val="00097510"/>
    <w:rsid w:val="000A7A48"/>
    <w:rsid w:val="000B1E1E"/>
    <w:rsid w:val="000C0E26"/>
    <w:rsid w:val="000C1698"/>
    <w:rsid w:val="000C2BB6"/>
    <w:rsid w:val="000C35DA"/>
    <w:rsid w:val="000C3B7F"/>
    <w:rsid w:val="000C66DE"/>
    <w:rsid w:val="000C68BF"/>
    <w:rsid w:val="000D50FD"/>
    <w:rsid w:val="000D5512"/>
    <w:rsid w:val="000D6575"/>
    <w:rsid w:val="000E1BA1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CA"/>
    <w:rsid w:val="001074C8"/>
    <w:rsid w:val="0011387B"/>
    <w:rsid w:val="00115A01"/>
    <w:rsid w:val="00116712"/>
    <w:rsid w:val="001243DF"/>
    <w:rsid w:val="00126822"/>
    <w:rsid w:val="001324BE"/>
    <w:rsid w:val="0013484A"/>
    <w:rsid w:val="00134E40"/>
    <w:rsid w:val="001370F7"/>
    <w:rsid w:val="00143EA7"/>
    <w:rsid w:val="0014402E"/>
    <w:rsid w:val="001442EC"/>
    <w:rsid w:val="001461D5"/>
    <w:rsid w:val="00151A42"/>
    <w:rsid w:val="001536B1"/>
    <w:rsid w:val="00154A96"/>
    <w:rsid w:val="001565C5"/>
    <w:rsid w:val="001613C9"/>
    <w:rsid w:val="00161D3A"/>
    <w:rsid w:val="001635BE"/>
    <w:rsid w:val="0016416D"/>
    <w:rsid w:val="001663EA"/>
    <w:rsid w:val="00172126"/>
    <w:rsid w:val="00173812"/>
    <w:rsid w:val="00177178"/>
    <w:rsid w:val="001809FD"/>
    <w:rsid w:val="00180C95"/>
    <w:rsid w:val="00185133"/>
    <w:rsid w:val="00194203"/>
    <w:rsid w:val="001947B0"/>
    <w:rsid w:val="001A3B5A"/>
    <w:rsid w:val="001A52AA"/>
    <w:rsid w:val="001B07D5"/>
    <w:rsid w:val="001B308D"/>
    <w:rsid w:val="001B67BB"/>
    <w:rsid w:val="001C299E"/>
    <w:rsid w:val="001C2E91"/>
    <w:rsid w:val="001C4F88"/>
    <w:rsid w:val="001C76E8"/>
    <w:rsid w:val="001D02C5"/>
    <w:rsid w:val="001D0EF4"/>
    <w:rsid w:val="001D2D63"/>
    <w:rsid w:val="001E1C35"/>
    <w:rsid w:val="001F4100"/>
    <w:rsid w:val="001F5AD3"/>
    <w:rsid w:val="001F75F2"/>
    <w:rsid w:val="00203A9D"/>
    <w:rsid w:val="0021115F"/>
    <w:rsid w:val="002116D2"/>
    <w:rsid w:val="002120E6"/>
    <w:rsid w:val="00212F21"/>
    <w:rsid w:val="00215216"/>
    <w:rsid w:val="00221C73"/>
    <w:rsid w:val="002221CC"/>
    <w:rsid w:val="00222625"/>
    <w:rsid w:val="00223D9E"/>
    <w:rsid w:val="002264D2"/>
    <w:rsid w:val="00226C96"/>
    <w:rsid w:val="00233A63"/>
    <w:rsid w:val="00235A1D"/>
    <w:rsid w:val="00235C14"/>
    <w:rsid w:val="00236EA5"/>
    <w:rsid w:val="002376AB"/>
    <w:rsid w:val="00240BD1"/>
    <w:rsid w:val="00242D06"/>
    <w:rsid w:val="00244898"/>
    <w:rsid w:val="00246097"/>
    <w:rsid w:val="00253482"/>
    <w:rsid w:val="002536D1"/>
    <w:rsid w:val="00253C64"/>
    <w:rsid w:val="00253F7F"/>
    <w:rsid w:val="00255323"/>
    <w:rsid w:val="00255898"/>
    <w:rsid w:val="00272A60"/>
    <w:rsid w:val="00274711"/>
    <w:rsid w:val="00280622"/>
    <w:rsid w:val="00281E93"/>
    <w:rsid w:val="00282E55"/>
    <w:rsid w:val="00286D6A"/>
    <w:rsid w:val="002914B5"/>
    <w:rsid w:val="002928B5"/>
    <w:rsid w:val="00294122"/>
    <w:rsid w:val="002A1515"/>
    <w:rsid w:val="002A4BA0"/>
    <w:rsid w:val="002A50E4"/>
    <w:rsid w:val="002A6ECA"/>
    <w:rsid w:val="002A7705"/>
    <w:rsid w:val="002C03F6"/>
    <w:rsid w:val="002C38D2"/>
    <w:rsid w:val="002C5253"/>
    <w:rsid w:val="002C6D3F"/>
    <w:rsid w:val="002C7854"/>
    <w:rsid w:val="002D1BF9"/>
    <w:rsid w:val="002D6F8B"/>
    <w:rsid w:val="002E1B35"/>
    <w:rsid w:val="002E29C8"/>
    <w:rsid w:val="002E29DD"/>
    <w:rsid w:val="002E68AF"/>
    <w:rsid w:val="002E6D25"/>
    <w:rsid w:val="002E7C23"/>
    <w:rsid w:val="002F2D05"/>
    <w:rsid w:val="002F59B8"/>
    <w:rsid w:val="003007DF"/>
    <w:rsid w:val="0030646A"/>
    <w:rsid w:val="0030770A"/>
    <w:rsid w:val="00314279"/>
    <w:rsid w:val="00321DBD"/>
    <w:rsid w:val="00333D75"/>
    <w:rsid w:val="003373D8"/>
    <w:rsid w:val="00337850"/>
    <w:rsid w:val="00342573"/>
    <w:rsid w:val="00343B0E"/>
    <w:rsid w:val="00353288"/>
    <w:rsid w:val="00354E6A"/>
    <w:rsid w:val="0035756A"/>
    <w:rsid w:val="00357EE2"/>
    <w:rsid w:val="00361504"/>
    <w:rsid w:val="00363CFA"/>
    <w:rsid w:val="003749BE"/>
    <w:rsid w:val="00377B86"/>
    <w:rsid w:val="00381FC5"/>
    <w:rsid w:val="00382779"/>
    <w:rsid w:val="003829BD"/>
    <w:rsid w:val="00383282"/>
    <w:rsid w:val="00384616"/>
    <w:rsid w:val="00387E88"/>
    <w:rsid w:val="00394836"/>
    <w:rsid w:val="0039549F"/>
    <w:rsid w:val="003978C2"/>
    <w:rsid w:val="003A0E8A"/>
    <w:rsid w:val="003A4C01"/>
    <w:rsid w:val="003B0CAE"/>
    <w:rsid w:val="003B1FF5"/>
    <w:rsid w:val="003B5536"/>
    <w:rsid w:val="003B7A10"/>
    <w:rsid w:val="003C0AE0"/>
    <w:rsid w:val="003C10FF"/>
    <w:rsid w:val="003C1789"/>
    <w:rsid w:val="003C7FE5"/>
    <w:rsid w:val="003D4A8B"/>
    <w:rsid w:val="003E241D"/>
    <w:rsid w:val="003E2BCF"/>
    <w:rsid w:val="003E2DBA"/>
    <w:rsid w:val="003E4A82"/>
    <w:rsid w:val="003F0850"/>
    <w:rsid w:val="003F5B4F"/>
    <w:rsid w:val="00400B7D"/>
    <w:rsid w:val="00405311"/>
    <w:rsid w:val="0040734D"/>
    <w:rsid w:val="00410914"/>
    <w:rsid w:val="00411948"/>
    <w:rsid w:val="00412680"/>
    <w:rsid w:val="00415812"/>
    <w:rsid w:val="00423E6C"/>
    <w:rsid w:val="00425CEA"/>
    <w:rsid w:val="004275E1"/>
    <w:rsid w:val="00432226"/>
    <w:rsid w:val="0043397C"/>
    <w:rsid w:val="004340CC"/>
    <w:rsid w:val="0044358A"/>
    <w:rsid w:val="0044623A"/>
    <w:rsid w:val="00454442"/>
    <w:rsid w:val="00455A63"/>
    <w:rsid w:val="00461B2F"/>
    <w:rsid w:val="004760A1"/>
    <w:rsid w:val="004813C3"/>
    <w:rsid w:val="00483F51"/>
    <w:rsid w:val="0048567B"/>
    <w:rsid w:val="00486160"/>
    <w:rsid w:val="004871DC"/>
    <w:rsid w:val="0049412D"/>
    <w:rsid w:val="004A3B42"/>
    <w:rsid w:val="004A6D45"/>
    <w:rsid w:val="004B1C66"/>
    <w:rsid w:val="004B62BE"/>
    <w:rsid w:val="004C0BBD"/>
    <w:rsid w:val="004C1D87"/>
    <w:rsid w:val="004C4681"/>
    <w:rsid w:val="004C715D"/>
    <w:rsid w:val="004C7199"/>
    <w:rsid w:val="004C7F5D"/>
    <w:rsid w:val="004D2A6B"/>
    <w:rsid w:val="004D585A"/>
    <w:rsid w:val="004D6384"/>
    <w:rsid w:val="004E00FC"/>
    <w:rsid w:val="004E1551"/>
    <w:rsid w:val="004E360A"/>
    <w:rsid w:val="004E44B5"/>
    <w:rsid w:val="004F52F8"/>
    <w:rsid w:val="005077FE"/>
    <w:rsid w:val="00516226"/>
    <w:rsid w:val="0052577E"/>
    <w:rsid w:val="00535AD0"/>
    <w:rsid w:val="00536AF4"/>
    <w:rsid w:val="00537473"/>
    <w:rsid w:val="00543BF9"/>
    <w:rsid w:val="0054571C"/>
    <w:rsid w:val="00553AC1"/>
    <w:rsid w:val="00554F8A"/>
    <w:rsid w:val="00555B34"/>
    <w:rsid w:val="0056060F"/>
    <w:rsid w:val="00567B43"/>
    <w:rsid w:val="0057420D"/>
    <w:rsid w:val="0058259C"/>
    <w:rsid w:val="00586428"/>
    <w:rsid w:val="0059203B"/>
    <w:rsid w:val="00594FBC"/>
    <w:rsid w:val="005968BE"/>
    <w:rsid w:val="00597927"/>
    <w:rsid w:val="005A1F3A"/>
    <w:rsid w:val="005A3C6D"/>
    <w:rsid w:val="005A51EE"/>
    <w:rsid w:val="005A581F"/>
    <w:rsid w:val="005A6AE1"/>
    <w:rsid w:val="005B36C5"/>
    <w:rsid w:val="005B7F72"/>
    <w:rsid w:val="005C0FD5"/>
    <w:rsid w:val="005C2D6F"/>
    <w:rsid w:val="005C5B21"/>
    <w:rsid w:val="005C7939"/>
    <w:rsid w:val="005D0D82"/>
    <w:rsid w:val="005D75FA"/>
    <w:rsid w:val="005E152F"/>
    <w:rsid w:val="005E51D0"/>
    <w:rsid w:val="005F0C50"/>
    <w:rsid w:val="005F3C5C"/>
    <w:rsid w:val="005F5348"/>
    <w:rsid w:val="005F6FF1"/>
    <w:rsid w:val="00600795"/>
    <w:rsid w:val="00610066"/>
    <w:rsid w:val="00612A2D"/>
    <w:rsid w:val="0062010B"/>
    <w:rsid w:val="0062164C"/>
    <w:rsid w:val="006325D0"/>
    <w:rsid w:val="006338CA"/>
    <w:rsid w:val="0063419E"/>
    <w:rsid w:val="00645041"/>
    <w:rsid w:val="00647E95"/>
    <w:rsid w:val="00652723"/>
    <w:rsid w:val="00663C05"/>
    <w:rsid w:val="006724BF"/>
    <w:rsid w:val="006908C3"/>
    <w:rsid w:val="00696E70"/>
    <w:rsid w:val="006A4DEB"/>
    <w:rsid w:val="006A620E"/>
    <w:rsid w:val="006C1395"/>
    <w:rsid w:val="006C709C"/>
    <w:rsid w:val="006D34CE"/>
    <w:rsid w:val="006D3885"/>
    <w:rsid w:val="006D51DE"/>
    <w:rsid w:val="006E122C"/>
    <w:rsid w:val="006E437D"/>
    <w:rsid w:val="006F072E"/>
    <w:rsid w:val="006F1EAE"/>
    <w:rsid w:val="006F452D"/>
    <w:rsid w:val="006F4A20"/>
    <w:rsid w:val="0071141D"/>
    <w:rsid w:val="00712139"/>
    <w:rsid w:val="00721CC3"/>
    <w:rsid w:val="00725794"/>
    <w:rsid w:val="00733CC5"/>
    <w:rsid w:val="00733D2E"/>
    <w:rsid w:val="007473A7"/>
    <w:rsid w:val="00747632"/>
    <w:rsid w:val="0075033F"/>
    <w:rsid w:val="00750F27"/>
    <w:rsid w:val="00757F12"/>
    <w:rsid w:val="00760CE0"/>
    <w:rsid w:val="0076130C"/>
    <w:rsid w:val="00763F79"/>
    <w:rsid w:val="00767753"/>
    <w:rsid w:val="00770455"/>
    <w:rsid w:val="00770D90"/>
    <w:rsid w:val="00784603"/>
    <w:rsid w:val="00787ED4"/>
    <w:rsid w:val="00790A2B"/>
    <w:rsid w:val="00792819"/>
    <w:rsid w:val="00792B62"/>
    <w:rsid w:val="00793295"/>
    <w:rsid w:val="00794DBC"/>
    <w:rsid w:val="007A05FE"/>
    <w:rsid w:val="007B2301"/>
    <w:rsid w:val="007B3213"/>
    <w:rsid w:val="007B432E"/>
    <w:rsid w:val="007B70FF"/>
    <w:rsid w:val="007B7698"/>
    <w:rsid w:val="007B79CF"/>
    <w:rsid w:val="007C3253"/>
    <w:rsid w:val="007C47E6"/>
    <w:rsid w:val="007C53E5"/>
    <w:rsid w:val="007C7E3C"/>
    <w:rsid w:val="007D3C8C"/>
    <w:rsid w:val="007D5D4F"/>
    <w:rsid w:val="007E3641"/>
    <w:rsid w:val="007E4292"/>
    <w:rsid w:val="007E5B5F"/>
    <w:rsid w:val="007E62AA"/>
    <w:rsid w:val="00801104"/>
    <w:rsid w:val="00801C13"/>
    <w:rsid w:val="008058DB"/>
    <w:rsid w:val="00805C6D"/>
    <w:rsid w:val="00810260"/>
    <w:rsid w:val="008133A7"/>
    <w:rsid w:val="008144C7"/>
    <w:rsid w:val="00814628"/>
    <w:rsid w:val="00816D64"/>
    <w:rsid w:val="0081743E"/>
    <w:rsid w:val="00822B45"/>
    <w:rsid w:val="008272C8"/>
    <w:rsid w:val="008272D3"/>
    <w:rsid w:val="00834134"/>
    <w:rsid w:val="008353EE"/>
    <w:rsid w:val="00836330"/>
    <w:rsid w:val="008368FC"/>
    <w:rsid w:val="008373AD"/>
    <w:rsid w:val="00844905"/>
    <w:rsid w:val="00844BF6"/>
    <w:rsid w:val="00862790"/>
    <w:rsid w:val="00865679"/>
    <w:rsid w:val="00866B4F"/>
    <w:rsid w:val="00873BD4"/>
    <w:rsid w:val="00874CD4"/>
    <w:rsid w:val="00883D80"/>
    <w:rsid w:val="008856F2"/>
    <w:rsid w:val="008925C8"/>
    <w:rsid w:val="0089523B"/>
    <w:rsid w:val="00895BD6"/>
    <w:rsid w:val="0089742C"/>
    <w:rsid w:val="008A12F3"/>
    <w:rsid w:val="008B12EE"/>
    <w:rsid w:val="008B2FB1"/>
    <w:rsid w:val="008B32B3"/>
    <w:rsid w:val="008C4ADE"/>
    <w:rsid w:val="008C737D"/>
    <w:rsid w:val="008C7397"/>
    <w:rsid w:val="008C7DEC"/>
    <w:rsid w:val="008D0F07"/>
    <w:rsid w:val="008D2239"/>
    <w:rsid w:val="008D79F8"/>
    <w:rsid w:val="008E1908"/>
    <w:rsid w:val="008E236A"/>
    <w:rsid w:val="008E3529"/>
    <w:rsid w:val="008F0594"/>
    <w:rsid w:val="008F259F"/>
    <w:rsid w:val="008F28CE"/>
    <w:rsid w:val="008F541E"/>
    <w:rsid w:val="0090025A"/>
    <w:rsid w:val="00905F5A"/>
    <w:rsid w:val="009162C2"/>
    <w:rsid w:val="009173E0"/>
    <w:rsid w:val="0092004C"/>
    <w:rsid w:val="00923282"/>
    <w:rsid w:val="00924976"/>
    <w:rsid w:val="00926DEC"/>
    <w:rsid w:val="00927E2B"/>
    <w:rsid w:val="0093393A"/>
    <w:rsid w:val="00933CF8"/>
    <w:rsid w:val="00935796"/>
    <w:rsid w:val="00936260"/>
    <w:rsid w:val="00940298"/>
    <w:rsid w:val="00950006"/>
    <w:rsid w:val="009519D2"/>
    <w:rsid w:val="00953A0F"/>
    <w:rsid w:val="00957195"/>
    <w:rsid w:val="0096075A"/>
    <w:rsid w:val="00965AF9"/>
    <w:rsid w:val="00974358"/>
    <w:rsid w:val="009765A2"/>
    <w:rsid w:val="00982FB0"/>
    <w:rsid w:val="009861EE"/>
    <w:rsid w:val="00992E2E"/>
    <w:rsid w:val="00995721"/>
    <w:rsid w:val="009A1131"/>
    <w:rsid w:val="009B1473"/>
    <w:rsid w:val="009B192E"/>
    <w:rsid w:val="009B2E9D"/>
    <w:rsid w:val="009B3CF9"/>
    <w:rsid w:val="009C15BC"/>
    <w:rsid w:val="009C544F"/>
    <w:rsid w:val="009D21A7"/>
    <w:rsid w:val="009D3364"/>
    <w:rsid w:val="009E3316"/>
    <w:rsid w:val="009E7BCD"/>
    <w:rsid w:val="009F1689"/>
    <w:rsid w:val="009F421A"/>
    <w:rsid w:val="009F4757"/>
    <w:rsid w:val="009F4E5B"/>
    <w:rsid w:val="009F6B01"/>
    <w:rsid w:val="00A00CF7"/>
    <w:rsid w:val="00A01806"/>
    <w:rsid w:val="00A01A17"/>
    <w:rsid w:val="00A06167"/>
    <w:rsid w:val="00A14D42"/>
    <w:rsid w:val="00A174CA"/>
    <w:rsid w:val="00A20B13"/>
    <w:rsid w:val="00A223F2"/>
    <w:rsid w:val="00A22650"/>
    <w:rsid w:val="00A23A24"/>
    <w:rsid w:val="00A2721B"/>
    <w:rsid w:val="00A303C9"/>
    <w:rsid w:val="00A36D9B"/>
    <w:rsid w:val="00A402C4"/>
    <w:rsid w:val="00A410FF"/>
    <w:rsid w:val="00A445EA"/>
    <w:rsid w:val="00A46304"/>
    <w:rsid w:val="00A54DE9"/>
    <w:rsid w:val="00A565E5"/>
    <w:rsid w:val="00A567E4"/>
    <w:rsid w:val="00A62482"/>
    <w:rsid w:val="00A65FBC"/>
    <w:rsid w:val="00A66AD4"/>
    <w:rsid w:val="00A75394"/>
    <w:rsid w:val="00A7606F"/>
    <w:rsid w:val="00A822C8"/>
    <w:rsid w:val="00A825CC"/>
    <w:rsid w:val="00A82C09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2923"/>
    <w:rsid w:val="00AB56C0"/>
    <w:rsid w:val="00AB7CB1"/>
    <w:rsid w:val="00AB7CD7"/>
    <w:rsid w:val="00AB7D4B"/>
    <w:rsid w:val="00AC1689"/>
    <w:rsid w:val="00AC2D41"/>
    <w:rsid w:val="00AC4314"/>
    <w:rsid w:val="00AC5B77"/>
    <w:rsid w:val="00AC5C34"/>
    <w:rsid w:val="00AD18F1"/>
    <w:rsid w:val="00AD255F"/>
    <w:rsid w:val="00AD30DB"/>
    <w:rsid w:val="00AD45E6"/>
    <w:rsid w:val="00AD6566"/>
    <w:rsid w:val="00AE03C3"/>
    <w:rsid w:val="00AE2FF3"/>
    <w:rsid w:val="00AE49C0"/>
    <w:rsid w:val="00AE6A35"/>
    <w:rsid w:val="00AE7203"/>
    <w:rsid w:val="00AE76F6"/>
    <w:rsid w:val="00AE771B"/>
    <w:rsid w:val="00AF2A6E"/>
    <w:rsid w:val="00AF3F86"/>
    <w:rsid w:val="00AF64BF"/>
    <w:rsid w:val="00B00BC6"/>
    <w:rsid w:val="00B03952"/>
    <w:rsid w:val="00B0621B"/>
    <w:rsid w:val="00B1458D"/>
    <w:rsid w:val="00B15A23"/>
    <w:rsid w:val="00B15EF8"/>
    <w:rsid w:val="00B25829"/>
    <w:rsid w:val="00B27F49"/>
    <w:rsid w:val="00B3090C"/>
    <w:rsid w:val="00B31273"/>
    <w:rsid w:val="00B31C13"/>
    <w:rsid w:val="00B33564"/>
    <w:rsid w:val="00B34AE2"/>
    <w:rsid w:val="00B357F2"/>
    <w:rsid w:val="00B35A69"/>
    <w:rsid w:val="00B42291"/>
    <w:rsid w:val="00B429ED"/>
    <w:rsid w:val="00B45CBD"/>
    <w:rsid w:val="00B50AE1"/>
    <w:rsid w:val="00B524AD"/>
    <w:rsid w:val="00B54E31"/>
    <w:rsid w:val="00B614F8"/>
    <w:rsid w:val="00B62A58"/>
    <w:rsid w:val="00B62D1F"/>
    <w:rsid w:val="00B630A3"/>
    <w:rsid w:val="00B67F9B"/>
    <w:rsid w:val="00B72826"/>
    <w:rsid w:val="00B74261"/>
    <w:rsid w:val="00B74B3E"/>
    <w:rsid w:val="00B76B2D"/>
    <w:rsid w:val="00B83206"/>
    <w:rsid w:val="00B8379F"/>
    <w:rsid w:val="00B85B67"/>
    <w:rsid w:val="00B86F2D"/>
    <w:rsid w:val="00B87418"/>
    <w:rsid w:val="00B8789C"/>
    <w:rsid w:val="00B90194"/>
    <w:rsid w:val="00B90F92"/>
    <w:rsid w:val="00B9261C"/>
    <w:rsid w:val="00BA09B9"/>
    <w:rsid w:val="00BA2346"/>
    <w:rsid w:val="00BA7F5D"/>
    <w:rsid w:val="00BB3F45"/>
    <w:rsid w:val="00BB607E"/>
    <w:rsid w:val="00BC00B6"/>
    <w:rsid w:val="00BD2C5D"/>
    <w:rsid w:val="00BD3C1F"/>
    <w:rsid w:val="00BD4A56"/>
    <w:rsid w:val="00BD5605"/>
    <w:rsid w:val="00BD6844"/>
    <w:rsid w:val="00BE4646"/>
    <w:rsid w:val="00BF34C1"/>
    <w:rsid w:val="00BF3744"/>
    <w:rsid w:val="00BF4C15"/>
    <w:rsid w:val="00C017AD"/>
    <w:rsid w:val="00C0319D"/>
    <w:rsid w:val="00C041C1"/>
    <w:rsid w:val="00C13C98"/>
    <w:rsid w:val="00C145DA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6145"/>
    <w:rsid w:val="00C3699D"/>
    <w:rsid w:val="00C410D1"/>
    <w:rsid w:val="00C41578"/>
    <w:rsid w:val="00C44142"/>
    <w:rsid w:val="00C4472D"/>
    <w:rsid w:val="00C453A5"/>
    <w:rsid w:val="00C463A6"/>
    <w:rsid w:val="00C47947"/>
    <w:rsid w:val="00C47992"/>
    <w:rsid w:val="00C501AA"/>
    <w:rsid w:val="00C50DAD"/>
    <w:rsid w:val="00C54686"/>
    <w:rsid w:val="00C623E4"/>
    <w:rsid w:val="00C63ABA"/>
    <w:rsid w:val="00C66740"/>
    <w:rsid w:val="00C70404"/>
    <w:rsid w:val="00C70EC1"/>
    <w:rsid w:val="00C807F2"/>
    <w:rsid w:val="00C90EF3"/>
    <w:rsid w:val="00C91FAB"/>
    <w:rsid w:val="00C92A8C"/>
    <w:rsid w:val="00C971C8"/>
    <w:rsid w:val="00CA79EA"/>
    <w:rsid w:val="00CB5875"/>
    <w:rsid w:val="00CC0B5A"/>
    <w:rsid w:val="00CC232F"/>
    <w:rsid w:val="00CC40B8"/>
    <w:rsid w:val="00CC5275"/>
    <w:rsid w:val="00CC5606"/>
    <w:rsid w:val="00CD20FD"/>
    <w:rsid w:val="00CD43CA"/>
    <w:rsid w:val="00CD68F7"/>
    <w:rsid w:val="00CE3452"/>
    <w:rsid w:val="00CE38B7"/>
    <w:rsid w:val="00CE56CE"/>
    <w:rsid w:val="00CE70D6"/>
    <w:rsid w:val="00CE7A08"/>
    <w:rsid w:val="00CF51D0"/>
    <w:rsid w:val="00CF63D6"/>
    <w:rsid w:val="00D02C9A"/>
    <w:rsid w:val="00D034F8"/>
    <w:rsid w:val="00D0391F"/>
    <w:rsid w:val="00D079EC"/>
    <w:rsid w:val="00D11712"/>
    <w:rsid w:val="00D11C04"/>
    <w:rsid w:val="00D15A44"/>
    <w:rsid w:val="00D168C1"/>
    <w:rsid w:val="00D33F87"/>
    <w:rsid w:val="00D351DF"/>
    <w:rsid w:val="00D361C0"/>
    <w:rsid w:val="00D400AF"/>
    <w:rsid w:val="00D40B7D"/>
    <w:rsid w:val="00D46F1F"/>
    <w:rsid w:val="00D52B75"/>
    <w:rsid w:val="00D542E7"/>
    <w:rsid w:val="00D6062A"/>
    <w:rsid w:val="00D62611"/>
    <w:rsid w:val="00D716C9"/>
    <w:rsid w:val="00D77273"/>
    <w:rsid w:val="00D85742"/>
    <w:rsid w:val="00D85DB2"/>
    <w:rsid w:val="00D90FAA"/>
    <w:rsid w:val="00D93FFC"/>
    <w:rsid w:val="00D94006"/>
    <w:rsid w:val="00D9783E"/>
    <w:rsid w:val="00DA6280"/>
    <w:rsid w:val="00DA6BFA"/>
    <w:rsid w:val="00DB0D6D"/>
    <w:rsid w:val="00DB0E04"/>
    <w:rsid w:val="00DB119A"/>
    <w:rsid w:val="00DB1619"/>
    <w:rsid w:val="00DB4656"/>
    <w:rsid w:val="00DB4C26"/>
    <w:rsid w:val="00DB5FA1"/>
    <w:rsid w:val="00DB6633"/>
    <w:rsid w:val="00DC1939"/>
    <w:rsid w:val="00DC5FB2"/>
    <w:rsid w:val="00DC6A3E"/>
    <w:rsid w:val="00DD69F4"/>
    <w:rsid w:val="00DE22E4"/>
    <w:rsid w:val="00DE73CF"/>
    <w:rsid w:val="00DF2995"/>
    <w:rsid w:val="00DF47DE"/>
    <w:rsid w:val="00DF70E4"/>
    <w:rsid w:val="00E0180E"/>
    <w:rsid w:val="00E01A4B"/>
    <w:rsid w:val="00E0298F"/>
    <w:rsid w:val="00E06703"/>
    <w:rsid w:val="00E06BDB"/>
    <w:rsid w:val="00E073FE"/>
    <w:rsid w:val="00E07FF4"/>
    <w:rsid w:val="00E100B7"/>
    <w:rsid w:val="00E10205"/>
    <w:rsid w:val="00E1335B"/>
    <w:rsid w:val="00E16B3B"/>
    <w:rsid w:val="00E1731D"/>
    <w:rsid w:val="00E2315A"/>
    <w:rsid w:val="00E23A4A"/>
    <w:rsid w:val="00E255EC"/>
    <w:rsid w:val="00E25D5B"/>
    <w:rsid w:val="00E2604A"/>
    <w:rsid w:val="00E3051A"/>
    <w:rsid w:val="00E44D6B"/>
    <w:rsid w:val="00E54C43"/>
    <w:rsid w:val="00E55AD2"/>
    <w:rsid w:val="00E61D29"/>
    <w:rsid w:val="00E62741"/>
    <w:rsid w:val="00E657C8"/>
    <w:rsid w:val="00E679BE"/>
    <w:rsid w:val="00E73B70"/>
    <w:rsid w:val="00E76AF4"/>
    <w:rsid w:val="00E81DF7"/>
    <w:rsid w:val="00E95D38"/>
    <w:rsid w:val="00E97C33"/>
    <w:rsid w:val="00EA2670"/>
    <w:rsid w:val="00EA329F"/>
    <w:rsid w:val="00EA3C26"/>
    <w:rsid w:val="00EA3C61"/>
    <w:rsid w:val="00EA625F"/>
    <w:rsid w:val="00EB1AF7"/>
    <w:rsid w:val="00EB2DE0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E11D6"/>
    <w:rsid w:val="00EE26A1"/>
    <w:rsid w:val="00EE30FD"/>
    <w:rsid w:val="00EE5364"/>
    <w:rsid w:val="00F0060E"/>
    <w:rsid w:val="00F00B4C"/>
    <w:rsid w:val="00F01359"/>
    <w:rsid w:val="00F01368"/>
    <w:rsid w:val="00F0276F"/>
    <w:rsid w:val="00F02C17"/>
    <w:rsid w:val="00F03CD5"/>
    <w:rsid w:val="00F04648"/>
    <w:rsid w:val="00F05F8D"/>
    <w:rsid w:val="00F12E0F"/>
    <w:rsid w:val="00F13D7C"/>
    <w:rsid w:val="00F15A0B"/>
    <w:rsid w:val="00F16054"/>
    <w:rsid w:val="00F20034"/>
    <w:rsid w:val="00F2179B"/>
    <w:rsid w:val="00F2188F"/>
    <w:rsid w:val="00F30002"/>
    <w:rsid w:val="00F30420"/>
    <w:rsid w:val="00F353A6"/>
    <w:rsid w:val="00F373E7"/>
    <w:rsid w:val="00F41186"/>
    <w:rsid w:val="00F46109"/>
    <w:rsid w:val="00F574BA"/>
    <w:rsid w:val="00F60EA5"/>
    <w:rsid w:val="00F672CF"/>
    <w:rsid w:val="00F701A6"/>
    <w:rsid w:val="00F745FB"/>
    <w:rsid w:val="00F761D2"/>
    <w:rsid w:val="00F77E60"/>
    <w:rsid w:val="00F80AF7"/>
    <w:rsid w:val="00F83BEE"/>
    <w:rsid w:val="00F85456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21C5"/>
    <w:rsid w:val="00FB330E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2785"/>
    <w:rsid w:val="00FC469B"/>
    <w:rsid w:val="00FC68CE"/>
    <w:rsid w:val="00FC748E"/>
    <w:rsid w:val="00FC7A05"/>
    <w:rsid w:val="00FD12D6"/>
    <w:rsid w:val="00FD2A5E"/>
    <w:rsid w:val="00FD3459"/>
    <w:rsid w:val="00FE0FE4"/>
    <w:rsid w:val="00FE25DE"/>
    <w:rsid w:val="00FE2E88"/>
    <w:rsid w:val="00FE3647"/>
    <w:rsid w:val="00FF308F"/>
    <w:rsid w:val="00FF40C4"/>
    <w:rsid w:val="00FF4C87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4C0E9-6D0E-4BD1-B6B1-E41F16D5A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2171490101502</cp:lastModifiedBy>
  <cp:revision>113</cp:revision>
  <dcterms:created xsi:type="dcterms:W3CDTF">2016-03-25T03:27:00Z</dcterms:created>
  <dcterms:modified xsi:type="dcterms:W3CDTF">2016-05-11T05:59:00Z</dcterms:modified>
</cp:coreProperties>
</file>