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D4F" w:rsidRPr="003F0850" w:rsidRDefault="007D5D4F" w:rsidP="00AE76F6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bookmarkStart w:id="0" w:name="OLE_LINK2"/>
      <w:bookmarkStart w:id="1" w:name="OLE_LINK3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>8</w:t>
      </w:r>
      <w:r w:rsidR="000B0F4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                       </w:t>
      </w:r>
      <w:r w:rsidRPr="003F0850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</w:t>
      </w:r>
      <w:bookmarkStart w:id="2" w:name="_GoBack"/>
      <w:bookmarkEnd w:id="2"/>
      <w:r w:rsidR="007542BB" w:rsidRPr="007542BB">
        <w:rPr>
          <w:rFonts w:ascii="Arial" w:hAnsi="Arial" w:cs="Arial"/>
          <w:b/>
          <w:bCs/>
          <w:sz w:val="22"/>
          <w:szCs w:val="22"/>
          <w:lang w:val="en-GB"/>
        </w:rPr>
        <w:t>R1-164481</w:t>
      </w:r>
    </w:p>
    <w:p w:rsidR="007D5D4F" w:rsidRPr="009519D2" w:rsidRDefault="000B0F41" w:rsidP="000B0F41">
      <w:pPr>
        <w:pStyle w:val="af7"/>
        <w:snapToGrid w:val="0"/>
        <w:ind w:left="2193" w:hangingChars="993" w:hanging="2193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0B0F41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Nanjing, China 23</w:t>
      </w:r>
      <w:r w:rsidRPr="000B0F41">
        <w:rPr>
          <w:rFonts w:ascii="Arial" w:eastAsiaTheme="minorEastAsia" w:hAnsi="Arial" w:cs="Arial"/>
          <w:b/>
          <w:bCs/>
          <w:sz w:val="22"/>
          <w:szCs w:val="22"/>
          <w:vertAlign w:val="superscript"/>
          <w:lang w:val="en-GB" w:eastAsia="zh-CN"/>
        </w:rPr>
        <w:t>rd</w:t>
      </w:r>
      <w:r w:rsidRPr="000B0F41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 - 27</w:t>
      </w:r>
      <w:r w:rsidRPr="000B0F41">
        <w:rPr>
          <w:rFonts w:ascii="Arial" w:eastAsiaTheme="minorEastAsia" w:hAnsi="Arial" w:cs="Arial"/>
          <w:b/>
          <w:bCs/>
          <w:sz w:val="22"/>
          <w:szCs w:val="22"/>
          <w:vertAlign w:val="superscript"/>
          <w:lang w:val="en-GB" w:eastAsia="zh-CN"/>
        </w:rPr>
        <w:t>th</w:t>
      </w:r>
      <w:r w:rsidRPr="000B0F41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 May 2016</w:t>
      </w:r>
    </w:p>
    <w:p w:rsidR="00AC5C34" w:rsidRPr="003F0850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3F0850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Source"/>
      <w:bookmarkEnd w:id="3"/>
      <w:r w:rsidR="000B0F4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</w:t>
      </w:r>
      <w:r w:rsidR="003B0CAE"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0B0F4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3B0CAE"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9519D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3</w:t>
      </w:r>
      <w:r w:rsidR="003B0CAE"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9519D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</w:t>
      </w:r>
      <w:r w:rsidR="000C0E26" w:rsidRPr="003F085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.1</w:t>
      </w:r>
    </w:p>
    <w:p w:rsidR="00D400AF" w:rsidRPr="003F085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3F085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883D80" w:rsidRDefault="00D400AF" w:rsidP="00EE30F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EE30FD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</w:t>
      </w:r>
      <w:r w:rsidR="00EE30FD" w:rsidRPr="00DA6BF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</w:t>
      </w:r>
      <w:r w:rsidR="00DA6BFA" w:rsidRPr="00DA6BFA">
        <w:rPr>
          <w:rFonts w:ascii="Arial" w:hAnsi="Arial" w:cs="Arial" w:hint="eastAsia"/>
          <w:b/>
          <w:bCs/>
          <w:sz w:val="22"/>
          <w:szCs w:val="22"/>
          <w:lang w:val="en-GB"/>
        </w:rPr>
        <w:t>Design for</w:t>
      </w:r>
      <w:r w:rsidR="00EE26A1" w:rsidRPr="00DA6BF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9519D2" w:rsidRPr="00DA6BFA">
        <w:rPr>
          <w:rFonts w:ascii="Arial" w:hAnsi="Arial" w:cs="Arial" w:hint="eastAsia"/>
          <w:b/>
          <w:bCs/>
          <w:sz w:val="22"/>
          <w:szCs w:val="22"/>
          <w:lang w:val="en-GB"/>
        </w:rPr>
        <w:t>Non-</w:t>
      </w:r>
      <w:proofErr w:type="spellStart"/>
      <w:r w:rsidR="009519D2" w:rsidRPr="00DA6BFA">
        <w:rPr>
          <w:rFonts w:ascii="Arial" w:hAnsi="Arial" w:cs="Arial" w:hint="eastAsia"/>
          <w:b/>
          <w:bCs/>
          <w:sz w:val="22"/>
          <w:szCs w:val="22"/>
          <w:lang w:val="en-GB"/>
        </w:rPr>
        <w:t>precoded</w:t>
      </w:r>
      <w:proofErr w:type="spellEnd"/>
      <w:r w:rsidR="00EE26A1" w:rsidRPr="00DA6BF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CSI-RS</w:t>
      </w:r>
      <w:r w:rsidR="00883D8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for overhead reduction</w:t>
      </w:r>
    </w:p>
    <w:p w:rsidR="00DF47DE" w:rsidRPr="003F0850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4" w:name="DocumentFor"/>
      <w:bookmarkEnd w:id="4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0B0F41" w:rsidRDefault="000B0F41" w:rsidP="00CE56CE">
      <w:pPr>
        <w:ind w:right="-99"/>
        <w:rPr>
          <w:rFonts w:eastAsia="宋体"/>
          <w:color w:val="000000" w:themeColor="text1"/>
          <w:sz w:val="22"/>
          <w:szCs w:val="22"/>
          <w:lang w:eastAsia="zh-CN"/>
        </w:rPr>
      </w:pPr>
      <w:bookmarkStart w:id="5" w:name="OLE_LINK9"/>
      <w:bookmarkStart w:id="6" w:name="OLE_LINK10"/>
      <w:r>
        <w:rPr>
          <w:rFonts w:eastAsia="宋体" w:hint="eastAsia"/>
          <w:color w:val="000000" w:themeColor="text1"/>
          <w:sz w:val="22"/>
          <w:szCs w:val="22"/>
          <w:lang w:eastAsia="zh-CN"/>
        </w:rPr>
        <w:t>In RAN1#84bis meeting, enhancement of Full-Dimension (FD) MIMO for LTE in Rel-14 was discussed, for the non-</w:t>
      </w:r>
      <w:proofErr w:type="spellStart"/>
      <w:r>
        <w:rPr>
          <w:rFonts w:eastAsia="宋体" w:hint="eastAsia"/>
          <w:color w:val="000000" w:themeColor="text1"/>
          <w:sz w:val="22"/>
          <w:szCs w:val="22"/>
          <w:lang w:eastAsia="zh-CN"/>
        </w:rPr>
        <w:t>precoded</w:t>
      </w:r>
      <w:proofErr w:type="spellEnd"/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 extension, </w:t>
      </w:r>
      <w:r w:rsidR="00BC2EC3">
        <w:rPr>
          <w:rFonts w:eastAsia="宋体" w:hint="eastAsia"/>
          <w:color w:val="000000" w:themeColor="text1"/>
          <w:sz w:val="22"/>
          <w:szCs w:val="22"/>
          <w:lang w:eastAsia="zh-CN"/>
        </w:rPr>
        <w:t>a</w:t>
      </w:r>
      <w:proofErr w:type="spellStart"/>
      <w:r w:rsidR="00BC2EC3">
        <w:rPr>
          <w:rFonts w:eastAsia="宋体" w:hint="eastAsia"/>
          <w:color w:val="000000" w:themeColor="text1"/>
          <w:sz w:val="22"/>
          <w:szCs w:val="22"/>
          <w:lang w:val="en-US" w:eastAsia="zh-CN"/>
        </w:rPr>
        <w:t>ggregation</w:t>
      </w:r>
      <w:proofErr w:type="spellEnd"/>
      <w:r w:rsidR="00BC2EC3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of K CSI-RS configurations for {20, 24, 28, 32} ports is agreed. </w:t>
      </w:r>
      <w:r w:rsidR="00BC2EC3">
        <w:rPr>
          <w:rFonts w:eastAsia="宋体"/>
          <w:color w:val="000000" w:themeColor="text1"/>
          <w:sz w:val="22"/>
          <w:szCs w:val="22"/>
          <w:lang w:val="en-US" w:eastAsia="zh-CN"/>
        </w:rPr>
        <w:t>A</w:t>
      </w:r>
      <w:r w:rsidR="00BC2EC3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nd several candidates for discussion of CSI-RS density are also </w:t>
      </w:r>
      <w:proofErr w:type="gramStart"/>
      <w:r w:rsidR="00BC2EC3">
        <w:rPr>
          <w:rFonts w:eastAsia="宋体" w:hint="eastAsia"/>
          <w:color w:val="000000" w:themeColor="text1"/>
          <w:sz w:val="22"/>
          <w:szCs w:val="22"/>
          <w:lang w:val="en-US" w:eastAsia="zh-CN"/>
        </w:rPr>
        <w:t>listed,</w:t>
      </w:r>
      <w:proofErr w:type="gramEnd"/>
      <w:r w:rsidR="00BC2EC3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details of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agreements are as follows [1]:</w:t>
      </w:r>
    </w:p>
    <w:p w:rsidR="000B0F41" w:rsidRPr="00641BA5" w:rsidRDefault="000B0F41" w:rsidP="000B0F41">
      <w:pPr>
        <w:rPr>
          <w:b/>
          <w:highlight w:val="green"/>
          <w:u w:val="single"/>
          <w:lang w:val="en-US" w:eastAsia="ja-JP"/>
        </w:rPr>
      </w:pPr>
      <w:r w:rsidRPr="00641BA5">
        <w:rPr>
          <w:b/>
          <w:highlight w:val="green"/>
          <w:u w:val="single"/>
          <w:lang w:val="en-US" w:eastAsia="ja-JP"/>
        </w:rPr>
        <w:t xml:space="preserve">Agreements: </w:t>
      </w:r>
    </w:p>
    <w:p w:rsidR="000B0F41" w:rsidRPr="00641BA5" w:rsidRDefault="000B0F41" w:rsidP="000B0F41">
      <w:pPr>
        <w:numPr>
          <w:ilvl w:val="0"/>
          <w:numId w:val="27"/>
        </w:numPr>
        <w:spacing w:after="0"/>
        <w:rPr>
          <w:lang w:val="en-US" w:eastAsia="ja-JP"/>
        </w:rPr>
      </w:pPr>
      <w:r w:rsidRPr="00641BA5">
        <w:rPr>
          <w:lang w:val="en-US" w:eastAsia="ja-JP"/>
        </w:rPr>
        <w:t xml:space="preserve">For {20, 24, 28, 32} ports, a CSI-RS resource for class A CSI reporting is composed as an aggregation of </w:t>
      </w:r>
      <w:r w:rsidRPr="00641BA5">
        <w:rPr>
          <w:i/>
          <w:iCs/>
          <w:lang w:val="en-US" w:eastAsia="ja-JP"/>
        </w:rPr>
        <w:t>K</w:t>
      </w:r>
      <w:r w:rsidRPr="00641BA5">
        <w:rPr>
          <w:lang w:val="en-US" w:eastAsia="ja-JP"/>
        </w:rPr>
        <w:t xml:space="preserve"> CSI-RS configurations [i.e. RE patterns].</w:t>
      </w:r>
    </w:p>
    <w:p w:rsidR="000B0F41" w:rsidRPr="00641BA5" w:rsidRDefault="000B0F41" w:rsidP="000B0F41">
      <w:pPr>
        <w:numPr>
          <w:ilvl w:val="1"/>
          <w:numId w:val="27"/>
        </w:numPr>
        <w:spacing w:after="0"/>
        <w:rPr>
          <w:lang w:val="en-US" w:eastAsia="ja-JP"/>
        </w:rPr>
      </w:pPr>
      <w:r w:rsidRPr="00641BA5">
        <w:rPr>
          <w:lang w:val="en-US" w:eastAsia="ja-JP"/>
        </w:rPr>
        <w:t>The number of REs in the k</w:t>
      </w:r>
      <w:r w:rsidRPr="00641BA5">
        <w:rPr>
          <w:vertAlign w:val="superscript"/>
          <w:lang w:val="en-US" w:eastAsia="ja-JP"/>
        </w:rPr>
        <w:t>th</w:t>
      </w:r>
      <w:r w:rsidRPr="00641BA5">
        <w:rPr>
          <w:lang w:val="en-US" w:eastAsia="ja-JP"/>
        </w:rPr>
        <w:t xml:space="preserve"> configuration </w:t>
      </w:r>
      <w:proofErr w:type="spellStart"/>
      <w:r w:rsidRPr="00641BA5">
        <w:rPr>
          <w:lang w:val="en-US" w:eastAsia="ja-JP"/>
        </w:rPr>
        <w:t>N</w:t>
      </w:r>
      <w:r w:rsidRPr="00641BA5">
        <w:rPr>
          <w:vertAlign w:val="subscript"/>
          <w:lang w:val="en-US" w:eastAsia="ja-JP"/>
        </w:rPr>
        <w:t>k</w:t>
      </w:r>
      <w:proofErr w:type="spellEnd"/>
      <w:r w:rsidRPr="00641BA5">
        <w:rPr>
          <w:lang w:val="en-US" w:eastAsia="ja-JP"/>
        </w:rPr>
        <w:t xml:space="preserve"> </w:t>
      </w:r>
      <w:r w:rsidRPr="00641BA5">
        <w:rPr>
          <w:rFonts w:ascii="Cambria Math" w:hAnsi="Cambria Math" w:cs="Cambria Math"/>
          <w:lang w:val="en-US" w:eastAsia="ja-JP"/>
        </w:rPr>
        <w:t>∈</w:t>
      </w:r>
      <w:r w:rsidRPr="00641BA5">
        <w:rPr>
          <w:lang w:val="en-US" w:eastAsia="ja-JP"/>
        </w:rPr>
        <w:t xml:space="preserve"> {4, 8}</w:t>
      </w:r>
    </w:p>
    <w:p w:rsidR="000B0F41" w:rsidRPr="00641BA5" w:rsidRDefault="000B0F41" w:rsidP="000B0F41">
      <w:pPr>
        <w:numPr>
          <w:ilvl w:val="2"/>
          <w:numId w:val="27"/>
        </w:numPr>
        <w:spacing w:after="0"/>
        <w:rPr>
          <w:lang w:val="en-US" w:eastAsia="ja-JP"/>
        </w:rPr>
      </w:pPr>
      <w:r w:rsidRPr="00641BA5">
        <w:rPr>
          <w:lang w:val="en-US" w:eastAsia="ja-JP"/>
        </w:rPr>
        <w:t xml:space="preserve">The same </w:t>
      </w:r>
      <w:proofErr w:type="spellStart"/>
      <w:r w:rsidRPr="00641BA5">
        <w:rPr>
          <w:lang w:val="en-US" w:eastAsia="ja-JP"/>
        </w:rPr>
        <w:t>N</w:t>
      </w:r>
      <w:r w:rsidRPr="00641BA5">
        <w:rPr>
          <w:vertAlign w:val="subscript"/>
          <w:lang w:val="en-US" w:eastAsia="ja-JP"/>
        </w:rPr>
        <w:t>k</w:t>
      </w:r>
      <w:proofErr w:type="spellEnd"/>
      <w:r w:rsidRPr="00641BA5">
        <w:rPr>
          <w:lang w:val="en-US" w:eastAsia="ja-JP"/>
        </w:rPr>
        <w:t xml:space="preserve"> = N can be used for all k </w:t>
      </w:r>
    </w:p>
    <w:p w:rsidR="000B0F41" w:rsidRPr="00641BA5" w:rsidRDefault="000B0F41" w:rsidP="000B0F41">
      <w:pPr>
        <w:numPr>
          <w:ilvl w:val="3"/>
          <w:numId w:val="27"/>
        </w:numPr>
        <w:spacing w:after="0"/>
        <w:rPr>
          <w:lang w:val="en-US" w:eastAsia="ja-JP"/>
        </w:rPr>
      </w:pPr>
      <w:r w:rsidRPr="00641BA5">
        <w:rPr>
          <w:lang w:val="en-US" w:eastAsia="ja-JP"/>
        </w:rPr>
        <w:t xml:space="preserve">FFS whether the same </w:t>
      </w:r>
      <w:proofErr w:type="spellStart"/>
      <w:r w:rsidRPr="00641BA5">
        <w:rPr>
          <w:lang w:val="en-US" w:eastAsia="ja-JP"/>
        </w:rPr>
        <w:t>N</w:t>
      </w:r>
      <w:r w:rsidRPr="00641BA5">
        <w:rPr>
          <w:vertAlign w:val="subscript"/>
          <w:lang w:val="en-US" w:eastAsia="ja-JP"/>
        </w:rPr>
        <w:t>k</w:t>
      </w:r>
      <w:proofErr w:type="spellEnd"/>
      <w:r w:rsidRPr="00641BA5">
        <w:rPr>
          <w:lang w:val="en-US" w:eastAsia="ja-JP"/>
        </w:rPr>
        <w:t xml:space="preserve"> = N for all k is the only permitted configuration </w:t>
      </w:r>
    </w:p>
    <w:p w:rsidR="000B0F41" w:rsidRPr="00641BA5" w:rsidRDefault="000B0F41" w:rsidP="000B0F41">
      <w:pPr>
        <w:numPr>
          <w:ilvl w:val="3"/>
          <w:numId w:val="27"/>
        </w:numPr>
        <w:spacing w:after="0"/>
        <w:rPr>
          <w:lang w:val="en-US" w:eastAsia="ja-JP"/>
        </w:rPr>
      </w:pPr>
      <w:r w:rsidRPr="00641BA5">
        <w:rPr>
          <w:lang w:val="en-US" w:eastAsia="ja-JP"/>
        </w:rPr>
        <w:t xml:space="preserve">FFS whether the set of values of </w:t>
      </w:r>
      <w:proofErr w:type="spellStart"/>
      <w:r w:rsidRPr="00641BA5">
        <w:rPr>
          <w:lang w:val="en-US" w:eastAsia="ja-JP"/>
        </w:rPr>
        <w:t>N</w:t>
      </w:r>
      <w:r w:rsidRPr="00641BA5">
        <w:rPr>
          <w:vertAlign w:val="subscript"/>
          <w:lang w:val="en-US" w:eastAsia="ja-JP"/>
        </w:rPr>
        <w:t>k</w:t>
      </w:r>
      <w:proofErr w:type="spellEnd"/>
      <w:r w:rsidRPr="00641BA5">
        <w:rPr>
          <w:vertAlign w:val="subscript"/>
          <w:lang w:val="en-US" w:eastAsia="ja-JP"/>
        </w:rPr>
        <w:t xml:space="preserve"> </w:t>
      </w:r>
      <w:r w:rsidRPr="00641BA5">
        <w:rPr>
          <w:lang w:val="en-US" w:eastAsia="ja-JP"/>
        </w:rPr>
        <w:t>might be further restricted for some numbers of CSI-RS ports</w:t>
      </w:r>
    </w:p>
    <w:p w:rsidR="000B0F41" w:rsidRPr="00641BA5" w:rsidRDefault="000B0F41" w:rsidP="000B0F41">
      <w:pPr>
        <w:numPr>
          <w:ilvl w:val="2"/>
          <w:numId w:val="27"/>
        </w:numPr>
        <w:spacing w:after="0"/>
        <w:rPr>
          <w:lang w:val="en-US" w:eastAsia="ja-JP"/>
        </w:rPr>
      </w:pPr>
      <w:r w:rsidRPr="00641BA5">
        <w:rPr>
          <w:lang w:val="en-US" w:eastAsia="ja-JP"/>
        </w:rPr>
        <w:t xml:space="preserve">FFS whether a different set of </w:t>
      </w:r>
      <w:proofErr w:type="spellStart"/>
      <w:r w:rsidRPr="00641BA5">
        <w:rPr>
          <w:lang w:val="en-US" w:eastAsia="ja-JP"/>
        </w:rPr>
        <w:t>N</w:t>
      </w:r>
      <w:r w:rsidRPr="00641BA5">
        <w:rPr>
          <w:vertAlign w:val="subscript"/>
          <w:lang w:val="en-US" w:eastAsia="ja-JP"/>
        </w:rPr>
        <w:t>k</w:t>
      </w:r>
      <w:proofErr w:type="spellEnd"/>
      <w:r w:rsidRPr="00641BA5">
        <w:rPr>
          <w:vertAlign w:val="subscript"/>
          <w:lang w:val="en-US" w:eastAsia="ja-JP"/>
        </w:rPr>
        <w:t xml:space="preserve"> </w:t>
      </w:r>
      <w:r w:rsidRPr="00641BA5">
        <w:rPr>
          <w:lang w:val="en-US" w:eastAsia="ja-JP"/>
        </w:rPr>
        <w:t>might apply in case of CDM4</w:t>
      </w:r>
    </w:p>
    <w:p w:rsidR="000B0F41" w:rsidRPr="00641BA5" w:rsidRDefault="000B0F41" w:rsidP="000B0F41">
      <w:pPr>
        <w:numPr>
          <w:ilvl w:val="2"/>
          <w:numId w:val="27"/>
        </w:numPr>
        <w:spacing w:after="0"/>
        <w:rPr>
          <w:lang w:val="en-US" w:eastAsia="ja-JP"/>
        </w:rPr>
      </w:pPr>
      <w:r w:rsidRPr="00641BA5">
        <w:rPr>
          <w:lang w:val="en-US" w:eastAsia="ja-JP"/>
        </w:rPr>
        <w:t xml:space="preserve">FFS on including </w:t>
      </w:r>
      <w:proofErr w:type="spellStart"/>
      <w:r w:rsidRPr="00641BA5">
        <w:rPr>
          <w:lang w:val="en-US" w:eastAsia="ja-JP"/>
        </w:rPr>
        <w:t>N</w:t>
      </w:r>
      <w:r w:rsidRPr="00641BA5">
        <w:rPr>
          <w:vertAlign w:val="subscript"/>
          <w:lang w:val="en-US" w:eastAsia="ja-JP"/>
        </w:rPr>
        <w:t>k</w:t>
      </w:r>
      <w:proofErr w:type="spellEnd"/>
      <w:r w:rsidRPr="00641BA5">
        <w:rPr>
          <w:lang w:val="en-US" w:eastAsia="ja-JP"/>
        </w:rPr>
        <w:t>=2.</w:t>
      </w:r>
    </w:p>
    <w:p w:rsidR="000B0F41" w:rsidRPr="00641BA5" w:rsidRDefault="000B0F41" w:rsidP="000B0F41">
      <w:pPr>
        <w:numPr>
          <w:ilvl w:val="1"/>
          <w:numId w:val="27"/>
        </w:numPr>
        <w:spacing w:after="0"/>
        <w:rPr>
          <w:lang w:val="en-US" w:eastAsia="ja-JP"/>
        </w:rPr>
      </w:pPr>
      <w:r w:rsidRPr="00641BA5">
        <w:rPr>
          <w:lang w:val="en-US" w:eastAsia="ja-JP"/>
        </w:rPr>
        <w:t xml:space="preserve">Aim to enable the support of CSI-RS port sharing with Rel-13 and Rel-12 UEs </w:t>
      </w:r>
    </w:p>
    <w:p w:rsidR="000B0F41" w:rsidRPr="00641BA5" w:rsidRDefault="000B0F41" w:rsidP="000B0F41">
      <w:pPr>
        <w:numPr>
          <w:ilvl w:val="1"/>
          <w:numId w:val="27"/>
        </w:numPr>
        <w:spacing w:after="0"/>
        <w:rPr>
          <w:lang w:val="en-US" w:eastAsia="ja-JP"/>
        </w:rPr>
      </w:pPr>
      <w:r w:rsidRPr="00641BA5">
        <w:rPr>
          <w:lang w:val="en-US" w:eastAsia="ja-JP"/>
        </w:rPr>
        <w:t>The per-port CSI-RS density is FFS based on one or more of the following alternatives:</w:t>
      </w:r>
    </w:p>
    <w:p w:rsidR="000B0F41" w:rsidRPr="00641BA5" w:rsidRDefault="000B0F41" w:rsidP="000B0F41">
      <w:pPr>
        <w:numPr>
          <w:ilvl w:val="2"/>
          <w:numId w:val="27"/>
        </w:numPr>
        <w:spacing w:after="0"/>
        <w:rPr>
          <w:lang w:val="en-US" w:eastAsia="ja-JP"/>
        </w:rPr>
      </w:pPr>
      <w:r w:rsidRPr="00641BA5">
        <w:rPr>
          <w:lang w:val="en-US" w:eastAsia="ja-JP"/>
        </w:rPr>
        <w:t>FDM</w:t>
      </w:r>
    </w:p>
    <w:p w:rsidR="000B0F41" w:rsidRPr="00641BA5" w:rsidRDefault="000B0F41" w:rsidP="000B0F41">
      <w:pPr>
        <w:numPr>
          <w:ilvl w:val="2"/>
          <w:numId w:val="27"/>
        </w:numPr>
        <w:spacing w:after="0"/>
        <w:rPr>
          <w:lang w:val="en-US" w:eastAsia="ja-JP"/>
        </w:rPr>
      </w:pPr>
      <w:r w:rsidRPr="00641BA5">
        <w:rPr>
          <w:lang w:val="en-US" w:eastAsia="ja-JP"/>
        </w:rPr>
        <w:t>TDM</w:t>
      </w:r>
    </w:p>
    <w:p w:rsidR="000B0F41" w:rsidRPr="00641BA5" w:rsidRDefault="000B0F41" w:rsidP="000B0F41">
      <w:pPr>
        <w:numPr>
          <w:ilvl w:val="2"/>
          <w:numId w:val="27"/>
        </w:numPr>
        <w:spacing w:after="0"/>
        <w:rPr>
          <w:lang w:val="en-US" w:eastAsia="ja-JP"/>
        </w:rPr>
      </w:pPr>
      <w:r w:rsidRPr="00641BA5">
        <w:rPr>
          <w:lang w:val="en-US" w:eastAsia="ja-JP"/>
        </w:rPr>
        <w:t>Partial port</w:t>
      </w:r>
    </w:p>
    <w:p w:rsidR="000B0F41" w:rsidRPr="00641BA5" w:rsidRDefault="000B0F41" w:rsidP="000B0F41">
      <w:pPr>
        <w:numPr>
          <w:ilvl w:val="2"/>
          <w:numId w:val="27"/>
        </w:numPr>
        <w:spacing w:after="0"/>
        <w:rPr>
          <w:lang w:val="en-US" w:eastAsia="ja-JP"/>
        </w:rPr>
      </w:pPr>
      <w:r w:rsidRPr="00641BA5">
        <w:rPr>
          <w:lang w:val="en-US" w:eastAsia="ja-JP"/>
        </w:rPr>
        <w:t>Partial overlapping, e.g. for 32 ports, ports 15-38 in PRB#1, ports 23-46 in PRB#2</w:t>
      </w:r>
    </w:p>
    <w:p w:rsidR="000B0F41" w:rsidRPr="00641BA5" w:rsidRDefault="000B0F41" w:rsidP="000B0F41">
      <w:pPr>
        <w:numPr>
          <w:ilvl w:val="2"/>
          <w:numId w:val="27"/>
        </w:numPr>
        <w:spacing w:after="0"/>
        <w:rPr>
          <w:lang w:val="en-US" w:eastAsia="ja-JP"/>
        </w:rPr>
      </w:pPr>
      <w:r w:rsidRPr="00641BA5">
        <w:rPr>
          <w:lang w:val="en-US" w:eastAsia="ja-JP"/>
        </w:rPr>
        <w:t>Aperiodic CSI-RS with partial bandwidth</w:t>
      </w:r>
    </w:p>
    <w:p w:rsidR="000B0F41" w:rsidRPr="00641BA5" w:rsidRDefault="000B0F41" w:rsidP="000B0F41">
      <w:pPr>
        <w:numPr>
          <w:ilvl w:val="2"/>
          <w:numId w:val="27"/>
        </w:numPr>
        <w:spacing w:after="0"/>
        <w:rPr>
          <w:lang w:val="en-US" w:eastAsia="ja-JP"/>
        </w:rPr>
      </w:pPr>
      <w:r w:rsidRPr="00641BA5">
        <w:rPr>
          <w:lang w:val="en-US" w:eastAsia="ja-JP"/>
        </w:rPr>
        <w:t>Measurement restriction in frequency domain</w:t>
      </w:r>
    </w:p>
    <w:p w:rsidR="000B0F41" w:rsidRPr="00641BA5" w:rsidRDefault="000B0F41" w:rsidP="000B0F41">
      <w:pPr>
        <w:numPr>
          <w:ilvl w:val="2"/>
          <w:numId w:val="27"/>
        </w:numPr>
        <w:spacing w:after="0"/>
        <w:rPr>
          <w:lang w:val="en-US" w:eastAsia="ja-JP"/>
        </w:rPr>
      </w:pPr>
      <w:r w:rsidRPr="00641BA5">
        <w:rPr>
          <w:lang w:val="en-US" w:eastAsia="ja-JP"/>
        </w:rPr>
        <w:t xml:space="preserve">CDM, e.g. 2 x </w:t>
      </w:r>
      <w:proofErr w:type="spellStart"/>
      <w:r w:rsidRPr="00641BA5">
        <w:rPr>
          <w:lang w:val="en-US" w:eastAsia="ja-JP"/>
        </w:rPr>
        <w:t>N</w:t>
      </w:r>
      <w:r w:rsidRPr="00641BA5">
        <w:rPr>
          <w:vertAlign w:val="subscript"/>
          <w:lang w:val="en-US" w:eastAsia="ja-JP"/>
        </w:rPr>
        <w:t>k</w:t>
      </w:r>
      <w:proofErr w:type="spellEnd"/>
      <w:r w:rsidRPr="00641BA5">
        <w:rPr>
          <w:lang w:val="en-US" w:eastAsia="ja-JP"/>
        </w:rPr>
        <w:t xml:space="preserve"> ports transmitted in a single </w:t>
      </w:r>
      <w:proofErr w:type="spellStart"/>
      <w:r w:rsidRPr="00641BA5">
        <w:rPr>
          <w:lang w:val="en-US" w:eastAsia="ja-JP"/>
        </w:rPr>
        <w:t>N</w:t>
      </w:r>
      <w:r w:rsidRPr="00641BA5">
        <w:rPr>
          <w:vertAlign w:val="subscript"/>
          <w:lang w:val="en-US" w:eastAsia="ja-JP"/>
        </w:rPr>
        <w:t>k</w:t>
      </w:r>
      <w:proofErr w:type="spellEnd"/>
      <w:r w:rsidRPr="00641BA5">
        <w:rPr>
          <w:lang w:val="en-US" w:eastAsia="ja-JP"/>
        </w:rPr>
        <w:t xml:space="preserve"> resource </w:t>
      </w:r>
    </w:p>
    <w:p w:rsidR="000B0F41" w:rsidRPr="00641BA5" w:rsidRDefault="000B0F41" w:rsidP="000B0F41">
      <w:pPr>
        <w:numPr>
          <w:ilvl w:val="2"/>
          <w:numId w:val="27"/>
        </w:numPr>
        <w:spacing w:after="0"/>
        <w:rPr>
          <w:lang w:val="en-US" w:eastAsia="ja-JP"/>
        </w:rPr>
      </w:pPr>
      <w:r w:rsidRPr="00641BA5">
        <w:rPr>
          <w:lang w:val="en-US" w:eastAsia="ja-JP"/>
        </w:rPr>
        <w:t xml:space="preserve">Other schemes </w:t>
      </w:r>
    </w:p>
    <w:p w:rsidR="000B0F41" w:rsidRPr="00641BA5" w:rsidRDefault="000B0F41" w:rsidP="000B0F41">
      <w:pPr>
        <w:numPr>
          <w:ilvl w:val="2"/>
          <w:numId w:val="27"/>
        </w:numPr>
        <w:spacing w:after="0"/>
        <w:rPr>
          <w:lang w:val="en-US" w:eastAsia="ja-JP"/>
        </w:rPr>
      </w:pPr>
      <w:r w:rsidRPr="00641BA5">
        <w:rPr>
          <w:lang w:val="en-US" w:eastAsia="ja-JP"/>
        </w:rPr>
        <w:t>Note that the following are not precluded:</w:t>
      </w:r>
    </w:p>
    <w:p w:rsidR="000B0F41" w:rsidRPr="00641BA5" w:rsidRDefault="000B0F41" w:rsidP="000B0F41">
      <w:pPr>
        <w:numPr>
          <w:ilvl w:val="3"/>
          <w:numId w:val="27"/>
        </w:numPr>
        <w:spacing w:after="0"/>
        <w:rPr>
          <w:lang w:val="en-US" w:eastAsia="ja-JP"/>
        </w:rPr>
      </w:pPr>
      <w:r w:rsidRPr="00641BA5">
        <w:rPr>
          <w:lang w:val="en-US" w:eastAsia="ja-JP"/>
        </w:rPr>
        <w:t>per-port CSI-RS density per PRB = 1</w:t>
      </w:r>
    </w:p>
    <w:p w:rsidR="000B0F41" w:rsidRPr="00641BA5" w:rsidRDefault="000B0F41" w:rsidP="000B0F41">
      <w:pPr>
        <w:numPr>
          <w:ilvl w:val="3"/>
          <w:numId w:val="27"/>
        </w:numPr>
        <w:spacing w:after="0"/>
        <w:rPr>
          <w:lang w:val="en-US" w:eastAsia="ja-JP"/>
        </w:rPr>
      </w:pPr>
      <w:r w:rsidRPr="00641BA5">
        <w:rPr>
          <w:lang w:val="en-US" w:eastAsia="ja-JP"/>
        </w:rPr>
        <w:t>different per-port CSI-RS densities for different CSI-RS ports is not precluded</w:t>
      </w:r>
    </w:p>
    <w:p w:rsidR="00AD255F" w:rsidRPr="00235A1D" w:rsidRDefault="001613C9" w:rsidP="00CE56CE">
      <w:pPr>
        <w:spacing w:beforeLines="100" w:before="240"/>
        <w:ind w:right="-96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In this contribution,</w:t>
      </w:r>
      <w:r w:rsidR="00CE56CE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we provide</w:t>
      </w:r>
      <w:r w:rsidR="00235A1D">
        <w:rPr>
          <w:rFonts w:eastAsia="宋体" w:hint="eastAsia"/>
          <w:color w:val="000000" w:themeColor="text1"/>
          <w:sz w:val="22"/>
          <w:szCs w:val="22"/>
          <w:lang w:val="en-US" w:eastAsia="zh-CN"/>
        </w:rPr>
        <w:t>d</w:t>
      </w:r>
      <w:r w:rsidR="00CE56CE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our views o</w:t>
      </w:r>
      <w:r w:rsidR="00A565E5">
        <w:rPr>
          <w:rFonts w:eastAsia="宋体" w:hint="eastAsia"/>
          <w:color w:val="000000" w:themeColor="text1"/>
          <w:sz w:val="22"/>
          <w:szCs w:val="22"/>
          <w:lang w:val="en-US" w:eastAsia="zh-CN"/>
        </w:rPr>
        <w:t>n CSI-RS resource configuration</w:t>
      </w:r>
      <w:r w:rsidR="00D15A44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for </w:t>
      </w:r>
      <w:r w:rsidR="000F4533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overhead reduction to </w:t>
      </w:r>
      <w:r w:rsidR="00D15A44">
        <w:rPr>
          <w:rFonts w:eastAsia="宋体" w:hint="eastAsia"/>
          <w:color w:val="000000" w:themeColor="text1"/>
          <w:sz w:val="22"/>
          <w:szCs w:val="22"/>
          <w:lang w:val="en-US" w:eastAsia="zh-CN"/>
        </w:rPr>
        <w:t>support {20, 24, 28, 32} CSI-RS ports</w:t>
      </w:r>
      <w:r w:rsidR="00A565E5">
        <w:rPr>
          <w:rFonts w:eastAsia="宋体" w:hint="eastAsia"/>
          <w:color w:val="000000" w:themeColor="text1"/>
          <w:sz w:val="22"/>
          <w:szCs w:val="22"/>
          <w:lang w:val="en-US" w:eastAsia="zh-CN"/>
        </w:rPr>
        <w:t>.</w:t>
      </w:r>
    </w:p>
    <w:p w:rsidR="00D400AF" w:rsidRDefault="00CE38B7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7" w:name="OLE_LINK64"/>
      <w:bookmarkStart w:id="8" w:name="OLE_LINK65"/>
      <w:bookmarkEnd w:id="5"/>
      <w:bookmarkEnd w:id="6"/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</w:t>
      </w:r>
      <w:r w:rsidR="007B70FF"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s</w:t>
      </w:r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ion</w:t>
      </w:r>
    </w:p>
    <w:p w:rsidR="00083346" w:rsidRDefault="00094C79" w:rsidP="0096075A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Rel-13, </w:t>
      </w:r>
      <w:r w:rsidR="00357EE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although 12 and 16 ports CSI-RS are aggregated with density of 1RE/RB/port, it is not proper to simply extend CSI-RS ports to up to 32 within one PRB pair </w:t>
      </w:r>
      <w:r w:rsidR="00083346">
        <w:rPr>
          <w:rFonts w:eastAsia="宋体" w:hint="eastAsia"/>
          <w:color w:val="000000" w:themeColor="text1"/>
          <w:sz w:val="22"/>
          <w:szCs w:val="22"/>
          <w:lang w:eastAsia="zh-CN"/>
        </w:rPr>
        <w:t>considering the CSI-RS overhead</w:t>
      </w:r>
      <w:r w:rsidR="00A0616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(e.g. 32 ports will cost </w:t>
      </w:r>
      <w:r w:rsidR="00AE2FF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more than </w:t>
      </w:r>
      <w:r w:rsidR="00A06167">
        <w:rPr>
          <w:rFonts w:eastAsia="宋体" w:hint="eastAsia"/>
          <w:color w:val="000000" w:themeColor="text1"/>
          <w:sz w:val="22"/>
          <w:szCs w:val="22"/>
          <w:lang w:eastAsia="zh-CN"/>
        </w:rPr>
        <w:t>19% of the total resource element</w:t>
      </w:r>
      <w:r w:rsidR="009162C2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 w:rsidR="00A0616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9162C2">
        <w:rPr>
          <w:rFonts w:eastAsia="宋体" w:hint="eastAsia"/>
          <w:color w:val="000000" w:themeColor="text1"/>
          <w:sz w:val="22"/>
          <w:szCs w:val="22"/>
          <w:lang w:eastAsia="zh-CN"/>
        </w:rPr>
        <w:t>I</w:t>
      </w:r>
      <w:r w:rsidR="00A0616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n addition, </w:t>
      </w:r>
      <w:r w:rsidR="003C7FE5">
        <w:rPr>
          <w:rFonts w:eastAsia="宋体" w:hint="eastAsia"/>
          <w:color w:val="000000" w:themeColor="text1"/>
          <w:sz w:val="22"/>
          <w:szCs w:val="22"/>
          <w:lang w:eastAsia="zh-CN"/>
        </w:rPr>
        <w:t>except</w:t>
      </w:r>
      <w:r w:rsidR="00A0616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REs occupied with PDCCH, CRS and DMRS, there will be much fewer resources available for data transmission</w:t>
      </w:r>
      <w:r w:rsidR="009162C2">
        <w:rPr>
          <w:rFonts w:eastAsia="宋体" w:hint="eastAsia"/>
          <w:color w:val="000000" w:themeColor="text1"/>
          <w:sz w:val="22"/>
          <w:szCs w:val="22"/>
          <w:lang w:eastAsia="zh-CN"/>
        </w:rPr>
        <w:t>, which will reduce the system performance significantly</w:t>
      </w:r>
      <w:r w:rsidR="00A06167">
        <w:rPr>
          <w:rFonts w:eastAsia="宋体" w:hint="eastAsia"/>
          <w:color w:val="000000" w:themeColor="text1"/>
          <w:sz w:val="22"/>
          <w:szCs w:val="22"/>
          <w:lang w:eastAsia="zh-CN"/>
        </w:rPr>
        <w:t>)</w:t>
      </w:r>
      <w:r w:rsidR="009162C2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So the {20, 24, 28, 32} CSI-RS ports should be aggregated with different PRB pairs.</w:t>
      </w:r>
      <w:r w:rsidR="0065751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addition, non-</w:t>
      </w:r>
      <w:proofErr w:type="spellStart"/>
      <w:r w:rsidR="00657519">
        <w:rPr>
          <w:rFonts w:eastAsia="宋体" w:hint="eastAsia"/>
          <w:color w:val="000000" w:themeColor="text1"/>
          <w:sz w:val="22"/>
          <w:szCs w:val="22"/>
          <w:lang w:eastAsia="zh-CN"/>
        </w:rPr>
        <w:t>precoded</w:t>
      </w:r>
      <w:proofErr w:type="spellEnd"/>
      <w:r w:rsidR="0065751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 is usually cell-specific, and used for UE CSI measurement, e.g. UE-specific beam selection. So it</w:t>
      </w:r>
      <w:r w:rsidR="00657519">
        <w:rPr>
          <w:rFonts w:eastAsia="宋体"/>
          <w:color w:val="000000" w:themeColor="text1"/>
          <w:sz w:val="22"/>
          <w:szCs w:val="22"/>
          <w:lang w:eastAsia="zh-CN"/>
        </w:rPr>
        <w:t>’</w:t>
      </w:r>
      <w:r w:rsidR="00657519">
        <w:rPr>
          <w:rFonts w:eastAsia="宋体" w:hint="eastAsia"/>
          <w:color w:val="000000" w:themeColor="text1"/>
          <w:sz w:val="22"/>
          <w:szCs w:val="22"/>
          <w:lang w:eastAsia="zh-CN"/>
        </w:rPr>
        <w:t>s better to configure non-</w:t>
      </w:r>
      <w:proofErr w:type="spellStart"/>
      <w:r w:rsidR="00657519">
        <w:rPr>
          <w:rFonts w:eastAsia="宋体" w:hint="eastAsia"/>
          <w:color w:val="000000" w:themeColor="text1"/>
          <w:sz w:val="22"/>
          <w:szCs w:val="22"/>
          <w:lang w:eastAsia="zh-CN"/>
        </w:rPr>
        <w:t>precoded</w:t>
      </w:r>
      <w:proofErr w:type="spellEnd"/>
      <w:r w:rsidR="0065751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 periodically.</w:t>
      </w:r>
    </w:p>
    <w:p w:rsidR="00093C79" w:rsidRPr="00F745FB" w:rsidRDefault="001D2D63" w:rsidP="00F745FB">
      <w:pPr>
        <w:pStyle w:val="2"/>
        <w:keepLines w:val="0"/>
        <w:numPr>
          <w:ilvl w:val="1"/>
          <w:numId w:val="1"/>
        </w:numPr>
        <w:spacing w:before="240" w:after="60"/>
        <w:ind w:left="567" w:hanging="567"/>
        <w:rPr>
          <w:rFonts w:ascii="Times New Roman" w:eastAsia="宋体" w:hAnsi="Times New Roman" w:cs="Times New Roman"/>
          <w:bCs w:val="0"/>
          <w:color w:val="auto"/>
          <w:kern w:val="32"/>
          <w:sz w:val="24"/>
          <w:szCs w:val="24"/>
          <w:lang w:val="en-US"/>
        </w:rPr>
      </w:pPr>
      <w:r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>CSI-RS extension schemes with l</w:t>
      </w:r>
      <w:r w:rsidR="000626F7" w:rsidRPr="00F745FB"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>ow density</w:t>
      </w:r>
    </w:p>
    <w:p w:rsidR="00093C79" w:rsidRDefault="000626F7" w:rsidP="0096075A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fact, lower density of CSI-RS has already been discussed in previous releases. </w:t>
      </w:r>
      <w:r>
        <w:rPr>
          <w:rFonts w:eastAsia="宋体"/>
          <w:color w:val="000000" w:themeColor="text1"/>
          <w:sz w:val="22"/>
          <w:szCs w:val="22"/>
          <w:lang w:eastAsia="zh-CN"/>
        </w:rPr>
        <w:t>A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nd in Rel-13, the main idea </w:t>
      </w:r>
      <w:r w:rsidRPr="00400B7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is to multiplex CSI-RS in TDM with multiple </w:t>
      </w:r>
      <w:proofErr w:type="spellStart"/>
      <w:r w:rsidRPr="00400B7D">
        <w:rPr>
          <w:rFonts w:eastAsia="宋体" w:hint="eastAsia"/>
          <w:color w:val="000000" w:themeColor="text1"/>
          <w:sz w:val="22"/>
          <w:szCs w:val="22"/>
          <w:lang w:eastAsia="zh-CN"/>
        </w:rPr>
        <w:t>subframes</w:t>
      </w:r>
      <w:proofErr w:type="spellEnd"/>
      <w:r w:rsidRPr="00400B7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or FDM with multiple PRB pairs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</w:p>
    <w:p w:rsidR="00FB0EEE" w:rsidRPr="00FB0EEE" w:rsidRDefault="00FB0EEE" w:rsidP="0096075A">
      <w:pPr>
        <w:jc w:val="both"/>
        <w:rPr>
          <w:rFonts w:eastAsia="宋体"/>
          <w:b/>
          <w:color w:val="000000" w:themeColor="text1"/>
          <w:sz w:val="22"/>
          <w:szCs w:val="22"/>
          <w:lang w:eastAsia="zh-CN"/>
        </w:rPr>
      </w:pPr>
      <w:r w:rsidRPr="00FB0EEE">
        <w:rPr>
          <w:rFonts w:eastAsia="宋体" w:hint="eastAsia"/>
          <w:b/>
          <w:color w:val="000000" w:themeColor="text1"/>
          <w:sz w:val="22"/>
          <w:szCs w:val="22"/>
          <w:lang w:eastAsia="zh-CN"/>
        </w:rPr>
        <w:t xml:space="preserve">TDM with multiple </w:t>
      </w:r>
      <w:proofErr w:type="spellStart"/>
      <w:r w:rsidRPr="00FB0EEE">
        <w:rPr>
          <w:rFonts w:eastAsia="宋体" w:hint="eastAsia"/>
          <w:b/>
          <w:color w:val="000000" w:themeColor="text1"/>
          <w:sz w:val="22"/>
          <w:szCs w:val="22"/>
          <w:lang w:eastAsia="zh-CN"/>
        </w:rPr>
        <w:t>subframes</w:t>
      </w:r>
      <w:proofErr w:type="spellEnd"/>
    </w:p>
    <w:p w:rsidR="00FB0EEE" w:rsidRDefault="00FB0EEE" w:rsidP="00FB0EEE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lastRenderedPageBreak/>
        <w:t xml:space="preserve">Figure 1 shows the example of CSI-RS extension of TDM with multiple </w:t>
      </w:r>
      <w:proofErr w:type="spellStart"/>
      <w:r>
        <w:rPr>
          <w:rFonts w:eastAsia="宋体" w:hint="eastAsia"/>
          <w:color w:val="000000" w:themeColor="text1"/>
          <w:sz w:val="22"/>
          <w:szCs w:val="22"/>
          <w:lang w:eastAsia="zh-CN"/>
        </w:rPr>
        <w:t>subframes</w:t>
      </w:r>
      <w:proofErr w:type="spellEnd"/>
      <w:r>
        <w:rPr>
          <w:rFonts w:eastAsia="宋体" w:hint="eastAsia"/>
          <w:color w:val="000000" w:themeColor="text1"/>
          <w:sz w:val="22"/>
          <w:szCs w:val="22"/>
          <w:lang w:eastAsia="zh-CN"/>
        </w:rPr>
        <w:t>. CSI-RS ports are aggregated with the separation of</w:t>
      </w:r>
      <w:r w:rsidRPr="00FB0EEE">
        <w:rPr>
          <w:rFonts w:eastAsiaTheme="minorEastAsia" w:hint="eastAsia"/>
          <w:i/>
          <w:kern w:val="2"/>
          <w:sz w:val="22"/>
          <w:szCs w:val="22"/>
          <w:lang w:eastAsia="ja-JP"/>
        </w:rPr>
        <w:t xml:space="preserve"> </w:t>
      </w:r>
      <w:r w:rsidRPr="002C3231">
        <w:rPr>
          <w:rFonts w:eastAsiaTheme="minorEastAsia" w:hint="eastAsia"/>
          <w:i/>
          <w:kern w:val="2"/>
          <w:sz w:val="22"/>
          <w:szCs w:val="22"/>
          <w:lang w:eastAsia="ja-JP"/>
        </w:rPr>
        <w:t>k</w:t>
      </w:r>
      <w:r w:rsidR="003C7FE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TTIs.</w:t>
      </w:r>
    </w:p>
    <w:p w:rsidR="00FB0EEE" w:rsidRDefault="00FB0EEE" w:rsidP="00FB0EEE">
      <w:pPr>
        <w:overflowPunct w:val="0"/>
        <w:autoSpaceDE w:val="0"/>
        <w:autoSpaceDN w:val="0"/>
        <w:adjustRightInd w:val="0"/>
        <w:ind w:right="-99"/>
        <w:jc w:val="center"/>
        <w:textAlignment w:val="baseline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8DC8AE5" wp14:editId="2FC92C4A">
            <wp:extent cx="3259983" cy="130474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78846" cy="1312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0EEE" w:rsidRPr="003F0850" w:rsidRDefault="00FB0EEE" w:rsidP="00FB0EEE">
      <w:pPr>
        <w:jc w:val="center"/>
        <w:rPr>
          <w:rFonts w:eastAsia="宋体"/>
          <w:color w:val="000000" w:themeColor="text1"/>
          <w:lang w:eastAsia="zh-CN"/>
        </w:rPr>
      </w:pPr>
      <w:r w:rsidRPr="003F0850">
        <w:rPr>
          <w:rFonts w:eastAsia="宋体" w:hint="eastAsia"/>
          <w:b/>
          <w:color w:val="000000" w:themeColor="text1"/>
          <w:lang w:eastAsia="zh-CN"/>
        </w:rPr>
        <w:t xml:space="preserve">Figure </w:t>
      </w:r>
      <w:r>
        <w:rPr>
          <w:rFonts w:eastAsia="宋体" w:hint="eastAsia"/>
          <w:b/>
          <w:color w:val="000000" w:themeColor="text1"/>
          <w:lang w:eastAsia="zh-CN"/>
        </w:rPr>
        <w:t>1</w:t>
      </w:r>
      <w:r w:rsidRPr="003F0850">
        <w:rPr>
          <w:rFonts w:eastAsia="宋体" w:hint="eastAsia"/>
          <w:color w:val="000000" w:themeColor="text1"/>
          <w:lang w:eastAsia="zh-CN"/>
        </w:rPr>
        <w:t xml:space="preserve"> </w:t>
      </w:r>
      <w:r>
        <w:rPr>
          <w:rFonts w:eastAsia="宋体" w:hint="eastAsia"/>
          <w:color w:val="000000" w:themeColor="text1"/>
          <w:lang w:eastAsia="zh-CN"/>
        </w:rPr>
        <w:t xml:space="preserve">Example of CSI-RS extension of TDM with multiple </w:t>
      </w:r>
      <w:proofErr w:type="spellStart"/>
      <w:r>
        <w:rPr>
          <w:rFonts w:eastAsia="宋体" w:hint="eastAsia"/>
          <w:color w:val="000000" w:themeColor="text1"/>
          <w:lang w:eastAsia="zh-CN"/>
        </w:rPr>
        <w:t>subframes</w:t>
      </w:r>
      <w:proofErr w:type="spellEnd"/>
    </w:p>
    <w:p w:rsidR="00E81DF7" w:rsidRDefault="003C7FE5" w:rsidP="003C7FE5">
      <w:p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detail, different values of </w:t>
      </w:r>
      <w:r w:rsidRPr="002C3231">
        <w:rPr>
          <w:rFonts w:eastAsiaTheme="minorEastAsia" w:hint="eastAsia"/>
          <w:i/>
          <w:kern w:val="2"/>
          <w:sz w:val="22"/>
          <w:szCs w:val="22"/>
          <w:lang w:eastAsia="ja-JP"/>
        </w:rPr>
        <w:t>k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will have different influences.</w:t>
      </w:r>
      <w:r w:rsidR="00455A6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Although with </w:t>
      </w:r>
      <w:r w:rsidR="00455A63" w:rsidRPr="00185133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k </w:t>
      </w:r>
      <w:r w:rsidR="00455A63">
        <w:rPr>
          <w:rFonts w:eastAsia="宋体" w:hint="eastAsia"/>
          <w:color w:val="000000" w:themeColor="text1"/>
          <w:sz w:val="22"/>
          <w:szCs w:val="22"/>
          <w:lang w:eastAsia="zh-CN"/>
        </w:rPr>
        <w:t>selected from legacy CSI-RS periodicity value {5, 10, 20, 40, 80</w:t>
      </w:r>
      <w:proofErr w:type="gramStart"/>
      <w:r w:rsidR="00455A63">
        <w:rPr>
          <w:rFonts w:eastAsia="宋体" w:hint="eastAsia"/>
          <w:color w:val="000000" w:themeColor="text1"/>
          <w:sz w:val="22"/>
          <w:szCs w:val="22"/>
          <w:lang w:eastAsia="zh-CN"/>
        </w:rPr>
        <w:t>}</w:t>
      </w:r>
      <w:proofErr w:type="spellStart"/>
      <w:r w:rsidR="00455A63">
        <w:rPr>
          <w:rFonts w:eastAsia="宋体" w:hint="eastAsia"/>
          <w:color w:val="000000" w:themeColor="text1"/>
          <w:sz w:val="22"/>
          <w:szCs w:val="22"/>
          <w:lang w:eastAsia="zh-CN"/>
        </w:rPr>
        <w:t>ms</w:t>
      </w:r>
      <w:proofErr w:type="spellEnd"/>
      <w:proofErr w:type="gramEnd"/>
      <w:r w:rsidR="00455A6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there is no influence to rate matching for legacy UE (as legacy UE can be configured as ZP CSI-RS on the REs). </w:t>
      </w:r>
      <w:r w:rsidR="00E81DF7">
        <w:rPr>
          <w:rFonts w:eastAsia="宋体" w:hint="eastAsia"/>
          <w:color w:val="000000" w:themeColor="text1"/>
          <w:sz w:val="22"/>
          <w:szCs w:val="22"/>
          <w:lang w:eastAsia="zh-CN"/>
        </w:rPr>
        <w:t>But</w:t>
      </w:r>
      <w:r w:rsidR="00926DE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</w:t>
      </w:r>
      <w:r w:rsidR="00455A6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he channel estimation accuracy will decrease significantly as the interval of the two aggregated CSI-RS </w:t>
      </w:r>
      <w:proofErr w:type="spellStart"/>
      <w:r w:rsidR="00455A63">
        <w:rPr>
          <w:rFonts w:eastAsia="宋体" w:hint="eastAsia"/>
          <w:color w:val="000000" w:themeColor="text1"/>
          <w:sz w:val="22"/>
          <w:szCs w:val="22"/>
          <w:lang w:eastAsia="zh-CN"/>
        </w:rPr>
        <w:t>subframes</w:t>
      </w:r>
      <w:proofErr w:type="spellEnd"/>
      <w:r w:rsidR="00455A6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(minimum value is 5ms) is too large to avoid the influence of frequency offset and Doppler </w:t>
      </w:r>
      <w:proofErr w:type="gramStart"/>
      <w:r w:rsidR="00455A63">
        <w:rPr>
          <w:rFonts w:eastAsia="宋体" w:hint="eastAsia"/>
          <w:color w:val="000000" w:themeColor="text1"/>
          <w:sz w:val="22"/>
          <w:szCs w:val="22"/>
          <w:lang w:eastAsia="zh-CN"/>
        </w:rPr>
        <w:t>effect</w:t>
      </w:r>
      <w:proofErr w:type="gramEnd"/>
      <w:r w:rsidR="00455A63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 w:rsidR="0018513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3C7FE5" w:rsidRPr="003C7FE5" w:rsidRDefault="00F20034" w:rsidP="003C7FE5">
      <w:pPr>
        <w:overflowPunct w:val="0"/>
        <w:autoSpaceDE w:val="0"/>
        <w:autoSpaceDN w:val="0"/>
        <w:adjustRightInd w:val="0"/>
        <w:ind w:right="-99"/>
        <w:textAlignment w:val="baseline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So t</w:t>
      </w:r>
      <w:r w:rsidR="0018513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he value </w:t>
      </w:r>
      <w:r w:rsidR="00185133" w:rsidRPr="00185133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k</w:t>
      </w:r>
      <w:r w:rsidR="0018513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should</w:t>
      </w:r>
      <w:r w:rsidR="00E81DF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be selected to be small as 1ms, and the pros and cons are as follows:</w:t>
      </w:r>
    </w:p>
    <w:p w:rsidR="00FB0EEE" w:rsidRPr="00FB0EEE" w:rsidRDefault="00FB0EEE" w:rsidP="00FB0EEE">
      <w:pPr>
        <w:numPr>
          <w:ilvl w:val="0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  <w:sz w:val="22"/>
          <w:szCs w:val="22"/>
          <w:lang w:eastAsia="ko-KR"/>
        </w:rPr>
      </w:pPr>
      <w:r>
        <w:rPr>
          <w:rFonts w:eastAsiaTheme="minorEastAsia"/>
          <w:color w:val="000000"/>
          <w:sz w:val="22"/>
          <w:szCs w:val="22"/>
          <w:lang w:eastAsia="zh-CN"/>
        </w:rPr>
        <w:t>P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>ros:</w:t>
      </w:r>
    </w:p>
    <w:p w:rsidR="00FB0EEE" w:rsidRPr="00FB0EEE" w:rsidRDefault="008272D3" w:rsidP="00FB0EEE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  <w:sz w:val="22"/>
          <w:szCs w:val="22"/>
          <w:lang w:eastAsia="ko-KR"/>
        </w:rPr>
      </w:pPr>
      <w:r>
        <w:rPr>
          <w:rFonts w:eastAsiaTheme="minorEastAsia"/>
          <w:color w:val="000000"/>
          <w:sz w:val="22"/>
          <w:szCs w:val="22"/>
          <w:lang w:eastAsia="zh-CN"/>
        </w:rPr>
        <w:t>L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 xml:space="preserve">ess </w:t>
      </w:r>
      <w:r w:rsidR="00C13C98">
        <w:rPr>
          <w:rFonts w:eastAsiaTheme="minorEastAsia" w:hint="eastAsia"/>
          <w:color w:val="000000"/>
          <w:sz w:val="22"/>
          <w:szCs w:val="22"/>
          <w:lang w:eastAsia="zh-CN"/>
        </w:rPr>
        <w:t>i</w:t>
      </w:r>
      <w:r w:rsidR="00FB0EEE">
        <w:rPr>
          <w:rFonts w:eastAsiaTheme="minorEastAsia" w:hint="eastAsia"/>
          <w:color w:val="000000"/>
          <w:sz w:val="22"/>
          <w:szCs w:val="22"/>
          <w:lang w:eastAsia="zh-CN"/>
        </w:rPr>
        <w:t xml:space="preserve">nfluence of frequency offset and Doppler </w:t>
      </w:r>
      <w:proofErr w:type="gramStart"/>
      <w:r w:rsidR="00FB0EEE">
        <w:rPr>
          <w:rFonts w:eastAsiaTheme="minorEastAsia" w:hint="eastAsia"/>
          <w:color w:val="000000"/>
          <w:sz w:val="22"/>
          <w:szCs w:val="22"/>
          <w:lang w:eastAsia="zh-CN"/>
        </w:rPr>
        <w:t>effect</w:t>
      </w:r>
      <w:proofErr w:type="gramEnd"/>
      <w:r>
        <w:rPr>
          <w:rFonts w:eastAsiaTheme="minorEastAsia" w:hint="eastAsia"/>
          <w:color w:val="000000"/>
          <w:sz w:val="22"/>
          <w:szCs w:val="22"/>
          <w:lang w:eastAsia="zh-CN"/>
        </w:rPr>
        <w:t xml:space="preserve"> compared with larger </w:t>
      </w:r>
      <w:r w:rsidRPr="008272D3">
        <w:rPr>
          <w:rFonts w:eastAsiaTheme="minorEastAsia" w:hint="eastAsia"/>
          <w:i/>
          <w:color w:val="000000"/>
          <w:sz w:val="22"/>
          <w:szCs w:val="22"/>
          <w:lang w:eastAsia="zh-CN"/>
        </w:rPr>
        <w:t>k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 xml:space="preserve"> value</w:t>
      </w:r>
      <w:r w:rsidR="00C13C98">
        <w:rPr>
          <w:rFonts w:eastAsiaTheme="minorEastAsia" w:hint="eastAsia"/>
          <w:color w:val="000000"/>
          <w:sz w:val="22"/>
          <w:szCs w:val="22"/>
          <w:lang w:eastAsia="zh-CN"/>
        </w:rPr>
        <w:t>.</w:t>
      </w:r>
    </w:p>
    <w:p w:rsidR="00FB0EEE" w:rsidRPr="00FB0EEE" w:rsidRDefault="00FB0EEE" w:rsidP="00FB0EEE">
      <w:pPr>
        <w:numPr>
          <w:ilvl w:val="0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  <w:sz w:val="22"/>
          <w:szCs w:val="22"/>
          <w:lang w:eastAsia="ko-KR"/>
        </w:rPr>
      </w:pPr>
      <w:r>
        <w:rPr>
          <w:rFonts w:eastAsiaTheme="minorEastAsia"/>
          <w:color w:val="000000"/>
          <w:sz w:val="22"/>
          <w:szCs w:val="22"/>
          <w:lang w:eastAsia="zh-CN"/>
        </w:rPr>
        <w:t>C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>ons:</w:t>
      </w:r>
    </w:p>
    <w:p w:rsidR="00C13C98" w:rsidRPr="00C13C98" w:rsidRDefault="008272D3" w:rsidP="00C13C98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rFonts w:eastAsiaTheme="minorEastAsia" w:hint="eastAsia"/>
          <w:color w:val="000000"/>
          <w:sz w:val="22"/>
          <w:szCs w:val="22"/>
          <w:lang w:eastAsia="zh-CN"/>
        </w:rPr>
        <w:t xml:space="preserve">The CSI-RS in two continuous </w:t>
      </w:r>
      <w:proofErr w:type="spellStart"/>
      <w:r>
        <w:rPr>
          <w:rFonts w:eastAsiaTheme="minorEastAsia" w:hint="eastAsia"/>
          <w:color w:val="000000"/>
          <w:sz w:val="22"/>
          <w:szCs w:val="22"/>
          <w:lang w:eastAsia="zh-CN"/>
        </w:rPr>
        <w:t>subframes</w:t>
      </w:r>
      <w:proofErr w:type="spellEnd"/>
      <w:r>
        <w:rPr>
          <w:rFonts w:eastAsiaTheme="minorEastAsia" w:hint="eastAsia"/>
          <w:color w:val="000000"/>
          <w:sz w:val="22"/>
          <w:szCs w:val="22"/>
          <w:lang w:eastAsia="zh-CN"/>
        </w:rPr>
        <w:t xml:space="preserve"> cannot be identified, as for </w:t>
      </w:r>
      <w:r w:rsidR="00C13C98">
        <w:rPr>
          <w:rFonts w:eastAsiaTheme="minorEastAsia" w:hint="eastAsia"/>
          <w:color w:val="000000"/>
          <w:sz w:val="22"/>
          <w:szCs w:val="22"/>
          <w:lang w:eastAsia="zh-CN"/>
        </w:rPr>
        <w:t xml:space="preserve">legacy UE in TM 1-9 and not configured with </w:t>
      </w:r>
      <w:r w:rsidR="00C13C98" w:rsidRPr="00C13C98">
        <w:rPr>
          <w:rFonts w:eastAsiaTheme="minorEastAsia" w:hint="eastAsia"/>
          <w:i/>
          <w:color w:val="000000"/>
          <w:sz w:val="22"/>
          <w:szCs w:val="22"/>
          <w:lang w:eastAsia="zh-CN"/>
        </w:rPr>
        <w:t>csi-S</w:t>
      </w:r>
      <w:r w:rsidR="00C13C98" w:rsidRPr="00C13C98">
        <w:rPr>
          <w:rFonts w:eastAsiaTheme="minorEastAsia"/>
          <w:i/>
          <w:color w:val="000000"/>
          <w:sz w:val="22"/>
          <w:szCs w:val="22"/>
          <w:lang w:eastAsia="zh-CN"/>
        </w:rPr>
        <w:t>ubframePatternConfig-r12</w:t>
      </w:r>
      <w:r w:rsidR="00C13C98" w:rsidRPr="00C13C98">
        <w:rPr>
          <w:rFonts w:eastAsiaTheme="minorEastAsia" w:hint="eastAsia"/>
          <w:color w:val="000000"/>
          <w:sz w:val="22"/>
          <w:szCs w:val="22"/>
          <w:lang w:eastAsia="zh-CN"/>
        </w:rPr>
        <w:t>, only one ZP CSI-RS can be configured</w:t>
      </w:r>
      <w:r w:rsidR="00836330">
        <w:rPr>
          <w:rFonts w:eastAsiaTheme="minorEastAsia" w:hint="eastAsia"/>
          <w:color w:val="000000"/>
          <w:sz w:val="22"/>
          <w:szCs w:val="22"/>
          <w:lang w:eastAsia="zh-CN"/>
        </w:rPr>
        <w:t xml:space="preserve"> [2]</w:t>
      </w:r>
      <w:r w:rsidR="00C13C98">
        <w:rPr>
          <w:rFonts w:eastAsiaTheme="minorEastAsia" w:hint="eastAsia"/>
          <w:color w:val="000000"/>
          <w:sz w:val="22"/>
          <w:szCs w:val="22"/>
          <w:lang w:eastAsia="zh-CN"/>
        </w:rPr>
        <w:t>.</w:t>
      </w:r>
    </w:p>
    <w:p w:rsidR="00FB0EEE" w:rsidRPr="001B07D5" w:rsidRDefault="00C13C98" w:rsidP="00C13C98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  <w:sz w:val="22"/>
          <w:szCs w:val="22"/>
          <w:lang w:eastAsia="ko-KR"/>
        </w:rPr>
      </w:pPr>
      <w:r>
        <w:rPr>
          <w:rFonts w:eastAsiaTheme="minorEastAsia" w:hint="eastAsia"/>
          <w:color w:val="000000"/>
          <w:sz w:val="22"/>
          <w:szCs w:val="22"/>
          <w:lang w:eastAsia="zh-CN"/>
        </w:rPr>
        <w:t>Limited</w:t>
      </w:r>
      <w:r w:rsidR="008272D3">
        <w:rPr>
          <w:rFonts w:eastAsiaTheme="minorEastAsia" w:hint="eastAsia"/>
          <w:color w:val="000000"/>
          <w:sz w:val="22"/>
          <w:szCs w:val="22"/>
          <w:lang w:eastAsia="zh-CN"/>
        </w:rPr>
        <w:t xml:space="preserve"> </w:t>
      </w:r>
      <w:proofErr w:type="gramStart"/>
      <w:r w:rsidR="008272D3" w:rsidRPr="008272D3">
        <w:rPr>
          <w:rFonts w:eastAsiaTheme="minorEastAsia" w:hint="eastAsia"/>
          <w:i/>
          <w:color w:val="000000"/>
          <w:sz w:val="22"/>
          <w:szCs w:val="22"/>
          <w:lang w:eastAsia="zh-CN"/>
        </w:rPr>
        <w:t>k</w:t>
      </w:r>
      <w:proofErr w:type="gramEnd"/>
      <w:r w:rsidR="008272D3">
        <w:rPr>
          <w:rFonts w:eastAsiaTheme="minorEastAsia" w:hint="eastAsia"/>
          <w:color w:val="000000"/>
          <w:sz w:val="22"/>
          <w:szCs w:val="22"/>
          <w:lang w:eastAsia="zh-CN"/>
        </w:rPr>
        <w:t xml:space="preserve"> selection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 xml:space="preserve"> in some TDD uplink-downlink configuration, e.g. </w:t>
      </w:r>
      <w:r w:rsidR="008272D3">
        <w:rPr>
          <w:rFonts w:eastAsiaTheme="minorEastAsia" w:hint="eastAsia"/>
          <w:color w:val="000000"/>
          <w:sz w:val="22"/>
          <w:szCs w:val="22"/>
          <w:lang w:eastAsia="zh-CN"/>
        </w:rPr>
        <w:t xml:space="preserve">for 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>config-0</w:t>
      </w:r>
      <w:r w:rsidR="008272D3">
        <w:rPr>
          <w:rFonts w:eastAsiaTheme="minorEastAsia" w:hint="eastAsia"/>
          <w:color w:val="000000"/>
          <w:sz w:val="22"/>
          <w:szCs w:val="22"/>
          <w:lang w:eastAsia="zh-CN"/>
        </w:rPr>
        <w:t xml:space="preserve">, there is no adjacent downlink </w:t>
      </w:r>
      <w:proofErr w:type="spellStart"/>
      <w:r w:rsidR="008272D3">
        <w:rPr>
          <w:rFonts w:eastAsiaTheme="minorEastAsia" w:hint="eastAsia"/>
          <w:color w:val="000000"/>
          <w:sz w:val="22"/>
          <w:szCs w:val="22"/>
          <w:lang w:eastAsia="zh-CN"/>
        </w:rPr>
        <w:t>subframes</w:t>
      </w:r>
      <w:proofErr w:type="spellEnd"/>
      <w:r w:rsidR="008272D3">
        <w:rPr>
          <w:rFonts w:eastAsiaTheme="minorEastAsia" w:hint="eastAsia"/>
          <w:color w:val="000000"/>
          <w:sz w:val="22"/>
          <w:szCs w:val="22"/>
          <w:lang w:eastAsia="zh-CN"/>
        </w:rPr>
        <w:t xml:space="preserve"> for CSI-RS configuration in TDM with multiple </w:t>
      </w:r>
      <w:proofErr w:type="spellStart"/>
      <w:r w:rsidR="008272D3">
        <w:rPr>
          <w:rFonts w:eastAsiaTheme="minorEastAsia" w:hint="eastAsia"/>
          <w:color w:val="000000"/>
          <w:sz w:val="22"/>
          <w:szCs w:val="22"/>
          <w:lang w:eastAsia="zh-CN"/>
        </w:rPr>
        <w:t>subframes</w:t>
      </w:r>
      <w:proofErr w:type="spellEnd"/>
      <w:r w:rsidR="008272D3">
        <w:rPr>
          <w:rFonts w:eastAsiaTheme="minorEastAsia" w:hint="eastAsia"/>
          <w:color w:val="000000"/>
          <w:sz w:val="22"/>
          <w:szCs w:val="22"/>
          <w:lang w:eastAsia="zh-CN"/>
        </w:rPr>
        <w:t>.</w:t>
      </w:r>
    </w:p>
    <w:p w:rsidR="001B07D5" w:rsidRPr="00FB0EEE" w:rsidRDefault="001B07D5" w:rsidP="00C13C98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  <w:sz w:val="22"/>
          <w:szCs w:val="22"/>
          <w:lang w:eastAsia="ko-KR"/>
        </w:rPr>
      </w:pPr>
      <w:r>
        <w:rPr>
          <w:rFonts w:eastAsiaTheme="minorEastAsia" w:hint="eastAsia"/>
          <w:color w:val="000000"/>
          <w:sz w:val="22"/>
          <w:szCs w:val="22"/>
          <w:lang w:eastAsia="zh-CN"/>
        </w:rPr>
        <w:t xml:space="preserve">Slightly impact on channel estimation accuracy in </w:t>
      </w:r>
      <w:r w:rsidR="00455A63">
        <w:rPr>
          <w:rFonts w:eastAsiaTheme="minorEastAsia" w:hint="eastAsia"/>
          <w:color w:val="000000"/>
          <w:sz w:val="22"/>
          <w:szCs w:val="22"/>
          <w:lang w:eastAsia="zh-CN"/>
        </w:rPr>
        <w:t>time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>-selective fading channel.</w:t>
      </w:r>
    </w:p>
    <w:p w:rsidR="00FB0EEE" w:rsidRPr="00FB0EEE" w:rsidRDefault="00FB0EEE" w:rsidP="0096075A">
      <w:pPr>
        <w:jc w:val="both"/>
        <w:rPr>
          <w:rFonts w:eastAsia="宋体"/>
          <w:b/>
          <w:color w:val="000000" w:themeColor="text1"/>
          <w:sz w:val="22"/>
          <w:szCs w:val="22"/>
          <w:lang w:eastAsia="zh-CN"/>
        </w:rPr>
      </w:pPr>
      <w:r w:rsidRPr="00FB0EEE">
        <w:rPr>
          <w:rFonts w:eastAsia="宋体" w:hint="eastAsia"/>
          <w:b/>
          <w:color w:val="000000" w:themeColor="text1"/>
          <w:sz w:val="22"/>
          <w:szCs w:val="22"/>
          <w:lang w:eastAsia="zh-CN"/>
        </w:rPr>
        <w:t xml:space="preserve">FDM with </w:t>
      </w:r>
      <w:r w:rsidR="000626F7">
        <w:rPr>
          <w:rFonts w:eastAsia="宋体" w:hint="eastAsia"/>
          <w:b/>
          <w:color w:val="000000" w:themeColor="text1"/>
          <w:sz w:val="22"/>
          <w:szCs w:val="22"/>
          <w:lang w:eastAsia="zh-CN"/>
        </w:rPr>
        <w:t>2</w:t>
      </w:r>
      <w:r w:rsidR="000626F7" w:rsidRPr="00FB0EEE">
        <w:rPr>
          <w:rFonts w:eastAsia="宋体" w:hint="eastAsia"/>
          <w:b/>
          <w:color w:val="000000" w:themeColor="text1"/>
          <w:sz w:val="22"/>
          <w:szCs w:val="22"/>
          <w:lang w:eastAsia="zh-CN"/>
        </w:rPr>
        <w:t xml:space="preserve"> </w:t>
      </w:r>
      <w:r w:rsidRPr="00FB0EEE">
        <w:rPr>
          <w:rFonts w:eastAsia="宋体" w:hint="eastAsia"/>
          <w:b/>
          <w:color w:val="000000" w:themeColor="text1"/>
          <w:sz w:val="22"/>
          <w:szCs w:val="22"/>
          <w:lang w:eastAsia="zh-CN"/>
        </w:rPr>
        <w:t>PRB pairs</w:t>
      </w:r>
    </w:p>
    <w:p w:rsidR="00C13C98" w:rsidRDefault="00C13C98" w:rsidP="0096075A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Figure 2 shows the example of CSI-RS extension of </w:t>
      </w:r>
      <w:r w:rsidR="00CF51D0">
        <w:rPr>
          <w:rFonts w:eastAsia="宋体" w:hint="eastAsia"/>
          <w:color w:val="000000" w:themeColor="text1"/>
          <w:sz w:val="22"/>
          <w:szCs w:val="22"/>
          <w:lang w:eastAsia="zh-CN"/>
        </w:rPr>
        <w:t>F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DM with </w:t>
      </w:r>
      <w:r w:rsidR="000626F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two adjacent </w:t>
      </w:r>
      <w:r w:rsidR="00CF51D0">
        <w:rPr>
          <w:rFonts w:eastAsia="宋体" w:hint="eastAsia"/>
          <w:color w:val="000000" w:themeColor="text1"/>
          <w:sz w:val="22"/>
          <w:szCs w:val="22"/>
          <w:lang w:eastAsia="zh-CN"/>
        </w:rPr>
        <w:t>PRB pairs.</w:t>
      </w:r>
    </w:p>
    <w:p w:rsidR="00C13C98" w:rsidRDefault="00C13C98" w:rsidP="00C13C98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53B4D618" wp14:editId="5B862DEF">
            <wp:extent cx="1753737" cy="2382973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55077" cy="2384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98" w:rsidRPr="003F0850" w:rsidRDefault="00C13C98" w:rsidP="00C13C98">
      <w:pPr>
        <w:jc w:val="center"/>
        <w:rPr>
          <w:rFonts w:eastAsia="宋体"/>
          <w:color w:val="000000" w:themeColor="text1"/>
          <w:lang w:eastAsia="zh-CN"/>
        </w:rPr>
      </w:pPr>
      <w:r w:rsidRPr="003F0850">
        <w:rPr>
          <w:rFonts w:eastAsia="宋体" w:hint="eastAsia"/>
          <w:b/>
          <w:color w:val="000000" w:themeColor="text1"/>
          <w:lang w:eastAsia="zh-CN"/>
        </w:rPr>
        <w:t xml:space="preserve">Figure </w:t>
      </w:r>
      <w:r>
        <w:rPr>
          <w:rFonts w:eastAsia="宋体" w:hint="eastAsia"/>
          <w:b/>
          <w:color w:val="000000" w:themeColor="text1"/>
          <w:lang w:eastAsia="zh-CN"/>
        </w:rPr>
        <w:t>2</w:t>
      </w:r>
      <w:r w:rsidRPr="003F0850">
        <w:rPr>
          <w:rFonts w:eastAsia="宋体" w:hint="eastAsia"/>
          <w:color w:val="000000" w:themeColor="text1"/>
          <w:lang w:eastAsia="zh-CN"/>
        </w:rPr>
        <w:t xml:space="preserve"> </w:t>
      </w:r>
      <w:r>
        <w:rPr>
          <w:rFonts w:eastAsia="宋体" w:hint="eastAsia"/>
          <w:color w:val="000000" w:themeColor="text1"/>
          <w:lang w:eastAsia="zh-CN"/>
        </w:rPr>
        <w:t xml:space="preserve">Example of CSI-RS extension of FDM with </w:t>
      </w:r>
      <w:r w:rsidR="000626F7">
        <w:rPr>
          <w:rFonts w:eastAsia="宋体" w:hint="eastAsia"/>
          <w:color w:val="000000" w:themeColor="text1"/>
          <w:lang w:eastAsia="zh-CN"/>
        </w:rPr>
        <w:t xml:space="preserve">2 adjacent </w:t>
      </w:r>
      <w:r>
        <w:rPr>
          <w:rFonts w:eastAsia="宋体" w:hint="eastAsia"/>
          <w:color w:val="000000" w:themeColor="text1"/>
          <w:lang w:eastAsia="zh-CN"/>
        </w:rPr>
        <w:t>PRB pairs</w:t>
      </w:r>
    </w:p>
    <w:p w:rsidR="00E81DF7" w:rsidRPr="003C7FE5" w:rsidRDefault="00E81DF7" w:rsidP="00E81DF7">
      <w:pPr>
        <w:overflowPunct w:val="0"/>
        <w:autoSpaceDE w:val="0"/>
        <w:autoSpaceDN w:val="0"/>
        <w:adjustRightInd w:val="0"/>
        <w:ind w:right="-99"/>
        <w:textAlignment w:val="baseline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And the pros and cons are as follows:</w:t>
      </w:r>
    </w:p>
    <w:p w:rsidR="00CF51D0" w:rsidRPr="00FB0EEE" w:rsidRDefault="00CF51D0" w:rsidP="00CF51D0">
      <w:pPr>
        <w:numPr>
          <w:ilvl w:val="0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  <w:sz w:val="22"/>
          <w:szCs w:val="22"/>
          <w:lang w:eastAsia="ko-KR"/>
        </w:rPr>
      </w:pPr>
      <w:r>
        <w:rPr>
          <w:rFonts w:eastAsiaTheme="minorEastAsia"/>
          <w:color w:val="000000"/>
          <w:sz w:val="22"/>
          <w:szCs w:val="22"/>
          <w:lang w:eastAsia="zh-CN"/>
        </w:rPr>
        <w:t>P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>ros:</w:t>
      </w:r>
    </w:p>
    <w:p w:rsidR="00CF51D0" w:rsidRPr="00C13C98" w:rsidRDefault="00CF51D0" w:rsidP="00CF51D0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  <w:sz w:val="22"/>
          <w:szCs w:val="22"/>
          <w:lang w:eastAsia="ko-KR"/>
        </w:rPr>
      </w:pPr>
      <w:r>
        <w:rPr>
          <w:rFonts w:eastAsiaTheme="minorEastAsia" w:hint="eastAsia"/>
          <w:color w:val="000000"/>
          <w:sz w:val="22"/>
          <w:szCs w:val="22"/>
          <w:lang w:eastAsia="zh-CN"/>
        </w:rPr>
        <w:lastRenderedPageBreak/>
        <w:t xml:space="preserve">CSI-RS overhead </w:t>
      </w:r>
      <w:r w:rsidR="005A1F3A">
        <w:rPr>
          <w:rFonts w:eastAsiaTheme="minorEastAsia" w:hint="eastAsia"/>
          <w:color w:val="000000"/>
          <w:sz w:val="22"/>
          <w:szCs w:val="22"/>
          <w:lang w:eastAsia="zh-CN"/>
        </w:rPr>
        <w:t xml:space="preserve">is 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>not increased.</w:t>
      </w:r>
    </w:p>
    <w:p w:rsidR="00CF51D0" w:rsidRPr="00FB0EEE" w:rsidRDefault="00CF51D0" w:rsidP="00CF51D0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  <w:sz w:val="22"/>
          <w:szCs w:val="22"/>
          <w:lang w:eastAsia="ko-KR"/>
        </w:rPr>
      </w:pPr>
      <w:r>
        <w:rPr>
          <w:rFonts w:eastAsiaTheme="minorEastAsia"/>
          <w:color w:val="000000"/>
          <w:sz w:val="22"/>
          <w:szCs w:val="22"/>
          <w:lang w:eastAsia="zh-CN"/>
        </w:rPr>
        <w:t>N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 xml:space="preserve">o </w:t>
      </w:r>
      <w:r w:rsidR="006F4A20">
        <w:rPr>
          <w:rFonts w:eastAsiaTheme="minorEastAsia" w:hint="eastAsia"/>
          <w:color w:val="000000"/>
          <w:sz w:val="22"/>
          <w:szCs w:val="22"/>
          <w:lang w:eastAsia="zh-CN"/>
        </w:rPr>
        <w:t>impact on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 xml:space="preserve"> rate matching for legacy UE, e.g. legacy UE can be configured as ZP CSI-RS on the </w:t>
      </w:r>
      <w:proofErr w:type="spellStart"/>
      <w:r>
        <w:rPr>
          <w:rFonts w:eastAsiaTheme="minorEastAsia" w:hint="eastAsia"/>
          <w:color w:val="000000"/>
          <w:sz w:val="22"/>
          <w:szCs w:val="22"/>
          <w:lang w:eastAsia="zh-CN"/>
        </w:rPr>
        <w:t>REs.</w:t>
      </w:r>
      <w:proofErr w:type="spellEnd"/>
      <w:r w:rsidR="005968BE">
        <w:rPr>
          <w:rFonts w:eastAsiaTheme="minorEastAsia" w:hint="eastAsia"/>
          <w:color w:val="000000"/>
          <w:sz w:val="22"/>
          <w:szCs w:val="22"/>
          <w:lang w:eastAsia="zh-CN"/>
        </w:rPr>
        <w:t xml:space="preserve"> </w:t>
      </w:r>
      <w:r w:rsidR="00BD6844">
        <w:rPr>
          <w:rFonts w:eastAsiaTheme="minorEastAsia" w:hint="eastAsia"/>
          <w:color w:val="000000"/>
          <w:sz w:val="22"/>
          <w:szCs w:val="22"/>
          <w:lang w:eastAsia="zh-CN"/>
        </w:rPr>
        <w:t>I</w:t>
      </w:r>
      <w:r w:rsidR="005968BE">
        <w:rPr>
          <w:rFonts w:eastAsiaTheme="minorEastAsia" w:hint="eastAsia"/>
          <w:color w:val="000000"/>
          <w:sz w:val="22"/>
          <w:szCs w:val="22"/>
          <w:lang w:eastAsia="zh-CN"/>
        </w:rPr>
        <w:t>n addition, if configured p</w:t>
      </w:r>
      <w:r w:rsidR="001324BE">
        <w:rPr>
          <w:rFonts w:eastAsiaTheme="minorEastAsia" w:hint="eastAsia"/>
          <w:color w:val="000000"/>
          <w:sz w:val="22"/>
          <w:szCs w:val="22"/>
          <w:lang w:eastAsia="zh-CN"/>
        </w:rPr>
        <w:t>roperly, the new CSI-RS pattern</w:t>
      </w:r>
      <w:r w:rsidR="005968BE">
        <w:rPr>
          <w:rFonts w:eastAsiaTheme="minorEastAsia" w:hint="eastAsia"/>
          <w:color w:val="000000"/>
          <w:sz w:val="22"/>
          <w:szCs w:val="22"/>
          <w:lang w:eastAsia="zh-CN"/>
        </w:rPr>
        <w:t xml:space="preserve"> can be reused </w:t>
      </w:r>
      <w:r w:rsidR="006F4A20">
        <w:rPr>
          <w:rFonts w:eastAsiaTheme="minorEastAsia" w:hint="eastAsia"/>
          <w:color w:val="000000"/>
          <w:sz w:val="22"/>
          <w:szCs w:val="22"/>
          <w:lang w:eastAsia="zh-CN"/>
        </w:rPr>
        <w:t xml:space="preserve">transparently </w:t>
      </w:r>
      <w:r w:rsidR="005968BE">
        <w:rPr>
          <w:rFonts w:eastAsiaTheme="minorEastAsia" w:hint="eastAsia"/>
          <w:color w:val="000000"/>
          <w:sz w:val="22"/>
          <w:szCs w:val="22"/>
          <w:lang w:eastAsia="zh-CN"/>
        </w:rPr>
        <w:t>for legacy UE.</w:t>
      </w:r>
    </w:p>
    <w:p w:rsidR="00CF51D0" w:rsidRPr="00FB0EEE" w:rsidRDefault="00CF51D0" w:rsidP="00CF51D0">
      <w:pPr>
        <w:numPr>
          <w:ilvl w:val="0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  <w:sz w:val="22"/>
          <w:szCs w:val="22"/>
          <w:lang w:eastAsia="ko-KR"/>
        </w:rPr>
      </w:pPr>
      <w:r>
        <w:rPr>
          <w:rFonts w:eastAsiaTheme="minorEastAsia"/>
          <w:color w:val="000000"/>
          <w:sz w:val="22"/>
          <w:szCs w:val="22"/>
          <w:lang w:eastAsia="zh-CN"/>
        </w:rPr>
        <w:t>C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>ons:</w:t>
      </w:r>
    </w:p>
    <w:p w:rsidR="00CF51D0" w:rsidRPr="00C13C98" w:rsidRDefault="00412680" w:rsidP="00CF51D0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rFonts w:eastAsiaTheme="minorEastAsia" w:hint="eastAsia"/>
          <w:color w:val="000000"/>
          <w:sz w:val="22"/>
          <w:szCs w:val="22"/>
          <w:lang w:eastAsia="zh-CN"/>
        </w:rPr>
        <w:t>Slightly i</w:t>
      </w:r>
      <w:r w:rsidR="00CF51D0">
        <w:rPr>
          <w:rFonts w:eastAsiaTheme="minorEastAsia" w:hint="eastAsia"/>
          <w:color w:val="000000"/>
          <w:sz w:val="22"/>
          <w:szCs w:val="22"/>
          <w:lang w:eastAsia="zh-CN"/>
        </w:rPr>
        <w:t>mpact on channel estimation accuracy</w:t>
      </w:r>
      <w:r w:rsidR="001324BE">
        <w:rPr>
          <w:rFonts w:eastAsiaTheme="minorEastAsia" w:hint="eastAsia"/>
          <w:color w:val="000000"/>
          <w:sz w:val="22"/>
          <w:szCs w:val="22"/>
          <w:lang w:eastAsia="zh-CN"/>
        </w:rPr>
        <w:t xml:space="preserve"> </w:t>
      </w:r>
      <w:r w:rsidR="00222625">
        <w:rPr>
          <w:rFonts w:eastAsiaTheme="minorEastAsia" w:hint="eastAsia"/>
          <w:color w:val="000000"/>
          <w:sz w:val="22"/>
          <w:szCs w:val="22"/>
          <w:lang w:eastAsia="zh-CN"/>
        </w:rPr>
        <w:t xml:space="preserve">in </w:t>
      </w:r>
      <w:r w:rsidR="005A1F3A" w:rsidRPr="00400B7D">
        <w:rPr>
          <w:rFonts w:eastAsiaTheme="minorEastAsia" w:hint="eastAsia"/>
          <w:color w:val="000000"/>
          <w:sz w:val="22"/>
          <w:szCs w:val="22"/>
          <w:lang w:eastAsia="zh-CN"/>
        </w:rPr>
        <w:t>freque</w:t>
      </w:r>
      <w:r w:rsidR="00400B7D" w:rsidRPr="00400B7D">
        <w:rPr>
          <w:rFonts w:eastAsiaTheme="minorEastAsia" w:hint="eastAsia"/>
          <w:color w:val="000000"/>
          <w:sz w:val="22"/>
          <w:szCs w:val="22"/>
          <w:lang w:eastAsia="zh-CN"/>
        </w:rPr>
        <w:t>n</w:t>
      </w:r>
      <w:r w:rsidR="005A1F3A" w:rsidRPr="00400B7D">
        <w:rPr>
          <w:rFonts w:eastAsiaTheme="minorEastAsia" w:hint="eastAsia"/>
          <w:color w:val="000000"/>
          <w:sz w:val="22"/>
          <w:szCs w:val="22"/>
          <w:lang w:eastAsia="zh-CN"/>
        </w:rPr>
        <w:t>cy</w:t>
      </w:r>
      <w:r w:rsidR="00222625" w:rsidRPr="00400B7D">
        <w:rPr>
          <w:rFonts w:eastAsiaTheme="minorEastAsia" w:hint="eastAsia"/>
          <w:color w:val="000000"/>
          <w:sz w:val="22"/>
          <w:szCs w:val="22"/>
          <w:lang w:eastAsia="zh-CN"/>
        </w:rPr>
        <w:t>-selective fading channel</w:t>
      </w:r>
      <w:r w:rsidR="00222625">
        <w:rPr>
          <w:rFonts w:eastAsiaTheme="minorEastAsia" w:hint="eastAsia"/>
          <w:color w:val="000000"/>
          <w:sz w:val="22"/>
          <w:szCs w:val="22"/>
          <w:lang w:eastAsia="zh-CN"/>
        </w:rPr>
        <w:t xml:space="preserve">, but </w:t>
      </w:r>
      <w:r w:rsidR="00895BD6">
        <w:rPr>
          <w:rFonts w:eastAsiaTheme="minorEastAsia" w:hint="eastAsia"/>
          <w:color w:val="000000"/>
          <w:sz w:val="22"/>
          <w:szCs w:val="22"/>
          <w:lang w:eastAsia="zh-CN"/>
        </w:rPr>
        <w:t>evaluation</w:t>
      </w:r>
      <w:r w:rsidR="00222625">
        <w:rPr>
          <w:rFonts w:eastAsiaTheme="minorEastAsia" w:hint="eastAsia"/>
          <w:color w:val="000000"/>
          <w:sz w:val="22"/>
          <w:szCs w:val="22"/>
          <w:lang w:eastAsia="zh-CN"/>
        </w:rPr>
        <w:t xml:space="preserve"> show</w:t>
      </w:r>
      <w:r w:rsidR="00895BD6">
        <w:rPr>
          <w:rFonts w:eastAsiaTheme="minorEastAsia" w:hint="eastAsia"/>
          <w:color w:val="000000"/>
          <w:sz w:val="22"/>
          <w:szCs w:val="22"/>
          <w:lang w:eastAsia="zh-CN"/>
        </w:rPr>
        <w:t>s</w:t>
      </w:r>
      <w:r w:rsidR="00222625">
        <w:rPr>
          <w:rFonts w:eastAsiaTheme="minorEastAsia" w:hint="eastAsia"/>
          <w:color w:val="000000"/>
          <w:sz w:val="22"/>
          <w:szCs w:val="22"/>
          <w:lang w:eastAsia="zh-CN"/>
        </w:rPr>
        <w:t xml:space="preserve"> that the degradation is </w:t>
      </w:r>
      <w:r w:rsidR="00895BD6">
        <w:rPr>
          <w:rFonts w:eastAsiaTheme="minorEastAsia" w:hint="eastAsia"/>
          <w:color w:val="000000"/>
          <w:sz w:val="22"/>
          <w:szCs w:val="22"/>
          <w:lang w:eastAsia="zh-CN"/>
        </w:rPr>
        <w:t>marginal</w:t>
      </w:r>
      <w:r w:rsidR="003829BD">
        <w:rPr>
          <w:rFonts w:eastAsiaTheme="minorEastAsia" w:hint="eastAsia"/>
          <w:color w:val="000000"/>
          <w:sz w:val="22"/>
          <w:szCs w:val="22"/>
          <w:lang w:eastAsia="zh-CN"/>
        </w:rPr>
        <w:t xml:space="preserve"> </w:t>
      </w:r>
      <w:r w:rsidR="00222625">
        <w:rPr>
          <w:rFonts w:eastAsiaTheme="minorEastAsia" w:hint="eastAsia"/>
          <w:color w:val="000000"/>
          <w:sz w:val="22"/>
          <w:szCs w:val="22"/>
          <w:lang w:eastAsia="zh-CN"/>
        </w:rPr>
        <w:t>[</w:t>
      </w:r>
      <w:r w:rsidR="00836330">
        <w:rPr>
          <w:rFonts w:eastAsiaTheme="minorEastAsia" w:hint="eastAsia"/>
          <w:color w:val="000000"/>
          <w:sz w:val="22"/>
          <w:szCs w:val="22"/>
          <w:lang w:eastAsia="zh-CN"/>
        </w:rPr>
        <w:t>3</w:t>
      </w:r>
      <w:r w:rsidR="00222625">
        <w:rPr>
          <w:rFonts w:eastAsiaTheme="minorEastAsia" w:hint="eastAsia"/>
          <w:color w:val="000000"/>
          <w:sz w:val="22"/>
          <w:szCs w:val="22"/>
          <w:lang w:eastAsia="zh-CN"/>
        </w:rPr>
        <w:t>]</w:t>
      </w:r>
      <w:r w:rsidR="00CF51D0">
        <w:rPr>
          <w:rFonts w:eastAsiaTheme="minorEastAsia" w:hint="eastAsia"/>
          <w:color w:val="000000"/>
          <w:sz w:val="22"/>
          <w:szCs w:val="22"/>
          <w:lang w:eastAsia="zh-CN"/>
        </w:rPr>
        <w:t>.</w:t>
      </w:r>
    </w:p>
    <w:p w:rsidR="004E00FC" w:rsidRDefault="00950006" w:rsidP="004E00FC">
      <w:p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/>
          <w:color w:val="000000" w:themeColor="text1"/>
          <w:sz w:val="22"/>
          <w:szCs w:val="22"/>
          <w:lang w:val="en-US" w:eastAsia="zh-CN"/>
        </w:rPr>
        <w:t>B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ased on the discussion, f</w:t>
      </w:r>
      <w:r w:rsidR="004E00FC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or legacy UE, as both NZP CSI-RS and ZP CSI-RS are configured across the whole system </w:t>
      </w:r>
      <w:proofErr w:type="gramStart"/>
      <w:r w:rsidR="004E00FC">
        <w:rPr>
          <w:rFonts w:eastAsia="宋体" w:hint="eastAsia"/>
          <w:color w:val="000000" w:themeColor="text1"/>
          <w:sz w:val="22"/>
          <w:szCs w:val="22"/>
          <w:lang w:val="en-US" w:eastAsia="zh-CN"/>
        </w:rPr>
        <w:t>bandwidth,</w:t>
      </w:r>
      <w:proofErr w:type="gramEnd"/>
      <w:r w:rsidR="004E00FC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and at least for UE in TM 1-9</w:t>
      </w:r>
      <w:r w:rsidR="004E00FC">
        <w:rPr>
          <w:rFonts w:eastAsiaTheme="minorEastAsia" w:hint="eastAsia"/>
          <w:color w:val="000000"/>
          <w:sz w:val="22"/>
          <w:szCs w:val="22"/>
          <w:lang w:eastAsia="zh-CN"/>
        </w:rPr>
        <w:t xml:space="preserve"> and not configured with </w:t>
      </w:r>
      <w:r w:rsidR="004E00FC" w:rsidRPr="00C13C98">
        <w:rPr>
          <w:rFonts w:eastAsiaTheme="minorEastAsia" w:hint="eastAsia"/>
          <w:i/>
          <w:color w:val="000000"/>
          <w:sz w:val="22"/>
          <w:szCs w:val="22"/>
          <w:lang w:eastAsia="zh-CN"/>
        </w:rPr>
        <w:t>csi-S</w:t>
      </w:r>
      <w:r w:rsidR="004E00FC" w:rsidRPr="00C13C98">
        <w:rPr>
          <w:rFonts w:eastAsiaTheme="minorEastAsia"/>
          <w:i/>
          <w:color w:val="000000"/>
          <w:sz w:val="22"/>
          <w:szCs w:val="22"/>
          <w:lang w:eastAsia="zh-CN"/>
        </w:rPr>
        <w:t>ubframePatternConfig-r12</w:t>
      </w:r>
      <w:r w:rsidR="004E00FC" w:rsidRPr="00C13C98">
        <w:rPr>
          <w:rFonts w:eastAsiaTheme="minorEastAsia" w:hint="eastAsia"/>
          <w:color w:val="000000"/>
          <w:sz w:val="22"/>
          <w:szCs w:val="22"/>
          <w:lang w:eastAsia="zh-CN"/>
        </w:rPr>
        <w:t>, only one ZP CSI-RS can be configured</w:t>
      </w:r>
      <w:r w:rsidR="004E00FC">
        <w:rPr>
          <w:rFonts w:eastAsiaTheme="minorEastAsia" w:hint="eastAsia"/>
          <w:color w:val="000000"/>
          <w:sz w:val="22"/>
          <w:szCs w:val="22"/>
          <w:lang w:eastAsia="zh-CN"/>
        </w:rPr>
        <w:t xml:space="preserve"> [2]. So considering on the backward compatibility and the channel estimation accuracy, it</w:t>
      </w:r>
      <w:r w:rsidR="004E00FC">
        <w:rPr>
          <w:rFonts w:eastAsiaTheme="minorEastAsia"/>
          <w:color w:val="000000"/>
          <w:sz w:val="22"/>
          <w:szCs w:val="22"/>
          <w:lang w:eastAsia="zh-CN"/>
        </w:rPr>
        <w:t>’</w:t>
      </w:r>
      <w:r w:rsidR="004E00FC">
        <w:rPr>
          <w:rFonts w:eastAsiaTheme="minorEastAsia" w:hint="eastAsia"/>
          <w:color w:val="000000"/>
          <w:sz w:val="22"/>
          <w:szCs w:val="22"/>
          <w:lang w:eastAsia="zh-CN"/>
        </w:rPr>
        <w:t xml:space="preserve">s better to design the new CSI-RS pattern within the same </w:t>
      </w:r>
      <w:proofErr w:type="spellStart"/>
      <w:r w:rsidR="004E00FC">
        <w:rPr>
          <w:rFonts w:eastAsiaTheme="minorEastAsia" w:hint="eastAsia"/>
          <w:color w:val="000000"/>
          <w:sz w:val="22"/>
          <w:szCs w:val="22"/>
          <w:lang w:eastAsia="zh-CN"/>
        </w:rPr>
        <w:t>subframe</w:t>
      </w:r>
      <w:proofErr w:type="spellEnd"/>
      <w:r w:rsidR="004E00FC">
        <w:rPr>
          <w:rFonts w:eastAsiaTheme="minorEastAsia" w:hint="eastAsia"/>
          <w:color w:val="000000"/>
          <w:sz w:val="22"/>
          <w:szCs w:val="22"/>
          <w:lang w:eastAsia="zh-CN"/>
        </w:rPr>
        <w:t xml:space="preserve">. 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>So</w:t>
      </w:r>
      <w:r w:rsidR="004E00FC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the FDM scheme with 2 adjacent PRB pairs is more suitable for extension of CSI-RS ports,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and</w:t>
      </w:r>
      <w:r w:rsidR="004E00FC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we propose that:</w:t>
      </w:r>
    </w:p>
    <w:p w:rsidR="000626F7" w:rsidRDefault="000626F7" w:rsidP="000626F7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CC527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CF67BA">
        <w:rPr>
          <w:rFonts w:eastAsiaTheme="minorEastAsia" w:hint="eastAsia"/>
          <w:b/>
          <w:i/>
          <w:sz w:val="22"/>
          <w:szCs w:val="22"/>
          <w:lang w:val="en-US" w:eastAsia="zh-CN"/>
        </w:rPr>
        <w:t>1</w:t>
      </w:r>
      <w:r w:rsidRPr="00CC527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{20, 24, 28, 32} </w:t>
      </w:r>
      <w:r w:rsidRPr="00CC5275">
        <w:rPr>
          <w:b/>
          <w:i/>
          <w:sz w:val="22"/>
          <w:szCs w:val="22"/>
          <w:lang w:val="en-US" w:eastAsia="ja-JP"/>
        </w:rPr>
        <w:t xml:space="preserve">CSI-RS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ports</w:t>
      </w:r>
      <w:r w:rsidRPr="00CC5275">
        <w:rPr>
          <w:b/>
          <w:i/>
          <w:sz w:val="22"/>
          <w:szCs w:val="22"/>
          <w:lang w:val="en-US" w:eastAsia="ja-JP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should be aggregated in FDM scheme </w:t>
      </w:r>
      <w:r w:rsidRPr="00400B7D">
        <w:rPr>
          <w:rFonts w:eastAsiaTheme="minorEastAsia"/>
          <w:b/>
          <w:i/>
          <w:sz w:val="22"/>
          <w:szCs w:val="22"/>
          <w:lang w:val="en-US" w:eastAsia="zh-CN"/>
        </w:rPr>
        <w:t>with</w:t>
      </w:r>
      <w:r w:rsidRPr="00400B7D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2 adjacent PRB pairs.</w:t>
      </w:r>
    </w:p>
    <w:p w:rsidR="000626F7" w:rsidRPr="00F745FB" w:rsidRDefault="000626F7" w:rsidP="00F745FB">
      <w:pPr>
        <w:pStyle w:val="2"/>
        <w:keepLines w:val="0"/>
        <w:numPr>
          <w:ilvl w:val="1"/>
          <w:numId w:val="1"/>
        </w:numPr>
        <w:spacing w:before="240" w:after="60"/>
        <w:ind w:left="567" w:hanging="567"/>
        <w:rPr>
          <w:rFonts w:ascii="Times New Roman" w:eastAsia="宋体" w:hAnsi="Times New Roman" w:cs="Times New Roman"/>
          <w:bCs w:val="0"/>
          <w:color w:val="auto"/>
          <w:kern w:val="32"/>
          <w:sz w:val="24"/>
          <w:szCs w:val="24"/>
          <w:lang w:val="en-US"/>
        </w:rPr>
      </w:pPr>
      <w:r w:rsidRPr="00F745FB"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 xml:space="preserve">Further consideration on overhead </w:t>
      </w:r>
      <w:r w:rsidR="00FD12D6" w:rsidRPr="00F745FB"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 xml:space="preserve">reduction </w:t>
      </w:r>
      <w:r w:rsidRPr="00F745FB"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>with FDM scheme</w:t>
      </w:r>
    </w:p>
    <w:p w:rsidR="00180C95" w:rsidRDefault="00180C95" w:rsidP="003C7FE5">
      <w:p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/>
          <w:color w:val="000000" w:themeColor="text1"/>
          <w:sz w:val="22"/>
          <w:szCs w:val="22"/>
          <w:lang w:val="en-US" w:eastAsia="zh-CN"/>
        </w:rPr>
        <w:t>A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s shown in WID</w:t>
      </w:r>
      <w:r w:rsidR="00DB0E04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[1]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, {20, 24, 28, </w:t>
      </w:r>
      <w:proofErr w:type="gramStart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32</w:t>
      </w:r>
      <w:proofErr w:type="gram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} CSI-RS ports should be aggregated with existing numbers {1, 2, 4, 8, 12, 16} ports.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B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ased on the FDM scheme, for example</w:t>
      </w:r>
      <w:r w:rsidR="004E00FC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the new CSI-RS pattern can be configured as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, in even PRB pairs, N1 ports are configured, and in odd PRB pairs, N2 ports are configured, N1 and N2 are selected from {1, 2, 4, 8, 12, 16}, and N1+N2 are aggregated to {20, 24, 28, 32} ports.</w:t>
      </w:r>
    </w:p>
    <w:p w:rsidR="001D0EF4" w:rsidRDefault="001D0EF4" w:rsidP="003C7FE5">
      <w:p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For legacy UE</w:t>
      </w:r>
      <w:r w:rsidR="007C3253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, </w:t>
      </w:r>
      <w:r w:rsidR="004E00FC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the </w:t>
      </w:r>
      <w:r w:rsidR="007C3253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new CSI-RS </w:t>
      </w:r>
      <w:r w:rsidR="00286D6A">
        <w:rPr>
          <w:rFonts w:eastAsia="宋体" w:hint="eastAsia"/>
          <w:color w:val="000000" w:themeColor="text1"/>
          <w:sz w:val="22"/>
          <w:szCs w:val="22"/>
          <w:lang w:val="en-US" w:eastAsia="zh-CN"/>
        </w:rPr>
        <w:t>REs</w:t>
      </w:r>
      <w:r w:rsidR="007C3253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can be configured as ZP CSI-RS. </w:t>
      </w:r>
      <w:r w:rsidR="007C3253">
        <w:rPr>
          <w:rFonts w:eastAsia="宋体"/>
          <w:color w:val="000000" w:themeColor="text1"/>
          <w:sz w:val="22"/>
          <w:szCs w:val="22"/>
          <w:lang w:val="en-US" w:eastAsia="zh-CN"/>
        </w:rPr>
        <w:t>W</w:t>
      </w:r>
      <w:r w:rsidR="007C3253">
        <w:rPr>
          <w:rFonts w:eastAsia="宋体" w:hint="eastAsia"/>
          <w:color w:val="000000" w:themeColor="text1"/>
          <w:sz w:val="22"/>
          <w:szCs w:val="22"/>
          <w:lang w:val="en-US" w:eastAsia="zh-CN"/>
        </w:rPr>
        <w:t>hile in the releases before Rel-14, ZP CSI-RS is configured with the same pattern across th</w:t>
      </w:r>
      <w:r w:rsidR="00567B43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e whole system bandwidth. </w:t>
      </w:r>
      <w:r w:rsidR="00EB2DE0">
        <w:rPr>
          <w:rFonts w:eastAsia="宋体" w:hint="eastAsia"/>
          <w:color w:val="000000" w:themeColor="text1"/>
          <w:sz w:val="22"/>
          <w:szCs w:val="22"/>
          <w:lang w:val="en-US" w:eastAsia="zh-CN"/>
        </w:rPr>
        <w:t>A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ll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the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CSI-RS REs configured in even and odd PRB pairs across the whole system bandwidth should be rate matched, e.g. in the worst case, </w:t>
      </w:r>
      <w:r w:rsidR="00286D6A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configuration pattern of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N1 and N2 are non-overlapping, total N1+N2 ports REs shoul</w:t>
      </w:r>
      <w:r w:rsidR="00EB2DE0">
        <w:rPr>
          <w:rFonts w:eastAsia="宋体" w:hint="eastAsia"/>
          <w:color w:val="000000" w:themeColor="text1"/>
          <w:sz w:val="22"/>
          <w:szCs w:val="22"/>
          <w:lang w:val="en-US" w:eastAsia="zh-CN"/>
        </w:rPr>
        <w:t>d be rate matched for legacy UE, leading to more resource waste</w:t>
      </w:r>
      <w:r w:rsidR="004A3B42">
        <w:rPr>
          <w:rFonts w:eastAsia="宋体" w:hint="eastAsia"/>
          <w:color w:val="000000" w:themeColor="text1"/>
          <w:sz w:val="22"/>
          <w:szCs w:val="22"/>
          <w:lang w:val="en-US" w:eastAsia="zh-CN"/>
        </w:rPr>
        <w:t>, example can be found in Figure 3</w:t>
      </w:r>
      <w:r w:rsidR="00EB2DE0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="00EB2DE0">
        <w:rPr>
          <w:rFonts w:eastAsia="宋体"/>
          <w:color w:val="000000" w:themeColor="text1"/>
          <w:sz w:val="22"/>
          <w:szCs w:val="22"/>
          <w:lang w:val="en-US" w:eastAsia="zh-CN"/>
        </w:rPr>
        <w:t>S</w:t>
      </w:r>
      <w:r w:rsidR="00EB2DE0">
        <w:rPr>
          <w:rFonts w:eastAsia="宋体" w:hint="eastAsia"/>
          <w:color w:val="000000" w:themeColor="text1"/>
          <w:sz w:val="22"/>
          <w:szCs w:val="22"/>
          <w:lang w:val="en-US" w:eastAsia="zh-CN"/>
        </w:rPr>
        <w:t>o it</w:t>
      </w:r>
      <w:r w:rsidR="00EB2DE0">
        <w:rPr>
          <w:rFonts w:eastAsia="宋体"/>
          <w:color w:val="000000" w:themeColor="text1"/>
          <w:sz w:val="22"/>
          <w:szCs w:val="22"/>
          <w:lang w:val="en-US" w:eastAsia="zh-CN"/>
        </w:rPr>
        <w:t>’</w:t>
      </w:r>
      <w:r w:rsidR="00EB2DE0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s better to configure N1 and N2 </w:t>
      </w:r>
      <w:r w:rsidR="00286D6A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resource pattern </w:t>
      </w:r>
      <w:r w:rsidR="00EB2DE0">
        <w:rPr>
          <w:rFonts w:eastAsia="宋体" w:hint="eastAsia"/>
          <w:color w:val="000000" w:themeColor="text1"/>
          <w:sz w:val="22"/>
          <w:szCs w:val="22"/>
          <w:lang w:val="en-US" w:eastAsia="zh-CN"/>
        </w:rPr>
        <w:t>overlapped as much as possible, in addition, existing 1 and 2 ports should be removed for aggregating more CSI-RS ports in Rel-14 for less complexity.</w:t>
      </w:r>
    </w:p>
    <w:p w:rsidR="004A3B42" w:rsidRDefault="004A3B42" w:rsidP="004A3B42">
      <w:pPr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459D1426" wp14:editId="361AC5FB">
            <wp:extent cx="2678880" cy="2395797"/>
            <wp:effectExtent l="0" t="0" r="762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91987" cy="2407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3B42" w:rsidRPr="004A3B42" w:rsidRDefault="004A3B42" w:rsidP="004A3B42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b/>
          <w:color w:val="000000" w:themeColor="text1"/>
          <w:lang w:eastAsia="zh-CN"/>
        </w:rPr>
        <w:t xml:space="preserve">Figure </w:t>
      </w:r>
      <w:r>
        <w:rPr>
          <w:rFonts w:eastAsia="宋体" w:hint="eastAsia"/>
          <w:b/>
          <w:color w:val="000000" w:themeColor="text1"/>
          <w:lang w:eastAsia="zh-CN"/>
        </w:rPr>
        <w:t>3</w:t>
      </w:r>
      <w:r w:rsidRPr="003F0850">
        <w:rPr>
          <w:rFonts w:eastAsia="宋体" w:hint="eastAsia"/>
          <w:color w:val="000000" w:themeColor="text1"/>
          <w:lang w:eastAsia="zh-CN"/>
        </w:rPr>
        <w:t xml:space="preserve"> </w:t>
      </w:r>
      <w:r>
        <w:rPr>
          <w:rFonts w:eastAsia="宋体" w:hint="eastAsia"/>
          <w:color w:val="000000" w:themeColor="text1"/>
          <w:lang w:eastAsia="zh-CN"/>
        </w:rPr>
        <w:t>Example of 28 CSI-RS ports extension with non-overlapping REs</w:t>
      </w:r>
    </w:p>
    <w:p w:rsidR="00B34AE2" w:rsidRDefault="00B34AE2" w:rsidP="003C7FE5">
      <w:p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/>
          <w:color w:val="000000" w:themeColor="text1"/>
          <w:sz w:val="22"/>
          <w:szCs w:val="22"/>
          <w:lang w:val="en-US" w:eastAsia="zh-CN"/>
        </w:rPr>
        <w:t>B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ased on the discussion, we propose that:</w:t>
      </w:r>
    </w:p>
    <w:p w:rsidR="00B34AE2" w:rsidRDefault="00B34AE2" w:rsidP="00B34AE2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CC527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CF67BA"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 w:rsidRPr="00CC527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 w:rsidR="00997672">
        <w:rPr>
          <w:rFonts w:eastAsiaTheme="minorEastAsia" w:hint="eastAsia"/>
          <w:b/>
          <w:i/>
          <w:sz w:val="22"/>
          <w:szCs w:val="22"/>
          <w:lang w:val="en-US" w:eastAsia="zh-CN"/>
        </w:rPr>
        <w:t>T</w:t>
      </w:r>
      <w:r w:rsidRPr="00400B7D">
        <w:rPr>
          <w:rFonts w:eastAsiaTheme="minorEastAsia"/>
          <w:b/>
          <w:i/>
          <w:sz w:val="22"/>
          <w:szCs w:val="22"/>
          <w:lang w:val="en-US" w:eastAsia="zh-CN"/>
        </w:rPr>
        <w:t xml:space="preserve">he </w:t>
      </w:r>
      <w:r w:rsidR="00286D6A">
        <w:rPr>
          <w:rFonts w:eastAsiaTheme="minorEastAsia" w:hint="eastAsia"/>
          <w:b/>
          <w:i/>
          <w:sz w:val="22"/>
          <w:szCs w:val="22"/>
          <w:lang w:val="en-US" w:eastAsia="zh-CN"/>
        </w:rPr>
        <w:t>resource configuration pattern</w:t>
      </w:r>
      <w:r w:rsidR="00C66740" w:rsidRPr="00400B7D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for CSI-RS </w:t>
      </w:r>
      <w:r w:rsidRPr="00400B7D">
        <w:rPr>
          <w:rFonts w:eastAsiaTheme="minorEastAsia"/>
          <w:b/>
          <w:i/>
          <w:sz w:val="22"/>
          <w:szCs w:val="22"/>
          <w:lang w:val="en-US" w:eastAsia="zh-CN"/>
        </w:rPr>
        <w:t>antenna ports configured in different PRB pairs are better to be overlapped as much as possible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bookmarkEnd w:id="7"/>
    <w:bookmarkEnd w:id="8"/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lastRenderedPageBreak/>
        <w:t>Conclusion</w:t>
      </w:r>
    </w:p>
    <w:p w:rsidR="00814628" w:rsidRPr="003F0850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discussed design for non-</w:t>
      </w:r>
      <w:proofErr w:type="spellStart"/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precoded</w:t>
      </w:r>
      <w:proofErr w:type="spellEnd"/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 ex</w:t>
      </w:r>
      <w:r w:rsidR="00A01A17">
        <w:rPr>
          <w:rFonts w:eastAsia="宋体" w:hint="eastAsia"/>
          <w:color w:val="000000" w:themeColor="text1"/>
          <w:sz w:val="22"/>
          <w:szCs w:val="22"/>
          <w:lang w:eastAsia="zh-CN"/>
        </w:rPr>
        <w:t>tens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ion </w:t>
      </w:r>
      <w:r w:rsidR="00A01A1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for overhead reduction 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to support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{20, 24, 28, </w:t>
      </w:r>
      <w:proofErr w:type="gramStart"/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3</w:t>
      </w:r>
      <w:r w:rsidR="00C70C91">
        <w:rPr>
          <w:rFonts w:eastAsia="宋体" w:hint="eastAsia"/>
          <w:color w:val="000000" w:themeColor="text1"/>
          <w:sz w:val="22"/>
          <w:szCs w:val="22"/>
          <w:lang w:eastAsia="zh-CN"/>
        </w:rPr>
        <w:t>2</w:t>
      </w:r>
      <w:proofErr w:type="gramEnd"/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} ports, and we propose that:</w:t>
      </w:r>
    </w:p>
    <w:p w:rsidR="00950006" w:rsidRDefault="00950006" w:rsidP="00950006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CC527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CF67BA">
        <w:rPr>
          <w:rFonts w:eastAsiaTheme="minorEastAsia" w:hint="eastAsia"/>
          <w:b/>
          <w:i/>
          <w:sz w:val="22"/>
          <w:szCs w:val="22"/>
          <w:lang w:val="en-US" w:eastAsia="zh-CN"/>
        </w:rPr>
        <w:t>1</w:t>
      </w:r>
      <w:r w:rsidRPr="00CC527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{20, 24, 28, 32} </w:t>
      </w:r>
      <w:r w:rsidRPr="00CC5275">
        <w:rPr>
          <w:b/>
          <w:i/>
          <w:sz w:val="22"/>
          <w:szCs w:val="22"/>
          <w:lang w:val="en-US" w:eastAsia="ja-JP"/>
        </w:rPr>
        <w:t xml:space="preserve">CSI-RS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ports</w:t>
      </w:r>
      <w:r w:rsidRPr="00CC5275">
        <w:rPr>
          <w:b/>
          <w:i/>
          <w:sz w:val="22"/>
          <w:szCs w:val="22"/>
          <w:lang w:val="en-US" w:eastAsia="ja-JP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should be aggregated in FDM scheme </w:t>
      </w:r>
      <w:r w:rsidRPr="00400B7D">
        <w:rPr>
          <w:rFonts w:eastAsiaTheme="minorEastAsia"/>
          <w:b/>
          <w:i/>
          <w:sz w:val="22"/>
          <w:szCs w:val="22"/>
          <w:lang w:val="en-US" w:eastAsia="zh-CN"/>
        </w:rPr>
        <w:t>with</w:t>
      </w:r>
      <w:r w:rsidRPr="00400B7D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2 adjacent PRB pairs.</w:t>
      </w:r>
    </w:p>
    <w:p w:rsidR="00F60EA5" w:rsidRPr="00286D6A" w:rsidRDefault="00286D6A" w:rsidP="00F60EA5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CC527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CF67BA"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 w:rsidRPr="00CC527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 w:rsidR="00E727BD">
        <w:rPr>
          <w:rFonts w:eastAsiaTheme="minorEastAsia" w:hint="eastAsia"/>
          <w:b/>
          <w:i/>
          <w:sz w:val="22"/>
          <w:szCs w:val="22"/>
          <w:lang w:val="en-US" w:eastAsia="zh-CN"/>
        </w:rPr>
        <w:t>T</w:t>
      </w:r>
      <w:r w:rsidRPr="00400B7D">
        <w:rPr>
          <w:rFonts w:eastAsiaTheme="minorEastAsia"/>
          <w:b/>
          <w:i/>
          <w:sz w:val="22"/>
          <w:szCs w:val="22"/>
          <w:lang w:val="en-US" w:eastAsia="zh-CN"/>
        </w:rPr>
        <w:t xml:space="preserve">he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resource configuration pattern</w:t>
      </w:r>
      <w:r w:rsidRPr="00400B7D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for CSI-RS </w:t>
      </w:r>
      <w:r w:rsidRPr="00400B7D">
        <w:rPr>
          <w:rFonts w:eastAsiaTheme="minorEastAsia"/>
          <w:b/>
          <w:i/>
          <w:sz w:val="22"/>
          <w:szCs w:val="22"/>
          <w:lang w:val="en-US" w:eastAsia="zh-CN"/>
        </w:rPr>
        <w:t>antenna ports configured in different PRB pairs are better to be overlapped as much as possible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9" w:name="_Ref344215723"/>
      <w:bookmarkEnd w:id="9"/>
    </w:p>
    <w:p w:rsidR="0030646A" w:rsidRDefault="00FF691E" w:rsidP="00FF691E">
      <w:pPr>
        <w:pStyle w:val="af7"/>
        <w:numPr>
          <w:ilvl w:val="0"/>
          <w:numId w:val="20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FF691E">
        <w:rPr>
          <w:rFonts w:ascii="Times New Roman" w:eastAsia="宋体" w:hAnsi="Times New Roman"/>
          <w:color w:val="000000"/>
          <w:lang w:val="en-GB" w:eastAsia="zh-CN"/>
        </w:rPr>
        <w:t>Chairman’s Notes 3GPP TSG RAN1#8</w:t>
      </w:r>
      <w:r>
        <w:rPr>
          <w:rFonts w:ascii="Times New Roman" w:eastAsia="宋体" w:hAnsi="Times New Roman" w:hint="eastAsia"/>
          <w:color w:val="000000"/>
          <w:lang w:val="en-GB" w:eastAsia="zh-CN"/>
        </w:rPr>
        <w:t>4bis</w:t>
      </w:r>
      <w:r w:rsidRPr="00FF691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Busan</w:t>
      </w:r>
      <w:r w:rsidRPr="00FF691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Korea</w:t>
      </w:r>
      <w:r w:rsidRPr="00FF691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11</w:t>
      </w:r>
      <w:r w:rsidRPr="00FF691E">
        <w:rPr>
          <w:rFonts w:ascii="Times New Roman" w:eastAsia="宋体" w:hAnsi="Times New Roman"/>
          <w:color w:val="000000"/>
          <w:lang w:val="en-GB" w:eastAsia="zh-CN"/>
        </w:rPr>
        <w:t xml:space="preserve">th -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15</w:t>
      </w:r>
      <w:r w:rsidRPr="00FF691E">
        <w:rPr>
          <w:rFonts w:ascii="Times New Roman" w:eastAsia="宋体" w:hAnsi="Times New Roman"/>
          <w:color w:val="000000"/>
          <w:lang w:val="en-GB" w:eastAsia="zh-CN"/>
        </w:rPr>
        <w:t>th A</w:t>
      </w:r>
      <w:r>
        <w:rPr>
          <w:rFonts w:ascii="Times New Roman" w:eastAsia="宋体" w:hAnsi="Times New Roman" w:hint="eastAsia"/>
          <w:color w:val="000000"/>
          <w:lang w:val="en-GB" w:eastAsia="zh-CN"/>
        </w:rPr>
        <w:t>pril</w:t>
      </w:r>
      <w:r w:rsidRPr="00FF691E">
        <w:rPr>
          <w:rFonts w:ascii="Times New Roman" w:eastAsia="宋体" w:hAnsi="Times New Roman"/>
          <w:color w:val="000000"/>
          <w:lang w:val="en-GB" w:eastAsia="zh-CN"/>
        </w:rPr>
        <w:t>, 201</w:t>
      </w:r>
      <w:r>
        <w:rPr>
          <w:rFonts w:ascii="Times New Roman" w:eastAsia="宋体" w:hAnsi="Times New Roman" w:hint="eastAsia"/>
          <w:color w:val="000000"/>
          <w:lang w:val="en-GB" w:eastAsia="zh-CN"/>
        </w:rPr>
        <w:t>6</w:t>
      </w:r>
    </w:p>
    <w:p w:rsidR="00836330" w:rsidRPr="00400B7D" w:rsidRDefault="00836330" w:rsidP="00836330">
      <w:pPr>
        <w:pStyle w:val="af7"/>
        <w:numPr>
          <w:ilvl w:val="0"/>
          <w:numId w:val="20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A6DD3">
        <w:rPr>
          <w:rFonts w:ascii="Times New Roman" w:eastAsia="宋体" w:hAnsi="Times New Roman"/>
          <w:color w:val="000000"/>
          <w:lang w:val="en-GB" w:eastAsia="zh-CN"/>
        </w:rPr>
        <w:t>3GPP TS 36.213: "Evolved Universal Terrestrial Radio Access (E-UTRA); Physical layer procedures"</w:t>
      </w:r>
    </w:p>
    <w:p w:rsidR="0030646A" w:rsidRPr="00FA6BA1" w:rsidRDefault="003829BD" w:rsidP="00FA6BA1">
      <w:pPr>
        <w:pStyle w:val="af7"/>
        <w:numPr>
          <w:ilvl w:val="0"/>
          <w:numId w:val="20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3829BD">
        <w:rPr>
          <w:rFonts w:ascii="Times New Roman" w:eastAsia="宋体" w:hAnsi="Times New Roman"/>
          <w:color w:val="000000"/>
          <w:lang w:val="en-GB" w:eastAsia="zh-CN"/>
        </w:rPr>
        <w:t>R1-094574, "Discussions on CSI-RS for LTE-Advanced", Samsung</w:t>
      </w:r>
      <w:r w:rsidRPr="003829BD"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 w:rsidRPr="003829BD">
        <w:rPr>
          <w:rFonts w:ascii="Times New Roman" w:eastAsia="宋体" w:hAnsi="Times New Roman"/>
          <w:color w:val="000000"/>
          <w:lang w:val="en-GB" w:eastAsia="zh-CN"/>
        </w:rPr>
        <w:t>3GPP TSG RAN</w:t>
      </w:r>
      <w:r w:rsidRPr="003829BD">
        <w:rPr>
          <w:rFonts w:ascii="Times New Roman" w:eastAsia="宋体" w:hAnsi="Times New Roman" w:hint="eastAsia"/>
          <w:color w:val="000000"/>
          <w:lang w:val="en-GB" w:eastAsia="zh-CN"/>
        </w:rPr>
        <w:t>1</w:t>
      </w:r>
      <w:r w:rsidRPr="003829BD">
        <w:rPr>
          <w:rFonts w:ascii="Times New Roman" w:eastAsia="宋体" w:hAnsi="Times New Roman"/>
          <w:color w:val="000000"/>
          <w:lang w:val="en-GB" w:eastAsia="zh-CN"/>
        </w:rPr>
        <w:t>#59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proofErr w:type="spellStart"/>
      <w:r w:rsidRPr="003829BD">
        <w:rPr>
          <w:rFonts w:ascii="Times New Roman" w:eastAsia="宋体" w:hAnsi="Times New Roman"/>
          <w:color w:val="000000"/>
          <w:lang w:val="en-GB" w:eastAsia="zh-CN"/>
        </w:rPr>
        <w:t>Jeju</w:t>
      </w:r>
      <w:proofErr w:type="spellEnd"/>
      <w:r w:rsidRPr="003829BD">
        <w:rPr>
          <w:rFonts w:ascii="Times New Roman" w:eastAsia="宋体" w:hAnsi="Times New Roman"/>
          <w:color w:val="000000"/>
          <w:lang w:val="en-GB" w:eastAsia="zh-CN"/>
        </w:rPr>
        <w:t>, South Korea, 9</w:t>
      </w:r>
      <w:r w:rsidRPr="0062164C">
        <w:rPr>
          <w:rFonts w:ascii="Times New Roman" w:eastAsia="宋体" w:hAnsi="Times New Roman"/>
          <w:color w:val="000000"/>
          <w:lang w:val="en-GB" w:eastAsia="zh-CN"/>
        </w:rPr>
        <w:t>th</w:t>
      </w:r>
      <w:r w:rsidRPr="003829BD"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- </w:t>
      </w:r>
      <w:r w:rsidRPr="003829BD">
        <w:rPr>
          <w:rFonts w:ascii="Times New Roman" w:eastAsia="宋体" w:hAnsi="Times New Roman"/>
          <w:color w:val="000000"/>
          <w:lang w:val="en-GB" w:eastAsia="zh-CN"/>
        </w:rPr>
        <w:t>13</w:t>
      </w:r>
      <w:r w:rsidRPr="0062164C">
        <w:rPr>
          <w:rFonts w:ascii="Times New Roman" w:eastAsia="宋体" w:hAnsi="Times New Roman"/>
          <w:color w:val="000000"/>
          <w:lang w:val="en-GB" w:eastAsia="zh-CN"/>
        </w:rPr>
        <w:t>th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Pr="003829BD">
        <w:rPr>
          <w:rFonts w:ascii="Times New Roman" w:eastAsia="宋体" w:hAnsi="Times New Roman"/>
          <w:color w:val="000000"/>
          <w:lang w:val="en-GB" w:eastAsia="zh-CN"/>
        </w:rPr>
        <w:t>November, 2009</w:t>
      </w:r>
    </w:p>
    <w:sectPr w:rsidR="0030646A" w:rsidRPr="00FA6BA1" w:rsidSect="00EF73A6">
      <w:footerReference w:type="default" r:id="rId12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B02" w:rsidRPr="00D733E0" w:rsidRDefault="00287B02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287B02" w:rsidRPr="00D733E0" w:rsidRDefault="00287B02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1F2" w:rsidRDefault="00287B02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B02" w:rsidRPr="00D733E0" w:rsidRDefault="00287B02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287B02" w:rsidRPr="00D733E0" w:rsidRDefault="00287B02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50E1736"/>
    <w:multiLevelType w:val="hybridMultilevel"/>
    <w:tmpl w:val="298A1E9E"/>
    <w:lvl w:ilvl="0" w:tplc="EC9A5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A3366">
      <w:start w:val="10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804A6">
      <w:start w:val="10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688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6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86E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C5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840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A40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3F7719D"/>
    <w:multiLevelType w:val="hybridMultilevel"/>
    <w:tmpl w:val="A27600F2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550436F3"/>
    <w:multiLevelType w:val="hybridMultilevel"/>
    <w:tmpl w:val="A4D876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56F5B66"/>
    <w:multiLevelType w:val="hybridMultilevel"/>
    <w:tmpl w:val="4A8C2E56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B4E41FDC">
      <w:numFmt w:val="bullet"/>
      <w:lvlText w:val="-"/>
      <w:lvlJc w:val="left"/>
      <w:pPr>
        <w:ind w:left="840" w:hanging="420"/>
      </w:pPr>
      <w:rPr>
        <w:rFonts w:ascii="Times New Roman" w:eastAsia="微软雅黑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34B75B9"/>
    <w:multiLevelType w:val="hybridMultilevel"/>
    <w:tmpl w:val="232CC120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4BB1E68"/>
    <w:multiLevelType w:val="hybridMultilevel"/>
    <w:tmpl w:val="4DA657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15">
    <w:nsid w:val="7724758D"/>
    <w:multiLevelType w:val="hybridMultilevel"/>
    <w:tmpl w:val="DD1055EA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  <w:num w:numId="13">
    <w:abstractNumId w:val="0"/>
  </w:num>
  <w:num w:numId="14">
    <w:abstractNumId w:val="0"/>
  </w:num>
  <w:num w:numId="15">
    <w:abstractNumId w:val="14"/>
  </w:num>
  <w:num w:numId="16">
    <w:abstractNumId w:val="14"/>
  </w:num>
  <w:num w:numId="17">
    <w:abstractNumId w:val="5"/>
  </w:num>
  <w:num w:numId="18">
    <w:abstractNumId w:val="3"/>
  </w:num>
  <w:num w:numId="19">
    <w:abstractNumId w:val="16"/>
  </w:num>
  <w:num w:numId="20">
    <w:abstractNumId w:val="2"/>
  </w:num>
  <w:num w:numId="21">
    <w:abstractNumId w:val="4"/>
  </w:num>
  <w:num w:numId="22">
    <w:abstractNumId w:val="13"/>
  </w:num>
  <w:num w:numId="23">
    <w:abstractNumId w:val="15"/>
  </w:num>
  <w:num w:numId="24">
    <w:abstractNumId w:val="11"/>
  </w:num>
  <w:num w:numId="25">
    <w:abstractNumId w:val="10"/>
  </w:num>
  <w:num w:numId="26">
    <w:abstractNumId w:val="12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4A85"/>
    <w:rsid w:val="00005974"/>
    <w:rsid w:val="000061D6"/>
    <w:rsid w:val="00013AB2"/>
    <w:rsid w:val="000140A2"/>
    <w:rsid w:val="00016683"/>
    <w:rsid w:val="00021854"/>
    <w:rsid w:val="00021965"/>
    <w:rsid w:val="00027D4C"/>
    <w:rsid w:val="00032016"/>
    <w:rsid w:val="0003626E"/>
    <w:rsid w:val="000419FC"/>
    <w:rsid w:val="000605C5"/>
    <w:rsid w:val="000609E1"/>
    <w:rsid w:val="00061D32"/>
    <w:rsid w:val="000626F7"/>
    <w:rsid w:val="00062A5B"/>
    <w:rsid w:val="00070749"/>
    <w:rsid w:val="0007406C"/>
    <w:rsid w:val="000772FB"/>
    <w:rsid w:val="000776E2"/>
    <w:rsid w:val="00077B5F"/>
    <w:rsid w:val="0008058C"/>
    <w:rsid w:val="00083346"/>
    <w:rsid w:val="00087742"/>
    <w:rsid w:val="000878CF"/>
    <w:rsid w:val="00093C79"/>
    <w:rsid w:val="00094C79"/>
    <w:rsid w:val="00097510"/>
    <w:rsid w:val="000A7A48"/>
    <w:rsid w:val="000B0F41"/>
    <w:rsid w:val="000B1E1E"/>
    <w:rsid w:val="000C0E26"/>
    <w:rsid w:val="000C1698"/>
    <w:rsid w:val="000C2BB6"/>
    <w:rsid w:val="000C35DA"/>
    <w:rsid w:val="000C66DE"/>
    <w:rsid w:val="000C68BF"/>
    <w:rsid w:val="000D50FD"/>
    <w:rsid w:val="000D5512"/>
    <w:rsid w:val="000D6575"/>
    <w:rsid w:val="000E1BA1"/>
    <w:rsid w:val="000E3448"/>
    <w:rsid w:val="000E582D"/>
    <w:rsid w:val="000F41CD"/>
    <w:rsid w:val="000F4533"/>
    <w:rsid w:val="000F4B5D"/>
    <w:rsid w:val="000F7683"/>
    <w:rsid w:val="00101E39"/>
    <w:rsid w:val="001036F7"/>
    <w:rsid w:val="00104275"/>
    <w:rsid w:val="00106DCA"/>
    <w:rsid w:val="001074C8"/>
    <w:rsid w:val="0011387B"/>
    <w:rsid w:val="00115A01"/>
    <w:rsid w:val="00126822"/>
    <w:rsid w:val="001324BE"/>
    <w:rsid w:val="0013484A"/>
    <w:rsid w:val="00134E40"/>
    <w:rsid w:val="001370F7"/>
    <w:rsid w:val="00143EA7"/>
    <w:rsid w:val="0014402E"/>
    <w:rsid w:val="001442EC"/>
    <w:rsid w:val="001461D5"/>
    <w:rsid w:val="00151A42"/>
    <w:rsid w:val="001536B1"/>
    <w:rsid w:val="00154A96"/>
    <w:rsid w:val="001565C5"/>
    <w:rsid w:val="001613C9"/>
    <w:rsid w:val="00161D3A"/>
    <w:rsid w:val="001635BE"/>
    <w:rsid w:val="0016416D"/>
    <w:rsid w:val="001663EA"/>
    <w:rsid w:val="00172126"/>
    <w:rsid w:val="00173812"/>
    <w:rsid w:val="00177178"/>
    <w:rsid w:val="001809FD"/>
    <w:rsid w:val="00180C95"/>
    <w:rsid w:val="00185133"/>
    <w:rsid w:val="00194203"/>
    <w:rsid w:val="001947B0"/>
    <w:rsid w:val="001A3B5A"/>
    <w:rsid w:val="001A52AA"/>
    <w:rsid w:val="001B07D5"/>
    <w:rsid w:val="001B308D"/>
    <w:rsid w:val="001B67BB"/>
    <w:rsid w:val="001C299E"/>
    <w:rsid w:val="001C2E91"/>
    <w:rsid w:val="001C4F88"/>
    <w:rsid w:val="001C76E8"/>
    <w:rsid w:val="001D02C5"/>
    <w:rsid w:val="001D0EF4"/>
    <w:rsid w:val="001D2D63"/>
    <w:rsid w:val="001E1C35"/>
    <w:rsid w:val="001F4100"/>
    <w:rsid w:val="001F5AD3"/>
    <w:rsid w:val="001F75F2"/>
    <w:rsid w:val="00203A9D"/>
    <w:rsid w:val="0021115F"/>
    <w:rsid w:val="002116D2"/>
    <w:rsid w:val="002120E6"/>
    <w:rsid w:val="00212F21"/>
    <w:rsid w:val="00215216"/>
    <w:rsid w:val="00221C73"/>
    <w:rsid w:val="002221CC"/>
    <w:rsid w:val="00222625"/>
    <w:rsid w:val="00223D9E"/>
    <w:rsid w:val="002264D2"/>
    <w:rsid w:val="00226C96"/>
    <w:rsid w:val="00233A63"/>
    <w:rsid w:val="00235A1D"/>
    <w:rsid w:val="00235C14"/>
    <w:rsid w:val="00236EA5"/>
    <w:rsid w:val="002376AB"/>
    <w:rsid w:val="00242D06"/>
    <w:rsid w:val="00244898"/>
    <w:rsid w:val="00246097"/>
    <w:rsid w:val="00253482"/>
    <w:rsid w:val="002536D1"/>
    <w:rsid w:val="00253C64"/>
    <w:rsid w:val="00253F7F"/>
    <w:rsid w:val="00255323"/>
    <w:rsid w:val="00255898"/>
    <w:rsid w:val="00272A60"/>
    <w:rsid w:val="00274711"/>
    <w:rsid w:val="00280622"/>
    <w:rsid w:val="00281E93"/>
    <w:rsid w:val="00286D6A"/>
    <w:rsid w:val="00287B02"/>
    <w:rsid w:val="002914B5"/>
    <w:rsid w:val="002A1515"/>
    <w:rsid w:val="002A4BA0"/>
    <w:rsid w:val="002A50E4"/>
    <w:rsid w:val="002A6ECA"/>
    <w:rsid w:val="002A7705"/>
    <w:rsid w:val="002C03F6"/>
    <w:rsid w:val="002C38D2"/>
    <w:rsid w:val="002C5253"/>
    <w:rsid w:val="002C6D3F"/>
    <w:rsid w:val="002C7854"/>
    <w:rsid w:val="002D1BF9"/>
    <w:rsid w:val="002D6F8B"/>
    <w:rsid w:val="002E29C8"/>
    <w:rsid w:val="002E29DD"/>
    <w:rsid w:val="002E68AF"/>
    <w:rsid w:val="002E6D25"/>
    <w:rsid w:val="002E7C23"/>
    <w:rsid w:val="002F59B8"/>
    <w:rsid w:val="003007DF"/>
    <w:rsid w:val="0030646A"/>
    <w:rsid w:val="0030770A"/>
    <w:rsid w:val="00314279"/>
    <w:rsid w:val="00321DBD"/>
    <w:rsid w:val="00333D75"/>
    <w:rsid w:val="003373D8"/>
    <w:rsid w:val="00337850"/>
    <w:rsid w:val="00342573"/>
    <w:rsid w:val="00343B0E"/>
    <w:rsid w:val="00353288"/>
    <w:rsid w:val="00354E6A"/>
    <w:rsid w:val="0035756A"/>
    <w:rsid w:val="00357EE2"/>
    <w:rsid w:val="00361504"/>
    <w:rsid w:val="00363CFA"/>
    <w:rsid w:val="003749BE"/>
    <w:rsid w:val="00377B86"/>
    <w:rsid w:val="00381FC5"/>
    <w:rsid w:val="00382779"/>
    <w:rsid w:val="003829BD"/>
    <w:rsid w:val="00383282"/>
    <w:rsid w:val="00384616"/>
    <w:rsid w:val="00387E88"/>
    <w:rsid w:val="00394836"/>
    <w:rsid w:val="0039549F"/>
    <w:rsid w:val="003978C2"/>
    <w:rsid w:val="003A0E8A"/>
    <w:rsid w:val="003A4C01"/>
    <w:rsid w:val="003B0CAE"/>
    <w:rsid w:val="003B1FF5"/>
    <w:rsid w:val="003B5536"/>
    <w:rsid w:val="003B7A10"/>
    <w:rsid w:val="003C0AE0"/>
    <w:rsid w:val="003C7FE5"/>
    <w:rsid w:val="003D4A8B"/>
    <w:rsid w:val="003E241D"/>
    <w:rsid w:val="003E2BCF"/>
    <w:rsid w:val="003E2DBA"/>
    <w:rsid w:val="003E4A82"/>
    <w:rsid w:val="003F0850"/>
    <w:rsid w:val="003F5B4F"/>
    <w:rsid w:val="00400B7D"/>
    <w:rsid w:val="00405311"/>
    <w:rsid w:val="0040734D"/>
    <w:rsid w:val="00410914"/>
    <w:rsid w:val="00411948"/>
    <w:rsid w:val="00412680"/>
    <w:rsid w:val="00423E6C"/>
    <w:rsid w:val="004275E1"/>
    <w:rsid w:val="00432226"/>
    <w:rsid w:val="0043397C"/>
    <w:rsid w:val="004340CC"/>
    <w:rsid w:val="0044358A"/>
    <w:rsid w:val="0044623A"/>
    <w:rsid w:val="00455A63"/>
    <w:rsid w:val="00461B2F"/>
    <w:rsid w:val="004760A1"/>
    <w:rsid w:val="004813C3"/>
    <w:rsid w:val="00483F51"/>
    <w:rsid w:val="0048567B"/>
    <w:rsid w:val="00486160"/>
    <w:rsid w:val="004871DC"/>
    <w:rsid w:val="0049412D"/>
    <w:rsid w:val="004A3B42"/>
    <w:rsid w:val="004A6D45"/>
    <w:rsid w:val="004B1C66"/>
    <w:rsid w:val="004B62BE"/>
    <w:rsid w:val="004C0BBD"/>
    <w:rsid w:val="004C1D87"/>
    <w:rsid w:val="004C4681"/>
    <w:rsid w:val="004C715D"/>
    <w:rsid w:val="004C7199"/>
    <w:rsid w:val="004C7F5D"/>
    <w:rsid w:val="004D2A6B"/>
    <w:rsid w:val="004D6384"/>
    <w:rsid w:val="004E00FC"/>
    <w:rsid w:val="004E1551"/>
    <w:rsid w:val="004E360A"/>
    <w:rsid w:val="004E44B5"/>
    <w:rsid w:val="004F52F8"/>
    <w:rsid w:val="0052577E"/>
    <w:rsid w:val="00535AD0"/>
    <w:rsid w:val="00536AF4"/>
    <w:rsid w:val="00537473"/>
    <w:rsid w:val="0054571C"/>
    <w:rsid w:val="00553AC1"/>
    <w:rsid w:val="00554F8A"/>
    <w:rsid w:val="00555B34"/>
    <w:rsid w:val="0056060F"/>
    <w:rsid w:val="00567B43"/>
    <w:rsid w:val="0058259C"/>
    <w:rsid w:val="00586428"/>
    <w:rsid w:val="0059203B"/>
    <w:rsid w:val="00594FBC"/>
    <w:rsid w:val="005968BE"/>
    <w:rsid w:val="00597927"/>
    <w:rsid w:val="005A1F3A"/>
    <w:rsid w:val="005A3C6D"/>
    <w:rsid w:val="005A51EE"/>
    <w:rsid w:val="005A581F"/>
    <w:rsid w:val="005A65A6"/>
    <w:rsid w:val="005B36C5"/>
    <w:rsid w:val="005B7F72"/>
    <w:rsid w:val="005C0FD5"/>
    <w:rsid w:val="005C5B21"/>
    <w:rsid w:val="005C7939"/>
    <w:rsid w:val="005D0D82"/>
    <w:rsid w:val="005D75FA"/>
    <w:rsid w:val="005E152F"/>
    <w:rsid w:val="005E51D0"/>
    <w:rsid w:val="005F0C50"/>
    <w:rsid w:val="005F3C5C"/>
    <w:rsid w:val="005F5348"/>
    <w:rsid w:val="005F6FF1"/>
    <w:rsid w:val="00600795"/>
    <w:rsid w:val="00610066"/>
    <w:rsid w:val="00612A2D"/>
    <w:rsid w:val="0062010B"/>
    <w:rsid w:val="0062164C"/>
    <w:rsid w:val="006325D0"/>
    <w:rsid w:val="006338CA"/>
    <w:rsid w:val="0063419E"/>
    <w:rsid w:val="00645041"/>
    <w:rsid w:val="00647E95"/>
    <w:rsid w:val="00652723"/>
    <w:rsid w:val="00657519"/>
    <w:rsid w:val="00661271"/>
    <w:rsid w:val="00663C05"/>
    <w:rsid w:val="006724BF"/>
    <w:rsid w:val="006908C3"/>
    <w:rsid w:val="00696E70"/>
    <w:rsid w:val="006A4DEB"/>
    <w:rsid w:val="006A620E"/>
    <w:rsid w:val="006C1395"/>
    <w:rsid w:val="006C709C"/>
    <w:rsid w:val="006D34CE"/>
    <w:rsid w:val="006D3885"/>
    <w:rsid w:val="006D51DE"/>
    <w:rsid w:val="006E122C"/>
    <w:rsid w:val="006E437D"/>
    <w:rsid w:val="006F072E"/>
    <w:rsid w:val="006F452D"/>
    <w:rsid w:val="006F4A20"/>
    <w:rsid w:val="0071141D"/>
    <w:rsid w:val="00712139"/>
    <w:rsid w:val="00721CC3"/>
    <w:rsid w:val="00725794"/>
    <w:rsid w:val="00733CC5"/>
    <w:rsid w:val="00733D2E"/>
    <w:rsid w:val="007473A7"/>
    <w:rsid w:val="0075033F"/>
    <w:rsid w:val="00750F27"/>
    <w:rsid w:val="007542BB"/>
    <w:rsid w:val="00757F12"/>
    <w:rsid w:val="00760CE0"/>
    <w:rsid w:val="0076130C"/>
    <w:rsid w:val="00763F79"/>
    <w:rsid w:val="00767753"/>
    <w:rsid w:val="00770455"/>
    <w:rsid w:val="00784603"/>
    <w:rsid w:val="00787ED4"/>
    <w:rsid w:val="00790A2B"/>
    <w:rsid w:val="00792819"/>
    <w:rsid w:val="00792B62"/>
    <w:rsid w:val="00793295"/>
    <w:rsid w:val="00794DBC"/>
    <w:rsid w:val="007A05FE"/>
    <w:rsid w:val="007B2301"/>
    <w:rsid w:val="007B3213"/>
    <w:rsid w:val="007B432E"/>
    <w:rsid w:val="007B70FF"/>
    <w:rsid w:val="007B7698"/>
    <w:rsid w:val="007B79CF"/>
    <w:rsid w:val="007C3253"/>
    <w:rsid w:val="007C47E6"/>
    <w:rsid w:val="007C53E5"/>
    <w:rsid w:val="007C7E3C"/>
    <w:rsid w:val="007D3C8C"/>
    <w:rsid w:val="007D5D4F"/>
    <w:rsid w:val="007E3641"/>
    <w:rsid w:val="007E4292"/>
    <w:rsid w:val="007E5B5F"/>
    <w:rsid w:val="007E62AA"/>
    <w:rsid w:val="00801104"/>
    <w:rsid w:val="00801C13"/>
    <w:rsid w:val="008058DB"/>
    <w:rsid w:val="00805C6D"/>
    <w:rsid w:val="00810260"/>
    <w:rsid w:val="008133A7"/>
    <w:rsid w:val="008144C7"/>
    <w:rsid w:val="00814628"/>
    <w:rsid w:val="00816D64"/>
    <w:rsid w:val="00822B45"/>
    <w:rsid w:val="008272C8"/>
    <w:rsid w:val="008272D3"/>
    <w:rsid w:val="00834134"/>
    <w:rsid w:val="008353EE"/>
    <w:rsid w:val="00836330"/>
    <w:rsid w:val="008368FC"/>
    <w:rsid w:val="00844905"/>
    <w:rsid w:val="00844BF6"/>
    <w:rsid w:val="00862790"/>
    <w:rsid w:val="00865679"/>
    <w:rsid w:val="00866B4F"/>
    <w:rsid w:val="00873BD4"/>
    <w:rsid w:val="00874CD4"/>
    <w:rsid w:val="00883D80"/>
    <w:rsid w:val="008856F2"/>
    <w:rsid w:val="008925C8"/>
    <w:rsid w:val="0089523B"/>
    <w:rsid w:val="00895BD6"/>
    <w:rsid w:val="0089742C"/>
    <w:rsid w:val="008A12F3"/>
    <w:rsid w:val="008B12EE"/>
    <w:rsid w:val="008B2FB1"/>
    <w:rsid w:val="008B32B3"/>
    <w:rsid w:val="008C4ADE"/>
    <w:rsid w:val="008C737D"/>
    <w:rsid w:val="008C7397"/>
    <w:rsid w:val="008C7DEC"/>
    <w:rsid w:val="008D0F07"/>
    <w:rsid w:val="008D2239"/>
    <w:rsid w:val="008D79F8"/>
    <w:rsid w:val="008E1908"/>
    <w:rsid w:val="008E236A"/>
    <w:rsid w:val="008E3529"/>
    <w:rsid w:val="008F259F"/>
    <w:rsid w:val="008F28CE"/>
    <w:rsid w:val="008F541E"/>
    <w:rsid w:val="0090025A"/>
    <w:rsid w:val="00905F5A"/>
    <w:rsid w:val="009162C2"/>
    <w:rsid w:val="009173E0"/>
    <w:rsid w:val="00923282"/>
    <w:rsid w:val="00924976"/>
    <w:rsid w:val="00926DEC"/>
    <w:rsid w:val="00927E2B"/>
    <w:rsid w:val="0093393A"/>
    <w:rsid w:val="00933CF8"/>
    <w:rsid w:val="00935796"/>
    <w:rsid w:val="00936260"/>
    <w:rsid w:val="00940298"/>
    <w:rsid w:val="00950006"/>
    <w:rsid w:val="009519D2"/>
    <w:rsid w:val="00953A0F"/>
    <w:rsid w:val="00957195"/>
    <w:rsid w:val="0096075A"/>
    <w:rsid w:val="00965AF9"/>
    <w:rsid w:val="00974358"/>
    <w:rsid w:val="00982FB0"/>
    <w:rsid w:val="009861EE"/>
    <w:rsid w:val="00995721"/>
    <w:rsid w:val="00997672"/>
    <w:rsid w:val="009A1131"/>
    <w:rsid w:val="009B1473"/>
    <w:rsid w:val="009B192E"/>
    <w:rsid w:val="009B2E9D"/>
    <w:rsid w:val="009B3CF9"/>
    <w:rsid w:val="009C15BC"/>
    <w:rsid w:val="009C544F"/>
    <w:rsid w:val="009D21A7"/>
    <w:rsid w:val="009D3364"/>
    <w:rsid w:val="009E7BCD"/>
    <w:rsid w:val="009F1689"/>
    <w:rsid w:val="009F421A"/>
    <w:rsid w:val="009F4757"/>
    <w:rsid w:val="009F4E5B"/>
    <w:rsid w:val="009F6B01"/>
    <w:rsid w:val="00A01806"/>
    <w:rsid w:val="00A01A17"/>
    <w:rsid w:val="00A06167"/>
    <w:rsid w:val="00A14D42"/>
    <w:rsid w:val="00A174CA"/>
    <w:rsid w:val="00A20B13"/>
    <w:rsid w:val="00A223F2"/>
    <w:rsid w:val="00A23A24"/>
    <w:rsid w:val="00A2721B"/>
    <w:rsid w:val="00A303C9"/>
    <w:rsid w:val="00A36D9B"/>
    <w:rsid w:val="00A402C4"/>
    <w:rsid w:val="00A410FF"/>
    <w:rsid w:val="00A46304"/>
    <w:rsid w:val="00A525C1"/>
    <w:rsid w:val="00A54DE9"/>
    <w:rsid w:val="00A565E5"/>
    <w:rsid w:val="00A567E4"/>
    <w:rsid w:val="00A62482"/>
    <w:rsid w:val="00A65FBC"/>
    <w:rsid w:val="00A75394"/>
    <w:rsid w:val="00A7606F"/>
    <w:rsid w:val="00A822C8"/>
    <w:rsid w:val="00A825CC"/>
    <w:rsid w:val="00A82C09"/>
    <w:rsid w:val="00A877B7"/>
    <w:rsid w:val="00A87AA4"/>
    <w:rsid w:val="00A90565"/>
    <w:rsid w:val="00A922EA"/>
    <w:rsid w:val="00A96821"/>
    <w:rsid w:val="00A9789E"/>
    <w:rsid w:val="00AA05B7"/>
    <w:rsid w:val="00AA1459"/>
    <w:rsid w:val="00AA3B7E"/>
    <w:rsid w:val="00AA6DD3"/>
    <w:rsid w:val="00AB56C0"/>
    <w:rsid w:val="00AB7CB1"/>
    <w:rsid w:val="00AB7CD7"/>
    <w:rsid w:val="00AB7D4B"/>
    <w:rsid w:val="00AC1689"/>
    <w:rsid w:val="00AC2D41"/>
    <w:rsid w:val="00AC4314"/>
    <w:rsid w:val="00AC5C34"/>
    <w:rsid w:val="00AD18F1"/>
    <w:rsid w:val="00AD255F"/>
    <w:rsid w:val="00AD30DB"/>
    <w:rsid w:val="00AD45E6"/>
    <w:rsid w:val="00AD6566"/>
    <w:rsid w:val="00AE03C3"/>
    <w:rsid w:val="00AE2FF3"/>
    <w:rsid w:val="00AE6A35"/>
    <w:rsid w:val="00AE76F6"/>
    <w:rsid w:val="00AE771B"/>
    <w:rsid w:val="00AF3F86"/>
    <w:rsid w:val="00AF64BF"/>
    <w:rsid w:val="00B00BC6"/>
    <w:rsid w:val="00B03952"/>
    <w:rsid w:val="00B0621B"/>
    <w:rsid w:val="00B1458D"/>
    <w:rsid w:val="00B15A23"/>
    <w:rsid w:val="00B15EF8"/>
    <w:rsid w:val="00B25829"/>
    <w:rsid w:val="00B27F49"/>
    <w:rsid w:val="00B3090C"/>
    <w:rsid w:val="00B31273"/>
    <w:rsid w:val="00B31C13"/>
    <w:rsid w:val="00B33564"/>
    <w:rsid w:val="00B34AE2"/>
    <w:rsid w:val="00B357F2"/>
    <w:rsid w:val="00B35A69"/>
    <w:rsid w:val="00B42291"/>
    <w:rsid w:val="00B429ED"/>
    <w:rsid w:val="00B45CBD"/>
    <w:rsid w:val="00B50AE1"/>
    <w:rsid w:val="00B524AD"/>
    <w:rsid w:val="00B54E31"/>
    <w:rsid w:val="00B614F8"/>
    <w:rsid w:val="00B62A58"/>
    <w:rsid w:val="00B630A3"/>
    <w:rsid w:val="00B67F9B"/>
    <w:rsid w:val="00B72826"/>
    <w:rsid w:val="00B74261"/>
    <w:rsid w:val="00B74B3E"/>
    <w:rsid w:val="00B76B2D"/>
    <w:rsid w:val="00B83206"/>
    <w:rsid w:val="00B8379F"/>
    <w:rsid w:val="00B85B67"/>
    <w:rsid w:val="00B86F2D"/>
    <w:rsid w:val="00B87418"/>
    <w:rsid w:val="00B8789C"/>
    <w:rsid w:val="00B90194"/>
    <w:rsid w:val="00B9261C"/>
    <w:rsid w:val="00BA09B9"/>
    <w:rsid w:val="00BA2346"/>
    <w:rsid w:val="00BA7F5D"/>
    <w:rsid w:val="00BB3F45"/>
    <w:rsid w:val="00BB607E"/>
    <w:rsid w:val="00BC00B6"/>
    <w:rsid w:val="00BC2EC3"/>
    <w:rsid w:val="00BD3C1F"/>
    <w:rsid w:val="00BD4A56"/>
    <w:rsid w:val="00BD5605"/>
    <w:rsid w:val="00BD6844"/>
    <w:rsid w:val="00BE4646"/>
    <w:rsid w:val="00BF34C1"/>
    <w:rsid w:val="00BF3744"/>
    <w:rsid w:val="00BF4C15"/>
    <w:rsid w:val="00C017AD"/>
    <w:rsid w:val="00C041C1"/>
    <w:rsid w:val="00C13C98"/>
    <w:rsid w:val="00C145DA"/>
    <w:rsid w:val="00C22BD3"/>
    <w:rsid w:val="00C23D1E"/>
    <w:rsid w:val="00C23D9C"/>
    <w:rsid w:val="00C245B2"/>
    <w:rsid w:val="00C249DC"/>
    <w:rsid w:val="00C25A2A"/>
    <w:rsid w:val="00C2607F"/>
    <w:rsid w:val="00C26959"/>
    <w:rsid w:val="00C30FB4"/>
    <w:rsid w:val="00C36145"/>
    <w:rsid w:val="00C3699D"/>
    <w:rsid w:val="00C410D1"/>
    <w:rsid w:val="00C41578"/>
    <w:rsid w:val="00C44142"/>
    <w:rsid w:val="00C4472D"/>
    <w:rsid w:val="00C453A5"/>
    <w:rsid w:val="00C463A6"/>
    <w:rsid w:val="00C47947"/>
    <w:rsid w:val="00C501AA"/>
    <w:rsid w:val="00C50DAD"/>
    <w:rsid w:val="00C623E4"/>
    <w:rsid w:val="00C63ABA"/>
    <w:rsid w:val="00C66740"/>
    <w:rsid w:val="00C70404"/>
    <w:rsid w:val="00C70C91"/>
    <w:rsid w:val="00C70EC1"/>
    <w:rsid w:val="00C807F2"/>
    <w:rsid w:val="00C90EF3"/>
    <w:rsid w:val="00C91FAB"/>
    <w:rsid w:val="00C92A8C"/>
    <w:rsid w:val="00C971C8"/>
    <w:rsid w:val="00CA79EA"/>
    <w:rsid w:val="00CB5875"/>
    <w:rsid w:val="00CC232F"/>
    <w:rsid w:val="00CC40B8"/>
    <w:rsid w:val="00CC5275"/>
    <w:rsid w:val="00CC5606"/>
    <w:rsid w:val="00CD20FD"/>
    <w:rsid w:val="00CD43CA"/>
    <w:rsid w:val="00CD68F7"/>
    <w:rsid w:val="00CE3452"/>
    <w:rsid w:val="00CE38B7"/>
    <w:rsid w:val="00CE56CE"/>
    <w:rsid w:val="00CE70D6"/>
    <w:rsid w:val="00CE7A08"/>
    <w:rsid w:val="00CF51D0"/>
    <w:rsid w:val="00CF63D6"/>
    <w:rsid w:val="00CF67BA"/>
    <w:rsid w:val="00D02C9A"/>
    <w:rsid w:val="00D034F8"/>
    <w:rsid w:val="00D0391F"/>
    <w:rsid w:val="00D079EC"/>
    <w:rsid w:val="00D11712"/>
    <w:rsid w:val="00D11C04"/>
    <w:rsid w:val="00D15A44"/>
    <w:rsid w:val="00D168C1"/>
    <w:rsid w:val="00D33F87"/>
    <w:rsid w:val="00D351DF"/>
    <w:rsid w:val="00D361C0"/>
    <w:rsid w:val="00D400AF"/>
    <w:rsid w:val="00D40B7D"/>
    <w:rsid w:val="00D46F1F"/>
    <w:rsid w:val="00D52B75"/>
    <w:rsid w:val="00D542E7"/>
    <w:rsid w:val="00D6062A"/>
    <w:rsid w:val="00D62611"/>
    <w:rsid w:val="00D716C9"/>
    <w:rsid w:val="00D77273"/>
    <w:rsid w:val="00D85742"/>
    <w:rsid w:val="00D85DB2"/>
    <w:rsid w:val="00D90FAA"/>
    <w:rsid w:val="00D93FFC"/>
    <w:rsid w:val="00D94006"/>
    <w:rsid w:val="00DA6280"/>
    <w:rsid w:val="00DA6BFA"/>
    <w:rsid w:val="00DB0D6D"/>
    <w:rsid w:val="00DB0E04"/>
    <w:rsid w:val="00DB119A"/>
    <w:rsid w:val="00DB1619"/>
    <w:rsid w:val="00DB4656"/>
    <w:rsid w:val="00DB4C26"/>
    <w:rsid w:val="00DB5FA1"/>
    <w:rsid w:val="00DC1939"/>
    <w:rsid w:val="00DC5FB2"/>
    <w:rsid w:val="00DC6A3E"/>
    <w:rsid w:val="00DD69F4"/>
    <w:rsid w:val="00DE22E4"/>
    <w:rsid w:val="00DE73CF"/>
    <w:rsid w:val="00DF2995"/>
    <w:rsid w:val="00DF47DE"/>
    <w:rsid w:val="00DF70E4"/>
    <w:rsid w:val="00E0180E"/>
    <w:rsid w:val="00E0298F"/>
    <w:rsid w:val="00E06703"/>
    <w:rsid w:val="00E06BDB"/>
    <w:rsid w:val="00E073FE"/>
    <w:rsid w:val="00E07FF4"/>
    <w:rsid w:val="00E100B7"/>
    <w:rsid w:val="00E10205"/>
    <w:rsid w:val="00E1335B"/>
    <w:rsid w:val="00E16B3B"/>
    <w:rsid w:val="00E1731D"/>
    <w:rsid w:val="00E2315A"/>
    <w:rsid w:val="00E23A4A"/>
    <w:rsid w:val="00E25D5B"/>
    <w:rsid w:val="00E2604A"/>
    <w:rsid w:val="00E3051A"/>
    <w:rsid w:val="00E44D6B"/>
    <w:rsid w:val="00E54C43"/>
    <w:rsid w:val="00E55AD2"/>
    <w:rsid w:val="00E62741"/>
    <w:rsid w:val="00E657C8"/>
    <w:rsid w:val="00E679BE"/>
    <w:rsid w:val="00E727BD"/>
    <w:rsid w:val="00E73B70"/>
    <w:rsid w:val="00E76AF4"/>
    <w:rsid w:val="00E81DF7"/>
    <w:rsid w:val="00E95D38"/>
    <w:rsid w:val="00E97C33"/>
    <w:rsid w:val="00EA2670"/>
    <w:rsid w:val="00EA329F"/>
    <w:rsid w:val="00EA3C26"/>
    <w:rsid w:val="00EA3C61"/>
    <w:rsid w:val="00EA625F"/>
    <w:rsid w:val="00EB1AF7"/>
    <w:rsid w:val="00EB2DE0"/>
    <w:rsid w:val="00EC190D"/>
    <w:rsid w:val="00EC190E"/>
    <w:rsid w:val="00EC1D61"/>
    <w:rsid w:val="00EC288C"/>
    <w:rsid w:val="00EC4E01"/>
    <w:rsid w:val="00ED027A"/>
    <w:rsid w:val="00ED0701"/>
    <w:rsid w:val="00ED32D2"/>
    <w:rsid w:val="00ED3BB6"/>
    <w:rsid w:val="00EE11D6"/>
    <w:rsid w:val="00EE26A1"/>
    <w:rsid w:val="00EE30FD"/>
    <w:rsid w:val="00EE5364"/>
    <w:rsid w:val="00F0060E"/>
    <w:rsid w:val="00F00B4C"/>
    <w:rsid w:val="00F01359"/>
    <w:rsid w:val="00F01368"/>
    <w:rsid w:val="00F0276F"/>
    <w:rsid w:val="00F02C17"/>
    <w:rsid w:val="00F03CD5"/>
    <w:rsid w:val="00F04648"/>
    <w:rsid w:val="00F05F8D"/>
    <w:rsid w:val="00F12E0F"/>
    <w:rsid w:val="00F13D7C"/>
    <w:rsid w:val="00F15A0B"/>
    <w:rsid w:val="00F16054"/>
    <w:rsid w:val="00F20034"/>
    <w:rsid w:val="00F2179B"/>
    <w:rsid w:val="00F2188F"/>
    <w:rsid w:val="00F30002"/>
    <w:rsid w:val="00F30420"/>
    <w:rsid w:val="00F353A6"/>
    <w:rsid w:val="00F41186"/>
    <w:rsid w:val="00F574BA"/>
    <w:rsid w:val="00F60EA5"/>
    <w:rsid w:val="00F672CF"/>
    <w:rsid w:val="00F701A6"/>
    <w:rsid w:val="00F745FB"/>
    <w:rsid w:val="00F761D2"/>
    <w:rsid w:val="00F77E60"/>
    <w:rsid w:val="00F80AF7"/>
    <w:rsid w:val="00F83BEE"/>
    <w:rsid w:val="00F85456"/>
    <w:rsid w:val="00F9208E"/>
    <w:rsid w:val="00F94015"/>
    <w:rsid w:val="00F9629B"/>
    <w:rsid w:val="00F96849"/>
    <w:rsid w:val="00F9737F"/>
    <w:rsid w:val="00FA0280"/>
    <w:rsid w:val="00FA4353"/>
    <w:rsid w:val="00FA44FE"/>
    <w:rsid w:val="00FA54C0"/>
    <w:rsid w:val="00FA66CA"/>
    <w:rsid w:val="00FA6BA1"/>
    <w:rsid w:val="00FB0EEE"/>
    <w:rsid w:val="00FB330E"/>
    <w:rsid w:val="00FB39B6"/>
    <w:rsid w:val="00FB475E"/>
    <w:rsid w:val="00FB5652"/>
    <w:rsid w:val="00FB5E68"/>
    <w:rsid w:val="00FB656F"/>
    <w:rsid w:val="00FB6976"/>
    <w:rsid w:val="00FC0151"/>
    <w:rsid w:val="00FC17E7"/>
    <w:rsid w:val="00FC2785"/>
    <w:rsid w:val="00FC469B"/>
    <w:rsid w:val="00FC68CE"/>
    <w:rsid w:val="00FC748E"/>
    <w:rsid w:val="00FC7A05"/>
    <w:rsid w:val="00FD12D6"/>
    <w:rsid w:val="00FD2A5E"/>
    <w:rsid w:val="00FD3459"/>
    <w:rsid w:val="00FE0FE4"/>
    <w:rsid w:val="00FE25DE"/>
    <w:rsid w:val="00FE2E88"/>
    <w:rsid w:val="00FE3647"/>
    <w:rsid w:val="00FF40C4"/>
    <w:rsid w:val="00FF4C87"/>
    <w:rsid w:val="00FF64AD"/>
    <w:rsid w:val="00FF691E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7F875-F0D2-4C37-80C3-F85A83956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1130</Words>
  <Characters>6444</Characters>
  <Application>Microsoft Office Word</Application>
  <DocSecurity>0</DocSecurity>
  <Lines>53</Lines>
  <Paragraphs>15</Paragraphs>
  <ScaleCrop>false</ScaleCrop>
  <Company/>
  <LinksUpToDate>false</LinksUpToDate>
  <CharactersWithSpaces>7559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2171490101974</cp:lastModifiedBy>
  <cp:revision>2</cp:revision>
  <dcterms:created xsi:type="dcterms:W3CDTF">2016-05-12T09:12:00Z</dcterms:created>
  <dcterms:modified xsi:type="dcterms:W3CDTF">2016-05-12T09:12:00Z</dcterms:modified>
</cp:coreProperties>
</file>