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DF6" w:rsidRPr="001D2D75" w:rsidRDefault="0025745B" w:rsidP="007F4731">
      <w:pPr>
        <w:pStyle w:val="a4"/>
        <w:tabs>
          <w:tab w:val="clear" w:pos="4536"/>
          <w:tab w:val="left" w:pos="1800"/>
        </w:tabs>
        <w:ind w:left="1800" w:hanging="1800"/>
        <w:rPr>
          <w:rFonts w:eastAsia="宋体" w:cs="Arial"/>
          <w:sz w:val="22"/>
          <w:szCs w:val="22"/>
          <w:lang w:eastAsia="zh-CN"/>
        </w:rPr>
      </w:pPr>
      <w:r w:rsidRPr="0070071F">
        <w:rPr>
          <w:rFonts w:cs="Arial"/>
          <w:color w:val="000000"/>
          <w:sz w:val="22"/>
          <w:szCs w:val="22"/>
        </w:rPr>
        <w:t>3GPP TSG RAN</w:t>
      </w:r>
      <w:r w:rsidRPr="0070071F">
        <w:rPr>
          <w:rFonts w:cs="Arial" w:hint="eastAsia"/>
          <w:color w:val="000000"/>
          <w:sz w:val="22"/>
          <w:szCs w:val="22"/>
        </w:rPr>
        <w:t xml:space="preserve"> WG1 </w:t>
      </w:r>
      <w:r w:rsidRPr="0070071F">
        <w:rPr>
          <w:rFonts w:cs="Arial"/>
          <w:bCs/>
          <w:color w:val="000000"/>
          <w:sz w:val="22"/>
          <w:szCs w:val="22"/>
        </w:rPr>
        <w:t>Meeting #</w:t>
      </w:r>
      <w:r w:rsidR="001D3215" w:rsidRPr="0070071F">
        <w:rPr>
          <w:rFonts w:cs="Arial" w:hint="eastAsia"/>
          <w:bCs/>
          <w:color w:val="000000"/>
          <w:sz w:val="22"/>
          <w:szCs w:val="22"/>
          <w:lang w:eastAsia="ja-JP"/>
        </w:rPr>
        <w:t>8</w:t>
      </w:r>
      <w:r w:rsidR="00440618">
        <w:rPr>
          <w:rFonts w:eastAsia="宋体" w:cs="Arial" w:hint="eastAsia"/>
          <w:bCs/>
          <w:color w:val="000000"/>
          <w:sz w:val="22"/>
          <w:szCs w:val="22"/>
          <w:lang w:eastAsia="zh-CN"/>
        </w:rPr>
        <w:t>5</w:t>
      </w:r>
      <w:r w:rsidR="00A31DF6" w:rsidRPr="006F4EB2">
        <w:rPr>
          <w:rFonts w:cs="Arial"/>
          <w:sz w:val="22"/>
          <w:szCs w:val="22"/>
        </w:rPr>
        <w:tab/>
      </w:r>
      <w:r w:rsidR="00935D19" w:rsidRPr="00935D19">
        <w:rPr>
          <w:rFonts w:cs="Arial"/>
          <w:sz w:val="22"/>
          <w:szCs w:val="22"/>
        </w:rPr>
        <w:t>R1-</w:t>
      </w:r>
      <w:r w:rsidR="00970955" w:rsidRPr="00970955">
        <w:rPr>
          <w:rFonts w:cs="Arial"/>
          <w:sz w:val="22"/>
          <w:szCs w:val="22"/>
        </w:rPr>
        <w:t>164245</w:t>
      </w:r>
    </w:p>
    <w:p w:rsidR="0025745B" w:rsidRPr="00A40823" w:rsidRDefault="00A40823" w:rsidP="0025745B">
      <w:pPr>
        <w:pStyle w:val="a4"/>
        <w:widowControl w:val="0"/>
        <w:rPr>
          <w:rFonts w:eastAsia="宋体" w:cs="Arial"/>
          <w:b w:val="0"/>
          <w:bCs/>
          <w:sz w:val="22"/>
          <w:szCs w:val="22"/>
          <w:lang w:eastAsia="zh-CN"/>
        </w:rPr>
      </w:pPr>
      <w:bookmarkStart w:id="0" w:name="OLE_LINK3"/>
      <w:bookmarkStart w:id="1" w:name="OLE_LINK4"/>
      <w:r w:rsidRPr="00A40823">
        <w:rPr>
          <w:rFonts w:cs="Arial"/>
          <w:bCs/>
          <w:sz w:val="22"/>
          <w:szCs w:val="22"/>
        </w:rPr>
        <w:t>Nanjing, China 23rd - 27th May 2016</w:t>
      </w:r>
      <w:r>
        <w:rPr>
          <w:rFonts w:eastAsia="宋体" w:cs="Arial" w:hint="eastAsia"/>
          <w:bCs/>
          <w:sz w:val="22"/>
          <w:szCs w:val="22"/>
          <w:lang w:eastAsia="zh-CN"/>
        </w:rPr>
        <w:t xml:space="preserve"> </w:t>
      </w:r>
    </w:p>
    <w:bookmarkEnd w:id="0"/>
    <w:bookmarkEnd w:id="1"/>
    <w:p w:rsidR="003E1484" w:rsidRPr="002168EF" w:rsidRDefault="003E1484" w:rsidP="007F4731">
      <w:pPr>
        <w:pStyle w:val="a4"/>
        <w:tabs>
          <w:tab w:val="clear" w:pos="4536"/>
          <w:tab w:val="left" w:pos="1800"/>
        </w:tabs>
        <w:ind w:left="1800" w:hanging="1800"/>
        <w:rPr>
          <w:rFonts w:cs="Arial"/>
          <w:sz w:val="22"/>
          <w:szCs w:val="22"/>
          <w:lang w:val="de-DE"/>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3E1484" w:rsidRDefault="003E1484" w:rsidP="007F4731">
      <w:pPr>
        <w:pStyle w:val="a4"/>
        <w:tabs>
          <w:tab w:val="clear" w:pos="4536"/>
          <w:tab w:val="left" w:pos="1800"/>
        </w:tabs>
        <w:ind w:left="1800" w:hanging="1800"/>
        <w:rPr>
          <w:rFonts w:eastAsia="宋体"/>
          <w:sz w:val="22"/>
          <w:szCs w:val="22"/>
          <w:lang w:eastAsia="zh-CN"/>
        </w:rPr>
      </w:pPr>
      <w:r w:rsidRPr="00076E3A">
        <w:rPr>
          <w:rFonts w:cs="Arial"/>
          <w:sz w:val="22"/>
          <w:szCs w:val="22"/>
        </w:rPr>
        <w:t>Title:</w:t>
      </w:r>
      <w:r w:rsidRPr="00076E3A">
        <w:rPr>
          <w:rFonts w:cs="Arial"/>
          <w:sz w:val="22"/>
          <w:szCs w:val="22"/>
        </w:rPr>
        <w:tab/>
      </w:r>
      <w:r w:rsidR="00970955" w:rsidRPr="00970955">
        <w:rPr>
          <w:rFonts w:eastAsia="宋体"/>
          <w:sz w:val="22"/>
          <w:szCs w:val="22"/>
          <w:lang w:eastAsia="zh-CN"/>
        </w:rPr>
        <w:t>Discussion on link-level evaluation assumptions for channel coding</w:t>
      </w:r>
    </w:p>
    <w:p w:rsidR="008F3BDA" w:rsidRPr="008F3BDA" w:rsidRDefault="008F3BDA" w:rsidP="007F4731">
      <w:pPr>
        <w:pStyle w:val="a4"/>
        <w:tabs>
          <w:tab w:val="clear" w:pos="4536"/>
          <w:tab w:val="left" w:pos="1800"/>
        </w:tabs>
        <w:ind w:left="1800" w:hanging="1800"/>
        <w:rPr>
          <w:rFonts w:eastAsia="宋体"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Agenda Item:</w:t>
      </w:r>
      <w:r w:rsidRPr="00076E3A">
        <w:rPr>
          <w:rFonts w:cs="Arial"/>
          <w:sz w:val="22"/>
          <w:szCs w:val="22"/>
        </w:rPr>
        <w:tab/>
      </w:r>
      <w:r w:rsidR="001D2D75" w:rsidRPr="001D2D75">
        <w:rPr>
          <w:rFonts w:eastAsia="宋体" w:cs="Arial"/>
          <w:sz w:val="22"/>
          <w:szCs w:val="22"/>
          <w:lang w:eastAsia="zh-CN"/>
        </w:rPr>
        <w:t>7.1.</w:t>
      </w:r>
      <w:r w:rsidR="00970955">
        <w:rPr>
          <w:rFonts w:eastAsia="宋体" w:cs="Arial" w:hint="eastAsia"/>
          <w:sz w:val="22"/>
          <w:szCs w:val="22"/>
          <w:lang w:eastAsia="zh-CN"/>
        </w:rPr>
        <w:t>2</w:t>
      </w: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00525BDB" w:rsidRPr="006F4EB2">
        <w:rPr>
          <w:rFonts w:cs="Arial" w:hint="eastAsia"/>
          <w:sz w:val="22"/>
          <w:szCs w:val="22"/>
        </w:rPr>
        <w:t>Discussion/Decision</w:t>
      </w:r>
    </w:p>
    <w:p w:rsidR="00B87FBC" w:rsidRPr="006F4EB2" w:rsidRDefault="00B87FBC" w:rsidP="007F4731">
      <w:pPr>
        <w:pBdr>
          <w:bottom w:val="single" w:sz="4" w:space="1" w:color="auto"/>
        </w:pBdr>
        <w:tabs>
          <w:tab w:val="left" w:pos="2552"/>
        </w:tabs>
        <w:jc w:val="both"/>
        <w:rPr>
          <w:rFonts w:eastAsia="宋体"/>
          <w:lang w:eastAsia="zh-CN"/>
        </w:rPr>
      </w:pPr>
      <w:bookmarkStart w:id="2" w:name="Source"/>
      <w:bookmarkStart w:id="3" w:name="DocumentFor"/>
      <w:bookmarkEnd w:id="2"/>
      <w:bookmarkEnd w:id="3"/>
    </w:p>
    <w:p w:rsidR="004564BA" w:rsidRDefault="004564BA" w:rsidP="00F90842">
      <w:pPr>
        <w:pStyle w:val="1"/>
        <w:spacing w:beforeLines="50" w:after="0"/>
        <w:jc w:val="both"/>
      </w:pPr>
      <w:r>
        <w:rPr>
          <w:rFonts w:hint="eastAsia"/>
        </w:rPr>
        <w:t>Introduction</w:t>
      </w:r>
    </w:p>
    <w:p w:rsidR="00B40CB5" w:rsidRPr="005523C8" w:rsidRDefault="00C23327" w:rsidP="00C23327">
      <w:pPr>
        <w:overflowPunct w:val="0"/>
        <w:autoSpaceDE w:val="0"/>
        <w:autoSpaceDN w:val="0"/>
        <w:adjustRightInd w:val="0"/>
        <w:spacing w:after="180"/>
        <w:ind w:right="1035"/>
        <w:jc w:val="both"/>
        <w:textAlignment w:val="baseline"/>
      </w:pPr>
      <w:r>
        <w:rPr>
          <w:rFonts w:eastAsia="宋体" w:hint="eastAsia"/>
          <w:color w:val="000000"/>
          <w:szCs w:val="20"/>
          <w:lang w:eastAsia="zh-CN"/>
        </w:rPr>
        <w:t>In RAN1#84</w:t>
      </w:r>
      <w:r w:rsidR="008836C3">
        <w:rPr>
          <w:rFonts w:eastAsia="宋体" w:hint="eastAsia"/>
          <w:color w:val="000000"/>
          <w:szCs w:val="20"/>
          <w:lang w:eastAsia="zh-CN"/>
        </w:rPr>
        <w:t>bits</w:t>
      </w:r>
      <w:r>
        <w:rPr>
          <w:rFonts w:eastAsia="宋体" w:hint="eastAsia"/>
          <w:color w:val="000000"/>
          <w:szCs w:val="20"/>
          <w:lang w:eastAsia="zh-CN"/>
        </w:rPr>
        <w:t xml:space="preserve">, </w:t>
      </w:r>
      <w:r w:rsidR="00397012">
        <w:rPr>
          <w:rFonts w:eastAsia="宋体" w:hint="eastAsia"/>
          <w:color w:val="000000"/>
          <w:szCs w:val="20"/>
          <w:lang w:eastAsia="zh-CN"/>
        </w:rPr>
        <w:t xml:space="preserve">the following has been agreed </w:t>
      </w:r>
      <w:r>
        <w:rPr>
          <w:rFonts w:eastAsia="宋体" w:hint="eastAsia"/>
          <w:color w:val="000000"/>
          <w:szCs w:val="20"/>
          <w:lang w:eastAsia="zh-CN"/>
        </w:rPr>
        <w:t xml:space="preserve">on the support of </w:t>
      </w:r>
      <w:r w:rsidR="00AB3A52">
        <w:rPr>
          <w:rFonts w:eastAsia="宋体" w:hint="eastAsia"/>
          <w:color w:val="000000"/>
          <w:szCs w:val="20"/>
          <w:lang w:eastAsia="zh-CN"/>
        </w:rPr>
        <w:t>channel coding design</w:t>
      </w:r>
      <w:r w:rsidR="00945580">
        <w:rPr>
          <w:rFonts w:eastAsia="宋体" w:hint="eastAsia"/>
          <w:color w:val="000000"/>
          <w:szCs w:val="20"/>
          <w:lang w:eastAsia="zh-CN"/>
        </w:rPr>
        <w:t xml:space="preserve"> for 5G new radio</w:t>
      </w:r>
      <w:r w:rsidR="004F0A6D">
        <w:rPr>
          <w:rFonts w:eastAsia="宋体" w:hint="eastAsia"/>
          <w:color w:val="000000"/>
          <w:szCs w:val="20"/>
          <w:lang w:eastAsia="zh-CN"/>
        </w:rPr>
        <w:t xml:space="preserve"> </w:t>
      </w:r>
      <w:r w:rsidR="00D4739C">
        <w:rPr>
          <w:rFonts w:eastAsia="宋体" w:hint="eastAsia"/>
          <w:color w:val="000000"/>
          <w:szCs w:val="20"/>
          <w:lang w:eastAsia="zh-CN"/>
        </w:rPr>
        <w:t>[1]</w:t>
      </w:r>
      <w:r>
        <w:rPr>
          <w:rFonts w:eastAsia="宋体" w:hint="eastAsia"/>
          <w:color w:val="000000"/>
          <w:szCs w:val="20"/>
          <w:lang w:eastAsia="zh-CN"/>
        </w:rPr>
        <w:t>.</w:t>
      </w:r>
    </w:p>
    <w:p w:rsidR="00397012" w:rsidRPr="00722927" w:rsidRDefault="00397012" w:rsidP="00397012">
      <w:pPr>
        <w:rPr>
          <w:rFonts w:eastAsia="MS Mincho"/>
          <w:b/>
          <w:u w:val="single"/>
          <w:lang w:eastAsia="ja-JP"/>
        </w:rPr>
      </w:pPr>
      <w:r w:rsidRPr="00823AC5">
        <w:rPr>
          <w:rFonts w:eastAsia="MS Mincho"/>
          <w:b/>
          <w:highlight w:val="green"/>
          <w:u w:val="single"/>
          <w:lang w:eastAsia="ja-JP"/>
        </w:rPr>
        <w:t>Agreements:</w:t>
      </w:r>
    </w:p>
    <w:p w:rsidR="00397012" w:rsidRPr="000C2C48" w:rsidRDefault="00397012" w:rsidP="00397012">
      <w:pPr>
        <w:numPr>
          <w:ilvl w:val="0"/>
          <w:numId w:val="12"/>
        </w:numPr>
        <w:rPr>
          <w:rFonts w:eastAsia="MS Mincho"/>
          <w:lang w:eastAsia="ja-JP"/>
        </w:rPr>
      </w:pPr>
      <w:r w:rsidRPr="000C2C48">
        <w:rPr>
          <w:rFonts w:eastAsia="MS Mincho"/>
          <w:lang w:eastAsia="ja-JP"/>
        </w:rPr>
        <w:t>Candidates for 5G new RAT data transmission are identified as the following</w:t>
      </w:r>
    </w:p>
    <w:p w:rsidR="00397012" w:rsidRPr="000C2C48" w:rsidRDefault="00397012" w:rsidP="00397012">
      <w:pPr>
        <w:numPr>
          <w:ilvl w:val="1"/>
          <w:numId w:val="12"/>
        </w:numPr>
        <w:rPr>
          <w:rFonts w:eastAsia="MS Mincho"/>
          <w:lang w:eastAsia="ja-JP"/>
        </w:rPr>
      </w:pPr>
      <w:r w:rsidRPr="000C2C48">
        <w:rPr>
          <w:rFonts w:eastAsia="MS Mincho"/>
          <w:lang w:eastAsia="ja-JP"/>
        </w:rPr>
        <w:t xml:space="preserve">LDPC code </w:t>
      </w:r>
    </w:p>
    <w:p w:rsidR="00397012" w:rsidRPr="000C2C48" w:rsidRDefault="00397012" w:rsidP="00397012">
      <w:pPr>
        <w:numPr>
          <w:ilvl w:val="1"/>
          <w:numId w:val="12"/>
        </w:numPr>
        <w:rPr>
          <w:rFonts w:eastAsia="MS Mincho"/>
          <w:lang w:eastAsia="ja-JP"/>
        </w:rPr>
      </w:pPr>
      <w:r w:rsidRPr="000C2C48">
        <w:rPr>
          <w:rFonts w:eastAsia="MS Mincho"/>
          <w:lang w:eastAsia="ja-JP"/>
        </w:rPr>
        <w:t xml:space="preserve">Polar code </w:t>
      </w:r>
    </w:p>
    <w:p w:rsidR="00397012" w:rsidRPr="00C07789" w:rsidRDefault="00397012" w:rsidP="00397012">
      <w:pPr>
        <w:numPr>
          <w:ilvl w:val="1"/>
          <w:numId w:val="12"/>
        </w:numPr>
        <w:rPr>
          <w:rFonts w:eastAsia="MS Mincho"/>
          <w:lang w:eastAsia="ja-JP"/>
        </w:rPr>
      </w:pPr>
      <w:r w:rsidRPr="00C07789">
        <w:rPr>
          <w:rFonts w:eastAsia="MS Mincho"/>
          <w:lang w:eastAsia="ja-JP"/>
        </w:rPr>
        <w:t>Convolutional code (LTE and/or enhanced convolutional coding)</w:t>
      </w:r>
    </w:p>
    <w:p w:rsidR="00397012" w:rsidRPr="00C07789" w:rsidRDefault="00397012" w:rsidP="00397012">
      <w:pPr>
        <w:numPr>
          <w:ilvl w:val="1"/>
          <w:numId w:val="12"/>
        </w:numPr>
        <w:rPr>
          <w:rFonts w:eastAsia="MS Mincho"/>
          <w:lang w:eastAsia="ja-JP"/>
        </w:rPr>
      </w:pPr>
      <w:r w:rsidRPr="00C07789">
        <w:rPr>
          <w:rFonts w:eastAsia="MS Mincho"/>
          <w:lang w:eastAsia="ja-JP"/>
        </w:rPr>
        <w:t>Turbo code (LTE and/or enhanced turbo coding)</w:t>
      </w:r>
    </w:p>
    <w:p w:rsidR="00397012" w:rsidRPr="00C07789" w:rsidRDefault="00397012" w:rsidP="00397012">
      <w:pPr>
        <w:numPr>
          <w:ilvl w:val="1"/>
          <w:numId w:val="12"/>
        </w:numPr>
        <w:rPr>
          <w:rFonts w:eastAsia="MS Mincho"/>
          <w:lang w:eastAsia="ja-JP"/>
        </w:rPr>
      </w:pPr>
      <w:r w:rsidRPr="00C07789">
        <w:rPr>
          <w:rFonts w:eastAsia="MS Mincho"/>
          <w:lang w:eastAsia="ja-JP"/>
        </w:rPr>
        <w:t>Note: It is RAN1 common understanding that combination of above codes is not precluded</w:t>
      </w:r>
    </w:p>
    <w:p w:rsidR="00397012" w:rsidRPr="00C07789" w:rsidRDefault="00397012" w:rsidP="00397012">
      <w:pPr>
        <w:numPr>
          <w:ilvl w:val="1"/>
          <w:numId w:val="12"/>
        </w:numPr>
        <w:rPr>
          <w:rFonts w:eastAsia="MS Mincho"/>
          <w:lang w:eastAsia="ja-JP"/>
        </w:rPr>
      </w:pPr>
      <w:r w:rsidRPr="00C07789">
        <w:rPr>
          <w:rFonts w:eastAsia="MS Mincho"/>
          <w:lang w:eastAsia="ja-JP"/>
        </w:rPr>
        <w:t>Note: Outer erasure code is not precluded</w:t>
      </w:r>
    </w:p>
    <w:p w:rsidR="00397012" w:rsidRPr="000C2C48" w:rsidRDefault="00397012" w:rsidP="00397012">
      <w:pPr>
        <w:numPr>
          <w:ilvl w:val="0"/>
          <w:numId w:val="12"/>
        </w:numPr>
        <w:rPr>
          <w:rFonts w:eastAsia="MS Mincho"/>
          <w:lang w:eastAsia="ja-JP"/>
        </w:rPr>
      </w:pPr>
      <w:r w:rsidRPr="000C2C48">
        <w:rPr>
          <w:rFonts w:eastAsia="MS Mincho"/>
          <w:lang w:eastAsia="ja-JP"/>
        </w:rPr>
        <w:t>Selection of 5G new RAT channel coding scheme(s) will consider,</w:t>
      </w:r>
    </w:p>
    <w:p w:rsidR="00397012" w:rsidRPr="000C2C48" w:rsidRDefault="00397012" w:rsidP="00397012">
      <w:pPr>
        <w:numPr>
          <w:ilvl w:val="1"/>
          <w:numId w:val="12"/>
        </w:numPr>
        <w:rPr>
          <w:rFonts w:eastAsia="MS Mincho"/>
          <w:lang w:eastAsia="ja-JP"/>
        </w:rPr>
      </w:pPr>
      <w:r w:rsidRPr="000C2C48">
        <w:rPr>
          <w:rFonts w:eastAsia="MS Mincho"/>
          <w:lang w:eastAsia="ja-JP"/>
        </w:rPr>
        <w:t>Performance</w:t>
      </w:r>
    </w:p>
    <w:p w:rsidR="00397012" w:rsidRPr="000C2C48" w:rsidRDefault="00397012" w:rsidP="00397012">
      <w:pPr>
        <w:numPr>
          <w:ilvl w:val="1"/>
          <w:numId w:val="12"/>
        </w:numPr>
        <w:rPr>
          <w:rFonts w:eastAsia="MS Mincho"/>
          <w:lang w:eastAsia="ja-JP"/>
        </w:rPr>
      </w:pPr>
      <w:r w:rsidRPr="000C2C48">
        <w:rPr>
          <w:rFonts w:eastAsia="MS Mincho"/>
          <w:lang w:eastAsia="ja-JP"/>
        </w:rPr>
        <w:t>Implementation complexity</w:t>
      </w:r>
      <w:r>
        <w:rPr>
          <w:rFonts w:eastAsia="MS Mincho"/>
          <w:lang w:eastAsia="ja-JP"/>
        </w:rPr>
        <w:t xml:space="preserve"> </w:t>
      </w:r>
    </w:p>
    <w:p w:rsidR="00397012" w:rsidRPr="000C2C48" w:rsidRDefault="00397012" w:rsidP="00397012">
      <w:pPr>
        <w:numPr>
          <w:ilvl w:val="1"/>
          <w:numId w:val="12"/>
        </w:numPr>
        <w:rPr>
          <w:rFonts w:eastAsia="MS Mincho"/>
          <w:lang w:eastAsia="ja-JP"/>
        </w:rPr>
      </w:pPr>
      <w:r w:rsidRPr="000C2C48">
        <w:rPr>
          <w:rFonts w:eastAsia="MS Mincho"/>
          <w:lang w:eastAsia="ja-JP"/>
        </w:rPr>
        <w:t>Latency (Decoding/Encoding)</w:t>
      </w:r>
    </w:p>
    <w:p w:rsidR="00C34E2C" w:rsidRPr="00C34E2C" w:rsidRDefault="00397012" w:rsidP="00BA20D9">
      <w:pPr>
        <w:numPr>
          <w:ilvl w:val="1"/>
          <w:numId w:val="12"/>
        </w:numPr>
        <w:spacing w:after="120"/>
        <w:ind w:left="1434" w:hanging="357"/>
        <w:rPr>
          <w:rFonts w:eastAsia="MS Mincho"/>
          <w:lang w:eastAsia="ja-JP"/>
        </w:rPr>
      </w:pPr>
      <w:r w:rsidRPr="000C2C48">
        <w:rPr>
          <w:rFonts w:eastAsia="MS Mincho"/>
          <w:lang w:eastAsia="ja-JP"/>
        </w:rPr>
        <w:t>Flexibility</w:t>
      </w:r>
      <w:r>
        <w:rPr>
          <w:rFonts w:eastAsia="MS Mincho"/>
          <w:lang w:eastAsia="ja-JP"/>
        </w:rPr>
        <w:t xml:space="preserve"> (e.g., variable code length, code rate</w:t>
      </w:r>
      <w:r w:rsidRPr="00C77846">
        <w:rPr>
          <w:rFonts w:eastAsia="MS Mincho"/>
          <w:lang w:eastAsia="ja-JP"/>
        </w:rPr>
        <w:t>, HARQ (</w:t>
      </w:r>
      <w:r>
        <w:rPr>
          <w:rFonts w:eastAsia="MS Mincho"/>
          <w:lang w:eastAsia="ja-JP"/>
        </w:rPr>
        <w:t xml:space="preserve">as applicable </w:t>
      </w:r>
      <w:r w:rsidRPr="00C77846">
        <w:rPr>
          <w:rFonts w:eastAsia="MS Mincho"/>
          <w:lang w:eastAsia="ja-JP"/>
        </w:rPr>
        <w:t>for particular</w:t>
      </w:r>
      <w:r>
        <w:rPr>
          <w:rFonts w:eastAsia="MS Mincho"/>
          <w:lang w:eastAsia="ja-JP"/>
        </w:rPr>
        <w:t xml:space="preserve"> scenario(s)))</w:t>
      </w:r>
    </w:p>
    <w:p w:rsidR="008F3BDA" w:rsidRPr="00BA20D9" w:rsidRDefault="00C34E2C" w:rsidP="00394BC6">
      <w:pPr>
        <w:spacing w:after="120"/>
        <w:jc w:val="both"/>
        <w:rPr>
          <w:rFonts w:eastAsia="宋体"/>
          <w:szCs w:val="20"/>
          <w:lang w:eastAsia="zh-CN"/>
        </w:rPr>
      </w:pPr>
      <w:r w:rsidRPr="00BA20D9">
        <w:rPr>
          <w:rFonts w:eastAsia="宋体" w:hint="eastAsia"/>
          <w:szCs w:val="20"/>
          <w:lang w:eastAsia="zh-CN"/>
        </w:rPr>
        <w:t>To i</w:t>
      </w:r>
      <w:r w:rsidR="008F3BDA" w:rsidRPr="00BA20D9">
        <w:rPr>
          <w:rFonts w:eastAsia="MS Mincho"/>
          <w:szCs w:val="20"/>
          <w:lang w:eastAsia="ja-JP"/>
        </w:rPr>
        <w:t>dentif</w:t>
      </w:r>
      <w:r w:rsidR="008F3BDA" w:rsidRPr="00BA20D9">
        <w:rPr>
          <w:rFonts w:eastAsia="宋体" w:hint="eastAsia"/>
          <w:szCs w:val="20"/>
          <w:lang w:eastAsia="zh-CN"/>
        </w:rPr>
        <w:t>y</w:t>
      </w:r>
      <w:r w:rsidRPr="00BA20D9">
        <w:rPr>
          <w:rFonts w:eastAsia="MS Mincho"/>
          <w:szCs w:val="20"/>
          <w:lang w:eastAsia="ja-JP"/>
        </w:rPr>
        <w:t xml:space="preserve"> </w:t>
      </w:r>
      <w:r w:rsidR="00F82A2D" w:rsidRPr="00BA20D9">
        <w:rPr>
          <w:rFonts w:eastAsia="宋体" w:hint="eastAsia"/>
          <w:szCs w:val="20"/>
          <w:lang w:eastAsia="zh-CN"/>
        </w:rPr>
        <w:t xml:space="preserve">different </w:t>
      </w:r>
      <w:r w:rsidRPr="00BA20D9">
        <w:rPr>
          <w:rFonts w:eastAsia="MS Mincho"/>
          <w:szCs w:val="20"/>
          <w:lang w:eastAsia="ja-JP"/>
        </w:rPr>
        <w:t xml:space="preserve">channel coding </w:t>
      </w:r>
      <w:r w:rsidR="00F82A2D" w:rsidRPr="00BA20D9">
        <w:rPr>
          <w:rFonts w:eastAsia="宋体" w:hint="eastAsia"/>
          <w:szCs w:val="20"/>
          <w:lang w:eastAsia="zh-CN"/>
        </w:rPr>
        <w:t>candidates</w:t>
      </w:r>
      <w:r w:rsidRPr="00BA20D9">
        <w:rPr>
          <w:rFonts w:eastAsia="MS Mincho"/>
          <w:szCs w:val="20"/>
          <w:lang w:eastAsia="ja-JP"/>
        </w:rPr>
        <w:t xml:space="preserve"> for each usage scenario</w:t>
      </w:r>
      <w:r w:rsidRPr="00BA20D9">
        <w:rPr>
          <w:rFonts w:eastAsia="宋体" w:hint="eastAsia"/>
          <w:szCs w:val="20"/>
          <w:lang w:eastAsia="zh-CN"/>
        </w:rPr>
        <w:t>, t</w:t>
      </w:r>
      <w:r w:rsidR="00397012" w:rsidRPr="00BA20D9">
        <w:rPr>
          <w:rFonts w:eastAsia="宋体" w:hint="eastAsia"/>
          <w:szCs w:val="20"/>
          <w:lang w:eastAsia="zh-CN"/>
        </w:rPr>
        <w:t>he</w:t>
      </w:r>
      <w:r w:rsidR="00397012" w:rsidRPr="00BA20D9">
        <w:rPr>
          <w:rFonts w:hint="eastAsia"/>
          <w:szCs w:val="20"/>
          <w:lang w:eastAsia="zh-CN"/>
        </w:rPr>
        <w:t xml:space="preserve"> evaluation methodolog</w:t>
      </w:r>
      <w:r w:rsidR="00397012" w:rsidRPr="00BA20D9">
        <w:rPr>
          <w:rFonts w:eastAsia="宋体" w:hint="eastAsia"/>
          <w:szCs w:val="20"/>
          <w:lang w:eastAsia="zh-CN"/>
        </w:rPr>
        <w:t>y</w:t>
      </w:r>
      <w:r w:rsidR="00397012" w:rsidRPr="00BA20D9">
        <w:rPr>
          <w:rFonts w:hint="eastAsia"/>
          <w:szCs w:val="20"/>
          <w:lang w:eastAsia="zh-CN"/>
        </w:rPr>
        <w:t xml:space="preserve"> and assumption </w:t>
      </w:r>
      <w:r w:rsidRPr="00BA20D9">
        <w:rPr>
          <w:rFonts w:eastAsia="宋体" w:hint="eastAsia"/>
          <w:szCs w:val="20"/>
          <w:lang w:eastAsia="zh-CN"/>
        </w:rPr>
        <w:t xml:space="preserve">on AWGN channel </w:t>
      </w:r>
      <w:r w:rsidR="00397012" w:rsidRPr="00BA20D9">
        <w:rPr>
          <w:rFonts w:hint="eastAsia"/>
          <w:szCs w:val="20"/>
          <w:lang w:eastAsia="zh-CN"/>
        </w:rPr>
        <w:t xml:space="preserve">were </w:t>
      </w:r>
      <w:r w:rsidRPr="00BA20D9">
        <w:rPr>
          <w:rFonts w:eastAsia="宋体" w:hint="eastAsia"/>
          <w:szCs w:val="20"/>
          <w:lang w:eastAsia="zh-CN"/>
        </w:rPr>
        <w:t xml:space="preserve">also </w:t>
      </w:r>
      <w:r w:rsidR="00397012" w:rsidRPr="00BA20D9">
        <w:rPr>
          <w:rFonts w:hint="eastAsia"/>
          <w:szCs w:val="20"/>
          <w:lang w:eastAsia="zh-CN"/>
        </w:rPr>
        <w:t>discussed and agreed</w:t>
      </w:r>
      <w:r w:rsidR="00397012" w:rsidRPr="00BA20D9">
        <w:rPr>
          <w:rFonts w:eastAsia="宋体" w:hint="eastAsia"/>
          <w:szCs w:val="20"/>
          <w:lang w:eastAsia="zh-CN"/>
        </w:rPr>
        <w:t xml:space="preserve"> [1]</w:t>
      </w:r>
      <w:r w:rsidR="00A90A2B" w:rsidRPr="00BA20D9">
        <w:rPr>
          <w:rFonts w:eastAsia="宋体" w:hint="eastAsia"/>
          <w:szCs w:val="20"/>
          <w:lang w:eastAsia="zh-CN"/>
        </w:rPr>
        <w:t xml:space="preserve">. </w:t>
      </w:r>
      <w:r w:rsidR="008F3BDA" w:rsidRPr="00BA20D9">
        <w:rPr>
          <w:rFonts w:hint="eastAsia"/>
          <w:szCs w:val="20"/>
          <w:lang w:eastAsia="zh-CN"/>
        </w:rPr>
        <w:t xml:space="preserve">In this contribution, </w:t>
      </w:r>
      <w:r w:rsidR="008F3BDA" w:rsidRPr="00BA20D9">
        <w:rPr>
          <w:rFonts w:eastAsia="宋体" w:hint="eastAsia"/>
          <w:szCs w:val="20"/>
          <w:lang w:eastAsia="zh-CN"/>
        </w:rPr>
        <w:t>we</w:t>
      </w:r>
      <w:r w:rsidR="00F82A2D" w:rsidRPr="00BA20D9">
        <w:rPr>
          <w:rFonts w:eastAsia="宋体" w:hint="eastAsia"/>
          <w:szCs w:val="20"/>
          <w:lang w:eastAsia="zh-CN"/>
        </w:rPr>
        <w:t xml:space="preserve"> provide </w:t>
      </w:r>
      <w:r w:rsidR="00BA20D9" w:rsidRPr="00BA20D9">
        <w:rPr>
          <w:rFonts w:eastAsia="宋体" w:hint="eastAsia"/>
          <w:szCs w:val="20"/>
          <w:lang w:eastAsia="zh-CN"/>
        </w:rPr>
        <w:t>further d</w:t>
      </w:r>
      <w:r w:rsidR="00BA20D9" w:rsidRPr="00BA20D9">
        <w:rPr>
          <w:rFonts w:eastAsia="宋体"/>
          <w:szCs w:val="20"/>
          <w:lang w:eastAsia="zh-CN"/>
        </w:rPr>
        <w:t>iscussion on link-level evaluation assumptions</w:t>
      </w:r>
      <w:r w:rsidR="008C1ECE">
        <w:rPr>
          <w:rFonts w:eastAsia="宋体" w:hint="eastAsia"/>
          <w:szCs w:val="20"/>
          <w:lang w:eastAsia="zh-CN"/>
        </w:rPr>
        <w:t xml:space="preserve"> for 5G channel coding</w:t>
      </w:r>
      <w:r w:rsidR="008F3BDA" w:rsidRPr="00BA20D9">
        <w:rPr>
          <w:rFonts w:hint="eastAsia"/>
          <w:szCs w:val="20"/>
          <w:lang w:eastAsia="zh-CN"/>
        </w:rPr>
        <w:t>.</w:t>
      </w:r>
    </w:p>
    <w:p w:rsidR="0014689B" w:rsidRPr="0014689B" w:rsidRDefault="00C369C2" w:rsidP="0014689B">
      <w:pPr>
        <w:pStyle w:val="1"/>
        <w:spacing w:before="0" w:after="0" w:line="360" w:lineRule="auto"/>
        <w:jc w:val="both"/>
      </w:pPr>
      <w:r>
        <w:rPr>
          <w:rFonts w:hint="eastAsia"/>
        </w:rPr>
        <w:t>Discussion</w:t>
      </w:r>
    </w:p>
    <w:p w:rsidR="00D65DE7" w:rsidRPr="0014689B" w:rsidRDefault="00D65DE7" w:rsidP="00D65DE7">
      <w:pPr>
        <w:numPr>
          <w:ilvl w:val="1"/>
          <w:numId w:val="1"/>
        </w:numPr>
        <w:kinsoku w:val="0"/>
        <w:overflowPunct w:val="0"/>
        <w:spacing w:after="120"/>
        <w:jc w:val="both"/>
        <w:textAlignment w:val="baseline"/>
        <w:rPr>
          <w:rFonts w:eastAsia="宋体"/>
          <w:b/>
          <w:color w:val="000000"/>
          <w:sz w:val="22"/>
          <w:szCs w:val="22"/>
          <w:lang w:eastAsia="zh-CN"/>
        </w:rPr>
      </w:pPr>
      <w:r w:rsidRPr="00027C5B">
        <w:rPr>
          <w:rFonts w:eastAsia="MS Mincho"/>
          <w:b/>
          <w:sz w:val="22"/>
          <w:szCs w:val="22"/>
          <w:lang w:eastAsia="ja-JP"/>
        </w:rPr>
        <w:t>Simulation assumptions</w:t>
      </w:r>
      <w:r w:rsidRPr="00027C5B">
        <w:rPr>
          <w:rFonts w:eastAsia="宋体" w:hint="eastAsia"/>
          <w:b/>
          <w:sz w:val="22"/>
          <w:szCs w:val="22"/>
          <w:lang w:eastAsia="zh-CN"/>
        </w:rPr>
        <w:t xml:space="preserve"> on </w:t>
      </w:r>
      <w:r w:rsidR="001D44A8">
        <w:rPr>
          <w:rFonts w:eastAsia="宋体" w:hint="eastAsia"/>
          <w:b/>
          <w:sz w:val="22"/>
          <w:szCs w:val="22"/>
          <w:lang w:eastAsia="zh-CN"/>
        </w:rPr>
        <w:t xml:space="preserve">the </w:t>
      </w:r>
      <w:r w:rsidRPr="00027C5B">
        <w:rPr>
          <w:rFonts w:eastAsia="宋体" w:hint="eastAsia"/>
          <w:b/>
          <w:sz w:val="22"/>
          <w:szCs w:val="22"/>
          <w:lang w:eastAsia="zh-CN"/>
        </w:rPr>
        <w:t>fading channel</w:t>
      </w:r>
    </w:p>
    <w:p w:rsidR="00934286" w:rsidRPr="00934286" w:rsidRDefault="00A05525" w:rsidP="00934286">
      <w:pPr>
        <w:kinsoku w:val="0"/>
        <w:overflowPunct w:val="0"/>
        <w:spacing w:after="120"/>
        <w:ind w:leftChars="150" w:left="300"/>
        <w:jc w:val="both"/>
        <w:textAlignment w:val="baseline"/>
        <w:rPr>
          <w:rFonts w:eastAsia="宋体"/>
          <w:b/>
          <w:color w:val="000000"/>
          <w:kern w:val="24"/>
          <w:szCs w:val="20"/>
          <w:u w:val="single"/>
          <w:lang w:eastAsia="zh-CN"/>
        </w:rPr>
      </w:pPr>
      <w:r>
        <w:rPr>
          <w:rFonts w:eastAsiaTheme="minorEastAsia" w:hint="eastAsia"/>
          <w:szCs w:val="20"/>
          <w:lang w:eastAsia="zh-CN"/>
        </w:rPr>
        <w:t>P</w:t>
      </w:r>
      <w:r w:rsidR="00934286" w:rsidRPr="00934286">
        <w:rPr>
          <w:rFonts w:eastAsiaTheme="minorEastAsia"/>
          <w:szCs w:val="20"/>
          <w:lang w:eastAsia="zh-CN"/>
        </w:rPr>
        <w:t xml:space="preserve">erformance evaluation </w:t>
      </w:r>
      <w:r>
        <w:rPr>
          <w:rFonts w:eastAsiaTheme="minorEastAsia" w:hint="eastAsia"/>
          <w:szCs w:val="20"/>
          <w:lang w:eastAsia="zh-CN"/>
        </w:rPr>
        <w:t>on</w:t>
      </w:r>
      <w:r w:rsidR="00934286" w:rsidRPr="00934286">
        <w:rPr>
          <w:rFonts w:eastAsiaTheme="minorEastAsia"/>
          <w:szCs w:val="20"/>
          <w:lang w:eastAsia="zh-CN"/>
        </w:rPr>
        <w:t xml:space="preserve"> AWGN channel</w:t>
      </w:r>
      <w:r>
        <w:rPr>
          <w:rFonts w:eastAsiaTheme="minorEastAsia" w:hint="eastAsia"/>
          <w:szCs w:val="20"/>
          <w:lang w:eastAsia="zh-CN"/>
        </w:rPr>
        <w:t xml:space="preserve"> can provide i</w:t>
      </w:r>
      <w:r w:rsidR="00921A19">
        <w:rPr>
          <w:rFonts w:eastAsiaTheme="minorEastAsia" w:hint="eastAsia"/>
          <w:szCs w:val="20"/>
          <w:lang w:eastAsia="zh-CN"/>
        </w:rPr>
        <w:t>nitial</w:t>
      </w:r>
      <w:r w:rsidRPr="00A05525" w:rsidDel="00A05525">
        <w:rPr>
          <w:rFonts w:eastAsiaTheme="minorEastAsia" w:hint="eastAsia"/>
          <w:szCs w:val="20"/>
          <w:lang w:eastAsia="zh-CN"/>
        </w:rPr>
        <w:t xml:space="preserve"> </w:t>
      </w:r>
      <w:r w:rsidR="00921A19">
        <w:rPr>
          <w:rFonts w:eastAsiaTheme="minorEastAsia" w:hint="eastAsia"/>
          <w:szCs w:val="20"/>
          <w:lang w:eastAsia="zh-CN"/>
        </w:rPr>
        <w:t>performance comparison</w:t>
      </w:r>
      <w:r w:rsidR="004D1E5D" w:rsidRPr="004D1E5D">
        <w:rPr>
          <w:rFonts w:eastAsiaTheme="minorEastAsia" w:hint="eastAsia"/>
          <w:szCs w:val="20"/>
          <w:lang w:eastAsia="zh-CN"/>
        </w:rPr>
        <w:t xml:space="preserve"> </w:t>
      </w:r>
      <w:r w:rsidR="004D1E5D" w:rsidRPr="00A05525">
        <w:rPr>
          <w:rFonts w:eastAsiaTheme="minorEastAsia" w:hint="eastAsia"/>
          <w:szCs w:val="20"/>
          <w:lang w:eastAsia="zh-CN"/>
        </w:rPr>
        <w:t>of</w:t>
      </w:r>
      <w:r w:rsidR="004D1E5D">
        <w:rPr>
          <w:rFonts w:eastAsiaTheme="minorEastAsia" w:hint="eastAsia"/>
          <w:szCs w:val="20"/>
          <w:lang w:eastAsia="zh-CN"/>
        </w:rPr>
        <w:t xml:space="preserve"> channel coding </w:t>
      </w:r>
      <w:r w:rsidR="00051125">
        <w:rPr>
          <w:rFonts w:eastAsiaTheme="minorEastAsia" w:hint="eastAsia"/>
          <w:szCs w:val="20"/>
          <w:lang w:eastAsia="zh-CN"/>
        </w:rPr>
        <w:t xml:space="preserve">   </w:t>
      </w:r>
      <w:r w:rsidR="004D1E5D">
        <w:rPr>
          <w:rFonts w:eastAsiaTheme="minorEastAsia" w:hint="eastAsia"/>
          <w:szCs w:val="20"/>
          <w:lang w:eastAsia="zh-CN"/>
        </w:rPr>
        <w:t>candidates</w:t>
      </w:r>
      <w:r w:rsidR="00921A19">
        <w:rPr>
          <w:rFonts w:eastAsiaTheme="minorEastAsia" w:hint="eastAsia"/>
          <w:szCs w:val="20"/>
          <w:lang w:eastAsia="zh-CN"/>
        </w:rPr>
        <w:t>.</w:t>
      </w:r>
      <w:r w:rsidR="004D1E5D">
        <w:rPr>
          <w:rFonts w:eastAsiaTheme="minorEastAsia" w:hint="eastAsia"/>
          <w:szCs w:val="20"/>
          <w:lang w:eastAsia="zh-CN"/>
        </w:rPr>
        <w:t xml:space="preserve"> To achieve </w:t>
      </w:r>
      <w:r w:rsidR="00F4667B">
        <w:rPr>
          <w:rFonts w:eastAsiaTheme="minorEastAsia"/>
          <w:szCs w:val="20"/>
          <w:lang w:eastAsia="zh-CN"/>
        </w:rPr>
        <w:t>accurate</w:t>
      </w:r>
      <w:r w:rsidR="00F4667B">
        <w:rPr>
          <w:rFonts w:eastAsiaTheme="minorEastAsia" w:hint="eastAsia"/>
          <w:szCs w:val="20"/>
          <w:lang w:eastAsia="zh-CN"/>
        </w:rPr>
        <w:t xml:space="preserve"> coding gain on real</w:t>
      </w:r>
      <w:r w:rsidR="00004B36">
        <w:rPr>
          <w:rFonts w:eastAsiaTheme="minorEastAsia" w:hint="eastAsia"/>
          <w:szCs w:val="20"/>
          <w:lang w:eastAsia="zh-CN"/>
        </w:rPr>
        <w:t>istic</w:t>
      </w:r>
      <w:r w:rsidR="00F4667B">
        <w:rPr>
          <w:rFonts w:eastAsiaTheme="minorEastAsia" w:hint="eastAsia"/>
          <w:szCs w:val="20"/>
          <w:lang w:eastAsia="zh-CN"/>
        </w:rPr>
        <w:t xml:space="preserve"> </w:t>
      </w:r>
      <w:r w:rsidR="00F4667B">
        <w:rPr>
          <w:rFonts w:eastAsiaTheme="minorEastAsia"/>
          <w:szCs w:val="20"/>
          <w:lang w:eastAsia="zh-CN"/>
        </w:rPr>
        <w:t>transmission</w:t>
      </w:r>
      <w:r w:rsidR="00F4667B">
        <w:rPr>
          <w:rFonts w:eastAsiaTheme="minorEastAsia" w:hint="eastAsia"/>
          <w:szCs w:val="20"/>
          <w:lang w:eastAsia="zh-CN"/>
        </w:rPr>
        <w:t xml:space="preserve"> environments, s</w:t>
      </w:r>
      <w:r w:rsidR="004D1E5D">
        <w:rPr>
          <w:rFonts w:eastAsiaTheme="minorEastAsia" w:hint="eastAsia"/>
          <w:szCs w:val="20"/>
          <w:lang w:eastAsia="zh-CN"/>
        </w:rPr>
        <w:t>imulation</w:t>
      </w:r>
      <w:r w:rsidR="004E3917">
        <w:rPr>
          <w:rFonts w:eastAsiaTheme="minorEastAsia" w:hint="eastAsia"/>
          <w:szCs w:val="20"/>
          <w:lang w:eastAsia="zh-CN"/>
        </w:rPr>
        <w:t>s</w:t>
      </w:r>
      <w:r w:rsidR="004D1E5D">
        <w:rPr>
          <w:rFonts w:eastAsiaTheme="minorEastAsia" w:hint="eastAsia"/>
          <w:szCs w:val="20"/>
          <w:lang w:eastAsia="zh-CN"/>
        </w:rPr>
        <w:t xml:space="preserve"> on fading </w:t>
      </w:r>
      <w:r w:rsidR="00051125">
        <w:rPr>
          <w:rFonts w:eastAsiaTheme="minorEastAsia" w:hint="eastAsia"/>
          <w:szCs w:val="20"/>
          <w:lang w:eastAsia="zh-CN"/>
        </w:rPr>
        <w:t xml:space="preserve"> </w:t>
      </w:r>
      <w:r w:rsidR="004D1E5D">
        <w:rPr>
          <w:rFonts w:eastAsiaTheme="minorEastAsia" w:hint="eastAsia"/>
          <w:szCs w:val="20"/>
          <w:lang w:eastAsia="zh-CN"/>
        </w:rPr>
        <w:t xml:space="preserve">channel is </w:t>
      </w:r>
      <w:r w:rsidR="004E3917">
        <w:rPr>
          <w:rFonts w:eastAsiaTheme="minorEastAsia" w:hint="eastAsia"/>
          <w:szCs w:val="20"/>
          <w:lang w:eastAsia="zh-CN"/>
        </w:rPr>
        <w:t>essential</w:t>
      </w:r>
      <w:r w:rsidR="00F4667B">
        <w:rPr>
          <w:rFonts w:eastAsiaTheme="minorEastAsia" w:hint="eastAsia"/>
          <w:szCs w:val="20"/>
          <w:lang w:eastAsia="zh-CN"/>
        </w:rPr>
        <w:t xml:space="preserve"> for 5G channel coding scheme selection.</w:t>
      </w:r>
    </w:p>
    <w:p w:rsidR="00027C5B" w:rsidRPr="00027C5B" w:rsidRDefault="00027C5B" w:rsidP="00027C5B">
      <w:pPr>
        <w:numPr>
          <w:ilvl w:val="0"/>
          <w:numId w:val="19"/>
        </w:numPr>
        <w:kinsoku w:val="0"/>
        <w:overflowPunct w:val="0"/>
        <w:spacing w:before="120" w:after="120"/>
        <w:jc w:val="both"/>
        <w:textAlignment w:val="baseline"/>
        <w:rPr>
          <w:rFonts w:eastAsia="宋体"/>
          <w:b/>
          <w:color w:val="000000"/>
          <w:szCs w:val="20"/>
          <w:u w:val="single"/>
          <w:lang w:eastAsia="zh-CN"/>
        </w:rPr>
      </w:pPr>
      <w:r w:rsidRPr="00027C5B">
        <w:rPr>
          <w:rFonts w:eastAsia="宋体" w:hint="eastAsia"/>
          <w:b/>
          <w:color w:val="000000"/>
          <w:kern w:val="24"/>
          <w:szCs w:val="20"/>
          <w:u w:val="single"/>
          <w:lang w:eastAsia="zh-CN"/>
        </w:rPr>
        <w:t>A</w:t>
      </w:r>
      <w:r w:rsidRPr="00027C5B">
        <w:rPr>
          <w:b/>
          <w:color w:val="000000"/>
          <w:kern w:val="24"/>
          <w:szCs w:val="20"/>
          <w:u w:val="single"/>
          <w:lang w:eastAsia="ko-KR"/>
        </w:rPr>
        <w:t xml:space="preserve">ntenna </w:t>
      </w:r>
      <w:r w:rsidRPr="00027C5B">
        <w:rPr>
          <w:rFonts w:eastAsia="宋体"/>
          <w:b/>
          <w:color w:val="000000"/>
          <w:kern w:val="24"/>
          <w:szCs w:val="20"/>
          <w:u w:val="single"/>
          <w:lang w:eastAsia="ko-KR"/>
        </w:rPr>
        <w:t>configuration</w:t>
      </w:r>
    </w:p>
    <w:p w:rsidR="00027C5B" w:rsidRDefault="0014689B" w:rsidP="00992855">
      <w:pPr>
        <w:kinsoku w:val="0"/>
        <w:overflowPunct w:val="0"/>
        <w:spacing w:after="120"/>
        <w:ind w:leftChars="200" w:left="400"/>
        <w:jc w:val="both"/>
        <w:textAlignment w:val="baseline"/>
        <w:rPr>
          <w:rFonts w:eastAsia="宋体"/>
          <w:szCs w:val="20"/>
          <w:lang w:eastAsia="zh-CN"/>
        </w:rPr>
      </w:pPr>
      <w:r>
        <w:rPr>
          <w:rFonts w:eastAsia="宋体" w:hint="eastAsia"/>
          <w:szCs w:val="20"/>
          <w:lang w:eastAsia="zh-CN"/>
        </w:rPr>
        <w:t>P</w:t>
      </w:r>
      <w:r w:rsidR="00B31BD3">
        <w:rPr>
          <w:rFonts w:eastAsia="宋体" w:hint="eastAsia"/>
          <w:szCs w:val="20"/>
          <w:lang w:eastAsia="zh-CN"/>
        </w:rPr>
        <w:t>erformance evaluation</w:t>
      </w:r>
      <w:r w:rsidR="008E5DEB">
        <w:rPr>
          <w:rFonts w:eastAsia="宋体" w:hint="eastAsia"/>
          <w:szCs w:val="20"/>
          <w:lang w:eastAsia="zh-CN"/>
        </w:rPr>
        <w:t xml:space="preserve"> </w:t>
      </w:r>
      <w:r w:rsidR="00207DC9">
        <w:rPr>
          <w:rFonts w:eastAsia="宋体" w:hint="eastAsia"/>
          <w:szCs w:val="20"/>
          <w:lang w:eastAsia="zh-CN"/>
        </w:rPr>
        <w:t xml:space="preserve">of </w:t>
      </w:r>
      <w:r w:rsidR="008E5DEB">
        <w:rPr>
          <w:rFonts w:eastAsia="宋体" w:hint="eastAsia"/>
          <w:szCs w:val="20"/>
          <w:lang w:eastAsia="zh-CN"/>
        </w:rPr>
        <w:t xml:space="preserve">single </w:t>
      </w:r>
      <w:r w:rsidR="00D206DE">
        <w:rPr>
          <w:rFonts w:eastAsia="宋体" w:hint="eastAsia"/>
          <w:szCs w:val="20"/>
          <w:lang w:eastAsia="zh-CN"/>
        </w:rPr>
        <w:t>spatial stream</w:t>
      </w:r>
      <w:r w:rsidR="00207DC9">
        <w:rPr>
          <w:rFonts w:eastAsia="宋体" w:hint="eastAsia"/>
          <w:szCs w:val="20"/>
          <w:lang w:eastAsia="zh-CN"/>
        </w:rPr>
        <w:t xml:space="preserve"> transmission</w:t>
      </w:r>
      <w:r w:rsidR="0002434E">
        <w:rPr>
          <w:rFonts w:eastAsia="宋体" w:hint="eastAsia"/>
          <w:szCs w:val="20"/>
          <w:lang w:eastAsia="zh-CN"/>
        </w:rPr>
        <w:t xml:space="preserve"> </w:t>
      </w:r>
      <w:r w:rsidR="00D206DE">
        <w:rPr>
          <w:rFonts w:eastAsia="宋体" w:hint="eastAsia"/>
          <w:szCs w:val="20"/>
          <w:lang w:eastAsia="zh-CN"/>
        </w:rPr>
        <w:t xml:space="preserve">is </w:t>
      </w:r>
      <w:r w:rsidR="00D206DE">
        <w:rPr>
          <w:rFonts w:eastAsia="宋体"/>
          <w:szCs w:val="20"/>
          <w:lang w:eastAsia="zh-CN"/>
        </w:rPr>
        <w:t>sufficient</w:t>
      </w:r>
      <w:r w:rsidR="00D206DE">
        <w:rPr>
          <w:rFonts w:eastAsia="宋体" w:hint="eastAsia"/>
          <w:szCs w:val="20"/>
          <w:lang w:eastAsia="zh-CN"/>
        </w:rPr>
        <w:t xml:space="preserve"> for channel coding.</w:t>
      </w:r>
      <w:r w:rsidR="007B4E27">
        <w:rPr>
          <w:rFonts w:eastAsia="宋体" w:hint="eastAsia"/>
          <w:szCs w:val="20"/>
          <w:lang w:eastAsia="zh-CN"/>
        </w:rPr>
        <w:t xml:space="preserve"> </w:t>
      </w:r>
      <w:r w:rsidR="00D206DE">
        <w:rPr>
          <w:rFonts w:eastAsia="宋体" w:hint="eastAsia"/>
          <w:szCs w:val="20"/>
          <w:lang w:eastAsia="zh-CN"/>
        </w:rPr>
        <w:t>I</w:t>
      </w:r>
      <w:r w:rsidR="00560FAD">
        <w:rPr>
          <w:rFonts w:eastAsia="宋体" w:hint="eastAsia"/>
          <w:szCs w:val="20"/>
          <w:lang w:eastAsia="zh-CN"/>
        </w:rPr>
        <w:t xml:space="preserve">f </w:t>
      </w:r>
      <w:r w:rsidR="00AE6164">
        <w:rPr>
          <w:rFonts w:eastAsia="宋体"/>
          <w:szCs w:val="20"/>
          <w:lang w:eastAsia="zh-CN"/>
        </w:rPr>
        <w:t>spatial division multiplexing</w:t>
      </w:r>
      <w:r w:rsidR="00AE6164">
        <w:rPr>
          <w:rFonts w:eastAsia="宋体" w:hint="eastAsia"/>
          <w:szCs w:val="20"/>
          <w:lang w:eastAsia="zh-CN"/>
        </w:rPr>
        <w:t xml:space="preserve"> (SDM)</w:t>
      </w:r>
      <w:r w:rsidR="00560FAD">
        <w:rPr>
          <w:rFonts w:eastAsia="宋体" w:hint="eastAsia"/>
          <w:szCs w:val="20"/>
          <w:lang w:eastAsia="zh-CN"/>
        </w:rPr>
        <w:t xml:space="preserve"> </w:t>
      </w:r>
      <w:r>
        <w:rPr>
          <w:rFonts w:eastAsia="宋体" w:hint="eastAsia"/>
          <w:szCs w:val="20"/>
          <w:lang w:eastAsia="zh-CN"/>
        </w:rPr>
        <w:t xml:space="preserve">is </w:t>
      </w:r>
      <w:r w:rsidR="0002434E">
        <w:rPr>
          <w:rFonts w:eastAsia="宋体" w:hint="eastAsia"/>
          <w:szCs w:val="20"/>
          <w:lang w:eastAsia="zh-CN"/>
        </w:rPr>
        <w:t xml:space="preserve">supported, </w:t>
      </w:r>
      <w:r w:rsidR="00AE6164">
        <w:rPr>
          <w:rFonts w:eastAsia="宋体" w:hint="eastAsia"/>
          <w:szCs w:val="20"/>
          <w:lang w:eastAsia="zh-CN"/>
        </w:rPr>
        <w:t xml:space="preserve">to </w:t>
      </w:r>
      <w:r w:rsidR="00AE6164">
        <w:rPr>
          <w:rFonts w:eastAsia="宋体"/>
          <w:szCs w:val="20"/>
          <w:lang w:eastAsia="zh-CN"/>
        </w:rPr>
        <w:t>improve robustness of the link</w:t>
      </w:r>
      <w:r w:rsidR="00AE6164">
        <w:rPr>
          <w:rFonts w:eastAsia="宋体" w:hint="eastAsia"/>
          <w:szCs w:val="20"/>
          <w:lang w:eastAsia="zh-CN"/>
        </w:rPr>
        <w:t xml:space="preserve">, </w:t>
      </w:r>
      <w:r w:rsidR="00B31BD3">
        <w:rPr>
          <w:rFonts w:eastAsia="宋体" w:hint="eastAsia"/>
          <w:szCs w:val="20"/>
          <w:lang w:eastAsia="zh-CN"/>
        </w:rPr>
        <w:t>beamforming</w:t>
      </w:r>
      <w:r w:rsidR="008E5DEB">
        <w:rPr>
          <w:rFonts w:eastAsia="宋体" w:hint="eastAsia"/>
          <w:szCs w:val="20"/>
          <w:lang w:eastAsia="zh-CN"/>
        </w:rPr>
        <w:t xml:space="preserve"> </w:t>
      </w:r>
      <w:r w:rsidR="008E5DEB">
        <w:rPr>
          <w:rFonts w:eastAsia="宋体"/>
          <w:szCs w:val="20"/>
          <w:lang w:eastAsia="zh-CN"/>
        </w:rPr>
        <w:t>technique</w:t>
      </w:r>
      <w:r w:rsidR="00B31BD3">
        <w:rPr>
          <w:rFonts w:eastAsia="宋体" w:hint="eastAsia"/>
          <w:szCs w:val="20"/>
          <w:lang w:eastAsia="zh-CN"/>
        </w:rPr>
        <w:t>s</w:t>
      </w:r>
      <w:r w:rsidR="008E5DEB">
        <w:rPr>
          <w:rFonts w:eastAsia="宋体" w:hint="eastAsia"/>
          <w:szCs w:val="20"/>
          <w:lang w:eastAsia="zh-CN"/>
        </w:rPr>
        <w:t xml:space="preserve"> </w:t>
      </w:r>
      <w:r w:rsidR="00AE6164">
        <w:rPr>
          <w:rFonts w:eastAsia="宋体" w:hint="eastAsia"/>
          <w:szCs w:val="20"/>
          <w:lang w:eastAsia="zh-CN"/>
        </w:rPr>
        <w:t xml:space="preserve">for MIMO </w:t>
      </w:r>
      <w:r w:rsidR="00182897">
        <w:rPr>
          <w:rFonts w:eastAsia="宋体" w:hint="eastAsia"/>
          <w:szCs w:val="20"/>
          <w:lang w:eastAsia="zh-CN"/>
        </w:rPr>
        <w:t>transmission</w:t>
      </w:r>
      <w:r w:rsidR="00AE6164">
        <w:rPr>
          <w:rFonts w:eastAsia="宋体" w:hint="eastAsia"/>
          <w:szCs w:val="20"/>
          <w:lang w:eastAsia="zh-CN"/>
        </w:rPr>
        <w:t xml:space="preserve"> </w:t>
      </w:r>
      <w:r w:rsidR="00031D3C">
        <w:rPr>
          <w:rFonts w:eastAsia="宋体" w:hint="eastAsia"/>
          <w:szCs w:val="20"/>
          <w:lang w:eastAsia="zh-CN"/>
        </w:rPr>
        <w:t>will</w:t>
      </w:r>
      <w:r w:rsidR="0002434E">
        <w:rPr>
          <w:rFonts w:eastAsia="宋体" w:hint="eastAsia"/>
          <w:szCs w:val="20"/>
          <w:lang w:eastAsia="zh-CN"/>
        </w:rPr>
        <w:t xml:space="preserve"> be introduced which will increase complexity of simulation and </w:t>
      </w:r>
      <w:r>
        <w:rPr>
          <w:rFonts w:eastAsia="宋体" w:hint="eastAsia"/>
          <w:szCs w:val="20"/>
          <w:lang w:eastAsia="zh-CN"/>
        </w:rPr>
        <w:t xml:space="preserve">will not be desired to observe coding </w:t>
      </w:r>
      <w:r>
        <w:rPr>
          <w:rFonts w:eastAsia="宋体"/>
          <w:szCs w:val="20"/>
          <w:lang w:eastAsia="zh-CN"/>
        </w:rPr>
        <w:t>performance</w:t>
      </w:r>
      <w:r>
        <w:rPr>
          <w:rFonts w:eastAsia="宋体" w:hint="eastAsia"/>
          <w:szCs w:val="20"/>
          <w:lang w:eastAsia="zh-CN"/>
        </w:rPr>
        <w:t xml:space="preserve"> clearly</w:t>
      </w:r>
      <w:r w:rsidR="0002434E">
        <w:rPr>
          <w:rFonts w:eastAsia="宋体" w:hint="eastAsia"/>
          <w:szCs w:val="20"/>
          <w:lang w:eastAsia="zh-CN"/>
        </w:rPr>
        <w:t xml:space="preserve">. </w:t>
      </w:r>
    </w:p>
    <w:p w:rsidR="00B200D7" w:rsidRDefault="00B200D7" w:rsidP="00992855">
      <w:pPr>
        <w:kinsoku w:val="0"/>
        <w:overflowPunct w:val="0"/>
        <w:spacing w:after="120"/>
        <w:jc w:val="both"/>
        <w:textAlignment w:val="baseline"/>
        <w:rPr>
          <w:rFonts w:eastAsia="宋体"/>
          <w:b/>
          <w:i/>
          <w:szCs w:val="20"/>
          <w:lang w:eastAsia="zh-CN"/>
        </w:rPr>
      </w:pPr>
      <w:r w:rsidRPr="00B200D7">
        <w:rPr>
          <w:rFonts w:eastAsia="华文细黑"/>
          <w:b/>
          <w:bCs/>
          <w:i/>
          <w:iCs/>
          <w:color w:val="000000"/>
          <w:kern w:val="24"/>
          <w:szCs w:val="20"/>
        </w:rPr>
        <w:t>Proposal</w:t>
      </w:r>
      <w:r w:rsidRPr="00B200D7">
        <w:rPr>
          <w:rFonts w:eastAsia="华文细黑" w:hint="eastAsia"/>
          <w:b/>
          <w:bCs/>
          <w:i/>
          <w:iCs/>
          <w:color w:val="000000"/>
          <w:kern w:val="24"/>
          <w:szCs w:val="20"/>
          <w:lang w:eastAsia="zh-CN"/>
        </w:rPr>
        <w:t xml:space="preserve"> 1: </w:t>
      </w:r>
      <w:r w:rsidR="0014689B">
        <w:rPr>
          <w:rFonts w:eastAsia="宋体" w:hint="eastAsia"/>
          <w:b/>
          <w:i/>
          <w:szCs w:val="20"/>
          <w:lang w:eastAsia="zh-CN"/>
        </w:rPr>
        <w:t>A</w:t>
      </w:r>
      <w:r w:rsidRPr="00B200D7">
        <w:rPr>
          <w:rFonts w:eastAsia="宋体"/>
          <w:b/>
          <w:i/>
          <w:szCs w:val="20"/>
          <w:lang w:eastAsia="zh-CN"/>
        </w:rPr>
        <w:t>ntenna</w:t>
      </w:r>
      <w:r w:rsidRPr="00B200D7">
        <w:rPr>
          <w:rFonts w:eastAsia="宋体" w:hint="eastAsia"/>
          <w:b/>
          <w:i/>
          <w:szCs w:val="20"/>
          <w:lang w:eastAsia="zh-CN"/>
        </w:rPr>
        <w:t xml:space="preserve"> configuration with 1</w:t>
      </w:r>
      <w:r>
        <w:rPr>
          <w:rFonts w:eastAsia="宋体" w:hint="eastAsia"/>
          <w:b/>
          <w:i/>
          <w:szCs w:val="20"/>
          <w:lang w:eastAsia="zh-CN"/>
        </w:rPr>
        <w:t xml:space="preserve"> </w:t>
      </w:r>
      <w:r w:rsidRPr="00B200D7">
        <w:rPr>
          <w:rFonts w:eastAsia="宋体" w:hint="eastAsia"/>
          <w:b/>
          <w:i/>
          <w:szCs w:val="20"/>
          <w:lang w:eastAsia="zh-CN"/>
        </w:rPr>
        <w:t>Tx/1</w:t>
      </w:r>
      <w:r>
        <w:rPr>
          <w:rFonts w:eastAsia="宋体" w:hint="eastAsia"/>
          <w:b/>
          <w:i/>
          <w:szCs w:val="20"/>
          <w:lang w:eastAsia="zh-CN"/>
        </w:rPr>
        <w:t xml:space="preserve"> </w:t>
      </w:r>
      <w:r w:rsidRPr="00B200D7">
        <w:rPr>
          <w:rFonts w:eastAsia="宋体" w:hint="eastAsia"/>
          <w:b/>
          <w:i/>
          <w:szCs w:val="20"/>
          <w:lang w:eastAsia="zh-CN"/>
        </w:rPr>
        <w:t>Rx as baseline</w:t>
      </w:r>
      <w:r w:rsidR="0014689B">
        <w:rPr>
          <w:rFonts w:eastAsia="宋体" w:hint="eastAsia"/>
          <w:b/>
          <w:i/>
          <w:szCs w:val="20"/>
          <w:lang w:eastAsia="zh-CN"/>
        </w:rPr>
        <w:t xml:space="preserve"> </w:t>
      </w:r>
      <w:r w:rsidRPr="00B200D7">
        <w:rPr>
          <w:rFonts w:eastAsia="宋体" w:hint="eastAsia"/>
          <w:b/>
          <w:i/>
          <w:szCs w:val="20"/>
          <w:lang w:eastAsia="zh-CN"/>
        </w:rPr>
        <w:t>.</w:t>
      </w:r>
    </w:p>
    <w:p w:rsidR="00AD79D4" w:rsidRPr="00027C5B" w:rsidRDefault="00AD79D4" w:rsidP="00AD79D4">
      <w:pPr>
        <w:numPr>
          <w:ilvl w:val="0"/>
          <w:numId w:val="19"/>
        </w:numPr>
        <w:kinsoku w:val="0"/>
        <w:overflowPunct w:val="0"/>
        <w:spacing w:before="120" w:after="120"/>
        <w:jc w:val="both"/>
        <w:textAlignment w:val="baseline"/>
        <w:rPr>
          <w:rFonts w:eastAsia="宋体"/>
          <w:b/>
          <w:color w:val="000000"/>
          <w:szCs w:val="20"/>
          <w:u w:val="single"/>
          <w:lang w:eastAsia="zh-CN"/>
        </w:rPr>
      </w:pPr>
      <w:r>
        <w:rPr>
          <w:rFonts w:eastAsia="宋体" w:hint="eastAsia"/>
          <w:b/>
          <w:color w:val="000000"/>
          <w:kern w:val="24"/>
          <w:szCs w:val="20"/>
          <w:u w:val="single"/>
          <w:lang w:eastAsia="zh-CN"/>
        </w:rPr>
        <w:t>Fading channel model</w:t>
      </w:r>
      <w:r w:rsidR="00165489">
        <w:rPr>
          <w:rFonts w:eastAsia="宋体" w:hint="eastAsia"/>
          <w:b/>
          <w:color w:val="000000"/>
          <w:kern w:val="24"/>
          <w:szCs w:val="20"/>
          <w:u w:val="single"/>
          <w:lang w:eastAsia="zh-CN"/>
        </w:rPr>
        <w:t>s</w:t>
      </w:r>
    </w:p>
    <w:p w:rsidR="006D640A" w:rsidRDefault="00E646C7" w:rsidP="00992855">
      <w:pPr>
        <w:kinsoku w:val="0"/>
        <w:overflowPunct w:val="0"/>
        <w:spacing w:after="120"/>
        <w:ind w:leftChars="200" w:left="400"/>
        <w:jc w:val="both"/>
        <w:textAlignment w:val="baseline"/>
        <w:rPr>
          <w:rFonts w:eastAsia="宋体"/>
          <w:szCs w:val="20"/>
          <w:lang w:eastAsia="zh-CN"/>
        </w:rPr>
      </w:pPr>
      <w:r>
        <w:rPr>
          <w:rFonts w:eastAsia="宋体" w:hint="eastAsia"/>
          <w:szCs w:val="20"/>
          <w:lang w:eastAsia="zh-CN"/>
        </w:rPr>
        <w:t xml:space="preserve">To evaluate </w:t>
      </w:r>
      <w:r>
        <w:rPr>
          <w:rFonts w:eastAsia="宋体"/>
          <w:szCs w:val="20"/>
          <w:lang w:eastAsia="zh-CN"/>
        </w:rPr>
        <w:t>robustness</w:t>
      </w:r>
      <w:r>
        <w:rPr>
          <w:rFonts w:eastAsia="宋体" w:hint="eastAsia"/>
          <w:szCs w:val="20"/>
          <w:lang w:eastAsia="zh-CN"/>
        </w:rPr>
        <w:t xml:space="preserve"> of coding candidates </w:t>
      </w:r>
      <w:r w:rsidR="005E0000">
        <w:rPr>
          <w:rFonts w:eastAsia="宋体" w:hint="eastAsia"/>
          <w:szCs w:val="20"/>
          <w:lang w:eastAsia="zh-CN"/>
        </w:rPr>
        <w:t xml:space="preserve">on </w:t>
      </w:r>
      <w:r w:rsidR="00393EA7">
        <w:rPr>
          <w:rFonts w:eastAsia="宋体" w:hint="eastAsia"/>
          <w:szCs w:val="20"/>
          <w:lang w:eastAsia="zh-CN"/>
        </w:rPr>
        <w:t xml:space="preserve">different </w:t>
      </w:r>
      <w:r w:rsidR="005E0000">
        <w:rPr>
          <w:rFonts w:eastAsia="宋体" w:hint="eastAsia"/>
          <w:szCs w:val="20"/>
          <w:lang w:eastAsia="zh-CN"/>
        </w:rPr>
        <w:t>fading channel</w:t>
      </w:r>
      <w:r w:rsidR="00334C34">
        <w:rPr>
          <w:rFonts w:eastAsia="宋体" w:hint="eastAsia"/>
          <w:szCs w:val="20"/>
          <w:lang w:eastAsia="zh-CN"/>
        </w:rPr>
        <w:t>s</w:t>
      </w:r>
      <w:r w:rsidR="005E0000">
        <w:rPr>
          <w:rFonts w:eastAsia="宋体" w:hint="eastAsia"/>
          <w:szCs w:val="20"/>
          <w:lang w:eastAsia="zh-CN"/>
        </w:rPr>
        <w:t xml:space="preserve">, multiple channel models </w:t>
      </w:r>
      <w:r w:rsidR="00393EA7">
        <w:rPr>
          <w:rFonts w:eastAsia="宋体" w:hint="eastAsia"/>
          <w:szCs w:val="20"/>
          <w:lang w:eastAsia="zh-CN"/>
        </w:rPr>
        <w:t>should be</w:t>
      </w:r>
      <w:r w:rsidR="005E0000">
        <w:rPr>
          <w:rFonts w:eastAsia="宋体" w:hint="eastAsia"/>
          <w:szCs w:val="20"/>
          <w:lang w:eastAsia="zh-CN"/>
        </w:rPr>
        <w:t xml:space="preserve"> </w:t>
      </w:r>
      <w:r w:rsidR="00EF7273">
        <w:rPr>
          <w:rFonts w:eastAsia="宋体" w:hint="eastAsia"/>
          <w:szCs w:val="20"/>
          <w:lang w:eastAsia="zh-CN"/>
        </w:rPr>
        <w:t>considered</w:t>
      </w:r>
      <w:r w:rsidR="005E0000">
        <w:rPr>
          <w:rFonts w:eastAsia="宋体" w:hint="eastAsia"/>
          <w:szCs w:val="20"/>
          <w:lang w:eastAsia="zh-CN"/>
        </w:rPr>
        <w:t>.</w:t>
      </w:r>
      <w:r w:rsidR="00393EA7">
        <w:rPr>
          <w:rFonts w:eastAsia="宋体" w:hint="eastAsia"/>
          <w:szCs w:val="20"/>
          <w:lang w:eastAsia="zh-CN"/>
        </w:rPr>
        <w:t xml:space="preserve"> </w:t>
      </w:r>
      <w:r w:rsidR="0014689B">
        <w:rPr>
          <w:rFonts w:eastAsia="宋体" w:hint="eastAsia"/>
          <w:szCs w:val="20"/>
          <w:lang w:eastAsia="zh-CN"/>
        </w:rPr>
        <w:t>Considering immature new channel modeling</w:t>
      </w:r>
      <w:r w:rsidR="00556B4D">
        <w:rPr>
          <w:rFonts w:eastAsia="宋体" w:hint="eastAsia"/>
          <w:szCs w:val="20"/>
          <w:lang w:eastAsia="zh-CN"/>
        </w:rPr>
        <w:t>,</w:t>
      </w:r>
      <w:r w:rsidR="00EF7273">
        <w:rPr>
          <w:rFonts w:eastAsia="宋体" w:hint="eastAsia"/>
          <w:szCs w:val="20"/>
          <w:lang w:eastAsia="zh-CN"/>
        </w:rPr>
        <w:t xml:space="preserve"> existing 3GPP channel modes such as ETU, EPA, and EVA </w:t>
      </w:r>
      <w:r w:rsidR="0014689B">
        <w:rPr>
          <w:rFonts w:eastAsia="宋体" w:hint="eastAsia"/>
          <w:szCs w:val="20"/>
          <w:lang w:eastAsia="zh-CN"/>
        </w:rPr>
        <w:t>are preferred for</w:t>
      </w:r>
      <w:r w:rsidR="00EF7273">
        <w:rPr>
          <w:rFonts w:eastAsia="宋体" w:hint="eastAsia"/>
          <w:szCs w:val="20"/>
          <w:lang w:eastAsia="zh-CN"/>
        </w:rPr>
        <w:t xml:space="preserve"> </w:t>
      </w:r>
      <w:r w:rsidR="00C23C53">
        <w:rPr>
          <w:rFonts w:eastAsia="宋体" w:hint="eastAsia"/>
          <w:szCs w:val="20"/>
          <w:lang w:eastAsia="zh-CN"/>
        </w:rPr>
        <w:t>channel coding evaluation</w:t>
      </w:r>
      <w:r w:rsidR="0014689B">
        <w:rPr>
          <w:rFonts w:eastAsia="宋体" w:hint="eastAsia"/>
          <w:szCs w:val="20"/>
          <w:lang w:eastAsia="zh-CN"/>
        </w:rPr>
        <w:t>, which can well reflect different characteristic of fading channels, e.g. DS, speed</w:t>
      </w:r>
      <w:r w:rsidR="00C23C53">
        <w:rPr>
          <w:rFonts w:eastAsia="宋体" w:hint="eastAsia"/>
          <w:szCs w:val="20"/>
          <w:lang w:eastAsia="zh-CN"/>
        </w:rPr>
        <w:t xml:space="preserve">. </w:t>
      </w:r>
      <w:r w:rsidR="004B5F37">
        <w:rPr>
          <w:rFonts w:eastAsia="宋体" w:hint="eastAsia"/>
          <w:szCs w:val="20"/>
          <w:lang w:eastAsia="zh-CN"/>
        </w:rPr>
        <w:t xml:space="preserve">For </w:t>
      </w:r>
      <w:r w:rsidR="004B5F37" w:rsidRPr="00BA20D9">
        <w:rPr>
          <w:rFonts w:eastAsia="MS Mincho"/>
          <w:szCs w:val="20"/>
          <w:lang w:eastAsia="ja-JP"/>
        </w:rPr>
        <w:t xml:space="preserve">coding </w:t>
      </w:r>
      <w:r w:rsidR="004B5F37" w:rsidRPr="00BA20D9">
        <w:rPr>
          <w:rFonts w:eastAsia="宋体" w:hint="eastAsia"/>
          <w:szCs w:val="20"/>
          <w:lang w:eastAsia="zh-CN"/>
        </w:rPr>
        <w:t>candidates</w:t>
      </w:r>
      <w:r w:rsidR="004B5F37">
        <w:rPr>
          <w:rFonts w:eastAsia="宋体" w:hint="eastAsia"/>
          <w:szCs w:val="20"/>
          <w:lang w:eastAsia="zh-CN"/>
        </w:rPr>
        <w:t>, w</w:t>
      </w:r>
      <w:r w:rsidR="007C59E7">
        <w:rPr>
          <w:rFonts w:eastAsia="宋体" w:hint="eastAsia"/>
          <w:szCs w:val="20"/>
          <w:lang w:eastAsia="zh-CN"/>
        </w:rPr>
        <w:t>hether addition</w:t>
      </w:r>
      <w:r w:rsidR="00E32257">
        <w:rPr>
          <w:rFonts w:eastAsia="宋体" w:hint="eastAsia"/>
          <w:szCs w:val="20"/>
          <w:lang w:eastAsia="zh-CN"/>
        </w:rPr>
        <w:t>al</w:t>
      </w:r>
      <w:r w:rsidR="007C59E7">
        <w:rPr>
          <w:rFonts w:eastAsia="宋体" w:hint="eastAsia"/>
          <w:szCs w:val="20"/>
          <w:lang w:eastAsia="zh-CN"/>
        </w:rPr>
        <w:t xml:space="preserve"> efforts are needed </w:t>
      </w:r>
      <w:r w:rsidR="004B5F37">
        <w:rPr>
          <w:rFonts w:eastAsia="宋体" w:hint="eastAsia"/>
          <w:szCs w:val="20"/>
          <w:lang w:eastAsia="zh-CN"/>
        </w:rPr>
        <w:t xml:space="preserve">for </w:t>
      </w:r>
      <w:r w:rsidR="000E35D2">
        <w:rPr>
          <w:rFonts w:eastAsia="宋体" w:hint="eastAsia"/>
          <w:szCs w:val="20"/>
          <w:lang w:eastAsia="zh-CN"/>
        </w:rPr>
        <w:t>adapt</w:t>
      </w:r>
      <w:r w:rsidR="007C59E7">
        <w:rPr>
          <w:rFonts w:eastAsia="宋体" w:hint="eastAsia"/>
          <w:szCs w:val="20"/>
          <w:lang w:eastAsia="zh-CN"/>
        </w:rPr>
        <w:t>ation of different fading channels should be provided.</w:t>
      </w:r>
      <w:r w:rsidR="000E35D2">
        <w:rPr>
          <w:rFonts w:eastAsia="宋体" w:hint="eastAsia"/>
          <w:szCs w:val="20"/>
          <w:lang w:eastAsia="zh-CN"/>
        </w:rPr>
        <w:t xml:space="preserve"> </w:t>
      </w:r>
    </w:p>
    <w:p w:rsidR="007B4E27" w:rsidRPr="009A73B0" w:rsidRDefault="00EC66C3" w:rsidP="00992855">
      <w:pPr>
        <w:kinsoku w:val="0"/>
        <w:overflowPunct w:val="0"/>
        <w:spacing w:after="120"/>
        <w:jc w:val="both"/>
        <w:textAlignment w:val="baseline"/>
        <w:rPr>
          <w:rFonts w:eastAsia="宋体"/>
          <w:b/>
          <w:i/>
          <w:szCs w:val="20"/>
          <w:lang w:eastAsia="zh-CN"/>
        </w:rPr>
      </w:pPr>
      <w:r w:rsidRPr="00B200D7">
        <w:rPr>
          <w:rFonts w:eastAsia="华文细黑"/>
          <w:b/>
          <w:bCs/>
          <w:i/>
          <w:iCs/>
          <w:color w:val="000000"/>
          <w:kern w:val="24"/>
          <w:szCs w:val="20"/>
        </w:rPr>
        <w:t>Proposal</w:t>
      </w:r>
      <w:r w:rsidRPr="00B200D7">
        <w:rPr>
          <w:rFonts w:eastAsia="华文细黑" w:hint="eastAsia"/>
          <w:b/>
          <w:bCs/>
          <w:i/>
          <w:iCs/>
          <w:color w:val="000000"/>
          <w:kern w:val="24"/>
          <w:szCs w:val="20"/>
          <w:lang w:eastAsia="zh-CN"/>
        </w:rPr>
        <w:t xml:space="preserve"> </w:t>
      </w:r>
      <w:r>
        <w:rPr>
          <w:rFonts w:eastAsia="华文细黑" w:hint="eastAsia"/>
          <w:b/>
          <w:bCs/>
          <w:i/>
          <w:iCs/>
          <w:color w:val="000000"/>
          <w:kern w:val="24"/>
          <w:szCs w:val="20"/>
          <w:lang w:eastAsia="zh-CN"/>
        </w:rPr>
        <w:t>2</w:t>
      </w:r>
      <w:r w:rsidRPr="00B200D7">
        <w:rPr>
          <w:rFonts w:eastAsia="华文细黑" w:hint="eastAsia"/>
          <w:b/>
          <w:bCs/>
          <w:i/>
          <w:iCs/>
          <w:color w:val="000000"/>
          <w:kern w:val="24"/>
          <w:szCs w:val="20"/>
          <w:lang w:eastAsia="zh-CN"/>
        </w:rPr>
        <w:t>:</w:t>
      </w:r>
      <w:r w:rsidR="006D640A" w:rsidRPr="006D640A">
        <w:rPr>
          <w:rFonts w:eastAsia="宋体" w:hint="eastAsia"/>
          <w:szCs w:val="20"/>
          <w:lang w:eastAsia="zh-CN"/>
        </w:rPr>
        <w:t xml:space="preserve"> </w:t>
      </w:r>
      <w:r w:rsidR="007C2E38">
        <w:rPr>
          <w:rFonts w:eastAsia="宋体" w:hint="eastAsia"/>
          <w:b/>
          <w:i/>
          <w:szCs w:val="20"/>
          <w:lang w:eastAsia="zh-CN"/>
        </w:rPr>
        <w:t>E</w:t>
      </w:r>
      <w:r w:rsidR="006D640A" w:rsidRPr="006D640A">
        <w:rPr>
          <w:rFonts w:eastAsia="宋体" w:hint="eastAsia"/>
          <w:b/>
          <w:i/>
          <w:szCs w:val="20"/>
          <w:lang w:eastAsia="zh-CN"/>
        </w:rPr>
        <w:t xml:space="preserve">xisting 3GPP channel modes such as ETU, EPA, and EVA </w:t>
      </w:r>
      <w:r w:rsidR="007C2E38">
        <w:rPr>
          <w:rFonts w:eastAsia="宋体" w:hint="eastAsia"/>
          <w:b/>
          <w:i/>
          <w:szCs w:val="20"/>
          <w:lang w:eastAsia="zh-CN"/>
        </w:rPr>
        <w:t>are</w:t>
      </w:r>
      <w:r w:rsidR="006D640A" w:rsidRPr="006D640A">
        <w:rPr>
          <w:rFonts w:eastAsia="宋体" w:hint="eastAsia"/>
          <w:b/>
          <w:i/>
          <w:szCs w:val="20"/>
          <w:lang w:eastAsia="zh-CN"/>
        </w:rPr>
        <w:t xml:space="preserve"> used </w:t>
      </w:r>
      <w:r w:rsidR="007C2E38">
        <w:rPr>
          <w:rFonts w:eastAsia="宋体" w:hint="eastAsia"/>
          <w:b/>
          <w:i/>
          <w:szCs w:val="20"/>
          <w:lang w:eastAsia="zh-CN"/>
        </w:rPr>
        <w:t xml:space="preserve">as starting point </w:t>
      </w:r>
      <w:r w:rsidR="006D640A" w:rsidRPr="006D640A">
        <w:rPr>
          <w:rFonts w:eastAsia="宋体" w:hint="eastAsia"/>
          <w:b/>
          <w:i/>
          <w:szCs w:val="20"/>
          <w:lang w:eastAsia="zh-CN"/>
        </w:rPr>
        <w:t>for channel coding evaluation.</w:t>
      </w:r>
      <w:r w:rsidR="009A73B0" w:rsidRPr="009A73B0">
        <w:rPr>
          <w:rFonts w:eastAsia="宋体" w:hint="eastAsia"/>
          <w:szCs w:val="20"/>
          <w:lang w:eastAsia="zh-CN"/>
        </w:rPr>
        <w:t xml:space="preserve"> </w:t>
      </w:r>
      <w:r w:rsidR="009A73B0" w:rsidRPr="009A73B0">
        <w:rPr>
          <w:rFonts w:eastAsia="宋体" w:hint="eastAsia"/>
          <w:b/>
          <w:i/>
          <w:szCs w:val="20"/>
          <w:lang w:eastAsia="zh-CN"/>
        </w:rPr>
        <w:t xml:space="preserve">For </w:t>
      </w:r>
      <w:r w:rsidR="009A73B0" w:rsidRPr="009A73B0">
        <w:rPr>
          <w:rFonts w:eastAsia="MS Mincho"/>
          <w:b/>
          <w:i/>
          <w:szCs w:val="20"/>
          <w:lang w:eastAsia="ja-JP"/>
        </w:rPr>
        <w:t xml:space="preserve">coding </w:t>
      </w:r>
      <w:r w:rsidR="009A73B0" w:rsidRPr="009A73B0">
        <w:rPr>
          <w:rFonts w:eastAsia="宋体" w:hint="eastAsia"/>
          <w:b/>
          <w:i/>
          <w:szCs w:val="20"/>
          <w:lang w:eastAsia="zh-CN"/>
        </w:rPr>
        <w:t>candidates, whether additional efforts are needed for adaptation of different fading channels should be provided.</w:t>
      </w:r>
    </w:p>
    <w:p w:rsidR="006D640A" w:rsidRPr="00027C5B" w:rsidRDefault="00A13486" w:rsidP="006D640A">
      <w:pPr>
        <w:numPr>
          <w:ilvl w:val="0"/>
          <w:numId w:val="19"/>
        </w:numPr>
        <w:kinsoku w:val="0"/>
        <w:overflowPunct w:val="0"/>
        <w:spacing w:before="120" w:after="120"/>
        <w:jc w:val="both"/>
        <w:textAlignment w:val="baseline"/>
        <w:rPr>
          <w:rFonts w:eastAsia="宋体"/>
          <w:b/>
          <w:color w:val="000000"/>
          <w:szCs w:val="20"/>
          <w:u w:val="single"/>
          <w:lang w:eastAsia="zh-CN"/>
        </w:rPr>
      </w:pPr>
      <w:r>
        <w:rPr>
          <w:rFonts w:eastAsia="宋体" w:hint="eastAsia"/>
          <w:b/>
          <w:color w:val="000000"/>
          <w:kern w:val="24"/>
          <w:szCs w:val="20"/>
          <w:u w:val="single"/>
          <w:lang w:eastAsia="zh-CN"/>
        </w:rPr>
        <w:t>Coding</w:t>
      </w:r>
      <w:r w:rsidR="006D640A">
        <w:rPr>
          <w:rFonts w:eastAsia="宋体" w:hint="eastAsia"/>
          <w:b/>
          <w:color w:val="000000"/>
          <w:kern w:val="24"/>
          <w:szCs w:val="20"/>
          <w:u w:val="single"/>
          <w:lang w:eastAsia="zh-CN"/>
        </w:rPr>
        <w:t xml:space="preserve"> </w:t>
      </w:r>
      <w:r>
        <w:rPr>
          <w:rFonts w:eastAsia="宋体" w:hint="eastAsia"/>
          <w:b/>
          <w:color w:val="000000"/>
          <w:kern w:val="24"/>
          <w:szCs w:val="20"/>
          <w:u w:val="single"/>
          <w:lang w:eastAsia="zh-CN"/>
        </w:rPr>
        <w:t>rate</w:t>
      </w:r>
      <w:r w:rsidR="00334C34">
        <w:rPr>
          <w:rFonts w:eastAsia="宋体" w:hint="eastAsia"/>
          <w:b/>
          <w:color w:val="000000"/>
          <w:kern w:val="24"/>
          <w:szCs w:val="20"/>
          <w:u w:val="single"/>
          <w:lang w:eastAsia="zh-CN"/>
        </w:rPr>
        <w:t>s</w:t>
      </w:r>
      <w:r>
        <w:rPr>
          <w:rFonts w:eastAsia="宋体" w:hint="eastAsia"/>
          <w:b/>
          <w:color w:val="000000"/>
          <w:kern w:val="24"/>
          <w:szCs w:val="20"/>
          <w:u w:val="single"/>
          <w:lang w:eastAsia="zh-CN"/>
        </w:rPr>
        <w:t xml:space="preserve"> and block size</w:t>
      </w:r>
    </w:p>
    <w:p w:rsidR="00E952E7" w:rsidRDefault="00D5610A" w:rsidP="00E952E7">
      <w:pPr>
        <w:kinsoku w:val="0"/>
        <w:overflowPunct w:val="0"/>
        <w:spacing w:after="120"/>
        <w:ind w:leftChars="200" w:left="400"/>
        <w:jc w:val="both"/>
        <w:textAlignment w:val="baseline"/>
        <w:rPr>
          <w:rFonts w:eastAsia="宋体"/>
          <w:szCs w:val="20"/>
          <w:lang w:eastAsia="zh-CN"/>
        </w:rPr>
      </w:pPr>
      <w:r>
        <w:rPr>
          <w:rFonts w:eastAsia="宋体" w:hint="eastAsia"/>
          <w:szCs w:val="20"/>
          <w:lang w:eastAsia="zh-CN"/>
        </w:rPr>
        <w:t xml:space="preserve">In case of </w:t>
      </w:r>
      <w:r w:rsidR="000722F2">
        <w:rPr>
          <w:rFonts w:eastAsia="宋体" w:hint="eastAsia"/>
          <w:szCs w:val="20"/>
          <w:lang w:eastAsia="zh-CN"/>
        </w:rPr>
        <w:t xml:space="preserve">eMBB scenario, </w:t>
      </w:r>
      <w:r w:rsidR="00C1747F">
        <w:rPr>
          <w:rFonts w:eastAsia="宋体" w:hint="eastAsia"/>
          <w:szCs w:val="20"/>
          <w:lang w:eastAsia="zh-CN"/>
        </w:rPr>
        <w:t xml:space="preserve">8 coding rates are provided </w:t>
      </w:r>
      <w:r>
        <w:rPr>
          <w:rFonts w:eastAsia="宋体" w:hint="eastAsia"/>
          <w:szCs w:val="20"/>
          <w:lang w:eastAsia="zh-CN"/>
        </w:rPr>
        <w:t xml:space="preserve">in </w:t>
      </w:r>
      <w:r>
        <w:rPr>
          <w:rFonts w:eastAsia="宋体" w:hint="eastAsia"/>
          <w:lang w:eastAsia="zh-CN"/>
        </w:rPr>
        <w:t>s</w:t>
      </w:r>
      <w:r>
        <w:rPr>
          <w:rFonts w:eastAsia="MS Mincho"/>
          <w:lang w:eastAsia="ja-JP"/>
        </w:rPr>
        <w:t>imulation a</w:t>
      </w:r>
      <w:r w:rsidRPr="00D81083">
        <w:rPr>
          <w:rFonts w:eastAsia="MS Mincho"/>
          <w:lang w:eastAsia="ja-JP"/>
        </w:rPr>
        <w:t>ssumptions</w:t>
      </w:r>
      <w:r w:rsidR="00C1747F">
        <w:rPr>
          <w:rFonts w:eastAsia="宋体" w:hint="eastAsia"/>
          <w:szCs w:val="20"/>
          <w:lang w:eastAsia="zh-CN"/>
        </w:rPr>
        <w:t xml:space="preserve">. </w:t>
      </w:r>
      <w:r w:rsidR="00D72040">
        <w:rPr>
          <w:rFonts w:eastAsia="宋体" w:hint="eastAsia"/>
          <w:szCs w:val="20"/>
          <w:lang w:eastAsia="zh-CN"/>
        </w:rPr>
        <w:t>To reduce repetitive simulation work, b</w:t>
      </w:r>
      <w:r w:rsidR="00982F0A">
        <w:rPr>
          <w:rFonts w:eastAsia="宋体" w:hint="eastAsia"/>
          <w:szCs w:val="20"/>
          <w:lang w:eastAsia="zh-CN"/>
        </w:rPr>
        <w:t>ased on evaluation</w:t>
      </w:r>
      <w:r>
        <w:rPr>
          <w:rFonts w:eastAsia="宋体" w:hint="eastAsia"/>
          <w:szCs w:val="20"/>
          <w:lang w:eastAsia="zh-CN"/>
        </w:rPr>
        <w:t xml:space="preserve"> </w:t>
      </w:r>
      <w:r w:rsidR="00AF0BE9">
        <w:rPr>
          <w:rFonts w:eastAsia="宋体" w:hint="eastAsia"/>
          <w:szCs w:val="20"/>
          <w:lang w:eastAsia="zh-CN"/>
        </w:rPr>
        <w:t>results</w:t>
      </w:r>
      <w:r w:rsidR="00982F0A">
        <w:rPr>
          <w:rFonts w:eastAsia="宋体" w:hint="eastAsia"/>
          <w:szCs w:val="20"/>
          <w:lang w:eastAsia="zh-CN"/>
        </w:rPr>
        <w:t xml:space="preserve"> on AWGN channel, coding rates </w:t>
      </w:r>
      <w:r w:rsidR="00AF0BE9" w:rsidRPr="00AF0BE9">
        <w:rPr>
          <w:rFonts w:ascii="NimbusRomNo9L-Regu" w:hAnsi="NimbusRomNo9L-Regu" w:cs="NimbusRomNo9L-Regu"/>
          <w:szCs w:val="20"/>
          <w:lang w:eastAsia="zh-CN"/>
        </w:rPr>
        <w:t>candidate</w:t>
      </w:r>
      <w:r w:rsidR="00AF0BE9">
        <w:rPr>
          <w:rFonts w:ascii="NimbusRomNo9L-Regu" w:eastAsia="宋体" w:hAnsi="NimbusRomNo9L-Regu" w:cs="NimbusRomNo9L-Regu" w:hint="eastAsia"/>
          <w:szCs w:val="20"/>
          <w:lang w:eastAsia="zh-CN"/>
        </w:rPr>
        <w:t xml:space="preserve">s </w:t>
      </w:r>
      <w:r w:rsidR="00982F0A">
        <w:rPr>
          <w:rFonts w:eastAsia="宋体" w:hint="eastAsia"/>
          <w:szCs w:val="20"/>
          <w:lang w:eastAsia="zh-CN"/>
        </w:rPr>
        <w:t xml:space="preserve">for fading channel </w:t>
      </w:r>
      <w:r w:rsidR="00AF0BE9">
        <w:rPr>
          <w:rFonts w:eastAsia="宋体" w:hint="eastAsia"/>
          <w:szCs w:val="20"/>
          <w:lang w:eastAsia="zh-CN"/>
        </w:rPr>
        <w:lastRenderedPageBreak/>
        <w:t xml:space="preserve">can be limited to several typical values, e.g. </w:t>
      </w:r>
      <w:r w:rsidR="00D72040">
        <w:rPr>
          <w:rFonts w:eastAsia="宋体" w:hint="eastAsia"/>
          <w:szCs w:val="20"/>
          <w:lang w:eastAsia="zh-CN"/>
        </w:rPr>
        <w:t>rate 1/3, 1/2, 3/4,</w:t>
      </w:r>
      <w:r w:rsidR="005A348E">
        <w:rPr>
          <w:rFonts w:eastAsia="宋体" w:hint="eastAsia"/>
          <w:szCs w:val="20"/>
          <w:lang w:eastAsia="zh-CN"/>
        </w:rPr>
        <w:t xml:space="preserve"> </w:t>
      </w:r>
      <w:r w:rsidR="00D72040">
        <w:rPr>
          <w:rFonts w:eastAsia="宋体" w:hint="eastAsia"/>
          <w:szCs w:val="20"/>
          <w:lang w:eastAsia="zh-CN"/>
        </w:rPr>
        <w:t xml:space="preserve">8/9 </w:t>
      </w:r>
      <w:r w:rsidR="00887EE3">
        <w:rPr>
          <w:rFonts w:eastAsia="宋体" w:hint="eastAsia"/>
          <w:szCs w:val="20"/>
          <w:lang w:eastAsia="zh-CN"/>
        </w:rPr>
        <w:t>respectively representing low</w:t>
      </w:r>
      <w:r w:rsidR="00F05F06">
        <w:rPr>
          <w:rFonts w:eastAsia="宋体" w:hint="eastAsia"/>
          <w:szCs w:val="20"/>
          <w:lang w:eastAsia="zh-CN"/>
        </w:rPr>
        <w:t>, medium, high, ultra high rates.</w:t>
      </w:r>
    </w:p>
    <w:p w:rsidR="000722F2" w:rsidRPr="00E952E7" w:rsidRDefault="00F05F06" w:rsidP="00E952E7">
      <w:pPr>
        <w:kinsoku w:val="0"/>
        <w:overflowPunct w:val="0"/>
        <w:spacing w:after="120"/>
        <w:ind w:leftChars="200" w:left="400"/>
        <w:jc w:val="both"/>
        <w:textAlignment w:val="baseline"/>
        <w:rPr>
          <w:rFonts w:eastAsia="宋体"/>
          <w:szCs w:val="20"/>
          <w:lang w:eastAsia="zh-CN"/>
        </w:rPr>
      </w:pPr>
      <w:r>
        <w:rPr>
          <w:rFonts w:ascii="Nokia Pure Text" w:eastAsia="Nokia Pure Text" w:hAnsi="Nokia Pure Text" w:cs="Nokia Pure Text"/>
          <w:color w:val="000000"/>
          <w:kern w:val="24"/>
          <w:szCs w:val="20"/>
          <w:lang w:eastAsia="ko-KR"/>
        </w:rPr>
        <w:t xml:space="preserve">Info. block </w:t>
      </w:r>
      <w:r w:rsidR="00E952E7">
        <w:rPr>
          <w:rFonts w:ascii="Nokia Pure Text" w:eastAsia="宋体" w:hAnsi="Nokia Pure Text" w:cs="Nokia Pure Text" w:hint="eastAsia"/>
          <w:color w:val="000000"/>
          <w:kern w:val="24"/>
          <w:szCs w:val="20"/>
          <w:lang w:eastAsia="zh-CN"/>
        </w:rPr>
        <w:t>size</w:t>
      </w:r>
      <w:r>
        <w:rPr>
          <w:rFonts w:ascii="NimbusRomNo9L-Regu" w:eastAsia="宋体" w:hAnsi="NimbusRomNo9L-Regu" w:cs="NimbusRomNo9L-Regu" w:hint="eastAsia"/>
          <w:szCs w:val="20"/>
          <w:lang w:eastAsia="zh-CN"/>
        </w:rPr>
        <w:t xml:space="preserve"> defined in </w:t>
      </w:r>
      <w:r>
        <w:rPr>
          <w:rFonts w:eastAsia="宋体" w:hint="eastAsia"/>
          <w:lang w:eastAsia="zh-CN"/>
        </w:rPr>
        <w:t>s</w:t>
      </w:r>
      <w:r>
        <w:rPr>
          <w:rFonts w:eastAsia="MS Mincho"/>
          <w:lang w:eastAsia="ja-JP"/>
        </w:rPr>
        <w:t>imulation a</w:t>
      </w:r>
      <w:r w:rsidRPr="00D81083">
        <w:rPr>
          <w:rFonts w:eastAsia="MS Mincho"/>
          <w:lang w:eastAsia="ja-JP"/>
        </w:rPr>
        <w:t>ssumptions</w:t>
      </w:r>
      <w:r w:rsidR="00E952E7" w:rsidRPr="00E952E7">
        <w:rPr>
          <w:rFonts w:ascii="NimbusRomNo9L-Regu" w:eastAsia="宋体" w:hAnsi="NimbusRomNo9L-Regu" w:cs="NimbusRomNo9L-Regu" w:hint="eastAsia"/>
          <w:szCs w:val="20"/>
          <w:lang w:eastAsia="zh-CN"/>
        </w:rPr>
        <w:t xml:space="preserve"> </w:t>
      </w:r>
      <w:r w:rsidR="00E952E7">
        <w:rPr>
          <w:rFonts w:ascii="NimbusRomNo9L-Regu" w:eastAsia="宋体" w:hAnsi="NimbusRomNo9L-Regu" w:cs="NimbusRomNo9L-Regu" w:hint="eastAsia"/>
          <w:szCs w:val="20"/>
          <w:lang w:eastAsia="zh-CN"/>
        </w:rPr>
        <w:t>for AWGN channel</w:t>
      </w:r>
      <w:r w:rsidR="00E952E7">
        <w:rPr>
          <w:rFonts w:eastAsia="宋体" w:hint="eastAsia"/>
          <w:lang w:eastAsia="zh-CN"/>
        </w:rPr>
        <w:t xml:space="preserve"> </w:t>
      </w:r>
      <w:r>
        <w:rPr>
          <w:rFonts w:eastAsia="宋体" w:hint="eastAsia"/>
          <w:lang w:eastAsia="zh-CN"/>
        </w:rPr>
        <w:t xml:space="preserve">can be reused for </w:t>
      </w:r>
      <w:r w:rsidR="00E952E7">
        <w:rPr>
          <w:rFonts w:eastAsia="宋体" w:hint="eastAsia"/>
          <w:lang w:eastAsia="zh-CN"/>
        </w:rPr>
        <w:t xml:space="preserve">performance evaluation on </w:t>
      </w:r>
      <w:r>
        <w:rPr>
          <w:rFonts w:eastAsia="宋体" w:hint="eastAsia"/>
          <w:lang w:eastAsia="zh-CN"/>
        </w:rPr>
        <w:t>fading channels</w:t>
      </w:r>
      <w:r w:rsidR="005A348E" w:rsidRPr="005A348E">
        <w:rPr>
          <w:rFonts w:eastAsia="宋体" w:hint="eastAsia"/>
          <w:lang w:eastAsia="zh-CN"/>
        </w:rPr>
        <w:t xml:space="preserve"> </w:t>
      </w:r>
      <w:r w:rsidR="005A348E">
        <w:rPr>
          <w:rFonts w:eastAsia="宋体" w:hint="eastAsia"/>
          <w:lang w:eastAsia="zh-CN"/>
        </w:rPr>
        <w:t xml:space="preserve">in various </w:t>
      </w:r>
      <w:r w:rsidR="005A348E" w:rsidRPr="00AF2E45">
        <w:rPr>
          <w:rFonts w:eastAsia="MS Mincho"/>
          <w:lang w:eastAsia="ja-JP"/>
        </w:rPr>
        <w:t>usage scenario</w:t>
      </w:r>
      <w:r w:rsidR="005A348E">
        <w:rPr>
          <w:rFonts w:eastAsia="宋体" w:hint="eastAsia"/>
          <w:lang w:eastAsia="zh-CN"/>
        </w:rPr>
        <w:t>s</w:t>
      </w:r>
      <w:r w:rsidR="00E952E7">
        <w:rPr>
          <w:rFonts w:eastAsia="宋体" w:hint="eastAsia"/>
          <w:lang w:eastAsia="zh-CN"/>
        </w:rPr>
        <w:t>.</w:t>
      </w:r>
    </w:p>
    <w:p w:rsidR="000722F2" w:rsidRPr="00CC4151" w:rsidRDefault="00DF14AC" w:rsidP="00992855">
      <w:pPr>
        <w:widowControl w:val="0"/>
        <w:autoSpaceDE w:val="0"/>
        <w:autoSpaceDN w:val="0"/>
        <w:adjustRightInd w:val="0"/>
        <w:rPr>
          <w:rFonts w:ascii="NimbusRomNo9L-Regu" w:eastAsia="宋体" w:hAnsi="NimbusRomNo9L-Regu" w:cs="NimbusRomNo9L-Regu"/>
          <w:b/>
          <w:i/>
          <w:szCs w:val="20"/>
          <w:lang w:eastAsia="zh-CN"/>
        </w:rPr>
      </w:pPr>
      <w:r w:rsidRPr="00B200D7">
        <w:rPr>
          <w:rFonts w:eastAsia="华文细黑"/>
          <w:b/>
          <w:bCs/>
          <w:i/>
          <w:iCs/>
          <w:color w:val="000000"/>
          <w:kern w:val="24"/>
          <w:szCs w:val="20"/>
        </w:rPr>
        <w:t>Proposal</w:t>
      </w:r>
      <w:r w:rsidRPr="00B200D7">
        <w:rPr>
          <w:rFonts w:eastAsia="华文细黑" w:hint="eastAsia"/>
          <w:b/>
          <w:bCs/>
          <w:i/>
          <w:iCs/>
          <w:color w:val="000000"/>
          <w:kern w:val="24"/>
          <w:szCs w:val="20"/>
          <w:lang w:eastAsia="zh-CN"/>
        </w:rPr>
        <w:t xml:space="preserve"> </w:t>
      </w:r>
      <w:r>
        <w:rPr>
          <w:rFonts w:eastAsia="华文细黑" w:hint="eastAsia"/>
          <w:b/>
          <w:bCs/>
          <w:i/>
          <w:iCs/>
          <w:color w:val="000000"/>
          <w:kern w:val="24"/>
          <w:szCs w:val="20"/>
          <w:lang w:eastAsia="zh-CN"/>
        </w:rPr>
        <w:t>3</w:t>
      </w:r>
      <w:r w:rsidRPr="00B200D7">
        <w:rPr>
          <w:rFonts w:eastAsia="华文细黑" w:hint="eastAsia"/>
          <w:b/>
          <w:bCs/>
          <w:i/>
          <w:iCs/>
          <w:color w:val="000000"/>
          <w:kern w:val="24"/>
          <w:szCs w:val="20"/>
          <w:lang w:eastAsia="zh-CN"/>
        </w:rPr>
        <w:t>:</w:t>
      </w:r>
      <w:r w:rsidRPr="00DF14AC">
        <w:rPr>
          <w:rFonts w:eastAsia="宋体" w:hint="eastAsia"/>
          <w:szCs w:val="20"/>
          <w:lang w:eastAsia="zh-CN"/>
        </w:rPr>
        <w:t xml:space="preserve"> </w:t>
      </w:r>
      <w:r w:rsidRPr="00CC4151">
        <w:rPr>
          <w:rFonts w:eastAsia="宋体" w:hint="eastAsia"/>
          <w:b/>
          <w:i/>
          <w:szCs w:val="20"/>
          <w:lang w:eastAsia="zh-CN"/>
        </w:rPr>
        <w:t xml:space="preserve">Based on evaluation results on AWGN channel, </w:t>
      </w:r>
      <w:r w:rsidR="00CC4151" w:rsidRPr="00CC4151">
        <w:rPr>
          <w:rFonts w:eastAsia="宋体" w:hint="eastAsia"/>
          <w:b/>
          <w:i/>
          <w:szCs w:val="20"/>
          <w:lang w:eastAsia="zh-CN"/>
        </w:rPr>
        <w:t xml:space="preserve">the number of </w:t>
      </w:r>
      <w:r w:rsidRPr="00CC4151">
        <w:rPr>
          <w:rFonts w:eastAsia="宋体" w:hint="eastAsia"/>
          <w:b/>
          <w:i/>
          <w:szCs w:val="20"/>
          <w:lang w:eastAsia="zh-CN"/>
        </w:rPr>
        <w:t xml:space="preserve">coding rates </w:t>
      </w:r>
      <w:r w:rsidRPr="00CC4151">
        <w:rPr>
          <w:rFonts w:ascii="NimbusRomNo9L-Regu" w:hAnsi="NimbusRomNo9L-Regu" w:cs="NimbusRomNo9L-Regu"/>
          <w:b/>
          <w:i/>
          <w:szCs w:val="20"/>
          <w:lang w:eastAsia="zh-CN"/>
        </w:rPr>
        <w:t>candidate</w:t>
      </w:r>
      <w:r w:rsidRPr="00CC4151">
        <w:rPr>
          <w:rFonts w:ascii="NimbusRomNo9L-Regu" w:eastAsia="宋体" w:hAnsi="NimbusRomNo9L-Regu" w:cs="NimbusRomNo9L-Regu" w:hint="eastAsia"/>
          <w:b/>
          <w:i/>
          <w:szCs w:val="20"/>
          <w:lang w:eastAsia="zh-CN"/>
        </w:rPr>
        <w:t xml:space="preserve">s </w:t>
      </w:r>
      <w:r w:rsidRPr="00CC4151">
        <w:rPr>
          <w:rFonts w:eastAsia="宋体" w:hint="eastAsia"/>
          <w:b/>
          <w:i/>
          <w:szCs w:val="20"/>
          <w:lang w:eastAsia="zh-CN"/>
        </w:rPr>
        <w:t>for fading channel can be</w:t>
      </w:r>
      <w:r w:rsidR="00CC4151" w:rsidRPr="00CC4151">
        <w:rPr>
          <w:rFonts w:eastAsia="宋体" w:hint="eastAsia"/>
          <w:b/>
          <w:i/>
          <w:szCs w:val="20"/>
          <w:lang w:eastAsia="zh-CN"/>
        </w:rPr>
        <w:t xml:space="preserve"> reduced</w:t>
      </w:r>
      <w:r w:rsidRPr="00CC4151">
        <w:rPr>
          <w:rFonts w:eastAsia="宋体" w:hint="eastAsia"/>
          <w:b/>
          <w:i/>
          <w:szCs w:val="20"/>
          <w:lang w:eastAsia="zh-CN"/>
        </w:rPr>
        <w:t>.</w:t>
      </w:r>
      <w:r w:rsidRPr="00CC4151">
        <w:rPr>
          <w:rFonts w:ascii="Nokia Pure Text" w:eastAsia="Nokia Pure Text" w:hAnsi="Nokia Pure Text" w:cs="Nokia Pure Text"/>
          <w:b/>
          <w:i/>
          <w:color w:val="000000"/>
          <w:kern w:val="24"/>
          <w:szCs w:val="20"/>
          <w:lang w:eastAsia="ko-KR"/>
        </w:rPr>
        <w:t xml:space="preserve"> Info. block </w:t>
      </w:r>
      <w:r w:rsidRPr="00CC4151">
        <w:rPr>
          <w:rFonts w:ascii="Nokia Pure Text" w:eastAsia="宋体" w:hAnsi="Nokia Pure Text" w:cs="Nokia Pure Text" w:hint="eastAsia"/>
          <w:b/>
          <w:i/>
          <w:color w:val="000000"/>
          <w:kern w:val="24"/>
          <w:szCs w:val="20"/>
          <w:lang w:eastAsia="zh-CN"/>
        </w:rPr>
        <w:t>size</w:t>
      </w:r>
      <w:r w:rsidRPr="00CC4151">
        <w:rPr>
          <w:rFonts w:ascii="NimbusRomNo9L-Regu" w:eastAsia="宋体" w:hAnsi="NimbusRomNo9L-Regu" w:cs="NimbusRomNo9L-Regu" w:hint="eastAsia"/>
          <w:b/>
          <w:i/>
          <w:szCs w:val="20"/>
          <w:lang w:eastAsia="zh-CN"/>
        </w:rPr>
        <w:t xml:space="preserve"> for AWGN channel</w:t>
      </w:r>
      <w:r w:rsidRPr="00CC4151">
        <w:rPr>
          <w:rFonts w:eastAsia="宋体" w:hint="eastAsia"/>
          <w:b/>
          <w:i/>
          <w:lang w:eastAsia="zh-CN"/>
        </w:rPr>
        <w:t xml:space="preserve"> can be reused for fading channels.</w:t>
      </w:r>
    </w:p>
    <w:p w:rsidR="00DD5DB7" w:rsidRPr="00027C5B" w:rsidRDefault="00DD5DB7" w:rsidP="00DD5DB7">
      <w:pPr>
        <w:numPr>
          <w:ilvl w:val="0"/>
          <w:numId w:val="19"/>
        </w:numPr>
        <w:kinsoku w:val="0"/>
        <w:overflowPunct w:val="0"/>
        <w:spacing w:before="120" w:after="120"/>
        <w:jc w:val="both"/>
        <w:textAlignment w:val="baseline"/>
        <w:rPr>
          <w:rFonts w:eastAsia="宋体"/>
          <w:b/>
          <w:color w:val="000000"/>
          <w:szCs w:val="20"/>
          <w:u w:val="single"/>
          <w:lang w:eastAsia="zh-CN"/>
        </w:rPr>
      </w:pPr>
      <w:r>
        <w:rPr>
          <w:rFonts w:eastAsia="宋体" w:hint="eastAsia"/>
          <w:b/>
          <w:color w:val="000000"/>
          <w:kern w:val="24"/>
          <w:szCs w:val="20"/>
          <w:u w:val="single"/>
          <w:lang w:eastAsia="zh-CN"/>
        </w:rPr>
        <w:t>Modulation</w:t>
      </w:r>
    </w:p>
    <w:p w:rsidR="00934286" w:rsidRDefault="00F767EE">
      <w:pPr>
        <w:widowControl w:val="0"/>
        <w:autoSpaceDE w:val="0"/>
        <w:autoSpaceDN w:val="0"/>
        <w:adjustRightInd w:val="0"/>
        <w:spacing w:after="120"/>
        <w:ind w:left="420"/>
        <w:jc w:val="both"/>
        <w:rPr>
          <w:rFonts w:eastAsia="宋体"/>
          <w:bCs/>
          <w:szCs w:val="20"/>
          <w:lang w:eastAsia="zh-CN"/>
        </w:rPr>
      </w:pPr>
      <w:r>
        <w:rPr>
          <w:rFonts w:eastAsia="宋体" w:hint="eastAsia"/>
          <w:lang w:eastAsia="zh-CN"/>
        </w:rPr>
        <w:t>As provided in s</w:t>
      </w:r>
      <w:r w:rsidR="007D4D64">
        <w:rPr>
          <w:rFonts w:eastAsia="MS Mincho"/>
          <w:lang w:eastAsia="ja-JP"/>
        </w:rPr>
        <w:t>imulation a</w:t>
      </w:r>
      <w:r w:rsidR="007D4D64" w:rsidRPr="00D81083">
        <w:rPr>
          <w:rFonts w:eastAsia="MS Mincho"/>
          <w:lang w:eastAsia="ja-JP"/>
        </w:rPr>
        <w:t>ssumptions</w:t>
      </w:r>
      <w:r>
        <w:rPr>
          <w:rFonts w:eastAsia="宋体" w:hint="eastAsia"/>
          <w:bCs/>
          <w:szCs w:val="20"/>
          <w:lang w:eastAsia="zh-CN"/>
        </w:rPr>
        <w:t>,</w:t>
      </w:r>
      <w:r w:rsidR="007D4D64">
        <w:rPr>
          <w:rFonts w:eastAsia="宋体" w:hint="eastAsia"/>
          <w:bCs/>
          <w:szCs w:val="20"/>
          <w:lang w:eastAsia="zh-CN"/>
        </w:rPr>
        <w:t xml:space="preserve"> </w:t>
      </w:r>
      <w:r w:rsidR="00BF1CAE" w:rsidRPr="00BF1CAE">
        <w:rPr>
          <w:rFonts w:eastAsia="宋体" w:hint="eastAsia"/>
          <w:bCs/>
          <w:szCs w:val="20"/>
          <w:lang w:eastAsia="zh-CN"/>
        </w:rPr>
        <w:t>QPSK</w:t>
      </w:r>
      <w:r w:rsidR="00BF1CAE">
        <w:rPr>
          <w:rFonts w:eastAsia="宋体" w:hint="eastAsia"/>
          <w:bCs/>
          <w:szCs w:val="20"/>
          <w:lang w:eastAsia="zh-CN"/>
        </w:rPr>
        <w:t xml:space="preserve"> and 16QAM</w:t>
      </w:r>
      <w:r w:rsidR="007D4D64">
        <w:rPr>
          <w:rFonts w:eastAsia="宋体" w:hint="eastAsia"/>
          <w:bCs/>
          <w:szCs w:val="20"/>
          <w:lang w:eastAsia="zh-CN"/>
        </w:rPr>
        <w:t xml:space="preserve"> modulation </w:t>
      </w:r>
      <w:r w:rsidR="007D4D64">
        <w:rPr>
          <w:rFonts w:eastAsia="宋体" w:hint="eastAsia"/>
          <w:lang w:eastAsia="zh-CN"/>
        </w:rPr>
        <w:t xml:space="preserve">are </w:t>
      </w:r>
      <w:r w:rsidR="007D4D64">
        <w:rPr>
          <w:rFonts w:eastAsia="宋体" w:hint="eastAsia"/>
          <w:bCs/>
          <w:szCs w:val="20"/>
          <w:lang w:eastAsia="zh-CN"/>
        </w:rPr>
        <w:t>appropriate</w:t>
      </w:r>
      <w:r w:rsidR="007D4D64" w:rsidRPr="007D4D64">
        <w:rPr>
          <w:rFonts w:eastAsia="宋体" w:hint="eastAsia"/>
          <w:bCs/>
          <w:szCs w:val="20"/>
          <w:lang w:eastAsia="zh-CN"/>
        </w:rPr>
        <w:t xml:space="preserve"> </w:t>
      </w:r>
      <w:r w:rsidR="007D4D64">
        <w:rPr>
          <w:rFonts w:eastAsia="宋体" w:hint="eastAsia"/>
          <w:bCs/>
          <w:szCs w:val="20"/>
          <w:lang w:eastAsia="zh-CN"/>
        </w:rPr>
        <w:t>for URLLC and mMTC scenarios</w:t>
      </w:r>
      <w:r w:rsidR="00BF1CAE">
        <w:rPr>
          <w:rFonts w:eastAsia="宋体" w:hint="eastAsia"/>
          <w:bCs/>
          <w:szCs w:val="20"/>
          <w:lang w:eastAsia="zh-CN"/>
        </w:rPr>
        <w:t xml:space="preserve">. </w:t>
      </w:r>
      <w:r w:rsidR="00051125">
        <w:rPr>
          <w:rFonts w:eastAsia="宋体" w:hint="eastAsia"/>
          <w:bCs/>
          <w:szCs w:val="20"/>
          <w:lang w:eastAsia="zh-CN"/>
        </w:rPr>
        <w:t>For eMBB scenario, to fully reflect effect of high-order modulation</w:t>
      </w:r>
      <w:r w:rsidR="00EE7EA3">
        <w:rPr>
          <w:rFonts w:eastAsia="宋体" w:hint="eastAsia"/>
          <w:bCs/>
          <w:szCs w:val="20"/>
          <w:lang w:eastAsia="zh-CN"/>
        </w:rPr>
        <w:t>s</w:t>
      </w:r>
      <w:r w:rsidR="00051125">
        <w:rPr>
          <w:rFonts w:eastAsia="宋体" w:hint="eastAsia"/>
          <w:bCs/>
          <w:szCs w:val="20"/>
          <w:lang w:eastAsia="zh-CN"/>
        </w:rPr>
        <w:t xml:space="preserve"> on BLER performance besides 64QAM modulation, 16QAM also can be considered for evaluation on fading channel.</w:t>
      </w:r>
      <w:r w:rsidR="00051125" w:rsidRPr="00BF1CAE">
        <w:rPr>
          <w:rFonts w:eastAsia="宋体" w:hint="eastAsia"/>
          <w:bCs/>
          <w:szCs w:val="20"/>
          <w:lang w:eastAsia="zh-CN"/>
        </w:rPr>
        <w:t xml:space="preserve"> </w:t>
      </w:r>
    </w:p>
    <w:p w:rsidR="00000000" w:rsidRDefault="00934286">
      <w:pPr>
        <w:widowControl w:val="0"/>
        <w:autoSpaceDE w:val="0"/>
        <w:autoSpaceDN w:val="0"/>
        <w:adjustRightInd w:val="0"/>
        <w:spacing w:after="120"/>
        <w:jc w:val="both"/>
        <w:rPr>
          <w:rFonts w:eastAsia="宋体"/>
          <w:b/>
          <w:bCs/>
          <w:i/>
          <w:szCs w:val="20"/>
          <w:lang w:eastAsia="zh-CN"/>
        </w:rPr>
      </w:pPr>
      <w:r w:rsidRPr="00934286">
        <w:rPr>
          <w:rFonts w:eastAsia="宋体"/>
          <w:b/>
          <w:bCs/>
          <w:i/>
          <w:szCs w:val="20"/>
          <w:lang w:eastAsia="zh-CN"/>
        </w:rPr>
        <w:t>Proposal 4: Additional modulation order of 16QAM is considered for eMBB scenario.</w:t>
      </w:r>
    </w:p>
    <w:p w:rsidR="00BC45E8" w:rsidRPr="00027C5B" w:rsidRDefault="00BC45E8" w:rsidP="00BC45E8">
      <w:pPr>
        <w:numPr>
          <w:ilvl w:val="0"/>
          <w:numId w:val="19"/>
        </w:numPr>
        <w:kinsoku w:val="0"/>
        <w:overflowPunct w:val="0"/>
        <w:spacing w:before="120" w:after="120"/>
        <w:jc w:val="both"/>
        <w:textAlignment w:val="baseline"/>
        <w:rPr>
          <w:rFonts w:eastAsia="宋体"/>
          <w:b/>
          <w:color w:val="000000"/>
          <w:szCs w:val="20"/>
          <w:u w:val="single"/>
          <w:lang w:eastAsia="zh-CN"/>
        </w:rPr>
      </w:pPr>
      <w:r>
        <w:rPr>
          <w:rFonts w:eastAsia="宋体" w:hint="eastAsia"/>
          <w:b/>
          <w:color w:val="000000"/>
          <w:kern w:val="24"/>
          <w:szCs w:val="20"/>
          <w:u w:val="single"/>
          <w:lang w:eastAsia="zh-CN"/>
        </w:rPr>
        <w:t>Waveform and interleaver</w:t>
      </w:r>
    </w:p>
    <w:p w:rsidR="00BC45E8" w:rsidRDefault="00BC45E8" w:rsidP="00BC45E8">
      <w:pPr>
        <w:widowControl w:val="0"/>
        <w:autoSpaceDE w:val="0"/>
        <w:autoSpaceDN w:val="0"/>
        <w:adjustRightInd w:val="0"/>
        <w:spacing w:after="120"/>
        <w:jc w:val="both"/>
        <w:rPr>
          <w:rFonts w:eastAsia="宋体"/>
          <w:bCs/>
          <w:szCs w:val="20"/>
          <w:lang w:eastAsia="zh-CN"/>
        </w:rPr>
      </w:pPr>
      <w:r>
        <w:rPr>
          <w:rFonts w:eastAsia="宋体" w:hint="eastAsia"/>
          <w:bCs/>
          <w:szCs w:val="20"/>
          <w:lang w:eastAsia="zh-CN"/>
        </w:rPr>
        <w:t xml:space="preserve">To effectively </w:t>
      </w:r>
      <w:r w:rsidR="00004B36">
        <w:rPr>
          <w:rFonts w:eastAsia="宋体" w:hint="eastAsia"/>
          <w:bCs/>
          <w:szCs w:val="20"/>
          <w:lang w:eastAsia="zh-CN"/>
        </w:rPr>
        <w:t>mitigate</w:t>
      </w:r>
      <w:r>
        <w:rPr>
          <w:rFonts w:eastAsia="宋体" w:hint="eastAsia"/>
          <w:bCs/>
          <w:szCs w:val="20"/>
          <w:lang w:eastAsia="zh-CN"/>
        </w:rPr>
        <w:t xml:space="preserve"> time/frequency selective fading, existing OFDM parameters and interleaver design </w:t>
      </w:r>
      <w:r w:rsidRPr="000F24DB">
        <w:rPr>
          <w:rFonts w:eastAsia="宋体" w:hint="eastAsia"/>
          <w:bCs/>
          <w:szCs w:val="20"/>
          <w:lang w:eastAsia="zh-CN"/>
        </w:rPr>
        <w:t xml:space="preserve">principles </w:t>
      </w:r>
      <w:r>
        <w:rPr>
          <w:rFonts w:eastAsia="宋体" w:hint="eastAsia"/>
          <w:bCs/>
          <w:szCs w:val="20"/>
          <w:lang w:eastAsia="zh-CN"/>
        </w:rPr>
        <w:t>for LTE can be reused in the initial phase of evaluation</w:t>
      </w:r>
      <w:r w:rsidR="00537BAA" w:rsidRPr="00537BAA">
        <w:rPr>
          <w:rFonts w:eastAsia="宋体" w:hint="eastAsia"/>
          <w:bCs/>
          <w:szCs w:val="20"/>
          <w:lang w:eastAsia="zh-CN"/>
        </w:rPr>
        <w:t xml:space="preserve"> </w:t>
      </w:r>
      <w:r w:rsidR="00004B36">
        <w:rPr>
          <w:rFonts w:eastAsia="宋体" w:hint="eastAsia"/>
          <w:bCs/>
          <w:szCs w:val="20"/>
          <w:lang w:eastAsia="zh-CN"/>
        </w:rPr>
        <w:t>for channel coding</w:t>
      </w:r>
      <w:r>
        <w:rPr>
          <w:rFonts w:eastAsia="宋体" w:hint="eastAsia"/>
          <w:bCs/>
          <w:szCs w:val="20"/>
          <w:lang w:eastAsia="zh-CN"/>
        </w:rPr>
        <w:t xml:space="preserve">. </w:t>
      </w:r>
    </w:p>
    <w:p w:rsidR="00934286" w:rsidRPr="00934286" w:rsidRDefault="00BC45E8" w:rsidP="00934286">
      <w:pPr>
        <w:widowControl w:val="0"/>
        <w:autoSpaceDE w:val="0"/>
        <w:autoSpaceDN w:val="0"/>
        <w:adjustRightInd w:val="0"/>
        <w:spacing w:after="120"/>
        <w:jc w:val="both"/>
        <w:rPr>
          <w:rFonts w:eastAsia="宋体"/>
          <w:b/>
          <w:bCs/>
          <w:i/>
          <w:szCs w:val="20"/>
          <w:lang w:eastAsia="zh-CN"/>
        </w:rPr>
      </w:pPr>
      <w:r w:rsidRPr="00E76C6B">
        <w:rPr>
          <w:rFonts w:eastAsia="宋体" w:hint="eastAsia"/>
          <w:b/>
          <w:bCs/>
          <w:i/>
          <w:szCs w:val="20"/>
          <w:lang w:eastAsia="zh-CN"/>
        </w:rPr>
        <w:t xml:space="preserve">Proposal </w:t>
      </w:r>
      <w:r>
        <w:rPr>
          <w:rFonts w:eastAsia="宋体" w:hint="eastAsia"/>
          <w:b/>
          <w:bCs/>
          <w:i/>
          <w:szCs w:val="20"/>
          <w:lang w:eastAsia="zh-CN"/>
        </w:rPr>
        <w:t>5</w:t>
      </w:r>
      <w:r w:rsidRPr="00E76C6B">
        <w:rPr>
          <w:rFonts w:eastAsia="宋体" w:hint="eastAsia"/>
          <w:b/>
          <w:bCs/>
          <w:i/>
          <w:szCs w:val="20"/>
          <w:lang w:eastAsia="zh-CN"/>
        </w:rPr>
        <w:t>:</w:t>
      </w:r>
      <w:r w:rsidRPr="002B2996">
        <w:rPr>
          <w:rFonts w:eastAsia="宋体" w:hint="eastAsia"/>
          <w:bCs/>
          <w:szCs w:val="20"/>
          <w:lang w:eastAsia="zh-CN"/>
        </w:rPr>
        <w:t xml:space="preserve"> </w:t>
      </w:r>
      <w:r w:rsidR="00004B36">
        <w:rPr>
          <w:rFonts w:eastAsia="宋体" w:hint="eastAsia"/>
          <w:b/>
          <w:bCs/>
          <w:i/>
          <w:szCs w:val="20"/>
          <w:lang w:eastAsia="zh-CN"/>
        </w:rPr>
        <w:t>E</w:t>
      </w:r>
      <w:r w:rsidRPr="004C76C0">
        <w:rPr>
          <w:rFonts w:eastAsia="宋体" w:hint="eastAsia"/>
          <w:b/>
          <w:bCs/>
          <w:i/>
          <w:szCs w:val="20"/>
          <w:lang w:eastAsia="zh-CN"/>
        </w:rPr>
        <w:t>xisting OFDM parameters and interleaver design principles for LTE can be reused in the initial phase of evaluation</w:t>
      </w:r>
      <w:r w:rsidR="00537BAA" w:rsidRPr="00537BAA">
        <w:rPr>
          <w:rFonts w:eastAsia="宋体" w:hint="eastAsia"/>
          <w:b/>
          <w:bCs/>
          <w:i/>
          <w:szCs w:val="20"/>
          <w:lang w:eastAsia="zh-CN"/>
        </w:rPr>
        <w:t xml:space="preserve"> </w:t>
      </w:r>
      <w:r w:rsidR="00004B36">
        <w:rPr>
          <w:rFonts w:eastAsia="宋体" w:hint="eastAsia"/>
          <w:b/>
          <w:bCs/>
          <w:i/>
          <w:szCs w:val="20"/>
          <w:lang w:eastAsia="zh-CN"/>
        </w:rPr>
        <w:t>for channel coding</w:t>
      </w:r>
      <w:r w:rsidRPr="004C76C0">
        <w:rPr>
          <w:rFonts w:eastAsia="宋体" w:hint="eastAsia"/>
          <w:b/>
          <w:bCs/>
          <w:i/>
          <w:szCs w:val="20"/>
          <w:lang w:eastAsia="zh-CN"/>
        </w:rPr>
        <w:t xml:space="preserve">. </w:t>
      </w:r>
    </w:p>
    <w:p w:rsidR="00027C5B" w:rsidRPr="00027C5B" w:rsidRDefault="00027C5B" w:rsidP="00D65DE7">
      <w:pPr>
        <w:numPr>
          <w:ilvl w:val="1"/>
          <w:numId w:val="1"/>
        </w:numPr>
        <w:kinsoku w:val="0"/>
        <w:overflowPunct w:val="0"/>
        <w:spacing w:after="120"/>
        <w:jc w:val="both"/>
        <w:textAlignment w:val="baseline"/>
        <w:rPr>
          <w:rFonts w:eastAsia="宋体"/>
          <w:b/>
          <w:color w:val="000000"/>
          <w:sz w:val="22"/>
          <w:szCs w:val="22"/>
          <w:lang w:eastAsia="zh-CN"/>
        </w:rPr>
      </w:pPr>
      <w:r>
        <w:rPr>
          <w:rFonts w:eastAsia="宋体" w:hint="eastAsia"/>
          <w:b/>
          <w:sz w:val="22"/>
          <w:szCs w:val="22"/>
          <w:lang w:eastAsia="zh-CN"/>
        </w:rPr>
        <w:t>Other aspects on performance evaluation</w:t>
      </w:r>
    </w:p>
    <w:p w:rsidR="00730493" w:rsidRPr="0064775C" w:rsidRDefault="00E55642" w:rsidP="0064775C">
      <w:pPr>
        <w:numPr>
          <w:ilvl w:val="0"/>
          <w:numId w:val="19"/>
        </w:numPr>
        <w:kinsoku w:val="0"/>
        <w:overflowPunct w:val="0"/>
        <w:spacing w:before="120" w:after="120"/>
        <w:jc w:val="both"/>
        <w:textAlignment w:val="baseline"/>
        <w:rPr>
          <w:rFonts w:eastAsia="宋体"/>
          <w:b/>
          <w:color w:val="000000"/>
          <w:szCs w:val="20"/>
          <w:u w:val="single"/>
          <w:lang w:eastAsia="zh-CN"/>
        </w:rPr>
      </w:pPr>
      <w:r>
        <w:rPr>
          <w:rFonts w:eastAsia="宋体" w:hint="eastAsia"/>
          <w:b/>
          <w:color w:val="000000"/>
          <w:kern w:val="24"/>
          <w:szCs w:val="20"/>
          <w:u w:val="single"/>
          <w:lang w:eastAsia="zh-CN"/>
        </w:rPr>
        <w:t xml:space="preserve">Rate matching </w:t>
      </w:r>
    </w:p>
    <w:p w:rsidR="00CB00DE" w:rsidRDefault="00730493" w:rsidP="00F405DA">
      <w:pPr>
        <w:widowControl w:val="0"/>
        <w:autoSpaceDE w:val="0"/>
        <w:autoSpaceDN w:val="0"/>
        <w:adjustRightInd w:val="0"/>
        <w:spacing w:after="120"/>
        <w:jc w:val="both"/>
        <w:rPr>
          <w:rFonts w:eastAsia="宋体"/>
          <w:szCs w:val="20"/>
          <w:lang w:eastAsia="zh-CN"/>
        </w:rPr>
      </w:pPr>
      <w:r>
        <w:rPr>
          <w:rFonts w:eastAsia="宋体" w:hint="eastAsia"/>
          <w:szCs w:val="20"/>
          <w:lang w:eastAsia="zh-CN"/>
        </w:rPr>
        <w:t xml:space="preserve">Similar to 4G </w:t>
      </w:r>
      <w:r w:rsidR="005A348E">
        <w:rPr>
          <w:rFonts w:eastAsia="宋体" w:hint="eastAsia"/>
          <w:szCs w:val="20"/>
          <w:lang w:eastAsia="zh-CN"/>
        </w:rPr>
        <w:t xml:space="preserve">channel </w:t>
      </w:r>
      <w:r>
        <w:rPr>
          <w:rFonts w:eastAsia="宋体" w:hint="eastAsia"/>
          <w:szCs w:val="20"/>
          <w:lang w:eastAsia="zh-CN"/>
        </w:rPr>
        <w:t xml:space="preserve">coding design, </w:t>
      </w:r>
      <w:r w:rsidR="00C32CC1">
        <w:rPr>
          <w:rFonts w:eastAsia="宋体" w:hint="eastAsia"/>
          <w:szCs w:val="20"/>
          <w:lang w:eastAsia="zh-CN"/>
        </w:rPr>
        <w:t xml:space="preserve">5G channel coding scheme should </w:t>
      </w:r>
      <w:r w:rsidR="00317B39">
        <w:rPr>
          <w:rFonts w:eastAsia="宋体" w:hint="eastAsia"/>
          <w:szCs w:val="20"/>
          <w:lang w:eastAsia="zh-CN"/>
        </w:rPr>
        <w:t>perform very well</w:t>
      </w:r>
      <w:r>
        <w:rPr>
          <w:rFonts w:eastAsia="宋体" w:hint="eastAsia"/>
          <w:szCs w:val="20"/>
          <w:lang w:eastAsia="zh-CN"/>
        </w:rPr>
        <w:t xml:space="preserve"> on rate matching </w:t>
      </w:r>
      <w:r>
        <w:rPr>
          <w:rFonts w:eastAsia="宋体"/>
          <w:szCs w:val="20"/>
          <w:lang w:eastAsia="zh-CN"/>
        </w:rPr>
        <w:t>aspects</w:t>
      </w:r>
      <w:r>
        <w:rPr>
          <w:rFonts w:eastAsia="宋体" w:hint="eastAsia"/>
          <w:szCs w:val="20"/>
          <w:lang w:eastAsia="zh-CN"/>
        </w:rPr>
        <w:t xml:space="preserve">. </w:t>
      </w:r>
      <w:r w:rsidR="005A348E">
        <w:rPr>
          <w:rFonts w:eastAsia="宋体" w:hint="eastAsia"/>
          <w:szCs w:val="20"/>
          <w:lang w:eastAsia="zh-CN"/>
        </w:rPr>
        <w:t>R</w:t>
      </w:r>
      <w:r w:rsidR="00E10BD8">
        <w:rPr>
          <w:rFonts w:eastAsia="宋体" w:hint="eastAsia"/>
          <w:szCs w:val="20"/>
          <w:lang w:eastAsia="zh-CN"/>
        </w:rPr>
        <w:t>ate matching</w:t>
      </w:r>
      <w:r w:rsidR="00FB0793">
        <w:rPr>
          <w:rFonts w:eastAsia="宋体" w:hint="eastAsia"/>
          <w:szCs w:val="20"/>
          <w:lang w:eastAsia="zh-CN"/>
        </w:rPr>
        <w:t xml:space="preserve"> </w:t>
      </w:r>
      <w:r w:rsidR="00194955">
        <w:rPr>
          <w:rFonts w:eastAsia="宋体" w:hint="eastAsia"/>
          <w:szCs w:val="20"/>
          <w:lang w:eastAsia="zh-CN"/>
        </w:rPr>
        <w:t xml:space="preserve">performance </w:t>
      </w:r>
      <w:r w:rsidR="009173F9">
        <w:rPr>
          <w:rFonts w:eastAsia="宋体" w:hint="eastAsia"/>
          <w:szCs w:val="20"/>
          <w:lang w:eastAsia="zh-CN"/>
        </w:rPr>
        <w:t xml:space="preserve">does not simply </w:t>
      </w:r>
      <w:r w:rsidR="00194955">
        <w:rPr>
          <w:rFonts w:eastAsia="宋体" w:hint="eastAsia"/>
          <w:szCs w:val="20"/>
          <w:lang w:eastAsia="zh-CN"/>
        </w:rPr>
        <w:t>indicate</w:t>
      </w:r>
      <w:r w:rsidR="00E10BD8">
        <w:rPr>
          <w:rFonts w:eastAsia="宋体" w:hint="eastAsia"/>
          <w:szCs w:val="20"/>
          <w:lang w:eastAsia="zh-CN"/>
        </w:rPr>
        <w:t xml:space="preserve"> rate compatible</w:t>
      </w:r>
      <w:r w:rsidR="00194955">
        <w:rPr>
          <w:rFonts w:eastAsia="宋体" w:hint="eastAsia"/>
          <w:szCs w:val="20"/>
          <w:lang w:eastAsia="zh-CN"/>
        </w:rPr>
        <w:t xml:space="preserve"> ability</w:t>
      </w:r>
      <w:r w:rsidR="00E10BD8">
        <w:rPr>
          <w:rFonts w:eastAsia="宋体" w:hint="eastAsia"/>
          <w:szCs w:val="20"/>
          <w:lang w:eastAsia="zh-CN"/>
        </w:rPr>
        <w:t xml:space="preserve">. </w:t>
      </w:r>
      <w:r w:rsidR="00317B39">
        <w:rPr>
          <w:rFonts w:eastAsia="宋体" w:hint="eastAsia"/>
          <w:szCs w:val="20"/>
          <w:lang w:eastAsia="zh-CN"/>
        </w:rPr>
        <w:t xml:space="preserve">At least, </w:t>
      </w:r>
      <w:r w:rsidR="00194955">
        <w:rPr>
          <w:rFonts w:eastAsia="宋体" w:hint="eastAsia"/>
          <w:szCs w:val="20"/>
          <w:lang w:eastAsia="zh-CN"/>
        </w:rPr>
        <w:t>rate matching ability of</w:t>
      </w:r>
      <w:r w:rsidR="00194955" w:rsidRPr="00194955">
        <w:rPr>
          <w:rFonts w:eastAsia="宋体" w:hint="eastAsia"/>
          <w:szCs w:val="20"/>
          <w:lang w:eastAsia="zh-CN"/>
        </w:rPr>
        <w:t xml:space="preserve"> </w:t>
      </w:r>
      <w:r w:rsidR="00194955">
        <w:rPr>
          <w:rFonts w:eastAsia="宋体" w:hint="eastAsia"/>
          <w:szCs w:val="20"/>
          <w:lang w:eastAsia="zh-CN"/>
        </w:rPr>
        <w:t xml:space="preserve">new coding </w:t>
      </w:r>
      <w:r>
        <w:rPr>
          <w:rFonts w:eastAsia="宋体" w:hint="eastAsia"/>
          <w:szCs w:val="20"/>
          <w:lang w:eastAsia="zh-CN"/>
        </w:rPr>
        <w:t>should</w:t>
      </w:r>
      <w:r w:rsidR="00E96B4E">
        <w:rPr>
          <w:rFonts w:eastAsia="宋体" w:hint="eastAsia"/>
          <w:szCs w:val="20"/>
          <w:lang w:eastAsia="zh-CN"/>
        </w:rPr>
        <w:t xml:space="preserve"> include the </w:t>
      </w:r>
      <w:r w:rsidR="007C1421">
        <w:rPr>
          <w:rFonts w:eastAsia="宋体" w:hint="eastAsia"/>
          <w:szCs w:val="20"/>
          <w:lang w:eastAsia="zh-CN"/>
        </w:rPr>
        <w:t>support</w:t>
      </w:r>
      <w:r w:rsidR="00E96B4E">
        <w:rPr>
          <w:rFonts w:eastAsia="宋体" w:hint="eastAsia"/>
          <w:szCs w:val="20"/>
          <w:lang w:eastAsia="zh-CN"/>
        </w:rPr>
        <w:t xml:space="preserve"> of</w:t>
      </w:r>
      <w:r w:rsidR="007C1421">
        <w:rPr>
          <w:rFonts w:eastAsia="宋体" w:hint="eastAsia"/>
          <w:szCs w:val="20"/>
          <w:lang w:eastAsia="zh-CN"/>
        </w:rPr>
        <w:t xml:space="preserve"> </w:t>
      </w:r>
      <w:r>
        <w:rPr>
          <w:rFonts w:eastAsia="宋体" w:hint="eastAsia"/>
          <w:szCs w:val="20"/>
          <w:lang w:eastAsia="zh-CN"/>
        </w:rPr>
        <w:t xml:space="preserve">variable </w:t>
      </w:r>
      <w:r w:rsidR="00194955">
        <w:rPr>
          <w:rFonts w:eastAsia="宋体" w:hint="eastAsia"/>
          <w:szCs w:val="20"/>
          <w:lang w:eastAsia="zh-CN"/>
        </w:rPr>
        <w:t>data</w:t>
      </w:r>
      <w:r>
        <w:rPr>
          <w:rFonts w:eastAsia="宋体" w:hint="eastAsia"/>
          <w:szCs w:val="20"/>
          <w:lang w:eastAsia="zh-CN"/>
        </w:rPr>
        <w:t xml:space="preserve"> size with finer </w:t>
      </w:r>
      <w:r w:rsidRPr="00730493">
        <w:rPr>
          <w:rFonts w:eastAsia="宋体"/>
          <w:szCs w:val="20"/>
          <w:lang w:eastAsia="zh-CN"/>
        </w:rPr>
        <w:t>granularity</w:t>
      </w:r>
      <w:r>
        <w:rPr>
          <w:rFonts w:eastAsia="宋体" w:hint="eastAsia"/>
          <w:szCs w:val="20"/>
          <w:lang w:eastAsia="zh-CN"/>
        </w:rPr>
        <w:t xml:space="preserve">, flexibility on </w:t>
      </w:r>
      <w:r w:rsidR="005A348E">
        <w:rPr>
          <w:rFonts w:eastAsia="宋体" w:hint="eastAsia"/>
          <w:szCs w:val="20"/>
          <w:lang w:eastAsia="zh-CN"/>
        </w:rPr>
        <w:t xml:space="preserve">coding </w:t>
      </w:r>
      <w:r>
        <w:rPr>
          <w:rFonts w:eastAsia="宋体" w:hint="eastAsia"/>
          <w:szCs w:val="20"/>
          <w:lang w:eastAsia="zh-CN"/>
        </w:rPr>
        <w:t>rate and in</w:t>
      </w:r>
      <w:r w:rsidR="0065154C">
        <w:rPr>
          <w:rFonts w:eastAsia="宋体" w:hint="eastAsia"/>
          <w:szCs w:val="20"/>
          <w:lang w:eastAsia="zh-CN"/>
        </w:rPr>
        <w:t>cremental redundancy HARQ mechanism.</w:t>
      </w:r>
    </w:p>
    <w:p w:rsidR="00730493" w:rsidRPr="00D85514" w:rsidRDefault="001E7EFD" w:rsidP="00F405DA">
      <w:pPr>
        <w:widowControl w:val="0"/>
        <w:autoSpaceDE w:val="0"/>
        <w:autoSpaceDN w:val="0"/>
        <w:adjustRightInd w:val="0"/>
        <w:spacing w:after="120"/>
        <w:ind w:right="119"/>
        <w:jc w:val="both"/>
        <w:rPr>
          <w:rFonts w:eastAsia="宋体"/>
          <w:szCs w:val="20"/>
          <w:lang w:eastAsia="zh-CN"/>
        </w:rPr>
      </w:pPr>
      <w:r>
        <w:rPr>
          <w:rFonts w:eastAsia="宋体" w:hint="eastAsia"/>
          <w:szCs w:val="20"/>
          <w:lang w:eastAsia="zh-CN"/>
        </w:rPr>
        <w:t>Yet, r</w:t>
      </w:r>
      <w:r w:rsidR="0064775C">
        <w:rPr>
          <w:rFonts w:eastAsia="宋体" w:hint="eastAsia"/>
          <w:szCs w:val="20"/>
          <w:lang w:eastAsia="zh-CN"/>
        </w:rPr>
        <w:t xml:space="preserve">ate matching schemes are </w:t>
      </w:r>
      <w:r w:rsidR="0064775C" w:rsidRPr="0064775C">
        <w:rPr>
          <w:rFonts w:eastAsia="宋体"/>
          <w:szCs w:val="20"/>
          <w:lang w:eastAsia="zh-CN"/>
        </w:rPr>
        <w:t>dramatically</w:t>
      </w:r>
      <w:r w:rsidR="0064775C">
        <w:rPr>
          <w:rFonts w:eastAsia="宋体" w:hint="eastAsia"/>
          <w:szCs w:val="20"/>
          <w:lang w:eastAsia="zh-CN"/>
        </w:rPr>
        <w:t xml:space="preserve"> different for various coding candidates.</w:t>
      </w:r>
      <w:r w:rsidR="008210BE">
        <w:rPr>
          <w:rFonts w:eastAsia="宋体" w:hint="eastAsia"/>
          <w:szCs w:val="20"/>
          <w:lang w:eastAsia="zh-CN"/>
        </w:rPr>
        <w:t xml:space="preserve"> </w:t>
      </w:r>
      <w:r w:rsidR="007C1421">
        <w:rPr>
          <w:rFonts w:eastAsia="宋体" w:hint="eastAsia"/>
          <w:szCs w:val="20"/>
          <w:lang w:eastAsia="zh-CN"/>
        </w:rPr>
        <w:t xml:space="preserve">Therefore, rate matching performance should be </w:t>
      </w:r>
      <w:r w:rsidR="007C1421">
        <w:rPr>
          <w:rFonts w:eastAsia="宋体"/>
          <w:szCs w:val="20"/>
          <w:lang w:eastAsia="zh-CN"/>
        </w:rPr>
        <w:t>evaluated</w:t>
      </w:r>
      <w:r w:rsidR="007C1421">
        <w:rPr>
          <w:rFonts w:eastAsia="宋体" w:hint="eastAsia"/>
          <w:szCs w:val="20"/>
          <w:lang w:eastAsia="zh-CN"/>
        </w:rPr>
        <w:t xml:space="preserve"> on both AWGN and fading channels. </w:t>
      </w:r>
      <w:r w:rsidR="00A25E19">
        <w:rPr>
          <w:rFonts w:eastAsia="宋体" w:hint="eastAsia"/>
          <w:szCs w:val="20"/>
          <w:lang w:eastAsia="zh-CN"/>
        </w:rPr>
        <w:t xml:space="preserve">BLER performance, </w:t>
      </w:r>
      <w:r w:rsidR="007C1421">
        <w:rPr>
          <w:rFonts w:eastAsia="宋体" w:hint="eastAsia"/>
          <w:szCs w:val="20"/>
          <w:lang w:eastAsia="zh-CN"/>
        </w:rPr>
        <w:t xml:space="preserve">rate matching </w:t>
      </w:r>
      <w:r w:rsidR="00A25E19">
        <w:rPr>
          <w:rFonts w:eastAsia="宋体" w:hint="eastAsia"/>
          <w:szCs w:val="20"/>
          <w:lang w:eastAsia="zh-CN"/>
        </w:rPr>
        <w:t>flexibility</w:t>
      </w:r>
      <w:r w:rsidR="006D2CFF" w:rsidRPr="006D2CFF">
        <w:rPr>
          <w:rFonts w:eastAsia="宋体" w:hint="eastAsia"/>
          <w:szCs w:val="20"/>
          <w:lang w:eastAsia="zh-CN"/>
        </w:rPr>
        <w:t xml:space="preserve"> </w:t>
      </w:r>
      <w:r w:rsidR="006D2CFF">
        <w:rPr>
          <w:rFonts w:eastAsia="宋体" w:hint="eastAsia"/>
          <w:szCs w:val="20"/>
          <w:lang w:eastAsia="zh-CN"/>
        </w:rPr>
        <w:t>with ability of supporting flexible TB</w:t>
      </w:r>
      <w:r w:rsidR="005A348E">
        <w:rPr>
          <w:rFonts w:eastAsia="宋体" w:hint="eastAsia"/>
          <w:szCs w:val="20"/>
          <w:lang w:eastAsia="zh-CN"/>
        </w:rPr>
        <w:t xml:space="preserve"> </w:t>
      </w:r>
      <w:r w:rsidR="006D2CFF">
        <w:rPr>
          <w:rFonts w:eastAsia="宋体" w:hint="eastAsia"/>
          <w:szCs w:val="20"/>
          <w:lang w:eastAsia="zh-CN"/>
        </w:rPr>
        <w:t>size and coding rates</w:t>
      </w:r>
      <w:r w:rsidR="00A25E19">
        <w:rPr>
          <w:rFonts w:eastAsia="宋体" w:hint="eastAsia"/>
          <w:szCs w:val="20"/>
          <w:lang w:eastAsia="zh-CN"/>
        </w:rPr>
        <w:t xml:space="preserve">, rate matching </w:t>
      </w:r>
      <w:r w:rsidR="00A25E19">
        <w:rPr>
          <w:rFonts w:eastAsia="宋体"/>
          <w:szCs w:val="20"/>
          <w:lang w:eastAsia="zh-CN"/>
        </w:rPr>
        <w:t>efficiency</w:t>
      </w:r>
      <w:r w:rsidR="00A25E19">
        <w:rPr>
          <w:rFonts w:eastAsia="宋体" w:hint="eastAsia"/>
          <w:szCs w:val="20"/>
          <w:lang w:eastAsia="zh-CN"/>
        </w:rPr>
        <w:t xml:space="preserve">, and rate matching complexity can be </w:t>
      </w:r>
      <w:r w:rsidR="006D2CFF">
        <w:rPr>
          <w:rFonts w:eastAsia="宋体" w:hint="eastAsia"/>
          <w:szCs w:val="20"/>
          <w:lang w:eastAsia="zh-CN"/>
        </w:rPr>
        <w:t>regard</w:t>
      </w:r>
      <w:r w:rsidR="005A348E">
        <w:rPr>
          <w:rFonts w:eastAsia="宋体" w:hint="eastAsia"/>
          <w:szCs w:val="20"/>
          <w:lang w:eastAsia="zh-CN"/>
        </w:rPr>
        <w:t>ed</w:t>
      </w:r>
      <w:r w:rsidR="006D2CFF">
        <w:rPr>
          <w:rFonts w:eastAsia="宋体" w:hint="eastAsia"/>
          <w:szCs w:val="20"/>
          <w:lang w:eastAsia="zh-CN"/>
        </w:rPr>
        <w:t xml:space="preserve"> </w:t>
      </w:r>
      <w:r w:rsidR="00A25E19">
        <w:rPr>
          <w:rFonts w:eastAsia="宋体" w:hint="eastAsia"/>
          <w:szCs w:val="20"/>
          <w:lang w:eastAsia="zh-CN"/>
        </w:rPr>
        <w:t>as performance metrics.</w:t>
      </w:r>
      <w:r w:rsidR="006D2CFF">
        <w:rPr>
          <w:rFonts w:eastAsia="宋体" w:hint="eastAsia"/>
          <w:szCs w:val="20"/>
          <w:lang w:eastAsia="zh-CN"/>
        </w:rPr>
        <w:t xml:space="preserve"> </w:t>
      </w:r>
    </w:p>
    <w:p w:rsidR="007E34FA" w:rsidRPr="009C094E" w:rsidRDefault="007E34FA" w:rsidP="00F405DA">
      <w:pPr>
        <w:widowControl w:val="0"/>
        <w:autoSpaceDE w:val="0"/>
        <w:autoSpaceDN w:val="0"/>
        <w:adjustRightInd w:val="0"/>
        <w:jc w:val="both"/>
        <w:rPr>
          <w:rFonts w:ascii="NimbusRomNo9L-Regu" w:eastAsia="宋体" w:hAnsi="NimbusRomNo9L-Regu" w:cs="NimbusRomNo9L-Regu"/>
          <w:b/>
          <w:i/>
          <w:szCs w:val="20"/>
          <w:lang w:eastAsia="zh-CN"/>
        </w:rPr>
      </w:pPr>
      <w:r w:rsidRPr="00B200D7">
        <w:rPr>
          <w:rFonts w:eastAsia="华文细黑"/>
          <w:b/>
          <w:bCs/>
          <w:i/>
          <w:iCs/>
          <w:color w:val="000000"/>
          <w:kern w:val="24"/>
          <w:szCs w:val="20"/>
        </w:rPr>
        <w:t>Proposal</w:t>
      </w:r>
      <w:r w:rsidRPr="00B200D7">
        <w:rPr>
          <w:rFonts w:eastAsia="华文细黑" w:hint="eastAsia"/>
          <w:b/>
          <w:bCs/>
          <w:i/>
          <w:iCs/>
          <w:color w:val="000000"/>
          <w:kern w:val="24"/>
          <w:szCs w:val="20"/>
          <w:lang w:eastAsia="zh-CN"/>
        </w:rPr>
        <w:t xml:space="preserve"> </w:t>
      </w:r>
      <w:r w:rsidR="00FA4E80">
        <w:rPr>
          <w:rFonts w:eastAsia="华文细黑" w:hint="eastAsia"/>
          <w:b/>
          <w:bCs/>
          <w:i/>
          <w:iCs/>
          <w:color w:val="000000"/>
          <w:kern w:val="24"/>
          <w:szCs w:val="20"/>
          <w:lang w:eastAsia="zh-CN"/>
        </w:rPr>
        <w:t>6</w:t>
      </w:r>
      <w:r w:rsidRPr="00B200D7">
        <w:rPr>
          <w:rFonts w:eastAsia="华文细黑" w:hint="eastAsia"/>
          <w:b/>
          <w:bCs/>
          <w:i/>
          <w:iCs/>
          <w:color w:val="000000"/>
          <w:kern w:val="24"/>
          <w:szCs w:val="20"/>
          <w:lang w:eastAsia="zh-CN"/>
        </w:rPr>
        <w:t>:</w:t>
      </w:r>
      <w:r w:rsidRPr="009C094E">
        <w:rPr>
          <w:rFonts w:eastAsia="宋体" w:hint="eastAsia"/>
          <w:b/>
          <w:i/>
          <w:szCs w:val="20"/>
          <w:lang w:eastAsia="zh-CN"/>
        </w:rPr>
        <w:t xml:space="preserve"> </w:t>
      </w:r>
      <w:r w:rsidR="009114F0" w:rsidRPr="009C094E">
        <w:rPr>
          <w:rFonts w:eastAsia="宋体" w:hint="eastAsia"/>
          <w:b/>
          <w:i/>
          <w:szCs w:val="20"/>
          <w:lang w:eastAsia="zh-CN"/>
        </w:rPr>
        <w:t xml:space="preserve">Rate matching performance should be </w:t>
      </w:r>
      <w:r w:rsidR="009114F0" w:rsidRPr="009C094E">
        <w:rPr>
          <w:rFonts w:eastAsia="宋体"/>
          <w:b/>
          <w:i/>
          <w:szCs w:val="20"/>
          <w:lang w:eastAsia="zh-CN"/>
        </w:rPr>
        <w:t>evaluated</w:t>
      </w:r>
      <w:r w:rsidR="009114F0" w:rsidRPr="009C094E">
        <w:rPr>
          <w:rFonts w:eastAsia="宋体" w:hint="eastAsia"/>
          <w:b/>
          <w:i/>
          <w:szCs w:val="20"/>
          <w:lang w:eastAsia="zh-CN"/>
        </w:rPr>
        <w:t xml:space="preserve"> on both AWGN and fading channels. BLER performance, rate matching flexibility, rate matching </w:t>
      </w:r>
      <w:r w:rsidR="009114F0" w:rsidRPr="009C094E">
        <w:rPr>
          <w:rFonts w:eastAsia="宋体"/>
          <w:b/>
          <w:i/>
          <w:szCs w:val="20"/>
          <w:lang w:eastAsia="zh-CN"/>
        </w:rPr>
        <w:t>efficiency</w:t>
      </w:r>
      <w:r w:rsidR="009114F0" w:rsidRPr="009C094E">
        <w:rPr>
          <w:rFonts w:eastAsia="宋体" w:hint="eastAsia"/>
          <w:b/>
          <w:i/>
          <w:szCs w:val="20"/>
          <w:lang w:eastAsia="zh-CN"/>
        </w:rPr>
        <w:t>, and rate matching complexity can be regard</w:t>
      </w:r>
      <w:r w:rsidR="005A348E">
        <w:rPr>
          <w:rFonts w:eastAsia="宋体" w:hint="eastAsia"/>
          <w:b/>
          <w:i/>
          <w:szCs w:val="20"/>
          <w:lang w:eastAsia="zh-CN"/>
        </w:rPr>
        <w:t>ed</w:t>
      </w:r>
      <w:r w:rsidR="009114F0" w:rsidRPr="009C094E">
        <w:rPr>
          <w:rFonts w:eastAsia="宋体" w:hint="eastAsia"/>
          <w:b/>
          <w:i/>
          <w:szCs w:val="20"/>
          <w:lang w:eastAsia="zh-CN"/>
        </w:rPr>
        <w:t xml:space="preserve"> as performance metrics.</w:t>
      </w:r>
    </w:p>
    <w:p w:rsidR="007E34FA" w:rsidRPr="00027C5B" w:rsidRDefault="009A0875" w:rsidP="007E34FA">
      <w:pPr>
        <w:numPr>
          <w:ilvl w:val="0"/>
          <w:numId w:val="19"/>
        </w:numPr>
        <w:kinsoku w:val="0"/>
        <w:overflowPunct w:val="0"/>
        <w:spacing w:before="120" w:after="120"/>
        <w:jc w:val="both"/>
        <w:textAlignment w:val="baseline"/>
        <w:rPr>
          <w:rFonts w:eastAsia="宋体"/>
          <w:b/>
          <w:color w:val="000000"/>
          <w:szCs w:val="20"/>
          <w:u w:val="single"/>
          <w:lang w:eastAsia="zh-CN"/>
        </w:rPr>
      </w:pPr>
      <w:r>
        <w:rPr>
          <w:rFonts w:eastAsia="宋体" w:hint="eastAsia"/>
          <w:b/>
          <w:color w:val="000000"/>
          <w:kern w:val="24"/>
          <w:szCs w:val="20"/>
          <w:u w:val="single"/>
          <w:lang w:eastAsia="zh-CN"/>
        </w:rPr>
        <w:t>Decoding complexity</w:t>
      </w:r>
    </w:p>
    <w:p w:rsidR="000123D8" w:rsidRPr="00A772AA" w:rsidRDefault="00E47684" w:rsidP="00D65DE7">
      <w:pPr>
        <w:spacing w:before="120" w:after="120"/>
        <w:jc w:val="both"/>
        <w:rPr>
          <w:rFonts w:eastAsia="宋体"/>
          <w:bCs/>
          <w:iCs/>
          <w:color w:val="000000"/>
          <w:kern w:val="24"/>
          <w:szCs w:val="20"/>
          <w:lang w:eastAsia="zh-CN"/>
        </w:rPr>
      </w:pPr>
      <w:r>
        <w:rPr>
          <w:szCs w:val="21"/>
        </w:rPr>
        <w:t xml:space="preserve">Computational complexity is an important </w:t>
      </w:r>
      <w:r w:rsidR="003A23E0">
        <w:rPr>
          <w:rFonts w:eastAsiaTheme="minorEastAsia" w:hint="eastAsia"/>
          <w:szCs w:val="21"/>
          <w:lang w:eastAsia="zh-CN"/>
        </w:rPr>
        <w:t>metric</w:t>
      </w:r>
      <w:r w:rsidR="003A23E0">
        <w:rPr>
          <w:szCs w:val="21"/>
        </w:rPr>
        <w:t xml:space="preserve"> </w:t>
      </w:r>
      <w:r>
        <w:rPr>
          <w:szCs w:val="21"/>
        </w:rPr>
        <w:t xml:space="preserve">in the </w:t>
      </w:r>
      <w:r w:rsidRPr="00262303">
        <w:rPr>
          <w:szCs w:val="21"/>
        </w:rPr>
        <w:t xml:space="preserve">evaluation </w:t>
      </w:r>
      <w:r>
        <w:rPr>
          <w:szCs w:val="21"/>
        </w:rPr>
        <w:t xml:space="preserve">of </w:t>
      </w:r>
      <w:r w:rsidRPr="00262303">
        <w:rPr>
          <w:szCs w:val="21"/>
        </w:rPr>
        <w:t>the decoding algorithms.</w:t>
      </w:r>
      <w:r w:rsidR="000123D8">
        <w:rPr>
          <w:rFonts w:eastAsia="宋体" w:hint="eastAsia"/>
          <w:szCs w:val="21"/>
          <w:lang w:eastAsia="zh-CN"/>
        </w:rPr>
        <w:t xml:space="preserve"> </w:t>
      </w:r>
      <w:r w:rsidR="000123D8">
        <w:rPr>
          <w:rFonts w:eastAsia="宋体" w:hint="eastAsia"/>
          <w:color w:val="000000"/>
          <w:szCs w:val="20"/>
          <w:lang w:eastAsia="zh-CN"/>
        </w:rPr>
        <w:t>D</w:t>
      </w:r>
      <w:r w:rsidR="000123D8" w:rsidRPr="000123D8">
        <w:rPr>
          <w:color w:val="000000"/>
          <w:szCs w:val="20"/>
        </w:rPr>
        <w:t>ecoding algorithm</w:t>
      </w:r>
      <w:r w:rsidR="000123D8" w:rsidRPr="00F7544D">
        <w:rPr>
          <w:rFonts w:eastAsia="MS Mincho"/>
          <w:lang w:eastAsia="ja-JP"/>
        </w:rPr>
        <w:t xml:space="preserve"> </w:t>
      </w:r>
      <w:r w:rsidR="000123D8">
        <w:rPr>
          <w:rFonts w:eastAsia="宋体" w:hint="eastAsia"/>
          <w:lang w:eastAsia="zh-CN"/>
        </w:rPr>
        <w:t>c</w:t>
      </w:r>
      <w:r w:rsidR="000123D8" w:rsidRPr="00F7544D">
        <w:rPr>
          <w:rFonts w:eastAsia="MS Mincho"/>
          <w:lang w:eastAsia="ja-JP"/>
        </w:rPr>
        <w:t>omplexity</w:t>
      </w:r>
      <w:r w:rsidR="000123D8">
        <w:rPr>
          <w:rFonts w:eastAsia="宋体" w:hint="eastAsia"/>
          <w:lang w:eastAsia="zh-CN"/>
        </w:rPr>
        <w:t xml:space="preserve"> should</w:t>
      </w:r>
      <w:r w:rsidR="000123D8" w:rsidRPr="00F7544D">
        <w:rPr>
          <w:rFonts w:eastAsia="MS Mincho"/>
          <w:lang w:eastAsia="ja-JP"/>
        </w:rPr>
        <w:t xml:space="preserve"> </w:t>
      </w:r>
      <w:r w:rsidR="000123D8">
        <w:rPr>
          <w:rFonts w:eastAsia="宋体" w:hint="eastAsia"/>
          <w:lang w:eastAsia="zh-CN"/>
        </w:rPr>
        <w:t xml:space="preserve">be quantified for </w:t>
      </w:r>
      <w:r w:rsidR="000123D8" w:rsidRPr="000123D8">
        <w:rPr>
          <w:color w:val="000000"/>
          <w:szCs w:val="20"/>
        </w:rPr>
        <w:t>the comparison of different channel coding</w:t>
      </w:r>
      <w:r w:rsidR="000123D8">
        <w:rPr>
          <w:rFonts w:eastAsia="宋体" w:hint="eastAsia"/>
          <w:lang w:eastAsia="zh-CN"/>
        </w:rPr>
        <w:t xml:space="preserve">. </w:t>
      </w:r>
      <w:r w:rsidR="004125E5">
        <w:rPr>
          <w:rFonts w:eastAsia="宋体" w:hint="eastAsia"/>
          <w:lang w:eastAsia="zh-CN"/>
        </w:rPr>
        <w:t>F</w:t>
      </w:r>
      <w:r w:rsidR="0016777E">
        <w:rPr>
          <w:rFonts w:eastAsia="宋体" w:hint="eastAsia"/>
          <w:lang w:eastAsia="zh-CN"/>
        </w:rPr>
        <w:t xml:space="preserve">or example, as </w:t>
      </w:r>
      <w:r w:rsidR="00981328">
        <w:rPr>
          <w:rFonts w:eastAsia="宋体" w:hint="eastAsia"/>
          <w:lang w:eastAsia="zh-CN"/>
        </w:rPr>
        <w:t>illustrated in [2], computation complexity of Max-Log-M</w:t>
      </w:r>
      <w:r w:rsidR="006B0C43">
        <w:rPr>
          <w:rFonts w:eastAsia="宋体" w:hint="eastAsia"/>
          <w:lang w:eastAsia="zh-CN"/>
        </w:rPr>
        <w:t>AP for turbo codes and BP algorithm</w:t>
      </w:r>
      <w:r w:rsidR="00981328">
        <w:rPr>
          <w:rFonts w:eastAsia="宋体" w:hint="eastAsia"/>
          <w:lang w:eastAsia="zh-CN"/>
        </w:rPr>
        <w:t xml:space="preserve"> </w:t>
      </w:r>
      <w:r w:rsidR="006B0C43">
        <w:rPr>
          <w:rFonts w:eastAsia="宋体" w:hint="eastAsia"/>
          <w:lang w:eastAsia="zh-CN"/>
        </w:rPr>
        <w:t xml:space="preserve">for LDPC codes </w:t>
      </w:r>
      <w:r w:rsidR="00981328">
        <w:rPr>
          <w:rFonts w:eastAsia="宋体" w:hint="eastAsia"/>
          <w:lang w:eastAsia="zh-CN"/>
        </w:rPr>
        <w:t xml:space="preserve">can be </w:t>
      </w:r>
      <w:r w:rsidR="006B0C43">
        <w:rPr>
          <w:rFonts w:eastAsia="宋体" w:hint="eastAsia"/>
          <w:lang w:eastAsia="zh-CN"/>
        </w:rPr>
        <w:t xml:space="preserve">expressed </w:t>
      </w:r>
      <w:r w:rsidR="00981328">
        <w:rPr>
          <w:rFonts w:eastAsia="宋体" w:hint="eastAsia"/>
          <w:lang w:eastAsia="zh-CN"/>
        </w:rPr>
        <w:t xml:space="preserve">as </w:t>
      </w:r>
      <w:r w:rsidR="00C75393" w:rsidRPr="006B0C43">
        <w:rPr>
          <w:position w:val="-10"/>
          <w:szCs w:val="20"/>
        </w:rPr>
        <w:object w:dxaOrig="2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15pt;height:15.55pt" o:ole="">
            <v:imagedata r:id="rId8" o:title=""/>
          </v:shape>
          <o:OLEObject Type="Embed" ProgID="Equation.DSMT4" ShapeID="_x0000_i1025" DrawAspect="Content" ObjectID="_1524655466" r:id="rId9"/>
        </w:object>
      </w:r>
      <w:r w:rsidR="006B0C43">
        <w:rPr>
          <w:rFonts w:eastAsia="宋体" w:hint="eastAsia"/>
          <w:lang w:eastAsia="zh-CN"/>
        </w:rPr>
        <w:t xml:space="preserve"> </w:t>
      </w:r>
      <w:r w:rsidR="00A772AA">
        <w:rPr>
          <w:rFonts w:eastAsia="宋体" w:hint="eastAsia"/>
          <w:lang w:eastAsia="zh-CN"/>
        </w:rPr>
        <w:t xml:space="preserve">and </w:t>
      </w:r>
      <w:r w:rsidR="00C75393" w:rsidRPr="00A772AA">
        <w:rPr>
          <w:position w:val="-10"/>
          <w:szCs w:val="20"/>
        </w:rPr>
        <w:object w:dxaOrig="3460" w:dyaOrig="300">
          <v:shape id="_x0000_i1026" type="#_x0000_t75" style="width:172.7pt;height:15.55pt" o:ole="">
            <v:imagedata r:id="rId10" o:title=""/>
          </v:shape>
          <o:OLEObject Type="Embed" ProgID="Equation.DSMT4" ShapeID="_x0000_i1026" DrawAspect="Content" ObjectID="_1524655467" r:id="rId11"/>
        </w:object>
      </w:r>
      <w:r w:rsidR="00A772AA">
        <w:rPr>
          <w:rFonts w:eastAsia="宋体" w:hint="eastAsia"/>
          <w:lang w:eastAsia="zh-CN"/>
        </w:rPr>
        <w:t xml:space="preserve"> respectively, where</w:t>
      </w:r>
      <w:r w:rsidR="00A772AA" w:rsidRPr="00A772AA">
        <w:rPr>
          <w:position w:val="-10"/>
          <w:sz w:val="18"/>
          <w:szCs w:val="18"/>
        </w:rPr>
        <w:object w:dxaOrig="260" w:dyaOrig="300">
          <v:shape id="_x0000_i1027" type="#_x0000_t75" style="width:13.15pt;height:15.55pt" o:ole="">
            <v:imagedata r:id="rId12" o:title=""/>
          </v:shape>
          <o:OLEObject Type="Embed" ProgID="Equation.DSMT4" ShapeID="_x0000_i1027" DrawAspect="Content" ObjectID="_1524655468" r:id="rId13"/>
        </w:object>
      </w:r>
      <w:r w:rsidR="00A772AA" w:rsidRPr="0045147E">
        <w:rPr>
          <w:sz w:val="18"/>
          <w:szCs w:val="18"/>
        </w:rPr>
        <w:t xml:space="preserve"> for maximum iteration number, </w:t>
      </w:r>
      <w:r w:rsidR="00A772AA" w:rsidRPr="0045147E">
        <w:rPr>
          <w:position w:val="-4"/>
          <w:sz w:val="18"/>
          <w:szCs w:val="18"/>
        </w:rPr>
        <w:object w:dxaOrig="240" w:dyaOrig="220">
          <v:shape id="_x0000_i1028" type="#_x0000_t75" style="width:11.2pt;height:9.75pt" o:ole="">
            <v:imagedata r:id="rId14" o:title=""/>
          </v:shape>
          <o:OLEObject Type="Embed" ProgID="Equation.DSMT4" ShapeID="_x0000_i1028" DrawAspect="Content" ObjectID="_1524655469" r:id="rId15"/>
        </w:object>
      </w:r>
      <w:r w:rsidR="00A772AA" w:rsidRPr="0045147E">
        <w:rPr>
          <w:sz w:val="18"/>
          <w:szCs w:val="18"/>
        </w:rPr>
        <w:t xml:space="preserve"> for information block length, </w:t>
      </w:r>
      <w:r w:rsidR="00A772AA" w:rsidRPr="0045147E">
        <w:rPr>
          <w:position w:val="-6"/>
          <w:sz w:val="18"/>
          <w:szCs w:val="18"/>
        </w:rPr>
        <w:object w:dxaOrig="180" w:dyaOrig="220">
          <v:shape id="_x0000_i1029" type="#_x0000_t75" style="width:9.25pt;height:11.2pt" o:ole="">
            <v:imagedata r:id="rId16" o:title=""/>
          </v:shape>
          <o:OLEObject Type="Embed" ProgID="Equation.DSMT4" ShapeID="_x0000_i1029" DrawAspect="Content" ObjectID="_1524655470" r:id="rId17"/>
        </w:object>
      </w:r>
      <w:r w:rsidR="00A772AA" w:rsidRPr="0045147E">
        <w:rPr>
          <w:sz w:val="18"/>
          <w:szCs w:val="18"/>
        </w:rPr>
        <w:t xml:space="preserve"> for memory length of component code of Turbo code</w:t>
      </w:r>
      <w:r w:rsidR="00A772AA" w:rsidRPr="0045147E">
        <w:rPr>
          <w:position w:val="-6"/>
          <w:sz w:val="18"/>
          <w:szCs w:val="18"/>
        </w:rPr>
        <w:t xml:space="preserve"> </w:t>
      </w:r>
      <w:r w:rsidR="00A772AA" w:rsidRPr="0045147E">
        <w:rPr>
          <w:position w:val="-6"/>
          <w:sz w:val="18"/>
          <w:szCs w:val="18"/>
        </w:rPr>
        <w:object w:dxaOrig="240" w:dyaOrig="240">
          <v:shape id="_x0000_i1030" type="#_x0000_t75" style="width:12.15pt;height:12.15pt" o:ole="">
            <v:imagedata r:id="rId18" o:title=""/>
          </v:shape>
          <o:OLEObject Type="Embed" ProgID="Equation.DSMT4" ShapeID="_x0000_i1030" DrawAspect="Content" ObjectID="_1524655471" r:id="rId19"/>
        </w:object>
      </w:r>
      <w:r w:rsidR="00A772AA" w:rsidRPr="0045147E">
        <w:rPr>
          <w:sz w:val="18"/>
          <w:szCs w:val="18"/>
        </w:rPr>
        <w:t xml:space="preserve">for code length, </w:t>
      </w:r>
      <w:r w:rsidR="00A772AA" w:rsidRPr="0045147E">
        <w:rPr>
          <w:position w:val="-4"/>
          <w:sz w:val="18"/>
          <w:szCs w:val="18"/>
        </w:rPr>
        <w:object w:dxaOrig="279" w:dyaOrig="220">
          <v:shape id="_x0000_i1031" type="#_x0000_t75" style="width:14.6pt;height:11.2pt" o:ole="">
            <v:imagedata r:id="rId20" o:title=""/>
          </v:shape>
          <o:OLEObject Type="Embed" ProgID="Equation.DSMT4" ShapeID="_x0000_i1031" DrawAspect="Content" ObjectID="_1524655472" r:id="rId21"/>
        </w:object>
      </w:r>
      <w:r w:rsidR="00A772AA" w:rsidRPr="0045147E">
        <w:rPr>
          <w:sz w:val="18"/>
          <w:szCs w:val="18"/>
        </w:rPr>
        <w:t xml:space="preserve"> for number of parity bits, </w:t>
      </w:r>
      <w:r w:rsidR="00A772AA" w:rsidRPr="00A772AA">
        <w:rPr>
          <w:position w:val="-10"/>
          <w:sz w:val="18"/>
          <w:szCs w:val="18"/>
        </w:rPr>
        <w:object w:dxaOrig="240" w:dyaOrig="300">
          <v:shape id="_x0000_i1032" type="#_x0000_t75" style="width:12.15pt;height:15.55pt" o:ole="">
            <v:imagedata r:id="rId22" o:title=""/>
          </v:shape>
          <o:OLEObject Type="Embed" ProgID="Equation.DSMT4" ShapeID="_x0000_i1032" DrawAspect="Content" ObjectID="_1524655473" r:id="rId23"/>
        </w:object>
      </w:r>
      <w:r w:rsidR="00A772AA" w:rsidRPr="0045147E">
        <w:rPr>
          <w:sz w:val="18"/>
          <w:szCs w:val="18"/>
        </w:rPr>
        <w:t xml:space="preserve">for average variable degree of LDPC parity check matrix (PCM), </w:t>
      </w:r>
      <w:r w:rsidR="00A772AA" w:rsidRPr="00A772AA">
        <w:rPr>
          <w:position w:val="-10"/>
          <w:sz w:val="18"/>
          <w:szCs w:val="18"/>
        </w:rPr>
        <w:object w:dxaOrig="240" w:dyaOrig="300">
          <v:shape id="_x0000_i1033" type="#_x0000_t75" style="width:12.15pt;height:15.55pt" o:ole="">
            <v:imagedata r:id="rId24" o:title=""/>
          </v:shape>
          <o:OLEObject Type="Embed" ProgID="Equation.DSMT4" ShapeID="_x0000_i1033" DrawAspect="Content" ObjectID="_1524655474" r:id="rId25"/>
        </w:object>
      </w:r>
      <w:r w:rsidR="00A772AA" w:rsidRPr="0045147E">
        <w:rPr>
          <w:sz w:val="18"/>
          <w:szCs w:val="18"/>
        </w:rPr>
        <w:t>for average check degree of LDPC PCM</w:t>
      </w:r>
      <w:r w:rsidR="00A772AA">
        <w:rPr>
          <w:rFonts w:eastAsia="宋体" w:hint="eastAsia"/>
          <w:sz w:val="18"/>
          <w:szCs w:val="18"/>
          <w:lang w:eastAsia="zh-CN"/>
        </w:rPr>
        <w:t>.</w:t>
      </w:r>
    </w:p>
    <w:p w:rsidR="00D65DE7" w:rsidRPr="004A2DF4" w:rsidRDefault="00D65DE7" w:rsidP="00D65DE7">
      <w:pPr>
        <w:spacing w:before="120" w:after="120"/>
        <w:jc w:val="both"/>
        <w:rPr>
          <w:rFonts w:eastAsia="宋体"/>
          <w:b/>
          <w:i/>
          <w:color w:val="000000"/>
          <w:szCs w:val="20"/>
          <w:lang w:eastAsia="zh-CN"/>
        </w:rPr>
      </w:pPr>
      <w:r w:rsidRPr="00C05D86">
        <w:rPr>
          <w:rFonts w:eastAsia="华文细黑"/>
          <w:b/>
          <w:bCs/>
          <w:i/>
          <w:iCs/>
          <w:color w:val="000000"/>
          <w:kern w:val="24"/>
          <w:szCs w:val="20"/>
        </w:rPr>
        <w:t>Proposal</w:t>
      </w:r>
      <w:r w:rsidRPr="00C05D86">
        <w:rPr>
          <w:rFonts w:eastAsia="华文细黑" w:hint="eastAsia"/>
          <w:b/>
          <w:bCs/>
          <w:i/>
          <w:iCs/>
          <w:color w:val="000000"/>
          <w:kern w:val="24"/>
          <w:szCs w:val="20"/>
          <w:lang w:eastAsia="zh-CN"/>
        </w:rPr>
        <w:t xml:space="preserve"> </w:t>
      </w:r>
      <w:r w:rsidR="00FA4E80">
        <w:rPr>
          <w:rFonts w:eastAsia="华文细黑" w:hint="eastAsia"/>
          <w:b/>
          <w:bCs/>
          <w:i/>
          <w:iCs/>
          <w:color w:val="000000"/>
          <w:kern w:val="24"/>
          <w:szCs w:val="20"/>
          <w:lang w:eastAsia="zh-CN"/>
        </w:rPr>
        <w:t>7</w:t>
      </w:r>
      <w:r w:rsidRPr="00C05D86">
        <w:rPr>
          <w:rFonts w:eastAsia="华文细黑" w:hint="eastAsia"/>
          <w:b/>
          <w:bCs/>
          <w:i/>
          <w:iCs/>
          <w:color w:val="000000"/>
          <w:kern w:val="24"/>
          <w:szCs w:val="20"/>
          <w:lang w:eastAsia="zh-CN"/>
        </w:rPr>
        <w:t>:</w:t>
      </w:r>
      <w:r w:rsidRPr="004A2DF4">
        <w:rPr>
          <w:rFonts w:hint="eastAsia"/>
          <w:b/>
          <w:i/>
          <w:color w:val="333333"/>
          <w:szCs w:val="20"/>
          <w:lang w:eastAsia="zh-CN"/>
        </w:rPr>
        <w:t xml:space="preserve"> </w:t>
      </w:r>
      <w:r w:rsidR="004A2DF4" w:rsidRPr="004A2DF4">
        <w:rPr>
          <w:rFonts w:eastAsia="宋体" w:hint="eastAsia"/>
          <w:b/>
          <w:i/>
          <w:color w:val="000000"/>
          <w:szCs w:val="20"/>
          <w:lang w:eastAsia="zh-CN"/>
        </w:rPr>
        <w:t>D</w:t>
      </w:r>
      <w:r w:rsidR="004A2DF4" w:rsidRPr="004A2DF4">
        <w:rPr>
          <w:b/>
          <w:i/>
          <w:color w:val="000000"/>
          <w:szCs w:val="20"/>
        </w:rPr>
        <w:t>ecoding algorithm</w:t>
      </w:r>
      <w:r w:rsidR="004A2DF4" w:rsidRPr="004A2DF4">
        <w:rPr>
          <w:rFonts w:eastAsia="MS Mincho"/>
          <w:b/>
          <w:i/>
          <w:lang w:eastAsia="ja-JP"/>
        </w:rPr>
        <w:t xml:space="preserve"> </w:t>
      </w:r>
      <w:r w:rsidR="004A2DF4" w:rsidRPr="004A2DF4">
        <w:rPr>
          <w:rFonts w:eastAsia="宋体" w:hint="eastAsia"/>
          <w:b/>
          <w:i/>
          <w:lang w:eastAsia="zh-CN"/>
        </w:rPr>
        <w:t>c</w:t>
      </w:r>
      <w:r w:rsidR="004A2DF4" w:rsidRPr="004A2DF4">
        <w:rPr>
          <w:rFonts w:eastAsia="MS Mincho"/>
          <w:b/>
          <w:i/>
          <w:lang w:eastAsia="ja-JP"/>
        </w:rPr>
        <w:t>omplexity</w:t>
      </w:r>
      <w:r w:rsidR="004A2DF4" w:rsidRPr="004A2DF4">
        <w:rPr>
          <w:rFonts w:eastAsia="宋体" w:hint="eastAsia"/>
          <w:b/>
          <w:i/>
          <w:lang w:eastAsia="zh-CN"/>
        </w:rPr>
        <w:t xml:space="preserve"> should</w:t>
      </w:r>
      <w:r w:rsidR="004A2DF4" w:rsidRPr="004A2DF4">
        <w:rPr>
          <w:rFonts w:eastAsia="MS Mincho"/>
          <w:b/>
          <w:i/>
          <w:lang w:eastAsia="ja-JP"/>
        </w:rPr>
        <w:t xml:space="preserve"> </w:t>
      </w:r>
      <w:r w:rsidR="004A2DF4" w:rsidRPr="004A2DF4">
        <w:rPr>
          <w:rFonts w:eastAsia="宋体" w:hint="eastAsia"/>
          <w:b/>
          <w:i/>
          <w:lang w:eastAsia="zh-CN"/>
        </w:rPr>
        <w:t xml:space="preserve">be quantified for </w:t>
      </w:r>
      <w:r w:rsidR="004A2DF4" w:rsidRPr="004A2DF4">
        <w:rPr>
          <w:b/>
          <w:i/>
          <w:color w:val="000000"/>
          <w:szCs w:val="20"/>
        </w:rPr>
        <w:t>the comparison of different channel coding</w:t>
      </w:r>
      <w:r w:rsidR="003A23E0">
        <w:rPr>
          <w:rFonts w:eastAsiaTheme="minorEastAsia" w:hint="eastAsia"/>
          <w:b/>
          <w:i/>
          <w:color w:val="000000"/>
          <w:szCs w:val="20"/>
          <w:lang w:eastAsia="zh-CN"/>
        </w:rPr>
        <w:t xml:space="preserve"> schemes</w:t>
      </w:r>
      <w:r w:rsidR="004A2DF4" w:rsidRPr="004A2DF4">
        <w:rPr>
          <w:rFonts w:eastAsia="宋体" w:hint="eastAsia"/>
          <w:b/>
          <w:i/>
          <w:lang w:eastAsia="zh-CN"/>
        </w:rPr>
        <w:t>.</w:t>
      </w:r>
    </w:p>
    <w:p w:rsidR="00AD74B0" w:rsidRPr="00A41FC0" w:rsidRDefault="00AD74B0" w:rsidP="00AD74B0">
      <w:pPr>
        <w:overflowPunct w:val="0"/>
        <w:spacing w:after="120"/>
        <w:textAlignment w:val="baseline"/>
        <w:rPr>
          <w:rFonts w:eastAsia="宋体"/>
          <w:b/>
          <w:i/>
          <w:color w:val="000000"/>
          <w:szCs w:val="20"/>
          <w:lang w:eastAsia="zh-CN"/>
        </w:rPr>
      </w:pPr>
    </w:p>
    <w:p w:rsidR="001A30FB" w:rsidRDefault="001A30FB" w:rsidP="001A30FB">
      <w:pPr>
        <w:pStyle w:val="1"/>
        <w:spacing w:before="120"/>
        <w:jc w:val="both"/>
      </w:pPr>
      <w:r>
        <w:rPr>
          <w:rFonts w:hint="eastAsia"/>
        </w:rPr>
        <w:t>Conclusion</w:t>
      </w:r>
    </w:p>
    <w:p w:rsidR="001A30FB" w:rsidRDefault="00A41FC0" w:rsidP="001A30FB">
      <w:pPr>
        <w:kinsoku w:val="0"/>
        <w:overflowPunct w:val="0"/>
        <w:spacing w:before="120" w:after="120"/>
        <w:jc w:val="both"/>
        <w:textAlignment w:val="baseline"/>
        <w:rPr>
          <w:rFonts w:eastAsia="宋体"/>
          <w:szCs w:val="20"/>
          <w:lang w:eastAsia="zh-CN"/>
        </w:rPr>
      </w:pPr>
      <w:r>
        <w:rPr>
          <w:rFonts w:eastAsia="宋体" w:hint="eastAsia"/>
          <w:szCs w:val="20"/>
          <w:lang w:eastAsia="zh-CN"/>
        </w:rPr>
        <w:t xml:space="preserve">In this contribution, </w:t>
      </w:r>
      <w:r w:rsidRPr="00CA564A">
        <w:rPr>
          <w:rFonts w:hint="eastAsia"/>
          <w:szCs w:val="20"/>
        </w:rPr>
        <w:t>we discuss</w:t>
      </w:r>
      <w:r>
        <w:rPr>
          <w:rFonts w:eastAsia="宋体" w:hint="eastAsia"/>
          <w:szCs w:val="20"/>
          <w:lang w:eastAsia="zh-CN"/>
        </w:rPr>
        <w:t xml:space="preserve"> link-level evaluation assumptions for channel coding</w:t>
      </w:r>
      <w:r w:rsidRPr="00CA564A">
        <w:rPr>
          <w:rFonts w:hint="eastAsia"/>
          <w:szCs w:val="20"/>
        </w:rPr>
        <w:t xml:space="preserve">. The above discussion is </w:t>
      </w:r>
      <w:r w:rsidRPr="00CA564A">
        <w:rPr>
          <w:szCs w:val="20"/>
        </w:rPr>
        <w:t>summarized</w:t>
      </w:r>
      <w:r w:rsidRPr="00CA564A">
        <w:rPr>
          <w:rFonts w:hint="eastAsia"/>
          <w:szCs w:val="20"/>
        </w:rPr>
        <w:t xml:space="preserve"> with following proposals:</w:t>
      </w:r>
    </w:p>
    <w:p w:rsidR="00FA4E80" w:rsidRDefault="00FA4E80" w:rsidP="00FA4E80">
      <w:pPr>
        <w:kinsoku w:val="0"/>
        <w:overflowPunct w:val="0"/>
        <w:spacing w:after="120"/>
        <w:jc w:val="both"/>
        <w:textAlignment w:val="baseline"/>
        <w:rPr>
          <w:rFonts w:eastAsia="宋体"/>
          <w:b/>
          <w:i/>
          <w:szCs w:val="20"/>
          <w:lang w:eastAsia="zh-CN"/>
        </w:rPr>
      </w:pPr>
      <w:r w:rsidRPr="00B200D7">
        <w:rPr>
          <w:rFonts w:eastAsia="华文细黑"/>
          <w:b/>
          <w:bCs/>
          <w:i/>
          <w:iCs/>
          <w:color w:val="000000"/>
          <w:kern w:val="24"/>
          <w:szCs w:val="20"/>
        </w:rPr>
        <w:t>Proposal</w:t>
      </w:r>
      <w:r w:rsidRPr="00B200D7">
        <w:rPr>
          <w:rFonts w:eastAsia="华文细黑" w:hint="eastAsia"/>
          <w:b/>
          <w:bCs/>
          <w:i/>
          <w:iCs/>
          <w:color w:val="000000"/>
          <w:kern w:val="24"/>
          <w:szCs w:val="20"/>
          <w:lang w:eastAsia="zh-CN"/>
        </w:rPr>
        <w:t xml:space="preserve"> 1: </w:t>
      </w:r>
      <w:r>
        <w:rPr>
          <w:rFonts w:eastAsia="宋体" w:hint="eastAsia"/>
          <w:b/>
          <w:i/>
          <w:szCs w:val="20"/>
          <w:lang w:eastAsia="zh-CN"/>
        </w:rPr>
        <w:t>A</w:t>
      </w:r>
      <w:r w:rsidRPr="00B200D7">
        <w:rPr>
          <w:rFonts w:eastAsia="宋体"/>
          <w:b/>
          <w:i/>
          <w:szCs w:val="20"/>
          <w:lang w:eastAsia="zh-CN"/>
        </w:rPr>
        <w:t>ntenna</w:t>
      </w:r>
      <w:r w:rsidRPr="00B200D7">
        <w:rPr>
          <w:rFonts w:eastAsia="宋体" w:hint="eastAsia"/>
          <w:b/>
          <w:i/>
          <w:szCs w:val="20"/>
          <w:lang w:eastAsia="zh-CN"/>
        </w:rPr>
        <w:t xml:space="preserve"> configuration with 1</w:t>
      </w:r>
      <w:r>
        <w:rPr>
          <w:rFonts w:eastAsia="宋体" w:hint="eastAsia"/>
          <w:b/>
          <w:i/>
          <w:szCs w:val="20"/>
          <w:lang w:eastAsia="zh-CN"/>
        </w:rPr>
        <w:t xml:space="preserve"> </w:t>
      </w:r>
      <w:r w:rsidRPr="00B200D7">
        <w:rPr>
          <w:rFonts w:eastAsia="宋体" w:hint="eastAsia"/>
          <w:b/>
          <w:i/>
          <w:szCs w:val="20"/>
          <w:lang w:eastAsia="zh-CN"/>
        </w:rPr>
        <w:t>Tx/1</w:t>
      </w:r>
      <w:r>
        <w:rPr>
          <w:rFonts w:eastAsia="宋体" w:hint="eastAsia"/>
          <w:b/>
          <w:i/>
          <w:szCs w:val="20"/>
          <w:lang w:eastAsia="zh-CN"/>
        </w:rPr>
        <w:t xml:space="preserve"> </w:t>
      </w:r>
      <w:r w:rsidRPr="00B200D7">
        <w:rPr>
          <w:rFonts w:eastAsia="宋体" w:hint="eastAsia"/>
          <w:b/>
          <w:i/>
          <w:szCs w:val="20"/>
          <w:lang w:eastAsia="zh-CN"/>
        </w:rPr>
        <w:t>Rx as baseline</w:t>
      </w:r>
      <w:r>
        <w:rPr>
          <w:rFonts w:eastAsia="宋体" w:hint="eastAsia"/>
          <w:b/>
          <w:i/>
          <w:szCs w:val="20"/>
          <w:lang w:eastAsia="zh-CN"/>
        </w:rPr>
        <w:t xml:space="preserve"> </w:t>
      </w:r>
      <w:r w:rsidRPr="00B200D7">
        <w:rPr>
          <w:rFonts w:eastAsia="宋体" w:hint="eastAsia"/>
          <w:b/>
          <w:i/>
          <w:szCs w:val="20"/>
          <w:lang w:eastAsia="zh-CN"/>
        </w:rPr>
        <w:t>.</w:t>
      </w:r>
    </w:p>
    <w:p w:rsidR="00FA4E80" w:rsidRPr="009A73B0" w:rsidRDefault="00FA4E80" w:rsidP="00FA4E80">
      <w:pPr>
        <w:kinsoku w:val="0"/>
        <w:overflowPunct w:val="0"/>
        <w:spacing w:after="120"/>
        <w:jc w:val="both"/>
        <w:textAlignment w:val="baseline"/>
        <w:rPr>
          <w:rFonts w:eastAsia="宋体"/>
          <w:b/>
          <w:i/>
          <w:szCs w:val="20"/>
          <w:lang w:eastAsia="zh-CN"/>
        </w:rPr>
      </w:pPr>
      <w:r w:rsidRPr="00B200D7">
        <w:rPr>
          <w:rFonts w:eastAsia="华文细黑"/>
          <w:b/>
          <w:bCs/>
          <w:i/>
          <w:iCs/>
          <w:color w:val="000000"/>
          <w:kern w:val="24"/>
          <w:szCs w:val="20"/>
        </w:rPr>
        <w:t>Proposal</w:t>
      </w:r>
      <w:r w:rsidRPr="00B200D7">
        <w:rPr>
          <w:rFonts w:eastAsia="华文细黑" w:hint="eastAsia"/>
          <w:b/>
          <w:bCs/>
          <w:i/>
          <w:iCs/>
          <w:color w:val="000000"/>
          <w:kern w:val="24"/>
          <w:szCs w:val="20"/>
          <w:lang w:eastAsia="zh-CN"/>
        </w:rPr>
        <w:t xml:space="preserve"> </w:t>
      </w:r>
      <w:r>
        <w:rPr>
          <w:rFonts w:eastAsia="华文细黑" w:hint="eastAsia"/>
          <w:b/>
          <w:bCs/>
          <w:i/>
          <w:iCs/>
          <w:color w:val="000000"/>
          <w:kern w:val="24"/>
          <w:szCs w:val="20"/>
          <w:lang w:eastAsia="zh-CN"/>
        </w:rPr>
        <w:t>2</w:t>
      </w:r>
      <w:r w:rsidRPr="00B200D7">
        <w:rPr>
          <w:rFonts w:eastAsia="华文细黑" w:hint="eastAsia"/>
          <w:b/>
          <w:bCs/>
          <w:i/>
          <w:iCs/>
          <w:color w:val="000000"/>
          <w:kern w:val="24"/>
          <w:szCs w:val="20"/>
          <w:lang w:eastAsia="zh-CN"/>
        </w:rPr>
        <w:t>:</w:t>
      </w:r>
      <w:r w:rsidRPr="006D640A">
        <w:rPr>
          <w:rFonts w:eastAsia="宋体" w:hint="eastAsia"/>
          <w:szCs w:val="20"/>
          <w:lang w:eastAsia="zh-CN"/>
        </w:rPr>
        <w:t xml:space="preserve"> </w:t>
      </w:r>
      <w:r>
        <w:rPr>
          <w:rFonts w:eastAsia="宋体" w:hint="eastAsia"/>
          <w:b/>
          <w:i/>
          <w:szCs w:val="20"/>
          <w:lang w:eastAsia="zh-CN"/>
        </w:rPr>
        <w:t>E</w:t>
      </w:r>
      <w:r w:rsidRPr="006D640A">
        <w:rPr>
          <w:rFonts w:eastAsia="宋体" w:hint="eastAsia"/>
          <w:b/>
          <w:i/>
          <w:szCs w:val="20"/>
          <w:lang w:eastAsia="zh-CN"/>
        </w:rPr>
        <w:t xml:space="preserve">xisting 3GPP channel modes such as ETU, EPA, and EVA </w:t>
      </w:r>
      <w:r>
        <w:rPr>
          <w:rFonts w:eastAsia="宋体" w:hint="eastAsia"/>
          <w:b/>
          <w:i/>
          <w:szCs w:val="20"/>
          <w:lang w:eastAsia="zh-CN"/>
        </w:rPr>
        <w:t>are</w:t>
      </w:r>
      <w:r w:rsidRPr="006D640A">
        <w:rPr>
          <w:rFonts w:eastAsia="宋体" w:hint="eastAsia"/>
          <w:b/>
          <w:i/>
          <w:szCs w:val="20"/>
          <w:lang w:eastAsia="zh-CN"/>
        </w:rPr>
        <w:t xml:space="preserve"> used </w:t>
      </w:r>
      <w:r>
        <w:rPr>
          <w:rFonts w:eastAsia="宋体" w:hint="eastAsia"/>
          <w:b/>
          <w:i/>
          <w:szCs w:val="20"/>
          <w:lang w:eastAsia="zh-CN"/>
        </w:rPr>
        <w:t xml:space="preserve">as starting point </w:t>
      </w:r>
      <w:r w:rsidRPr="006D640A">
        <w:rPr>
          <w:rFonts w:eastAsia="宋体" w:hint="eastAsia"/>
          <w:b/>
          <w:i/>
          <w:szCs w:val="20"/>
          <w:lang w:eastAsia="zh-CN"/>
        </w:rPr>
        <w:t>for channel coding evaluation.</w:t>
      </w:r>
      <w:r w:rsidRPr="009A73B0">
        <w:rPr>
          <w:rFonts w:eastAsia="宋体" w:hint="eastAsia"/>
          <w:szCs w:val="20"/>
          <w:lang w:eastAsia="zh-CN"/>
        </w:rPr>
        <w:t xml:space="preserve"> </w:t>
      </w:r>
      <w:r w:rsidRPr="009A73B0">
        <w:rPr>
          <w:rFonts w:eastAsia="宋体" w:hint="eastAsia"/>
          <w:b/>
          <w:i/>
          <w:szCs w:val="20"/>
          <w:lang w:eastAsia="zh-CN"/>
        </w:rPr>
        <w:t xml:space="preserve">For </w:t>
      </w:r>
      <w:r w:rsidRPr="009A73B0">
        <w:rPr>
          <w:rFonts w:eastAsia="MS Mincho"/>
          <w:b/>
          <w:i/>
          <w:szCs w:val="20"/>
          <w:lang w:eastAsia="ja-JP"/>
        </w:rPr>
        <w:t xml:space="preserve">coding </w:t>
      </w:r>
      <w:r w:rsidRPr="009A73B0">
        <w:rPr>
          <w:rFonts w:eastAsia="宋体" w:hint="eastAsia"/>
          <w:b/>
          <w:i/>
          <w:szCs w:val="20"/>
          <w:lang w:eastAsia="zh-CN"/>
        </w:rPr>
        <w:t>candidates, whether additional efforts are needed for adaptation of different fading channels should be provided.</w:t>
      </w:r>
    </w:p>
    <w:p w:rsidR="00FA4E80" w:rsidRPr="00CC4151" w:rsidRDefault="00FA4E80" w:rsidP="00FA4E80">
      <w:pPr>
        <w:widowControl w:val="0"/>
        <w:autoSpaceDE w:val="0"/>
        <w:autoSpaceDN w:val="0"/>
        <w:adjustRightInd w:val="0"/>
        <w:rPr>
          <w:rFonts w:ascii="NimbusRomNo9L-Regu" w:eastAsia="宋体" w:hAnsi="NimbusRomNo9L-Regu" w:cs="NimbusRomNo9L-Regu"/>
          <w:b/>
          <w:i/>
          <w:szCs w:val="20"/>
          <w:lang w:eastAsia="zh-CN"/>
        </w:rPr>
      </w:pPr>
      <w:r w:rsidRPr="00B200D7">
        <w:rPr>
          <w:rFonts w:eastAsia="华文细黑"/>
          <w:b/>
          <w:bCs/>
          <w:i/>
          <w:iCs/>
          <w:color w:val="000000"/>
          <w:kern w:val="24"/>
          <w:szCs w:val="20"/>
        </w:rPr>
        <w:t>Proposal</w:t>
      </w:r>
      <w:r w:rsidRPr="00B200D7">
        <w:rPr>
          <w:rFonts w:eastAsia="华文细黑" w:hint="eastAsia"/>
          <w:b/>
          <w:bCs/>
          <w:i/>
          <w:iCs/>
          <w:color w:val="000000"/>
          <w:kern w:val="24"/>
          <w:szCs w:val="20"/>
          <w:lang w:eastAsia="zh-CN"/>
        </w:rPr>
        <w:t xml:space="preserve"> </w:t>
      </w:r>
      <w:r>
        <w:rPr>
          <w:rFonts w:eastAsia="华文细黑" w:hint="eastAsia"/>
          <w:b/>
          <w:bCs/>
          <w:i/>
          <w:iCs/>
          <w:color w:val="000000"/>
          <w:kern w:val="24"/>
          <w:szCs w:val="20"/>
          <w:lang w:eastAsia="zh-CN"/>
        </w:rPr>
        <w:t>3</w:t>
      </w:r>
      <w:r w:rsidRPr="00B200D7">
        <w:rPr>
          <w:rFonts w:eastAsia="华文细黑" w:hint="eastAsia"/>
          <w:b/>
          <w:bCs/>
          <w:i/>
          <w:iCs/>
          <w:color w:val="000000"/>
          <w:kern w:val="24"/>
          <w:szCs w:val="20"/>
          <w:lang w:eastAsia="zh-CN"/>
        </w:rPr>
        <w:t>:</w:t>
      </w:r>
      <w:r w:rsidRPr="00DF14AC">
        <w:rPr>
          <w:rFonts w:eastAsia="宋体" w:hint="eastAsia"/>
          <w:szCs w:val="20"/>
          <w:lang w:eastAsia="zh-CN"/>
        </w:rPr>
        <w:t xml:space="preserve"> </w:t>
      </w:r>
      <w:r w:rsidRPr="00CC4151">
        <w:rPr>
          <w:rFonts w:eastAsia="宋体" w:hint="eastAsia"/>
          <w:b/>
          <w:i/>
          <w:szCs w:val="20"/>
          <w:lang w:eastAsia="zh-CN"/>
        </w:rPr>
        <w:t xml:space="preserve">Based on evaluation results on AWGN channel, the number of coding rates </w:t>
      </w:r>
      <w:r w:rsidRPr="00CC4151">
        <w:rPr>
          <w:rFonts w:ascii="NimbusRomNo9L-Regu" w:hAnsi="NimbusRomNo9L-Regu" w:cs="NimbusRomNo9L-Regu"/>
          <w:b/>
          <w:i/>
          <w:szCs w:val="20"/>
          <w:lang w:eastAsia="zh-CN"/>
        </w:rPr>
        <w:t>candidate</w:t>
      </w:r>
      <w:r w:rsidRPr="00CC4151">
        <w:rPr>
          <w:rFonts w:ascii="NimbusRomNo9L-Regu" w:eastAsia="宋体" w:hAnsi="NimbusRomNo9L-Regu" w:cs="NimbusRomNo9L-Regu" w:hint="eastAsia"/>
          <w:b/>
          <w:i/>
          <w:szCs w:val="20"/>
          <w:lang w:eastAsia="zh-CN"/>
        </w:rPr>
        <w:t xml:space="preserve">s </w:t>
      </w:r>
      <w:r w:rsidRPr="00CC4151">
        <w:rPr>
          <w:rFonts w:eastAsia="宋体" w:hint="eastAsia"/>
          <w:b/>
          <w:i/>
          <w:szCs w:val="20"/>
          <w:lang w:eastAsia="zh-CN"/>
        </w:rPr>
        <w:t>for fading channel can be reduced.</w:t>
      </w:r>
      <w:r w:rsidRPr="00CC4151">
        <w:rPr>
          <w:rFonts w:ascii="Nokia Pure Text" w:eastAsia="Nokia Pure Text" w:hAnsi="Nokia Pure Text" w:cs="Nokia Pure Text"/>
          <w:b/>
          <w:i/>
          <w:color w:val="000000"/>
          <w:kern w:val="24"/>
          <w:szCs w:val="20"/>
          <w:lang w:eastAsia="ko-KR"/>
        </w:rPr>
        <w:t xml:space="preserve"> Info. block </w:t>
      </w:r>
      <w:r w:rsidRPr="00CC4151">
        <w:rPr>
          <w:rFonts w:ascii="Nokia Pure Text" w:eastAsia="宋体" w:hAnsi="Nokia Pure Text" w:cs="Nokia Pure Text" w:hint="eastAsia"/>
          <w:b/>
          <w:i/>
          <w:color w:val="000000"/>
          <w:kern w:val="24"/>
          <w:szCs w:val="20"/>
          <w:lang w:eastAsia="zh-CN"/>
        </w:rPr>
        <w:t>size</w:t>
      </w:r>
      <w:r w:rsidRPr="00CC4151">
        <w:rPr>
          <w:rFonts w:ascii="NimbusRomNo9L-Regu" w:eastAsia="宋体" w:hAnsi="NimbusRomNo9L-Regu" w:cs="NimbusRomNo9L-Regu" w:hint="eastAsia"/>
          <w:b/>
          <w:i/>
          <w:szCs w:val="20"/>
          <w:lang w:eastAsia="zh-CN"/>
        </w:rPr>
        <w:t xml:space="preserve"> for AWGN channel</w:t>
      </w:r>
      <w:r w:rsidRPr="00CC4151">
        <w:rPr>
          <w:rFonts w:eastAsia="宋体" w:hint="eastAsia"/>
          <w:b/>
          <w:i/>
          <w:lang w:eastAsia="zh-CN"/>
        </w:rPr>
        <w:t xml:space="preserve"> can be reused for fading channels.</w:t>
      </w:r>
    </w:p>
    <w:p w:rsidR="00FA4E80" w:rsidRDefault="00FA4E80" w:rsidP="00FA4E80">
      <w:pPr>
        <w:widowControl w:val="0"/>
        <w:autoSpaceDE w:val="0"/>
        <w:autoSpaceDN w:val="0"/>
        <w:adjustRightInd w:val="0"/>
        <w:spacing w:after="120"/>
        <w:jc w:val="both"/>
        <w:rPr>
          <w:rFonts w:eastAsia="宋体"/>
          <w:b/>
          <w:bCs/>
          <w:i/>
          <w:szCs w:val="20"/>
          <w:lang w:eastAsia="zh-CN"/>
        </w:rPr>
      </w:pPr>
      <w:r w:rsidRPr="006565C2">
        <w:rPr>
          <w:rFonts w:eastAsia="宋体" w:hint="eastAsia"/>
          <w:b/>
          <w:bCs/>
          <w:i/>
          <w:szCs w:val="20"/>
          <w:lang w:eastAsia="zh-CN"/>
        </w:rPr>
        <w:lastRenderedPageBreak/>
        <w:t>Proposal 4: Additional modulation order of 16QAM is considered for eMBB scenario.</w:t>
      </w:r>
    </w:p>
    <w:p w:rsidR="00004B36" w:rsidRDefault="00004B36" w:rsidP="00004B36">
      <w:pPr>
        <w:widowControl w:val="0"/>
        <w:autoSpaceDE w:val="0"/>
        <w:autoSpaceDN w:val="0"/>
        <w:adjustRightInd w:val="0"/>
        <w:spacing w:after="120"/>
        <w:jc w:val="both"/>
        <w:rPr>
          <w:rFonts w:eastAsia="宋体"/>
          <w:b/>
          <w:bCs/>
          <w:i/>
          <w:szCs w:val="20"/>
          <w:lang w:eastAsia="zh-CN"/>
        </w:rPr>
      </w:pPr>
      <w:r w:rsidRPr="00E76C6B">
        <w:rPr>
          <w:rFonts w:eastAsia="宋体" w:hint="eastAsia"/>
          <w:b/>
          <w:bCs/>
          <w:i/>
          <w:szCs w:val="20"/>
          <w:lang w:eastAsia="zh-CN"/>
        </w:rPr>
        <w:t xml:space="preserve">Proposal </w:t>
      </w:r>
      <w:r>
        <w:rPr>
          <w:rFonts w:eastAsia="宋体" w:hint="eastAsia"/>
          <w:b/>
          <w:bCs/>
          <w:i/>
          <w:szCs w:val="20"/>
          <w:lang w:eastAsia="zh-CN"/>
        </w:rPr>
        <w:t>5</w:t>
      </w:r>
      <w:r w:rsidRPr="00E76C6B">
        <w:rPr>
          <w:rFonts w:eastAsia="宋体" w:hint="eastAsia"/>
          <w:b/>
          <w:bCs/>
          <w:i/>
          <w:szCs w:val="20"/>
          <w:lang w:eastAsia="zh-CN"/>
        </w:rPr>
        <w:t>:</w:t>
      </w:r>
      <w:r w:rsidRPr="002B2996">
        <w:rPr>
          <w:rFonts w:eastAsia="宋体" w:hint="eastAsia"/>
          <w:bCs/>
          <w:szCs w:val="20"/>
          <w:lang w:eastAsia="zh-CN"/>
        </w:rPr>
        <w:t xml:space="preserve"> </w:t>
      </w:r>
      <w:r>
        <w:rPr>
          <w:rFonts w:eastAsia="宋体" w:hint="eastAsia"/>
          <w:b/>
          <w:bCs/>
          <w:i/>
          <w:szCs w:val="20"/>
          <w:lang w:eastAsia="zh-CN"/>
        </w:rPr>
        <w:t>E</w:t>
      </w:r>
      <w:r w:rsidRPr="004C76C0">
        <w:rPr>
          <w:rFonts w:eastAsia="宋体" w:hint="eastAsia"/>
          <w:b/>
          <w:bCs/>
          <w:i/>
          <w:szCs w:val="20"/>
          <w:lang w:eastAsia="zh-CN"/>
        </w:rPr>
        <w:t>xisting OFDM parameters and interleaver design principles for LTE can be reused in the initial phase of evaluation</w:t>
      </w:r>
      <w:r w:rsidRPr="00537BAA">
        <w:rPr>
          <w:rFonts w:eastAsia="宋体" w:hint="eastAsia"/>
          <w:b/>
          <w:bCs/>
          <w:i/>
          <w:szCs w:val="20"/>
          <w:lang w:eastAsia="zh-CN"/>
        </w:rPr>
        <w:t xml:space="preserve"> </w:t>
      </w:r>
      <w:r>
        <w:rPr>
          <w:rFonts w:eastAsia="宋体" w:hint="eastAsia"/>
          <w:b/>
          <w:bCs/>
          <w:i/>
          <w:szCs w:val="20"/>
          <w:lang w:eastAsia="zh-CN"/>
        </w:rPr>
        <w:t>for channel coding</w:t>
      </w:r>
      <w:r w:rsidRPr="004C76C0">
        <w:rPr>
          <w:rFonts w:eastAsia="宋体" w:hint="eastAsia"/>
          <w:b/>
          <w:bCs/>
          <w:i/>
          <w:szCs w:val="20"/>
          <w:lang w:eastAsia="zh-CN"/>
        </w:rPr>
        <w:t xml:space="preserve">. </w:t>
      </w:r>
    </w:p>
    <w:p w:rsidR="00FA4E80" w:rsidRDefault="00FA4E80" w:rsidP="00FA4E80">
      <w:pPr>
        <w:widowControl w:val="0"/>
        <w:autoSpaceDE w:val="0"/>
        <w:autoSpaceDN w:val="0"/>
        <w:adjustRightInd w:val="0"/>
        <w:jc w:val="both"/>
        <w:rPr>
          <w:rFonts w:eastAsia="宋体"/>
          <w:b/>
          <w:i/>
          <w:szCs w:val="20"/>
          <w:lang w:eastAsia="zh-CN"/>
        </w:rPr>
      </w:pPr>
      <w:r w:rsidRPr="00B200D7">
        <w:rPr>
          <w:rFonts w:eastAsia="华文细黑"/>
          <w:b/>
          <w:bCs/>
          <w:i/>
          <w:iCs/>
          <w:color w:val="000000"/>
          <w:kern w:val="24"/>
          <w:szCs w:val="20"/>
        </w:rPr>
        <w:t>Proposal</w:t>
      </w:r>
      <w:r w:rsidRPr="00B200D7">
        <w:rPr>
          <w:rFonts w:eastAsia="华文细黑" w:hint="eastAsia"/>
          <w:b/>
          <w:bCs/>
          <w:i/>
          <w:iCs/>
          <w:color w:val="000000"/>
          <w:kern w:val="24"/>
          <w:szCs w:val="20"/>
          <w:lang w:eastAsia="zh-CN"/>
        </w:rPr>
        <w:t xml:space="preserve"> </w:t>
      </w:r>
      <w:r>
        <w:rPr>
          <w:rFonts w:eastAsia="华文细黑" w:hint="eastAsia"/>
          <w:b/>
          <w:bCs/>
          <w:i/>
          <w:iCs/>
          <w:color w:val="000000"/>
          <w:kern w:val="24"/>
          <w:szCs w:val="20"/>
          <w:lang w:eastAsia="zh-CN"/>
        </w:rPr>
        <w:t>6</w:t>
      </w:r>
      <w:r w:rsidRPr="00B200D7">
        <w:rPr>
          <w:rFonts w:eastAsia="华文细黑" w:hint="eastAsia"/>
          <w:b/>
          <w:bCs/>
          <w:i/>
          <w:iCs/>
          <w:color w:val="000000"/>
          <w:kern w:val="24"/>
          <w:szCs w:val="20"/>
          <w:lang w:eastAsia="zh-CN"/>
        </w:rPr>
        <w:t>:</w:t>
      </w:r>
      <w:r w:rsidRPr="009C094E">
        <w:rPr>
          <w:rFonts w:eastAsia="宋体" w:hint="eastAsia"/>
          <w:b/>
          <w:i/>
          <w:szCs w:val="20"/>
          <w:lang w:eastAsia="zh-CN"/>
        </w:rPr>
        <w:t xml:space="preserve"> Rate matching performance should be </w:t>
      </w:r>
      <w:r w:rsidRPr="009C094E">
        <w:rPr>
          <w:rFonts w:eastAsia="宋体"/>
          <w:b/>
          <w:i/>
          <w:szCs w:val="20"/>
          <w:lang w:eastAsia="zh-CN"/>
        </w:rPr>
        <w:t>evaluated</w:t>
      </w:r>
      <w:r w:rsidRPr="009C094E">
        <w:rPr>
          <w:rFonts w:eastAsia="宋体" w:hint="eastAsia"/>
          <w:b/>
          <w:i/>
          <w:szCs w:val="20"/>
          <w:lang w:eastAsia="zh-CN"/>
        </w:rPr>
        <w:t xml:space="preserve"> on both AWGN and fading channels. BLER performance, rate matching flexibility, rate matching </w:t>
      </w:r>
      <w:r w:rsidRPr="009C094E">
        <w:rPr>
          <w:rFonts w:eastAsia="宋体"/>
          <w:b/>
          <w:i/>
          <w:szCs w:val="20"/>
          <w:lang w:eastAsia="zh-CN"/>
        </w:rPr>
        <w:t>efficiency</w:t>
      </w:r>
      <w:r w:rsidRPr="009C094E">
        <w:rPr>
          <w:rFonts w:eastAsia="宋体" w:hint="eastAsia"/>
          <w:b/>
          <w:i/>
          <w:szCs w:val="20"/>
          <w:lang w:eastAsia="zh-CN"/>
        </w:rPr>
        <w:t>, and rate matching complexity can be regard</w:t>
      </w:r>
      <w:r>
        <w:rPr>
          <w:rFonts w:eastAsia="宋体" w:hint="eastAsia"/>
          <w:b/>
          <w:i/>
          <w:szCs w:val="20"/>
          <w:lang w:eastAsia="zh-CN"/>
        </w:rPr>
        <w:t>ed</w:t>
      </w:r>
      <w:r w:rsidRPr="009C094E">
        <w:rPr>
          <w:rFonts w:eastAsia="宋体" w:hint="eastAsia"/>
          <w:b/>
          <w:i/>
          <w:szCs w:val="20"/>
          <w:lang w:eastAsia="zh-CN"/>
        </w:rPr>
        <w:t xml:space="preserve"> as performance metrics.</w:t>
      </w:r>
    </w:p>
    <w:p w:rsidR="00FA4E80" w:rsidRPr="004A2DF4" w:rsidRDefault="00FA4E80" w:rsidP="00FA4E80">
      <w:pPr>
        <w:spacing w:before="120" w:after="120"/>
        <w:jc w:val="both"/>
        <w:rPr>
          <w:rFonts w:eastAsia="宋体"/>
          <w:b/>
          <w:i/>
          <w:color w:val="000000"/>
          <w:szCs w:val="20"/>
          <w:lang w:eastAsia="zh-CN"/>
        </w:rPr>
      </w:pPr>
      <w:r w:rsidRPr="00C05D86">
        <w:rPr>
          <w:rFonts w:eastAsia="华文细黑"/>
          <w:b/>
          <w:bCs/>
          <w:i/>
          <w:iCs/>
          <w:color w:val="000000"/>
          <w:kern w:val="24"/>
          <w:szCs w:val="20"/>
        </w:rPr>
        <w:t>Proposal</w:t>
      </w:r>
      <w:r w:rsidRPr="00C05D86">
        <w:rPr>
          <w:rFonts w:eastAsia="华文细黑" w:hint="eastAsia"/>
          <w:b/>
          <w:bCs/>
          <w:i/>
          <w:iCs/>
          <w:color w:val="000000"/>
          <w:kern w:val="24"/>
          <w:szCs w:val="20"/>
          <w:lang w:eastAsia="zh-CN"/>
        </w:rPr>
        <w:t xml:space="preserve"> </w:t>
      </w:r>
      <w:r>
        <w:rPr>
          <w:rFonts w:eastAsia="华文细黑" w:hint="eastAsia"/>
          <w:b/>
          <w:bCs/>
          <w:i/>
          <w:iCs/>
          <w:color w:val="000000"/>
          <w:kern w:val="24"/>
          <w:szCs w:val="20"/>
          <w:lang w:eastAsia="zh-CN"/>
        </w:rPr>
        <w:t>7</w:t>
      </w:r>
      <w:r w:rsidRPr="00C05D86">
        <w:rPr>
          <w:rFonts w:eastAsia="华文细黑" w:hint="eastAsia"/>
          <w:b/>
          <w:bCs/>
          <w:i/>
          <w:iCs/>
          <w:color w:val="000000"/>
          <w:kern w:val="24"/>
          <w:szCs w:val="20"/>
          <w:lang w:eastAsia="zh-CN"/>
        </w:rPr>
        <w:t>:</w:t>
      </w:r>
      <w:r w:rsidRPr="004A2DF4">
        <w:rPr>
          <w:rFonts w:hint="eastAsia"/>
          <w:b/>
          <w:i/>
          <w:color w:val="333333"/>
          <w:szCs w:val="20"/>
          <w:lang w:eastAsia="zh-CN"/>
        </w:rPr>
        <w:t xml:space="preserve"> </w:t>
      </w:r>
      <w:r w:rsidRPr="004A2DF4">
        <w:rPr>
          <w:rFonts w:eastAsia="宋体" w:hint="eastAsia"/>
          <w:b/>
          <w:i/>
          <w:color w:val="000000"/>
          <w:szCs w:val="20"/>
          <w:lang w:eastAsia="zh-CN"/>
        </w:rPr>
        <w:t>D</w:t>
      </w:r>
      <w:r w:rsidRPr="004A2DF4">
        <w:rPr>
          <w:b/>
          <w:i/>
          <w:color w:val="000000"/>
          <w:szCs w:val="20"/>
        </w:rPr>
        <w:t>ecoding algorithm</w:t>
      </w:r>
      <w:r w:rsidRPr="004A2DF4">
        <w:rPr>
          <w:rFonts w:eastAsia="MS Mincho"/>
          <w:b/>
          <w:i/>
          <w:lang w:eastAsia="ja-JP"/>
        </w:rPr>
        <w:t xml:space="preserve"> </w:t>
      </w:r>
      <w:r w:rsidRPr="004A2DF4">
        <w:rPr>
          <w:rFonts w:eastAsia="宋体" w:hint="eastAsia"/>
          <w:b/>
          <w:i/>
          <w:lang w:eastAsia="zh-CN"/>
        </w:rPr>
        <w:t>c</w:t>
      </w:r>
      <w:r w:rsidRPr="004A2DF4">
        <w:rPr>
          <w:rFonts w:eastAsia="MS Mincho"/>
          <w:b/>
          <w:i/>
          <w:lang w:eastAsia="ja-JP"/>
        </w:rPr>
        <w:t>omplexity</w:t>
      </w:r>
      <w:r w:rsidRPr="004A2DF4">
        <w:rPr>
          <w:rFonts w:eastAsia="宋体" w:hint="eastAsia"/>
          <w:b/>
          <w:i/>
          <w:lang w:eastAsia="zh-CN"/>
        </w:rPr>
        <w:t xml:space="preserve"> should</w:t>
      </w:r>
      <w:r w:rsidRPr="004A2DF4">
        <w:rPr>
          <w:rFonts w:eastAsia="MS Mincho"/>
          <w:b/>
          <w:i/>
          <w:lang w:eastAsia="ja-JP"/>
        </w:rPr>
        <w:t xml:space="preserve"> </w:t>
      </w:r>
      <w:r w:rsidRPr="004A2DF4">
        <w:rPr>
          <w:rFonts w:eastAsia="宋体" w:hint="eastAsia"/>
          <w:b/>
          <w:i/>
          <w:lang w:eastAsia="zh-CN"/>
        </w:rPr>
        <w:t xml:space="preserve">be quantified for </w:t>
      </w:r>
      <w:r w:rsidRPr="004A2DF4">
        <w:rPr>
          <w:b/>
          <w:i/>
          <w:color w:val="000000"/>
          <w:szCs w:val="20"/>
        </w:rPr>
        <w:t>the comparison of different channel coding</w:t>
      </w:r>
      <w:r>
        <w:rPr>
          <w:rFonts w:eastAsiaTheme="minorEastAsia" w:hint="eastAsia"/>
          <w:b/>
          <w:i/>
          <w:color w:val="000000"/>
          <w:szCs w:val="20"/>
          <w:lang w:eastAsia="zh-CN"/>
        </w:rPr>
        <w:t xml:space="preserve"> schemes</w:t>
      </w:r>
      <w:r w:rsidRPr="004A2DF4">
        <w:rPr>
          <w:rFonts w:eastAsia="宋体" w:hint="eastAsia"/>
          <w:b/>
          <w:i/>
          <w:lang w:eastAsia="zh-CN"/>
        </w:rPr>
        <w:t>.</w:t>
      </w:r>
    </w:p>
    <w:p w:rsidR="00FA4E80" w:rsidRPr="00FA4E80" w:rsidRDefault="00FA4E80" w:rsidP="00FA4E80">
      <w:pPr>
        <w:widowControl w:val="0"/>
        <w:autoSpaceDE w:val="0"/>
        <w:autoSpaceDN w:val="0"/>
        <w:adjustRightInd w:val="0"/>
        <w:spacing w:after="120"/>
        <w:jc w:val="both"/>
        <w:rPr>
          <w:rFonts w:eastAsia="宋体"/>
          <w:b/>
          <w:bCs/>
          <w:i/>
          <w:szCs w:val="20"/>
          <w:lang w:eastAsia="zh-CN"/>
        </w:rPr>
      </w:pPr>
    </w:p>
    <w:p w:rsidR="0067307E" w:rsidRDefault="0067307E" w:rsidP="0003312F">
      <w:pPr>
        <w:pStyle w:val="1"/>
        <w:spacing w:before="0"/>
        <w:jc w:val="both"/>
      </w:pPr>
      <w:r>
        <w:rPr>
          <w:rFonts w:hint="eastAsia"/>
        </w:rPr>
        <w:t>References</w:t>
      </w:r>
    </w:p>
    <w:p w:rsidR="00126C05" w:rsidRDefault="00126C05" w:rsidP="009455B2">
      <w:pPr>
        <w:pStyle w:val="a0"/>
        <w:spacing w:beforeLines="50"/>
        <w:rPr>
          <w:rFonts w:eastAsia="宋体"/>
          <w:iCs/>
          <w:lang w:eastAsia="zh-CN"/>
        </w:rPr>
      </w:pPr>
      <w:r w:rsidRPr="00D8092B">
        <w:rPr>
          <w:rFonts w:hint="eastAsia"/>
          <w:iCs/>
          <w:lang w:eastAsia="ja-JP"/>
        </w:rPr>
        <w:t>[</w:t>
      </w:r>
      <w:r w:rsidR="00B577D9">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Pr="006F5517">
        <w:rPr>
          <w:iCs/>
          <w:lang w:eastAsia="ja-JP"/>
        </w:rPr>
        <w:t>RAN1 chairman notes in #</w:t>
      </w:r>
      <w:r>
        <w:rPr>
          <w:rFonts w:eastAsia="宋体" w:hint="eastAsia"/>
          <w:iCs/>
          <w:lang w:eastAsia="zh-CN"/>
        </w:rPr>
        <w:t>84</w:t>
      </w:r>
      <w:r w:rsidR="00B7685E">
        <w:rPr>
          <w:rFonts w:eastAsia="宋体" w:hint="eastAsia"/>
          <w:iCs/>
          <w:lang w:eastAsia="zh-CN"/>
        </w:rPr>
        <w:t>bits</w:t>
      </w:r>
    </w:p>
    <w:p w:rsidR="00981328" w:rsidRPr="00286969" w:rsidRDefault="00981328" w:rsidP="00286969">
      <w:pPr>
        <w:pStyle w:val="a0"/>
        <w:spacing w:before="120"/>
        <w:ind w:left="700" w:hangingChars="350" w:hanging="700"/>
        <w:rPr>
          <w:rFonts w:eastAsia="宋体"/>
          <w:szCs w:val="20"/>
          <w:lang w:eastAsia="zh-CN"/>
        </w:rPr>
      </w:pPr>
      <w:r w:rsidRPr="000956FE">
        <w:rPr>
          <w:iCs/>
          <w:color w:val="000000"/>
          <w:lang w:eastAsia="ja-JP"/>
        </w:rPr>
        <w:t>[</w:t>
      </w:r>
      <w:r>
        <w:rPr>
          <w:rFonts w:eastAsia="宋体" w:hint="eastAsia"/>
          <w:iCs/>
          <w:color w:val="000000"/>
          <w:lang w:eastAsia="zh-CN"/>
        </w:rPr>
        <w:t>2</w:t>
      </w:r>
      <w:r w:rsidRPr="000956FE">
        <w:rPr>
          <w:iCs/>
          <w:color w:val="000000"/>
          <w:lang w:eastAsia="ja-JP"/>
        </w:rPr>
        <w:t>]</w:t>
      </w:r>
      <w:r w:rsidRPr="000956FE">
        <w:rPr>
          <w:rFonts w:eastAsia="宋体"/>
          <w:iCs/>
          <w:color w:val="000000"/>
          <w:lang w:eastAsia="zh-CN"/>
        </w:rPr>
        <w:t>.</w:t>
      </w:r>
      <w:r w:rsidRPr="000956FE">
        <w:rPr>
          <w:rFonts w:eastAsia="宋体"/>
          <w:iCs/>
          <w:color w:val="000000"/>
          <w:lang w:eastAsia="zh-CN"/>
        </w:rPr>
        <w:tab/>
      </w:r>
      <w:r w:rsidRPr="00286969">
        <w:rPr>
          <w:rFonts w:eastAsia="宋体"/>
          <w:szCs w:val="20"/>
          <w:lang w:eastAsia="zh-CN"/>
        </w:rPr>
        <w:t>R</w:t>
      </w:r>
      <w:r w:rsidRPr="00286969">
        <w:rPr>
          <w:rFonts w:eastAsia="宋体" w:hint="eastAsia"/>
          <w:szCs w:val="20"/>
          <w:lang w:eastAsia="zh-CN"/>
        </w:rPr>
        <w:t>1</w:t>
      </w:r>
      <w:r w:rsidRPr="00286969">
        <w:rPr>
          <w:rFonts w:eastAsia="宋体"/>
          <w:szCs w:val="20"/>
          <w:lang w:eastAsia="zh-CN"/>
        </w:rPr>
        <w:t>-</w:t>
      </w:r>
      <w:r w:rsidR="00286969" w:rsidRPr="00286969">
        <w:rPr>
          <w:rFonts w:cs="Arial"/>
          <w:szCs w:val="20"/>
        </w:rPr>
        <w:t>1</w:t>
      </w:r>
      <w:r w:rsidR="00286969" w:rsidRPr="00286969">
        <w:rPr>
          <w:rFonts w:eastAsia="宋体" w:cs="Arial" w:hint="eastAsia"/>
          <w:szCs w:val="20"/>
          <w:lang w:eastAsia="zh-CN"/>
        </w:rPr>
        <w:t>64251</w:t>
      </w:r>
      <w:r w:rsidRPr="00286969">
        <w:rPr>
          <w:rFonts w:eastAsia="宋体"/>
          <w:szCs w:val="20"/>
          <w:lang w:eastAsia="zh-CN"/>
        </w:rPr>
        <w:t>, “</w:t>
      </w:r>
      <w:r w:rsidR="00286969" w:rsidRPr="00286969">
        <w:rPr>
          <w:rFonts w:eastAsia="宋体"/>
          <w:szCs w:val="20"/>
          <w:lang w:eastAsia="zh-CN"/>
        </w:rPr>
        <w:t>Performance evaluation of binary turbo codes with low complexity decoding algorithm</w:t>
      </w:r>
      <w:r w:rsidRPr="00286969">
        <w:rPr>
          <w:rFonts w:eastAsia="宋体"/>
          <w:szCs w:val="20"/>
          <w:lang w:eastAsia="zh-CN"/>
        </w:rPr>
        <w:t>”, CATT</w:t>
      </w:r>
    </w:p>
    <w:p w:rsidR="006A7A7D" w:rsidRPr="00981328" w:rsidRDefault="006A7A7D" w:rsidP="009455B2">
      <w:pPr>
        <w:pStyle w:val="a0"/>
        <w:spacing w:beforeLines="50"/>
        <w:rPr>
          <w:rFonts w:eastAsia="宋体"/>
          <w:iCs/>
          <w:lang w:eastAsia="zh-CN"/>
        </w:rPr>
      </w:pPr>
    </w:p>
    <w:p w:rsidR="00806495" w:rsidRPr="008D4E52" w:rsidRDefault="00806495" w:rsidP="000A5AB7">
      <w:pPr>
        <w:pStyle w:val="a0"/>
      </w:pPr>
    </w:p>
    <w:sectPr w:rsidR="00806495" w:rsidRPr="008D4E52" w:rsidSect="00C170F8">
      <w:headerReference w:type="default" r:id="rId26"/>
      <w:footerReference w:type="even" r:id="rId27"/>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218B" w:rsidRDefault="00DD218B">
      <w:r>
        <w:separator/>
      </w:r>
    </w:p>
  </w:endnote>
  <w:endnote w:type="continuationSeparator" w:id="1">
    <w:p w:rsidR="00DD218B" w:rsidRDefault="00DD218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华文细黑">
    <w:panose1 w:val="02010600040101010101"/>
    <w:charset w:val="86"/>
    <w:family w:val="auto"/>
    <w:pitch w:val="variable"/>
    <w:sig w:usb0="00000287" w:usb1="080F0000" w:usb2="00000010" w:usb3="00000000" w:csb0="0004009F" w:csb1="00000000"/>
  </w:font>
  <w:font w:name="NimbusRomNo9L-Regu">
    <w:altName w:val="Times New Roman"/>
    <w:charset w:val="00"/>
    <w:family w:val="auto"/>
    <w:pitch w:val="default"/>
    <w:sig w:usb0="00000000" w:usb1="00000000" w:usb2="00000010" w:usb3="00000000" w:csb0="00040001"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0" w:rsidRDefault="00934286" w:rsidP="00E74107">
    <w:pPr>
      <w:pStyle w:val="ac"/>
      <w:framePr w:wrap="around" w:vAnchor="text" w:hAnchor="margin" w:xAlign="center" w:y="1"/>
      <w:rPr>
        <w:rStyle w:val="af"/>
      </w:rPr>
    </w:pPr>
    <w:r>
      <w:rPr>
        <w:rStyle w:val="af"/>
      </w:rPr>
      <w:fldChar w:fldCharType="begin"/>
    </w:r>
    <w:r w:rsidR="00B777C0">
      <w:rPr>
        <w:rStyle w:val="af"/>
      </w:rPr>
      <w:instrText xml:space="preserve">PAGE  </w:instrText>
    </w:r>
    <w:r>
      <w:rPr>
        <w:rStyle w:val="af"/>
      </w:rPr>
      <w:fldChar w:fldCharType="end"/>
    </w:r>
  </w:p>
  <w:p w:rsidR="00B777C0" w:rsidRDefault="00B777C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218B" w:rsidRDefault="00DD218B">
      <w:r>
        <w:separator/>
      </w:r>
    </w:p>
  </w:footnote>
  <w:footnote w:type="continuationSeparator" w:id="1">
    <w:p w:rsidR="00DD218B" w:rsidRDefault="00DD2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0" w:rsidRDefault="00B777C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1">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2">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3">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4">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4C5443C"/>
    <w:multiLevelType w:val="hybridMultilevel"/>
    <w:tmpl w:val="FBC2C948"/>
    <w:lvl w:ilvl="0" w:tplc="3B56A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9">
    <w:nsid w:val="4C326BE0"/>
    <w:multiLevelType w:val="hybridMultilevel"/>
    <w:tmpl w:val="E01C5290"/>
    <w:lvl w:ilvl="0" w:tplc="4F8E61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11">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1831B5D"/>
    <w:multiLevelType w:val="hybridMultilevel"/>
    <w:tmpl w:val="D79C3142"/>
    <w:lvl w:ilvl="0" w:tplc="FC48066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14">
    <w:nsid w:val="6B196960"/>
    <w:multiLevelType w:val="hybridMultilevel"/>
    <w:tmpl w:val="381028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6">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17">
    <w:nsid w:val="72A7323A"/>
    <w:multiLevelType w:val="hybridMultilevel"/>
    <w:tmpl w:val="0FB6F540"/>
    <w:lvl w:ilvl="0" w:tplc="FC48066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E08A9A0A">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9B45348">
      <w:start w:val="1"/>
      <w:numFmt w:val="bullet"/>
      <w:lvlText w:val="o"/>
      <w:lvlJc w:val="left"/>
      <w:pPr>
        <w:tabs>
          <w:tab w:val="num" w:pos="1440"/>
        </w:tabs>
        <w:ind w:left="1440" w:hanging="360"/>
      </w:pPr>
      <w:rPr>
        <w:rFonts w:ascii="Courier New" w:hAnsi="Courier New" w:cs="Courier New" w:hint="default"/>
      </w:rPr>
    </w:lvl>
    <w:lvl w:ilvl="2" w:tplc="5DC25AAA" w:tentative="1">
      <w:start w:val="1"/>
      <w:numFmt w:val="bullet"/>
      <w:lvlText w:val=""/>
      <w:lvlJc w:val="left"/>
      <w:pPr>
        <w:tabs>
          <w:tab w:val="num" w:pos="2160"/>
        </w:tabs>
        <w:ind w:left="2160" w:hanging="360"/>
      </w:pPr>
      <w:rPr>
        <w:rFonts w:ascii="Wingdings" w:hAnsi="Wingdings" w:hint="default"/>
      </w:rPr>
    </w:lvl>
    <w:lvl w:ilvl="3" w:tplc="827E9096" w:tentative="1">
      <w:start w:val="1"/>
      <w:numFmt w:val="bullet"/>
      <w:lvlText w:val=""/>
      <w:lvlJc w:val="left"/>
      <w:pPr>
        <w:tabs>
          <w:tab w:val="num" w:pos="2880"/>
        </w:tabs>
        <w:ind w:left="2880" w:hanging="360"/>
      </w:pPr>
      <w:rPr>
        <w:rFonts w:ascii="Symbol" w:hAnsi="Symbol" w:hint="default"/>
      </w:rPr>
    </w:lvl>
    <w:lvl w:ilvl="4" w:tplc="71566A68" w:tentative="1">
      <w:start w:val="1"/>
      <w:numFmt w:val="bullet"/>
      <w:lvlText w:val="o"/>
      <w:lvlJc w:val="left"/>
      <w:pPr>
        <w:tabs>
          <w:tab w:val="num" w:pos="3600"/>
        </w:tabs>
        <w:ind w:left="3600" w:hanging="360"/>
      </w:pPr>
      <w:rPr>
        <w:rFonts w:ascii="Courier New" w:hAnsi="Courier New" w:cs="Courier New" w:hint="default"/>
      </w:rPr>
    </w:lvl>
    <w:lvl w:ilvl="5" w:tplc="86E8D52A" w:tentative="1">
      <w:start w:val="1"/>
      <w:numFmt w:val="bullet"/>
      <w:lvlText w:val=""/>
      <w:lvlJc w:val="left"/>
      <w:pPr>
        <w:tabs>
          <w:tab w:val="num" w:pos="4320"/>
        </w:tabs>
        <w:ind w:left="4320" w:hanging="360"/>
      </w:pPr>
      <w:rPr>
        <w:rFonts w:ascii="Wingdings" w:hAnsi="Wingdings" w:hint="default"/>
      </w:rPr>
    </w:lvl>
    <w:lvl w:ilvl="6" w:tplc="6DA4AB84" w:tentative="1">
      <w:start w:val="1"/>
      <w:numFmt w:val="bullet"/>
      <w:lvlText w:val=""/>
      <w:lvlJc w:val="left"/>
      <w:pPr>
        <w:tabs>
          <w:tab w:val="num" w:pos="5040"/>
        </w:tabs>
        <w:ind w:left="5040" w:hanging="360"/>
      </w:pPr>
      <w:rPr>
        <w:rFonts w:ascii="Symbol" w:hAnsi="Symbol" w:hint="default"/>
      </w:rPr>
    </w:lvl>
    <w:lvl w:ilvl="7" w:tplc="64629424" w:tentative="1">
      <w:start w:val="1"/>
      <w:numFmt w:val="bullet"/>
      <w:lvlText w:val="o"/>
      <w:lvlJc w:val="left"/>
      <w:pPr>
        <w:tabs>
          <w:tab w:val="num" w:pos="5760"/>
        </w:tabs>
        <w:ind w:left="5760" w:hanging="360"/>
      </w:pPr>
      <w:rPr>
        <w:rFonts w:ascii="Courier New" w:hAnsi="Courier New" w:cs="Courier New" w:hint="default"/>
      </w:rPr>
    </w:lvl>
    <w:lvl w:ilvl="8" w:tplc="AB36C55E" w:tentative="1">
      <w:start w:val="1"/>
      <w:numFmt w:val="bullet"/>
      <w:lvlText w:val=""/>
      <w:lvlJc w:val="left"/>
      <w:pPr>
        <w:tabs>
          <w:tab w:val="num" w:pos="6480"/>
        </w:tabs>
        <w:ind w:left="6480" w:hanging="360"/>
      </w:pPr>
      <w:rPr>
        <w:rFonts w:ascii="Wingdings" w:hAnsi="Wingdings" w:hint="default"/>
      </w:rPr>
    </w:lvl>
  </w:abstractNum>
  <w:abstractNum w:abstractNumId="2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1">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8"/>
  </w:num>
  <w:num w:numId="3">
    <w:abstractNumId w:val="19"/>
  </w:num>
  <w:num w:numId="4">
    <w:abstractNumId w:val="7"/>
  </w:num>
  <w:num w:numId="5">
    <w:abstractNumId w:val="11"/>
  </w:num>
  <w:num w:numId="6">
    <w:abstractNumId w:val="5"/>
  </w:num>
  <w:num w:numId="7">
    <w:abstractNumId w:val="2"/>
  </w:num>
  <w:num w:numId="8">
    <w:abstractNumId w:val="3"/>
  </w:num>
  <w:num w:numId="9">
    <w:abstractNumId w:val="0"/>
  </w:num>
  <w:num w:numId="10">
    <w:abstractNumId w:val="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8"/>
  </w:num>
  <w:num w:numId="14">
    <w:abstractNumId w:val="15"/>
  </w:num>
  <w:num w:numId="15">
    <w:abstractNumId w:val="1"/>
  </w:num>
  <w:num w:numId="16">
    <w:abstractNumId w:val="16"/>
  </w:num>
  <w:num w:numId="17">
    <w:abstractNumId w:val="10"/>
  </w:num>
  <w:num w:numId="18">
    <w:abstractNumId w:val="13"/>
  </w:num>
  <w:num w:numId="19">
    <w:abstractNumId w:val="14"/>
  </w:num>
  <w:num w:numId="20">
    <w:abstractNumId w:val="17"/>
  </w:num>
  <w:num w:numId="21">
    <w:abstractNumId w:val="12"/>
  </w:num>
  <w:num w:numId="22">
    <w:abstractNumId w:val="6"/>
  </w:num>
  <w:num w:numId="23">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bordersDoNotSurroundHeader/>
  <w:bordersDoNotSurroundFooter/>
  <w:stylePaneFormatFilter w:val="3F01"/>
  <w:defaultTabStop w:val="720"/>
  <w:characterSpacingControl w:val="doNotCompress"/>
  <w:hdrShapeDefaults>
    <o:shapedefaults v:ext="edit" spidmax="12290"/>
  </w:hdrShapeDefaults>
  <w:footnotePr>
    <w:footnote w:id="0"/>
    <w:footnote w:id="1"/>
  </w:footnotePr>
  <w:endnotePr>
    <w:endnote w:id="0"/>
    <w:endnote w:id="1"/>
  </w:endnotePr>
  <w:compat>
    <w:applyBreakingRules/>
    <w:useFELayout/>
  </w:compat>
  <w:rsids>
    <w:rsidRoot w:val="00B87FBC"/>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4B36"/>
    <w:rsid w:val="000053A5"/>
    <w:rsid w:val="00005405"/>
    <w:rsid w:val="00005881"/>
    <w:rsid w:val="00005ADC"/>
    <w:rsid w:val="00005F6F"/>
    <w:rsid w:val="000064D2"/>
    <w:rsid w:val="00006A68"/>
    <w:rsid w:val="00006E49"/>
    <w:rsid w:val="0000725B"/>
    <w:rsid w:val="000072AA"/>
    <w:rsid w:val="00007327"/>
    <w:rsid w:val="00007330"/>
    <w:rsid w:val="0000738F"/>
    <w:rsid w:val="00007707"/>
    <w:rsid w:val="00007D7D"/>
    <w:rsid w:val="000101C6"/>
    <w:rsid w:val="00010B7C"/>
    <w:rsid w:val="00010C43"/>
    <w:rsid w:val="00010C71"/>
    <w:rsid w:val="0001156B"/>
    <w:rsid w:val="000116A5"/>
    <w:rsid w:val="00011A80"/>
    <w:rsid w:val="00011D43"/>
    <w:rsid w:val="00011F85"/>
    <w:rsid w:val="000123D8"/>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7D35"/>
    <w:rsid w:val="00017D87"/>
    <w:rsid w:val="00017DA0"/>
    <w:rsid w:val="00020997"/>
    <w:rsid w:val="00020B66"/>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34E"/>
    <w:rsid w:val="000246C8"/>
    <w:rsid w:val="00024720"/>
    <w:rsid w:val="00024A52"/>
    <w:rsid w:val="000250E7"/>
    <w:rsid w:val="0002538F"/>
    <w:rsid w:val="00025D1B"/>
    <w:rsid w:val="00026447"/>
    <w:rsid w:val="00026B9B"/>
    <w:rsid w:val="00026D2B"/>
    <w:rsid w:val="00027290"/>
    <w:rsid w:val="000272B8"/>
    <w:rsid w:val="00027A03"/>
    <w:rsid w:val="00027AD4"/>
    <w:rsid w:val="00027B75"/>
    <w:rsid w:val="00027BB2"/>
    <w:rsid w:val="00027C5B"/>
    <w:rsid w:val="00027E40"/>
    <w:rsid w:val="0003041F"/>
    <w:rsid w:val="0003078E"/>
    <w:rsid w:val="00030818"/>
    <w:rsid w:val="00030A59"/>
    <w:rsid w:val="000313FD"/>
    <w:rsid w:val="000315FA"/>
    <w:rsid w:val="00031B19"/>
    <w:rsid w:val="00031D3C"/>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85C"/>
    <w:rsid w:val="00050E51"/>
    <w:rsid w:val="00051125"/>
    <w:rsid w:val="0005117B"/>
    <w:rsid w:val="000519B6"/>
    <w:rsid w:val="00052172"/>
    <w:rsid w:val="000521C6"/>
    <w:rsid w:val="00052321"/>
    <w:rsid w:val="0005272E"/>
    <w:rsid w:val="000528D6"/>
    <w:rsid w:val="00052F5C"/>
    <w:rsid w:val="00053267"/>
    <w:rsid w:val="00053ED7"/>
    <w:rsid w:val="00053FFA"/>
    <w:rsid w:val="00054175"/>
    <w:rsid w:val="0005470C"/>
    <w:rsid w:val="000548DA"/>
    <w:rsid w:val="00054E4C"/>
    <w:rsid w:val="000553B3"/>
    <w:rsid w:val="000553E2"/>
    <w:rsid w:val="000555D7"/>
    <w:rsid w:val="000559C0"/>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AA4"/>
    <w:rsid w:val="00067FEF"/>
    <w:rsid w:val="00070818"/>
    <w:rsid w:val="00070DA9"/>
    <w:rsid w:val="00071769"/>
    <w:rsid w:val="00072005"/>
    <w:rsid w:val="00072098"/>
    <w:rsid w:val="000722F2"/>
    <w:rsid w:val="00072B54"/>
    <w:rsid w:val="00072E11"/>
    <w:rsid w:val="000731F9"/>
    <w:rsid w:val="00073B9A"/>
    <w:rsid w:val="0007403D"/>
    <w:rsid w:val="00074551"/>
    <w:rsid w:val="0007468B"/>
    <w:rsid w:val="000749EF"/>
    <w:rsid w:val="00075096"/>
    <w:rsid w:val="00075AF1"/>
    <w:rsid w:val="000760AA"/>
    <w:rsid w:val="00076451"/>
    <w:rsid w:val="000767A0"/>
    <w:rsid w:val="000767B4"/>
    <w:rsid w:val="000767BE"/>
    <w:rsid w:val="00076A02"/>
    <w:rsid w:val="00076B47"/>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33AA"/>
    <w:rsid w:val="00083A1F"/>
    <w:rsid w:val="00083AC1"/>
    <w:rsid w:val="00083B61"/>
    <w:rsid w:val="00083B66"/>
    <w:rsid w:val="00084731"/>
    <w:rsid w:val="000849AD"/>
    <w:rsid w:val="00084BEE"/>
    <w:rsid w:val="00084CC7"/>
    <w:rsid w:val="00085577"/>
    <w:rsid w:val="00085CC9"/>
    <w:rsid w:val="00085F79"/>
    <w:rsid w:val="00086733"/>
    <w:rsid w:val="00086ACC"/>
    <w:rsid w:val="00086D76"/>
    <w:rsid w:val="00086E95"/>
    <w:rsid w:val="0008703E"/>
    <w:rsid w:val="000874D3"/>
    <w:rsid w:val="00087535"/>
    <w:rsid w:val="00087547"/>
    <w:rsid w:val="0008782A"/>
    <w:rsid w:val="00087FBE"/>
    <w:rsid w:val="000900D0"/>
    <w:rsid w:val="0009017F"/>
    <w:rsid w:val="00090D3A"/>
    <w:rsid w:val="00090F30"/>
    <w:rsid w:val="00090FCA"/>
    <w:rsid w:val="0009144B"/>
    <w:rsid w:val="00091529"/>
    <w:rsid w:val="00091609"/>
    <w:rsid w:val="00091B5A"/>
    <w:rsid w:val="00091C4E"/>
    <w:rsid w:val="00091E0A"/>
    <w:rsid w:val="000920C3"/>
    <w:rsid w:val="000925E1"/>
    <w:rsid w:val="000927FC"/>
    <w:rsid w:val="00092BCD"/>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9B9"/>
    <w:rsid w:val="00096D7E"/>
    <w:rsid w:val="000973FB"/>
    <w:rsid w:val="0009761C"/>
    <w:rsid w:val="00097841"/>
    <w:rsid w:val="000A020D"/>
    <w:rsid w:val="000A0BE1"/>
    <w:rsid w:val="000A0C0A"/>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418"/>
    <w:rsid w:val="000A6535"/>
    <w:rsid w:val="000A6746"/>
    <w:rsid w:val="000A6F6A"/>
    <w:rsid w:val="000A6FA7"/>
    <w:rsid w:val="000A71A4"/>
    <w:rsid w:val="000A71AE"/>
    <w:rsid w:val="000A7444"/>
    <w:rsid w:val="000A78C0"/>
    <w:rsid w:val="000A7D44"/>
    <w:rsid w:val="000A7F3F"/>
    <w:rsid w:val="000B001E"/>
    <w:rsid w:val="000B004C"/>
    <w:rsid w:val="000B0780"/>
    <w:rsid w:val="000B090B"/>
    <w:rsid w:val="000B11A7"/>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AE"/>
    <w:rsid w:val="000C5EC4"/>
    <w:rsid w:val="000C63A3"/>
    <w:rsid w:val="000C66E8"/>
    <w:rsid w:val="000C68CB"/>
    <w:rsid w:val="000C6AAD"/>
    <w:rsid w:val="000C74DB"/>
    <w:rsid w:val="000C74EE"/>
    <w:rsid w:val="000C760E"/>
    <w:rsid w:val="000C7F79"/>
    <w:rsid w:val="000D0490"/>
    <w:rsid w:val="000D1521"/>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60F"/>
    <w:rsid w:val="000E1D04"/>
    <w:rsid w:val="000E2200"/>
    <w:rsid w:val="000E23E7"/>
    <w:rsid w:val="000E24EB"/>
    <w:rsid w:val="000E264E"/>
    <w:rsid w:val="000E2EF5"/>
    <w:rsid w:val="000E2FC5"/>
    <w:rsid w:val="000E3052"/>
    <w:rsid w:val="000E347D"/>
    <w:rsid w:val="000E35D2"/>
    <w:rsid w:val="000E3791"/>
    <w:rsid w:val="000E4351"/>
    <w:rsid w:val="000E44CB"/>
    <w:rsid w:val="000E4B87"/>
    <w:rsid w:val="000E4CA2"/>
    <w:rsid w:val="000E58F2"/>
    <w:rsid w:val="000E7031"/>
    <w:rsid w:val="000F00BD"/>
    <w:rsid w:val="000F0380"/>
    <w:rsid w:val="000F0AE7"/>
    <w:rsid w:val="000F0BC1"/>
    <w:rsid w:val="000F0CCA"/>
    <w:rsid w:val="000F0D5D"/>
    <w:rsid w:val="000F118D"/>
    <w:rsid w:val="000F17B2"/>
    <w:rsid w:val="000F1ACC"/>
    <w:rsid w:val="000F220D"/>
    <w:rsid w:val="000F222A"/>
    <w:rsid w:val="000F236D"/>
    <w:rsid w:val="000F25F3"/>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FF0"/>
    <w:rsid w:val="00101254"/>
    <w:rsid w:val="0010186D"/>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6364"/>
    <w:rsid w:val="00106A48"/>
    <w:rsid w:val="00106A60"/>
    <w:rsid w:val="00106ED5"/>
    <w:rsid w:val="00107891"/>
    <w:rsid w:val="00110219"/>
    <w:rsid w:val="001102B4"/>
    <w:rsid w:val="0011055F"/>
    <w:rsid w:val="00110929"/>
    <w:rsid w:val="00110D7C"/>
    <w:rsid w:val="001113AF"/>
    <w:rsid w:val="00111509"/>
    <w:rsid w:val="0011207B"/>
    <w:rsid w:val="00112208"/>
    <w:rsid w:val="001122F3"/>
    <w:rsid w:val="001126A1"/>
    <w:rsid w:val="00112CA5"/>
    <w:rsid w:val="00112CE0"/>
    <w:rsid w:val="00112EDB"/>
    <w:rsid w:val="00113123"/>
    <w:rsid w:val="0011335B"/>
    <w:rsid w:val="00113991"/>
    <w:rsid w:val="00113C88"/>
    <w:rsid w:val="001142A0"/>
    <w:rsid w:val="001144DD"/>
    <w:rsid w:val="00114B36"/>
    <w:rsid w:val="00114D52"/>
    <w:rsid w:val="00115245"/>
    <w:rsid w:val="001158AC"/>
    <w:rsid w:val="00115B50"/>
    <w:rsid w:val="0011603B"/>
    <w:rsid w:val="00116B62"/>
    <w:rsid w:val="00117016"/>
    <w:rsid w:val="0011704D"/>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E3"/>
    <w:rsid w:val="00146210"/>
    <w:rsid w:val="00146479"/>
    <w:rsid w:val="0014663A"/>
    <w:rsid w:val="0014689B"/>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9DB"/>
    <w:rsid w:val="00151F25"/>
    <w:rsid w:val="00151FC5"/>
    <w:rsid w:val="0015226B"/>
    <w:rsid w:val="001525DF"/>
    <w:rsid w:val="00152CDD"/>
    <w:rsid w:val="00153418"/>
    <w:rsid w:val="001535CF"/>
    <w:rsid w:val="0015377B"/>
    <w:rsid w:val="00153E8C"/>
    <w:rsid w:val="00154047"/>
    <w:rsid w:val="00154705"/>
    <w:rsid w:val="001549EE"/>
    <w:rsid w:val="00154F18"/>
    <w:rsid w:val="00154F56"/>
    <w:rsid w:val="00155140"/>
    <w:rsid w:val="0015539D"/>
    <w:rsid w:val="0015559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67C"/>
    <w:rsid w:val="00164DEB"/>
    <w:rsid w:val="00164E6C"/>
    <w:rsid w:val="00164FFE"/>
    <w:rsid w:val="001651CE"/>
    <w:rsid w:val="001651D8"/>
    <w:rsid w:val="00165489"/>
    <w:rsid w:val="0016593C"/>
    <w:rsid w:val="001659DE"/>
    <w:rsid w:val="00165BF5"/>
    <w:rsid w:val="00165CB9"/>
    <w:rsid w:val="00165CCB"/>
    <w:rsid w:val="00165D45"/>
    <w:rsid w:val="001664CD"/>
    <w:rsid w:val="001664F3"/>
    <w:rsid w:val="0016650A"/>
    <w:rsid w:val="00166961"/>
    <w:rsid w:val="00167524"/>
    <w:rsid w:val="0016777E"/>
    <w:rsid w:val="00167ABA"/>
    <w:rsid w:val="00167CA6"/>
    <w:rsid w:val="00167EB5"/>
    <w:rsid w:val="001701E3"/>
    <w:rsid w:val="001707EE"/>
    <w:rsid w:val="00171605"/>
    <w:rsid w:val="00171755"/>
    <w:rsid w:val="00171ADC"/>
    <w:rsid w:val="00172324"/>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6575"/>
    <w:rsid w:val="001767C0"/>
    <w:rsid w:val="00176AC6"/>
    <w:rsid w:val="00176C78"/>
    <w:rsid w:val="00176E69"/>
    <w:rsid w:val="0017719B"/>
    <w:rsid w:val="001800B0"/>
    <w:rsid w:val="001803F3"/>
    <w:rsid w:val="00180B2E"/>
    <w:rsid w:val="00180CF6"/>
    <w:rsid w:val="00180DB7"/>
    <w:rsid w:val="0018139F"/>
    <w:rsid w:val="00182897"/>
    <w:rsid w:val="00182A1B"/>
    <w:rsid w:val="00182C02"/>
    <w:rsid w:val="00182ECA"/>
    <w:rsid w:val="001838A9"/>
    <w:rsid w:val="001838D9"/>
    <w:rsid w:val="00183BE2"/>
    <w:rsid w:val="00184125"/>
    <w:rsid w:val="0018446C"/>
    <w:rsid w:val="001846F0"/>
    <w:rsid w:val="00184B00"/>
    <w:rsid w:val="0018537F"/>
    <w:rsid w:val="001854BE"/>
    <w:rsid w:val="0018582F"/>
    <w:rsid w:val="00185981"/>
    <w:rsid w:val="00185C6F"/>
    <w:rsid w:val="00186717"/>
    <w:rsid w:val="00186948"/>
    <w:rsid w:val="00186DA2"/>
    <w:rsid w:val="00187964"/>
    <w:rsid w:val="00187B26"/>
    <w:rsid w:val="001908FE"/>
    <w:rsid w:val="00190D51"/>
    <w:rsid w:val="00190F21"/>
    <w:rsid w:val="001911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955"/>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2244"/>
    <w:rsid w:val="001A2C55"/>
    <w:rsid w:val="001A30FB"/>
    <w:rsid w:val="001A3715"/>
    <w:rsid w:val="001A37FB"/>
    <w:rsid w:val="001A38BF"/>
    <w:rsid w:val="001A3998"/>
    <w:rsid w:val="001A3A67"/>
    <w:rsid w:val="001A3EC5"/>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8A1"/>
    <w:rsid w:val="001B2A72"/>
    <w:rsid w:val="001B31C1"/>
    <w:rsid w:val="001B338E"/>
    <w:rsid w:val="001B3837"/>
    <w:rsid w:val="001B3CD4"/>
    <w:rsid w:val="001B3F79"/>
    <w:rsid w:val="001B3FE1"/>
    <w:rsid w:val="001B556D"/>
    <w:rsid w:val="001B583D"/>
    <w:rsid w:val="001B5D4E"/>
    <w:rsid w:val="001B635C"/>
    <w:rsid w:val="001B6603"/>
    <w:rsid w:val="001B6851"/>
    <w:rsid w:val="001B6B1A"/>
    <w:rsid w:val="001B7295"/>
    <w:rsid w:val="001B7814"/>
    <w:rsid w:val="001B7DEA"/>
    <w:rsid w:val="001B7E5A"/>
    <w:rsid w:val="001C025D"/>
    <w:rsid w:val="001C0514"/>
    <w:rsid w:val="001C165E"/>
    <w:rsid w:val="001C22A9"/>
    <w:rsid w:val="001C262F"/>
    <w:rsid w:val="001C2710"/>
    <w:rsid w:val="001C2A8B"/>
    <w:rsid w:val="001C2CCE"/>
    <w:rsid w:val="001C3467"/>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1165"/>
    <w:rsid w:val="001D1BE7"/>
    <w:rsid w:val="001D20CA"/>
    <w:rsid w:val="001D210F"/>
    <w:rsid w:val="001D2195"/>
    <w:rsid w:val="001D265B"/>
    <w:rsid w:val="001D2D75"/>
    <w:rsid w:val="001D3215"/>
    <w:rsid w:val="001D3634"/>
    <w:rsid w:val="001D387C"/>
    <w:rsid w:val="001D3ACA"/>
    <w:rsid w:val="001D3AF6"/>
    <w:rsid w:val="001D3B8C"/>
    <w:rsid w:val="001D43E3"/>
    <w:rsid w:val="001D44A8"/>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F4B"/>
    <w:rsid w:val="001E754B"/>
    <w:rsid w:val="001E7760"/>
    <w:rsid w:val="001E79CB"/>
    <w:rsid w:val="001E7AE2"/>
    <w:rsid w:val="001E7EFD"/>
    <w:rsid w:val="001F0087"/>
    <w:rsid w:val="001F0451"/>
    <w:rsid w:val="001F0487"/>
    <w:rsid w:val="001F0971"/>
    <w:rsid w:val="001F0A9F"/>
    <w:rsid w:val="001F12E4"/>
    <w:rsid w:val="001F18D3"/>
    <w:rsid w:val="001F19D7"/>
    <w:rsid w:val="001F1D77"/>
    <w:rsid w:val="001F1E61"/>
    <w:rsid w:val="001F1F45"/>
    <w:rsid w:val="001F2140"/>
    <w:rsid w:val="001F242C"/>
    <w:rsid w:val="001F260E"/>
    <w:rsid w:val="001F2752"/>
    <w:rsid w:val="001F2F54"/>
    <w:rsid w:val="001F2F9D"/>
    <w:rsid w:val="001F31FA"/>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551"/>
    <w:rsid w:val="002047AE"/>
    <w:rsid w:val="00204DCB"/>
    <w:rsid w:val="00204E18"/>
    <w:rsid w:val="00204FA8"/>
    <w:rsid w:val="002053AE"/>
    <w:rsid w:val="0020540C"/>
    <w:rsid w:val="002059EE"/>
    <w:rsid w:val="00205A48"/>
    <w:rsid w:val="002060E7"/>
    <w:rsid w:val="00206759"/>
    <w:rsid w:val="002068A0"/>
    <w:rsid w:val="0020691E"/>
    <w:rsid w:val="00206BBE"/>
    <w:rsid w:val="00206E9B"/>
    <w:rsid w:val="00207779"/>
    <w:rsid w:val="00207D16"/>
    <w:rsid w:val="00207DC9"/>
    <w:rsid w:val="00207EAB"/>
    <w:rsid w:val="002103D4"/>
    <w:rsid w:val="002105C4"/>
    <w:rsid w:val="00210F69"/>
    <w:rsid w:val="002111F9"/>
    <w:rsid w:val="002115E3"/>
    <w:rsid w:val="00211729"/>
    <w:rsid w:val="002119A0"/>
    <w:rsid w:val="00211D17"/>
    <w:rsid w:val="00211DDB"/>
    <w:rsid w:val="0021208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59B"/>
    <w:rsid w:val="002509BB"/>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CC"/>
    <w:rsid w:val="002572EB"/>
    <w:rsid w:val="0025735B"/>
    <w:rsid w:val="0025745B"/>
    <w:rsid w:val="00257CA7"/>
    <w:rsid w:val="00260169"/>
    <w:rsid w:val="002604ED"/>
    <w:rsid w:val="0026065D"/>
    <w:rsid w:val="00260B3D"/>
    <w:rsid w:val="00260C48"/>
    <w:rsid w:val="0026157D"/>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2524"/>
    <w:rsid w:val="00272574"/>
    <w:rsid w:val="00272C1A"/>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E86"/>
    <w:rsid w:val="00277E99"/>
    <w:rsid w:val="002805A9"/>
    <w:rsid w:val="00280761"/>
    <w:rsid w:val="00280A70"/>
    <w:rsid w:val="00280C80"/>
    <w:rsid w:val="002815FB"/>
    <w:rsid w:val="00281C12"/>
    <w:rsid w:val="00281CA8"/>
    <w:rsid w:val="0028248D"/>
    <w:rsid w:val="002827BD"/>
    <w:rsid w:val="002828CA"/>
    <w:rsid w:val="002829D6"/>
    <w:rsid w:val="00282AEC"/>
    <w:rsid w:val="00282D38"/>
    <w:rsid w:val="00283114"/>
    <w:rsid w:val="00283A5C"/>
    <w:rsid w:val="00283E37"/>
    <w:rsid w:val="0028424E"/>
    <w:rsid w:val="002845A9"/>
    <w:rsid w:val="0028475F"/>
    <w:rsid w:val="0028525E"/>
    <w:rsid w:val="00285522"/>
    <w:rsid w:val="002858DD"/>
    <w:rsid w:val="00286969"/>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5019"/>
    <w:rsid w:val="0029542B"/>
    <w:rsid w:val="002954B1"/>
    <w:rsid w:val="002955A7"/>
    <w:rsid w:val="00295677"/>
    <w:rsid w:val="00295893"/>
    <w:rsid w:val="0029592D"/>
    <w:rsid w:val="00295D5E"/>
    <w:rsid w:val="00296949"/>
    <w:rsid w:val="00296B42"/>
    <w:rsid w:val="002973E5"/>
    <w:rsid w:val="00297959"/>
    <w:rsid w:val="00297E28"/>
    <w:rsid w:val="00297E3B"/>
    <w:rsid w:val="002A0451"/>
    <w:rsid w:val="002A0746"/>
    <w:rsid w:val="002A07FF"/>
    <w:rsid w:val="002A1C0E"/>
    <w:rsid w:val="002A1CAD"/>
    <w:rsid w:val="002A1E85"/>
    <w:rsid w:val="002A2AE8"/>
    <w:rsid w:val="002A2B70"/>
    <w:rsid w:val="002A30EB"/>
    <w:rsid w:val="002A37D5"/>
    <w:rsid w:val="002A3B69"/>
    <w:rsid w:val="002A4065"/>
    <w:rsid w:val="002A4226"/>
    <w:rsid w:val="002A42F6"/>
    <w:rsid w:val="002A4300"/>
    <w:rsid w:val="002A45AF"/>
    <w:rsid w:val="002A477A"/>
    <w:rsid w:val="002A49F8"/>
    <w:rsid w:val="002A4A15"/>
    <w:rsid w:val="002A4BDB"/>
    <w:rsid w:val="002A4CB3"/>
    <w:rsid w:val="002A4D99"/>
    <w:rsid w:val="002A580F"/>
    <w:rsid w:val="002A58A0"/>
    <w:rsid w:val="002A58D0"/>
    <w:rsid w:val="002A59B0"/>
    <w:rsid w:val="002A61F5"/>
    <w:rsid w:val="002A64DC"/>
    <w:rsid w:val="002A70E8"/>
    <w:rsid w:val="002A7764"/>
    <w:rsid w:val="002A7AAA"/>
    <w:rsid w:val="002A7F9B"/>
    <w:rsid w:val="002B00A1"/>
    <w:rsid w:val="002B060A"/>
    <w:rsid w:val="002B0622"/>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A0A"/>
    <w:rsid w:val="002D0B5C"/>
    <w:rsid w:val="002D0C89"/>
    <w:rsid w:val="002D0DEA"/>
    <w:rsid w:val="002D0EC5"/>
    <w:rsid w:val="002D0F09"/>
    <w:rsid w:val="002D1363"/>
    <w:rsid w:val="002D138E"/>
    <w:rsid w:val="002D1816"/>
    <w:rsid w:val="002D1976"/>
    <w:rsid w:val="002D1D7B"/>
    <w:rsid w:val="002D1DA0"/>
    <w:rsid w:val="002D24B4"/>
    <w:rsid w:val="002D2655"/>
    <w:rsid w:val="002D37C8"/>
    <w:rsid w:val="002D3AEC"/>
    <w:rsid w:val="002D3D90"/>
    <w:rsid w:val="002D3E51"/>
    <w:rsid w:val="002D40EF"/>
    <w:rsid w:val="002D4397"/>
    <w:rsid w:val="002D4BE3"/>
    <w:rsid w:val="002D4C07"/>
    <w:rsid w:val="002D51FD"/>
    <w:rsid w:val="002D53A8"/>
    <w:rsid w:val="002D5636"/>
    <w:rsid w:val="002D570C"/>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476"/>
    <w:rsid w:val="002F45A0"/>
    <w:rsid w:val="002F4901"/>
    <w:rsid w:val="002F507E"/>
    <w:rsid w:val="002F519F"/>
    <w:rsid w:val="002F540F"/>
    <w:rsid w:val="002F5E5A"/>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AD0"/>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B39"/>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3DB"/>
    <w:rsid w:val="0032671D"/>
    <w:rsid w:val="00327084"/>
    <w:rsid w:val="003270EE"/>
    <w:rsid w:val="0032727D"/>
    <w:rsid w:val="00327458"/>
    <w:rsid w:val="0032757E"/>
    <w:rsid w:val="003275C4"/>
    <w:rsid w:val="003276E1"/>
    <w:rsid w:val="00327775"/>
    <w:rsid w:val="0032786A"/>
    <w:rsid w:val="00327C21"/>
    <w:rsid w:val="00327D7D"/>
    <w:rsid w:val="00330890"/>
    <w:rsid w:val="00331538"/>
    <w:rsid w:val="00331829"/>
    <w:rsid w:val="00331C2D"/>
    <w:rsid w:val="00331CDE"/>
    <w:rsid w:val="003320B2"/>
    <w:rsid w:val="003326C0"/>
    <w:rsid w:val="00332CD8"/>
    <w:rsid w:val="00333243"/>
    <w:rsid w:val="003337BD"/>
    <w:rsid w:val="00333C20"/>
    <w:rsid w:val="00334BA4"/>
    <w:rsid w:val="00334C34"/>
    <w:rsid w:val="00334C43"/>
    <w:rsid w:val="003357E0"/>
    <w:rsid w:val="00335EA1"/>
    <w:rsid w:val="00336268"/>
    <w:rsid w:val="003366D2"/>
    <w:rsid w:val="00336926"/>
    <w:rsid w:val="00336AED"/>
    <w:rsid w:val="00336F4B"/>
    <w:rsid w:val="003371BA"/>
    <w:rsid w:val="00337BEC"/>
    <w:rsid w:val="00337D44"/>
    <w:rsid w:val="00337F04"/>
    <w:rsid w:val="0034020E"/>
    <w:rsid w:val="00340454"/>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6148"/>
    <w:rsid w:val="0036619A"/>
    <w:rsid w:val="003661B7"/>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80E"/>
    <w:rsid w:val="00380C3A"/>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70"/>
    <w:rsid w:val="003859E7"/>
    <w:rsid w:val="00385D6E"/>
    <w:rsid w:val="00385EED"/>
    <w:rsid w:val="0038682B"/>
    <w:rsid w:val="003868DE"/>
    <w:rsid w:val="00386C37"/>
    <w:rsid w:val="003870EF"/>
    <w:rsid w:val="0038762F"/>
    <w:rsid w:val="00387A7A"/>
    <w:rsid w:val="00387C70"/>
    <w:rsid w:val="00387FE2"/>
    <w:rsid w:val="00390279"/>
    <w:rsid w:val="00391BF9"/>
    <w:rsid w:val="0039218F"/>
    <w:rsid w:val="00392965"/>
    <w:rsid w:val="003930C2"/>
    <w:rsid w:val="00393948"/>
    <w:rsid w:val="00393EA7"/>
    <w:rsid w:val="00394078"/>
    <w:rsid w:val="0039409D"/>
    <w:rsid w:val="00394518"/>
    <w:rsid w:val="003945A5"/>
    <w:rsid w:val="003949AC"/>
    <w:rsid w:val="00394BC6"/>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881"/>
    <w:rsid w:val="003A1A46"/>
    <w:rsid w:val="003A23DE"/>
    <w:rsid w:val="003A23E0"/>
    <w:rsid w:val="003A2411"/>
    <w:rsid w:val="003A2703"/>
    <w:rsid w:val="003A27F8"/>
    <w:rsid w:val="003A2A98"/>
    <w:rsid w:val="003A2C62"/>
    <w:rsid w:val="003A370B"/>
    <w:rsid w:val="003A370F"/>
    <w:rsid w:val="003A3C79"/>
    <w:rsid w:val="003A479F"/>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4EE"/>
    <w:rsid w:val="003D1AE7"/>
    <w:rsid w:val="003D1E8B"/>
    <w:rsid w:val="003D22DA"/>
    <w:rsid w:val="003D2713"/>
    <w:rsid w:val="003D2B0B"/>
    <w:rsid w:val="003D2BA7"/>
    <w:rsid w:val="003D2BCF"/>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20BE"/>
    <w:rsid w:val="003E232D"/>
    <w:rsid w:val="003E23E5"/>
    <w:rsid w:val="003E2918"/>
    <w:rsid w:val="003E2C6C"/>
    <w:rsid w:val="003E3569"/>
    <w:rsid w:val="003E38DF"/>
    <w:rsid w:val="003E540D"/>
    <w:rsid w:val="003E5925"/>
    <w:rsid w:val="003E5E9E"/>
    <w:rsid w:val="003E6457"/>
    <w:rsid w:val="003E677A"/>
    <w:rsid w:val="003E69F1"/>
    <w:rsid w:val="003E69FE"/>
    <w:rsid w:val="003E6DC9"/>
    <w:rsid w:val="003E714B"/>
    <w:rsid w:val="003E7154"/>
    <w:rsid w:val="003E73B0"/>
    <w:rsid w:val="003E757F"/>
    <w:rsid w:val="003E7749"/>
    <w:rsid w:val="003E77BF"/>
    <w:rsid w:val="003F003E"/>
    <w:rsid w:val="003F01D8"/>
    <w:rsid w:val="003F0A98"/>
    <w:rsid w:val="003F0E50"/>
    <w:rsid w:val="003F10B0"/>
    <w:rsid w:val="003F13D9"/>
    <w:rsid w:val="003F1E25"/>
    <w:rsid w:val="003F1F5E"/>
    <w:rsid w:val="003F2209"/>
    <w:rsid w:val="003F239D"/>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5E5"/>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F94"/>
    <w:rsid w:val="00421159"/>
    <w:rsid w:val="00421251"/>
    <w:rsid w:val="004218C3"/>
    <w:rsid w:val="00421992"/>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B2D"/>
    <w:rsid w:val="00442EAC"/>
    <w:rsid w:val="0044306D"/>
    <w:rsid w:val="00443248"/>
    <w:rsid w:val="00443394"/>
    <w:rsid w:val="004436F7"/>
    <w:rsid w:val="00443D0F"/>
    <w:rsid w:val="00444035"/>
    <w:rsid w:val="00444136"/>
    <w:rsid w:val="004441C4"/>
    <w:rsid w:val="00444204"/>
    <w:rsid w:val="00444680"/>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320D"/>
    <w:rsid w:val="0045326C"/>
    <w:rsid w:val="004534F0"/>
    <w:rsid w:val="004534F2"/>
    <w:rsid w:val="004540BA"/>
    <w:rsid w:val="004544A2"/>
    <w:rsid w:val="00454965"/>
    <w:rsid w:val="00454BA8"/>
    <w:rsid w:val="00454C86"/>
    <w:rsid w:val="00454CAD"/>
    <w:rsid w:val="00454E8C"/>
    <w:rsid w:val="00454F89"/>
    <w:rsid w:val="0045559B"/>
    <w:rsid w:val="00455BFD"/>
    <w:rsid w:val="004564BA"/>
    <w:rsid w:val="0045679F"/>
    <w:rsid w:val="00456ADB"/>
    <w:rsid w:val="00456B09"/>
    <w:rsid w:val="00456FD6"/>
    <w:rsid w:val="0045706D"/>
    <w:rsid w:val="00457292"/>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749"/>
    <w:rsid w:val="004668F2"/>
    <w:rsid w:val="004669CF"/>
    <w:rsid w:val="004670EB"/>
    <w:rsid w:val="00467252"/>
    <w:rsid w:val="0046756E"/>
    <w:rsid w:val="00467D76"/>
    <w:rsid w:val="00470116"/>
    <w:rsid w:val="0047031E"/>
    <w:rsid w:val="00470768"/>
    <w:rsid w:val="004709D4"/>
    <w:rsid w:val="00470C03"/>
    <w:rsid w:val="004713D1"/>
    <w:rsid w:val="00471676"/>
    <w:rsid w:val="00471989"/>
    <w:rsid w:val="00471F0C"/>
    <w:rsid w:val="0047252C"/>
    <w:rsid w:val="00472A62"/>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4059"/>
    <w:rsid w:val="00484092"/>
    <w:rsid w:val="004840EC"/>
    <w:rsid w:val="0048419A"/>
    <w:rsid w:val="00484422"/>
    <w:rsid w:val="00484650"/>
    <w:rsid w:val="00484FE2"/>
    <w:rsid w:val="0048509D"/>
    <w:rsid w:val="00485378"/>
    <w:rsid w:val="00485888"/>
    <w:rsid w:val="00486817"/>
    <w:rsid w:val="00486D66"/>
    <w:rsid w:val="00487358"/>
    <w:rsid w:val="0048754F"/>
    <w:rsid w:val="00487757"/>
    <w:rsid w:val="0048776C"/>
    <w:rsid w:val="00487BAB"/>
    <w:rsid w:val="00487C7B"/>
    <w:rsid w:val="00487E81"/>
    <w:rsid w:val="004904A9"/>
    <w:rsid w:val="00490673"/>
    <w:rsid w:val="004907BD"/>
    <w:rsid w:val="0049112D"/>
    <w:rsid w:val="004911CB"/>
    <w:rsid w:val="00491267"/>
    <w:rsid w:val="0049146B"/>
    <w:rsid w:val="004915AC"/>
    <w:rsid w:val="004917B5"/>
    <w:rsid w:val="00491F4A"/>
    <w:rsid w:val="004924E6"/>
    <w:rsid w:val="004933AF"/>
    <w:rsid w:val="0049358C"/>
    <w:rsid w:val="00493ECD"/>
    <w:rsid w:val="00493F5A"/>
    <w:rsid w:val="00493FC0"/>
    <w:rsid w:val="00494422"/>
    <w:rsid w:val="00494598"/>
    <w:rsid w:val="004946BA"/>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2DF4"/>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5F37"/>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A3C"/>
    <w:rsid w:val="004C2CC8"/>
    <w:rsid w:val="004C2EF3"/>
    <w:rsid w:val="004C3030"/>
    <w:rsid w:val="004C3153"/>
    <w:rsid w:val="004C33FC"/>
    <w:rsid w:val="004C34FC"/>
    <w:rsid w:val="004C37A7"/>
    <w:rsid w:val="004C37B2"/>
    <w:rsid w:val="004C3B26"/>
    <w:rsid w:val="004C42F5"/>
    <w:rsid w:val="004C4B2D"/>
    <w:rsid w:val="004C4E49"/>
    <w:rsid w:val="004C4F8F"/>
    <w:rsid w:val="004C5372"/>
    <w:rsid w:val="004C568A"/>
    <w:rsid w:val="004C56B1"/>
    <w:rsid w:val="004C571A"/>
    <w:rsid w:val="004C57CD"/>
    <w:rsid w:val="004C5944"/>
    <w:rsid w:val="004C5A32"/>
    <w:rsid w:val="004C5F3C"/>
    <w:rsid w:val="004C634B"/>
    <w:rsid w:val="004C65C7"/>
    <w:rsid w:val="004C65F1"/>
    <w:rsid w:val="004C6894"/>
    <w:rsid w:val="004C68CB"/>
    <w:rsid w:val="004C6EA0"/>
    <w:rsid w:val="004C7A4C"/>
    <w:rsid w:val="004D020F"/>
    <w:rsid w:val="004D02D4"/>
    <w:rsid w:val="004D061E"/>
    <w:rsid w:val="004D065E"/>
    <w:rsid w:val="004D07B4"/>
    <w:rsid w:val="004D0EEA"/>
    <w:rsid w:val="004D0FCD"/>
    <w:rsid w:val="004D106C"/>
    <w:rsid w:val="004D1089"/>
    <w:rsid w:val="004D185E"/>
    <w:rsid w:val="004D1B3B"/>
    <w:rsid w:val="004D1CC1"/>
    <w:rsid w:val="004D1E5D"/>
    <w:rsid w:val="004D1EC8"/>
    <w:rsid w:val="004D286F"/>
    <w:rsid w:val="004D2B7C"/>
    <w:rsid w:val="004D2BBB"/>
    <w:rsid w:val="004D30C7"/>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7156"/>
    <w:rsid w:val="004D745C"/>
    <w:rsid w:val="004D763E"/>
    <w:rsid w:val="004D77EA"/>
    <w:rsid w:val="004D78F0"/>
    <w:rsid w:val="004D7A6C"/>
    <w:rsid w:val="004D7CDD"/>
    <w:rsid w:val="004D7E98"/>
    <w:rsid w:val="004E0DE1"/>
    <w:rsid w:val="004E0F9D"/>
    <w:rsid w:val="004E166E"/>
    <w:rsid w:val="004E233E"/>
    <w:rsid w:val="004E246E"/>
    <w:rsid w:val="004E268A"/>
    <w:rsid w:val="004E277C"/>
    <w:rsid w:val="004E2907"/>
    <w:rsid w:val="004E2AD4"/>
    <w:rsid w:val="004E3834"/>
    <w:rsid w:val="004E3917"/>
    <w:rsid w:val="004E4113"/>
    <w:rsid w:val="004E51C1"/>
    <w:rsid w:val="004E540C"/>
    <w:rsid w:val="004E5565"/>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6E5"/>
    <w:rsid w:val="00505999"/>
    <w:rsid w:val="00505C98"/>
    <w:rsid w:val="00505EB4"/>
    <w:rsid w:val="005063EC"/>
    <w:rsid w:val="005064B3"/>
    <w:rsid w:val="00506598"/>
    <w:rsid w:val="00506A0B"/>
    <w:rsid w:val="00506BC6"/>
    <w:rsid w:val="00506BF3"/>
    <w:rsid w:val="00506F0B"/>
    <w:rsid w:val="005106FB"/>
    <w:rsid w:val="00510795"/>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9C"/>
    <w:rsid w:val="0051418A"/>
    <w:rsid w:val="005141B7"/>
    <w:rsid w:val="005143D4"/>
    <w:rsid w:val="005144F6"/>
    <w:rsid w:val="00514704"/>
    <w:rsid w:val="00514CC4"/>
    <w:rsid w:val="00514EAF"/>
    <w:rsid w:val="00514F0B"/>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CCE"/>
    <w:rsid w:val="00521F3E"/>
    <w:rsid w:val="0052287E"/>
    <w:rsid w:val="00522F3E"/>
    <w:rsid w:val="005238B5"/>
    <w:rsid w:val="00523D26"/>
    <w:rsid w:val="005247A0"/>
    <w:rsid w:val="00524EB5"/>
    <w:rsid w:val="005252FB"/>
    <w:rsid w:val="005253A9"/>
    <w:rsid w:val="0052594B"/>
    <w:rsid w:val="00525B9E"/>
    <w:rsid w:val="00525BDB"/>
    <w:rsid w:val="00525E26"/>
    <w:rsid w:val="005260BB"/>
    <w:rsid w:val="005266B4"/>
    <w:rsid w:val="005266B6"/>
    <w:rsid w:val="00526728"/>
    <w:rsid w:val="00526EB6"/>
    <w:rsid w:val="00527514"/>
    <w:rsid w:val="005278A0"/>
    <w:rsid w:val="005279DB"/>
    <w:rsid w:val="00527DB9"/>
    <w:rsid w:val="0053096E"/>
    <w:rsid w:val="00531B00"/>
    <w:rsid w:val="005326D5"/>
    <w:rsid w:val="00532BDF"/>
    <w:rsid w:val="005333AD"/>
    <w:rsid w:val="005334E1"/>
    <w:rsid w:val="0053391D"/>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46A"/>
    <w:rsid w:val="005376FF"/>
    <w:rsid w:val="00537BAA"/>
    <w:rsid w:val="00537D11"/>
    <w:rsid w:val="00537EAF"/>
    <w:rsid w:val="005405BF"/>
    <w:rsid w:val="00540D4D"/>
    <w:rsid w:val="00540FA3"/>
    <w:rsid w:val="00541E93"/>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EC"/>
    <w:rsid w:val="00550BB2"/>
    <w:rsid w:val="0055129A"/>
    <w:rsid w:val="005512A5"/>
    <w:rsid w:val="00551419"/>
    <w:rsid w:val="00551A96"/>
    <w:rsid w:val="0055213B"/>
    <w:rsid w:val="00552415"/>
    <w:rsid w:val="0055291C"/>
    <w:rsid w:val="00552D8C"/>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4D"/>
    <w:rsid w:val="00556BA0"/>
    <w:rsid w:val="005571EF"/>
    <w:rsid w:val="00557C76"/>
    <w:rsid w:val="00560A46"/>
    <w:rsid w:val="00560B20"/>
    <w:rsid w:val="00560B7F"/>
    <w:rsid w:val="00560CC7"/>
    <w:rsid w:val="00560FAD"/>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E1"/>
    <w:rsid w:val="005657F0"/>
    <w:rsid w:val="00565C2C"/>
    <w:rsid w:val="00565D07"/>
    <w:rsid w:val="00566221"/>
    <w:rsid w:val="00566C49"/>
    <w:rsid w:val="00566D78"/>
    <w:rsid w:val="00566DC3"/>
    <w:rsid w:val="00566E8C"/>
    <w:rsid w:val="0056710A"/>
    <w:rsid w:val="005673D3"/>
    <w:rsid w:val="005675ED"/>
    <w:rsid w:val="00570866"/>
    <w:rsid w:val="005708D7"/>
    <w:rsid w:val="00570C7E"/>
    <w:rsid w:val="00570D26"/>
    <w:rsid w:val="00570D64"/>
    <w:rsid w:val="00570F0A"/>
    <w:rsid w:val="00571CDC"/>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461"/>
    <w:rsid w:val="00590A39"/>
    <w:rsid w:val="00590AD6"/>
    <w:rsid w:val="005910B5"/>
    <w:rsid w:val="00591209"/>
    <w:rsid w:val="0059175C"/>
    <w:rsid w:val="005917DB"/>
    <w:rsid w:val="00591A5F"/>
    <w:rsid w:val="00591CD2"/>
    <w:rsid w:val="00591D72"/>
    <w:rsid w:val="00592044"/>
    <w:rsid w:val="005923AB"/>
    <w:rsid w:val="00593359"/>
    <w:rsid w:val="00593927"/>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78F"/>
    <w:rsid w:val="00597B75"/>
    <w:rsid w:val="00597EA2"/>
    <w:rsid w:val="00597FDB"/>
    <w:rsid w:val="005A01CC"/>
    <w:rsid w:val="005A05E8"/>
    <w:rsid w:val="005A075B"/>
    <w:rsid w:val="005A0867"/>
    <w:rsid w:val="005A0D46"/>
    <w:rsid w:val="005A11BA"/>
    <w:rsid w:val="005A1473"/>
    <w:rsid w:val="005A1797"/>
    <w:rsid w:val="005A197A"/>
    <w:rsid w:val="005A1CA8"/>
    <w:rsid w:val="005A1ED6"/>
    <w:rsid w:val="005A2461"/>
    <w:rsid w:val="005A286A"/>
    <w:rsid w:val="005A30CB"/>
    <w:rsid w:val="005A331E"/>
    <w:rsid w:val="005A348E"/>
    <w:rsid w:val="005A38D1"/>
    <w:rsid w:val="005A3B00"/>
    <w:rsid w:val="005A3D67"/>
    <w:rsid w:val="005A4A0C"/>
    <w:rsid w:val="005A5132"/>
    <w:rsid w:val="005A539F"/>
    <w:rsid w:val="005A5664"/>
    <w:rsid w:val="005A6A0C"/>
    <w:rsid w:val="005A71E6"/>
    <w:rsid w:val="005A7379"/>
    <w:rsid w:val="005A744B"/>
    <w:rsid w:val="005A79F9"/>
    <w:rsid w:val="005A7A93"/>
    <w:rsid w:val="005A7CF4"/>
    <w:rsid w:val="005A7DB1"/>
    <w:rsid w:val="005A7ECB"/>
    <w:rsid w:val="005B08A2"/>
    <w:rsid w:val="005B096A"/>
    <w:rsid w:val="005B0CEB"/>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4521"/>
    <w:rsid w:val="005B46A1"/>
    <w:rsid w:val="005B4834"/>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A26"/>
    <w:rsid w:val="005D4DF5"/>
    <w:rsid w:val="005D590A"/>
    <w:rsid w:val="005D61EC"/>
    <w:rsid w:val="005D62D7"/>
    <w:rsid w:val="005D65D6"/>
    <w:rsid w:val="005D67D7"/>
    <w:rsid w:val="005D6DBE"/>
    <w:rsid w:val="005D6DD6"/>
    <w:rsid w:val="005D787F"/>
    <w:rsid w:val="005D7B11"/>
    <w:rsid w:val="005D7E11"/>
    <w:rsid w:val="005E0000"/>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BE"/>
    <w:rsid w:val="005F0BF9"/>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CB3"/>
    <w:rsid w:val="00606E69"/>
    <w:rsid w:val="0060704F"/>
    <w:rsid w:val="00607255"/>
    <w:rsid w:val="00607637"/>
    <w:rsid w:val="0061007B"/>
    <w:rsid w:val="0061011E"/>
    <w:rsid w:val="00610A4D"/>
    <w:rsid w:val="006117E9"/>
    <w:rsid w:val="00611BC8"/>
    <w:rsid w:val="00611DFA"/>
    <w:rsid w:val="00612A18"/>
    <w:rsid w:val="006132E5"/>
    <w:rsid w:val="006135EB"/>
    <w:rsid w:val="006137CE"/>
    <w:rsid w:val="00613CE7"/>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A66"/>
    <w:rsid w:val="00623AFD"/>
    <w:rsid w:val="00623BDD"/>
    <w:rsid w:val="00624111"/>
    <w:rsid w:val="00625320"/>
    <w:rsid w:val="00625837"/>
    <w:rsid w:val="00625B50"/>
    <w:rsid w:val="00625F51"/>
    <w:rsid w:val="00626092"/>
    <w:rsid w:val="00626214"/>
    <w:rsid w:val="0062632F"/>
    <w:rsid w:val="00626365"/>
    <w:rsid w:val="00626920"/>
    <w:rsid w:val="006275DA"/>
    <w:rsid w:val="00627B16"/>
    <w:rsid w:val="00627BEF"/>
    <w:rsid w:val="006300C5"/>
    <w:rsid w:val="00630132"/>
    <w:rsid w:val="006303E4"/>
    <w:rsid w:val="00630731"/>
    <w:rsid w:val="006307BF"/>
    <w:rsid w:val="0063089E"/>
    <w:rsid w:val="00630A59"/>
    <w:rsid w:val="00630A8E"/>
    <w:rsid w:val="00630EAD"/>
    <w:rsid w:val="00630FF4"/>
    <w:rsid w:val="006314D1"/>
    <w:rsid w:val="0063174B"/>
    <w:rsid w:val="00631759"/>
    <w:rsid w:val="00631792"/>
    <w:rsid w:val="00631AD5"/>
    <w:rsid w:val="00631B81"/>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6F43"/>
    <w:rsid w:val="006371FC"/>
    <w:rsid w:val="00637502"/>
    <w:rsid w:val="00637C74"/>
    <w:rsid w:val="00637F00"/>
    <w:rsid w:val="00637F8A"/>
    <w:rsid w:val="00640133"/>
    <w:rsid w:val="006406FF"/>
    <w:rsid w:val="00640868"/>
    <w:rsid w:val="0064108F"/>
    <w:rsid w:val="006414CE"/>
    <w:rsid w:val="006420B6"/>
    <w:rsid w:val="0064212C"/>
    <w:rsid w:val="0064276E"/>
    <w:rsid w:val="00642947"/>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61E7"/>
    <w:rsid w:val="00646A62"/>
    <w:rsid w:val="00646C40"/>
    <w:rsid w:val="00646F58"/>
    <w:rsid w:val="00647232"/>
    <w:rsid w:val="006476B3"/>
    <w:rsid w:val="0064775C"/>
    <w:rsid w:val="006500CD"/>
    <w:rsid w:val="006500CF"/>
    <w:rsid w:val="006507F9"/>
    <w:rsid w:val="00650EEB"/>
    <w:rsid w:val="00651528"/>
    <w:rsid w:val="0065154C"/>
    <w:rsid w:val="006516E1"/>
    <w:rsid w:val="00651A06"/>
    <w:rsid w:val="00651C6E"/>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65C2"/>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28"/>
    <w:rsid w:val="00675144"/>
    <w:rsid w:val="0067573D"/>
    <w:rsid w:val="006757D0"/>
    <w:rsid w:val="006760DB"/>
    <w:rsid w:val="00676802"/>
    <w:rsid w:val="006768AB"/>
    <w:rsid w:val="00676AF3"/>
    <w:rsid w:val="00677071"/>
    <w:rsid w:val="006772E2"/>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27A8"/>
    <w:rsid w:val="00692B8F"/>
    <w:rsid w:val="00692BDF"/>
    <w:rsid w:val="0069329F"/>
    <w:rsid w:val="006934F5"/>
    <w:rsid w:val="00693940"/>
    <w:rsid w:val="00693EE5"/>
    <w:rsid w:val="00693F1D"/>
    <w:rsid w:val="00694190"/>
    <w:rsid w:val="006942BC"/>
    <w:rsid w:val="006943BF"/>
    <w:rsid w:val="006945E5"/>
    <w:rsid w:val="00694618"/>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C43"/>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CC5"/>
    <w:rsid w:val="006C1261"/>
    <w:rsid w:val="006C14C5"/>
    <w:rsid w:val="006C1700"/>
    <w:rsid w:val="006C17BF"/>
    <w:rsid w:val="006C1A43"/>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63D1"/>
    <w:rsid w:val="006C6691"/>
    <w:rsid w:val="006C6704"/>
    <w:rsid w:val="006C698B"/>
    <w:rsid w:val="006C6A5E"/>
    <w:rsid w:val="006C7139"/>
    <w:rsid w:val="006C7727"/>
    <w:rsid w:val="006C78FA"/>
    <w:rsid w:val="006C7F02"/>
    <w:rsid w:val="006D03EA"/>
    <w:rsid w:val="006D0897"/>
    <w:rsid w:val="006D0A1E"/>
    <w:rsid w:val="006D0D1F"/>
    <w:rsid w:val="006D0E75"/>
    <w:rsid w:val="006D0E9F"/>
    <w:rsid w:val="006D13E5"/>
    <w:rsid w:val="006D14F6"/>
    <w:rsid w:val="006D17C2"/>
    <w:rsid w:val="006D18EB"/>
    <w:rsid w:val="006D1CDE"/>
    <w:rsid w:val="006D2034"/>
    <w:rsid w:val="006D21F9"/>
    <w:rsid w:val="006D28A9"/>
    <w:rsid w:val="006D29FF"/>
    <w:rsid w:val="006D2CFF"/>
    <w:rsid w:val="006D2F0B"/>
    <w:rsid w:val="006D3C07"/>
    <w:rsid w:val="006D45AC"/>
    <w:rsid w:val="006D46A7"/>
    <w:rsid w:val="006D4A26"/>
    <w:rsid w:val="006D4C66"/>
    <w:rsid w:val="006D4FDF"/>
    <w:rsid w:val="006D5AB9"/>
    <w:rsid w:val="006D5B03"/>
    <w:rsid w:val="006D640A"/>
    <w:rsid w:val="006D65C4"/>
    <w:rsid w:val="006D6A52"/>
    <w:rsid w:val="006D6D0C"/>
    <w:rsid w:val="006D729F"/>
    <w:rsid w:val="006D7433"/>
    <w:rsid w:val="006D797A"/>
    <w:rsid w:val="006D7B17"/>
    <w:rsid w:val="006D7F14"/>
    <w:rsid w:val="006D7F3D"/>
    <w:rsid w:val="006E0A0A"/>
    <w:rsid w:val="006E0B5C"/>
    <w:rsid w:val="006E0F35"/>
    <w:rsid w:val="006E0F77"/>
    <w:rsid w:val="006E26BF"/>
    <w:rsid w:val="006E2799"/>
    <w:rsid w:val="006E29A4"/>
    <w:rsid w:val="006E2A3A"/>
    <w:rsid w:val="006E31A4"/>
    <w:rsid w:val="006E3562"/>
    <w:rsid w:val="006E3878"/>
    <w:rsid w:val="006E3964"/>
    <w:rsid w:val="006E4B40"/>
    <w:rsid w:val="006E4D2B"/>
    <w:rsid w:val="006E5085"/>
    <w:rsid w:val="006E54CF"/>
    <w:rsid w:val="006E5992"/>
    <w:rsid w:val="006E59D8"/>
    <w:rsid w:val="006E5FDE"/>
    <w:rsid w:val="006E63BA"/>
    <w:rsid w:val="006E67EF"/>
    <w:rsid w:val="006E6B05"/>
    <w:rsid w:val="006E6CE9"/>
    <w:rsid w:val="006E7086"/>
    <w:rsid w:val="006E7139"/>
    <w:rsid w:val="006E727D"/>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BFD"/>
    <w:rsid w:val="006F3D48"/>
    <w:rsid w:val="006F3DF7"/>
    <w:rsid w:val="006F3F53"/>
    <w:rsid w:val="006F4162"/>
    <w:rsid w:val="006F42C7"/>
    <w:rsid w:val="006F4328"/>
    <w:rsid w:val="006F47EF"/>
    <w:rsid w:val="006F4D41"/>
    <w:rsid w:val="006F4EB2"/>
    <w:rsid w:val="006F5517"/>
    <w:rsid w:val="006F5654"/>
    <w:rsid w:val="006F59FF"/>
    <w:rsid w:val="006F5C1B"/>
    <w:rsid w:val="006F5FE6"/>
    <w:rsid w:val="006F6B9B"/>
    <w:rsid w:val="006F6FF3"/>
    <w:rsid w:val="006F71E8"/>
    <w:rsid w:val="006F751D"/>
    <w:rsid w:val="006F79D2"/>
    <w:rsid w:val="006F7B72"/>
    <w:rsid w:val="006F7DC4"/>
    <w:rsid w:val="006F7E9B"/>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8E3"/>
    <w:rsid w:val="00721A82"/>
    <w:rsid w:val="00721D82"/>
    <w:rsid w:val="00721EB9"/>
    <w:rsid w:val="00722603"/>
    <w:rsid w:val="007226AB"/>
    <w:rsid w:val="00723825"/>
    <w:rsid w:val="007244E5"/>
    <w:rsid w:val="00724C0D"/>
    <w:rsid w:val="00724CA0"/>
    <w:rsid w:val="00724E3A"/>
    <w:rsid w:val="00725167"/>
    <w:rsid w:val="007252AD"/>
    <w:rsid w:val="00725759"/>
    <w:rsid w:val="007258C4"/>
    <w:rsid w:val="00725A6C"/>
    <w:rsid w:val="00725FE6"/>
    <w:rsid w:val="0072607B"/>
    <w:rsid w:val="0072666A"/>
    <w:rsid w:val="007267B0"/>
    <w:rsid w:val="00726996"/>
    <w:rsid w:val="00726C1B"/>
    <w:rsid w:val="0072700A"/>
    <w:rsid w:val="00727260"/>
    <w:rsid w:val="0072734E"/>
    <w:rsid w:val="00727394"/>
    <w:rsid w:val="00727929"/>
    <w:rsid w:val="00727B64"/>
    <w:rsid w:val="007302B2"/>
    <w:rsid w:val="00730493"/>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ED6"/>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4C"/>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410E"/>
    <w:rsid w:val="007543C1"/>
    <w:rsid w:val="007545F6"/>
    <w:rsid w:val="00754970"/>
    <w:rsid w:val="007549F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882"/>
    <w:rsid w:val="00773A16"/>
    <w:rsid w:val="00773C1E"/>
    <w:rsid w:val="00773E56"/>
    <w:rsid w:val="00773F60"/>
    <w:rsid w:val="0077410B"/>
    <w:rsid w:val="00774117"/>
    <w:rsid w:val="007741C5"/>
    <w:rsid w:val="00774956"/>
    <w:rsid w:val="00774CE4"/>
    <w:rsid w:val="007752AE"/>
    <w:rsid w:val="00775C6E"/>
    <w:rsid w:val="00775D29"/>
    <w:rsid w:val="007760DC"/>
    <w:rsid w:val="007764D0"/>
    <w:rsid w:val="0077663C"/>
    <w:rsid w:val="007768AE"/>
    <w:rsid w:val="00776984"/>
    <w:rsid w:val="00776B95"/>
    <w:rsid w:val="00776D50"/>
    <w:rsid w:val="007771AB"/>
    <w:rsid w:val="0078032F"/>
    <w:rsid w:val="00780AC9"/>
    <w:rsid w:val="00780BA0"/>
    <w:rsid w:val="00780DC4"/>
    <w:rsid w:val="0078178A"/>
    <w:rsid w:val="00781D44"/>
    <w:rsid w:val="00782200"/>
    <w:rsid w:val="0078220B"/>
    <w:rsid w:val="007825F7"/>
    <w:rsid w:val="0078287D"/>
    <w:rsid w:val="00782B95"/>
    <w:rsid w:val="00782CC2"/>
    <w:rsid w:val="00782CF3"/>
    <w:rsid w:val="00782FAC"/>
    <w:rsid w:val="00783729"/>
    <w:rsid w:val="007837AE"/>
    <w:rsid w:val="00783920"/>
    <w:rsid w:val="00783A02"/>
    <w:rsid w:val="00783E4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699"/>
    <w:rsid w:val="007918B7"/>
    <w:rsid w:val="00791CAA"/>
    <w:rsid w:val="00792298"/>
    <w:rsid w:val="0079233C"/>
    <w:rsid w:val="00792356"/>
    <w:rsid w:val="00792BC1"/>
    <w:rsid w:val="00792BE9"/>
    <w:rsid w:val="00792D90"/>
    <w:rsid w:val="00792E4F"/>
    <w:rsid w:val="007933B4"/>
    <w:rsid w:val="007937CC"/>
    <w:rsid w:val="00793C90"/>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9A5"/>
    <w:rsid w:val="007A616E"/>
    <w:rsid w:val="007A63BE"/>
    <w:rsid w:val="007A6413"/>
    <w:rsid w:val="007A652D"/>
    <w:rsid w:val="007A68DA"/>
    <w:rsid w:val="007A6B6F"/>
    <w:rsid w:val="007A722C"/>
    <w:rsid w:val="007A75A2"/>
    <w:rsid w:val="007A78BB"/>
    <w:rsid w:val="007B0F6D"/>
    <w:rsid w:val="007B1375"/>
    <w:rsid w:val="007B1429"/>
    <w:rsid w:val="007B1D15"/>
    <w:rsid w:val="007B2022"/>
    <w:rsid w:val="007B22D3"/>
    <w:rsid w:val="007B25E5"/>
    <w:rsid w:val="007B27D5"/>
    <w:rsid w:val="007B2B15"/>
    <w:rsid w:val="007B2B69"/>
    <w:rsid w:val="007B2EEE"/>
    <w:rsid w:val="007B35CB"/>
    <w:rsid w:val="007B36AA"/>
    <w:rsid w:val="007B4175"/>
    <w:rsid w:val="007B4246"/>
    <w:rsid w:val="007B42A4"/>
    <w:rsid w:val="007B477E"/>
    <w:rsid w:val="007B4E27"/>
    <w:rsid w:val="007B4F52"/>
    <w:rsid w:val="007B5857"/>
    <w:rsid w:val="007B5CD7"/>
    <w:rsid w:val="007B5D2D"/>
    <w:rsid w:val="007B6A3F"/>
    <w:rsid w:val="007B6F6D"/>
    <w:rsid w:val="007B73AA"/>
    <w:rsid w:val="007B77A6"/>
    <w:rsid w:val="007B7B26"/>
    <w:rsid w:val="007B7FD3"/>
    <w:rsid w:val="007C0107"/>
    <w:rsid w:val="007C0120"/>
    <w:rsid w:val="007C0151"/>
    <w:rsid w:val="007C0A85"/>
    <w:rsid w:val="007C0D05"/>
    <w:rsid w:val="007C0EEF"/>
    <w:rsid w:val="007C1421"/>
    <w:rsid w:val="007C207E"/>
    <w:rsid w:val="007C2703"/>
    <w:rsid w:val="007C275C"/>
    <w:rsid w:val="007C2E38"/>
    <w:rsid w:val="007C32A8"/>
    <w:rsid w:val="007C3597"/>
    <w:rsid w:val="007C3775"/>
    <w:rsid w:val="007C3A51"/>
    <w:rsid w:val="007C3CD6"/>
    <w:rsid w:val="007C42B3"/>
    <w:rsid w:val="007C4498"/>
    <w:rsid w:val="007C4A26"/>
    <w:rsid w:val="007C50B2"/>
    <w:rsid w:val="007C52DB"/>
    <w:rsid w:val="007C584F"/>
    <w:rsid w:val="007C59E7"/>
    <w:rsid w:val="007C623D"/>
    <w:rsid w:val="007C679E"/>
    <w:rsid w:val="007C6894"/>
    <w:rsid w:val="007C6B34"/>
    <w:rsid w:val="007C7094"/>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AC"/>
    <w:rsid w:val="007D40B2"/>
    <w:rsid w:val="007D45DF"/>
    <w:rsid w:val="007D4B32"/>
    <w:rsid w:val="007D4D64"/>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4FA"/>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7691"/>
    <w:rsid w:val="007E7C64"/>
    <w:rsid w:val="007E7FDD"/>
    <w:rsid w:val="007F0115"/>
    <w:rsid w:val="007F0377"/>
    <w:rsid w:val="007F055B"/>
    <w:rsid w:val="007F0665"/>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A9C"/>
    <w:rsid w:val="00810B01"/>
    <w:rsid w:val="0081184C"/>
    <w:rsid w:val="008118F7"/>
    <w:rsid w:val="00811EBF"/>
    <w:rsid w:val="00812063"/>
    <w:rsid w:val="00812B80"/>
    <w:rsid w:val="00812FFE"/>
    <w:rsid w:val="00813270"/>
    <w:rsid w:val="008137E0"/>
    <w:rsid w:val="00813C6F"/>
    <w:rsid w:val="00813E5E"/>
    <w:rsid w:val="00813ED0"/>
    <w:rsid w:val="008146BA"/>
    <w:rsid w:val="00814979"/>
    <w:rsid w:val="00814A3B"/>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10BE"/>
    <w:rsid w:val="00821A42"/>
    <w:rsid w:val="00821E17"/>
    <w:rsid w:val="008220F7"/>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B1A"/>
    <w:rsid w:val="00824E10"/>
    <w:rsid w:val="008252EB"/>
    <w:rsid w:val="008256E8"/>
    <w:rsid w:val="008258E0"/>
    <w:rsid w:val="00825CA5"/>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2456"/>
    <w:rsid w:val="008527DB"/>
    <w:rsid w:val="00852B5A"/>
    <w:rsid w:val="00852E1C"/>
    <w:rsid w:val="00853905"/>
    <w:rsid w:val="00854629"/>
    <w:rsid w:val="00855196"/>
    <w:rsid w:val="0085586D"/>
    <w:rsid w:val="008558F1"/>
    <w:rsid w:val="00855AD2"/>
    <w:rsid w:val="00855AE2"/>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CBB"/>
    <w:rsid w:val="00886D35"/>
    <w:rsid w:val="008877DA"/>
    <w:rsid w:val="00887A46"/>
    <w:rsid w:val="00887CFE"/>
    <w:rsid w:val="00887EE3"/>
    <w:rsid w:val="008903FE"/>
    <w:rsid w:val="00890E17"/>
    <w:rsid w:val="0089140C"/>
    <w:rsid w:val="00891487"/>
    <w:rsid w:val="008919A1"/>
    <w:rsid w:val="00891B3D"/>
    <w:rsid w:val="00891C25"/>
    <w:rsid w:val="00891EEA"/>
    <w:rsid w:val="00892350"/>
    <w:rsid w:val="00892535"/>
    <w:rsid w:val="00892608"/>
    <w:rsid w:val="0089299D"/>
    <w:rsid w:val="008933B0"/>
    <w:rsid w:val="00893D7A"/>
    <w:rsid w:val="00893EB4"/>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F0"/>
    <w:rsid w:val="008A59AD"/>
    <w:rsid w:val="008A5C0A"/>
    <w:rsid w:val="008A60B9"/>
    <w:rsid w:val="008A6572"/>
    <w:rsid w:val="008A687E"/>
    <w:rsid w:val="008A6ACD"/>
    <w:rsid w:val="008A70BD"/>
    <w:rsid w:val="008A7308"/>
    <w:rsid w:val="008A738E"/>
    <w:rsid w:val="008A7412"/>
    <w:rsid w:val="008A7B93"/>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67D"/>
    <w:rsid w:val="008B4A11"/>
    <w:rsid w:val="008B50A7"/>
    <w:rsid w:val="008B54A9"/>
    <w:rsid w:val="008B5610"/>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1ECE"/>
    <w:rsid w:val="008C23A2"/>
    <w:rsid w:val="008C3904"/>
    <w:rsid w:val="008C3ADA"/>
    <w:rsid w:val="008C4609"/>
    <w:rsid w:val="008C46E3"/>
    <w:rsid w:val="008C4720"/>
    <w:rsid w:val="008C4B4D"/>
    <w:rsid w:val="008C5323"/>
    <w:rsid w:val="008C5361"/>
    <w:rsid w:val="008C53FF"/>
    <w:rsid w:val="008C5A7E"/>
    <w:rsid w:val="008C5CD1"/>
    <w:rsid w:val="008C6383"/>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6F0"/>
    <w:rsid w:val="008D377E"/>
    <w:rsid w:val="008D3A9D"/>
    <w:rsid w:val="008D4097"/>
    <w:rsid w:val="008D47E2"/>
    <w:rsid w:val="008D4C50"/>
    <w:rsid w:val="008D4D49"/>
    <w:rsid w:val="008D4E52"/>
    <w:rsid w:val="008D4E5E"/>
    <w:rsid w:val="008D4EFA"/>
    <w:rsid w:val="008D4F31"/>
    <w:rsid w:val="008D501A"/>
    <w:rsid w:val="008D5058"/>
    <w:rsid w:val="008D51CD"/>
    <w:rsid w:val="008D5CFE"/>
    <w:rsid w:val="008D5FD1"/>
    <w:rsid w:val="008D6603"/>
    <w:rsid w:val="008D669B"/>
    <w:rsid w:val="008D6F31"/>
    <w:rsid w:val="008D7336"/>
    <w:rsid w:val="008D74D6"/>
    <w:rsid w:val="008D7620"/>
    <w:rsid w:val="008D7996"/>
    <w:rsid w:val="008D7CC9"/>
    <w:rsid w:val="008E0406"/>
    <w:rsid w:val="008E0537"/>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545C"/>
    <w:rsid w:val="008E57EC"/>
    <w:rsid w:val="008E5DEB"/>
    <w:rsid w:val="008E5FF0"/>
    <w:rsid w:val="008E63EF"/>
    <w:rsid w:val="008E660E"/>
    <w:rsid w:val="008E6EBD"/>
    <w:rsid w:val="008E7575"/>
    <w:rsid w:val="008E7A03"/>
    <w:rsid w:val="008E7ECF"/>
    <w:rsid w:val="008E7FC6"/>
    <w:rsid w:val="008F03A9"/>
    <w:rsid w:val="008F068D"/>
    <w:rsid w:val="008F0917"/>
    <w:rsid w:val="008F0AAE"/>
    <w:rsid w:val="008F0C47"/>
    <w:rsid w:val="008F0F5B"/>
    <w:rsid w:val="008F1793"/>
    <w:rsid w:val="008F1AF8"/>
    <w:rsid w:val="008F1C1A"/>
    <w:rsid w:val="008F2337"/>
    <w:rsid w:val="008F27BE"/>
    <w:rsid w:val="008F28BA"/>
    <w:rsid w:val="008F2B37"/>
    <w:rsid w:val="008F3251"/>
    <w:rsid w:val="008F3327"/>
    <w:rsid w:val="008F336B"/>
    <w:rsid w:val="008F3396"/>
    <w:rsid w:val="008F33A2"/>
    <w:rsid w:val="008F35AB"/>
    <w:rsid w:val="008F3841"/>
    <w:rsid w:val="008F3BB2"/>
    <w:rsid w:val="008F3BDA"/>
    <w:rsid w:val="008F3D2E"/>
    <w:rsid w:val="008F3D89"/>
    <w:rsid w:val="008F3E8D"/>
    <w:rsid w:val="008F40D3"/>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24"/>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B16"/>
    <w:rsid w:val="0091111C"/>
    <w:rsid w:val="00911211"/>
    <w:rsid w:val="009114F0"/>
    <w:rsid w:val="009116F0"/>
    <w:rsid w:val="009118BC"/>
    <w:rsid w:val="00911F1D"/>
    <w:rsid w:val="00912058"/>
    <w:rsid w:val="009123C6"/>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3F9"/>
    <w:rsid w:val="00917692"/>
    <w:rsid w:val="00917902"/>
    <w:rsid w:val="00917A54"/>
    <w:rsid w:val="00920161"/>
    <w:rsid w:val="0092036E"/>
    <w:rsid w:val="0092069B"/>
    <w:rsid w:val="009206B4"/>
    <w:rsid w:val="00920792"/>
    <w:rsid w:val="0092090B"/>
    <w:rsid w:val="00920D17"/>
    <w:rsid w:val="0092122A"/>
    <w:rsid w:val="0092135D"/>
    <w:rsid w:val="009214DB"/>
    <w:rsid w:val="00921A19"/>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286"/>
    <w:rsid w:val="00934845"/>
    <w:rsid w:val="009348DA"/>
    <w:rsid w:val="009349FB"/>
    <w:rsid w:val="00934B51"/>
    <w:rsid w:val="00934FF4"/>
    <w:rsid w:val="00935307"/>
    <w:rsid w:val="00935391"/>
    <w:rsid w:val="0093586D"/>
    <w:rsid w:val="00935923"/>
    <w:rsid w:val="00935D19"/>
    <w:rsid w:val="00935EE2"/>
    <w:rsid w:val="00935F35"/>
    <w:rsid w:val="009360D1"/>
    <w:rsid w:val="00936A7C"/>
    <w:rsid w:val="00936D81"/>
    <w:rsid w:val="00937017"/>
    <w:rsid w:val="00937224"/>
    <w:rsid w:val="009377E7"/>
    <w:rsid w:val="009379C4"/>
    <w:rsid w:val="00937BDB"/>
    <w:rsid w:val="00937E11"/>
    <w:rsid w:val="0094003A"/>
    <w:rsid w:val="00941391"/>
    <w:rsid w:val="00941608"/>
    <w:rsid w:val="00941696"/>
    <w:rsid w:val="00941C69"/>
    <w:rsid w:val="00941E5A"/>
    <w:rsid w:val="009425FE"/>
    <w:rsid w:val="00942A33"/>
    <w:rsid w:val="00942C6C"/>
    <w:rsid w:val="009433AC"/>
    <w:rsid w:val="009438EF"/>
    <w:rsid w:val="00943B00"/>
    <w:rsid w:val="00943F31"/>
    <w:rsid w:val="009440C0"/>
    <w:rsid w:val="0094438A"/>
    <w:rsid w:val="009444F7"/>
    <w:rsid w:val="009447BC"/>
    <w:rsid w:val="0094511A"/>
    <w:rsid w:val="00945566"/>
    <w:rsid w:val="00945580"/>
    <w:rsid w:val="009455B2"/>
    <w:rsid w:val="009456E6"/>
    <w:rsid w:val="009456FE"/>
    <w:rsid w:val="00945AC4"/>
    <w:rsid w:val="00945C42"/>
    <w:rsid w:val="00945E62"/>
    <w:rsid w:val="0094611C"/>
    <w:rsid w:val="009465CB"/>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60D"/>
    <w:rsid w:val="009566D8"/>
    <w:rsid w:val="00956824"/>
    <w:rsid w:val="00956B2C"/>
    <w:rsid w:val="00956B92"/>
    <w:rsid w:val="00956F84"/>
    <w:rsid w:val="0095764C"/>
    <w:rsid w:val="00957742"/>
    <w:rsid w:val="0095775F"/>
    <w:rsid w:val="00957932"/>
    <w:rsid w:val="00957E11"/>
    <w:rsid w:val="00957F90"/>
    <w:rsid w:val="00957FFC"/>
    <w:rsid w:val="00960433"/>
    <w:rsid w:val="00960964"/>
    <w:rsid w:val="00960C9E"/>
    <w:rsid w:val="009612C2"/>
    <w:rsid w:val="009616B7"/>
    <w:rsid w:val="00961A32"/>
    <w:rsid w:val="00962470"/>
    <w:rsid w:val="00962509"/>
    <w:rsid w:val="00962530"/>
    <w:rsid w:val="0096259E"/>
    <w:rsid w:val="009627C0"/>
    <w:rsid w:val="00962FA4"/>
    <w:rsid w:val="00963470"/>
    <w:rsid w:val="009635BE"/>
    <w:rsid w:val="00963714"/>
    <w:rsid w:val="00963982"/>
    <w:rsid w:val="00963CE5"/>
    <w:rsid w:val="00963DF3"/>
    <w:rsid w:val="00963F66"/>
    <w:rsid w:val="0096460B"/>
    <w:rsid w:val="00964767"/>
    <w:rsid w:val="00965B6D"/>
    <w:rsid w:val="009660CC"/>
    <w:rsid w:val="009664AC"/>
    <w:rsid w:val="0096690E"/>
    <w:rsid w:val="00966A7E"/>
    <w:rsid w:val="00966DDA"/>
    <w:rsid w:val="00967539"/>
    <w:rsid w:val="009678DA"/>
    <w:rsid w:val="00970955"/>
    <w:rsid w:val="00970DA5"/>
    <w:rsid w:val="00970FEC"/>
    <w:rsid w:val="0097101A"/>
    <w:rsid w:val="009710BF"/>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328"/>
    <w:rsid w:val="00981698"/>
    <w:rsid w:val="00981AA0"/>
    <w:rsid w:val="00981C66"/>
    <w:rsid w:val="00981FCA"/>
    <w:rsid w:val="0098200C"/>
    <w:rsid w:val="009820EF"/>
    <w:rsid w:val="0098226E"/>
    <w:rsid w:val="00982AAB"/>
    <w:rsid w:val="00982F0A"/>
    <w:rsid w:val="0098347A"/>
    <w:rsid w:val="0098349A"/>
    <w:rsid w:val="0098357D"/>
    <w:rsid w:val="0098363E"/>
    <w:rsid w:val="009838A1"/>
    <w:rsid w:val="00983B75"/>
    <w:rsid w:val="00983E34"/>
    <w:rsid w:val="00983FE7"/>
    <w:rsid w:val="00984142"/>
    <w:rsid w:val="00984759"/>
    <w:rsid w:val="00984A13"/>
    <w:rsid w:val="00984A87"/>
    <w:rsid w:val="00984FA9"/>
    <w:rsid w:val="0098557A"/>
    <w:rsid w:val="0098565C"/>
    <w:rsid w:val="00985DAB"/>
    <w:rsid w:val="00986314"/>
    <w:rsid w:val="009864F9"/>
    <w:rsid w:val="0098651A"/>
    <w:rsid w:val="009866C6"/>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14A4"/>
    <w:rsid w:val="00992326"/>
    <w:rsid w:val="009926AE"/>
    <w:rsid w:val="00992855"/>
    <w:rsid w:val="009929B0"/>
    <w:rsid w:val="009933F1"/>
    <w:rsid w:val="009939E6"/>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976D4"/>
    <w:rsid w:val="009A005B"/>
    <w:rsid w:val="009A013A"/>
    <w:rsid w:val="009A0411"/>
    <w:rsid w:val="009A0462"/>
    <w:rsid w:val="009A0521"/>
    <w:rsid w:val="009A0875"/>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3B0"/>
    <w:rsid w:val="009A74BA"/>
    <w:rsid w:val="009A7954"/>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EF2"/>
    <w:rsid w:val="009B51D0"/>
    <w:rsid w:val="009B537E"/>
    <w:rsid w:val="009B5C34"/>
    <w:rsid w:val="009B6176"/>
    <w:rsid w:val="009B64FF"/>
    <w:rsid w:val="009B6865"/>
    <w:rsid w:val="009B71B6"/>
    <w:rsid w:val="009B7804"/>
    <w:rsid w:val="009B7ACA"/>
    <w:rsid w:val="009C01FB"/>
    <w:rsid w:val="009C04D5"/>
    <w:rsid w:val="009C08E7"/>
    <w:rsid w:val="009C094E"/>
    <w:rsid w:val="009C0991"/>
    <w:rsid w:val="009C0D0C"/>
    <w:rsid w:val="009C0E8F"/>
    <w:rsid w:val="009C15B3"/>
    <w:rsid w:val="009C1B5E"/>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218D"/>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51"/>
    <w:rsid w:val="00A02A9B"/>
    <w:rsid w:val="00A02AAF"/>
    <w:rsid w:val="00A02B52"/>
    <w:rsid w:val="00A02F61"/>
    <w:rsid w:val="00A03652"/>
    <w:rsid w:val="00A0374A"/>
    <w:rsid w:val="00A03795"/>
    <w:rsid w:val="00A03D1F"/>
    <w:rsid w:val="00A04134"/>
    <w:rsid w:val="00A04391"/>
    <w:rsid w:val="00A0445F"/>
    <w:rsid w:val="00A05525"/>
    <w:rsid w:val="00A05653"/>
    <w:rsid w:val="00A0580C"/>
    <w:rsid w:val="00A05BDB"/>
    <w:rsid w:val="00A064EF"/>
    <w:rsid w:val="00A07B5C"/>
    <w:rsid w:val="00A07EAE"/>
    <w:rsid w:val="00A101FF"/>
    <w:rsid w:val="00A10262"/>
    <w:rsid w:val="00A10332"/>
    <w:rsid w:val="00A103F7"/>
    <w:rsid w:val="00A10758"/>
    <w:rsid w:val="00A10A8D"/>
    <w:rsid w:val="00A11467"/>
    <w:rsid w:val="00A11EF4"/>
    <w:rsid w:val="00A122EA"/>
    <w:rsid w:val="00A122F4"/>
    <w:rsid w:val="00A125F7"/>
    <w:rsid w:val="00A12746"/>
    <w:rsid w:val="00A12A1E"/>
    <w:rsid w:val="00A13486"/>
    <w:rsid w:val="00A1383B"/>
    <w:rsid w:val="00A13871"/>
    <w:rsid w:val="00A13BC5"/>
    <w:rsid w:val="00A148AE"/>
    <w:rsid w:val="00A14D6C"/>
    <w:rsid w:val="00A14F32"/>
    <w:rsid w:val="00A14FA0"/>
    <w:rsid w:val="00A15942"/>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5E19"/>
    <w:rsid w:val="00A26076"/>
    <w:rsid w:val="00A260B2"/>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FE1"/>
    <w:rsid w:val="00A340B0"/>
    <w:rsid w:val="00A34930"/>
    <w:rsid w:val="00A34C95"/>
    <w:rsid w:val="00A353A7"/>
    <w:rsid w:val="00A353F1"/>
    <w:rsid w:val="00A355A1"/>
    <w:rsid w:val="00A35977"/>
    <w:rsid w:val="00A35F4D"/>
    <w:rsid w:val="00A3619C"/>
    <w:rsid w:val="00A36E53"/>
    <w:rsid w:val="00A36F76"/>
    <w:rsid w:val="00A36F84"/>
    <w:rsid w:val="00A3713B"/>
    <w:rsid w:val="00A3730B"/>
    <w:rsid w:val="00A37BEF"/>
    <w:rsid w:val="00A37E3B"/>
    <w:rsid w:val="00A403F4"/>
    <w:rsid w:val="00A407C3"/>
    <w:rsid w:val="00A40823"/>
    <w:rsid w:val="00A40C52"/>
    <w:rsid w:val="00A40C69"/>
    <w:rsid w:val="00A4161C"/>
    <w:rsid w:val="00A41837"/>
    <w:rsid w:val="00A419B7"/>
    <w:rsid w:val="00A419BA"/>
    <w:rsid w:val="00A41A7A"/>
    <w:rsid w:val="00A41CF1"/>
    <w:rsid w:val="00A41FC0"/>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E85"/>
    <w:rsid w:val="00A45F3C"/>
    <w:rsid w:val="00A465CD"/>
    <w:rsid w:val="00A46EA1"/>
    <w:rsid w:val="00A470C0"/>
    <w:rsid w:val="00A471E6"/>
    <w:rsid w:val="00A4744B"/>
    <w:rsid w:val="00A4783F"/>
    <w:rsid w:val="00A5034D"/>
    <w:rsid w:val="00A50511"/>
    <w:rsid w:val="00A5100A"/>
    <w:rsid w:val="00A51390"/>
    <w:rsid w:val="00A51BC7"/>
    <w:rsid w:val="00A51D74"/>
    <w:rsid w:val="00A52452"/>
    <w:rsid w:val="00A527B1"/>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755"/>
    <w:rsid w:val="00A70A80"/>
    <w:rsid w:val="00A71627"/>
    <w:rsid w:val="00A71889"/>
    <w:rsid w:val="00A71B0E"/>
    <w:rsid w:val="00A727F5"/>
    <w:rsid w:val="00A728B2"/>
    <w:rsid w:val="00A72FE7"/>
    <w:rsid w:val="00A73D16"/>
    <w:rsid w:val="00A73E94"/>
    <w:rsid w:val="00A747CB"/>
    <w:rsid w:val="00A74F9D"/>
    <w:rsid w:val="00A753A7"/>
    <w:rsid w:val="00A754CA"/>
    <w:rsid w:val="00A75F1E"/>
    <w:rsid w:val="00A76005"/>
    <w:rsid w:val="00A767BF"/>
    <w:rsid w:val="00A76915"/>
    <w:rsid w:val="00A76F47"/>
    <w:rsid w:val="00A77066"/>
    <w:rsid w:val="00A771B3"/>
    <w:rsid w:val="00A772AA"/>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0A2B"/>
    <w:rsid w:val="00A914AA"/>
    <w:rsid w:val="00A91A8E"/>
    <w:rsid w:val="00A91C2A"/>
    <w:rsid w:val="00A931D4"/>
    <w:rsid w:val="00A939B1"/>
    <w:rsid w:val="00A939EE"/>
    <w:rsid w:val="00A93CCC"/>
    <w:rsid w:val="00A94A29"/>
    <w:rsid w:val="00A950CE"/>
    <w:rsid w:val="00A9534F"/>
    <w:rsid w:val="00A95565"/>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0B"/>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8B6"/>
    <w:rsid w:val="00AC5C3A"/>
    <w:rsid w:val="00AC60F3"/>
    <w:rsid w:val="00AC6657"/>
    <w:rsid w:val="00AC6BD9"/>
    <w:rsid w:val="00AC6EEE"/>
    <w:rsid w:val="00AC7125"/>
    <w:rsid w:val="00AC7506"/>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363C"/>
    <w:rsid w:val="00AD3B86"/>
    <w:rsid w:val="00AD3F78"/>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D79D4"/>
    <w:rsid w:val="00AE0042"/>
    <w:rsid w:val="00AE07E8"/>
    <w:rsid w:val="00AE08F8"/>
    <w:rsid w:val="00AE0A5B"/>
    <w:rsid w:val="00AE0AA2"/>
    <w:rsid w:val="00AE0C7E"/>
    <w:rsid w:val="00AE1335"/>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CDC"/>
    <w:rsid w:val="00AE578B"/>
    <w:rsid w:val="00AE5811"/>
    <w:rsid w:val="00AE5A02"/>
    <w:rsid w:val="00AE5CF1"/>
    <w:rsid w:val="00AE6164"/>
    <w:rsid w:val="00AE6C77"/>
    <w:rsid w:val="00AE70C2"/>
    <w:rsid w:val="00AE70E1"/>
    <w:rsid w:val="00AE784A"/>
    <w:rsid w:val="00AF0446"/>
    <w:rsid w:val="00AF0548"/>
    <w:rsid w:val="00AF0B5D"/>
    <w:rsid w:val="00AF0BE9"/>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664"/>
    <w:rsid w:val="00AF66B2"/>
    <w:rsid w:val="00AF69E3"/>
    <w:rsid w:val="00AF6D72"/>
    <w:rsid w:val="00AF7227"/>
    <w:rsid w:val="00AF72E0"/>
    <w:rsid w:val="00AF7523"/>
    <w:rsid w:val="00AF764A"/>
    <w:rsid w:val="00B00099"/>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70C"/>
    <w:rsid w:val="00B072CD"/>
    <w:rsid w:val="00B07537"/>
    <w:rsid w:val="00B079ED"/>
    <w:rsid w:val="00B07E52"/>
    <w:rsid w:val="00B104D2"/>
    <w:rsid w:val="00B10919"/>
    <w:rsid w:val="00B10AEB"/>
    <w:rsid w:val="00B10E20"/>
    <w:rsid w:val="00B11177"/>
    <w:rsid w:val="00B1130F"/>
    <w:rsid w:val="00B113DD"/>
    <w:rsid w:val="00B11796"/>
    <w:rsid w:val="00B11A30"/>
    <w:rsid w:val="00B12342"/>
    <w:rsid w:val="00B138BC"/>
    <w:rsid w:val="00B13AD7"/>
    <w:rsid w:val="00B13C01"/>
    <w:rsid w:val="00B13D40"/>
    <w:rsid w:val="00B13D6F"/>
    <w:rsid w:val="00B1427D"/>
    <w:rsid w:val="00B14306"/>
    <w:rsid w:val="00B14EDF"/>
    <w:rsid w:val="00B1521D"/>
    <w:rsid w:val="00B152B1"/>
    <w:rsid w:val="00B156F4"/>
    <w:rsid w:val="00B157D2"/>
    <w:rsid w:val="00B15B0E"/>
    <w:rsid w:val="00B15ECA"/>
    <w:rsid w:val="00B15F96"/>
    <w:rsid w:val="00B16186"/>
    <w:rsid w:val="00B16798"/>
    <w:rsid w:val="00B16947"/>
    <w:rsid w:val="00B16B55"/>
    <w:rsid w:val="00B1726D"/>
    <w:rsid w:val="00B1757E"/>
    <w:rsid w:val="00B200D7"/>
    <w:rsid w:val="00B20263"/>
    <w:rsid w:val="00B2060A"/>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E48"/>
    <w:rsid w:val="00B23F77"/>
    <w:rsid w:val="00B245C8"/>
    <w:rsid w:val="00B24DD0"/>
    <w:rsid w:val="00B24E7A"/>
    <w:rsid w:val="00B24F1A"/>
    <w:rsid w:val="00B255F6"/>
    <w:rsid w:val="00B25AB0"/>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1BD3"/>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37F7"/>
    <w:rsid w:val="00B53957"/>
    <w:rsid w:val="00B53B23"/>
    <w:rsid w:val="00B53E4B"/>
    <w:rsid w:val="00B540C8"/>
    <w:rsid w:val="00B540F0"/>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786"/>
    <w:rsid w:val="00B63130"/>
    <w:rsid w:val="00B6343F"/>
    <w:rsid w:val="00B63715"/>
    <w:rsid w:val="00B63773"/>
    <w:rsid w:val="00B63A2B"/>
    <w:rsid w:val="00B63C27"/>
    <w:rsid w:val="00B63DA1"/>
    <w:rsid w:val="00B63E7B"/>
    <w:rsid w:val="00B64063"/>
    <w:rsid w:val="00B640A7"/>
    <w:rsid w:val="00B642C7"/>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65F3"/>
    <w:rsid w:val="00B86802"/>
    <w:rsid w:val="00B8686D"/>
    <w:rsid w:val="00B869CF"/>
    <w:rsid w:val="00B86A78"/>
    <w:rsid w:val="00B86BA1"/>
    <w:rsid w:val="00B86CB3"/>
    <w:rsid w:val="00B86D11"/>
    <w:rsid w:val="00B86DAD"/>
    <w:rsid w:val="00B86EB4"/>
    <w:rsid w:val="00B878EA"/>
    <w:rsid w:val="00B87BB8"/>
    <w:rsid w:val="00B87FBC"/>
    <w:rsid w:val="00B900AF"/>
    <w:rsid w:val="00B90621"/>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36B"/>
    <w:rsid w:val="00BA0C8C"/>
    <w:rsid w:val="00BA1360"/>
    <w:rsid w:val="00BA17F2"/>
    <w:rsid w:val="00BA1844"/>
    <w:rsid w:val="00BA1F9D"/>
    <w:rsid w:val="00BA20D9"/>
    <w:rsid w:val="00BA219F"/>
    <w:rsid w:val="00BA259D"/>
    <w:rsid w:val="00BA2D88"/>
    <w:rsid w:val="00BA3887"/>
    <w:rsid w:val="00BA3A4C"/>
    <w:rsid w:val="00BA40D4"/>
    <w:rsid w:val="00BA43A0"/>
    <w:rsid w:val="00BA4890"/>
    <w:rsid w:val="00BA49A9"/>
    <w:rsid w:val="00BA5623"/>
    <w:rsid w:val="00BA5C08"/>
    <w:rsid w:val="00BA5CAA"/>
    <w:rsid w:val="00BA5DCD"/>
    <w:rsid w:val="00BA612F"/>
    <w:rsid w:val="00BA630B"/>
    <w:rsid w:val="00BA63F1"/>
    <w:rsid w:val="00BA6763"/>
    <w:rsid w:val="00BA69A2"/>
    <w:rsid w:val="00BA6F9D"/>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5C9"/>
    <w:rsid w:val="00BB48C8"/>
    <w:rsid w:val="00BB492F"/>
    <w:rsid w:val="00BB52F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3186"/>
    <w:rsid w:val="00BC3806"/>
    <w:rsid w:val="00BC38C0"/>
    <w:rsid w:val="00BC3A63"/>
    <w:rsid w:val="00BC3B2F"/>
    <w:rsid w:val="00BC3C7A"/>
    <w:rsid w:val="00BC3CAF"/>
    <w:rsid w:val="00BC3E02"/>
    <w:rsid w:val="00BC43BE"/>
    <w:rsid w:val="00BC45E8"/>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DB4"/>
    <w:rsid w:val="00BD0F81"/>
    <w:rsid w:val="00BD107F"/>
    <w:rsid w:val="00BD1344"/>
    <w:rsid w:val="00BD17B0"/>
    <w:rsid w:val="00BD17F9"/>
    <w:rsid w:val="00BD195B"/>
    <w:rsid w:val="00BD1B53"/>
    <w:rsid w:val="00BD2092"/>
    <w:rsid w:val="00BD3BD2"/>
    <w:rsid w:val="00BD3D9D"/>
    <w:rsid w:val="00BD416A"/>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D59"/>
    <w:rsid w:val="00BE3F47"/>
    <w:rsid w:val="00BE43F6"/>
    <w:rsid w:val="00BE497C"/>
    <w:rsid w:val="00BE4C3D"/>
    <w:rsid w:val="00BE4FCF"/>
    <w:rsid w:val="00BE527B"/>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4E6"/>
    <w:rsid w:val="00BF1822"/>
    <w:rsid w:val="00BF1CAE"/>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671"/>
    <w:rsid w:val="00BF5A06"/>
    <w:rsid w:val="00BF62B5"/>
    <w:rsid w:val="00BF6565"/>
    <w:rsid w:val="00BF66DD"/>
    <w:rsid w:val="00BF66F0"/>
    <w:rsid w:val="00BF6A02"/>
    <w:rsid w:val="00BF6B58"/>
    <w:rsid w:val="00BF6B6D"/>
    <w:rsid w:val="00BF6D13"/>
    <w:rsid w:val="00BF7604"/>
    <w:rsid w:val="00BF760B"/>
    <w:rsid w:val="00BF7E0A"/>
    <w:rsid w:val="00C002E9"/>
    <w:rsid w:val="00C0058C"/>
    <w:rsid w:val="00C00C56"/>
    <w:rsid w:val="00C01109"/>
    <w:rsid w:val="00C02174"/>
    <w:rsid w:val="00C02B1B"/>
    <w:rsid w:val="00C02B3E"/>
    <w:rsid w:val="00C034CA"/>
    <w:rsid w:val="00C034D4"/>
    <w:rsid w:val="00C035EC"/>
    <w:rsid w:val="00C038BB"/>
    <w:rsid w:val="00C03B3F"/>
    <w:rsid w:val="00C04140"/>
    <w:rsid w:val="00C04272"/>
    <w:rsid w:val="00C04B4E"/>
    <w:rsid w:val="00C04ED3"/>
    <w:rsid w:val="00C0504F"/>
    <w:rsid w:val="00C056EA"/>
    <w:rsid w:val="00C057E5"/>
    <w:rsid w:val="00C05C4C"/>
    <w:rsid w:val="00C05D86"/>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47F"/>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C53"/>
    <w:rsid w:val="00C23FA9"/>
    <w:rsid w:val="00C24845"/>
    <w:rsid w:val="00C24883"/>
    <w:rsid w:val="00C24B07"/>
    <w:rsid w:val="00C25829"/>
    <w:rsid w:val="00C25869"/>
    <w:rsid w:val="00C258F5"/>
    <w:rsid w:val="00C25E79"/>
    <w:rsid w:val="00C25F74"/>
    <w:rsid w:val="00C26948"/>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8ED"/>
    <w:rsid w:val="00C32CC1"/>
    <w:rsid w:val="00C32EBD"/>
    <w:rsid w:val="00C33519"/>
    <w:rsid w:val="00C33548"/>
    <w:rsid w:val="00C337E8"/>
    <w:rsid w:val="00C33EE4"/>
    <w:rsid w:val="00C34014"/>
    <w:rsid w:val="00C34135"/>
    <w:rsid w:val="00C341CD"/>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A41"/>
    <w:rsid w:val="00C57534"/>
    <w:rsid w:val="00C57F04"/>
    <w:rsid w:val="00C60980"/>
    <w:rsid w:val="00C60AF0"/>
    <w:rsid w:val="00C60C0A"/>
    <w:rsid w:val="00C61027"/>
    <w:rsid w:val="00C613EB"/>
    <w:rsid w:val="00C61724"/>
    <w:rsid w:val="00C620E8"/>
    <w:rsid w:val="00C62108"/>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7074"/>
    <w:rsid w:val="00C67394"/>
    <w:rsid w:val="00C674CD"/>
    <w:rsid w:val="00C677CE"/>
    <w:rsid w:val="00C67907"/>
    <w:rsid w:val="00C67A3F"/>
    <w:rsid w:val="00C7035F"/>
    <w:rsid w:val="00C70834"/>
    <w:rsid w:val="00C7089E"/>
    <w:rsid w:val="00C7105F"/>
    <w:rsid w:val="00C71229"/>
    <w:rsid w:val="00C7183F"/>
    <w:rsid w:val="00C7235B"/>
    <w:rsid w:val="00C72747"/>
    <w:rsid w:val="00C72B68"/>
    <w:rsid w:val="00C73A78"/>
    <w:rsid w:val="00C74400"/>
    <w:rsid w:val="00C74A1A"/>
    <w:rsid w:val="00C7505D"/>
    <w:rsid w:val="00C75102"/>
    <w:rsid w:val="00C75393"/>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A81"/>
    <w:rsid w:val="00C84BA2"/>
    <w:rsid w:val="00C851CE"/>
    <w:rsid w:val="00C85756"/>
    <w:rsid w:val="00C86845"/>
    <w:rsid w:val="00C869C2"/>
    <w:rsid w:val="00C86C80"/>
    <w:rsid w:val="00C87111"/>
    <w:rsid w:val="00C9088C"/>
    <w:rsid w:val="00C911D7"/>
    <w:rsid w:val="00C915A8"/>
    <w:rsid w:val="00C91C00"/>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7916"/>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0DE"/>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503"/>
    <w:rsid w:val="00CB7140"/>
    <w:rsid w:val="00CB776F"/>
    <w:rsid w:val="00CB7CD0"/>
    <w:rsid w:val="00CB7D00"/>
    <w:rsid w:val="00CC0204"/>
    <w:rsid w:val="00CC06C4"/>
    <w:rsid w:val="00CC0CB9"/>
    <w:rsid w:val="00CC0F8F"/>
    <w:rsid w:val="00CC10FB"/>
    <w:rsid w:val="00CC1829"/>
    <w:rsid w:val="00CC1D22"/>
    <w:rsid w:val="00CC203A"/>
    <w:rsid w:val="00CC20D3"/>
    <w:rsid w:val="00CC2301"/>
    <w:rsid w:val="00CC24DD"/>
    <w:rsid w:val="00CC252C"/>
    <w:rsid w:val="00CC4045"/>
    <w:rsid w:val="00CC40B8"/>
    <w:rsid w:val="00CC4151"/>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1184"/>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E034C"/>
    <w:rsid w:val="00CE0393"/>
    <w:rsid w:val="00CE062B"/>
    <w:rsid w:val="00CE0746"/>
    <w:rsid w:val="00CE0AA8"/>
    <w:rsid w:val="00CE163E"/>
    <w:rsid w:val="00CE1BA7"/>
    <w:rsid w:val="00CE2037"/>
    <w:rsid w:val="00CE247F"/>
    <w:rsid w:val="00CE2507"/>
    <w:rsid w:val="00CE331A"/>
    <w:rsid w:val="00CE3341"/>
    <w:rsid w:val="00CE3427"/>
    <w:rsid w:val="00CE3E2A"/>
    <w:rsid w:val="00CE3EAE"/>
    <w:rsid w:val="00CE41F4"/>
    <w:rsid w:val="00CE4482"/>
    <w:rsid w:val="00CE4706"/>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6A5"/>
    <w:rsid w:val="00CF0AF6"/>
    <w:rsid w:val="00CF0C3C"/>
    <w:rsid w:val="00CF1325"/>
    <w:rsid w:val="00CF1680"/>
    <w:rsid w:val="00CF1B17"/>
    <w:rsid w:val="00CF1F87"/>
    <w:rsid w:val="00CF1FEC"/>
    <w:rsid w:val="00CF219B"/>
    <w:rsid w:val="00CF232D"/>
    <w:rsid w:val="00CF2996"/>
    <w:rsid w:val="00CF2D8B"/>
    <w:rsid w:val="00CF3418"/>
    <w:rsid w:val="00CF3BD6"/>
    <w:rsid w:val="00CF43C0"/>
    <w:rsid w:val="00CF45E6"/>
    <w:rsid w:val="00CF4933"/>
    <w:rsid w:val="00CF4A7A"/>
    <w:rsid w:val="00CF4E07"/>
    <w:rsid w:val="00CF4E1D"/>
    <w:rsid w:val="00CF4ED8"/>
    <w:rsid w:val="00CF5B27"/>
    <w:rsid w:val="00CF634B"/>
    <w:rsid w:val="00CF6CC0"/>
    <w:rsid w:val="00CF6F4F"/>
    <w:rsid w:val="00CF77D0"/>
    <w:rsid w:val="00CF7A9C"/>
    <w:rsid w:val="00D0024C"/>
    <w:rsid w:val="00D007C8"/>
    <w:rsid w:val="00D00855"/>
    <w:rsid w:val="00D0096F"/>
    <w:rsid w:val="00D0109E"/>
    <w:rsid w:val="00D0197A"/>
    <w:rsid w:val="00D01B4B"/>
    <w:rsid w:val="00D01D72"/>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AF"/>
    <w:rsid w:val="00D0733E"/>
    <w:rsid w:val="00D0775E"/>
    <w:rsid w:val="00D07C28"/>
    <w:rsid w:val="00D07CAF"/>
    <w:rsid w:val="00D1033B"/>
    <w:rsid w:val="00D10A38"/>
    <w:rsid w:val="00D10CDA"/>
    <w:rsid w:val="00D10EE7"/>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394B"/>
    <w:rsid w:val="00D14108"/>
    <w:rsid w:val="00D1421B"/>
    <w:rsid w:val="00D143E2"/>
    <w:rsid w:val="00D148FD"/>
    <w:rsid w:val="00D14EC2"/>
    <w:rsid w:val="00D156A7"/>
    <w:rsid w:val="00D15B95"/>
    <w:rsid w:val="00D163FF"/>
    <w:rsid w:val="00D169B4"/>
    <w:rsid w:val="00D16CD4"/>
    <w:rsid w:val="00D17438"/>
    <w:rsid w:val="00D177AC"/>
    <w:rsid w:val="00D200C5"/>
    <w:rsid w:val="00D20226"/>
    <w:rsid w:val="00D206DE"/>
    <w:rsid w:val="00D2192B"/>
    <w:rsid w:val="00D22354"/>
    <w:rsid w:val="00D23133"/>
    <w:rsid w:val="00D23309"/>
    <w:rsid w:val="00D23540"/>
    <w:rsid w:val="00D235C8"/>
    <w:rsid w:val="00D23CAF"/>
    <w:rsid w:val="00D23EFB"/>
    <w:rsid w:val="00D24192"/>
    <w:rsid w:val="00D244D6"/>
    <w:rsid w:val="00D24581"/>
    <w:rsid w:val="00D249A5"/>
    <w:rsid w:val="00D24C48"/>
    <w:rsid w:val="00D2674D"/>
    <w:rsid w:val="00D26B7A"/>
    <w:rsid w:val="00D27288"/>
    <w:rsid w:val="00D2751C"/>
    <w:rsid w:val="00D2765D"/>
    <w:rsid w:val="00D27697"/>
    <w:rsid w:val="00D2774E"/>
    <w:rsid w:val="00D277D7"/>
    <w:rsid w:val="00D27AFA"/>
    <w:rsid w:val="00D27CCD"/>
    <w:rsid w:val="00D30185"/>
    <w:rsid w:val="00D301B6"/>
    <w:rsid w:val="00D30325"/>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3A0"/>
    <w:rsid w:val="00D3466C"/>
    <w:rsid w:val="00D34A10"/>
    <w:rsid w:val="00D34DCF"/>
    <w:rsid w:val="00D35636"/>
    <w:rsid w:val="00D35DAD"/>
    <w:rsid w:val="00D3604E"/>
    <w:rsid w:val="00D3621B"/>
    <w:rsid w:val="00D3628B"/>
    <w:rsid w:val="00D3639A"/>
    <w:rsid w:val="00D363DE"/>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92"/>
    <w:rsid w:val="00D509B9"/>
    <w:rsid w:val="00D509DD"/>
    <w:rsid w:val="00D5156B"/>
    <w:rsid w:val="00D51990"/>
    <w:rsid w:val="00D519F4"/>
    <w:rsid w:val="00D51B83"/>
    <w:rsid w:val="00D52A5C"/>
    <w:rsid w:val="00D5344C"/>
    <w:rsid w:val="00D53860"/>
    <w:rsid w:val="00D539BF"/>
    <w:rsid w:val="00D54944"/>
    <w:rsid w:val="00D54D6A"/>
    <w:rsid w:val="00D55103"/>
    <w:rsid w:val="00D558E4"/>
    <w:rsid w:val="00D55997"/>
    <w:rsid w:val="00D559CC"/>
    <w:rsid w:val="00D55BDD"/>
    <w:rsid w:val="00D55FAD"/>
    <w:rsid w:val="00D5610A"/>
    <w:rsid w:val="00D5695D"/>
    <w:rsid w:val="00D57905"/>
    <w:rsid w:val="00D57B40"/>
    <w:rsid w:val="00D57C5B"/>
    <w:rsid w:val="00D57F0D"/>
    <w:rsid w:val="00D6055E"/>
    <w:rsid w:val="00D60ABE"/>
    <w:rsid w:val="00D610EA"/>
    <w:rsid w:val="00D61BF9"/>
    <w:rsid w:val="00D61D35"/>
    <w:rsid w:val="00D61E35"/>
    <w:rsid w:val="00D61FEC"/>
    <w:rsid w:val="00D62290"/>
    <w:rsid w:val="00D62F40"/>
    <w:rsid w:val="00D63208"/>
    <w:rsid w:val="00D63C3E"/>
    <w:rsid w:val="00D63F99"/>
    <w:rsid w:val="00D64815"/>
    <w:rsid w:val="00D6491F"/>
    <w:rsid w:val="00D6497E"/>
    <w:rsid w:val="00D64D00"/>
    <w:rsid w:val="00D65347"/>
    <w:rsid w:val="00D655D4"/>
    <w:rsid w:val="00D65DE7"/>
    <w:rsid w:val="00D66521"/>
    <w:rsid w:val="00D666DB"/>
    <w:rsid w:val="00D66964"/>
    <w:rsid w:val="00D66DE0"/>
    <w:rsid w:val="00D670C5"/>
    <w:rsid w:val="00D67C15"/>
    <w:rsid w:val="00D67DB1"/>
    <w:rsid w:val="00D70B11"/>
    <w:rsid w:val="00D70B4F"/>
    <w:rsid w:val="00D70F22"/>
    <w:rsid w:val="00D71508"/>
    <w:rsid w:val="00D72040"/>
    <w:rsid w:val="00D721C3"/>
    <w:rsid w:val="00D72A67"/>
    <w:rsid w:val="00D72A6E"/>
    <w:rsid w:val="00D72B89"/>
    <w:rsid w:val="00D72E4A"/>
    <w:rsid w:val="00D72E55"/>
    <w:rsid w:val="00D734ED"/>
    <w:rsid w:val="00D73A51"/>
    <w:rsid w:val="00D73C37"/>
    <w:rsid w:val="00D74083"/>
    <w:rsid w:val="00D74187"/>
    <w:rsid w:val="00D74211"/>
    <w:rsid w:val="00D74613"/>
    <w:rsid w:val="00D74797"/>
    <w:rsid w:val="00D748E8"/>
    <w:rsid w:val="00D7526B"/>
    <w:rsid w:val="00D753CA"/>
    <w:rsid w:val="00D75E18"/>
    <w:rsid w:val="00D765D6"/>
    <w:rsid w:val="00D76BB1"/>
    <w:rsid w:val="00D76C3C"/>
    <w:rsid w:val="00D76D13"/>
    <w:rsid w:val="00D76D75"/>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514"/>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1067"/>
    <w:rsid w:val="00D912F4"/>
    <w:rsid w:val="00D913C9"/>
    <w:rsid w:val="00D9199D"/>
    <w:rsid w:val="00D91B3D"/>
    <w:rsid w:val="00D91EA4"/>
    <w:rsid w:val="00D92217"/>
    <w:rsid w:val="00D922A4"/>
    <w:rsid w:val="00D92CAF"/>
    <w:rsid w:val="00D92DA2"/>
    <w:rsid w:val="00D9329A"/>
    <w:rsid w:val="00D933BB"/>
    <w:rsid w:val="00D934A8"/>
    <w:rsid w:val="00D93500"/>
    <w:rsid w:val="00D937B0"/>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80F"/>
    <w:rsid w:val="00D96CF8"/>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D74"/>
    <w:rsid w:val="00DB12FF"/>
    <w:rsid w:val="00DB2041"/>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0F62"/>
    <w:rsid w:val="00DC1D17"/>
    <w:rsid w:val="00DC2046"/>
    <w:rsid w:val="00DC2081"/>
    <w:rsid w:val="00DC2EBA"/>
    <w:rsid w:val="00DC407A"/>
    <w:rsid w:val="00DC4112"/>
    <w:rsid w:val="00DC416F"/>
    <w:rsid w:val="00DC45EB"/>
    <w:rsid w:val="00DC47CE"/>
    <w:rsid w:val="00DC4960"/>
    <w:rsid w:val="00DC49BB"/>
    <w:rsid w:val="00DC4E2C"/>
    <w:rsid w:val="00DC5F48"/>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13F4"/>
    <w:rsid w:val="00DD1B4D"/>
    <w:rsid w:val="00DD1F91"/>
    <w:rsid w:val="00DD20BF"/>
    <w:rsid w:val="00DD218B"/>
    <w:rsid w:val="00DD29E3"/>
    <w:rsid w:val="00DD3427"/>
    <w:rsid w:val="00DD34E6"/>
    <w:rsid w:val="00DD3D37"/>
    <w:rsid w:val="00DD3ECC"/>
    <w:rsid w:val="00DD3FB1"/>
    <w:rsid w:val="00DD4CDD"/>
    <w:rsid w:val="00DD544E"/>
    <w:rsid w:val="00DD5B2D"/>
    <w:rsid w:val="00DD5DB7"/>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4AC"/>
    <w:rsid w:val="00DF150A"/>
    <w:rsid w:val="00DF15FB"/>
    <w:rsid w:val="00DF181D"/>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FC"/>
    <w:rsid w:val="00DF573D"/>
    <w:rsid w:val="00DF6005"/>
    <w:rsid w:val="00DF628C"/>
    <w:rsid w:val="00DF6400"/>
    <w:rsid w:val="00DF6BFE"/>
    <w:rsid w:val="00DF6ED8"/>
    <w:rsid w:val="00DF7A6A"/>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D39"/>
    <w:rsid w:val="00E055D9"/>
    <w:rsid w:val="00E05872"/>
    <w:rsid w:val="00E05A0E"/>
    <w:rsid w:val="00E05C21"/>
    <w:rsid w:val="00E05D09"/>
    <w:rsid w:val="00E062F4"/>
    <w:rsid w:val="00E07CF7"/>
    <w:rsid w:val="00E07D0A"/>
    <w:rsid w:val="00E1039D"/>
    <w:rsid w:val="00E10B0E"/>
    <w:rsid w:val="00E10BD8"/>
    <w:rsid w:val="00E10D2A"/>
    <w:rsid w:val="00E10DB9"/>
    <w:rsid w:val="00E10E50"/>
    <w:rsid w:val="00E118B7"/>
    <w:rsid w:val="00E11DA2"/>
    <w:rsid w:val="00E11EFA"/>
    <w:rsid w:val="00E1211E"/>
    <w:rsid w:val="00E122F8"/>
    <w:rsid w:val="00E12484"/>
    <w:rsid w:val="00E12E16"/>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73B"/>
    <w:rsid w:val="00E247B4"/>
    <w:rsid w:val="00E24B07"/>
    <w:rsid w:val="00E258F7"/>
    <w:rsid w:val="00E25C5E"/>
    <w:rsid w:val="00E2671A"/>
    <w:rsid w:val="00E26B52"/>
    <w:rsid w:val="00E26CC2"/>
    <w:rsid w:val="00E26F45"/>
    <w:rsid w:val="00E26FEE"/>
    <w:rsid w:val="00E273D0"/>
    <w:rsid w:val="00E27403"/>
    <w:rsid w:val="00E27626"/>
    <w:rsid w:val="00E276BC"/>
    <w:rsid w:val="00E276D2"/>
    <w:rsid w:val="00E27787"/>
    <w:rsid w:val="00E300A4"/>
    <w:rsid w:val="00E30752"/>
    <w:rsid w:val="00E30C9F"/>
    <w:rsid w:val="00E30EF5"/>
    <w:rsid w:val="00E310B9"/>
    <w:rsid w:val="00E318C6"/>
    <w:rsid w:val="00E31AC0"/>
    <w:rsid w:val="00E31AFB"/>
    <w:rsid w:val="00E31E27"/>
    <w:rsid w:val="00E31F2D"/>
    <w:rsid w:val="00E3212F"/>
    <w:rsid w:val="00E32257"/>
    <w:rsid w:val="00E32839"/>
    <w:rsid w:val="00E3299D"/>
    <w:rsid w:val="00E32D13"/>
    <w:rsid w:val="00E34235"/>
    <w:rsid w:val="00E34381"/>
    <w:rsid w:val="00E34741"/>
    <w:rsid w:val="00E34784"/>
    <w:rsid w:val="00E34877"/>
    <w:rsid w:val="00E34B5A"/>
    <w:rsid w:val="00E34DA3"/>
    <w:rsid w:val="00E35258"/>
    <w:rsid w:val="00E352CA"/>
    <w:rsid w:val="00E356F9"/>
    <w:rsid w:val="00E3583E"/>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D5A"/>
    <w:rsid w:val="00E432C4"/>
    <w:rsid w:val="00E43541"/>
    <w:rsid w:val="00E43A0A"/>
    <w:rsid w:val="00E43BD2"/>
    <w:rsid w:val="00E442B0"/>
    <w:rsid w:val="00E44757"/>
    <w:rsid w:val="00E449FD"/>
    <w:rsid w:val="00E44B89"/>
    <w:rsid w:val="00E453D7"/>
    <w:rsid w:val="00E45632"/>
    <w:rsid w:val="00E4569F"/>
    <w:rsid w:val="00E45B6D"/>
    <w:rsid w:val="00E46368"/>
    <w:rsid w:val="00E46B6A"/>
    <w:rsid w:val="00E46D6A"/>
    <w:rsid w:val="00E46E8C"/>
    <w:rsid w:val="00E470F9"/>
    <w:rsid w:val="00E472E9"/>
    <w:rsid w:val="00E47684"/>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642"/>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6C7"/>
    <w:rsid w:val="00E64818"/>
    <w:rsid w:val="00E64FCE"/>
    <w:rsid w:val="00E65190"/>
    <w:rsid w:val="00E659A5"/>
    <w:rsid w:val="00E66031"/>
    <w:rsid w:val="00E66294"/>
    <w:rsid w:val="00E66448"/>
    <w:rsid w:val="00E664D0"/>
    <w:rsid w:val="00E6672A"/>
    <w:rsid w:val="00E668BE"/>
    <w:rsid w:val="00E66BBD"/>
    <w:rsid w:val="00E66E62"/>
    <w:rsid w:val="00E67AB0"/>
    <w:rsid w:val="00E67B23"/>
    <w:rsid w:val="00E70632"/>
    <w:rsid w:val="00E708AA"/>
    <w:rsid w:val="00E70AAE"/>
    <w:rsid w:val="00E70C5D"/>
    <w:rsid w:val="00E70CBC"/>
    <w:rsid w:val="00E70CD9"/>
    <w:rsid w:val="00E71B6D"/>
    <w:rsid w:val="00E71E94"/>
    <w:rsid w:val="00E725B3"/>
    <w:rsid w:val="00E7267C"/>
    <w:rsid w:val="00E72A8F"/>
    <w:rsid w:val="00E73067"/>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E1"/>
    <w:rsid w:val="00E84424"/>
    <w:rsid w:val="00E8466A"/>
    <w:rsid w:val="00E84A9F"/>
    <w:rsid w:val="00E84C17"/>
    <w:rsid w:val="00E84DCB"/>
    <w:rsid w:val="00E84E84"/>
    <w:rsid w:val="00E85130"/>
    <w:rsid w:val="00E857E6"/>
    <w:rsid w:val="00E860E5"/>
    <w:rsid w:val="00E86288"/>
    <w:rsid w:val="00E867CF"/>
    <w:rsid w:val="00E86CAF"/>
    <w:rsid w:val="00E86DDA"/>
    <w:rsid w:val="00E872E3"/>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A21"/>
    <w:rsid w:val="00E9501E"/>
    <w:rsid w:val="00E952E7"/>
    <w:rsid w:val="00E95496"/>
    <w:rsid w:val="00E955C1"/>
    <w:rsid w:val="00E9563B"/>
    <w:rsid w:val="00E95709"/>
    <w:rsid w:val="00E96B4E"/>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4700"/>
    <w:rsid w:val="00EA4718"/>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BB0"/>
    <w:rsid w:val="00EB4E9C"/>
    <w:rsid w:val="00EB4F5B"/>
    <w:rsid w:val="00EB5321"/>
    <w:rsid w:val="00EB5600"/>
    <w:rsid w:val="00EB6255"/>
    <w:rsid w:val="00EB63DD"/>
    <w:rsid w:val="00EB65D2"/>
    <w:rsid w:val="00EB6637"/>
    <w:rsid w:val="00EB6714"/>
    <w:rsid w:val="00EB6826"/>
    <w:rsid w:val="00EB70B6"/>
    <w:rsid w:val="00EB7113"/>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678"/>
    <w:rsid w:val="00EC380E"/>
    <w:rsid w:val="00EC38E2"/>
    <w:rsid w:val="00EC3BF0"/>
    <w:rsid w:val="00EC3C11"/>
    <w:rsid w:val="00EC3D18"/>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6C3"/>
    <w:rsid w:val="00EC6738"/>
    <w:rsid w:val="00EC706A"/>
    <w:rsid w:val="00EC78AC"/>
    <w:rsid w:val="00EC7AE4"/>
    <w:rsid w:val="00EC7B09"/>
    <w:rsid w:val="00ED1586"/>
    <w:rsid w:val="00ED1BB8"/>
    <w:rsid w:val="00ED1CDA"/>
    <w:rsid w:val="00ED2530"/>
    <w:rsid w:val="00ED2C3F"/>
    <w:rsid w:val="00ED2FCF"/>
    <w:rsid w:val="00ED346B"/>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674F"/>
    <w:rsid w:val="00EE6B6E"/>
    <w:rsid w:val="00EE708F"/>
    <w:rsid w:val="00EE7429"/>
    <w:rsid w:val="00EE747A"/>
    <w:rsid w:val="00EE75D4"/>
    <w:rsid w:val="00EE77DA"/>
    <w:rsid w:val="00EE77E5"/>
    <w:rsid w:val="00EE79E3"/>
    <w:rsid w:val="00EE7EA3"/>
    <w:rsid w:val="00EF052B"/>
    <w:rsid w:val="00EF0726"/>
    <w:rsid w:val="00EF07EE"/>
    <w:rsid w:val="00EF0859"/>
    <w:rsid w:val="00EF0EED"/>
    <w:rsid w:val="00EF15B4"/>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F00"/>
    <w:rsid w:val="00EF6D5E"/>
    <w:rsid w:val="00EF6DA5"/>
    <w:rsid w:val="00EF7273"/>
    <w:rsid w:val="00EF777F"/>
    <w:rsid w:val="00EF7963"/>
    <w:rsid w:val="00EF7AF5"/>
    <w:rsid w:val="00EF7B74"/>
    <w:rsid w:val="00EF7B8B"/>
    <w:rsid w:val="00F00075"/>
    <w:rsid w:val="00F00076"/>
    <w:rsid w:val="00F002B4"/>
    <w:rsid w:val="00F008F5"/>
    <w:rsid w:val="00F00DE0"/>
    <w:rsid w:val="00F00DFF"/>
    <w:rsid w:val="00F00E2A"/>
    <w:rsid w:val="00F00E8D"/>
    <w:rsid w:val="00F00F16"/>
    <w:rsid w:val="00F00F72"/>
    <w:rsid w:val="00F01390"/>
    <w:rsid w:val="00F01919"/>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5F06"/>
    <w:rsid w:val="00F061A2"/>
    <w:rsid w:val="00F06AC7"/>
    <w:rsid w:val="00F0753D"/>
    <w:rsid w:val="00F077A3"/>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A14"/>
    <w:rsid w:val="00F22545"/>
    <w:rsid w:val="00F22624"/>
    <w:rsid w:val="00F2296E"/>
    <w:rsid w:val="00F22D1D"/>
    <w:rsid w:val="00F22E7D"/>
    <w:rsid w:val="00F237FC"/>
    <w:rsid w:val="00F238D6"/>
    <w:rsid w:val="00F2403B"/>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3424"/>
    <w:rsid w:val="00F3387B"/>
    <w:rsid w:val="00F33C94"/>
    <w:rsid w:val="00F341BF"/>
    <w:rsid w:val="00F3420E"/>
    <w:rsid w:val="00F3483D"/>
    <w:rsid w:val="00F34B39"/>
    <w:rsid w:val="00F34C75"/>
    <w:rsid w:val="00F35169"/>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89"/>
    <w:rsid w:val="00F405DA"/>
    <w:rsid w:val="00F4065C"/>
    <w:rsid w:val="00F40780"/>
    <w:rsid w:val="00F409C8"/>
    <w:rsid w:val="00F40A30"/>
    <w:rsid w:val="00F40C58"/>
    <w:rsid w:val="00F40D1A"/>
    <w:rsid w:val="00F40E34"/>
    <w:rsid w:val="00F40F75"/>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667B"/>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B57"/>
    <w:rsid w:val="00F53F38"/>
    <w:rsid w:val="00F5410C"/>
    <w:rsid w:val="00F5472D"/>
    <w:rsid w:val="00F548F8"/>
    <w:rsid w:val="00F54B07"/>
    <w:rsid w:val="00F55782"/>
    <w:rsid w:val="00F5590C"/>
    <w:rsid w:val="00F55B86"/>
    <w:rsid w:val="00F55C7A"/>
    <w:rsid w:val="00F55D51"/>
    <w:rsid w:val="00F55DED"/>
    <w:rsid w:val="00F56A58"/>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12"/>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01F"/>
    <w:rsid w:val="00F703B4"/>
    <w:rsid w:val="00F70580"/>
    <w:rsid w:val="00F705CB"/>
    <w:rsid w:val="00F71085"/>
    <w:rsid w:val="00F7158F"/>
    <w:rsid w:val="00F7165D"/>
    <w:rsid w:val="00F7270C"/>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7EE"/>
    <w:rsid w:val="00F76A44"/>
    <w:rsid w:val="00F76FC5"/>
    <w:rsid w:val="00F77A41"/>
    <w:rsid w:val="00F77FEE"/>
    <w:rsid w:val="00F8069A"/>
    <w:rsid w:val="00F81448"/>
    <w:rsid w:val="00F81747"/>
    <w:rsid w:val="00F81B13"/>
    <w:rsid w:val="00F81F3A"/>
    <w:rsid w:val="00F821BB"/>
    <w:rsid w:val="00F82737"/>
    <w:rsid w:val="00F82A2D"/>
    <w:rsid w:val="00F82ACB"/>
    <w:rsid w:val="00F82C1A"/>
    <w:rsid w:val="00F82C53"/>
    <w:rsid w:val="00F838B1"/>
    <w:rsid w:val="00F83E95"/>
    <w:rsid w:val="00F848F2"/>
    <w:rsid w:val="00F84E88"/>
    <w:rsid w:val="00F84F67"/>
    <w:rsid w:val="00F852F4"/>
    <w:rsid w:val="00F85391"/>
    <w:rsid w:val="00F85451"/>
    <w:rsid w:val="00F85812"/>
    <w:rsid w:val="00F85C9C"/>
    <w:rsid w:val="00F85D59"/>
    <w:rsid w:val="00F85F32"/>
    <w:rsid w:val="00F8620F"/>
    <w:rsid w:val="00F8648D"/>
    <w:rsid w:val="00F8661E"/>
    <w:rsid w:val="00F86BC4"/>
    <w:rsid w:val="00F86C0B"/>
    <w:rsid w:val="00F87297"/>
    <w:rsid w:val="00F87C26"/>
    <w:rsid w:val="00F90842"/>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3FF4"/>
    <w:rsid w:val="00FA45E6"/>
    <w:rsid w:val="00FA4699"/>
    <w:rsid w:val="00FA4BDA"/>
    <w:rsid w:val="00FA4C61"/>
    <w:rsid w:val="00FA4E6C"/>
    <w:rsid w:val="00FA4E80"/>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0793"/>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CDE"/>
    <w:rsid w:val="00FB7D52"/>
    <w:rsid w:val="00FC00A6"/>
    <w:rsid w:val="00FC063C"/>
    <w:rsid w:val="00FC06FA"/>
    <w:rsid w:val="00FC0ADC"/>
    <w:rsid w:val="00FC14EC"/>
    <w:rsid w:val="00FC156F"/>
    <w:rsid w:val="00FC1D1B"/>
    <w:rsid w:val="00FC24D5"/>
    <w:rsid w:val="00FC251E"/>
    <w:rsid w:val="00FC2D0E"/>
    <w:rsid w:val="00FC32D0"/>
    <w:rsid w:val="00FC34A8"/>
    <w:rsid w:val="00FC380A"/>
    <w:rsid w:val="00FC3E8E"/>
    <w:rsid w:val="00FC3F31"/>
    <w:rsid w:val="00FC4933"/>
    <w:rsid w:val="00FC4DD6"/>
    <w:rsid w:val="00FC4ED7"/>
    <w:rsid w:val="00FC50EC"/>
    <w:rsid w:val="00FC6618"/>
    <w:rsid w:val="00FC6C36"/>
    <w:rsid w:val="00FC6CC4"/>
    <w:rsid w:val="00FC6F0B"/>
    <w:rsid w:val="00FC735D"/>
    <w:rsid w:val="00FC73F9"/>
    <w:rsid w:val="00FC7412"/>
    <w:rsid w:val="00FC7732"/>
    <w:rsid w:val="00FC7864"/>
    <w:rsid w:val="00FC7972"/>
    <w:rsid w:val="00FC7E97"/>
    <w:rsid w:val="00FC7F62"/>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F3"/>
    <w:rsid w:val="00FD590A"/>
    <w:rsid w:val="00FD597E"/>
    <w:rsid w:val="00FD5A4B"/>
    <w:rsid w:val="00FD5D96"/>
    <w:rsid w:val="00FD6069"/>
    <w:rsid w:val="00FD6642"/>
    <w:rsid w:val="00FD665B"/>
    <w:rsid w:val="00FD6AAF"/>
    <w:rsid w:val="00FD6DC6"/>
    <w:rsid w:val="00FD6FDB"/>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7F6"/>
    <w:rsid w:val="00FF3840"/>
    <w:rsid w:val="00FF3878"/>
    <w:rsid w:val="00FF39ED"/>
    <w:rsid w:val="00FF3AC6"/>
    <w:rsid w:val="00FF3BA5"/>
    <w:rsid w:val="00FF3BB5"/>
    <w:rsid w:val="00FF3CB7"/>
    <w:rsid w:val="00FF3D3B"/>
    <w:rsid w:val="00FF4700"/>
    <w:rsid w:val="00FF483E"/>
    <w:rsid w:val="00FF4A2C"/>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1"/>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uiPriority w:val="99"/>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A31DF6"/>
    <w:rPr>
      <w:rFonts w:eastAsia="MS Mincho"/>
      <w:b/>
      <w:szCs w:val="24"/>
      <w:lang w:eastAsia="en-US"/>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basedOn w:val="a1"/>
    <w:link w:val="a9"/>
    <w:uiPriority w:val="99"/>
    <w:semiHidden/>
    <w:rsid w:val="00A728B2"/>
    <w:rPr>
      <w:rFonts w:eastAsia="Times New Roman"/>
      <w:szCs w:val="24"/>
      <w:lang w:eastAsia="en-US"/>
    </w:rPr>
  </w:style>
  <w:style w:type="character" w:customStyle="1" w:styleId="Char5">
    <w:name w:val="列出段落 Char"/>
    <w:link w:val="af3"/>
    <w:uiPriority w:val="34"/>
    <w:rsid w:val="00D65DE7"/>
    <w:rPr>
      <w:rFonts w:ascii="宋体" w:hAnsi="宋体" w:cs="宋体"/>
      <w:sz w:val="24"/>
      <w:szCs w:val="24"/>
    </w:rPr>
  </w:style>
  <w:style w:type="character" w:customStyle="1" w:styleId="highlighted2">
    <w:name w:val="highlighted2"/>
    <w:basedOn w:val="a1"/>
    <w:rsid w:val="007C1421"/>
    <w:rPr>
      <w:shd w:val="clear" w:color="auto" w:fill="AAAAAA"/>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0913344">
      <w:bodyDiv w:val="1"/>
      <w:marLeft w:val="0"/>
      <w:marRight w:val="0"/>
      <w:marTop w:val="0"/>
      <w:marBottom w:val="0"/>
      <w:divBdr>
        <w:top w:val="none" w:sz="0" w:space="0" w:color="auto"/>
        <w:left w:val="none" w:sz="0" w:space="0" w:color="auto"/>
        <w:bottom w:val="none" w:sz="0" w:space="0" w:color="auto"/>
        <w:right w:val="none" w:sz="0" w:space="0" w:color="auto"/>
      </w:divBdr>
      <w:divsChild>
        <w:div w:id="223881668">
          <w:marLeft w:val="0"/>
          <w:marRight w:val="0"/>
          <w:marTop w:val="0"/>
          <w:marBottom w:val="0"/>
          <w:divBdr>
            <w:top w:val="none" w:sz="0" w:space="0" w:color="auto"/>
            <w:left w:val="none" w:sz="0" w:space="0" w:color="auto"/>
            <w:bottom w:val="none" w:sz="0" w:space="0" w:color="auto"/>
            <w:right w:val="none" w:sz="0" w:space="0" w:color="auto"/>
          </w:divBdr>
          <w:divsChild>
            <w:div w:id="1318532710">
              <w:marLeft w:val="0"/>
              <w:marRight w:val="0"/>
              <w:marTop w:val="0"/>
              <w:marBottom w:val="0"/>
              <w:divBdr>
                <w:top w:val="none" w:sz="0" w:space="0" w:color="auto"/>
                <w:left w:val="none" w:sz="0" w:space="0" w:color="auto"/>
                <w:bottom w:val="none" w:sz="0" w:space="0" w:color="auto"/>
                <w:right w:val="none" w:sz="0" w:space="0" w:color="auto"/>
              </w:divBdr>
              <w:divsChild>
                <w:div w:id="1236934140">
                  <w:marLeft w:val="0"/>
                  <w:marRight w:val="0"/>
                  <w:marTop w:val="0"/>
                  <w:marBottom w:val="0"/>
                  <w:divBdr>
                    <w:top w:val="none" w:sz="0" w:space="0" w:color="auto"/>
                    <w:left w:val="none" w:sz="0" w:space="0" w:color="auto"/>
                    <w:bottom w:val="none" w:sz="0" w:space="0" w:color="auto"/>
                    <w:right w:val="none" w:sz="0" w:space="0" w:color="auto"/>
                  </w:divBdr>
                  <w:divsChild>
                    <w:div w:id="1834372617">
                      <w:marLeft w:val="0"/>
                      <w:marRight w:val="0"/>
                      <w:marTop w:val="100"/>
                      <w:marBottom w:val="100"/>
                      <w:divBdr>
                        <w:top w:val="none" w:sz="0" w:space="0" w:color="auto"/>
                        <w:left w:val="none" w:sz="0" w:space="0" w:color="auto"/>
                        <w:bottom w:val="none" w:sz="0" w:space="0" w:color="auto"/>
                        <w:right w:val="none" w:sz="0" w:space="0" w:color="auto"/>
                      </w:divBdr>
                      <w:divsChild>
                        <w:div w:id="439687322">
                          <w:marLeft w:val="0"/>
                          <w:marRight w:val="0"/>
                          <w:marTop w:val="0"/>
                          <w:marBottom w:val="0"/>
                          <w:divBdr>
                            <w:top w:val="none" w:sz="0" w:space="0" w:color="auto"/>
                            <w:left w:val="none" w:sz="0" w:space="0" w:color="auto"/>
                            <w:bottom w:val="none" w:sz="0" w:space="0" w:color="auto"/>
                            <w:right w:val="none" w:sz="0" w:space="0" w:color="auto"/>
                          </w:divBdr>
                          <w:divsChild>
                            <w:div w:id="1542282460">
                              <w:marLeft w:val="0"/>
                              <w:marRight w:val="0"/>
                              <w:marTop w:val="0"/>
                              <w:marBottom w:val="0"/>
                              <w:divBdr>
                                <w:top w:val="none" w:sz="0" w:space="0" w:color="auto"/>
                                <w:left w:val="none" w:sz="0" w:space="0" w:color="auto"/>
                                <w:bottom w:val="none" w:sz="0" w:space="0" w:color="auto"/>
                                <w:right w:val="none" w:sz="0" w:space="0" w:color="auto"/>
                              </w:divBdr>
                              <w:divsChild>
                                <w:div w:id="1460417805">
                                  <w:marLeft w:val="0"/>
                                  <w:marRight w:val="0"/>
                                  <w:marTop w:val="0"/>
                                  <w:marBottom w:val="0"/>
                                  <w:divBdr>
                                    <w:top w:val="none" w:sz="0" w:space="0" w:color="auto"/>
                                    <w:left w:val="none" w:sz="0" w:space="0" w:color="auto"/>
                                    <w:bottom w:val="none" w:sz="0" w:space="0" w:color="auto"/>
                                    <w:right w:val="none" w:sz="0" w:space="0" w:color="auto"/>
                                  </w:divBdr>
                                  <w:divsChild>
                                    <w:div w:id="91261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3E9702-9AF9-4F90-AC68-6ABFA58F3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5</cp:revision>
  <cp:lastPrinted>2007-08-28T02:45:00Z</cp:lastPrinted>
  <dcterms:created xsi:type="dcterms:W3CDTF">2016-05-13T01:30:00Z</dcterms:created>
  <dcterms:modified xsi:type="dcterms:W3CDTF">2016-05-13T06:38:00Z</dcterms:modified>
</cp:coreProperties>
</file>