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F7019A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Theme="minorEastAsia" w:cs="Arial"/>
          <w:bCs/>
          <w:sz w:val="22"/>
          <w:lang w:eastAsia="zh-CN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BA0C34">
        <w:rPr>
          <w:rFonts w:cs="Arial" w:hint="eastAsia"/>
          <w:bCs/>
          <w:sz w:val="22"/>
        </w:rPr>
        <w:t>8</w:t>
      </w:r>
      <w:r w:rsidR="00F7019A">
        <w:rPr>
          <w:rFonts w:eastAsiaTheme="minorEastAsia" w:cs="Arial" w:hint="eastAsia"/>
          <w:bCs/>
          <w:sz w:val="22"/>
          <w:lang w:eastAsia="zh-CN"/>
        </w:rPr>
        <w:t>5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BA0C34">
        <w:rPr>
          <w:rFonts w:cs="Arial" w:hint="eastAsia"/>
          <w:bCs/>
          <w:sz w:val="22"/>
        </w:rPr>
        <w:t xml:space="preserve">                                                     </w:t>
      </w:r>
      <w:r w:rsidRPr="00EE0109">
        <w:rPr>
          <w:rFonts w:cs="Arial"/>
          <w:bCs/>
          <w:sz w:val="22"/>
        </w:rPr>
        <w:t>R1-</w:t>
      </w:r>
      <w:r w:rsidR="00EE0109" w:rsidRPr="00BA0C34">
        <w:rPr>
          <w:rFonts w:cs="Arial" w:hint="eastAsia"/>
          <w:bCs/>
          <w:sz w:val="22"/>
        </w:rPr>
        <w:t>16</w:t>
      </w:r>
      <w:r w:rsidR="00F7019A">
        <w:rPr>
          <w:rFonts w:eastAsiaTheme="minorEastAsia" w:cs="Arial" w:hint="eastAsia"/>
          <w:bCs/>
          <w:sz w:val="22"/>
          <w:lang w:eastAsia="zh-CN"/>
        </w:rPr>
        <w:t>4229</w:t>
      </w:r>
    </w:p>
    <w:p w:rsidR="00BA0C34" w:rsidRPr="00BA0C34" w:rsidRDefault="00F7019A" w:rsidP="00BA0C34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cs="Arial"/>
          <w:bCs/>
          <w:sz w:val="22"/>
        </w:rPr>
      </w:pPr>
      <w:r>
        <w:rPr>
          <w:rFonts w:eastAsiaTheme="minorEastAsia" w:cs="Arial" w:hint="eastAsia"/>
          <w:bCs/>
          <w:sz w:val="22"/>
          <w:lang w:eastAsia="zh-CN"/>
        </w:rPr>
        <w:t>Nanjing</w:t>
      </w:r>
      <w:r w:rsidR="00BA0C34" w:rsidRPr="00BA0C34">
        <w:rPr>
          <w:rFonts w:cs="Arial"/>
          <w:bCs/>
          <w:sz w:val="22"/>
        </w:rPr>
        <w:t>,</w:t>
      </w:r>
      <w:r w:rsidR="00BA0C34" w:rsidRPr="00BA0C34">
        <w:rPr>
          <w:rFonts w:cs="Arial" w:hint="eastAsia"/>
          <w:bCs/>
          <w:sz w:val="22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China, 23</w:t>
      </w:r>
      <w:r w:rsidR="00BA0C34" w:rsidRPr="00BA0C34">
        <w:rPr>
          <w:rFonts w:cs="Arial" w:hint="eastAsia"/>
          <w:bCs/>
          <w:sz w:val="22"/>
        </w:rPr>
        <w:t xml:space="preserve">th </w:t>
      </w:r>
      <w:r w:rsidR="00BA0C34" w:rsidRPr="00BA0C34">
        <w:rPr>
          <w:rFonts w:cs="Arial"/>
          <w:bCs/>
          <w:sz w:val="22"/>
        </w:rPr>
        <w:t xml:space="preserve">- </w:t>
      </w:r>
      <w:r>
        <w:rPr>
          <w:rFonts w:eastAsiaTheme="minorEastAsia" w:cs="Arial" w:hint="eastAsia"/>
          <w:bCs/>
          <w:sz w:val="22"/>
          <w:lang w:eastAsia="zh-CN"/>
        </w:rPr>
        <w:t>27</w:t>
      </w:r>
      <w:r w:rsidR="00BA0C34" w:rsidRPr="00BA0C34">
        <w:rPr>
          <w:rFonts w:cs="Arial" w:hint="eastAsia"/>
          <w:bCs/>
          <w:sz w:val="22"/>
        </w:rPr>
        <w:t xml:space="preserve">th </w:t>
      </w:r>
      <w:r>
        <w:rPr>
          <w:rFonts w:eastAsiaTheme="minorEastAsia" w:cs="Arial" w:hint="eastAsia"/>
          <w:bCs/>
          <w:sz w:val="22"/>
          <w:lang w:eastAsia="zh-CN"/>
        </w:rPr>
        <w:t xml:space="preserve">May </w:t>
      </w:r>
      <w:r w:rsidR="00BA0C34" w:rsidRPr="00BA0C34">
        <w:rPr>
          <w:rFonts w:cs="Arial"/>
          <w:bCs/>
          <w:sz w:val="22"/>
        </w:rPr>
        <w:t>201</w:t>
      </w:r>
      <w:r w:rsidR="00BA0C34" w:rsidRPr="00BA0C34">
        <w:rPr>
          <w:rFonts w:cs="Arial" w:hint="eastAsia"/>
          <w:bCs/>
          <w:sz w:val="22"/>
        </w:rPr>
        <w:t>6</w:t>
      </w:r>
    </w:p>
    <w:p w:rsidR="002C521B" w:rsidRPr="00BA0C34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9414C3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9414C3">
        <w:rPr>
          <w:rFonts w:eastAsia="宋体"/>
          <w:sz w:val="22"/>
          <w:szCs w:val="22"/>
          <w:lang w:eastAsia="zh-CN"/>
        </w:rPr>
        <w:t>CATT</w:t>
      </w:r>
    </w:p>
    <w:p w:rsidR="00830F4E" w:rsidRPr="009414C3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="宋体"/>
          <w:sz w:val="21"/>
          <w:szCs w:val="22"/>
          <w:lang w:eastAsia="zh-CN"/>
        </w:rPr>
      </w:pPr>
      <w:r w:rsidRPr="009414C3">
        <w:rPr>
          <w:sz w:val="22"/>
          <w:szCs w:val="22"/>
        </w:rPr>
        <w:t>Title:</w:t>
      </w:r>
      <w:bookmarkStart w:id="0" w:name="Title"/>
      <w:bookmarkEnd w:id="0"/>
      <w:r w:rsidRPr="009414C3">
        <w:rPr>
          <w:sz w:val="22"/>
          <w:szCs w:val="22"/>
        </w:rPr>
        <w:tab/>
      </w:r>
      <w:r w:rsidR="007B6793" w:rsidRPr="009414C3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F7019A" w:rsidRPr="00F7019A">
        <w:rPr>
          <w:sz w:val="22"/>
          <w:szCs w:val="22"/>
        </w:rPr>
        <w:t>Discussion on resource allocation for PC5-based P2V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F7019A">
        <w:rPr>
          <w:rFonts w:eastAsia="宋体" w:hint="eastAsia"/>
          <w:sz w:val="22"/>
          <w:szCs w:val="22"/>
          <w:lang w:eastAsia="zh-CN"/>
        </w:rPr>
        <w:t>6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F7019A">
        <w:rPr>
          <w:rFonts w:eastAsiaTheme="minorEastAsia" w:hint="eastAsia"/>
          <w:sz w:val="22"/>
          <w:szCs w:val="22"/>
          <w:lang w:eastAsia="zh-CN"/>
        </w:rPr>
        <w:t>9.</w:t>
      </w:r>
      <w:r w:rsidR="00142737">
        <w:rPr>
          <w:rFonts w:eastAsia="宋体" w:hint="eastAsia"/>
          <w:sz w:val="22"/>
          <w:szCs w:val="22"/>
          <w:lang w:eastAsia="zh-CN"/>
        </w:rPr>
        <w:t>1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BA0C34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807CA5" w:rsidRDefault="00807CA5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RAN1#84</w:t>
      </w:r>
      <w:r w:rsidR="00F7019A">
        <w:rPr>
          <w:rFonts w:eastAsiaTheme="minorEastAsia" w:hint="eastAsia"/>
          <w:lang w:eastAsia="zh-CN"/>
        </w:rPr>
        <w:t>bis</w:t>
      </w:r>
      <w:r>
        <w:rPr>
          <w:rFonts w:eastAsiaTheme="minorEastAsia" w:hint="eastAsia"/>
          <w:lang w:eastAsia="zh-CN"/>
        </w:rPr>
        <w:t xml:space="preserve"> meeting reach the following conclusion</w:t>
      </w:r>
      <w:r w:rsidR="002C341C">
        <w:rPr>
          <w:rFonts w:eastAsiaTheme="minorEastAsia"/>
          <w:lang w:eastAsia="zh-CN"/>
        </w:rPr>
        <w:fldChar w:fldCharType="begin"/>
      </w:r>
      <w:r w:rsidR="005A52FC">
        <w:rPr>
          <w:rFonts w:eastAsiaTheme="minorEastAsia"/>
          <w:lang w:eastAsia="zh-CN"/>
        </w:rPr>
        <w:instrText xml:space="preserve"> </w:instrText>
      </w:r>
      <w:r w:rsidR="005A52FC">
        <w:rPr>
          <w:rFonts w:eastAsiaTheme="minorEastAsia" w:hint="eastAsia"/>
          <w:lang w:eastAsia="zh-CN"/>
        </w:rPr>
        <w:instrText>REF _Ref446886088 \r \h</w:instrText>
      </w:r>
      <w:r w:rsidR="005A52FC">
        <w:rPr>
          <w:rFonts w:eastAsiaTheme="minorEastAsia"/>
          <w:lang w:eastAsia="zh-CN"/>
        </w:rPr>
        <w:instrText xml:space="preserve"> </w:instrText>
      </w:r>
      <w:r w:rsidR="002C341C">
        <w:rPr>
          <w:rFonts w:eastAsiaTheme="minorEastAsia"/>
          <w:lang w:eastAsia="zh-CN"/>
        </w:rPr>
      </w:r>
      <w:r w:rsidR="002C341C">
        <w:rPr>
          <w:rFonts w:eastAsiaTheme="minorEastAsia"/>
          <w:lang w:eastAsia="zh-CN"/>
        </w:rPr>
        <w:fldChar w:fldCharType="separate"/>
      </w:r>
      <w:r w:rsidR="005A52FC">
        <w:rPr>
          <w:rFonts w:eastAsiaTheme="minorEastAsia" w:hint="eastAsia"/>
          <w:lang w:eastAsia="zh-CN"/>
        </w:rPr>
        <w:t xml:space="preserve"> </w:t>
      </w:r>
      <w:r w:rsidR="005A52FC">
        <w:rPr>
          <w:rFonts w:eastAsiaTheme="minorEastAsia"/>
          <w:lang w:eastAsia="zh-CN"/>
        </w:rPr>
        <w:t>[1]</w:t>
      </w:r>
      <w:r w:rsidR="002C341C">
        <w:rPr>
          <w:rFonts w:eastAsiaTheme="minorEastAsia"/>
          <w:lang w:eastAsia="zh-CN"/>
        </w:rPr>
        <w:fldChar w:fldCharType="end"/>
      </w:r>
      <w:r w:rsidR="005A52FC"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Look w:val="04A0"/>
      </w:tblPr>
      <w:tblGrid>
        <w:gridCol w:w="9288"/>
      </w:tblGrid>
      <w:tr w:rsidR="00D9345A" w:rsidTr="00D9345A">
        <w:tc>
          <w:tcPr>
            <w:tcW w:w="9288" w:type="dxa"/>
          </w:tcPr>
          <w:p w:rsidR="00F7019A" w:rsidRPr="00803934" w:rsidRDefault="00F7019A" w:rsidP="00F7019A">
            <w:pPr>
              <w:rPr>
                <w:rFonts w:eastAsia="MS Mincho"/>
                <w:u w:val="single"/>
                <w:lang w:eastAsia="ja-JP"/>
              </w:rPr>
            </w:pPr>
            <w:r w:rsidRPr="00803934">
              <w:rPr>
                <w:rFonts w:eastAsia="MS Mincho"/>
                <w:u w:val="single"/>
                <w:lang w:eastAsia="ja-JP"/>
              </w:rPr>
              <w:t>Conclusion:</w:t>
            </w:r>
          </w:p>
          <w:p w:rsidR="00F7019A" w:rsidRPr="00803934" w:rsidRDefault="00F7019A" w:rsidP="00F7019A">
            <w:pPr>
              <w:numPr>
                <w:ilvl w:val="0"/>
                <w:numId w:val="13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The following observations are made in PC5-based V2P/P2V.</w:t>
            </w:r>
          </w:p>
          <w:p w:rsidR="00F7019A" w:rsidRPr="00171994" w:rsidRDefault="00F7019A" w:rsidP="00F7019A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The scenario of P-UE TX to V-UE RX is more battery efficient than the scenario of V-UE TX to P-UE RX</w:t>
            </w:r>
          </w:p>
          <w:p w:rsidR="00F7019A" w:rsidRPr="00171994" w:rsidRDefault="00F7019A" w:rsidP="00F7019A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Note: this observation is made based on evaluations from a limited number of companies</w:t>
            </w:r>
          </w:p>
          <w:p w:rsidR="00F7019A" w:rsidRPr="00171994" w:rsidRDefault="00F7019A" w:rsidP="00F7019A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 w:rsidRPr="00171994">
              <w:rPr>
                <w:rFonts w:eastAsia="MS Mincho"/>
                <w:lang w:eastAsia="ja-JP"/>
              </w:rPr>
              <w:t>Analysis result of P-UE power consumption based on figure 1 in R1-163062 (details to be discussed during TP preparation) is captured in TR 36.885.</w:t>
            </w:r>
          </w:p>
          <w:p w:rsidR="00F7019A" w:rsidRPr="00803934" w:rsidRDefault="00F7019A" w:rsidP="00F7019A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For the purpose of for P-UE TX to reduce the power consumption and UE complexity, at least the followings are beneficial:</w:t>
            </w:r>
          </w:p>
          <w:p w:rsidR="00F7019A" w:rsidRPr="00803934" w:rsidRDefault="00F7019A" w:rsidP="00F7019A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Random resource selection.</w:t>
            </w:r>
          </w:p>
          <w:p w:rsidR="00D9345A" w:rsidRPr="00F7019A" w:rsidRDefault="00F7019A" w:rsidP="00F7019A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 w:rsidRPr="00803934">
              <w:rPr>
                <w:rFonts w:eastAsia="MS Mincho"/>
                <w:lang w:eastAsia="ja-JP"/>
              </w:rPr>
              <w:t>FFS Sensing operation during a limited time</w:t>
            </w:r>
          </w:p>
        </w:tc>
      </w:tr>
    </w:tbl>
    <w:p w:rsidR="00F7019A" w:rsidRDefault="00F7019A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07CA5" w:rsidRDefault="00807CA5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discussion the </w:t>
      </w:r>
      <w:r w:rsidR="00F7019A" w:rsidRPr="00F7019A">
        <w:rPr>
          <w:rFonts w:eastAsiaTheme="minorEastAsia"/>
          <w:lang w:eastAsia="zh-CN"/>
        </w:rPr>
        <w:t>resource allocation</w:t>
      </w:r>
      <w:r w:rsidR="00774C69" w:rsidRPr="00774C69">
        <w:rPr>
          <w:rFonts w:eastAsiaTheme="minorEastAsia"/>
          <w:lang w:eastAsia="zh-CN"/>
        </w:rPr>
        <w:t xml:space="preserve"> </w:t>
      </w:r>
      <w:r w:rsidR="00F7019A">
        <w:rPr>
          <w:rFonts w:eastAsiaTheme="minorEastAsia" w:hint="eastAsia"/>
          <w:lang w:eastAsia="zh-CN"/>
        </w:rPr>
        <w:t xml:space="preserve">for </w:t>
      </w:r>
      <w:r w:rsidR="00774C69" w:rsidRPr="00774C69">
        <w:rPr>
          <w:rFonts w:eastAsiaTheme="minorEastAsia"/>
          <w:lang w:eastAsia="zh-CN"/>
        </w:rPr>
        <w:t xml:space="preserve"> PC5-based V2P</w:t>
      </w:r>
      <w:r w:rsidR="00F7019A">
        <w:rPr>
          <w:rFonts w:eastAsiaTheme="minorEastAsia" w:hint="eastAsia"/>
          <w:lang w:eastAsia="zh-CN"/>
        </w:rPr>
        <w:t xml:space="preserve"> of mode2</w:t>
      </w:r>
      <w:r>
        <w:rPr>
          <w:rFonts w:eastAsiaTheme="minorEastAsia" w:hint="eastAsia"/>
          <w:lang w:eastAsia="zh-CN"/>
        </w:rPr>
        <w:t>.</w:t>
      </w:r>
    </w:p>
    <w:p w:rsidR="00BB5389" w:rsidRPr="00657D0B" w:rsidRDefault="00DF1A39" w:rsidP="00807CA5">
      <w:pPr>
        <w:pStyle w:val="1"/>
        <w:jc w:val="both"/>
        <w:rPr>
          <w:sz w:val="24"/>
          <w:szCs w:val="24"/>
        </w:rPr>
      </w:pPr>
      <w:r>
        <w:rPr>
          <w:rFonts w:hint="eastAsia"/>
        </w:rPr>
        <w:t>Discussion</w:t>
      </w:r>
    </w:p>
    <w:p w:rsidR="00A521D4" w:rsidRDefault="00A521D4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P2V service will more likely be happened in urban scenario, where the vehicle density will be high.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hen if random selection is used, the collision between </w:t>
      </w:r>
      <w:r w:rsidR="00F40FF4" w:rsidRPr="00F40FF4">
        <w:rPr>
          <w:rFonts w:eastAsiaTheme="minorEastAsia" w:hint="eastAsia"/>
          <w:lang w:eastAsia="zh-CN"/>
        </w:rPr>
        <w:t xml:space="preserve">TX-only </w:t>
      </w:r>
      <w:r>
        <w:rPr>
          <w:rFonts w:eastAsiaTheme="minorEastAsia" w:hint="eastAsia"/>
          <w:lang w:eastAsia="zh-CN"/>
        </w:rPr>
        <w:t xml:space="preserve">P-UE and V-UE could not be </w:t>
      </w:r>
      <w:r w:rsidR="00AA4282">
        <w:rPr>
          <w:rFonts w:eastAsiaTheme="minorEastAsia"/>
          <w:lang w:eastAsia="zh-CN"/>
        </w:rPr>
        <w:t>omitted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lso in these high density scenario, if </w:t>
      </w:r>
      <w:r w:rsidR="00F40FF4" w:rsidRPr="00F40FF4">
        <w:rPr>
          <w:rFonts w:eastAsiaTheme="minorEastAsia" w:hint="eastAsia"/>
          <w:lang w:eastAsia="zh-CN"/>
        </w:rPr>
        <w:t xml:space="preserve">TX-only </w:t>
      </w:r>
      <w:r>
        <w:rPr>
          <w:rFonts w:eastAsiaTheme="minorEastAsia" w:hint="eastAsia"/>
          <w:lang w:eastAsia="zh-CN"/>
        </w:rPr>
        <w:t xml:space="preserve">P-UE perform sensing </w:t>
      </w:r>
      <w:r w:rsidR="00F40FF4">
        <w:rPr>
          <w:rFonts w:eastAsiaTheme="minorEastAsia" w:hint="eastAsia"/>
          <w:lang w:eastAsia="zh-CN"/>
        </w:rPr>
        <w:t>only at</w:t>
      </w:r>
      <w:r>
        <w:rPr>
          <w:rFonts w:eastAsiaTheme="minorEastAsia" w:hint="eastAsia"/>
          <w:lang w:eastAsia="zh-CN"/>
        </w:rPr>
        <w:t xml:space="preserve"> limited time, the collision will also happened in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un-sensed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resources. </w:t>
      </w:r>
    </w:p>
    <w:p w:rsidR="00FA30D5" w:rsidRPr="00D6771A" w:rsidRDefault="00A521D4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keep the V2V performance, our suggestion is to </w:t>
      </w:r>
      <w:r w:rsidR="00F7019A">
        <w:rPr>
          <w:rFonts w:eastAsiaTheme="minorEastAsia" w:hint="eastAsia"/>
          <w:lang w:eastAsia="zh-CN"/>
        </w:rPr>
        <w:t xml:space="preserve">put </w:t>
      </w:r>
      <w:r w:rsidR="0080166C">
        <w:rPr>
          <w:rFonts w:eastAsiaTheme="minorEastAsia" w:hint="eastAsia"/>
        </w:rPr>
        <w:t>TX-only P-UE</w:t>
      </w:r>
      <w:r w:rsidR="0080166C">
        <w:rPr>
          <w:rFonts w:eastAsiaTheme="minorEastAsia" w:hint="eastAsia"/>
          <w:lang w:eastAsia="zh-CN"/>
        </w:rPr>
        <w:t xml:space="preserve"> into an dedicated</w:t>
      </w:r>
      <w:r w:rsidR="00AC72D9">
        <w:rPr>
          <w:rFonts w:eastAsiaTheme="minorEastAsia" w:hint="eastAsia"/>
          <w:lang w:eastAsia="zh-CN"/>
        </w:rPr>
        <w:t xml:space="preserve"> </w:t>
      </w:r>
      <w:r w:rsidR="0080166C">
        <w:rPr>
          <w:rFonts w:eastAsiaTheme="minorEastAsia" w:hint="eastAsia"/>
          <w:lang w:eastAsia="zh-CN"/>
        </w:rPr>
        <w:t xml:space="preserve">resource pool. </w:t>
      </w:r>
    </w:p>
    <w:p w:rsidR="00A521D4" w:rsidRDefault="00FA30D5" w:rsidP="00A31A78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="00D9345A">
        <w:rPr>
          <w:rFonts w:eastAsiaTheme="minorEastAsia" w:hint="eastAsia"/>
          <w:b/>
          <w:lang w:eastAsia="zh-CN"/>
        </w:rPr>
        <w:t xml:space="preserve"> </w:t>
      </w:r>
      <w:r w:rsidR="00F7019A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 w:rsidR="00682106" w:rsidRPr="00682106">
        <w:rPr>
          <w:rFonts w:eastAsiaTheme="minorEastAsia"/>
          <w:b/>
          <w:lang w:eastAsia="zh-CN"/>
        </w:rPr>
        <w:t>F</w:t>
      </w:r>
      <w:r w:rsidR="00682106" w:rsidRPr="00682106">
        <w:rPr>
          <w:rFonts w:eastAsiaTheme="minorEastAsia" w:hint="eastAsia"/>
          <w:b/>
          <w:lang w:eastAsia="zh-CN"/>
        </w:rPr>
        <w:t>or PC5 P2V</w:t>
      </w:r>
      <w:r w:rsidR="00682106">
        <w:rPr>
          <w:rFonts w:eastAsiaTheme="minorEastAsia" w:hint="eastAsia"/>
          <w:b/>
          <w:lang w:eastAsia="zh-CN"/>
        </w:rPr>
        <w:t xml:space="preserve"> mode2, </w:t>
      </w:r>
      <w:r w:rsidR="00E203C3">
        <w:rPr>
          <w:rFonts w:eastAsiaTheme="minorEastAsia" w:hint="eastAsia"/>
          <w:b/>
          <w:lang w:eastAsia="zh-CN"/>
        </w:rPr>
        <w:t xml:space="preserve">a </w:t>
      </w:r>
      <w:r w:rsidR="0080166C" w:rsidRPr="0080166C">
        <w:rPr>
          <w:rFonts w:eastAsiaTheme="minorEastAsia" w:hint="eastAsia"/>
          <w:b/>
          <w:lang w:eastAsia="zh-CN"/>
        </w:rPr>
        <w:t>dedicated resource pool</w:t>
      </w:r>
      <w:r w:rsidR="0080166C">
        <w:rPr>
          <w:rFonts w:eastAsiaTheme="minorEastAsia" w:hint="eastAsia"/>
          <w:b/>
          <w:lang w:eastAsia="zh-CN"/>
        </w:rPr>
        <w:t xml:space="preserve"> </w:t>
      </w:r>
      <w:r w:rsidR="00E203C3">
        <w:rPr>
          <w:rFonts w:eastAsiaTheme="minorEastAsia" w:hint="eastAsia"/>
          <w:b/>
          <w:lang w:eastAsia="zh-CN"/>
        </w:rPr>
        <w:t xml:space="preserve">can be allocated </w:t>
      </w:r>
      <w:r w:rsidR="0080166C">
        <w:rPr>
          <w:rFonts w:eastAsiaTheme="minorEastAsia" w:hint="eastAsia"/>
          <w:b/>
          <w:lang w:eastAsia="zh-CN"/>
        </w:rPr>
        <w:t xml:space="preserve">for </w:t>
      </w:r>
      <w:r w:rsidR="00F40FF4" w:rsidRPr="0080166C">
        <w:rPr>
          <w:rFonts w:eastAsiaTheme="minorEastAsia" w:hint="eastAsia"/>
          <w:b/>
          <w:lang w:eastAsia="zh-CN"/>
        </w:rPr>
        <w:t xml:space="preserve">TX-only </w:t>
      </w:r>
      <w:r w:rsidR="0080166C" w:rsidRPr="0080166C">
        <w:rPr>
          <w:rFonts w:eastAsiaTheme="minorEastAsia" w:hint="eastAsia"/>
          <w:b/>
          <w:lang w:eastAsia="zh-CN"/>
        </w:rPr>
        <w:t>P-UE</w:t>
      </w:r>
      <w:r w:rsidR="00A521D4">
        <w:rPr>
          <w:rFonts w:eastAsiaTheme="minorEastAsia" w:hint="eastAsia"/>
          <w:b/>
          <w:lang w:eastAsia="zh-CN"/>
        </w:rPr>
        <w:t xml:space="preserve">, </w:t>
      </w:r>
      <w:r w:rsidR="00A521D4">
        <w:rPr>
          <w:rFonts w:eastAsiaTheme="minorEastAsia"/>
          <w:b/>
          <w:lang w:eastAsia="zh-CN"/>
        </w:rPr>
        <w:t>which</w:t>
      </w:r>
      <w:r w:rsidR="00A521D4">
        <w:rPr>
          <w:rFonts w:eastAsiaTheme="minorEastAsia" w:hint="eastAsia"/>
          <w:b/>
          <w:lang w:eastAsia="zh-CN"/>
        </w:rPr>
        <w:t xml:space="preserve"> should belong to RX pool of </w:t>
      </w:r>
      <w:r w:rsidR="00F40FF4">
        <w:rPr>
          <w:rFonts w:eastAsiaTheme="minorEastAsia" w:hint="eastAsia"/>
          <w:b/>
          <w:lang w:eastAsia="zh-CN"/>
        </w:rPr>
        <w:t>other UE</w:t>
      </w:r>
      <w:r w:rsidR="00A505AE">
        <w:rPr>
          <w:rFonts w:eastAsiaTheme="minorEastAsia" w:hint="eastAsia"/>
          <w:b/>
          <w:lang w:eastAsia="zh-CN"/>
        </w:rPr>
        <w:t xml:space="preserve"> </w:t>
      </w:r>
      <w:r w:rsidR="00F40FF4">
        <w:rPr>
          <w:rFonts w:eastAsiaTheme="minorEastAsia" w:hint="eastAsia"/>
          <w:b/>
          <w:lang w:eastAsia="zh-CN"/>
        </w:rPr>
        <w:t xml:space="preserve">(e.g. </w:t>
      </w:r>
      <w:r w:rsidR="00A521D4">
        <w:rPr>
          <w:rFonts w:eastAsiaTheme="minorEastAsia" w:hint="eastAsia"/>
          <w:b/>
          <w:lang w:eastAsia="zh-CN"/>
        </w:rPr>
        <w:t>V-UE</w:t>
      </w:r>
      <w:r w:rsidR="00F40FF4">
        <w:rPr>
          <w:rFonts w:eastAsiaTheme="minorEastAsia" w:hint="eastAsia"/>
          <w:b/>
          <w:lang w:eastAsia="zh-CN"/>
        </w:rPr>
        <w:t>)</w:t>
      </w:r>
      <w:r w:rsidR="00A521D4">
        <w:rPr>
          <w:rFonts w:eastAsiaTheme="minorEastAsia" w:hint="eastAsia"/>
          <w:b/>
          <w:lang w:eastAsia="zh-CN"/>
        </w:rPr>
        <w:t xml:space="preserve">. </w:t>
      </w:r>
      <w:r w:rsidR="0080166C">
        <w:rPr>
          <w:rFonts w:eastAsiaTheme="minorEastAsia"/>
          <w:b/>
          <w:lang w:eastAsia="zh-CN"/>
        </w:rPr>
        <w:t>T</w:t>
      </w:r>
      <w:r w:rsidR="0080166C">
        <w:rPr>
          <w:rFonts w:eastAsiaTheme="minorEastAsia" w:hint="eastAsia"/>
          <w:b/>
          <w:lang w:eastAsia="zh-CN"/>
        </w:rPr>
        <w:t>he dedicated resource pool could be</w:t>
      </w:r>
      <w:r w:rsidR="00E203C3">
        <w:rPr>
          <w:rFonts w:eastAsiaTheme="minorEastAsia" w:hint="eastAsia"/>
          <w:b/>
          <w:lang w:eastAsia="zh-CN"/>
        </w:rPr>
        <w:t xml:space="preserve"> a</w:t>
      </w:r>
      <w:r w:rsidR="0080166C">
        <w:rPr>
          <w:rFonts w:eastAsiaTheme="minorEastAsia" w:hint="eastAsia"/>
          <w:b/>
          <w:lang w:eastAsia="zh-CN"/>
        </w:rPr>
        <w:t xml:space="preserve"> set of subframes or a separate carrier.</w:t>
      </w:r>
    </w:p>
    <w:p w:rsidR="00A521D4" w:rsidRDefault="00A521D4" w:rsidP="00A31A78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</w:p>
    <w:p w:rsidR="00A521D4" w:rsidRDefault="00A521D4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ithin this pool, either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random selection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limited sensing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could be considered.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random selection </w:t>
      </w:r>
      <w:r w:rsidR="00F40FF4">
        <w:rPr>
          <w:rFonts w:eastAsiaTheme="minorEastAsia" w:hint="eastAsia"/>
          <w:lang w:eastAsia="zh-CN"/>
        </w:rPr>
        <w:t xml:space="preserve">has less power consumption </w:t>
      </w:r>
      <w:r>
        <w:rPr>
          <w:rFonts w:eastAsiaTheme="minorEastAsia" w:hint="eastAsia"/>
          <w:lang w:eastAsia="zh-CN"/>
        </w:rPr>
        <w:t>and</w:t>
      </w:r>
      <w:r w:rsidR="00F40FF4">
        <w:rPr>
          <w:rFonts w:eastAsiaTheme="minorEastAsia" w:hint="eastAsia"/>
          <w:lang w:eastAsia="zh-CN"/>
        </w:rPr>
        <w:t xml:space="preserve"> has less UE complexity</w:t>
      </w:r>
      <w:r>
        <w:rPr>
          <w:rFonts w:eastAsiaTheme="minorEastAsia" w:hint="eastAsia"/>
          <w:lang w:eastAsia="zh-CN"/>
        </w:rPr>
        <w:t>.</w:t>
      </w:r>
    </w:p>
    <w:p w:rsidR="0080166C" w:rsidRDefault="0080166C" w:rsidP="00A31A78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A521D4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A51276" w:rsidRPr="00682106">
        <w:rPr>
          <w:rFonts w:eastAsiaTheme="minorEastAsia"/>
          <w:b/>
          <w:lang w:eastAsia="zh-CN"/>
        </w:rPr>
        <w:t>F</w:t>
      </w:r>
      <w:r w:rsidR="00A51276" w:rsidRPr="00682106">
        <w:rPr>
          <w:rFonts w:eastAsiaTheme="minorEastAsia" w:hint="eastAsia"/>
          <w:b/>
          <w:lang w:eastAsia="zh-CN"/>
        </w:rPr>
        <w:t>or PC5 P2V</w:t>
      </w:r>
      <w:r w:rsidR="00A51276">
        <w:rPr>
          <w:rFonts w:eastAsiaTheme="minorEastAsia" w:hint="eastAsia"/>
          <w:b/>
          <w:lang w:eastAsia="zh-CN"/>
        </w:rPr>
        <w:t xml:space="preserve"> mode2, w</w:t>
      </w:r>
      <w:r>
        <w:rPr>
          <w:rFonts w:eastAsiaTheme="minorEastAsia" w:hint="eastAsia"/>
          <w:b/>
          <w:lang w:eastAsia="zh-CN"/>
        </w:rPr>
        <w:t xml:space="preserve">ithin the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, </w:t>
      </w:r>
      <w:r w:rsidRPr="0080166C">
        <w:rPr>
          <w:rFonts w:eastAsiaTheme="minorEastAsia" w:hint="eastAsia"/>
          <w:b/>
          <w:lang w:eastAsia="zh-CN"/>
        </w:rPr>
        <w:t>TX-only P-UE</w:t>
      </w:r>
      <w:r w:rsidR="00A51276">
        <w:rPr>
          <w:rFonts w:eastAsiaTheme="minorEastAsia" w:hint="eastAsia"/>
          <w:b/>
          <w:lang w:eastAsia="zh-CN"/>
        </w:rPr>
        <w:t xml:space="preserve"> </w:t>
      </w:r>
      <w:r w:rsidR="00A101E2">
        <w:rPr>
          <w:rFonts w:eastAsiaTheme="minorEastAsia" w:hint="eastAsia"/>
          <w:b/>
          <w:lang w:eastAsia="zh-CN"/>
        </w:rPr>
        <w:t xml:space="preserve">perform </w:t>
      </w:r>
      <w:r w:rsidR="00A31A78">
        <w:rPr>
          <w:rFonts w:eastAsiaTheme="minorEastAsia" w:hint="eastAsia"/>
          <w:b/>
          <w:lang w:eastAsia="zh-CN"/>
        </w:rPr>
        <w:t>r</w:t>
      </w:r>
      <w:r w:rsidR="00A101E2" w:rsidRPr="00A101E2">
        <w:rPr>
          <w:rFonts w:eastAsiaTheme="minorEastAsia"/>
          <w:b/>
          <w:lang w:eastAsia="zh-CN"/>
        </w:rPr>
        <w:t>andom resource selection</w:t>
      </w:r>
      <w:r w:rsidR="0001527E">
        <w:rPr>
          <w:rFonts w:eastAsiaTheme="minorEastAsia" w:hint="eastAsia"/>
          <w:b/>
          <w:lang w:eastAsia="zh-CN"/>
        </w:rPr>
        <w:t>.</w:t>
      </w:r>
    </w:p>
    <w:p w:rsidR="0063090A" w:rsidRPr="0063090A" w:rsidRDefault="0063090A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63090A" w:rsidRPr="0063090A" w:rsidRDefault="0063090A" w:rsidP="00A31A7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  <w:r w:rsidRPr="0063090A">
        <w:rPr>
          <w:rFonts w:eastAsiaTheme="minorEastAsia"/>
          <w:lang w:eastAsia="zh-CN"/>
        </w:rPr>
        <w:t xml:space="preserve">In </w:t>
      </w:r>
      <w:r w:rsidRPr="0063090A">
        <w:rPr>
          <w:rFonts w:eastAsiaTheme="minorEastAsia" w:hint="eastAsia"/>
          <w:lang w:eastAsia="zh-CN"/>
        </w:rPr>
        <w:t>company contribution</w:t>
      </w:r>
      <w:r w:rsidR="00A505AE">
        <w:rPr>
          <w:rFonts w:eastAsiaTheme="minorEastAsia" w:hint="eastAsia"/>
          <w:lang w:eastAsia="zh-CN"/>
        </w:rPr>
        <w:t xml:space="preserve"> </w:t>
      </w:r>
      <w:fldSimple w:instr=" REF _Ref450771657 \r \h  \* MERGEFORMAT ">
        <w:r>
          <w:rPr>
            <w:rFonts w:eastAsiaTheme="minorEastAsia"/>
            <w:lang w:eastAsia="zh-CN"/>
          </w:rPr>
          <w:t>[2]</w:t>
        </w:r>
      </w:fldSimple>
      <w:r w:rsidRPr="0063090A">
        <w:rPr>
          <w:rFonts w:eastAsiaTheme="minorEastAsia" w:hint="eastAsia"/>
          <w:lang w:eastAsia="zh-CN"/>
        </w:rPr>
        <w:t>, we show th</w:t>
      </w:r>
      <w:r>
        <w:rPr>
          <w:rFonts w:eastAsiaTheme="minorEastAsia" w:hint="eastAsia"/>
          <w:lang w:eastAsia="zh-CN"/>
        </w:rPr>
        <w:t>e performance of above solution could meet the service requirement</w:t>
      </w:r>
      <w:r w:rsidR="009B631E">
        <w:rPr>
          <w:rFonts w:eastAsiaTheme="minorEastAsia" w:hint="eastAsia"/>
          <w:lang w:eastAsia="zh-CN"/>
        </w:rPr>
        <w:t xml:space="preserve">, where </w:t>
      </w:r>
      <w:r w:rsidR="009B631E" w:rsidRPr="009B631E">
        <w:rPr>
          <w:rFonts w:eastAsiaTheme="minorEastAsia" w:hint="eastAsia"/>
          <w:lang w:eastAsia="zh-CN"/>
        </w:rPr>
        <w:t>TX-only P-UE random</w:t>
      </w:r>
      <w:r w:rsidR="009B631E">
        <w:rPr>
          <w:rFonts w:eastAsiaTheme="minorEastAsia" w:hint="eastAsia"/>
          <w:lang w:eastAsia="zh-CN"/>
        </w:rPr>
        <w:t>ly</w:t>
      </w:r>
      <w:r w:rsidR="009B631E" w:rsidRPr="009B631E">
        <w:rPr>
          <w:rFonts w:eastAsiaTheme="minorEastAsia" w:hint="eastAsia"/>
          <w:lang w:eastAsia="zh-CN"/>
        </w:rPr>
        <w:t xml:space="preserve"> selects resource </w:t>
      </w:r>
      <w:r w:rsidR="009B631E">
        <w:rPr>
          <w:rFonts w:eastAsiaTheme="minorEastAsia" w:hint="eastAsia"/>
          <w:lang w:eastAsia="zh-CN"/>
        </w:rPr>
        <w:t>a</w:t>
      </w:r>
      <w:r w:rsidR="009B631E" w:rsidRPr="009B631E">
        <w:rPr>
          <w:rFonts w:eastAsiaTheme="minorEastAsia" w:hint="eastAsia"/>
          <w:lang w:eastAsia="zh-CN"/>
        </w:rPr>
        <w:t>mong a dedicated pool composed by a set of subframes</w:t>
      </w:r>
      <w:r>
        <w:rPr>
          <w:rFonts w:eastAsiaTheme="minorEastAsia" w:hint="eastAsia"/>
          <w:lang w:eastAsia="zh-CN"/>
        </w:rPr>
        <w:t>.</w:t>
      </w: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>Conclusion</w:t>
      </w:r>
      <w:r w:rsidR="005520AD">
        <w:t xml:space="preserve"> </w:t>
      </w:r>
    </w:p>
    <w:p w:rsidR="00504980" w:rsidRDefault="00B25741" w:rsidP="0058711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have following </w:t>
      </w:r>
      <w:r w:rsidR="00512D5D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>proposal</w:t>
      </w:r>
      <w:r w:rsidR="00512D5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:</w:t>
      </w:r>
    </w:p>
    <w:p w:rsidR="00F40FF4" w:rsidRDefault="00F40FF4" w:rsidP="00A31A78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1: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mode2, a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 can be allocated for </w:t>
      </w:r>
      <w:r w:rsidRPr="0080166C">
        <w:rPr>
          <w:rFonts w:eastAsiaTheme="minorEastAsia" w:hint="eastAsia"/>
          <w:b/>
          <w:lang w:eastAsia="zh-CN"/>
        </w:rPr>
        <w:t>TX-only P-UE</w:t>
      </w:r>
      <w:r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which</w:t>
      </w:r>
      <w:r>
        <w:rPr>
          <w:rFonts w:eastAsiaTheme="minorEastAsia" w:hint="eastAsia"/>
          <w:b/>
          <w:lang w:eastAsia="zh-CN"/>
        </w:rPr>
        <w:t xml:space="preserve"> should belong to RX pool of other UE</w:t>
      </w:r>
      <w:r w:rsidR="00A505A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(e.g. V-UE).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 dedicated resource pool could be a set of subframes or a separate carrier.</w:t>
      </w:r>
    </w:p>
    <w:p w:rsidR="00A101E2" w:rsidRDefault="00A101E2" w:rsidP="00A31A78">
      <w:pPr>
        <w:adjustRightInd w:val="0"/>
        <w:snapToGrid w:val="0"/>
        <w:spacing w:afterLines="5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 xml:space="preserve">roposal 2: </w:t>
      </w:r>
      <w:r w:rsidRPr="00682106">
        <w:rPr>
          <w:rFonts w:eastAsiaTheme="minorEastAsia"/>
          <w:b/>
          <w:lang w:eastAsia="zh-CN"/>
        </w:rPr>
        <w:t>F</w:t>
      </w:r>
      <w:r w:rsidRPr="00682106">
        <w:rPr>
          <w:rFonts w:eastAsiaTheme="minorEastAsia" w:hint="eastAsia"/>
          <w:b/>
          <w:lang w:eastAsia="zh-CN"/>
        </w:rPr>
        <w:t>or PC5 P2V</w:t>
      </w:r>
      <w:r>
        <w:rPr>
          <w:rFonts w:eastAsiaTheme="minorEastAsia" w:hint="eastAsia"/>
          <w:b/>
          <w:lang w:eastAsia="zh-CN"/>
        </w:rPr>
        <w:t xml:space="preserve"> mode2, within the </w:t>
      </w:r>
      <w:r w:rsidRPr="0080166C">
        <w:rPr>
          <w:rFonts w:eastAsiaTheme="minorEastAsia" w:hint="eastAsia"/>
          <w:b/>
          <w:lang w:eastAsia="zh-CN"/>
        </w:rPr>
        <w:t>dedicated resource pool</w:t>
      </w:r>
      <w:r>
        <w:rPr>
          <w:rFonts w:eastAsiaTheme="minorEastAsia" w:hint="eastAsia"/>
          <w:b/>
          <w:lang w:eastAsia="zh-CN"/>
        </w:rPr>
        <w:t xml:space="preserve">, </w:t>
      </w:r>
      <w:r w:rsidRPr="0080166C">
        <w:rPr>
          <w:rFonts w:eastAsiaTheme="minorEastAsia" w:hint="eastAsia"/>
          <w:b/>
          <w:lang w:eastAsia="zh-CN"/>
        </w:rPr>
        <w:t>TX-only P-UE</w:t>
      </w:r>
      <w:r>
        <w:rPr>
          <w:rFonts w:eastAsiaTheme="minorEastAsia" w:hint="eastAsia"/>
          <w:b/>
          <w:lang w:eastAsia="zh-CN"/>
        </w:rPr>
        <w:t xml:space="preserve"> perform</w:t>
      </w:r>
      <w:r w:rsidR="00BC14AD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</w:t>
      </w:r>
      <w:r w:rsidR="00A31A78">
        <w:rPr>
          <w:rFonts w:eastAsiaTheme="minorEastAsia" w:hint="eastAsia"/>
          <w:b/>
          <w:lang w:eastAsia="zh-CN"/>
        </w:rPr>
        <w:t>r</w:t>
      </w:r>
      <w:r w:rsidRPr="00A101E2">
        <w:rPr>
          <w:rFonts w:eastAsiaTheme="minorEastAsia"/>
          <w:b/>
          <w:lang w:eastAsia="zh-CN"/>
        </w:rPr>
        <w:t>andom resource selection</w:t>
      </w:r>
      <w:r>
        <w:rPr>
          <w:rFonts w:eastAsiaTheme="minorEastAsia" w:hint="eastAsia"/>
          <w:b/>
          <w:lang w:eastAsia="zh-CN"/>
        </w:rPr>
        <w:t>.</w:t>
      </w:r>
    </w:p>
    <w:p w:rsidR="00A51276" w:rsidRPr="00A101E2" w:rsidRDefault="00A51276" w:rsidP="00587115">
      <w:pPr>
        <w:pStyle w:val="a0"/>
        <w:rPr>
          <w:rFonts w:eastAsia="宋体"/>
          <w:lang w:eastAsia="zh-CN"/>
        </w:rPr>
      </w:pPr>
    </w:p>
    <w:p w:rsidR="00830F4E" w:rsidRDefault="00830F4E" w:rsidP="0018649F">
      <w:pPr>
        <w:pStyle w:val="1"/>
        <w:jc w:val="both"/>
      </w:pPr>
      <w:r w:rsidRPr="0052231C">
        <w:t>References</w:t>
      </w:r>
    </w:p>
    <w:p w:rsidR="0063090A" w:rsidRPr="0063090A" w:rsidRDefault="00A9400B" w:rsidP="00F40FF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3" w:name="_Ref446886088"/>
      <w:r w:rsidRPr="00A9400B">
        <w:t xml:space="preserve">3GPP TSG </w:t>
      </w:r>
      <w:r w:rsidRPr="00107B0C">
        <w:rPr>
          <w:bCs/>
        </w:rPr>
        <w:t>RA</w:t>
      </w:r>
      <w:r w:rsidRPr="00107B0C">
        <w:rPr>
          <w:rFonts w:eastAsiaTheme="minorEastAsia"/>
          <w:bCs/>
          <w:lang w:eastAsia="zh-CN"/>
        </w:rPr>
        <w:t xml:space="preserve">N WG1 </w:t>
      </w:r>
      <w:r w:rsidR="003D3534" w:rsidRPr="00107B0C">
        <w:rPr>
          <w:rFonts w:eastAsiaTheme="minorEastAsia"/>
          <w:bCs/>
          <w:lang w:eastAsia="zh-CN"/>
        </w:rPr>
        <w:t>Meeting #8</w:t>
      </w:r>
      <w:r w:rsidR="00F40FF4">
        <w:rPr>
          <w:rFonts w:eastAsiaTheme="minorEastAsia" w:hint="eastAsia"/>
          <w:bCs/>
          <w:lang w:eastAsia="zh-CN"/>
        </w:rPr>
        <w:t>4</w:t>
      </w:r>
      <w:r w:rsidR="003D3534" w:rsidRPr="00107B0C">
        <w:rPr>
          <w:rFonts w:eastAsiaTheme="minorEastAsia"/>
          <w:bCs/>
          <w:lang w:eastAsia="zh-CN"/>
        </w:rPr>
        <w:t>bis, RAN1 Chairman’s Notes</w:t>
      </w:r>
      <w:bookmarkEnd w:id="3"/>
    </w:p>
    <w:p w:rsidR="008C0254" w:rsidRPr="0063090A" w:rsidRDefault="0063090A" w:rsidP="00F40FF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Theme="minorEastAsia"/>
          <w:bCs/>
          <w:lang w:eastAsia="zh-CN"/>
        </w:rPr>
      </w:pPr>
      <w:bookmarkStart w:id="4" w:name="_Ref450771657"/>
      <w:r w:rsidRPr="0063090A">
        <w:rPr>
          <w:rFonts w:eastAsiaTheme="minorEastAsia"/>
          <w:bCs/>
          <w:lang w:eastAsia="zh-CN"/>
        </w:rPr>
        <w:t>R1-164230</w:t>
      </w:r>
      <w:r>
        <w:rPr>
          <w:rFonts w:eastAsiaTheme="minorEastAsia" w:hint="eastAsia"/>
          <w:bCs/>
          <w:lang w:eastAsia="zh-CN"/>
        </w:rPr>
        <w:t xml:space="preserve">, </w:t>
      </w:r>
      <w:r w:rsidRPr="0063090A">
        <w:rPr>
          <w:rFonts w:eastAsiaTheme="minorEastAsia"/>
          <w:bCs/>
          <w:lang w:eastAsia="zh-CN"/>
        </w:rPr>
        <w:t>Evaluation results on PC5-based V2P</w:t>
      </w:r>
      <w:bookmarkEnd w:id="4"/>
      <w:r w:rsidR="00EF6850">
        <w:rPr>
          <w:rFonts w:eastAsiaTheme="minorEastAsia" w:hint="eastAsia"/>
          <w:bCs/>
          <w:lang w:eastAsia="zh-CN"/>
        </w:rPr>
        <w:t>, RAN1#85, CATT</w:t>
      </w:r>
      <w:r w:rsidR="00F55ACF">
        <w:rPr>
          <w:rFonts w:eastAsiaTheme="minorEastAsia" w:hint="eastAsia"/>
          <w:bCs/>
          <w:lang w:eastAsia="zh-CN"/>
        </w:rPr>
        <w:t xml:space="preserve">, </w:t>
      </w:r>
      <w:r w:rsidR="00F55ACF" w:rsidRPr="00BE26AD">
        <w:rPr>
          <w:rFonts w:eastAsia="宋体"/>
          <w:noProof/>
          <w:lang w:eastAsia="zh-CN"/>
        </w:rPr>
        <w:t>Na</w:t>
      </w:r>
      <w:r w:rsidR="00F55ACF" w:rsidRPr="00C11D6B">
        <w:rPr>
          <w:rFonts w:eastAsia="宋体"/>
          <w:noProof/>
          <w:lang w:eastAsia="zh-CN"/>
        </w:rPr>
        <w:t>njing, China</w:t>
      </w:r>
      <w:r w:rsidR="00F55ACF">
        <w:rPr>
          <w:rFonts w:eastAsia="宋体" w:hint="eastAsia"/>
          <w:noProof/>
          <w:lang w:eastAsia="zh-CN"/>
        </w:rPr>
        <w:t>,</w:t>
      </w:r>
      <w:r w:rsidR="00F55ACF" w:rsidRPr="00BE26AD">
        <w:rPr>
          <w:rFonts w:eastAsia="宋体"/>
          <w:noProof/>
          <w:lang w:eastAsia="zh-CN"/>
        </w:rPr>
        <w:t xml:space="preserve"> 23rd</w:t>
      </w:r>
      <w:r w:rsidR="00F55ACF" w:rsidRPr="00BE26AD">
        <w:rPr>
          <w:rFonts w:eastAsia="宋体" w:hint="eastAsia"/>
          <w:noProof/>
          <w:lang w:eastAsia="zh-CN"/>
        </w:rPr>
        <w:t xml:space="preserve"> </w:t>
      </w:r>
      <w:r w:rsidR="00F55ACF" w:rsidRPr="00BE26AD">
        <w:rPr>
          <w:rFonts w:eastAsia="宋体"/>
          <w:noProof/>
          <w:lang w:eastAsia="zh-CN"/>
        </w:rPr>
        <w:t>- 27th</w:t>
      </w:r>
      <w:r w:rsidR="00F55ACF" w:rsidRPr="00BE26AD">
        <w:rPr>
          <w:rFonts w:eastAsia="宋体" w:hint="eastAsia"/>
          <w:noProof/>
          <w:lang w:eastAsia="zh-CN"/>
        </w:rPr>
        <w:t xml:space="preserve"> </w:t>
      </w:r>
      <w:r w:rsidR="00F55ACF" w:rsidRPr="00BE26AD">
        <w:rPr>
          <w:rFonts w:eastAsia="宋体"/>
          <w:noProof/>
          <w:lang w:eastAsia="zh-CN"/>
        </w:rPr>
        <w:t>May 2016</w:t>
      </w:r>
    </w:p>
    <w:p w:rsidR="008C0254" w:rsidRPr="00241DED" w:rsidRDefault="008C0254" w:rsidP="008C0254">
      <w:pPr>
        <w:pStyle w:val="a0"/>
        <w:tabs>
          <w:tab w:val="left" w:pos="0"/>
          <w:tab w:val="left" w:pos="540"/>
        </w:tabs>
        <w:ind w:left="540"/>
        <w:rPr>
          <w:rFonts w:eastAsiaTheme="minorEastAsia"/>
          <w:lang w:eastAsia="zh-CN"/>
        </w:rPr>
      </w:pPr>
    </w:p>
    <w:sectPr w:rsidR="008C0254" w:rsidRPr="00241DED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17C" w:rsidRDefault="00B4517C">
      <w:r>
        <w:separator/>
      </w:r>
    </w:p>
  </w:endnote>
  <w:endnote w:type="continuationSeparator" w:id="0">
    <w:p w:rsidR="00B4517C" w:rsidRDefault="00B45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17C" w:rsidRDefault="00B4517C">
      <w:r>
        <w:separator/>
      </w:r>
    </w:p>
  </w:footnote>
  <w:footnote w:type="continuationSeparator" w:id="0">
    <w:p w:rsidR="00B4517C" w:rsidRDefault="00B45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E66" w:rsidRPr="001A329E" w:rsidRDefault="008B1E66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B0305E"/>
    <w:multiLevelType w:val="hybridMultilevel"/>
    <w:tmpl w:val="85E0455A"/>
    <w:lvl w:ilvl="0" w:tplc="7E38C560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733B8"/>
    <w:multiLevelType w:val="hybridMultilevel"/>
    <w:tmpl w:val="AEB27226"/>
    <w:lvl w:ilvl="0" w:tplc="ADD6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C6B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8C2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C58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F2EB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D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CE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AB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0287C8C"/>
    <w:multiLevelType w:val="hybridMultilevel"/>
    <w:tmpl w:val="9652374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81E5D8D"/>
    <w:multiLevelType w:val="hybridMultilevel"/>
    <w:tmpl w:val="81B0B9F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00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09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F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4B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C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E71160D"/>
    <w:multiLevelType w:val="hybridMultilevel"/>
    <w:tmpl w:val="6414D592"/>
    <w:lvl w:ilvl="0" w:tplc="C89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E008B4">
      <w:start w:val="1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3043F4">
      <w:start w:val="1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EB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2D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8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F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9A7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01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1"/>
  </w:num>
  <w:num w:numId="5">
    <w:abstractNumId w:val="4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269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27E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48A9"/>
    <w:rsid w:val="000262F8"/>
    <w:rsid w:val="00026FC0"/>
    <w:rsid w:val="00027381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5E15"/>
    <w:rsid w:val="00036766"/>
    <w:rsid w:val="00040CC0"/>
    <w:rsid w:val="00041D7D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30EE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6E9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2366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6E1A"/>
    <w:rsid w:val="000A7B16"/>
    <w:rsid w:val="000A7B21"/>
    <w:rsid w:val="000B0156"/>
    <w:rsid w:val="000B024E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E4C"/>
    <w:rsid w:val="000F3F67"/>
    <w:rsid w:val="000F4330"/>
    <w:rsid w:val="000F43A6"/>
    <w:rsid w:val="000F450C"/>
    <w:rsid w:val="000F48EB"/>
    <w:rsid w:val="000F5057"/>
    <w:rsid w:val="000F5BAF"/>
    <w:rsid w:val="000F663D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C52"/>
    <w:rsid w:val="001023FD"/>
    <w:rsid w:val="00103413"/>
    <w:rsid w:val="00103878"/>
    <w:rsid w:val="00104287"/>
    <w:rsid w:val="001051B9"/>
    <w:rsid w:val="00105B53"/>
    <w:rsid w:val="00107B0C"/>
    <w:rsid w:val="00107DC9"/>
    <w:rsid w:val="00110194"/>
    <w:rsid w:val="00110F3F"/>
    <w:rsid w:val="00111151"/>
    <w:rsid w:val="00111789"/>
    <w:rsid w:val="00112FB5"/>
    <w:rsid w:val="001140AB"/>
    <w:rsid w:val="001143D4"/>
    <w:rsid w:val="0011486C"/>
    <w:rsid w:val="001207BD"/>
    <w:rsid w:val="00120C84"/>
    <w:rsid w:val="0012138B"/>
    <w:rsid w:val="0012297C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3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2E23"/>
    <w:rsid w:val="00173921"/>
    <w:rsid w:val="00173C9E"/>
    <w:rsid w:val="00174C9A"/>
    <w:rsid w:val="00175726"/>
    <w:rsid w:val="001758F8"/>
    <w:rsid w:val="00175981"/>
    <w:rsid w:val="00175BB1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649F"/>
    <w:rsid w:val="00187302"/>
    <w:rsid w:val="00190886"/>
    <w:rsid w:val="00190DC4"/>
    <w:rsid w:val="001929D2"/>
    <w:rsid w:val="00192F90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34A"/>
    <w:rsid w:val="001D7DE6"/>
    <w:rsid w:val="001D7F3F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E72D4"/>
    <w:rsid w:val="001F0B93"/>
    <w:rsid w:val="001F0D83"/>
    <w:rsid w:val="001F1A1E"/>
    <w:rsid w:val="001F2018"/>
    <w:rsid w:val="001F2144"/>
    <w:rsid w:val="001F33A8"/>
    <w:rsid w:val="001F538F"/>
    <w:rsid w:val="001F5E13"/>
    <w:rsid w:val="001F65EF"/>
    <w:rsid w:val="001F6D4B"/>
    <w:rsid w:val="001F6D8A"/>
    <w:rsid w:val="001F6FA9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1C00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37"/>
    <w:rsid w:val="00235876"/>
    <w:rsid w:val="002367CF"/>
    <w:rsid w:val="00236AF5"/>
    <w:rsid w:val="00236EC9"/>
    <w:rsid w:val="002373E4"/>
    <w:rsid w:val="002375AD"/>
    <w:rsid w:val="00237712"/>
    <w:rsid w:val="00241DED"/>
    <w:rsid w:val="00242455"/>
    <w:rsid w:val="00242D34"/>
    <w:rsid w:val="0024350C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9EC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6188"/>
    <w:rsid w:val="0027009E"/>
    <w:rsid w:val="00270A9C"/>
    <w:rsid w:val="0027165A"/>
    <w:rsid w:val="00272027"/>
    <w:rsid w:val="002724DC"/>
    <w:rsid w:val="0027308A"/>
    <w:rsid w:val="00273105"/>
    <w:rsid w:val="00273D42"/>
    <w:rsid w:val="00274301"/>
    <w:rsid w:val="00274CBF"/>
    <w:rsid w:val="00274E09"/>
    <w:rsid w:val="00275408"/>
    <w:rsid w:val="002761E4"/>
    <w:rsid w:val="00276E99"/>
    <w:rsid w:val="00277D89"/>
    <w:rsid w:val="0028045B"/>
    <w:rsid w:val="00280DC4"/>
    <w:rsid w:val="00281720"/>
    <w:rsid w:val="00281EEA"/>
    <w:rsid w:val="00282DEE"/>
    <w:rsid w:val="00282E37"/>
    <w:rsid w:val="00284BDA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4B7"/>
    <w:rsid w:val="002938C5"/>
    <w:rsid w:val="002939DC"/>
    <w:rsid w:val="00294001"/>
    <w:rsid w:val="002944C0"/>
    <w:rsid w:val="00294D26"/>
    <w:rsid w:val="00295327"/>
    <w:rsid w:val="0029585E"/>
    <w:rsid w:val="00295A68"/>
    <w:rsid w:val="00296EB9"/>
    <w:rsid w:val="00297027"/>
    <w:rsid w:val="00297884"/>
    <w:rsid w:val="00297E60"/>
    <w:rsid w:val="002A04B8"/>
    <w:rsid w:val="002A05CA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7156"/>
    <w:rsid w:val="002B7A3D"/>
    <w:rsid w:val="002C051E"/>
    <w:rsid w:val="002C12A6"/>
    <w:rsid w:val="002C14EB"/>
    <w:rsid w:val="002C1DA7"/>
    <w:rsid w:val="002C31F8"/>
    <w:rsid w:val="002C341C"/>
    <w:rsid w:val="002C3B03"/>
    <w:rsid w:val="002C430A"/>
    <w:rsid w:val="002C4B49"/>
    <w:rsid w:val="002C4C5F"/>
    <w:rsid w:val="002C4C71"/>
    <w:rsid w:val="002C5021"/>
    <w:rsid w:val="002C5110"/>
    <w:rsid w:val="002C521B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7AC"/>
    <w:rsid w:val="003148BB"/>
    <w:rsid w:val="00315AAC"/>
    <w:rsid w:val="00315F8D"/>
    <w:rsid w:val="003167E9"/>
    <w:rsid w:val="003169F2"/>
    <w:rsid w:val="00316A16"/>
    <w:rsid w:val="00316B9F"/>
    <w:rsid w:val="003204E3"/>
    <w:rsid w:val="003206D6"/>
    <w:rsid w:val="00321CFB"/>
    <w:rsid w:val="00321F89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4F2F"/>
    <w:rsid w:val="003365EC"/>
    <w:rsid w:val="003402D3"/>
    <w:rsid w:val="003428E0"/>
    <w:rsid w:val="00343150"/>
    <w:rsid w:val="00343DD4"/>
    <w:rsid w:val="00343FAD"/>
    <w:rsid w:val="00344DC6"/>
    <w:rsid w:val="00344E06"/>
    <w:rsid w:val="00345009"/>
    <w:rsid w:val="00345028"/>
    <w:rsid w:val="00345096"/>
    <w:rsid w:val="0034581A"/>
    <w:rsid w:val="003459CD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5E37"/>
    <w:rsid w:val="00387283"/>
    <w:rsid w:val="0039086B"/>
    <w:rsid w:val="0039120D"/>
    <w:rsid w:val="0039249F"/>
    <w:rsid w:val="003928C0"/>
    <w:rsid w:val="00392975"/>
    <w:rsid w:val="00393585"/>
    <w:rsid w:val="00393B1F"/>
    <w:rsid w:val="00393B7F"/>
    <w:rsid w:val="00394981"/>
    <w:rsid w:val="00394F25"/>
    <w:rsid w:val="00396C6A"/>
    <w:rsid w:val="0039745F"/>
    <w:rsid w:val="00397866"/>
    <w:rsid w:val="003A025E"/>
    <w:rsid w:val="003A0701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84C"/>
    <w:rsid w:val="003D29D0"/>
    <w:rsid w:val="003D3534"/>
    <w:rsid w:val="003D3818"/>
    <w:rsid w:val="003D4F17"/>
    <w:rsid w:val="003D533C"/>
    <w:rsid w:val="003D590F"/>
    <w:rsid w:val="003D6155"/>
    <w:rsid w:val="003D6BEC"/>
    <w:rsid w:val="003D6D5C"/>
    <w:rsid w:val="003D7EFC"/>
    <w:rsid w:val="003E081A"/>
    <w:rsid w:val="003E089E"/>
    <w:rsid w:val="003E2130"/>
    <w:rsid w:val="003E2DD0"/>
    <w:rsid w:val="003E2FA7"/>
    <w:rsid w:val="003E3145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EBC"/>
    <w:rsid w:val="004004E0"/>
    <w:rsid w:val="00401C31"/>
    <w:rsid w:val="00402093"/>
    <w:rsid w:val="0040353E"/>
    <w:rsid w:val="00403886"/>
    <w:rsid w:val="004042A3"/>
    <w:rsid w:val="00404FD9"/>
    <w:rsid w:val="004055E5"/>
    <w:rsid w:val="00405C40"/>
    <w:rsid w:val="00406A08"/>
    <w:rsid w:val="0040795A"/>
    <w:rsid w:val="00410F13"/>
    <w:rsid w:val="00413A9B"/>
    <w:rsid w:val="00414E4A"/>
    <w:rsid w:val="0041516A"/>
    <w:rsid w:val="00415C5D"/>
    <w:rsid w:val="004165C3"/>
    <w:rsid w:val="00416C36"/>
    <w:rsid w:val="00416D4B"/>
    <w:rsid w:val="00416F5C"/>
    <w:rsid w:val="00417B44"/>
    <w:rsid w:val="00420B1E"/>
    <w:rsid w:val="00421604"/>
    <w:rsid w:val="004217A4"/>
    <w:rsid w:val="004220AD"/>
    <w:rsid w:val="004223E4"/>
    <w:rsid w:val="00422891"/>
    <w:rsid w:val="004241FE"/>
    <w:rsid w:val="00425FCB"/>
    <w:rsid w:val="0042608C"/>
    <w:rsid w:val="00430401"/>
    <w:rsid w:val="00430F00"/>
    <w:rsid w:val="00432629"/>
    <w:rsid w:val="00433815"/>
    <w:rsid w:val="004348A6"/>
    <w:rsid w:val="004348B9"/>
    <w:rsid w:val="00434C3A"/>
    <w:rsid w:val="00435063"/>
    <w:rsid w:val="0043605B"/>
    <w:rsid w:val="00436420"/>
    <w:rsid w:val="00437B2D"/>
    <w:rsid w:val="00437DEB"/>
    <w:rsid w:val="00440F85"/>
    <w:rsid w:val="00441229"/>
    <w:rsid w:val="00441457"/>
    <w:rsid w:val="00442582"/>
    <w:rsid w:val="00442798"/>
    <w:rsid w:val="00442D73"/>
    <w:rsid w:val="004431DC"/>
    <w:rsid w:val="004433A4"/>
    <w:rsid w:val="004440E2"/>
    <w:rsid w:val="00444964"/>
    <w:rsid w:val="00444B60"/>
    <w:rsid w:val="00446AE5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594"/>
    <w:rsid w:val="0045760C"/>
    <w:rsid w:val="00457A89"/>
    <w:rsid w:val="004603D5"/>
    <w:rsid w:val="004608F7"/>
    <w:rsid w:val="00460E89"/>
    <w:rsid w:val="004611E8"/>
    <w:rsid w:val="00461C5A"/>
    <w:rsid w:val="004635BB"/>
    <w:rsid w:val="0046478E"/>
    <w:rsid w:val="00465AE7"/>
    <w:rsid w:val="00465D62"/>
    <w:rsid w:val="00466B8E"/>
    <w:rsid w:val="00467B76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0B6"/>
    <w:rsid w:val="00482AB8"/>
    <w:rsid w:val="00482CDE"/>
    <w:rsid w:val="00483BF0"/>
    <w:rsid w:val="00483C0B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371"/>
    <w:rsid w:val="00496D75"/>
    <w:rsid w:val="00497033"/>
    <w:rsid w:val="004976FB"/>
    <w:rsid w:val="00497835"/>
    <w:rsid w:val="004A0FAA"/>
    <w:rsid w:val="004A0FCD"/>
    <w:rsid w:val="004A1994"/>
    <w:rsid w:val="004A1B61"/>
    <w:rsid w:val="004A1CA2"/>
    <w:rsid w:val="004A3B96"/>
    <w:rsid w:val="004A41E2"/>
    <w:rsid w:val="004A4C2B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3EBC"/>
    <w:rsid w:val="004B4A1A"/>
    <w:rsid w:val="004B4E12"/>
    <w:rsid w:val="004B5180"/>
    <w:rsid w:val="004B592A"/>
    <w:rsid w:val="004B6B5F"/>
    <w:rsid w:val="004B7107"/>
    <w:rsid w:val="004B7563"/>
    <w:rsid w:val="004C001B"/>
    <w:rsid w:val="004C038C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379"/>
    <w:rsid w:val="004C76BF"/>
    <w:rsid w:val="004D151B"/>
    <w:rsid w:val="004D2A78"/>
    <w:rsid w:val="004D31CF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4FD1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2D5D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083"/>
    <w:rsid w:val="00523E0D"/>
    <w:rsid w:val="00525264"/>
    <w:rsid w:val="00526A14"/>
    <w:rsid w:val="00527F9A"/>
    <w:rsid w:val="00530B69"/>
    <w:rsid w:val="005312AC"/>
    <w:rsid w:val="005317DC"/>
    <w:rsid w:val="005317E9"/>
    <w:rsid w:val="00531F65"/>
    <w:rsid w:val="00532577"/>
    <w:rsid w:val="005325EF"/>
    <w:rsid w:val="005327CA"/>
    <w:rsid w:val="005328A2"/>
    <w:rsid w:val="0053291E"/>
    <w:rsid w:val="00532FBC"/>
    <w:rsid w:val="00533320"/>
    <w:rsid w:val="005337B3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0AD"/>
    <w:rsid w:val="00552FD9"/>
    <w:rsid w:val="00553331"/>
    <w:rsid w:val="00553E3E"/>
    <w:rsid w:val="00555659"/>
    <w:rsid w:val="0055697B"/>
    <w:rsid w:val="00556ECC"/>
    <w:rsid w:val="00557968"/>
    <w:rsid w:val="00557A50"/>
    <w:rsid w:val="0056013F"/>
    <w:rsid w:val="00560185"/>
    <w:rsid w:val="00562326"/>
    <w:rsid w:val="0056257B"/>
    <w:rsid w:val="00562AD3"/>
    <w:rsid w:val="00563308"/>
    <w:rsid w:val="00564091"/>
    <w:rsid w:val="005642E7"/>
    <w:rsid w:val="00564CC7"/>
    <w:rsid w:val="005650E2"/>
    <w:rsid w:val="0056547C"/>
    <w:rsid w:val="00565645"/>
    <w:rsid w:val="00565AA1"/>
    <w:rsid w:val="00565CC0"/>
    <w:rsid w:val="00565F4F"/>
    <w:rsid w:val="00566015"/>
    <w:rsid w:val="0056678E"/>
    <w:rsid w:val="00566A57"/>
    <w:rsid w:val="00566B52"/>
    <w:rsid w:val="005673FF"/>
    <w:rsid w:val="00570165"/>
    <w:rsid w:val="005714EE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5B62"/>
    <w:rsid w:val="00577497"/>
    <w:rsid w:val="0057773D"/>
    <w:rsid w:val="00581C0E"/>
    <w:rsid w:val="00581C45"/>
    <w:rsid w:val="0058223C"/>
    <w:rsid w:val="00582405"/>
    <w:rsid w:val="00582786"/>
    <w:rsid w:val="00583418"/>
    <w:rsid w:val="00583F7F"/>
    <w:rsid w:val="00584273"/>
    <w:rsid w:val="00584BB6"/>
    <w:rsid w:val="0058533C"/>
    <w:rsid w:val="00587115"/>
    <w:rsid w:val="00590A7C"/>
    <w:rsid w:val="005929B1"/>
    <w:rsid w:val="0059378E"/>
    <w:rsid w:val="0059465B"/>
    <w:rsid w:val="00595A42"/>
    <w:rsid w:val="0059687A"/>
    <w:rsid w:val="00597AA9"/>
    <w:rsid w:val="005A0AB2"/>
    <w:rsid w:val="005A0F91"/>
    <w:rsid w:val="005A2B35"/>
    <w:rsid w:val="005A2D22"/>
    <w:rsid w:val="005A2F52"/>
    <w:rsid w:val="005A3303"/>
    <w:rsid w:val="005A43A8"/>
    <w:rsid w:val="005A453F"/>
    <w:rsid w:val="005A4CFB"/>
    <w:rsid w:val="005A5251"/>
    <w:rsid w:val="005A52FC"/>
    <w:rsid w:val="005A5B16"/>
    <w:rsid w:val="005A5E7E"/>
    <w:rsid w:val="005A5F60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57C"/>
    <w:rsid w:val="005E2D93"/>
    <w:rsid w:val="005E332B"/>
    <w:rsid w:val="005E3B62"/>
    <w:rsid w:val="005E48FF"/>
    <w:rsid w:val="005E490E"/>
    <w:rsid w:val="005E591D"/>
    <w:rsid w:val="005E670C"/>
    <w:rsid w:val="005E7304"/>
    <w:rsid w:val="005F05FD"/>
    <w:rsid w:val="005F084A"/>
    <w:rsid w:val="005F0BCA"/>
    <w:rsid w:val="005F0E89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55BB"/>
    <w:rsid w:val="0060660B"/>
    <w:rsid w:val="006068FC"/>
    <w:rsid w:val="00607C9C"/>
    <w:rsid w:val="00610C32"/>
    <w:rsid w:val="00611D8F"/>
    <w:rsid w:val="00612C9E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577"/>
    <w:rsid w:val="00622C9D"/>
    <w:rsid w:val="00623451"/>
    <w:rsid w:val="006254F3"/>
    <w:rsid w:val="006265E7"/>
    <w:rsid w:val="006270F8"/>
    <w:rsid w:val="00627E6D"/>
    <w:rsid w:val="0063090A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2814"/>
    <w:rsid w:val="00643346"/>
    <w:rsid w:val="0064379A"/>
    <w:rsid w:val="00645493"/>
    <w:rsid w:val="00645547"/>
    <w:rsid w:val="00645606"/>
    <w:rsid w:val="00646094"/>
    <w:rsid w:val="006471D0"/>
    <w:rsid w:val="00647AF0"/>
    <w:rsid w:val="00647B1B"/>
    <w:rsid w:val="0065030C"/>
    <w:rsid w:val="00650EAE"/>
    <w:rsid w:val="006510A5"/>
    <w:rsid w:val="006527F2"/>
    <w:rsid w:val="00652A64"/>
    <w:rsid w:val="006532C8"/>
    <w:rsid w:val="0065528F"/>
    <w:rsid w:val="006561DB"/>
    <w:rsid w:val="00657907"/>
    <w:rsid w:val="00657D0B"/>
    <w:rsid w:val="0066073F"/>
    <w:rsid w:val="00661142"/>
    <w:rsid w:val="00661EA1"/>
    <w:rsid w:val="0066270A"/>
    <w:rsid w:val="006628FF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2813"/>
    <w:rsid w:val="00673F5A"/>
    <w:rsid w:val="00675855"/>
    <w:rsid w:val="00675ADB"/>
    <w:rsid w:val="00675FC9"/>
    <w:rsid w:val="00676630"/>
    <w:rsid w:val="006807DF"/>
    <w:rsid w:val="006814F8"/>
    <w:rsid w:val="00682106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685"/>
    <w:rsid w:val="006A3319"/>
    <w:rsid w:val="006A37B2"/>
    <w:rsid w:val="006A4F16"/>
    <w:rsid w:val="006A665F"/>
    <w:rsid w:val="006A666F"/>
    <w:rsid w:val="006A6C2E"/>
    <w:rsid w:val="006A6DDD"/>
    <w:rsid w:val="006A6F9C"/>
    <w:rsid w:val="006A7FD6"/>
    <w:rsid w:val="006B004F"/>
    <w:rsid w:val="006B0137"/>
    <w:rsid w:val="006B1526"/>
    <w:rsid w:val="006B263E"/>
    <w:rsid w:val="006B2763"/>
    <w:rsid w:val="006B303C"/>
    <w:rsid w:val="006B3064"/>
    <w:rsid w:val="006B396D"/>
    <w:rsid w:val="006B4F9F"/>
    <w:rsid w:val="006B51E4"/>
    <w:rsid w:val="006B5FE2"/>
    <w:rsid w:val="006B6D24"/>
    <w:rsid w:val="006B70FB"/>
    <w:rsid w:val="006C1082"/>
    <w:rsid w:val="006C18DC"/>
    <w:rsid w:val="006C37C1"/>
    <w:rsid w:val="006C45E3"/>
    <w:rsid w:val="006C5263"/>
    <w:rsid w:val="006C52E9"/>
    <w:rsid w:val="006C58A2"/>
    <w:rsid w:val="006C662A"/>
    <w:rsid w:val="006C6788"/>
    <w:rsid w:val="006C7C7C"/>
    <w:rsid w:val="006C7CAB"/>
    <w:rsid w:val="006D1C74"/>
    <w:rsid w:val="006D2B96"/>
    <w:rsid w:val="006D313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2BA8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1AD"/>
    <w:rsid w:val="007122E1"/>
    <w:rsid w:val="00712FEC"/>
    <w:rsid w:val="007136AE"/>
    <w:rsid w:val="007139A1"/>
    <w:rsid w:val="00713A32"/>
    <w:rsid w:val="00714638"/>
    <w:rsid w:val="00714710"/>
    <w:rsid w:val="007157D5"/>
    <w:rsid w:val="00716FF8"/>
    <w:rsid w:val="00721F81"/>
    <w:rsid w:val="0072302A"/>
    <w:rsid w:val="007235DC"/>
    <w:rsid w:val="00723BDD"/>
    <w:rsid w:val="00723C2E"/>
    <w:rsid w:val="007246E9"/>
    <w:rsid w:val="00724B55"/>
    <w:rsid w:val="00726BB9"/>
    <w:rsid w:val="00727397"/>
    <w:rsid w:val="00727911"/>
    <w:rsid w:val="00727E7D"/>
    <w:rsid w:val="00730A56"/>
    <w:rsid w:val="00730A89"/>
    <w:rsid w:val="00730AEC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91C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276F"/>
    <w:rsid w:val="00774450"/>
    <w:rsid w:val="00774C69"/>
    <w:rsid w:val="00775262"/>
    <w:rsid w:val="007766C5"/>
    <w:rsid w:val="00776AFA"/>
    <w:rsid w:val="00776CFB"/>
    <w:rsid w:val="00780130"/>
    <w:rsid w:val="00780EB0"/>
    <w:rsid w:val="00781CD7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D9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BDC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3B9A"/>
    <w:rsid w:val="007B45E1"/>
    <w:rsid w:val="007B545A"/>
    <w:rsid w:val="007B5802"/>
    <w:rsid w:val="007B6793"/>
    <w:rsid w:val="007B6D70"/>
    <w:rsid w:val="007C01CF"/>
    <w:rsid w:val="007C2364"/>
    <w:rsid w:val="007C3180"/>
    <w:rsid w:val="007C3498"/>
    <w:rsid w:val="007C35BE"/>
    <w:rsid w:val="007C3903"/>
    <w:rsid w:val="007C3A6A"/>
    <w:rsid w:val="007C3D9D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4F56"/>
    <w:rsid w:val="007D55B7"/>
    <w:rsid w:val="007D5AE7"/>
    <w:rsid w:val="007D67BC"/>
    <w:rsid w:val="007D68E4"/>
    <w:rsid w:val="007D6A69"/>
    <w:rsid w:val="007D6EC3"/>
    <w:rsid w:val="007D7C11"/>
    <w:rsid w:val="007E00CC"/>
    <w:rsid w:val="007E079E"/>
    <w:rsid w:val="007E16BB"/>
    <w:rsid w:val="007E189F"/>
    <w:rsid w:val="007E1E3F"/>
    <w:rsid w:val="007E3573"/>
    <w:rsid w:val="007E48D5"/>
    <w:rsid w:val="007E58FA"/>
    <w:rsid w:val="007E5B7D"/>
    <w:rsid w:val="007E6882"/>
    <w:rsid w:val="007E68CE"/>
    <w:rsid w:val="007E7A04"/>
    <w:rsid w:val="007F02B4"/>
    <w:rsid w:val="007F04D7"/>
    <w:rsid w:val="007F0F22"/>
    <w:rsid w:val="007F1098"/>
    <w:rsid w:val="007F157A"/>
    <w:rsid w:val="007F21C8"/>
    <w:rsid w:val="007F2418"/>
    <w:rsid w:val="007F24CB"/>
    <w:rsid w:val="007F260C"/>
    <w:rsid w:val="007F4583"/>
    <w:rsid w:val="007F50EF"/>
    <w:rsid w:val="007F51E6"/>
    <w:rsid w:val="007F5492"/>
    <w:rsid w:val="007F5602"/>
    <w:rsid w:val="007F58A1"/>
    <w:rsid w:val="007F5D99"/>
    <w:rsid w:val="00800393"/>
    <w:rsid w:val="00801523"/>
    <w:rsid w:val="0080166C"/>
    <w:rsid w:val="0080189A"/>
    <w:rsid w:val="00801932"/>
    <w:rsid w:val="0080249D"/>
    <w:rsid w:val="00802A55"/>
    <w:rsid w:val="008033C6"/>
    <w:rsid w:val="008036D9"/>
    <w:rsid w:val="00804C77"/>
    <w:rsid w:val="008050F2"/>
    <w:rsid w:val="008059F2"/>
    <w:rsid w:val="00805A25"/>
    <w:rsid w:val="008068B5"/>
    <w:rsid w:val="00806D78"/>
    <w:rsid w:val="00807181"/>
    <w:rsid w:val="00807AB4"/>
    <w:rsid w:val="00807CA5"/>
    <w:rsid w:val="00810ADC"/>
    <w:rsid w:val="00811042"/>
    <w:rsid w:val="00811F27"/>
    <w:rsid w:val="00812490"/>
    <w:rsid w:val="00813856"/>
    <w:rsid w:val="00813C6B"/>
    <w:rsid w:val="008143E9"/>
    <w:rsid w:val="00814917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41C"/>
    <w:rsid w:val="00827B87"/>
    <w:rsid w:val="00827DED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37FB7"/>
    <w:rsid w:val="008408E3"/>
    <w:rsid w:val="00840A90"/>
    <w:rsid w:val="00840D25"/>
    <w:rsid w:val="00842114"/>
    <w:rsid w:val="00842179"/>
    <w:rsid w:val="00842579"/>
    <w:rsid w:val="00843312"/>
    <w:rsid w:val="00843F5D"/>
    <w:rsid w:val="008445CC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30A7"/>
    <w:rsid w:val="00853C63"/>
    <w:rsid w:val="00854343"/>
    <w:rsid w:val="00854416"/>
    <w:rsid w:val="00854F15"/>
    <w:rsid w:val="00854FBA"/>
    <w:rsid w:val="008555FA"/>
    <w:rsid w:val="00855DD8"/>
    <w:rsid w:val="0085664A"/>
    <w:rsid w:val="008569DD"/>
    <w:rsid w:val="00856CA5"/>
    <w:rsid w:val="008576EC"/>
    <w:rsid w:val="0085776E"/>
    <w:rsid w:val="00857CDA"/>
    <w:rsid w:val="00857D37"/>
    <w:rsid w:val="00861C59"/>
    <w:rsid w:val="00863160"/>
    <w:rsid w:val="008636D1"/>
    <w:rsid w:val="00863C12"/>
    <w:rsid w:val="00863E54"/>
    <w:rsid w:val="0086441E"/>
    <w:rsid w:val="008654E5"/>
    <w:rsid w:val="0087001D"/>
    <w:rsid w:val="008722DC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409B"/>
    <w:rsid w:val="00884270"/>
    <w:rsid w:val="00884D60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9E4"/>
    <w:rsid w:val="00894A42"/>
    <w:rsid w:val="00894A65"/>
    <w:rsid w:val="0089580C"/>
    <w:rsid w:val="00895FA7"/>
    <w:rsid w:val="008963AC"/>
    <w:rsid w:val="00896873"/>
    <w:rsid w:val="008A0DB3"/>
    <w:rsid w:val="008A19A6"/>
    <w:rsid w:val="008A211B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1E66"/>
    <w:rsid w:val="008B392F"/>
    <w:rsid w:val="008B4E20"/>
    <w:rsid w:val="008B50FB"/>
    <w:rsid w:val="008B5138"/>
    <w:rsid w:val="008B5CE2"/>
    <w:rsid w:val="008B7482"/>
    <w:rsid w:val="008C0254"/>
    <w:rsid w:val="008C02FD"/>
    <w:rsid w:val="008C0E6B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858"/>
    <w:rsid w:val="008C5CB3"/>
    <w:rsid w:val="008C77E4"/>
    <w:rsid w:val="008D03CA"/>
    <w:rsid w:val="008D0AE5"/>
    <w:rsid w:val="008D113F"/>
    <w:rsid w:val="008D1D2D"/>
    <w:rsid w:val="008D31D1"/>
    <w:rsid w:val="008D3535"/>
    <w:rsid w:val="008D608D"/>
    <w:rsid w:val="008D63B6"/>
    <w:rsid w:val="008D641A"/>
    <w:rsid w:val="008D6470"/>
    <w:rsid w:val="008D6628"/>
    <w:rsid w:val="008D787E"/>
    <w:rsid w:val="008E0CE8"/>
    <w:rsid w:val="008E1CB3"/>
    <w:rsid w:val="008E26A6"/>
    <w:rsid w:val="008E4506"/>
    <w:rsid w:val="008E4DB4"/>
    <w:rsid w:val="008E4DE2"/>
    <w:rsid w:val="008E5C4C"/>
    <w:rsid w:val="008E61D4"/>
    <w:rsid w:val="008E62B4"/>
    <w:rsid w:val="008E6C57"/>
    <w:rsid w:val="008E786F"/>
    <w:rsid w:val="008F05F3"/>
    <w:rsid w:val="008F14B7"/>
    <w:rsid w:val="008F1789"/>
    <w:rsid w:val="008F1B17"/>
    <w:rsid w:val="008F274F"/>
    <w:rsid w:val="008F3276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C25"/>
    <w:rsid w:val="00901D83"/>
    <w:rsid w:val="00901E26"/>
    <w:rsid w:val="0090252A"/>
    <w:rsid w:val="00902620"/>
    <w:rsid w:val="00903B7F"/>
    <w:rsid w:val="0090518C"/>
    <w:rsid w:val="0090555F"/>
    <w:rsid w:val="00905944"/>
    <w:rsid w:val="00905ED1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3FC8"/>
    <w:rsid w:val="009248E5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4EF9"/>
    <w:rsid w:val="009351D9"/>
    <w:rsid w:val="00935326"/>
    <w:rsid w:val="00935AA1"/>
    <w:rsid w:val="009378AD"/>
    <w:rsid w:val="009414C3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3B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17C3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4A15"/>
    <w:rsid w:val="009B5639"/>
    <w:rsid w:val="009B5810"/>
    <w:rsid w:val="009B5AC6"/>
    <w:rsid w:val="009B631E"/>
    <w:rsid w:val="009B74CA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1D21"/>
    <w:rsid w:val="009D237F"/>
    <w:rsid w:val="009D2424"/>
    <w:rsid w:val="009D250F"/>
    <w:rsid w:val="009D2550"/>
    <w:rsid w:val="009D4CAA"/>
    <w:rsid w:val="009D4E0B"/>
    <w:rsid w:val="009D525A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606A"/>
    <w:rsid w:val="00A07278"/>
    <w:rsid w:val="00A101E2"/>
    <w:rsid w:val="00A10C2A"/>
    <w:rsid w:val="00A10E94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A78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696F"/>
    <w:rsid w:val="00A47CBA"/>
    <w:rsid w:val="00A505AE"/>
    <w:rsid w:val="00A507AA"/>
    <w:rsid w:val="00A508CD"/>
    <w:rsid w:val="00A50EE3"/>
    <w:rsid w:val="00A51276"/>
    <w:rsid w:val="00A51572"/>
    <w:rsid w:val="00A51B12"/>
    <w:rsid w:val="00A51BA5"/>
    <w:rsid w:val="00A520FC"/>
    <w:rsid w:val="00A521D4"/>
    <w:rsid w:val="00A52DE3"/>
    <w:rsid w:val="00A533D0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CCD"/>
    <w:rsid w:val="00A75D47"/>
    <w:rsid w:val="00A75FA8"/>
    <w:rsid w:val="00A761F1"/>
    <w:rsid w:val="00A769C5"/>
    <w:rsid w:val="00A77719"/>
    <w:rsid w:val="00A7772E"/>
    <w:rsid w:val="00A77D62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A0B49"/>
    <w:rsid w:val="00AA138F"/>
    <w:rsid w:val="00AA1521"/>
    <w:rsid w:val="00AA243E"/>
    <w:rsid w:val="00AA2981"/>
    <w:rsid w:val="00AA37B4"/>
    <w:rsid w:val="00AA4282"/>
    <w:rsid w:val="00AA4E0E"/>
    <w:rsid w:val="00AA4E65"/>
    <w:rsid w:val="00AA6C1B"/>
    <w:rsid w:val="00AB16E5"/>
    <w:rsid w:val="00AB2C35"/>
    <w:rsid w:val="00AB38D1"/>
    <w:rsid w:val="00AB3F10"/>
    <w:rsid w:val="00AB3F35"/>
    <w:rsid w:val="00AB4282"/>
    <w:rsid w:val="00AB4BB7"/>
    <w:rsid w:val="00AB53E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DFD"/>
    <w:rsid w:val="00AC3441"/>
    <w:rsid w:val="00AC3C46"/>
    <w:rsid w:val="00AC42F1"/>
    <w:rsid w:val="00AC505C"/>
    <w:rsid w:val="00AC60E1"/>
    <w:rsid w:val="00AC6521"/>
    <w:rsid w:val="00AC688D"/>
    <w:rsid w:val="00AC6A9F"/>
    <w:rsid w:val="00AC6FCC"/>
    <w:rsid w:val="00AC70F1"/>
    <w:rsid w:val="00AC72C2"/>
    <w:rsid w:val="00AC72D9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6FFA"/>
    <w:rsid w:val="00AF049A"/>
    <w:rsid w:val="00AF050A"/>
    <w:rsid w:val="00AF05E4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21AB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6CB"/>
    <w:rsid w:val="00B3291F"/>
    <w:rsid w:val="00B32B4A"/>
    <w:rsid w:val="00B33D93"/>
    <w:rsid w:val="00B33DC1"/>
    <w:rsid w:val="00B345AA"/>
    <w:rsid w:val="00B349AB"/>
    <w:rsid w:val="00B352DF"/>
    <w:rsid w:val="00B35D2F"/>
    <w:rsid w:val="00B4000F"/>
    <w:rsid w:val="00B405B7"/>
    <w:rsid w:val="00B40646"/>
    <w:rsid w:val="00B40669"/>
    <w:rsid w:val="00B40897"/>
    <w:rsid w:val="00B40E55"/>
    <w:rsid w:val="00B41A95"/>
    <w:rsid w:val="00B42055"/>
    <w:rsid w:val="00B42340"/>
    <w:rsid w:val="00B424B0"/>
    <w:rsid w:val="00B429B6"/>
    <w:rsid w:val="00B43EED"/>
    <w:rsid w:val="00B44000"/>
    <w:rsid w:val="00B4517C"/>
    <w:rsid w:val="00B454FA"/>
    <w:rsid w:val="00B45562"/>
    <w:rsid w:val="00B4562C"/>
    <w:rsid w:val="00B45B4B"/>
    <w:rsid w:val="00B45BDF"/>
    <w:rsid w:val="00B45F63"/>
    <w:rsid w:val="00B503CB"/>
    <w:rsid w:val="00B50A4B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25C3"/>
    <w:rsid w:val="00B6295F"/>
    <w:rsid w:val="00B63136"/>
    <w:rsid w:val="00B64417"/>
    <w:rsid w:val="00B6453F"/>
    <w:rsid w:val="00B64D16"/>
    <w:rsid w:val="00B672A2"/>
    <w:rsid w:val="00B70C8A"/>
    <w:rsid w:val="00B7120E"/>
    <w:rsid w:val="00B713EA"/>
    <w:rsid w:val="00B73457"/>
    <w:rsid w:val="00B73755"/>
    <w:rsid w:val="00B7386B"/>
    <w:rsid w:val="00B73A34"/>
    <w:rsid w:val="00B73D59"/>
    <w:rsid w:val="00B74043"/>
    <w:rsid w:val="00B746AE"/>
    <w:rsid w:val="00B75BD3"/>
    <w:rsid w:val="00B7622A"/>
    <w:rsid w:val="00B76724"/>
    <w:rsid w:val="00B76A55"/>
    <w:rsid w:val="00B81A6B"/>
    <w:rsid w:val="00B835EA"/>
    <w:rsid w:val="00B83797"/>
    <w:rsid w:val="00B83BE9"/>
    <w:rsid w:val="00B83CA2"/>
    <w:rsid w:val="00B83E2E"/>
    <w:rsid w:val="00B84751"/>
    <w:rsid w:val="00B84DD7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EC1"/>
    <w:rsid w:val="00B95F1F"/>
    <w:rsid w:val="00B962DA"/>
    <w:rsid w:val="00B9657E"/>
    <w:rsid w:val="00B97307"/>
    <w:rsid w:val="00B9791C"/>
    <w:rsid w:val="00B97D24"/>
    <w:rsid w:val="00BA04B6"/>
    <w:rsid w:val="00BA0C34"/>
    <w:rsid w:val="00BA1386"/>
    <w:rsid w:val="00BA14BC"/>
    <w:rsid w:val="00BA1741"/>
    <w:rsid w:val="00BA20F6"/>
    <w:rsid w:val="00BA2A23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C14AD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C75F7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C27"/>
    <w:rsid w:val="00BF1695"/>
    <w:rsid w:val="00BF19C1"/>
    <w:rsid w:val="00BF1D82"/>
    <w:rsid w:val="00BF2425"/>
    <w:rsid w:val="00BF262A"/>
    <w:rsid w:val="00BF2BB6"/>
    <w:rsid w:val="00BF3957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4A8A"/>
    <w:rsid w:val="00C052A4"/>
    <w:rsid w:val="00C0531C"/>
    <w:rsid w:val="00C053BE"/>
    <w:rsid w:val="00C05739"/>
    <w:rsid w:val="00C05C62"/>
    <w:rsid w:val="00C06124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30B1"/>
    <w:rsid w:val="00C1316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15D1"/>
    <w:rsid w:val="00C22BD4"/>
    <w:rsid w:val="00C22CE1"/>
    <w:rsid w:val="00C2339A"/>
    <w:rsid w:val="00C24FE5"/>
    <w:rsid w:val="00C25019"/>
    <w:rsid w:val="00C250C4"/>
    <w:rsid w:val="00C2538D"/>
    <w:rsid w:val="00C25984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52C"/>
    <w:rsid w:val="00C345AC"/>
    <w:rsid w:val="00C35F71"/>
    <w:rsid w:val="00C3617C"/>
    <w:rsid w:val="00C36D81"/>
    <w:rsid w:val="00C3727B"/>
    <w:rsid w:val="00C375E7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2C5B"/>
    <w:rsid w:val="00C53525"/>
    <w:rsid w:val="00C53EBD"/>
    <w:rsid w:val="00C54539"/>
    <w:rsid w:val="00C54FFD"/>
    <w:rsid w:val="00C551D7"/>
    <w:rsid w:val="00C55824"/>
    <w:rsid w:val="00C5667E"/>
    <w:rsid w:val="00C608E0"/>
    <w:rsid w:val="00C60B9C"/>
    <w:rsid w:val="00C6279D"/>
    <w:rsid w:val="00C63522"/>
    <w:rsid w:val="00C63C67"/>
    <w:rsid w:val="00C63E99"/>
    <w:rsid w:val="00C64DB4"/>
    <w:rsid w:val="00C654B2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667"/>
    <w:rsid w:val="00C81F23"/>
    <w:rsid w:val="00C82D67"/>
    <w:rsid w:val="00C82D84"/>
    <w:rsid w:val="00C82DC6"/>
    <w:rsid w:val="00C83350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0EA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BEB"/>
    <w:rsid w:val="00CB0C04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0FD5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A4A"/>
    <w:rsid w:val="00CE3EC7"/>
    <w:rsid w:val="00CE5A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0E4E"/>
    <w:rsid w:val="00D11787"/>
    <w:rsid w:val="00D1276E"/>
    <w:rsid w:val="00D128F8"/>
    <w:rsid w:val="00D1296F"/>
    <w:rsid w:val="00D12E88"/>
    <w:rsid w:val="00D136BB"/>
    <w:rsid w:val="00D13F62"/>
    <w:rsid w:val="00D14672"/>
    <w:rsid w:val="00D156C7"/>
    <w:rsid w:val="00D16A78"/>
    <w:rsid w:val="00D1747D"/>
    <w:rsid w:val="00D17B46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3AC1"/>
    <w:rsid w:val="00D345A1"/>
    <w:rsid w:val="00D35B2F"/>
    <w:rsid w:val="00D36E52"/>
    <w:rsid w:val="00D37A1C"/>
    <w:rsid w:val="00D413A7"/>
    <w:rsid w:val="00D43FAC"/>
    <w:rsid w:val="00D442AD"/>
    <w:rsid w:val="00D44CE9"/>
    <w:rsid w:val="00D45A15"/>
    <w:rsid w:val="00D47867"/>
    <w:rsid w:val="00D479EE"/>
    <w:rsid w:val="00D502A0"/>
    <w:rsid w:val="00D50354"/>
    <w:rsid w:val="00D5055F"/>
    <w:rsid w:val="00D51084"/>
    <w:rsid w:val="00D511FA"/>
    <w:rsid w:val="00D51845"/>
    <w:rsid w:val="00D51DD0"/>
    <w:rsid w:val="00D528A6"/>
    <w:rsid w:val="00D53B1E"/>
    <w:rsid w:val="00D53E53"/>
    <w:rsid w:val="00D54927"/>
    <w:rsid w:val="00D54B7C"/>
    <w:rsid w:val="00D54F61"/>
    <w:rsid w:val="00D556CA"/>
    <w:rsid w:val="00D55C4F"/>
    <w:rsid w:val="00D5618A"/>
    <w:rsid w:val="00D563A8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1A"/>
    <w:rsid w:val="00D67777"/>
    <w:rsid w:val="00D67A1B"/>
    <w:rsid w:val="00D67AF4"/>
    <w:rsid w:val="00D70939"/>
    <w:rsid w:val="00D70CFF"/>
    <w:rsid w:val="00D71450"/>
    <w:rsid w:val="00D724D0"/>
    <w:rsid w:val="00D7328D"/>
    <w:rsid w:val="00D74FD0"/>
    <w:rsid w:val="00D763D4"/>
    <w:rsid w:val="00D81A74"/>
    <w:rsid w:val="00D82E4F"/>
    <w:rsid w:val="00D833F8"/>
    <w:rsid w:val="00D84500"/>
    <w:rsid w:val="00D8482F"/>
    <w:rsid w:val="00D84A6B"/>
    <w:rsid w:val="00D855B0"/>
    <w:rsid w:val="00D8659D"/>
    <w:rsid w:val="00D865A6"/>
    <w:rsid w:val="00D87894"/>
    <w:rsid w:val="00D9038E"/>
    <w:rsid w:val="00D918BE"/>
    <w:rsid w:val="00D926AF"/>
    <w:rsid w:val="00D9345A"/>
    <w:rsid w:val="00D946F6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37EE"/>
    <w:rsid w:val="00DB4BCB"/>
    <w:rsid w:val="00DB503A"/>
    <w:rsid w:val="00DB56D6"/>
    <w:rsid w:val="00DB5BEA"/>
    <w:rsid w:val="00DB603F"/>
    <w:rsid w:val="00DB69F4"/>
    <w:rsid w:val="00DB7363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2AC"/>
    <w:rsid w:val="00E00741"/>
    <w:rsid w:val="00E016F1"/>
    <w:rsid w:val="00E01CED"/>
    <w:rsid w:val="00E01CF8"/>
    <w:rsid w:val="00E025A0"/>
    <w:rsid w:val="00E02961"/>
    <w:rsid w:val="00E02A98"/>
    <w:rsid w:val="00E03306"/>
    <w:rsid w:val="00E0443C"/>
    <w:rsid w:val="00E04621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3C3"/>
    <w:rsid w:val="00E206DD"/>
    <w:rsid w:val="00E210BF"/>
    <w:rsid w:val="00E2155A"/>
    <w:rsid w:val="00E22167"/>
    <w:rsid w:val="00E22CAA"/>
    <w:rsid w:val="00E2378F"/>
    <w:rsid w:val="00E2482B"/>
    <w:rsid w:val="00E25019"/>
    <w:rsid w:val="00E2574A"/>
    <w:rsid w:val="00E25C4B"/>
    <w:rsid w:val="00E25CDF"/>
    <w:rsid w:val="00E2721B"/>
    <w:rsid w:val="00E27DEA"/>
    <w:rsid w:val="00E30BE2"/>
    <w:rsid w:val="00E3279D"/>
    <w:rsid w:val="00E32C26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7C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36A"/>
    <w:rsid w:val="00E835C0"/>
    <w:rsid w:val="00E83909"/>
    <w:rsid w:val="00E83C7D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109"/>
    <w:rsid w:val="00EE1399"/>
    <w:rsid w:val="00EE141F"/>
    <w:rsid w:val="00EE143D"/>
    <w:rsid w:val="00EE1B8E"/>
    <w:rsid w:val="00EE2B57"/>
    <w:rsid w:val="00EE2B94"/>
    <w:rsid w:val="00EE322D"/>
    <w:rsid w:val="00EE3606"/>
    <w:rsid w:val="00EE40D9"/>
    <w:rsid w:val="00EE42DE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EE"/>
    <w:rsid w:val="00EF5754"/>
    <w:rsid w:val="00EF5CD0"/>
    <w:rsid w:val="00EF6846"/>
    <w:rsid w:val="00EF6850"/>
    <w:rsid w:val="00EF7843"/>
    <w:rsid w:val="00EF7964"/>
    <w:rsid w:val="00EF7F19"/>
    <w:rsid w:val="00EF7F26"/>
    <w:rsid w:val="00F006E9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776"/>
    <w:rsid w:val="00F178A3"/>
    <w:rsid w:val="00F17FBF"/>
    <w:rsid w:val="00F20DC9"/>
    <w:rsid w:val="00F21D64"/>
    <w:rsid w:val="00F21F6A"/>
    <w:rsid w:val="00F23E40"/>
    <w:rsid w:val="00F23FB6"/>
    <w:rsid w:val="00F2694D"/>
    <w:rsid w:val="00F26CF0"/>
    <w:rsid w:val="00F3025F"/>
    <w:rsid w:val="00F3082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0FF4"/>
    <w:rsid w:val="00F422D7"/>
    <w:rsid w:val="00F43F13"/>
    <w:rsid w:val="00F4421C"/>
    <w:rsid w:val="00F44F8A"/>
    <w:rsid w:val="00F46DE7"/>
    <w:rsid w:val="00F47F78"/>
    <w:rsid w:val="00F50226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ACF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7019A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CCE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30D5"/>
    <w:rsid w:val="00FA445D"/>
    <w:rsid w:val="00FA5F5C"/>
    <w:rsid w:val="00FA6028"/>
    <w:rsid w:val="00FA6066"/>
    <w:rsid w:val="00FA68E9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1B2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5CA2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905"/>
    <w:rsid w:val="00FE0A0E"/>
    <w:rsid w:val="00FE1E16"/>
    <w:rsid w:val="00FE2D18"/>
    <w:rsid w:val="00FE2D65"/>
    <w:rsid w:val="00FE3EED"/>
    <w:rsid w:val="00FE4CD9"/>
    <w:rsid w:val="00FE61DD"/>
    <w:rsid w:val="00FE7359"/>
    <w:rsid w:val="00FE7DDB"/>
    <w:rsid w:val="00FF096D"/>
    <w:rsid w:val="00FF1056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,body indent,paragraph 2,body text, ändrad,AvtalBrödtext,ändrad,Bodytext,Compliance,Response,Body3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character" w:customStyle="1" w:styleId="opdicttext12">
    <w:name w:val="op_dict_text12"/>
    <w:basedOn w:val="a1"/>
    <w:rsid w:val="0065528F"/>
    <w:rPr>
      <w:color w:val="999999"/>
    </w:rPr>
  </w:style>
  <w:style w:type="character" w:customStyle="1" w:styleId="opdicttext22">
    <w:name w:val="op_dict_text22"/>
    <w:basedOn w:val="a1"/>
    <w:rsid w:val="00655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8229">
                          <w:marLeft w:val="0"/>
                          <w:marRight w:val="0"/>
                          <w:marTop w:val="0"/>
                          <w:marBottom w:val="14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5" w:color="E3E3E3"/>
                                <w:left w:val="single" w:sz="4" w:space="5" w:color="E3E3E3"/>
                                <w:bottom w:val="single" w:sz="4" w:space="5" w:color="E0E0E0"/>
                                <w:right w:val="single" w:sz="4" w:space="5" w:color="ECECEC"/>
                              </w:divBdr>
                              <w:divsChild>
                                <w:div w:id="143728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74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4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17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2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2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40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85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706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8865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131">
          <w:marLeft w:val="169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03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88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4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04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23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80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10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3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60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3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239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01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632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16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F0C1B-A26C-479E-BB4F-D7A57775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DaTang Mobile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4</cp:revision>
  <dcterms:created xsi:type="dcterms:W3CDTF">2016-05-12T10:10:00Z</dcterms:created>
  <dcterms:modified xsi:type="dcterms:W3CDTF">2016-05-13T10:36:00Z</dcterms:modified>
</cp:coreProperties>
</file>