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0B" w:rsidRPr="00C94F0F" w:rsidRDefault="00147346" w:rsidP="00A14A28">
      <w:pPr>
        <w:tabs>
          <w:tab w:val="right" w:pos="9216"/>
        </w:tabs>
        <w:spacing w:after="0"/>
        <w:jc w:val="left"/>
        <w:rPr>
          <w:b/>
          <w:kern w:val="2"/>
          <w:lang w:eastAsia="zh-CN"/>
        </w:rPr>
      </w:pPr>
      <w:bookmarkStart w:id="0" w:name="OLE_LINK124"/>
      <w:bookmarkStart w:id="1" w:name="OLE_LINK125"/>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7C4D0B" w:rsidRPr="00C94F0F">
        <w:rPr>
          <w:b/>
          <w:kern w:val="2"/>
          <w:lang w:eastAsia="zh-CN"/>
        </w:rPr>
        <w:t>3GPP TSG RAN WG1 Meeting #</w:t>
      </w:r>
      <w:r w:rsidR="00923675" w:rsidRPr="00C94F0F">
        <w:rPr>
          <w:b/>
          <w:kern w:val="2"/>
          <w:lang w:eastAsia="zh-CN"/>
        </w:rPr>
        <w:t>8</w:t>
      </w:r>
      <w:r w:rsidR="00A574CC" w:rsidRPr="00C94F0F">
        <w:rPr>
          <w:b/>
          <w:kern w:val="2"/>
          <w:lang w:eastAsia="zh-CN"/>
        </w:rPr>
        <w:t>5</w:t>
      </w:r>
      <w:r w:rsidR="007C4D0B" w:rsidRPr="00C94F0F">
        <w:rPr>
          <w:b/>
          <w:kern w:val="2"/>
          <w:lang w:eastAsia="zh-CN"/>
        </w:rPr>
        <w:tab/>
      </w:r>
      <w:r w:rsidR="00F30FA7" w:rsidRPr="005E4917">
        <w:rPr>
          <w:b/>
          <w:kern w:val="2"/>
          <w:lang w:eastAsia="zh-CN"/>
        </w:rPr>
        <w:t>R1-16</w:t>
      </w:r>
      <w:r w:rsidR="00EE7E55" w:rsidRPr="005E4917">
        <w:rPr>
          <w:rFonts w:hint="eastAsia"/>
          <w:b/>
          <w:kern w:val="2"/>
          <w:lang w:eastAsia="zh-CN"/>
        </w:rPr>
        <w:t>4</w:t>
      </w:r>
      <w:r w:rsidR="005E4917">
        <w:rPr>
          <w:rFonts w:hint="eastAsia"/>
          <w:b/>
          <w:kern w:val="2"/>
          <w:lang w:eastAsia="zh-CN"/>
        </w:rPr>
        <w:t>101</w:t>
      </w:r>
    </w:p>
    <w:p w:rsidR="00A92AC2" w:rsidRPr="00C94F0F" w:rsidRDefault="00CD4C9B" w:rsidP="00A14A28">
      <w:pPr>
        <w:jc w:val="left"/>
        <w:rPr>
          <w:b/>
          <w:kern w:val="2"/>
          <w:lang w:eastAsia="zh-CN"/>
        </w:rPr>
      </w:pPr>
      <w:r w:rsidRPr="00C94F0F">
        <w:rPr>
          <w:b/>
          <w:kern w:val="2"/>
          <w:lang w:eastAsia="zh-CN"/>
        </w:rPr>
        <w:t>Nanjing, China 23rd - 27th May 2016</w:t>
      </w:r>
    </w:p>
    <w:bookmarkEnd w:id="0"/>
    <w:bookmarkEnd w:id="1"/>
    <w:p w:rsidR="009C0564" w:rsidRPr="00C94F0F" w:rsidRDefault="009C0564" w:rsidP="00A14A28">
      <w:pPr>
        <w:pBdr>
          <w:top w:val="single" w:sz="4" w:space="1" w:color="auto"/>
        </w:pBdr>
        <w:spacing w:after="0"/>
        <w:jc w:val="left"/>
        <w:rPr>
          <w:b/>
          <w:kern w:val="2"/>
          <w:sz w:val="16"/>
          <w:szCs w:val="16"/>
          <w:lang w:eastAsia="zh-CN"/>
        </w:rPr>
      </w:pPr>
    </w:p>
    <w:p w:rsidR="009C0564" w:rsidRPr="00C94F0F" w:rsidRDefault="009C0564" w:rsidP="00A14A28">
      <w:pPr>
        <w:spacing w:after="60"/>
        <w:ind w:left="1555" w:hanging="1555"/>
        <w:jc w:val="left"/>
        <w:rPr>
          <w:b/>
          <w:kern w:val="2"/>
          <w:lang w:eastAsia="zh-CN"/>
        </w:rPr>
      </w:pPr>
      <w:r w:rsidRPr="00C94F0F">
        <w:rPr>
          <w:b/>
          <w:kern w:val="2"/>
          <w:lang w:eastAsia="zh-CN"/>
        </w:rPr>
        <w:t>Agenda Item:</w:t>
      </w:r>
      <w:r w:rsidR="00F31B49" w:rsidRPr="00C94F0F">
        <w:rPr>
          <w:b/>
          <w:kern w:val="2"/>
          <w:lang w:eastAsia="zh-CN"/>
        </w:rPr>
        <w:tab/>
      </w:r>
      <w:r w:rsidR="00310411" w:rsidRPr="00C94F0F">
        <w:rPr>
          <w:b/>
          <w:kern w:val="2"/>
          <w:lang w:eastAsia="zh-CN"/>
        </w:rPr>
        <w:t>6.2.2.7.1</w:t>
      </w:r>
    </w:p>
    <w:p w:rsidR="00BC1C3C" w:rsidRPr="00C94F0F" w:rsidRDefault="00305FF9" w:rsidP="00A14A28">
      <w:pPr>
        <w:spacing w:after="60"/>
        <w:ind w:left="1555" w:hanging="1555"/>
        <w:jc w:val="left"/>
        <w:rPr>
          <w:b/>
          <w:kern w:val="2"/>
          <w:lang w:eastAsia="zh-CN"/>
        </w:rPr>
      </w:pPr>
      <w:r w:rsidRPr="00C94F0F">
        <w:rPr>
          <w:b/>
          <w:kern w:val="2"/>
          <w:lang w:eastAsia="zh-CN"/>
        </w:rPr>
        <w:t>Source:</w:t>
      </w:r>
      <w:r w:rsidRPr="00C94F0F">
        <w:rPr>
          <w:b/>
          <w:kern w:val="2"/>
          <w:lang w:eastAsia="zh-CN"/>
        </w:rPr>
        <w:tab/>
      </w:r>
      <w:r w:rsidR="00A402E9" w:rsidRPr="00C94F0F">
        <w:rPr>
          <w:b/>
          <w:kern w:val="2"/>
          <w:lang w:eastAsia="zh-CN"/>
        </w:rPr>
        <w:t>Huawei, HiSilicon</w:t>
      </w:r>
    </w:p>
    <w:p w:rsidR="0026538C" w:rsidRPr="00C94F0F" w:rsidRDefault="009C0564" w:rsidP="00A14A28">
      <w:pPr>
        <w:spacing w:after="60"/>
        <w:ind w:left="1555" w:hanging="1555"/>
        <w:jc w:val="left"/>
        <w:rPr>
          <w:b/>
          <w:kern w:val="2"/>
          <w:lang w:eastAsia="zh-CN"/>
        </w:rPr>
      </w:pPr>
      <w:r w:rsidRPr="00C94F0F">
        <w:rPr>
          <w:b/>
          <w:kern w:val="2"/>
          <w:lang w:eastAsia="zh-CN"/>
        </w:rPr>
        <w:t>Title:</w:t>
      </w:r>
      <w:r w:rsidRPr="00C94F0F">
        <w:rPr>
          <w:b/>
          <w:kern w:val="2"/>
          <w:lang w:eastAsia="zh-CN"/>
        </w:rPr>
        <w:tab/>
      </w:r>
      <w:r w:rsidR="002D1FD3" w:rsidRPr="00C94F0F">
        <w:rPr>
          <w:b/>
          <w:kern w:val="2"/>
          <w:lang w:eastAsia="zh-CN"/>
        </w:rPr>
        <w:t>The remaining issues for V2V PC5 synchronization priority</w:t>
      </w:r>
    </w:p>
    <w:p w:rsidR="009C0564" w:rsidRPr="00C94F0F" w:rsidRDefault="009C0564" w:rsidP="00A14A28">
      <w:pPr>
        <w:spacing w:after="60"/>
        <w:ind w:left="1555" w:hanging="1555"/>
        <w:jc w:val="left"/>
        <w:rPr>
          <w:b/>
          <w:kern w:val="2"/>
          <w:lang w:eastAsia="zh-CN"/>
        </w:rPr>
      </w:pPr>
      <w:r w:rsidRPr="00C94F0F">
        <w:rPr>
          <w:b/>
          <w:kern w:val="2"/>
          <w:lang w:eastAsia="zh-CN"/>
        </w:rPr>
        <w:t>Document for:</w:t>
      </w:r>
      <w:r w:rsidRPr="00C94F0F">
        <w:rPr>
          <w:b/>
          <w:kern w:val="2"/>
          <w:lang w:eastAsia="zh-CN"/>
        </w:rPr>
        <w:tab/>
      </w:r>
      <w:r w:rsidR="001F7121" w:rsidRPr="00C94F0F">
        <w:rPr>
          <w:b/>
          <w:kern w:val="2"/>
          <w:lang w:eastAsia="zh-CN"/>
        </w:rPr>
        <w:t>Discussion and decision</w:t>
      </w:r>
    </w:p>
    <w:p w:rsidR="009C0564" w:rsidRPr="00C94F0F" w:rsidRDefault="009C0564" w:rsidP="00A14A28">
      <w:pPr>
        <w:pBdr>
          <w:bottom w:val="single" w:sz="4" w:space="1" w:color="auto"/>
        </w:pBdr>
        <w:spacing w:after="0"/>
        <w:jc w:val="left"/>
        <w:rPr>
          <w:b/>
          <w:kern w:val="2"/>
          <w:sz w:val="16"/>
          <w:szCs w:val="16"/>
          <w:lang w:eastAsia="zh-CN"/>
        </w:rPr>
      </w:pPr>
    </w:p>
    <w:p w:rsidR="009C0564" w:rsidRPr="00C94F0F" w:rsidRDefault="004845AB" w:rsidP="00EF50FB">
      <w:pPr>
        <w:pStyle w:val="Heading1"/>
      </w:pPr>
      <w:bookmarkStart w:id="2" w:name="_Ref124589705"/>
      <w:bookmarkStart w:id="3" w:name="_Ref129681862"/>
      <w:r w:rsidRPr="00C94F0F">
        <w:t>Introduction</w:t>
      </w:r>
      <w:bookmarkEnd w:id="2"/>
      <w:bookmarkEnd w:id="3"/>
    </w:p>
    <w:p w:rsidR="003457B7" w:rsidRPr="00C94F0F" w:rsidRDefault="000B0792" w:rsidP="003457B7">
      <w:pPr>
        <w:rPr>
          <w:lang w:eastAsia="zh-CN"/>
        </w:rPr>
      </w:pPr>
      <w:bookmarkStart w:id="4" w:name="OLE_LINK11"/>
      <w:r w:rsidRPr="00C94F0F">
        <w:rPr>
          <w:lang w:eastAsia="zh-CN"/>
        </w:rPr>
        <w:t xml:space="preserve">In this contribution, we </w:t>
      </w:r>
      <w:r w:rsidR="00154AC0" w:rsidRPr="00C94F0F">
        <w:rPr>
          <w:lang w:eastAsia="zh-CN"/>
        </w:rPr>
        <w:t xml:space="preserve">discuss the </w:t>
      </w:r>
      <w:r w:rsidR="005268CB" w:rsidRPr="00C94F0F">
        <w:rPr>
          <w:lang w:eastAsia="zh-CN"/>
        </w:rPr>
        <w:t xml:space="preserve">remaining priority </w:t>
      </w:r>
      <w:r w:rsidR="00A67C2B">
        <w:rPr>
          <w:lang w:eastAsia="zh-CN"/>
        </w:rPr>
        <w:t xml:space="preserve">rules for synchronization sources </w:t>
      </w:r>
      <w:r w:rsidR="005268CB" w:rsidRPr="00C94F0F">
        <w:rPr>
          <w:lang w:eastAsia="zh-CN"/>
        </w:rPr>
        <w:t>and timing issues for V</w:t>
      </w:r>
      <w:r w:rsidR="005268CB" w:rsidRPr="00802AEE">
        <w:rPr>
          <w:lang w:eastAsia="zh-CN"/>
        </w:rPr>
        <w:t>2V PC5</w:t>
      </w:r>
      <w:r w:rsidR="00DA65E6" w:rsidRPr="00802AEE">
        <w:rPr>
          <w:lang w:eastAsia="zh-CN"/>
        </w:rPr>
        <w:t xml:space="preserve">. </w:t>
      </w:r>
      <w:r w:rsidR="00295D31" w:rsidRPr="00802AEE">
        <w:rPr>
          <w:lang w:eastAsia="zh-CN"/>
        </w:rPr>
        <w:t>For other synchronization</w:t>
      </w:r>
      <w:r w:rsidR="00807963" w:rsidRPr="00802AEE">
        <w:rPr>
          <w:lang w:eastAsia="zh-CN"/>
        </w:rPr>
        <w:t>-</w:t>
      </w:r>
      <w:r w:rsidR="00295D31" w:rsidRPr="00802AEE">
        <w:rPr>
          <w:lang w:eastAsia="zh-CN"/>
        </w:rPr>
        <w:t xml:space="preserve">related issues, please refer </w:t>
      </w:r>
      <w:r w:rsidR="00807963" w:rsidRPr="00802AEE">
        <w:rPr>
          <w:lang w:eastAsia="zh-CN"/>
        </w:rPr>
        <w:t xml:space="preserve">to </w:t>
      </w:r>
      <w:r w:rsidR="00295D31" w:rsidRPr="00802AEE">
        <w:rPr>
          <w:lang w:eastAsia="zh-CN"/>
        </w:rPr>
        <w:t xml:space="preserve">our </w:t>
      </w:r>
      <w:r w:rsidR="00D2107E" w:rsidRPr="00802AEE">
        <w:rPr>
          <w:lang w:eastAsia="zh-CN"/>
        </w:rPr>
        <w:t>companion contribution</w:t>
      </w:r>
      <w:r w:rsidR="00F323C4" w:rsidRPr="00802AEE">
        <w:rPr>
          <w:lang w:eastAsia="zh-CN"/>
        </w:rPr>
        <w:t>s</w:t>
      </w:r>
      <w:r w:rsidR="00FD2632" w:rsidRPr="00802AEE">
        <w:rPr>
          <w:lang w:eastAsia="zh-CN"/>
        </w:rPr>
        <w:t xml:space="preserve"> </w:t>
      </w:r>
      <w:r w:rsidR="00807963" w:rsidRPr="00802AEE">
        <w:rPr>
          <w:lang w:eastAsia="zh-CN"/>
        </w:rPr>
        <w:t>on</w:t>
      </w:r>
      <w:r w:rsidR="00377C3F" w:rsidRPr="00802AEE">
        <w:rPr>
          <w:lang w:eastAsia="zh-CN"/>
        </w:rPr>
        <w:t xml:space="preserve"> SLSS and PSBCH</w:t>
      </w:r>
      <w:r w:rsidR="00842B5C" w:rsidRPr="00802AEE">
        <w:rPr>
          <w:lang w:eastAsia="zh-CN"/>
        </w:rPr>
        <w:t xml:space="preserve"> design</w:t>
      </w:r>
      <w:r w:rsidR="003C5EAD" w:rsidRPr="00802AEE">
        <w:rPr>
          <w:lang w:eastAsia="zh-CN"/>
        </w:rPr>
        <w:t xml:space="preserve"> </w:t>
      </w:r>
      <w:r w:rsidR="00147346">
        <w:fldChar w:fldCharType="begin"/>
      </w:r>
      <w:r w:rsidR="005A2096">
        <w:rPr>
          <w:lang w:eastAsia="zh-CN"/>
        </w:rPr>
        <w:instrText xml:space="preserve"> REF _Ref449599508 \r \h </w:instrText>
      </w:r>
      <w:r w:rsidR="00147346">
        <w:fldChar w:fldCharType="separate"/>
      </w:r>
      <w:r w:rsidR="00C81D02">
        <w:rPr>
          <w:lang w:eastAsia="zh-CN"/>
        </w:rPr>
        <w:t>[7]</w:t>
      </w:r>
      <w:r w:rsidR="00147346">
        <w:fldChar w:fldCharType="end"/>
      </w:r>
      <w:r w:rsidR="007F429F" w:rsidRPr="00802AEE">
        <w:rPr>
          <w:lang w:eastAsia="zh-CN"/>
        </w:rPr>
        <w:t xml:space="preserve">, </w:t>
      </w:r>
      <w:r w:rsidR="000C5954" w:rsidRPr="00802AEE">
        <w:rPr>
          <w:lang w:eastAsia="zh-CN"/>
        </w:rPr>
        <w:t xml:space="preserve">timing alignment </w:t>
      </w:r>
      <w:fldSimple w:instr=" REF _Ref447185030 \r \h  \* MERGEFORMAT ">
        <w:r w:rsidR="00C81D02">
          <w:rPr>
            <w:lang w:eastAsia="zh-CN"/>
          </w:rPr>
          <w:t>[8]</w:t>
        </w:r>
      </w:fldSimple>
      <w:r w:rsidR="000C5954" w:rsidRPr="00802AEE">
        <w:rPr>
          <w:lang w:eastAsia="zh-CN"/>
        </w:rPr>
        <w:t xml:space="preserve">, </w:t>
      </w:r>
      <w:r w:rsidR="00807963" w:rsidRPr="00802AEE">
        <w:rPr>
          <w:lang w:eastAsia="zh-CN"/>
        </w:rPr>
        <w:t>and</w:t>
      </w:r>
      <w:r w:rsidR="000C5954" w:rsidRPr="00802AEE">
        <w:rPr>
          <w:lang w:eastAsia="zh-CN"/>
        </w:rPr>
        <w:t xml:space="preserve"> co-</w:t>
      </w:r>
      <w:r w:rsidR="003C5EAD" w:rsidRPr="00802AEE">
        <w:rPr>
          <w:lang w:eastAsia="zh-CN"/>
        </w:rPr>
        <w:t>existence</w:t>
      </w:r>
      <w:r w:rsidR="000C5954" w:rsidRPr="00802AEE">
        <w:rPr>
          <w:lang w:eastAsia="zh-CN"/>
        </w:rPr>
        <w:t xml:space="preserve"> issue</w:t>
      </w:r>
      <w:r w:rsidR="00807963" w:rsidRPr="00802AEE">
        <w:rPr>
          <w:lang w:eastAsia="zh-CN"/>
        </w:rPr>
        <w:t>s</w:t>
      </w:r>
      <w:r w:rsidR="000C5954" w:rsidRPr="00802AEE">
        <w:rPr>
          <w:lang w:eastAsia="zh-CN"/>
        </w:rPr>
        <w:t xml:space="preserve"> </w:t>
      </w:r>
      <w:fldSimple w:instr=" REF _Ref447185045 \r \h  \* MERGEFORMAT ">
        <w:r w:rsidR="00C81D02">
          <w:rPr>
            <w:lang w:eastAsia="zh-CN"/>
          </w:rPr>
          <w:t>[9]</w:t>
        </w:r>
      </w:fldSimple>
      <w:r w:rsidR="000C5954" w:rsidRPr="00802AEE">
        <w:rPr>
          <w:lang w:eastAsia="zh-CN"/>
        </w:rPr>
        <w:t>.</w:t>
      </w:r>
      <w:r w:rsidR="000C5954" w:rsidRPr="00C94F0F">
        <w:rPr>
          <w:lang w:eastAsia="zh-CN"/>
        </w:rPr>
        <w:t xml:space="preserve"> </w:t>
      </w:r>
    </w:p>
    <w:p w:rsidR="00C66576" w:rsidRPr="00C94F0F" w:rsidRDefault="00C66576" w:rsidP="00C66576">
      <w:pPr>
        <w:pStyle w:val="Heading1"/>
        <w:rPr>
          <w:lang w:eastAsia="zh-CN"/>
        </w:rPr>
      </w:pPr>
      <w:r w:rsidRPr="00C94F0F">
        <w:rPr>
          <w:lang w:eastAsia="zh-CN"/>
        </w:rPr>
        <w:t>Discussion on the synchronization priority</w:t>
      </w:r>
      <w:r w:rsidR="00C816D5" w:rsidRPr="00C94F0F">
        <w:rPr>
          <w:lang w:eastAsia="zh-CN"/>
        </w:rPr>
        <w:t xml:space="preserve"> and timing issues</w:t>
      </w:r>
    </w:p>
    <w:p w:rsidR="007A340A" w:rsidRPr="00C94F0F" w:rsidRDefault="00C560B6" w:rsidP="007A340A">
      <w:pPr>
        <w:pStyle w:val="Heading2"/>
        <w:rPr>
          <w:lang w:eastAsia="zh-CN"/>
        </w:rPr>
      </w:pPr>
      <w:r>
        <w:rPr>
          <w:lang w:eastAsia="zh-CN"/>
        </w:rPr>
        <w:t>In-coverage</w:t>
      </w:r>
    </w:p>
    <w:p w:rsidR="00AB6907" w:rsidRPr="00C94F0F" w:rsidRDefault="00AB6907" w:rsidP="009133EF">
      <w:pPr>
        <w:rPr>
          <w:lang w:eastAsia="zh-CN"/>
        </w:rPr>
      </w:pPr>
      <w:r w:rsidRPr="00C94F0F">
        <w:rPr>
          <w:lang w:eastAsia="zh-CN"/>
        </w:rPr>
        <w:t xml:space="preserve">For the priority for in-coverage case, there are some agreements: </w:t>
      </w:r>
    </w:p>
    <w:p w:rsidR="00AB6907" w:rsidRPr="00C94F0F" w:rsidRDefault="00AB6907" w:rsidP="00AB6907">
      <w:pPr>
        <w:rPr>
          <w:lang w:eastAsia="zh-CN"/>
        </w:rPr>
      </w:pPr>
      <w:r w:rsidRPr="00C94F0F">
        <w:rPr>
          <w:lang w:eastAsia="zh-CN"/>
        </w:rPr>
        <w:t xml:space="preserve">At the RAN1 #82bis meeting </w:t>
      </w:r>
      <w:fldSimple w:instr=" REF _Ref415126044 \r \h  \* MERGEFORMAT ">
        <w:r w:rsidR="00C81D02">
          <w:rPr>
            <w:lang w:eastAsia="zh-CN"/>
          </w:rPr>
          <w:t>[1]</w:t>
        </w:r>
      </w:fldSimple>
      <w:r w:rsidRPr="00C94F0F">
        <w:rPr>
          <w:lang w:eastAsia="zh-CN"/>
        </w:rPr>
        <w:t>:</w:t>
      </w:r>
    </w:p>
    <w:p w:rsidR="00AB6907" w:rsidRPr="00C94F0F" w:rsidRDefault="00AB6907" w:rsidP="001D4DE6">
      <w:pPr>
        <w:numPr>
          <w:ilvl w:val="0"/>
          <w:numId w:val="5"/>
        </w:numPr>
        <w:autoSpaceDE/>
        <w:autoSpaceDN/>
        <w:adjustRightInd/>
        <w:snapToGrid/>
        <w:jc w:val="left"/>
        <w:rPr>
          <w:rFonts w:eastAsia="MS Mincho"/>
          <w:i/>
          <w:iCs/>
          <w:lang w:eastAsia="ja-JP"/>
        </w:rPr>
      </w:pPr>
      <w:r w:rsidRPr="00C94F0F">
        <w:rPr>
          <w:rFonts w:eastAsia="MS Mincho"/>
          <w:i/>
          <w:iCs/>
          <w:lang w:eastAsia="ja-JP"/>
        </w:rPr>
        <w:t>eNB instructs vehicle UE to prioritize either eNB-based synchronization or GNSS or GNSS-equivalent at least when the eNB is in the carrier where the vehicle UE operates on PC5 V2V</w:t>
      </w:r>
    </w:p>
    <w:p w:rsidR="009133EF" w:rsidRPr="00C94F0F" w:rsidRDefault="00AB6907" w:rsidP="009133EF">
      <w:pPr>
        <w:rPr>
          <w:lang w:eastAsia="zh-CN"/>
        </w:rPr>
      </w:pPr>
      <w:r w:rsidRPr="00C94F0F">
        <w:rPr>
          <w:lang w:eastAsia="zh-CN"/>
        </w:rPr>
        <w:t xml:space="preserve">At </w:t>
      </w:r>
      <w:r w:rsidR="009133EF" w:rsidRPr="00C94F0F">
        <w:rPr>
          <w:lang w:eastAsia="zh-CN"/>
        </w:rPr>
        <w:t xml:space="preserve">RAN1#84b meeting </w:t>
      </w:r>
      <w:fldSimple w:instr=" REF _Ref445191355 \r \h  \* MERGEFORMAT ">
        <w:r w:rsidR="00C81D02">
          <w:rPr>
            <w:lang w:eastAsia="zh-CN"/>
          </w:rPr>
          <w:t>[3]</w:t>
        </w:r>
      </w:fldSimple>
      <w:r w:rsidR="009133EF" w:rsidRPr="00C94F0F">
        <w:rPr>
          <w:lang w:eastAsia="zh-CN"/>
        </w:rPr>
        <w:t>:</w:t>
      </w:r>
    </w:p>
    <w:p w:rsidR="009133EF" w:rsidRPr="00C94F0F" w:rsidRDefault="009133EF" w:rsidP="001D4DE6">
      <w:pPr>
        <w:numPr>
          <w:ilvl w:val="0"/>
          <w:numId w:val="19"/>
        </w:numPr>
        <w:autoSpaceDE/>
        <w:autoSpaceDN/>
        <w:adjustRightInd/>
        <w:snapToGrid/>
        <w:spacing w:after="0"/>
        <w:jc w:val="left"/>
        <w:rPr>
          <w:rFonts w:eastAsia="MS Mincho"/>
          <w:i/>
          <w:szCs w:val="20"/>
          <w:lang w:eastAsia="ja-JP"/>
        </w:rPr>
      </w:pPr>
      <w:r w:rsidRPr="00C94F0F">
        <w:rPr>
          <w:rFonts w:eastAsia="MS Mincho"/>
          <w:i/>
          <w:szCs w:val="20"/>
          <w:lang w:eastAsia="ja-JP"/>
        </w:rPr>
        <w:t>Whether eNB timing or GNSS timing is prioritized can be per carrier cell-specifically configured by the cell on which an UE camps</w:t>
      </w:r>
    </w:p>
    <w:p w:rsidR="009133EF" w:rsidRPr="00C94F0F" w:rsidRDefault="009133EF" w:rsidP="001D4DE6">
      <w:pPr>
        <w:numPr>
          <w:ilvl w:val="1"/>
          <w:numId w:val="19"/>
        </w:numPr>
        <w:autoSpaceDE/>
        <w:autoSpaceDN/>
        <w:adjustRightInd/>
        <w:snapToGrid/>
        <w:spacing w:after="0"/>
        <w:jc w:val="left"/>
        <w:rPr>
          <w:rFonts w:eastAsia="MS Mincho"/>
          <w:i/>
          <w:szCs w:val="20"/>
          <w:lang w:eastAsia="ja-JP"/>
        </w:rPr>
      </w:pPr>
      <w:r w:rsidRPr="00C94F0F">
        <w:rPr>
          <w:rFonts w:eastAsia="MS Mincho"/>
          <w:i/>
          <w:szCs w:val="20"/>
          <w:lang w:eastAsia="ja-JP"/>
        </w:rPr>
        <w:t>The carrier that UE camps on can be different carrier other than the carrier that the priority is configured</w:t>
      </w:r>
    </w:p>
    <w:p w:rsidR="009133EF" w:rsidRPr="00C94F0F" w:rsidRDefault="009133EF" w:rsidP="001D4DE6">
      <w:pPr>
        <w:numPr>
          <w:ilvl w:val="1"/>
          <w:numId w:val="19"/>
        </w:numPr>
        <w:autoSpaceDE/>
        <w:autoSpaceDN/>
        <w:adjustRightInd/>
        <w:snapToGrid/>
        <w:spacing w:after="0"/>
        <w:jc w:val="left"/>
        <w:rPr>
          <w:rFonts w:eastAsia="MS Mincho"/>
          <w:i/>
          <w:szCs w:val="20"/>
          <w:lang w:eastAsia="ja-JP"/>
        </w:rPr>
      </w:pPr>
      <w:r w:rsidRPr="00C94F0F">
        <w:rPr>
          <w:rFonts w:eastAsia="MS Mincho"/>
          <w:i/>
          <w:szCs w:val="20"/>
          <w:lang w:eastAsia="ja-JP"/>
        </w:rPr>
        <w:t>If the UE does not receive such a configuration, UE selects synchronization source with the same priority order as out of coverage case</w:t>
      </w:r>
    </w:p>
    <w:p w:rsidR="00A51919" w:rsidRDefault="009133EF">
      <w:pPr>
        <w:numPr>
          <w:ilvl w:val="2"/>
          <w:numId w:val="19"/>
        </w:numPr>
        <w:autoSpaceDE/>
        <w:autoSpaceDN/>
        <w:adjustRightInd/>
        <w:snapToGrid/>
        <w:jc w:val="left"/>
        <w:rPr>
          <w:rFonts w:eastAsia="MS Mincho"/>
          <w:i/>
          <w:szCs w:val="20"/>
          <w:lang w:eastAsia="ja-JP"/>
        </w:rPr>
      </w:pPr>
      <w:r w:rsidRPr="00C94F0F">
        <w:rPr>
          <w:rFonts w:eastAsia="MS Mincho"/>
          <w:i/>
          <w:szCs w:val="20"/>
          <w:lang w:eastAsia="ja-JP"/>
        </w:rPr>
        <w:t>FFS: The priority order for out of coverage case</w:t>
      </w:r>
    </w:p>
    <w:p w:rsidR="00EE6546" w:rsidRPr="00BB69DC" w:rsidRDefault="00367CD1" w:rsidP="00752C1B">
      <w:r w:rsidRPr="00BB69DC">
        <w:t xml:space="preserve">From the configurable </w:t>
      </w:r>
      <w:r w:rsidR="005B37FC" w:rsidRPr="00BB69DC">
        <w:t xml:space="preserve">priority, there are some </w:t>
      </w:r>
      <w:r w:rsidR="00BF2BF8" w:rsidRPr="00BB69DC">
        <w:t xml:space="preserve">remaining </w:t>
      </w:r>
      <w:r w:rsidR="005B37FC" w:rsidRPr="00BB69DC">
        <w:t xml:space="preserve">issues to </w:t>
      </w:r>
      <w:r w:rsidR="00BF2BF8" w:rsidRPr="00BB69DC">
        <w:t xml:space="preserve">complete </w:t>
      </w:r>
      <w:r w:rsidR="005B37FC" w:rsidRPr="00BB69DC">
        <w:t>the WI for in-coverage UE in timing and priority.</w:t>
      </w:r>
    </w:p>
    <w:p w:rsidR="00224C9E" w:rsidRPr="00C94F0F" w:rsidRDefault="00224C9E" w:rsidP="00224C9E">
      <w:pPr>
        <w:rPr>
          <w:b/>
          <w:kern w:val="2"/>
          <w:u w:val="single"/>
          <w:lang w:eastAsia="zh-CN"/>
        </w:rPr>
      </w:pPr>
      <w:r w:rsidRPr="00C94F0F">
        <w:rPr>
          <w:b/>
          <w:kern w:val="2"/>
          <w:u w:val="single"/>
          <w:lang w:eastAsia="zh-CN"/>
        </w:rPr>
        <w:t xml:space="preserve">Issue 1: SLSS transmission for </w:t>
      </w:r>
      <w:r w:rsidR="00C560B6">
        <w:rPr>
          <w:b/>
          <w:kern w:val="2"/>
          <w:u w:val="single"/>
          <w:lang w:eastAsia="zh-CN"/>
        </w:rPr>
        <w:t>in-coverage</w:t>
      </w:r>
    </w:p>
    <w:p w:rsidR="00086DE5" w:rsidRDefault="004E4A3A" w:rsidP="009750C0">
      <w:pPr>
        <w:rPr>
          <w:lang w:eastAsia="zh-CN"/>
        </w:rPr>
      </w:pPr>
      <w:r w:rsidRPr="00BB69DC">
        <w:t xml:space="preserve">For D2D, SLSS can be </w:t>
      </w:r>
      <w:r w:rsidR="00C560B6" w:rsidRPr="00BB69DC">
        <w:t xml:space="preserve">transmitted </w:t>
      </w:r>
      <w:r w:rsidRPr="00BB69DC">
        <w:t xml:space="preserve">for the inter-cell case. </w:t>
      </w:r>
      <w:r w:rsidR="009840C9" w:rsidRPr="00BB69DC">
        <w:t>A</w:t>
      </w:r>
      <w:r w:rsidRPr="00BB69DC">
        <w:t xml:space="preserve"> pair of parameters of w1 and w2 </w:t>
      </w:r>
      <w:r w:rsidR="009840C9" w:rsidRPr="00BB69DC">
        <w:t xml:space="preserve">is </w:t>
      </w:r>
      <w:r w:rsidRPr="00BB69DC">
        <w:t xml:space="preserve">configured to indicate the search window for SLSS. SLSS </w:t>
      </w:r>
      <w:r w:rsidR="0063033B" w:rsidRPr="00BB69DC">
        <w:t xml:space="preserve">transmission for </w:t>
      </w:r>
      <w:r w:rsidR="003159AC" w:rsidRPr="00BB69DC">
        <w:t xml:space="preserve">the inter-cell case </w:t>
      </w:r>
      <w:r w:rsidR="00C560B6" w:rsidRPr="00BB69DC">
        <w:t>is</w:t>
      </w:r>
      <w:r w:rsidR="003159AC" w:rsidRPr="00BB69DC">
        <w:t xml:space="preserve"> </w:t>
      </w:r>
      <w:r w:rsidR="009840C9" w:rsidRPr="00BB69DC">
        <w:t xml:space="preserve">also </w:t>
      </w:r>
      <w:r w:rsidR="003159AC" w:rsidRPr="00BB69DC">
        <w:t xml:space="preserve">needed </w:t>
      </w:r>
      <w:r w:rsidR="00C560B6" w:rsidRPr="00BB69DC">
        <w:t>for V2V</w:t>
      </w:r>
      <w:r w:rsidR="003159AC" w:rsidRPr="00BB69DC">
        <w:t xml:space="preserve"> since the adjacent cell may have different timing or </w:t>
      </w:r>
      <w:r w:rsidR="009840C9" w:rsidRPr="00BB69DC">
        <w:t xml:space="preserve">a </w:t>
      </w:r>
      <w:r w:rsidR="003159AC" w:rsidRPr="00BB69DC">
        <w:t>different timing reference.</w:t>
      </w:r>
      <w:r w:rsidR="00E015D5" w:rsidRPr="00BB69DC" w:rsidDel="000854FA">
        <w:t xml:space="preserve"> </w:t>
      </w:r>
      <w:r w:rsidR="000854FA" w:rsidRPr="00BB69DC">
        <w:rPr>
          <w:rFonts w:hint="eastAsia"/>
        </w:rPr>
        <w:t>When GNSS timing is used,</w:t>
      </w:r>
      <w:r w:rsidR="008F0003" w:rsidRPr="00BB69DC">
        <w:t xml:space="preserve"> </w:t>
      </w:r>
      <w:r w:rsidR="00FF7239" w:rsidRPr="00BB69DC">
        <w:t xml:space="preserve">the same </w:t>
      </w:r>
      <w:r w:rsidR="009840C9" w:rsidRPr="00BB69DC">
        <w:t xml:space="preserve">RSRP </w:t>
      </w:r>
      <w:r w:rsidR="00FF7239" w:rsidRPr="00BB69DC">
        <w:t xml:space="preserve">mechanism to trigger the SLSS transmission can be reused for V2V. </w:t>
      </w:r>
      <w:r w:rsidR="009750C0" w:rsidRPr="00BB69DC">
        <w:t xml:space="preserve">As </w:t>
      </w:r>
      <w:r w:rsidR="009840C9" w:rsidRPr="00BB69DC">
        <w:t xml:space="preserve">shown in </w:t>
      </w:r>
      <w:r w:rsidR="00147346">
        <w:rPr>
          <w:kern w:val="2"/>
          <w:lang w:eastAsia="zh-CN"/>
        </w:rPr>
        <w:fldChar w:fldCharType="begin"/>
      </w:r>
      <w:r w:rsidR="009840C9">
        <w:rPr>
          <w:kern w:val="2"/>
          <w:lang w:eastAsia="zh-CN"/>
        </w:rPr>
        <w:instrText xml:space="preserve"> REF _Ref450031645 \h </w:instrText>
      </w:r>
      <w:r w:rsidR="00147346">
        <w:rPr>
          <w:kern w:val="2"/>
          <w:lang w:eastAsia="zh-CN"/>
        </w:rPr>
      </w:r>
      <w:r w:rsidR="00147346">
        <w:rPr>
          <w:kern w:val="2"/>
          <w:lang w:eastAsia="zh-CN"/>
        </w:rPr>
        <w:fldChar w:fldCharType="separate"/>
      </w:r>
      <w:r w:rsidR="00C81D02" w:rsidRPr="00C94F0F">
        <w:t xml:space="preserve">Figure </w:t>
      </w:r>
      <w:r w:rsidR="00C81D02">
        <w:rPr>
          <w:noProof/>
        </w:rPr>
        <w:t>1</w:t>
      </w:r>
      <w:r w:rsidR="00147346">
        <w:rPr>
          <w:kern w:val="2"/>
          <w:lang w:eastAsia="zh-CN"/>
        </w:rPr>
        <w:fldChar w:fldCharType="end"/>
      </w:r>
      <w:r w:rsidR="009750C0" w:rsidRPr="00BB69DC">
        <w:t xml:space="preserve">, UE2 and UE3 are </w:t>
      </w:r>
      <w:r w:rsidR="009840C9" w:rsidRPr="00BB69DC">
        <w:t xml:space="preserve">located </w:t>
      </w:r>
      <w:r w:rsidR="009750C0" w:rsidRPr="00BB69DC">
        <w:t>in adjacent cells</w:t>
      </w:r>
      <w:r w:rsidR="009840C9" w:rsidRPr="00BB69DC">
        <w:t>, with</w:t>
      </w:r>
      <w:r w:rsidR="009750C0" w:rsidRPr="00BB69DC">
        <w:t xml:space="preserve"> UE2 sync</w:t>
      </w:r>
      <w:r w:rsidR="009840C9" w:rsidRPr="00BB69DC">
        <w:t>hronized</w:t>
      </w:r>
      <w:r w:rsidR="009750C0" w:rsidRPr="00BB69DC">
        <w:t xml:space="preserve"> to eNB</w:t>
      </w:r>
      <w:r w:rsidR="00720083" w:rsidRPr="00BB69DC">
        <w:t>1</w:t>
      </w:r>
      <w:r w:rsidR="009750C0" w:rsidRPr="00BB69DC">
        <w:t xml:space="preserve"> timing</w:t>
      </w:r>
      <w:r w:rsidR="009840C9" w:rsidRPr="00BB69DC">
        <w:t xml:space="preserve"> </w:t>
      </w:r>
      <w:r w:rsidR="0091047D">
        <w:rPr>
          <w:rFonts w:hint="eastAsia"/>
          <w:lang w:eastAsia="zh-CN"/>
        </w:rPr>
        <w:t>and</w:t>
      </w:r>
      <w:r w:rsidR="0091047D" w:rsidRPr="00BB69DC">
        <w:t xml:space="preserve"> </w:t>
      </w:r>
      <w:r w:rsidR="009750C0" w:rsidRPr="00BB69DC">
        <w:t>UE3 sync</w:t>
      </w:r>
      <w:r w:rsidR="009840C9" w:rsidRPr="00BB69DC">
        <w:t>hronized</w:t>
      </w:r>
      <w:r w:rsidR="009750C0" w:rsidRPr="00BB69DC">
        <w:t xml:space="preserve"> to </w:t>
      </w:r>
      <w:r w:rsidR="0091047D">
        <w:rPr>
          <w:rFonts w:hint="eastAsia"/>
          <w:lang w:eastAsia="zh-CN"/>
        </w:rPr>
        <w:t>eNB2</w:t>
      </w:r>
      <w:r w:rsidR="0091047D" w:rsidRPr="00BB69DC">
        <w:t xml:space="preserve"> </w:t>
      </w:r>
      <w:r w:rsidR="009750C0" w:rsidRPr="00BB69DC">
        <w:t>timing</w:t>
      </w:r>
      <w:r w:rsidR="0091047D">
        <w:rPr>
          <w:rFonts w:hint="eastAsia"/>
          <w:lang w:eastAsia="zh-CN"/>
        </w:rPr>
        <w:t xml:space="preserve">. </w:t>
      </w:r>
      <w:r w:rsidR="0091047D">
        <w:rPr>
          <w:lang w:eastAsia="zh-CN"/>
        </w:rPr>
        <w:t>T</w:t>
      </w:r>
      <w:r w:rsidR="0091047D">
        <w:rPr>
          <w:rFonts w:hint="eastAsia"/>
          <w:lang w:eastAsia="zh-CN"/>
        </w:rPr>
        <w:t>he timing from eNB1 and eNB2 may be different</w:t>
      </w:r>
      <w:r w:rsidR="009750C0" w:rsidRPr="00BB69DC">
        <w:t xml:space="preserve">. The SLSS transmitted by UE2 </w:t>
      </w:r>
      <w:r w:rsidR="00C560B6" w:rsidRPr="00BB69DC">
        <w:t xml:space="preserve">can </w:t>
      </w:r>
      <w:r w:rsidR="009750C0" w:rsidRPr="00BB69DC">
        <w:t xml:space="preserve">be used </w:t>
      </w:r>
      <w:r w:rsidR="00720083" w:rsidRPr="00BB69DC">
        <w:t xml:space="preserve">by </w:t>
      </w:r>
      <w:r w:rsidR="009750C0" w:rsidRPr="00BB69DC">
        <w:t xml:space="preserve">UE3 get </w:t>
      </w:r>
      <w:r w:rsidR="00720083" w:rsidRPr="00BB69DC">
        <w:t xml:space="preserve">a </w:t>
      </w:r>
      <w:r w:rsidR="009750C0" w:rsidRPr="00BB69DC">
        <w:t>quick sync</w:t>
      </w:r>
      <w:r w:rsidR="00720083" w:rsidRPr="00BB69DC">
        <w:t>hronization</w:t>
      </w:r>
      <w:r w:rsidR="009750C0" w:rsidRPr="00BB69DC">
        <w:t xml:space="preserve"> to UE2 in the sidelink. </w:t>
      </w:r>
    </w:p>
    <w:p w:rsidR="00086DE5" w:rsidRPr="00C94F0F" w:rsidRDefault="00086DE5" w:rsidP="00086DE5">
      <w:pPr>
        <w:rPr>
          <w:lang w:eastAsia="zh-CN"/>
        </w:rPr>
      </w:pPr>
      <w:r w:rsidRPr="00C94F0F">
        <w:rPr>
          <w:lang w:eastAsia="zh-CN"/>
        </w:rPr>
        <w:t>From the above discussion, we get the following observation:</w:t>
      </w:r>
    </w:p>
    <w:p w:rsidR="00086DE5" w:rsidRPr="00C94F0F" w:rsidRDefault="00086DE5" w:rsidP="00086DE5">
      <w:pPr>
        <w:rPr>
          <w:b/>
          <w:lang w:eastAsia="zh-CN"/>
        </w:rPr>
      </w:pPr>
      <w:r w:rsidRPr="00C94F0F">
        <w:rPr>
          <w:b/>
          <w:lang w:eastAsia="zh-CN"/>
        </w:rPr>
        <w:t xml:space="preserve">Observation 1: for </w:t>
      </w:r>
      <w:r>
        <w:rPr>
          <w:b/>
          <w:lang w:eastAsia="zh-CN"/>
        </w:rPr>
        <w:t>in-coverage</w:t>
      </w:r>
      <w:r w:rsidRPr="00C94F0F">
        <w:rPr>
          <w:b/>
          <w:lang w:eastAsia="zh-CN"/>
        </w:rPr>
        <w:t xml:space="preserve"> SLSS transmission</w:t>
      </w:r>
      <w:r>
        <w:rPr>
          <w:b/>
          <w:lang w:eastAsia="zh-CN"/>
        </w:rPr>
        <w:t>:</w:t>
      </w:r>
    </w:p>
    <w:p w:rsidR="00086DE5" w:rsidRPr="00DB4FD0" w:rsidRDefault="00086DE5" w:rsidP="00086DE5">
      <w:pPr>
        <w:numPr>
          <w:ilvl w:val="0"/>
          <w:numId w:val="33"/>
        </w:numPr>
        <w:ind w:left="360"/>
        <w:rPr>
          <w:b/>
        </w:rPr>
      </w:pPr>
      <w:r w:rsidRPr="00DB4FD0">
        <w:rPr>
          <w:b/>
        </w:rPr>
        <w:t>The cell configured downlink RSRP mechanism can be reused for V2V to determine timing reference</w:t>
      </w:r>
    </w:p>
    <w:p w:rsidR="00086DE5" w:rsidRPr="00DB4FD0" w:rsidRDefault="00086DE5" w:rsidP="00086DE5">
      <w:pPr>
        <w:numPr>
          <w:ilvl w:val="0"/>
          <w:numId w:val="33"/>
        </w:numPr>
        <w:ind w:left="360"/>
        <w:rPr>
          <w:b/>
        </w:rPr>
      </w:pPr>
      <w:r w:rsidRPr="00DB4FD0">
        <w:rPr>
          <w:b/>
        </w:rPr>
        <w:lastRenderedPageBreak/>
        <w:t>Only one hop SLSS</w:t>
      </w:r>
      <w:r>
        <w:rPr>
          <w:rFonts w:hint="eastAsia"/>
          <w:b/>
          <w:lang w:eastAsia="zh-CN"/>
        </w:rPr>
        <w:t xml:space="preserve"> </w:t>
      </w:r>
      <w:r>
        <w:rPr>
          <w:b/>
          <w:lang w:eastAsia="zh-CN"/>
        </w:rPr>
        <w:t>transmission</w:t>
      </w:r>
      <w:r w:rsidRPr="00DB4FD0">
        <w:rPr>
          <w:b/>
        </w:rPr>
        <w:t xml:space="preserve"> </w:t>
      </w:r>
      <w:r w:rsidR="00C2745D">
        <w:rPr>
          <w:b/>
        </w:rPr>
        <w:t>is supported</w:t>
      </w:r>
    </w:p>
    <w:p w:rsidR="00884900" w:rsidRPr="00BB69DC" w:rsidRDefault="00387525" w:rsidP="00086DE5">
      <w:pPr>
        <w:jc w:val="center"/>
        <w:rPr>
          <w:lang w:eastAsia="zh-CN"/>
        </w:rPr>
      </w:pPr>
      <w:r w:rsidRPr="0038752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15pt;height:177.4pt">
            <v:imagedata r:id="rId8" o:title=""/>
          </v:shape>
        </w:pict>
      </w:r>
    </w:p>
    <w:p w:rsidR="00884900" w:rsidRPr="00C94F0F" w:rsidRDefault="00884900" w:rsidP="00884900">
      <w:pPr>
        <w:pStyle w:val="Caption"/>
        <w:rPr>
          <w:lang w:eastAsia="zh-CN"/>
        </w:rPr>
      </w:pPr>
      <w:bookmarkStart w:id="5" w:name="_Ref450031645"/>
      <w:r w:rsidRPr="00C94F0F">
        <w:t xml:space="preserve">Figure </w:t>
      </w:r>
      <w:r w:rsidR="00147346" w:rsidRPr="00C94F0F">
        <w:fldChar w:fldCharType="begin"/>
      </w:r>
      <w:r w:rsidRPr="00C94F0F">
        <w:instrText xml:space="preserve"> SEQ Figure \* ARABIC </w:instrText>
      </w:r>
      <w:r w:rsidR="00147346" w:rsidRPr="00C94F0F">
        <w:fldChar w:fldCharType="separate"/>
      </w:r>
      <w:r w:rsidR="00C81D02">
        <w:rPr>
          <w:noProof/>
        </w:rPr>
        <w:t>1</w:t>
      </w:r>
      <w:r w:rsidR="00147346" w:rsidRPr="00C94F0F">
        <w:fldChar w:fldCharType="end"/>
      </w:r>
      <w:bookmarkEnd w:id="5"/>
      <w:r w:rsidRPr="00C94F0F">
        <w:t>.</w:t>
      </w:r>
      <w:r w:rsidRPr="00C94F0F">
        <w:rPr>
          <w:lang w:eastAsia="zh-CN"/>
        </w:rPr>
        <w:t xml:space="preserve"> </w:t>
      </w:r>
      <w:r w:rsidR="00313A49" w:rsidRPr="00C94F0F">
        <w:rPr>
          <w:lang w:eastAsia="zh-CN"/>
        </w:rPr>
        <w:t>A</w:t>
      </w:r>
      <w:r w:rsidRPr="00C94F0F">
        <w:rPr>
          <w:lang w:eastAsia="zh-CN"/>
        </w:rPr>
        <w:t>djacent cells have different timing reference</w:t>
      </w:r>
    </w:p>
    <w:p w:rsidR="00E355B1" w:rsidRPr="008104E5" w:rsidRDefault="00E355B1" w:rsidP="00C0695A">
      <w:pPr>
        <w:rPr>
          <w:lang w:eastAsia="zh-CN"/>
        </w:rPr>
      </w:pPr>
    </w:p>
    <w:p w:rsidR="00890E16" w:rsidRPr="00C94F0F" w:rsidRDefault="00890E16" w:rsidP="00890E16">
      <w:pPr>
        <w:rPr>
          <w:b/>
          <w:kern w:val="2"/>
          <w:u w:val="single"/>
          <w:lang w:eastAsia="zh-CN"/>
        </w:rPr>
      </w:pPr>
      <w:r w:rsidRPr="00C94F0F">
        <w:rPr>
          <w:b/>
          <w:kern w:val="2"/>
          <w:u w:val="single"/>
          <w:lang w:eastAsia="zh-CN"/>
        </w:rPr>
        <w:t xml:space="preserve">Issue </w:t>
      </w:r>
      <w:r w:rsidR="00CC0A60" w:rsidRPr="00C94F0F">
        <w:rPr>
          <w:b/>
          <w:kern w:val="2"/>
          <w:u w:val="single"/>
          <w:lang w:eastAsia="zh-CN"/>
        </w:rPr>
        <w:t>2</w:t>
      </w:r>
      <w:r w:rsidRPr="00C94F0F">
        <w:rPr>
          <w:b/>
          <w:kern w:val="2"/>
          <w:u w:val="single"/>
          <w:lang w:eastAsia="zh-CN"/>
        </w:rPr>
        <w:t xml:space="preserve">: </w:t>
      </w:r>
      <w:r w:rsidR="00CC1C98" w:rsidRPr="00C94F0F">
        <w:rPr>
          <w:b/>
          <w:kern w:val="2"/>
          <w:u w:val="single"/>
          <w:lang w:eastAsia="zh-CN"/>
        </w:rPr>
        <w:t xml:space="preserve">fallback </w:t>
      </w:r>
      <w:r w:rsidR="00F76CE7" w:rsidRPr="00C94F0F">
        <w:rPr>
          <w:b/>
          <w:kern w:val="2"/>
          <w:u w:val="single"/>
          <w:lang w:eastAsia="zh-CN"/>
        </w:rPr>
        <w:t>mechanism</w:t>
      </w:r>
      <w:r w:rsidR="00CC1C98" w:rsidRPr="00C94F0F">
        <w:rPr>
          <w:b/>
          <w:kern w:val="2"/>
          <w:u w:val="single"/>
          <w:lang w:eastAsia="zh-CN"/>
        </w:rPr>
        <w:t xml:space="preserve"> </w:t>
      </w:r>
      <w:r w:rsidRPr="00C94F0F">
        <w:rPr>
          <w:b/>
          <w:kern w:val="2"/>
          <w:u w:val="single"/>
          <w:lang w:eastAsia="zh-CN"/>
        </w:rPr>
        <w:t xml:space="preserve">when the UE </w:t>
      </w:r>
      <w:r w:rsidR="00D74D23">
        <w:rPr>
          <w:rFonts w:hint="eastAsia"/>
          <w:b/>
          <w:kern w:val="2"/>
          <w:u w:val="single"/>
          <w:lang w:eastAsia="zh-CN"/>
        </w:rPr>
        <w:t>lose</w:t>
      </w:r>
      <w:r w:rsidR="00EF1ADF">
        <w:rPr>
          <w:b/>
          <w:kern w:val="2"/>
          <w:u w:val="single"/>
          <w:lang w:eastAsia="zh-CN"/>
        </w:rPr>
        <w:t>s</w:t>
      </w:r>
      <w:r w:rsidR="00D74D23">
        <w:rPr>
          <w:rFonts w:hint="eastAsia"/>
          <w:b/>
          <w:kern w:val="2"/>
          <w:u w:val="single"/>
          <w:lang w:eastAsia="zh-CN"/>
        </w:rPr>
        <w:t xml:space="preserve"> </w:t>
      </w:r>
      <w:r w:rsidRPr="00C94F0F">
        <w:rPr>
          <w:b/>
          <w:kern w:val="2"/>
          <w:u w:val="single"/>
          <w:lang w:eastAsia="zh-CN"/>
        </w:rPr>
        <w:t>GNSS</w:t>
      </w:r>
      <w:r w:rsidR="00CC1C98" w:rsidRPr="00C94F0F">
        <w:rPr>
          <w:b/>
          <w:kern w:val="2"/>
          <w:u w:val="single"/>
          <w:lang w:eastAsia="zh-CN"/>
        </w:rPr>
        <w:t xml:space="preserve"> </w:t>
      </w:r>
      <w:r w:rsidR="00EF1ADF">
        <w:rPr>
          <w:b/>
          <w:kern w:val="2"/>
          <w:u w:val="single"/>
          <w:lang w:eastAsia="zh-CN"/>
        </w:rPr>
        <w:t>when in-coverage</w:t>
      </w:r>
    </w:p>
    <w:p w:rsidR="00224C9E" w:rsidRPr="00BB69DC" w:rsidRDefault="00EF1ADF" w:rsidP="00224C9E">
      <w:r w:rsidRPr="00BB69DC">
        <w:t>When</w:t>
      </w:r>
      <w:r w:rsidR="004F2E3C" w:rsidRPr="00BB69DC">
        <w:t xml:space="preserve"> </w:t>
      </w:r>
      <w:r w:rsidR="00CE0138" w:rsidRPr="00BB69DC">
        <w:t>the</w:t>
      </w:r>
      <w:r w:rsidR="004F2E3C" w:rsidRPr="00BB69DC">
        <w:t xml:space="preserve"> GNSS signal </w:t>
      </w:r>
      <w:r w:rsidRPr="00BB69DC">
        <w:t>is</w:t>
      </w:r>
      <w:r w:rsidR="004F2E3C" w:rsidRPr="00BB69DC">
        <w:t xml:space="preserve"> lost</w:t>
      </w:r>
      <w:r w:rsidRPr="00BB69DC">
        <w:t xml:space="preserve"> while in-coverage, the UE can </w:t>
      </w:r>
      <w:r w:rsidR="00AF66C5">
        <w:rPr>
          <w:rFonts w:hint="eastAsia"/>
          <w:lang w:eastAsia="zh-CN"/>
        </w:rPr>
        <w:t>try to sync</w:t>
      </w:r>
      <w:r w:rsidR="00103046">
        <w:rPr>
          <w:lang w:eastAsia="zh-CN"/>
        </w:rPr>
        <w:t>hronize</w:t>
      </w:r>
      <w:r w:rsidR="00AF66C5">
        <w:rPr>
          <w:rFonts w:hint="eastAsia"/>
          <w:lang w:eastAsia="zh-CN"/>
        </w:rPr>
        <w:t xml:space="preserve"> to the SLSS </w:t>
      </w:r>
      <w:r w:rsidR="00103046">
        <w:rPr>
          <w:lang w:eastAsia="zh-CN"/>
        </w:rPr>
        <w:t>associated with</w:t>
      </w:r>
      <w:r w:rsidR="00AF66C5">
        <w:rPr>
          <w:rFonts w:hint="eastAsia"/>
          <w:lang w:eastAsia="zh-CN"/>
        </w:rPr>
        <w:t xml:space="preserve"> GNSS. </w:t>
      </w:r>
      <w:r w:rsidR="00AF66C5">
        <w:rPr>
          <w:lang w:eastAsia="zh-CN"/>
        </w:rPr>
        <w:t>I</w:t>
      </w:r>
      <w:r w:rsidR="00AF66C5">
        <w:rPr>
          <w:rFonts w:hint="eastAsia"/>
          <w:lang w:eastAsia="zh-CN"/>
        </w:rPr>
        <w:t xml:space="preserve">f it </w:t>
      </w:r>
      <w:r w:rsidR="00603743">
        <w:rPr>
          <w:lang w:eastAsia="zh-CN"/>
        </w:rPr>
        <w:t>cannot</w:t>
      </w:r>
      <w:r w:rsidR="00AF66C5">
        <w:rPr>
          <w:rFonts w:hint="eastAsia"/>
          <w:lang w:eastAsia="zh-CN"/>
        </w:rPr>
        <w:t xml:space="preserve"> detect any, it can </w:t>
      </w:r>
      <w:r w:rsidRPr="00BB69DC">
        <w:t>simply</w:t>
      </w:r>
      <w:r w:rsidR="0080385D" w:rsidRPr="00BB69DC">
        <w:t xml:space="preserve"> </w:t>
      </w:r>
      <w:r w:rsidR="0065243A" w:rsidRPr="00BB69DC">
        <w:t>fall</w:t>
      </w:r>
      <w:r w:rsidR="00BB69DC" w:rsidRPr="00BB69DC">
        <w:t xml:space="preserve"> </w:t>
      </w:r>
      <w:r w:rsidR="0065243A" w:rsidRPr="00BB69DC">
        <w:t xml:space="preserve">back to </w:t>
      </w:r>
      <w:r w:rsidRPr="00BB69DC">
        <w:t xml:space="preserve">use </w:t>
      </w:r>
      <w:r w:rsidR="0065243A" w:rsidRPr="00BB69DC">
        <w:t>the eNB timing reference</w:t>
      </w:r>
      <w:r w:rsidR="00BD478E" w:rsidRPr="00BB69DC">
        <w:t xml:space="preserve">. </w:t>
      </w:r>
      <w:r w:rsidRPr="00BB69DC">
        <w:t>A timer may be used to determine after how long the UE falls back to eNB timing.</w:t>
      </w:r>
    </w:p>
    <w:p w:rsidR="00397579" w:rsidRPr="00103046" w:rsidRDefault="00100950">
      <w:pPr>
        <w:rPr>
          <w:b/>
          <w:kern w:val="2"/>
        </w:rPr>
      </w:pPr>
      <w:r w:rsidRPr="00103046">
        <w:rPr>
          <w:b/>
          <w:kern w:val="2"/>
          <w:lang w:eastAsia="zh-CN"/>
        </w:rPr>
        <w:t>Proposal 1:</w:t>
      </w:r>
      <w:r w:rsidR="00D34438" w:rsidRPr="00103046">
        <w:rPr>
          <w:b/>
          <w:kern w:val="2"/>
          <w:lang w:eastAsia="zh-CN"/>
        </w:rPr>
        <w:t xml:space="preserve"> </w:t>
      </w:r>
      <w:r w:rsidR="00EF1ADF" w:rsidRPr="00103046">
        <w:rPr>
          <w:b/>
          <w:kern w:val="2"/>
          <w:lang w:eastAsia="zh-CN"/>
        </w:rPr>
        <w:t>when</w:t>
      </w:r>
      <w:r w:rsidR="005A1AE7" w:rsidRPr="00103046">
        <w:rPr>
          <w:b/>
          <w:kern w:val="2"/>
          <w:lang w:eastAsia="zh-CN"/>
        </w:rPr>
        <w:t xml:space="preserve"> GNSS </w:t>
      </w:r>
      <w:r w:rsidR="00EF1ADF" w:rsidRPr="00103046">
        <w:rPr>
          <w:b/>
          <w:kern w:val="2"/>
          <w:lang w:eastAsia="zh-CN"/>
        </w:rPr>
        <w:t>is los</w:t>
      </w:r>
      <w:r w:rsidR="00BB69DC" w:rsidRPr="00103046">
        <w:rPr>
          <w:b/>
          <w:kern w:val="2"/>
          <w:lang w:eastAsia="zh-CN"/>
        </w:rPr>
        <w:t>t</w:t>
      </w:r>
      <w:r w:rsidR="00EF1ADF" w:rsidRPr="00103046">
        <w:rPr>
          <w:b/>
          <w:kern w:val="2"/>
          <w:lang w:eastAsia="zh-CN"/>
        </w:rPr>
        <w:t xml:space="preserve"> in coverage, </w:t>
      </w:r>
      <w:r w:rsidR="00EF1ADF" w:rsidRPr="00103046">
        <w:rPr>
          <w:b/>
          <w:kern w:val="2"/>
        </w:rPr>
        <w:t>t</w:t>
      </w:r>
      <w:r w:rsidR="00403434" w:rsidRPr="00103046">
        <w:rPr>
          <w:b/>
          <w:kern w:val="2"/>
        </w:rPr>
        <w:t xml:space="preserve">he UE </w:t>
      </w:r>
      <w:r w:rsidR="00E46A39" w:rsidRPr="00103046">
        <w:rPr>
          <w:b/>
          <w:kern w:val="2"/>
        </w:rPr>
        <w:t>fall</w:t>
      </w:r>
      <w:r w:rsidR="00EF1ADF" w:rsidRPr="00103046">
        <w:rPr>
          <w:b/>
          <w:kern w:val="2"/>
        </w:rPr>
        <w:t>s</w:t>
      </w:r>
      <w:r w:rsidR="00E46A39" w:rsidRPr="00103046">
        <w:rPr>
          <w:b/>
          <w:kern w:val="2"/>
        </w:rPr>
        <w:t xml:space="preserve"> back</w:t>
      </w:r>
      <w:r w:rsidR="00403434" w:rsidRPr="00103046">
        <w:rPr>
          <w:b/>
          <w:kern w:val="2"/>
        </w:rPr>
        <w:t xml:space="preserve"> to </w:t>
      </w:r>
      <w:r w:rsidR="00EF1ADF" w:rsidRPr="00103046">
        <w:rPr>
          <w:b/>
          <w:kern w:val="2"/>
        </w:rPr>
        <w:t xml:space="preserve">use </w:t>
      </w:r>
      <w:r w:rsidR="00403434" w:rsidRPr="00103046">
        <w:rPr>
          <w:b/>
          <w:kern w:val="2"/>
        </w:rPr>
        <w:t>the eNB timing</w:t>
      </w:r>
      <w:r w:rsidR="006D62D7" w:rsidRPr="00103046">
        <w:rPr>
          <w:rFonts w:hint="eastAsia"/>
          <w:b/>
          <w:kern w:val="2"/>
          <w:lang w:eastAsia="zh-CN"/>
        </w:rPr>
        <w:t xml:space="preserve"> if no </w:t>
      </w:r>
      <w:r w:rsidR="00103046" w:rsidRPr="00103046">
        <w:rPr>
          <w:rFonts w:hint="eastAsia"/>
          <w:b/>
          <w:lang w:eastAsia="zh-CN"/>
        </w:rPr>
        <w:t xml:space="preserve">SLSS </w:t>
      </w:r>
      <w:r w:rsidR="00103046" w:rsidRPr="00103046">
        <w:rPr>
          <w:b/>
          <w:lang w:eastAsia="zh-CN"/>
        </w:rPr>
        <w:t>associated with</w:t>
      </w:r>
      <w:r w:rsidR="00103046" w:rsidRPr="00103046">
        <w:rPr>
          <w:rFonts w:hint="eastAsia"/>
          <w:b/>
          <w:lang w:eastAsia="zh-CN"/>
        </w:rPr>
        <w:t xml:space="preserve"> GNSS</w:t>
      </w:r>
      <w:r w:rsidR="006D62D7" w:rsidRPr="00103046">
        <w:rPr>
          <w:rFonts w:hint="eastAsia"/>
          <w:b/>
          <w:kern w:val="2"/>
          <w:lang w:eastAsia="zh-CN"/>
        </w:rPr>
        <w:t xml:space="preserve"> has been detected</w:t>
      </w:r>
      <w:r w:rsidR="006F0315" w:rsidRPr="00103046">
        <w:rPr>
          <w:b/>
          <w:kern w:val="2"/>
        </w:rPr>
        <w:t>.</w:t>
      </w:r>
    </w:p>
    <w:p w:rsidR="00421B6A" w:rsidRPr="00BB69DC" w:rsidRDefault="00421B6A" w:rsidP="00752C1B"/>
    <w:p w:rsidR="00EF2E8B" w:rsidRDefault="00C560B6" w:rsidP="00EF2E8B">
      <w:pPr>
        <w:pStyle w:val="Heading2"/>
        <w:rPr>
          <w:lang w:eastAsia="zh-CN"/>
        </w:rPr>
      </w:pPr>
      <w:r>
        <w:rPr>
          <w:lang w:eastAsia="zh-CN"/>
        </w:rPr>
        <w:t>Out</w:t>
      </w:r>
      <w:r w:rsidR="00EF2E8B" w:rsidRPr="00C94F0F">
        <w:rPr>
          <w:lang w:eastAsia="zh-CN"/>
        </w:rPr>
        <w:t>-of-coverage</w:t>
      </w:r>
    </w:p>
    <w:p w:rsidR="00C81D02" w:rsidRPr="00BB69DC" w:rsidRDefault="00C81D02" w:rsidP="00C81D02">
      <w:r w:rsidRPr="00BB69DC">
        <w:t xml:space="preserve">At RAN1#84 </w:t>
      </w:r>
      <w:fldSimple w:instr=" REF _Ref449456343 \r \h  \* MERGEFORMAT ">
        <w:r w:rsidRPr="00C81D02">
          <w:rPr>
            <w:kern w:val="2"/>
            <w:lang w:eastAsia="zh-CN"/>
          </w:rPr>
          <w:t>[3]</w:t>
        </w:r>
      </w:fldSimple>
      <w:r w:rsidRPr="00BB69DC">
        <w:t xml:space="preserve"> it was decided</w:t>
      </w:r>
      <w:r>
        <w:t xml:space="preserve"> that</w:t>
      </w:r>
      <w:r w:rsidRPr="00BB69DC">
        <w:t>:</w:t>
      </w:r>
    </w:p>
    <w:p w:rsidR="00C81D02" w:rsidRPr="00C81D02" w:rsidRDefault="00C81D02" w:rsidP="00C81D02">
      <w:pPr>
        <w:pStyle w:val="ListParagraph"/>
        <w:numPr>
          <w:ilvl w:val="0"/>
          <w:numId w:val="24"/>
        </w:numPr>
        <w:kinsoku w:val="0"/>
        <w:overflowPunct w:val="0"/>
        <w:snapToGrid/>
        <w:textAlignment w:val="baseline"/>
        <w:rPr>
          <w:rFonts w:cs="Times New Roman"/>
          <w:i/>
        </w:rPr>
      </w:pPr>
      <w:r w:rsidRPr="00C81D02">
        <w:rPr>
          <w:rFonts w:cs="Times New Roman"/>
          <w:i/>
        </w:rPr>
        <w:t xml:space="preserve">RAN1 may investigate following coexistence issues of PC5-based V2V operation and legacy Uu operation </w:t>
      </w:r>
    </w:p>
    <w:p w:rsidR="00C81D02" w:rsidRPr="00C81D02" w:rsidRDefault="00C81D02" w:rsidP="00C81D02">
      <w:pPr>
        <w:pStyle w:val="ListParagraph"/>
        <w:numPr>
          <w:ilvl w:val="1"/>
          <w:numId w:val="24"/>
        </w:numPr>
        <w:kinsoku w:val="0"/>
        <w:overflowPunct w:val="0"/>
        <w:snapToGrid/>
        <w:textAlignment w:val="baseline"/>
        <w:rPr>
          <w:rFonts w:cs="Times New Roman"/>
          <w:i/>
        </w:rPr>
      </w:pPr>
      <w:r w:rsidRPr="00C81D02">
        <w:rPr>
          <w:rFonts w:cs="Times New Roman"/>
          <w:i/>
        </w:rPr>
        <w:t xml:space="preserve">Inter-UE coexistence in the same carrier frequency </w:t>
      </w:r>
    </w:p>
    <w:p w:rsidR="00C81D02" w:rsidRPr="00C81D02" w:rsidRDefault="00C81D02" w:rsidP="00C81D02">
      <w:pPr>
        <w:pStyle w:val="ListParagraph"/>
        <w:numPr>
          <w:ilvl w:val="1"/>
          <w:numId w:val="24"/>
        </w:numPr>
        <w:kinsoku w:val="0"/>
        <w:overflowPunct w:val="0"/>
        <w:snapToGrid/>
        <w:textAlignment w:val="baseline"/>
        <w:rPr>
          <w:rFonts w:cs="Times New Roman"/>
          <w:i/>
        </w:rPr>
      </w:pPr>
      <w:r w:rsidRPr="00C81D02">
        <w:rPr>
          <w:rFonts w:cs="Times New Roman"/>
          <w:i/>
        </w:rPr>
        <w:t xml:space="preserve">Intra-UE coexistence in the same carrier frequency </w:t>
      </w:r>
    </w:p>
    <w:p w:rsidR="00C81D02" w:rsidRPr="00C94F0F" w:rsidRDefault="00C81D02" w:rsidP="00C81D02">
      <w:pPr>
        <w:pStyle w:val="ListParagraph"/>
        <w:numPr>
          <w:ilvl w:val="1"/>
          <w:numId w:val="24"/>
        </w:numPr>
        <w:kinsoku w:val="0"/>
        <w:overflowPunct w:val="0"/>
        <w:snapToGrid/>
        <w:textAlignment w:val="baseline"/>
        <w:rPr>
          <w:rFonts w:cs="Times New Roman"/>
          <w:i/>
        </w:rPr>
      </w:pPr>
      <w:r w:rsidRPr="00C94F0F">
        <w:rPr>
          <w:rFonts w:cs="Times New Roman"/>
          <w:i/>
          <w:kern w:val="24"/>
        </w:rPr>
        <w:t xml:space="preserve">Intra-UE coexistence in different carrier frequency </w:t>
      </w:r>
    </w:p>
    <w:p w:rsidR="00C81D02" w:rsidRPr="00C81D02" w:rsidRDefault="00C81D02" w:rsidP="00C81D02">
      <w:pPr>
        <w:pStyle w:val="ListParagraph"/>
        <w:numPr>
          <w:ilvl w:val="2"/>
          <w:numId w:val="24"/>
        </w:numPr>
        <w:kinsoku w:val="0"/>
        <w:overflowPunct w:val="0"/>
        <w:snapToGrid/>
        <w:spacing w:after="120"/>
        <w:textAlignment w:val="baseline"/>
        <w:rPr>
          <w:rFonts w:cs="Times New Roman"/>
          <w:i/>
        </w:rPr>
      </w:pPr>
      <w:r w:rsidRPr="00C81D02">
        <w:rPr>
          <w:rFonts w:cs="Times New Roman"/>
          <w:i/>
        </w:rPr>
        <w:t xml:space="preserve">This is similar to the issue of ‘intra-UE coexistence in the same carrier frequency’ but differs from the fact that the transmissions/receptions are in two different carrier frequencies. </w:t>
      </w:r>
    </w:p>
    <w:p w:rsidR="00C81D02" w:rsidRPr="00C81D02" w:rsidRDefault="00C81D02" w:rsidP="00C81D02">
      <w:r w:rsidRPr="00BB69DC">
        <w:t xml:space="preserve">We investigate coexistence for Cases 5A and 5B as described in </w:t>
      </w:r>
      <w:r w:rsidR="00147346">
        <w:rPr>
          <w:kern w:val="2"/>
          <w:lang w:eastAsia="zh-CN"/>
        </w:rPr>
        <w:fldChar w:fldCharType="begin"/>
      </w:r>
      <w:r>
        <w:rPr>
          <w:kern w:val="2"/>
          <w:lang w:eastAsia="zh-CN"/>
        </w:rPr>
        <w:instrText xml:space="preserve"> REF _Ref450032418 \h </w:instrText>
      </w:r>
      <w:r w:rsidR="00147346">
        <w:rPr>
          <w:kern w:val="2"/>
          <w:lang w:eastAsia="zh-CN"/>
        </w:rPr>
      </w:r>
      <w:r w:rsidR="00147346">
        <w:rPr>
          <w:kern w:val="2"/>
          <w:lang w:eastAsia="zh-CN"/>
        </w:rPr>
        <w:fldChar w:fldCharType="separate"/>
      </w:r>
      <w:r w:rsidRPr="00C94F0F">
        <w:t xml:space="preserve">Figure </w:t>
      </w:r>
      <w:r>
        <w:rPr>
          <w:noProof/>
        </w:rPr>
        <w:t>2</w:t>
      </w:r>
      <w:r w:rsidR="00147346">
        <w:rPr>
          <w:kern w:val="2"/>
          <w:lang w:eastAsia="zh-CN"/>
        </w:rPr>
        <w:fldChar w:fldCharType="end"/>
      </w:r>
      <w:r w:rsidRPr="00BB69DC">
        <w:t>.</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788"/>
        <w:gridCol w:w="4788"/>
      </w:tblGrid>
      <w:tr w:rsidR="00FF12A0" w:rsidRPr="00C94F0F" w:rsidTr="004B5EC7">
        <w:tc>
          <w:tcPr>
            <w:tcW w:w="4788" w:type="dxa"/>
          </w:tcPr>
          <w:p w:rsidR="00B363F6" w:rsidRPr="00C94F0F" w:rsidRDefault="00103046" w:rsidP="00C513E9">
            <w:pPr>
              <w:adjustRightInd/>
              <w:snapToGrid/>
              <w:spacing w:after="0"/>
              <w:jc w:val="center"/>
              <w:rPr>
                <w:lang w:eastAsia="zh-CN"/>
              </w:rPr>
            </w:pPr>
            <w:r>
              <w:rPr>
                <w:noProof/>
                <w:lang w:eastAsia="zh-CN"/>
              </w:rPr>
              <w:lastRenderedPageBreak/>
              <w:drawing>
                <wp:inline distT="0" distB="0" distL="0" distR="0">
                  <wp:extent cx="2641600" cy="2032000"/>
                  <wp:effectExtent l="1905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2641600" cy="2032000"/>
                          </a:xfrm>
                          <a:prstGeom prst="rect">
                            <a:avLst/>
                          </a:prstGeom>
                          <a:noFill/>
                          <a:ln w="9525">
                            <a:noFill/>
                            <a:miter lim="800000"/>
                            <a:headEnd/>
                            <a:tailEnd/>
                          </a:ln>
                        </pic:spPr>
                      </pic:pic>
                    </a:graphicData>
                  </a:graphic>
                </wp:inline>
              </w:drawing>
            </w:r>
          </w:p>
          <w:p w:rsidR="00A51919" w:rsidRDefault="006D60D6">
            <w:pPr>
              <w:pStyle w:val="Caption"/>
              <w:rPr>
                <w:b w:val="0"/>
                <w:bCs w:val="0"/>
                <w:kern w:val="2"/>
                <w:lang w:eastAsia="zh-CN"/>
              </w:rPr>
            </w:pPr>
            <w:r w:rsidRPr="00C94F0F">
              <w:rPr>
                <w:lang w:eastAsia="zh-CN"/>
              </w:rPr>
              <w:t>C</w:t>
            </w:r>
            <w:r w:rsidR="00FF12A0" w:rsidRPr="00C94F0F">
              <w:rPr>
                <w:lang w:eastAsia="zh-CN"/>
              </w:rPr>
              <w:t xml:space="preserve">ase </w:t>
            </w:r>
            <w:r w:rsidRPr="00C94F0F">
              <w:rPr>
                <w:lang w:eastAsia="zh-CN"/>
              </w:rPr>
              <w:t>5A</w:t>
            </w:r>
            <w:r w:rsidR="00B363F6" w:rsidRPr="00C94F0F">
              <w:rPr>
                <w:lang w:eastAsia="zh-CN"/>
              </w:rPr>
              <w:t xml:space="preserve">: </w:t>
            </w:r>
            <w:r w:rsidR="00B363F6" w:rsidRPr="00C94F0F">
              <w:rPr>
                <w:lang w:eastAsia="ja-JP"/>
              </w:rPr>
              <w:t>Dedicated carrier for V2x. There is no uplink (Uu) traffic on the PC5 operation carrier.</w:t>
            </w:r>
          </w:p>
        </w:tc>
        <w:tc>
          <w:tcPr>
            <w:tcW w:w="4788" w:type="dxa"/>
          </w:tcPr>
          <w:p w:rsidR="00BB69DC" w:rsidRDefault="00103046" w:rsidP="00BB69DC">
            <w:pPr>
              <w:pStyle w:val="Caption"/>
              <w:rPr>
                <w:lang w:eastAsia="zh-CN"/>
              </w:rPr>
            </w:pPr>
            <w:r>
              <w:rPr>
                <w:noProof/>
                <w:lang w:eastAsia="zh-CN"/>
              </w:rPr>
              <w:drawing>
                <wp:inline distT="0" distB="0" distL="0" distR="0">
                  <wp:extent cx="2677160" cy="1986280"/>
                  <wp:effectExtent l="1905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677160" cy="1986280"/>
                          </a:xfrm>
                          <a:prstGeom prst="rect">
                            <a:avLst/>
                          </a:prstGeom>
                          <a:noFill/>
                          <a:ln w="9525">
                            <a:noFill/>
                            <a:miter lim="800000"/>
                            <a:headEnd/>
                            <a:tailEnd/>
                          </a:ln>
                        </pic:spPr>
                      </pic:pic>
                    </a:graphicData>
                  </a:graphic>
                </wp:inline>
              </w:drawing>
            </w:r>
          </w:p>
          <w:p w:rsidR="00A51919" w:rsidRDefault="006D60D6" w:rsidP="00BB69DC">
            <w:pPr>
              <w:pStyle w:val="Caption"/>
              <w:rPr>
                <w:b w:val="0"/>
                <w:bCs w:val="0"/>
                <w:kern w:val="2"/>
                <w:lang w:eastAsia="zh-CN"/>
              </w:rPr>
            </w:pPr>
            <w:r w:rsidRPr="00C94F0F">
              <w:rPr>
                <w:lang w:eastAsia="zh-CN"/>
              </w:rPr>
              <w:t>C</w:t>
            </w:r>
            <w:r w:rsidR="00FF12A0" w:rsidRPr="00C94F0F">
              <w:rPr>
                <w:lang w:eastAsia="zh-CN"/>
              </w:rPr>
              <w:t xml:space="preserve">ase </w:t>
            </w:r>
            <w:r w:rsidRPr="00C94F0F">
              <w:rPr>
                <w:lang w:eastAsia="zh-CN"/>
              </w:rPr>
              <w:t>5B</w:t>
            </w:r>
            <w:r w:rsidR="00B363F6" w:rsidRPr="00C94F0F">
              <w:rPr>
                <w:lang w:eastAsia="zh-CN"/>
              </w:rPr>
              <w:t xml:space="preserve">: </w:t>
            </w:r>
            <w:r w:rsidR="00B363F6" w:rsidRPr="00C94F0F">
              <w:rPr>
                <w:rFonts w:eastAsia="MS Mincho"/>
                <w:szCs w:val="24"/>
                <w:lang w:eastAsia="ja-JP"/>
              </w:rPr>
              <w:t>V2x carrier is shared with Uu</w:t>
            </w:r>
          </w:p>
        </w:tc>
      </w:tr>
    </w:tbl>
    <w:p w:rsidR="00BD0171" w:rsidRDefault="00BD0171" w:rsidP="00BD0171">
      <w:pPr>
        <w:pStyle w:val="Caption"/>
        <w:rPr>
          <w:lang w:eastAsia="zh-CN"/>
        </w:rPr>
      </w:pPr>
      <w:bookmarkStart w:id="6" w:name="_Ref450032418"/>
      <w:r w:rsidRPr="00C94F0F">
        <w:t xml:space="preserve">Figure </w:t>
      </w:r>
      <w:r w:rsidR="00147346" w:rsidRPr="00C94F0F">
        <w:fldChar w:fldCharType="begin"/>
      </w:r>
      <w:r w:rsidRPr="00C94F0F">
        <w:instrText xml:space="preserve"> SEQ Figure \* ARABIC </w:instrText>
      </w:r>
      <w:r w:rsidR="00147346" w:rsidRPr="00C94F0F">
        <w:fldChar w:fldCharType="separate"/>
      </w:r>
      <w:r w:rsidR="00C81D02">
        <w:rPr>
          <w:noProof/>
        </w:rPr>
        <w:t>2</w:t>
      </w:r>
      <w:r w:rsidR="00147346" w:rsidRPr="00C94F0F">
        <w:fldChar w:fldCharType="end"/>
      </w:r>
      <w:bookmarkEnd w:id="6"/>
      <w:r w:rsidRPr="00C94F0F">
        <w:t>.</w:t>
      </w:r>
      <w:r w:rsidRPr="00C94F0F">
        <w:rPr>
          <w:lang w:eastAsia="zh-CN"/>
        </w:rPr>
        <w:t xml:space="preserve"> </w:t>
      </w:r>
      <w:r w:rsidR="00313A49" w:rsidRPr="00C94F0F">
        <w:rPr>
          <w:lang w:eastAsia="zh-CN"/>
        </w:rPr>
        <w:t>Two</w:t>
      </w:r>
      <w:r w:rsidR="00C35288" w:rsidRPr="00C94F0F">
        <w:rPr>
          <w:lang w:eastAsia="zh-CN"/>
        </w:rPr>
        <w:t xml:space="preserve"> cases for </w:t>
      </w:r>
      <w:r w:rsidR="0073495D" w:rsidRPr="00C94F0F">
        <w:rPr>
          <w:lang w:eastAsia="zh-CN"/>
        </w:rPr>
        <w:t>out-of-coverage</w:t>
      </w:r>
    </w:p>
    <w:p w:rsidR="003B7B4F" w:rsidRPr="003B7B4F" w:rsidRDefault="003B7B4F" w:rsidP="003B7B4F">
      <w:pPr>
        <w:rPr>
          <w:lang w:eastAsia="zh-CN"/>
        </w:rPr>
      </w:pPr>
    </w:p>
    <w:p w:rsidR="00411D33" w:rsidRPr="00C81D02" w:rsidRDefault="00411D33" w:rsidP="00C81D02">
      <w:pPr>
        <w:pStyle w:val="Heading3"/>
      </w:pPr>
      <w:r w:rsidRPr="00C81D02">
        <w:t xml:space="preserve">Priority for </w:t>
      </w:r>
      <w:r w:rsidR="0009078C" w:rsidRPr="00C81D02">
        <w:t xml:space="preserve">out-of-coverage </w:t>
      </w:r>
      <w:r w:rsidR="00F802ED" w:rsidRPr="00C81D02">
        <w:t>c</w:t>
      </w:r>
      <w:r w:rsidRPr="00C81D02">
        <w:t>ase 5A</w:t>
      </w:r>
    </w:p>
    <w:p w:rsidR="00490302" w:rsidRDefault="002667B2" w:rsidP="00490302">
      <w:pPr>
        <w:rPr>
          <w:kern w:val="2"/>
          <w:lang w:eastAsia="zh-CN"/>
        </w:rPr>
      </w:pPr>
      <w:r w:rsidRPr="00BB69DC">
        <w:t xml:space="preserve">For </w:t>
      </w:r>
      <w:r w:rsidR="006D6F31" w:rsidRPr="00BB69DC">
        <w:t>case 5A</w:t>
      </w:r>
      <w:r w:rsidR="004D3B0D" w:rsidRPr="00BB69DC">
        <w:t xml:space="preserve">, </w:t>
      </w:r>
      <w:r w:rsidR="00DE7C55" w:rsidRPr="00BB69DC">
        <w:t xml:space="preserve">if </w:t>
      </w:r>
      <w:r w:rsidR="004D3B0D" w:rsidRPr="00BB69DC">
        <w:t xml:space="preserve">the UE </w:t>
      </w:r>
      <w:r w:rsidR="000D001B">
        <w:t>on</w:t>
      </w:r>
      <w:r w:rsidR="000D001B" w:rsidRPr="00BB69DC">
        <w:t xml:space="preserve"> </w:t>
      </w:r>
      <w:r w:rsidR="004D3B0D" w:rsidRPr="00BB69DC">
        <w:t xml:space="preserve">CC2 </w:t>
      </w:r>
      <w:r w:rsidR="001814E0" w:rsidRPr="00BB69DC">
        <w:t>cannot</w:t>
      </w:r>
      <w:r w:rsidR="004D3B0D" w:rsidRPr="00BB69DC">
        <w:t xml:space="preserve"> detect any cell</w:t>
      </w:r>
      <w:r w:rsidR="001C65A7" w:rsidRPr="00BB69DC">
        <w:t>, it is out of coverage</w:t>
      </w:r>
      <w:r w:rsidR="00E4148A">
        <w:rPr>
          <w:rFonts w:hint="eastAsia"/>
          <w:lang w:eastAsia="zh-CN"/>
        </w:rPr>
        <w:t xml:space="preserve"> </w:t>
      </w:r>
      <w:r w:rsidR="00E736DE">
        <w:rPr>
          <w:lang w:eastAsia="zh-CN"/>
        </w:rPr>
        <w:t>for</w:t>
      </w:r>
      <w:r w:rsidR="00E4148A">
        <w:rPr>
          <w:rFonts w:hint="eastAsia"/>
          <w:lang w:eastAsia="zh-CN"/>
        </w:rPr>
        <w:t xml:space="preserve"> CC2</w:t>
      </w:r>
      <w:r w:rsidR="00DB4A5A">
        <w:rPr>
          <w:rFonts w:hint="eastAsia"/>
          <w:lang w:eastAsia="zh-CN"/>
        </w:rPr>
        <w:t xml:space="preserve"> </w:t>
      </w:r>
      <w:r w:rsidR="00147346">
        <w:rPr>
          <w:lang w:eastAsia="zh-CN"/>
        </w:rPr>
        <w:fldChar w:fldCharType="begin"/>
      </w:r>
      <w:r w:rsidR="00DB4A5A">
        <w:rPr>
          <w:lang w:eastAsia="zh-CN"/>
        </w:rPr>
        <w:instrText xml:space="preserve"> </w:instrText>
      </w:r>
      <w:r w:rsidR="00DB4A5A">
        <w:rPr>
          <w:rFonts w:hint="eastAsia"/>
          <w:lang w:eastAsia="zh-CN"/>
        </w:rPr>
        <w:instrText>REF _Ref450809445 \r \h</w:instrText>
      </w:r>
      <w:r w:rsidR="00DB4A5A">
        <w:rPr>
          <w:lang w:eastAsia="zh-CN"/>
        </w:rPr>
        <w:instrText xml:space="preserve"> </w:instrText>
      </w:r>
      <w:r w:rsidR="00147346">
        <w:rPr>
          <w:lang w:eastAsia="zh-CN"/>
        </w:rPr>
      </w:r>
      <w:r w:rsidR="00147346">
        <w:rPr>
          <w:lang w:eastAsia="zh-CN"/>
        </w:rPr>
        <w:fldChar w:fldCharType="separate"/>
      </w:r>
      <w:r w:rsidR="00C81D02">
        <w:rPr>
          <w:lang w:eastAsia="zh-CN"/>
        </w:rPr>
        <w:t>[10]</w:t>
      </w:r>
      <w:r w:rsidR="00147346">
        <w:rPr>
          <w:lang w:eastAsia="zh-CN"/>
        </w:rPr>
        <w:fldChar w:fldCharType="end"/>
      </w:r>
      <w:r w:rsidR="001C65A7" w:rsidRPr="00BB69DC">
        <w:t>.</w:t>
      </w:r>
      <w:r w:rsidR="0015372F" w:rsidRPr="00BB69DC">
        <w:t xml:space="preserve"> </w:t>
      </w:r>
      <w:r w:rsidR="00C81D02">
        <w:rPr>
          <w:kern w:val="2"/>
          <w:lang w:eastAsia="zh-CN"/>
        </w:rPr>
        <w:t>Following</w:t>
      </w:r>
      <w:r w:rsidR="00490302">
        <w:rPr>
          <w:rFonts w:hint="eastAsia"/>
          <w:kern w:val="2"/>
          <w:lang w:eastAsia="zh-CN"/>
        </w:rPr>
        <w:t xml:space="preserve"> the synchronization </w:t>
      </w:r>
      <w:r w:rsidR="00490302">
        <w:rPr>
          <w:kern w:val="2"/>
          <w:lang w:eastAsia="zh-CN"/>
        </w:rPr>
        <w:t>procedure</w:t>
      </w:r>
      <w:r w:rsidR="00490302">
        <w:rPr>
          <w:rFonts w:hint="eastAsia"/>
          <w:kern w:val="2"/>
          <w:lang w:eastAsia="zh-CN"/>
        </w:rPr>
        <w:t xml:space="preserve"> in Rel-13 eD2D, </w:t>
      </w:r>
      <w:r w:rsidR="00E736DE">
        <w:rPr>
          <w:kern w:val="2"/>
          <w:lang w:eastAsia="zh-CN"/>
        </w:rPr>
        <w:t>the</w:t>
      </w:r>
      <w:r w:rsidR="00490302">
        <w:rPr>
          <w:rFonts w:hint="eastAsia"/>
          <w:kern w:val="2"/>
          <w:lang w:eastAsia="zh-CN"/>
        </w:rPr>
        <w:t xml:space="preserve"> UE </w:t>
      </w:r>
      <w:r w:rsidR="00E736DE">
        <w:rPr>
          <w:kern w:val="2"/>
          <w:lang w:eastAsia="zh-CN"/>
        </w:rPr>
        <w:t>assesses it is out of coverage on CC2</w:t>
      </w:r>
      <w:r w:rsidR="00490302">
        <w:rPr>
          <w:rFonts w:hint="eastAsia"/>
          <w:kern w:val="2"/>
          <w:lang w:eastAsia="zh-CN"/>
        </w:rPr>
        <w:t xml:space="preserve">. </w:t>
      </w:r>
      <w:r w:rsidR="00E736DE">
        <w:rPr>
          <w:kern w:val="2"/>
          <w:lang w:eastAsia="zh-CN"/>
        </w:rPr>
        <w:t>For</w:t>
      </w:r>
      <w:r w:rsidR="00E600FC">
        <w:rPr>
          <w:rFonts w:hint="eastAsia"/>
          <w:kern w:val="2"/>
          <w:lang w:eastAsia="zh-CN"/>
        </w:rPr>
        <w:t xml:space="preserve"> </w:t>
      </w:r>
      <w:r w:rsidR="005C19DF">
        <w:rPr>
          <w:rFonts w:hint="eastAsia"/>
          <w:kern w:val="2"/>
          <w:lang w:eastAsia="zh-CN"/>
        </w:rPr>
        <w:t>D2D, only case 5B</w:t>
      </w:r>
      <w:r w:rsidR="00490302">
        <w:rPr>
          <w:rFonts w:hint="eastAsia"/>
          <w:kern w:val="2"/>
          <w:lang w:eastAsia="zh-CN"/>
        </w:rPr>
        <w:t xml:space="preserve"> has been considered. Hence, whether case 5A dedicated carrier can be configured should be discussed, and </w:t>
      </w:r>
      <w:r w:rsidR="000D001B">
        <w:rPr>
          <w:kern w:val="2"/>
          <w:lang w:eastAsia="zh-CN"/>
        </w:rPr>
        <w:t>is a</w:t>
      </w:r>
      <w:r w:rsidR="00490302">
        <w:rPr>
          <w:rFonts w:hint="eastAsia"/>
          <w:kern w:val="2"/>
          <w:lang w:eastAsia="zh-CN"/>
        </w:rPr>
        <w:t xml:space="preserve"> RAN2 decision. </w:t>
      </w:r>
      <w:r w:rsidR="00490302">
        <w:rPr>
          <w:kern w:val="2"/>
          <w:lang w:eastAsia="zh-CN"/>
        </w:rPr>
        <w:t>H</w:t>
      </w:r>
      <w:r w:rsidR="00490302">
        <w:rPr>
          <w:rFonts w:hint="eastAsia"/>
          <w:kern w:val="2"/>
          <w:lang w:eastAsia="zh-CN"/>
        </w:rPr>
        <w:t xml:space="preserve">owever, </w:t>
      </w:r>
      <w:r w:rsidR="000D001B">
        <w:rPr>
          <w:kern w:val="2"/>
          <w:lang w:eastAsia="zh-CN"/>
        </w:rPr>
        <w:t xml:space="preserve">we need to address the priority rules for this case to make sure it is adequately addressed if RAN2 provides a configuration for </w:t>
      </w:r>
      <w:r w:rsidR="00C81D02">
        <w:rPr>
          <w:kern w:val="2"/>
          <w:lang w:eastAsia="zh-CN"/>
        </w:rPr>
        <w:t xml:space="preserve">case </w:t>
      </w:r>
      <w:r w:rsidR="000D001B">
        <w:rPr>
          <w:kern w:val="2"/>
          <w:lang w:eastAsia="zh-CN"/>
        </w:rPr>
        <w:t>5A.</w:t>
      </w:r>
    </w:p>
    <w:p w:rsidR="007D247D" w:rsidRPr="002C785B" w:rsidRDefault="00E736DE" w:rsidP="007D247D">
      <w:r w:rsidRPr="002C785B">
        <w:t xml:space="preserve">For case 5A, </w:t>
      </w:r>
      <w:r w:rsidR="00BC7411" w:rsidRPr="002C785B">
        <w:t>the eNB may not need to configure the priority rules since there is no need to protect the WAN on the dedicated carrier. Thus, the following priority rule can be used:</w:t>
      </w:r>
    </w:p>
    <w:p w:rsidR="002569E4" w:rsidRDefault="001C2A06" w:rsidP="00752C1B">
      <w:pPr>
        <w:rPr>
          <w:lang w:eastAsia="zh-CN"/>
        </w:rPr>
      </w:pPr>
      <w:r w:rsidRPr="00BB69DC">
        <w:t>GNSS&gt;SLSS directly sync</w:t>
      </w:r>
      <w:r w:rsidR="00D12763" w:rsidRPr="00BB69DC">
        <w:t>hronized</w:t>
      </w:r>
      <w:r w:rsidRPr="00BB69DC">
        <w:t xml:space="preserve"> with GNSS&gt;</w:t>
      </w:r>
      <w:r w:rsidR="004628A4" w:rsidRPr="00BB69DC">
        <w:t xml:space="preserve"> SLSS indirectly sync with GNSS</w:t>
      </w:r>
      <w:r w:rsidR="00964D07" w:rsidRPr="00BB69DC">
        <w:t>&gt;</w:t>
      </w:r>
      <w:r w:rsidRPr="00BB69DC">
        <w:t xml:space="preserve">SLSS </w:t>
      </w:r>
      <w:r w:rsidR="00E91FCE" w:rsidRPr="00BB69DC">
        <w:t>from</w:t>
      </w:r>
      <w:r w:rsidRPr="00BB69DC">
        <w:t xml:space="preserve"> the </w:t>
      </w:r>
      <w:r w:rsidR="00E469FF" w:rsidRPr="00BB69DC">
        <w:t>standalone</w:t>
      </w:r>
      <w:r w:rsidRPr="00BB69DC">
        <w:t xml:space="preserve"> UE</w:t>
      </w:r>
      <w:r w:rsidR="006F289F" w:rsidRPr="00BB69DC">
        <w:t>.</w:t>
      </w:r>
    </w:p>
    <w:p w:rsidR="006D6DCB" w:rsidRPr="00C94F0F" w:rsidRDefault="006D6DCB" w:rsidP="006D6DCB">
      <w:pPr>
        <w:rPr>
          <w:b/>
          <w:lang w:eastAsia="zh-CN"/>
        </w:rPr>
      </w:pPr>
      <w:r w:rsidRPr="00C94F0F">
        <w:rPr>
          <w:b/>
          <w:lang w:eastAsia="zh-CN"/>
        </w:rPr>
        <w:t>Proposal</w:t>
      </w:r>
      <w:r w:rsidR="001B48D8" w:rsidRPr="00C94F0F">
        <w:rPr>
          <w:b/>
          <w:lang w:eastAsia="zh-CN"/>
        </w:rPr>
        <w:t xml:space="preserve"> </w:t>
      </w:r>
      <w:r w:rsidR="007E0962" w:rsidRPr="00C94F0F">
        <w:rPr>
          <w:b/>
          <w:lang w:eastAsia="zh-CN"/>
        </w:rPr>
        <w:t>2</w:t>
      </w:r>
      <w:r w:rsidRPr="00C94F0F">
        <w:rPr>
          <w:b/>
          <w:kern w:val="2"/>
          <w:lang w:eastAsia="zh-CN"/>
        </w:rPr>
        <w:t>: if t</w:t>
      </w:r>
      <w:r w:rsidRPr="00C94F0F">
        <w:rPr>
          <w:rFonts w:eastAsia="MS Mincho"/>
          <w:b/>
          <w:szCs w:val="24"/>
          <w:lang w:eastAsia="ja-JP"/>
        </w:rPr>
        <w:t>here is no uplink (Uu) traffic on the PC5 operation carrier</w:t>
      </w:r>
      <w:r w:rsidRPr="00C94F0F">
        <w:rPr>
          <w:b/>
          <w:szCs w:val="24"/>
          <w:lang w:eastAsia="zh-CN"/>
        </w:rPr>
        <w:t xml:space="preserve"> (case 5A) and</w:t>
      </w:r>
      <w:r w:rsidRPr="00C94F0F">
        <w:rPr>
          <w:b/>
          <w:kern w:val="2"/>
          <w:lang w:eastAsia="zh-CN"/>
        </w:rPr>
        <w:t xml:space="preserve"> the UE</w:t>
      </w:r>
      <w:r w:rsidR="003A6848" w:rsidRPr="00DF634D">
        <w:rPr>
          <w:rFonts w:hint="eastAsia"/>
          <w:b/>
          <w:kern w:val="2"/>
        </w:rPr>
        <w:t xml:space="preserve"> </w:t>
      </w:r>
      <w:r w:rsidR="007444F4">
        <w:rPr>
          <w:b/>
          <w:kern w:val="2"/>
          <w:lang w:eastAsia="zh-CN"/>
        </w:rPr>
        <w:t>did not</w:t>
      </w:r>
      <w:r w:rsidR="003A6848">
        <w:rPr>
          <w:rFonts w:hint="eastAsia"/>
          <w:b/>
          <w:kern w:val="2"/>
          <w:lang w:eastAsia="zh-CN"/>
        </w:rPr>
        <w:t xml:space="preserve"> </w:t>
      </w:r>
      <w:r w:rsidR="003A6848">
        <w:rPr>
          <w:rFonts w:hint="eastAsia"/>
          <w:b/>
          <w:kern w:val="2"/>
        </w:rPr>
        <w:t>receive</w:t>
      </w:r>
      <w:r w:rsidR="003A6848" w:rsidRPr="00DF634D">
        <w:rPr>
          <w:rFonts w:hint="eastAsia"/>
          <w:b/>
          <w:kern w:val="2"/>
        </w:rPr>
        <w:t xml:space="preserve"> any configuration on this carrier</w:t>
      </w:r>
      <w:r w:rsidRPr="00C94F0F">
        <w:rPr>
          <w:b/>
          <w:kern w:val="2"/>
          <w:lang w:eastAsia="zh-CN"/>
        </w:rPr>
        <w:t xml:space="preserve">, </w:t>
      </w:r>
      <w:r w:rsidR="007444F4">
        <w:rPr>
          <w:b/>
          <w:lang w:eastAsia="zh-CN"/>
        </w:rPr>
        <w:t>the</w:t>
      </w:r>
      <w:r w:rsidR="003A6848">
        <w:rPr>
          <w:rFonts w:hint="eastAsia"/>
          <w:b/>
          <w:lang w:eastAsia="zh-CN"/>
        </w:rPr>
        <w:t xml:space="preserve"> pre-configured</w:t>
      </w:r>
      <w:r w:rsidR="003A6848" w:rsidRPr="00C94F0F">
        <w:rPr>
          <w:b/>
          <w:lang w:eastAsia="zh-CN"/>
        </w:rPr>
        <w:t xml:space="preserve"> </w:t>
      </w:r>
      <w:r w:rsidRPr="00C94F0F">
        <w:rPr>
          <w:b/>
          <w:lang w:eastAsia="zh-CN"/>
        </w:rPr>
        <w:t xml:space="preserve">priority </w:t>
      </w:r>
      <w:r w:rsidR="00D12763">
        <w:rPr>
          <w:b/>
          <w:lang w:eastAsia="zh-CN"/>
        </w:rPr>
        <w:t>rule is</w:t>
      </w:r>
      <w:r w:rsidRPr="00C94F0F">
        <w:rPr>
          <w:b/>
          <w:lang w:eastAsia="zh-CN"/>
        </w:rPr>
        <w:t>:</w:t>
      </w:r>
    </w:p>
    <w:p w:rsidR="00563ADC" w:rsidRPr="00DB4FD0" w:rsidRDefault="00563ADC" w:rsidP="00DB4FD0">
      <w:pPr>
        <w:numPr>
          <w:ilvl w:val="0"/>
          <w:numId w:val="34"/>
        </w:numPr>
        <w:ind w:left="360"/>
        <w:rPr>
          <w:b/>
        </w:rPr>
      </w:pPr>
      <w:r w:rsidRPr="00DB4FD0">
        <w:rPr>
          <w:b/>
        </w:rPr>
        <w:t>GNSS&gt;SLSS directly sync</w:t>
      </w:r>
      <w:r w:rsidR="00D12763" w:rsidRPr="00DB4FD0">
        <w:rPr>
          <w:b/>
        </w:rPr>
        <w:t>hronized</w:t>
      </w:r>
      <w:r w:rsidRPr="00DB4FD0">
        <w:rPr>
          <w:b/>
        </w:rPr>
        <w:t xml:space="preserve"> with GNSS&gt;SLSS indirectly sync</w:t>
      </w:r>
      <w:r w:rsidR="00D12763" w:rsidRPr="00DB4FD0">
        <w:rPr>
          <w:b/>
        </w:rPr>
        <w:t>hronized</w:t>
      </w:r>
      <w:r w:rsidRPr="00DB4FD0">
        <w:rPr>
          <w:b/>
        </w:rPr>
        <w:t xml:space="preserve"> with GNSS&gt;SLSS </w:t>
      </w:r>
      <w:r w:rsidR="00E268B1" w:rsidRPr="00DB4FD0">
        <w:rPr>
          <w:b/>
        </w:rPr>
        <w:t>from</w:t>
      </w:r>
      <w:r w:rsidRPr="00DB4FD0">
        <w:rPr>
          <w:b/>
        </w:rPr>
        <w:t xml:space="preserve"> the standalone UE.</w:t>
      </w:r>
    </w:p>
    <w:p w:rsidR="0020735E" w:rsidRPr="00BF2BF8" w:rsidRDefault="0020735E" w:rsidP="00752C1B">
      <w:pPr>
        <w:rPr>
          <w:lang w:eastAsia="zh-CN"/>
        </w:rPr>
      </w:pPr>
    </w:p>
    <w:p w:rsidR="00674C6A" w:rsidRPr="00C81D02" w:rsidRDefault="00674C6A" w:rsidP="00C81D02">
      <w:pPr>
        <w:pStyle w:val="Heading3"/>
      </w:pPr>
      <w:r w:rsidRPr="00C81D02">
        <w:t>Priority for</w:t>
      </w:r>
      <w:r w:rsidR="00DC21A0" w:rsidRPr="00C81D02">
        <w:t xml:space="preserve"> out-of-coverage</w:t>
      </w:r>
      <w:r w:rsidRPr="00C81D02">
        <w:t xml:space="preserve"> </w:t>
      </w:r>
      <w:r w:rsidR="00DC21A0" w:rsidRPr="00C81D02">
        <w:t>c</w:t>
      </w:r>
      <w:r w:rsidRPr="00C81D02">
        <w:t>ase 5B</w:t>
      </w:r>
    </w:p>
    <w:p w:rsidR="00781EF9" w:rsidRDefault="00113ABE" w:rsidP="00674C6A">
      <w:pPr>
        <w:rPr>
          <w:lang w:eastAsia="zh-CN"/>
        </w:rPr>
      </w:pPr>
      <w:r w:rsidRPr="00C94F0F">
        <w:rPr>
          <w:lang w:eastAsia="zh-CN"/>
        </w:rPr>
        <w:t xml:space="preserve">For the priority for out-of-coverage case, there are some agreements at RAN1 #83 meeting </w:t>
      </w:r>
      <w:fldSimple w:instr=" REF _Ref440294565 \r \h  \* MERGEFORMAT ">
        <w:r w:rsidR="00C81D02">
          <w:rPr>
            <w:lang w:eastAsia="zh-CN"/>
          </w:rPr>
          <w:t>[2]</w:t>
        </w:r>
      </w:fldSimple>
      <w:r w:rsidR="008A4928">
        <w:rPr>
          <w:lang w:eastAsia="zh-CN"/>
        </w:rPr>
        <w:t>, notably that GNSS has the highest priority. There are two possible options:</w:t>
      </w:r>
    </w:p>
    <w:p w:rsidR="00397579" w:rsidRDefault="00CB3587">
      <w:pPr>
        <w:rPr>
          <w:i/>
          <w:lang w:eastAsia="zh-CN"/>
        </w:rPr>
      </w:pPr>
      <w:r>
        <w:rPr>
          <w:rFonts w:hint="eastAsia"/>
          <w:i/>
          <w:lang w:eastAsia="zh-CN"/>
        </w:rPr>
        <w:t>O</w:t>
      </w:r>
      <w:r w:rsidRPr="000415ED">
        <w:rPr>
          <w:i/>
          <w:lang w:eastAsia="zh-CN"/>
        </w:rPr>
        <w:t xml:space="preserve">ption </w:t>
      </w:r>
      <w:r w:rsidR="000415ED" w:rsidRPr="000415ED">
        <w:rPr>
          <w:i/>
          <w:lang w:eastAsia="zh-CN"/>
        </w:rPr>
        <w:t xml:space="preserve">1: GNSS &gt; {SLSS from in-coverage UE directly synchronized with GNSS = </w:t>
      </w:r>
      <w:proofErr w:type="spellStart"/>
      <w:r w:rsidR="000415ED" w:rsidRPr="000415ED">
        <w:rPr>
          <w:i/>
          <w:lang w:eastAsia="zh-CN"/>
        </w:rPr>
        <w:t>SLSS_net</w:t>
      </w:r>
      <w:proofErr w:type="spellEnd"/>
      <w:r w:rsidR="000415ED" w:rsidRPr="000415ED">
        <w:rPr>
          <w:i/>
          <w:lang w:eastAsia="zh-CN"/>
        </w:rPr>
        <w:t xml:space="preserve"> with in-coverage indicator 1 = SLSS from OOC UE directly synchronized with GNSS} &gt; </w:t>
      </w:r>
      <w:r w:rsidR="00507A91" w:rsidRPr="000415ED">
        <w:rPr>
          <w:i/>
          <w:lang w:eastAsia="zh-CN"/>
        </w:rPr>
        <w:t xml:space="preserve">SLSS indirectly synchronized with GNSS </w:t>
      </w:r>
      <w:r w:rsidR="00DB4FD0">
        <w:rPr>
          <w:i/>
          <w:lang w:eastAsia="zh-CN"/>
        </w:rPr>
        <w:sym w:font="Symbol" w:char="F0B3"/>
      </w:r>
      <w:r w:rsidR="000415ED" w:rsidRPr="000415ED">
        <w:rPr>
          <w:i/>
          <w:lang w:eastAsia="zh-CN"/>
        </w:rPr>
        <w:t xml:space="preserve"> </w:t>
      </w:r>
      <w:r w:rsidR="00DB4FD0">
        <w:rPr>
          <w:i/>
          <w:lang w:eastAsia="zh-CN"/>
        </w:rPr>
        <w:t xml:space="preserve"> </w:t>
      </w:r>
      <w:proofErr w:type="spellStart"/>
      <w:r w:rsidR="00507A91" w:rsidRPr="000415ED">
        <w:rPr>
          <w:i/>
          <w:lang w:eastAsia="zh-CN"/>
        </w:rPr>
        <w:t>SLSS_net</w:t>
      </w:r>
      <w:proofErr w:type="spellEnd"/>
      <w:r w:rsidR="00507A91" w:rsidRPr="000415ED">
        <w:rPr>
          <w:i/>
          <w:lang w:eastAsia="zh-CN"/>
        </w:rPr>
        <w:t xml:space="preserve"> with in-coverage indicator 0</w:t>
      </w:r>
      <w:r w:rsidR="000415ED" w:rsidRPr="000415ED">
        <w:rPr>
          <w:i/>
          <w:lang w:eastAsia="zh-CN"/>
        </w:rPr>
        <w:t>&gt; standalone UE.</w:t>
      </w:r>
    </w:p>
    <w:p w:rsidR="00397579" w:rsidRDefault="002E4480">
      <w:pPr>
        <w:rPr>
          <w:i/>
          <w:lang w:eastAsia="zh-CN"/>
        </w:rPr>
      </w:pPr>
      <w:r>
        <w:rPr>
          <w:rFonts w:hint="eastAsia"/>
          <w:i/>
          <w:lang w:eastAsia="zh-CN"/>
        </w:rPr>
        <w:t>O</w:t>
      </w:r>
      <w:r w:rsidRPr="000415ED">
        <w:rPr>
          <w:i/>
          <w:lang w:eastAsia="zh-CN"/>
        </w:rPr>
        <w:t xml:space="preserve">ption </w:t>
      </w:r>
      <w:r w:rsidR="000415ED" w:rsidRPr="000415ED">
        <w:rPr>
          <w:i/>
          <w:lang w:eastAsia="zh-CN"/>
        </w:rPr>
        <w:t>2: {</w:t>
      </w:r>
      <w:proofErr w:type="spellStart"/>
      <w:r w:rsidR="000415ED" w:rsidRPr="000415ED">
        <w:rPr>
          <w:i/>
          <w:lang w:eastAsia="zh-CN"/>
        </w:rPr>
        <w:t>SLSS_net</w:t>
      </w:r>
      <w:proofErr w:type="spellEnd"/>
      <w:r w:rsidR="000415ED" w:rsidRPr="000415ED">
        <w:rPr>
          <w:i/>
          <w:lang w:eastAsia="zh-CN"/>
        </w:rPr>
        <w:t xml:space="preserve"> with in-coverage indicator 1 = SLSS from in-coverage UE directly synchronized with GNSS} &gt; SLSS_net with in-coverage indicator 0 &gt; GNSS &gt; SLSS from OOC UE directly synchronized with GNSS &gt; SLSS indirectly synchronized with GNSS &gt; standalone UE.</w:t>
      </w:r>
    </w:p>
    <w:p w:rsidR="00866FF3" w:rsidRDefault="00C56FE5">
      <w:pPr>
        <w:snapToGrid/>
        <w:textAlignment w:val="baseline"/>
        <w:rPr>
          <w:lang w:eastAsia="zh-CN"/>
        </w:rPr>
      </w:pPr>
      <w:r w:rsidRPr="00C56FE5">
        <w:t xml:space="preserve">Option 1 is </w:t>
      </w:r>
      <w:r w:rsidRPr="00C56FE5">
        <w:rPr>
          <w:lang w:eastAsia="zh-CN"/>
        </w:rPr>
        <w:t xml:space="preserve">more aligned to the agreement in </w:t>
      </w:r>
      <w:r w:rsidR="00866FF3" w:rsidRPr="00C94F0F">
        <w:rPr>
          <w:lang w:eastAsia="zh-CN"/>
        </w:rPr>
        <w:t xml:space="preserve">RAN1 #83 meeting </w:t>
      </w:r>
      <w:fldSimple w:instr=" REF _Ref440294565 \r \h  \* MERGEFORMAT ">
        <w:r w:rsidR="00C81D02">
          <w:rPr>
            <w:lang w:eastAsia="zh-CN"/>
          </w:rPr>
          <w:t>[2]</w:t>
        </w:r>
      </w:fldSimple>
      <w:r w:rsidR="00866FF3">
        <w:rPr>
          <w:rFonts w:hint="eastAsia"/>
          <w:lang w:eastAsia="zh-CN"/>
        </w:rPr>
        <w:t xml:space="preserve">: </w:t>
      </w:r>
    </w:p>
    <w:p w:rsidR="00866FF3" w:rsidRDefault="00866FF3">
      <w:pPr>
        <w:snapToGrid/>
        <w:textAlignment w:val="baseline"/>
        <w:rPr>
          <w:lang w:eastAsia="zh-CN"/>
        </w:rPr>
      </w:pPr>
      <w:r w:rsidRPr="00C94F0F">
        <w:rPr>
          <w:i/>
          <w:kern w:val="2"/>
          <w:lang w:eastAsia="zh-CN"/>
        </w:rPr>
        <w:lastRenderedPageBreak/>
        <w:t>“GNSS or GNSS-equivalent is at the highest priority of synchronization source for time and frequency when the vehicle UE directly receives GNSS or GNSS-equivalent with sufficient reliability and the UE does not detect any cell in any carrier.”</w:t>
      </w:r>
    </w:p>
    <w:p w:rsidR="000641EE" w:rsidRDefault="006D75B7">
      <w:pPr>
        <w:snapToGrid/>
        <w:textAlignment w:val="baseline"/>
        <w:rPr>
          <w:highlight w:val="yellow"/>
          <w:lang w:eastAsia="zh-CN"/>
        </w:rPr>
      </w:pPr>
      <w:r w:rsidRPr="00C94F0F">
        <w:rPr>
          <w:lang w:eastAsia="zh-CN"/>
        </w:rPr>
        <w:t xml:space="preserve">For case 5B, when the vehicle UE is out-of-coverage, the UE does not detect any cell </w:t>
      </w:r>
      <w:r>
        <w:rPr>
          <w:lang w:eastAsia="zh-CN"/>
        </w:rPr>
        <w:t>o</w:t>
      </w:r>
      <w:r w:rsidRPr="00C94F0F">
        <w:rPr>
          <w:lang w:eastAsia="zh-CN"/>
        </w:rPr>
        <w:t xml:space="preserve">n any carrier. </w:t>
      </w:r>
      <w:r>
        <w:rPr>
          <w:lang w:eastAsia="zh-CN"/>
        </w:rPr>
        <w:t>From</w:t>
      </w:r>
      <w:r w:rsidRPr="00C94F0F">
        <w:rPr>
          <w:lang w:eastAsia="zh-CN"/>
        </w:rPr>
        <w:t xml:space="preserve"> the above agreement, GNSS should have the highest priority. This choice will </w:t>
      </w:r>
      <w:r w:rsidR="007444F4">
        <w:rPr>
          <w:lang w:eastAsia="zh-CN"/>
        </w:rPr>
        <w:t xml:space="preserve">be </w:t>
      </w:r>
      <w:r w:rsidRPr="00C94F0F">
        <w:rPr>
          <w:lang w:eastAsia="zh-CN"/>
        </w:rPr>
        <w:t>benefi</w:t>
      </w:r>
      <w:r w:rsidR="007444F4">
        <w:rPr>
          <w:lang w:eastAsia="zh-CN"/>
        </w:rPr>
        <w:t>cial</w:t>
      </w:r>
      <w:r w:rsidRPr="00C94F0F">
        <w:rPr>
          <w:lang w:eastAsia="zh-CN"/>
        </w:rPr>
        <w:t xml:space="preserve"> </w:t>
      </w:r>
      <w:r w:rsidR="007444F4">
        <w:rPr>
          <w:lang w:eastAsia="zh-CN"/>
        </w:rPr>
        <w:t>for</w:t>
      </w:r>
      <w:r w:rsidRPr="00C94F0F">
        <w:rPr>
          <w:lang w:eastAsia="zh-CN"/>
        </w:rPr>
        <w:t xml:space="preserve"> the V2V link, and can be used at least when the eNB is sync</w:t>
      </w:r>
      <w:r>
        <w:rPr>
          <w:lang w:eastAsia="zh-CN"/>
        </w:rPr>
        <w:t>hronized</w:t>
      </w:r>
      <w:r w:rsidRPr="00C94F0F">
        <w:rPr>
          <w:lang w:eastAsia="zh-CN"/>
        </w:rPr>
        <w:t xml:space="preserve"> to the GNSS</w:t>
      </w:r>
      <w:r w:rsidR="00866FF3">
        <w:rPr>
          <w:rFonts w:hint="eastAsia"/>
          <w:lang w:eastAsia="zh-CN"/>
        </w:rPr>
        <w:t>.</w:t>
      </w:r>
    </w:p>
    <w:p w:rsidR="00397579" w:rsidRDefault="00C56FE5">
      <w:pPr>
        <w:snapToGrid/>
        <w:textAlignment w:val="baseline"/>
      </w:pPr>
      <w:r w:rsidRPr="00C56FE5">
        <w:t>Option 2</w:t>
      </w:r>
      <w:r w:rsidR="008A4928" w:rsidRPr="00740499">
        <w:t xml:space="preserve"> </w:t>
      </w:r>
      <w:r w:rsidR="000F7914" w:rsidRPr="00740499">
        <w:t>can</w:t>
      </w:r>
      <w:r w:rsidR="000F7914">
        <w:t xml:space="preserve"> be useful for the case shown in </w:t>
      </w:r>
      <w:r w:rsidR="00147346">
        <w:fldChar w:fldCharType="begin"/>
      </w:r>
      <w:r w:rsidR="00DB4FD0">
        <w:instrText xml:space="preserve"> REF _Ref450031325 \h </w:instrText>
      </w:r>
      <w:r w:rsidR="00147346">
        <w:fldChar w:fldCharType="separate"/>
      </w:r>
      <w:r w:rsidR="00C81D02" w:rsidRPr="00C94F0F">
        <w:t xml:space="preserve">Figure </w:t>
      </w:r>
      <w:r w:rsidR="00C81D02">
        <w:rPr>
          <w:noProof/>
        </w:rPr>
        <w:t>3</w:t>
      </w:r>
      <w:r w:rsidR="00147346">
        <w:fldChar w:fldCharType="end"/>
      </w:r>
      <w:r w:rsidR="000F7914">
        <w:t xml:space="preserve">. </w:t>
      </w:r>
      <w:r w:rsidR="000F7914" w:rsidRPr="00C94F0F">
        <w:rPr>
          <w:lang w:eastAsia="zh-CN"/>
        </w:rPr>
        <w:t xml:space="preserve">As shown in </w:t>
      </w:r>
      <w:r w:rsidR="00147346">
        <w:rPr>
          <w:lang w:eastAsia="zh-CN"/>
        </w:rPr>
        <w:fldChar w:fldCharType="begin"/>
      </w:r>
      <w:r w:rsidR="000F7914">
        <w:rPr>
          <w:lang w:eastAsia="zh-CN"/>
        </w:rPr>
        <w:instrText xml:space="preserve"> REF _Ref450031325 \h </w:instrText>
      </w:r>
      <w:r w:rsidR="00147346">
        <w:rPr>
          <w:lang w:eastAsia="zh-CN"/>
        </w:rPr>
      </w:r>
      <w:r w:rsidR="00147346">
        <w:rPr>
          <w:lang w:eastAsia="zh-CN"/>
        </w:rPr>
        <w:fldChar w:fldCharType="separate"/>
      </w:r>
      <w:r w:rsidR="00C81D02" w:rsidRPr="00C94F0F">
        <w:t xml:space="preserve">Figure </w:t>
      </w:r>
      <w:r w:rsidR="00C81D02">
        <w:rPr>
          <w:noProof/>
        </w:rPr>
        <w:t>3</w:t>
      </w:r>
      <w:r w:rsidR="00147346">
        <w:rPr>
          <w:lang w:eastAsia="zh-CN"/>
        </w:rPr>
        <w:fldChar w:fldCharType="end"/>
      </w:r>
      <w:r w:rsidR="000F7914" w:rsidRPr="00C94F0F">
        <w:rPr>
          <w:lang w:eastAsia="zh-CN"/>
        </w:rPr>
        <w:t>, vUE1 is out-of-coverage of eNB1 and sync</w:t>
      </w:r>
      <w:r w:rsidR="000F7914">
        <w:rPr>
          <w:lang w:eastAsia="zh-CN"/>
        </w:rPr>
        <w:t>hronized</w:t>
      </w:r>
      <w:r w:rsidR="000F7914" w:rsidRPr="00C94F0F">
        <w:rPr>
          <w:lang w:eastAsia="zh-CN"/>
        </w:rPr>
        <w:t xml:space="preserve"> to GNSS timing. </w:t>
      </w:r>
      <w:r w:rsidR="000F7914">
        <w:rPr>
          <w:lang w:eastAsia="zh-CN"/>
        </w:rPr>
        <w:t>In</w:t>
      </w:r>
      <w:r w:rsidR="000F7914" w:rsidRPr="00C94F0F">
        <w:rPr>
          <w:lang w:eastAsia="zh-CN"/>
        </w:rPr>
        <w:t xml:space="preserve"> this case, vUE1 </w:t>
      </w:r>
      <w:r w:rsidR="000F7914">
        <w:rPr>
          <w:lang w:eastAsia="zh-CN"/>
        </w:rPr>
        <w:t>may</w:t>
      </w:r>
      <w:r w:rsidR="000F7914" w:rsidRPr="00C94F0F">
        <w:rPr>
          <w:lang w:eastAsia="zh-CN"/>
        </w:rPr>
        <w:t xml:space="preserve"> potentially interfere </w:t>
      </w:r>
      <w:r w:rsidR="000F7914">
        <w:rPr>
          <w:lang w:eastAsia="zh-CN"/>
        </w:rPr>
        <w:t xml:space="preserve">with </w:t>
      </w:r>
      <w:r w:rsidR="000F7914" w:rsidRPr="00C94F0F">
        <w:rPr>
          <w:lang w:eastAsia="zh-CN"/>
        </w:rPr>
        <w:t xml:space="preserve">cellular UE cUE1 (for TDD downlink) or interfere </w:t>
      </w:r>
      <w:r w:rsidR="00DB4FD0">
        <w:rPr>
          <w:lang w:eastAsia="zh-CN"/>
        </w:rPr>
        <w:t xml:space="preserve">with </w:t>
      </w:r>
      <w:r w:rsidR="000F7914" w:rsidRPr="00C94F0F">
        <w:rPr>
          <w:lang w:eastAsia="zh-CN"/>
        </w:rPr>
        <w:t xml:space="preserve">cell eNB2 when the </w:t>
      </w:r>
      <w:r w:rsidR="000F7914">
        <w:rPr>
          <w:lang w:eastAsia="zh-CN"/>
        </w:rPr>
        <w:t>network</w:t>
      </w:r>
      <w:r w:rsidR="000F7914" w:rsidRPr="00C94F0F">
        <w:rPr>
          <w:lang w:eastAsia="zh-CN"/>
        </w:rPr>
        <w:t xml:space="preserve"> is asynchronous</w:t>
      </w:r>
      <w:r w:rsidR="000F7914">
        <w:rPr>
          <w:lang w:eastAsia="zh-CN"/>
        </w:rPr>
        <w:t>. Option 2 may help protect the cellular system.</w:t>
      </w:r>
    </w:p>
    <w:p w:rsidR="0020735E" w:rsidRPr="00BB69DC" w:rsidRDefault="00387525" w:rsidP="00DA7FF6">
      <w:pPr>
        <w:jc w:val="center"/>
      </w:pPr>
      <w:r>
        <w:pict>
          <v:shape id="_x0000_i1026" type="#_x0000_t75" style="width:267.35pt;height:197.4pt">
            <v:imagedata r:id="rId11" o:title=""/>
          </v:shape>
        </w:pict>
      </w:r>
    </w:p>
    <w:p w:rsidR="00E75270" w:rsidRPr="00C94F0F" w:rsidRDefault="00E75270" w:rsidP="00E75270">
      <w:pPr>
        <w:pStyle w:val="Caption"/>
        <w:rPr>
          <w:lang w:eastAsia="zh-CN"/>
        </w:rPr>
      </w:pPr>
      <w:bookmarkStart w:id="7" w:name="_Ref450031325"/>
      <w:r w:rsidRPr="00C94F0F">
        <w:t xml:space="preserve">Figure </w:t>
      </w:r>
      <w:r w:rsidR="00147346" w:rsidRPr="00C94F0F">
        <w:fldChar w:fldCharType="begin"/>
      </w:r>
      <w:r w:rsidRPr="00C94F0F">
        <w:instrText xml:space="preserve"> SEQ Figure \* ARABIC </w:instrText>
      </w:r>
      <w:r w:rsidR="00147346" w:rsidRPr="00C94F0F">
        <w:fldChar w:fldCharType="separate"/>
      </w:r>
      <w:r w:rsidR="00C81D02">
        <w:rPr>
          <w:noProof/>
        </w:rPr>
        <w:t>3</w:t>
      </w:r>
      <w:r w:rsidR="00147346" w:rsidRPr="00C94F0F">
        <w:fldChar w:fldCharType="end"/>
      </w:r>
      <w:bookmarkEnd w:id="7"/>
      <w:r w:rsidRPr="00C94F0F">
        <w:t>.</w:t>
      </w:r>
      <w:r w:rsidRPr="00C94F0F">
        <w:rPr>
          <w:lang w:eastAsia="zh-CN"/>
        </w:rPr>
        <w:t xml:space="preserve"> </w:t>
      </w:r>
      <w:r w:rsidR="00706BA8" w:rsidRPr="00C94F0F">
        <w:rPr>
          <w:lang w:eastAsia="zh-CN"/>
        </w:rPr>
        <w:t>Interference</w:t>
      </w:r>
      <w:r w:rsidRPr="00C94F0F">
        <w:rPr>
          <w:lang w:eastAsia="zh-CN"/>
        </w:rPr>
        <w:t xml:space="preserve"> from </w:t>
      </w:r>
      <w:r w:rsidR="00AB1AA3" w:rsidRPr="00C94F0F">
        <w:rPr>
          <w:lang w:eastAsia="zh-CN"/>
        </w:rPr>
        <w:t xml:space="preserve">case 5B vehicle UE to </w:t>
      </w:r>
      <w:r w:rsidR="00B6577E" w:rsidRPr="00C94F0F">
        <w:rPr>
          <w:lang w:eastAsia="zh-CN"/>
        </w:rPr>
        <w:t>Uu</w:t>
      </w:r>
      <w:r w:rsidR="00AB1AA3" w:rsidRPr="00C94F0F">
        <w:rPr>
          <w:lang w:eastAsia="zh-CN"/>
        </w:rPr>
        <w:t xml:space="preserve"> link</w:t>
      </w:r>
    </w:p>
    <w:p w:rsidR="0042518F" w:rsidRPr="00C94F0F" w:rsidRDefault="0042518F" w:rsidP="00D168F7">
      <w:pPr>
        <w:rPr>
          <w:lang w:eastAsia="zh-CN"/>
        </w:rPr>
      </w:pPr>
      <w:r w:rsidRPr="00C94F0F">
        <w:rPr>
          <w:lang w:eastAsia="zh-CN"/>
        </w:rPr>
        <w:t xml:space="preserve">On another hand, for case 5B, since the shared carrier </w:t>
      </w:r>
      <w:r w:rsidR="009840C9">
        <w:rPr>
          <w:lang w:eastAsia="zh-CN"/>
        </w:rPr>
        <w:t>is</w:t>
      </w:r>
      <w:r w:rsidRPr="00C94F0F">
        <w:rPr>
          <w:lang w:eastAsia="zh-CN"/>
        </w:rPr>
        <w:t xml:space="preserve"> used for V2V, the same principle as in D2D to protect the cellular traffic is also reasonable.</w:t>
      </w:r>
      <w:r w:rsidR="00AA7073" w:rsidRPr="00AA7073">
        <w:rPr>
          <w:lang w:eastAsia="zh-CN"/>
        </w:rPr>
        <w:t xml:space="preserve"> </w:t>
      </w:r>
    </w:p>
    <w:p w:rsidR="00FC3201" w:rsidRPr="00BB69DC" w:rsidRDefault="003E5C66" w:rsidP="00752C1B">
      <w:r w:rsidRPr="00BB69DC">
        <w:t xml:space="preserve">From the discussion we have the following proposal. </w:t>
      </w:r>
    </w:p>
    <w:p w:rsidR="0020735E" w:rsidRPr="00C94F0F" w:rsidRDefault="0020735E" w:rsidP="0020735E">
      <w:pPr>
        <w:rPr>
          <w:b/>
          <w:lang w:eastAsia="zh-CN"/>
        </w:rPr>
      </w:pPr>
      <w:r w:rsidRPr="00C94F0F">
        <w:rPr>
          <w:b/>
          <w:lang w:eastAsia="ko-KR"/>
        </w:rPr>
        <w:t xml:space="preserve">Proposal </w:t>
      </w:r>
      <w:r w:rsidR="007E0962" w:rsidRPr="00C94F0F">
        <w:rPr>
          <w:b/>
          <w:lang w:eastAsia="zh-CN"/>
        </w:rPr>
        <w:t>3</w:t>
      </w:r>
      <w:r w:rsidRPr="00C94F0F">
        <w:rPr>
          <w:b/>
          <w:lang w:eastAsia="ko-KR"/>
        </w:rPr>
        <w:t>: if V2x carrier is shared with Uu (case 5B)</w:t>
      </w:r>
      <w:r w:rsidR="008F3FC8">
        <w:rPr>
          <w:b/>
          <w:lang w:eastAsia="ko-KR"/>
        </w:rPr>
        <w:t xml:space="preserve">, for </w:t>
      </w:r>
      <w:r w:rsidRPr="00C94F0F">
        <w:rPr>
          <w:b/>
          <w:lang w:eastAsia="ko-KR"/>
        </w:rPr>
        <w:t>out-of-coverage</w:t>
      </w:r>
      <w:r w:rsidR="008F3FC8">
        <w:rPr>
          <w:b/>
          <w:lang w:eastAsia="ko-KR"/>
        </w:rPr>
        <w:t>, select one of the priority rules:</w:t>
      </w:r>
    </w:p>
    <w:p w:rsidR="0020735E" w:rsidRPr="00DB4FD0" w:rsidRDefault="0020735E" w:rsidP="00DB4FD0">
      <w:pPr>
        <w:numPr>
          <w:ilvl w:val="0"/>
          <w:numId w:val="32"/>
        </w:numPr>
        <w:ind w:left="360"/>
        <w:rPr>
          <w:b/>
        </w:rPr>
      </w:pPr>
      <w:r w:rsidRPr="00DB4FD0">
        <w:rPr>
          <w:b/>
        </w:rPr>
        <w:t xml:space="preserve">Option 1: </w:t>
      </w:r>
      <w:r w:rsidR="00803DDA" w:rsidRPr="00DB4FD0">
        <w:rPr>
          <w:b/>
        </w:rPr>
        <w:t xml:space="preserve">GNSS &gt; {SLSS from in-coverage UE directly synchronized with GNSS = SLSS_net with in-coverage indicator 1 = SLSS from OOC UE directly synchronized with GNSS} &gt; </w:t>
      </w:r>
      <w:r w:rsidR="00BD443D" w:rsidRPr="00DB4FD0">
        <w:rPr>
          <w:b/>
        </w:rPr>
        <w:t xml:space="preserve">SLSS indirectly synchronized with GNSS </w:t>
      </w:r>
      <w:r w:rsidR="00803DDA" w:rsidRPr="00DB4FD0">
        <w:rPr>
          <w:b/>
        </w:rPr>
        <w:t>≥</w:t>
      </w:r>
      <w:r w:rsidR="00297536">
        <w:rPr>
          <w:rFonts w:hint="eastAsia"/>
          <w:b/>
          <w:lang w:eastAsia="zh-CN"/>
        </w:rPr>
        <w:t xml:space="preserve"> </w:t>
      </w:r>
      <w:proofErr w:type="spellStart"/>
      <w:r w:rsidR="00BD443D" w:rsidRPr="00DB4FD0">
        <w:rPr>
          <w:b/>
        </w:rPr>
        <w:t>SLSS_net</w:t>
      </w:r>
      <w:proofErr w:type="spellEnd"/>
      <w:r w:rsidR="00BD443D" w:rsidRPr="00DB4FD0">
        <w:rPr>
          <w:b/>
        </w:rPr>
        <w:t xml:space="preserve"> with in-coverage indicator 0</w:t>
      </w:r>
      <w:r w:rsidR="00803DDA" w:rsidRPr="00DB4FD0">
        <w:rPr>
          <w:b/>
        </w:rPr>
        <w:t>&gt; standalone UE</w:t>
      </w:r>
      <w:r w:rsidR="00A26CB5" w:rsidRPr="00DB4FD0">
        <w:rPr>
          <w:b/>
        </w:rPr>
        <w:t>.</w:t>
      </w:r>
    </w:p>
    <w:p w:rsidR="0020735E" w:rsidRPr="00DB4FD0" w:rsidRDefault="0020735E" w:rsidP="00DB4FD0">
      <w:pPr>
        <w:numPr>
          <w:ilvl w:val="0"/>
          <w:numId w:val="32"/>
        </w:numPr>
        <w:ind w:left="360"/>
      </w:pPr>
      <w:r w:rsidRPr="00DB4FD0">
        <w:rPr>
          <w:b/>
        </w:rPr>
        <w:t>Option 2:</w:t>
      </w:r>
      <w:r w:rsidR="00DE0AD1" w:rsidRPr="00DB4FD0">
        <w:rPr>
          <w:b/>
        </w:rPr>
        <w:t xml:space="preserve"> </w:t>
      </w:r>
      <w:r w:rsidR="008F3FC8" w:rsidRPr="00DB4FD0">
        <w:rPr>
          <w:b/>
        </w:rPr>
        <w:t>{</w:t>
      </w:r>
      <w:r w:rsidR="00803DDA" w:rsidRPr="00DB4FD0">
        <w:rPr>
          <w:b/>
        </w:rPr>
        <w:t>SLSS_net with in-coverage indicator 1 = SLSS from in-coverage UE directly synchronized with GNSS</w:t>
      </w:r>
      <w:r w:rsidR="008F3FC8" w:rsidRPr="00DB4FD0">
        <w:rPr>
          <w:b/>
        </w:rPr>
        <w:t>}</w:t>
      </w:r>
      <w:r w:rsidR="00803DDA" w:rsidRPr="00DB4FD0">
        <w:rPr>
          <w:b/>
        </w:rPr>
        <w:t xml:space="preserve"> &gt; SLSS_net with in-coverage indicator 0 &gt; GNSS &gt; SLSS from OOC UE directly synchronized with GNSS &gt; SLSS indirectly synchronized with GNSS &gt; standalone UE</w:t>
      </w:r>
      <w:r w:rsidR="00A26CB5" w:rsidRPr="00DB4FD0">
        <w:t>.</w:t>
      </w:r>
    </w:p>
    <w:p w:rsidR="006157B4" w:rsidRPr="00BB69DC" w:rsidRDefault="008F3FC8" w:rsidP="00752C1B">
      <w:r w:rsidRPr="00BB69DC">
        <w:t>Note that if the eNBs are synchronized to GNSS, the problem is simplified since there is one less timing to consider. In such a case, o</w:t>
      </w:r>
      <w:r w:rsidR="00AB01E2" w:rsidRPr="00BB69DC">
        <w:t xml:space="preserve">ne bit in </w:t>
      </w:r>
      <w:r w:rsidRPr="00BB69DC">
        <w:t xml:space="preserve">the </w:t>
      </w:r>
      <w:r w:rsidR="00AB01E2" w:rsidRPr="00BB69DC">
        <w:t xml:space="preserve">PSBCH can indicate </w:t>
      </w:r>
      <w:r w:rsidRPr="00BB69DC">
        <w:t>that the UE is linked with a GNSS-synchronized eNB, and the priority rules can be simplified.</w:t>
      </w:r>
    </w:p>
    <w:p w:rsidR="00332ABB" w:rsidRPr="00C94F0F" w:rsidRDefault="009C08F7" w:rsidP="00752C1B">
      <w:pPr>
        <w:rPr>
          <w:b/>
          <w:kern w:val="2"/>
          <w:lang w:eastAsia="zh-CN"/>
        </w:rPr>
      </w:pPr>
      <w:r w:rsidRPr="00C94F0F">
        <w:rPr>
          <w:b/>
          <w:kern w:val="2"/>
          <w:lang w:eastAsia="zh-CN"/>
        </w:rPr>
        <w:t xml:space="preserve">Proposal </w:t>
      </w:r>
      <w:r w:rsidR="007E0962" w:rsidRPr="00C94F0F">
        <w:rPr>
          <w:b/>
          <w:kern w:val="2"/>
          <w:lang w:eastAsia="zh-CN"/>
        </w:rPr>
        <w:t>4</w:t>
      </w:r>
      <w:r w:rsidRPr="00C94F0F">
        <w:rPr>
          <w:b/>
          <w:kern w:val="2"/>
          <w:lang w:eastAsia="zh-CN"/>
        </w:rPr>
        <w:t xml:space="preserve">: </w:t>
      </w:r>
      <w:r w:rsidR="00A6359C" w:rsidRPr="00C94F0F">
        <w:rPr>
          <w:b/>
          <w:kern w:val="2"/>
          <w:lang w:eastAsia="zh-CN"/>
        </w:rPr>
        <w:t xml:space="preserve">one bit from in-coverage PSBCH to indicate whether </w:t>
      </w:r>
      <w:r w:rsidR="00332ABB" w:rsidRPr="00C94F0F">
        <w:rPr>
          <w:b/>
        </w:rPr>
        <w:t>eNB is synchronized to GNSS</w:t>
      </w:r>
      <w:r w:rsidR="00332ABB" w:rsidRPr="00C94F0F">
        <w:rPr>
          <w:b/>
          <w:lang w:eastAsia="zh-CN"/>
        </w:rPr>
        <w:t>.</w:t>
      </w:r>
    </w:p>
    <w:p w:rsidR="00E5067B" w:rsidRPr="00C94F0F" w:rsidRDefault="000415ED" w:rsidP="00E5067B">
      <w:pPr>
        <w:rPr>
          <w:lang w:eastAsia="zh-CN"/>
        </w:rPr>
      </w:pPr>
      <w:r w:rsidRPr="00BB69DC">
        <w:t>The</w:t>
      </w:r>
      <w:r w:rsidR="00E5067B" w:rsidRPr="00C94F0F">
        <w:rPr>
          <w:lang w:eastAsia="zh-CN"/>
        </w:rPr>
        <w:t xml:space="preserve"> SLSS</w:t>
      </w:r>
      <w:r w:rsidR="00DB4FD0">
        <w:rPr>
          <w:lang w:eastAsia="zh-CN"/>
        </w:rPr>
        <w:t>’s</w:t>
      </w:r>
      <w:r w:rsidR="00E5067B" w:rsidRPr="00C94F0F">
        <w:rPr>
          <w:lang w:eastAsia="zh-CN"/>
        </w:rPr>
        <w:t xml:space="preserve"> from GNSS and eNB have different priority</w:t>
      </w:r>
      <w:r w:rsidR="000D7924">
        <w:rPr>
          <w:lang w:eastAsia="zh-CN"/>
        </w:rPr>
        <w:t>, thus need to be differentiated</w:t>
      </w:r>
      <w:r w:rsidR="00E5067B" w:rsidRPr="00C94F0F">
        <w:rPr>
          <w:lang w:eastAsia="zh-CN"/>
        </w:rPr>
        <w:t xml:space="preserve"> Since </w:t>
      </w:r>
      <w:r w:rsidR="000D7924">
        <w:rPr>
          <w:lang w:eastAsia="zh-CN"/>
        </w:rPr>
        <w:t xml:space="preserve">it was agreed that </w:t>
      </w:r>
      <w:r w:rsidR="00E5067B" w:rsidRPr="00C94F0F">
        <w:rPr>
          <w:lang w:eastAsia="zh-CN"/>
        </w:rPr>
        <w:t xml:space="preserve">no new sequence will be introduced, using a dedicated value(s) for the SLSS IDs </w:t>
      </w:r>
      <w:r w:rsidR="000D7924">
        <w:rPr>
          <w:lang w:eastAsia="zh-CN"/>
        </w:rPr>
        <w:t>is</w:t>
      </w:r>
      <w:r w:rsidR="00E5067B" w:rsidRPr="00C94F0F">
        <w:rPr>
          <w:lang w:eastAsia="zh-CN"/>
        </w:rPr>
        <w:t xml:space="preserve"> an option. </w:t>
      </w:r>
    </w:p>
    <w:p w:rsidR="00E5067B" w:rsidRDefault="00E5067B" w:rsidP="00E5067B">
      <w:pPr>
        <w:rPr>
          <w:b/>
          <w:kern w:val="2"/>
          <w:lang w:eastAsia="zh-CN"/>
        </w:rPr>
      </w:pPr>
      <w:r w:rsidRPr="00C94F0F">
        <w:rPr>
          <w:b/>
          <w:kern w:val="2"/>
          <w:lang w:eastAsia="zh-CN"/>
        </w:rPr>
        <w:lastRenderedPageBreak/>
        <w:t xml:space="preserve">Proposal </w:t>
      </w:r>
      <w:r w:rsidR="007E0962" w:rsidRPr="00C94F0F">
        <w:rPr>
          <w:b/>
          <w:kern w:val="2"/>
          <w:lang w:eastAsia="zh-CN"/>
        </w:rPr>
        <w:t>5</w:t>
      </w:r>
      <w:r w:rsidRPr="00C94F0F">
        <w:rPr>
          <w:b/>
          <w:kern w:val="2"/>
          <w:lang w:eastAsia="zh-CN"/>
        </w:rPr>
        <w:t xml:space="preserve">: for the V2V PC5 SLSS, SLSSID from GNSS timing </w:t>
      </w:r>
      <w:r w:rsidR="000D7924">
        <w:rPr>
          <w:b/>
          <w:kern w:val="2"/>
          <w:lang w:eastAsia="zh-CN"/>
        </w:rPr>
        <w:t>uses a dedicated value</w:t>
      </w:r>
    </w:p>
    <w:p w:rsidR="000D7924" w:rsidRPr="00C94F0F" w:rsidRDefault="000D7924" w:rsidP="00E5067B">
      <w:pPr>
        <w:rPr>
          <w:b/>
          <w:kern w:val="2"/>
          <w:lang w:eastAsia="zh-CN"/>
        </w:rPr>
      </w:pPr>
    </w:p>
    <w:p w:rsidR="00D034B9" w:rsidRPr="00C94F0F" w:rsidRDefault="008F7251" w:rsidP="00D034B9">
      <w:pPr>
        <w:pStyle w:val="Heading1"/>
        <w:rPr>
          <w:lang w:eastAsia="zh-CN"/>
        </w:rPr>
      </w:pPr>
      <w:r>
        <w:rPr>
          <w:lang w:eastAsia="zh-CN"/>
        </w:rPr>
        <w:t>V</w:t>
      </w:r>
      <w:r>
        <w:rPr>
          <w:rFonts w:hint="eastAsia"/>
          <w:lang w:eastAsia="zh-CN"/>
        </w:rPr>
        <w:t>ehi</w:t>
      </w:r>
      <w:r w:rsidR="00350F65">
        <w:rPr>
          <w:rFonts w:hint="eastAsia"/>
          <w:lang w:eastAsia="zh-CN"/>
        </w:rPr>
        <w:t>c</w:t>
      </w:r>
      <w:r>
        <w:rPr>
          <w:rFonts w:hint="eastAsia"/>
          <w:lang w:eastAsia="zh-CN"/>
        </w:rPr>
        <w:t xml:space="preserve">le </w:t>
      </w:r>
      <w:r w:rsidR="009840C9">
        <w:rPr>
          <w:lang w:eastAsia="zh-CN"/>
        </w:rPr>
        <w:t>f</w:t>
      </w:r>
      <w:r w:rsidR="009840C9" w:rsidRPr="00C94F0F">
        <w:rPr>
          <w:lang w:eastAsia="zh-CN"/>
        </w:rPr>
        <w:t xml:space="preserve">rame </w:t>
      </w:r>
      <w:r w:rsidR="00D50338" w:rsidRPr="00C94F0F">
        <w:rPr>
          <w:lang w:eastAsia="zh-CN"/>
        </w:rPr>
        <w:t>number</w:t>
      </w:r>
      <w:r w:rsidR="00EA2DA0">
        <w:rPr>
          <w:rFonts w:hint="eastAsia"/>
          <w:lang w:eastAsia="zh-CN"/>
        </w:rPr>
        <w:t xml:space="preserve"> </w:t>
      </w:r>
      <w:r w:rsidR="00C97A26" w:rsidRPr="00C94F0F">
        <w:rPr>
          <w:lang w:eastAsia="zh-CN"/>
        </w:rPr>
        <w:t>definition</w:t>
      </w:r>
      <w:r w:rsidR="00D50338" w:rsidRPr="00C94F0F">
        <w:rPr>
          <w:lang w:eastAsia="zh-CN"/>
        </w:rPr>
        <w:t xml:space="preserve"> </w:t>
      </w:r>
      <w:r w:rsidR="00AD78A1" w:rsidRPr="00C94F0F">
        <w:rPr>
          <w:lang w:eastAsia="zh-CN"/>
        </w:rPr>
        <w:t xml:space="preserve">for </w:t>
      </w:r>
      <w:r w:rsidR="007051AA" w:rsidRPr="00C94F0F">
        <w:rPr>
          <w:lang w:eastAsia="zh-CN"/>
        </w:rPr>
        <w:t>PC5 based V2V transmission</w:t>
      </w:r>
    </w:p>
    <w:p w:rsidR="00F321F1" w:rsidRDefault="00F321F1" w:rsidP="00F321F1">
      <w:pPr>
        <w:rPr>
          <w:lang w:eastAsia="zh-CN"/>
        </w:rPr>
      </w:pPr>
      <w:r w:rsidRPr="00C94F0F">
        <w:rPr>
          <w:lang w:eastAsia="zh-CN"/>
        </w:rPr>
        <w:t xml:space="preserve">When the UE </w:t>
      </w:r>
      <w:r w:rsidR="00BF2BF8">
        <w:rPr>
          <w:lang w:eastAsia="zh-CN"/>
        </w:rPr>
        <w:t>is synchronized</w:t>
      </w:r>
      <w:r w:rsidR="00BF2BF8" w:rsidRPr="00C94F0F">
        <w:rPr>
          <w:lang w:eastAsia="zh-CN"/>
        </w:rPr>
        <w:t xml:space="preserve"> </w:t>
      </w:r>
      <w:r w:rsidRPr="00C94F0F">
        <w:rPr>
          <w:lang w:eastAsia="zh-CN"/>
        </w:rPr>
        <w:t xml:space="preserve">to the eNB’s timing, the </w:t>
      </w:r>
      <w:r w:rsidR="00E7277F" w:rsidRPr="00C94F0F">
        <w:rPr>
          <w:lang w:eastAsia="zh-CN"/>
        </w:rPr>
        <w:t>S</w:t>
      </w:r>
      <w:r w:rsidRPr="00C94F0F">
        <w:rPr>
          <w:lang w:eastAsia="zh-CN"/>
        </w:rPr>
        <w:t>FN will be used for PC5 based V2V transmission.</w:t>
      </w:r>
      <w:r w:rsidR="00A54BC1" w:rsidRPr="00C94F0F">
        <w:rPr>
          <w:lang w:eastAsia="zh-CN"/>
        </w:rPr>
        <w:t xml:space="preserve"> </w:t>
      </w:r>
      <w:r w:rsidR="00D80FAA" w:rsidRPr="00C94F0F">
        <w:rPr>
          <w:lang w:eastAsia="zh-CN"/>
        </w:rPr>
        <w:t xml:space="preserve">When </w:t>
      </w:r>
      <w:r w:rsidR="00C26625" w:rsidRPr="00C94F0F">
        <w:rPr>
          <w:lang w:eastAsia="zh-CN"/>
        </w:rPr>
        <w:t xml:space="preserve">the UE </w:t>
      </w:r>
      <w:r w:rsidR="00BF2BF8">
        <w:rPr>
          <w:lang w:eastAsia="zh-CN"/>
        </w:rPr>
        <w:t>is synchronized</w:t>
      </w:r>
      <w:r w:rsidR="00BF2BF8" w:rsidRPr="00C94F0F" w:rsidDel="00BF2BF8">
        <w:rPr>
          <w:lang w:eastAsia="zh-CN"/>
        </w:rPr>
        <w:t xml:space="preserve"> </w:t>
      </w:r>
      <w:r w:rsidR="00C26625" w:rsidRPr="00C94F0F">
        <w:rPr>
          <w:lang w:eastAsia="zh-CN"/>
        </w:rPr>
        <w:t xml:space="preserve">to the GNSS, the frame number can be derived from the </w:t>
      </w:r>
      <w:r w:rsidR="00A54BC1" w:rsidRPr="00C94F0F">
        <w:rPr>
          <w:lang w:eastAsia="zh-CN"/>
        </w:rPr>
        <w:t xml:space="preserve">GNSS or </w:t>
      </w:r>
      <w:r w:rsidR="00C26625" w:rsidRPr="00C94F0F">
        <w:rPr>
          <w:lang w:eastAsia="zh-CN"/>
        </w:rPr>
        <w:t xml:space="preserve">UTC timing. </w:t>
      </w:r>
      <w:r w:rsidR="00A54BC1" w:rsidRPr="00C94F0F">
        <w:rPr>
          <w:lang w:eastAsia="zh-CN"/>
        </w:rPr>
        <w:t>We note that different GNSS system</w:t>
      </w:r>
      <w:r w:rsidR="00BF2BF8">
        <w:rPr>
          <w:lang w:eastAsia="zh-CN"/>
        </w:rPr>
        <w:t>s</w:t>
      </w:r>
      <w:r w:rsidR="00A54BC1" w:rsidRPr="00C94F0F">
        <w:rPr>
          <w:lang w:eastAsia="zh-CN"/>
        </w:rPr>
        <w:t xml:space="preserve"> will have different time mapping relationship</w:t>
      </w:r>
      <w:r w:rsidR="00BF2BF8">
        <w:rPr>
          <w:lang w:eastAsia="zh-CN"/>
        </w:rPr>
        <w:t>s</w:t>
      </w:r>
      <w:r w:rsidR="00181F5C" w:rsidRPr="00C94F0F">
        <w:rPr>
          <w:lang w:eastAsia="zh-CN"/>
        </w:rPr>
        <w:t xml:space="preserve"> </w:t>
      </w:r>
      <w:fldSimple w:instr=" REF _Ref449456789 \r \h  \* MERGEFORMAT ">
        <w:r w:rsidR="00C81D02">
          <w:rPr>
            <w:lang w:eastAsia="zh-CN"/>
          </w:rPr>
          <w:t>[11]</w:t>
        </w:r>
      </w:fldSimple>
      <w:r w:rsidR="00BF2BF8">
        <w:rPr>
          <w:lang w:eastAsia="zh-CN"/>
        </w:rPr>
        <w:t>;</w:t>
      </w:r>
      <w:r w:rsidR="00BF2BF8" w:rsidRPr="00C94F0F">
        <w:rPr>
          <w:lang w:eastAsia="zh-CN"/>
        </w:rPr>
        <w:t xml:space="preserve"> </w:t>
      </w:r>
      <w:r w:rsidR="00A54BC1" w:rsidRPr="00C94F0F">
        <w:rPr>
          <w:lang w:eastAsia="zh-CN"/>
        </w:rPr>
        <w:t xml:space="preserve">hence </w:t>
      </w:r>
      <w:r w:rsidR="00E00C18" w:rsidRPr="00C94F0F">
        <w:rPr>
          <w:lang w:eastAsia="zh-CN"/>
        </w:rPr>
        <w:t>UTC tim</w:t>
      </w:r>
      <w:r w:rsidR="000547E3" w:rsidRPr="00C94F0F">
        <w:rPr>
          <w:lang w:eastAsia="zh-CN"/>
        </w:rPr>
        <w:t>ing</w:t>
      </w:r>
      <w:r w:rsidR="00A54BC1" w:rsidRPr="00C94F0F">
        <w:rPr>
          <w:lang w:eastAsia="zh-CN"/>
        </w:rPr>
        <w:t xml:space="preserve"> can be used to derive the sidelink f</w:t>
      </w:r>
      <w:r w:rsidR="00BF2BF8">
        <w:rPr>
          <w:lang w:eastAsia="zh-CN"/>
        </w:rPr>
        <w:t>r</w:t>
      </w:r>
      <w:r w:rsidR="00A54BC1" w:rsidRPr="00C94F0F">
        <w:rPr>
          <w:lang w:eastAsia="zh-CN"/>
        </w:rPr>
        <w:t>ame number</w:t>
      </w:r>
      <w:r w:rsidR="00E00C18" w:rsidRPr="00C94F0F">
        <w:rPr>
          <w:lang w:eastAsia="zh-CN"/>
        </w:rPr>
        <w:t xml:space="preserve"> and subframe number</w:t>
      </w:r>
      <w:r w:rsidR="00A54BC1" w:rsidRPr="00C94F0F">
        <w:rPr>
          <w:lang w:eastAsia="zh-CN"/>
        </w:rPr>
        <w:t>.</w:t>
      </w:r>
      <w:r w:rsidR="003248E9" w:rsidRPr="00C94F0F">
        <w:rPr>
          <w:lang w:eastAsia="zh-CN"/>
        </w:rPr>
        <w:t xml:space="preserve"> One example </w:t>
      </w:r>
      <w:r w:rsidR="009840C9">
        <w:rPr>
          <w:lang w:eastAsia="zh-CN"/>
        </w:rPr>
        <w:t xml:space="preserve">for the vehicle frame number (VFN) </w:t>
      </w:r>
      <w:r w:rsidR="003248E9" w:rsidRPr="00C94F0F">
        <w:rPr>
          <w:lang w:eastAsia="zh-CN"/>
        </w:rPr>
        <w:t xml:space="preserve">is: </w:t>
      </w:r>
      <w:r w:rsidR="00A54BC1" w:rsidRPr="00C94F0F">
        <w:rPr>
          <w:lang w:eastAsia="zh-CN"/>
        </w:rPr>
        <w:t xml:space="preserve"> </w:t>
      </w:r>
    </w:p>
    <w:p w:rsidR="0017234E" w:rsidRPr="00C94F0F" w:rsidRDefault="0017234E" w:rsidP="00DB4FD0">
      <w:pPr>
        <w:overflowPunct w:val="0"/>
        <w:jc w:val="left"/>
        <w:textAlignment w:val="baseline"/>
        <w:rPr>
          <w:sz w:val="20"/>
          <w:szCs w:val="20"/>
        </w:rPr>
      </w:pPr>
      <m:oMathPara>
        <m:oMath>
          <m:r>
            <m:rPr>
              <m:sty m:val="p"/>
            </m:rPr>
            <w:rPr>
              <w:rFonts w:ascii="Cambria Math"/>
              <w:sz w:val="20"/>
              <w:szCs w:val="20"/>
            </w:rPr>
            <m:t>VFN=</m:t>
          </m:r>
          <m:d>
            <m:dPr>
              <m:begChr m:val="⌊"/>
              <m:endChr m:val="⌋"/>
              <m:ctrlPr>
                <w:rPr>
                  <w:rFonts w:ascii="Cambria Math" w:hAnsi="Cambria Math"/>
                  <w:sz w:val="20"/>
                  <w:szCs w:val="20"/>
                </w:rPr>
              </m:ctrlPr>
            </m:dPr>
            <m:e>
              <m:r>
                <w:rPr>
                  <w:rFonts w:ascii="Cambria Math"/>
                  <w:sz w:val="20"/>
                  <w:szCs w:val="20"/>
                </w:rPr>
                <m:t>a</m:t>
              </m:r>
              <m:r>
                <m:rPr>
                  <m:sty m:val="p"/>
                </m:rPr>
                <w:rPr>
                  <w:rFonts w:ascii="Cambria Math" w:hAnsi="Cambria Math"/>
                  <w:sz w:val="20"/>
                  <w:szCs w:val="20"/>
                </w:rPr>
                <m:t>*</m:t>
              </m:r>
              <m:r>
                <m:rPr>
                  <m:sty m:val="p"/>
                </m:rPr>
                <w:rPr>
                  <w:rFonts w:ascii="Cambria Math"/>
                  <w:sz w:val="20"/>
                  <w:szCs w:val="20"/>
                </w:rPr>
                <m:t>(</m:t>
              </m:r>
              <m:sSub>
                <m:sSubPr>
                  <m:ctrlPr>
                    <w:rPr>
                      <w:rFonts w:ascii="Cambria Math" w:hAnsi="Cambria Math"/>
                      <w:sz w:val="20"/>
                      <w:szCs w:val="20"/>
                    </w:rPr>
                  </m:ctrlPr>
                </m:sSubPr>
                <m:e>
                  <m:r>
                    <w:rPr>
                      <w:rFonts w:ascii="Cambria Math"/>
                      <w:sz w:val="20"/>
                      <w:szCs w:val="20"/>
                    </w:rPr>
                    <m:t>t</m:t>
                  </m:r>
                </m:e>
                <m:sub>
                  <m:r>
                    <m:rPr>
                      <m:sty m:val="p"/>
                    </m:rPr>
                    <w:rPr>
                      <w:rFonts w:ascii="Cambria Math"/>
                      <w:sz w:val="20"/>
                      <w:szCs w:val="20"/>
                    </w:rPr>
                    <m:t>current</m:t>
                  </m:r>
                </m:sub>
              </m:sSub>
              <m:r>
                <m:rPr>
                  <m:sty m:val="p"/>
                </m:rPr>
                <w:rPr>
                  <w:sz w:val="20"/>
                  <w:szCs w:val="20"/>
                </w:rPr>
                <m:t>-</m:t>
              </m:r>
              <m:sSub>
                <m:sSubPr>
                  <m:ctrlPr>
                    <w:rPr>
                      <w:rFonts w:ascii="Cambria Math" w:hAnsi="Cambria Math"/>
                      <w:sz w:val="20"/>
                      <w:szCs w:val="20"/>
                    </w:rPr>
                  </m:ctrlPr>
                </m:sSubPr>
                <m:e>
                  <m:r>
                    <w:rPr>
                      <w:rFonts w:ascii="Cambria Math"/>
                      <w:sz w:val="20"/>
                      <w:szCs w:val="20"/>
                    </w:rPr>
                    <m:t>T</m:t>
                  </m:r>
                </m:e>
                <m:sub>
                  <m:r>
                    <m:rPr>
                      <m:sty m:val="p"/>
                    </m:rPr>
                    <w:rPr>
                      <w:rFonts w:ascii="Cambria Math"/>
                      <w:sz w:val="20"/>
                      <w:szCs w:val="20"/>
                    </w:rPr>
                    <m:t>ref</m:t>
                  </m:r>
                </m:sub>
              </m:sSub>
              <m:r>
                <m:rPr>
                  <m:sty m:val="p"/>
                </m:rPr>
                <w:rPr>
                  <w:rFonts w:ascii="Cambria Math"/>
                  <w:sz w:val="20"/>
                  <w:szCs w:val="20"/>
                </w:rPr>
                <m:t>)</m:t>
              </m:r>
            </m:e>
          </m:d>
          <m:r>
            <m:rPr>
              <m:sty m:val="p"/>
            </m:rPr>
            <w:rPr>
              <w:rFonts w:ascii="Cambria Math"/>
              <w:sz w:val="20"/>
              <w:szCs w:val="20"/>
            </w:rPr>
            <m:t xml:space="preserve"> mod </m:t>
          </m:r>
          <m:r>
            <w:rPr>
              <w:rFonts w:ascii="Cambria Math"/>
              <w:sz w:val="20"/>
              <w:szCs w:val="20"/>
            </w:rPr>
            <m:t>c</m:t>
          </m:r>
          <m:r>
            <m:rPr>
              <m:sty m:val="p"/>
            </m:rPr>
            <w:rPr>
              <w:rFonts w:ascii="Cambria Math"/>
              <w:sz w:val="20"/>
              <w:szCs w:val="20"/>
            </w:rPr>
            <m:t>1</m:t>
          </m:r>
        </m:oMath>
      </m:oMathPara>
    </w:p>
    <w:p w:rsidR="0017234E" w:rsidRPr="00C94F0F" w:rsidRDefault="0017234E" w:rsidP="00DB4FD0">
      <w:pPr>
        <w:overflowPunct w:val="0"/>
        <w:jc w:val="left"/>
        <w:textAlignment w:val="baseline"/>
        <w:rPr>
          <w:sz w:val="20"/>
          <w:szCs w:val="20"/>
          <w:lang w:eastAsia="zh-CN"/>
        </w:rPr>
      </w:pPr>
      <m:oMathPara>
        <m:oMath>
          <m:r>
            <m:rPr>
              <m:sty m:val="p"/>
            </m:rPr>
            <w:rPr>
              <w:rFonts w:ascii="Cambria Math"/>
              <w:sz w:val="20"/>
              <w:szCs w:val="20"/>
            </w:rPr>
            <m:t>subframe number=</m:t>
          </m:r>
          <m:d>
            <m:dPr>
              <m:begChr m:val="⌊"/>
              <m:endChr m:val="⌋"/>
              <m:ctrlPr>
                <w:rPr>
                  <w:rFonts w:ascii="Cambria Math" w:hAnsi="Cambria Math"/>
                  <w:sz w:val="20"/>
                  <w:szCs w:val="20"/>
                </w:rPr>
              </m:ctrlPr>
            </m:dPr>
            <m:e>
              <m:r>
                <w:rPr>
                  <w:rFonts w:ascii="Cambria Math"/>
                  <w:sz w:val="20"/>
                  <w:szCs w:val="20"/>
                </w:rPr>
                <m:t>b</m:t>
              </m:r>
              <m:r>
                <m:rPr>
                  <m:sty m:val="p"/>
                </m:rPr>
                <w:rPr>
                  <w:rFonts w:ascii="Cambria Math" w:hAnsi="Cambria Math"/>
                  <w:sz w:val="20"/>
                  <w:szCs w:val="20"/>
                </w:rPr>
                <m:t>*</m:t>
              </m:r>
              <m:r>
                <m:rPr>
                  <m:sty m:val="p"/>
                </m:rPr>
                <w:rPr>
                  <w:rFonts w:ascii="Cambria Math"/>
                  <w:sz w:val="20"/>
                  <w:szCs w:val="20"/>
                </w:rPr>
                <m:t>(</m:t>
              </m:r>
              <m:sSub>
                <m:sSubPr>
                  <m:ctrlPr>
                    <w:rPr>
                      <w:rFonts w:ascii="Cambria Math" w:hAnsi="Cambria Math"/>
                      <w:sz w:val="20"/>
                      <w:szCs w:val="20"/>
                    </w:rPr>
                  </m:ctrlPr>
                </m:sSubPr>
                <m:e>
                  <m:r>
                    <w:rPr>
                      <w:rFonts w:ascii="Cambria Math"/>
                      <w:sz w:val="20"/>
                      <w:szCs w:val="20"/>
                    </w:rPr>
                    <m:t>T</m:t>
                  </m:r>
                </m:e>
                <m:sub>
                  <m:r>
                    <m:rPr>
                      <m:sty m:val="p"/>
                    </m:rPr>
                    <w:rPr>
                      <w:rFonts w:ascii="Cambria Math"/>
                      <w:sz w:val="20"/>
                      <w:szCs w:val="20"/>
                    </w:rPr>
                    <m:t>current</m:t>
                  </m:r>
                </m:sub>
              </m:sSub>
              <m:r>
                <m:rPr>
                  <m:sty m:val="p"/>
                </m:rPr>
                <w:rPr>
                  <w:sz w:val="20"/>
                  <w:szCs w:val="20"/>
                </w:rPr>
                <m:t>-</m:t>
              </m:r>
              <m:sSub>
                <m:sSubPr>
                  <m:ctrlPr>
                    <w:rPr>
                      <w:rFonts w:ascii="Cambria Math" w:hAnsi="Cambria Math"/>
                      <w:sz w:val="20"/>
                      <w:szCs w:val="20"/>
                    </w:rPr>
                  </m:ctrlPr>
                </m:sSubPr>
                <m:e>
                  <m:r>
                    <w:rPr>
                      <w:rFonts w:ascii="Cambria Math"/>
                      <w:sz w:val="20"/>
                      <w:szCs w:val="20"/>
                    </w:rPr>
                    <m:t>T</m:t>
                  </m:r>
                </m:e>
                <m:sub>
                  <m:r>
                    <m:rPr>
                      <m:sty m:val="p"/>
                    </m:rPr>
                    <w:rPr>
                      <w:rFonts w:ascii="Cambria Math"/>
                      <w:sz w:val="20"/>
                      <w:szCs w:val="20"/>
                    </w:rPr>
                    <m:t>ref</m:t>
                  </m:r>
                </m:sub>
              </m:sSub>
              <m:r>
                <m:rPr>
                  <m:sty m:val="p"/>
                </m:rPr>
                <w:rPr>
                  <w:rFonts w:ascii="Cambria Math"/>
                  <w:sz w:val="20"/>
                  <w:szCs w:val="20"/>
                </w:rPr>
                <m:t>)</m:t>
              </m:r>
            </m:e>
          </m:d>
          <m:r>
            <m:rPr>
              <m:sty m:val="p"/>
            </m:rPr>
            <w:rPr>
              <w:rFonts w:ascii="Cambria Math"/>
              <w:sz w:val="20"/>
              <w:szCs w:val="20"/>
            </w:rPr>
            <m:t xml:space="preserve"> mod </m:t>
          </m:r>
          <m:r>
            <w:rPr>
              <w:rFonts w:ascii="Cambria Math"/>
              <w:sz w:val="20"/>
              <w:szCs w:val="20"/>
            </w:rPr>
            <m:t>c</m:t>
          </m:r>
          <m:r>
            <m:rPr>
              <m:sty m:val="p"/>
            </m:rPr>
            <w:rPr>
              <w:rFonts w:ascii="Cambria Math"/>
              <w:sz w:val="20"/>
              <w:szCs w:val="20"/>
            </w:rPr>
            <m:t>2</m:t>
          </m:r>
        </m:oMath>
      </m:oMathPara>
    </w:p>
    <w:p w:rsidR="00116729" w:rsidRPr="00C94F0F" w:rsidRDefault="00BF2BF8" w:rsidP="00BF2BF8">
      <w:pPr>
        <w:rPr>
          <w:lang w:eastAsia="zh-CN"/>
        </w:rPr>
      </w:pPr>
      <w:r>
        <w:rPr>
          <w:lang w:eastAsia="zh-CN"/>
        </w:rPr>
        <w:t>w</w:t>
      </w:r>
      <w:r w:rsidRPr="00C94F0F">
        <w:rPr>
          <w:lang w:eastAsia="zh-CN"/>
        </w:rPr>
        <w:t xml:space="preserve">here </w:t>
      </w:r>
      <w:r w:rsidR="00116729" w:rsidRPr="00C94F0F">
        <w:rPr>
          <w:lang w:eastAsia="zh-CN"/>
        </w:rPr>
        <w:t>the</w:t>
      </w:r>
      <w:r w:rsidR="009A4685" w:rsidRPr="00C94F0F">
        <w:rPr>
          <w:lang w:eastAsia="zh-CN"/>
        </w:rPr>
        <w:t xml:space="preserve"> parameters</w:t>
      </w:r>
      <w:r w:rsidR="00116729" w:rsidRPr="00C94F0F">
        <w:rPr>
          <w:lang w:eastAsia="zh-CN"/>
        </w:rPr>
        <w:t xml:space="preserve"> </w:t>
      </w:r>
      <w:r w:rsidR="00841E90" w:rsidRPr="009840C9">
        <w:rPr>
          <w:i/>
          <w:lang w:eastAsia="zh-CN"/>
        </w:rPr>
        <w:t>T</w:t>
      </w:r>
      <w:r w:rsidR="00841E90" w:rsidRPr="00C94F0F">
        <w:rPr>
          <w:vertAlign w:val="subscript"/>
          <w:lang w:eastAsia="zh-CN"/>
        </w:rPr>
        <w:t>ref</w:t>
      </w:r>
      <w:r w:rsidR="00841E90" w:rsidRPr="00C94F0F">
        <w:rPr>
          <w:lang w:eastAsia="zh-CN"/>
        </w:rPr>
        <w:t xml:space="preserve">, </w:t>
      </w:r>
      <w:r w:rsidR="00116729" w:rsidRPr="009840C9">
        <w:rPr>
          <w:i/>
          <w:lang w:eastAsia="zh-CN"/>
        </w:rPr>
        <w:t>a</w:t>
      </w:r>
      <w:r w:rsidR="00116729" w:rsidRPr="00C94F0F">
        <w:rPr>
          <w:lang w:eastAsia="zh-CN"/>
        </w:rPr>
        <w:t xml:space="preserve">, </w:t>
      </w:r>
      <w:r w:rsidR="00116729" w:rsidRPr="009840C9">
        <w:rPr>
          <w:i/>
          <w:lang w:eastAsia="zh-CN"/>
        </w:rPr>
        <w:t>b</w:t>
      </w:r>
      <w:r w:rsidR="00116729" w:rsidRPr="00C94F0F">
        <w:rPr>
          <w:lang w:eastAsia="zh-CN"/>
        </w:rPr>
        <w:t xml:space="preserve">, </w:t>
      </w:r>
      <w:r w:rsidR="00116729" w:rsidRPr="009840C9">
        <w:rPr>
          <w:i/>
          <w:lang w:eastAsia="zh-CN"/>
        </w:rPr>
        <w:t>c</w:t>
      </w:r>
      <w:r w:rsidR="00116729" w:rsidRPr="00C94F0F">
        <w:rPr>
          <w:lang w:eastAsia="zh-CN"/>
        </w:rPr>
        <w:t xml:space="preserve">1 and </w:t>
      </w:r>
      <w:r w:rsidR="00116729" w:rsidRPr="009840C9">
        <w:rPr>
          <w:i/>
          <w:lang w:eastAsia="zh-CN"/>
        </w:rPr>
        <w:t>c</w:t>
      </w:r>
      <w:r w:rsidR="00116729" w:rsidRPr="00C94F0F">
        <w:rPr>
          <w:lang w:eastAsia="zh-CN"/>
        </w:rPr>
        <w:t xml:space="preserve">2 can be configured/pre-defined. </w:t>
      </w:r>
      <w:r w:rsidR="00231C8A">
        <w:rPr>
          <w:lang w:eastAsia="zh-CN"/>
        </w:rPr>
        <w:t>F</w:t>
      </w:r>
      <w:r w:rsidR="00231C8A">
        <w:rPr>
          <w:rFonts w:hint="eastAsia"/>
          <w:lang w:eastAsia="zh-CN"/>
        </w:rPr>
        <w:t xml:space="preserve">or example, </w:t>
      </w:r>
      <w:r w:rsidR="0033527E" w:rsidRPr="009840C9">
        <w:rPr>
          <w:rFonts w:hint="eastAsia"/>
          <w:i/>
          <w:lang w:eastAsia="zh-CN"/>
        </w:rPr>
        <w:t>t</w:t>
      </w:r>
      <w:r w:rsidR="0033527E" w:rsidRPr="0033527E">
        <w:rPr>
          <w:rFonts w:hint="eastAsia"/>
          <w:vertAlign w:val="subscript"/>
          <w:lang w:eastAsia="zh-CN"/>
        </w:rPr>
        <w:t>current</w:t>
      </w:r>
      <w:r w:rsidR="0033527E">
        <w:rPr>
          <w:rFonts w:hint="eastAsia"/>
          <w:lang w:eastAsia="zh-CN"/>
        </w:rPr>
        <w:t xml:space="preserve"> is the time derived </w:t>
      </w:r>
      <w:proofErr w:type="spellStart"/>
      <w:r w:rsidR="0033527E">
        <w:rPr>
          <w:rFonts w:hint="eastAsia"/>
          <w:lang w:eastAsia="zh-CN"/>
        </w:rPr>
        <w:t>from</w:t>
      </w:r>
      <w:r w:rsidR="008C52FC">
        <w:rPr>
          <w:rFonts w:hint="eastAsia"/>
          <w:lang w:eastAsia="zh-CN"/>
        </w:rPr>
        <w:t>UTC</w:t>
      </w:r>
      <w:proofErr w:type="spellEnd"/>
      <w:r w:rsidR="006F5F96">
        <w:rPr>
          <w:rFonts w:hint="eastAsia"/>
          <w:lang w:eastAsia="zh-CN"/>
        </w:rPr>
        <w:t>;</w:t>
      </w:r>
      <w:r w:rsidR="0033527E">
        <w:rPr>
          <w:rFonts w:hint="eastAsia"/>
          <w:lang w:eastAsia="zh-CN"/>
        </w:rPr>
        <w:t xml:space="preserve"> </w:t>
      </w:r>
      <w:proofErr w:type="spellStart"/>
      <w:r w:rsidR="0033527E" w:rsidRPr="009840C9">
        <w:rPr>
          <w:i/>
          <w:lang w:eastAsia="zh-CN"/>
        </w:rPr>
        <w:t>T</w:t>
      </w:r>
      <w:r w:rsidR="0033527E" w:rsidRPr="00C94F0F">
        <w:rPr>
          <w:vertAlign w:val="subscript"/>
          <w:lang w:eastAsia="zh-CN"/>
        </w:rPr>
        <w:t>ref</w:t>
      </w:r>
      <w:proofErr w:type="spellEnd"/>
      <w:r w:rsidR="0033527E">
        <w:rPr>
          <w:rFonts w:hint="eastAsia"/>
          <w:lang w:eastAsia="zh-CN"/>
        </w:rPr>
        <w:t xml:space="preserve"> is reference time</w:t>
      </w:r>
      <w:r w:rsidR="006F5F96">
        <w:rPr>
          <w:rFonts w:hint="eastAsia"/>
          <w:lang w:eastAsia="zh-CN"/>
        </w:rPr>
        <w:t>;</w:t>
      </w:r>
      <w:r w:rsidR="0033527E">
        <w:rPr>
          <w:rFonts w:hint="eastAsia"/>
          <w:lang w:eastAsia="zh-CN"/>
        </w:rPr>
        <w:t xml:space="preserve"> </w:t>
      </w:r>
      <w:r w:rsidR="0033527E" w:rsidRPr="009840C9">
        <w:rPr>
          <w:rFonts w:hint="eastAsia"/>
          <w:i/>
          <w:lang w:eastAsia="zh-CN"/>
        </w:rPr>
        <w:t>a</w:t>
      </w:r>
      <w:r w:rsidR="0033527E">
        <w:rPr>
          <w:rFonts w:hint="eastAsia"/>
          <w:lang w:eastAsia="zh-CN"/>
        </w:rPr>
        <w:t xml:space="preserve"> and </w:t>
      </w:r>
      <w:r w:rsidR="0033527E" w:rsidRPr="009840C9">
        <w:rPr>
          <w:rFonts w:hint="eastAsia"/>
          <w:i/>
          <w:lang w:eastAsia="zh-CN"/>
        </w:rPr>
        <w:t>b</w:t>
      </w:r>
      <w:r w:rsidR="0033527E">
        <w:rPr>
          <w:rFonts w:hint="eastAsia"/>
          <w:lang w:eastAsia="zh-CN"/>
        </w:rPr>
        <w:t xml:space="preserve"> </w:t>
      </w:r>
      <w:r>
        <w:rPr>
          <w:lang w:eastAsia="zh-CN"/>
        </w:rPr>
        <w:t>are</w:t>
      </w:r>
      <w:r w:rsidR="0033527E">
        <w:rPr>
          <w:rFonts w:hint="eastAsia"/>
          <w:lang w:eastAsia="zh-CN"/>
        </w:rPr>
        <w:t xml:space="preserve"> </w:t>
      </w:r>
      <w:r w:rsidR="00CF103C">
        <w:rPr>
          <w:rFonts w:hint="eastAsia"/>
          <w:lang w:eastAsia="zh-CN"/>
        </w:rPr>
        <w:t>scale</w:t>
      </w:r>
      <w:r w:rsidR="0033527E">
        <w:rPr>
          <w:rFonts w:hint="eastAsia"/>
          <w:lang w:eastAsia="zh-CN"/>
        </w:rPr>
        <w:t xml:space="preserve"> parameter</w:t>
      </w:r>
      <w:r>
        <w:rPr>
          <w:lang w:eastAsia="zh-CN"/>
        </w:rPr>
        <w:t>s</w:t>
      </w:r>
      <w:r w:rsidR="0033527E">
        <w:rPr>
          <w:rFonts w:hint="eastAsia"/>
          <w:lang w:eastAsia="zh-CN"/>
        </w:rPr>
        <w:t xml:space="preserve"> to </w:t>
      </w:r>
      <w:r w:rsidR="006F5F96">
        <w:rPr>
          <w:rFonts w:hint="eastAsia"/>
          <w:lang w:eastAsia="zh-CN"/>
        </w:rPr>
        <w:t>map</w:t>
      </w:r>
      <w:r w:rsidR="0033527E">
        <w:rPr>
          <w:rFonts w:hint="eastAsia"/>
          <w:lang w:eastAsia="zh-CN"/>
        </w:rPr>
        <w:t xml:space="preserve"> the time to millisecond</w:t>
      </w:r>
      <w:r>
        <w:rPr>
          <w:lang w:eastAsia="zh-CN"/>
        </w:rPr>
        <w:t>s</w:t>
      </w:r>
      <w:r w:rsidR="006F5F96">
        <w:rPr>
          <w:rFonts w:hint="eastAsia"/>
          <w:lang w:eastAsia="zh-CN"/>
        </w:rPr>
        <w:t xml:space="preserve">; </w:t>
      </w:r>
      <w:r w:rsidR="00D30B98" w:rsidRPr="009840C9">
        <w:rPr>
          <w:rFonts w:hint="eastAsia"/>
          <w:i/>
          <w:lang w:eastAsia="zh-CN"/>
        </w:rPr>
        <w:t>c</w:t>
      </w:r>
      <w:r w:rsidR="00D30B98">
        <w:rPr>
          <w:rFonts w:hint="eastAsia"/>
          <w:lang w:eastAsia="zh-CN"/>
        </w:rPr>
        <w:t xml:space="preserve">1 can be 1024, </w:t>
      </w:r>
      <w:r w:rsidR="00D30B98" w:rsidRPr="009840C9">
        <w:rPr>
          <w:rFonts w:hint="eastAsia"/>
          <w:i/>
          <w:lang w:eastAsia="zh-CN"/>
        </w:rPr>
        <w:t>c</w:t>
      </w:r>
      <w:r w:rsidR="00D30B98">
        <w:rPr>
          <w:rFonts w:hint="eastAsia"/>
          <w:lang w:eastAsia="zh-CN"/>
        </w:rPr>
        <w:t>2 can be 10</w:t>
      </w:r>
      <w:r w:rsidR="00231C8A">
        <w:rPr>
          <w:rFonts w:hint="eastAsia"/>
          <w:lang w:eastAsia="zh-CN"/>
        </w:rPr>
        <w:t xml:space="preserve">. </w:t>
      </w:r>
      <w:r w:rsidR="009A4685" w:rsidRPr="00C94F0F">
        <w:rPr>
          <w:lang w:eastAsia="zh-CN"/>
        </w:rPr>
        <w:t xml:space="preserve">The </w:t>
      </w:r>
      <w:r>
        <w:rPr>
          <w:rFonts w:hint="eastAsia"/>
          <w:lang w:eastAsia="zh-CN"/>
        </w:rPr>
        <w:t>detail</w:t>
      </w:r>
      <w:r>
        <w:rPr>
          <w:lang w:eastAsia="zh-CN"/>
        </w:rPr>
        <w:t>ed</w:t>
      </w:r>
      <w:r>
        <w:rPr>
          <w:rFonts w:hint="eastAsia"/>
          <w:lang w:eastAsia="zh-CN"/>
        </w:rPr>
        <w:t xml:space="preserve"> </w:t>
      </w:r>
      <w:r w:rsidR="009A4685" w:rsidRPr="00C94F0F">
        <w:rPr>
          <w:lang w:eastAsia="zh-CN"/>
        </w:rPr>
        <w:t xml:space="preserve">definition can </w:t>
      </w:r>
      <w:r w:rsidR="00E83743">
        <w:rPr>
          <w:rFonts w:hint="eastAsia"/>
          <w:lang w:eastAsia="zh-CN"/>
        </w:rPr>
        <w:t>be</w:t>
      </w:r>
      <w:r w:rsidR="00637019">
        <w:rPr>
          <w:rFonts w:hint="eastAsia"/>
          <w:lang w:eastAsia="zh-CN"/>
        </w:rPr>
        <w:t xml:space="preserve"> </w:t>
      </w:r>
      <w:r>
        <w:rPr>
          <w:lang w:eastAsia="zh-CN"/>
        </w:rPr>
        <w:t>provided by</w:t>
      </w:r>
      <w:r w:rsidR="009A4685" w:rsidRPr="00C94F0F">
        <w:rPr>
          <w:lang w:eastAsia="zh-CN"/>
        </w:rPr>
        <w:t xml:space="preserve"> RAN2.</w:t>
      </w:r>
    </w:p>
    <w:p w:rsidR="009A4685" w:rsidRPr="00C94F0F" w:rsidRDefault="009A4685" w:rsidP="009A4685">
      <w:pPr>
        <w:rPr>
          <w:b/>
          <w:szCs w:val="20"/>
          <w:lang w:eastAsia="zh-CN"/>
        </w:rPr>
      </w:pPr>
      <w:r w:rsidRPr="00C94F0F">
        <w:rPr>
          <w:b/>
          <w:kern w:val="2"/>
          <w:lang w:eastAsia="zh-CN"/>
        </w:rPr>
        <w:t xml:space="preserve">Proposal 6: </w:t>
      </w:r>
      <w:r w:rsidR="000547E3" w:rsidRPr="00C94F0F">
        <w:rPr>
          <w:rFonts w:eastAsia="MS Mincho"/>
          <w:b/>
          <w:szCs w:val="20"/>
          <w:lang w:eastAsia="ja-JP"/>
        </w:rPr>
        <w:t>PC5 TTI index/subframe number and frame number are derived from the UTC timing at least when GNSS is the direct synchronization reference for PC5 based V2V transmission</w:t>
      </w:r>
      <w:r w:rsidR="00F90835" w:rsidRPr="00C94F0F">
        <w:rPr>
          <w:b/>
          <w:szCs w:val="20"/>
          <w:lang w:eastAsia="zh-CN"/>
        </w:rPr>
        <w:t>.</w:t>
      </w:r>
    </w:p>
    <w:p w:rsidR="006C582B" w:rsidRPr="00DB4FD0" w:rsidRDefault="006C582B" w:rsidP="00DB4FD0"/>
    <w:p w:rsidR="002E04B5" w:rsidRPr="00C94F0F" w:rsidRDefault="002E04B5" w:rsidP="002E04B5">
      <w:pPr>
        <w:pStyle w:val="Heading1"/>
      </w:pPr>
      <w:bookmarkStart w:id="8" w:name="_Ref129681832"/>
      <w:bookmarkEnd w:id="4"/>
      <w:r w:rsidRPr="00C94F0F">
        <w:t>Conclusions</w:t>
      </w:r>
    </w:p>
    <w:p w:rsidR="00A52D7C" w:rsidRPr="00C94F0F" w:rsidRDefault="00A32AE8" w:rsidP="00A32AE8">
      <w:pPr>
        <w:rPr>
          <w:lang w:eastAsia="zh-CN"/>
        </w:rPr>
      </w:pPr>
      <w:r w:rsidRPr="00C94F0F">
        <w:rPr>
          <w:lang w:eastAsia="zh-CN"/>
        </w:rPr>
        <w:t xml:space="preserve">In this contribution, we discussed </w:t>
      </w:r>
      <w:r w:rsidR="000F7F41" w:rsidRPr="00C94F0F">
        <w:rPr>
          <w:lang w:eastAsia="zh-CN"/>
        </w:rPr>
        <w:t>sync source priority, sync procedure and PC5 timing issues</w:t>
      </w:r>
      <w:r w:rsidR="00AB36B5" w:rsidRPr="00C94F0F">
        <w:rPr>
          <w:lang w:eastAsia="zh-CN"/>
        </w:rPr>
        <w:t>.</w:t>
      </w:r>
      <w:r w:rsidR="00A52D7C" w:rsidRPr="00C94F0F">
        <w:rPr>
          <w:lang w:eastAsia="zh-CN"/>
        </w:rPr>
        <w:t xml:space="preserve"> From the discussion, we have the following conclusions: </w:t>
      </w:r>
    </w:p>
    <w:p w:rsidR="00EF1ADF" w:rsidRPr="00C94F0F" w:rsidRDefault="00EF1ADF" w:rsidP="00EF1ADF">
      <w:pPr>
        <w:rPr>
          <w:b/>
          <w:lang w:eastAsia="zh-CN"/>
        </w:rPr>
      </w:pPr>
      <w:r w:rsidRPr="00C94F0F">
        <w:rPr>
          <w:b/>
          <w:lang w:eastAsia="zh-CN"/>
        </w:rPr>
        <w:t xml:space="preserve">Observation 1: for </w:t>
      </w:r>
      <w:r>
        <w:rPr>
          <w:b/>
          <w:lang w:eastAsia="zh-CN"/>
        </w:rPr>
        <w:t>in-coverage</w:t>
      </w:r>
      <w:r w:rsidRPr="00C94F0F">
        <w:rPr>
          <w:b/>
          <w:lang w:eastAsia="zh-CN"/>
        </w:rPr>
        <w:t xml:space="preserve"> SLSS transmission</w:t>
      </w:r>
      <w:r>
        <w:rPr>
          <w:b/>
          <w:lang w:eastAsia="zh-CN"/>
        </w:rPr>
        <w:t>:</w:t>
      </w:r>
    </w:p>
    <w:p w:rsidR="00DB4FD0" w:rsidRPr="00DB4FD0" w:rsidRDefault="00DB4FD0" w:rsidP="00DB4FD0">
      <w:pPr>
        <w:numPr>
          <w:ilvl w:val="0"/>
          <w:numId w:val="21"/>
        </w:numPr>
        <w:rPr>
          <w:b/>
        </w:rPr>
      </w:pPr>
      <w:r w:rsidRPr="00DB4FD0">
        <w:rPr>
          <w:b/>
        </w:rPr>
        <w:t>The cell configured downlink RSRP mechanism can be reused for V2V to determine timing reference</w:t>
      </w:r>
    </w:p>
    <w:p w:rsidR="00DB4FD0" w:rsidRPr="00DB4FD0" w:rsidRDefault="00DB4FD0" w:rsidP="00DB4FD0">
      <w:pPr>
        <w:numPr>
          <w:ilvl w:val="0"/>
          <w:numId w:val="21"/>
        </w:numPr>
        <w:rPr>
          <w:b/>
        </w:rPr>
      </w:pPr>
      <w:r w:rsidRPr="00DB4FD0">
        <w:rPr>
          <w:b/>
        </w:rPr>
        <w:t xml:space="preserve">Only one hop SLSS </w:t>
      </w:r>
      <w:r w:rsidR="00005640">
        <w:rPr>
          <w:rFonts w:hint="eastAsia"/>
          <w:b/>
          <w:lang w:eastAsia="zh-CN"/>
        </w:rPr>
        <w:t>transmission</w:t>
      </w:r>
      <w:r w:rsidR="00C2745D">
        <w:rPr>
          <w:b/>
          <w:lang w:eastAsia="zh-CN"/>
        </w:rPr>
        <w:t xml:space="preserve"> is supported</w:t>
      </w:r>
      <w:r w:rsidRPr="00DB4FD0">
        <w:rPr>
          <w:b/>
        </w:rPr>
        <w:t>.</w:t>
      </w:r>
    </w:p>
    <w:p w:rsidR="00DF05E5" w:rsidRDefault="00DF05E5" w:rsidP="00EF1ADF">
      <w:pPr>
        <w:rPr>
          <w:b/>
          <w:kern w:val="2"/>
          <w:lang w:eastAsia="zh-CN"/>
        </w:rPr>
      </w:pPr>
    </w:p>
    <w:p w:rsidR="00103046" w:rsidRPr="00103046" w:rsidRDefault="00103046" w:rsidP="00103046">
      <w:pPr>
        <w:rPr>
          <w:b/>
          <w:kern w:val="2"/>
        </w:rPr>
      </w:pPr>
      <w:r w:rsidRPr="00103046">
        <w:rPr>
          <w:b/>
          <w:kern w:val="2"/>
          <w:lang w:eastAsia="zh-CN"/>
        </w:rPr>
        <w:t xml:space="preserve">Proposal 1: when GNSS is lost in coverage, </w:t>
      </w:r>
      <w:r w:rsidRPr="00103046">
        <w:rPr>
          <w:b/>
          <w:kern w:val="2"/>
        </w:rPr>
        <w:t>the UE falls back to use the eNB timing</w:t>
      </w:r>
      <w:r w:rsidRPr="00103046">
        <w:rPr>
          <w:rFonts w:hint="eastAsia"/>
          <w:b/>
          <w:kern w:val="2"/>
          <w:lang w:eastAsia="zh-CN"/>
        </w:rPr>
        <w:t xml:space="preserve"> if no </w:t>
      </w:r>
      <w:r w:rsidRPr="00103046">
        <w:rPr>
          <w:rFonts w:hint="eastAsia"/>
          <w:b/>
          <w:lang w:eastAsia="zh-CN"/>
        </w:rPr>
        <w:t xml:space="preserve">SLSS </w:t>
      </w:r>
      <w:r w:rsidRPr="00103046">
        <w:rPr>
          <w:b/>
          <w:lang w:eastAsia="zh-CN"/>
        </w:rPr>
        <w:t>associated with</w:t>
      </w:r>
      <w:r w:rsidRPr="00103046">
        <w:rPr>
          <w:rFonts w:hint="eastAsia"/>
          <w:b/>
          <w:lang w:eastAsia="zh-CN"/>
        </w:rPr>
        <w:t xml:space="preserve"> GNSS</w:t>
      </w:r>
      <w:r w:rsidRPr="00103046">
        <w:rPr>
          <w:rFonts w:hint="eastAsia"/>
          <w:b/>
          <w:kern w:val="2"/>
          <w:lang w:eastAsia="zh-CN"/>
        </w:rPr>
        <w:t xml:space="preserve"> has been detected</w:t>
      </w:r>
    </w:p>
    <w:p w:rsidR="007444F4" w:rsidRPr="00C94F0F" w:rsidRDefault="007444F4" w:rsidP="007444F4">
      <w:pPr>
        <w:rPr>
          <w:b/>
          <w:lang w:eastAsia="zh-CN"/>
        </w:rPr>
      </w:pPr>
      <w:r w:rsidRPr="00C94F0F">
        <w:rPr>
          <w:b/>
          <w:lang w:eastAsia="zh-CN"/>
        </w:rPr>
        <w:t>Proposal 2</w:t>
      </w:r>
      <w:r w:rsidRPr="00C94F0F">
        <w:rPr>
          <w:b/>
          <w:kern w:val="2"/>
          <w:lang w:eastAsia="zh-CN"/>
        </w:rPr>
        <w:t>: if t</w:t>
      </w:r>
      <w:r w:rsidRPr="00C94F0F">
        <w:rPr>
          <w:rFonts w:eastAsia="MS Mincho"/>
          <w:b/>
          <w:szCs w:val="24"/>
          <w:lang w:eastAsia="ja-JP"/>
        </w:rPr>
        <w:t>here is no uplink (Uu) traffic on the PC5 operation carrier</w:t>
      </w:r>
      <w:r w:rsidRPr="00C94F0F">
        <w:rPr>
          <w:b/>
          <w:szCs w:val="24"/>
          <w:lang w:eastAsia="zh-CN"/>
        </w:rPr>
        <w:t xml:space="preserve"> (case 5A) and</w:t>
      </w:r>
      <w:r w:rsidRPr="00C94F0F">
        <w:rPr>
          <w:b/>
          <w:kern w:val="2"/>
          <w:lang w:eastAsia="zh-CN"/>
        </w:rPr>
        <w:t xml:space="preserve"> the UE</w:t>
      </w:r>
      <w:r w:rsidRPr="00DF634D">
        <w:rPr>
          <w:rFonts w:hint="eastAsia"/>
          <w:b/>
          <w:kern w:val="2"/>
        </w:rPr>
        <w:t xml:space="preserve"> </w:t>
      </w:r>
      <w:r>
        <w:rPr>
          <w:b/>
          <w:kern w:val="2"/>
          <w:lang w:eastAsia="zh-CN"/>
        </w:rPr>
        <w:t>did not</w:t>
      </w:r>
      <w:r>
        <w:rPr>
          <w:rFonts w:hint="eastAsia"/>
          <w:b/>
          <w:kern w:val="2"/>
          <w:lang w:eastAsia="zh-CN"/>
        </w:rPr>
        <w:t xml:space="preserve"> </w:t>
      </w:r>
      <w:r>
        <w:rPr>
          <w:rFonts w:hint="eastAsia"/>
          <w:b/>
          <w:kern w:val="2"/>
        </w:rPr>
        <w:t>receive</w:t>
      </w:r>
      <w:r w:rsidRPr="00DF634D">
        <w:rPr>
          <w:rFonts w:hint="eastAsia"/>
          <w:b/>
          <w:kern w:val="2"/>
        </w:rPr>
        <w:t xml:space="preserve"> any configuration on this carrier</w:t>
      </w:r>
      <w:r w:rsidRPr="00C94F0F">
        <w:rPr>
          <w:b/>
          <w:kern w:val="2"/>
          <w:lang w:eastAsia="zh-CN"/>
        </w:rPr>
        <w:t xml:space="preserve">, </w:t>
      </w:r>
      <w:r>
        <w:rPr>
          <w:b/>
          <w:lang w:eastAsia="zh-CN"/>
        </w:rPr>
        <w:t>the</w:t>
      </w:r>
      <w:r>
        <w:rPr>
          <w:rFonts w:hint="eastAsia"/>
          <w:b/>
          <w:lang w:eastAsia="zh-CN"/>
        </w:rPr>
        <w:t xml:space="preserve"> pre-configured</w:t>
      </w:r>
      <w:r w:rsidRPr="00C94F0F">
        <w:rPr>
          <w:b/>
          <w:lang w:eastAsia="zh-CN"/>
        </w:rPr>
        <w:t xml:space="preserve"> priority </w:t>
      </w:r>
      <w:r>
        <w:rPr>
          <w:b/>
          <w:lang w:eastAsia="zh-CN"/>
        </w:rPr>
        <w:t>rule is</w:t>
      </w:r>
      <w:r w:rsidRPr="00C94F0F">
        <w:rPr>
          <w:b/>
          <w:lang w:eastAsia="zh-CN"/>
        </w:rPr>
        <w:t>:</w:t>
      </w:r>
    </w:p>
    <w:p w:rsidR="00A83B5F" w:rsidRPr="00DB4FD0" w:rsidRDefault="00A83B5F" w:rsidP="00A83B5F">
      <w:pPr>
        <w:numPr>
          <w:ilvl w:val="0"/>
          <w:numId w:val="34"/>
        </w:numPr>
        <w:ind w:left="360"/>
        <w:rPr>
          <w:b/>
        </w:rPr>
      </w:pPr>
      <w:r w:rsidRPr="00DB4FD0">
        <w:rPr>
          <w:b/>
        </w:rPr>
        <w:t>GNSS&gt;SLSS directly synchronized with GNSS&gt;SLSS indirectly synchronized with GNSS&gt;SLSS from the standalone UE.</w:t>
      </w:r>
    </w:p>
    <w:p w:rsidR="00A83B5F" w:rsidRPr="00C94F0F" w:rsidRDefault="00A83B5F" w:rsidP="00A83B5F">
      <w:pPr>
        <w:rPr>
          <w:b/>
          <w:lang w:eastAsia="zh-CN"/>
        </w:rPr>
      </w:pPr>
      <w:r w:rsidRPr="00C94F0F">
        <w:rPr>
          <w:b/>
          <w:lang w:eastAsia="ko-KR"/>
        </w:rPr>
        <w:t xml:space="preserve">Proposal </w:t>
      </w:r>
      <w:r w:rsidRPr="00C94F0F">
        <w:rPr>
          <w:b/>
          <w:lang w:eastAsia="zh-CN"/>
        </w:rPr>
        <w:t>3</w:t>
      </w:r>
      <w:r w:rsidRPr="00C94F0F">
        <w:rPr>
          <w:b/>
          <w:lang w:eastAsia="ko-KR"/>
        </w:rPr>
        <w:t>: if V2x carrier is shared with Uu (case 5B)</w:t>
      </w:r>
      <w:r>
        <w:rPr>
          <w:b/>
          <w:lang w:eastAsia="ko-KR"/>
        </w:rPr>
        <w:t xml:space="preserve">, for </w:t>
      </w:r>
      <w:r w:rsidRPr="00C94F0F">
        <w:rPr>
          <w:b/>
          <w:lang w:eastAsia="ko-KR"/>
        </w:rPr>
        <w:t>out-of-coverage</w:t>
      </w:r>
      <w:r>
        <w:rPr>
          <w:b/>
          <w:lang w:eastAsia="ko-KR"/>
        </w:rPr>
        <w:t>, select one of the priority rules:</w:t>
      </w:r>
    </w:p>
    <w:p w:rsidR="00A83B5F" w:rsidRPr="00DB4FD0" w:rsidRDefault="00A83B5F" w:rsidP="00A83B5F">
      <w:pPr>
        <w:numPr>
          <w:ilvl w:val="0"/>
          <w:numId w:val="32"/>
        </w:numPr>
        <w:ind w:left="360"/>
        <w:rPr>
          <w:b/>
        </w:rPr>
      </w:pPr>
      <w:r w:rsidRPr="00DB4FD0">
        <w:rPr>
          <w:b/>
        </w:rPr>
        <w:t xml:space="preserve">Option 1: GNSS &gt; {SLSS from in-coverage UE directly synchronized with GNSS = SLSS_net with in-coverage indicator 1 = SLSS from OOC UE directly synchronized with GNSS} &gt; </w:t>
      </w:r>
      <w:r w:rsidR="005E4D95" w:rsidRPr="00DB4FD0">
        <w:rPr>
          <w:b/>
        </w:rPr>
        <w:t xml:space="preserve">SLSS indirectly synchronized with GNSS </w:t>
      </w:r>
      <w:r w:rsidRPr="00DB4FD0">
        <w:rPr>
          <w:b/>
        </w:rPr>
        <w:t>≥</w:t>
      </w:r>
      <w:r w:rsidR="00AA2F59">
        <w:rPr>
          <w:rFonts w:hint="eastAsia"/>
          <w:b/>
          <w:lang w:eastAsia="zh-CN"/>
        </w:rPr>
        <w:t xml:space="preserve"> </w:t>
      </w:r>
      <w:proofErr w:type="spellStart"/>
      <w:r w:rsidR="005E4D95" w:rsidRPr="00DB4FD0">
        <w:rPr>
          <w:b/>
        </w:rPr>
        <w:t>SLSS_net</w:t>
      </w:r>
      <w:proofErr w:type="spellEnd"/>
      <w:r w:rsidR="005E4D95" w:rsidRPr="00DB4FD0">
        <w:rPr>
          <w:b/>
        </w:rPr>
        <w:t xml:space="preserve"> with in-coverage indicator 0</w:t>
      </w:r>
      <w:r w:rsidRPr="00DB4FD0">
        <w:rPr>
          <w:b/>
        </w:rPr>
        <w:t>&gt; standalone UE.</w:t>
      </w:r>
    </w:p>
    <w:p w:rsidR="00A83B5F" w:rsidRPr="00DB4FD0" w:rsidRDefault="00A83B5F" w:rsidP="00A83B5F">
      <w:pPr>
        <w:numPr>
          <w:ilvl w:val="0"/>
          <w:numId w:val="32"/>
        </w:numPr>
        <w:ind w:left="360"/>
      </w:pPr>
      <w:r w:rsidRPr="00DB4FD0">
        <w:rPr>
          <w:b/>
        </w:rPr>
        <w:t>Option 2: {SLSS_net with in-coverage indicator 1 = SLSS from in-coverage UE directly synchronized with GNSS} &gt; SLSS_net with in-coverage indicator 0 &gt; GNSS &gt; SLSS from OOC UE directly synchronized with GNSS &gt; SLSS indirectly synchronized with GNSS &gt; standalone UE</w:t>
      </w:r>
      <w:r w:rsidRPr="00DB4FD0">
        <w:t>.</w:t>
      </w:r>
    </w:p>
    <w:p w:rsidR="00A83B5F" w:rsidRPr="00C94F0F" w:rsidRDefault="00A83B5F" w:rsidP="00A83B5F">
      <w:pPr>
        <w:rPr>
          <w:b/>
          <w:kern w:val="2"/>
          <w:lang w:eastAsia="zh-CN"/>
        </w:rPr>
      </w:pPr>
      <w:r w:rsidRPr="00C94F0F">
        <w:rPr>
          <w:b/>
          <w:kern w:val="2"/>
          <w:lang w:eastAsia="zh-CN"/>
        </w:rPr>
        <w:t xml:space="preserve">Proposal 4: one bit from in-coverage PSBCH to indicate whether </w:t>
      </w:r>
      <w:r w:rsidRPr="00C94F0F">
        <w:rPr>
          <w:b/>
        </w:rPr>
        <w:t>eNB is synchronized to GNSS</w:t>
      </w:r>
      <w:r w:rsidRPr="00C94F0F">
        <w:rPr>
          <w:b/>
          <w:lang w:eastAsia="zh-CN"/>
        </w:rPr>
        <w:t>.</w:t>
      </w:r>
    </w:p>
    <w:p w:rsidR="00A83B5F" w:rsidRDefault="00A83B5F" w:rsidP="00A83B5F">
      <w:pPr>
        <w:rPr>
          <w:b/>
          <w:kern w:val="2"/>
          <w:lang w:eastAsia="zh-CN"/>
        </w:rPr>
      </w:pPr>
      <w:r w:rsidRPr="00C94F0F">
        <w:rPr>
          <w:b/>
          <w:kern w:val="2"/>
          <w:lang w:eastAsia="zh-CN"/>
        </w:rPr>
        <w:lastRenderedPageBreak/>
        <w:t xml:space="preserve">Proposal 5: for the V2V PC5 SLSS, SLSSID from GNSS timing </w:t>
      </w:r>
      <w:r>
        <w:rPr>
          <w:b/>
          <w:kern w:val="2"/>
          <w:lang w:eastAsia="zh-CN"/>
        </w:rPr>
        <w:t>uses a dedicated value</w:t>
      </w:r>
    </w:p>
    <w:p w:rsidR="00A83B5F" w:rsidRPr="00C94F0F" w:rsidRDefault="00A83B5F" w:rsidP="00A83B5F">
      <w:pPr>
        <w:rPr>
          <w:b/>
          <w:szCs w:val="20"/>
          <w:lang w:eastAsia="zh-CN"/>
        </w:rPr>
      </w:pPr>
      <w:r w:rsidRPr="00C94F0F">
        <w:rPr>
          <w:b/>
          <w:kern w:val="2"/>
          <w:lang w:eastAsia="zh-CN"/>
        </w:rPr>
        <w:t xml:space="preserve">Proposal 6: </w:t>
      </w:r>
      <w:r w:rsidRPr="00C94F0F">
        <w:rPr>
          <w:rFonts w:eastAsia="MS Mincho"/>
          <w:b/>
          <w:szCs w:val="20"/>
          <w:lang w:eastAsia="ja-JP"/>
        </w:rPr>
        <w:t>PC5 TTI index/subframe number and frame number are derived from the UTC timing at least when GNSS is the direct synchronization reference for PC5 based V2V transmission</w:t>
      </w:r>
      <w:r w:rsidRPr="00C94F0F">
        <w:rPr>
          <w:b/>
          <w:szCs w:val="20"/>
          <w:lang w:eastAsia="zh-CN"/>
        </w:rPr>
        <w:t>.</w:t>
      </w:r>
    </w:p>
    <w:p w:rsidR="0031680B" w:rsidRPr="00C94F0F" w:rsidRDefault="0031680B" w:rsidP="00A32AE8">
      <w:pPr>
        <w:rPr>
          <w:lang w:eastAsia="zh-CN"/>
        </w:rPr>
      </w:pPr>
    </w:p>
    <w:bookmarkEnd w:id="8"/>
    <w:p w:rsidR="00111C6E" w:rsidRPr="00C94F0F" w:rsidRDefault="00111C6E" w:rsidP="00A83CF6">
      <w:pPr>
        <w:pStyle w:val="Heading1"/>
        <w:numPr>
          <w:ilvl w:val="0"/>
          <w:numId w:val="0"/>
        </w:numPr>
        <w:rPr>
          <w:lang w:eastAsia="zh-CN"/>
        </w:rPr>
      </w:pPr>
      <w:r w:rsidRPr="00C94F0F">
        <w:rPr>
          <w:lang w:eastAsia="zh-CN"/>
        </w:rPr>
        <w:t>Reference</w:t>
      </w:r>
      <w:r w:rsidR="00971F76" w:rsidRPr="00C94F0F">
        <w:rPr>
          <w:lang w:eastAsia="zh-CN"/>
        </w:rPr>
        <w:t>s</w:t>
      </w:r>
    </w:p>
    <w:p w:rsidR="00B84793" w:rsidRPr="00C94F0F" w:rsidRDefault="00B84793" w:rsidP="00B84793">
      <w:pPr>
        <w:pStyle w:val="References"/>
        <w:rPr>
          <w:lang w:eastAsia="zh-CN"/>
        </w:rPr>
      </w:pPr>
      <w:bookmarkStart w:id="9" w:name="_Ref440294595"/>
      <w:bookmarkStart w:id="10" w:name="_Ref345171425"/>
      <w:bookmarkStart w:id="11" w:name="_Ref350843677"/>
      <w:bookmarkStart w:id="12" w:name="_Ref351104297"/>
      <w:bookmarkStart w:id="13" w:name="_Ref354672140"/>
      <w:bookmarkStart w:id="14" w:name="_Ref394565143"/>
      <w:bookmarkStart w:id="15" w:name="_Ref398279322"/>
      <w:bookmarkStart w:id="16" w:name="_Ref401844427"/>
      <w:bookmarkStart w:id="17" w:name="_Ref415126044"/>
      <w:r w:rsidRPr="00C94F0F">
        <w:rPr>
          <w:lang w:eastAsia="zh-CN"/>
        </w:rPr>
        <w:t xml:space="preserve">Chairman notes, 3GPP RAN1 #82bis, </w:t>
      </w:r>
      <w:r w:rsidR="00F15A5B" w:rsidRPr="00C94F0F">
        <w:rPr>
          <w:lang w:eastAsia="zh-CN"/>
        </w:rPr>
        <w:t>Aug</w:t>
      </w:r>
      <w:r w:rsidRPr="00C94F0F">
        <w:rPr>
          <w:lang w:eastAsia="zh-CN"/>
        </w:rPr>
        <w:t xml:space="preserve">. </w:t>
      </w:r>
      <w:r w:rsidR="00F15A5B" w:rsidRPr="00C94F0F">
        <w:rPr>
          <w:lang w:eastAsia="zh-CN"/>
        </w:rPr>
        <w:t>24</w:t>
      </w:r>
      <w:r w:rsidRPr="00C94F0F">
        <w:rPr>
          <w:lang w:eastAsia="zh-CN"/>
        </w:rPr>
        <w:t xml:space="preserve"> - </w:t>
      </w:r>
      <w:r w:rsidR="00F15A5B" w:rsidRPr="00C94F0F">
        <w:rPr>
          <w:lang w:eastAsia="zh-CN"/>
        </w:rPr>
        <w:t>28</w:t>
      </w:r>
      <w:r w:rsidRPr="00C94F0F">
        <w:rPr>
          <w:lang w:eastAsia="zh-CN"/>
        </w:rPr>
        <w:t>, 2015.</w:t>
      </w:r>
      <w:bookmarkEnd w:id="9"/>
    </w:p>
    <w:p w:rsidR="00776DB4" w:rsidRPr="00C94F0F" w:rsidRDefault="00F66325" w:rsidP="00A14A28">
      <w:pPr>
        <w:pStyle w:val="References"/>
        <w:rPr>
          <w:lang w:eastAsia="zh-CN"/>
        </w:rPr>
      </w:pPr>
      <w:bookmarkStart w:id="18" w:name="_Ref440294565"/>
      <w:r w:rsidRPr="00C94F0F">
        <w:rPr>
          <w:lang w:eastAsia="zh-CN"/>
        </w:rPr>
        <w:t>C</w:t>
      </w:r>
      <w:r w:rsidR="00776DB4" w:rsidRPr="00C94F0F">
        <w:rPr>
          <w:lang w:eastAsia="zh-CN"/>
        </w:rPr>
        <w:t xml:space="preserve">hairman notes, </w:t>
      </w:r>
      <w:r w:rsidR="007D2849" w:rsidRPr="00C94F0F">
        <w:rPr>
          <w:lang w:eastAsia="zh-CN"/>
        </w:rPr>
        <w:t>3GPP RAN1 #8</w:t>
      </w:r>
      <w:r w:rsidR="00EA3056" w:rsidRPr="00C94F0F">
        <w:rPr>
          <w:lang w:eastAsia="zh-CN"/>
        </w:rPr>
        <w:t>3</w:t>
      </w:r>
      <w:r w:rsidR="007D2849" w:rsidRPr="00C94F0F">
        <w:rPr>
          <w:lang w:eastAsia="zh-CN"/>
        </w:rPr>
        <w:t xml:space="preserve">, </w:t>
      </w:r>
      <w:r w:rsidR="00830CFD" w:rsidRPr="00C94F0F">
        <w:rPr>
          <w:lang w:eastAsia="zh-CN"/>
        </w:rPr>
        <w:t>Nov</w:t>
      </w:r>
      <w:r w:rsidR="007D2849" w:rsidRPr="00C94F0F">
        <w:rPr>
          <w:lang w:eastAsia="zh-CN"/>
        </w:rPr>
        <w:t xml:space="preserve">. </w:t>
      </w:r>
      <w:r w:rsidR="003A2494" w:rsidRPr="00C94F0F">
        <w:rPr>
          <w:lang w:eastAsia="zh-CN"/>
        </w:rPr>
        <w:t>2</w:t>
      </w:r>
      <w:r w:rsidR="007D2849" w:rsidRPr="00C94F0F">
        <w:rPr>
          <w:lang w:eastAsia="zh-CN"/>
        </w:rPr>
        <w:t xml:space="preserve">5 - </w:t>
      </w:r>
      <w:r w:rsidR="003A2494" w:rsidRPr="00C94F0F">
        <w:rPr>
          <w:lang w:eastAsia="zh-CN"/>
        </w:rPr>
        <w:t>22</w:t>
      </w:r>
      <w:r w:rsidR="007D2849" w:rsidRPr="00C94F0F">
        <w:rPr>
          <w:lang w:eastAsia="zh-CN"/>
        </w:rPr>
        <w:t>, 2015.</w:t>
      </w:r>
      <w:bookmarkEnd w:id="18"/>
    </w:p>
    <w:p w:rsidR="003F4D65" w:rsidRPr="00C94F0F" w:rsidRDefault="003F4D65" w:rsidP="003F4D65">
      <w:pPr>
        <w:pStyle w:val="References"/>
        <w:rPr>
          <w:lang w:eastAsia="zh-CN"/>
        </w:rPr>
      </w:pPr>
      <w:bookmarkStart w:id="19" w:name="_Ref449456343"/>
      <w:bookmarkStart w:id="20" w:name="_Ref445191355"/>
      <w:bookmarkStart w:id="21" w:name="_Ref440294770"/>
      <w:r w:rsidRPr="00C94F0F">
        <w:rPr>
          <w:lang w:eastAsia="zh-CN"/>
        </w:rPr>
        <w:t>Chairman notes, 3GPP RAN1 #84, Feb. 15 - 19, 2016.</w:t>
      </w:r>
      <w:bookmarkEnd w:id="19"/>
    </w:p>
    <w:p w:rsidR="00FF7A4E" w:rsidRPr="00C94F0F" w:rsidRDefault="00FF7A4E" w:rsidP="00FF7A4E">
      <w:pPr>
        <w:pStyle w:val="References"/>
        <w:rPr>
          <w:lang w:eastAsia="zh-CN"/>
        </w:rPr>
      </w:pPr>
      <w:r w:rsidRPr="00C94F0F">
        <w:rPr>
          <w:lang w:eastAsia="zh-CN"/>
        </w:rPr>
        <w:t>Chairman notes, 3GPP RAN1 #84</w:t>
      </w:r>
      <w:r w:rsidR="00850C5D" w:rsidRPr="00C94F0F">
        <w:rPr>
          <w:lang w:eastAsia="zh-CN"/>
        </w:rPr>
        <w:t>b</w:t>
      </w:r>
      <w:r w:rsidRPr="00C94F0F">
        <w:rPr>
          <w:lang w:eastAsia="zh-CN"/>
        </w:rPr>
        <w:t xml:space="preserve">, </w:t>
      </w:r>
      <w:r w:rsidR="00184D2D" w:rsidRPr="00C94F0F">
        <w:rPr>
          <w:lang w:eastAsia="zh-CN"/>
        </w:rPr>
        <w:t>Apr</w:t>
      </w:r>
      <w:r w:rsidRPr="00C94F0F">
        <w:rPr>
          <w:lang w:eastAsia="zh-CN"/>
        </w:rPr>
        <w:t xml:space="preserve">. </w:t>
      </w:r>
      <w:r w:rsidR="00903B12" w:rsidRPr="00C94F0F">
        <w:rPr>
          <w:lang w:eastAsia="zh-CN"/>
        </w:rPr>
        <w:t>1</w:t>
      </w:r>
      <w:r w:rsidR="00184D2D" w:rsidRPr="00C94F0F">
        <w:rPr>
          <w:lang w:eastAsia="zh-CN"/>
        </w:rPr>
        <w:t>1</w:t>
      </w:r>
      <w:r w:rsidRPr="00C94F0F">
        <w:rPr>
          <w:lang w:eastAsia="zh-CN"/>
        </w:rPr>
        <w:t xml:space="preserve"> - </w:t>
      </w:r>
      <w:r w:rsidR="00903B12" w:rsidRPr="00C94F0F">
        <w:rPr>
          <w:lang w:eastAsia="zh-CN"/>
        </w:rPr>
        <w:t>1</w:t>
      </w:r>
      <w:r w:rsidR="00184D2D" w:rsidRPr="00C94F0F">
        <w:rPr>
          <w:lang w:eastAsia="zh-CN"/>
        </w:rPr>
        <w:t>5</w:t>
      </w:r>
      <w:r w:rsidRPr="00C94F0F">
        <w:rPr>
          <w:lang w:eastAsia="zh-CN"/>
        </w:rPr>
        <w:t>, 201</w:t>
      </w:r>
      <w:r w:rsidR="00903B12" w:rsidRPr="00C94F0F">
        <w:rPr>
          <w:lang w:eastAsia="zh-CN"/>
        </w:rPr>
        <w:t>6</w:t>
      </w:r>
      <w:r w:rsidRPr="00C94F0F">
        <w:rPr>
          <w:lang w:eastAsia="zh-CN"/>
        </w:rPr>
        <w:t>.</w:t>
      </w:r>
      <w:bookmarkEnd w:id="20"/>
    </w:p>
    <w:p w:rsidR="00CD5DA5" w:rsidRPr="00C94F0F" w:rsidRDefault="00E35216" w:rsidP="001807F6">
      <w:pPr>
        <w:pStyle w:val="References"/>
        <w:rPr>
          <w:kern w:val="2"/>
          <w:lang w:eastAsia="zh-CN"/>
        </w:rPr>
      </w:pPr>
      <w:bookmarkStart w:id="22" w:name="_Ref449434603"/>
      <w:bookmarkStart w:id="23" w:name="_Ref447185020"/>
      <w:r w:rsidRPr="00C94F0F">
        <w:rPr>
          <w:kern w:val="2"/>
          <w:lang w:eastAsia="zh-CN"/>
        </w:rPr>
        <w:t xml:space="preserve">3GPP </w:t>
      </w:r>
      <w:r w:rsidR="00CD5DA5" w:rsidRPr="00C94F0F">
        <w:rPr>
          <w:kern w:val="2"/>
          <w:lang w:eastAsia="zh-CN"/>
        </w:rPr>
        <w:t xml:space="preserve">TR36.885, </w:t>
      </w:r>
      <w:r w:rsidR="000712F5" w:rsidRPr="00C94F0F">
        <w:rPr>
          <w:kern w:val="2"/>
          <w:lang w:eastAsia="zh-CN"/>
        </w:rPr>
        <w:t>“Study on LTE-based V2X services”</w:t>
      </w:r>
      <w:r w:rsidR="00355215" w:rsidRPr="00C94F0F">
        <w:rPr>
          <w:kern w:val="2"/>
          <w:lang w:eastAsia="zh-CN"/>
        </w:rPr>
        <w:t>.</w:t>
      </w:r>
      <w:bookmarkEnd w:id="22"/>
    </w:p>
    <w:p w:rsidR="002A3B6C" w:rsidRPr="00C94F0F" w:rsidRDefault="002A3B6C" w:rsidP="001807F6">
      <w:pPr>
        <w:pStyle w:val="References"/>
        <w:rPr>
          <w:kern w:val="2"/>
          <w:lang w:eastAsia="zh-CN"/>
        </w:rPr>
      </w:pPr>
      <w:bookmarkStart w:id="24" w:name="_Ref449455875"/>
      <w:r w:rsidRPr="00C94F0F">
        <w:rPr>
          <w:lang w:eastAsia="zh-CN"/>
        </w:rPr>
        <w:t>R1-162639, “</w:t>
      </w:r>
      <w:r w:rsidR="00B049B4" w:rsidRPr="00C94F0F">
        <w:rPr>
          <w:lang w:eastAsia="zh-CN"/>
        </w:rPr>
        <w:t>Synchronization priority and timing consideration for V2V</w:t>
      </w:r>
      <w:r w:rsidRPr="00C94F0F">
        <w:rPr>
          <w:lang w:eastAsia="zh-CN"/>
        </w:rPr>
        <w:t>”, Huawei, HiSilicon, 3GPP RAN1 #84, Feb. 15 - 19, 2016.</w:t>
      </w:r>
      <w:bookmarkEnd w:id="24"/>
      <w:r w:rsidRPr="00C94F0F">
        <w:rPr>
          <w:kern w:val="2"/>
          <w:lang w:eastAsia="zh-CN"/>
        </w:rPr>
        <w:t xml:space="preserve"> </w:t>
      </w:r>
    </w:p>
    <w:p w:rsidR="00017743" w:rsidRPr="00A11CF9" w:rsidRDefault="00C56FE5" w:rsidP="001807F6">
      <w:pPr>
        <w:pStyle w:val="References"/>
        <w:rPr>
          <w:kern w:val="2"/>
          <w:lang w:eastAsia="zh-CN"/>
        </w:rPr>
      </w:pPr>
      <w:bookmarkStart w:id="25" w:name="_Ref449599508"/>
      <w:r w:rsidRPr="00C56FE5">
        <w:rPr>
          <w:kern w:val="2"/>
          <w:lang w:eastAsia="zh-CN"/>
        </w:rPr>
        <w:t>R1-164866</w:t>
      </w:r>
      <w:r w:rsidR="00397579" w:rsidRPr="00005640">
        <w:rPr>
          <w:lang w:eastAsia="zh-CN"/>
        </w:rPr>
        <w:t>,</w:t>
      </w:r>
      <w:r w:rsidR="00017743" w:rsidRPr="00A11CF9">
        <w:rPr>
          <w:lang w:eastAsia="zh-CN"/>
        </w:rPr>
        <w:t xml:space="preserve"> “</w:t>
      </w:r>
      <w:r w:rsidR="00FA222F" w:rsidRPr="00A11CF9">
        <w:rPr>
          <w:lang w:eastAsia="zh-CN"/>
        </w:rPr>
        <w:t>SLSS and PSBCH consideration for V2V PC5</w:t>
      </w:r>
      <w:r w:rsidR="00017743" w:rsidRPr="00A11CF9">
        <w:rPr>
          <w:lang w:eastAsia="zh-CN"/>
        </w:rPr>
        <w:t>”, Huawei, HiSilicon, 3GPP RAN1 #8</w:t>
      </w:r>
      <w:r w:rsidR="00686142" w:rsidRPr="00A11CF9">
        <w:rPr>
          <w:rFonts w:hint="eastAsia"/>
          <w:lang w:eastAsia="zh-CN"/>
        </w:rPr>
        <w:t>5</w:t>
      </w:r>
      <w:r w:rsidR="00017743" w:rsidRPr="00A11CF9">
        <w:rPr>
          <w:lang w:eastAsia="zh-CN"/>
        </w:rPr>
        <w:t xml:space="preserve">, </w:t>
      </w:r>
      <w:r w:rsidR="00686142" w:rsidRPr="00A11CF9">
        <w:rPr>
          <w:rFonts w:hint="eastAsia"/>
          <w:lang w:eastAsia="zh-CN"/>
        </w:rPr>
        <w:t>May</w:t>
      </w:r>
      <w:r w:rsidR="00017743" w:rsidRPr="00A11CF9">
        <w:rPr>
          <w:lang w:eastAsia="zh-CN"/>
        </w:rPr>
        <w:t xml:space="preserve"> </w:t>
      </w:r>
      <w:r w:rsidR="00686142" w:rsidRPr="00A11CF9">
        <w:rPr>
          <w:rFonts w:hint="eastAsia"/>
          <w:lang w:eastAsia="zh-CN"/>
        </w:rPr>
        <w:t>23</w:t>
      </w:r>
      <w:r w:rsidR="00017743" w:rsidRPr="00A11CF9">
        <w:rPr>
          <w:lang w:eastAsia="zh-CN"/>
        </w:rPr>
        <w:t xml:space="preserve"> - </w:t>
      </w:r>
      <w:r w:rsidR="00686142" w:rsidRPr="00A11CF9">
        <w:rPr>
          <w:rFonts w:hint="eastAsia"/>
          <w:lang w:eastAsia="zh-CN"/>
        </w:rPr>
        <w:t>27</w:t>
      </w:r>
      <w:r w:rsidR="00017743" w:rsidRPr="00A11CF9">
        <w:rPr>
          <w:lang w:eastAsia="zh-CN"/>
        </w:rPr>
        <w:t>, 201</w:t>
      </w:r>
      <w:r w:rsidR="00E046AE" w:rsidRPr="00A11CF9">
        <w:rPr>
          <w:lang w:eastAsia="zh-CN"/>
        </w:rPr>
        <w:t>6</w:t>
      </w:r>
      <w:r w:rsidR="00017743" w:rsidRPr="00A11CF9">
        <w:rPr>
          <w:lang w:eastAsia="zh-CN"/>
        </w:rPr>
        <w:t>.</w:t>
      </w:r>
      <w:bookmarkEnd w:id="21"/>
      <w:bookmarkEnd w:id="23"/>
      <w:bookmarkEnd w:id="25"/>
      <w:r w:rsidR="00F91D68" w:rsidRPr="00A11CF9">
        <w:rPr>
          <w:kern w:val="2"/>
          <w:lang w:eastAsia="zh-CN"/>
        </w:rPr>
        <w:t xml:space="preserve"> </w:t>
      </w:r>
    </w:p>
    <w:p w:rsidR="00B96967" w:rsidRPr="00A11CF9" w:rsidRDefault="00913420" w:rsidP="00B96967">
      <w:pPr>
        <w:pStyle w:val="References"/>
        <w:rPr>
          <w:lang w:eastAsia="zh-CN"/>
        </w:rPr>
      </w:pPr>
      <w:bookmarkStart w:id="26" w:name="_Ref447185030"/>
      <w:r w:rsidRPr="00A11CF9">
        <w:rPr>
          <w:lang w:eastAsia="zh-CN"/>
        </w:rPr>
        <w:t>R1-164112</w:t>
      </w:r>
      <w:r w:rsidRPr="00A11CF9">
        <w:rPr>
          <w:rFonts w:hint="eastAsia"/>
          <w:lang w:eastAsia="zh-CN"/>
        </w:rPr>
        <w:t>,</w:t>
      </w:r>
      <w:r w:rsidR="00DF5268" w:rsidRPr="00A11CF9">
        <w:rPr>
          <w:lang w:eastAsia="zh-CN"/>
        </w:rPr>
        <w:t xml:space="preserve"> “</w:t>
      </w:r>
      <w:r w:rsidR="00B96967" w:rsidRPr="00A11CF9">
        <w:rPr>
          <w:lang w:eastAsia="zh-CN"/>
        </w:rPr>
        <w:t>Timing alignment of different synchronization sources for V2V</w:t>
      </w:r>
      <w:r w:rsidR="00DF5268" w:rsidRPr="00A11CF9">
        <w:rPr>
          <w:lang w:eastAsia="zh-CN"/>
        </w:rPr>
        <w:t xml:space="preserve">”, </w:t>
      </w:r>
      <w:r w:rsidR="00C77DBC" w:rsidRPr="00A11CF9">
        <w:rPr>
          <w:lang w:eastAsia="zh-CN"/>
        </w:rPr>
        <w:t xml:space="preserve">Huawei, HiSilicon, </w:t>
      </w:r>
      <w:bookmarkEnd w:id="26"/>
      <w:r w:rsidR="00995CA6" w:rsidRPr="00A11CF9">
        <w:rPr>
          <w:lang w:eastAsia="zh-CN"/>
        </w:rPr>
        <w:t>3GPP RAN1 #8</w:t>
      </w:r>
      <w:r w:rsidR="00995CA6" w:rsidRPr="00A11CF9">
        <w:rPr>
          <w:rFonts w:hint="eastAsia"/>
          <w:lang w:eastAsia="zh-CN"/>
        </w:rPr>
        <w:t>5</w:t>
      </w:r>
      <w:r w:rsidR="00995CA6" w:rsidRPr="00A11CF9">
        <w:rPr>
          <w:lang w:eastAsia="zh-CN"/>
        </w:rPr>
        <w:t xml:space="preserve">, </w:t>
      </w:r>
      <w:r w:rsidR="00995CA6" w:rsidRPr="00A11CF9">
        <w:rPr>
          <w:rFonts w:hint="eastAsia"/>
          <w:lang w:eastAsia="zh-CN"/>
        </w:rPr>
        <w:t>May</w:t>
      </w:r>
      <w:r w:rsidR="00995CA6" w:rsidRPr="00A11CF9">
        <w:rPr>
          <w:lang w:eastAsia="zh-CN"/>
        </w:rPr>
        <w:t xml:space="preserve"> </w:t>
      </w:r>
      <w:r w:rsidR="00995CA6" w:rsidRPr="00A11CF9">
        <w:rPr>
          <w:rFonts w:hint="eastAsia"/>
          <w:lang w:eastAsia="zh-CN"/>
        </w:rPr>
        <w:t>23</w:t>
      </w:r>
      <w:r w:rsidR="00995CA6" w:rsidRPr="00A11CF9">
        <w:rPr>
          <w:lang w:eastAsia="zh-CN"/>
        </w:rPr>
        <w:t xml:space="preserve"> - </w:t>
      </w:r>
      <w:r w:rsidR="00995CA6" w:rsidRPr="00A11CF9">
        <w:rPr>
          <w:rFonts w:hint="eastAsia"/>
          <w:lang w:eastAsia="zh-CN"/>
        </w:rPr>
        <w:t>27</w:t>
      </w:r>
      <w:r w:rsidR="00995CA6" w:rsidRPr="00A11CF9">
        <w:rPr>
          <w:lang w:eastAsia="zh-CN"/>
        </w:rPr>
        <w:t>, 2016.</w:t>
      </w:r>
      <w:r w:rsidR="00995CA6" w:rsidRPr="00A11CF9">
        <w:rPr>
          <w:kern w:val="2"/>
          <w:lang w:eastAsia="zh-CN"/>
        </w:rPr>
        <w:t xml:space="preserve"> </w:t>
      </w:r>
    </w:p>
    <w:p w:rsidR="00B96967" w:rsidRPr="00A11CF9" w:rsidRDefault="00843E5D" w:rsidP="00B96967">
      <w:pPr>
        <w:pStyle w:val="References"/>
        <w:rPr>
          <w:kern w:val="2"/>
          <w:lang w:val="en-GB" w:eastAsia="zh-CN"/>
        </w:rPr>
      </w:pPr>
      <w:bookmarkStart w:id="27" w:name="_Ref447185045"/>
      <w:r w:rsidRPr="00A11CF9">
        <w:rPr>
          <w:lang w:eastAsia="zh-CN"/>
        </w:rPr>
        <w:t>R1-164112</w:t>
      </w:r>
      <w:r w:rsidR="00397579" w:rsidRPr="00A11CF9">
        <w:rPr>
          <w:lang w:eastAsia="zh-CN"/>
        </w:rPr>
        <w:t>,</w:t>
      </w:r>
      <w:r w:rsidR="00C12545" w:rsidRPr="00A11CF9">
        <w:rPr>
          <w:lang w:eastAsia="zh-CN"/>
        </w:rPr>
        <w:t xml:space="preserve"> </w:t>
      </w:r>
      <w:r w:rsidR="008978CA" w:rsidRPr="00A11CF9">
        <w:rPr>
          <w:lang w:eastAsia="zh-CN"/>
        </w:rPr>
        <w:t>“</w:t>
      </w:r>
      <w:r w:rsidR="00C12545" w:rsidRPr="00A11CF9">
        <w:rPr>
          <w:lang w:eastAsia="zh-CN"/>
        </w:rPr>
        <w:t>Network protection of out of coverage V2V UEs</w:t>
      </w:r>
      <w:r w:rsidR="008978CA" w:rsidRPr="00A11CF9">
        <w:rPr>
          <w:lang w:eastAsia="zh-CN"/>
        </w:rPr>
        <w:t xml:space="preserve">”, </w:t>
      </w:r>
      <w:r w:rsidR="00C77DBC" w:rsidRPr="00A11CF9">
        <w:rPr>
          <w:lang w:eastAsia="zh-CN"/>
        </w:rPr>
        <w:t xml:space="preserve">Huawei, HiSilicon, </w:t>
      </w:r>
      <w:bookmarkEnd w:id="27"/>
      <w:r w:rsidR="00995CA6" w:rsidRPr="00A11CF9">
        <w:rPr>
          <w:lang w:eastAsia="zh-CN"/>
        </w:rPr>
        <w:t>3GPP RAN1 #8</w:t>
      </w:r>
      <w:r w:rsidR="00995CA6" w:rsidRPr="00A11CF9">
        <w:rPr>
          <w:rFonts w:hint="eastAsia"/>
          <w:lang w:eastAsia="zh-CN"/>
        </w:rPr>
        <w:t>5</w:t>
      </w:r>
      <w:r w:rsidR="00995CA6" w:rsidRPr="00A11CF9">
        <w:rPr>
          <w:lang w:eastAsia="zh-CN"/>
        </w:rPr>
        <w:t xml:space="preserve">, </w:t>
      </w:r>
      <w:r w:rsidR="00995CA6" w:rsidRPr="00A11CF9">
        <w:rPr>
          <w:rFonts w:hint="eastAsia"/>
          <w:lang w:eastAsia="zh-CN"/>
        </w:rPr>
        <w:t>May</w:t>
      </w:r>
      <w:r w:rsidR="00995CA6" w:rsidRPr="00A11CF9">
        <w:rPr>
          <w:lang w:eastAsia="zh-CN"/>
        </w:rPr>
        <w:t xml:space="preserve"> </w:t>
      </w:r>
      <w:r w:rsidR="00995CA6" w:rsidRPr="00A11CF9">
        <w:rPr>
          <w:rFonts w:hint="eastAsia"/>
          <w:lang w:eastAsia="zh-CN"/>
        </w:rPr>
        <w:t>23</w:t>
      </w:r>
      <w:r w:rsidR="00995CA6" w:rsidRPr="00A11CF9">
        <w:rPr>
          <w:lang w:eastAsia="zh-CN"/>
        </w:rPr>
        <w:t xml:space="preserve"> - </w:t>
      </w:r>
      <w:r w:rsidR="00995CA6" w:rsidRPr="00A11CF9">
        <w:rPr>
          <w:rFonts w:hint="eastAsia"/>
          <w:lang w:eastAsia="zh-CN"/>
        </w:rPr>
        <w:t>27</w:t>
      </w:r>
      <w:r w:rsidR="00995CA6" w:rsidRPr="00A11CF9">
        <w:rPr>
          <w:lang w:eastAsia="zh-CN"/>
        </w:rPr>
        <w:t>, 2016.</w:t>
      </w:r>
      <w:r w:rsidR="00995CA6" w:rsidRPr="00A11CF9">
        <w:rPr>
          <w:kern w:val="2"/>
          <w:lang w:eastAsia="zh-CN"/>
        </w:rPr>
        <w:t xml:space="preserve"> </w:t>
      </w:r>
    </w:p>
    <w:p w:rsidR="00B55EF9" w:rsidRPr="00A11CF9" w:rsidRDefault="001A5EF9" w:rsidP="00E64F01">
      <w:pPr>
        <w:pStyle w:val="References"/>
        <w:rPr>
          <w:lang w:eastAsia="zh-CN"/>
        </w:rPr>
      </w:pPr>
      <w:bookmarkStart w:id="28" w:name="_Ref449367452"/>
      <w:bookmarkStart w:id="29" w:name="_Ref450809445"/>
      <w:bookmarkEnd w:id="10"/>
      <w:bookmarkEnd w:id="11"/>
      <w:bookmarkEnd w:id="12"/>
      <w:bookmarkEnd w:id="13"/>
      <w:bookmarkEnd w:id="14"/>
      <w:bookmarkEnd w:id="15"/>
      <w:bookmarkEnd w:id="16"/>
      <w:bookmarkEnd w:id="17"/>
      <w:r w:rsidRPr="00A11CF9">
        <w:rPr>
          <w:lang w:eastAsia="zh-CN"/>
        </w:rPr>
        <w:t xml:space="preserve">3GPP </w:t>
      </w:r>
      <w:r w:rsidR="00B55EF9" w:rsidRPr="00A11CF9">
        <w:rPr>
          <w:lang w:eastAsia="zh-CN"/>
        </w:rPr>
        <w:t>TS36.304-d00</w:t>
      </w:r>
      <w:r w:rsidR="00E64F01" w:rsidRPr="00A11CF9">
        <w:rPr>
          <w:lang w:eastAsia="zh-CN"/>
        </w:rPr>
        <w:t>,</w:t>
      </w:r>
      <w:bookmarkEnd w:id="28"/>
      <w:r w:rsidR="0099008E" w:rsidRPr="00A11CF9">
        <w:rPr>
          <w:lang w:eastAsia="zh-CN"/>
        </w:rPr>
        <w:t xml:space="preserve"> “</w:t>
      </w:r>
      <w:r w:rsidR="0099008E" w:rsidRPr="00A11CF9">
        <w:t>User Equipment (UE) procedures in idle mode</w:t>
      </w:r>
      <w:r w:rsidR="0099008E" w:rsidRPr="00A11CF9">
        <w:rPr>
          <w:lang w:eastAsia="zh-CN"/>
        </w:rPr>
        <w:t>”</w:t>
      </w:r>
      <w:r w:rsidR="00FF3113" w:rsidRPr="00A11CF9">
        <w:rPr>
          <w:lang w:eastAsia="zh-CN"/>
        </w:rPr>
        <w:t>.</w:t>
      </w:r>
      <w:bookmarkEnd w:id="29"/>
    </w:p>
    <w:p w:rsidR="008409ED" w:rsidRDefault="00147346" w:rsidP="008409ED">
      <w:pPr>
        <w:pStyle w:val="References"/>
        <w:rPr>
          <w:lang w:eastAsia="zh-CN"/>
        </w:rPr>
      </w:pPr>
      <w:hyperlink r:id="rId12" w:history="1">
        <w:bookmarkStart w:id="30" w:name="_Ref449456789"/>
        <w:r w:rsidR="008409ED" w:rsidRPr="00A11CF9">
          <w:rPr>
            <w:rStyle w:val="Hyperlink"/>
            <w:lang w:eastAsia="zh-CN"/>
          </w:rPr>
          <w:t>http://www.navipedia.net/index.php/Time_References_in_GNSS</w:t>
        </w:r>
        <w:bookmarkEnd w:id="30"/>
      </w:hyperlink>
      <w:r w:rsidR="00A33BE5">
        <w:rPr>
          <w:rFonts w:hint="eastAsia"/>
          <w:lang w:eastAsia="zh-CN"/>
        </w:rPr>
        <w:t>.</w:t>
      </w:r>
    </w:p>
    <w:p w:rsidR="00A33BE5" w:rsidRPr="00A33BE5" w:rsidRDefault="00A33BE5" w:rsidP="00A33BE5">
      <w:pPr>
        <w:pStyle w:val="References"/>
      </w:pPr>
      <w:r>
        <w:rPr>
          <w:rFonts w:hint="eastAsia"/>
        </w:rPr>
        <w:t>3GPP TS36.331-d10</w:t>
      </w:r>
      <w:r>
        <w:rPr>
          <w:rFonts w:hint="eastAsia"/>
          <w:lang w:eastAsia="zh-CN"/>
        </w:rPr>
        <w:t xml:space="preserve">, </w:t>
      </w:r>
      <w:r>
        <w:rPr>
          <w:lang w:eastAsia="zh-CN"/>
        </w:rPr>
        <w:t>“</w:t>
      </w:r>
      <w:r w:rsidR="00F206D5" w:rsidRPr="00D05729">
        <w:t>Radio Resource Control (RRC)</w:t>
      </w:r>
      <w:r>
        <w:rPr>
          <w:lang w:eastAsia="zh-CN"/>
        </w:rPr>
        <w:t>”</w:t>
      </w:r>
      <w:r>
        <w:rPr>
          <w:rFonts w:hint="eastAsia"/>
          <w:lang w:eastAsia="zh-CN"/>
        </w:rPr>
        <w:t>.</w:t>
      </w:r>
    </w:p>
    <w:sectPr w:rsidR="00A33BE5" w:rsidRPr="00A33BE5" w:rsidSect="00D60054">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668" w:rsidRDefault="00B00668">
      <w:r>
        <w:separator/>
      </w:r>
    </w:p>
  </w:endnote>
  <w:endnote w:type="continuationSeparator" w:id="0">
    <w:p w:rsidR="00B00668" w:rsidRDefault="00B0066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668" w:rsidRDefault="00B00668">
      <w:r>
        <w:separator/>
      </w:r>
    </w:p>
  </w:footnote>
  <w:footnote w:type="continuationSeparator" w:id="0">
    <w:p w:rsidR="00B00668" w:rsidRDefault="00B006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4711"/>
    <w:multiLevelType w:val="hybridMultilevel"/>
    <w:tmpl w:val="4CF60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081DA1"/>
    <w:multiLevelType w:val="hybridMultilevel"/>
    <w:tmpl w:val="DB5A89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DD55E7"/>
    <w:multiLevelType w:val="hybridMultilevel"/>
    <w:tmpl w:val="612E7DFC"/>
    <w:lvl w:ilvl="0" w:tplc="0A385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925508"/>
    <w:multiLevelType w:val="hybridMultilevel"/>
    <w:tmpl w:val="D578F0A8"/>
    <w:lvl w:ilvl="0" w:tplc="03BCA25E">
      <w:start w:val="1"/>
      <w:numFmt w:val="bullet"/>
      <w:lvlText w:val="•"/>
      <w:lvlJc w:val="left"/>
      <w:pPr>
        <w:tabs>
          <w:tab w:val="num" w:pos="720"/>
        </w:tabs>
        <w:ind w:left="720" w:hanging="360"/>
      </w:pPr>
      <w:rPr>
        <w:rFonts w:ascii="Arial" w:hAnsi="Arial" w:hint="default"/>
      </w:rPr>
    </w:lvl>
    <w:lvl w:ilvl="1" w:tplc="9CDE8C66">
      <w:start w:val="1"/>
      <w:numFmt w:val="bullet"/>
      <w:lvlText w:val="•"/>
      <w:lvlJc w:val="left"/>
      <w:pPr>
        <w:tabs>
          <w:tab w:val="num" w:pos="1440"/>
        </w:tabs>
        <w:ind w:left="1440" w:hanging="360"/>
      </w:pPr>
      <w:rPr>
        <w:rFonts w:ascii="Arial" w:hAnsi="Arial" w:hint="default"/>
      </w:rPr>
    </w:lvl>
    <w:lvl w:ilvl="2" w:tplc="95020498">
      <w:start w:val="1"/>
      <w:numFmt w:val="bullet"/>
      <w:lvlText w:val="•"/>
      <w:lvlJc w:val="left"/>
      <w:pPr>
        <w:tabs>
          <w:tab w:val="num" w:pos="2160"/>
        </w:tabs>
        <w:ind w:left="2160" w:hanging="360"/>
      </w:pPr>
      <w:rPr>
        <w:rFonts w:ascii="Arial" w:hAnsi="Arial" w:hint="default"/>
      </w:rPr>
    </w:lvl>
    <w:lvl w:ilvl="3" w:tplc="9320CC66">
      <w:start w:val="65"/>
      <w:numFmt w:val="bullet"/>
      <w:lvlText w:val="–"/>
      <w:lvlJc w:val="left"/>
      <w:pPr>
        <w:tabs>
          <w:tab w:val="num" w:pos="2880"/>
        </w:tabs>
        <w:ind w:left="2880" w:hanging="360"/>
      </w:pPr>
      <w:rPr>
        <w:rFonts w:ascii="Arial" w:hAnsi="Arial" w:hint="default"/>
      </w:rPr>
    </w:lvl>
    <w:lvl w:ilvl="4" w:tplc="208E5D40">
      <w:start w:val="65"/>
      <w:numFmt w:val="bullet"/>
      <w:lvlText w:val="»"/>
      <w:lvlJc w:val="left"/>
      <w:pPr>
        <w:tabs>
          <w:tab w:val="num" w:pos="3600"/>
        </w:tabs>
        <w:ind w:left="3600" w:hanging="360"/>
      </w:pPr>
      <w:rPr>
        <w:rFonts w:ascii="Arial" w:hAnsi="Arial" w:hint="default"/>
      </w:rPr>
    </w:lvl>
    <w:lvl w:ilvl="5" w:tplc="DE4CB658" w:tentative="1">
      <w:start w:val="1"/>
      <w:numFmt w:val="bullet"/>
      <w:lvlText w:val="•"/>
      <w:lvlJc w:val="left"/>
      <w:pPr>
        <w:tabs>
          <w:tab w:val="num" w:pos="4320"/>
        </w:tabs>
        <w:ind w:left="4320" w:hanging="360"/>
      </w:pPr>
      <w:rPr>
        <w:rFonts w:ascii="Arial" w:hAnsi="Arial" w:hint="default"/>
      </w:rPr>
    </w:lvl>
    <w:lvl w:ilvl="6" w:tplc="DA9E82FE" w:tentative="1">
      <w:start w:val="1"/>
      <w:numFmt w:val="bullet"/>
      <w:lvlText w:val="•"/>
      <w:lvlJc w:val="left"/>
      <w:pPr>
        <w:tabs>
          <w:tab w:val="num" w:pos="5040"/>
        </w:tabs>
        <w:ind w:left="5040" w:hanging="360"/>
      </w:pPr>
      <w:rPr>
        <w:rFonts w:ascii="Arial" w:hAnsi="Arial" w:hint="default"/>
      </w:rPr>
    </w:lvl>
    <w:lvl w:ilvl="7" w:tplc="D2BCFDD0" w:tentative="1">
      <w:start w:val="1"/>
      <w:numFmt w:val="bullet"/>
      <w:lvlText w:val="•"/>
      <w:lvlJc w:val="left"/>
      <w:pPr>
        <w:tabs>
          <w:tab w:val="num" w:pos="5760"/>
        </w:tabs>
        <w:ind w:left="5760" w:hanging="360"/>
      </w:pPr>
      <w:rPr>
        <w:rFonts w:ascii="Arial" w:hAnsi="Arial" w:hint="default"/>
      </w:rPr>
    </w:lvl>
    <w:lvl w:ilvl="8" w:tplc="B15CB296" w:tentative="1">
      <w:start w:val="1"/>
      <w:numFmt w:val="bullet"/>
      <w:lvlText w:val="•"/>
      <w:lvlJc w:val="left"/>
      <w:pPr>
        <w:tabs>
          <w:tab w:val="num" w:pos="6480"/>
        </w:tabs>
        <w:ind w:left="6480" w:hanging="360"/>
      </w:pPr>
      <w:rPr>
        <w:rFonts w:ascii="Arial" w:hAnsi="Arial" w:hint="default"/>
      </w:rPr>
    </w:lvl>
  </w:abstractNum>
  <w:abstractNum w:abstractNumId="4">
    <w:nsid w:val="06FC1590"/>
    <w:multiLevelType w:val="hybridMultilevel"/>
    <w:tmpl w:val="D766E4D8"/>
    <w:lvl w:ilvl="0" w:tplc="B002D71A">
      <w:start w:val="1"/>
      <w:numFmt w:val="bullet"/>
      <w:lvlText w:val="-"/>
      <w:lvlJc w:val="left"/>
      <w:pPr>
        <w:ind w:left="420" w:hanging="420"/>
      </w:pPr>
      <w:rPr>
        <w:rFonts w:ascii="Times" w:eastAsia="MS Mincho"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2676CE"/>
    <w:multiLevelType w:val="hybridMultilevel"/>
    <w:tmpl w:val="050AC0F2"/>
    <w:lvl w:ilvl="0" w:tplc="89DA0080">
      <w:start w:val="1"/>
      <w:numFmt w:val="bullet"/>
      <w:lvlText w:val="–"/>
      <w:lvlJc w:val="left"/>
      <w:pPr>
        <w:tabs>
          <w:tab w:val="num" w:pos="360"/>
        </w:tabs>
        <w:ind w:left="360" w:hanging="360"/>
      </w:pPr>
      <w:rPr>
        <w:rFonts w:ascii="Arial" w:hAnsi="Arial" w:hint="default"/>
      </w:rPr>
    </w:lvl>
    <w:lvl w:ilvl="1" w:tplc="6C7431C6">
      <w:start w:val="1"/>
      <w:numFmt w:val="bullet"/>
      <w:lvlText w:val="–"/>
      <w:lvlJc w:val="left"/>
      <w:pPr>
        <w:tabs>
          <w:tab w:val="num" w:pos="1080"/>
        </w:tabs>
        <w:ind w:left="1080" w:hanging="360"/>
      </w:pPr>
      <w:rPr>
        <w:rFonts w:ascii="Arial" w:hAnsi="Arial" w:hint="default"/>
      </w:rPr>
    </w:lvl>
    <w:lvl w:ilvl="2" w:tplc="05FC1538">
      <w:start w:val="6722"/>
      <w:numFmt w:val="bullet"/>
      <w:lvlText w:val="•"/>
      <w:lvlJc w:val="left"/>
      <w:pPr>
        <w:tabs>
          <w:tab w:val="num" w:pos="1800"/>
        </w:tabs>
        <w:ind w:left="1800" w:hanging="360"/>
      </w:pPr>
      <w:rPr>
        <w:rFonts w:ascii="Arial" w:hAnsi="Arial" w:hint="default"/>
      </w:rPr>
    </w:lvl>
    <w:lvl w:ilvl="3" w:tplc="6A0CAFBE">
      <w:start w:val="6722"/>
      <w:numFmt w:val="bullet"/>
      <w:lvlText w:val="–"/>
      <w:lvlJc w:val="left"/>
      <w:pPr>
        <w:tabs>
          <w:tab w:val="num" w:pos="2520"/>
        </w:tabs>
        <w:ind w:left="2520" w:hanging="360"/>
      </w:pPr>
      <w:rPr>
        <w:rFonts w:ascii="Arial" w:hAnsi="Arial" w:hint="default"/>
      </w:rPr>
    </w:lvl>
    <w:lvl w:ilvl="4" w:tplc="8878CC18" w:tentative="1">
      <w:start w:val="1"/>
      <w:numFmt w:val="bullet"/>
      <w:lvlText w:val="–"/>
      <w:lvlJc w:val="left"/>
      <w:pPr>
        <w:tabs>
          <w:tab w:val="num" w:pos="3240"/>
        </w:tabs>
        <w:ind w:left="3240" w:hanging="360"/>
      </w:pPr>
      <w:rPr>
        <w:rFonts w:ascii="Arial" w:hAnsi="Arial" w:hint="default"/>
      </w:rPr>
    </w:lvl>
    <w:lvl w:ilvl="5" w:tplc="455654FC" w:tentative="1">
      <w:start w:val="1"/>
      <w:numFmt w:val="bullet"/>
      <w:lvlText w:val="–"/>
      <w:lvlJc w:val="left"/>
      <w:pPr>
        <w:tabs>
          <w:tab w:val="num" w:pos="3960"/>
        </w:tabs>
        <w:ind w:left="3960" w:hanging="360"/>
      </w:pPr>
      <w:rPr>
        <w:rFonts w:ascii="Arial" w:hAnsi="Arial" w:hint="default"/>
      </w:rPr>
    </w:lvl>
    <w:lvl w:ilvl="6" w:tplc="B8DC4CDC" w:tentative="1">
      <w:start w:val="1"/>
      <w:numFmt w:val="bullet"/>
      <w:lvlText w:val="–"/>
      <w:lvlJc w:val="left"/>
      <w:pPr>
        <w:tabs>
          <w:tab w:val="num" w:pos="4680"/>
        </w:tabs>
        <w:ind w:left="4680" w:hanging="360"/>
      </w:pPr>
      <w:rPr>
        <w:rFonts w:ascii="Arial" w:hAnsi="Arial" w:hint="default"/>
      </w:rPr>
    </w:lvl>
    <w:lvl w:ilvl="7" w:tplc="12F8FD2A" w:tentative="1">
      <w:start w:val="1"/>
      <w:numFmt w:val="bullet"/>
      <w:lvlText w:val="–"/>
      <w:lvlJc w:val="left"/>
      <w:pPr>
        <w:tabs>
          <w:tab w:val="num" w:pos="5400"/>
        </w:tabs>
        <w:ind w:left="5400" w:hanging="360"/>
      </w:pPr>
      <w:rPr>
        <w:rFonts w:ascii="Arial" w:hAnsi="Arial" w:hint="default"/>
      </w:rPr>
    </w:lvl>
    <w:lvl w:ilvl="8" w:tplc="E2A0D584" w:tentative="1">
      <w:start w:val="1"/>
      <w:numFmt w:val="bullet"/>
      <w:lvlText w:val="–"/>
      <w:lvlJc w:val="left"/>
      <w:pPr>
        <w:tabs>
          <w:tab w:val="num" w:pos="6120"/>
        </w:tabs>
        <w:ind w:left="6120" w:hanging="360"/>
      </w:pPr>
      <w:rPr>
        <w:rFonts w:ascii="Arial" w:hAnsi="Arial" w:hint="default"/>
      </w:rPr>
    </w:lvl>
  </w:abstractNum>
  <w:abstractNum w:abstractNumId="6">
    <w:nsid w:val="0A60250A"/>
    <w:multiLevelType w:val="hybridMultilevel"/>
    <w:tmpl w:val="653284A8"/>
    <w:lvl w:ilvl="0" w:tplc="0F36C5F0">
      <w:start w:val="4"/>
      <w:numFmt w:val="bullet"/>
      <w:lvlText w:val="-"/>
      <w:lvlJc w:val="left"/>
      <w:pPr>
        <w:ind w:left="420" w:hanging="420"/>
      </w:pPr>
      <w:rPr>
        <w:rFonts w:ascii="Times New Roman" w:eastAsia="SimSun" w:hAnsi="Times New Roman" w:cs="Times New Roman" w:hint="default"/>
      </w:rPr>
    </w:lvl>
    <w:lvl w:ilvl="1" w:tplc="3562445A">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AC7790"/>
    <w:multiLevelType w:val="hybridMultilevel"/>
    <w:tmpl w:val="48404D52"/>
    <w:lvl w:ilvl="0" w:tplc="C0D05CDA">
      <w:start w:val="5"/>
      <w:numFmt w:val="bullet"/>
      <w:lvlText w:val="-"/>
      <w:lvlJc w:val="left"/>
      <w:pPr>
        <w:ind w:left="420" w:hanging="420"/>
      </w:pPr>
      <w:rPr>
        <w:rFonts w:ascii="Times New Roman" w:eastAsia="Malgun Gothic"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B9537E"/>
    <w:multiLevelType w:val="hybridMultilevel"/>
    <w:tmpl w:val="BFA82D60"/>
    <w:lvl w:ilvl="0" w:tplc="B810CBB4">
      <w:start w:val="127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10E0BE5"/>
    <w:multiLevelType w:val="hybridMultilevel"/>
    <w:tmpl w:val="0CA2E474"/>
    <w:lvl w:ilvl="0" w:tplc="6718649A">
      <w:numFmt w:val="bullet"/>
      <w:lvlText w:val="-"/>
      <w:lvlJc w:val="left"/>
      <w:pPr>
        <w:ind w:left="420" w:hanging="420"/>
      </w:pPr>
      <w:rPr>
        <w:rFonts w:ascii="Times" w:eastAsia="MS Mincho" w:hAnsi="Times" w:cs="Times" w:hint="default"/>
      </w:rPr>
    </w:lvl>
    <w:lvl w:ilvl="1" w:tplc="07C6B43E">
      <w:start w:val="12"/>
      <w:numFmt w:val="bullet"/>
      <w:lvlText w:val="-"/>
      <w:lvlJc w:val="left"/>
      <w:pPr>
        <w:ind w:left="840" w:hanging="420"/>
      </w:pPr>
      <w:rPr>
        <w:rFonts w:ascii="Arial" w:eastAsia="Malgun Gothic"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C357DE"/>
    <w:multiLevelType w:val="hybridMultilevel"/>
    <w:tmpl w:val="335EF44A"/>
    <w:lvl w:ilvl="0" w:tplc="0F36C5F0">
      <w:start w:val="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2">
    <w:nsid w:val="26CE6733"/>
    <w:multiLevelType w:val="hybridMultilevel"/>
    <w:tmpl w:val="A0AE9FD0"/>
    <w:lvl w:ilvl="0" w:tplc="C0D05CDA">
      <w:start w:val="5"/>
      <w:numFmt w:val="bullet"/>
      <w:lvlText w:val="-"/>
      <w:lvlJc w:val="left"/>
      <w:pPr>
        <w:ind w:left="420" w:hanging="420"/>
      </w:pPr>
      <w:rPr>
        <w:rFonts w:ascii="Times New Roman" w:eastAsia="Malgun Gothic"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2E644B"/>
    <w:multiLevelType w:val="hybridMultilevel"/>
    <w:tmpl w:val="BD725750"/>
    <w:lvl w:ilvl="0" w:tplc="3562445A">
      <w:start w:val="1"/>
      <w:numFmt w:val="bullet"/>
      <w:lvlText w:val="•"/>
      <w:lvlJc w:val="left"/>
      <w:pPr>
        <w:ind w:left="420" w:hanging="420"/>
      </w:pPr>
      <w:rPr>
        <w:rFonts w:ascii="Times New Roman" w:hAnsi="Times New Roman" w:hint="default"/>
      </w:rPr>
    </w:lvl>
    <w:lvl w:ilvl="1" w:tplc="3562445A">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B557C1"/>
    <w:multiLevelType w:val="multilevel"/>
    <w:tmpl w:val="0FB4E1BE"/>
    <w:lvl w:ilvl="0">
      <w:start w:val="1"/>
      <w:numFmt w:val="decimal"/>
      <w:pStyle w:val="Heading1"/>
      <w:lvlText w:val="%1"/>
      <w:lvlJc w:val="left"/>
      <w:pPr>
        <w:tabs>
          <w:tab w:val="num" w:pos="432"/>
        </w:tabs>
        <w:ind w:left="431" w:hanging="431"/>
      </w:pPr>
      <w:rPr>
        <w:rFonts w:hint="default"/>
        <w:i w:val="0"/>
        <w:lang w:val="en-US"/>
      </w:rPr>
    </w:lvl>
    <w:lvl w:ilvl="1">
      <w:start w:val="1"/>
      <w:numFmt w:val="decimal"/>
      <w:pStyle w:val="Heading2"/>
      <w:lvlText w:val="%1.%2"/>
      <w:lvlJc w:val="left"/>
      <w:pPr>
        <w:tabs>
          <w:tab w:val="num" w:pos="432"/>
        </w:tabs>
        <w:ind w:left="431" w:hanging="431"/>
      </w:pPr>
      <w:rPr>
        <w:rFonts w:ascii="Times New Roman" w:hAnsi="Times New Roman" w:hint="default"/>
        <w:b/>
        <w:i w:val="0"/>
        <w:sz w:val="24"/>
        <w:effect w:val="none"/>
      </w:rPr>
    </w:lvl>
    <w:lvl w:ilvl="2">
      <w:start w:val="1"/>
      <w:numFmt w:val="decimal"/>
      <w:pStyle w:val="Heading3"/>
      <w:lvlText w:val="%1.%2.%3"/>
      <w:lvlJc w:val="left"/>
      <w:pPr>
        <w:tabs>
          <w:tab w:val="num" w:pos="432"/>
        </w:tabs>
        <w:ind w:left="431" w:hanging="431"/>
      </w:pPr>
      <w:rPr>
        <w:rFonts w:hint="default"/>
      </w:rPr>
    </w:lvl>
    <w:lvl w:ilvl="3">
      <w:start w:val="1"/>
      <w:numFmt w:val="decimal"/>
      <w:pStyle w:val="Heading4"/>
      <w:lvlText w:val="%1.%2.%3.%4"/>
      <w:lvlJc w:val="left"/>
      <w:pPr>
        <w:tabs>
          <w:tab w:val="num" w:pos="432"/>
        </w:tabs>
        <w:ind w:left="431" w:hanging="431"/>
      </w:pPr>
      <w:rPr>
        <w:rFonts w:hint="default"/>
      </w:rPr>
    </w:lvl>
    <w:lvl w:ilvl="4">
      <w:start w:val="1"/>
      <w:numFmt w:val="decimal"/>
      <w:pStyle w:val="Heading5"/>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hint="default"/>
      </w:rPr>
    </w:lvl>
    <w:lvl w:ilvl="6">
      <w:start w:val="1"/>
      <w:numFmt w:val="decimal"/>
      <w:pStyle w:val="Heading7"/>
      <w:lvlText w:val="%1.%2.%3.%4.%5.%6.%7"/>
      <w:lvlJc w:val="left"/>
      <w:pPr>
        <w:tabs>
          <w:tab w:val="num" w:pos="432"/>
        </w:tabs>
        <w:ind w:left="431" w:hanging="431"/>
      </w:pPr>
      <w:rPr>
        <w:rFonts w:hint="default"/>
      </w:rPr>
    </w:lvl>
    <w:lvl w:ilvl="7">
      <w:start w:val="1"/>
      <w:numFmt w:val="decimal"/>
      <w:pStyle w:val="Heading8"/>
      <w:lvlText w:val="%1.%2.%3.%4.%5.%6.%7.%8"/>
      <w:lvlJc w:val="left"/>
      <w:pPr>
        <w:tabs>
          <w:tab w:val="num" w:pos="432"/>
        </w:tabs>
        <w:ind w:left="431" w:hanging="431"/>
      </w:pPr>
      <w:rPr>
        <w:rFonts w:hint="default"/>
      </w:rPr>
    </w:lvl>
    <w:lvl w:ilvl="8">
      <w:start w:val="1"/>
      <w:numFmt w:val="decimal"/>
      <w:pStyle w:val="Heading9"/>
      <w:lvlText w:val="%1.%2.%3.%4.%5.%6.%7.%8.%9"/>
      <w:lvlJc w:val="left"/>
      <w:pPr>
        <w:tabs>
          <w:tab w:val="num" w:pos="432"/>
        </w:tabs>
        <w:ind w:left="431" w:hanging="431"/>
      </w:pPr>
      <w:rPr>
        <w:rFonts w:hint="default"/>
      </w:rPr>
    </w:lvl>
  </w:abstractNum>
  <w:abstractNum w:abstractNumId="15">
    <w:nsid w:val="387510C2"/>
    <w:multiLevelType w:val="hybridMultilevel"/>
    <w:tmpl w:val="0590A8C0"/>
    <w:lvl w:ilvl="0" w:tplc="97CAAC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D0D4B21"/>
    <w:multiLevelType w:val="hybridMultilevel"/>
    <w:tmpl w:val="E376C5DE"/>
    <w:lvl w:ilvl="0" w:tplc="0409000B">
      <w:start w:val="1"/>
      <w:numFmt w:val="bullet"/>
      <w:lvlText w:val=""/>
      <w:lvlJc w:val="left"/>
      <w:pPr>
        <w:ind w:left="420" w:hanging="420"/>
      </w:pPr>
      <w:rPr>
        <w:rFonts w:ascii="Wingdings" w:hAnsi="Wingdings" w:hint="default"/>
      </w:rPr>
    </w:lvl>
    <w:lvl w:ilvl="1" w:tplc="07C6B43E">
      <w:start w:val="12"/>
      <w:numFmt w:val="bullet"/>
      <w:lvlText w:val="-"/>
      <w:lvlJc w:val="left"/>
      <w:pPr>
        <w:ind w:left="840" w:hanging="420"/>
      </w:pPr>
      <w:rPr>
        <w:rFonts w:ascii="Arial" w:eastAsia="Malgun Gothic"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6831E3"/>
    <w:multiLevelType w:val="hybridMultilevel"/>
    <w:tmpl w:val="08526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AA239C"/>
    <w:multiLevelType w:val="hybridMultilevel"/>
    <w:tmpl w:val="9B9888A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1961C8"/>
    <w:multiLevelType w:val="hybridMultilevel"/>
    <w:tmpl w:val="0C521B00"/>
    <w:lvl w:ilvl="0" w:tplc="C0D05CDA">
      <w:start w:val="5"/>
      <w:numFmt w:val="bullet"/>
      <w:lvlText w:val="-"/>
      <w:lvlJc w:val="left"/>
      <w:pPr>
        <w:ind w:left="420" w:hanging="420"/>
      </w:pPr>
      <w:rPr>
        <w:rFonts w:ascii="Times New Roman" w:eastAsia="Malgun Gothic"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B9435A"/>
    <w:multiLevelType w:val="hybridMultilevel"/>
    <w:tmpl w:val="2E4C8734"/>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E11288"/>
    <w:multiLevelType w:val="hybridMultilevel"/>
    <w:tmpl w:val="39025C86"/>
    <w:lvl w:ilvl="0" w:tplc="F1D4F43E">
      <w:start w:val="1"/>
      <w:numFmt w:val="bullet"/>
      <w:lvlText w:val="•"/>
      <w:lvlJc w:val="left"/>
      <w:pPr>
        <w:tabs>
          <w:tab w:val="num" w:pos="360"/>
        </w:tabs>
        <w:ind w:left="360" w:hanging="360"/>
      </w:pPr>
      <w:rPr>
        <w:rFonts w:ascii="Arial" w:hAnsi="Arial" w:hint="default"/>
      </w:rPr>
    </w:lvl>
    <w:lvl w:ilvl="1" w:tplc="8CCAC088">
      <w:start w:val="1113"/>
      <w:numFmt w:val="bullet"/>
      <w:lvlText w:val="–"/>
      <w:lvlJc w:val="left"/>
      <w:pPr>
        <w:tabs>
          <w:tab w:val="num" w:pos="1080"/>
        </w:tabs>
        <w:ind w:left="1080" w:hanging="360"/>
      </w:pPr>
      <w:rPr>
        <w:rFonts w:ascii="Arial" w:hAnsi="Arial" w:hint="default"/>
      </w:rPr>
    </w:lvl>
    <w:lvl w:ilvl="2" w:tplc="CEC05410">
      <w:start w:val="1113"/>
      <w:numFmt w:val="bullet"/>
      <w:lvlText w:val="•"/>
      <w:lvlJc w:val="left"/>
      <w:pPr>
        <w:tabs>
          <w:tab w:val="num" w:pos="1800"/>
        </w:tabs>
        <w:ind w:left="1800" w:hanging="360"/>
      </w:pPr>
      <w:rPr>
        <w:rFonts w:ascii="Arial" w:hAnsi="Arial" w:hint="default"/>
      </w:rPr>
    </w:lvl>
    <w:lvl w:ilvl="3" w:tplc="683081DA" w:tentative="1">
      <w:start w:val="1"/>
      <w:numFmt w:val="bullet"/>
      <w:lvlText w:val="•"/>
      <w:lvlJc w:val="left"/>
      <w:pPr>
        <w:tabs>
          <w:tab w:val="num" w:pos="2520"/>
        </w:tabs>
        <w:ind w:left="2520" w:hanging="360"/>
      </w:pPr>
      <w:rPr>
        <w:rFonts w:ascii="Arial" w:hAnsi="Arial" w:hint="default"/>
      </w:rPr>
    </w:lvl>
    <w:lvl w:ilvl="4" w:tplc="2DCC6F4C" w:tentative="1">
      <w:start w:val="1"/>
      <w:numFmt w:val="bullet"/>
      <w:lvlText w:val="•"/>
      <w:lvlJc w:val="left"/>
      <w:pPr>
        <w:tabs>
          <w:tab w:val="num" w:pos="3240"/>
        </w:tabs>
        <w:ind w:left="3240" w:hanging="360"/>
      </w:pPr>
      <w:rPr>
        <w:rFonts w:ascii="Arial" w:hAnsi="Arial" w:hint="default"/>
      </w:rPr>
    </w:lvl>
    <w:lvl w:ilvl="5" w:tplc="3F4257CE" w:tentative="1">
      <w:start w:val="1"/>
      <w:numFmt w:val="bullet"/>
      <w:lvlText w:val="•"/>
      <w:lvlJc w:val="left"/>
      <w:pPr>
        <w:tabs>
          <w:tab w:val="num" w:pos="3960"/>
        </w:tabs>
        <w:ind w:left="3960" w:hanging="360"/>
      </w:pPr>
      <w:rPr>
        <w:rFonts w:ascii="Arial" w:hAnsi="Arial" w:hint="default"/>
      </w:rPr>
    </w:lvl>
    <w:lvl w:ilvl="6" w:tplc="02D27CB2" w:tentative="1">
      <w:start w:val="1"/>
      <w:numFmt w:val="bullet"/>
      <w:lvlText w:val="•"/>
      <w:lvlJc w:val="left"/>
      <w:pPr>
        <w:tabs>
          <w:tab w:val="num" w:pos="4680"/>
        </w:tabs>
        <w:ind w:left="4680" w:hanging="360"/>
      </w:pPr>
      <w:rPr>
        <w:rFonts w:ascii="Arial" w:hAnsi="Arial" w:hint="default"/>
      </w:rPr>
    </w:lvl>
    <w:lvl w:ilvl="7" w:tplc="4A9240EE" w:tentative="1">
      <w:start w:val="1"/>
      <w:numFmt w:val="bullet"/>
      <w:lvlText w:val="•"/>
      <w:lvlJc w:val="left"/>
      <w:pPr>
        <w:tabs>
          <w:tab w:val="num" w:pos="5400"/>
        </w:tabs>
        <w:ind w:left="5400" w:hanging="360"/>
      </w:pPr>
      <w:rPr>
        <w:rFonts w:ascii="Arial" w:hAnsi="Arial" w:hint="default"/>
      </w:rPr>
    </w:lvl>
    <w:lvl w:ilvl="8" w:tplc="59D83874" w:tentative="1">
      <w:start w:val="1"/>
      <w:numFmt w:val="bullet"/>
      <w:lvlText w:val="•"/>
      <w:lvlJc w:val="left"/>
      <w:pPr>
        <w:tabs>
          <w:tab w:val="num" w:pos="6120"/>
        </w:tabs>
        <w:ind w:left="6120" w:hanging="360"/>
      </w:pPr>
      <w:rPr>
        <w:rFonts w:ascii="Arial" w:hAnsi="Arial" w:hint="default"/>
      </w:rPr>
    </w:lvl>
  </w:abstractNum>
  <w:abstractNum w:abstractNumId="23">
    <w:nsid w:val="55AB5BB2"/>
    <w:multiLevelType w:val="hybridMultilevel"/>
    <w:tmpl w:val="1DD2503A"/>
    <w:lvl w:ilvl="0" w:tplc="0F36C5F0">
      <w:start w:val="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B34517"/>
    <w:multiLevelType w:val="hybridMultilevel"/>
    <w:tmpl w:val="842E6B00"/>
    <w:lvl w:ilvl="0" w:tplc="97CAAC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6">
    <w:nsid w:val="6B950AF6"/>
    <w:multiLevelType w:val="hybridMultilevel"/>
    <w:tmpl w:val="7BA4C7F0"/>
    <w:lvl w:ilvl="0" w:tplc="0409000B">
      <w:start w:val="1"/>
      <w:numFmt w:val="bullet"/>
      <w:lvlText w:val=""/>
      <w:lvlJc w:val="left"/>
      <w:pPr>
        <w:ind w:left="420" w:hanging="420"/>
      </w:pPr>
      <w:rPr>
        <w:rFonts w:ascii="Wingdings" w:hAnsi="Wingdings" w:hint="default"/>
      </w:rPr>
    </w:lvl>
    <w:lvl w:ilvl="1" w:tplc="07C6B43E">
      <w:start w:val="12"/>
      <w:numFmt w:val="bullet"/>
      <w:lvlText w:val="-"/>
      <w:lvlJc w:val="left"/>
      <w:pPr>
        <w:ind w:left="840" w:hanging="420"/>
      </w:pPr>
      <w:rPr>
        <w:rFonts w:ascii="Arial" w:eastAsia="Malgun Gothic" w:hAnsi="Arial" w:cs="Arial" w:hint="default"/>
      </w:rPr>
    </w:lvl>
    <w:lvl w:ilvl="2" w:tplc="041D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129750B"/>
    <w:multiLevelType w:val="hybridMultilevel"/>
    <w:tmpl w:val="DF42A10E"/>
    <w:lvl w:ilvl="0" w:tplc="97CAAC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B55EAB"/>
    <w:multiLevelType w:val="hybridMultilevel"/>
    <w:tmpl w:val="2826C874"/>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FF6829"/>
    <w:multiLevelType w:val="hybridMultilevel"/>
    <w:tmpl w:val="9740D742"/>
    <w:lvl w:ilvl="0" w:tplc="BF6C478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E56F14"/>
    <w:multiLevelType w:val="hybridMultilevel"/>
    <w:tmpl w:val="D66A3F00"/>
    <w:lvl w:ilvl="0" w:tplc="730C0DAE">
      <w:start w:val="1"/>
      <w:numFmt w:val="decimal"/>
      <w:pStyle w:val="Reference"/>
      <w:lvlText w:val="[%1]"/>
      <w:lvlJc w:val="left"/>
      <w:pPr>
        <w:tabs>
          <w:tab w:val="num" w:pos="420"/>
        </w:tabs>
        <w:ind w:left="420" w:hanging="420"/>
      </w:pPr>
      <w:rPr>
        <w:rFonts w:hint="eastAsia"/>
      </w:rPr>
    </w:lvl>
    <w:lvl w:ilvl="1" w:tplc="4B36CC86" w:tentative="1">
      <w:start w:val="1"/>
      <w:numFmt w:val="lowerLetter"/>
      <w:lvlText w:val="%2)"/>
      <w:lvlJc w:val="left"/>
      <w:pPr>
        <w:tabs>
          <w:tab w:val="num" w:pos="840"/>
        </w:tabs>
        <w:ind w:left="840" w:hanging="420"/>
      </w:pPr>
    </w:lvl>
    <w:lvl w:ilvl="2" w:tplc="F01CFD84" w:tentative="1">
      <w:start w:val="1"/>
      <w:numFmt w:val="lowerRoman"/>
      <w:lvlText w:val="%3."/>
      <w:lvlJc w:val="right"/>
      <w:pPr>
        <w:tabs>
          <w:tab w:val="num" w:pos="1260"/>
        </w:tabs>
        <w:ind w:left="1260" w:hanging="420"/>
      </w:pPr>
    </w:lvl>
    <w:lvl w:ilvl="3" w:tplc="5394C44A" w:tentative="1">
      <w:start w:val="1"/>
      <w:numFmt w:val="decimal"/>
      <w:lvlText w:val="%4."/>
      <w:lvlJc w:val="left"/>
      <w:pPr>
        <w:tabs>
          <w:tab w:val="num" w:pos="1680"/>
        </w:tabs>
        <w:ind w:left="1680" w:hanging="420"/>
      </w:pPr>
    </w:lvl>
    <w:lvl w:ilvl="4" w:tplc="BC161856" w:tentative="1">
      <w:start w:val="1"/>
      <w:numFmt w:val="lowerLetter"/>
      <w:lvlText w:val="%5)"/>
      <w:lvlJc w:val="left"/>
      <w:pPr>
        <w:tabs>
          <w:tab w:val="num" w:pos="2100"/>
        </w:tabs>
        <w:ind w:left="2100" w:hanging="420"/>
      </w:pPr>
    </w:lvl>
    <w:lvl w:ilvl="5" w:tplc="DDDAAC8C" w:tentative="1">
      <w:start w:val="1"/>
      <w:numFmt w:val="lowerRoman"/>
      <w:lvlText w:val="%6."/>
      <w:lvlJc w:val="right"/>
      <w:pPr>
        <w:tabs>
          <w:tab w:val="num" w:pos="2520"/>
        </w:tabs>
        <w:ind w:left="2520" w:hanging="420"/>
      </w:pPr>
    </w:lvl>
    <w:lvl w:ilvl="6" w:tplc="1F36B700" w:tentative="1">
      <w:start w:val="1"/>
      <w:numFmt w:val="decimal"/>
      <w:lvlText w:val="%7."/>
      <w:lvlJc w:val="left"/>
      <w:pPr>
        <w:tabs>
          <w:tab w:val="num" w:pos="2940"/>
        </w:tabs>
        <w:ind w:left="2940" w:hanging="420"/>
      </w:pPr>
    </w:lvl>
    <w:lvl w:ilvl="7" w:tplc="27B6EF86" w:tentative="1">
      <w:start w:val="1"/>
      <w:numFmt w:val="lowerLetter"/>
      <w:lvlText w:val="%8)"/>
      <w:lvlJc w:val="left"/>
      <w:pPr>
        <w:tabs>
          <w:tab w:val="num" w:pos="3360"/>
        </w:tabs>
        <w:ind w:left="3360" w:hanging="420"/>
      </w:pPr>
    </w:lvl>
    <w:lvl w:ilvl="8" w:tplc="8B20DC1E" w:tentative="1">
      <w:start w:val="1"/>
      <w:numFmt w:val="lowerRoman"/>
      <w:lvlText w:val="%9."/>
      <w:lvlJc w:val="right"/>
      <w:pPr>
        <w:tabs>
          <w:tab w:val="num" w:pos="3780"/>
        </w:tabs>
        <w:ind w:left="3780" w:hanging="420"/>
      </w:pPr>
    </w:lvl>
  </w:abstractNum>
  <w:abstractNum w:abstractNumId="31">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32">
    <w:nsid w:val="75DD6C39"/>
    <w:multiLevelType w:val="hybridMultilevel"/>
    <w:tmpl w:val="47307C90"/>
    <w:lvl w:ilvl="0" w:tplc="F6DE335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7512F52"/>
    <w:multiLevelType w:val="hybridMultilevel"/>
    <w:tmpl w:val="50AC7138"/>
    <w:lvl w:ilvl="0" w:tplc="315277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527F0C"/>
    <w:multiLevelType w:val="hybridMultilevel"/>
    <w:tmpl w:val="8F74F158"/>
    <w:lvl w:ilvl="0" w:tplc="BF6C4784">
      <w:numFmt w:val="bullet"/>
      <w:lvlText w:val="-"/>
      <w:lvlJc w:val="left"/>
      <w:pPr>
        <w:ind w:left="420" w:hanging="420"/>
      </w:pPr>
      <w:rPr>
        <w:rFonts w:ascii="Times New Roman" w:eastAsia="MS Mincho" w:hAnsi="Times New Roman" w:cs="Times New Roman" w:hint="default"/>
      </w:rPr>
    </w:lvl>
    <w:lvl w:ilvl="1" w:tplc="7186A74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35"/>
  </w:num>
  <w:num w:numId="4">
    <w:abstractNumId w:val="30"/>
  </w:num>
  <w:num w:numId="5">
    <w:abstractNumId w:val="25"/>
  </w:num>
  <w:num w:numId="6">
    <w:abstractNumId w:val="1"/>
  </w:num>
  <w:num w:numId="7">
    <w:abstractNumId w:val="32"/>
  </w:num>
  <w:num w:numId="8">
    <w:abstractNumId w:val="17"/>
  </w:num>
  <w:num w:numId="9">
    <w:abstractNumId w:val="26"/>
  </w:num>
  <w:num w:numId="10">
    <w:abstractNumId w:val="4"/>
  </w:num>
  <w:num w:numId="11">
    <w:abstractNumId w:val="28"/>
  </w:num>
  <w:num w:numId="12">
    <w:abstractNumId w:val="33"/>
  </w:num>
  <w:num w:numId="13">
    <w:abstractNumId w:val="8"/>
  </w:num>
  <w:num w:numId="14">
    <w:abstractNumId w:val="23"/>
  </w:num>
  <w:num w:numId="15">
    <w:abstractNumId w:val="6"/>
  </w:num>
  <w:num w:numId="16">
    <w:abstractNumId w:val="10"/>
  </w:num>
  <w:num w:numId="17">
    <w:abstractNumId w:val="13"/>
  </w:num>
  <w:num w:numId="18">
    <w:abstractNumId w:val="9"/>
  </w:num>
  <w:num w:numId="19">
    <w:abstractNumId w:val="31"/>
  </w:num>
  <w:num w:numId="20">
    <w:abstractNumId w:val="3"/>
  </w:num>
  <w:num w:numId="21">
    <w:abstractNumId w:val="21"/>
  </w:num>
  <w:num w:numId="22">
    <w:abstractNumId w:val="19"/>
  </w:num>
  <w:num w:numId="23">
    <w:abstractNumId w:val="11"/>
  </w:num>
  <w:num w:numId="24">
    <w:abstractNumId w:val="5"/>
  </w:num>
  <w:num w:numId="25">
    <w:abstractNumId w:val="22"/>
  </w:num>
  <w:num w:numId="26">
    <w:abstractNumId w:val="0"/>
  </w:num>
  <w:num w:numId="27">
    <w:abstractNumId w:val="12"/>
  </w:num>
  <w:num w:numId="28">
    <w:abstractNumId w:val="7"/>
  </w:num>
  <w:num w:numId="29">
    <w:abstractNumId w:val="20"/>
  </w:num>
  <w:num w:numId="30">
    <w:abstractNumId w:val="16"/>
  </w:num>
  <w:num w:numId="31">
    <w:abstractNumId w:val="18"/>
  </w:num>
  <w:num w:numId="32">
    <w:abstractNumId w:val="27"/>
  </w:num>
  <w:num w:numId="33">
    <w:abstractNumId w:val="24"/>
  </w:num>
  <w:num w:numId="34">
    <w:abstractNumId w:val="15"/>
  </w:num>
  <w:num w:numId="35">
    <w:abstractNumId w:val="29"/>
  </w:num>
  <w:num w:numId="36">
    <w:abstractNumId w:val="16"/>
  </w:num>
  <w:num w:numId="37">
    <w:abstractNumId w:val="34"/>
  </w:num>
  <w:num w:numId="38">
    <w:abstractNumId w:val="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4"/>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5538">
      <v:stroke endarrow="block"/>
    </o:shapedefaults>
  </w:hdrShapeDefaults>
  <w:footnotePr>
    <w:footnote w:id="-1"/>
    <w:footnote w:id="0"/>
  </w:footnotePr>
  <w:endnotePr>
    <w:endnote w:id="-1"/>
    <w:endnote w:id="0"/>
  </w:endnotePr>
  <w:compat>
    <w:useFELayout/>
  </w:compat>
  <w:rsids>
    <w:rsidRoot w:val="00CF5263"/>
    <w:rsid w:val="00000577"/>
    <w:rsid w:val="000009D9"/>
    <w:rsid w:val="00000B43"/>
    <w:rsid w:val="00000D04"/>
    <w:rsid w:val="00000DB2"/>
    <w:rsid w:val="00000F6E"/>
    <w:rsid w:val="0000105F"/>
    <w:rsid w:val="000011D4"/>
    <w:rsid w:val="000011DF"/>
    <w:rsid w:val="000013B3"/>
    <w:rsid w:val="000014DA"/>
    <w:rsid w:val="00001597"/>
    <w:rsid w:val="000016F5"/>
    <w:rsid w:val="000018FC"/>
    <w:rsid w:val="00001A96"/>
    <w:rsid w:val="00001BF7"/>
    <w:rsid w:val="00001E7E"/>
    <w:rsid w:val="00001E87"/>
    <w:rsid w:val="00001EFF"/>
    <w:rsid w:val="00002069"/>
    <w:rsid w:val="00002186"/>
    <w:rsid w:val="000021E6"/>
    <w:rsid w:val="000023CA"/>
    <w:rsid w:val="00002725"/>
    <w:rsid w:val="00002893"/>
    <w:rsid w:val="000028CE"/>
    <w:rsid w:val="00002A81"/>
    <w:rsid w:val="00002ACF"/>
    <w:rsid w:val="00002C67"/>
    <w:rsid w:val="00002DE3"/>
    <w:rsid w:val="000033A3"/>
    <w:rsid w:val="00003418"/>
    <w:rsid w:val="00003500"/>
    <w:rsid w:val="00003585"/>
    <w:rsid w:val="000035BB"/>
    <w:rsid w:val="00003605"/>
    <w:rsid w:val="000036F4"/>
    <w:rsid w:val="00003BD4"/>
    <w:rsid w:val="00003C56"/>
    <w:rsid w:val="00003D9C"/>
    <w:rsid w:val="00003EC2"/>
    <w:rsid w:val="00003FFF"/>
    <w:rsid w:val="000040A9"/>
    <w:rsid w:val="000041A0"/>
    <w:rsid w:val="0000458E"/>
    <w:rsid w:val="00004746"/>
    <w:rsid w:val="00004B68"/>
    <w:rsid w:val="00004E4F"/>
    <w:rsid w:val="00004E70"/>
    <w:rsid w:val="00004F35"/>
    <w:rsid w:val="00004F70"/>
    <w:rsid w:val="00005640"/>
    <w:rsid w:val="0000577C"/>
    <w:rsid w:val="0000589A"/>
    <w:rsid w:val="00005943"/>
    <w:rsid w:val="00005C3F"/>
    <w:rsid w:val="00005DF5"/>
    <w:rsid w:val="000063D6"/>
    <w:rsid w:val="0000651C"/>
    <w:rsid w:val="00006CBC"/>
    <w:rsid w:val="0000718E"/>
    <w:rsid w:val="00007265"/>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C5"/>
    <w:rsid w:val="00010BFC"/>
    <w:rsid w:val="00010C67"/>
    <w:rsid w:val="00010F3E"/>
    <w:rsid w:val="000112E2"/>
    <w:rsid w:val="000116AA"/>
    <w:rsid w:val="000116CD"/>
    <w:rsid w:val="000116D3"/>
    <w:rsid w:val="00011967"/>
    <w:rsid w:val="00011AA3"/>
    <w:rsid w:val="00011B04"/>
    <w:rsid w:val="00011E08"/>
    <w:rsid w:val="00011F67"/>
    <w:rsid w:val="00011F77"/>
    <w:rsid w:val="0001220D"/>
    <w:rsid w:val="00012862"/>
    <w:rsid w:val="000128E6"/>
    <w:rsid w:val="00012972"/>
    <w:rsid w:val="00012A25"/>
    <w:rsid w:val="00012DF9"/>
    <w:rsid w:val="00013468"/>
    <w:rsid w:val="00013519"/>
    <w:rsid w:val="000135CC"/>
    <w:rsid w:val="00013762"/>
    <w:rsid w:val="00013B6F"/>
    <w:rsid w:val="00013F1E"/>
    <w:rsid w:val="000142E3"/>
    <w:rsid w:val="000144FA"/>
    <w:rsid w:val="00014B02"/>
    <w:rsid w:val="00014BD1"/>
    <w:rsid w:val="00014EEA"/>
    <w:rsid w:val="000151B4"/>
    <w:rsid w:val="000152C5"/>
    <w:rsid w:val="000155BB"/>
    <w:rsid w:val="000158FE"/>
    <w:rsid w:val="00015B63"/>
    <w:rsid w:val="00015E76"/>
    <w:rsid w:val="00015EFB"/>
    <w:rsid w:val="0001622D"/>
    <w:rsid w:val="0001650C"/>
    <w:rsid w:val="0001653F"/>
    <w:rsid w:val="000165E2"/>
    <w:rsid w:val="000165F3"/>
    <w:rsid w:val="00016915"/>
    <w:rsid w:val="00016ABD"/>
    <w:rsid w:val="00016ADC"/>
    <w:rsid w:val="00016AFD"/>
    <w:rsid w:val="00016D76"/>
    <w:rsid w:val="0001708F"/>
    <w:rsid w:val="00017174"/>
    <w:rsid w:val="000172BE"/>
    <w:rsid w:val="000173C4"/>
    <w:rsid w:val="00017743"/>
    <w:rsid w:val="0001776C"/>
    <w:rsid w:val="0001794F"/>
    <w:rsid w:val="00017A69"/>
    <w:rsid w:val="00017D4C"/>
    <w:rsid w:val="00017D8A"/>
    <w:rsid w:val="00017DBA"/>
    <w:rsid w:val="00017FA3"/>
    <w:rsid w:val="00017FB9"/>
    <w:rsid w:val="000201A9"/>
    <w:rsid w:val="00020459"/>
    <w:rsid w:val="000207E6"/>
    <w:rsid w:val="0002099B"/>
    <w:rsid w:val="00020CDB"/>
    <w:rsid w:val="00020CF4"/>
    <w:rsid w:val="000212B6"/>
    <w:rsid w:val="00021387"/>
    <w:rsid w:val="000213BD"/>
    <w:rsid w:val="00021657"/>
    <w:rsid w:val="000217B2"/>
    <w:rsid w:val="0002190D"/>
    <w:rsid w:val="00021AF2"/>
    <w:rsid w:val="00021DDB"/>
    <w:rsid w:val="00021FC3"/>
    <w:rsid w:val="00021FE4"/>
    <w:rsid w:val="00022314"/>
    <w:rsid w:val="0002238C"/>
    <w:rsid w:val="000223CD"/>
    <w:rsid w:val="000224EE"/>
    <w:rsid w:val="0002290D"/>
    <w:rsid w:val="00022A9E"/>
    <w:rsid w:val="00022C01"/>
    <w:rsid w:val="00022E9B"/>
    <w:rsid w:val="00022F3F"/>
    <w:rsid w:val="00023211"/>
    <w:rsid w:val="000232FA"/>
    <w:rsid w:val="00023388"/>
    <w:rsid w:val="00023425"/>
    <w:rsid w:val="00023625"/>
    <w:rsid w:val="00023CAB"/>
    <w:rsid w:val="00023D80"/>
    <w:rsid w:val="00024048"/>
    <w:rsid w:val="000240A7"/>
    <w:rsid w:val="000241BE"/>
    <w:rsid w:val="000242A1"/>
    <w:rsid w:val="000242F2"/>
    <w:rsid w:val="00024730"/>
    <w:rsid w:val="00024769"/>
    <w:rsid w:val="00024863"/>
    <w:rsid w:val="00024876"/>
    <w:rsid w:val="000249BB"/>
    <w:rsid w:val="00024A7A"/>
    <w:rsid w:val="00024A8E"/>
    <w:rsid w:val="00024C7A"/>
    <w:rsid w:val="00024C82"/>
    <w:rsid w:val="00024DAD"/>
    <w:rsid w:val="000250A9"/>
    <w:rsid w:val="0002536D"/>
    <w:rsid w:val="0002538C"/>
    <w:rsid w:val="000253E0"/>
    <w:rsid w:val="00025408"/>
    <w:rsid w:val="00025659"/>
    <w:rsid w:val="0002574C"/>
    <w:rsid w:val="00025965"/>
    <w:rsid w:val="00025A11"/>
    <w:rsid w:val="00025A73"/>
    <w:rsid w:val="00025BBD"/>
    <w:rsid w:val="00025D35"/>
    <w:rsid w:val="00025E88"/>
    <w:rsid w:val="00026201"/>
    <w:rsid w:val="000262B7"/>
    <w:rsid w:val="00026989"/>
    <w:rsid w:val="00026A90"/>
    <w:rsid w:val="00026D4B"/>
    <w:rsid w:val="00026E22"/>
    <w:rsid w:val="00026FED"/>
    <w:rsid w:val="0002700F"/>
    <w:rsid w:val="0002719D"/>
    <w:rsid w:val="000273E4"/>
    <w:rsid w:val="000273F3"/>
    <w:rsid w:val="000274FC"/>
    <w:rsid w:val="000275C6"/>
    <w:rsid w:val="000276AF"/>
    <w:rsid w:val="000276C4"/>
    <w:rsid w:val="000278BA"/>
    <w:rsid w:val="000278E6"/>
    <w:rsid w:val="0002796D"/>
    <w:rsid w:val="00027AD6"/>
    <w:rsid w:val="00027C3A"/>
    <w:rsid w:val="00027C9B"/>
    <w:rsid w:val="00027E15"/>
    <w:rsid w:val="00027EBA"/>
    <w:rsid w:val="0003024C"/>
    <w:rsid w:val="000304CE"/>
    <w:rsid w:val="0003053D"/>
    <w:rsid w:val="000305FF"/>
    <w:rsid w:val="0003073E"/>
    <w:rsid w:val="00030754"/>
    <w:rsid w:val="00030932"/>
    <w:rsid w:val="00030CC9"/>
    <w:rsid w:val="00030DBF"/>
    <w:rsid w:val="0003107D"/>
    <w:rsid w:val="000310D8"/>
    <w:rsid w:val="000311A6"/>
    <w:rsid w:val="000312E8"/>
    <w:rsid w:val="000314DF"/>
    <w:rsid w:val="000314F1"/>
    <w:rsid w:val="000317BD"/>
    <w:rsid w:val="000319DC"/>
    <w:rsid w:val="00031ADB"/>
    <w:rsid w:val="00031B3B"/>
    <w:rsid w:val="00031D95"/>
    <w:rsid w:val="00032056"/>
    <w:rsid w:val="000322AB"/>
    <w:rsid w:val="00032317"/>
    <w:rsid w:val="000323CC"/>
    <w:rsid w:val="000324AA"/>
    <w:rsid w:val="00032765"/>
    <w:rsid w:val="0003286B"/>
    <w:rsid w:val="000328CA"/>
    <w:rsid w:val="00032B5E"/>
    <w:rsid w:val="00032C00"/>
    <w:rsid w:val="00032E40"/>
    <w:rsid w:val="00032EB6"/>
    <w:rsid w:val="00033182"/>
    <w:rsid w:val="00033324"/>
    <w:rsid w:val="0003349E"/>
    <w:rsid w:val="00033514"/>
    <w:rsid w:val="0003371D"/>
    <w:rsid w:val="0003373F"/>
    <w:rsid w:val="0003376B"/>
    <w:rsid w:val="00033B70"/>
    <w:rsid w:val="00033C3D"/>
    <w:rsid w:val="00033F7B"/>
    <w:rsid w:val="00034676"/>
    <w:rsid w:val="000346E6"/>
    <w:rsid w:val="0003483A"/>
    <w:rsid w:val="00034B41"/>
    <w:rsid w:val="00034B6B"/>
    <w:rsid w:val="00034B92"/>
    <w:rsid w:val="00034C57"/>
    <w:rsid w:val="00034E4A"/>
    <w:rsid w:val="000352B3"/>
    <w:rsid w:val="0003547D"/>
    <w:rsid w:val="000359C4"/>
    <w:rsid w:val="00035E55"/>
    <w:rsid w:val="00035E92"/>
    <w:rsid w:val="00035F9F"/>
    <w:rsid w:val="00036305"/>
    <w:rsid w:val="000367F0"/>
    <w:rsid w:val="000368EC"/>
    <w:rsid w:val="00036B81"/>
    <w:rsid w:val="00036BEE"/>
    <w:rsid w:val="0003714F"/>
    <w:rsid w:val="00037268"/>
    <w:rsid w:val="000372E8"/>
    <w:rsid w:val="0003733B"/>
    <w:rsid w:val="0003740E"/>
    <w:rsid w:val="00037641"/>
    <w:rsid w:val="00037820"/>
    <w:rsid w:val="00037833"/>
    <w:rsid w:val="00037C77"/>
    <w:rsid w:val="00037DEE"/>
    <w:rsid w:val="00037EAB"/>
    <w:rsid w:val="00037F8D"/>
    <w:rsid w:val="000400CF"/>
    <w:rsid w:val="00040224"/>
    <w:rsid w:val="0004023E"/>
    <w:rsid w:val="0004024B"/>
    <w:rsid w:val="0004057C"/>
    <w:rsid w:val="0004072C"/>
    <w:rsid w:val="00040775"/>
    <w:rsid w:val="00040BD5"/>
    <w:rsid w:val="00040C71"/>
    <w:rsid w:val="00040F78"/>
    <w:rsid w:val="00041024"/>
    <w:rsid w:val="000411FE"/>
    <w:rsid w:val="000412AA"/>
    <w:rsid w:val="0004136C"/>
    <w:rsid w:val="000413C4"/>
    <w:rsid w:val="00041538"/>
    <w:rsid w:val="000415ED"/>
    <w:rsid w:val="00041642"/>
    <w:rsid w:val="000417BB"/>
    <w:rsid w:val="00041983"/>
    <w:rsid w:val="00041C57"/>
    <w:rsid w:val="00041C6E"/>
    <w:rsid w:val="00041EB5"/>
    <w:rsid w:val="00042000"/>
    <w:rsid w:val="0004219A"/>
    <w:rsid w:val="0004244F"/>
    <w:rsid w:val="00042A59"/>
    <w:rsid w:val="0004342D"/>
    <w:rsid w:val="000434B7"/>
    <w:rsid w:val="000435E4"/>
    <w:rsid w:val="000435F3"/>
    <w:rsid w:val="000437BC"/>
    <w:rsid w:val="000437C6"/>
    <w:rsid w:val="000439C5"/>
    <w:rsid w:val="00043CA2"/>
    <w:rsid w:val="00043E04"/>
    <w:rsid w:val="000441CD"/>
    <w:rsid w:val="0004438E"/>
    <w:rsid w:val="0004438F"/>
    <w:rsid w:val="000444A2"/>
    <w:rsid w:val="00044787"/>
    <w:rsid w:val="00044A02"/>
    <w:rsid w:val="00044B2C"/>
    <w:rsid w:val="00044B6F"/>
    <w:rsid w:val="00044B9C"/>
    <w:rsid w:val="00044D4B"/>
    <w:rsid w:val="00044D65"/>
    <w:rsid w:val="00045559"/>
    <w:rsid w:val="000456B5"/>
    <w:rsid w:val="00045828"/>
    <w:rsid w:val="00045932"/>
    <w:rsid w:val="00045C8E"/>
    <w:rsid w:val="00045D2E"/>
    <w:rsid w:val="00046084"/>
    <w:rsid w:val="00046126"/>
    <w:rsid w:val="00046197"/>
    <w:rsid w:val="000461D2"/>
    <w:rsid w:val="00046796"/>
    <w:rsid w:val="000467FD"/>
    <w:rsid w:val="00046AAF"/>
    <w:rsid w:val="00046F2A"/>
    <w:rsid w:val="00047167"/>
    <w:rsid w:val="00047225"/>
    <w:rsid w:val="000473A0"/>
    <w:rsid w:val="000474DC"/>
    <w:rsid w:val="0004769B"/>
    <w:rsid w:val="000477E7"/>
    <w:rsid w:val="00047ACE"/>
    <w:rsid w:val="00047B51"/>
    <w:rsid w:val="00047E60"/>
    <w:rsid w:val="00050776"/>
    <w:rsid w:val="00050CEF"/>
    <w:rsid w:val="00050EAF"/>
    <w:rsid w:val="00051036"/>
    <w:rsid w:val="000511B1"/>
    <w:rsid w:val="000514E5"/>
    <w:rsid w:val="000515F2"/>
    <w:rsid w:val="0005166D"/>
    <w:rsid w:val="0005183F"/>
    <w:rsid w:val="00051A19"/>
    <w:rsid w:val="00051B01"/>
    <w:rsid w:val="00051CE3"/>
    <w:rsid w:val="00052274"/>
    <w:rsid w:val="000522D5"/>
    <w:rsid w:val="000525EF"/>
    <w:rsid w:val="00052630"/>
    <w:rsid w:val="00052AD2"/>
    <w:rsid w:val="00052C62"/>
    <w:rsid w:val="000530DF"/>
    <w:rsid w:val="000531FC"/>
    <w:rsid w:val="00053637"/>
    <w:rsid w:val="0005373F"/>
    <w:rsid w:val="00053873"/>
    <w:rsid w:val="00053A15"/>
    <w:rsid w:val="00053A38"/>
    <w:rsid w:val="00053BD2"/>
    <w:rsid w:val="00053D8B"/>
    <w:rsid w:val="00053E2A"/>
    <w:rsid w:val="00054024"/>
    <w:rsid w:val="00054387"/>
    <w:rsid w:val="000544A1"/>
    <w:rsid w:val="000545B8"/>
    <w:rsid w:val="00054702"/>
    <w:rsid w:val="00054792"/>
    <w:rsid w:val="000547E3"/>
    <w:rsid w:val="00054D16"/>
    <w:rsid w:val="00054E0C"/>
    <w:rsid w:val="00055129"/>
    <w:rsid w:val="000551A1"/>
    <w:rsid w:val="00055219"/>
    <w:rsid w:val="0005541D"/>
    <w:rsid w:val="000558B7"/>
    <w:rsid w:val="000558DD"/>
    <w:rsid w:val="00055A1A"/>
    <w:rsid w:val="00055A9E"/>
    <w:rsid w:val="00055BB4"/>
    <w:rsid w:val="00055DD5"/>
    <w:rsid w:val="00055E6C"/>
    <w:rsid w:val="00056044"/>
    <w:rsid w:val="00056384"/>
    <w:rsid w:val="000564BA"/>
    <w:rsid w:val="000565C8"/>
    <w:rsid w:val="000565ED"/>
    <w:rsid w:val="000566F4"/>
    <w:rsid w:val="00056AC0"/>
    <w:rsid w:val="00056AD7"/>
    <w:rsid w:val="00056B5F"/>
    <w:rsid w:val="00056B96"/>
    <w:rsid w:val="00056F6D"/>
    <w:rsid w:val="000571E2"/>
    <w:rsid w:val="00057699"/>
    <w:rsid w:val="000576E0"/>
    <w:rsid w:val="000577D4"/>
    <w:rsid w:val="00057A59"/>
    <w:rsid w:val="00057A8A"/>
    <w:rsid w:val="00057CB3"/>
    <w:rsid w:val="00057D24"/>
    <w:rsid w:val="00057DC8"/>
    <w:rsid w:val="00057E45"/>
    <w:rsid w:val="0006056D"/>
    <w:rsid w:val="00060675"/>
    <w:rsid w:val="000610D7"/>
    <w:rsid w:val="0006112E"/>
    <w:rsid w:val="0006121B"/>
    <w:rsid w:val="000612E1"/>
    <w:rsid w:val="000613BD"/>
    <w:rsid w:val="000614FE"/>
    <w:rsid w:val="000615F6"/>
    <w:rsid w:val="000615F9"/>
    <w:rsid w:val="000619D6"/>
    <w:rsid w:val="00061A5C"/>
    <w:rsid w:val="00061DEC"/>
    <w:rsid w:val="00061E12"/>
    <w:rsid w:val="000620DA"/>
    <w:rsid w:val="00062133"/>
    <w:rsid w:val="00062580"/>
    <w:rsid w:val="00062591"/>
    <w:rsid w:val="000625AA"/>
    <w:rsid w:val="00062661"/>
    <w:rsid w:val="000626E4"/>
    <w:rsid w:val="0006284C"/>
    <w:rsid w:val="000628AF"/>
    <w:rsid w:val="00062D29"/>
    <w:rsid w:val="00062D79"/>
    <w:rsid w:val="0006324E"/>
    <w:rsid w:val="00063351"/>
    <w:rsid w:val="0006345D"/>
    <w:rsid w:val="00063A10"/>
    <w:rsid w:val="00063BCB"/>
    <w:rsid w:val="00063CFE"/>
    <w:rsid w:val="00063D1E"/>
    <w:rsid w:val="00063DE5"/>
    <w:rsid w:val="00063E3E"/>
    <w:rsid w:val="00063EDF"/>
    <w:rsid w:val="00063F27"/>
    <w:rsid w:val="00064043"/>
    <w:rsid w:val="000641EE"/>
    <w:rsid w:val="0006440F"/>
    <w:rsid w:val="0006444E"/>
    <w:rsid w:val="0006482F"/>
    <w:rsid w:val="00064847"/>
    <w:rsid w:val="00064B90"/>
    <w:rsid w:val="0006539B"/>
    <w:rsid w:val="0006555C"/>
    <w:rsid w:val="000655D3"/>
    <w:rsid w:val="000658FB"/>
    <w:rsid w:val="00065A8F"/>
    <w:rsid w:val="00065AD8"/>
    <w:rsid w:val="00065D0F"/>
    <w:rsid w:val="00065D38"/>
    <w:rsid w:val="00066080"/>
    <w:rsid w:val="0006635C"/>
    <w:rsid w:val="00066801"/>
    <w:rsid w:val="0006691E"/>
    <w:rsid w:val="0006693A"/>
    <w:rsid w:val="00066BCE"/>
    <w:rsid w:val="00066DC4"/>
    <w:rsid w:val="0006703A"/>
    <w:rsid w:val="0006722B"/>
    <w:rsid w:val="000672BF"/>
    <w:rsid w:val="0006752C"/>
    <w:rsid w:val="00067540"/>
    <w:rsid w:val="0006796D"/>
    <w:rsid w:val="00067AA9"/>
    <w:rsid w:val="00067C03"/>
    <w:rsid w:val="00067C88"/>
    <w:rsid w:val="00067DA2"/>
    <w:rsid w:val="00067DD1"/>
    <w:rsid w:val="00070245"/>
    <w:rsid w:val="00070447"/>
    <w:rsid w:val="000706E7"/>
    <w:rsid w:val="0007093C"/>
    <w:rsid w:val="00070CC6"/>
    <w:rsid w:val="00070D99"/>
    <w:rsid w:val="00070EF8"/>
    <w:rsid w:val="00071192"/>
    <w:rsid w:val="000711A2"/>
    <w:rsid w:val="000712F5"/>
    <w:rsid w:val="000713A7"/>
    <w:rsid w:val="0007146C"/>
    <w:rsid w:val="00071549"/>
    <w:rsid w:val="0007192D"/>
    <w:rsid w:val="00071961"/>
    <w:rsid w:val="00071A55"/>
    <w:rsid w:val="00071D7D"/>
    <w:rsid w:val="00071EA2"/>
    <w:rsid w:val="00072174"/>
    <w:rsid w:val="00072765"/>
    <w:rsid w:val="00072881"/>
    <w:rsid w:val="0007293F"/>
    <w:rsid w:val="00072A80"/>
    <w:rsid w:val="00072BEE"/>
    <w:rsid w:val="00072D9E"/>
    <w:rsid w:val="00072EEC"/>
    <w:rsid w:val="000730C7"/>
    <w:rsid w:val="000731A0"/>
    <w:rsid w:val="0007322A"/>
    <w:rsid w:val="00073431"/>
    <w:rsid w:val="0007355F"/>
    <w:rsid w:val="0007356A"/>
    <w:rsid w:val="000736C1"/>
    <w:rsid w:val="00073797"/>
    <w:rsid w:val="000737AA"/>
    <w:rsid w:val="00073842"/>
    <w:rsid w:val="00073910"/>
    <w:rsid w:val="00073957"/>
    <w:rsid w:val="00073A33"/>
    <w:rsid w:val="00073BD8"/>
    <w:rsid w:val="00073DEC"/>
    <w:rsid w:val="00073E81"/>
    <w:rsid w:val="00074083"/>
    <w:rsid w:val="00074119"/>
    <w:rsid w:val="00074407"/>
    <w:rsid w:val="000745AA"/>
    <w:rsid w:val="0007470A"/>
    <w:rsid w:val="000748C1"/>
    <w:rsid w:val="00074B59"/>
    <w:rsid w:val="00074B6C"/>
    <w:rsid w:val="00074DB1"/>
    <w:rsid w:val="00074E86"/>
    <w:rsid w:val="00074F0B"/>
    <w:rsid w:val="00075809"/>
    <w:rsid w:val="0007584E"/>
    <w:rsid w:val="0007595B"/>
    <w:rsid w:val="00075FBF"/>
    <w:rsid w:val="00076097"/>
    <w:rsid w:val="000760AA"/>
    <w:rsid w:val="00076541"/>
    <w:rsid w:val="0007654C"/>
    <w:rsid w:val="00076B3B"/>
    <w:rsid w:val="00076F90"/>
    <w:rsid w:val="000772F4"/>
    <w:rsid w:val="000776EB"/>
    <w:rsid w:val="00077A2E"/>
    <w:rsid w:val="00077B9A"/>
    <w:rsid w:val="00077D86"/>
    <w:rsid w:val="00077EAC"/>
    <w:rsid w:val="00077EEB"/>
    <w:rsid w:val="00077F64"/>
    <w:rsid w:val="000800A1"/>
    <w:rsid w:val="000801F1"/>
    <w:rsid w:val="00080619"/>
    <w:rsid w:val="00080722"/>
    <w:rsid w:val="0008074A"/>
    <w:rsid w:val="000808CC"/>
    <w:rsid w:val="000808E4"/>
    <w:rsid w:val="00080B90"/>
    <w:rsid w:val="000813EA"/>
    <w:rsid w:val="0008150C"/>
    <w:rsid w:val="00081AA1"/>
    <w:rsid w:val="00081CA2"/>
    <w:rsid w:val="00081CB0"/>
    <w:rsid w:val="00081EF9"/>
    <w:rsid w:val="000820E3"/>
    <w:rsid w:val="0008213B"/>
    <w:rsid w:val="000822CB"/>
    <w:rsid w:val="000823B0"/>
    <w:rsid w:val="00082448"/>
    <w:rsid w:val="000824E9"/>
    <w:rsid w:val="000825AA"/>
    <w:rsid w:val="00082B53"/>
    <w:rsid w:val="00082BFB"/>
    <w:rsid w:val="00082E97"/>
    <w:rsid w:val="00083002"/>
    <w:rsid w:val="0008335B"/>
    <w:rsid w:val="00083379"/>
    <w:rsid w:val="00083587"/>
    <w:rsid w:val="00083838"/>
    <w:rsid w:val="000838C2"/>
    <w:rsid w:val="0008390D"/>
    <w:rsid w:val="00083A2D"/>
    <w:rsid w:val="00083A3A"/>
    <w:rsid w:val="00083B6A"/>
    <w:rsid w:val="00083E38"/>
    <w:rsid w:val="000840A9"/>
    <w:rsid w:val="000843F1"/>
    <w:rsid w:val="000845C2"/>
    <w:rsid w:val="00084733"/>
    <w:rsid w:val="00084A2B"/>
    <w:rsid w:val="00084E4B"/>
    <w:rsid w:val="00085130"/>
    <w:rsid w:val="00085499"/>
    <w:rsid w:val="000854FA"/>
    <w:rsid w:val="0008582D"/>
    <w:rsid w:val="00085A9B"/>
    <w:rsid w:val="00085ACA"/>
    <w:rsid w:val="00085C75"/>
    <w:rsid w:val="00085E04"/>
    <w:rsid w:val="00086137"/>
    <w:rsid w:val="00086543"/>
    <w:rsid w:val="000865D4"/>
    <w:rsid w:val="000866B4"/>
    <w:rsid w:val="00086800"/>
    <w:rsid w:val="000869C2"/>
    <w:rsid w:val="00086A34"/>
    <w:rsid w:val="00086AA1"/>
    <w:rsid w:val="00086B0B"/>
    <w:rsid w:val="00086D61"/>
    <w:rsid w:val="00086DE5"/>
    <w:rsid w:val="00087483"/>
    <w:rsid w:val="00087545"/>
    <w:rsid w:val="00087889"/>
    <w:rsid w:val="00087913"/>
    <w:rsid w:val="00087926"/>
    <w:rsid w:val="00087A19"/>
    <w:rsid w:val="00087B77"/>
    <w:rsid w:val="00087E41"/>
    <w:rsid w:val="00090075"/>
    <w:rsid w:val="000902DC"/>
    <w:rsid w:val="0009077B"/>
    <w:rsid w:val="0009078C"/>
    <w:rsid w:val="00090A21"/>
    <w:rsid w:val="00090A9B"/>
    <w:rsid w:val="00090B15"/>
    <w:rsid w:val="00090D0A"/>
    <w:rsid w:val="00090DB3"/>
    <w:rsid w:val="00090EC6"/>
    <w:rsid w:val="000911AE"/>
    <w:rsid w:val="0009123F"/>
    <w:rsid w:val="000912C4"/>
    <w:rsid w:val="00091300"/>
    <w:rsid w:val="00091AE2"/>
    <w:rsid w:val="00091E88"/>
    <w:rsid w:val="00091EF9"/>
    <w:rsid w:val="0009237B"/>
    <w:rsid w:val="00092917"/>
    <w:rsid w:val="00092A30"/>
    <w:rsid w:val="00092BEE"/>
    <w:rsid w:val="00092C69"/>
    <w:rsid w:val="00092DC5"/>
    <w:rsid w:val="000933F3"/>
    <w:rsid w:val="00093664"/>
    <w:rsid w:val="00093697"/>
    <w:rsid w:val="00093698"/>
    <w:rsid w:val="00093816"/>
    <w:rsid w:val="00093B50"/>
    <w:rsid w:val="00093BC3"/>
    <w:rsid w:val="00093D42"/>
    <w:rsid w:val="00093D46"/>
    <w:rsid w:val="00093D8B"/>
    <w:rsid w:val="00093ECE"/>
    <w:rsid w:val="00094498"/>
    <w:rsid w:val="000946CF"/>
    <w:rsid w:val="00094761"/>
    <w:rsid w:val="0009488F"/>
    <w:rsid w:val="00094A16"/>
    <w:rsid w:val="00094B34"/>
    <w:rsid w:val="00094C07"/>
    <w:rsid w:val="00094DE6"/>
    <w:rsid w:val="000951E9"/>
    <w:rsid w:val="0009543F"/>
    <w:rsid w:val="0009556C"/>
    <w:rsid w:val="00095A65"/>
    <w:rsid w:val="000960B0"/>
    <w:rsid w:val="00096356"/>
    <w:rsid w:val="000964DD"/>
    <w:rsid w:val="000966F4"/>
    <w:rsid w:val="00096984"/>
    <w:rsid w:val="00096C8E"/>
    <w:rsid w:val="00096E52"/>
    <w:rsid w:val="00096FD4"/>
    <w:rsid w:val="000971B0"/>
    <w:rsid w:val="000972BE"/>
    <w:rsid w:val="000972F5"/>
    <w:rsid w:val="000973C3"/>
    <w:rsid w:val="0009749A"/>
    <w:rsid w:val="000975AA"/>
    <w:rsid w:val="000975CD"/>
    <w:rsid w:val="000977AA"/>
    <w:rsid w:val="000978EF"/>
    <w:rsid w:val="00097C99"/>
    <w:rsid w:val="00097FB7"/>
    <w:rsid w:val="000A00C9"/>
    <w:rsid w:val="000A0494"/>
    <w:rsid w:val="000A06BE"/>
    <w:rsid w:val="000A08B9"/>
    <w:rsid w:val="000A08C0"/>
    <w:rsid w:val="000A09DB"/>
    <w:rsid w:val="000A0A21"/>
    <w:rsid w:val="000A0F14"/>
    <w:rsid w:val="000A139F"/>
    <w:rsid w:val="000A13E3"/>
    <w:rsid w:val="000A1441"/>
    <w:rsid w:val="000A152D"/>
    <w:rsid w:val="000A1651"/>
    <w:rsid w:val="000A1A06"/>
    <w:rsid w:val="000A1B04"/>
    <w:rsid w:val="000A1B60"/>
    <w:rsid w:val="000A1D24"/>
    <w:rsid w:val="000A1EC8"/>
    <w:rsid w:val="000A21B4"/>
    <w:rsid w:val="000A21D4"/>
    <w:rsid w:val="000A280C"/>
    <w:rsid w:val="000A28F9"/>
    <w:rsid w:val="000A2B37"/>
    <w:rsid w:val="000A2BE1"/>
    <w:rsid w:val="000A2CC7"/>
    <w:rsid w:val="000A2D13"/>
    <w:rsid w:val="000A2ED6"/>
    <w:rsid w:val="000A2FE5"/>
    <w:rsid w:val="000A3006"/>
    <w:rsid w:val="000A30AE"/>
    <w:rsid w:val="000A31AD"/>
    <w:rsid w:val="000A33B6"/>
    <w:rsid w:val="000A3A02"/>
    <w:rsid w:val="000A40AC"/>
    <w:rsid w:val="000A4205"/>
    <w:rsid w:val="000A4A19"/>
    <w:rsid w:val="000A4A8C"/>
    <w:rsid w:val="000A525A"/>
    <w:rsid w:val="000A5284"/>
    <w:rsid w:val="000A539A"/>
    <w:rsid w:val="000A56B9"/>
    <w:rsid w:val="000A5BC5"/>
    <w:rsid w:val="000A5C3C"/>
    <w:rsid w:val="000A60E8"/>
    <w:rsid w:val="000A622A"/>
    <w:rsid w:val="000A630F"/>
    <w:rsid w:val="000A6351"/>
    <w:rsid w:val="000A63D6"/>
    <w:rsid w:val="000A6457"/>
    <w:rsid w:val="000A6540"/>
    <w:rsid w:val="000A6714"/>
    <w:rsid w:val="000A6732"/>
    <w:rsid w:val="000A6B6B"/>
    <w:rsid w:val="000A6C3D"/>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A5"/>
    <w:rsid w:val="000B0BF6"/>
    <w:rsid w:val="000B0D6D"/>
    <w:rsid w:val="000B1867"/>
    <w:rsid w:val="000B1A70"/>
    <w:rsid w:val="000B1ACF"/>
    <w:rsid w:val="000B1CD0"/>
    <w:rsid w:val="000B1D5D"/>
    <w:rsid w:val="000B1E48"/>
    <w:rsid w:val="000B200B"/>
    <w:rsid w:val="000B21A5"/>
    <w:rsid w:val="000B253A"/>
    <w:rsid w:val="000B254E"/>
    <w:rsid w:val="000B2985"/>
    <w:rsid w:val="000B2B74"/>
    <w:rsid w:val="000B2C88"/>
    <w:rsid w:val="000B2F41"/>
    <w:rsid w:val="000B3014"/>
    <w:rsid w:val="000B302C"/>
    <w:rsid w:val="000B310B"/>
    <w:rsid w:val="000B320C"/>
    <w:rsid w:val="000B3342"/>
    <w:rsid w:val="000B3476"/>
    <w:rsid w:val="000B34C0"/>
    <w:rsid w:val="000B3AE6"/>
    <w:rsid w:val="000B3B40"/>
    <w:rsid w:val="000B3F2C"/>
    <w:rsid w:val="000B4237"/>
    <w:rsid w:val="000B43FB"/>
    <w:rsid w:val="000B4535"/>
    <w:rsid w:val="000B4799"/>
    <w:rsid w:val="000B48BE"/>
    <w:rsid w:val="000B491E"/>
    <w:rsid w:val="000B495E"/>
    <w:rsid w:val="000B4B8C"/>
    <w:rsid w:val="000B4D65"/>
    <w:rsid w:val="000B4F17"/>
    <w:rsid w:val="000B505C"/>
    <w:rsid w:val="000B5087"/>
    <w:rsid w:val="000B51FA"/>
    <w:rsid w:val="000B5245"/>
    <w:rsid w:val="000B5776"/>
    <w:rsid w:val="000B5905"/>
    <w:rsid w:val="000B5975"/>
    <w:rsid w:val="000B5BE4"/>
    <w:rsid w:val="000B5C43"/>
    <w:rsid w:val="000B5D44"/>
    <w:rsid w:val="000B5D68"/>
    <w:rsid w:val="000B6641"/>
    <w:rsid w:val="000B66E2"/>
    <w:rsid w:val="000B6743"/>
    <w:rsid w:val="000B6ABF"/>
    <w:rsid w:val="000B6B79"/>
    <w:rsid w:val="000B6DA8"/>
    <w:rsid w:val="000B6E2C"/>
    <w:rsid w:val="000B714B"/>
    <w:rsid w:val="000B71E9"/>
    <w:rsid w:val="000B72F2"/>
    <w:rsid w:val="000B7452"/>
    <w:rsid w:val="000B7482"/>
    <w:rsid w:val="000B75A3"/>
    <w:rsid w:val="000B76C5"/>
    <w:rsid w:val="000B7A0C"/>
    <w:rsid w:val="000B7A10"/>
    <w:rsid w:val="000B7C76"/>
    <w:rsid w:val="000B7CCD"/>
    <w:rsid w:val="000B7D36"/>
    <w:rsid w:val="000C01BB"/>
    <w:rsid w:val="000C06F3"/>
    <w:rsid w:val="000C0750"/>
    <w:rsid w:val="000C0B26"/>
    <w:rsid w:val="000C0BA6"/>
    <w:rsid w:val="000C0FF4"/>
    <w:rsid w:val="000C1076"/>
    <w:rsid w:val="000C115D"/>
    <w:rsid w:val="000C136B"/>
    <w:rsid w:val="000C14C9"/>
    <w:rsid w:val="000C1535"/>
    <w:rsid w:val="000C1673"/>
    <w:rsid w:val="000C17A0"/>
    <w:rsid w:val="000C1A86"/>
    <w:rsid w:val="000C1C8E"/>
    <w:rsid w:val="000C1F31"/>
    <w:rsid w:val="000C23C1"/>
    <w:rsid w:val="000C252B"/>
    <w:rsid w:val="000C2591"/>
    <w:rsid w:val="000C27CC"/>
    <w:rsid w:val="000C27DB"/>
    <w:rsid w:val="000C2816"/>
    <w:rsid w:val="000C2940"/>
    <w:rsid w:val="000C2BED"/>
    <w:rsid w:val="000C2E8A"/>
    <w:rsid w:val="000C2F74"/>
    <w:rsid w:val="000C2FBD"/>
    <w:rsid w:val="000C2FDF"/>
    <w:rsid w:val="000C321D"/>
    <w:rsid w:val="000C3339"/>
    <w:rsid w:val="000C33BC"/>
    <w:rsid w:val="000C3736"/>
    <w:rsid w:val="000C39DE"/>
    <w:rsid w:val="000C3B0C"/>
    <w:rsid w:val="000C3C3E"/>
    <w:rsid w:val="000C3D23"/>
    <w:rsid w:val="000C3E54"/>
    <w:rsid w:val="000C3EC7"/>
    <w:rsid w:val="000C3F09"/>
    <w:rsid w:val="000C40A7"/>
    <w:rsid w:val="000C420B"/>
    <w:rsid w:val="000C422D"/>
    <w:rsid w:val="000C4353"/>
    <w:rsid w:val="000C464E"/>
    <w:rsid w:val="000C4894"/>
    <w:rsid w:val="000C489A"/>
    <w:rsid w:val="000C4BB3"/>
    <w:rsid w:val="000C4E02"/>
    <w:rsid w:val="000C5000"/>
    <w:rsid w:val="000C54C6"/>
    <w:rsid w:val="000C566C"/>
    <w:rsid w:val="000C57DF"/>
    <w:rsid w:val="000C58DF"/>
    <w:rsid w:val="000C5954"/>
    <w:rsid w:val="000C595D"/>
    <w:rsid w:val="000C5F91"/>
    <w:rsid w:val="000C6025"/>
    <w:rsid w:val="000C6040"/>
    <w:rsid w:val="000C639F"/>
    <w:rsid w:val="000C6484"/>
    <w:rsid w:val="000C65D6"/>
    <w:rsid w:val="000C69B4"/>
    <w:rsid w:val="000C6A2A"/>
    <w:rsid w:val="000C6C46"/>
    <w:rsid w:val="000C6C51"/>
    <w:rsid w:val="000C6E91"/>
    <w:rsid w:val="000C6EDA"/>
    <w:rsid w:val="000C7031"/>
    <w:rsid w:val="000C7197"/>
    <w:rsid w:val="000C7292"/>
    <w:rsid w:val="000C7A31"/>
    <w:rsid w:val="000C7BBF"/>
    <w:rsid w:val="000C7C40"/>
    <w:rsid w:val="000D001B"/>
    <w:rsid w:val="000D00D7"/>
    <w:rsid w:val="000D0476"/>
    <w:rsid w:val="000D04CB"/>
    <w:rsid w:val="000D0565"/>
    <w:rsid w:val="000D09C3"/>
    <w:rsid w:val="000D0D18"/>
    <w:rsid w:val="000D0E4E"/>
    <w:rsid w:val="000D0EE3"/>
    <w:rsid w:val="000D0F22"/>
    <w:rsid w:val="000D0F5C"/>
    <w:rsid w:val="000D113C"/>
    <w:rsid w:val="000D125C"/>
    <w:rsid w:val="000D12D1"/>
    <w:rsid w:val="000D1303"/>
    <w:rsid w:val="000D131C"/>
    <w:rsid w:val="000D159A"/>
    <w:rsid w:val="000D2009"/>
    <w:rsid w:val="000D2130"/>
    <w:rsid w:val="000D22CC"/>
    <w:rsid w:val="000D2328"/>
    <w:rsid w:val="000D2A10"/>
    <w:rsid w:val="000D2A64"/>
    <w:rsid w:val="000D2B56"/>
    <w:rsid w:val="000D2C3F"/>
    <w:rsid w:val="000D2FDE"/>
    <w:rsid w:val="000D3466"/>
    <w:rsid w:val="000D349F"/>
    <w:rsid w:val="000D36AE"/>
    <w:rsid w:val="000D374A"/>
    <w:rsid w:val="000D38A1"/>
    <w:rsid w:val="000D39CA"/>
    <w:rsid w:val="000D3EF2"/>
    <w:rsid w:val="000D41AE"/>
    <w:rsid w:val="000D4297"/>
    <w:rsid w:val="000D42C5"/>
    <w:rsid w:val="000D44E1"/>
    <w:rsid w:val="000D47E6"/>
    <w:rsid w:val="000D4AB5"/>
    <w:rsid w:val="000D4C4E"/>
    <w:rsid w:val="000D5077"/>
    <w:rsid w:val="000D5153"/>
    <w:rsid w:val="000D5182"/>
    <w:rsid w:val="000D5362"/>
    <w:rsid w:val="000D53A8"/>
    <w:rsid w:val="000D54BA"/>
    <w:rsid w:val="000D561B"/>
    <w:rsid w:val="000D57F8"/>
    <w:rsid w:val="000D5851"/>
    <w:rsid w:val="000D58C9"/>
    <w:rsid w:val="000D5965"/>
    <w:rsid w:val="000D5C60"/>
    <w:rsid w:val="000D5C7B"/>
    <w:rsid w:val="000D5D04"/>
    <w:rsid w:val="000D6209"/>
    <w:rsid w:val="000D69C6"/>
    <w:rsid w:val="000D6C01"/>
    <w:rsid w:val="000D6EE1"/>
    <w:rsid w:val="000D7082"/>
    <w:rsid w:val="000D71E2"/>
    <w:rsid w:val="000D7285"/>
    <w:rsid w:val="000D73A5"/>
    <w:rsid w:val="000D7738"/>
    <w:rsid w:val="000D7924"/>
    <w:rsid w:val="000D7C50"/>
    <w:rsid w:val="000D7CAE"/>
    <w:rsid w:val="000E004B"/>
    <w:rsid w:val="000E00BD"/>
    <w:rsid w:val="000E0703"/>
    <w:rsid w:val="000E07D6"/>
    <w:rsid w:val="000E0851"/>
    <w:rsid w:val="000E0EDF"/>
    <w:rsid w:val="000E1380"/>
    <w:rsid w:val="000E1494"/>
    <w:rsid w:val="000E155E"/>
    <w:rsid w:val="000E1702"/>
    <w:rsid w:val="000E1734"/>
    <w:rsid w:val="000E17D8"/>
    <w:rsid w:val="000E18DF"/>
    <w:rsid w:val="000E1AB7"/>
    <w:rsid w:val="000E20A7"/>
    <w:rsid w:val="000E225A"/>
    <w:rsid w:val="000E2497"/>
    <w:rsid w:val="000E253E"/>
    <w:rsid w:val="000E2868"/>
    <w:rsid w:val="000E2CEF"/>
    <w:rsid w:val="000E2FAF"/>
    <w:rsid w:val="000E2FD5"/>
    <w:rsid w:val="000E3122"/>
    <w:rsid w:val="000E318B"/>
    <w:rsid w:val="000E31AE"/>
    <w:rsid w:val="000E35BA"/>
    <w:rsid w:val="000E3616"/>
    <w:rsid w:val="000E36A5"/>
    <w:rsid w:val="000E3947"/>
    <w:rsid w:val="000E3A6C"/>
    <w:rsid w:val="000E3B1E"/>
    <w:rsid w:val="000E3C10"/>
    <w:rsid w:val="000E3F04"/>
    <w:rsid w:val="000E4080"/>
    <w:rsid w:val="000E426C"/>
    <w:rsid w:val="000E43AB"/>
    <w:rsid w:val="000E444C"/>
    <w:rsid w:val="000E461A"/>
    <w:rsid w:val="000E4676"/>
    <w:rsid w:val="000E48D1"/>
    <w:rsid w:val="000E4986"/>
    <w:rsid w:val="000E4AFF"/>
    <w:rsid w:val="000E4B75"/>
    <w:rsid w:val="000E4C40"/>
    <w:rsid w:val="000E4DD9"/>
    <w:rsid w:val="000E4DFD"/>
    <w:rsid w:val="000E4ED1"/>
    <w:rsid w:val="000E520C"/>
    <w:rsid w:val="000E53A7"/>
    <w:rsid w:val="000E5549"/>
    <w:rsid w:val="000E579F"/>
    <w:rsid w:val="000E5826"/>
    <w:rsid w:val="000E585F"/>
    <w:rsid w:val="000E59A0"/>
    <w:rsid w:val="000E5AA5"/>
    <w:rsid w:val="000E5AF5"/>
    <w:rsid w:val="000E63AA"/>
    <w:rsid w:val="000E6595"/>
    <w:rsid w:val="000E6678"/>
    <w:rsid w:val="000E67B2"/>
    <w:rsid w:val="000E6980"/>
    <w:rsid w:val="000E6B26"/>
    <w:rsid w:val="000E719A"/>
    <w:rsid w:val="000E73C5"/>
    <w:rsid w:val="000E77E6"/>
    <w:rsid w:val="000E7903"/>
    <w:rsid w:val="000E7A84"/>
    <w:rsid w:val="000E7ABD"/>
    <w:rsid w:val="000E7B39"/>
    <w:rsid w:val="000E7D8D"/>
    <w:rsid w:val="000E7FD3"/>
    <w:rsid w:val="000F04B1"/>
    <w:rsid w:val="000F0570"/>
    <w:rsid w:val="000F0737"/>
    <w:rsid w:val="000F0804"/>
    <w:rsid w:val="000F09F9"/>
    <w:rsid w:val="000F0AD6"/>
    <w:rsid w:val="000F0D75"/>
    <w:rsid w:val="000F0E2C"/>
    <w:rsid w:val="000F11A1"/>
    <w:rsid w:val="000F13BF"/>
    <w:rsid w:val="000F15BC"/>
    <w:rsid w:val="000F1746"/>
    <w:rsid w:val="000F180A"/>
    <w:rsid w:val="000F1AE8"/>
    <w:rsid w:val="000F1C92"/>
    <w:rsid w:val="000F1DF5"/>
    <w:rsid w:val="000F1FC5"/>
    <w:rsid w:val="000F20E4"/>
    <w:rsid w:val="000F220D"/>
    <w:rsid w:val="000F2403"/>
    <w:rsid w:val="000F24BD"/>
    <w:rsid w:val="000F27A4"/>
    <w:rsid w:val="000F2907"/>
    <w:rsid w:val="000F2BA5"/>
    <w:rsid w:val="000F2C3B"/>
    <w:rsid w:val="000F2EEE"/>
    <w:rsid w:val="000F3588"/>
    <w:rsid w:val="000F3697"/>
    <w:rsid w:val="000F3D73"/>
    <w:rsid w:val="000F3FD3"/>
    <w:rsid w:val="000F44E3"/>
    <w:rsid w:val="000F4ABD"/>
    <w:rsid w:val="000F4E0B"/>
    <w:rsid w:val="000F4F82"/>
    <w:rsid w:val="000F5133"/>
    <w:rsid w:val="000F51F1"/>
    <w:rsid w:val="000F520C"/>
    <w:rsid w:val="000F52E9"/>
    <w:rsid w:val="000F56C8"/>
    <w:rsid w:val="000F59B4"/>
    <w:rsid w:val="000F5AB9"/>
    <w:rsid w:val="000F5B21"/>
    <w:rsid w:val="000F6132"/>
    <w:rsid w:val="000F651E"/>
    <w:rsid w:val="000F6855"/>
    <w:rsid w:val="000F6A88"/>
    <w:rsid w:val="000F6BA1"/>
    <w:rsid w:val="000F6DD2"/>
    <w:rsid w:val="000F6FCE"/>
    <w:rsid w:val="000F7152"/>
    <w:rsid w:val="000F7914"/>
    <w:rsid w:val="000F7F41"/>
    <w:rsid w:val="000F7F58"/>
    <w:rsid w:val="00100128"/>
    <w:rsid w:val="00100335"/>
    <w:rsid w:val="0010045F"/>
    <w:rsid w:val="00100794"/>
    <w:rsid w:val="00100950"/>
    <w:rsid w:val="00100A3A"/>
    <w:rsid w:val="00100CD5"/>
    <w:rsid w:val="00100DAF"/>
    <w:rsid w:val="00100FF3"/>
    <w:rsid w:val="0010172A"/>
    <w:rsid w:val="0010198F"/>
    <w:rsid w:val="00101BAB"/>
    <w:rsid w:val="00101C3A"/>
    <w:rsid w:val="00101CDE"/>
    <w:rsid w:val="001021C3"/>
    <w:rsid w:val="001021D5"/>
    <w:rsid w:val="001022D9"/>
    <w:rsid w:val="0010231A"/>
    <w:rsid w:val="001025CB"/>
    <w:rsid w:val="0010260D"/>
    <w:rsid w:val="001026CA"/>
    <w:rsid w:val="00102FAC"/>
    <w:rsid w:val="00103046"/>
    <w:rsid w:val="00103291"/>
    <w:rsid w:val="00103D93"/>
    <w:rsid w:val="00103E02"/>
    <w:rsid w:val="00103E7F"/>
    <w:rsid w:val="00104100"/>
    <w:rsid w:val="0010430F"/>
    <w:rsid w:val="001043C2"/>
    <w:rsid w:val="001043E1"/>
    <w:rsid w:val="001045AA"/>
    <w:rsid w:val="0010473F"/>
    <w:rsid w:val="001048A6"/>
    <w:rsid w:val="00104C36"/>
    <w:rsid w:val="00104C76"/>
    <w:rsid w:val="00104D39"/>
    <w:rsid w:val="0010505A"/>
    <w:rsid w:val="00105CC7"/>
    <w:rsid w:val="00105D20"/>
    <w:rsid w:val="00105D79"/>
    <w:rsid w:val="00106200"/>
    <w:rsid w:val="0010627C"/>
    <w:rsid w:val="001064A6"/>
    <w:rsid w:val="00106538"/>
    <w:rsid w:val="00106743"/>
    <w:rsid w:val="0010675E"/>
    <w:rsid w:val="001067D7"/>
    <w:rsid w:val="00106829"/>
    <w:rsid w:val="00106BAB"/>
    <w:rsid w:val="00106F3B"/>
    <w:rsid w:val="00106F7E"/>
    <w:rsid w:val="00107084"/>
    <w:rsid w:val="00107163"/>
    <w:rsid w:val="00107178"/>
    <w:rsid w:val="0010722C"/>
    <w:rsid w:val="00107325"/>
    <w:rsid w:val="00107779"/>
    <w:rsid w:val="001078C2"/>
    <w:rsid w:val="001078CF"/>
    <w:rsid w:val="00107992"/>
    <w:rsid w:val="001079DE"/>
    <w:rsid w:val="00107E1C"/>
    <w:rsid w:val="00110063"/>
    <w:rsid w:val="00110081"/>
    <w:rsid w:val="001101FB"/>
    <w:rsid w:val="00110243"/>
    <w:rsid w:val="001103CC"/>
    <w:rsid w:val="00110E24"/>
    <w:rsid w:val="00111001"/>
    <w:rsid w:val="00111019"/>
    <w:rsid w:val="0011109E"/>
    <w:rsid w:val="001111E4"/>
    <w:rsid w:val="001112C4"/>
    <w:rsid w:val="00111399"/>
    <w:rsid w:val="001113C2"/>
    <w:rsid w:val="00111444"/>
    <w:rsid w:val="00111723"/>
    <w:rsid w:val="0011198F"/>
    <w:rsid w:val="00111C31"/>
    <w:rsid w:val="00111C62"/>
    <w:rsid w:val="00111C6E"/>
    <w:rsid w:val="0011214A"/>
    <w:rsid w:val="00112188"/>
    <w:rsid w:val="001124B7"/>
    <w:rsid w:val="00112686"/>
    <w:rsid w:val="001129B5"/>
    <w:rsid w:val="00112A23"/>
    <w:rsid w:val="00112DC5"/>
    <w:rsid w:val="00112E8A"/>
    <w:rsid w:val="0011322E"/>
    <w:rsid w:val="001135A8"/>
    <w:rsid w:val="00113ABE"/>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519E"/>
    <w:rsid w:val="00115226"/>
    <w:rsid w:val="0011525F"/>
    <w:rsid w:val="0011557B"/>
    <w:rsid w:val="0011570E"/>
    <w:rsid w:val="0011581D"/>
    <w:rsid w:val="001159C7"/>
    <w:rsid w:val="00115ED1"/>
    <w:rsid w:val="001160C8"/>
    <w:rsid w:val="00116447"/>
    <w:rsid w:val="0011651D"/>
    <w:rsid w:val="001165BB"/>
    <w:rsid w:val="00116600"/>
    <w:rsid w:val="00116729"/>
    <w:rsid w:val="001167AB"/>
    <w:rsid w:val="001168B9"/>
    <w:rsid w:val="00116988"/>
    <w:rsid w:val="001169A3"/>
    <w:rsid w:val="00116AA0"/>
    <w:rsid w:val="00116CD7"/>
    <w:rsid w:val="00116F0D"/>
    <w:rsid w:val="00116F9B"/>
    <w:rsid w:val="001171EC"/>
    <w:rsid w:val="001172F9"/>
    <w:rsid w:val="001176B6"/>
    <w:rsid w:val="00117875"/>
    <w:rsid w:val="00117BA8"/>
    <w:rsid w:val="00117C85"/>
    <w:rsid w:val="00117C91"/>
    <w:rsid w:val="00120128"/>
    <w:rsid w:val="00120461"/>
    <w:rsid w:val="00120463"/>
    <w:rsid w:val="0012053B"/>
    <w:rsid w:val="001207B3"/>
    <w:rsid w:val="001207E0"/>
    <w:rsid w:val="00120A1B"/>
    <w:rsid w:val="00120AE0"/>
    <w:rsid w:val="00120B13"/>
    <w:rsid w:val="00120B3F"/>
    <w:rsid w:val="00120E1C"/>
    <w:rsid w:val="00120E3E"/>
    <w:rsid w:val="00120F94"/>
    <w:rsid w:val="00121277"/>
    <w:rsid w:val="0012139E"/>
    <w:rsid w:val="0012175F"/>
    <w:rsid w:val="0012176B"/>
    <w:rsid w:val="001217D3"/>
    <w:rsid w:val="0012183C"/>
    <w:rsid w:val="00121AB1"/>
    <w:rsid w:val="00121AD2"/>
    <w:rsid w:val="00121FB2"/>
    <w:rsid w:val="0012215E"/>
    <w:rsid w:val="0012249C"/>
    <w:rsid w:val="001227E7"/>
    <w:rsid w:val="00122997"/>
    <w:rsid w:val="00122DB9"/>
    <w:rsid w:val="00122DFE"/>
    <w:rsid w:val="00122E13"/>
    <w:rsid w:val="00122F07"/>
    <w:rsid w:val="00123040"/>
    <w:rsid w:val="001232B4"/>
    <w:rsid w:val="001237EE"/>
    <w:rsid w:val="00123F00"/>
    <w:rsid w:val="001242D9"/>
    <w:rsid w:val="00124942"/>
    <w:rsid w:val="00124A34"/>
    <w:rsid w:val="00124D84"/>
    <w:rsid w:val="00124D9C"/>
    <w:rsid w:val="00125078"/>
    <w:rsid w:val="001250DD"/>
    <w:rsid w:val="00125733"/>
    <w:rsid w:val="0012588D"/>
    <w:rsid w:val="001258B7"/>
    <w:rsid w:val="00125BEF"/>
    <w:rsid w:val="00125E23"/>
    <w:rsid w:val="00126128"/>
    <w:rsid w:val="001262D0"/>
    <w:rsid w:val="001263AA"/>
    <w:rsid w:val="00126915"/>
    <w:rsid w:val="00126C7E"/>
    <w:rsid w:val="00126CDD"/>
    <w:rsid w:val="00126D7F"/>
    <w:rsid w:val="00126E2A"/>
    <w:rsid w:val="00126E86"/>
    <w:rsid w:val="00126F89"/>
    <w:rsid w:val="00127000"/>
    <w:rsid w:val="001273C1"/>
    <w:rsid w:val="001273DD"/>
    <w:rsid w:val="001275B2"/>
    <w:rsid w:val="001275DF"/>
    <w:rsid w:val="001277B1"/>
    <w:rsid w:val="00127824"/>
    <w:rsid w:val="00127951"/>
    <w:rsid w:val="00127A2E"/>
    <w:rsid w:val="00130006"/>
    <w:rsid w:val="0013034A"/>
    <w:rsid w:val="001306AC"/>
    <w:rsid w:val="00130779"/>
    <w:rsid w:val="001307A1"/>
    <w:rsid w:val="00130C39"/>
    <w:rsid w:val="00130D11"/>
    <w:rsid w:val="00130FF4"/>
    <w:rsid w:val="0013101D"/>
    <w:rsid w:val="00131184"/>
    <w:rsid w:val="001315A3"/>
    <w:rsid w:val="001315EF"/>
    <w:rsid w:val="001317A9"/>
    <w:rsid w:val="00131A3B"/>
    <w:rsid w:val="00131A3D"/>
    <w:rsid w:val="00131B3F"/>
    <w:rsid w:val="00131E6F"/>
    <w:rsid w:val="00132185"/>
    <w:rsid w:val="001321AA"/>
    <w:rsid w:val="001321D3"/>
    <w:rsid w:val="0013257A"/>
    <w:rsid w:val="00132DAE"/>
    <w:rsid w:val="00133036"/>
    <w:rsid w:val="001331D2"/>
    <w:rsid w:val="0013323E"/>
    <w:rsid w:val="00133583"/>
    <w:rsid w:val="00133599"/>
    <w:rsid w:val="00133610"/>
    <w:rsid w:val="001338AF"/>
    <w:rsid w:val="0013397E"/>
    <w:rsid w:val="00133BF7"/>
    <w:rsid w:val="00133C41"/>
    <w:rsid w:val="00133FE8"/>
    <w:rsid w:val="001340FA"/>
    <w:rsid w:val="00134219"/>
    <w:rsid w:val="00134513"/>
    <w:rsid w:val="00134514"/>
    <w:rsid w:val="00134639"/>
    <w:rsid w:val="00134717"/>
    <w:rsid w:val="00134B88"/>
    <w:rsid w:val="00134E43"/>
    <w:rsid w:val="00135670"/>
    <w:rsid w:val="00135710"/>
    <w:rsid w:val="00135723"/>
    <w:rsid w:val="00135817"/>
    <w:rsid w:val="0013590B"/>
    <w:rsid w:val="00135B29"/>
    <w:rsid w:val="00136054"/>
    <w:rsid w:val="0013620C"/>
    <w:rsid w:val="001362FF"/>
    <w:rsid w:val="00136341"/>
    <w:rsid w:val="0013645D"/>
    <w:rsid w:val="00136477"/>
    <w:rsid w:val="001367AC"/>
    <w:rsid w:val="00136A23"/>
    <w:rsid w:val="00136B93"/>
    <w:rsid w:val="00136B99"/>
    <w:rsid w:val="00136ECC"/>
    <w:rsid w:val="00137299"/>
    <w:rsid w:val="0013775F"/>
    <w:rsid w:val="00137A2D"/>
    <w:rsid w:val="00137BE3"/>
    <w:rsid w:val="00140027"/>
    <w:rsid w:val="00140137"/>
    <w:rsid w:val="00140194"/>
    <w:rsid w:val="00140459"/>
    <w:rsid w:val="001404F3"/>
    <w:rsid w:val="0014052C"/>
    <w:rsid w:val="0014053C"/>
    <w:rsid w:val="0014063E"/>
    <w:rsid w:val="00140681"/>
    <w:rsid w:val="001407B3"/>
    <w:rsid w:val="0014087D"/>
    <w:rsid w:val="0014087F"/>
    <w:rsid w:val="00140966"/>
    <w:rsid w:val="001409BF"/>
    <w:rsid w:val="00140B25"/>
    <w:rsid w:val="00140C41"/>
    <w:rsid w:val="00140C83"/>
    <w:rsid w:val="00140E07"/>
    <w:rsid w:val="00140F74"/>
    <w:rsid w:val="00140FC9"/>
    <w:rsid w:val="00141031"/>
    <w:rsid w:val="00141191"/>
    <w:rsid w:val="0014154E"/>
    <w:rsid w:val="0014159C"/>
    <w:rsid w:val="00141BE1"/>
    <w:rsid w:val="00141C9B"/>
    <w:rsid w:val="00141FF3"/>
    <w:rsid w:val="001421AB"/>
    <w:rsid w:val="001423CE"/>
    <w:rsid w:val="00142665"/>
    <w:rsid w:val="001426A4"/>
    <w:rsid w:val="001427C6"/>
    <w:rsid w:val="00142879"/>
    <w:rsid w:val="001428D2"/>
    <w:rsid w:val="00142D38"/>
    <w:rsid w:val="00143677"/>
    <w:rsid w:val="00143779"/>
    <w:rsid w:val="001437E1"/>
    <w:rsid w:val="0014384A"/>
    <w:rsid w:val="00143899"/>
    <w:rsid w:val="00143BA5"/>
    <w:rsid w:val="00143BFD"/>
    <w:rsid w:val="001440D1"/>
    <w:rsid w:val="00144316"/>
    <w:rsid w:val="0014450F"/>
    <w:rsid w:val="00144745"/>
    <w:rsid w:val="00144847"/>
    <w:rsid w:val="0014487D"/>
    <w:rsid w:val="00144D8F"/>
    <w:rsid w:val="00144FDC"/>
    <w:rsid w:val="0014514F"/>
    <w:rsid w:val="001451D3"/>
    <w:rsid w:val="0014563B"/>
    <w:rsid w:val="0014593E"/>
    <w:rsid w:val="00145994"/>
    <w:rsid w:val="00145AAA"/>
    <w:rsid w:val="00145C74"/>
    <w:rsid w:val="00145DF0"/>
    <w:rsid w:val="00145EB6"/>
    <w:rsid w:val="00145EE0"/>
    <w:rsid w:val="001462E9"/>
    <w:rsid w:val="00146307"/>
    <w:rsid w:val="00146350"/>
    <w:rsid w:val="00146654"/>
    <w:rsid w:val="001467C2"/>
    <w:rsid w:val="00146DFB"/>
    <w:rsid w:val="00146E32"/>
    <w:rsid w:val="00146E7F"/>
    <w:rsid w:val="00146EC2"/>
    <w:rsid w:val="00147145"/>
    <w:rsid w:val="001471EB"/>
    <w:rsid w:val="00147200"/>
    <w:rsid w:val="00147346"/>
    <w:rsid w:val="00147611"/>
    <w:rsid w:val="001476CA"/>
    <w:rsid w:val="00147929"/>
    <w:rsid w:val="00147AFB"/>
    <w:rsid w:val="00147C51"/>
    <w:rsid w:val="00147EBC"/>
    <w:rsid w:val="00147F0E"/>
    <w:rsid w:val="00150143"/>
    <w:rsid w:val="00150276"/>
    <w:rsid w:val="001502B4"/>
    <w:rsid w:val="00150751"/>
    <w:rsid w:val="00150A0E"/>
    <w:rsid w:val="00150A7D"/>
    <w:rsid w:val="00150C01"/>
    <w:rsid w:val="00150CDB"/>
    <w:rsid w:val="00150FA8"/>
    <w:rsid w:val="0015114C"/>
    <w:rsid w:val="00151404"/>
    <w:rsid w:val="00151619"/>
    <w:rsid w:val="001516E3"/>
    <w:rsid w:val="00151763"/>
    <w:rsid w:val="00151DBD"/>
    <w:rsid w:val="00151DEE"/>
    <w:rsid w:val="00151E07"/>
    <w:rsid w:val="00151F10"/>
    <w:rsid w:val="00151F20"/>
    <w:rsid w:val="00151FF9"/>
    <w:rsid w:val="0015215F"/>
    <w:rsid w:val="001525C2"/>
    <w:rsid w:val="001527EA"/>
    <w:rsid w:val="00152835"/>
    <w:rsid w:val="00152928"/>
    <w:rsid w:val="00152F68"/>
    <w:rsid w:val="001534EA"/>
    <w:rsid w:val="0015353B"/>
    <w:rsid w:val="0015372F"/>
    <w:rsid w:val="00153A4E"/>
    <w:rsid w:val="00153EFC"/>
    <w:rsid w:val="00154171"/>
    <w:rsid w:val="001541E1"/>
    <w:rsid w:val="0015424B"/>
    <w:rsid w:val="001542F8"/>
    <w:rsid w:val="00154456"/>
    <w:rsid w:val="00154863"/>
    <w:rsid w:val="0015487E"/>
    <w:rsid w:val="00154A48"/>
    <w:rsid w:val="00154AB5"/>
    <w:rsid w:val="00154AC0"/>
    <w:rsid w:val="00154B88"/>
    <w:rsid w:val="00154DDE"/>
    <w:rsid w:val="00155298"/>
    <w:rsid w:val="00155559"/>
    <w:rsid w:val="001558ED"/>
    <w:rsid w:val="001559FA"/>
    <w:rsid w:val="00155AC5"/>
    <w:rsid w:val="00155B3C"/>
    <w:rsid w:val="00155E57"/>
    <w:rsid w:val="00155FAC"/>
    <w:rsid w:val="00156374"/>
    <w:rsid w:val="00156379"/>
    <w:rsid w:val="00156BCD"/>
    <w:rsid w:val="00156C94"/>
    <w:rsid w:val="00156DE8"/>
    <w:rsid w:val="00156FFE"/>
    <w:rsid w:val="00157128"/>
    <w:rsid w:val="0015737A"/>
    <w:rsid w:val="001575B7"/>
    <w:rsid w:val="001577D8"/>
    <w:rsid w:val="00157C8B"/>
    <w:rsid w:val="00157CB9"/>
    <w:rsid w:val="00157E06"/>
    <w:rsid w:val="00157F77"/>
    <w:rsid w:val="00157FC3"/>
    <w:rsid w:val="0016042C"/>
    <w:rsid w:val="00160494"/>
    <w:rsid w:val="00160739"/>
    <w:rsid w:val="00160CEC"/>
    <w:rsid w:val="0016144B"/>
    <w:rsid w:val="001616E5"/>
    <w:rsid w:val="001617AE"/>
    <w:rsid w:val="00161969"/>
    <w:rsid w:val="001619F8"/>
    <w:rsid w:val="00161B53"/>
    <w:rsid w:val="00161E7B"/>
    <w:rsid w:val="0016221D"/>
    <w:rsid w:val="00162596"/>
    <w:rsid w:val="0016271E"/>
    <w:rsid w:val="001629B4"/>
    <w:rsid w:val="00162C57"/>
    <w:rsid w:val="00162D7A"/>
    <w:rsid w:val="00162E3C"/>
    <w:rsid w:val="00163053"/>
    <w:rsid w:val="001636BC"/>
    <w:rsid w:val="00163838"/>
    <w:rsid w:val="00163CD5"/>
    <w:rsid w:val="00163DE6"/>
    <w:rsid w:val="00163EC5"/>
    <w:rsid w:val="0016410F"/>
    <w:rsid w:val="00164532"/>
    <w:rsid w:val="00164681"/>
    <w:rsid w:val="00164DAB"/>
    <w:rsid w:val="00164FF9"/>
    <w:rsid w:val="00165165"/>
    <w:rsid w:val="00165446"/>
    <w:rsid w:val="001654F4"/>
    <w:rsid w:val="00165BBB"/>
    <w:rsid w:val="00165C3D"/>
    <w:rsid w:val="00165C69"/>
    <w:rsid w:val="00166021"/>
    <w:rsid w:val="0016613F"/>
    <w:rsid w:val="00166215"/>
    <w:rsid w:val="00166316"/>
    <w:rsid w:val="00166508"/>
    <w:rsid w:val="00166591"/>
    <w:rsid w:val="00166B46"/>
    <w:rsid w:val="00166BB9"/>
    <w:rsid w:val="00166E21"/>
    <w:rsid w:val="001670ED"/>
    <w:rsid w:val="00167364"/>
    <w:rsid w:val="001677C8"/>
    <w:rsid w:val="00167871"/>
    <w:rsid w:val="00167996"/>
    <w:rsid w:val="00167EA7"/>
    <w:rsid w:val="00167EF4"/>
    <w:rsid w:val="00170133"/>
    <w:rsid w:val="00170779"/>
    <w:rsid w:val="00170C81"/>
    <w:rsid w:val="00170D85"/>
    <w:rsid w:val="00170F4E"/>
    <w:rsid w:val="0017100B"/>
    <w:rsid w:val="00171143"/>
    <w:rsid w:val="001712CC"/>
    <w:rsid w:val="001712F3"/>
    <w:rsid w:val="00171367"/>
    <w:rsid w:val="001718B0"/>
    <w:rsid w:val="0017190C"/>
    <w:rsid w:val="0017196B"/>
    <w:rsid w:val="001719D8"/>
    <w:rsid w:val="00171A0A"/>
    <w:rsid w:val="00171AC4"/>
    <w:rsid w:val="00171B56"/>
    <w:rsid w:val="00171DC1"/>
    <w:rsid w:val="00171DE0"/>
    <w:rsid w:val="00172093"/>
    <w:rsid w:val="00172255"/>
    <w:rsid w:val="0017234E"/>
    <w:rsid w:val="001724B2"/>
    <w:rsid w:val="00172864"/>
    <w:rsid w:val="00172B4F"/>
    <w:rsid w:val="00172B82"/>
    <w:rsid w:val="00172C3C"/>
    <w:rsid w:val="00172EFA"/>
    <w:rsid w:val="00173259"/>
    <w:rsid w:val="001733E5"/>
    <w:rsid w:val="00173608"/>
    <w:rsid w:val="00173E14"/>
    <w:rsid w:val="00174314"/>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18"/>
    <w:rsid w:val="001764BB"/>
    <w:rsid w:val="001764D6"/>
    <w:rsid w:val="0017669B"/>
    <w:rsid w:val="001767A7"/>
    <w:rsid w:val="00176895"/>
    <w:rsid w:val="00176BF7"/>
    <w:rsid w:val="00176C07"/>
    <w:rsid w:val="00176C37"/>
    <w:rsid w:val="00176DC2"/>
    <w:rsid w:val="00176F02"/>
    <w:rsid w:val="0017705C"/>
    <w:rsid w:val="00177069"/>
    <w:rsid w:val="001771FC"/>
    <w:rsid w:val="001775C6"/>
    <w:rsid w:val="001778B6"/>
    <w:rsid w:val="0017792B"/>
    <w:rsid w:val="00177D4B"/>
    <w:rsid w:val="00177EAC"/>
    <w:rsid w:val="00177FC1"/>
    <w:rsid w:val="00180067"/>
    <w:rsid w:val="0018057C"/>
    <w:rsid w:val="001805C9"/>
    <w:rsid w:val="001807F6"/>
    <w:rsid w:val="0018097F"/>
    <w:rsid w:val="00180C18"/>
    <w:rsid w:val="001814E0"/>
    <w:rsid w:val="001814E7"/>
    <w:rsid w:val="001815A2"/>
    <w:rsid w:val="0018188D"/>
    <w:rsid w:val="00181ABA"/>
    <w:rsid w:val="00181B27"/>
    <w:rsid w:val="00181D1B"/>
    <w:rsid w:val="00181D21"/>
    <w:rsid w:val="00181F5C"/>
    <w:rsid w:val="00181FC1"/>
    <w:rsid w:val="001826B9"/>
    <w:rsid w:val="00182885"/>
    <w:rsid w:val="00182A05"/>
    <w:rsid w:val="00182DEB"/>
    <w:rsid w:val="00183034"/>
    <w:rsid w:val="001830F7"/>
    <w:rsid w:val="001836B3"/>
    <w:rsid w:val="001836F6"/>
    <w:rsid w:val="00183D43"/>
    <w:rsid w:val="00183EE6"/>
    <w:rsid w:val="0018405F"/>
    <w:rsid w:val="00184076"/>
    <w:rsid w:val="00184437"/>
    <w:rsid w:val="0018471A"/>
    <w:rsid w:val="00184A2C"/>
    <w:rsid w:val="00184D2D"/>
    <w:rsid w:val="001850D6"/>
    <w:rsid w:val="00185593"/>
    <w:rsid w:val="001856F9"/>
    <w:rsid w:val="0018588A"/>
    <w:rsid w:val="00185A06"/>
    <w:rsid w:val="00186161"/>
    <w:rsid w:val="0018645A"/>
    <w:rsid w:val="00186712"/>
    <w:rsid w:val="001867AF"/>
    <w:rsid w:val="001867F7"/>
    <w:rsid w:val="00186818"/>
    <w:rsid w:val="00186B46"/>
    <w:rsid w:val="00186E4A"/>
    <w:rsid w:val="0018722C"/>
    <w:rsid w:val="00187252"/>
    <w:rsid w:val="00187325"/>
    <w:rsid w:val="0018735B"/>
    <w:rsid w:val="00187445"/>
    <w:rsid w:val="001875C3"/>
    <w:rsid w:val="0018767A"/>
    <w:rsid w:val="0018775D"/>
    <w:rsid w:val="00187A06"/>
    <w:rsid w:val="00187A9B"/>
    <w:rsid w:val="00187B08"/>
    <w:rsid w:val="00187B5E"/>
    <w:rsid w:val="00187D0B"/>
    <w:rsid w:val="00187DEF"/>
    <w:rsid w:val="00187FC8"/>
    <w:rsid w:val="001900C0"/>
    <w:rsid w:val="00190315"/>
    <w:rsid w:val="001905AF"/>
    <w:rsid w:val="001905D5"/>
    <w:rsid w:val="00190930"/>
    <w:rsid w:val="00190FDF"/>
    <w:rsid w:val="00191031"/>
    <w:rsid w:val="00191049"/>
    <w:rsid w:val="001912DE"/>
    <w:rsid w:val="0019181F"/>
    <w:rsid w:val="001918F5"/>
    <w:rsid w:val="00191C91"/>
    <w:rsid w:val="001920CE"/>
    <w:rsid w:val="00192308"/>
    <w:rsid w:val="001926F4"/>
    <w:rsid w:val="00192BC6"/>
    <w:rsid w:val="00192DD9"/>
    <w:rsid w:val="00193182"/>
    <w:rsid w:val="00193307"/>
    <w:rsid w:val="0019345E"/>
    <w:rsid w:val="0019352D"/>
    <w:rsid w:val="001937CA"/>
    <w:rsid w:val="00193A37"/>
    <w:rsid w:val="00193A94"/>
    <w:rsid w:val="00193F77"/>
    <w:rsid w:val="0019408F"/>
    <w:rsid w:val="001941C1"/>
    <w:rsid w:val="001942E7"/>
    <w:rsid w:val="00194339"/>
    <w:rsid w:val="0019433D"/>
    <w:rsid w:val="00194848"/>
    <w:rsid w:val="00194AB9"/>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6C4"/>
    <w:rsid w:val="00196730"/>
    <w:rsid w:val="0019682B"/>
    <w:rsid w:val="00196887"/>
    <w:rsid w:val="001968F2"/>
    <w:rsid w:val="00196A9B"/>
    <w:rsid w:val="00196CB8"/>
    <w:rsid w:val="00196DDD"/>
    <w:rsid w:val="00196DDE"/>
    <w:rsid w:val="001970AA"/>
    <w:rsid w:val="001970B6"/>
    <w:rsid w:val="001972A1"/>
    <w:rsid w:val="00197360"/>
    <w:rsid w:val="0019758E"/>
    <w:rsid w:val="00197707"/>
    <w:rsid w:val="00197A52"/>
    <w:rsid w:val="00197CE1"/>
    <w:rsid w:val="001A0221"/>
    <w:rsid w:val="001A0283"/>
    <w:rsid w:val="001A0335"/>
    <w:rsid w:val="001A059D"/>
    <w:rsid w:val="001A0776"/>
    <w:rsid w:val="001A0C50"/>
    <w:rsid w:val="001A0D7A"/>
    <w:rsid w:val="001A1204"/>
    <w:rsid w:val="001A1470"/>
    <w:rsid w:val="001A1571"/>
    <w:rsid w:val="001A180D"/>
    <w:rsid w:val="001A1BAC"/>
    <w:rsid w:val="001A1E6C"/>
    <w:rsid w:val="001A2172"/>
    <w:rsid w:val="001A2295"/>
    <w:rsid w:val="001A23BF"/>
    <w:rsid w:val="001A23CE"/>
    <w:rsid w:val="001A23DE"/>
    <w:rsid w:val="001A2589"/>
    <w:rsid w:val="001A25AB"/>
    <w:rsid w:val="001A277B"/>
    <w:rsid w:val="001A2B69"/>
    <w:rsid w:val="001A2C4B"/>
    <w:rsid w:val="001A2C89"/>
    <w:rsid w:val="001A2DF2"/>
    <w:rsid w:val="001A317C"/>
    <w:rsid w:val="001A323F"/>
    <w:rsid w:val="001A3317"/>
    <w:rsid w:val="001A3A1B"/>
    <w:rsid w:val="001A3B50"/>
    <w:rsid w:val="001A3E60"/>
    <w:rsid w:val="001A3F29"/>
    <w:rsid w:val="001A3F8C"/>
    <w:rsid w:val="001A4189"/>
    <w:rsid w:val="001A4610"/>
    <w:rsid w:val="001A4612"/>
    <w:rsid w:val="001A46BC"/>
    <w:rsid w:val="001A4721"/>
    <w:rsid w:val="001A4754"/>
    <w:rsid w:val="001A4A1B"/>
    <w:rsid w:val="001A5009"/>
    <w:rsid w:val="001A5122"/>
    <w:rsid w:val="001A525E"/>
    <w:rsid w:val="001A53C3"/>
    <w:rsid w:val="001A5400"/>
    <w:rsid w:val="001A5442"/>
    <w:rsid w:val="001A54BD"/>
    <w:rsid w:val="001A54F4"/>
    <w:rsid w:val="001A580B"/>
    <w:rsid w:val="001A588E"/>
    <w:rsid w:val="001A5C79"/>
    <w:rsid w:val="001A5D6B"/>
    <w:rsid w:val="001A5E34"/>
    <w:rsid w:val="001A5EF9"/>
    <w:rsid w:val="001A5FE4"/>
    <w:rsid w:val="001A642A"/>
    <w:rsid w:val="001A650F"/>
    <w:rsid w:val="001A673E"/>
    <w:rsid w:val="001A6916"/>
    <w:rsid w:val="001A6940"/>
    <w:rsid w:val="001A6C8D"/>
    <w:rsid w:val="001A6E10"/>
    <w:rsid w:val="001A6E42"/>
    <w:rsid w:val="001A6EA7"/>
    <w:rsid w:val="001A7298"/>
    <w:rsid w:val="001A73C7"/>
    <w:rsid w:val="001A74E9"/>
    <w:rsid w:val="001A753E"/>
    <w:rsid w:val="001A7763"/>
    <w:rsid w:val="001A7979"/>
    <w:rsid w:val="001A7A67"/>
    <w:rsid w:val="001A7C8C"/>
    <w:rsid w:val="001A7F2E"/>
    <w:rsid w:val="001B0449"/>
    <w:rsid w:val="001B0615"/>
    <w:rsid w:val="001B06C6"/>
    <w:rsid w:val="001B072F"/>
    <w:rsid w:val="001B091D"/>
    <w:rsid w:val="001B0A4D"/>
    <w:rsid w:val="001B0BD9"/>
    <w:rsid w:val="001B0DB3"/>
    <w:rsid w:val="001B0ED6"/>
    <w:rsid w:val="001B102D"/>
    <w:rsid w:val="001B10F3"/>
    <w:rsid w:val="001B115A"/>
    <w:rsid w:val="001B1494"/>
    <w:rsid w:val="001B1601"/>
    <w:rsid w:val="001B16B0"/>
    <w:rsid w:val="001B1D47"/>
    <w:rsid w:val="001B1E9D"/>
    <w:rsid w:val="001B1F57"/>
    <w:rsid w:val="001B22A1"/>
    <w:rsid w:val="001B250D"/>
    <w:rsid w:val="001B258A"/>
    <w:rsid w:val="001B2781"/>
    <w:rsid w:val="001B2A7D"/>
    <w:rsid w:val="001B2A80"/>
    <w:rsid w:val="001B2AE6"/>
    <w:rsid w:val="001B318F"/>
    <w:rsid w:val="001B32AD"/>
    <w:rsid w:val="001B3719"/>
    <w:rsid w:val="001B38A2"/>
    <w:rsid w:val="001B3964"/>
    <w:rsid w:val="001B3B09"/>
    <w:rsid w:val="001B3B0E"/>
    <w:rsid w:val="001B3E86"/>
    <w:rsid w:val="001B3EB5"/>
    <w:rsid w:val="001B3FC6"/>
    <w:rsid w:val="001B4299"/>
    <w:rsid w:val="001B444A"/>
    <w:rsid w:val="001B4452"/>
    <w:rsid w:val="001B466C"/>
    <w:rsid w:val="001B4671"/>
    <w:rsid w:val="001B48D8"/>
    <w:rsid w:val="001B4F34"/>
    <w:rsid w:val="001B506E"/>
    <w:rsid w:val="001B5155"/>
    <w:rsid w:val="001B5229"/>
    <w:rsid w:val="001B52EC"/>
    <w:rsid w:val="001B5310"/>
    <w:rsid w:val="001B54EF"/>
    <w:rsid w:val="001B554A"/>
    <w:rsid w:val="001B55B7"/>
    <w:rsid w:val="001B5744"/>
    <w:rsid w:val="001B59D9"/>
    <w:rsid w:val="001B5A24"/>
    <w:rsid w:val="001B5B66"/>
    <w:rsid w:val="001B5C01"/>
    <w:rsid w:val="001B5D9E"/>
    <w:rsid w:val="001B5E2D"/>
    <w:rsid w:val="001B5F78"/>
    <w:rsid w:val="001B6100"/>
    <w:rsid w:val="001B61E4"/>
    <w:rsid w:val="001B626F"/>
    <w:rsid w:val="001B6564"/>
    <w:rsid w:val="001B691A"/>
    <w:rsid w:val="001B6B88"/>
    <w:rsid w:val="001B6B8C"/>
    <w:rsid w:val="001B6E63"/>
    <w:rsid w:val="001B6EE0"/>
    <w:rsid w:val="001B7269"/>
    <w:rsid w:val="001B7348"/>
    <w:rsid w:val="001B742D"/>
    <w:rsid w:val="001B74DA"/>
    <w:rsid w:val="001B781C"/>
    <w:rsid w:val="001B79BF"/>
    <w:rsid w:val="001B7D18"/>
    <w:rsid w:val="001B7FBA"/>
    <w:rsid w:val="001C02D8"/>
    <w:rsid w:val="001C04E3"/>
    <w:rsid w:val="001C074A"/>
    <w:rsid w:val="001C076C"/>
    <w:rsid w:val="001C0BF1"/>
    <w:rsid w:val="001C0F9A"/>
    <w:rsid w:val="001C1023"/>
    <w:rsid w:val="001C127A"/>
    <w:rsid w:val="001C12DC"/>
    <w:rsid w:val="001C19E1"/>
    <w:rsid w:val="001C1B7E"/>
    <w:rsid w:val="001C1D10"/>
    <w:rsid w:val="001C20C6"/>
    <w:rsid w:val="001C2378"/>
    <w:rsid w:val="001C2501"/>
    <w:rsid w:val="001C2561"/>
    <w:rsid w:val="001C2A06"/>
    <w:rsid w:val="001C2A38"/>
    <w:rsid w:val="001C2AA4"/>
    <w:rsid w:val="001C2C3F"/>
    <w:rsid w:val="001C2C4B"/>
    <w:rsid w:val="001C2C6B"/>
    <w:rsid w:val="001C2DAC"/>
    <w:rsid w:val="001C2E8B"/>
    <w:rsid w:val="001C30DB"/>
    <w:rsid w:val="001C3288"/>
    <w:rsid w:val="001C32AD"/>
    <w:rsid w:val="001C3A08"/>
    <w:rsid w:val="001C3E56"/>
    <w:rsid w:val="001C3EB4"/>
    <w:rsid w:val="001C3EE9"/>
    <w:rsid w:val="001C3FA4"/>
    <w:rsid w:val="001C40F9"/>
    <w:rsid w:val="001C41C6"/>
    <w:rsid w:val="001C437E"/>
    <w:rsid w:val="001C4447"/>
    <w:rsid w:val="001C4501"/>
    <w:rsid w:val="001C458B"/>
    <w:rsid w:val="001C4928"/>
    <w:rsid w:val="001C49A5"/>
    <w:rsid w:val="001C4A54"/>
    <w:rsid w:val="001C4D27"/>
    <w:rsid w:val="001C4E12"/>
    <w:rsid w:val="001C53DA"/>
    <w:rsid w:val="001C5451"/>
    <w:rsid w:val="001C548E"/>
    <w:rsid w:val="001C560A"/>
    <w:rsid w:val="001C5BC0"/>
    <w:rsid w:val="001C5D4F"/>
    <w:rsid w:val="001C61AA"/>
    <w:rsid w:val="001C628D"/>
    <w:rsid w:val="001C6340"/>
    <w:rsid w:val="001C64B7"/>
    <w:rsid w:val="001C64C0"/>
    <w:rsid w:val="001C65A7"/>
    <w:rsid w:val="001C66EA"/>
    <w:rsid w:val="001C69DA"/>
    <w:rsid w:val="001C6F06"/>
    <w:rsid w:val="001C719D"/>
    <w:rsid w:val="001C7264"/>
    <w:rsid w:val="001C72FA"/>
    <w:rsid w:val="001C75BF"/>
    <w:rsid w:val="001C75D1"/>
    <w:rsid w:val="001C7A03"/>
    <w:rsid w:val="001C7F08"/>
    <w:rsid w:val="001D056D"/>
    <w:rsid w:val="001D0774"/>
    <w:rsid w:val="001D086A"/>
    <w:rsid w:val="001D0CB8"/>
    <w:rsid w:val="001D0E50"/>
    <w:rsid w:val="001D0F40"/>
    <w:rsid w:val="001D1085"/>
    <w:rsid w:val="001D112C"/>
    <w:rsid w:val="001D1155"/>
    <w:rsid w:val="001D1425"/>
    <w:rsid w:val="001D1484"/>
    <w:rsid w:val="001D14DF"/>
    <w:rsid w:val="001D15B9"/>
    <w:rsid w:val="001D17A2"/>
    <w:rsid w:val="001D1AFC"/>
    <w:rsid w:val="001D1DAE"/>
    <w:rsid w:val="001D1FE2"/>
    <w:rsid w:val="001D2279"/>
    <w:rsid w:val="001D22F0"/>
    <w:rsid w:val="001D2360"/>
    <w:rsid w:val="001D24A0"/>
    <w:rsid w:val="001D25C3"/>
    <w:rsid w:val="001D267A"/>
    <w:rsid w:val="001D2A34"/>
    <w:rsid w:val="001D2EDC"/>
    <w:rsid w:val="001D3109"/>
    <w:rsid w:val="001D31FC"/>
    <w:rsid w:val="001D332E"/>
    <w:rsid w:val="001D3756"/>
    <w:rsid w:val="001D379D"/>
    <w:rsid w:val="001D37B8"/>
    <w:rsid w:val="001D3933"/>
    <w:rsid w:val="001D3D5C"/>
    <w:rsid w:val="001D3F62"/>
    <w:rsid w:val="001D4DE6"/>
    <w:rsid w:val="001D5033"/>
    <w:rsid w:val="001D5069"/>
    <w:rsid w:val="001D5269"/>
    <w:rsid w:val="001D55D0"/>
    <w:rsid w:val="001D568D"/>
    <w:rsid w:val="001D5C88"/>
    <w:rsid w:val="001D5E7E"/>
    <w:rsid w:val="001D5FBB"/>
    <w:rsid w:val="001D614E"/>
    <w:rsid w:val="001D62A8"/>
    <w:rsid w:val="001D6567"/>
    <w:rsid w:val="001D65E0"/>
    <w:rsid w:val="001D6949"/>
    <w:rsid w:val="001D695C"/>
    <w:rsid w:val="001D6968"/>
    <w:rsid w:val="001D6F11"/>
    <w:rsid w:val="001D6FD9"/>
    <w:rsid w:val="001D73A7"/>
    <w:rsid w:val="001D749E"/>
    <w:rsid w:val="001D780E"/>
    <w:rsid w:val="001D7FD1"/>
    <w:rsid w:val="001E0056"/>
    <w:rsid w:val="001E0415"/>
    <w:rsid w:val="001E059D"/>
    <w:rsid w:val="001E05C3"/>
    <w:rsid w:val="001E0775"/>
    <w:rsid w:val="001E082C"/>
    <w:rsid w:val="001E0AD3"/>
    <w:rsid w:val="001E0D4F"/>
    <w:rsid w:val="001E0DF8"/>
    <w:rsid w:val="001E1063"/>
    <w:rsid w:val="001E1412"/>
    <w:rsid w:val="001E1677"/>
    <w:rsid w:val="001E1722"/>
    <w:rsid w:val="001E184C"/>
    <w:rsid w:val="001E19F0"/>
    <w:rsid w:val="001E1FE3"/>
    <w:rsid w:val="001E21C7"/>
    <w:rsid w:val="001E246E"/>
    <w:rsid w:val="001E24B6"/>
    <w:rsid w:val="001E250B"/>
    <w:rsid w:val="001E276A"/>
    <w:rsid w:val="001E2BFE"/>
    <w:rsid w:val="001E2DCD"/>
    <w:rsid w:val="001E2E32"/>
    <w:rsid w:val="001E30A9"/>
    <w:rsid w:val="001E3192"/>
    <w:rsid w:val="001E3208"/>
    <w:rsid w:val="001E32FE"/>
    <w:rsid w:val="001E345E"/>
    <w:rsid w:val="001E36E4"/>
    <w:rsid w:val="001E3792"/>
    <w:rsid w:val="001E379D"/>
    <w:rsid w:val="001E396A"/>
    <w:rsid w:val="001E3A3C"/>
    <w:rsid w:val="001E3BA0"/>
    <w:rsid w:val="001E3CDE"/>
    <w:rsid w:val="001E4039"/>
    <w:rsid w:val="001E43CF"/>
    <w:rsid w:val="001E48F1"/>
    <w:rsid w:val="001E4FE0"/>
    <w:rsid w:val="001E516E"/>
    <w:rsid w:val="001E55DE"/>
    <w:rsid w:val="001E5630"/>
    <w:rsid w:val="001E58BE"/>
    <w:rsid w:val="001E5931"/>
    <w:rsid w:val="001E5ADE"/>
    <w:rsid w:val="001E5C23"/>
    <w:rsid w:val="001E5C4F"/>
    <w:rsid w:val="001E5E0B"/>
    <w:rsid w:val="001E61F8"/>
    <w:rsid w:val="001E62A4"/>
    <w:rsid w:val="001E62F5"/>
    <w:rsid w:val="001E65A6"/>
    <w:rsid w:val="001E690B"/>
    <w:rsid w:val="001E6D63"/>
    <w:rsid w:val="001E6E29"/>
    <w:rsid w:val="001E70B0"/>
    <w:rsid w:val="001E7368"/>
    <w:rsid w:val="001E736F"/>
    <w:rsid w:val="001E7504"/>
    <w:rsid w:val="001E76D2"/>
    <w:rsid w:val="001E76DF"/>
    <w:rsid w:val="001E78D4"/>
    <w:rsid w:val="001E79F3"/>
    <w:rsid w:val="001E7A4F"/>
    <w:rsid w:val="001E7B2C"/>
    <w:rsid w:val="001E7BA0"/>
    <w:rsid w:val="001F0094"/>
    <w:rsid w:val="001F0176"/>
    <w:rsid w:val="001F0178"/>
    <w:rsid w:val="001F037D"/>
    <w:rsid w:val="001F053E"/>
    <w:rsid w:val="001F05B0"/>
    <w:rsid w:val="001F0645"/>
    <w:rsid w:val="001F09E4"/>
    <w:rsid w:val="001F0C46"/>
    <w:rsid w:val="001F0E0D"/>
    <w:rsid w:val="001F0F66"/>
    <w:rsid w:val="001F1066"/>
    <w:rsid w:val="001F1308"/>
    <w:rsid w:val="001F1525"/>
    <w:rsid w:val="001F16B3"/>
    <w:rsid w:val="001F1A99"/>
    <w:rsid w:val="001F1E87"/>
    <w:rsid w:val="001F1EB6"/>
    <w:rsid w:val="001F22D8"/>
    <w:rsid w:val="001F2D6C"/>
    <w:rsid w:val="001F2E23"/>
    <w:rsid w:val="001F341F"/>
    <w:rsid w:val="001F3827"/>
    <w:rsid w:val="001F3911"/>
    <w:rsid w:val="001F3BC5"/>
    <w:rsid w:val="001F3C08"/>
    <w:rsid w:val="001F3CCB"/>
    <w:rsid w:val="001F3F1A"/>
    <w:rsid w:val="001F405B"/>
    <w:rsid w:val="001F413C"/>
    <w:rsid w:val="001F483B"/>
    <w:rsid w:val="001F4C80"/>
    <w:rsid w:val="001F4CBD"/>
    <w:rsid w:val="001F4CD1"/>
    <w:rsid w:val="001F5388"/>
    <w:rsid w:val="001F543D"/>
    <w:rsid w:val="001F5545"/>
    <w:rsid w:val="001F5641"/>
    <w:rsid w:val="001F5777"/>
    <w:rsid w:val="001F5807"/>
    <w:rsid w:val="001F5937"/>
    <w:rsid w:val="001F59E3"/>
    <w:rsid w:val="001F59ED"/>
    <w:rsid w:val="001F5D10"/>
    <w:rsid w:val="001F5F15"/>
    <w:rsid w:val="001F6244"/>
    <w:rsid w:val="001F62F3"/>
    <w:rsid w:val="001F6432"/>
    <w:rsid w:val="001F650D"/>
    <w:rsid w:val="001F65DE"/>
    <w:rsid w:val="001F68AC"/>
    <w:rsid w:val="001F6CE2"/>
    <w:rsid w:val="001F7011"/>
    <w:rsid w:val="001F7121"/>
    <w:rsid w:val="001F7188"/>
    <w:rsid w:val="001F72A2"/>
    <w:rsid w:val="001F7331"/>
    <w:rsid w:val="001F76C1"/>
    <w:rsid w:val="001F77BD"/>
    <w:rsid w:val="001F7EA5"/>
    <w:rsid w:val="001F7EFC"/>
    <w:rsid w:val="002002C2"/>
    <w:rsid w:val="00200336"/>
    <w:rsid w:val="0020039A"/>
    <w:rsid w:val="002006CA"/>
    <w:rsid w:val="00200713"/>
    <w:rsid w:val="0020083A"/>
    <w:rsid w:val="002008A9"/>
    <w:rsid w:val="00200D2C"/>
    <w:rsid w:val="00200E14"/>
    <w:rsid w:val="00200F80"/>
    <w:rsid w:val="00200FD8"/>
    <w:rsid w:val="00201053"/>
    <w:rsid w:val="00201071"/>
    <w:rsid w:val="002010B2"/>
    <w:rsid w:val="002011D5"/>
    <w:rsid w:val="002012DA"/>
    <w:rsid w:val="0020156E"/>
    <w:rsid w:val="002019D8"/>
    <w:rsid w:val="00201AF9"/>
    <w:rsid w:val="00201C10"/>
    <w:rsid w:val="00201EC7"/>
    <w:rsid w:val="00202074"/>
    <w:rsid w:val="002020C9"/>
    <w:rsid w:val="002021C8"/>
    <w:rsid w:val="00202206"/>
    <w:rsid w:val="00202866"/>
    <w:rsid w:val="00203046"/>
    <w:rsid w:val="002030A9"/>
    <w:rsid w:val="00203183"/>
    <w:rsid w:val="0020349A"/>
    <w:rsid w:val="002034B4"/>
    <w:rsid w:val="002035BD"/>
    <w:rsid w:val="0020367E"/>
    <w:rsid w:val="0020373D"/>
    <w:rsid w:val="0020399D"/>
    <w:rsid w:val="002039A2"/>
    <w:rsid w:val="00203B7A"/>
    <w:rsid w:val="00203CBD"/>
    <w:rsid w:val="00203F37"/>
    <w:rsid w:val="00203FAB"/>
    <w:rsid w:val="00204032"/>
    <w:rsid w:val="0020444C"/>
    <w:rsid w:val="002046C7"/>
    <w:rsid w:val="0020494E"/>
    <w:rsid w:val="00204A54"/>
    <w:rsid w:val="00204A8A"/>
    <w:rsid w:val="00204BAD"/>
    <w:rsid w:val="00204C23"/>
    <w:rsid w:val="00204D1F"/>
    <w:rsid w:val="00204D60"/>
    <w:rsid w:val="00204EAE"/>
    <w:rsid w:val="00205627"/>
    <w:rsid w:val="00205699"/>
    <w:rsid w:val="002056D0"/>
    <w:rsid w:val="002059E9"/>
    <w:rsid w:val="00205A9D"/>
    <w:rsid w:val="00205ACC"/>
    <w:rsid w:val="00205E68"/>
    <w:rsid w:val="00205F31"/>
    <w:rsid w:val="0020603F"/>
    <w:rsid w:val="002061D2"/>
    <w:rsid w:val="0020698F"/>
    <w:rsid w:val="0020735E"/>
    <w:rsid w:val="002073D8"/>
    <w:rsid w:val="0020753B"/>
    <w:rsid w:val="0020793B"/>
    <w:rsid w:val="00207E38"/>
    <w:rsid w:val="002101A9"/>
    <w:rsid w:val="002101FE"/>
    <w:rsid w:val="0021058A"/>
    <w:rsid w:val="0021058B"/>
    <w:rsid w:val="00210860"/>
    <w:rsid w:val="00210966"/>
    <w:rsid w:val="00210B6A"/>
    <w:rsid w:val="00210D09"/>
    <w:rsid w:val="00211228"/>
    <w:rsid w:val="002112B1"/>
    <w:rsid w:val="0021133C"/>
    <w:rsid w:val="00211557"/>
    <w:rsid w:val="002115AB"/>
    <w:rsid w:val="002115E5"/>
    <w:rsid w:val="00211A0D"/>
    <w:rsid w:val="00211D97"/>
    <w:rsid w:val="00211DFD"/>
    <w:rsid w:val="0021222F"/>
    <w:rsid w:val="0021227D"/>
    <w:rsid w:val="0021246B"/>
    <w:rsid w:val="0021265B"/>
    <w:rsid w:val="002128AA"/>
    <w:rsid w:val="00212CB6"/>
    <w:rsid w:val="00212E37"/>
    <w:rsid w:val="00212EB9"/>
    <w:rsid w:val="00212F67"/>
    <w:rsid w:val="00212FA6"/>
    <w:rsid w:val="00212FF0"/>
    <w:rsid w:val="002130BE"/>
    <w:rsid w:val="00213130"/>
    <w:rsid w:val="002131B2"/>
    <w:rsid w:val="00213384"/>
    <w:rsid w:val="002137ED"/>
    <w:rsid w:val="00213917"/>
    <w:rsid w:val="002139D0"/>
    <w:rsid w:val="00213AD0"/>
    <w:rsid w:val="002140FF"/>
    <w:rsid w:val="00214177"/>
    <w:rsid w:val="002143A0"/>
    <w:rsid w:val="00214449"/>
    <w:rsid w:val="00214527"/>
    <w:rsid w:val="00214640"/>
    <w:rsid w:val="00214958"/>
    <w:rsid w:val="00214A14"/>
    <w:rsid w:val="00214B16"/>
    <w:rsid w:val="00214C8B"/>
    <w:rsid w:val="00214E07"/>
    <w:rsid w:val="00214E0D"/>
    <w:rsid w:val="00214E33"/>
    <w:rsid w:val="0021554D"/>
    <w:rsid w:val="002155E1"/>
    <w:rsid w:val="00215790"/>
    <w:rsid w:val="00215FFD"/>
    <w:rsid w:val="00216092"/>
    <w:rsid w:val="002160D2"/>
    <w:rsid w:val="00216736"/>
    <w:rsid w:val="002168A2"/>
    <w:rsid w:val="00216B78"/>
    <w:rsid w:val="00216BA5"/>
    <w:rsid w:val="00216CCC"/>
    <w:rsid w:val="00216E89"/>
    <w:rsid w:val="002170D9"/>
    <w:rsid w:val="002170FC"/>
    <w:rsid w:val="0021761D"/>
    <w:rsid w:val="00217B63"/>
    <w:rsid w:val="00217E91"/>
    <w:rsid w:val="00217EAF"/>
    <w:rsid w:val="00217FEC"/>
    <w:rsid w:val="002200DE"/>
    <w:rsid w:val="00220161"/>
    <w:rsid w:val="00220361"/>
    <w:rsid w:val="0022055E"/>
    <w:rsid w:val="00220659"/>
    <w:rsid w:val="00220825"/>
    <w:rsid w:val="00220894"/>
    <w:rsid w:val="00220A5B"/>
    <w:rsid w:val="00220CA6"/>
    <w:rsid w:val="00220FB4"/>
    <w:rsid w:val="002210C4"/>
    <w:rsid w:val="002210EC"/>
    <w:rsid w:val="0022134B"/>
    <w:rsid w:val="002215B6"/>
    <w:rsid w:val="002218BC"/>
    <w:rsid w:val="002218F5"/>
    <w:rsid w:val="00221DA6"/>
    <w:rsid w:val="00221DE9"/>
    <w:rsid w:val="00221E35"/>
    <w:rsid w:val="00221E50"/>
    <w:rsid w:val="0022234D"/>
    <w:rsid w:val="0022276F"/>
    <w:rsid w:val="002229DB"/>
    <w:rsid w:val="00222A77"/>
    <w:rsid w:val="00222AED"/>
    <w:rsid w:val="00222B6E"/>
    <w:rsid w:val="00222C5F"/>
    <w:rsid w:val="00222D40"/>
    <w:rsid w:val="00222D49"/>
    <w:rsid w:val="00223174"/>
    <w:rsid w:val="00223521"/>
    <w:rsid w:val="002238B1"/>
    <w:rsid w:val="00223AC4"/>
    <w:rsid w:val="00223D16"/>
    <w:rsid w:val="00223E68"/>
    <w:rsid w:val="002242AA"/>
    <w:rsid w:val="002242C7"/>
    <w:rsid w:val="0022439D"/>
    <w:rsid w:val="002248CD"/>
    <w:rsid w:val="00224952"/>
    <w:rsid w:val="00224C9E"/>
    <w:rsid w:val="00224DD2"/>
    <w:rsid w:val="00225077"/>
    <w:rsid w:val="002252D7"/>
    <w:rsid w:val="00225379"/>
    <w:rsid w:val="00225401"/>
    <w:rsid w:val="00225643"/>
    <w:rsid w:val="002258D1"/>
    <w:rsid w:val="00225A6A"/>
    <w:rsid w:val="00225AC7"/>
    <w:rsid w:val="00225ACC"/>
    <w:rsid w:val="00225C6F"/>
    <w:rsid w:val="00225EF9"/>
    <w:rsid w:val="00226146"/>
    <w:rsid w:val="002265E7"/>
    <w:rsid w:val="00226CE0"/>
    <w:rsid w:val="00226D17"/>
    <w:rsid w:val="0022728E"/>
    <w:rsid w:val="0022761E"/>
    <w:rsid w:val="00227620"/>
    <w:rsid w:val="0022769C"/>
    <w:rsid w:val="00227791"/>
    <w:rsid w:val="002302D9"/>
    <w:rsid w:val="002302DB"/>
    <w:rsid w:val="002303B4"/>
    <w:rsid w:val="002305A1"/>
    <w:rsid w:val="002305CD"/>
    <w:rsid w:val="00230671"/>
    <w:rsid w:val="00230770"/>
    <w:rsid w:val="00230A47"/>
    <w:rsid w:val="00230A7C"/>
    <w:rsid w:val="00230B2E"/>
    <w:rsid w:val="00230BA5"/>
    <w:rsid w:val="00230E4B"/>
    <w:rsid w:val="0023109A"/>
    <w:rsid w:val="0023125C"/>
    <w:rsid w:val="0023142E"/>
    <w:rsid w:val="002316B2"/>
    <w:rsid w:val="0023184A"/>
    <w:rsid w:val="00231890"/>
    <w:rsid w:val="00231B0E"/>
    <w:rsid w:val="00231C25"/>
    <w:rsid w:val="00231C35"/>
    <w:rsid w:val="00231C6F"/>
    <w:rsid w:val="00231C8A"/>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382"/>
    <w:rsid w:val="0023367F"/>
    <w:rsid w:val="00233991"/>
    <w:rsid w:val="00233AEB"/>
    <w:rsid w:val="00234151"/>
    <w:rsid w:val="002346FF"/>
    <w:rsid w:val="00234706"/>
    <w:rsid w:val="0023479D"/>
    <w:rsid w:val="00234952"/>
    <w:rsid w:val="002349B4"/>
    <w:rsid w:val="00234C00"/>
    <w:rsid w:val="00234F8C"/>
    <w:rsid w:val="00235242"/>
    <w:rsid w:val="00235445"/>
    <w:rsid w:val="002354E0"/>
    <w:rsid w:val="00235542"/>
    <w:rsid w:val="00235723"/>
    <w:rsid w:val="002357EA"/>
    <w:rsid w:val="002358D2"/>
    <w:rsid w:val="0023599D"/>
    <w:rsid w:val="00235AF6"/>
    <w:rsid w:val="00235BFD"/>
    <w:rsid w:val="00236183"/>
    <w:rsid w:val="00236309"/>
    <w:rsid w:val="00236433"/>
    <w:rsid w:val="0023685A"/>
    <w:rsid w:val="0023690D"/>
    <w:rsid w:val="002369B0"/>
    <w:rsid w:val="002369B4"/>
    <w:rsid w:val="00236AD8"/>
    <w:rsid w:val="00236B4B"/>
    <w:rsid w:val="00236C7D"/>
    <w:rsid w:val="00236D8B"/>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7F4"/>
    <w:rsid w:val="002408AE"/>
    <w:rsid w:val="0024098F"/>
    <w:rsid w:val="00240A22"/>
    <w:rsid w:val="00240D5E"/>
    <w:rsid w:val="00240D7C"/>
    <w:rsid w:val="00240E54"/>
    <w:rsid w:val="00240F46"/>
    <w:rsid w:val="0024107C"/>
    <w:rsid w:val="002412D7"/>
    <w:rsid w:val="00241927"/>
    <w:rsid w:val="00241C82"/>
    <w:rsid w:val="0024201C"/>
    <w:rsid w:val="002422A2"/>
    <w:rsid w:val="00242507"/>
    <w:rsid w:val="0024267C"/>
    <w:rsid w:val="002426DF"/>
    <w:rsid w:val="002428D9"/>
    <w:rsid w:val="0024292A"/>
    <w:rsid w:val="00242AF2"/>
    <w:rsid w:val="00243231"/>
    <w:rsid w:val="00243636"/>
    <w:rsid w:val="00243CAB"/>
    <w:rsid w:val="00243DF1"/>
    <w:rsid w:val="00243FB8"/>
    <w:rsid w:val="00243FFF"/>
    <w:rsid w:val="00244282"/>
    <w:rsid w:val="00244437"/>
    <w:rsid w:val="002446C3"/>
    <w:rsid w:val="002448DE"/>
    <w:rsid w:val="00244954"/>
    <w:rsid w:val="00244B48"/>
    <w:rsid w:val="00244F3B"/>
    <w:rsid w:val="00244F45"/>
    <w:rsid w:val="0024509D"/>
    <w:rsid w:val="002451C5"/>
    <w:rsid w:val="002455F6"/>
    <w:rsid w:val="00245752"/>
    <w:rsid w:val="002457B7"/>
    <w:rsid w:val="002458DA"/>
    <w:rsid w:val="002459C8"/>
    <w:rsid w:val="00245A16"/>
    <w:rsid w:val="00245A4F"/>
    <w:rsid w:val="00245B7C"/>
    <w:rsid w:val="00245BD5"/>
    <w:rsid w:val="00245C0D"/>
    <w:rsid w:val="00245C9E"/>
    <w:rsid w:val="00245F1F"/>
    <w:rsid w:val="00245F2E"/>
    <w:rsid w:val="00245F69"/>
    <w:rsid w:val="00246026"/>
    <w:rsid w:val="002460B3"/>
    <w:rsid w:val="00246443"/>
    <w:rsid w:val="0024663B"/>
    <w:rsid w:val="00246A30"/>
    <w:rsid w:val="00246AF2"/>
    <w:rsid w:val="00246B41"/>
    <w:rsid w:val="00246BB4"/>
    <w:rsid w:val="00246CF9"/>
    <w:rsid w:val="00246D69"/>
    <w:rsid w:val="00246F01"/>
    <w:rsid w:val="00246F1C"/>
    <w:rsid w:val="00247103"/>
    <w:rsid w:val="0024741A"/>
    <w:rsid w:val="00247928"/>
    <w:rsid w:val="0024798D"/>
    <w:rsid w:val="002479E2"/>
    <w:rsid w:val="00250034"/>
    <w:rsid w:val="00250067"/>
    <w:rsid w:val="0025037C"/>
    <w:rsid w:val="00250B7E"/>
    <w:rsid w:val="00251029"/>
    <w:rsid w:val="0025126D"/>
    <w:rsid w:val="0025151A"/>
    <w:rsid w:val="00251523"/>
    <w:rsid w:val="002516DE"/>
    <w:rsid w:val="00251862"/>
    <w:rsid w:val="00251AD8"/>
    <w:rsid w:val="00251C5F"/>
    <w:rsid w:val="00251CFD"/>
    <w:rsid w:val="00251F2B"/>
    <w:rsid w:val="00251F81"/>
    <w:rsid w:val="00252072"/>
    <w:rsid w:val="00252403"/>
    <w:rsid w:val="002526FA"/>
    <w:rsid w:val="002527C3"/>
    <w:rsid w:val="002527E0"/>
    <w:rsid w:val="00252B14"/>
    <w:rsid w:val="00252BE0"/>
    <w:rsid w:val="00252D01"/>
    <w:rsid w:val="00252D21"/>
    <w:rsid w:val="002530A1"/>
    <w:rsid w:val="002531E4"/>
    <w:rsid w:val="0025340D"/>
    <w:rsid w:val="002534B5"/>
    <w:rsid w:val="00253588"/>
    <w:rsid w:val="00253BD9"/>
    <w:rsid w:val="00253D36"/>
    <w:rsid w:val="00253DDD"/>
    <w:rsid w:val="00254001"/>
    <w:rsid w:val="002546F4"/>
    <w:rsid w:val="00254800"/>
    <w:rsid w:val="002550BA"/>
    <w:rsid w:val="002550DE"/>
    <w:rsid w:val="002551D0"/>
    <w:rsid w:val="00255374"/>
    <w:rsid w:val="002556A2"/>
    <w:rsid w:val="0025570F"/>
    <w:rsid w:val="00255AD4"/>
    <w:rsid w:val="00255CDF"/>
    <w:rsid w:val="00255D0E"/>
    <w:rsid w:val="00255D58"/>
    <w:rsid w:val="00255DA0"/>
    <w:rsid w:val="0025622E"/>
    <w:rsid w:val="0025656B"/>
    <w:rsid w:val="002569E4"/>
    <w:rsid w:val="00256E37"/>
    <w:rsid w:val="00257400"/>
    <w:rsid w:val="00257BC9"/>
    <w:rsid w:val="00257BF4"/>
    <w:rsid w:val="00257C9A"/>
    <w:rsid w:val="00257D6E"/>
    <w:rsid w:val="00257DB4"/>
    <w:rsid w:val="00260003"/>
    <w:rsid w:val="0026002D"/>
    <w:rsid w:val="00260215"/>
    <w:rsid w:val="002602A5"/>
    <w:rsid w:val="0026035D"/>
    <w:rsid w:val="002603C1"/>
    <w:rsid w:val="002606D6"/>
    <w:rsid w:val="002607AF"/>
    <w:rsid w:val="002607FE"/>
    <w:rsid w:val="00260881"/>
    <w:rsid w:val="00260D4A"/>
    <w:rsid w:val="00260DCB"/>
    <w:rsid w:val="00260F56"/>
    <w:rsid w:val="00261331"/>
    <w:rsid w:val="002614F8"/>
    <w:rsid w:val="002615B8"/>
    <w:rsid w:val="00261658"/>
    <w:rsid w:val="00261750"/>
    <w:rsid w:val="00261871"/>
    <w:rsid w:val="00261C98"/>
    <w:rsid w:val="00261CE3"/>
    <w:rsid w:val="002620AC"/>
    <w:rsid w:val="0026243A"/>
    <w:rsid w:val="0026248E"/>
    <w:rsid w:val="00262633"/>
    <w:rsid w:val="002628D9"/>
    <w:rsid w:val="00262914"/>
    <w:rsid w:val="00262E22"/>
    <w:rsid w:val="002631A8"/>
    <w:rsid w:val="00263C7E"/>
    <w:rsid w:val="00263FE0"/>
    <w:rsid w:val="00264051"/>
    <w:rsid w:val="00264094"/>
    <w:rsid w:val="00264269"/>
    <w:rsid w:val="0026436C"/>
    <w:rsid w:val="0026467A"/>
    <w:rsid w:val="00264781"/>
    <w:rsid w:val="002647BF"/>
    <w:rsid w:val="002647D5"/>
    <w:rsid w:val="0026480E"/>
    <w:rsid w:val="00264815"/>
    <w:rsid w:val="00264B5D"/>
    <w:rsid w:val="0026500A"/>
    <w:rsid w:val="00265032"/>
    <w:rsid w:val="002650A0"/>
    <w:rsid w:val="002651FB"/>
    <w:rsid w:val="00265295"/>
    <w:rsid w:val="0026538C"/>
    <w:rsid w:val="002655A8"/>
    <w:rsid w:val="00265781"/>
    <w:rsid w:val="002658A6"/>
    <w:rsid w:val="002658B3"/>
    <w:rsid w:val="00265B41"/>
    <w:rsid w:val="00265BDF"/>
    <w:rsid w:val="00265E7B"/>
    <w:rsid w:val="00265EC8"/>
    <w:rsid w:val="00265F54"/>
    <w:rsid w:val="00266482"/>
    <w:rsid w:val="00266510"/>
    <w:rsid w:val="0026661B"/>
    <w:rsid w:val="002667B2"/>
    <w:rsid w:val="00266B13"/>
    <w:rsid w:val="00266B14"/>
    <w:rsid w:val="00266C41"/>
    <w:rsid w:val="00266C51"/>
    <w:rsid w:val="00266D42"/>
    <w:rsid w:val="00267087"/>
    <w:rsid w:val="00267499"/>
    <w:rsid w:val="00267542"/>
    <w:rsid w:val="002675B0"/>
    <w:rsid w:val="00267689"/>
    <w:rsid w:val="00267CF5"/>
    <w:rsid w:val="00267ED2"/>
    <w:rsid w:val="00267FE2"/>
    <w:rsid w:val="002700AB"/>
    <w:rsid w:val="00270705"/>
    <w:rsid w:val="00270728"/>
    <w:rsid w:val="0027090B"/>
    <w:rsid w:val="00270B30"/>
    <w:rsid w:val="00270D42"/>
    <w:rsid w:val="002712D2"/>
    <w:rsid w:val="002713E4"/>
    <w:rsid w:val="002714F6"/>
    <w:rsid w:val="00271895"/>
    <w:rsid w:val="0027195D"/>
    <w:rsid w:val="0027198B"/>
    <w:rsid w:val="00271A0B"/>
    <w:rsid w:val="00271AAD"/>
    <w:rsid w:val="00271D76"/>
    <w:rsid w:val="00271E4F"/>
    <w:rsid w:val="0027211B"/>
    <w:rsid w:val="00272167"/>
    <w:rsid w:val="002725AB"/>
    <w:rsid w:val="0027266A"/>
    <w:rsid w:val="00272866"/>
    <w:rsid w:val="002728EC"/>
    <w:rsid w:val="00272AB8"/>
    <w:rsid w:val="00272AF2"/>
    <w:rsid w:val="00272B03"/>
    <w:rsid w:val="00272CB5"/>
    <w:rsid w:val="00272EA5"/>
    <w:rsid w:val="002731A1"/>
    <w:rsid w:val="002733E2"/>
    <w:rsid w:val="00273484"/>
    <w:rsid w:val="00273624"/>
    <w:rsid w:val="00273B82"/>
    <w:rsid w:val="00273C3E"/>
    <w:rsid w:val="00273DAE"/>
    <w:rsid w:val="00273DC7"/>
    <w:rsid w:val="002740CA"/>
    <w:rsid w:val="0027422C"/>
    <w:rsid w:val="00274778"/>
    <w:rsid w:val="00274947"/>
    <w:rsid w:val="00274963"/>
    <w:rsid w:val="00274997"/>
    <w:rsid w:val="00274CDC"/>
    <w:rsid w:val="002750B1"/>
    <w:rsid w:val="002751C8"/>
    <w:rsid w:val="0027544D"/>
    <w:rsid w:val="00275A1B"/>
    <w:rsid w:val="00275BF8"/>
    <w:rsid w:val="0027605A"/>
    <w:rsid w:val="00276166"/>
    <w:rsid w:val="0027617B"/>
    <w:rsid w:val="00276334"/>
    <w:rsid w:val="002764C4"/>
    <w:rsid w:val="002764D5"/>
    <w:rsid w:val="002768F4"/>
    <w:rsid w:val="0027696A"/>
    <w:rsid w:val="0027696D"/>
    <w:rsid w:val="00276A35"/>
    <w:rsid w:val="00276CDA"/>
    <w:rsid w:val="00277222"/>
    <w:rsid w:val="00277263"/>
    <w:rsid w:val="00277569"/>
    <w:rsid w:val="00277835"/>
    <w:rsid w:val="00277879"/>
    <w:rsid w:val="00277B47"/>
    <w:rsid w:val="00277C14"/>
    <w:rsid w:val="00277D95"/>
    <w:rsid w:val="00277DF4"/>
    <w:rsid w:val="00277EA5"/>
    <w:rsid w:val="002800A9"/>
    <w:rsid w:val="002800DE"/>
    <w:rsid w:val="00280377"/>
    <w:rsid w:val="002806FC"/>
    <w:rsid w:val="00280AB1"/>
    <w:rsid w:val="00280C77"/>
    <w:rsid w:val="00280D0D"/>
    <w:rsid w:val="0028116E"/>
    <w:rsid w:val="0028131C"/>
    <w:rsid w:val="002815C8"/>
    <w:rsid w:val="002816D1"/>
    <w:rsid w:val="00281B4E"/>
    <w:rsid w:val="00281CE8"/>
    <w:rsid w:val="00282030"/>
    <w:rsid w:val="00282390"/>
    <w:rsid w:val="00282460"/>
    <w:rsid w:val="0028277D"/>
    <w:rsid w:val="00282875"/>
    <w:rsid w:val="00282B05"/>
    <w:rsid w:val="00282BBC"/>
    <w:rsid w:val="00282CB3"/>
    <w:rsid w:val="00283231"/>
    <w:rsid w:val="00283596"/>
    <w:rsid w:val="002837D9"/>
    <w:rsid w:val="0028397E"/>
    <w:rsid w:val="002839BC"/>
    <w:rsid w:val="00283D81"/>
    <w:rsid w:val="00283F09"/>
    <w:rsid w:val="002840E4"/>
    <w:rsid w:val="00284128"/>
    <w:rsid w:val="00284BAE"/>
    <w:rsid w:val="00284DC4"/>
    <w:rsid w:val="00285007"/>
    <w:rsid w:val="0028549D"/>
    <w:rsid w:val="0028560D"/>
    <w:rsid w:val="0028560E"/>
    <w:rsid w:val="002856D9"/>
    <w:rsid w:val="0028571D"/>
    <w:rsid w:val="002859AF"/>
    <w:rsid w:val="00285E86"/>
    <w:rsid w:val="00286137"/>
    <w:rsid w:val="0028628C"/>
    <w:rsid w:val="00286464"/>
    <w:rsid w:val="002866FE"/>
    <w:rsid w:val="00286771"/>
    <w:rsid w:val="00286825"/>
    <w:rsid w:val="00286AE5"/>
    <w:rsid w:val="00286AE7"/>
    <w:rsid w:val="00286C07"/>
    <w:rsid w:val="00286C1E"/>
    <w:rsid w:val="00286D9F"/>
    <w:rsid w:val="00286DC8"/>
    <w:rsid w:val="00287243"/>
    <w:rsid w:val="00287310"/>
    <w:rsid w:val="00287380"/>
    <w:rsid w:val="00287611"/>
    <w:rsid w:val="002876A8"/>
    <w:rsid w:val="002876E7"/>
    <w:rsid w:val="002879D9"/>
    <w:rsid w:val="00287C11"/>
    <w:rsid w:val="00287D65"/>
    <w:rsid w:val="00287E5B"/>
    <w:rsid w:val="002902CE"/>
    <w:rsid w:val="0029043E"/>
    <w:rsid w:val="00290514"/>
    <w:rsid w:val="00290647"/>
    <w:rsid w:val="002907E9"/>
    <w:rsid w:val="00290828"/>
    <w:rsid w:val="00290A22"/>
    <w:rsid w:val="00290BB2"/>
    <w:rsid w:val="00290C48"/>
    <w:rsid w:val="00290C4A"/>
    <w:rsid w:val="00290CD9"/>
    <w:rsid w:val="00290FAE"/>
    <w:rsid w:val="00290FED"/>
    <w:rsid w:val="002911AC"/>
    <w:rsid w:val="00291385"/>
    <w:rsid w:val="0029138B"/>
    <w:rsid w:val="00291422"/>
    <w:rsid w:val="002918F4"/>
    <w:rsid w:val="00291B0F"/>
    <w:rsid w:val="00292214"/>
    <w:rsid w:val="0029235E"/>
    <w:rsid w:val="0029237F"/>
    <w:rsid w:val="00292715"/>
    <w:rsid w:val="002927E3"/>
    <w:rsid w:val="00292AE3"/>
    <w:rsid w:val="00292C25"/>
    <w:rsid w:val="002933AB"/>
    <w:rsid w:val="002933F9"/>
    <w:rsid w:val="002934F4"/>
    <w:rsid w:val="002935DF"/>
    <w:rsid w:val="0029389C"/>
    <w:rsid w:val="00293B8C"/>
    <w:rsid w:val="00293D2E"/>
    <w:rsid w:val="00293D83"/>
    <w:rsid w:val="00293E57"/>
    <w:rsid w:val="00293E8E"/>
    <w:rsid w:val="00293F2C"/>
    <w:rsid w:val="00294092"/>
    <w:rsid w:val="00294135"/>
    <w:rsid w:val="0029449D"/>
    <w:rsid w:val="00294558"/>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90"/>
    <w:rsid w:val="00295AF9"/>
    <w:rsid w:val="00295D31"/>
    <w:rsid w:val="00295F01"/>
    <w:rsid w:val="00296312"/>
    <w:rsid w:val="002963CE"/>
    <w:rsid w:val="002963FB"/>
    <w:rsid w:val="0029650E"/>
    <w:rsid w:val="00296595"/>
    <w:rsid w:val="00296752"/>
    <w:rsid w:val="0029692B"/>
    <w:rsid w:val="00296A5F"/>
    <w:rsid w:val="00296D38"/>
    <w:rsid w:val="00296F2F"/>
    <w:rsid w:val="002970E1"/>
    <w:rsid w:val="0029745E"/>
    <w:rsid w:val="00297536"/>
    <w:rsid w:val="0029766C"/>
    <w:rsid w:val="002977A7"/>
    <w:rsid w:val="00297B45"/>
    <w:rsid w:val="00297B65"/>
    <w:rsid w:val="00297E4A"/>
    <w:rsid w:val="002A00A1"/>
    <w:rsid w:val="002A021F"/>
    <w:rsid w:val="002A0238"/>
    <w:rsid w:val="002A05FA"/>
    <w:rsid w:val="002A072D"/>
    <w:rsid w:val="002A0805"/>
    <w:rsid w:val="002A0CFB"/>
    <w:rsid w:val="002A0D25"/>
    <w:rsid w:val="002A0DA5"/>
    <w:rsid w:val="002A0E4D"/>
    <w:rsid w:val="002A10DE"/>
    <w:rsid w:val="002A11F5"/>
    <w:rsid w:val="002A1369"/>
    <w:rsid w:val="002A142D"/>
    <w:rsid w:val="002A147D"/>
    <w:rsid w:val="002A1818"/>
    <w:rsid w:val="002A183D"/>
    <w:rsid w:val="002A1B1B"/>
    <w:rsid w:val="002A1E51"/>
    <w:rsid w:val="002A1E92"/>
    <w:rsid w:val="002A1FDC"/>
    <w:rsid w:val="002A204D"/>
    <w:rsid w:val="002A2616"/>
    <w:rsid w:val="002A2621"/>
    <w:rsid w:val="002A26E1"/>
    <w:rsid w:val="002A2AC3"/>
    <w:rsid w:val="002A2ACD"/>
    <w:rsid w:val="002A2D31"/>
    <w:rsid w:val="002A2D57"/>
    <w:rsid w:val="002A319C"/>
    <w:rsid w:val="002A33C2"/>
    <w:rsid w:val="002A3472"/>
    <w:rsid w:val="002A3527"/>
    <w:rsid w:val="002A368A"/>
    <w:rsid w:val="002A39EE"/>
    <w:rsid w:val="002A3B6C"/>
    <w:rsid w:val="002A3BE9"/>
    <w:rsid w:val="002A4065"/>
    <w:rsid w:val="002A42F3"/>
    <w:rsid w:val="002A4856"/>
    <w:rsid w:val="002A4B43"/>
    <w:rsid w:val="002A514B"/>
    <w:rsid w:val="002A53F3"/>
    <w:rsid w:val="002A57B3"/>
    <w:rsid w:val="002A5878"/>
    <w:rsid w:val="002A58BC"/>
    <w:rsid w:val="002A599E"/>
    <w:rsid w:val="002A59F0"/>
    <w:rsid w:val="002A5C32"/>
    <w:rsid w:val="002A5E38"/>
    <w:rsid w:val="002A5E49"/>
    <w:rsid w:val="002A5ED9"/>
    <w:rsid w:val="002A5F96"/>
    <w:rsid w:val="002A608E"/>
    <w:rsid w:val="002A63B4"/>
    <w:rsid w:val="002A6432"/>
    <w:rsid w:val="002A6566"/>
    <w:rsid w:val="002A662A"/>
    <w:rsid w:val="002A666B"/>
    <w:rsid w:val="002A66FE"/>
    <w:rsid w:val="002A670C"/>
    <w:rsid w:val="002A680C"/>
    <w:rsid w:val="002A6A0F"/>
    <w:rsid w:val="002A6BBD"/>
    <w:rsid w:val="002A6C2E"/>
    <w:rsid w:val="002A6F25"/>
    <w:rsid w:val="002A6FD3"/>
    <w:rsid w:val="002A7234"/>
    <w:rsid w:val="002A7469"/>
    <w:rsid w:val="002A752A"/>
    <w:rsid w:val="002A75BF"/>
    <w:rsid w:val="002A764F"/>
    <w:rsid w:val="002A7709"/>
    <w:rsid w:val="002A7CA3"/>
    <w:rsid w:val="002B026D"/>
    <w:rsid w:val="002B053A"/>
    <w:rsid w:val="002B073A"/>
    <w:rsid w:val="002B0943"/>
    <w:rsid w:val="002B0A7D"/>
    <w:rsid w:val="002B0B8A"/>
    <w:rsid w:val="002B1026"/>
    <w:rsid w:val="002B1364"/>
    <w:rsid w:val="002B1380"/>
    <w:rsid w:val="002B143A"/>
    <w:rsid w:val="002B14A7"/>
    <w:rsid w:val="002B14EE"/>
    <w:rsid w:val="002B1A29"/>
    <w:rsid w:val="002B1A69"/>
    <w:rsid w:val="002B1A7B"/>
    <w:rsid w:val="002B1BCB"/>
    <w:rsid w:val="002B206C"/>
    <w:rsid w:val="002B2610"/>
    <w:rsid w:val="002B2723"/>
    <w:rsid w:val="002B2A2C"/>
    <w:rsid w:val="002B2A58"/>
    <w:rsid w:val="002B2D01"/>
    <w:rsid w:val="002B303A"/>
    <w:rsid w:val="002B3507"/>
    <w:rsid w:val="002B36AA"/>
    <w:rsid w:val="002B36F2"/>
    <w:rsid w:val="002B3BB3"/>
    <w:rsid w:val="002B3EB1"/>
    <w:rsid w:val="002B3F17"/>
    <w:rsid w:val="002B4035"/>
    <w:rsid w:val="002B451A"/>
    <w:rsid w:val="002B454E"/>
    <w:rsid w:val="002B45C3"/>
    <w:rsid w:val="002B4691"/>
    <w:rsid w:val="002B484A"/>
    <w:rsid w:val="002B4CCD"/>
    <w:rsid w:val="002B4CE4"/>
    <w:rsid w:val="002B4EE8"/>
    <w:rsid w:val="002B4F9E"/>
    <w:rsid w:val="002B5038"/>
    <w:rsid w:val="002B5307"/>
    <w:rsid w:val="002B538E"/>
    <w:rsid w:val="002B5474"/>
    <w:rsid w:val="002B55A9"/>
    <w:rsid w:val="002B575D"/>
    <w:rsid w:val="002B5DCA"/>
    <w:rsid w:val="002B5F6E"/>
    <w:rsid w:val="002B5F84"/>
    <w:rsid w:val="002B60F5"/>
    <w:rsid w:val="002B6813"/>
    <w:rsid w:val="002B6A5E"/>
    <w:rsid w:val="002B6ABB"/>
    <w:rsid w:val="002B6BDC"/>
    <w:rsid w:val="002B6D55"/>
    <w:rsid w:val="002B70AB"/>
    <w:rsid w:val="002B70FA"/>
    <w:rsid w:val="002B737A"/>
    <w:rsid w:val="002B73B5"/>
    <w:rsid w:val="002B747A"/>
    <w:rsid w:val="002B749A"/>
    <w:rsid w:val="002B751C"/>
    <w:rsid w:val="002B75B0"/>
    <w:rsid w:val="002B784F"/>
    <w:rsid w:val="002B78A1"/>
    <w:rsid w:val="002B78EE"/>
    <w:rsid w:val="002B7A26"/>
    <w:rsid w:val="002B7A72"/>
    <w:rsid w:val="002B7ADA"/>
    <w:rsid w:val="002B7D5E"/>
    <w:rsid w:val="002B7EAF"/>
    <w:rsid w:val="002B7F5B"/>
    <w:rsid w:val="002C0043"/>
    <w:rsid w:val="002C00C0"/>
    <w:rsid w:val="002C00D6"/>
    <w:rsid w:val="002C0636"/>
    <w:rsid w:val="002C0760"/>
    <w:rsid w:val="002C07BE"/>
    <w:rsid w:val="002C08EB"/>
    <w:rsid w:val="002C099C"/>
    <w:rsid w:val="002C0B74"/>
    <w:rsid w:val="002C0C8B"/>
    <w:rsid w:val="002C0CBB"/>
    <w:rsid w:val="002C0D20"/>
    <w:rsid w:val="002C0EA5"/>
    <w:rsid w:val="002C0F90"/>
    <w:rsid w:val="002C1201"/>
    <w:rsid w:val="002C1460"/>
    <w:rsid w:val="002C1664"/>
    <w:rsid w:val="002C1791"/>
    <w:rsid w:val="002C18CC"/>
    <w:rsid w:val="002C18D3"/>
    <w:rsid w:val="002C1AA5"/>
    <w:rsid w:val="002C1B1E"/>
    <w:rsid w:val="002C1B37"/>
    <w:rsid w:val="002C1C9D"/>
    <w:rsid w:val="002C1F2E"/>
    <w:rsid w:val="002C1FF1"/>
    <w:rsid w:val="002C20DC"/>
    <w:rsid w:val="002C20F2"/>
    <w:rsid w:val="002C2197"/>
    <w:rsid w:val="002C22C1"/>
    <w:rsid w:val="002C28A2"/>
    <w:rsid w:val="002C2C01"/>
    <w:rsid w:val="002C2C08"/>
    <w:rsid w:val="002C313E"/>
    <w:rsid w:val="002C3388"/>
    <w:rsid w:val="002C33E2"/>
    <w:rsid w:val="002C37DF"/>
    <w:rsid w:val="002C38B2"/>
    <w:rsid w:val="002C3923"/>
    <w:rsid w:val="002C39B0"/>
    <w:rsid w:val="002C3B17"/>
    <w:rsid w:val="002C3B46"/>
    <w:rsid w:val="002C3BB6"/>
    <w:rsid w:val="002C3D01"/>
    <w:rsid w:val="002C3ED9"/>
    <w:rsid w:val="002C3F9C"/>
    <w:rsid w:val="002C3FEE"/>
    <w:rsid w:val="002C4039"/>
    <w:rsid w:val="002C420E"/>
    <w:rsid w:val="002C4454"/>
    <w:rsid w:val="002C481C"/>
    <w:rsid w:val="002C4E31"/>
    <w:rsid w:val="002C4E46"/>
    <w:rsid w:val="002C4F64"/>
    <w:rsid w:val="002C4FE1"/>
    <w:rsid w:val="002C5043"/>
    <w:rsid w:val="002C5215"/>
    <w:rsid w:val="002C547F"/>
    <w:rsid w:val="002C5AFA"/>
    <w:rsid w:val="002C5C85"/>
    <w:rsid w:val="002C6035"/>
    <w:rsid w:val="002C61D9"/>
    <w:rsid w:val="002C63E6"/>
    <w:rsid w:val="002C65ED"/>
    <w:rsid w:val="002C672D"/>
    <w:rsid w:val="002C6790"/>
    <w:rsid w:val="002C6923"/>
    <w:rsid w:val="002C6A3A"/>
    <w:rsid w:val="002C6D6C"/>
    <w:rsid w:val="002C7248"/>
    <w:rsid w:val="002C72B2"/>
    <w:rsid w:val="002C744E"/>
    <w:rsid w:val="002C785B"/>
    <w:rsid w:val="002C7B25"/>
    <w:rsid w:val="002C7C45"/>
    <w:rsid w:val="002C7CDC"/>
    <w:rsid w:val="002C7EA2"/>
    <w:rsid w:val="002C7FDF"/>
    <w:rsid w:val="002D0042"/>
    <w:rsid w:val="002D0261"/>
    <w:rsid w:val="002D0439"/>
    <w:rsid w:val="002D04F5"/>
    <w:rsid w:val="002D0691"/>
    <w:rsid w:val="002D0763"/>
    <w:rsid w:val="002D0998"/>
    <w:rsid w:val="002D09A5"/>
    <w:rsid w:val="002D0BE5"/>
    <w:rsid w:val="002D0DEE"/>
    <w:rsid w:val="002D0E40"/>
    <w:rsid w:val="002D100B"/>
    <w:rsid w:val="002D11B7"/>
    <w:rsid w:val="002D1D37"/>
    <w:rsid w:val="002D1E14"/>
    <w:rsid w:val="002D1FB3"/>
    <w:rsid w:val="002D1FD3"/>
    <w:rsid w:val="002D20C9"/>
    <w:rsid w:val="002D2289"/>
    <w:rsid w:val="002D263B"/>
    <w:rsid w:val="002D286B"/>
    <w:rsid w:val="002D28BC"/>
    <w:rsid w:val="002D28F4"/>
    <w:rsid w:val="002D2B42"/>
    <w:rsid w:val="002D2D8E"/>
    <w:rsid w:val="002D2E8F"/>
    <w:rsid w:val="002D2F19"/>
    <w:rsid w:val="002D2F4E"/>
    <w:rsid w:val="002D3060"/>
    <w:rsid w:val="002D30F2"/>
    <w:rsid w:val="002D33AA"/>
    <w:rsid w:val="002D3501"/>
    <w:rsid w:val="002D365D"/>
    <w:rsid w:val="002D36D2"/>
    <w:rsid w:val="002D37C9"/>
    <w:rsid w:val="002D3AFA"/>
    <w:rsid w:val="002D3BBC"/>
    <w:rsid w:val="002D41AC"/>
    <w:rsid w:val="002D438A"/>
    <w:rsid w:val="002D457F"/>
    <w:rsid w:val="002D484E"/>
    <w:rsid w:val="002D4C5A"/>
    <w:rsid w:val="002D4D16"/>
    <w:rsid w:val="002D4E4E"/>
    <w:rsid w:val="002D53A7"/>
    <w:rsid w:val="002D5487"/>
    <w:rsid w:val="002D5738"/>
    <w:rsid w:val="002D573A"/>
    <w:rsid w:val="002D5875"/>
    <w:rsid w:val="002D5938"/>
    <w:rsid w:val="002D59B0"/>
    <w:rsid w:val="002D5B3E"/>
    <w:rsid w:val="002D5E53"/>
    <w:rsid w:val="002D625F"/>
    <w:rsid w:val="002D63BE"/>
    <w:rsid w:val="002D63C4"/>
    <w:rsid w:val="002D6589"/>
    <w:rsid w:val="002D68F7"/>
    <w:rsid w:val="002D6A09"/>
    <w:rsid w:val="002D6D0B"/>
    <w:rsid w:val="002D6D38"/>
    <w:rsid w:val="002D6FFC"/>
    <w:rsid w:val="002D7000"/>
    <w:rsid w:val="002D726D"/>
    <w:rsid w:val="002D754C"/>
    <w:rsid w:val="002D7584"/>
    <w:rsid w:val="002D7705"/>
    <w:rsid w:val="002D7768"/>
    <w:rsid w:val="002D7A15"/>
    <w:rsid w:val="002D7E2C"/>
    <w:rsid w:val="002D7E8F"/>
    <w:rsid w:val="002D7E95"/>
    <w:rsid w:val="002D7F9A"/>
    <w:rsid w:val="002E01DD"/>
    <w:rsid w:val="002E02DF"/>
    <w:rsid w:val="002E0319"/>
    <w:rsid w:val="002E04B5"/>
    <w:rsid w:val="002E0ACB"/>
    <w:rsid w:val="002E1272"/>
    <w:rsid w:val="002E1329"/>
    <w:rsid w:val="002E14F6"/>
    <w:rsid w:val="002E1521"/>
    <w:rsid w:val="002E1571"/>
    <w:rsid w:val="002E179B"/>
    <w:rsid w:val="002E1AEE"/>
    <w:rsid w:val="002E1B91"/>
    <w:rsid w:val="002E1C9E"/>
    <w:rsid w:val="002E1D18"/>
    <w:rsid w:val="002E1F5F"/>
    <w:rsid w:val="002E20B8"/>
    <w:rsid w:val="002E257B"/>
    <w:rsid w:val="002E263B"/>
    <w:rsid w:val="002E2AE7"/>
    <w:rsid w:val="002E2C87"/>
    <w:rsid w:val="002E2EEA"/>
    <w:rsid w:val="002E31A1"/>
    <w:rsid w:val="002E347C"/>
    <w:rsid w:val="002E366D"/>
    <w:rsid w:val="002E37EF"/>
    <w:rsid w:val="002E3A97"/>
    <w:rsid w:val="002E3B56"/>
    <w:rsid w:val="002E3C65"/>
    <w:rsid w:val="002E3CA1"/>
    <w:rsid w:val="002E3F5B"/>
    <w:rsid w:val="002E3F84"/>
    <w:rsid w:val="002E4362"/>
    <w:rsid w:val="002E4480"/>
    <w:rsid w:val="002E44A7"/>
    <w:rsid w:val="002E4900"/>
    <w:rsid w:val="002E496E"/>
    <w:rsid w:val="002E4996"/>
    <w:rsid w:val="002E4C11"/>
    <w:rsid w:val="002E4C71"/>
    <w:rsid w:val="002E4EB1"/>
    <w:rsid w:val="002E5CD8"/>
    <w:rsid w:val="002E5F09"/>
    <w:rsid w:val="002E63D9"/>
    <w:rsid w:val="002E640E"/>
    <w:rsid w:val="002E6C13"/>
    <w:rsid w:val="002E6E5B"/>
    <w:rsid w:val="002E6EB9"/>
    <w:rsid w:val="002E7313"/>
    <w:rsid w:val="002E7566"/>
    <w:rsid w:val="002E7C7F"/>
    <w:rsid w:val="002E7D1D"/>
    <w:rsid w:val="002F0042"/>
    <w:rsid w:val="002F0378"/>
    <w:rsid w:val="002F0700"/>
    <w:rsid w:val="002F0832"/>
    <w:rsid w:val="002F0AC3"/>
    <w:rsid w:val="002F0C28"/>
    <w:rsid w:val="002F10ED"/>
    <w:rsid w:val="002F110C"/>
    <w:rsid w:val="002F13DD"/>
    <w:rsid w:val="002F1760"/>
    <w:rsid w:val="002F18EF"/>
    <w:rsid w:val="002F1D6C"/>
    <w:rsid w:val="002F1E2C"/>
    <w:rsid w:val="002F1F44"/>
    <w:rsid w:val="002F226A"/>
    <w:rsid w:val="002F2577"/>
    <w:rsid w:val="002F2662"/>
    <w:rsid w:val="002F28FF"/>
    <w:rsid w:val="002F2B2D"/>
    <w:rsid w:val="002F3500"/>
    <w:rsid w:val="002F3A73"/>
    <w:rsid w:val="002F3B77"/>
    <w:rsid w:val="002F3CDE"/>
    <w:rsid w:val="002F3CF4"/>
    <w:rsid w:val="002F4289"/>
    <w:rsid w:val="002F4456"/>
    <w:rsid w:val="002F464C"/>
    <w:rsid w:val="002F4679"/>
    <w:rsid w:val="002F4922"/>
    <w:rsid w:val="002F4D55"/>
    <w:rsid w:val="002F4D75"/>
    <w:rsid w:val="002F4DD7"/>
    <w:rsid w:val="002F529E"/>
    <w:rsid w:val="002F544D"/>
    <w:rsid w:val="002F5460"/>
    <w:rsid w:val="002F5464"/>
    <w:rsid w:val="002F55AC"/>
    <w:rsid w:val="002F5B2F"/>
    <w:rsid w:val="002F5C3B"/>
    <w:rsid w:val="002F5DD6"/>
    <w:rsid w:val="002F5F48"/>
    <w:rsid w:val="002F5FB3"/>
    <w:rsid w:val="002F5FEA"/>
    <w:rsid w:val="002F63E7"/>
    <w:rsid w:val="002F645E"/>
    <w:rsid w:val="002F64E9"/>
    <w:rsid w:val="002F65B6"/>
    <w:rsid w:val="002F6618"/>
    <w:rsid w:val="002F672C"/>
    <w:rsid w:val="002F6998"/>
    <w:rsid w:val="002F6BC3"/>
    <w:rsid w:val="002F6CD5"/>
    <w:rsid w:val="002F6D81"/>
    <w:rsid w:val="002F70EB"/>
    <w:rsid w:val="002F7181"/>
    <w:rsid w:val="002F7185"/>
    <w:rsid w:val="002F72FB"/>
    <w:rsid w:val="002F75C8"/>
    <w:rsid w:val="002F7A6B"/>
    <w:rsid w:val="002F7BE3"/>
    <w:rsid w:val="002F7CA4"/>
    <w:rsid w:val="002F7E6A"/>
    <w:rsid w:val="002F7EF4"/>
    <w:rsid w:val="002F7F40"/>
    <w:rsid w:val="002F7F82"/>
    <w:rsid w:val="00300165"/>
    <w:rsid w:val="00300271"/>
    <w:rsid w:val="00300354"/>
    <w:rsid w:val="0030047E"/>
    <w:rsid w:val="00300580"/>
    <w:rsid w:val="0030062C"/>
    <w:rsid w:val="003006A2"/>
    <w:rsid w:val="003009EF"/>
    <w:rsid w:val="00300C5F"/>
    <w:rsid w:val="00300CD8"/>
    <w:rsid w:val="00300D15"/>
    <w:rsid w:val="003010CF"/>
    <w:rsid w:val="003017A5"/>
    <w:rsid w:val="00301A6D"/>
    <w:rsid w:val="00301B4A"/>
    <w:rsid w:val="00301D6D"/>
    <w:rsid w:val="00302013"/>
    <w:rsid w:val="0030202E"/>
    <w:rsid w:val="0030219D"/>
    <w:rsid w:val="00302200"/>
    <w:rsid w:val="00302892"/>
    <w:rsid w:val="00303440"/>
    <w:rsid w:val="003036AA"/>
    <w:rsid w:val="0030381E"/>
    <w:rsid w:val="0030383B"/>
    <w:rsid w:val="003038FF"/>
    <w:rsid w:val="00303EFB"/>
    <w:rsid w:val="003043A1"/>
    <w:rsid w:val="003044DD"/>
    <w:rsid w:val="0030480F"/>
    <w:rsid w:val="00304A2D"/>
    <w:rsid w:val="00304D9B"/>
    <w:rsid w:val="00304DE8"/>
    <w:rsid w:val="00304EDC"/>
    <w:rsid w:val="0030513C"/>
    <w:rsid w:val="00305206"/>
    <w:rsid w:val="0030523B"/>
    <w:rsid w:val="003056C7"/>
    <w:rsid w:val="003056E9"/>
    <w:rsid w:val="0030591E"/>
    <w:rsid w:val="00305B89"/>
    <w:rsid w:val="00305D5F"/>
    <w:rsid w:val="00305DF2"/>
    <w:rsid w:val="00305E2D"/>
    <w:rsid w:val="00305F81"/>
    <w:rsid w:val="00305FF9"/>
    <w:rsid w:val="0030609D"/>
    <w:rsid w:val="00306149"/>
    <w:rsid w:val="00306263"/>
    <w:rsid w:val="0030641E"/>
    <w:rsid w:val="00306638"/>
    <w:rsid w:val="0030674C"/>
    <w:rsid w:val="0030697F"/>
    <w:rsid w:val="00306A0F"/>
    <w:rsid w:val="00306AEA"/>
    <w:rsid w:val="00306B20"/>
    <w:rsid w:val="00306E6B"/>
    <w:rsid w:val="00306F94"/>
    <w:rsid w:val="0030718E"/>
    <w:rsid w:val="003072E8"/>
    <w:rsid w:val="00307379"/>
    <w:rsid w:val="00307406"/>
    <w:rsid w:val="00307424"/>
    <w:rsid w:val="003078B5"/>
    <w:rsid w:val="003078D6"/>
    <w:rsid w:val="00307AF0"/>
    <w:rsid w:val="00307B03"/>
    <w:rsid w:val="00307B52"/>
    <w:rsid w:val="00307D55"/>
    <w:rsid w:val="00307E01"/>
    <w:rsid w:val="00310097"/>
    <w:rsid w:val="003100C8"/>
    <w:rsid w:val="00310259"/>
    <w:rsid w:val="00310369"/>
    <w:rsid w:val="00310411"/>
    <w:rsid w:val="0031084E"/>
    <w:rsid w:val="003108FB"/>
    <w:rsid w:val="00310A17"/>
    <w:rsid w:val="00310C29"/>
    <w:rsid w:val="00310EC5"/>
    <w:rsid w:val="00311161"/>
    <w:rsid w:val="00311579"/>
    <w:rsid w:val="0031174F"/>
    <w:rsid w:val="00311B09"/>
    <w:rsid w:val="00311D5F"/>
    <w:rsid w:val="00311F6F"/>
    <w:rsid w:val="00312400"/>
    <w:rsid w:val="00312739"/>
    <w:rsid w:val="00312A17"/>
    <w:rsid w:val="00312A2E"/>
    <w:rsid w:val="00312D10"/>
    <w:rsid w:val="00313148"/>
    <w:rsid w:val="0031324F"/>
    <w:rsid w:val="00313404"/>
    <w:rsid w:val="0031345E"/>
    <w:rsid w:val="00313529"/>
    <w:rsid w:val="00313A49"/>
    <w:rsid w:val="00313E8B"/>
    <w:rsid w:val="003140A7"/>
    <w:rsid w:val="0031510E"/>
    <w:rsid w:val="0031538C"/>
    <w:rsid w:val="00315943"/>
    <w:rsid w:val="003159AC"/>
    <w:rsid w:val="00315A4F"/>
    <w:rsid w:val="00315B3E"/>
    <w:rsid w:val="00315DEA"/>
    <w:rsid w:val="00315F63"/>
    <w:rsid w:val="003160D0"/>
    <w:rsid w:val="0031655E"/>
    <w:rsid w:val="00316617"/>
    <w:rsid w:val="0031680B"/>
    <w:rsid w:val="00316CFF"/>
    <w:rsid w:val="00316D34"/>
    <w:rsid w:val="003171BC"/>
    <w:rsid w:val="003178BD"/>
    <w:rsid w:val="003178DA"/>
    <w:rsid w:val="003179B4"/>
    <w:rsid w:val="00317A1A"/>
    <w:rsid w:val="00317C64"/>
    <w:rsid w:val="00317C91"/>
    <w:rsid w:val="00317DB8"/>
    <w:rsid w:val="00317E7B"/>
    <w:rsid w:val="00317E99"/>
    <w:rsid w:val="00317E9E"/>
    <w:rsid w:val="00317F51"/>
    <w:rsid w:val="00320140"/>
    <w:rsid w:val="0032024F"/>
    <w:rsid w:val="003202A0"/>
    <w:rsid w:val="0032040A"/>
    <w:rsid w:val="00320541"/>
    <w:rsid w:val="00320618"/>
    <w:rsid w:val="0032062D"/>
    <w:rsid w:val="003208A9"/>
    <w:rsid w:val="003209AE"/>
    <w:rsid w:val="00320A9A"/>
    <w:rsid w:val="00320A9F"/>
    <w:rsid w:val="00320C11"/>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D03"/>
    <w:rsid w:val="00323034"/>
    <w:rsid w:val="0032309C"/>
    <w:rsid w:val="0032322C"/>
    <w:rsid w:val="00323257"/>
    <w:rsid w:val="00323366"/>
    <w:rsid w:val="00323374"/>
    <w:rsid w:val="003235A5"/>
    <w:rsid w:val="003237C3"/>
    <w:rsid w:val="003237FE"/>
    <w:rsid w:val="003238DB"/>
    <w:rsid w:val="00323A78"/>
    <w:rsid w:val="00323AE4"/>
    <w:rsid w:val="00323C29"/>
    <w:rsid w:val="00323D6B"/>
    <w:rsid w:val="00323F62"/>
    <w:rsid w:val="00323F9E"/>
    <w:rsid w:val="00324566"/>
    <w:rsid w:val="0032463B"/>
    <w:rsid w:val="00324730"/>
    <w:rsid w:val="003248E9"/>
    <w:rsid w:val="00324E6A"/>
    <w:rsid w:val="0032509C"/>
    <w:rsid w:val="003252CF"/>
    <w:rsid w:val="0032540F"/>
    <w:rsid w:val="0032559D"/>
    <w:rsid w:val="00325C50"/>
    <w:rsid w:val="003262A8"/>
    <w:rsid w:val="00326957"/>
    <w:rsid w:val="003269A4"/>
    <w:rsid w:val="00326A71"/>
    <w:rsid w:val="00326AE2"/>
    <w:rsid w:val="00326B25"/>
    <w:rsid w:val="00326FB4"/>
    <w:rsid w:val="00327025"/>
    <w:rsid w:val="00327438"/>
    <w:rsid w:val="0032753D"/>
    <w:rsid w:val="0032786E"/>
    <w:rsid w:val="00327883"/>
    <w:rsid w:val="00327952"/>
    <w:rsid w:val="00327A9F"/>
    <w:rsid w:val="00327AF8"/>
    <w:rsid w:val="00327CBA"/>
    <w:rsid w:val="00327CF6"/>
    <w:rsid w:val="00327E97"/>
    <w:rsid w:val="00327EA6"/>
    <w:rsid w:val="00327F0C"/>
    <w:rsid w:val="003300AC"/>
    <w:rsid w:val="003302AB"/>
    <w:rsid w:val="003304D4"/>
    <w:rsid w:val="00330811"/>
    <w:rsid w:val="00330835"/>
    <w:rsid w:val="00331040"/>
    <w:rsid w:val="00331141"/>
    <w:rsid w:val="00331550"/>
    <w:rsid w:val="0033171D"/>
    <w:rsid w:val="00331736"/>
    <w:rsid w:val="00331783"/>
    <w:rsid w:val="003317CD"/>
    <w:rsid w:val="003317EA"/>
    <w:rsid w:val="00331953"/>
    <w:rsid w:val="00331CD9"/>
    <w:rsid w:val="00331D0A"/>
    <w:rsid w:val="00331FC3"/>
    <w:rsid w:val="0033217B"/>
    <w:rsid w:val="00332889"/>
    <w:rsid w:val="00332ABB"/>
    <w:rsid w:val="00332B03"/>
    <w:rsid w:val="00332E49"/>
    <w:rsid w:val="00332FD8"/>
    <w:rsid w:val="003333FE"/>
    <w:rsid w:val="00333560"/>
    <w:rsid w:val="0033365F"/>
    <w:rsid w:val="003336B3"/>
    <w:rsid w:val="0033380A"/>
    <w:rsid w:val="00333904"/>
    <w:rsid w:val="00333A1A"/>
    <w:rsid w:val="00333C2F"/>
    <w:rsid w:val="00334763"/>
    <w:rsid w:val="00334964"/>
    <w:rsid w:val="00334AC0"/>
    <w:rsid w:val="00334B70"/>
    <w:rsid w:val="003351A5"/>
    <w:rsid w:val="0033527E"/>
    <w:rsid w:val="003358F6"/>
    <w:rsid w:val="00335A8C"/>
    <w:rsid w:val="00335B75"/>
    <w:rsid w:val="00335D8C"/>
    <w:rsid w:val="00335E55"/>
    <w:rsid w:val="00336072"/>
    <w:rsid w:val="003363A1"/>
    <w:rsid w:val="00336477"/>
    <w:rsid w:val="003364E7"/>
    <w:rsid w:val="0033650A"/>
    <w:rsid w:val="003366BC"/>
    <w:rsid w:val="00336852"/>
    <w:rsid w:val="003368E6"/>
    <w:rsid w:val="00336AF4"/>
    <w:rsid w:val="00336D3C"/>
    <w:rsid w:val="00337015"/>
    <w:rsid w:val="00337266"/>
    <w:rsid w:val="00337513"/>
    <w:rsid w:val="003375D9"/>
    <w:rsid w:val="00337A65"/>
    <w:rsid w:val="0034009B"/>
    <w:rsid w:val="0034038E"/>
    <w:rsid w:val="00340C82"/>
    <w:rsid w:val="003412E7"/>
    <w:rsid w:val="00341596"/>
    <w:rsid w:val="003415DA"/>
    <w:rsid w:val="003415EB"/>
    <w:rsid w:val="00341885"/>
    <w:rsid w:val="00341947"/>
    <w:rsid w:val="00341A59"/>
    <w:rsid w:val="00341ABB"/>
    <w:rsid w:val="00341AD7"/>
    <w:rsid w:val="003421A5"/>
    <w:rsid w:val="003421AE"/>
    <w:rsid w:val="0034226D"/>
    <w:rsid w:val="003422E5"/>
    <w:rsid w:val="0034265A"/>
    <w:rsid w:val="00342676"/>
    <w:rsid w:val="003428CC"/>
    <w:rsid w:val="00342972"/>
    <w:rsid w:val="00342CFC"/>
    <w:rsid w:val="00342FDD"/>
    <w:rsid w:val="00343129"/>
    <w:rsid w:val="00343639"/>
    <w:rsid w:val="0034364E"/>
    <w:rsid w:val="00343777"/>
    <w:rsid w:val="00343A92"/>
    <w:rsid w:val="00343EF4"/>
    <w:rsid w:val="003440A6"/>
    <w:rsid w:val="003440E9"/>
    <w:rsid w:val="00344168"/>
    <w:rsid w:val="0034429B"/>
    <w:rsid w:val="00344636"/>
    <w:rsid w:val="00344866"/>
    <w:rsid w:val="003448E3"/>
    <w:rsid w:val="00344BC2"/>
    <w:rsid w:val="00344F9B"/>
    <w:rsid w:val="003450E4"/>
    <w:rsid w:val="0034543F"/>
    <w:rsid w:val="003456B6"/>
    <w:rsid w:val="003457B7"/>
    <w:rsid w:val="00345D51"/>
    <w:rsid w:val="00345D9B"/>
    <w:rsid w:val="00345F14"/>
    <w:rsid w:val="00345FAB"/>
    <w:rsid w:val="00346052"/>
    <w:rsid w:val="003460F3"/>
    <w:rsid w:val="0034638C"/>
    <w:rsid w:val="00346391"/>
    <w:rsid w:val="00346642"/>
    <w:rsid w:val="003466F3"/>
    <w:rsid w:val="00346746"/>
    <w:rsid w:val="0034674F"/>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17B"/>
    <w:rsid w:val="00350688"/>
    <w:rsid w:val="0035068E"/>
    <w:rsid w:val="00350762"/>
    <w:rsid w:val="003507C4"/>
    <w:rsid w:val="003507F4"/>
    <w:rsid w:val="00350C10"/>
    <w:rsid w:val="00350D56"/>
    <w:rsid w:val="00350F65"/>
    <w:rsid w:val="00351186"/>
    <w:rsid w:val="0035128B"/>
    <w:rsid w:val="0035158F"/>
    <w:rsid w:val="0035162D"/>
    <w:rsid w:val="003518F1"/>
    <w:rsid w:val="003519A1"/>
    <w:rsid w:val="00351AB4"/>
    <w:rsid w:val="00351AD2"/>
    <w:rsid w:val="00351BB1"/>
    <w:rsid w:val="00352480"/>
    <w:rsid w:val="003526D0"/>
    <w:rsid w:val="00352A24"/>
    <w:rsid w:val="00352A97"/>
    <w:rsid w:val="00352D69"/>
    <w:rsid w:val="003530D2"/>
    <w:rsid w:val="0035326E"/>
    <w:rsid w:val="0035331A"/>
    <w:rsid w:val="0035332A"/>
    <w:rsid w:val="003534E1"/>
    <w:rsid w:val="003534FC"/>
    <w:rsid w:val="0035373A"/>
    <w:rsid w:val="00353A9F"/>
    <w:rsid w:val="00353AED"/>
    <w:rsid w:val="00353C3E"/>
    <w:rsid w:val="00353C73"/>
    <w:rsid w:val="00353F44"/>
    <w:rsid w:val="0035440D"/>
    <w:rsid w:val="003547A6"/>
    <w:rsid w:val="003548D8"/>
    <w:rsid w:val="00354A98"/>
    <w:rsid w:val="00354EF6"/>
    <w:rsid w:val="00355021"/>
    <w:rsid w:val="00355215"/>
    <w:rsid w:val="003554CA"/>
    <w:rsid w:val="003554CC"/>
    <w:rsid w:val="003554F9"/>
    <w:rsid w:val="00355A48"/>
    <w:rsid w:val="00355ADB"/>
    <w:rsid w:val="00355F14"/>
    <w:rsid w:val="00356157"/>
    <w:rsid w:val="0035616B"/>
    <w:rsid w:val="0035639F"/>
    <w:rsid w:val="00356693"/>
    <w:rsid w:val="003567B4"/>
    <w:rsid w:val="003568AB"/>
    <w:rsid w:val="0035692A"/>
    <w:rsid w:val="00356B43"/>
    <w:rsid w:val="00356B59"/>
    <w:rsid w:val="00356E20"/>
    <w:rsid w:val="00356E56"/>
    <w:rsid w:val="003571C8"/>
    <w:rsid w:val="00357776"/>
    <w:rsid w:val="00357B35"/>
    <w:rsid w:val="00357FAB"/>
    <w:rsid w:val="003600E2"/>
    <w:rsid w:val="003600FB"/>
    <w:rsid w:val="00360232"/>
    <w:rsid w:val="00360284"/>
    <w:rsid w:val="003602E0"/>
    <w:rsid w:val="003606CC"/>
    <w:rsid w:val="003606D7"/>
    <w:rsid w:val="003608C0"/>
    <w:rsid w:val="00360922"/>
    <w:rsid w:val="00360952"/>
    <w:rsid w:val="00360D01"/>
    <w:rsid w:val="00360E41"/>
    <w:rsid w:val="00361126"/>
    <w:rsid w:val="003611CE"/>
    <w:rsid w:val="00361944"/>
    <w:rsid w:val="00362122"/>
    <w:rsid w:val="003621A2"/>
    <w:rsid w:val="00362291"/>
    <w:rsid w:val="003622EE"/>
    <w:rsid w:val="003624DC"/>
    <w:rsid w:val="00362569"/>
    <w:rsid w:val="00362CA5"/>
    <w:rsid w:val="00362E77"/>
    <w:rsid w:val="00362EF6"/>
    <w:rsid w:val="00363027"/>
    <w:rsid w:val="0036330A"/>
    <w:rsid w:val="0036338E"/>
    <w:rsid w:val="003635FD"/>
    <w:rsid w:val="003636CD"/>
    <w:rsid w:val="00363A80"/>
    <w:rsid w:val="00363B15"/>
    <w:rsid w:val="00363D24"/>
    <w:rsid w:val="00364354"/>
    <w:rsid w:val="00364394"/>
    <w:rsid w:val="00364822"/>
    <w:rsid w:val="00364844"/>
    <w:rsid w:val="0036487C"/>
    <w:rsid w:val="003648C6"/>
    <w:rsid w:val="00364961"/>
    <w:rsid w:val="003649E8"/>
    <w:rsid w:val="00364ACC"/>
    <w:rsid w:val="0036504E"/>
    <w:rsid w:val="00365355"/>
    <w:rsid w:val="00365411"/>
    <w:rsid w:val="00365A22"/>
    <w:rsid w:val="00365C0A"/>
    <w:rsid w:val="00365D93"/>
    <w:rsid w:val="00365EF4"/>
    <w:rsid w:val="00365F71"/>
    <w:rsid w:val="00365FA2"/>
    <w:rsid w:val="00365FFF"/>
    <w:rsid w:val="003666B5"/>
    <w:rsid w:val="003666DD"/>
    <w:rsid w:val="003669E2"/>
    <w:rsid w:val="00366C69"/>
    <w:rsid w:val="00366F8A"/>
    <w:rsid w:val="00367098"/>
    <w:rsid w:val="0036743C"/>
    <w:rsid w:val="00367441"/>
    <w:rsid w:val="003678A8"/>
    <w:rsid w:val="00367A80"/>
    <w:rsid w:val="00367B1D"/>
    <w:rsid w:val="00367CB9"/>
    <w:rsid w:val="00367CD1"/>
    <w:rsid w:val="00367E9D"/>
    <w:rsid w:val="00370457"/>
    <w:rsid w:val="0037052C"/>
    <w:rsid w:val="00370540"/>
    <w:rsid w:val="00370C1C"/>
    <w:rsid w:val="00370E4F"/>
    <w:rsid w:val="00371215"/>
    <w:rsid w:val="00371444"/>
    <w:rsid w:val="003717AF"/>
    <w:rsid w:val="00371827"/>
    <w:rsid w:val="00371CA0"/>
    <w:rsid w:val="00371E33"/>
    <w:rsid w:val="00371EF3"/>
    <w:rsid w:val="00371F97"/>
    <w:rsid w:val="003723C9"/>
    <w:rsid w:val="003723EC"/>
    <w:rsid w:val="00372CF0"/>
    <w:rsid w:val="00372D66"/>
    <w:rsid w:val="00372D71"/>
    <w:rsid w:val="00372F0D"/>
    <w:rsid w:val="003731D0"/>
    <w:rsid w:val="00373972"/>
    <w:rsid w:val="00373C8A"/>
    <w:rsid w:val="00373CF2"/>
    <w:rsid w:val="00373D9D"/>
    <w:rsid w:val="00373DBD"/>
    <w:rsid w:val="00373F6F"/>
    <w:rsid w:val="00374059"/>
    <w:rsid w:val="0037423A"/>
    <w:rsid w:val="0037452C"/>
    <w:rsid w:val="00374647"/>
    <w:rsid w:val="003748F4"/>
    <w:rsid w:val="00374C7D"/>
    <w:rsid w:val="00374DBE"/>
    <w:rsid w:val="00374F76"/>
    <w:rsid w:val="0037535B"/>
    <w:rsid w:val="0037552D"/>
    <w:rsid w:val="003755A4"/>
    <w:rsid w:val="003756DB"/>
    <w:rsid w:val="00375A0D"/>
    <w:rsid w:val="00375C7D"/>
    <w:rsid w:val="00375DE7"/>
    <w:rsid w:val="00375FE0"/>
    <w:rsid w:val="003762BC"/>
    <w:rsid w:val="00376517"/>
    <w:rsid w:val="003767F1"/>
    <w:rsid w:val="00376C79"/>
    <w:rsid w:val="00376DCB"/>
    <w:rsid w:val="00376E38"/>
    <w:rsid w:val="00376E87"/>
    <w:rsid w:val="00376F86"/>
    <w:rsid w:val="003770BB"/>
    <w:rsid w:val="00377175"/>
    <w:rsid w:val="00377249"/>
    <w:rsid w:val="00377432"/>
    <w:rsid w:val="0037771A"/>
    <w:rsid w:val="00377A96"/>
    <w:rsid w:val="00377C3F"/>
    <w:rsid w:val="00377E55"/>
    <w:rsid w:val="00380000"/>
    <w:rsid w:val="0038014C"/>
    <w:rsid w:val="003802DC"/>
    <w:rsid w:val="0038036C"/>
    <w:rsid w:val="0038044B"/>
    <w:rsid w:val="00380DD7"/>
    <w:rsid w:val="00380E4E"/>
    <w:rsid w:val="00380E5A"/>
    <w:rsid w:val="00380E6A"/>
    <w:rsid w:val="00380FBF"/>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2F5C"/>
    <w:rsid w:val="003830F9"/>
    <w:rsid w:val="003832CB"/>
    <w:rsid w:val="0038362E"/>
    <w:rsid w:val="0038366A"/>
    <w:rsid w:val="00383776"/>
    <w:rsid w:val="00383A19"/>
    <w:rsid w:val="00383C8D"/>
    <w:rsid w:val="00384013"/>
    <w:rsid w:val="00384401"/>
    <w:rsid w:val="00384518"/>
    <w:rsid w:val="00384884"/>
    <w:rsid w:val="00384929"/>
    <w:rsid w:val="00384954"/>
    <w:rsid w:val="00384ACF"/>
    <w:rsid w:val="00384B6A"/>
    <w:rsid w:val="00384D7C"/>
    <w:rsid w:val="00384E0E"/>
    <w:rsid w:val="00384EFD"/>
    <w:rsid w:val="003851AD"/>
    <w:rsid w:val="003852FB"/>
    <w:rsid w:val="0038536F"/>
    <w:rsid w:val="00385420"/>
    <w:rsid w:val="00385429"/>
    <w:rsid w:val="00385B05"/>
    <w:rsid w:val="00385B3A"/>
    <w:rsid w:val="00385DF6"/>
    <w:rsid w:val="00385EE2"/>
    <w:rsid w:val="003861D3"/>
    <w:rsid w:val="00386366"/>
    <w:rsid w:val="00386382"/>
    <w:rsid w:val="00386549"/>
    <w:rsid w:val="003865A6"/>
    <w:rsid w:val="003865EF"/>
    <w:rsid w:val="00386656"/>
    <w:rsid w:val="003866EE"/>
    <w:rsid w:val="00386A67"/>
    <w:rsid w:val="00386AC1"/>
    <w:rsid w:val="00386B47"/>
    <w:rsid w:val="00386B7B"/>
    <w:rsid w:val="00386BA9"/>
    <w:rsid w:val="00386FAE"/>
    <w:rsid w:val="00387043"/>
    <w:rsid w:val="00387162"/>
    <w:rsid w:val="00387330"/>
    <w:rsid w:val="0038738A"/>
    <w:rsid w:val="00387525"/>
    <w:rsid w:val="00387683"/>
    <w:rsid w:val="0038787B"/>
    <w:rsid w:val="003879FF"/>
    <w:rsid w:val="00387AE5"/>
    <w:rsid w:val="00387BFF"/>
    <w:rsid w:val="00387FA3"/>
    <w:rsid w:val="00387FD9"/>
    <w:rsid w:val="00390017"/>
    <w:rsid w:val="003901A3"/>
    <w:rsid w:val="00390445"/>
    <w:rsid w:val="00390452"/>
    <w:rsid w:val="00390637"/>
    <w:rsid w:val="00390690"/>
    <w:rsid w:val="0039072F"/>
    <w:rsid w:val="003908E9"/>
    <w:rsid w:val="00390D0B"/>
    <w:rsid w:val="00390D3E"/>
    <w:rsid w:val="00390FEB"/>
    <w:rsid w:val="0039119F"/>
    <w:rsid w:val="00391243"/>
    <w:rsid w:val="003912E0"/>
    <w:rsid w:val="00391324"/>
    <w:rsid w:val="003913B7"/>
    <w:rsid w:val="00391431"/>
    <w:rsid w:val="003915A1"/>
    <w:rsid w:val="00391819"/>
    <w:rsid w:val="00391839"/>
    <w:rsid w:val="0039193C"/>
    <w:rsid w:val="0039239C"/>
    <w:rsid w:val="003923BF"/>
    <w:rsid w:val="00392845"/>
    <w:rsid w:val="00392B2F"/>
    <w:rsid w:val="00392DAB"/>
    <w:rsid w:val="003935CB"/>
    <w:rsid w:val="0039366E"/>
    <w:rsid w:val="0039382E"/>
    <w:rsid w:val="00393EB8"/>
    <w:rsid w:val="00393FC7"/>
    <w:rsid w:val="0039400C"/>
    <w:rsid w:val="003940CE"/>
    <w:rsid w:val="003940D8"/>
    <w:rsid w:val="00394612"/>
    <w:rsid w:val="00394938"/>
    <w:rsid w:val="00394B13"/>
    <w:rsid w:val="00394D09"/>
    <w:rsid w:val="0039525B"/>
    <w:rsid w:val="0039539B"/>
    <w:rsid w:val="00395545"/>
    <w:rsid w:val="0039557F"/>
    <w:rsid w:val="0039567B"/>
    <w:rsid w:val="00395734"/>
    <w:rsid w:val="00395753"/>
    <w:rsid w:val="00395939"/>
    <w:rsid w:val="00395E54"/>
    <w:rsid w:val="003962F9"/>
    <w:rsid w:val="003963A1"/>
    <w:rsid w:val="003967B8"/>
    <w:rsid w:val="0039683C"/>
    <w:rsid w:val="00396C89"/>
    <w:rsid w:val="00396D10"/>
    <w:rsid w:val="00396DCD"/>
    <w:rsid w:val="00396FA2"/>
    <w:rsid w:val="003970DD"/>
    <w:rsid w:val="00397579"/>
    <w:rsid w:val="00397C1D"/>
    <w:rsid w:val="00397E51"/>
    <w:rsid w:val="00397E6E"/>
    <w:rsid w:val="00397F8F"/>
    <w:rsid w:val="00397FD0"/>
    <w:rsid w:val="003A003A"/>
    <w:rsid w:val="003A026A"/>
    <w:rsid w:val="003A092E"/>
    <w:rsid w:val="003A0C68"/>
    <w:rsid w:val="003A0E5B"/>
    <w:rsid w:val="003A121F"/>
    <w:rsid w:val="003A143E"/>
    <w:rsid w:val="003A14FD"/>
    <w:rsid w:val="003A1646"/>
    <w:rsid w:val="003A180F"/>
    <w:rsid w:val="003A18DD"/>
    <w:rsid w:val="003A18F8"/>
    <w:rsid w:val="003A1AFC"/>
    <w:rsid w:val="003A1FAE"/>
    <w:rsid w:val="003A20C8"/>
    <w:rsid w:val="003A2494"/>
    <w:rsid w:val="003A2592"/>
    <w:rsid w:val="003A2627"/>
    <w:rsid w:val="003A27EA"/>
    <w:rsid w:val="003A2887"/>
    <w:rsid w:val="003A293B"/>
    <w:rsid w:val="003A2A72"/>
    <w:rsid w:val="003A2ADD"/>
    <w:rsid w:val="003A2BEE"/>
    <w:rsid w:val="003A2C29"/>
    <w:rsid w:val="003A2E76"/>
    <w:rsid w:val="003A2EC3"/>
    <w:rsid w:val="003A2F75"/>
    <w:rsid w:val="003A351C"/>
    <w:rsid w:val="003A368F"/>
    <w:rsid w:val="003A36F2"/>
    <w:rsid w:val="003A3C0C"/>
    <w:rsid w:val="003A3CEC"/>
    <w:rsid w:val="003A3D08"/>
    <w:rsid w:val="003A3D39"/>
    <w:rsid w:val="003A3E3B"/>
    <w:rsid w:val="003A3EC7"/>
    <w:rsid w:val="003A40B4"/>
    <w:rsid w:val="003A4163"/>
    <w:rsid w:val="003A45B3"/>
    <w:rsid w:val="003A462B"/>
    <w:rsid w:val="003A48DF"/>
    <w:rsid w:val="003A4B2A"/>
    <w:rsid w:val="003A4B99"/>
    <w:rsid w:val="003A4CA2"/>
    <w:rsid w:val="003A4D23"/>
    <w:rsid w:val="003A4E6C"/>
    <w:rsid w:val="003A4F41"/>
    <w:rsid w:val="003A4F91"/>
    <w:rsid w:val="003A508B"/>
    <w:rsid w:val="003A53D6"/>
    <w:rsid w:val="003A5663"/>
    <w:rsid w:val="003A5693"/>
    <w:rsid w:val="003A5839"/>
    <w:rsid w:val="003A5A26"/>
    <w:rsid w:val="003A5CF6"/>
    <w:rsid w:val="003A5E2D"/>
    <w:rsid w:val="003A635A"/>
    <w:rsid w:val="003A64B9"/>
    <w:rsid w:val="003A6829"/>
    <w:rsid w:val="003A6848"/>
    <w:rsid w:val="003A6980"/>
    <w:rsid w:val="003A6D21"/>
    <w:rsid w:val="003A6D67"/>
    <w:rsid w:val="003A702C"/>
    <w:rsid w:val="003A710B"/>
    <w:rsid w:val="003A724E"/>
    <w:rsid w:val="003A72D4"/>
    <w:rsid w:val="003A7765"/>
    <w:rsid w:val="003A7834"/>
    <w:rsid w:val="003A790C"/>
    <w:rsid w:val="003A7F4A"/>
    <w:rsid w:val="003B0262"/>
    <w:rsid w:val="003B0455"/>
    <w:rsid w:val="003B0546"/>
    <w:rsid w:val="003B0700"/>
    <w:rsid w:val="003B0B5B"/>
    <w:rsid w:val="003B0E79"/>
    <w:rsid w:val="003B1050"/>
    <w:rsid w:val="003B11AF"/>
    <w:rsid w:val="003B167E"/>
    <w:rsid w:val="003B183C"/>
    <w:rsid w:val="003B1866"/>
    <w:rsid w:val="003B19C0"/>
    <w:rsid w:val="003B1BE8"/>
    <w:rsid w:val="003B1D6A"/>
    <w:rsid w:val="003B1FFF"/>
    <w:rsid w:val="003B203F"/>
    <w:rsid w:val="003B22D8"/>
    <w:rsid w:val="003B25A9"/>
    <w:rsid w:val="003B2936"/>
    <w:rsid w:val="003B2AD4"/>
    <w:rsid w:val="003B2C22"/>
    <w:rsid w:val="003B2CBC"/>
    <w:rsid w:val="003B3066"/>
    <w:rsid w:val="003B3260"/>
    <w:rsid w:val="003B3575"/>
    <w:rsid w:val="003B3617"/>
    <w:rsid w:val="003B3738"/>
    <w:rsid w:val="003B3A40"/>
    <w:rsid w:val="003B3A9A"/>
    <w:rsid w:val="003B3B28"/>
    <w:rsid w:val="003B3B39"/>
    <w:rsid w:val="003B3FED"/>
    <w:rsid w:val="003B4034"/>
    <w:rsid w:val="003B416C"/>
    <w:rsid w:val="003B4201"/>
    <w:rsid w:val="003B44D7"/>
    <w:rsid w:val="003B47D3"/>
    <w:rsid w:val="003B494F"/>
    <w:rsid w:val="003B496C"/>
    <w:rsid w:val="003B4C4A"/>
    <w:rsid w:val="003B4C85"/>
    <w:rsid w:val="003B4D3C"/>
    <w:rsid w:val="003B4D84"/>
    <w:rsid w:val="003B50BC"/>
    <w:rsid w:val="003B511F"/>
    <w:rsid w:val="003B528B"/>
    <w:rsid w:val="003B5512"/>
    <w:rsid w:val="003B55BE"/>
    <w:rsid w:val="003B55C8"/>
    <w:rsid w:val="003B59E5"/>
    <w:rsid w:val="003B5A58"/>
    <w:rsid w:val="003B5AB7"/>
    <w:rsid w:val="003B5D97"/>
    <w:rsid w:val="003B5E05"/>
    <w:rsid w:val="003B5F40"/>
    <w:rsid w:val="003B6080"/>
    <w:rsid w:val="003B6158"/>
    <w:rsid w:val="003B63A4"/>
    <w:rsid w:val="003B66C6"/>
    <w:rsid w:val="003B678D"/>
    <w:rsid w:val="003B67C7"/>
    <w:rsid w:val="003B68FE"/>
    <w:rsid w:val="003B6921"/>
    <w:rsid w:val="003B6A8B"/>
    <w:rsid w:val="003B6AA6"/>
    <w:rsid w:val="003B6D7D"/>
    <w:rsid w:val="003B72D4"/>
    <w:rsid w:val="003B738C"/>
    <w:rsid w:val="003B7460"/>
    <w:rsid w:val="003B7502"/>
    <w:rsid w:val="003B7763"/>
    <w:rsid w:val="003B7981"/>
    <w:rsid w:val="003B79F5"/>
    <w:rsid w:val="003B7A7B"/>
    <w:rsid w:val="003B7B4F"/>
    <w:rsid w:val="003B7D55"/>
    <w:rsid w:val="003B7D7E"/>
    <w:rsid w:val="003B7F9C"/>
    <w:rsid w:val="003C0068"/>
    <w:rsid w:val="003C0095"/>
    <w:rsid w:val="003C04A3"/>
    <w:rsid w:val="003C0750"/>
    <w:rsid w:val="003C0BF2"/>
    <w:rsid w:val="003C0CDE"/>
    <w:rsid w:val="003C0D2E"/>
    <w:rsid w:val="003C0D8B"/>
    <w:rsid w:val="003C0EF7"/>
    <w:rsid w:val="003C1012"/>
    <w:rsid w:val="003C1151"/>
    <w:rsid w:val="003C11C9"/>
    <w:rsid w:val="003C1229"/>
    <w:rsid w:val="003C1247"/>
    <w:rsid w:val="003C16E0"/>
    <w:rsid w:val="003C17E8"/>
    <w:rsid w:val="003C1A1D"/>
    <w:rsid w:val="003C1A8C"/>
    <w:rsid w:val="003C1B94"/>
    <w:rsid w:val="003C1D31"/>
    <w:rsid w:val="003C1DB9"/>
    <w:rsid w:val="003C1FD4"/>
    <w:rsid w:val="003C213D"/>
    <w:rsid w:val="003C2218"/>
    <w:rsid w:val="003C25AD"/>
    <w:rsid w:val="003C2655"/>
    <w:rsid w:val="003C285D"/>
    <w:rsid w:val="003C2A5E"/>
    <w:rsid w:val="003C2A8C"/>
    <w:rsid w:val="003C2BC5"/>
    <w:rsid w:val="003C2D21"/>
    <w:rsid w:val="003C318D"/>
    <w:rsid w:val="003C3315"/>
    <w:rsid w:val="003C3665"/>
    <w:rsid w:val="003C441A"/>
    <w:rsid w:val="003C4878"/>
    <w:rsid w:val="003C4902"/>
    <w:rsid w:val="003C4965"/>
    <w:rsid w:val="003C4B0C"/>
    <w:rsid w:val="003C4B1B"/>
    <w:rsid w:val="003C4B1D"/>
    <w:rsid w:val="003C5046"/>
    <w:rsid w:val="003C5D0C"/>
    <w:rsid w:val="003C5E6B"/>
    <w:rsid w:val="003C5EAD"/>
    <w:rsid w:val="003C5FC2"/>
    <w:rsid w:val="003C620F"/>
    <w:rsid w:val="003C6724"/>
    <w:rsid w:val="003C6891"/>
    <w:rsid w:val="003C6CBB"/>
    <w:rsid w:val="003C6DE0"/>
    <w:rsid w:val="003C6F2B"/>
    <w:rsid w:val="003C70D3"/>
    <w:rsid w:val="003C70E2"/>
    <w:rsid w:val="003C726F"/>
    <w:rsid w:val="003C7402"/>
    <w:rsid w:val="003C755B"/>
    <w:rsid w:val="003C756D"/>
    <w:rsid w:val="003C777B"/>
    <w:rsid w:val="003C78A1"/>
    <w:rsid w:val="003C79CD"/>
    <w:rsid w:val="003C79E9"/>
    <w:rsid w:val="003C7AD7"/>
    <w:rsid w:val="003C7ADA"/>
    <w:rsid w:val="003C7B74"/>
    <w:rsid w:val="003C7F00"/>
    <w:rsid w:val="003C7F0B"/>
    <w:rsid w:val="003D038D"/>
    <w:rsid w:val="003D03B5"/>
    <w:rsid w:val="003D04E4"/>
    <w:rsid w:val="003D0532"/>
    <w:rsid w:val="003D05A2"/>
    <w:rsid w:val="003D06D8"/>
    <w:rsid w:val="003D0732"/>
    <w:rsid w:val="003D0821"/>
    <w:rsid w:val="003D0D49"/>
    <w:rsid w:val="003D0FC3"/>
    <w:rsid w:val="003D1220"/>
    <w:rsid w:val="003D13D4"/>
    <w:rsid w:val="003D162E"/>
    <w:rsid w:val="003D1966"/>
    <w:rsid w:val="003D1B37"/>
    <w:rsid w:val="003D1BF2"/>
    <w:rsid w:val="003D1CFA"/>
    <w:rsid w:val="003D1F07"/>
    <w:rsid w:val="003D2038"/>
    <w:rsid w:val="003D2077"/>
    <w:rsid w:val="003D259E"/>
    <w:rsid w:val="003D25C4"/>
    <w:rsid w:val="003D2BC8"/>
    <w:rsid w:val="003D2C1D"/>
    <w:rsid w:val="003D2C34"/>
    <w:rsid w:val="003D2ECD"/>
    <w:rsid w:val="003D302E"/>
    <w:rsid w:val="003D3222"/>
    <w:rsid w:val="003D33DD"/>
    <w:rsid w:val="003D33F8"/>
    <w:rsid w:val="003D3783"/>
    <w:rsid w:val="003D3851"/>
    <w:rsid w:val="003D39B9"/>
    <w:rsid w:val="003D3B5A"/>
    <w:rsid w:val="003D3CD4"/>
    <w:rsid w:val="003D3DDD"/>
    <w:rsid w:val="003D4074"/>
    <w:rsid w:val="003D40C3"/>
    <w:rsid w:val="003D463E"/>
    <w:rsid w:val="003D47FB"/>
    <w:rsid w:val="003D4D1D"/>
    <w:rsid w:val="003D4F40"/>
    <w:rsid w:val="003D5006"/>
    <w:rsid w:val="003D50C2"/>
    <w:rsid w:val="003D50C3"/>
    <w:rsid w:val="003D5CBF"/>
    <w:rsid w:val="003D5F2A"/>
    <w:rsid w:val="003D60AC"/>
    <w:rsid w:val="003D6373"/>
    <w:rsid w:val="003D63BD"/>
    <w:rsid w:val="003D63DA"/>
    <w:rsid w:val="003D64CD"/>
    <w:rsid w:val="003D6546"/>
    <w:rsid w:val="003D6625"/>
    <w:rsid w:val="003D66D2"/>
    <w:rsid w:val="003D6A90"/>
    <w:rsid w:val="003D6D88"/>
    <w:rsid w:val="003D6EE6"/>
    <w:rsid w:val="003D726C"/>
    <w:rsid w:val="003D780C"/>
    <w:rsid w:val="003D7A15"/>
    <w:rsid w:val="003D7CB8"/>
    <w:rsid w:val="003D7D1C"/>
    <w:rsid w:val="003E07AE"/>
    <w:rsid w:val="003E07F2"/>
    <w:rsid w:val="003E081E"/>
    <w:rsid w:val="003E0850"/>
    <w:rsid w:val="003E0AD6"/>
    <w:rsid w:val="003E0BE9"/>
    <w:rsid w:val="003E0E36"/>
    <w:rsid w:val="003E14FC"/>
    <w:rsid w:val="003E1B7F"/>
    <w:rsid w:val="003E1E99"/>
    <w:rsid w:val="003E213B"/>
    <w:rsid w:val="003E22BC"/>
    <w:rsid w:val="003E2747"/>
    <w:rsid w:val="003E28A8"/>
    <w:rsid w:val="003E292E"/>
    <w:rsid w:val="003E2976"/>
    <w:rsid w:val="003E29CB"/>
    <w:rsid w:val="003E300B"/>
    <w:rsid w:val="003E32B0"/>
    <w:rsid w:val="003E33FD"/>
    <w:rsid w:val="003E3484"/>
    <w:rsid w:val="003E35A0"/>
    <w:rsid w:val="003E36BF"/>
    <w:rsid w:val="003E3933"/>
    <w:rsid w:val="003E3C15"/>
    <w:rsid w:val="003E3F52"/>
    <w:rsid w:val="003E403F"/>
    <w:rsid w:val="003E41E3"/>
    <w:rsid w:val="003E4459"/>
    <w:rsid w:val="003E4761"/>
    <w:rsid w:val="003E47BA"/>
    <w:rsid w:val="003E4858"/>
    <w:rsid w:val="003E4A02"/>
    <w:rsid w:val="003E4E05"/>
    <w:rsid w:val="003E4ED3"/>
    <w:rsid w:val="003E4FB4"/>
    <w:rsid w:val="003E51F3"/>
    <w:rsid w:val="003E5554"/>
    <w:rsid w:val="003E55B8"/>
    <w:rsid w:val="003E56EF"/>
    <w:rsid w:val="003E5933"/>
    <w:rsid w:val="003E5AD2"/>
    <w:rsid w:val="003E5C14"/>
    <w:rsid w:val="003E5C4D"/>
    <w:rsid w:val="003E5C66"/>
    <w:rsid w:val="003E5C7E"/>
    <w:rsid w:val="003E5D95"/>
    <w:rsid w:val="003E5DA1"/>
    <w:rsid w:val="003E61F0"/>
    <w:rsid w:val="003E62F0"/>
    <w:rsid w:val="003E6316"/>
    <w:rsid w:val="003E6389"/>
    <w:rsid w:val="003E6581"/>
    <w:rsid w:val="003E6884"/>
    <w:rsid w:val="003E6A61"/>
    <w:rsid w:val="003E6AC5"/>
    <w:rsid w:val="003E6B2A"/>
    <w:rsid w:val="003E6BBA"/>
    <w:rsid w:val="003E6F31"/>
    <w:rsid w:val="003E7189"/>
    <w:rsid w:val="003E7392"/>
    <w:rsid w:val="003E73CD"/>
    <w:rsid w:val="003E757E"/>
    <w:rsid w:val="003E77B4"/>
    <w:rsid w:val="003E78B2"/>
    <w:rsid w:val="003E7933"/>
    <w:rsid w:val="003E7A12"/>
    <w:rsid w:val="003E7F8F"/>
    <w:rsid w:val="003F0096"/>
    <w:rsid w:val="003F03E5"/>
    <w:rsid w:val="003F04B0"/>
    <w:rsid w:val="003F0506"/>
    <w:rsid w:val="003F066D"/>
    <w:rsid w:val="003F0850"/>
    <w:rsid w:val="003F0D12"/>
    <w:rsid w:val="003F0E52"/>
    <w:rsid w:val="003F100C"/>
    <w:rsid w:val="003F1175"/>
    <w:rsid w:val="003F1325"/>
    <w:rsid w:val="003F1352"/>
    <w:rsid w:val="003F152C"/>
    <w:rsid w:val="003F160C"/>
    <w:rsid w:val="003F1AA8"/>
    <w:rsid w:val="003F1E09"/>
    <w:rsid w:val="003F1F12"/>
    <w:rsid w:val="003F1FC2"/>
    <w:rsid w:val="003F1FD9"/>
    <w:rsid w:val="003F27C4"/>
    <w:rsid w:val="003F2B3D"/>
    <w:rsid w:val="003F2E34"/>
    <w:rsid w:val="003F324F"/>
    <w:rsid w:val="003F33BC"/>
    <w:rsid w:val="003F39B2"/>
    <w:rsid w:val="003F3BF5"/>
    <w:rsid w:val="003F3D4E"/>
    <w:rsid w:val="003F3E38"/>
    <w:rsid w:val="003F3F83"/>
    <w:rsid w:val="003F4692"/>
    <w:rsid w:val="003F469E"/>
    <w:rsid w:val="003F477E"/>
    <w:rsid w:val="003F49D1"/>
    <w:rsid w:val="003F4BE2"/>
    <w:rsid w:val="003F4BEB"/>
    <w:rsid w:val="003F4C47"/>
    <w:rsid w:val="003F4D65"/>
    <w:rsid w:val="003F4D70"/>
    <w:rsid w:val="003F50DA"/>
    <w:rsid w:val="003F51BB"/>
    <w:rsid w:val="003F51F9"/>
    <w:rsid w:val="003F545D"/>
    <w:rsid w:val="003F5B85"/>
    <w:rsid w:val="003F61DF"/>
    <w:rsid w:val="003F6358"/>
    <w:rsid w:val="003F665C"/>
    <w:rsid w:val="003F6798"/>
    <w:rsid w:val="003F6A3D"/>
    <w:rsid w:val="003F6B99"/>
    <w:rsid w:val="003F6BB4"/>
    <w:rsid w:val="003F6C85"/>
    <w:rsid w:val="003F6CD2"/>
    <w:rsid w:val="003F6F67"/>
    <w:rsid w:val="003F7149"/>
    <w:rsid w:val="003F7270"/>
    <w:rsid w:val="003F7351"/>
    <w:rsid w:val="003F7360"/>
    <w:rsid w:val="003F7725"/>
    <w:rsid w:val="003F7750"/>
    <w:rsid w:val="003F788D"/>
    <w:rsid w:val="003F79DC"/>
    <w:rsid w:val="003F7B8B"/>
    <w:rsid w:val="003F7C12"/>
    <w:rsid w:val="003F7D0B"/>
    <w:rsid w:val="003F7D6A"/>
    <w:rsid w:val="003F7E3D"/>
    <w:rsid w:val="0040000E"/>
    <w:rsid w:val="0040024D"/>
    <w:rsid w:val="004003E5"/>
    <w:rsid w:val="00400E2B"/>
    <w:rsid w:val="00400FEC"/>
    <w:rsid w:val="0040126E"/>
    <w:rsid w:val="004012B8"/>
    <w:rsid w:val="00401510"/>
    <w:rsid w:val="004015AE"/>
    <w:rsid w:val="00401878"/>
    <w:rsid w:val="00401A78"/>
    <w:rsid w:val="00401B89"/>
    <w:rsid w:val="00401DA7"/>
    <w:rsid w:val="00401DD0"/>
    <w:rsid w:val="0040207F"/>
    <w:rsid w:val="004020D4"/>
    <w:rsid w:val="004021B6"/>
    <w:rsid w:val="004021C8"/>
    <w:rsid w:val="004021C9"/>
    <w:rsid w:val="0040297A"/>
    <w:rsid w:val="00402C65"/>
    <w:rsid w:val="00402E28"/>
    <w:rsid w:val="00403088"/>
    <w:rsid w:val="0040312A"/>
    <w:rsid w:val="00403434"/>
    <w:rsid w:val="00403492"/>
    <w:rsid w:val="00403589"/>
    <w:rsid w:val="00403919"/>
    <w:rsid w:val="00403B7E"/>
    <w:rsid w:val="00403CDB"/>
    <w:rsid w:val="00403CF2"/>
    <w:rsid w:val="00403E8B"/>
    <w:rsid w:val="00403EA7"/>
    <w:rsid w:val="00404012"/>
    <w:rsid w:val="0040407D"/>
    <w:rsid w:val="004041C5"/>
    <w:rsid w:val="00404262"/>
    <w:rsid w:val="00404263"/>
    <w:rsid w:val="00404441"/>
    <w:rsid w:val="004045FF"/>
    <w:rsid w:val="0040469E"/>
    <w:rsid w:val="0040473F"/>
    <w:rsid w:val="004047C4"/>
    <w:rsid w:val="00404911"/>
    <w:rsid w:val="00404BB2"/>
    <w:rsid w:val="00404FD2"/>
    <w:rsid w:val="00405118"/>
    <w:rsid w:val="0040544A"/>
    <w:rsid w:val="004054F1"/>
    <w:rsid w:val="0040570B"/>
    <w:rsid w:val="0040583A"/>
    <w:rsid w:val="00405B32"/>
    <w:rsid w:val="00405C1C"/>
    <w:rsid w:val="00405EDB"/>
    <w:rsid w:val="00405FB1"/>
    <w:rsid w:val="00406233"/>
    <w:rsid w:val="0040644A"/>
    <w:rsid w:val="00406460"/>
    <w:rsid w:val="00406911"/>
    <w:rsid w:val="00406C4E"/>
    <w:rsid w:val="00406E14"/>
    <w:rsid w:val="00406F41"/>
    <w:rsid w:val="004074CF"/>
    <w:rsid w:val="004074D1"/>
    <w:rsid w:val="004075E8"/>
    <w:rsid w:val="0040787E"/>
    <w:rsid w:val="0040797B"/>
    <w:rsid w:val="004079E6"/>
    <w:rsid w:val="00410189"/>
    <w:rsid w:val="004106A8"/>
    <w:rsid w:val="0041084E"/>
    <w:rsid w:val="00410A06"/>
    <w:rsid w:val="00410C16"/>
    <w:rsid w:val="00410C25"/>
    <w:rsid w:val="00410D01"/>
    <w:rsid w:val="00410D48"/>
    <w:rsid w:val="00410EF3"/>
    <w:rsid w:val="00410EF7"/>
    <w:rsid w:val="00410F11"/>
    <w:rsid w:val="00410FBE"/>
    <w:rsid w:val="0041112E"/>
    <w:rsid w:val="0041173A"/>
    <w:rsid w:val="00411997"/>
    <w:rsid w:val="00411AAC"/>
    <w:rsid w:val="00411D33"/>
    <w:rsid w:val="00411D53"/>
    <w:rsid w:val="004120D2"/>
    <w:rsid w:val="00412100"/>
    <w:rsid w:val="00412172"/>
    <w:rsid w:val="0041226E"/>
    <w:rsid w:val="004122C1"/>
    <w:rsid w:val="004122E4"/>
    <w:rsid w:val="00412309"/>
    <w:rsid w:val="00412461"/>
    <w:rsid w:val="00412546"/>
    <w:rsid w:val="00412671"/>
    <w:rsid w:val="004126BF"/>
    <w:rsid w:val="00412835"/>
    <w:rsid w:val="004129EB"/>
    <w:rsid w:val="00412B8A"/>
    <w:rsid w:val="00413037"/>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5E"/>
    <w:rsid w:val="004140CA"/>
    <w:rsid w:val="004141E3"/>
    <w:rsid w:val="00414432"/>
    <w:rsid w:val="00414590"/>
    <w:rsid w:val="00414867"/>
    <w:rsid w:val="0041493B"/>
    <w:rsid w:val="004149EB"/>
    <w:rsid w:val="00414AEB"/>
    <w:rsid w:val="00414B47"/>
    <w:rsid w:val="00414B76"/>
    <w:rsid w:val="00414C65"/>
    <w:rsid w:val="00414C79"/>
    <w:rsid w:val="00414D00"/>
    <w:rsid w:val="00414EFD"/>
    <w:rsid w:val="00415383"/>
    <w:rsid w:val="004153AA"/>
    <w:rsid w:val="004153CA"/>
    <w:rsid w:val="004158E9"/>
    <w:rsid w:val="0041590D"/>
    <w:rsid w:val="0041598A"/>
    <w:rsid w:val="004159F5"/>
    <w:rsid w:val="00415D76"/>
    <w:rsid w:val="0041601C"/>
    <w:rsid w:val="0041614B"/>
    <w:rsid w:val="00416190"/>
    <w:rsid w:val="004162FF"/>
    <w:rsid w:val="00416389"/>
    <w:rsid w:val="004163E3"/>
    <w:rsid w:val="00416665"/>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206"/>
    <w:rsid w:val="00421400"/>
    <w:rsid w:val="00421548"/>
    <w:rsid w:val="00421809"/>
    <w:rsid w:val="004219EF"/>
    <w:rsid w:val="00421AC0"/>
    <w:rsid w:val="00421B6A"/>
    <w:rsid w:val="00421CB7"/>
    <w:rsid w:val="00421DCF"/>
    <w:rsid w:val="00421DEE"/>
    <w:rsid w:val="00421EE0"/>
    <w:rsid w:val="00421FA1"/>
    <w:rsid w:val="0042204B"/>
    <w:rsid w:val="00422341"/>
    <w:rsid w:val="004223D9"/>
    <w:rsid w:val="00422B0E"/>
    <w:rsid w:val="00422B0F"/>
    <w:rsid w:val="00422C6B"/>
    <w:rsid w:val="00422C72"/>
    <w:rsid w:val="00422C9D"/>
    <w:rsid w:val="00422FE0"/>
    <w:rsid w:val="00423258"/>
    <w:rsid w:val="00423407"/>
    <w:rsid w:val="00423641"/>
    <w:rsid w:val="0042393B"/>
    <w:rsid w:val="00423B34"/>
    <w:rsid w:val="00423C1D"/>
    <w:rsid w:val="00423C69"/>
    <w:rsid w:val="00423C8E"/>
    <w:rsid w:val="00424127"/>
    <w:rsid w:val="0042458D"/>
    <w:rsid w:val="0042468C"/>
    <w:rsid w:val="0042497B"/>
    <w:rsid w:val="00424A9D"/>
    <w:rsid w:val="0042517A"/>
    <w:rsid w:val="0042518F"/>
    <w:rsid w:val="00425661"/>
    <w:rsid w:val="004256E1"/>
    <w:rsid w:val="00425918"/>
    <w:rsid w:val="00425AA9"/>
    <w:rsid w:val="00425D5D"/>
    <w:rsid w:val="00425DB6"/>
    <w:rsid w:val="00425ECA"/>
    <w:rsid w:val="00425FEA"/>
    <w:rsid w:val="00426266"/>
    <w:rsid w:val="0042653E"/>
    <w:rsid w:val="0042658C"/>
    <w:rsid w:val="0042667C"/>
    <w:rsid w:val="00426692"/>
    <w:rsid w:val="004267D0"/>
    <w:rsid w:val="0042693B"/>
    <w:rsid w:val="004269DC"/>
    <w:rsid w:val="00426B2A"/>
    <w:rsid w:val="00426C60"/>
    <w:rsid w:val="00426D51"/>
    <w:rsid w:val="00426DDE"/>
    <w:rsid w:val="00426DE5"/>
    <w:rsid w:val="00426E27"/>
    <w:rsid w:val="00426E5A"/>
    <w:rsid w:val="004271EF"/>
    <w:rsid w:val="004276D5"/>
    <w:rsid w:val="00427A2A"/>
    <w:rsid w:val="00427BA1"/>
    <w:rsid w:val="00427CB2"/>
    <w:rsid w:val="00427F64"/>
    <w:rsid w:val="00427FC4"/>
    <w:rsid w:val="004308BC"/>
    <w:rsid w:val="0043095B"/>
    <w:rsid w:val="004309FA"/>
    <w:rsid w:val="00430A2D"/>
    <w:rsid w:val="004311D9"/>
    <w:rsid w:val="0043120A"/>
    <w:rsid w:val="004313D4"/>
    <w:rsid w:val="00431412"/>
    <w:rsid w:val="00431505"/>
    <w:rsid w:val="00431726"/>
    <w:rsid w:val="004317D9"/>
    <w:rsid w:val="0043183C"/>
    <w:rsid w:val="00431917"/>
    <w:rsid w:val="004319EF"/>
    <w:rsid w:val="00431AF0"/>
    <w:rsid w:val="00431BA7"/>
    <w:rsid w:val="00431FC3"/>
    <w:rsid w:val="00432085"/>
    <w:rsid w:val="0043212C"/>
    <w:rsid w:val="0043213A"/>
    <w:rsid w:val="0043218F"/>
    <w:rsid w:val="0043221C"/>
    <w:rsid w:val="004326CB"/>
    <w:rsid w:val="00432A47"/>
    <w:rsid w:val="00432EE9"/>
    <w:rsid w:val="0043309B"/>
    <w:rsid w:val="004330F4"/>
    <w:rsid w:val="0043310A"/>
    <w:rsid w:val="00433134"/>
    <w:rsid w:val="00433318"/>
    <w:rsid w:val="00433542"/>
    <w:rsid w:val="0043358F"/>
    <w:rsid w:val="00433590"/>
    <w:rsid w:val="0043373E"/>
    <w:rsid w:val="004337A3"/>
    <w:rsid w:val="004338DC"/>
    <w:rsid w:val="0043393D"/>
    <w:rsid w:val="00433B4C"/>
    <w:rsid w:val="00433B7F"/>
    <w:rsid w:val="00433D0E"/>
    <w:rsid w:val="00433D6F"/>
    <w:rsid w:val="00433DC5"/>
    <w:rsid w:val="00434095"/>
    <w:rsid w:val="0043409A"/>
    <w:rsid w:val="004340CD"/>
    <w:rsid w:val="00434326"/>
    <w:rsid w:val="00434464"/>
    <w:rsid w:val="004344C7"/>
    <w:rsid w:val="00434522"/>
    <w:rsid w:val="0043484A"/>
    <w:rsid w:val="00434878"/>
    <w:rsid w:val="004348D1"/>
    <w:rsid w:val="00434C21"/>
    <w:rsid w:val="00435006"/>
    <w:rsid w:val="0043504A"/>
    <w:rsid w:val="004351BF"/>
    <w:rsid w:val="00435274"/>
    <w:rsid w:val="004352AD"/>
    <w:rsid w:val="00435332"/>
    <w:rsid w:val="0043535E"/>
    <w:rsid w:val="0043541A"/>
    <w:rsid w:val="0043545D"/>
    <w:rsid w:val="0043578B"/>
    <w:rsid w:val="00435B22"/>
    <w:rsid w:val="00435CDF"/>
    <w:rsid w:val="00435FC2"/>
    <w:rsid w:val="00435FE2"/>
    <w:rsid w:val="004362D1"/>
    <w:rsid w:val="004367F4"/>
    <w:rsid w:val="00436A5E"/>
    <w:rsid w:val="00436B60"/>
    <w:rsid w:val="00436D3F"/>
    <w:rsid w:val="00436E2F"/>
    <w:rsid w:val="00436EAB"/>
    <w:rsid w:val="00437369"/>
    <w:rsid w:val="00437A53"/>
    <w:rsid w:val="00437C9E"/>
    <w:rsid w:val="00437DB8"/>
    <w:rsid w:val="00437E2C"/>
    <w:rsid w:val="00437FA2"/>
    <w:rsid w:val="00440200"/>
    <w:rsid w:val="00440315"/>
    <w:rsid w:val="0044074D"/>
    <w:rsid w:val="0044088C"/>
    <w:rsid w:val="00440B67"/>
    <w:rsid w:val="00440C4C"/>
    <w:rsid w:val="00440CE5"/>
    <w:rsid w:val="00440DCE"/>
    <w:rsid w:val="00440EAC"/>
    <w:rsid w:val="004412FA"/>
    <w:rsid w:val="00441651"/>
    <w:rsid w:val="00441900"/>
    <w:rsid w:val="00441978"/>
    <w:rsid w:val="004419CA"/>
    <w:rsid w:val="00441F84"/>
    <w:rsid w:val="0044215F"/>
    <w:rsid w:val="00442370"/>
    <w:rsid w:val="00442A3D"/>
    <w:rsid w:val="00442BFE"/>
    <w:rsid w:val="00442DC3"/>
    <w:rsid w:val="00442E3A"/>
    <w:rsid w:val="00443088"/>
    <w:rsid w:val="0044323F"/>
    <w:rsid w:val="0044372D"/>
    <w:rsid w:val="0044375E"/>
    <w:rsid w:val="004437E5"/>
    <w:rsid w:val="00443928"/>
    <w:rsid w:val="00443973"/>
    <w:rsid w:val="004439E4"/>
    <w:rsid w:val="00443A22"/>
    <w:rsid w:val="00444C4A"/>
    <w:rsid w:val="00444FA0"/>
    <w:rsid w:val="00445119"/>
    <w:rsid w:val="00445134"/>
    <w:rsid w:val="004451F6"/>
    <w:rsid w:val="00445228"/>
    <w:rsid w:val="00445273"/>
    <w:rsid w:val="00445610"/>
    <w:rsid w:val="004456AA"/>
    <w:rsid w:val="0044590C"/>
    <w:rsid w:val="00445B0C"/>
    <w:rsid w:val="00445B74"/>
    <w:rsid w:val="00445DCD"/>
    <w:rsid w:val="004461D9"/>
    <w:rsid w:val="00446704"/>
    <w:rsid w:val="00446747"/>
    <w:rsid w:val="00446AC6"/>
    <w:rsid w:val="00446F75"/>
    <w:rsid w:val="00446F94"/>
    <w:rsid w:val="0044759B"/>
    <w:rsid w:val="00447774"/>
    <w:rsid w:val="004479E7"/>
    <w:rsid w:val="00447D34"/>
    <w:rsid w:val="00447F54"/>
    <w:rsid w:val="00447FA2"/>
    <w:rsid w:val="00450179"/>
    <w:rsid w:val="004501DE"/>
    <w:rsid w:val="004503BE"/>
    <w:rsid w:val="00450479"/>
    <w:rsid w:val="00450614"/>
    <w:rsid w:val="00450644"/>
    <w:rsid w:val="00450651"/>
    <w:rsid w:val="00450B7E"/>
    <w:rsid w:val="00450C45"/>
    <w:rsid w:val="00450CCE"/>
    <w:rsid w:val="00451124"/>
    <w:rsid w:val="0045136B"/>
    <w:rsid w:val="004513C6"/>
    <w:rsid w:val="00451905"/>
    <w:rsid w:val="00451978"/>
    <w:rsid w:val="00451A10"/>
    <w:rsid w:val="00451B32"/>
    <w:rsid w:val="00451C74"/>
    <w:rsid w:val="00451C7E"/>
    <w:rsid w:val="004521A1"/>
    <w:rsid w:val="004527E4"/>
    <w:rsid w:val="004527FB"/>
    <w:rsid w:val="004529DE"/>
    <w:rsid w:val="00452B81"/>
    <w:rsid w:val="00452C20"/>
    <w:rsid w:val="00452DC3"/>
    <w:rsid w:val="00452E17"/>
    <w:rsid w:val="00453084"/>
    <w:rsid w:val="004530E2"/>
    <w:rsid w:val="00453218"/>
    <w:rsid w:val="004535DF"/>
    <w:rsid w:val="00453B83"/>
    <w:rsid w:val="00453BB6"/>
    <w:rsid w:val="00453CAA"/>
    <w:rsid w:val="004545F6"/>
    <w:rsid w:val="004547BC"/>
    <w:rsid w:val="004548EE"/>
    <w:rsid w:val="00454A11"/>
    <w:rsid w:val="00454BE8"/>
    <w:rsid w:val="00454CE5"/>
    <w:rsid w:val="00454D00"/>
    <w:rsid w:val="00454F2E"/>
    <w:rsid w:val="00455113"/>
    <w:rsid w:val="0045516A"/>
    <w:rsid w:val="0045555A"/>
    <w:rsid w:val="004556EB"/>
    <w:rsid w:val="00455803"/>
    <w:rsid w:val="00455893"/>
    <w:rsid w:val="00455BC2"/>
    <w:rsid w:val="00455D53"/>
    <w:rsid w:val="00455D5C"/>
    <w:rsid w:val="00456242"/>
    <w:rsid w:val="00456421"/>
    <w:rsid w:val="00456529"/>
    <w:rsid w:val="00456DAB"/>
    <w:rsid w:val="00456FD3"/>
    <w:rsid w:val="004570B5"/>
    <w:rsid w:val="004570D9"/>
    <w:rsid w:val="00457353"/>
    <w:rsid w:val="00457504"/>
    <w:rsid w:val="00457C83"/>
    <w:rsid w:val="00457D79"/>
    <w:rsid w:val="00457E9A"/>
    <w:rsid w:val="004603BC"/>
    <w:rsid w:val="00460A7A"/>
    <w:rsid w:val="00460B5C"/>
    <w:rsid w:val="00460CC3"/>
    <w:rsid w:val="00460DB0"/>
    <w:rsid w:val="00460E86"/>
    <w:rsid w:val="00460EC7"/>
    <w:rsid w:val="0046111A"/>
    <w:rsid w:val="00461152"/>
    <w:rsid w:val="0046122A"/>
    <w:rsid w:val="0046163B"/>
    <w:rsid w:val="0046199B"/>
    <w:rsid w:val="00461A8F"/>
    <w:rsid w:val="00461BC8"/>
    <w:rsid w:val="00461BD3"/>
    <w:rsid w:val="00461D78"/>
    <w:rsid w:val="00461DA0"/>
    <w:rsid w:val="0046209A"/>
    <w:rsid w:val="004622CD"/>
    <w:rsid w:val="0046232D"/>
    <w:rsid w:val="004625AA"/>
    <w:rsid w:val="004627C4"/>
    <w:rsid w:val="004628A4"/>
    <w:rsid w:val="00462B93"/>
    <w:rsid w:val="0046312B"/>
    <w:rsid w:val="0046316C"/>
    <w:rsid w:val="004631BC"/>
    <w:rsid w:val="00463AEC"/>
    <w:rsid w:val="00463CB1"/>
    <w:rsid w:val="00463D8C"/>
    <w:rsid w:val="0046450C"/>
    <w:rsid w:val="0046451C"/>
    <w:rsid w:val="004646B4"/>
    <w:rsid w:val="00464792"/>
    <w:rsid w:val="00464854"/>
    <w:rsid w:val="00464977"/>
    <w:rsid w:val="00464A88"/>
    <w:rsid w:val="00464D7C"/>
    <w:rsid w:val="00465086"/>
    <w:rsid w:val="004650BE"/>
    <w:rsid w:val="0046514B"/>
    <w:rsid w:val="004651A0"/>
    <w:rsid w:val="00465318"/>
    <w:rsid w:val="00465506"/>
    <w:rsid w:val="004656CC"/>
    <w:rsid w:val="0046586C"/>
    <w:rsid w:val="00465CFA"/>
    <w:rsid w:val="00465D9E"/>
    <w:rsid w:val="00465E51"/>
    <w:rsid w:val="00465F0B"/>
    <w:rsid w:val="00466284"/>
    <w:rsid w:val="00466434"/>
    <w:rsid w:val="00466510"/>
    <w:rsid w:val="00466532"/>
    <w:rsid w:val="00466701"/>
    <w:rsid w:val="004668F9"/>
    <w:rsid w:val="00466DDE"/>
    <w:rsid w:val="00466DF8"/>
    <w:rsid w:val="00467488"/>
    <w:rsid w:val="004674B5"/>
    <w:rsid w:val="00467726"/>
    <w:rsid w:val="004677EA"/>
    <w:rsid w:val="004679EA"/>
    <w:rsid w:val="00467BD8"/>
    <w:rsid w:val="00467CC4"/>
    <w:rsid w:val="00470101"/>
    <w:rsid w:val="00470145"/>
    <w:rsid w:val="004702B3"/>
    <w:rsid w:val="004702CC"/>
    <w:rsid w:val="0047083E"/>
    <w:rsid w:val="004709D3"/>
    <w:rsid w:val="00470AD4"/>
    <w:rsid w:val="00470D80"/>
    <w:rsid w:val="00470EB5"/>
    <w:rsid w:val="00471013"/>
    <w:rsid w:val="0047147A"/>
    <w:rsid w:val="00471900"/>
    <w:rsid w:val="00471C55"/>
    <w:rsid w:val="0047230A"/>
    <w:rsid w:val="004725E6"/>
    <w:rsid w:val="0047286B"/>
    <w:rsid w:val="004729D3"/>
    <w:rsid w:val="00472BBB"/>
    <w:rsid w:val="00472CE8"/>
    <w:rsid w:val="00472E27"/>
    <w:rsid w:val="00473343"/>
    <w:rsid w:val="0047350B"/>
    <w:rsid w:val="0047382E"/>
    <w:rsid w:val="00473923"/>
    <w:rsid w:val="00473B7C"/>
    <w:rsid w:val="00473B8B"/>
    <w:rsid w:val="00473B97"/>
    <w:rsid w:val="00473B9A"/>
    <w:rsid w:val="00473C56"/>
    <w:rsid w:val="00473D55"/>
    <w:rsid w:val="00473F02"/>
    <w:rsid w:val="00473F82"/>
    <w:rsid w:val="00474063"/>
    <w:rsid w:val="00474220"/>
    <w:rsid w:val="004747A5"/>
    <w:rsid w:val="0047485F"/>
    <w:rsid w:val="004749AB"/>
    <w:rsid w:val="00474C9F"/>
    <w:rsid w:val="00474DB8"/>
    <w:rsid w:val="00474E99"/>
    <w:rsid w:val="00474EC9"/>
    <w:rsid w:val="00474ED2"/>
    <w:rsid w:val="00475086"/>
    <w:rsid w:val="0047512C"/>
    <w:rsid w:val="0047529E"/>
    <w:rsid w:val="004752D3"/>
    <w:rsid w:val="004753D4"/>
    <w:rsid w:val="0047540A"/>
    <w:rsid w:val="004754E1"/>
    <w:rsid w:val="0047554D"/>
    <w:rsid w:val="00475C2C"/>
    <w:rsid w:val="00475CE0"/>
    <w:rsid w:val="00475E6E"/>
    <w:rsid w:val="004763B1"/>
    <w:rsid w:val="00476827"/>
    <w:rsid w:val="004768C3"/>
    <w:rsid w:val="004768EB"/>
    <w:rsid w:val="004768FF"/>
    <w:rsid w:val="00476B61"/>
    <w:rsid w:val="00476BD4"/>
    <w:rsid w:val="00476D1C"/>
    <w:rsid w:val="00476E22"/>
    <w:rsid w:val="00476E56"/>
    <w:rsid w:val="00477149"/>
    <w:rsid w:val="00477221"/>
    <w:rsid w:val="00477278"/>
    <w:rsid w:val="004772E8"/>
    <w:rsid w:val="0047737F"/>
    <w:rsid w:val="004775D7"/>
    <w:rsid w:val="0047767D"/>
    <w:rsid w:val="0047779F"/>
    <w:rsid w:val="00477B81"/>
    <w:rsid w:val="00477C35"/>
    <w:rsid w:val="00477CA1"/>
    <w:rsid w:val="00477D7F"/>
    <w:rsid w:val="00480077"/>
    <w:rsid w:val="004802E8"/>
    <w:rsid w:val="004803D6"/>
    <w:rsid w:val="0048042E"/>
    <w:rsid w:val="00480449"/>
    <w:rsid w:val="0048049E"/>
    <w:rsid w:val="004808C8"/>
    <w:rsid w:val="00480988"/>
    <w:rsid w:val="00480AC5"/>
    <w:rsid w:val="00480BAF"/>
    <w:rsid w:val="00480CF5"/>
    <w:rsid w:val="00480E05"/>
    <w:rsid w:val="00480FEA"/>
    <w:rsid w:val="004815C9"/>
    <w:rsid w:val="004819EE"/>
    <w:rsid w:val="0048231F"/>
    <w:rsid w:val="004824E8"/>
    <w:rsid w:val="00482939"/>
    <w:rsid w:val="004829B8"/>
    <w:rsid w:val="00482BBE"/>
    <w:rsid w:val="00482FDE"/>
    <w:rsid w:val="00483797"/>
    <w:rsid w:val="004837A3"/>
    <w:rsid w:val="00483827"/>
    <w:rsid w:val="0048382D"/>
    <w:rsid w:val="004839E8"/>
    <w:rsid w:val="00483A12"/>
    <w:rsid w:val="0048439F"/>
    <w:rsid w:val="004845AB"/>
    <w:rsid w:val="00484667"/>
    <w:rsid w:val="004846B4"/>
    <w:rsid w:val="004846DF"/>
    <w:rsid w:val="0048481B"/>
    <w:rsid w:val="004848B0"/>
    <w:rsid w:val="004848B7"/>
    <w:rsid w:val="00484A44"/>
    <w:rsid w:val="00484A77"/>
    <w:rsid w:val="00484B15"/>
    <w:rsid w:val="00484DFF"/>
    <w:rsid w:val="0048501F"/>
    <w:rsid w:val="00485262"/>
    <w:rsid w:val="00485273"/>
    <w:rsid w:val="0048540F"/>
    <w:rsid w:val="00485495"/>
    <w:rsid w:val="0048570A"/>
    <w:rsid w:val="004857CD"/>
    <w:rsid w:val="00485824"/>
    <w:rsid w:val="00485970"/>
    <w:rsid w:val="00485AA4"/>
    <w:rsid w:val="00485C0D"/>
    <w:rsid w:val="00485EAF"/>
    <w:rsid w:val="00486092"/>
    <w:rsid w:val="004860DF"/>
    <w:rsid w:val="0048610A"/>
    <w:rsid w:val="00486203"/>
    <w:rsid w:val="00486360"/>
    <w:rsid w:val="004864BD"/>
    <w:rsid w:val="004864CC"/>
    <w:rsid w:val="00486575"/>
    <w:rsid w:val="004866D0"/>
    <w:rsid w:val="004868D6"/>
    <w:rsid w:val="00486AB8"/>
    <w:rsid w:val="00486B69"/>
    <w:rsid w:val="00486C03"/>
    <w:rsid w:val="00486C88"/>
    <w:rsid w:val="00486D12"/>
    <w:rsid w:val="00486EBB"/>
    <w:rsid w:val="00487418"/>
    <w:rsid w:val="00487684"/>
    <w:rsid w:val="0048778B"/>
    <w:rsid w:val="004879C1"/>
    <w:rsid w:val="00487A25"/>
    <w:rsid w:val="00487BBD"/>
    <w:rsid w:val="0049025B"/>
    <w:rsid w:val="00490302"/>
    <w:rsid w:val="00490333"/>
    <w:rsid w:val="004906D0"/>
    <w:rsid w:val="004907E9"/>
    <w:rsid w:val="00490802"/>
    <w:rsid w:val="00490B90"/>
    <w:rsid w:val="00490F46"/>
    <w:rsid w:val="00490FA3"/>
    <w:rsid w:val="0049149F"/>
    <w:rsid w:val="0049165B"/>
    <w:rsid w:val="0049188F"/>
    <w:rsid w:val="00491B4D"/>
    <w:rsid w:val="00491B93"/>
    <w:rsid w:val="00491D00"/>
    <w:rsid w:val="00491DFF"/>
    <w:rsid w:val="00491EB5"/>
    <w:rsid w:val="00491FF7"/>
    <w:rsid w:val="004921E1"/>
    <w:rsid w:val="00492509"/>
    <w:rsid w:val="004925C1"/>
    <w:rsid w:val="004925E0"/>
    <w:rsid w:val="00492641"/>
    <w:rsid w:val="00492823"/>
    <w:rsid w:val="00492D13"/>
    <w:rsid w:val="00492EEF"/>
    <w:rsid w:val="00492FE8"/>
    <w:rsid w:val="00493068"/>
    <w:rsid w:val="004932EF"/>
    <w:rsid w:val="0049337E"/>
    <w:rsid w:val="00493A71"/>
    <w:rsid w:val="00493C4F"/>
    <w:rsid w:val="00494036"/>
    <w:rsid w:val="00494242"/>
    <w:rsid w:val="00494783"/>
    <w:rsid w:val="00494859"/>
    <w:rsid w:val="004948C6"/>
    <w:rsid w:val="00494BF6"/>
    <w:rsid w:val="00494E8E"/>
    <w:rsid w:val="00495120"/>
    <w:rsid w:val="004952B9"/>
    <w:rsid w:val="0049554C"/>
    <w:rsid w:val="004955BC"/>
    <w:rsid w:val="0049562E"/>
    <w:rsid w:val="00495B34"/>
    <w:rsid w:val="00495C7E"/>
    <w:rsid w:val="00495D63"/>
    <w:rsid w:val="00495DF7"/>
    <w:rsid w:val="00495EA1"/>
    <w:rsid w:val="00496008"/>
    <w:rsid w:val="00496374"/>
    <w:rsid w:val="0049648F"/>
    <w:rsid w:val="00496606"/>
    <w:rsid w:val="004969EF"/>
    <w:rsid w:val="00496BAF"/>
    <w:rsid w:val="00496DD4"/>
    <w:rsid w:val="00496E95"/>
    <w:rsid w:val="00496ED7"/>
    <w:rsid w:val="00496EE7"/>
    <w:rsid w:val="00496F05"/>
    <w:rsid w:val="004972EB"/>
    <w:rsid w:val="00497370"/>
    <w:rsid w:val="004973F3"/>
    <w:rsid w:val="00497445"/>
    <w:rsid w:val="0049753C"/>
    <w:rsid w:val="004975F3"/>
    <w:rsid w:val="0049766B"/>
    <w:rsid w:val="00497D85"/>
    <w:rsid w:val="004A0113"/>
    <w:rsid w:val="004A0191"/>
    <w:rsid w:val="004A0A28"/>
    <w:rsid w:val="004A0D06"/>
    <w:rsid w:val="004A0F39"/>
    <w:rsid w:val="004A1232"/>
    <w:rsid w:val="004A1B5C"/>
    <w:rsid w:val="004A1BD5"/>
    <w:rsid w:val="004A1D17"/>
    <w:rsid w:val="004A1D49"/>
    <w:rsid w:val="004A1E01"/>
    <w:rsid w:val="004A1FB9"/>
    <w:rsid w:val="004A229C"/>
    <w:rsid w:val="004A2379"/>
    <w:rsid w:val="004A24B9"/>
    <w:rsid w:val="004A251F"/>
    <w:rsid w:val="004A2529"/>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163"/>
    <w:rsid w:val="004A4226"/>
    <w:rsid w:val="004A43F5"/>
    <w:rsid w:val="004A44FF"/>
    <w:rsid w:val="004A45B0"/>
    <w:rsid w:val="004A4715"/>
    <w:rsid w:val="004A4B47"/>
    <w:rsid w:val="004A5046"/>
    <w:rsid w:val="004A554F"/>
    <w:rsid w:val="004A565E"/>
    <w:rsid w:val="004A5B02"/>
    <w:rsid w:val="004A5DF3"/>
    <w:rsid w:val="004A5E42"/>
    <w:rsid w:val="004A5EDC"/>
    <w:rsid w:val="004A612C"/>
    <w:rsid w:val="004A6134"/>
    <w:rsid w:val="004A61CE"/>
    <w:rsid w:val="004A677C"/>
    <w:rsid w:val="004A688B"/>
    <w:rsid w:val="004A689D"/>
    <w:rsid w:val="004A69BE"/>
    <w:rsid w:val="004A6B6F"/>
    <w:rsid w:val="004A6F34"/>
    <w:rsid w:val="004A7092"/>
    <w:rsid w:val="004A7334"/>
    <w:rsid w:val="004A73BA"/>
    <w:rsid w:val="004A7480"/>
    <w:rsid w:val="004A7525"/>
    <w:rsid w:val="004A75B2"/>
    <w:rsid w:val="004A7886"/>
    <w:rsid w:val="004A78E0"/>
    <w:rsid w:val="004A7C22"/>
    <w:rsid w:val="004B01A5"/>
    <w:rsid w:val="004B0236"/>
    <w:rsid w:val="004B038B"/>
    <w:rsid w:val="004B03BB"/>
    <w:rsid w:val="004B0524"/>
    <w:rsid w:val="004B05E2"/>
    <w:rsid w:val="004B0875"/>
    <w:rsid w:val="004B08D8"/>
    <w:rsid w:val="004B0C42"/>
    <w:rsid w:val="004B115F"/>
    <w:rsid w:val="004B1B7A"/>
    <w:rsid w:val="004B1B91"/>
    <w:rsid w:val="004B1EFB"/>
    <w:rsid w:val="004B1F91"/>
    <w:rsid w:val="004B21C9"/>
    <w:rsid w:val="004B22EE"/>
    <w:rsid w:val="004B2514"/>
    <w:rsid w:val="004B25E6"/>
    <w:rsid w:val="004B274B"/>
    <w:rsid w:val="004B2F33"/>
    <w:rsid w:val="004B3819"/>
    <w:rsid w:val="004B3C7F"/>
    <w:rsid w:val="004B3E69"/>
    <w:rsid w:val="004B3F50"/>
    <w:rsid w:val="004B405F"/>
    <w:rsid w:val="004B49D1"/>
    <w:rsid w:val="004B49E6"/>
    <w:rsid w:val="004B4B39"/>
    <w:rsid w:val="004B4D69"/>
    <w:rsid w:val="004B57E0"/>
    <w:rsid w:val="004B5A7E"/>
    <w:rsid w:val="004B5C49"/>
    <w:rsid w:val="004B5EC7"/>
    <w:rsid w:val="004B5EF7"/>
    <w:rsid w:val="004B5F9E"/>
    <w:rsid w:val="004B609B"/>
    <w:rsid w:val="004B6246"/>
    <w:rsid w:val="004B6553"/>
    <w:rsid w:val="004B6937"/>
    <w:rsid w:val="004B6AFC"/>
    <w:rsid w:val="004B6CA7"/>
    <w:rsid w:val="004B6D4D"/>
    <w:rsid w:val="004B6D5B"/>
    <w:rsid w:val="004B6E03"/>
    <w:rsid w:val="004B7122"/>
    <w:rsid w:val="004B720F"/>
    <w:rsid w:val="004B7232"/>
    <w:rsid w:val="004B725A"/>
    <w:rsid w:val="004B7545"/>
    <w:rsid w:val="004B75D0"/>
    <w:rsid w:val="004B7779"/>
    <w:rsid w:val="004B792F"/>
    <w:rsid w:val="004B7A55"/>
    <w:rsid w:val="004B7A9F"/>
    <w:rsid w:val="004B7BA7"/>
    <w:rsid w:val="004B7D5A"/>
    <w:rsid w:val="004B7F15"/>
    <w:rsid w:val="004C0002"/>
    <w:rsid w:val="004C0086"/>
    <w:rsid w:val="004C01A8"/>
    <w:rsid w:val="004C0419"/>
    <w:rsid w:val="004C0AC4"/>
    <w:rsid w:val="004C0F7B"/>
    <w:rsid w:val="004C1676"/>
    <w:rsid w:val="004C1840"/>
    <w:rsid w:val="004C1BD0"/>
    <w:rsid w:val="004C1CC7"/>
    <w:rsid w:val="004C1D3D"/>
    <w:rsid w:val="004C20A7"/>
    <w:rsid w:val="004C20AB"/>
    <w:rsid w:val="004C24C9"/>
    <w:rsid w:val="004C250A"/>
    <w:rsid w:val="004C26A9"/>
    <w:rsid w:val="004C283E"/>
    <w:rsid w:val="004C2AAA"/>
    <w:rsid w:val="004C2B95"/>
    <w:rsid w:val="004C311C"/>
    <w:rsid w:val="004C31B6"/>
    <w:rsid w:val="004C339B"/>
    <w:rsid w:val="004C34A6"/>
    <w:rsid w:val="004C3562"/>
    <w:rsid w:val="004C3607"/>
    <w:rsid w:val="004C3847"/>
    <w:rsid w:val="004C3C1E"/>
    <w:rsid w:val="004C3C1F"/>
    <w:rsid w:val="004C3E70"/>
    <w:rsid w:val="004C4085"/>
    <w:rsid w:val="004C4418"/>
    <w:rsid w:val="004C482A"/>
    <w:rsid w:val="004C4D7F"/>
    <w:rsid w:val="004C4F36"/>
    <w:rsid w:val="004C5319"/>
    <w:rsid w:val="004C5421"/>
    <w:rsid w:val="004C5A74"/>
    <w:rsid w:val="004C5B57"/>
    <w:rsid w:val="004C5C68"/>
    <w:rsid w:val="004C5FC8"/>
    <w:rsid w:val="004C6153"/>
    <w:rsid w:val="004C61F4"/>
    <w:rsid w:val="004C621F"/>
    <w:rsid w:val="004C65E3"/>
    <w:rsid w:val="004C6704"/>
    <w:rsid w:val="004C6C5A"/>
    <w:rsid w:val="004C7051"/>
    <w:rsid w:val="004C73C6"/>
    <w:rsid w:val="004C7406"/>
    <w:rsid w:val="004C74A6"/>
    <w:rsid w:val="004C75CA"/>
    <w:rsid w:val="004C75F4"/>
    <w:rsid w:val="004C7682"/>
    <w:rsid w:val="004C7948"/>
    <w:rsid w:val="004C79EC"/>
    <w:rsid w:val="004C7BB8"/>
    <w:rsid w:val="004C7BFC"/>
    <w:rsid w:val="004C7C60"/>
    <w:rsid w:val="004C7C79"/>
    <w:rsid w:val="004C7C87"/>
    <w:rsid w:val="004C7F35"/>
    <w:rsid w:val="004D0199"/>
    <w:rsid w:val="004D0393"/>
    <w:rsid w:val="004D0482"/>
    <w:rsid w:val="004D08C5"/>
    <w:rsid w:val="004D0989"/>
    <w:rsid w:val="004D0A72"/>
    <w:rsid w:val="004D0AAD"/>
    <w:rsid w:val="004D0C1C"/>
    <w:rsid w:val="004D0CA9"/>
    <w:rsid w:val="004D0DFE"/>
    <w:rsid w:val="004D0FF0"/>
    <w:rsid w:val="004D10ED"/>
    <w:rsid w:val="004D1212"/>
    <w:rsid w:val="004D1377"/>
    <w:rsid w:val="004D13A4"/>
    <w:rsid w:val="004D146B"/>
    <w:rsid w:val="004D172E"/>
    <w:rsid w:val="004D18F9"/>
    <w:rsid w:val="004D19BC"/>
    <w:rsid w:val="004D1BCB"/>
    <w:rsid w:val="004D1C56"/>
    <w:rsid w:val="004D1D91"/>
    <w:rsid w:val="004D20A6"/>
    <w:rsid w:val="004D22C3"/>
    <w:rsid w:val="004D29DB"/>
    <w:rsid w:val="004D2A2F"/>
    <w:rsid w:val="004D2AD8"/>
    <w:rsid w:val="004D2AF0"/>
    <w:rsid w:val="004D2B40"/>
    <w:rsid w:val="004D2CA7"/>
    <w:rsid w:val="004D2D12"/>
    <w:rsid w:val="004D2FA2"/>
    <w:rsid w:val="004D2FCC"/>
    <w:rsid w:val="004D35BE"/>
    <w:rsid w:val="004D36CD"/>
    <w:rsid w:val="004D37EF"/>
    <w:rsid w:val="004D3A35"/>
    <w:rsid w:val="004D3B0D"/>
    <w:rsid w:val="004D3B97"/>
    <w:rsid w:val="004D3E0D"/>
    <w:rsid w:val="004D3F66"/>
    <w:rsid w:val="004D4127"/>
    <w:rsid w:val="004D4133"/>
    <w:rsid w:val="004D45BC"/>
    <w:rsid w:val="004D4700"/>
    <w:rsid w:val="004D48FE"/>
    <w:rsid w:val="004D4CB2"/>
    <w:rsid w:val="004D4DD7"/>
    <w:rsid w:val="004D4E8C"/>
    <w:rsid w:val="004D4F0A"/>
    <w:rsid w:val="004D50DB"/>
    <w:rsid w:val="004D50DC"/>
    <w:rsid w:val="004D51A0"/>
    <w:rsid w:val="004D51EE"/>
    <w:rsid w:val="004D52F9"/>
    <w:rsid w:val="004D5508"/>
    <w:rsid w:val="004D5752"/>
    <w:rsid w:val="004D577D"/>
    <w:rsid w:val="004D57C0"/>
    <w:rsid w:val="004D5B42"/>
    <w:rsid w:val="004D5C49"/>
    <w:rsid w:val="004D5EC1"/>
    <w:rsid w:val="004D6185"/>
    <w:rsid w:val="004D6249"/>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E91"/>
    <w:rsid w:val="004D7EA4"/>
    <w:rsid w:val="004D7F8C"/>
    <w:rsid w:val="004E003A"/>
    <w:rsid w:val="004E0211"/>
    <w:rsid w:val="004E0303"/>
    <w:rsid w:val="004E0443"/>
    <w:rsid w:val="004E0768"/>
    <w:rsid w:val="004E07D7"/>
    <w:rsid w:val="004E0BB5"/>
    <w:rsid w:val="004E0D7E"/>
    <w:rsid w:val="004E15E5"/>
    <w:rsid w:val="004E1A31"/>
    <w:rsid w:val="004E1A83"/>
    <w:rsid w:val="004E1BA0"/>
    <w:rsid w:val="004E1D21"/>
    <w:rsid w:val="004E2080"/>
    <w:rsid w:val="004E21F6"/>
    <w:rsid w:val="004E22DF"/>
    <w:rsid w:val="004E2532"/>
    <w:rsid w:val="004E2653"/>
    <w:rsid w:val="004E2B66"/>
    <w:rsid w:val="004E2BC2"/>
    <w:rsid w:val="004E2DE0"/>
    <w:rsid w:val="004E2FF2"/>
    <w:rsid w:val="004E3237"/>
    <w:rsid w:val="004E324D"/>
    <w:rsid w:val="004E32F4"/>
    <w:rsid w:val="004E3533"/>
    <w:rsid w:val="004E3565"/>
    <w:rsid w:val="004E37D3"/>
    <w:rsid w:val="004E38D0"/>
    <w:rsid w:val="004E3912"/>
    <w:rsid w:val="004E397D"/>
    <w:rsid w:val="004E3EA1"/>
    <w:rsid w:val="004E4060"/>
    <w:rsid w:val="004E409A"/>
    <w:rsid w:val="004E40DA"/>
    <w:rsid w:val="004E4204"/>
    <w:rsid w:val="004E4655"/>
    <w:rsid w:val="004E47D6"/>
    <w:rsid w:val="004E4821"/>
    <w:rsid w:val="004E4874"/>
    <w:rsid w:val="004E4A3A"/>
    <w:rsid w:val="004E4B9D"/>
    <w:rsid w:val="004E4F5B"/>
    <w:rsid w:val="004E4F8E"/>
    <w:rsid w:val="004E4FE1"/>
    <w:rsid w:val="004E52D0"/>
    <w:rsid w:val="004E564E"/>
    <w:rsid w:val="004E5851"/>
    <w:rsid w:val="004E5881"/>
    <w:rsid w:val="004E5AE0"/>
    <w:rsid w:val="004E5B9F"/>
    <w:rsid w:val="004E5DA9"/>
    <w:rsid w:val="004E5EFF"/>
    <w:rsid w:val="004E66FE"/>
    <w:rsid w:val="004E674B"/>
    <w:rsid w:val="004E68B1"/>
    <w:rsid w:val="004E6B62"/>
    <w:rsid w:val="004E6EB7"/>
    <w:rsid w:val="004E6FE4"/>
    <w:rsid w:val="004E72EA"/>
    <w:rsid w:val="004E75E7"/>
    <w:rsid w:val="004E7773"/>
    <w:rsid w:val="004E7F31"/>
    <w:rsid w:val="004E7F9C"/>
    <w:rsid w:val="004F001A"/>
    <w:rsid w:val="004F00E9"/>
    <w:rsid w:val="004F02B9"/>
    <w:rsid w:val="004F0686"/>
    <w:rsid w:val="004F07F7"/>
    <w:rsid w:val="004F098D"/>
    <w:rsid w:val="004F09E6"/>
    <w:rsid w:val="004F0A74"/>
    <w:rsid w:val="004F0AF7"/>
    <w:rsid w:val="004F0B3C"/>
    <w:rsid w:val="004F0B62"/>
    <w:rsid w:val="004F0D6D"/>
    <w:rsid w:val="004F0F83"/>
    <w:rsid w:val="004F0FB9"/>
    <w:rsid w:val="004F1201"/>
    <w:rsid w:val="004F13D9"/>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E19"/>
    <w:rsid w:val="004F2E3C"/>
    <w:rsid w:val="004F2F4F"/>
    <w:rsid w:val="004F2F7E"/>
    <w:rsid w:val="004F32B5"/>
    <w:rsid w:val="004F34DC"/>
    <w:rsid w:val="004F3668"/>
    <w:rsid w:val="004F3AA6"/>
    <w:rsid w:val="004F3ABB"/>
    <w:rsid w:val="004F3B56"/>
    <w:rsid w:val="004F3B67"/>
    <w:rsid w:val="004F3B6F"/>
    <w:rsid w:val="004F3D46"/>
    <w:rsid w:val="004F3DF9"/>
    <w:rsid w:val="004F4021"/>
    <w:rsid w:val="004F407E"/>
    <w:rsid w:val="004F414E"/>
    <w:rsid w:val="004F41FC"/>
    <w:rsid w:val="004F4681"/>
    <w:rsid w:val="004F46E0"/>
    <w:rsid w:val="004F499C"/>
    <w:rsid w:val="004F4B24"/>
    <w:rsid w:val="004F50C3"/>
    <w:rsid w:val="004F514F"/>
    <w:rsid w:val="004F52BF"/>
    <w:rsid w:val="004F5351"/>
    <w:rsid w:val="004F5479"/>
    <w:rsid w:val="004F5629"/>
    <w:rsid w:val="004F5688"/>
    <w:rsid w:val="004F5A8C"/>
    <w:rsid w:val="004F5B48"/>
    <w:rsid w:val="004F5D73"/>
    <w:rsid w:val="004F5F53"/>
    <w:rsid w:val="004F609E"/>
    <w:rsid w:val="004F63D6"/>
    <w:rsid w:val="004F65B0"/>
    <w:rsid w:val="004F65B2"/>
    <w:rsid w:val="004F6C5E"/>
    <w:rsid w:val="004F6E00"/>
    <w:rsid w:val="004F6FAD"/>
    <w:rsid w:val="004F70EB"/>
    <w:rsid w:val="004F7279"/>
    <w:rsid w:val="004F72EB"/>
    <w:rsid w:val="004F7475"/>
    <w:rsid w:val="004F74B9"/>
    <w:rsid w:val="004F7528"/>
    <w:rsid w:val="004F758A"/>
    <w:rsid w:val="004F7639"/>
    <w:rsid w:val="004F779C"/>
    <w:rsid w:val="004F78F9"/>
    <w:rsid w:val="004F7982"/>
    <w:rsid w:val="004F79C7"/>
    <w:rsid w:val="004F7BCA"/>
    <w:rsid w:val="004F7BE3"/>
    <w:rsid w:val="004F7C81"/>
    <w:rsid w:val="004F7D1D"/>
    <w:rsid w:val="004F7D89"/>
    <w:rsid w:val="005006F1"/>
    <w:rsid w:val="0050073C"/>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D9"/>
    <w:rsid w:val="005032D3"/>
    <w:rsid w:val="00503D50"/>
    <w:rsid w:val="00503F50"/>
    <w:rsid w:val="0050413D"/>
    <w:rsid w:val="0050419F"/>
    <w:rsid w:val="0050421B"/>
    <w:rsid w:val="0050440F"/>
    <w:rsid w:val="00504773"/>
    <w:rsid w:val="00504802"/>
    <w:rsid w:val="00504930"/>
    <w:rsid w:val="00504BC1"/>
    <w:rsid w:val="00504C70"/>
    <w:rsid w:val="00504C73"/>
    <w:rsid w:val="00504CDE"/>
    <w:rsid w:val="00504F68"/>
    <w:rsid w:val="00505134"/>
    <w:rsid w:val="0050533A"/>
    <w:rsid w:val="00505353"/>
    <w:rsid w:val="00505543"/>
    <w:rsid w:val="00505A34"/>
    <w:rsid w:val="00505C04"/>
    <w:rsid w:val="00505E4E"/>
    <w:rsid w:val="00505E57"/>
    <w:rsid w:val="00505E8D"/>
    <w:rsid w:val="00505EF0"/>
    <w:rsid w:val="00505F0D"/>
    <w:rsid w:val="00505F44"/>
    <w:rsid w:val="00506054"/>
    <w:rsid w:val="00506162"/>
    <w:rsid w:val="0050657E"/>
    <w:rsid w:val="005067C4"/>
    <w:rsid w:val="00506C10"/>
    <w:rsid w:val="00506C19"/>
    <w:rsid w:val="00506DCD"/>
    <w:rsid w:val="00506EFC"/>
    <w:rsid w:val="00506FC9"/>
    <w:rsid w:val="0050704D"/>
    <w:rsid w:val="005071DE"/>
    <w:rsid w:val="00507229"/>
    <w:rsid w:val="00507336"/>
    <w:rsid w:val="005075FE"/>
    <w:rsid w:val="0050765C"/>
    <w:rsid w:val="0050767D"/>
    <w:rsid w:val="005076BD"/>
    <w:rsid w:val="00507738"/>
    <w:rsid w:val="005078AA"/>
    <w:rsid w:val="00507A91"/>
    <w:rsid w:val="00507D18"/>
    <w:rsid w:val="005100BB"/>
    <w:rsid w:val="0051037F"/>
    <w:rsid w:val="005103A7"/>
    <w:rsid w:val="00511026"/>
    <w:rsid w:val="0051128B"/>
    <w:rsid w:val="005114F4"/>
    <w:rsid w:val="0051175B"/>
    <w:rsid w:val="00511F15"/>
    <w:rsid w:val="00511F96"/>
    <w:rsid w:val="005123C1"/>
    <w:rsid w:val="005123EF"/>
    <w:rsid w:val="0051259B"/>
    <w:rsid w:val="00512738"/>
    <w:rsid w:val="00512765"/>
    <w:rsid w:val="00512A40"/>
    <w:rsid w:val="00513018"/>
    <w:rsid w:val="0051318C"/>
    <w:rsid w:val="00513190"/>
    <w:rsid w:val="005133D5"/>
    <w:rsid w:val="005134D4"/>
    <w:rsid w:val="00513518"/>
    <w:rsid w:val="005138A1"/>
    <w:rsid w:val="00513A3C"/>
    <w:rsid w:val="00513E7A"/>
    <w:rsid w:val="005142CD"/>
    <w:rsid w:val="00514363"/>
    <w:rsid w:val="005143C9"/>
    <w:rsid w:val="0051453C"/>
    <w:rsid w:val="00514749"/>
    <w:rsid w:val="00514B8B"/>
    <w:rsid w:val="00514C49"/>
    <w:rsid w:val="00514D3F"/>
    <w:rsid w:val="00514E50"/>
    <w:rsid w:val="005150AE"/>
    <w:rsid w:val="005151F4"/>
    <w:rsid w:val="00515437"/>
    <w:rsid w:val="005157A9"/>
    <w:rsid w:val="00515BFB"/>
    <w:rsid w:val="00515E5B"/>
    <w:rsid w:val="00515FB8"/>
    <w:rsid w:val="005160B4"/>
    <w:rsid w:val="00516337"/>
    <w:rsid w:val="005163BA"/>
    <w:rsid w:val="00516428"/>
    <w:rsid w:val="0051659F"/>
    <w:rsid w:val="0051665E"/>
    <w:rsid w:val="005166C4"/>
    <w:rsid w:val="00516D4B"/>
    <w:rsid w:val="00516F92"/>
    <w:rsid w:val="005171D5"/>
    <w:rsid w:val="00517261"/>
    <w:rsid w:val="005172E9"/>
    <w:rsid w:val="005173A7"/>
    <w:rsid w:val="0051741C"/>
    <w:rsid w:val="0051750B"/>
    <w:rsid w:val="00517532"/>
    <w:rsid w:val="00517560"/>
    <w:rsid w:val="00517583"/>
    <w:rsid w:val="005177E1"/>
    <w:rsid w:val="00517F53"/>
    <w:rsid w:val="0052007F"/>
    <w:rsid w:val="005200AD"/>
    <w:rsid w:val="005201A2"/>
    <w:rsid w:val="00520379"/>
    <w:rsid w:val="00520480"/>
    <w:rsid w:val="00520755"/>
    <w:rsid w:val="0052097E"/>
    <w:rsid w:val="00520A3B"/>
    <w:rsid w:val="00520B2E"/>
    <w:rsid w:val="00520C0A"/>
    <w:rsid w:val="00520EA8"/>
    <w:rsid w:val="00520F0D"/>
    <w:rsid w:val="00521027"/>
    <w:rsid w:val="005214B3"/>
    <w:rsid w:val="005215FE"/>
    <w:rsid w:val="00521666"/>
    <w:rsid w:val="005217A9"/>
    <w:rsid w:val="00521879"/>
    <w:rsid w:val="005218B6"/>
    <w:rsid w:val="00522040"/>
    <w:rsid w:val="005223F4"/>
    <w:rsid w:val="0052242E"/>
    <w:rsid w:val="00522589"/>
    <w:rsid w:val="005225E8"/>
    <w:rsid w:val="005226FB"/>
    <w:rsid w:val="00522902"/>
    <w:rsid w:val="00522BBD"/>
    <w:rsid w:val="00522C1A"/>
    <w:rsid w:val="00522D00"/>
    <w:rsid w:val="005233C0"/>
    <w:rsid w:val="005233CD"/>
    <w:rsid w:val="00523519"/>
    <w:rsid w:val="005236FF"/>
    <w:rsid w:val="0052373B"/>
    <w:rsid w:val="005237C9"/>
    <w:rsid w:val="00523B02"/>
    <w:rsid w:val="00523C4A"/>
    <w:rsid w:val="00523C5A"/>
    <w:rsid w:val="005241A6"/>
    <w:rsid w:val="00524545"/>
    <w:rsid w:val="0052464C"/>
    <w:rsid w:val="00524848"/>
    <w:rsid w:val="00524BE6"/>
    <w:rsid w:val="00524D29"/>
    <w:rsid w:val="00524D8D"/>
    <w:rsid w:val="00524EE2"/>
    <w:rsid w:val="00525053"/>
    <w:rsid w:val="005251A8"/>
    <w:rsid w:val="005254D6"/>
    <w:rsid w:val="005255BF"/>
    <w:rsid w:val="005256EA"/>
    <w:rsid w:val="005256F9"/>
    <w:rsid w:val="005257DE"/>
    <w:rsid w:val="005259CF"/>
    <w:rsid w:val="00525D9E"/>
    <w:rsid w:val="005261BC"/>
    <w:rsid w:val="00526494"/>
    <w:rsid w:val="005268CB"/>
    <w:rsid w:val="00526997"/>
    <w:rsid w:val="00526AF9"/>
    <w:rsid w:val="00526BCB"/>
    <w:rsid w:val="00527200"/>
    <w:rsid w:val="005272E6"/>
    <w:rsid w:val="00527459"/>
    <w:rsid w:val="00530157"/>
    <w:rsid w:val="00530655"/>
    <w:rsid w:val="005307D3"/>
    <w:rsid w:val="0053080A"/>
    <w:rsid w:val="00530884"/>
    <w:rsid w:val="0053090C"/>
    <w:rsid w:val="00530BAC"/>
    <w:rsid w:val="00530BD6"/>
    <w:rsid w:val="00530D44"/>
    <w:rsid w:val="0053100F"/>
    <w:rsid w:val="005310E9"/>
    <w:rsid w:val="005313B6"/>
    <w:rsid w:val="0053154A"/>
    <w:rsid w:val="005315A5"/>
    <w:rsid w:val="0053167C"/>
    <w:rsid w:val="005317D6"/>
    <w:rsid w:val="005317FD"/>
    <w:rsid w:val="00531C21"/>
    <w:rsid w:val="00531C54"/>
    <w:rsid w:val="00531EBE"/>
    <w:rsid w:val="00532204"/>
    <w:rsid w:val="005322E4"/>
    <w:rsid w:val="005323B3"/>
    <w:rsid w:val="00532572"/>
    <w:rsid w:val="00532AC5"/>
    <w:rsid w:val="00532BC3"/>
    <w:rsid w:val="00532F8B"/>
    <w:rsid w:val="005330B2"/>
    <w:rsid w:val="00533118"/>
    <w:rsid w:val="0053318B"/>
    <w:rsid w:val="00533414"/>
    <w:rsid w:val="00533508"/>
    <w:rsid w:val="00533737"/>
    <w:rsid w:val="005339A4"/>
    <w:rsid w:val="00533E12"/>
    <w:rsid w:val="00533E6B"/>
    <w:rsid w:val="005342EB"/>
    <w:rsid w:val="0053439B"/>
    <w:rsid w:val="00534419"/>
    <w:rsid w:val="0053474D"/>
    <w:rsid w:val="00534936"/>
    <w:rsid w:val="005349AC"/>
    <w:rsid w:val="00534A53"/>
    <w:rsid w:val="00534ADB"/>
    <w:rsid w:val="0053548B"/>
    <w:rsid w:val="0053549F"/>
    <w:rsid w:val="005354D0"/>
    <w:rsid w:val="005355C8"/>
    <w:rsid w:val="005357A5"/>
    <w:rsid w:val="0053592C"/>
    <w:rsid w:val="00535B79"/>
    <w:rsid w:val="00535C95"/>
    <w:rsid w:val="00535D7B"/>
    <w:rsid w:val="00535D7C"/>
    <w:rsid w:val="00535DD1"/>
    <w:rsid w:val="00535E34"/>
    <w:rsid w:val="00535E93"/>
    <w:rsid w:val="00535F54"/>
    <w:rsid w:val="00536251"/>
    <w:rsid w:val="005362BA"/>
    <w:rsid w:val="005362FB"/>
    <w:rsid w:val="00536328"/>
    <w:rsid w:val="00536352"/>
    <w:rsid w:val="00536579"/>
    <w:rsid w:val="00536642"/>
    <w:rsid w:val="0053676E"/>
    <w:rsid w:val="00536BBE"/>
    <w:rsid w:val="00536C1E"/>
    <w:rsid w:val="00536D35"/>
    <w:rsid w:val="00536DE4"/>
    <w:rsid w:val="00536FD7"/>
    <w:rsid w:val="00537030"/>
    <w:rsid w:val="005370A7"/>
    <w:rsid w:val="005370D5"/>
    <w:rsid w:val="0053710D"/>
    <w:rsid w:val="005372E5"/>
    <w:rsid w:val="0053753D"/>
    <w:rsid w:val="00537625"/>
    <w:rsid w:val="0053777B"/>
    <w:rsid w:val="0053792E"/>
    <w:rsid w:val="0053795E"/>
    <w:rsid w:val="00537AF1"/>
    <w:rsid w:val="00537C3A"/>
    <w:rsid w:val="00537CE0"/>
    <w:rsid w:val="00537FA0"/>
    <w:rsid w:val="00537FD2"/>
    <w:rsid w:val="00540511"/>
    <w:rsid w:val="00540913"/>
    <w:rsid w:val="00540AA8"/>
    <w:rsid w:val="00540EBC"/>
    <w:rsid w:val="0054105B"/>
    <w:rsid w:val="0054127F"/>
    <w:rsid w:val="005412F2"/>
    <w:rsid w:val="0054171D"/>
    <w:rsid w:val="00541733"/>
    <w:rsid w:val="0054191F"/>
    <w:rsid w:val="00541C95"/>
    <w:rsid w:val="00541D80"/>
    <w:rsid w:val="00541FFD"/>
    <w:rsid w:val="00542066"/>
    <w:rsid w:val="005425AB"/>
    <w:rsid w:val="00542624"/>
    <w:rsid w:val="005427DE"/>
    <w:rsid w:val="00542925"/>
    <w:rsid w:val="00542A5E"/>
    <w:rsid w:val="00542AA7"/>
    <w:rsid w:val="00542CF3"/>
    <w:rsid w:val="00542D4E"/>
    <w:rsid w:val="00542DFC"/>
    <w:rsid w:val="00542EFF"/>
    <w:rsid w:val="0054300E"/>
    <w:rsid w:val="00543085"/>
    <w:rsid w:val="0054315A"/>
    <w:rsid w:val="0054343A"/>
    <w:rsid w:val="005434F6"/>
    <w:rsid w:val="00543509"/>
    <w:rsid w:val="0054353F"/>
    <w:rsid w:val="00543974"/>
    <w:rsid w:val="00543A29"/>
    <w:rsid w:val="00543D03"/>
    <w:rsid w:val="00543EBF"/>
    <w:rsid w:val="00544763"/>
    <w:rsid w:val="0054483C"/>
    <w:rsid w:val="00544996"/>
    <w:rsid w:val="00544ABA"/>
    <w:rsid w:val="00544D3F"/>
    <w:rsid w:val="00544DF8"/>
    <w:rsid w:val="00544F9E"/>
    <w:rsid w:val="0054544E"/>
    <w:rsid w:val="00545496"/>
    <w:rsid w:val="005454C5"/>
    <w:rsid w:val="0054593A"/>
    <w:rsid w:val="00545AD1"/>
    <w:rsid w:val="00545EDF"/>
    <w:rsid w:val="00546427"/>
    <w:rsid w:val="005467FB"/>
    <w:rsid w:val="00546ADB"/>
    <w:rsid w:val="00546AE9"/>
    <w:rsid w:val="00546BE8"/>
    <w:rsid w:val="00546F57"/>
    <w:rsid w:val="00547073"/>
    <w:rsid w:val="005470ED"/>
    <w:rsid w:val="00547376"/>
    <w:rsid w:val="00547388"/>
    <w:rsid w:val="005474DE"/>
    <w:rsid w:val="005476EC"/>
    <w:rsid w:val="00547750"/>
    <w:rsid w:val="005478BA"/>
    <w:rsid w:val="00547989"/>
    <w:rsid w:val="00547CBC"/>
    <w:rsid w:val="00547D46"/>
    <w:rsid w:val="0055000F"/>
    <w:rsid w:val="00550481"/>
    <w:rsid w:val="0055062D"/>
    <w:rsid w:val="00550889"/>
    <w:rsid w:val="0055093C"/>
    <w:rsid w:val="0055094B"/>
    <w:rsid w:val="0055121E"/>
    <w:rsid w:val="00551320"/>
    <w:rsid w:val="005513B7"/>
    <w:rsid w:val="00551609"/>
    <w:rsid w:val="0055177F"/>
    <w:rsid w:val="005518A4"/>
    <w:rsid w:val="00551E34"/>
    <w:rsid w:val="005521EE"/>
    <w:rsid w:val="0055224D"/>
    <w:rsid w:val="005524B1"/>
    <w:rsid w:val="005526FF"/>
    <w:rsid w:val="0055275F"/>
    <w:rsid w:val="00552768"/>
    <w:rsid w:val="00552820"/>
    <w:rsid w:val="00552935"/>
    <w:rsid w:val="005529D6"/>
    <w:rsid w:val="005529E5"/>
    <w:rsid w:val="00552B3B"/>
    <w:rsid w:val="00552CCB"/>
    <w:rsid w:val="00552CFE"/>
    <w:rsid w:val="00552E21"/>
    <w:rsid w:val="00553127"/>
    <w:rsid w:val="00553212"/>
    <w:rsid w:val="0055328B"/>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82"/>
    <w:rsid w:val="00554FDD"/>
    <w:rsid w:val="005550A4"/>
    <w:rsid w:val="00555362"/>
    <w:rsid w:val="005556FA"/>
    <w:rsid w:val="0055580A"/>
    <w:rsid w:val="00555862"/>
    <w:rsid w:val="00555CB7"/>
    <w:rsid w:val="00555EDD"/>
    <w:rsid w:val="005561A4"/>
    <w:rsid w:val="005563A9"/>
    <w:rsid w:val="00556710"/>
    <w:rsid w:val="005569E3"/>
    <w:rsid w:val="00556C93"/>
    <w:rsid w:val="00556D68"/>
    <w:rsid w:val="00556EBC"/>
    <w:rsid w:val="0055709E"/>
    <w:rsid w:val="00557173"/>
    <w:rsid w:val="00557494"/>
    <w:rsid w:val="005574C9"/>
    <w:rsid w:val="005576A1"/>
    <w:rsid w:val="005576D0"/>
    <w:rsid w:val="005577F0"/>
    <w:rsid w:val="0055781F"/>
    <w:rsid w:val="00557A64"/>
    <w:rsid w:val="00557ECA"/>
    <w:rsid w:val="005605C0"/>
    <w:rsid w:val="0056084F"/>
    <w:rsid w:val="00560D23"/>
    <w:rsid w:val="00560ECC"/>
    <w:rsid w:val="00560ED8"/>
    <w:rsid w:val="00560F66"/>
    <w:rsid w:val="00560FEC"/>
    <w:rsid w:val="00561590"/>
    <w:rsid w:val="005615D8"/>
    <w:rsid w:val="00561794"/>
    <w:rsid w:val="005619D1"/>
    <w:rsid w:val="005619FC"/>
    <w:rsid w:val="00561AB2"/>
    <w:rsid w:val="00561B22"/>
    <w:rsid w:val="00561CD6"/>
    <w:rsid w:val="00562223"/>
    <w:rsid w:val="005625ED"/>
    <w:rsid w:val="00562654"/>
    <w:rsid w:val="005626D6"/>
    <w:rsid w:val="00562A42"/>
    <w:rsid w:val="00562AE4"/>
    <w:rsid w:val="00563246"/>
    <w:rsid w:val="0056324A"/>
    <w:rsid w:val="0056336C"/>
    <w:rsid w:val="00563743"/>
    <w:rsid w:val="005638D4"/>
    <w:rsid w:val="00563ADC"/>
    <w:rsid w:val="00563BDE"/>
    <w:rsid w:val="00563C11"/>
    <w:rsid w:val="00563CD5"/>
    <w:rsid w:val="00564172"/>
    <w:rsid w:val="005641E9"/>
    <w:rsid w:val="0056456D"/>
    <w:rsid w:val="0056457B"/>
    <w:rsid w:val="00564A48"/>
    <w:rsid w:val="00564DE9"/>
    <w:rsid w:val="00564F1C"/>
    <w:rsid w:val="00564F30"/>
    <w:rsid w:val="00564F4E"/>
    <w:rsid w:val="00565123"/>
    <w:rsid w:val="005656ED"/>
    <w:rsid w:val="005657D3"/>
    <w:rsid w:val="005657E8"/>
    <w:rsid w:val="0056580D"/>
    <w:rsid w:val="00565C54"/>
    <w:rsid w:val="00565CA5"/>
    <w:rsid w:val="00565D53"/>
    <w:rsid w:val="005664A3"/>
    <w:rsid w:val="00566544"/>
    <w:rsid w:val="00566608"/>
    <w:rsid w:val="00566707"/>
    <w:rsid w:val="00566B68"/>
    <w:rsid w:val="00566C83"/>
    <w:rsid w:val="00566DE6"/>
    <w:rsid w:val="00567026"/>
    <w:rsid w:val="00567231"/>
    <w:rsid w:val="005675F6"/>
    <w:rsid w:val="0056761F"/>
    <w:rsid w:val="00567760"/>
    <w:rsid w:val="00567DA3"/>
    <w:rsid w:val="005700FE"/>
    <w:rsid w:val="00570150"/>
    <w:rsid w:val="00570436"/>
    <w:rsid w:val="00570D4F"/>
    <w:rsid w:val="00570D96"/>
    <w:rsid w:val="00570E24"/>
    <w:rsid w:val="00571428"/>
    <w:rsid w:val="0057160D"/>
    <w:rsid w:val="0057162C"/>
    <w:rsid w:val="00571AA3"/>
    <w:rsid w:val="00571B40"/>
    <w:rsid w:val="00571DC5"/>
    <w:rsid w:val="00571E5C"/>
    <w:rsid w:val="00571E95"/>
    <w:rsid w:val="00572049"/>
    <w:rsid w:val="0057219F"/>
    <w:rsid w:val="00572760"/>
    <w:rsid w:val="00572933"/>
    <w:rsid w:val="00572BC5"/>
    <w:rsid w:val="00572D66"/>
    <w:rsid w:val="00572D82"/>
    <w:rsid w:val="00572F16"/>
    <w:rsid w:val="0057305B"/>
    <w:rsid w:val="005730F8"/>
    <w:rsid w:val="005733CF"/>
    <w:rsid w:val="005734E9"/>
    <w:rsid w:val="005736BF"/>
    <w:rsid w:val="00573B65"/>
    <w:rsid w:val="00573B89"/>
    <w:rsid w:val="00573C48"/>
    <w:rsid w:val="00573EDC"/>
    <w:rsid w:val="005742D1"/>
    <w:rsid w:val="005743DE"/>
    <w:rsid w:val="005747CF"/>
    <w:rsid w:val="0057494A"/>
    <w:rsid w:val="00574ACF"/>
    <w:rsid w:val="00574C08"/>
    <w:rsid w:val="00574D98"/>
    <w:rsid w:val="00574DD3"/>
    <w:rsid w:val="00574F3F"/>
    <w:rsid w:val="00575205"/>
    <w:rsid w:val="005754E9"/>
    <w:rsid w:val="005755AB"/>
    <w:rsid w:val="0057562C"/>
    <w:rsid w:val="00575724"/>
    <w:rsid w:val="005757B0"/>
    <w:rsid w:val="00575901"/>
    <w:rsid w:val="005759F6"/>
    <w:rsid w:val="00575A52"/>
    <w:rsid w:val="00575BB0"/>
    <w:rsid w:val="00575E3E"/>
    <w:rsid w:val="00575FFE"/>
    <w:rsid w:val="00576432"/>
    <w:rsid w:val="0057645F"/>
    <w:rsid w:val="005764BE"/>
    <w:rsid w:val="005765F5"/>
    <w:rsid w:val="00576C21"/>
    <w:rsid w:val="00576C9C"/>
    <w:rsid w:val="00576D6C"/>
    <w:rsid w:val="00576DBE"/>
    <w:rsid w:val="00576F8F"/>
    <w:rsid w:val="00577062"/>
    <w:rsid w:val="005772AF"/>
    <w:rsid w:val="00577466"/>
    <w:rsid w:val="0057758E"/>
    <w:rsid w:val="00577681"/>
    <w:rsid w:val="005779D3"/>
    <w:rsid w:val="005779EC"/>
    <w:rsid w:val="00577A2E"/>
    <w:rsid w:val="00577C98"/>
    <w:rsid w:val="00577CAD"/>
    <w:rsid w:val="00577EA1"/>
    <w:rsid w:val="00577EEC"/>
    <w:rsid w:val="0058027B"/>
    <w:rsid w:val="005804B3"/>
    <w:rsid w:val="00580582"/>
    <w:rsid w:val="005805EA"/>
    <w:rsid w:val="00580868"/>
    <w:rsid w:val="00580E48"/>
    <w:rsid w:val="00580F0A"/>
    <w:rsid w:val="00580F92"/>
    <w:rsid w:val="00580FD2"/>
    <w:rsid w:val="0058108E"/>
    <w:rsid w:val="00581246"/>
    <w:rsid w:val="0058193C"/>
    <w:rsid w:val="005819A2"/>
    <w:rsid w:val="00581BCF"/>
    <w:rsid w:val="00581BD4"/>
    <w:rsid w:val="00581D7A"/>
    <w:rsid w:val="00581E91"/>
    <w:rsid w:val="0058206F"/>
    <w:rsid w:val="00582258"/>
    <w:rsid w:val="00582450"/>
    <w:rsid w:val="00582C3A"/>
    <w:rsid w:val="00582D4B"/>
    <w:rsid w:val="00582E1A"/>
    <w:rsid w:val="00583121"/>
    <w:rsid w:val="00583147"/>
    <w:rsid w:val="00583286"/>
    <w:rsid w:val="00583416"/>
    <w:rsid w:val="0058360C"/>
    <w:rsid w:val="00583947"/>
    <w:rsid w:val="00583E43"/>
    <w:rsid w:val="005841FA"/>
    <w:rsid w:val="0058425A"/>
    <w:rsid w:val="00584272"/>
    <w:rsid w:val="005843EC"/>
    <w:rsid w:val="00584416"/>
    <w:rsid w:val="0058454E"/>
    <w:rsid w:val="0058475E"/>
    <w:rsid w:val="0058495A"/>
    <w:rsid w:val="005849DC"/>
    <w:rsid w:val="00584B39"/>
    <w:rsid w:val="00584D7C"/>
    <w:rsid w:val="00585028"/>
    <w:rsid w:val="005850D6"/>
    <w:rsid w:val="00585467"/>
    <w:rsid w:val="005854D1"/>
    <w:rsid w:val="005856A8"/>
    <w:rsid w:val="0058585E"/>
    <w:rsid w:val="0058592F"/>
    <w:rsid w:val="0058595C"/>
    <w:rsid w:val="00585A81"/>
    <w:rsid w:val="00585EC2"/>
    <w:rsid w:val="00585F5B"/>
    <w:rsid w:val="00586149"/>
    <w:rsid w:val="0058620A"/>
    <w:rsid w:val="005865EE"/>
    <w:rsid w:val="00586740"/>
    <w:rsid w:val="0058679E"/>
    <w:rsid w:val="00586864"/>
    <w:rsid w:val="00586AEC"/>
    <w:rsid w:val="00586E65"/>
    <w:rsid w:val="00586F30"/>
    <w:rsid w:val="00587350"/>
    <w:rsid w:val="00587B9C"/>
    <w:rsid w:val="00587CB7"/>
    <w:rsid w:val="00587DEA"/>
    <w:rsid w:val="00587E2B"/>
    <w:rsid w:val="00587F03"/>
    <w:rsid w:val="00587FC0"/>
    <w:rsid w:val="0059021E"/>
    <w:rsid w:val="00590599"/>
    <w:rsid w:val="005906AD"/>
    <w:rsid w:val="00590833"/>
    <w:rsid w:val="00590A53"/>
    <w:rsid w:val="00590BB9"/>
    <w:rsid w:val="00590BCD"/>
    <w:rsid w:val="00590CEA"/>
    <w:rsid w:val="00590DA6"/>
    <w:rsid w:val="00590E61"/>
    <w:rsid w:val="0059107A"/>
    <w:rsid w:val="00591144"/>
    <w:rsid w:val="00591627"/>
    <w:rsid w:val="005918CA"/>
    <w:rsid w:val="00591A5F"/>
    <w:rsid w:val="00591C7D"/>
    <w:rsid w:val="00591C89"/>
    <w:rsid w:val="00591CA5"/>
    <w:rsid w:val="00591DD2"/>
    <w:rsid w:val="00591E13"/>
    <w:rsid w:val="0059212D"/>
    <w:rsid w:val="0059240E"/>
    <w:rsid w:val="00592B03"/>
    <w:rsid w:val="0059316F"/>
    <w:rsid w:val="00593458"/>
    <w:rsid w:val="00593640"/>
    <w:rsid w:val="00593AB9"/>
    <w:rsid w:val="00593EA3"/>
    <w:rsid w:val="005940A5"/>
    <w:rsid w:val="005945D1"/>
    <w:rsid w:val="0059461B"/>
    <w:rsid w:val="0059474D"/>
    <w:rsid w:val="005948DF"/>
    <w:rsid w:val="005949F4"/>
    <w:rsid w:val="00594A01"/>
    <w:rsid w:val="00594A2D"/>
    <w:rsid w:val="00594A58"/>
    <w:rsid w:val="00594A60"/>
    <w:rsid w:val="00594ABB"/>
    <w:rsid w:val="00594CEF"/>
    <w:rsid w:val="00594D1C"/>
    <w:rsid w:val="00594E36"/>
    <w:rsid w:val="00594F0A"/>
    <w:rsid w:val="0059525E"/>
    <w:rsid w:val="00595506"/>
    <w:rsid w:val="00595720"/>
    <w:rsid w:val="00595887"/>
    <w:rsid w:val="00595C3B"/>
    <w:rsid w:val="00595D90"/>
    <w:rsid w:val="00595F82"/>
    <w:rsid w:val="005961F7"/>
    <w:rsid w:val="005963A0"/>
    <w:rsid w:val="005964F8"/>
    <w:rsid w:val="005967A5"/>
    <w:rsid w:val="005967C3"/>
    <w:rsid w:val="005969F3"/>
    <w:rsid w:val="00596A1A"/>
    <w:rsid w:val="00596AF1"/>
    <w:rsid w:val="00596B9C"/>
    <w:rsid w:val="00596BA9"/>
    <w:rsid w:val="00596C58"/>
    <w:rsid w:val="0059702B"/>
    <w:rsid w:val="0059768D"/>
    <w:rsid w:val="005978DD"/>
    <w:rsid w:val="00597F11"/>
    <w:rsid w:val="005A00E0"/>
    <w:rsid w:val="005A027C"/>
    <w:rsid w:val="005A0403"/>
    <w:rsid w:val="005A043E"/>
    <w:rsid w:val="005A04CC"/>
    <w:rsid w:val="005A0521"/>
    <w:rsid w:val="005A054D"/>
    <w:rsid w:val="005A0659"/>
    <w:rsid w:val="005A0766"/>
    <w:rsid w:val="005A078F"/>
    <w:rsid w:val="005A08B5"/>
    <w:rsid w:val="005A0931"/>
    <w:rsid w:val="005A0999"/>
    <w:rsid w:val="005A09EA"/>
    <w:rsid w:val="005A0A46"/>
    <w:rsid w:val="005A0ADC"/>
    <w:rsid w:val="005A0F0B"/>
    <w:rsid w:val="005A0FBB"/>
    <w:rsid w:val="005A10B9"/>
    <w:rsid w:val="005A11D3"/>
    <w:rsid w:val="005A11EA"/>
    <w:rsid w:val="005A125C"/>
    <w:rsid w:val="005A12A9"/>
    <w:rsid w:val="005A1565"/>
    <w:rsid w:val="005A1625"/>
    <w:rsid w:val="005A1648"/>
    <w:rsid w:val="005A1A56"/>
    <w:rsid w:val="005A1AE7"/>
    <w:rsid w:val="005A1E54"/>
    <w:rsid w:val="005A1ECB"/>
    <w:rsid w:val="005A2096"/>
    <w:rsid w:val="005A215C"/>
    <w:rsid w:val="005A21FD"/>
    <w:rsid w:val="005A229F"/>
    <w:rsid w:val="005A22EA"/>
    <w:rsid w:val="005A24AC"/>
    <w:rsid w:val="005A264D"/>
    <w:rsid w:val="005A269F"/>
    <w:rsid w:val="005A2784"/>
    <w:rsid w:val="005A2ABC"/>
    <w:rsid w:val="005A2E34"/>
    <w:rsid w:val="005A2E56"/>
    <w:rsid w:val="005A2E5B"/>
    <w:rsid w:val="005A305E"/>
    <w:rsid w:val="005A30BB"/>
    <w:rsid w:val="005A381A"/>
    <w:rsid w:val="005A3887"/>
    <w:rsid w:val="005A3B33"/>
    <w:rsid w:val="005A3B7B"/>
    <w:rsid w:val="005A3B98"/>
    <w:rsid w:val="005A3C40"/>
    <w:rsid w:val="005A3FFA"/>
    <w:rsid w:val="005A47CA"/>
    <w:rsid w:val="005A4A79"/>
    <w:rsid w:val="005A53C9"/>
    <w:rsid w:val="005A553B"/>
    <w:rsid w:val="005A5567"/>
    <w:rsid w:val="005A5A84"/>
    <w:rsid w:val="005A5C34"/>
    <w:rsid w:val="005A5D8B"/>
    <w:rsid w:val="005A5DB0"/>
    <w:rsid w:val="005A666D"/>
    <w:rsid w:val="005A69EA"/>
    <w:rsid w:val="005A6CC6"/>
    <w:rsid w:val="005A709D"/>
    <w:rsid w:val="005A7938"/>
    <w:rsid w:val="005A7989"/>
    <w:rsid w:val="005A7E20"/>
    <w:rsid w:val="005A7E45"/>
    <w:rsid w:val="005B03E4"/>
    <w:rsid w:val="005B0542"/>
    <w:rsid w:val="005B070E"/>
    <w:rsid w:val="005B0AB9"/>
    <w:rsid w:val="005B0AF2"/>
    <w:rsid w:val="005B0AF8"/>
    <w:rsid w:val="005B0C37"/>
    <w:rsid w:val="005B0FD0"/>
    <w:rsid w:val="005B11E1"/>
    <w:rsid w:val="005B1275"/>
    <w:rsid w:val="005B1398"/>
    <w:rsid w:val="005B1655"/>
    <w:rsid w:val="005B177A"/>
    <w:rsid w:val="005B1837"/>
    <w:rsid w:val="005B1C58"/>
    <w:rsid w:val="005B2225"/>
    <w:rsid w:val="005B2233"/>
    <w:rsid w:val="005B249E"/>
    <w:rsid w:val="005B268D"/>
    <w:rsid w:val="005B2799"/>
    <w:rsid w:val="005B29A7"/>
    <w:rsid w:val="005B2B77"/>
    <w:rsid w:val="005B2FFB"/>
    <w:rsid w:val="005B32DA"/>
    <w:rsid w:val="005B34F2"/>
    <w:rsid w:val="005B351A"/>
    <w:rsid w:val="005B35A9"/>
    <w:rsid w:val="005B37FC"/>
    <w:rsid w:val="005B3D4A"/>
    <w:rsid w:val="005B400A"/>
    <w:rsid w:val="005B42BA"/>
    <w:rsid w:val="005B45DE"/>
    <w:rsid w:val="005B4606"/>
    <w:rsid w:val="005B46FD"/>
    <w:rsid w:val="005B4891"/>
    <w:rsid w:val="005B491F"/>
    <w:rsid w:val="005B49DE"/>
    <w:rsid w:val="005B4D87"/>
    <w:rsid w:val="005B51F1"/>
    <w:rsid w:val="005B5442"/>
    <w:rsid w:val="005B57BE"/>
    <w:rsid w:val="005B5E50"/>
    <w:rsid w:val="005B5F62"/>
    <w:rsid w:val="005B5FD3"/>
    <w:rsid w:val="005B6174"/>
    <w:rsid w:val="005B6352"/>
    <w:rsid w:val="005B6749"/>
    <w:rsid w:val="005B6753"/>
    <w:rsid w:val="005B6811"/>
    <w:rsid w:val="005B69B6"/>
    <w:rsid w:val="005B6F4E"/>
    <w:rsid w:val="005B76D9"/>
    <w:rsid w:val="005B79AE"/>
    <w:rsid w:val="005B7B28"/>
    <w:rsid w:val="005B7DD1"/>
    <w:rsid w:val="005C00A0"/>
    <w:rsid w:val="005C0337"/>
    <w:rsid w:val="005C0714"/>
    <w:rsid w:val="005C0C1E"/>
    <w:rsid w:val="005C0CB5"/>
    <w:rsid w:val="005C0DD7"/>
    <w:rsid w:val="005C11AE"/>
    <w:rsid w:val="005C133C"/>
    <w:rsid w:val="005C148B"/>
    <w:rsid w:val="005C19BC"/>
    <w:rsid w:val="005C19DF"/>
    <w:rsid w:val="005C1C1D"/>
    <w:rsid w:val="005C1C6F"/>
    <w:rsid w:val="005C2312"/>
    <w:rsid w:val="005C24AB"/>
    <w:rsid w:val="005C2558"/>
    <w:rsid w:val="005C2819"/>
    <w:rsid w:val="005C287F"/>
    <w:rsid w:val="005C28FA"/>
    <w:rsid w:val="005C296E"/>
    <w:rsid w:val="005C2E54"/>
    <w:rsid w:val="005C3191"/>
    <w:rsid w:val="005C33C6"/>
    <w:rsid w:val="005C346E"/>
    <w:rsid w:val="005C37D3"/>
    <w:rsid w:val="005C3A66"/>
    <w:rsid w:val="005C3B65"/>
    <w:rsid w:val="005C3C38"/>
    <w:rsid w:val="005C3E1E"/>
    <w:rsid w:val="005C3E2D"/>
    <w:rsid w:val="005C3EEA"/>
    <w:rsid w:val="005C40F4"/>
    <w:rsid w:val="005C435B"/>
    <w:rsid w:val="005C43BE"/>
    <w:rsid w:val="005C44F3"/>
    <w:rsid w:val="005C46DC"/>
    <w:rsid w:val="005C46DE"/>
    <w:rsid w:val="005C4982"/>
    <w:rsid w:val="005C4A6E"/>
    <w:rsid w:val="005C4D80"/>
    <w:rsid w:val="005C4FB0"/>
    <w:rsid w:val="005C50B7"/>
    <w:rsid w:val="005C5636"/>
    <w:rsid w:val="005C57A2"/>
    <w:rsid w:val="005C57C9"/>
    <w:rsid w:val="005C5CF0"/>
    <w:rsid w:val="005C5D34"/>
    <w:rsid w:val="005C5E75"/>
    <w:rsid w:val="005C6196"/>
    <w:rsid w:val="005C64A1"/>
    <w:rsid w:val="005C67B6"/>
    <w:rsid w:val="005C68B6"/>
    <w:rsid w:val="005C6F0F"/>
    <w:rsid w:val="005C712D"/>
    <w:rsid w:val="005C78A5"/>
    <w:rsid w:val="005C7A3E"/>
    <w:rsid w:val="005C7C75"/>
    <w:rsid w:val="005D0234"/>
    <w:rsid w:val="005D0AFC"/>
    <w:rsid w:val="005D0E4F"/>
    <w:rsid w:val="005D0E76"/>
    <w:rsid w:val="005D0F25"/>
    <w:rsid w:val="005D0FAA"/>
    <w:rsid w:val="005D1054"/>
    <w:rsid w:val="005D12C5"/>
    <w:rsid w:val="005D1549"/>
    <w:rsid w:val="005D16B8"/>
    <w:rsid w:val="005D17A0"/>
    <w:rsid w:val="005D1E32"/>
    <w:rsid w:val="005D2003"/>
    <w:rsid w:val="005D206B"/>
    <w:rsid w:val="005D22B7"/>
    <w:rsid w:val="005D27F9"/>
    <w:rsid w:val="005D280B"/>
    <w:rsid w:val="005D2A84"/>
    <w:rsid w:val="005D2BDE"/>
    <w:rsid w:val="005D2EDE"/>
    <w:rsid w:val="005D30E9"/>
    <w:rsid w:val="005D31E8"/>
    <w:rsid w:val="005D35B8"/>
    <w:rsid w:val="005D3854"/>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05"/>
    <w:rsid w:val="005D5F87"/>
    <w:rsid w:val="005D5FC2"/>
    <w:rsid w:val="005D639E"/>
    <w:rsid w:val="005D648A"/>
    <w:rsid w:val="005D64C1"/>
    <w:rsid w:val="005D65A2"/>
    <w:rsid w:val="005D6927"/>
    <w:rsid w:val="005D6A2F"/>
    <w:rsid w:val="005D6A8F"/>
    <w:rsid w:val="005D73E7"/>
    <w:rsid w:val="005D741D"/>
    <w:rsid w:val="005D7434"/>
    <w:rsid w:val="005D74B4"/>
    <w:rsid w:val="005D7543"/>
    <w:rsid w:val="005D75AF"/>
    <w:rsid w:val="005D76AF"/>
    <w:rsid w:val="005D79DF"/>
    <w:rsid w:val="005D7D12"/>
    <w:rsid w:val="005D7E0D"/>
    <w:rsid w:val="005D7F66"/>
    <w:rsid w:val="005E00CE"/>
    <w:rsid w:val="005E059B"/>
    <w:rsid w:val="005E08C9"/>
    <w:rsid w:val="005E0EB1"/>
    <w:rsid w:val="005E107A"/>
    <w:rsid w:val="005E1316"/>
    <w:rsid w:val="005E1928"/>
    <w:rsid w:val="005E1ADD"/>
    <w:rsid w:val="005E1EA1"/>
    <w:rsid w:val="005E234A"/>
    <w:rsid w:val="005E26F7"/>
    <w:rsid w:val="005E2B16"/>
    <w:rsid w:val="005E2BCD"/>
    <w:rsid w:val="005E2C77"/>
    <w:rsid w:val="005E2D01"/>
    <w:rsid w:val="005E30B3"/>
    <w:rsid w:val="005E3305"/>
    <w:rsid w:val="005E33B8"/>
    <w:rsid w:val="005E35CC"/>
    <w:rsid w:val="005E371E"/>
    <w:rsid w:val="005E3950"/>
    <w:rsid w:val="005E4195"/>
    <w:rsid w:val="005E41C9"/>
    <w:rsid w:val="005E4590"/>
    <w:rsid w:val="005E4825"/>
    <w:rsid w:val="005E4911"/>
    <w:rsid w:val="005E4917"/>
    <w:rsid w:val="005E4B8C"/>
    <w:rsid w:val="005E4C60"/>
    <w:rsid w:val="005E4CE6"/>
    <w:rsid w:val="005E4D0A"/>
    <w:rsid w:val="005E4D95"/>
    <w:rsid w:val="005E4EC1"/>
    <w:rsid w:val="005E5075"/>
    <w:rsid w:val="005E51B2"/>
    <w:rsid w:val="005E51C4"/>
    <w:rsid w:val="005E53F9"/>
    <w:rsid w:val="005E5430"/>
    <w:rsid w:val="005E5477"/>
    <w:rsid w:val="005E55C2"/>
    <w:rsid w:val="005E5910"/>
    <w:rsid w:val="005E5D1A"/>
    <w:rsid w:val="005E5E7A"/>
    <w:rsid w:val="005E5E8A"/>
    <w:rsid w:val="005E5F90"/>
    <w:rsid w:val="005E6149"/>
    <w:rsid w:val="005E64D4"/>
    <w:rsid w:val="005E6603"/>
    <w:rsid w:val="005E6957"/>
    <w:rsid w:val="005E69A3"/>
    <w:rsid w:val="005E6BD3"/>
    <w:rsid w:val="005E6DF2"/>
    <w:rsid w:val="005E6EEA"/>
    <w:rsid w:val="005E6FB3"/>
    <w:rsid w:val="005E71CD"/>
    <w:rsid w:val="005E775D"/>
    <w:rsid w:val="005E77CF"/>
    <w:rsid w:val="005E7B20"/>
    <w:rsid w:val="005E7B68"/>
    <w:rsid w:val="005E7D67"/>
    <w:rsid w:val="005E7E86"/>
    <w:rsid w:val="005E7F4B"/>
    <w:rsid w:val="005F01B5"/>
    <w:rsid w:val="005F0A43"/>
    <w:rsid w:val="005F0A61"/>
    <w:rsid w:val="005F0AC0"/>
    <w:rsid w:val="005F0D26"/>
    <w:rsid w:val="005F0DD5"/>
    <w:rsid w:val="005F0E99"/>
    <w:rsid w:val="005F13A5"/>
    <w:rsid w:val="005F14C3"/>
    <w:rsid w:val="005F1D60"/>
    <w:rsid w:val="005F21F5"/>
    <w:rsid w:val="005F2562"/>
    <w:rsid w:val="005F27BF"/>
    <w:rsid w:val="005F2AE6"/>
    <w:rsid w:val="005F2CAD"/>
    <w:rsid w:val="005F2EF6"/>
    <w:rsid w:val="005F3104"/>
    <w:rsid w:val="005F361B"/>
    <w:rsid w:val="005F3B6E"/>
    <w:rsid w:val="005F3ED3"/>
    <w:rsid w:val="005F3F1E"/>
    <w:rsid w:val="005F4171"/>
    <w:rsid w:val="005F41DF"/>
    <w:rsid w:val="005F4473"/>
    <w:rsid w:val="005F44FA"/>
    <w:rsid w:val="005F46D6"/>
    <w:rsid w:val="005F4A44"/>
    <w:rsid w:val="005F4BE0"/>
    <w:rsid w:val="005F4DD6"/>
    <w:rsid w:val="005F4E64"/>
    <w:rsid w:val="005F4F2B"/>
    <w:rsid w:val="005F50D8"/>
    <w:rsid w:val="005F5253"/>
    <w:rsid w:val="005F53A1"/>
    <w:rsid w:val="005F53F2"/>
    <w:rsid w:val="005F5801"/>
    <w:rsid w:val="005F5B52"/>
    <w:rsid w:val="005F5C7A"/>
    <w:rsid w:val="005F652F"/>
    <w:rsid w:val="005F6534"/>
    <w:rsid w:val="005F653B"/>
    <w:rsid w:val="005F6788"/>
    <w:rsid w:val="005F6801"/>
    <w:rsid w:val="005F68A5"/>
    <w:rsid w:val="005F68F4"/>
    <w:rsid w:val="005F68F9"/>
    <w:rsid w:val="005F6AC0"/>
    <w:rsid w:val="005F6B05"/>
    <w:rsid w:val="005F6B1D"/>
    <w:rsid w:val="005F6B77"/>
    <w:rsid w:val="005F6BE0"/>
    <w:rsid w:val="005F6C3F"/>
    <w:rsid w:val="005F6E31"/>
    <w:rsid w:val="005F6F58"/>
    <w:rsid w:val="005F71BD"/>
    <w:rsid w:val="005F7350"/>
    <w:rsid w:val="005F7487"/>
    <w:rsid w:val="005F75EA"/>
    <w:rsid w:val="005F765F"/>
    <w:rsid w:val="005F7881"/>
    <w:rsid w:val="005F790F"/>
    <w:rsid w:val="005F79C9"/>
    <w:rsid w:val="005F7A84"/>
    <w:rsid w:val="005F7DF4"/>
    <w:rsid w:val="005F7F23"/>
    <w:rsid w:val="00600153"/>
    <w:rsid w:val="00600299"/>
    <w:rsid w:val="006002C7"/>
    <w:rsid w:val="006003E7"/>
    <w:rsid w:val="006003F9"/>
    <w:rsid w:val="006004F1"/>
    <w:rsid w:val="006006CB"/>
    <w:rsid w:val="00600934"/>
    <w:rsid w:val="00600E43"/>
    <w:rsid w:val="00600F95"/>
    <w:rsid w:val="00601785"/>
    <w:rsid w:val="00601839"/>
    <w:rsid w:val="00601929"/>
    <w:rsid w:val="006019B1"/>
    <w:rsid w:val="006019BE"/>
    <w:rsid w:val="00601B7F"/>
    <w:rsid w:val="0060202D"/>
    <w:rsid w:val="0060209F"/>
    <w:rsid w:val="00602759"/>
    <w:rsid w:val="0060277A"/>
    <w:rsid w:val="00602B7C"/>
    <w:rsid w:val="00602E0F"/>
    <w:rsid w:val="006032DE"/>
    <w:rsid w:val="00603312"/>
    <w:rsid w:val="00603743"/>
    <w:rsid w:val="00603839"/>
    <w:rsid w:val="00603DEC"/>
    <w:rsid w:val="00603E12"/>
    <w:rsid w:val="006040CB"/>
    <w:rsid w:val="0060440D"/>
    <w:rsid w:val="006044C5"/>
    <w:rsid w:val="00604673"/>
    <w:rsid w:val="00604865"/>
    <w:rsid w:val="00604CD3"/>
    <w:rsid w:val="00604DC7"/>
    <w:rsid w:val="00604DDD"/>
    <w:rsid w:val="00604E47"/>
    <w:rsid w:val="00604F38"/>
    <w:rsid w:val="00605044"/>
    <w:rsid w:val="0060537E"/>
    <w:rsid w:val="00605423"/>
    <w:rsid w:val="00605441"/>
    <w:rsid w:val="00605456"/>
    <w:rsid w:val="006056D3"/>
    <w:rsid w:val="00605705"/>
    <w:rsid w:val="00605A23"/>
    <w:rsid w:val="00605A57"/>
    <w:rsid w:val="006065B1"/>
    <w:rsid w:val="0060695F"/>
    <w:rsid w:val="00606970"/>
    <w:rsid w:val="006069E1"/>
    <w:rsid w:val="00606A20"/>
    <w:rsid w:val="0060720F"/>
    <w:rsid w:val="006072A6"/>
    <w:rsid w:val="006072C6"/>
    <w:rsid w:val="0060741E"/>
    <w:rsid w:val="0060755D"/>
    <w:rsid w:val="00607614"/>
    <w:rsid w:val="0060768C"/>
    <w:rsid w:val="006077B7"/>
    <w:rsid w:val="0060785D"/>
    <w:rsid w:val="00607998"/>
    <w:rsid w:val="00607A2E"/>
    <w:rsid w:val="00607D37"/>
    <w:rsid w:val="00607FCC"/>
    <w:rsid w:val="00610285"/>
    <w:rsid w:val="00610553"/>
    <w:rsid w:val="00610B56"/>
    <w:rsid w:val="00610C4E"/>
    <w:rsid w:val="00610F35"/>
    <w:rsid w:val="00611317"/>
    <w:rsid w:val="00611613"/>
    <w:rsid w:val="006116AF"/>
    <w:rsid w:val="006118B2"/>
    <w:rsid w:val="00611B50"/>
    <w:rsid w:val="00611C71"/>
    <w:rsid w:val="00611CD6"/>
    <w:rsid w:val="006120A7"/>
    <w:rsid w:val="006120B9"/>
    <w:rsid w:val="00612576"/>
    <w:rsid w:val="00612613"/>
    <w:rsid w:val="006129A9"/>
    <w:rsid w:val="006129E3"/>
    <w:rsid w:val="00612B81"/>
    <w:rsid w:val="006130F7"/>
    <w:rsid w:val="006132AE"/>
    <w:rsid w:val="00613548"/>
    <w:rsid w:val="006135F7"/>
    <w:rsid w:val="0061373E"/>
    <w:rsid w:val="00613852"/>
    <w:rsid w:val="00613946"/>
    <w:rsid w:val="00613985"/>
    <w:rsid w:val="00613A44"/>
    <w:rsid w:val="00613AF8"/>
    <w:rsid w:val="00613D8E"/>
    <w:rsid w:val="00613E9F"/>
    <w:rsid w:val="0061405E"/>
    <w:rsid w:val="006140AB"/>
    <w:rsid w:val="006142E0"/>
    <w:rsid w:val="006149EC"/>
    <w:rsid w:val="00614C88"/>
    <w:rsid w:val="00614CAD"/>
    <w:rsid w:val="00614DD7"/>
    <w:rsid w:val="0061507D"/>
    <w:rsid w:val="0061518D"/>
    <w:rsid w:val="0061551D"/>
    <w:rsid w:val="006155B3"/>
    <w:rsid w:val="006157B4"/>
    <w:rsid w:val="00615844"/>
    <w:rsid w:val="00615866"/>
    <w:rsid w:val="006159F8"/>
    <w:rsid w:val="00615DAB"/>
    <w:rsid w:val="00615EE5"/>
    <w:rsid w:val="00615F9A"/>
    <w:rsid w:val="0061606E"/>
    <w:rsid w:val="00616112"/>
    <w:rsid w:val="00616174"/>
    <w:rsid w:val="006161AE"/>
    <w:rsid w:val="0061625F"/>
    <w:rsid w:val="0061630F"/>
    <w:rsid w:val="0061660C"/>
    <w:rsid w:val="00616804"/>
    <w:rsid w:val="006168C8"/>
    <w:rsid w:val="00616937"/>
    <w:rsid w:val="00616B82"/>
    <w:rsid w:val="00616B8F"/>
    <w:rsid w:val="00616C9B"/>
    <w:rsid w:val="00616E10"/>
    <w:rsid w:val="00617405"/>
    <w:rsid w:val="00617562"/>
    <w:rsid w:val="00617885"/>
    <w:rsid w:val="006178C4"/>
    <w:rsid w:val="00617BB2"/>
    <w:rsid w:val="00617D9D"/>
    <w:rsid w:val="00620144"/>
    <w:rsid w:val="006201B1"/>
    <w:rsid w:val="006204F4"/>
    <w:rsid w:val="0062054C"/>
    <w:rsid w:val="006205AE"/>
    <w:rsid w:val="006205CA"/>
    <w:rsid w:val="00620A31"/>
    <w:rsid w:val="00621068"/>
    <w:rsid w:val="0062135B"/>
    <w:rsid w:val="006215B0"/>
    <w:rsid w:val="0062169E"/>
    <w:rsid w:val="00621ADC"/>
    <w:rsid w:val="00621EC6"/>
    <w:rsid w:val="00621F53"/>
    <w:rsid w:val="00622A7E"/>
    <w:rsid w:val="00622E2A"/>
    <w:rsid w:val="00622F79"/>
    <w:rsid w:val="00623089"/>
    <w:rsid w:val="0062308E"/>
    <w:rsid w:val="006231A4"/>
    <w:rsid w:val="006233E5"/>
    <w:rsid w:val="00623446"/>
    <w:rsid w:val="00623468"/>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279"/>
    <w:rsid w:val="0062530E"/>
    <w:rsid w:val="00625549"/>
    <w:rsid w:val="006259E2"/>
    <w:rsid w:val="00625B8E"/>
    <w:rsid w:val="00625DC8"/>
    <w:rsid w:val="0062607F"/>
    <w:rsid w:val="00626336"/>
    <w:rsid w:val="006264E8"/>
    <w:rsid w:val="006264FC"/>
    <w:rsid w:val="00626563"/>
    <w:rsid w:val="0062660B"/>
    <w:rsid w:val="00626662"/>
    <w:rsid w:val="0062672D"/>
    <w:rsid w:val="00626746"/>
    <w:rsid w:val="006269DB"/>
    <w:rsid w:val="00626AD1"/>
    <w:rsid w:val="00626B50"/>
    <w:rsid w:val="00626C7D"/>
    <w:rsid w:val="00626E15"/>
    <w:rsid w:val="00626F3C"/>
    <w:rsid w:val="00627139"/>
    <w:rsid w:val="00627228"/>
    <w:rsid w:val="006276AC"/>
    <w:rsid w:val="0062781E"/>
    <w:rsid w:val="0062790A"/>
    <w:rsid w:val="006300A4"/>
    <w:rsid w:val="0063033B"/>
    <w:rsid w:val="0063049D"/>
    <w:rsid w:val="006304BC"/>
    <w:rsid w:val="006307D9"/>
    <w:rsid w:val="00630A59"/>
    <w:rsid w:val="00630DCE"/>
    <w:rsid w:val="0063102D"/>
    <w:rsid w:val="0063120A"/>
    <w:rsid w:val="006313BD"/>
    <w:rsid w:val="0063150B"/>
    <w:rsid w:val="00631585"/>
    <w:rsid w:val="00631662"/>
    <w:rsid w:val="0063166D"/>
    <w:rsid w:val="0063168B"/>
    <w:rsid w:val="006316C8"/>
    <w:rsid w:val="006317C6"/>
    <w:rsid w:val="00631DF8"/>
    <w:rsid w:val="00631FF7"/>
    <w:rsid w:val="00632374"/>
    <w:rsid w:val="006324D2"/>
    <w:rsid w:val="006328E8"/>
    <w:rsid w:val="00632ABC"/>
    <w:rsid w:val="00632F55"/>
    <w:rsid w:val="0063306A"/>
    <w:rsid w:val="00633508"/>
    <w:rsid w:val="00633571"/>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2C2"/>
    <w:rsid w:val="0063541A"/>
    <w:rsid w:val="006356C5"/>
    <w:rsid w:val="0063580D"/>
    <w:rsid w:val="00635844"/>
    <w:rsid w:val="0063589D"/>
    <w:rsid w:val="00635941"/>
    <w:rsid w:val="00635952"/>
    <w:rsid w:val="00635B12"/>
    <w:rsid w:val="00635CAE"/>
    <w:rsid w:val="00635D22"/>
    <w:rsid w:val="00636039"/>
    <w:rsid w:val="00636403"/>
    <w:rsid w:val="00636553"/>
    <w:rsid w:val="006367FD"/>
    <w:rsid w:val="00636CE1"/>
    <w:rsid w:val="00637019"/>
    <w:rsid w:val="0063715A"/>
    <w:rsid w:val="00637176"/>
    <w:rsid w:val="00637195"/>
    <w:rsid w:val="00637240"/>
    <w:rsid w:val="00637288"/>
    <w:rsid w:val="0063791D"/>
    <w:rsid w:val="00637C2F"/>
    <w:rsid w:val="00637F87"/>
    <w:rsid w:val="006400CF"/>
    <w:rsid w:val="00640273"/>
    <w:rsid w:val="006404AE"/>
    <w:rsid w:val="006404E5"/>
    <w:rsid w:val="006406B0"/>
    <w:rsid w:val="00640776"/>
    <w:rsid w:val="00640DDE"/>
    <w:rsid w:val="00640EEB"/>
    <w:rsid w:val="00641257"/>
    <w:rsid w:val="00641579"/>
    <w:rsid w:val="00641595"/>
    <w:rsid w:val="0064174E"/>
    <w:rsid w:val="006417CA"/>
    <w:rsid w:val="00641BBB"/>
    <w:rsid w:val="00641CB7"/>
    <w:rsid w:val="00641EED"/>
    <w:rsid w:val="00641F4E"/>
    <w:rsid w:val="00642346"/>
    <w:rsid w:val="006423CB"/>
    <w:rsid w:val="006424FE"/>
    <w:rsid w:val="006425CB"/>
    <w:rsid w:val="006435EE"/>
    <w:rsid w:val="00643660"/>
    <w:rsid w:val="00643682"/>
    <w:rsid w:val="00643AB5"/>
    <w:rsid w:val="00643B92"/>
    <w:rsid w:val="00643BDA"/>
    <w:rsid w:val="00643DC4"/>
    <w:rsid w:val="00643DEF"/>
    <w:rsid w:val="00643E52"/>
    <w:rsid w:val="00643F33"/>
    <w:rsid w:val="00644784"/>
    <w:rsid w:val="0064487C"/>
    <w:rsid w:val="00644A5F"/>
    <w:rsid w:val="00644C00"/>
    <w:rsid w:val="0064539D"/>
    <w:rsid w:val="006457F4"/>
    <w:rsid w:val="00645B70"/>
    <w:rsid w:val="00645E67"/>
    <w:rsid w:val="0064629D"/>
    <w:rsid w:val="00646304"/>
    <w:rsid w:val="00646385"/>
    <w:rsid w:val="006463B1"/>
    <w:rsid w:val="0064683B"/>
    <w:rsid w:val="0064697E"/>
    <w:rsid w:val="00646D2B"/>
    <w:rsid w:val="00646D6D"/>
    <w:rsid w:val="00646D76"/>
    <w:rsid w:val="0064719C"/>
    <w:rsid w:val="00647427"/>
    <w:rsid w:val="0064754C"/>
    <w:rsid w:val="00647696"/>
    <w:rsid w:val="00647A83"/>
    <w:rsid w:val="00647B2E"/>
    <w:rsid w:val="00647B69"/>
    <w:rsid w:val="00647B76"/>
    <w:rsid w:val="00650139"/>
    <w:rsid w:val="0065017E"/>
    <w:rsid w:val="006503AE"/>
    <w:rsid w:val="0065088C"/>
    <w:rsid w:val="0065098A"/>
    <w:rsid w:val="00650B1A"/>
    <w:rsid w:val="00650C52"/>
    <w:rsid w:val="00650DAA"/>
    <w:rsid w:val="0065144A"/>
    <w:rsid w:val="0065152B"/>
    <w:rsid w:val="00651810"/>
    <w:rsid w:val="0065183E"/>
    <w:rsid w:val="0065193D"/>
    <w:rsid w:val="00651E78"/>
    <w:rsid w:val="0065207A"/>
    <w:rsid w:val="0065243A"/>
    <w:rsid w:val="00652756"/>
    <w:rsid w:val="00652857"/>
    <w:rsid w:val="00652A02"/>
    <w:rsid w:val="00652AD8"/>
    <w:rsid w:val="00652B79"/>
    <w:rsid w:val="00652DFD"/>
    <w:rsid w:val="006530DD"/>
    <w:rsid w:val="006533C3"/>
    <w:rsid w:val="00653685"/>
    <w:rsid w:val="006538D5"/>
    <w:rsid w:val="00653DA7"/>
    <w:rsid w:val="00653DF1"/>
    <w:rsid w:val="00653E14"/>
    <w:rsid w:val="00653F27"/>
    <w:rsid w:val="00654068"/>
    <w:rsid w:val="006540D1"/>
    <w:rsid w:val="0065450F"/>
    <w:rsid w:val="00654537"/>
    <w:rsid w:val="006546FD"/>
    <w:rsid w:val="006547D1"/>
    <w:rsid w:val="00654A59"/>
    <w:rsid w:val="00654B38"/>
    <w:rsid w:val="00654B83"/>
    <w:rsid w:val="00654C47"/>
    <w:rsid w:val="00655061"/>
    <w:rsid w:val="0065510C"/>
    <w:rsid w:val="006551D2"/>
    <w:rsid w:val="00655206"/>
    <w:rsid w:val="00655234"/>
    <w:rsid w:val="006557D1"/>
    <w:rsid w:val="00655911"/>
    <w:rsid w:val="00655B63"/>
    <w:rsid w:val="00655B7B"/>
    <w:rsid w:val="00655C68"/>
    <w:rsid w:val="00655E3D"/>
    <w:rsid w:val="0065618F"/>
    <w:rsid w:val="006561A4"/>
    <w:rsid w:val="00656411"/>
    <w:rsid w:val="0065657B"/>
    <w:rsid w:val="006565ED"/>
    <w:rsid w:val="00656615"/>
    <w:rsid w:val="00656929"/>
    <w:rsid w:val="006571F6"/>
    <w:rsid w:val="006572DF"/>
    <w:rsid w:val="00657434"/>
    <w:rsid w:val="00657544"/>
    <w:rsid w:val="006577B2"/>
    <w:rsid w:val="00657871"/>
    <w:rsid w:val="006578B9"/>
    <w:rsid w:val="00657CBD"/>
    <w:rsid w:val="0066029C"/>
    <w:rsid w:val="006602E9"/>
    <w:rsid w:val="00660541"/>
    <w:rsid w:val="00660550"/>
    <w:rsid w:val="006607C4"/>
    <w:rsid w:val="006609EB"/>
    <w:rsid w:val="00660A64"/>
    <w:rsid w:val="00660B2F"/>
    <w:rsid w:val="00660BE0"/>
    <w:rsid w:val="00660C68"/>
    <w:rsid w:val="00660E0A"/>
    <w:rsid w:val="00661050"/>
    <w:rsid w:val="00661083"/>
    <w:rsid w:val="00661097"/>
    <w:rsid w:val="0066109F"/>
    <w:rsid w:val="006612B1"/>
    <w:rsid w:val="006615A9"/>
    <w:rsid w:val="006618CC"/>
    <w:rsid w:val="00661EC0"/>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88D"/>
    <w:rsid w:val="006638AD"/>
    <w:rsid w:val="00663ADF"/>
    <w:rsid w:val="0066405D"/>
    <w:rsid w:val="006642E5"/>
    <w:rsid w:val="00664A30"/>
    <w:rsid w:val="00664E35"/>
    <w:rsid w:val="0066507A"/>
    <w:rsid w:val="006650E1"/>
    <w:rsid w:val="00665104"/>
    <w:rsid w:val="0066512B"/>
    <w:rsid w:val="00665530"/>
    <w:rsid w:val="0066585B"/>
    <w:rsid w:val="0066585E"/>
    <w:rsid w:val="00665A15"/>
    <w:rsid w:val="006660DD"/>
    <w:rsid w:val="00666165"/>
    <w:rsid w:val="0066619B"/>
    <w:rsid w:val="006661A7"/>
    <w:rsid w:val="00666738"/>
    <w:rsid w:val="00666C14"/>
    <w:rsid w:val="00666E99"/>
    <w:rsid w:val="0066718D"/>
    <w:rsid w:val="006671B3"/>
    <w:rsid w:val="0066732C"/>
    <w:rsid w:val="00667614"/>
    <w:rsid w:val="006678E5"/>
    <w:rsid w:val="006679F5"/>
    <w:rsid w:val="00667AD6"/>
    <w:rsid w:val="00667B77"/>
    <w:rsid w:val="00667E27"/>
    <w:rsid w:val="00667E81"/>
    <w:rsid w:val="00667FF5"/>
    <w:rsid w:val="00670179"/>
    <w:rsid w:val="00670799"/>
    <w:rsid w:val="00670A08"/>
    <w:rsid w:val="00671417"/>
    <w:rsid w:val="0067160C"/>
    <w:rsid w:val="006716DA"/>
    <w:rsid w:val="00671784"/>
    <w:rsid w:val="00671986"/>
    <w:rsid w:val="00671A5E"/>
    <w:rsid w:val="00671B99"/>
    <w:rsid w:val="00671C38"/>
    <w:rsid w:val="00671C6D"/>
    <w:rsid w:val="00671E77"/>
    <w:rsid w:val="00671ED0"/>
    <w:rsid w:val="00672302"/>
    <w:rsid w:val="006726D6"/>
    <w:rsid w:val="00672839"/>
    <w:rsid w:val="006728ED"/>
    <w:rsid w:val="00672AF8"/>
    <w:rsid w:val="00672ECE"/>
    <w:rsid w:val="00673233"/>
    <w:rsid w:val="006732B1"/>
    <w:rsid w:val="006733AE"/>
    <w:rsid w:val="00673809"/>
    <w:rsid w:val="0067399D"/>
    <w:rsid w:val="00673A7D"/>
    <w:rsid w:val="00673C96"/>
    <w:rsid w:val="00674064"/>
    <w:rsid w:val="0067409D"/>
    <w:rsid w:val="006742CE"/>
    <w:rsid w:val="0067446F"/>
    <w:rsid w:val="00674520"/>
    <w:rsid w:val="006745D9"/>
    <w:rsid w:val="00674613"/>
    <w:rsid w:val="006746A4"/>
    <w:rsid w:val="006747E4"/>
    <w:rsid w:val="006748CB"/>
    <w:rsid w:val="00674B76"/>
    <w:rsid w:val="00674C6A"/>
    <w:rsid w:val="00674F03"/>
    <w:rsid w:val="006751E1"/>
    <w:rsid w:val="0067541C"/>
    <w:rsid w:val="00675558"/>
    <w:rsid w:val="0067556B"/>
    <w:rsid w:val="0067557B"/>
    <w:rsid w:val="00675611"/>
    <w:rsid w:val="0067564A"/>
    <w:rsid w:val="0067571D"/>
    <w:rsid w:val="006759AC"/>
    <w:rsid w:val="00675A60"/>
    <w:rsid w:val="00675B9A"/>
    <w:rsid w:val="006760B3"/>
    <w:rsid w:val="0067611A"/>
    <w:rsid w:val="006761CB"/>
    <w:rsid w:val="006764D0"/>
    <w:rsid w:val="00676521"/>
    <w:rsid w:val="0067697E"/>
    <w:rsid w:val="00676A28"/>
    <w:rsid w:val="00676EEA"/>
    <w:rsid w:val="00676FE9"/>
    <w:rsid w:val="006771FE"/>
    <w:rsid w:val="006772B2"/>
    <w:rsid w:val="00677443"/>
    <w:rsid w:val="0067769A"/>
    <w:rsid w:val="006776B8"/>
    <w:rsid w:val="00677829"/>
    <w:rsid w:val="00677A1C"/>
    <w:rsid w:val="00677C3A"/>
    <w:rsid w:val="00677D46"/>
    <w:rsid w:val="00677ECE"/>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DC4"/>
    <w:rsid w:val="00681F40"/>
    <w:rsid w:val="006821F5"/>
    <w:rsid w:val="006822CB"/>
    <w:rsid w:val="006824B9"/>
    <w:rsid w:val="006825E0"/>
    <w:rsid w:val="006826E5"/>
    <w:rsid w:val="00682762"/>
    <w:rsid w:val="00682A15"/>
    <w:rsid w:val="00682C40"/>
    <w:rsid w:val="00682E14"/>
    <w:rsid w:val="00682EBC"/>
    <w:rsid w:val="0068354B"/>
    <w:rsid w:val="00683B32"/>
    <w:rsid w:val="006842D4"/>
    <w:rsid w:val="0068436C"/>
    <w:rsid w:val="0068454C"/>
    <w:rsid w:val="00684551"/>
    <w:rsid w:val="00684578"/>
    <w:rsid w:val="00684706"/>
    <w:rsid w:val="00684A68"/>
    <w:rsid w:val="00684AE3"/>
    <w:rsid w:val="00685206"/>
    <w:rsid w:val="00685322"/>
    <w:rsid w:val="0068545E"/>
    <w:rsid w:val="006856B5"/>
    <w:rsid w:val="00685ACC"/>
    <w:rsid w:val="00685E9C"/>
    <w:rsid w:val="00685FD4"/>
    <w:rsid w:val="00686142"/>
    <w:rsid w:val="006865B0"/>
    <w:rsid w:val="006865B9"/>
    <w:rsid w:val="00686612"/>
    <w:rsid w:val="0068661E"/>
    <w:rsid w:val="00686DFF"/>
    <w:rsid w:val="00686EA6"/>
    <w:rsid w:val="00686FCE"/>
    <w:rsid w:val="00687116"/>
    <w:rsid w:val="00687A13"/>
    <w:rsid w:val="00687BC8"/>
    <w:rsid w:val="00687CAE"/>
    <w:rsid w:val="00687DE0"/>
    <w:rsid w:val="00690A49"/>
    <w:rsid w:val="00690B21"/>
    <w:rsid w:val="00690BB6"/>
    <w:rsid w:val="00690BDC"/>
    <w:rsid w:val="00690D3B"/>
    <w:rsid w:val="00690DFC"/>
    <w:rsid w:val="00690FFC"/>
    <w:rsid w:val="00691188"/>
    <w:rsid w:val="006915A8"/>
    <w:rsid w:val="00691B30"/>
    <w:rsid w:val="00691BF8"/>
    <w:rsid w:val="00691E19"/>
    <w:rsid w:val="00691F2F"/>
    <w:rsid w:val="006924A5"/>
    <w:rsid w:val="00692501"/>
    <w:rsid w:val="00692922"/>
    <w:rsid w:val="00692E48"/>
    <w:rsid w:val="00692F22"/>
    <w:rsid w:val="006930A6"/>
    <w:rsid w:val="00693460"/>
    <w:rsid w:val="006937D0"/>
    <w:rsid w:val="00693802"/>
    <w:rsid w:val="006939DE"/>
    <w:rsid w:val="00693A4B"/>
    <w:rsid w:val="00693E1F"/>
    <w:rsid w:val="00693E67"/>
    <w:rsid w:val="00693ECB"/>
    <w:rsid w:val="006940EC"/>
    <w:rsid w:val="00694334"/>
    <w:rsid w:val="006945BD"/>
    <w:rsid w:val="0069460C"/>
    <w:rsid w:val="00694797"/>
    <w:rsid w:val="00694C14"/>
    <w:rsid w:val="00695116"/>
    <w:rsid w:val="006954F7"/>
    <w:rsid w:val="00695543"/>
    <w:rsid w:val="0069564C"/>
    <w:rsid w:val="00695768"/>
    <w:rsid w:val="00695887"/>
    <w:rsid w:val="006958E6"/>
    <w:rsid w:val="0069599C"/>
    <w:rsid w:val="00695A37"/>
    <w:rsid w:val="00695BA4"/>
    <w:rsid w:val="00695C13"/>
    <w:rsid w:val="00695C8B"/>
    <w:rsid w:val="00695E5E"/>
    <w:rsid w:val="00695FC3"/>
    <w:rsid w:val="00696712"/>
    <w:rsid w:val="0069679D"/>
    <w:rsid w:val="006968D5"/>
    <w:rsid w:val="0069695A"/>
    <w:rsid w:val="00696A61"/>
    <w:rsid w:val="00696B12"/>
    <w:rsid w:val="00696B69"/>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D5"/>
    <w:rsid w:val="00697A4F"/>
    <w:rsid w:val="00697BB6"/>
    <w:rsid w:val="00697DE7"/>
    <w:rsid w:val="00697E88"/>
    <w:rsid w:val="006A013F"/>
    <w:rsid w:val="006A06A2"/>
    <w:rsid w:val="006A0C9E"/>
    <w:rsid w:val="006A0E91"/>
    <w:rsid w:val="006A0F35"/>
    <w:rsid w:val="006A11AD"/>
    <w:rsid w:val="006A12A3"/>
    <w:rsid w:val="006A12E5"/>
    <w:rsid w:val="006A141C"/>
    <w:rsid w:val="006A14D5"/>
    <w:rsid w:val="006A1C23"/>
    <w:rsid w:val="006A1D91"/>
    <w:rsid w:val="006A2088"/>
    <w:rsid w:val="006A2227"/>
    <w:rsid w:val="006A2455"/>
    <w:rsid w:val="006A247D"/>
    <w:rsid w:val="006A248D"/>
    <w:rsid w:val="006A254E"/>
    <w:rsid w:val="006A2727"/>
    <w:rsid w:val="006A2754"/>
    <w:rsid w:val="006A28E1"/>
    <w:rsid w:val="006A2BBC"/>
    <w:rsid w:val="006A2C30"/>
    <w:rsid w:val="006A301C"/>
    <w:rsid w:val="006A3313"/>
    <w:rsid w:val="006A35F8"/>
    <w:rsid w:val="006A395D"/>
    <w:rsid w:val="006A39A9"/>
    <w:rsid w:val="006A3C76"/>
    <w:rsid w:val="006A3CE1"/>
    <w:rsid w:val="006A3E2B"/>
    <w:rsid w:val="006A3ED5"/>
    <w:rsid w:val="006A408C"/>
    <w:rsid w:val="006A412A"/>
    <w:rsid w:val="006A4313"/>
    <w:rsid w:val="006A43F3"/>
    <w:rsid w:val="006A4456"/>
    <w:rsid w:val="006A4498"/>
    <w:rsid w:val="006A44DE"/>
    <w:rsid w:val="006A45CB"/>
    <w:rsid w:val="006A46A6"/>
    <w:rsid w:val="006A49D2"/>
    <w:rsid w:val="006A49FA"/>
    <w:rsid w:val="006A4DB2"/>
    <w:rsid w:val="006A4F23"/>
    <w:rsid w:val="006A56E1"/>
    <w:rsid w:val="006A5825"/>
    <w:rsid w:val="006A5914"/>
    <w:rsid w:val="006A5B37"/>
    <w:rsid w:val="006A5DB2"/>
    <w:rsid w:val="006A64BD"/>
    <w:rsid w:val="006A6511"/>
    <w:rsid w:val="006A693D"/>
    <w:rsid w:val="006A6A39"/>
    <w:rsid w:val="006A6B67"/>
    <w:rsid w:val="006A6E17"/>
    <w:rsid w:val="006A7195"/>
    <w:rsid w:val="006A732F"/>
    <w:rsid w:val="006A76C8"/>
    <w:rsid w:val="006A77CD"/>
    <w:rsid w:val="006A7A72"/>
    <w:rsid w:val="006A7C9D"/>
    <w:rsid w:val="006B0445"/>
    <w:rsid w:val="006B0640"/>
    <w:rsid w:val="006B0A63"/>
    <w:rsid w:val="006B0A9C"/>
    <w:rsid w:val="006B0C2C"/>
    <w:rsid w:val="006B0DCA"/>
    <w:rsid w:val="006B0EE3"/>
    <w:rsid w:val="006B0FB3"/>
    <w:rsid w:val="006B106D"/>
    <w:rsid w:val="006B120D"/>
    <w:rsid w:val="006B15AC"/>
    <w:rsid w:val="006B15DF"/>
    <w:rsid w:val="006B1768"/>
    <w:rsid w:val="006B1797"/>
    <w:rsid w:val="006B17E7"/>
    <w:rsid w:val="006B1893"/>
    <w:rsid w:val="006B19E8"/>
    <w:rsid w:val="006B1A8A"/>
    <w:rsid w:val="006B1CC3"/>
    <w:rsid w:val="006B1D79"/>
    <w:rsid w:val="006B1F78"/>
    <w:rsid w:val="006B1FD5"/>
    <w:rsid w:val="006B2897"/>
    <w:rsid w:val="006B291A"/>
    <w:rsid w:val="006B29F4"/>
    <w:rsid w:val="006B2A8F"/>
    <w:rsid w:val="006B2A97"/>
    <w:rsid w:val="006B2C90"/>
    <w:rsid w:val="006B2DAF"/>
    <w:rsid w:val="006B2F17"/>
    <w:rsid w:val="006B322D"/>
    <w:rsid w:val="006B3380"/>
    <w:rsid w:val="006B33C4"/>
    <w:rsid w:val="006B36D0"/>
    <w:rsid w:val="006B3810"/>
    <w:rsid w:val="006B38A4"/>
    <w:rsid w:val="006B39D7"/>
    <w:rsid w:val="006B3AF9"/>
    <w:rsid w:val="006B3EE0"/>
    <w:rsid w:val="006B40F7"/>
    <w:rsid w:val="006B4376"/>
    <w:rsid w:val="006B45ED"/>
    <w:rsid w:val="006B4A54"/>
    <w:rsid w:val="006B4A57"/>
    <w:rsid w:val="006B4B09"/>
    <w:rsid w:val="006B4B37"/>
    <w:rsid w:val="006B555A"/>
    <w:rsid w:val="006B5A6F"/>
    <w:rsid w:val="006B600A"/>
    <w:rsid w:val="006B619B"/>
    <w:rsid w:val="006B64FB"/>
    <w:rsid w:val="006B65BB"/>
    <w:rsid w:val="006B6635"/>
    <w:rsid w:val="006B66A0"/>
    <w:rsid w:val="006B69AF"/>
    <w:rsid w:val="006B6A7A"/>
    <w:rsid w:val="006B6A7D"/>
    <w:rsid w:val="006B6A91"/>
    <w:rsid w:val="006B6F37"/>
    <w:rsid w:val="006B7065"/>
    <w:rsid w:val="006B746F"/>
    <w:rsid w:val="006B75BB"/>
    <w:rsid w:val="006B77FD"/>
    <w:rsid w:val="006B7A57"/>
    <w:rsid w:val="006B7B70"/>
    <w:rsid w:val="006B7CE7"/>
    <w:rsid w:val="006B7D22"/>
    <w:rsid w:val="006B7D2C"/>
    <w:rsid w:val="006C0339"/>
    <w:rsid w:val="006C033B"/>
    <w:rsid w:val="006C0765"/>
    <w:rsid w:val="006C0A73"/>
    <w:rsid w:val="006C0AF2"/>
    <w:rsid w:val="006C0F9D"/>
    <w:rsid w:val="006C1019"/>
    <w:rsid w:val="006C1422"/>
    <w:rsid w:val="006C1C57"/>
    <w:rsid w:val="006C1CC9"/>
    <w:rsid w:val="006C1EDC"/>
    <w:rsid w:val="006C1F3C"/>
    <w:rsid w:val="006C1FF5"/>
    <w:rsid w:val="006C2121"/>
    <w:rsid w:val="006C217E"/>
    <w:rsid w:val="006C21C9"/>
    <w:rsid w:val="006C2497"/>
    <w:rsid w:val="006C2506"/>
    <w:rsid w:val="006C28D4"/>
    <w:rsid w:val="006C297A"/>
    <w:rsid w:val="006C29C0"/>
    <w:rsid w:val="006C2BB0"/>
    <w:rsid w:val="006C2BB5"/>
    <w:rsid w:val="006C2BCF"/>
    <w:rsid w:val="006C2BEE"/>
    <w:rsid w:val="006C304F"/>
    <w:rsid w:val="006C339F"/>
    <w:rsid w:val="006C33EB"/>
    <w:rsid w:val="006C361F"/>
    <w:rsid w:val="006C3838"/>
    <w:rsid w:val="006C38B0"/>
    <w:rsid w:val="006C397E"/>
    <w:rsid w:val="006C3AD8"/>
    <w:rsid w:val="006C3C8E"/>
    <w:rsid w:val="006C3EB4"/>
    <w:rsid w:val="006C4003"/>
    <w:rsid w:val="006C4083"/>
    <w:rsid w:val="006C446C"/>
    <w:rsid w:val="006C44E6"/>
    <w:rsid w:val="006C4516"/>
    <w:rsid w:val="006C455E"/>
    <w:rsid w:val="006C48A0"/>
    <w:rsid w:val="006C499F"/>
    <w:rsid w:val="006C4A0A"/>
    <w:rsid w:val="006C4A8E"/>
    <w:rsid w:val="006C4D93"/>
    <w:rsid w:val="006C4E14"/>
    <w:rsid w:val="006C4F47"/>
    <w:rsid w:val="006C5353"/>
    <w:rsid w:val="006C535B"/>
    <w:rsid w:val="006C582B"/>
    <w:rsid w:val="006C593D"/>
    <w:rsid w:val="006C5958"/>
    <w:rsid w:val="006C5A35"/>
    <w:rsid w:val="006C5B4F"/>
    <w:rsid w:val="006C5DCA"/>
    <w:rsid w:val="006C5DD2"/>
    <w:rsid w:val="006C6194"/>
    <w:rsid w:val="006C643C"/>
    <w:rsid w:val="006C661D"/>
    <w:rsid w:val="006C66ED"/>
    <w:rsid w:val="006C6B50"/>
    <w:rsid w:val="006C6D15"/>
    <w:rsid w:val="006C6E3A"/>
    <w:rsid w:val="006C6EF5"/>
    <w:rsid w:val="006C6F0E"/>
    <w:rsid w:val="006C6F77"/>
    <w:rsid w:val="006C6FD7"/>
    <w:rsid w:val="006C7099"/>
    <w:rsid w:val="006C73B7"/>
    <w:rsid w:val="006C78DF"/>
    <w:rsid w:val="006C793E"/>
    <w:rsid w:val="006C79A1"/>
    <w:rsid w:val="006C7D10"/>
    <w:rsid w:val="006C7D92"/>
    <w:rsid w:val="006C7F3F"/>
    <w:rsid w:val="006D00D5"/>
    <w:rsid w:val="006D00DB"/>
    <w:rsid w:val="006D0270"/>
    <w:rsid w:val="006D0361"/>
    <w:rsid w:val="006D0885"/>
    <w:rsid w:val="006D0909"/>
    <w:rsid w:val="006D0A13"/>
    <w:rsid w:val="006D0B47"/>
    <w:rsid w:val="006D11CE"/>
    <w:rsid w:val="006D1338"/>
    <w:rsid w:val="006D13AF"/>
    <w:rsid w:val="006D16B0"/>
    <w:rsid w:val="006D194A"/>
    <w:rsid w:val="006D1A5A"/>
    <w:rsid w:val="006D1A9E"/>
    <w:rsid w:val="006D1C75"/>
    <w:rsid w:val="006D1CFE"/>
    <w:rsid w:val="006D2182"/>
    <w:rsid w:val="006D224E"/>
    <w:rsid w:val="006D2444"/>
    <w:rsid w:val="006D254B"/>
    <w:rsid w:val="006D25FA"/>
    <w:rsid w:val="006D289B"/>
    <w:rsid w:val="006D28D8"/>
    <w:rsid w:val="006D2AAF"/>
    <w:rsid w:val="006D2E1A"/>
    <w:rsid w:val="006D3197"/>
    <w:rsid w:val="006D33E3"/>
    <w:rsid w:val="006D3400"/>
    <w:rsid w:val="006D34E9"/>
    <w:rsid w:val="006D3864"/>
    <w:rsid w:val="006D38C3"/>
    <w:rsid w:val="006D3BE1"/>
    <w:rsid w:val="006D3CD9"/>
    <w:rsid w:val="006D3CFB"/>
    <w:rsid w:val="006D3F45"/>
    <w:rsid w:val="006D42AC"/>
    <w:rsid w:val="006D43C1"/>
    <w:rsid w:val="006D44DD"/>
    <w:rsid w:val="006D45B4"/>
    <w:rsid w:val="006D46B2"/>
    <w:rsid w:val="006D46B6"/>
    <w:rsid w:val="006D48FC"/>
    <w:rsid w:val="006D4A3A"/>
    <w:rsid w:val="006D4A6D"/>
    <w:rsid w:val="006D4B2A"/>
    <w:rsid w:val="006D4E8C"/>
    <w:rsid w:val="006D504E"/>
    <w:rsid w:val="006D53E0"/>
    <w:rsid w:val="006D55BF"/>
    <w:rsid w:val="006D5865"/>
    <w:rsid w:val="006D5E5C"/>
    <w:rsid w:val="006D5ECE"/>
    <w:rsid w:val="006D5F67"/>
    <w:rsid w:val="006D5FB6"/>
    <w:rsid w:val="006D6037"/>
    <w:rsid w:val="006D60D6"/>
    <w:rsid w:val="006D62BC"/>
    <w:rsid w:val="006D62D7"/>
    <w:rsid w:val="006D6450"/>
    <w:rsid w:val="006D64CC"/>
    <w:rsid w:val="006D674F"/>
    <w:rsid w:val="006D689B"/>
    <w:rsid w:val="006D6935"/>
    <w:rsid w:val="006D6939"/>
    <w:rsid w:val="006D6DCB"/>
    <w:rsid w:val="006D6DD2"/>
    <w:rsid w:val="006D6E4B"/>
    <w:rsid w:val="006D6F31"/>
    <w:rsid w:val="006D6F7D"/>
    <w:rsid w:val="006D74EB"/>
    <w:rsid w:val="006D75B7"/>
    <w:rsid w:val="006D7653"/>
    <w:rsid w:val="006D7861"/>
    <w:rsid w:val="006D7AFE"/>
    <w:rsid w:val="006D7C6D"/>
    <w:rsid w:val="006D7EB0"/>
    <w:rsid w:val="006E0138"/>
    <w:rsid w:val="006E0593"/>
    <w:rsid w:val="006E061A"/>
    <w:rsid w:val="006E0742"/>
    <w:rsid w:val="006E09DC"/>
    <w:rsid w:val="006E0BB0"/>
    <w:rsid w:val="006E0C4A"/>
    <w:rsid w:val="006E12C3"/>
    <w:rsid w:val="006E1768"/>
    <w:rsid w:val="006E1907"/>
    <w:rsid w:val="006E1AC0"/>
    <w:rsid w:val="006E1AE0"/>
    <w:rsid w:val="006E1B6F"/>
    <w:rsid w:val="006E1BD5"/>
    <w:rsid w:val="006E1C94"/>
    <w:rsid w:val="006E1F80"/>
    <w:rsid w:val="006E2188"/>
    <w:rsid w:val="006E2529"/>
    <w:rsid w:val="006E26FA"/>
    <w:rsid w:val="006E2D4B"/>
    <w:rsid w:val="006E2DC5"/>
    <w:rsid w:val="006E2EAD"/>
    <w:rsid w:val="006E2F61"/>
    <w:rsid w:val="006E2F86"/>
    <w:rsid w:val="006E3011"/>
    <w:rsid w:val="006E32CA"/>
    <w:rsid w:val="006E33B5"/>
    <w:rsid w:val="006E34EE"/>
    <w:rsid w:val="006E362E"/>
    <w:rsid w:val="006E3735"/>
    <w:rsid w:val="006E375E"/>
    <w:rsid w:val="006E375F"/>
    <w:rsid w:val="006E3875"/>
    <w:rsid w:val="006E3900"/>
    <w:rsid w:val="006E3C66"/>
    <w:rsid w:val="006E3CE9"/>
    <w:rsid w:val="006E3E0C"/>
    <w:rsid w:val="006E3FFB"/>
    <w:rsid w:val="006E44CC"/>
    <w:rsid w:val="006E45F3"/>
    <w:rsid w:val="006E48EA"/>
    <w:rsid w:val="006E4A2F"/>
    <w:rsid w:val="006E4C26"/>
    <w:rsid w:val="006E4CF7"/>
    <w:rsid w:val="006E4ED4"/>
    <w:rsid w:val="006E5047"/>
    <w:rsid w:val="006E5148"/>
    <w:rsid w:val="006E528F"/>
    <w:rsid w:val="006E529F"/>
    <w:rsid w:val="006E5343"/>
    <w:rsid w:val="006E553C"/>
    <w:rsid w:val="006E5666"/>
    <w:rsid w:val="006E5A73"/>
    <w:rsid w:val="006E5E19"/>
    <w:rsid w:val="006E5F99"/>
    <w:rsid w:val="006E61C3"/>
    <w:rsid w:val="006E65B7"/>
    <w:rsid w:val="006E66C2"/>
    <w:rsid w:val="006E6F16"/>
    <w:rsid w:val="006E708E"/>
    <w:rsid w:val="006E7094"/>
    <w:rsid w:val="006E71F3"/>
    <w:rsid w:val="006E73FE"/>
    <w:rsid w:val="006E745F"/>
    <w:rsid w:val="006E7573"/>
    <w:rsid w:val="006E7584"/>
    <w:rsid w:val="006E765E"/>
    <w:rsid w:val="006E775F"/>
    <w:rsid w:val="006E7821"/>
    <w:rsid w:val="006E799D"/>
    <w:rsid w:val="006E7AA7"/>
    <w:rsid w:val="006E7DC1"/>
    <w:rsid w:val="006E7E06"/>
    <w:rsid w:val="006F0057"/>
    <w:rsid w:val="006F0137"/>
    <w:rsid w:val="006F0285"/>
    <w:rsid w:val="006F0315"/>
    <w:rsid w:val="006F0593"/>
    <w:rsid w:val="006F060E"/>
    <w:rsid w:val="006F0641"/>
    <w:rsid w:val="006F064A"/>
    <w:rsid w:val="006F0653"/>
    <w:rsid w:val="006F0E1D"/>
    <w:rsid w:val="006F1064"/>
    <w:rsid w:val="006F1156"/>
    <w:rsid w:val="006F11AE"/>
    <w:rsid w:val="006F1219"/>
    <w:rsid w:val="006F1390"/>
    <w:rsid w:val="006F142F"/>
    <w:rsid w:val="006F1592"/>
    <w:rsid w:val="006F1977"/>
    <w:rsid w:val="006F1AAE"/>
    <w:rsid w:val="006F1BEC"/>
    <w:rsid w:val="006F1CAF"/>
    <w:rsid w:val="006F1EB7"/>
    <w:rsid w:val="006F1F00"/>
    <w:rsid w:val="006F1F7E"/>
    <w:rsid w:val="006F2288"/>
    <w:rsid w:val="006F247B"/>
    <w:rsid w:val="006F2673"/>
    <w:rsid w:val="006F289F"/>
    <w:rsid w:val="006F28DD"/>
    <w:rsid w:val="006F2A17"/>
    <w:rsid w:val="006F2EEA"/>
    <w:rsid w:val="006F337E"/>
    <w:rsid w:val="006F36AA"/>
    <w:rsid w:val="006F3A1F"/>
    <w:rsid w:val="006F3A6F"/>
    <w:rsid w:val="006F3E6A"/>
    <w:rsid w:val="006F3FF5"/>
    <w:rsid w:val="006F4008"/>
    <w:rsid w:val="006F4117"/>
    <w:rsid w:val="006F4324"/>
    <w:rsid w:val="006F496D"/>
    <w:rsid w:val="006F4C7D"/>
    <w:rsid w:val="006F4DCF"/>
    <w:rsid w:val="006F52E5"/>
    <w:rsid w:val="006F5540"/>
    <w:rsid w:val="006F584D"/>
    <w:rsid w:val="006F5887"/>
    <w:rsid w:val="006F596B"/>
    <w:rsid w:val="006F5B59"/>
    <w:rsid w:val="006F5E87"/>
    <w:rsid w:val="006F5F96"/>
    <w:rsid w:val="006F6066"/>
    <w:rsid w:val="006F61D3"/>
    <w:rsid w:val="006F6398"/>
    <w:rsid w:val="006F63EB"/>
    <w:rsid w:val="006F66F6"/>
    <w:rsid w:val="006F6850"/>
    <w:rsid w:val="006F6883"/>
    <w:rsid w:val="006F707E"/>
    <w:rsid w:val="006F73D5"/>
    <w:rsid w:val="006F74D2"/>
    <w:rsid w:val="006F75B6"/>
    <w:rsid w:val="006F7A42"/>
    <w:rsid w:val="006F7BD8"/>
    <w:rsid w:val="006F7CFF"/>
    <w:rsid w:val="00700144"/>
    <w:rsid w:val="007001DC"/>
    <w:rsid w:val="007003F5"/>
    <w:rsid w:val="0070064E"/>
    <w:rsid w:val="00700BDA"/>
    <w:rsid w:val="00700D1C"/>
    <w:rsid w:val="00700FAF"/>
    <w:rsid w:val="00700FBF"/>
    <w:rsid w:val="0070117D"/>
    <w:rsid w:val="00701481"/>
    <w:rsid w:val="007014FC"/>
    <w:rsid w:val="0070152B"/>
    <w:rsid w:val="00701732"/>
    <w:rsid w:val="00701A4F"/>
    <w:rsid w:val="00701B95"/>
    <w:rsid w:val="00701F61"/>
    <w:rsid w:val="007025CB"/>
    <w:rsid w:val="00702654"/>
    <w:rsid w:val="007028DF"/>
    <w:rsid w:val="00702B12"/>
    <w:rsid w:val="00702CF0"/>
    <w:rsid w:val="00703112"/>
    <w:rsid w:val="007034AA"/>
    <w:rsid w:val="007034B2"/>
    <w:rsid w:val="00703690"/>
    <w:rsid w:val="007039EB"/>
    <w:rsid w:val="00703C9D"/>
    <w:rsid w:val="00703D4F"/>
    <w:rsid w:val="007040F0"/>
    <w:rsid w:val="00704143"/>
    <w:rsid w:val="007044BD"/>
    <w:rsid w:val="0070455A"/>
    <w:rsid w:val="0070460B"/>
    <w:rsid w:val="0070490C"/>
    <w:rsid w:val="00704B74"/>
    <w:rsid w:val="00704B78"/>
    <w:rsid w:val="00704BA5"/>
    <w:rsid w:val="00704BBD"/>
    <w:rsid w:val="00704C00"/>
    <w:rsid w:val="00704CF6"/>
    <w:rsid w:val="0070513B"/>
    <w:rsid w:val="007051AA"/>
    <w:rsid w:val="0070525E"/>
    <w:rsid w:val="007052E1"/>
    <w:rsid w:val="0070557F"/>
    <w:rsid w:val="007059AE"/>
    <w:rsid w:val="00705A4B"/>
    <w:rsid w:val="00705C38"/>
    <w:rsid w:val="00705D03"/>
    <w:rsid w:val="00705E07"/>
    <w:rsid w:val="00705FD2"/>
    <w:rsid w:val="00706465"/>
    <w:rsid w:val="007064FF"/>
    <w:rsid w:val="0070695A"/>
    <w:rsid w:val="00706A9C"/>
    <w:rsid w:val="00706BA8"/>
    <w:rsid w:val="00707117"/>
    <w:rsid w:val="00707192"/>
    <w:rsid w:val="0070782D"/>
    <w:rsid w:val="00707ADE"/>
    <w:rsid w:val="00707C2E"/>
    <w:rsid w:val="00707F5C"/>
    <w:rsid w:val="00707FBE"/>
    <w:rsid w:val="00710328"/>
    <w:rsid w:val="00710684"/>
    <w:rsid w:val="007108AE"/>
    <w:rsid w:val="007109C2"/>
    <w:rsid w:val="00710ACA"/>
    <w:rsid w:val="00710B15"/>
    <w:rsid w:val="00711028"/>
    <w:rsid w:val="00711340"/>
    <w:rsid w:val="00711493"/>
    <w:rsid w:val="00711E32"/>
    <w:rsid w:val="00711E33"/>
    <w:rsid w:val="00711FD9"/>
    <w:rsid w:val="00712012"/>
    <w:rsid w:val="007120DB"/>
    <w:rsid w:val="00712178"/>
    <w:rsid w:val="007125BA"/>
    <w:rsid w:val="007125FF"/>
    <w:rsid w:val="00712C12"/>
    <w:rsid w:val="00712C42"/>
    <w:rsid w:val="00712D48"/>
    <w:rsid w:val="0071325B"/>
    <w:rsid w:val="0071328C"/>
    <w:rsid w:val="007133FE"/>
    <w:rsid w:val="00713426"/>
    <w:rsid w:val="007134CE"/>
    <w:rsid w:val="007136C6"/>
    <w:rsid w:val="0071392B"/>
    <w:rsid w:val="0071395A"/>
    <w:rsid w:val="007139CD"/>
    <w:rsid w:val="00713A5C"/>
    <w:rsid w:val="00713BCC"/>
    <w:rsid w:val="00713BD8"/>
    <w:rsid w:val="00713DB1"/>
    <w:rsid w:val="00713DE4"/>
    <w:rsid w:val="00714580"/>
    <w:rsid w:val="00714883"/>
    <w:rsid w:val="00714C47"/>
    <w:rsid w:val="00714F3B"/>
    <w:rsid w:val="0071507C"/>
    <w:rsid w:val="00715599"/>
    <w:rsid w:val="007156FD"/>
    <w:rsid w:val="00715799"/>
    <w:rsid w:val="0071594A"/>
    <w:rsid w:val="007159A0"/>
    <w:rsid w:val="007159CA"/>
    <w:rsid w:val="00715A77"/>
    <w:rsid w:val="00715CB8"/>
    <w:rsid w:val="00716462"/>
    <w:rsid w:val="007164E9"/>
    <w:rsid w:val="00716800"/>
    <w:rsid w:val="0071680B"/>
    <w:rsid w:val="007169C4"/>
    <w:rsid w:val="00716A28"/>
    <w:rsid w:val="00716C7E"/>
    <w:rsid w:val="00717215"/>
    <w:rsid w:val="0071725F"/>
    <w:rsid w:val="00717317"/>
    <w:rsid w:val="0071735E"/>
    <w:rsid w:val="007174CA"/>
    <w:rsid w:val="0071784A"/>
    <w:rsid w:val="007179D9"/>
    <w:rsid w:val="00717D49"/>
    <w:rsid w:val="00717F8D"/>
    <w:rsid w:val="00720083"/>
    <w:rsid w:val="0072028F"/>
    <w:rsid w:val="007205BB"/>
    <w:rsid w:val="007205F8"/>
    <w:rsid w:val="007207A7"/>
    <w:rsid w:val="007207AD"/>
    <w:rsid w:val="007207ED"/>
    <w:rsid w:val="0072096F"/>
    <w:rsid w:val="00720A34"/>
    <w:rsid w:val="00720AC7"/>
    <w:rsid w:val="00720EAF"/>
    <w:rsid w:val="00721013"/>
    <w:rsid w:val="00721084"/>
    <w:rsid w:val="00721262"/>
    <w:rsid w:val="0072143A"/>
    <w:rsid w:val="007214DA"/>
    <w:rsid w:val="00721943"/>
    <w:rsid w:val="00721BBB"/>
    <w:rsid w:val="00721D9B"/>
    <w:rsid w:val="00721E91"/>
    <w:rsid w:val="00721ED4"/>
    <w:rsid w:val="00722121"/>
    <w:rsid w:val="007224B9"/>
    <w:rsid w:val="0072265D"/>
    <w:rsid w:val="007226F8"/>
    <w:rsid w:val="007228C4"/>
    <w:rsid w:val="007228D4"/>
    <w:rsid w:val="0072292A"/>
    <w:rsid w:val="0072298A"/>
    <w:rsid w:val="007229D3"/>
    <w:rsid w:val="00722F94"/>
    <w:rsid w:val="0072300F"/>
    <w:rsid w:val="0072303B"/>
    <w:rsid w:val="00723180"/>
    <w:rsid w:val="007231C9"/>
    <w:rsid w:val="007231F3"/>
    <w:rsid w:val="00723211"/>
    <w:rsid w:val="007234DB"/>
    <w:rsid w:val="007235F5"/>
    <w:rsid w:val="00723AA7"/>
    <w:rsid w:val="00723B84"/>
    <w:rsid w:val="00724125"/>
    <w:rsid w:val="007241F3"/>
    <w:rsid w:val="0072428C"/>
    <w:rsid w:val="007242D0"/>
    <w:rsid w:val="0072432E"/>
    <w:rsid w:val="007246E7"/>
    <w:rsid w:val="007249C4"/>
    <w:rsid w:val="007249C7"/>
    <w:rsid w:val="007249ED"/>
    <w:rsid w:val="00724D39"/>
    <w:rsid w:val="00725016"/>
    <w:rsid w:val="007254BC"/>
    <w:rsid w:val="007258F1"/>
    <w:rsid w:val="00725B34"/>
    <w:rsid w:val="00725E18"/>
    <w:rsid w:val="00725E5C"/>
    <w:rsid w:val="00726036"/>
    <w:rsid w:val="00726279"/>
    <w:rsid w:val="007262E9"/>
    <w:rsid w:val="00726463"/>
    <w:rsid w:val="007264DA"/>
    <w:rsid w:val="0072666D"/>
    <w:rsid w:val="00726956"/>
    <w:rsid w:val="00726958"/>
    <w:rsid w:val="00726A9B"/>
    <w:rsid w:val="00726AB8"/>
    <w:rsid w:val="00726FBE"/>
    <w:rsid w:val="00727530"/>
    <w:rsid w:val="00727678"/>
    <w:rsid w:val="00727A06"/>
    <w:rsid w:val="00727C85"/>
    <w:rsid w:val="00730031"/>
    <w:rsid w:val="00730681"/>
    <w:rsid w:val="007306DB"/>
    <w:rsid w:val="00730809"/>
    <w:rsid w:val="00730836"/>
    <w:rsid w:val="00730AB2"/>
    <w:rsid w:val="00730C4F"/>
    <w:rsid w:val="00730D15"/>
    <w:rsid w:val="00731013"/>
    <w:rsid w:val="007310B1"/>
    <w:rsid w:val="007316D5"/>
    <w:rsid w:val="007318B0"/>
    <w:rsid w:val="007319BA"/>
    <w:rsid w:val="00731E7C"/>
    <w:rsid w:val="00731FD9"/>
    <w:rsid w:val="0073207C"/>
    <w:rsid w:val="00732144"/>
    <w:rsid w:val="007321F5"/>
    <w:rsid w:val="00732332"/>
    <w:rsid w:val="00732352"/>
    <w:rsid w:val="0073268F"/>
    <w:rsid w:val="007328E8"/>
    <w:rsid w:val="007329EF"/>
    <w:rsid w:val="00732D60"/>
    <w:rsid w:val="00732F85"/>
    <w:rsid w:val="00733053"/>
    <w:rsid w:val="0073327A"/>
    <w:rsid w:val="00733B08"/>
    <w:rsid w:val="00733D52"/>
    <w:rsid w:val="00733D6B"/>
    <w:rsid w:val="00733DF1"/>
    <w:rsid w:val="00734100"/>
    <w:rsid w:val="007342A8"/>
    <w:rsid w:val="00734534"/>
    <w:rsid w:val="007345B0"/>
    <w:rsid w:val="00734719"/>
    <w:rsid w:val="0073495D"/>
    <w:rsid w:val="00734EBE"/>
    <w:rsid w:val="00734F98"/>
    <w:rsid w:val="00735052"/>
    <w:rsid w:val="007351E7"/>
    <w:rsid w:val="00735EA6"/>
    <w:rsid w:val="0073627E"/>
    <w:rsid w:val="007362CD"/>
    <w:rsid w:val="007366E4"/>
    <w:rsid w:val="00736DC0"/>
    <w:rsid w:val="00736DD8"/>
    <w:rsid w:val="00736F0B"/>
    <w:rsid w:val="00737122"/>
    <w:rsid w:val="0073714E"/>
    <w:rsid w:val="0073724E"/>
    <w:rsid w:val="00737443"/>
    <w:rsid w:val="00737628"/>
    <w:rsid w:val="007376B3"/>
    <w:rsid w:val="00737789"/>
    <w:rsid w:val="007379C5"/>
    <w:rsid w:val="00737BD8"/>
    <w:rsid w:val="00737C0A"/>
    <w:rsid w:val="00737C2C"/>
    <w:rsid w:val="00737E35"/>
    <w:rsid w:val="00737F50"/>
    <w:rsid w:val="0074007C"/>
    <w:rsid w:val="00740113"/>
    <w:rsid w:val="00740158"/>
    <w:rsid w:val="00740159"/>
    <w:rsid w:val="00740345"/>
    <w:rsid w:val="007403EF"/>
    <w:rsid w:val="00740499"/>
    <w:rsid w:val="0074076A"/>
    <w:rsid w:val="00740783"/>
    <w:rsid w:val="0074092C"/>
    <w:rsid w:val="00740AA7"/>
    <w:rsid w:val="00741240"/>
    <w:rsid w:val="0074140D"/>
    <w:rsid w:val="00741666"/>
    <w:rsid w:val="007416A1"/>
    <w:rsid w:val="00741761"/>
    <w:rsid w:val="0074189F"/>
    <w:rsid w:val="00741AF4"/>
    <w:rsid w:val="00741DCC"/>
    <w:rsid w:val="00741E8E"/>
    <w:rsid w:val="00741F8F"/>
    <w:rsid w:val="0074203A"/>
    <w:rsid w:val="00742295"/>
    <w:rsid w:val="007427B5"/>
    <w:rsid w:val="00742865"/>
    <w:rsid w:val="0074296C"/>
    <w:rsid w:val="00742B47"/>
    <w:rsid w:val="00742C83"/>
    <w:rsid w:val="00742FDA"/>
    <w:rsid w:val="007430D5"/>
    <w:rsid w:val="00743255"/>
    <w:rsid w:val="0074328B"/>
    <w:rsid w:val="00743478"/>
    <w:rsid w:val="0074360F"/>
    <w:rsid w:val="0074362C"/>
    <w:rsid w:val="007437DD"/>
    <w:rsid w:val="00743818"/>
    <w:rsid w:val="00743C04"/>
    <w:rsid w:val="00743C3B"/>
    <w:rsid w:val="00743C69"/>
    <w:rsid w:val="00743EED"/>
    <w:rsid w:val="00743FEA"/>
    <w:rsid w:val="00744168"/>
    <w:rsid w:val="007442BC"/>
    <w:rsid w:val="007444A9"/>
    <w:rsid w:val="007444B3"/>
    <w:rsid w:val="007444F4"/>
    <w:rsid w:val="00744531"/>
    <w:rsid w:val="00744694"/>
    <w:rsid w:val="0074484A"/>
    <w:rsid w:val="0074494D"/>
    <w:rsid w:val="007449EE"/>
    <w:rsid w:val="00744A64"/>
    <w:rsid w:val="00744AAF"/>
    <w:rsid w:val="00744D47"/>
    <w:rsid w:val="00744EA0"/>
    <w:rsid w:val="007451E2"/>
    <w:rsid w:val="00745AD1"/>
    <w:rsid w:val="00745B31"/>
    <w:rsid w:val="00745B43"/>
    <w:rsid w:val="00745BB1"/>
    <w:rsid w:val="00745BD7"/>
    <w:rsid w:val="00745F47"/>
    <w:rsid w:val="007460BF"/>
    <w:rsid w:val="007460E3"/>
    <w:rsid w:val="00746114"/>
    <w:rsid w:val="00746285"/>
    <w:rsid w:val="0074638D"/>
    <w:rsid w:val="007463BB"/>
    <w:rsid w:val="00746484"/>
    <w:rsid w:val="00746664"/>
    <w:rsid w:val="007467B5"/>
    <w:rsid w:val="00746F06"/>
    <w:rsid w:val="00747013"/>
    <w:rsid w:val="0074704F"/>
    <w:rsid w:val="0074727A"/>
    <w:rsid w:val="0074750D"/>
    <w:rsid w:val="007476D7"/>
    <w:rsid w:val="007477A4"/>
    <w:rsid w:val="007478FC"/>
    <w:rsid w:val="00747954"/>
    <w:rsid w:val="00747A1C"/>
    <w:rsid w:val="00747B8E"/>
    <w:rsid w:val="00747C47"/>
    <w:rsid w:val="00747F48"/>
    <w:rsid w:val="00747F4C"/>
    <w:rsid w:val="007500B6"/>
    <w:rsid w:val="007501CD"/>
    <w:rsid w:val="0075021F"/>
    <w:rsid w:val="0075040A"/>
    <w:rsid w:val="00750461"/>
    <w:rsid w:val="007504A6"/>
    <w:rsid w:val="00750D36"/>
    <w:rsid w:val="00750E12"/>
    <w:rsid w:val="00751091"/>
    <w:rsid w:val="007512FF"/>
    <w:rsid w:val="00751439"/>
    <w:rsid w:val="007519F6"/>
    <w:rsid w:val="00751A26"/>
    <w:rsid w:val="00751B83"/>
    <w:rsid w:val="00751C64"/>
    <w:rsid w:val="00751FC0"/>
    <w:rsid w:val="0075239B"/>
    <w:rsid w:val="00752A2D"/>
    <w:rsid w:val="00752A8C"/>
    <w:rsid w:val="00752AFF"/>
    <w:rsid w:val="00752C1B"/>
    <w:rsid w:val="00752C82"/>
    <w:rsid w:val="00752CAA"/>
    <w:rsid w:val="00752E32"/>
    <w:rsid w:val="00752F72"/>
    <w:rsid w:val="007532F3"/>
    <w:rsid w:val="00753354"/>
    <w:rsid w:val="00753449"/>
    <w:rsid w:val="00753654"/>
    <w:rsid w:val="00753766"/>
    <w:rsid w:val="00753E58"/>
    <w:rsid w:val="00753F3A"/>
    <w:rsid w:val="0075421A"/>
    <w:rsid w:val="00754340"/>
    <w:rsid w:val="00754359"/>
    <w:rsid w:val="00754411"/>
    <w:rsid w:val="00754564"/>
    <w:rsid w:val="007546B8"/>
    <w:rsid w:val="00754923"/>
    <w:rsid w:val="0075498B"/>
    <w:rsid w:val="00754AF5"/>
    <w:rsid w:val="00754B93"/>
    <w:rsid w:val="00754BD9"/>
    <w:rsid w:val="00754E7A"/>
    <w:rsid w:val="00754F22"/>
    <w:rsid w:val="00755092"/>
    <w:rsid w:val="00755170"/>
    <w:rsid w:val="0075540C"/>
    <w:rsid w:val="0075560A"/>
    <w:rsid w:val="0075568D"/>
    <w:rsid w:val="0075594F"/>
    <w:rsid w:val="00755A8B"/>
    <w:rsid w:val="00755DB1"/>
    <w:rsid w:val="00755EA4"/>
    <w:rsid w:val="00756020"/>
    <w:rsid w:val="00756E0C"/>
    <w:rsid w:val="00756E6D"/>
    <w:rsid w:val="007573D3"/>
    <w:rsid w:val="0075740A"/>
    <w:rsid w:val="0075745A"/>
    <w:rsid w:val="007574FC"/>
    <w:rsid w:val="007575CF"/>
    <w:rsid w:val="00757789"/>
    <w:rsid w:val="00757800"/>
    <w:rsid w:val="00757ABD"/>
    <w:rsid w:val="00757BC6"/>
    <w:rsid w:val="00757D42"/>
    <w:rsid w:val="00760083"/>
    <w:rsid w:val="007600E6"/>
    <w:rsid w:val="007605AC"/>
    <w:rsid w:val="00760975"/>
    <w:rsid w:val="00760AA7"/>
    <w:rsid w:val="00760B4B"/>
    <w:rsid w:val="00760D19"/>
    <w:rsid w:val="00760F20"/>
    <w:rsid w:val="007610ED"/>
    <w:rsid w:val="007612E6"/>
    <w:rsid w:val="00761477"/>
    <w:rsid w:val="00761480"/>
    <w:rsid w:val="0076149C"/>
    <w:rsid w:val="00761566"/>
    <w:rsid w:val="0076162C"/>
    <w:rsid w:val="00761A83"/>
    <w:rsid w:val="00761D77"/>
    <w:rsid w:val="00761FDA"/>
    <w:rsid w:val="007621FF"/>
    <w:rsid w:val="007623D0"/>
    <w:rsid w:val="00762CE4"/>
    <w:rsid w:val="00762DD6"/>
    <w:rsid w:val="00762E29"/>
    <w:rsid w:val="00762E8F"/>
    <w:rsid w:val="0076327D"/>
    <w:rsid w:val="00763434"/>
    <w:rsid w:val="007634E3"/>
    <w:rsid w:val="007635EA"/>
    <w:rsid w:val="007639EB"/>
    <w:rsid w:val="00763B17"/>
    <w:rsid w:val="00763E5B"/>
    <w:rsid w:val="00763F61"/>
    <w:rsid w:val="00764194"/>
    <w:rsid w:val="007641E9"/>
    <w:rsid w:val="00764582"/>
    <w:rsid w:val="007651E1"/>
    <w:rsid w:val="00765206"/>
    <w:rsid w:val="0076521E"/>
    <w:rsid w:val="007655BD"/>
    <w:rsid w:val="007656A6"/>
    <w:rsid w:val="0076575C"/>
    <w:rsid w:val="00765A97"/>
    <w:rsid w:val="00765C0F"/>
    <w:rsid w:val="00765C5E"/>
    <w:rsid w:val="00765CAE"/>
    <w:rsid w:val="00765ED3"/>
    <w:rsid w:val="0076676F"/>
    <w:rsid w:val="0076681D"/>
    <w:rsid w:val="00766A65"/>
    <w:rsid w:val="00766FC7"/>
    <w:rsid w:val="00766FCF"/>
    <w:rsid w:val="007671F5"/>
    <w:rsid w:val="0076761B"/>
    <w:rsid w:val="007676B8"/>
    <w:rsid w:val="00767833"/>
    <w:rsid w:val="007679AF"/>
    <w:rsid w:val="00767B80"/>
    <w:rsid w:val="00767D5F"/>
    <w:rsid w:val="00767DCC"/>
    <w:rsid w:val="00767DFC"/>
    <w:rsid w:val="007700FD"/>
    <w:rsid w:val="007704C2"/>
    <w:rsid w:val="00770704"/>
    <w:rsid w:val="00770A41"/>
    <w:rsid w:val="00770B9E"/>
    <w:rsid w:val="00770BA8"/>
    <w:rsid w:val="00770E94"/>
    <w:rsid w:val="00771019"/>
    <w:rsid w:val="00771210"/>
    <w:rsid w:val="00771561"/>
    <w:rsid w:val="00771751"/>
    <w:rsid w:val="0077175C"/>
    <w:rsid w:val="007717E3"/>
    <w:rsid w:val="00771814"/>
    <w:rsid w:val="00771870"/>
    <w:rsid w:val="007719A1"/>
    <w:rsid w:val="007719F5"/>
    <w:rsid w:val="00771B33"/>
    <w:rsid w:val="00771BF9"/>
    <w:rsid w:val="00771C8C"/>
    <w:rsid w:val="00771D41"/>
    <w:rsid w:val="00771EE1"/>
    <w:rsid w:val="0077230A"/>
    <w:rsid w:val="007724A2"/>
    <w:rsid w:val="00772580"/>
    <w:rsid w:val="00772619"/>
    <w:rsid w:val="00772908"/>
    <w:rsid w:val="00772993"/>
    <w:rsid w:val="00772A59"/>
    <w:rsid w:val="00772CE2"/>
    <w:rsid w:val="00772E00"/>
    <w:rsid w:val="00772EF4"/>
    <w:rsid w:val="00772F41"/>
    <w:rsid w:val="00772F8A"/>
    <w:rsid w:val="0077326B"/>
    <w:rsid w:val="00773391"/>
    <w:rsid w:val="007734F1"/>
    <w:rsid w:val="00773704"/>
    <w:rsid w:val="007737C6"/>
    <w:rsid w:val="007739C6"/>
    <w:rsid w:val="00773DA9"/>
    <w:rsid w:val="00773DD0"/>
    <w:rsid w:val="0077416A"/>
    <w:rsid w:val="007742A3"/>
    <w:rsid w:val="007742B0"/>
    <w:rsid w:val="00774554"/>
    <w:rsid w:val="00774677"/>
    <w:rsid w:val="00774889"/>
    <w:rsid w:val="00774A3A"/>
    <w:rsid w:val="00774C70"/>
    <w:rsid w:val="00774EB9"/>
    <w:rsid w:val="00774F3B"/>
    <w:rsid w:val="00774FF5"/>
    <w:rsid w:val="007750B3"/>
    <w:rsid w:val="00775687"/>
    <w:rsid w:val="007756A3"/>
    <w:rsid w:val="00775B03"/>
    <w:rsid w:val="00775F76"/>
    <w:rsid w:val="00776078"/>
    <w:rsid w:val="007761EC"/>
    <w:rsid w:val="00776410"/>
    <w:rsid w:val="007767CD"/>
    <w:rsid w:val="007769C2"/>
    <w:rsid w:val="00776A21"/>
    <w:rsid w:val="00776AEA"/>
    <w:rsid w:val="00776C86"/>
    <w:rsid w:val="00776DB4"/>
    <w:rsid w:val="00776F0A"/>
    <w:rsid w:val="0077719D"/>
    <w:rsid w:val="00777419"/>
    <w:rsid w:val="007774F0"/>
    <w:rsid w:val="007776A7"/>
    <w:rsid w:val="007776A9"/>
    <w:rsid w:val="00777A6C"/>
    <w:rsid w:val="00777B34"/>
    <w:rsid w:val="00777B69"/>
    <w:rsid w:val="00777BA0"/>
    <w:rsid w:val="00780225"/>
    <w:rsid w:val="007802DE"/>
    <w:rsid w:val="007802F7"/>
    <w:rsid w:val="007803BD"/>
    <w:rsid w:val="0078058E"/>
    <w:rsid w:val="007805DF"/>
    <w:rsid w:val="007806A9"/>
    <w:rsid w:val="0078085D"/>
    <w:rsid w:val="0078097F"/>
    <w:rsid w:val="00780F9D"/>
    <w:rsid w:val="007811DC"/>
    <w:rsid w:val="0078176B"/>
    <w:rsid w:val="00781EF9"/>
    <w:rsid w:val="00781EFA"/>
    <w:rsid w:val="007820FA"/>
    <w:rsid w:val="00782336"/>
    <w:rsid w:val="00782412"/>
    <w:rsid w:val="00782714"/>
    <w:rsid w:val="007827BB"/>
    <w:rsid w:val="0078285F"/>
    <w:rsid w:val="0078286D"/>
    <w:rsid w:val="0078298D"/>
    <w:rsid w:val="00782D39"/>
    <w:rsid w:val="00782ED2"/>
    <w:rsid w:val="00782ED8"/>
    <w:rsid w:val="00782FDB"/>
    <w:rsid w:val="0078311C"/>
    <w:rsid w:val="007831E6"/>
    <w:rsid w:val="00783207"/>
    <w:rsid w:val="0078335D"/>
    <w:rsid w:val="00783415"/>
    <w:rsid w:val="0078341F"/>
    <w:rsid w:val="00783491"/>
    <w:rsid w:val="007836D8"/>
    <w:rsid w:val="00783767"/>
    <w:rsid w:val="00783AFA"/>
    <w:rsid w:val="00783CF9"/>
    <w:rsid w:val="00783DDD"/>
    <w:rsid w:val="00783DE6"/>
    <w:rsid w:val="00783E1D"/>
    <w:rsid w:val="00783E2D"/>
    <w:rsid w:val="0078419B"/>
    <w:rsid w:val="007841C9"/>
    <w:rsid w:val="00784283"/>
    <w:rsid w:val="007844AC"/>
    <w:rsid w:val="00784698"/>
    <w:rsid w:val="0078483B"/>
    <w:rsid w:val="00784CB1"/>
    <w:rsid w:val="00784ED7"/>
    <w:rsid w:val="00784EED"/>
    <w:rsid w:val="00785040"/>
    <w:rsid w:val="007850A0"/>
    <w:rsid w:val="007852F2"/>
    <w:rsid w:val="0078541C"/>
    <w:rsid w:val="0078556F"/>
    <w:rsid w:val="00785587"/>
    <w:rsid w:val="007855FF"/>
    <w:rsid w:val="007858CF"/>
    <w:rsid w:val="00785900"/>
    <w:rsid w:val="00785A46"/>
    <w:rsid w:val="00785CB3"/>
    <w:rsid w:val="0078620D"/>
    <w:rsid w:val="0078649E"/>
    <w:rsid w:val="00786861"/>
    <w:rsid w:val="00786958"/>
    <w:rsid w:val="00786E71"/>
    <w:rsid w:val="00786E7D"/>
    <w:rsid w:val="007871BA"/>
    <w:rsid w:val="00787660"/>
    <w:rsid w:val="0078786A"/>
    <w:rsid w:val="007879DD"/>
    <w:rsid w:val="00787BB5"/>
    <w:rsid w:val="00787DC5"/>
    <w:rsid w:val="00787F05"/>
    <w:rsid w:val="0079019A"/>
    <w:rsid w:val="00790412"/>
    <w:rsid w:val="00790D42"/>
    <w:rsid w:val="00790EA4"/>
    <w:rsid w:val="00791000"/>
    <w:rsid w:val="0079103D"/>
    <w:rsid w:val="00791354"/>
    <w:rsid w:val="00791519"/>
    <w:rsid w:val="0079162F"/>
    <w:rsid w:val="007916DB"/>
    <w:rsid w:val="0079185F"/>
    <w:rsid w:val="00791A1B"/>
    <w:rsid w:val="00791A36"/>
    <w:rsid w:val="00791ABE"/>
    <w:rsid w:val="00791BDC"/>
    <w:rsid w:val="00791F20"/>
    <w:rsid w:val="0079213A"/>
    <w:rsid w:val="00792398"/>
    <w:rsid w:val="007926AA"/>
    <w:rsid w:val="00792791"/>
    <w:rsid w:val="007928C8"/>
    <w:rsid w:val="00792D59"/>
    <w:rsid w:val="00792E28"/>
    <w:rsid w:val="00792E8D"/>
    <w:rsid w:val="0079310D"/>
    <w:rsid w:val="00793289"/>
    <w:rsid w:val="00793365"/>
    <w:rsid w:val="00793412"/>
    <w:rsid w:val="0079341B"/>
    <w:rsid w:val="00793430"/>
    <w:rsid w:val="00793504"/>
    <w:rsid w:val="00793688"/>
    <w:rsid w:val="00793703"/>
    <w:rsid w:val="00793730"/>
    <w:rsid w:val="00793777"/>
    <w:rsid w:val="007938B0"/>
    <w:rsid w:val="007938D9"/>
    <w:rsid w:val="00793ABC"/>
    <w:rsid w:val="00793AD9"/>
    <w:rsid w:val="00793B16"/>
    <w:rsid w:val="00793DF5"/>
    <w:rsid w:val="00793FC4"/>
    <w:rsid w:val="007943CE"/>
    <w:rsid w:val="00794771"/>
    <w:rsid w:val="00794924"/>
    <w:rsid w:val="007949CA"/>
    <w:rsid w:val="00794C5F"/>
    <w:rsid w:val="00794F6F"/>
    <w:rsid w:val="00794FFD"/>
    <w:rsid w:val="007951B1"/>
    <w:rsid w:val="007956C7"/>
    <w:rsid w:val="007956F2"/>
    <w:rsid w:val="007958FC"/>
    <w:rsid w:val="00795A66"/>
    <w:rsid w:val="00795AD3"/>
    <w:rsid w:val="00795D07"/>
    <w:rsid w:val="00795EBF"/>
    <w:rsid w:val="00795F5A"/>
    <w:rsid w:val="0079671B"/>
    <w:rsid w:val="0079689D"/>
    <w:rsid w:val="00796C6D"/>
    <w:rsid w:val="00796FDB"/>
    <w:rsid w:val="00797042"/>
    <w:rsid w:val="007970D2"/>
    <w:rsid w:val="00797212"/>
    <w:rsid w:val="00797296"/>
    <w:rsid w:val="00797432"/>
    <w:rsid w:val="0079746C"/>
    <w:rsid w:val="007975A4"/>
    <w:rsid w:val="007975EE"/>
    <w:rsid w:val="00797609"/>
    <w:rsid w:val="00797633"/>
    <w:rsid w:val="00797914"/>
    <w:rsid w:val="00797A57"/>
    <w:rsid w:val="00797BAF"/>
    <w:rsid w:val="00797C89"/>
    <w:rsid w:val="00797DE6"/>
    <w:rsid w:val="007A01CA"/>
    <w:rsid w:val="007A0223"/>
    <w:rsid w:val="007A05FB"/>
    <w:rsid w:val="007A0BC2"/>
    <w:rsid w:val="007A1368"/>
    <w:rsid w:val="007A13E3"/>
    <w:rsid w:val="007A15E2"/>
    <w:rsid w:val="007A1D89"/>
    <w:rsid w:val="007A1F44"/>
    <w:rsid w:val="007A1F79"/>
    <w:rsid w:val="007A1F9C"/>
    <w:rsid w:val="007A2035"/>
    <w:rsid w:val="007A22FA"/>
    <w:rsid w:val="007A23FF"/>
    <w:rsid w:val="007A240D"/>
    <w:rsid w:val="007A2440"/>
    <w:rsid w:val="007A255D"/>
    <w:rsid w:val="007A2592"/>
    <w:rsid w:val="007A295B"/>
    <w:rsid w:val="007A2BD8"/>
    <w:rsid w:val="007A2F5A"/>
    <w:rsid w:val="007A30C4"/>
    <w:rsid w:val="007A31BA"/>
    <w:rsid w:val="007A324A"/>
    <w:rsid w:val="007A3311"/>
    <w:rsid w:val="007A338B"/>
    <w:rsid w:val="007A340A"/>
    <w:rsid w:val="007A3422"/>
    <w:rsid w:val="007A3424"/>
    <w:rsid w:val="007A3525"/>
    <w:rsid w:val="007A3538"/>
    <w:rsid w:val="007A35EF"/>
    <w:rsid w:val="007A36AE"/>
    <w:rsid w:val="007A3A8A"/>
    <w:rsid w:val="007A3E97"/>
    <w:rsid w:val="007A43A2"/>
    <w:rsid w:val="007A43FA"/>
    <w:rsid w:val="007A44F3"/>
    <w:rsid w:val="007A4C68"/>
    <w:rsid w:val="007A4CB7"/>
    <w:rsid w:val="007A4D04"/>
    <w:rsid w:val="007A4F97"/>
    <w:rsid w:val="007A4FDE"/>
    <w:rsid w:val="007A5BA5"/>
    <w:rsid w:val="007A5BE7"/>
    <w:rsid w:val="007A5C83"/>
    <w:rsid w:val="007A5DBD"/>
    <w:rsid w:val="007A6147"/>
    <w:rsid w:val="007A622F"/>
    <w:rsid w:val="007A6545"/>
    <w:rsid w:val="007A66F8"/>
    <w:rsid w:val="007A6841"/>
    <w:rsid w:val="007A69E6"/>
    <w:rsid w:val="007A6C22"/>
    <w:rsid w:val="007A6C85"/>
    <w:rsid w:val="007A74E5"/>
    <w:rsid w:val="007A75D8"/>
    <w:rsid w:val="007A77A1"/>
    <w:rsid w:val="007A7913"/>
    <w:rsid w:val="007A7A96"/>
    <w:rsid w:val="007B00F3"/>
    <w:rsid w:val="007B03AF"/>
    <w:rsid w:val="007B041C"/>
    <w:rsid w:val="007B0433"/>
    <w:rsid w:val="007B04C8"/>
    <w:rsid w:val="007B06C7"/>
    <w:rsid w:val="007B07BF"/>
    <w:rsid w:val="007B0B04"/>
    <w:rsid w:val="007B0C1B"/>
    <w:rsid w:val="007B1341"/>
    <w:rsid w:val="007B1531"/>
    <w:rsid w:val="007B1543"/>
    <w:rsid w:val="007B17C3"/>
    <w:rsid w:val="007B194B"/>
    <w:rsid w:val="007B1AC0"/>
    <w:rsid w:val="007B1ACE"/>
    <w:rsid w:val="007B1D79"/>
    <w:rsid w:val="007B1F01"/>
    <w:rsid w:val="007B24AD"/>
    <w:rsid w:val="007B24D5"/>
    <w:rsid w:val="007B2582"/>
    <w:rsid w:val="007B270A"/>
    <w:rsid w:val="007B29F6"/>
    <w:rsid w:val="007B2C6C"/>
    <w:rsid w:val="007B2C83"/>
    <w:rsid w:val="007B2D3B"/>
    <w:rsid w:val="007B3241"/>
    <w:rsid w:val="007B32DC"/>
    <w:rsid w:val="007B3404"/>
    <w:rsid w:val="007B35BB"/>
    <w:rsid w:val="007B38CD"/>
    <w:rsid w:val="007B38D0"/>
    <w:rsid w:val="007B3968"/>
    <w:rsid w:val="007B3CD7"/>
    <w:rsid w:val="007B3EFC"/>
    <w:rsid w:val="007B3F8A"/>
    <w:rsid w:val="007B3FB3"/>
    <w:rsid w:val="007B478B"/>
    <w:rsid w:val="007B4826"/>
    <w:rsid w:val="007B490C"/>
    <w:rsid w:val="007B4D52"/>
    <w:rsid w:val="007B4DAB"/>
    <w:rsid w:val="007B502D"/>
    <w:rsid w:val="007B52CD"/>
    <w:rsid w:val="007B5448"/>
    <w:rsid w:val="007B556E"/>
    <w:rsid w:val="007B5809"/>
    <w:rsid w:val="007B5C2F"/>
    <w:rsid w:val="007B61E9"/>
    <w:rsid w:val="007B6391"/>
    <w:rsid w:val="007B63FB"/>
    <w:rsid w:val="007B65B7"/>
    <w:rsid w:val="007B6662"/>
    <w:rsid w:val="007B688D"/>
    <w:rsid w:val="007B6AF0"/>
    <w:rsid w:val="007B6C25"/>
    <w:rsid w:val="007B715A"/>
    <w:rsid w:val="007B7162"/>
    <w:rsid w:val="007B7DC1"/>
    <w:rsid w:val="007B7EDB"/>
    <w:rsid w:val="007B7FA9"/>
    <w:rsid w:val="007C05C5"/>
    <w:rsid w:val="007C0BBA"/>
    <w:rsid w:val="007C0E94"/>
    <w:rsid w:val="007C1043"/>
    <w:rsid w:val="007C120A"/>
    <w:rsid w:val="007C128A"/>
    <w:rsid w:val="007C1380"/>
    <w:rsid w:val="007C197F"/>
    <w:rsid w:val="007C19AD"/>
    <w:rsid w:val="007C1A3F"/>
    <w:rsid w:val="007C1B76"/>
    <w:rsid w:val="007C2156"/>
    <w:rsid w:val="007C224E"/>
    <w:rsid w:val="007C2404"/>
    <w:rsid w:val="007C24C5"/>
    <w:rsid w:val="007C2642"/>
    <w:rsid w:val="007C2978"/>
    <w:rsid w:val="007C2AAE"/>
    <w:rsid w:val="007C2C21"/>
    <w:rsid w:val="007C2D71"/>
    <w:rsid w:val="007C2F38"/>
    <w:rsid w:val="007C3598"/>
    <w:rsid w:val="007C39CF"/>
    <w:rsid w:val="007C3A9E"/>
    <w:rsid w:val="007C3D1C"/>
    <w:rsid w:val="007C3D36"/>
    <w:rsid w:val="007C3D73"/>
    <w:rsid w:val="007C3FA8"/>
    <w:rsid w:val="007C41BD"/>
    <w:rsid w:val="007C42FC"/>
    <w:rsid w:val="007C435A"/>
    <w:rsid w:val="007C444C"/>
    <w:rsid w:val="007C45B5"/>
    <w:rsid w:val="007C48E9"/>
    <w:rsid w:val="007C4A04"/>
    <w:rsid w:val="007C4A73"/>
    <w:rsid w:val="007C4C3A"/>
    <w:rsid w:val="007C4D0B"/>
    <w:rsid w:val="007C5390"/>
    <w:rsid w:val="007C55E5"/>
    <w:rsid w:val="007C568E"/>
    <w:rsid w:val="007C5A62"/>
    <w:rsid w:val="007C5D18"/>
    <w:rsid w:val="007C6072"/>
    <w:rsid w:val="007C617E"/>
    <w:rsid w:val="007C61E8"/>
    <w:rsid w:val="007C629B"/>
    <w:rsid w:val="007C62B3"/>
    <w:rsid w:val="007C635A"/>
    <w:rsid w:val="007C6443"/>
    <w:rsid w:val="007C657A"/>
    <w:rsid w:val="007C6694"/>
    <w:rsid w:val="007C689E"/>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461"/>
    <w:rsid w:val="007D166D"/>
    <w:rsid w:val="007D19CA"/>
    <w:rsid w:val="007D1A20"/>
    <w:rsid w:val="007D1B4D"/>
    <w:rsid w:val="007D1BC5"/>
    <w:rsid w:val="007D1ED8"/>
    <w:rsid w:val="007D1F93"/>
    <w:rsid w:val="007D1FDA"/>
    <w:rsid w:val="007D229A"/>
    <w:rsid w:val="007D247D"/>
    <w:rsid w:val="007D278B"/>
    <w:rsid w:val="007D2849"/>
    <w:rsid w:val="007D287C"/>
    <w:rsid w:val="007D2E6A"/>
    <w:rsid w:val="007D2F36"/>
    <w:rsid w:val="007D2F44"/>
    <w:rsid w:val="007D2F4D"/>
    <w:rsid w:val="007D300C"/>
    <w:rsid w:val="007D312A"/>
    <w:rsid w:val="007D3356"/>
    <w:rsid w:val="007D343A"/>
    <w:rsid w:val="007D3466"/>
    <w:rsid w:val="007D35F4"/>
    <w:rsid w:val="007D3C04"/>
    <w:rsid w:val="007D3C61"/>
    <w:rsid w:val="007D3E83"/>
    <w:rsid w:val="007D3EDE"/>
    <w:rsid w:val="007D4178"/>
    <w:rsid w:val="007D42FB"/>
    <w:rsid w:val="007D43E5"/>
    <w:rsid w:val="007D4CBB"/>
    <w:rsid w:val="007D4D33"/>
    <w:rsid w:val="007D4F32"/>
    <w:rsid w:val="007D511B"/>
    <w:rsid w:val="007D51ED"/>
    <w:rsid w:val="007D592C"/>
    <w:rsid w:val="007D59CE"/>
    <w:rsid w:val="007D5BA7"/>
    <w:rsid w:val="007D5D28"/>
    <w:rsid w:val="007D5D5B"/>
    <w:rsid w:val="007D6621"/>
    <w:rsid w:val="007D6D78"/>
    <w:rsid w:val="007D7175"/>
    <w:rsid w:val="007D7232"/>
    <w:rsid w:val="007D72B2"/>
    <w:rsid w:val="007D7577"/>
    <w:rsid w:val="007E016E"/>
    <w:rsid w:val="007E0364"/>
    <w:rsid w:val="007E03D1"/>
    <w:rsid w:val="007E04B5"/>
    <w:rsid w:val="007E08A3"/>
    <w:rsid w:val="007E0962"/>
    <w:rsid w:val="007E09A5"/>
    <w:rsid w:val="007E0BA0"/>
    <w:rsid w:val="007E0E26"/>
    <w:rsid w:val="007E0FBC"/>
    <w:rsid w:val="007E1088"/>
    <w:rsid w:val="007E1211"/>
    <w:rsid w:val="007E1369"/>
    <w:rsid w:val="007E1A1B"/>
    <w:rsid w:val="007E1A88"/>
    <w:rsid w:val="007E1DA0"/>
    <w:rsid w:val="007E2193"/>
    <w:rsid w:val="007E22CF"/>
    <w:rsid w:val="007E245D"/>
    <w:rsid w:val="007E2581"/>
    <w:rsid w:val="007E25CD"/>
    <w:rsid w:val="007E2A64"/>
    <w:rsid w:val="007E2AAB"/>
    <w:rsid w:val="007E2BB4"/>
    <w:rsid w:val="007E2CA4"/>
    <w:rsid w:val="007E2DBE"/>
    <w:rsid w:val="007E3038"/>
    <w:rsid w:val="007E32CA"/>
    <w:rsid w:val="007E32F7"/>
    <w:rsid w:val="007E33AE"/>
    <w:rsid w:val="007E34A3"/>
    <w:rsid w:val="007E35B3"/>
    <w:rsid w:val="007E3796"/>
    <w:rsid w:val="007E3B22"/>
    <w:rsid w:val="007E3B8B"/>
    <w:rsid w:val="007E3CFC"/>
    <w:rsid w:val="007E3E21"/>
    <w:rsid w:val="007E4041"/>
    <w:rsid w:val="007E4542"/>
    <w:rsid w:val="007E48E4"/>
    <w:rsid w:val="007E4A28"/>
    <w:rsid w:val="007E4B29"/>
    <w:rsid w:val="007E4B56"/>
    <w:rsid w:val="007E4C88"/>
    <w:rsid w:val="007E4CA6"/>
    <w:rsid w:val="007E4F2C"/>
    <w:rsid w:val="007E5364"/>
    <w:rsid w:val="007E53E6"/>
    <w:rsid w:val="007E5813"/>
    <w:rsid w:val="007E585E"/>
    <w:rsid w:val="007E5891"/>
    <w:rsid w:val="007E5A22"/>
    <w:rsid w:val="007E5A43"/>
    <w:rsid w:val="007E5B7B"/>
    <w:rsid w:val="007E5CC5"/>
    <w:rsid w:val="007E5CDB"/>
    <w:rsid w:val="007E6527"/>
    <w:rsid w:val="007E6562"/>
    <w:rsid w:val="007E65DC"/>
    <w:rsid w:val="007E6827"/>
    <w:rsid w:val="007E6A92"/>
    <w:rsid w:val="007E6B77"/>
    <w:rsid w:val="007E6C59"/>
    <w:rsid w:val="007E6C9B"/>
    <w:rsid w:val="007E6D33"/>
    <w:rsid w:val="007E7213"/>
    <w:rsid w:val="007E7713"/>
    <w:rsid w:val="007E79B6"/>
    <w:rsid w:val="007E7C79"/>
    <w:rsid w:val="007E7DDF"/>
    <w:rsid w:val="007E7F2D"/>
    <w:rsid w:val="007F02C5"/>
    <w:rsid w:val="007F05FB"/>
    <w:rsid w:val="007F06A7"/>
    <w:rsid w:val="007F0DA0"/>
    <w:rsid w:val="007F0F1A"/>
    <w:rsid w:val="007F0F52"/>
    <w:rsid w:val="007F1103"/>
    <w:rsid w:val="007F11C8"/>
    <w:rsid w:val="007F132F"/>
    <w:rsid w:val="007F1352"/>
    <w:rsid w:val="007F1369"/>
    <w:rsid w:val="007F1660"/>
    <w:rsid w:val="007F1912"/>
    <w:rsid w:val="007F1B17"/>
    <w:rsid w:val="007F1B98"/>
    <w:rsid w:val="007F1CFB"/>
    <w:rsid w:val="007F20D4"/>
    <w:rsid w:val="007F220B"/>
    <w:rsid w:val="007F27DD"/>
    <w:rsid w:val="007F2894"/>
    <w:rsid w:val="007F2B49"/>
    <w:rsid w:val="007F2D7F"/>
    <w:rsid w:val="007F302C"/>
    <w:rsid w:val="007F30C4"/>
    <w:rsid w:val="007F3185"/>
    <w:rsid w:val="007F33E0"/>
    <w:rsid w:val="007F362E"/>
    <w:rsid w:val="007F3A44"/>
    <w:rsid w:val="007F40CF"/>
    <w:rsid w:val="007F425E"/>
    <w:rsid w:val="007F429F"/>
    <w:rsid w:val="007F43A6"/>
    <w:rsid w:val="007F4610"/>
    <w:rsid w:val="007F463D"/>
    <w:rsid w:val="007F4763"/>
    <w:rsid w:val="007F4B1C"/>
    <w:rsid w:val="007F4DFB"/>
    <w:rsid w:val="007F4F39"/>
    <w:rsid w:val="007F5022"/>
    <w:rsid w:val="007F5042"/>
    <w:rsid w:val="007F519D"/>
    <w:rsid w:val="007F5570"/>
    <w:rsid w:val="007F5634"/>
    <w:rsid w:val="007F574B"/>
    <w:rsid w:val="007F5A51"/>
    <w:rsid w:val="007F5DB0"/>
    <w:rsid w:val="007F5E1E"/>
    <w:rsid w:val="007F5E44"/>
    <w:rsid w:val="007F5EF2"/>
    <w:rsid w:val="007F5F60"/>
    <w:rsid w:val="007F63C9"/>
    <w:rsid w:val="007F642C"/>
    <w:rsid w:val="007F6880"/>
    <w:rsid w:val="007F6916"/>
    <w:rsid w:val="007F6F96"/>
    <w:rsid w:val="007F71FA"/>
    <w:rsid w:val="007F7312"/>
    <w:rsid w:val="007F733A"/>
    <w:rsid w:val="007F752F"/>
    <w:rsid w:val="007F76B4"/>
    <w:rsid w:val="007F78E5"/>
    <w:rsid w:val="007F7920"/>
    <w:rsid w:val="007F79DA"/>
    <w:rsid w:val="007F7FA1"/>
    <w:rsid w:val="00800146"/>
    <w:rsid w:val="008001B4"/>
    <w:rsid w:val="00800769"/>
    <w:rsid w:val="008007B1"/>
    <w:rsid w:val="00800848"/>
    <w:rsid w:val="008008B7"/>
    <w:rsid w:val="00800A0A"/>
    <w:rsid w:val="00800A91"/>
    <w:rsid w:val="00800ED2"/>
    <w:rsid w:val="0080147F"/>
    <w:rsid w:val="0080177F"/>
    <w:rsid w:val="00801812"/>
    <w:rsid w:val="008019C9"/>
    <w:rsid w:val="00802030"/>
    <w:rsid w:val="00802520"/>
    <w:rsid w:val="00802AEE"/>
    <w:rsid w:val="00802C86"/>
    <w:rsid w:val="00802E74"/>
    <w:rsid w:val="00802EDB"/>
    <w:rsid w:val="00802EEE"/>
    <w:rsid w:val="00802F3F"/>
    <w:rsid w:val="00802FBB"/>
    <w:rsid w:val="00802FE8"/>
    <w:rsid w:val="00803206"/>
    <w:rsid w:val="0080325D"/>
    <w:rsid w:val="00803357"/>
    <w:rsid w:val="00803373"/>
    <w:rsid w:val="00803725"/>
    <w:rsid w:val="00803765"/>
    <w:rsid w:val="0080385D"/>
    <w:rsid w:val="0080395F"/>
    <w:rsid w:val="00803AC3"/>
    <w:rsid w:val="00803DDA"/>
    <w:rsid w:val="00803E98"/>
    <w:rsid w:val="008041D0"/>
    <w:rsid w:val="008044C8"/>
    <w:rsid w:val="00804904"/>
    <w:rsid w:val="008049F5"/>
    <w:rsid w:val="00804B92"/>
    <w:rsid w:val="00804C59"/>
    <w:rsid w:val="00804E21"/>
    <w:rsid w:val="00804F02"/>
    <w:rsid w:val="00805026"/>
    <w:rsid w:val="00805092"/>
    <w:rsid w:val="00805281"/>
    <w:rsid w:val="008052F1"/>
    <w:rsid w:val="00805355"/>
    <w:rsid w:val="008057DA"/>
    <w:rsid w:val="00805990"/>
    <w:rsid w:val="00805D32"/>
    <w:rsid w:val="00806533"/>
    <w:rsid w:val="008066D1"/>
    <w:rsid w:val="00806AAF"/>
    <w:rsid w:val="00806C3E"/>
    <w:rsid w:val="008070A0"/>
    <w:rsid w:val="008070AC"/>
    <w:rsid w:val="008072DE"/>
    <w:rsid w:val="008073B3"/>
    <w:rsid w:val="00807963"/>
    <w:rsid w:val="00807BC9"/>
    <w:rsid w:val="008101FD"/>
    <w:rsid w:val="0081035D"/>
    <w:rsid w:val="008104E5"/>
    <w:rsid w:val="00810750"/>
    <w:rsid w:val="008107DF"/>
    <w:rsid w:val="00810882"/>
    <w:rsid w:val="00810D8D"/>
    <w:rsid w:val="00810FF6"/>
    <w:rsid w:val="0081108B"/>
    <w:rsid w:val="00811436"/>
    <w:rsid w:val="0081174D"/>
    <w:rsid w:val="00811806"/>
    <w:rsid w:val="00811835"/>
    <w:rsid w:val="0081189A"/>
    <w:rsid w:val="00811A6C"/>
    <w:rsid w:val="00811A8D"/>
    <w:rsid w:val="008127B5"/>
    <w:rsid w:val="00812B04"/>
    <w:rsid w:val="00812F32"/>
    <w:rsid w:val="00813183"/>
    <w:rsid w:val="00813614"/>
    <w:rsid w:val="0081372D"/>
    <w:rsid w:val="00813F2F"/>
    <w:rsid w:val="00813F5D"/>
    <w:rsid w:val="00813F80"/>
    <w:rsid w:val="00814005"/>
    <w:rsid w:val="00814390"/>
    <w:rsid w:val="00814702"/>
    <w:rsid w:val="00814795"/>
    <w:rsid w:val="00814A3B"/>
    <w:rsid w:val="00814BA9"/>
    <w:rsid w:val="008153B2"/>
    <w:rsid w:val="0081574A"/>
    <w:rsid w:val="0081581D"/>
    <w:rsid w:val="00815850"/>
    <w:rsid w:val="0081623E"/>
    <w:rsid w:val="008163BF"/>
    <w:rsid w:val="00816422"/>
    <w:rsid w:val="008165D8"/>
    <w:rsid w:val="0081665C"/>
    <w:rsid w:val="008166CC"/>
    <w:rsid w:val="00816835"/>
    <w:rsid w:val="00816963"/>
    <w:rsid w:val="00816A60"/>
    <w:rsid w:val="00816ADB"/>
    <w:rsid w:val="00816ADC"/>
    <w:rsid w:val="00816C07"/>
    <w:rsid w:val="00816C92"/>
    <w:rsid w:val="00816E20"/>
    <w:rsid w:val="00816F64"/>
    <w:rsid w:val="00817165"/>
    <w:rsid w:val="008172BE"/>
    <w:rsid w:val="00817515"/>
    <w:rsid w:val="008175F1"/>
    <w:rsid w:val="00817A30"/>
    <w:rsid w:val="00817B71"/>
    <w:rsid w:val="008200FD"/>
    <w:rsid w:val="008201EE"/>
    <w:rsid w:val="0082021D"/>
    <w:rsid w:val="00820244"/>
    <w:rsid w:val="00820329"/>
    <w:rsid w:val="00820A59"/>
    <w:rsid w:val="00820AB9"/>
    <w:rsid w:val="00820FC5"/>
    <w:rsid w:val="008213E8"/>
    <w:rsid w:val="00821691"/>
    <w:rsid w:val="00821B40"/>
    <w:rsid w:val="00821B62"/>
    <w:rsid w:val="00821DE2"/>
    <w:rsid w:val="008221B3"/>
    <w:rsid w:val="008222F2"/>
    <w:rsid w:val="00822367"/>
    <w:rsid w:val="0082248E"/>
    <w:rsid w:val="008227E9"/>
    <w:rsid w:val="00822C1A"/>
    <w:rsid w:val="00822CCE"/>
    <w:rsid w:val="00822DDA"/>
    <w:rsid w:val="00823BBF"/>
    <w:rsid w:val="00823E38"/>
    <w:rsid w:val="00823EE9"/>
    <w:rsid w:val="00824075"/>
    <w:rsid w:val="00824321"/>
    <w:rsid w:val="00824337"/>
    <w:rsid w:val="00824386"/>
    <w:rsid w:val="00824406"/>
    <w:rsid w:val="00824601"/>
    <w:rsid w:val="00824823"/>
    <w:rsid w:val="008248A2"/>
    <w:rsid w:val="00824D03"/>
    <w:rsid w:val="00824D74"/>
    <w:rsid w:val="00824EC1"/>
    <w:rsid w:val="00824ECF"/>
    <w:rsid w:val="00824FAD"/>
    <w:rsid w:val="00824FDF"/>
    <w:rsid w:val="00825125"/>
    <w:rsid w:val="00825529"/>
    <w:rsid w:val="008257CC"/>
    <w:rsid w:val="00825892"/>
    <w:rsid w:val="00825A46"/>
    <w:rsid w:val="00825D97"/>
    <w:rsid w:val="008260B4"/>
    <w:rsid w:val="008262D8"/>
    <w:rsid w:val="008266DD"/>
    <w:rsid w:val="00826A11"/>
    <w:rsid w:val="00826AAC"/>
    <w:rsid w:val="00826BDF"/>
    <w:rsid w:val="00826D52"/>
    <w:rsid w:val="00826EE7"/>
    <w:rsid w:val="008272F5"/>
    <w:rsid w:val="00827476"/>
    <w:rsid w:val="008274BF"/>
    <w:rsid w:val="00827682"/>
    <w:rsid w:val="00827B34"/>
    <w:rsid w:val="00827B89"/>
    <w:rsid w:val="00827C4E"/>
    <w:rsid w:val="00827F5A"/>
    <w:rsid w:val="00827FEC"/>
    <w:rsid w:val="008301BB"/>
    <w:rsid w:val="00830581"/>
    <w:rsid w:val="00830BBB"/>
    <w:rsid w:val="00830BD9"/>
    <w:rsid w:val="00830CFD"/>
    <w:rsid w:val="00830D99"/>
    <w:rsid w:val="00830DC3"/>
    <w:rsid w:val="00830E75"/>
    <w:rsid w:val="00830E7C"/>
    <w:rsid w:val="00830F46"/>
    <w:rsid w:val="00830FF3"/>
    <w:rsid w:val="00831050"/>
    <w:rsid w:val="00831149"/>
    <w:rsid w:val="008313D5"/>
    <w:rsid w:val="00831555"/>
    <w:rsid w:val="0083185D"/>
    <w:rsid w:val="00831A7D"/>
    <w:rsid w:val="00831F52"/>
    <w:rsid w:val="00832154"/>
    <w:rsid w:val="008322E3"/>
    <w:rsid w:val="00832887"/>
    <w:rsid w:val="00832BD9"/>
    <w:rsid w:val="00832DD4"/>
    <w:rsid w:val="00832F5C"/>
    <w:rsid w:val="0083305F"/>
    <w:rsid w:val="0083320D"/>
    <w:rsid w:val="008332D0"/>
    <w:rsid w:val="008336BF"/>
    <w:rsid w:val="0083371A"/>
    <w:rsid w:val="00833946"/>
    <w:rsid w:val="00833B9B"/>
    <w:rsid w:val="00834046"/>
    <w:rsid w:val="008342AE"/>
    <w:rsid w:val="008342FA"/>
    <w:rsid w:val="00834597"/>
    <w:rsid w:val="00834677"/>
    <w:rsid w:val="00834972"/>
    <w:rsid w:val="00834A8F"/>
    <w:rsid w:val="00834B7E"/>
    <w:rsid w:val="00834C59"/>
    <w:rsid w:val="00834CC9"/>
    <w:rsid w:val="00834F86"/>
    <w:rsid w:val="0083517C"/>
    <w:rsid w:val="008354E2"/>
    <w:rsid w:val="008356DC"/>
    <w:rsid w:val="008358DD"/>
    <w:rsid w:val="008359E0"/>
    <w:rsid w:val="00835CCB"/>
    <w:rsid w:val="008360F9"/>
    <w:rsid w:val="008362BE"/>
    <w:rsid w:val="00836396"/>
    <w:rsid w:val="008364B5"/>
    <w:rsid w:val="008364F3"/>
    <w:rsid w:val="008367C2"/>
    <w:rsid w:val="008367FC"/>
    <w:rsid w:val="00836B4E"/>
    <w:rsid w:val="00836C71"/>
    <w:rsid w:val="00836EA6"/>
    <w:rsid w:val="00837101"/>
    <w:rsid w:val="00837235"/>
    <w:rsid w:val="008373BA"/>
    <w:rsid w:val="0083744D"/>
    <w:rsid w:val="0083755A"/>
    <w:rsid w:val="008376F6"/>
    <w:rsid w:val="00837C08"/>
    <w:rsid w:val="00837D5B"/>
    <w:rsid w:val="00837E69"/>
    <w:rsid w:val="00837EA6"/>
    <w:rsid w:val="00840073"/>
    <w:rsid w:val="00840595"/>
    <w:rsid w:val="008405D2"/>
    <w:rsid w:val="00840607"/>
    <w:rsid w:val="008407A2"/>
    <w:rsid w:val="00840988"/>
    <w:rsid w:val="008409ED"/>
    <w:rsid w:val="00841322"/>
    <w:rsid w:val="00841337"/>
    <w:rsid w:val="00841523"/>
    <w:rsid w:val="008415F4"/>
    <w:rsid w:val="008418B4"/>
    <w:rsid w:val="00841AD2"/>
    <w:rsid w:val="00841B59"/>
    <w:rsid w:val="00841BE2"/>
    <w:rsid w:val="00841CD2"/>
    <w:rsid w:val="00841E90"/>
    <w:rsid w:val="00842596"/>
    <w:rsid w:val="00842606"/>
    <w:rsid w:val="00842687"/>
    <w:rsid w:val="008428D1"/>
    <w:rsid w:val="00842B5C"/>
    <w:rsid w:val="00842B77"/>
    <w:rsid w:val="00842C09"/>
    <w:rsid w:val="00842E6F"/>
    <w:rsid w:val="0084309F"/>
    <w:rsid w:val="008430AC"/>
    <w:rsid w:val="00843248"/>
    <w:rsid w:val="00843657"/>
    <w:rsid w:val="008436EB"/>
    <w:rsid w:val="00843E5D"/>
    <w:rsid w:val="00843EC8"/>
    <w:rsid w:val="00843FC8"/>
    <w:rsid w:val="00844087"/>
    <w:rsid w:val="008440E0"/>
    <w:rsid w:val="008446D4"/>
    <w:rsid w:val="00844878"/>
    <w:rsid w:val="00844883"/>
    <w:rsid w:val="00844E0B"/>
    <w:rsid w:val="00844F16"/>
    <w:rsid w:val="00845265"/>
    <w:rsid w:val="0084541E"/>
    <w:rsid w:val="008456BB"/>
    <w:rsid w:val="00845AF2"/>
    <w:rsid w:val="00845BBA"/>
    <w:rsid w:val="00845C12"/>
    <w:rsid w:val="00845C15"/>
    <w:rsid w:val="00845D5B"/>
    <w:rsid w:val="008465A5"/>
    <w:rsid w:val="008469D9"/>
    <w:rsid w:val="00846DC0"/>
    <w:rsid w:val="00846E91"/>
    <w:rsid w:val="00846EB9"/>
    <w:rsid w:val="00846FE9"/>
    <w:rsid w:val="008474A7"/>
    <w:rsid w:val="00847672"/>
    <w:rsid w:val="0084792A"/>
    <w:rsid w:val="008479BA"/>
    <w:rsid w:val="00847BF5"/>
    <w:rsid w:val="00847CEE"/>
    <w:rsid w:val="00847D5A"/>
    <w:rsid w:val="00847D76"/>
    <w:rsid w:val="00847EAA"/>
    <w:rsid w:val="0085011A"/>
    <w:rsid w:val="0085042C"/>
    <w:rsid w:val="008505D4"/>
    <w:rsid w:val="008506B6"/>
    <w:rsid w:val="008507A7"/>
    <w:rsid w:val="008507AD"/>
    <w:rsid w:val="008507CD"/>
    <w:rsid w:val="008509A9"/>
    <w:rsid w:val="00850ADA"/>
    <w:rsid w:val="00850AE0"/>
    <w:rsid w:val="00850B3F"/>
    <w:rsid w:val="00850C5D"/>
    <w:rsid w:val="00850CD0"/>
    <w:rsid w:val="00850F0E"/>
    <w:rsid w:val="00851143"/>
    <w:rsid w:val="0085123F"/>
    <w:rsid w:val="0085166A"/>
    <w:rsid w:val="00851935"/>
    <w:rsid w:val="00851AA2"/>
    <w:rsid w:val="00851AEA"/>
    <w:rsid w:val="00851B1C"/>
    <w:rsid w:val="00851DA3"/>
    <w:rsid w:val="00852215"/>
    <w:rsid w:val="008524D2"/>
    <w:rsid w:val="0085263C"/>
    <w:rsid w:val="0085279C"/>
    <w:rsid w:val="0085286E"/>
    <w:rsid w:val="00852892"/>
    <w:rsid w:val="008528D6"/>
    <w:rsid w:val="00852A14"/>
    <w:rsid w:val="00852B08"/>
    <w:rsid w:val="00852BB6"/>
    <w:rsid w:val="00852C84"/>
    <w:rsid w:val="00852D28"/>
    <w:rsid w:val="00852E19"/>
    <w:rsid w:val="00853285"/>
    <w:rsid w:val="0085360F"/>
    <w:rsid w:val="008536BF"/>
    <w:rsid w:val="0085378B"/>
    <w:rsid w:val="00853A7F"/>
    <w:rsid w:val="00853A81"/>
    <w:rsid w:val="00853B04"/>
    <w:rsid w:val="00853D8C"/>
    <w:rsid w:val="0085404B"/>
    <w:rsid w:val="008547FC"/>
    <w:rsid w:val="008548EF"/>
    <w:rsid w:val="008549E4"/>
    <w:rsid w:val="008549EE"/>
    <w:rsid w:val="0085517C"/>
    <w:rsid w:val="00855198"/>
    <w:rsid w:val="008554A5"/>
    <w:rsid w:val="008556C9"/>
    <w:rsid w:val="0085573E"/>
    <w:rsid w:val="00855B59"/>
    <w:rsid w:val="00855BFA"/>
    <w:rsid w:val="00855C1A"/>
    <w:rsid w:val="00855E0F"/>
    <w:rsid w:val="00856047"/>
    <w:rsid w:val="008561A0"/>
    <w:rsid w:val="008563DE"/>
    <w:rsid w:val="00856833"/>
    <w:rsid w:val="00856840"/>
    <w:rsid w:val="00856F06"/>
    <w:rsid w:val="00857659"/>
    <w:rsid w:val="00857955"/>
    <w:rsid w:val="008579E6"/>
    <w:rsid w:val="00857A33"/>
    <w:rsid w:val="00857A57"/>
    <w:rsid w:val="00857A9D"/>
    <w:rsid w:val="00857B52"/>
    <w:rsid w:val="00857C33"/>
    <w:rsid w:val="00860189"/>
    <w:rsid w:val="00860696"/>
    <w:rsid w:val="0086087C"/>
    <w:rsid w:val="008609DA"/>
    <w:rsid w:val="008609DF"/>
    <w:rsid w:val="008609FC"/>
    <w:rsid w:val="00860ACD"/>
    <w:rsid w:val="00860B3D"/>
    <w:rsid w:val="00860BA1"/>
    <w:rsid w:val="00860C69"/>
    <w:rsid w:val="00860D8E"/>
    <w:rsid w:val="00860DFA"/>
    <w:rsid w:val="008610D7"/>
    <w:rsid w:val="008611C4"/>
    <w:rsid w:val="00861360"/>
    <w:rsid w:val="0086157E"/>
    <w:rsid w:val="008617C8"/>
    <w:rsid w:val="00861CEB"/>
    <w:rsid w:val="00861F8F"/>
    <w:rsid w:val="0086210D"/>
    <w:rsid w:val="008623A9"/>
    <w:rsid w:val="0086259E"/>
    <w:rsid w:val="0086271A"/>
    <w:rsid w:val="0086275E"/>
    <w:rsid w:val="00862798"/>
    <w:rsid w:val="008627FF"/>
    <w:rsid w:val="00862B9E"/>
    <w:rsid w:val="00862E0D"/>
    <w:rsid w:val="00862FE9"/>
    <w:rsid w:val="008630D6"/>
    <w:rsid w:val="008632C0"/>
    <w:rsid w:val="00863470"/>
    <w:rsid w:val="008636AB"/>
    <w:rsid w:val="00863778"/>
    <w:rsid w:val="008639B0"/>
    <w:rsid w:val="00863BF8"/>
    <w:rsid w:val="00863CA7"/>
    <w:rsid w:val="00863CAE"/>
    <w:rsid w:val="00864114"/>
    <w:rsid w:val="00864440"/>
    <w:rsid w:val="00864D76"/>
    <w:rsid w:val="00864EC2"/>
    <w:rsid w:val="008650FC"/>
    <w:rsid w:val="008652F5"/>
    <w:rsid w:val="00865324"/>
    <w:rsid w:val="00865327"/>
    <w:rsid w:val="0086538A"/>
    <w:rsid w:val="0086547E"/>
    <w:rsid w:val="00865489"/>
    <w:rsid w:val="0086574A"/>
    <w:rsid w:val="0086580C"/>
    <w:rsid w:val="0086598F"/>
    <w:rsid w:val="008659B6"/>
    <w:rsid w:val="00865CBD"/>
    <w:rsid w:val="00865DB9"/>
    <w:rsid w:val="00865EAB"/>
    <w:rsid w:val="00865FF4"/>
    <w:rsid w:val="0086605E"/>
    <w:rsid w:val="00866285"/>
    <w:rsid w:val="0086645F"/>
    <w:rsid w:val="00866529"/>
    <w:rsid w:val="00866543"/>
    <w:rsid w:val="00866693"/>
    <w:rsid w:val="008667A6"/>
    <w:rsid w:val="00866940"/>
    <w:rsid w:val="00866C8B"/>
    <w:rsid w:val="00866EB3"/>
    <w:rsid w:val="00866F73"/>
    <w:rsid w:val="00866FF3"/>
    <w:rsid w:val="0086701A"/>
    <w:rsid w:val="0086740F"/>
    <w:rsid w:val="0086767F"/>
    <w:rsid w:val="00867854"/>
    <w:rsid w:val="00867923"/>
    <w:rsid w:val="00867BC4"/>
    <w:rsid w:val="00867BD2"/>
    <w:rsid w:val="00867C64"/>
    <w:rsid w:val="00867C96"/>
    <w:rsid w:val="00867CB1"/>
    <w:rsid w:val="00867CFF"/>
    <w:rsid w:val="00867DCF"/>
    <w:rsid w:val="00870011"/>
    <w:rsid w:val="008700BF"/>
    <w:rsid w:val="008700CC"/>
    <w:rsid w:val="00870155"/>
    <w:rsid w:val="00870371"/>
    <w:rsid w:val="00870462"/>
    <w:rsid w:val="00870691"/>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840"/>
    <w:rsid w:val="008728B9"/>
    <w:rsid w:val="008728CB"/>
    <w:rsid w:val="00872978"/>
    <w:rsid w:val="00872B63"/>
    <w:rsid w:val="00872B88"/>
    <w:rsid w:val="00872BF2"/>
    <w:rsid w:val="00872C6F"/>
    <w:rsid w:val="00872D3F"/>
    <w:rsid w:val="008730F5"/>
    <w:rsid w:val="00873132"/>
    <w:rsid w:val="0087337D"/>
    <w:rsid w:val="008733E4"/>
    <w:rsid w:val="00873692"/>
    <w:rsid w:val="008736DE"/>
    <w:rsid w:val="00873879"/>
    <w:rsid w:val="008739E0"/>
    <w:rsid w:val="00873BF5"/>
    <w:rsid w:val="00873C1B"/>
    <w:rsid w:val="00873E8D"/>
    <w:rsid w:val="00873F15"/>
    <w:rsid w:val="00874096"/>
    <w:rsid w:val="00874A3B"/>
    <w:rsid w:val="00874A51"/>
    <w:rsid w:val="00874D6A"/>
    <w:rsid w:val="00874F84"/>
    <w:rsid w:val="00874F85"/>
    <w:rsid w:val="008750EB"/>
    <w:rsid w:val="00875455"/>
    <w:rsid w:val="008754A8"/>
    <w:rsid w:val="008754F0"/>
    <w:rsid w:val="00875680"/>
    <w:rsid w:val="008756A4"/>
    <w:rsid w:val="0087577B"/>
    <w:rsid w:val="00875A39"/>
    <w:rsid w:val="00875F73"/>
    <w:rsid w:val="00876462"/>
    <w:rsid w:val="008765C4"/>
    <w:rsid w:val="00876A34"/>
    <w:rsid w:val="00876C0C"/>
    <w:rsid w:val="00876CA9"/>
    <w:rsid w:val="00877089"/>
    <w:rsid w:val="0087735D"/>
    <w:rsid w:val="008773DE"/>
    <w:rsid w:val="00877586"/>
    <w:rsid w:val="00877844"/>
    <w:rsid w:val="00877941"/>
    <w:rsid w:val="0087794E"/>
    <w:rsid w:val="00877A49"/>
    <w:rsid w:val="00877C43"/>
    <w:rsid w:val="00877CFE"/>
    <w:rsid w:val="00877D52"/>
    <w:rsid w:val="00877E0F"/>
    <w:rsid w:val="00880244"/>
    <w:rsid w:val="00880516"/>
    <w:rsid w:val="00880595"/>
    <w:rsid w:val="008805EB"/>
    <w:rsid w:val="0088099D"/>
    <w:rsid w:val="00880C8E"/>
    <w:rsid w:val="00880EF4"/>
    <w:rsid w:val="00880F30"/>
    <w:rsid w:val="00880F9F"/>
    <w:rsid w:val="00881257"/>
    <w:rsid w:val="00881367"/>
    <w:rsid w:val="008814AE"/>
    <w:rsid w:val="008814F5"/>
    <w:rsid w:val="0088184F"/>
    <w:rsid w:val="00881A7B"/>
    <w:rsid w:val="00881BEC"/>
    <w:rsid w:val="00881C40"/>
    <w:rsid w:val="00881CE4"/>
    <w:rsid w:val="00881D7E"/>
    <w:rsid w:val="00881DA0"/>
    <w:rsid w:val="00882245"/>
    <w:rsid w:val="00882547"/>
    <w:rsid w:val="00882580"/>
    <w:rsid w:val="0088275F"/>
    <w:rsid w:val="008829C1"/>
    <w:rsid w:val="00882A1F"/>
    <w:rsid w:val="00882B14"/>
    <w:rsid w:val="00882B2E"/>
    <w:rsid w:val="00882F1C"/>
    <w:rsid w:val="0088300A"/>
    <w:rsid w:val="008833A4"/>
    <w:rsid w:val="008833E8"/>
    <w:rsid w:val="00883462"/>
    <w:rsid w:val="008837CD"/>
    <w:rsid w:val="008838F0"/>
    <w:rsid w:val="008839C0"/>
    <w:rsid w:val="00883D93"/>
    <w:rsid w:val="00883FCF"/>
    <w:rsid w:val="00884262"/>
    <w:rsid w:val="0088438A"/>
    <w:rsid w:val="00884608"/>
    <w:rsid w:val="0088473D"/>
    <w:rsid w:val="00884900"/>
    <w:rsid w:val="00884BE2"/>
    <w:rsid w:val="00884C69"/>
    <w:rsid w:val="00884D59"/>
    <w:rsid w:val="00884EE4"/>
    <w:rsid w:val="00884F09"/>
    <w:rsid w:val="00884F9A"/>
    <w:rsid w:val="0088517F"/>
    <w:rsid w:val="00885768"/>
    <w:rsid w:val="00885854"/>
    <w:rsid w:val="008859E6"/>
    <w:rsid w:val="00885A89"/>
    <w:rsid w:val="00885C23"/>
    <w:rsid w:val="0088603A"/>
    <w:rsid w:val="0088619D"/>
    <w:rsid w:val="008861C8"/>
    <w:rsid w:val="008864D1"/>
    <w:rsid w:val="00886BE9"/>
    <w:rsid w:val="00886DEA"/>
    <w:rsid w:val="00887368"/>
    <w:rsid w:val="008874EA"/>
    <w:rsid w:val="00887657"/>
    <w:rsid w:val="008877AE"/>
    <w:rsid w:val="0088791D"/>
    <w:rsid w:val="00887A82"/>
    <w:rsid w:val="00887AD3"/>
    <w:rsid w:val="00887B48"/>
    <w:rsid w:val="00887C91"/>
    <w:rsid w:val="00887CB2"/>
    <w:rsid w:val="008900BA"/>
    <w:rsid w:val="0089012B"/>
    <w:rsid w:val="00890530"/>
    <w:rsid w:val="00890990"/>
    <w:rsid w:val="00890E16"/>
    <w:rsid w:val="00890F99"/>
    <w:rsid w:val="008910FA"/>
    <w:rsid w:val="0089176E"/>
    <w:rsid w:val="008917C9"/>
    <w:rsid w:val="008917E0"/>
    <w:rsid w:val="00891B99"/>
    <w:rsid w:val="00891D01"/>
    <w:rsid w:val="00891D11"/>
    <w:rsid w:val="00891FF8"/>
    <w:rsid w:val="008920F4"/>
    <w:rsid w:val="008920F8"/>
    <w:rsid w:val="0089218B"/>
    <w:rsid w:val="00892269"/>
    <w:rsid w:val="00892365"/>
    <w:rsid w:val="008923AE"/>
    <w:rsid w:val="008924F5"/>
    <w:rsid w:val="008924F6"/>
    <w:rsid w:val="0089253D"/>
    <w:rsid w:val="00892703"/>
    <w:rsid w:val="00892760"/>
    <w:rsid w:val="00892907"/>
    <w:rsid w:val="00892ACB"/>
    <w:rsid w:val="00892BCB"/>
    <w:rsid w:val="00892BE5"/>
    <w:rsid w:val="00892E9C"/>
    <w:rsid w:val="0089347E"/>
    <w:rsid w:val="0089387C"/>
    <w:rsid w:val="00893BA9"/>
    <w:rsid w:val="00893E44"/>
    <w:rsid w:val="00894085"/>
    <w:rsid w:val="0089428D"/>
    <w:rsid w:val="00894298"/>
    <w:rsid w:val="008942EE"/>
    <w:rsid w:val="0089444E"/>
    <w:rsid w:val="0089474F"/>
    <w:rsid w:val="008947EB"/>
    <w:rsid w:val="0089488D"/>
    <w:rsid w:val="008949DF"/>
    <w:rsid w:val="00894D1E"/>
    <w:rsid w:val="008951D8"/>
    <w:rsid w:val="008951DA"/>
    <w:rsid w:val="008951DB"/>
    <w:rsid w:val="00895270"/>
    <w:rsid w:val="00895290"/>
    <w:rsid w:val="0089530E"/>
    <w:rsid w:val="008956DD"/>
    <w:rsid w:val="00895A08"/>
    <w:rsid w:val="00895C65"/>
    <w:rsid w:val="00895D05"/>
    <w:rsid w:val="00895E44"/>
    <w:rsid w:val="00895EF2"/>
    <w:rsid w:val="008960E4"/>
    <w:rsid w:val="00896799"/>
    <w:rsid w:val="00896B56"/>
    <w:rsid w:val="00896B94"/>
    <w:rsid w:val="00896C81"/>
    <w:rsid w:val="00896D83"/>
    <w:rsid w:val="00897105"/>
    <w:rsid w:val="008971BA"/>
    <w:rsid w:val="008973E9"/>
    <w:rsid w:val="00897459"/>
    <w:rsid w:val="0089745D"/>
    <w:rsid w:val="00897470"/>
    <w:rsid w:val="00897529"/>
    <w:rsid w:val="008975CC"/>
    <w:rsid w:val="008978CA"/>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BB5"/>
    <w:rsid w:val="008A1DAC"/>
    <w:rsid w:val="008A1EE8"/>
    <w:rsid w:val="008A21EC"/>
    <w:rsid w:val="008A2434"/>
    <w:rsid w:val="008A28B6"/>
    <w:rsid w:val="008A2991"/>
    <w:rsid w:val="008A2ACD"/>
    <w:rsid w:val="008A2BB1"/>
    <w:rsid w:val="008A2C61"/>
    <w:rsid w:val="008A2DD0"/>
    <w:rsid w:val="008A3025"/>
    <w:rsid w:val="008A312B"/>
    <w:rsid w:val="008A3187"/>
    <w:rsid w:val="008A3387"/>
    <w:rsid w:val="008A339B"/>
    <w:rsid w:val="008A3466"/>
    <w:rsid w:val="008A3535"/>
    <w:rsid w:val="008A3785"/>
    <w:rsid w:val="008A389F"/>
    <w:rsid w:val="008A38AF"/>
    <w:rsid w:val="008A398C"/>
    <w:rsid w:val="008A3AD4"/>
    <w:rsid w:val="008A3B14"/>
    <w:rsid w:val="008A3CB0"/>
    <w:rsid w:val="008A3D02"/>
    <w:rsid w:val="008A3F2C"/>
    <w:rsid w:val="008A41C2"/>
    <w:rsid w:val="008A42C3"/>
    <w:rsid w:val="008A457B"/>
    <w:rsid w:val="008A45C5"/>
    <w:rsid w:val="008A466C"/>
    <w:rsid w:val="008A4714"/>
    <w:rsid w:val="008A4928"/>
    <w:rsid w:val="008A4B92"/>
    <w:rsid w:val="008A58B1"/>
    <w:rsid w:val="008A5940"/>
    <w:rsid w:val="008A5AF4"/>
    <w:rsid w:val="008A62F0"/>
    <w:rsid w:val="008A634C"/>
    <w:rsid w:val="008A6384"/>
    <w:rsid w:val="008A6516"/>
    <w:rsid w:val="008A66F0"/>
    <w:rsid w:val="008A6EF0"/>
    <w:rsid w:val="008A7168"/>
    <w:rsid w:val="008A73B2"/>
    <w:rsid w:val="008A75DC"/>
    <w:rsid w:val="008A763B"/>
    <w:rsid w:val="008A7708"/>
    <w:rsid w:val="008A7B53"/>
    <w:rsid w:val="008B010E"/>
    <w:rsid w:val="008B017F"/>
    <w:rsid w:val="008B043F"/>
    <w:rsid w:val="008B075F"/>
    <w:rsid w:val="008B0769"/>
    <w:rsid w:val="008B0808"/>
    <w:rsid w:val="008B09B3"/>
    <w:rsid w:val="008B0A40"/>
    <w:rsid w:val="008B0A94"/>
    <w:rsid w:val="008B0AEC"/>
    <w:rsid w:val="008B0DAE"/>
    <w:rsid w:val="008B1272"/>
    <w:rsid w:val="008B12F5"/>
    <w:rsid w:val="008B14D6"/>
    <w:rsid w:val="008B181D"/>
    <w:rsid w:val="008B198F"/>
    <w:rsid w:val="008B1D06"/>
    <w:rsid w:val="008B1E53"/>
    <w:rsid w:val="008B1E5B"/>
    <w:rsid w:val="008B1F27"/>
    <w:rsid w:val="008B1F95"/>
    <w:rsid w:val="008B1FED"/>
    <w:rsid w:val="008B20BF"/>
    <w:rsid w:val="008B23E6"/>
    <w:rsid w:val="008B26CE"/>
    <w:rsid w:val="008B2893"/>
    <w:rsid w:val="008B2B47"/>
    <w:rsid w:val="008B2F88"/>
    <w:rsid w:val="008B317C"/>
    <w:rsid w:val="008B31C8"/>
    <w:rsid w:val="008B3438"/>
    <w:rsid w:val="008B351F"/>
    <w:rsid w:val="008B365F"/>
    <w:rsid w:val="008B3815"/>
    <w:rsid w:val="008B389D"/>
    <w:rsid w:val="008B3C5C"/>
    <w:rsid w:val="008B46E0"/>
    <w:rsid w:val="008B47F4"/>
    <w:rsid w:val="008B4AFC"/>
    <w:rsid w:val="008B4CFA"/>
    <w:rsid w:val="008B5011"/>
    <w:rsid w:val="008B5099"/>
    <w:rsid w:val="008B51F0"/>
    <w:rsid w:val="008B5299"/>
    <w:rsid w:val="008B5434"/>
    <w:rsid w:val="008B555C"/>
    <w:rsid w:val="008B578B"/>
    <w:rsid w:val="008B57AC"/>
    <w:rsid w:val="008B586D"/>
    <w:rsid w:val="008B591E"/>
    <w:rsid w:val="008B5A5F"/>
    <w:rsid w:val="008B5AB0"/>
    <w:rsid w:val="008B5AF9"/>
    <w:rsid w:val="008B5AFB"/>
    <w:rsid w:val="008B5BB7"/>
    <w:rsid w:val="008B5C74"/>
    <w:rsid w:val="008B5F66"/>
    <w:rsid w:val="008B6054"/>
    <w:rsid w:val="008B6452"/>
    <w:rsid w:val="008B64BB"/>
    <w:rsid w:val="008B65A2"/>
    <w:rsid w:val="008B66DE"/>
    <w:rsid w:val="008B6719"/>
    <w:rsid w:val="008B69AE"/>
    <w:rsid w:val="008B69E6"/>
    <w:rsid w:val="008B6D54"/>
    <w:rsid w:val="008B6D97"/>
    <w:rsid w:val="008B73FF"/>
    <w:rsid w:val="008B7AE7"/>
    <w:rsid w:val="008B7B08"/>
    <w:rsid w:val="008B7B12"/>
    <w:rsid w:val="008B7C25"/>
    <w:rsid w:val="008B7E6D"/>
    <w:rsid w:val="008B7F44"/>
    <w:rsid w:val="008B7FAB"/>
    <w:rsid w:val="008C00DF"/>
    <w:rsid w:val="008C016A"/>
    <w:rsid w:val="008C0265"/>
    <w:rsid w:val="008C041B"/>
    <w:rsid w:val="008C0669"/>
    <w:rsid w:val="008C06F3"/>
    <w:rsid w:val="008C07EB"/>
    <w:rsid w:val="008C0A68"/>
    <w:rsid w:val="008C0B4B"/>
    <w:rsid w:val="008C0C90"/>
    <w:rsid w:val="008C0FFD"/>
    <w:rsid w:val="008C13EA"/>
    <w:rsid w:val="008C13F0"/>
    <w:rsid w:val="008C141D"/>
    <w:rsid w:val="008C1425"/>
    <w:rsid w:val="008C165B"/>
    <w:rsid w:val="008C1976"/>
    <w:rsid w:val="008C19D7"/>
    <w:rsid w:val="008C1D41"/>
    <w:rsid w:val="008C1D57"/>
    <w:rsid w:val="008C1F26"/>
    <w:rsid w:val="008C2339"/>
    <w:rsid w:val="008C2764"/>
    <w:rsid w:val="008C280B"/>
    <w:rsid w:val="008C2929"/>
    <w:rsid w:val="008C2A3A"/>
    <w:rsid w:val="008C3305"/>
    <w:rsid w:val="008C3625"/>
    <w:rsid w:val="008C3723"/>
    <w:rsid w:val="008C38BC"/>
    <w:rsid w:val="008C3C31"/>
    <w:rsid w:val="008C445B"/>
    <w:rsid w:val="008C46E0"/>
    <w:rsid w:val="008C47F5"/>
    <w:rsid w:val="008C4870"/>
    <w:rsid w:val="008C4A05"/>
    <w:rsid w:val="008C4BF1"/>
    <w:rsid w:val="008C4C64"/>
    <w:rsid w:val="008C4C7E"/>
    <w:rsid w:val="008C4EBB"/>
    <w:rsid w:val="008C504A"/>
    <w:rsid w:val="008C52FC"/>
    <w:rsid w:val="008C5732"/>
    <w:rsid w:val="008C5907"/>
    <w:rsid w:val="008C5996"/>
    <w:rsid w:val="008C5B80"/>
    <w:rsid w:val="008C5C46"/>
    <w:rsid w:val="008C6184"/>
    <w:rsid w:val="008C62CE"/>
    <w:rsid w:val="008C644C"/>
    <w:rsid w:val="008C6799"/>
    <w:rsid w:val="008C694F"/>
    <w:rsid w:val="008C6CB9"/>
    <w:rsid w:val="008C6CBA"/>
    <w:rsid w:val="008C6E95"/>
    <w:rsid w:val="008C73A9"/>
    <w:rsid w:val="008C785E"/>
    <w:rsid w:val="008C7AC8"/>
    <w:rsid w:val="008C7CFC"/>
    <w:rsid w:val="008C7F92"/>
    <w:rsid w:val="008D05C6"/>
    <w:rsid w:val="008D074C"/>
    <w:rsid w:val="008D081C"/>
    <w:rsid w:val="008D081E"/>
    <w:rsid w:val="008D0A18"/>
    <w:rsid w:val="008D0AFB"/>
    <w:rsid w:val="008D0D0A"/>
    <w:rsid w:val="008D0D8D"/>
    <w:rsid w:val="008D0F08"/>
    <w:rsid w:val="008D0F0B"/>
    <w:rsid w:val="008D0F6E"/>
    <w:rsid w:val="008D1034"/>
    <w:rsid w:val="008D111F"/>
    <w:rsid w:val="008D122B"/>
    <w:rsid w:val="008D1253"/>
    <w:rsid w:val="008D14BA"/>
    <w:rsid w:val="008D1511"/>
    <w:rsid w:val="008D1778"/>
    <w:rsid w:val="008D17D5"/>
    <w:rsid w:val="008D1855"/>
    <w:rsid w:val="008D1B24"/>
    <w:rsid w:val="008D1BA8"/>
    <w:rsid w:val="008D1C6D"/>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D5C"/>
    <w:rsid w:val="008D3DC3"/>
    <w:rsid w:val="008D3DD3"/>
    <w:rsid w:val="008D3E62"/>
    <w:rsid w:val="008D4352"/>
    <w:rsid w:val="008D46E9"/>
    <w:rsid w:val="008D48C2"/>
    <w:rsid w:val="008D49F7"/>
    <w:rsid w:val="008D4ABA"/>
    <w:rsid w:val="008D4D8C"/>
    <w:rsid w:val="008D4D9D"/>
    <w:rsid w:val="008D507D"/>
    <w:rsid w:val="008D5249"/>
    <w:rsid w:val="008D5886"/>
    <w:rsid w:val="008D5984"/>
    <w:rsid w:val="008D59D2"/>
    <w:rsid w:val="008D59D8"/>
    <w:rsid w:val="008D5E9C"/>
    <w:rsid w:val="008D5F96"/>
    <w:rsid w:val="008D60BC"/>
    <w:rsid w:val="008D629F"/>
    <w:rsid w:val="008D6510"/>
    <w:rsid w:val="008D66CE"/>
    <w:rsid w:val="008D6782"/>
    <w:rsid w:val="008D69D7"/>
    <w:rsid w:val="008D6C2E"/>
    <w:rsid w:val="008D6D7B"/>
    <w:rsid w:val="008D6EC3"/>
    <w:rsid w:val="008D70AF"/>
    <w:rsid w:val="008D7239"/>
    <w:rsid w:val="008D72C8"/>
    <w:rsid w:val="008D767C"/>
    <w:rsid w:val="008D782C"/>
    <w:rsid w:val="008D787F"/>
    <w:rsid w:val="008D7A05"/>
    <w:rsid w:val="008D7EB7"/>
    <w:rsid w:val="008D7F02"/>
    <w:rsid w:val="008E010A"/>
    <w:rsid w:val="008E0171"/>
    <w:rsid w:val="008E018B"/>
    <w:rsid w:val="008E02F1"/>
    <w:rsid w:val="008E085A"/>
    <w:rsid w:val="008E08E0"/>
    <w:rsid w:val="008E0E5F"/>
    <w:rsid w:val="008E0EB8"/>
    <w:rsid w:val="008E0F9D"/>
    <w:rsid w:val="008E10A6"/>
    <w:rsid w:val="008E1271"/>
    <w:rsid w:val="008E1694"/>
    <w:rsid w:val="008E1A80"/>
    <w:rsid w:val="008E1AA6"/>
    <w:rsid w:val="008E1AC9"/>
    <w:rsid w:val="008E1C13"/>
    <w:rsid w:val="008E1E60"/>
    <w:rsid w:val="008E1E88"/>
    <w:rsid w:val="008E20D5"/>
    <w:rsid w:val="008E21D8"/>
    <w:rsid w:val="008E2251"/>
    <w:rsid w:val="008E2286"/>
    <w:rsid w:val="008E22CE"/>
    <w:rsid w:val="008E22D6"/>
    <w:rsid w:val="008E24B3"/>
    <w:rsid w:val="008E24CA"/>
    <w:rsid w:val="008E2523"/>
    <w:rsid w:val="008E26AA"/>
    <w:rsid w:val="008E27DC"/>
    <w:rsid w:val="008E28D9"/>
    <w:rsid w:val="008E2928"/>
    <w:rsid w:val="008E2A1D"/>
    <w:rsid w:val="008E2A26"/>
    <w:rsid w:val="008E2C78"/>
    <w:rsid w:val="008E2F6E"/>
    <w:rsid w:val="008E326B"/>
    <w:rsid w:val="008E3414"/>
    <w:rsid w:val="008E38AD"/>
    <w:rsid w:val="008E3B84"/>
    <w:rsid w:val="008E3BF1"/>
    <w:rsid w:val="008E3C90"/>
    <w:rsid w:val="008E3E6B"/>
    <w:rsid w:val="008E3EEC"/>
    <w:rsid w:val="008E3F4A"/>
    <w:rsid w:val="008E4399"/>
    <w:rsid w:val="008E43C0"/>
    <w:rsid w:val="008E441D"/>
    <w:rsid w:val="008E44FE"/>
    <w:rsid w:val="008E4F0A"/>
    <w:rsid w:val="008E5253"/>
    <w:rsid w:val="008E54A3"/>
    <w:rsid w:val="008E5502"/>
    <w:rsid w:val="008E5509"/>
    <w:rsid w:val="008E5570"/>
    <w:rsid w:val="008E5578"/>
    <w:rsid w:val="008E557F"/>
    <w:rsid w:val="008E55E2"/>
    <w:rsid w:val="008E5986"/>
    <w:rsid w:val="008E5B81"/>
    <w:rsid w:val="008E5BF2"/>
    <w:rsid w:val="008E5C81"/>
    <w:rsid w:val="008E5D8A"/>
    <w:rsid w:val="008E5EEB"/>
    <w:rsid w:val="008E5FE0"/>
    <w:rsid w:val="008E6136"/>
    <w:rsid w:val="008E6236"/>
    <w:rsid w:val="008E6360"/>
    <w:rsid w:val="008E6488"/>
    <w:rsid w:val="008E6489"/>
    <w:rsid w:val="008E6507"/>
    <w:rsid w:val="008E6644"/>
    <w:rsid w:val="008E66B6"/>
    <w:rsid w:val="008E688F"/>
    <w:rsid w:val="008E68D2"/>
    <w:rsid w:val="008E68E4"/>
    <w:rsid w:val="008E697C"/>
    <w:rsid w:val="008E6BBD"/>
    <w:rsid w:val="008E6EDB"/>
    <w:rsid w:val="008E6F2C"/>
    <w:rsid w:val="008E71A5"/>
    <w:rsid w:val="008E7225"/>
    <w:rsid w:val="008E7891"/>
    <w:rsid w:val="008E7DA7"/>
    <w:rsid w:val="008E7F12"/>
    <w:rsid w:val="008E7FEB"/>
    <w:rsid w:val="008F0003"/>
    <w:rsid w:val="008F00FC"/>
    <w:rsid w:val="008F03AE"/>
    <w:rsid w:val="008F0475"/>
    <w:rsid w:val="008F0985"/>
    <w:rsid w:val="008F0A38"/>
    <w:rsid w:val="008F0DD3"/>
    <w:rsid w:val="008F0F84"/>
    <w:rsid w:val="008F1014"/>
    <w:rsid w:val="008F118F"/>
    <w:rsid w:val="008F11C9"/>
    <w:rsid w:val="008F149A"/>
    <w:rsid w:val="008F14E6"/>
    <w:rsid w:val="008F14EA"/>
    <w:rsid w:val="008F1924"/>
    <w:rsid w:val="008F1C8E"/>
    <w:rsid w:val="008F1D2C"/>
    <w:rsid w:val="008F23D8"/>
    <w:rsid w:val="008F266C"/>
    <w:rsid w:val="008F268C"/>
    <w:rsid w:val="008F27ED"/>
    <w:rsid w:val="008F28D1"/>
    <w:rsid w:val="008F2A37"/>
    <w:rsid w:val="008F2BF6"/>
    <w:rsid w:val="008F2CED"/>
    <w:rsid w:val="008F2FD5"/>
    <w:rsid w:val="008F30E7"/>
    <w:rsid w:val="008F3120"/>
    <w:rsid w:val="008F3185"/>
    <w:rsid w:val="008F3529"/>
    <w:rsid w:val="008F37E5"/>
    <w:rsid w:val="008F3811"/>
    <w:rsid w:val="008F3FC8"/>
    <w:rsid w:val="008F44B2"/>
    <w:rsid w:val="008F4594"/>
    <w:rsid w:val="008F468F"/>
    <w:rsid w:val="008F48C2"/>
    <w:rsid w:val="008F4909"/>
    <w:rsid w:val="008F4911"/>
    <w:rsid w:val="008F4B11"/>
    <w:rsid w:val="008F4BA5"/>
    <w:rsid w:val="008F4C70"/>
    <w:rsid w:val="008F4D34"/>
    <w:rsid w:val="008F4F47"/>
    <w:rsid w:val="008F5030"/>
    <w:rsid w:val="008F51B9"/>
    <w:rsid w:val="008F5574"/>
    <w:rsid w:val="008F5840"/>
    <w:rsid w:val="008F5B7D"/>
    <w:rsid w:val="008F5EEF"/>
    <w:rsid w:val="008F5FD6"/>
    <w:rsid w:val="008F63FC"/>
    <w:rsid w:val="008F66FE"/>
    <w:rsid w:val="008F68CB"/>
    <w:rsid w:val="008F6A80"/>
    <w:rsid w:val="008F6A8B"/>
    <w:rsid w:val="008F6C43"/>
    <w:rsid w:val="008F6FB8"/>
    <w:rsid w:val="008F6FD8"/>
    <w:rsid w:val="008F7072"/>
    <w:rsid w:val="008F718D"/>
    <w:rsid w:val="008F7251"/>
    <w:rsid w:val="008F729E"/>
    <w:rsid w:val="008F72AF"/>
    <w:rsid w:val="008F72CC"/>
    <w:rsid w:val="008F72CD"/>
    <w:rsid w:val="008F7529"/>
    <w:rsid w:val="008F777F"/>
    <w:rsid w:val="008F79B8"/>
    <w:rsid w:val="008F7B5F"/>
    <w:rsid w:val="008F7D22"/>
    <w:rsid w:val="008F7D37"/>
    <w:rsid w:val="0090001C"/>
    <w:rsid w:val="0090005F"/>
    <w:rsid w:val="0090035A"/>
    <w:rsid w:val="00900890"/>
    <w:rsid w:val="00901666"/>
    <w:rsid w:val="00901A43"/>
    <w:rsid w:val="00901AA9"/>
    <w:rsid w:val="00901D69"/>
    <w:rsid w:val="00902368"/>
    <w:rsid w:val="009023D7"/>
    <w:rsid w:val="00902535"/>
    <w:rsid w:val="0090257E"/>
    <w:rsid w:val="0090274A"/>
    <w:rsid w:val="009028AD"/>
    <w:rsid w:val="009028E0"/>
    <w:rsid w:val="0090297B"/>
    <w:rsid w:val="009029F7"/>
    <w:rsid w:val="00902B44"/>
    <w:rsid w:val="00902B96"/>
    <w:rsid w:val="00902C8E"/>
    <w:rsid w:val="00902DFB"/>
    <w:rsid w:val="00902F9F"/>
    <w:rsid w:val="00903474"/>
    <w:rsid w:val="00903475"/>
    <w:rsid w:val="00903788"/>
    <w:rsid w:val="00903802"/>
    <w:rsid w:val="0090388A"/>
    <w:rsid w:val="00903B12"/>
    <w:rsid w:val="00903D22"/>
    <w:rsid w:val="00903E37"/>
    <w:rsid w:val="00903E82"/>
    <w:rsid w:val="00903F53"/>
    <w:rsid w:val="00903FCB"/>
    <w:rsid w:val="00903FF3"/>
    <w:rsid w:val="0090418A"/>
    <w:rsid w:val="009044FF"/>
    <w:rsid w:val="009046CD"/>
    <w:rsid w:val="00904C74"/>
    <w:rsid w:val="00904CBD"/>
    <w:rsid w:val="00904D52"/>
    <w:rsid w:val="00905058"/>
    <w:rsid w:val="009053DB"/>
    <w:rsid w:val="009054A7"/>
    <w:rsid w:val="00905BD0"/>
    <w:rsid w:val="00905DE6"/>
    <w:rsid w:val="00905F26"/>
    <w:rsid w:val="009061B7"/>
    <w:rsid w:val="0090627C"/>
    <w:rsid w:val="00906419"/>
    <w:rsid w:val="00906429"/>
    <w:rsid w:val="00906752"/>
    <w:rsid w:val="0090696D"/>
    <w:rsid w:val="00906AD9"/>
    <w:rsid w:val="00906CD6"/>
    <w:rsid w:val="00906E4D"/>
    <w:rsid w:val="00906F31"/>
    <w:rsid w:val="00906FAE"/>
    <w:rsid w:val="00907280"/>
    <w:rsid w:val="009073CD"/>
    <w:rsid w:val="009075DD"/>
    <w:rsid w:val="009075EB"/>
    <w:rsid w:val="009076C9"/>
    <w:rsid w:val="00907721"/>
    <w:rsid w:val="0090777B"/>
    <w:rsid w:val="009078B3"/>
    <w:rsid w:val="00907A77"/>
    <w:rsid w:val="00907A81"/>
    <w:rsid w:val="00907C04"/>
    <w:rsid w:val="00907C26"/>
    <w:rsid w:val="00907C4D"/>
    <w:rsid w:val="00907D62"/>
    <w:rsid w:val="00907E00"/>
    <w:rsid w:val="00907E44"/>
    <w:rsid w:val="00907E97"/>
    <w:rsid w:val="00907EE0"/>
    <w:rsid w:val="009103B2"/>
    <w:rsid w:val="0091041A"/>
    <w:rsid w:val="0091047D"/>
    <w:rsid w:val="009104A5"/>
    <w:rsid w:val="0091062D"/>
    <w:rsid w:val="00910805"/>
    <w:rsid w:val="0091088D"/>
    <w:rsid w:val="00910930"/>
    <w:rsid w:val="009109EA"/>
    <w:rsid w:val="00910E33"/>
    <w:rsid w:val="00910FC9"/>
    <w:rsid w:val="009111A1"/>
    <w:rsid w:val="00911413"/>
    <w:rsid w:val="009117EC"/>
    <w:rsid w:val="009117FC"/>
    <w:rsid w:val="00911913"/>
    <w:rsid w:val="00911A67"/>
    <w:rsid w:val="00911BBA"/>
    <w:rsid w:val="00911D4B"/>
    <w:rsid w:val="00911F6D"/>
    <w:rsid w:val="009120A2"/>
    <w:rsid w:val="00912559"/>
    <w:rsid w:val="00912841"/>
    <w:rsid w:val="00912893"/>
    <w:rsid w:val="0091291A"/>
    <w:rsid w:val="0091294B"/>
    <w:rsid w:val="0091299E"/>
    <w:rsid w:val="009129D7"/>
    <w:rsid w:val="009129E4"/>
    <w:rsid w:val="00912A4F"/>
    <w:rsid w:val="00912CA8"/>
    <w:rsid w:val="00912CEC"/>
    <w:rsid w:val="00912EB1"/>
    <w:rsid w:val="00912F92"/>
    <w:rsid w:val="009133EF"/>
    <w:rsid w:val="00913420"/>
    <w:rsid w:val="00913612"/>
    <w:rsid w:val="0091366A"/>
    <w:rsid w:val="00913824"/>
    <w:rsid w:val="0091385A"/>
    <w:rsid w:val="009138D9"/>
    <w:rsid w:val="00913A18"/>
    <w:rsid w:val="00913AD3"/>
    <w:rsid w:val="00913BB9"/>
    <w:rsid w:val="00913F8F"/>
    <w:rsid w:val="00914336"/>
    <w:rsid w:val="00914631"/>
    <w:rsid w:val="00914679"/>
    <w:rsid w:val="009147F0"/>
    <w:rsid w:val="00914E10"/>
    <w:rsid w:val="009151E8"/>
    <w:rsid w:val="009152A6"/>
    <w:rsid w:val="009152D7"/>
    <w:rsid w:val="009154AC"/>
    <w:rsid w:val="0091563D"/>
    <w:rsid w:val="009156FD"/>
    <w:rsid w:val="00915757"/>
    <w:rsid w:val="009159B3"/>
    <w:rsid w:val="00915DFD"/>
    <w:rsid w:val="00915E99"/>
    <w:rsid w:val="00915F43"/>
    <w:rsid w:val="00916181"/>
    <w:rsid w:val="00916197"/>
    <w:rsid w:val="00916281"/>
    <w:rsid w:val="00916339"/>
    <w:rsid w:val="009163ED"/>
    <w:rsid w:val="00916420"/>
    <w:rsid w:val="00916507"/>
    <w:rsid w:val="00916676"/>
    <w:rsid w:val="00916987"/>
    <w:rsid w:val="009169DB"/>
    <w:rsid w:val="00916AB1"/>
    <w:rsid w:val="00916BE5"/>
    <w:rsid w:val="00916F02"/>
    <w:rsid w:val="00916F1F"/>
    <w:rsid w:val="009170C1"/>
    <w:rsid w:val="009173DA"/>
    <w:rsid w:val="0091759F"/>
    <w:rsid w:val="00917D95"/>
    <w:rsid w:val="00917E25"/>
    <w:rsid w:val="00917FD8"/>
    <w:rsid w:val="00920011"/>
    <w:rsid w:val="009202A9"/>
    <w:rsid w:val="009203B7"/>
    <w:rsid w:val="009204C5"/>
    <w:rsid w:val="00920DC2"/>
    <w:rsid w:val="00920F3E"/>
    <w:rsid w:val="0092109F"/>
    <w:rsid w:val="0092140F"/>
    <w:rsid w:val="009214D4"/>
    <w:rsid w:val="0092180D"/>
    <w:rsid w:val="00921840"/>
    <w:rsid w:val="00921AC4"/>
    <w:rsid w:val="009220FF"/>
    <w:rsid w:val="009223F2"/>
    <w:rsid w:val="00922495"/>
    <w:rsid w:val="009224A2"/>
    <w:rsid w:val="00922675"/>
    <w:rsid w:val="0092279A"/>
    <w:rsid w:val="00922FA2"/>
    <w:rsid w:val="009232C9"/>
    <w:rsid w:val="00923608"/>
    <w:rsid w:val="00923661"/>
    <w:rsid w:val="00923675"/>
    <w:rsid w:val="009236FC"/>
    <w:rsid w:val="009238E5"/>
    <w:rsid w:val="009239E6"/>
    <w:rsid w:val="00923AA5"/>
    <w:rsid w:val="00923B86"/>
    <w:rsid w:val="00923BDF"/>
    <w:rsid w:val="00923C41"/>
    <w:rsid w:val="00923E3C"/>
    <w:rsid w:val="00923F12"/>
    <w:rsid w:val="009241AF"/>
    <w:rsid w:val="009245D0"/>
    <w:rsid w:val="00924652"/>
    <w:rsid w:val="00924A55"/>
    <w:rsid w:val="00924B49"/>
    <w:rsid w:val="00924FF8"/>
    <w:rsid w:val="009256BB"/>
    <w:rsid w:val="00925766"/>
    <w:rsid w:val="009259F3"/>
    <w:rsid w:val="00925A4C"/>
    <w:rsid w:val="00925A51"/>
    <w:rsid w:val="00925BA8"/>
    <w:rsid w:val="00925CC4"/>
    <w:rsid w:val="00925D1D"/>
    <w:rsid w:val="00925D76"/>
    <w:rsid w:val="00925E4C"/>
    <w:rsid w:val="00925EB9"/>
    <w:rsid w:val="009264D0"/>
    <w:rsid w:val="009266E7"/>
    <w:rsid w:val="00926846"/>
    <w:rsid w:val="0092691B"/>
    <w:rsid w:val="009269BD"/>
    <w:rsid w:val="00926DA7"/>
    <w:rsid w:val="00926FEB"/>
    <w:rsid w:val="009270F8"/>
    <w:rsid w:val="0092723F"/>
    <w:rsid w:val="0092729B"/>
    <w:rsid w:val="009279AF"/>
    <w:rsid w:val="00927AC8"/>
    <w:rsid w:val="00927F8B"/>
    <w:rsid w:val="0093003A"/>
    <w:rsid w:val="009300C0"/>
    <w:rsid w:val="00930781"/>
    <w:rsid w:val="009308D4"/>
    <w:rsid w:val="0093094D"/>
    <w:rsid w:val="00930FBE"/>
    <w:rsid w:val="00931603"/>
    <w:rsid w:val="00931750"/>
    <w:rsid w:val="00931922"/>
    <w:rsid w:val="00931C8A"/>
    <w:rsid w:val="009321A3"/>
    <w:rsid w:val="00932321"/>
    <w:rsid w:val="009325E7"/>
    <w:rsid w:val="009328C7"/>
    <w:rsid w:val="00932D07"/>
    <w:rsid w:val="00932EC1"/>
    <w:rsid w:val="00932FA4"/>
    <w:rsid w:val="009330D0"/>
    <w:rsid w:val="00933116"/>
    <w:rsid w:val="00933184"/>
    <w:rsid w:val="009331A7"/>
    <w:rsid w:val="009331AD"/>
    <w:rsid w:val="009332BA"/>
    <w:rsid w:val="009336EC"/>
    <w:rsid w:val="00933CB1"/>
    <w:rsid w:val="00933D4A"/>
    <w:rsid w:val="00933F56"/>
    <w:rsid w:val="00934009"/>
    <w:rsid w:val="009340BC"/>
    <w:rsid w:val="009341D9"/>
    <w:rsid w:val="0093428E"/>
    <w:rsid w:val="00934482"/>
    <w:rsid w:val="00934826"/>
    <w:rsid w:val="00934B91"/>
    <w:rsid w:val="00934C13"/>
    <w:rsid w:val="00935228"/>
    <w:rsid w:val="009352AB"/>
    <w:rsid w:val="0093535D"/>
    <w:rsid w:val="00935427"/>
    <w:rsid w:val="00935439"/>
    <w:rsid w:val="009355A2"/>
    <w:rsid w:val="00935616"/>
    <w:rsid w:val="009359AB"/>
    <w:rsid w:val="00935A5F"/>
    <w:rsid w:val="00935A6D"/>
    <w:rsid w:val="00935B2C"/>
    <w:rsid w:val="00935EBA"/>
    <w:rsid w:val="00935ED3"/>
    <w:rsid w:val="00935F91"/>
    <w:rsid w:val="00935F9E"/>
    <w:rsid w:val="009364C8"/>
    <w:rsid w:val="009365FD"/>
    <w:rsid w:val="00936729"/>
    <w:rsid w:val="009369AA"/>
    <w:rsid w:val="00936D8E"/>
    <w:rsid w:val="00936D98"/>
    <w:rsid w:val="0093700E"/>
    <w:rsid w:val="009372B5"/>
    <w:rsid w:val="009373C7"/>
    <w:rsid w:val="00937437"/>
    <w:rsid w:val="00937558"/>
    <w:rsid w:val="00937724"/>
    <w:rsid w:val="00937779"/>
    <w:rsid w:val="00937D6F"/>
    <w:rsid w:val="00937EB9"/>
    <w:rsid w:val="00937F10"/>
    <w:rsid w:val="00940314"/>
    <w:rsid w:val="00940A27"/>
    <w:rsid w:val="00940D49"/>
    <w:rsid w:val="00940DCB"/>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39"/>
    <w:rsid w:val="009441E0"/>
    <w:rsid w:val="00944218"/>
    <w:rsid w:val="00945110"/>
    <w:rsid w:val="00945180"/>
    <w:rsid w:val="00945339"/>
    <w:rsid w:val="009453B3"/>
    <w:rsid w:val="0094542C"/>
    <w:rsid w:val="009455FF"/>
    <w:rsid w:val="00945675"/>
    <w:rsid w:val="00945766"/>
    <w:rsid w:val="009458BF"/>
    <w:rsid w:val="0094590C"/>
    <w:rsid w:val="00945A10"/>
    <w:rsid w:val="00945B4B"/>
    <w:rsid w:val="00945C68"/>
    <w:rsid w:val="009462A2"/>
    <w:rsid w:val="00946355"/>
    <w:rsid w:val="00946471"/>
    <w:rsid w:val="00946499"/>
    <w:rsid w:val="009465D6"/>
    <w:rsid w:val="0094667C"/>
    <w:rsid w:val="009468B7"/>
    <w:rsid w:val="0094724E"/>
    <w:rsid w:val="0094730A"/>
    <w:rsid w:val="009473AC"/>
    <w:rsid w:val="00947482"/>
    <w:rsid w:val="009474C2"/>
    <w:rsid w:val="00947971"/>
    <w:rsid w:val="00947AB1"/>
    <w:rsid w:val="00947BE6"/>
    <w:rsid w:val="00947E54"/>
    <w:rsid w:val="00950183"/>
    <w:rsid w:val="0095026C"/>
    <w:rsid w:val="0095048D"/>
    <w:rsid w:val="00950505"/>
    <w:rsid w:val="0095100D"/>
    <w:rsid w:val="0095107A"/>
    <w:rsid w:val="009517A3"/>
    <w:rsid w:val="00951845"/>
    <w:rsid w:val="00951961"/>
    <w:rsid w:val="00951ADB"/>
    <w:rsid w:val="009520D8"/>
    <w:rsid w:val="0095227F"/>
    <w:rsid w:val="009522B2"/>
    <w:rsid w:val="009523A6"/>
    <w:rsid w:val="009524F2"/>
    <w:rsid w:val="00952564"/>
    <w:rsid w:val="00952A72"/>
    <w:rsid w:val="00952E02"/>
    <w:rsid w:val="00952F89"/>
    <w:rsid w:val="009530C5"/>
    <w:rsid w:val="009533FB"/>
    <w:rsid w:val="00953461"/>
    <w:rsid w:val="0095380C"/>
    <w:rsid w:val="0095399D"/>
    <w:rsid w:val="00953A68"/>
    <w:rsid w:val="00953C43"/>
    <w:rsid w:val="00953E8D"/>
    <w:rsid w:val="00953E94"/>
    <w:rsid w:val="00954006"/>
    <w:rsid w:val="00954077"/>
    <w:rsid w:val="009541CD"/>
    <w:rsid w:val="00954271"/>
    <w:rsid w:val="00954279"/>
    <w:rsid w:val="00954353"/>
    <w:rsid w:val="009544CF"/>
    <w:rsid w:val="00954FFA"/>
    <w:rsid w:val="009550B5"/>
    <w:rsid w:val="009550DB"/>
    <w:rsid w:val="0095516B"/>
    <w:rsid w:val="00955406"/>
    <w:rsid w:val="0095540A"/>
    <w:rsid w:val="00955835"/>
    <w:rsid w:val="009558FF"/>
    <w:rsid w:val="00955C0A"/>
    <w:rsid w:val="00955C4F"/>
    <w:rsid w:val="00955D8B"/>
    <w:rsid w:val="00955E92"/>
    <w:rsid w:val="00955ED4"/>
    <w:rsid w:val="00955F83"/>
    <w:rsid w:val="0095611F"/>
    <w:rsid w:val="0095660A"/>
    <w:rsid w:val="00956AF5"/>
    <w:rsid w:val="00956B48"/>
    <w:rsid w:val="00956D44"/>
    <w:rsid w:val="00956E25"/>
    <w:rsid w:val="00956F15"/>
    <w:rsid w:val="0095737A"/>
    <w:rsid w:val="0095738A"/>
    <w:rsid w:val="00957391"/>
    <w:rsid w:val="009574C9"/>
    <w:rsid w:val="00957954"/>
    <w:rsid w:val="00957CD2"/>
    <w:rsid w:val="00957EF9"/>
    <w:rsid w:val="009601B2"/>
    <w:rsid w:val="009602BF"/>
    <w:rsid w:val="009604DB"/>
    <w:rsid w:val="009606D3"/>
    <w:rsid w:val="00960808"/>
    <w:rsid w:val="00960966"/>
    <w:rsid w:val="00960A15"/>
    <w:rsid w:val="00960F9B"/>
    <w:rsid w:val="00961281"/>
    <w:rsid w:val="0096142F"/>
    <w:rsid w:val="0096144A"/>
    <w:rsid w:val="009615FA"/>
    <w:rsid w:val="009616E4"/>
    <w:rsid w:val="00961919"/>
    <w:rsid w:val="00961DCB"/>
    <w:rsid w:val="00961EAA"/>
    <w:rsid w:val="00961EE8"/>
    <w:rsid w:val="009627F8"/>
    <w:rsid w:val="009628D1"/>
    <w:rsid w:val="00962C9D"/>
    <w:rsid w:val="00962CC9"/>
    <w:rsid w:val="00962CCD"/>
    <w:rsid w:val="00962F49"/>
    <w:rsid w:val="00962FA2"/>
    <w:rsid w:val="00962FAE"/>
    <w:rsid w:val="009631E8"/>
    <w:rsid w:val="00963521"/>
    <w:rsid w:val="009635BA"/>
    <w:rsid w:val="00963B1F"/>
    <w:rsid w:val="00963C1F"/>
    <w:rsid w:val="00963C5D"/>
    <w:rsid w:val="00963FFD"/>
    <w:rsid w:val="00964024"/>
    <w:rsid w:val="0096421F"/>
    <w:rsid w:val="009643C5"/>
    <w:rsid w:val="00964425"/>
    <w:rsid w:val="00964815"/>
    <w:rsid w:val="009648BE"/>
    <w:rsid w:val="00964B9E"/>
    <w:rsid w:val="00964D07"/>
    <w:rsid w:val="009657F1"/>
    <w:rsid w:val="0096588E"/>
    <w:rsid w:val="00965A24"/>
    <w:rsid w:val="00965A80"/>
    <w:rsid w:val="00965BCD"/>
    <w:rsid w:val="0096625D"/>
    <w:rsid w:val="0096628D"/>
    <w:rsid w:val="0096644B"/>
    <w:rsid w:val="009666FB"/>
    <w:rsid w:val="009667F2"/>
    <w:rsid w:val="009667F9"/>
    <w:rsid w:val="00966CE5"/>
    <w:rsid w:val="00966DAD"/>
    <w:rsid w:val="00966E01"/>
    <w:rsid w:val="00966E37"/>
    <w:rsid w:val="00967042"/>
    <w:rsid w:val="009671D2"/>
    <w:rsid w:val="009672A9"/>
    <w:rsid w:val="009674FE"/>
    <w:rsid w:val="0096780F"/>
    <w:rsid w:val="00967918"/>
    <w:rsid w:val="0096793E"/>
    <w:rsid w:val="00967B28"/>
    <w:rsid w:val="00967F11"/>
    <w:rsid w:val="00967FF8"/>
    <w:rsid w:val="0097006B"/>
    <w:rsid w:val="0097036B"/>
    <w:rsid w:val="009707AF"/>
    <w:rsid w:val="009709F8"/>
    <w:rsid w:val="00970B6F"/>
    <w:rsid w:val="00970E7F"/>
    <w:rsid w:val="0097124D"/>
    <w:rsid w:val="0097132D"/>
    <w:rsid w:val="0097134C"/>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B89"/>
    <w:rsid w:val="00972F91"/>
    <w:rsid w:val="00973094"/>
    <w:rsid w:val="00973827"/>
    <w:rsid w:val="00973A21"/>
    <w:rsid w:val="00973DDE"/>
    <w:rsid w:val="009742D3"/>
    <w:rsid w:val="009743CD"/>
    <w:rsid w:val="00974432"/>
    <w:rsid w:val="00974903"/>
    <w:rsid w:val="00974D18"/>
    <w:rsid w:val="00974EE7"/>
    <w:rsid w:val="00974FE0"/>
    <w:rsid w:val="009750C0"/>
    <w:rsid w:val="0097525F"/>
    <w:rsid w:val="0097538C"/>
    <w:rsid w:val="009754CF"/>
    <w:rsid w:val="0097550B"/>
    <w:rsid w:val="0097562D"/>
    <w:rsid w:val="00975D39"/>
    <w:rsid w:val="00976068"/>
    <w:rsid w:val="009760D0"/>
    <w:rsid w:val="009760D5"/>
    <w:rsid w:val="009764D9"/>
    <w:rsid w:val="00976675"/>
    <w:rsid w:val="00976B13"/>
    <w:rsid w:val="00976B28"/>
    <w:rsid w:val="00976DE1"/>
    <w:rsid w:val="00976F1E"/>
    <w:rsid w:val="00976FF7"/>
    <w:rsid w:val="00977059"/>
    <w:rsid w:val="0097747A"/>
    <w:rsid w:val="00977578"/>
    <w:rsid w:val="009775B0"/>
    <w:rsid w:val="009775F6"/>
    <w:rsid w:val="00977BA7"/>
    <w:rsid w:val="00977C80"/>
    <w:rsid w:val="00977D94"/>
    <w:rsid w:val="00977D99"/>
    <w:rsid w:val="00980244"/>
    <w:rsid w:val="00980520"/>
    <w:rsid w:val="00980662"/>
    <w:rsid w:val="00980674"/>
    <w:rsid w:val="00980931"/>
    <w:rsid w:val="0098148F"/>
    <w:rsid w:val="009815F4"/>
    <w:rsid w:val="009816BC"/>
    <w:rsid w:val="00981832"/>
    <w:rsid w:val="0098194C"/>
    <w:rsid w:val="0098194F"/>
    <w:rsid w:val="00981D27"/>
    <w:rsid w:val="009825E5"/>
    <w:rsid w:val="009826C8"/>
    <w:rsid w:val="0098279D"/>
    <w:rsid w:val="00982844"/>
    <w:rsid w:val="00982996"/>
    <w:rsid w:val="0098299B"/>
    <w:rsid w:val="00982A86"/>
    <w:rsid w:val="00982AED"/>
    <w:rsid w:val="00982C62"/>
    <w:rsid w:val="009831A5"/>
    <w:rsid w:val="00983373"/>
    <w:rsid w:val="009833E3"/>
    <w:rsid w:val="00983430"/>
    <w:rsid w:val="00983530"/>
    <w:rsid w:val="0098356C"/>
    <w:rsid w:val="009836E4"/>
    <w:rsid w:val="0098378F"/>
    <w:rsid w:val="00983A0D"/>
    <w:rsid w:val="00983BE8"/>
    <w:rsid w:val="00983DCB"/>
    <w:rsid w:val="00983DDC"/>
    <w:rsid w:val="00984096"/>
    <w:rsid w:val="009840BA"/>
    <w:rsid w:val="009840C9"/>
    <w:rsid w:val="0098412F"/>
    <w:rsid w:val="0098458A"/>
    <w:rsid w:val="009846B4"/>
    <w:rsid w:val="00984717"/>
    <w:rsid w:val="009847D4"/>
    <w:rsid w:val="00984A43"/>
    <w:rsid w:val="00984A8E"/>
    <w:rsid w:val="00984C5D"/>
    <w:rsid w:val="00984C78"/>
    <w:rsid w:val="00984DAE"/>
    <w:rsid w:val="0098528F"/>
    <w:rsid w:val="0098549D"/>
    <w:rsid w:val="00985531"/>
    <w:rsid w:val="0098558A"/>
    <w:rsid w:val="009856B7"/>
    <w:rsid w:val="009858DD"/>
    <w:rsid w:val="00985BD5"/>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0BD"/>
    <w:rsid w:val="009871F9"/>
    <w:rsid w:val="009871FD"/>
    <w:rsid w:val="00987536"/>
    <w:rsid w:val="0098755E"/>
    <w:rsid w:val="0098767E"/>
    <w:rsid w:val="0098781E"/>
    <w:rsid w:val="00987CCF"/>
    <w:rsid w:val="00987D1D"/>
    <w:rsid w:val="0099008E"/>
    <w:rsid w:val="00990094"/>
    <w:rsid w:val="009902D9"/>
    <w:rsid w:val="009904C9"/>
    <w:rsid w:val="009906CD"/>
    <w:rsid w:val="009906EE"/>
    <w:rsid w:val="00990A8C"/>
    <w:rsid w:val="00990BD5"/>
    <w:rsid w:val="00990D5F"/>
    <w:rsid w:val="00990EB6"/>
    <w:rsid w:val="009911CE"/>
    <w:rsid w:val="0099135A"/>
    <w:rsid w:val="009916B6"/>
    <w:rsid w:val="0099196F"/>
    <w:rsid w:val="00992081"/>
    <w:rsid w:val="00992218"/>
    <w:rsid w:val="0099222D"/>
    <w:rsid w:val="009922C1"/>
    <w:rsid w:val="00992354"/>
    <w:rsid w:val="009925C0"/>
    <w:rsid w:val="009926B1"/>
    <w:rsid w:val="00992958"/>
    <w:rsid w:val="00992A38"/>
    <w:rsid w:val="00992AC1"/>
    <w:rsid w:val="00992B98"/>
    <w:rsid w:val="00992E7F"/>
    <w:rsid w:val="009930B3"/>
    <w:rsid w:val="0099359F"/>
    <w:rsid w:val="009935B8"/>
    <w:rsid w:val="0099383C"/>
    <w:rsid w:val="009938F5"/>
    <w:rsid w:val="00993ADD"/>
    <w:rsid w:val="00993BAD"/>
    <w:rsid w:val="00993D12"/>
    <w:rsid w:val="00993DA6"/>
    <w:rsid w:val="00993E4F"/>
    <w:rsid w:val="00993F22"/>
    <w:rsid w:val="009942E2"/>
    <w:rsid w:val="0099452B"/>
    <w:rsid w:val="009945E5"/>
    <w:rsid w:val="00994609"/>
    <w:rsid w:val="00994625"/>
    <w:rsid w:val="00994778"/>
    <w:rsid w:val="009947E7"/>
    <w:rsid w:val="00994871"/>
    <w:rsid w:val="009949C6"/>
    <w:rsid w:val="00994C1D"/>
    <w:rsid w:val="00994E08"/>
    <w:rsid w:val="009951F9"/>
    <w:rsid w:val="0099537A"/>
    <w:rsid w:val="009956D4"/>
    <w:rsid w:val="00995969"/>
    <w:rsid w:val="0099599E"/>
    <w:rsid w:val="00995BE0"/>
    <w:rsid w:val="00995C95"/>
    <w:rsid w:val="00995CA6"/>
    <w:rsid w:val="00995E85"/>
    <w:rsid w:val="00996468"/>
    <w:rsid w:val="0099664D"/>
    <w:rsid w:val="00996876"/>
    <w:rsid w:val="00996B23"/>
    <w:rsid w:val="00996CE5"/>
    <w:rsid w:val="00996E53"/>
    <w:rsid w:val="00996FFA"/>
    <w:rsid w:val="00997261"/>
    <w:rsid w:val="009973F1"/>
    <w:rsid w:val="009973F3"/>
    <w:rsid w:val="00997E9B"/>
    <w:rsid w:val="009A010D"/>
    <w:rsid w:val="009A035C"/>
    <w:rsid w:val="009A07B3"/>
    <w:rsid w:val="009A0C19"/>
    <w:rsid w:val="009A0C6F"/>
    <w:rsid w:val="009A0CC2"/>
    <w:rsid w:val="009A0D3B"/>
    <w:rsid w:val="009A0EA5"/>
    <w:rsid w:val="009A0EFB"/>
    <w:rsid w:val="009A1104"/>
    <w:rsid w:val="009A125A"/>
    <w:rsid w:val="009A1314"/>
    <w:rsid w:val="009A14EF"/>
    <w:rsid w:val="009A1618"/>
    <w:rsid w:val="009A1701"/>
    <w:rsid w:val="009A1752"/>
    <w:rsid w:val="009A194E"/>
    <w:rsid w:val="009A1DFF"/>
    <w:rsid w:val="009A1E70"/>
    <w:rsid w:val="009A24E9"/>
    <w:rsid w:val="009A2737"/>
    <w:rsid w:val="009A27CB"/>
    <w:rsid w:val="009A2937"/>
    <w:rsid w:val="009A2C59"/>
    <w:rsid w:val="009A2C8A"/>
    <w:rsid w:val="009A2DF7"/>
    <w:rsid w:val="009A2DF9"/>
    <w:rsid w:val="009A2E6B"/>
    <w:rsid w:val="009A2F26"/>
    <w:rsid w:val="009A2F6F"/>
    <w:rsid w:val="009A30E6"/>
    <w:rsid w:val="009A31C0"/>
    <w:rsid w:val="009A3330"/>
    <w:rsid w:val="009A333E"/>
    <w:rsid w:val="009A348C"/>
    <w:rsid w:val="009A3A86"/>
    <w:rsid w:val="009A3BC1"/>
    <w:rsid w:val="009A3D69"/>
    <w:rsid w:val="009A3E78"/>
    <w:rsid w:val="009A417D"/>
    <w:rsid w:val="009A42F6"/>
    <w:rsid w:val="009A432B"/>
    <w:rsid w:val="009A43AA"/>
    <w:rsid w:val="009A43F9"/>
    <w:rsid w:val="009A4685"/>
    <w:rsid w:val="009A4869"/>
    <w:rsid w:val="009A48C6"/>
    <w:rsid w:val="009A49C0"/>
    <w:rsid w:val="009A4B94"/>
    <w:rsid w:val="009A4F81"/>
    <w:rsid w:val="009A50F9"/>
    <w:rsid w:val="009A55DD"/>
    <w:rsid w:val="009A5837"/>
    <w:rsid w:val="009A5E50"/>
    <w:rsid w:val="009A5EC6"/>
    <w:rsid w:val="009A6120"/>
    <w:rsid w:val="009A61AF"/>
    <w:rsid w:val="009A63B8"/>
    <w:rsid w:val="009A64EE"/>
    <w:rsid w:val="009A6591"/>
    <w:rsid w:val="009A66B5"/>
    <w:rsid w:val="009A6A6B"/>
    <w:rsid w:val="009A6E0D"/>
    <w:rsid w:val="009A706D"/>
    <w:rsid w:val="009A7225"/>
    <w:rsid w:val="009A7418"/>
    <w:rsid w:val="009A746C"/>
    <w:rsid w:val="009A74FA"/>
    <w:rsid w:val="009A781D"/>
    <w:rsid w:val="009A7828"/>
    <w:rsid w:val="009A79A2"/>
    <w:rsid w:val="009A7C2F"/>
    <w:rsid w:val="009A7F58"/>
    <w:rsid w:val="009B0754"/>
    <w:rsid w:val="009B0812"/>
    <w:rsid w:val="009B0BB0"/>
    <w:rsid w:val="009B12DF"/>
    <w:rsid w:val="009B1B73"/>
    <w:rsid w:val="009B1C24"/>
    <w:rsid w:val="009B1DCA"/>
    <w:rsid w:val="009B1EF9"/>
    <w:rsid w:val="009B1F08"/>
    <w:rsid w:val="009B1F63"/>
    <w:rsid w:val="009B1FF9"/>
    <w:rsid w:val="009B252C"/>
    <w:rsid w:val="009B26AC"/>
    <w:rsid w:val="009B274C"/>
    <w:rsid w:val="009B282E"/>
    <w:rsid w:val="009B28B3"/>
    <w:rsid w:val="009B28BF"/>
    <w:rsid w:val="009B29B5"/>
    <w:rsid w:val="009B2A2A"/>
    <w:rsid w:val="009B2A3E"/>
    <w:rsid w:val="009B2B13"/>
    <w:rsid w:val="009B2B6A"/>
    <w:rsid w:val="009B2C97"/>
    <w:rsid w:val="009B321C"/>
    <w:rsid w:val="009B32B4"/>
    <w:rsid w:val="009B346B"/>
    <w:rsid w:val="009B3663"/>
    <w:rsid w:val="009B37E2"/>
    <w:rsid w:val="009B386F"/>
    <w:rsid w:val="009B3EA2"/>
    <w:rsid w:val="009B4519"/>
    <w:rsid w:val="009B4704"/>
    <w:rsid w:val="009B4996"/>
    <w:rsid w:val="009B4BC3"/>
    <w:rsid w:val="009B4D94"/>
    <w:rsid w:val="009B4EBD"/>
    <w:rsid w:val="009B506B"/>
    <w:rsid w:val="009B50F1"/>
    <w:rsid w:val="009B5226"/>
    <w:rsid w:val="009B5318"/>
    <w:rsid w:val="009B55D0"/>
    <w:rsid w:val="009B57EF"/>
    <w:rsid w:val="009B582D"/>
    <w:rsid w:val="009B5834"/>
    <w:rsid w:val="009B5B3A"/>
    <w:rsid w:val="009B5B85"/>
    <w:rsid w:val="009B5C30"/>
    <w:rsid w:val="009B5CE6"/>
    <w:rsid w:val="009B5D78"/>
    <w:rsid w:val="009B64CA"/>
    <w:rsid w:val="009B65E8"/>
    <w:rsid w:val="009B667E"/>
    <w:rsid w:val="009B66E5"/>
    <w:rsid w:val="009B6B0F"/>
    <w:rsid w:val="009B6D2A"/>
    <w:rsid w:val="009B6DA0"/>
    <w:rsid w:val="009B6E6C"/>
    <w:rsid w:val="009B6FE4"/>
    <w:rsid w:val="009B7204"/>
    <w:rsid w:val="009B7274"/>
    <w:rsid w:val="009B78AA"/>
    <w:rsid w:val="009B7BAE"/>
    <w:rsid w:val="009B7F25"/>
    <w:rsid w:val="009C003C"/>
    <w:rsid w:val="009C0074"/>
    <w:rsid w:val="009C01A5"/>
    <w:rsid w:val="009C0564"/>
    <w:rsid w:val="009C08F7"/>
    <w:rsid w:val="009C0A56"/>
    <w:rsid w:val="009C0A80"/>
    <w:rsid w:val="009C1120"/>
    <w:rsid w:val="009C112F"/>
    <w:rsid w:val="009C1276"/>
    <w:rsid w:val="009C1326"/>
    <w:rsid w:val="009C1512"/>
    <w:rsid w:val="009C15C4"/>
    <w:rsid w:val="009C1665"/>
    <w:rsid w:val="009C1E68"/>
    <w:rsid w:val="009C20D9"/>
    <w:rsid w:val="009C2200"/>
    <w:rsid w:val="009C25C0"/>
    <w:rsid w:val="009C2608"/>
    <w:rsid w:val="009C2685"/>
    <w:rsid w:val="009C279B"/>
    <w:rsid w:val="009C2852"/>
    <w:rsid w:val="009C2934"/>
    <w:rsid w:val="009C2A69"/>
    <w:rsid w:val="009C2D83"/>
    <w:rsid w:val="009C2EED"/>
    <w:rsid w:val="009C2F80"/>
    <w:rsid w:val="009C31EB"/>
    <w:rsid w:val="009C3217"/>
    <w:rsid w:val="009C345A"/>
    <w:rsid w:val="009C3520"/>
    <w:rsid w:val="009C35BC"/>
    <w:rsid w:val="009C39BC"/>
    <w:rsid w:val="009C3D93"/>
    <w:rsid w:val="009C3DF1"/>
    <w:rsid w:val="009C3E20"/>
    <w:rsid w:val="009C4048"/>
    <w:rsid w:val="009C409D"/>
    <w:rsid w:val="009C4140"/>
    <w:rsid w:val="009C4449"/>
    <w:rsid w:val="009C44C4"/>
    <w:rsid w:val="009C4550"/>
    <w:rsid w:val="009C456E"/>
    <w:rsid w:val="009C4BC2"/>
    <w:rsid w:val="009C4D22"/>
    <w:rsid w:val="009C4FBF"/>
    <w:rsid w:val="009C4FDE"/>
    <w:rsid w:val="009C5183"/>
    <w:rsid w:val="009C584F"/>
    <w:rsid w:val="009C5980"/>
    <w:rsid w:val="009C5A00"/>
    <w:rsid w:val="009C5A52"/>
    <w:rsid w:val="009C5A81"/>
    <w:rsid w:val="009C5E1B"/>
    <w:rsid w:val="009C5EB8"/>
    <w:rsid w:val="009C61D9"/>
    <w:rsid w:val="009C64E7"/>
    <w:rsid w:val="009C6557"/>
    <w:rsid w:val="009C68BC"/>
    <w:rsid w:val="009C693F"/>
    <w:rsid w:val="009C6943"/>
    <w:rsid w:val="009C696B"/>
    <w:rsid w:val="009C6A16"/>
    <w:rsid w:val="009C6A5D"/>
    <w:rsid w:val="009C6E96"/>
    <w:rsid w:val="009C6F13"/>
    <w:rsid w:val="009C719D"/>
    <w:rsid w:val="009C71C5"/>
    <w:rsid w:val="009C7272"/>
    <w:rsid w:val="009C7320"/>
    <w:rsid w:val="009C744B"/>
    <w:rsid w:val="009C74D6"/>
    <w:rsid w:val="009C7611"/>
    <w:rsid w:val="009C781A"/>
    <w:rsid w:val="009C7899"/>
    <w:rsid w:val="009C7D33"/>
    <w:rsid w:val="009D00BD"/>
    <w:rsid w:val="009D016B"/>
    <w:rsid w:val="009D02C4"/>
    <w:rsid w:val="009D02D7"/>
    <w:rsid w:val="009D053C"/>
    <w:rsid w:val="009D0729"/>
    <w:rsid w:val="009D08B3"/>
    <w:rsid w:val="009D0B83"/>
    <w:rsid w:val="009D0D2E"/>
    <w:rsid w:val="009D0DA5"/>
    <w:rsid w:val="009D0F2C"/>
    <w:rsid w:val="009D0F66"/>
    <w:rsid w:val="009D1218"/>
    <w:rsid w:val="009D12F7"/>
    <w:rsid w:val="009D13CF"/>
    <w:rsid w:val="009D1418"/>
    <w:rsid w:val="009D1589"/>
    <w:rsid w:val="009D1637"/>
    <w:rsid w:val="009D1740"/>
    <w:rsid w:val="009D1A06"/>
    <w:rsid w:val="009D1BA4"/>
    <w:rsid w:val="009D1CD6"/>
    <w:rsid w:val="009D1FB2"/>
    <w:rsid w:val="009D21A1"/>
    <w:rsid w:val="009D22E4"/>
    <w:rsid w:val="009D22F7"/>
    <w:rsid w:val="009D243A"/>
    <w:rsid w:val="009D244F"/>
    <w:rsid w:val="009D272B"/>
    <w:rsid w:val="009D28A4"/>
    <w:rsid w:val="009D2A59"/>
    <w:rsid w:val="009D2BBD"/>
    <w:rsid w:val="009D319C"/>
    <w:rsid w:val="009D3310"/>
    <w:rsid w:val="009D341D"/>
    <w:rsid w:val="009D3497"/>
    <w:rsid w:val="009D349A"/>
    <w:rsid w:val="009D36F9"/>
    <w:rsid w:val="009D3839"/>
    <w:rsid w:val="009D38FC"/>
    <w:rsid w:val="009D3A1D"/>
    <w:rsid w:val="009D3C7C"/>
    <w:rsid w:val="009D3CA7"/>
    <w:rsid w:val="009D3F5B"/>
    <w:rsid w:val="009D40C8"/>
    <w:rsid w:val="009D415D"/>
    <w:rsid w:val="009D41C5"/>
    <w:rsid w:val="009D4433"/>
    <w:rsid w:val="009D454F"/>
    <w:rsid w:val="009D45B3"/>
    <w:rsid w:val="009D4785"/>
    <w:rsid w:val="009D4791"/>
    <w:rsid w:val="009D4AF0"/>
    <w:rsid w:val="009D4CD2"/>
    <w:rsid w:val="009D4D6E"/>
    <w:rsid w:val="009D53A2"/>
    <w:rsid w:val="009D541E"/>
    <w:rsid w:val="009D567F"/>
    <w:rsid w:val="009D5964"/>
    <w:rsid w:val="009D5A08"/>
    <w:rsid w:val="009D5BAB"/>
    <w:rsid w:val="009D5D28"/>
    <w:rsid w:val="009D5E69"/>
    <w:rsid w:val="009D6025"/>
    <w:rsid w:val="009D6029"/>
    <w:rsid w:val="009D625C"/>
    <w:rsid w:val="009D627E"/>
    <w:rsid w:val="009D6529"/>
    <w:rsid w:val="009D68ED"/>
    <w:rsid w:val="009D6A0A"/>
    <w:rsid w:val="009D6BD6"/>
    <w:rsid w:val="009D6EAD"/>
    <w:rsid w:val="009D75F0"/>
    <w:rsid w:val="009D7802"/>
    <w:rsid w:val="009D789B"/>
    <w:rsid w:val="009D7A13"/>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E22"/>
    <w:rsid w:val="009E0E5F"/>
    <w:rsid w:val="009E15D0"/>
    <w:rsid w:val="009E190C"/>
    <w:rsid w:val="009E19A2"/>
    <w:rsid w:val="009E1A45"/>
    <w:rsid w:val="009E1C4C"/>
    <w:rsid w:val="009E1D83"/>
    <w:rsid w:val="009E1F27"/>
    <w:rsid w:val="009E1F48"/>
    <w:rsid w:val="009E23A3"/>
    <w:rsid w:val="009E2461"/>
    <w:rsid w:val="009E2533"/>
    <w:rsid w:val="009E264D"/>
    <w:rsid w:val="009E2C72"/>
    <w:rsid w:val="009E2FED"/>
    <w:rsid w:val="009E39BA"/>
    <w:rsid w:val="009E3AE2"/>
    <w:rsid w:val="009E3AFD"/>
    <w:rsid w:val="009E3B60"/>
    <w:rsid w:val="009E3BB6"/>
    <w:rsid w:val="009E3C9B"/>
    <w:rsid w:val="009E3CDD"/>
    <w:rsid w:val="009E3F16"/>
    <w:rsid w:val="009E4182"/>
    <w:rsid w:val="009E4577"/>
    <w:rsid w:val="009E4960"/>
    <w:rsid w:val="009E4A33"/>
    <w:rsid w:val="009E4B16"/>
    <w:rsid w:val="009E4B7B"/>
    <w:rsid w:val="009E4CEF"/>
    <w:rsid w:val="009E4D04"/>
    <w:rsid w:val="009E51EF"/>
    <w:rsid w:val="009E54B7"/>
    <w:rsid w:val="009E55A1"/>
    <w:rsid w:val="009E566A"/>
    <w:rsid w:val="009E57C1"/>
    <w:rsid w:val="009E5B44"/>
    <w:rsid w:val="009E5BA8"/>
    <w:rsid w:val="009E5C60"/>
    <w:rsid w:val="009E5EA2"/>
    <w:rsid w:val="009E5F33"/>
    <w:rsid w:val="009E6119"/>
    <w:rsid w:val="009E62B7"/>
    <w:rsid w:val="009E634B"/>
    <w:rsid w:val="009E64DB"/>
    <w:rsid w:val="009E6794"/>
    <w:rsid w:val="009E67A6"/>
    <w:rsid w:val="009E6B2A"/>
    <w:rsid w:val="009E6C4A"/>
    <w:rsid w:val="009E6DBB"/>
    <w:rsid w:val="009E6F00"/>
    <w:rsid w:val="009E6FB3"/>
    <w:rsid w:val="009E7189"/>
    <w:rsid w:val="009E7230"/>
    <w:rsid w:val="009E7429"/>
    <w:rsid w:val="009E79F4"/>
    <w:rsid w:val="009E7BE9"/>
    <w:rsid w:val="009E7C5C"/>
    <w:rsid w:val="009E7E46"/>
    <w:rsid w:val="009E7E5E"/>
    <w:rsid w:val="009E7FC1"/>
    <w:rsid w:val="009F01E1"/>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745"/>
    <w:rsid w:val="009F1933"/>
    <w:rsid w:val="009F1B2C"/>
    <w:rsid w:val="009F1C5B"/>
    <w:rsid w:val="009F20DE"/>
    <w:rsid w:val="009F2213"/>
    <w:rsid w:val="009F2287"/>
    <w:rsid w:val="009F2381"/>
    <w:rsid w:val="009F23D3"/>
    <w:rsid w:val="009F25B9"/>
    <w:rsid w:val="009F27AD"/>
    <w:rsid w:val="009F2A46"/>
    <w:rsid w:val="009F2B16"/>
    <w:rsid w:val="009F3309"/>
    <w:rsid w:val="009F34A9"/>
    <w:rsid w:val="009F36CC"/>
    <w:rsid w:val="009F3786"/>
    <w:rsid w:val="009F37A3"/>
    <w:rsid w:val="009F37E3"/>
    <w:rsid w:val="009F3D83"/>
    <w:rsid w:val="009F3EDF"/>
    <w:rsid w:val="009F3FB5"/>
    <w:rsid w:val="009F430C"/>
    <w:rsid w:val="009F4705"/>
    <w:rsid w:val="009F485E"/>
    <w:rsid w:val="009F48F2"/>
    <w:rsid w:val="009F4A6F"/>
    <w:rsid w:val="009F4BD3"/>
    <w:rsid w:val="009F4F4D"/>
    <w:rsid w:val="009F521F"/>
    <w:rsid w:val="009F540C"/>
    <w:rsid w:val="009F553C"/>
    <w:rsid w:val="009F56AB"/>
    <w:rsid w:val="009F5725"/>
    <w:rsid w:val="009F57C3"/>
    <w:rsid w:val="009F59C7"/>
    <w:rsid w:val="009F59F8"/>
    <w:rsid w:val="009F5B7D"/>
    <w:rsid w:val="009F5BA5"/>
    <w:rsid w:val="009F5CB0"/>
    <w:rsid w:val="009F5E3F"/>
    <w:rsid w:val="009F5FBF"/>
    <w:rsid w:val="009F6176"/>
    <w:rsid w:val="009F61CD"/>
    <w:rsid w:val="009F65D6"/>
    <w:rsid w:val="009F65E4"/>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82A"/>
    <w:rsid w:val="00A00D62"/>
    <w:rsid w:val="00A00F9A"/>
    <w:rsid w:val="00A00FD2"/>
    <w:rsid w:val="00A0105D"/>
    <w:rsid w:val="00A010AA"/>
    <w:rsid w:val="00A01116"/>
    <w:rsid w:val="00A011A7"/>
    <w:rsid w:val="00A012FA"/>
    <w:rsid w:val="00A013CA"/>
    <w:rsid w:val="00A01448"/>
    <w:rsid w:val="00A01556"/>
    <w:rsid w:val="00A01B8B"/>
    <w:rsid w:val="00A01C75"/>
    <w:rsid w:val="00A01F17"/>
    <w:rsid w:val="00A01F24"/>
    <w:rsid w:val="00A02034"/>
    <w:rsid w:val="00A02129"/>
    <w:rsid w:val="00A022A5"/>
    <w:rsid w:val="00A02502"/>
    <w:rsid w:val="00A025E5"/>
    <w:rsid w:val="00A025F2"/>
    <w:rsid w:val="00A025FB"/>
    <w:rsid w:val="00A029CF"/>
    <w:rsid w:val="00A02ACA"/>
    <w:rsid w:val="00A02C3F"/>
    <w:rsid w:val="00A030E8"/>
    <w:rsid w:val="00A033EA"/>
    <w:rsid w:val="00A0359E"/>
    <w:rsid w:val="00A0386B"/>
    <w:rsid w:val="00A03A22"/>
    <w:rsid w:val="00A03A9A"/>
    <w:rsid w:val="00A04234"/>
    <w:rsid w:val="00A04287"/>
    <w:rsid w:val="00A04335"/>
    <w:rsid w:val="00A04438"/>
    <w:rsid w:val="00A045CA"/>
    <w:rsid w:val="00A04634"/>
    <w:rsid w:val="00A047BE"/>
    <w:rsid w:val="00A04ACD"/>
    <w:rsid w:val="00A04AE2"/>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66"/>
    <w:rsid w:val="00A10B56"/>
    <w:rsid w:val="00A10BB8"/>
    <w:rsid w:val="00A10DCE"/>
    <w:rsid w:val="00A1117C"/>
    <w:rsid w:val="00A11361"/>
    <w:rsid w:val="00A1168B"/>
    <w:rsid w:val="00A118E7"/>
    <w:rsid w:val="00A1191B"/>
    <w:rsid w:val="00A11A7E"/>
    <w:rsid w:val="00A11B80"/>
    <w:rsid w:val="00A11CF9"/>
    <w:rsid w:val="00A11F54"/>
    <w:rsid w:val="00A11FE9"/>
    <w:rsid w:val="00A12749"/>
    <w:rsid w:val="00A127E9"/>
    <w:rsid w:val="00A1287B"/>
    <w:rsid w:val="00A12AA3"/>
    <w:rsid w:val="00A12B8A"/>
    <w:rsid w:val="00A12D0B"/>
    <w:rsid w:val="00A132B3"/>
    <w:rsid w:val="00A137E4"/>
    <w:rsid w:val="00A139A2"/>
    <w:rsid w:val="00A13EA6"/>
    <w:rsid w:val="00A142D0"/>
    <w:rsid w:val="00A144A9"/>
    <w:rsid w:val="00A14711"/>
    <w:rsid w:val="00A14813"/>
    <w:rsid w:val="00A14A28"/>
    <w:rsid w:val="00A14C32"/>
    <w:rsid w:val="00A14FD1"/>
    <w:rsid w:val="00A15128"/>
    <w:rsid w:val="00A1548F"/>
    <w:rsid w:val="00A154A1"/>
    <w:rsid w:val="00A15629"/>
    <w:rsid w:val="00A1566A"/>
    <w:rsid w:val="00A157CD"/>
    <w:rsid w:val="00A15A8A"/>
    <w:rsid w:val="00A15D15"/>
    <w:rsid w:val="00A16073"/>
    <w:rsid w:val="00A16101"/>
    <w:rsid w:val="00A16218"/>
    <w:rsid w:val="00A163DB"/>
    <w:rsid w:val="00A165BF"/>
    <w:rsid w:val="00A1684F"/>
    <w:rsid w:val="00A16857"/>
    <w:rsid w:val="00A16DC2"/>
    <w:rsid w:val="00A16E3F"/>
    <w:rsid w:val="00A16FA3"/>
    <w:rsid w:val="00A172E8"/>
    <w:rsid w:val="00A173C9"/>
    <w:rsid w:val="00A1787E"/>
    <w:rsid w:val="00A17887"/>
    <w:rsid w:val="00A179FF"/>
    <w:rsid w:val="00A17A0C"/>
    <w:rsid w:val="00A17AB2"/>
    <w:rsid w:val="00A17AD6"/>
    <w:rsid w:val="00A17D09"/>
    <w:rsid w:val="00A2020E"/>
    <w:rsid w:val="00A202D7"/>
    <w:rsid w:val="00A20441"/>
    <w:rsid w:val="00A2050C"/>
    <w:rsid w:val="00A206E1"/>
    <w:rsid w:val="00A207C0"/>
    <w:rsid w:val="00A20B29"/>
    <w:rsid w:val="00A20B47"/>
    <w:rsid w:val="00A20C6F"/>
    <w:rsid w:val="00A21167"/>
    <w:rsid w:val="00A212F0"/>
    <w:rsid w:val="00A21436"/>
    <w:rsid w:val="00A215C9"/>
    <w:rsid w:val="00A2192E"/>
    <w:rsid w:val="00A21A36"/>
    <w:rsid w:val="00A21AFD"/>
    <w:rsid w:val="00A21BDA"/>
    <w:rsid w:val="00A21F47"/>
    <w:rsid w:val="00A21F9B"/>
    <w:rsid w:val="00A22449"/>
    <w:rsid w:val="00A22794"/>
    <w:rsid w:val="00A227EB"/>
    <w:rsid w:val="00A22B27"/>
    <w:rsid w:val="00A22C7D"/>
    <w:rsid w:val="00A22DC2"/>
    <w:rsid w:val="00A23116"/>
    <w:rsid w:val="00A232F7"/>
    <w:rsid w:val="00A233E9"/>
    <w:rsid w:val="00A2343E"/>
    <w:rsid w:val="00A238BC"/>
    <w:rsid w:val="00A239DC"/>
    <w:rsid w:val="00A23AEB"/>
    <w:rsid w:val="00A23BFD"/>
    <w:rsid w:val="00A23C09"/>
    <w:rsid w:val="00A23E12"/>
    <w:rsid w:val="00A23E7D"/>
    <w:rsid w:val="00A2449E"/>
    <w:rsid w:val="00A24AEC"/>
    <w:rsid w:val="00A24C05"/>
    <w:rsid w:val="00A24C97"/>
    <w:rsid w:val="00A24F2A"/>
    <w:rsid w:val="00A24F6B"/>
    <w:rsid w:val="00A251CD"/>
    <w:rsid w:val="00A251D6"/>
    <w:rsid w:val="00A25294"/>
    <w:rsid w:val="00A253D7"/>
    <w:rsid w:val="00A254EE"/>
    <w:rsid w:val="00A25B8A"/>
    <w:rsid w:val="00A25BE7"/>
    <w:rsid w:val="00A25C2B"/>
    <w:rsid w:val="00A25C90"/>
    <w:rsid w:val="00A25D3E"/>
    <w:rsid w:val="00A25DB2"/>
    <w:rsid w:val="00A26023"/>
    <w:rsid w:val="00A26079"/>
    <w:rsid w:val="00A26172"/>
    <w:rsid w:val="00A26210"/>
    <w:rsid w:val="00A263A0"/>
    <w:rsid w:val="00A264AD"/>
    <w:rsid w:val="00A266A4"/>
    <w:rsid w:val="00A269AA"/>
    <w:rsid w:val="00A26CB5"/>
    <w:rsid w:val="00A26DA7"/>
    <w:rsid w:val="00A26E87"/>
    <w:rsid w:val="00A27008"/>
    <w:rsid w:val="00A27158"/>
    <w:rsid w:val="00A274FD"/>
    <w:rsid w:val="00A27620"/>
    <w:rsid w:val="00A2771D"/>
    <w:rsid w:val="00A27A1B"/>
    <w:rsid w:val="00A27B9C"/>
    <w:rsid w:val="00A27C1D"/>
    <w:rsid w:val="00A27CDF"/>
    <w:rsid w:val="00A27D02"/>
    <w:rsid w:val="00A27EAE"/>
    <w:rsid w:val="00A30800"/>
    <w:rsid w:val="00A3098E"/>
    <w:rsid w:val="00A309C6"/>
    <w:rsid w:val="00A30A5E"/>
    <w:rsid w:val="00A30BF6"/>
    <w:rsid w:val="00A30D13"/>
    <w:rsid w:val="00A31076"/>
    <w:rsid w:val="00A310AD"/>
    <w:rsid w:val="00A310F6"/>
    <w:rsid w:val="00A310FC"/>
    <w:rsid w:val="00A311BF"/>
    <w:rsid w:val="00A31265"/>
    <w:rsid w:val="00A312B8"/>
    <w:rsid w:val="00A31538"/>
    <w:rsid w:val="00A316F2"/>
    <w:rsid w:val="00A319D0"/>
    <w:rsid w:val="00A31D5E"/>
    <w:rsid w:val="00A31D7D"/>
    <w:rsid w:val="00A31F3F"/>
    <w:rsid w:val="00A32316"/>
    <w:rsid w:val="00A328E5"/>
    <w:rsid w:val="00A32978"/>
    <w:rsid w:val="00A32AE8"/>
    <w:rsid w:val="00A32FE5"/>
    <w:rsid w:val="00A33172"/>
    <w:rsid w:val="00A3344D"/>
    <w:rsid w:val="00A334EC"/>
    <w:rsid w:val="00A336B2"/>
    <w:rsid w:val="00A33785"/>
    <w:rsid w:val="00A3388D"/>
    <w:rsid w:val="00A33B35"/>
    <w:rsid w:val="00A33BE5"/>
    <w:rsid w:val="00A3420B"/>
    <w:rsid w:val="00A3432B"/>
    <w:rsid w:val="00A3466B"/>
    <w:rsid w:val="00A346BA"/>
    <w:rsid w:val="00A348DB"/>
    <w:rsid w:val="00A34A10"/>
    <w:rsid w:val="00A34C67"/>
    <w:rsid w:val="00A34D62"/>
    <w:rsid w:val="00A34E30"/>
    <w:rsid w:val="00A350B6"/>
    <w:rsid w:val="00A35683"/>
    <w:rsid w:val="00A3588E"/>
    <w:rsid w:val="00A358FB"/>
    <w:rsid w:val="00A35A3F"/>
    <w:rsid w:val="00A35B29"/>
    <w:rsid w:val="00A360BC"/>
    <w:rsid w:val="00A3611D"/>
    <w:rsid w:val="00A3613C"/>
    <w:rsid w:val="00A361BE"/>
    <w:rsid w:val="00A36339"/>
    <w:rsid w:val="00A36507"/>
    <w:rsid w:val="00A366C7"/>
    <w:rsid w:val="00A366E4"/>
    <w:rsid w:val="00A36E23"/>
    <w:rsid w:val="00A36E30"/>
    <w:rsid w:val="00A36EFC"/>
    <w:rsid w:val="00A36F14"/>
    <w:rsid w:val="00A371D8"/>
    <w:rsid w:val="00A3740F"/>
    <w:rsid w:val="00A377C4"/>
    <w:rsid w:val="00A377F2"/>
    <w:rsid w:val="00A37D2D"/>
    <w:rsid w:val="00A4006A"/>
    <w:rsid w:val="00A402A3"/>
    <w:rsid w:val="00A402E9"/>
    <w:rsid w:val="00A40607"/>
    <w:rsid w:val="00A4069E"/>
    <w:rsid w:val="00A407A1"/>
    <w:rsid w:val="00A40AAC"/>
    <w:rsid w:val="00A40D43"/>
    <w:rsid w:val="00A40F6F"/>
    <w:rsid w:val="00A40FEC"/>
    <w:rsid w:val="00A41255"/>
    <w:rsid w:val="00A41823"/>
    <w:rsid w:val="00A41A86"/>
    <w:rsid w:val="00A41AEA"/>
    <w:rsid w:val="00A41D50"/>
    <w:rsid w:val="00A41E6F"/>
    <w:rsid w:val="00A41E9F"/>
    <w:rsid w:val="00A42358"/>
    <w:rsid w:val="00A42A8D"/>
    <w:rsid w:val="00A42C47"/>
    <w:rsid w:val="00A42C82"/>
    <w:rsid w:val="00A433AD"/>
    <w:rsid w:val="00A434FD"/>
    <w:rsid w:val="00A4376F"/>
    <w:rsid w:val="00A43776"/>
    <w:rsid w:val="00A43D9F"/>
    <w:rsid w:val="00A43E63"/>
    <w:rsid w:val="00A448A6"/>
    <w:rsid w:val="00A449E1"/>
    <w:rsid w:val="00A44B5A"/>
    <w:rsid w:val="00A4507D"/>
    <w:rsid w:val="00A452E1"/>
    <w:rsid w:val="00A4549F"/>
    <w:rsid w:val="00A45671"/>
    <w:rsid w:val="00A4592B"/>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646"/>
    <w:rsid w:val="00A4774D"/>
    <w:rsid w:val="00A47848"/>
    <w:rsid w:val="00A47DD1"/>
    <w:rsid w:val="00A47EBB"/>
    <w:rsid w:val="00A501C9"/>
    <w:rsid w:val="00A50205"/>
    <w:rsid w:val="00A50506"/>
    <w:rsid w:val="00A50507"/>
    <w:rsid w:val="00A5063C"/>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919"/>
    <w:rsid w:val="00A51D0C"/>
    <w:rsid w:val="00A51E41"/>
    <w:rsid w:val="00A51FAF"/>
    <w:rsid w:val="00A5203C"/>
    <w:rsid w:val="00A5214D"/>
    <w:rsid w:val="00A521BB"/>
    <w:rsid w:val="00A52364"/>
    <w:rsid w:val="00A52915"/>
    <w:rsid w:val="00A52BAB"/>
    <w:rsid w:val="00A52BF5"/>
    <w:rsid w:val="00A52C9D"/>
    <w:rsid w:val="00A52D7C"/>
    <w:rsid w:val="00A534EB"/>
    <w:rsid w:val="00A53520"/>
    <w:rsid w:val="00A53841"/>
    <w:rsid w:val="00A53B5D"/>
    <w:rsid w:val="00A53E96"/>
    <w:rsid w:val="00A53EF5"/>
    <w:rsid w:val="00A53F55"/>
    <w:rsid w:val="00A5414C"/>
    <w:rsid w:val="00A5415C"/>
    <w:rsid w:val="00A5417B"/>
    <w:rsid w:val="00A54214"/>
    <w:rsid w:val="00A54599"/>
    <w:rsid w:val="00A54610"/>
    <w:rsid w:val="00A54794"/>
    <w:rsid w:val="00A549E8"/>
    <w:rsid w:val="00A54B82"/>
    <w:rsid w:val="00A54B87"/>
    <w:rsid w:val="00A54BC1"/>
    <w:rsid w:val="00A54F83"/>
    <w:rsid w:val="00A550A1"/>
    <w:rsid w:val="00A55105"/>
    <w:rsid w:val="00A551F2"/>
    <w:rsid w:val="00A554C7"/>
    <w:rsid w:val="00A5553F"/>
    <w:rsid w:val="00A55844"/>
    <w:rsid w:val="00A559AA"/>
    <w:rsid w:val="00A559AF"/>
    <w:rsid w:val="00A55F5E"/>
    <w:rsid w:val="00A55F74"/>
    <w:rsid w:val="00A56204"/>
    <w:rsid w:val="00A562EC"/>
    <w:rsid w:val="00A56332"/>
    <w:rsid w:val="00A563A8"/>
    <w:rsid w:val="00A569D4"/>
    <w:rsid w:val="00A569F9"/>
    <w:rsid w:val="00A56B00"/>
    <w:rsid w:val="00A56C33"/>
    <w:rsid w:val="00A56CD3"/>
    <w:rsid w:val="00A56DDA"/>
    <w:rsid w:val="00A56E27"/>
    <w:rsid w:val="00A56F94"/>
    <w:rsid w:val="00A56FC9"/>
    <w:rsid w:val="00A5703C"/>
    <w:rsid w:val="00A574CC"/>
    <w:rsid w:val="00A575C6"/>
    <w:rsid w:val="00A57AB3"/>
    <w:rsid w:val="00A57D21"/>
    <w:rsid w:val="00A57DA3"/>
    <w:rsid w:val="00A57DBE"/>
    <w:rsid w:val="00A57F1A"/>
    <w:rsid w:val="00A60163"/>
    <w:rsid w:val="00A6038D"/>
    <w:rsid w:val="00A60B17"/>
    <w:rsid w:val="00A60C00"/>
    <w:rsid w:val="00A60CF0"/>
    <w:rsid w:val="00A60D6A"/>
    <w:rsid w:val="00A60E3B"/>
    <w:rsid w:val="00A60E58"/>
    <w:rsid w:val="00A60ECD"/>
    <w:rsid w:val="00A6128D"/>
    <w:rsid w:val="00A61429"/>
    <w:rsid w:val="00A614E4"/>
    <w:rsid w:val="00A61514"/>
    <w:rsid w:val="00A61645"/>
    <w:rsid w:val="00A6180A"/>
    <w:rsid w:val="00A61B5B"/>
    <w:rsid w:val="00A61E37"/>
    <w:rsid w:val="00A62011"/>
    <w:rsid w:val="00A62080"/>
    <w:rsid w:val="00A62093"/>
    <w:rsid w:val="00A6210C"/>
    <w:rsid w:val="00A621EB"/>
    <w:rsid w:val="00A62308"/>
    <w:rsid w:val="00A62598"/>
    <w:rsid w:val="00A62779"/>
    <w:rsid w:val="00A62BD8"/>
    <w:rsid w:val="00A630A2"/>
    <w:rsid w:val="00A631D2"/>
    <w:rsid w:val="00A632B8"/>
    <w:rsid w:val="00A6359C"/>
    <w:rsid w:val="00A63730"/>
    <w:rsid w:val="00A63B56"/>
    <w:rsid w:val="00A63BF3"/>
    <w:rsid w:val="00A63CDF"/>
    <w:rsid w:val="00A63EC2"/>
    <w:rsid w:val="00A643BD"/>
    <w:rsid w:val="00A645E8"/>
    <w:rsid w:val="00A64942"/>
    <w:rsid w:val="00A64970"/>
    <w:rsid w:val="00A64A63"/>
    <w:rsid w:val="00A64C44"/>
    <w:rsid w:val="00A64EB6"/>
    <w:rsid w:val="00A65162"/>
    <w:rsid w:val="00A652F5"/>
    <w:rsid w:val="00A65691"/>
    <w:rsid w:val="00A65911"/>
    <w:rsid w:val="00A65926"/>
    <w:rsid w:val="00A65A57"/>
    <w:rsid w:val="00A660CD"/>
    <w:rsid w:val="00A66156"/>
    <w:rsid w:val="00A6643C"/>
    <w:rsid w:val="00A66793"/>
    <w:rsid w:val="00A66956"/>
    <w:rsid w:val="00A669E1"/>
    <w:rsid w:val="00A66A12"/>
    <w:rsid w:val="00A66AA7"/>
    <w:rsid w:val="00A66B9D"/>
    <w:rsid w:val="00A66CBA"/>
    <w:rsid w:val="00A66CEC"/>
    <w:rsid w:val="00A66DB4"/>
    <w:rsid w:val="00A66E59"/>
    <w:rsid w:val="00A66E8A"/>
    <w:rsid w:val="00A66F78"/>
    <w:rsid w:val="00A6709B"/>
    <w:rsid w:val="00A671A6"/>
    <w:rsid w:val="00A67221"/>
    <w:rsid w:val="00A672BE"/>
    <w:rsid w:val="00A673CF"/>
    <w:rsid w:val="00A67544"/>
    <w:rsid w:val="00A6757F"/>
    <w:rsid w:val="00A6797F"/>
    <w:rsid w:val="00A67A2A"/>
    <w:rsid w:val="00A67C2B"/>
    <w:rsid w:val="00A67C5E"/>
    <w:rsid w:val="00A67DB6"/>
    <w:rsid w:val="00A703FC"/>
    <w:rsid w:val="00A705D6"/>
    <w:rsid w:val="00A7075B"/>
    <w:rsid w:val="00A707A6"/>
    <w:rsid w:val="00A7089C"/>
    <w:rsid w:val="00A70AC2"/>
    <w:rsid w:val="00A70B4B"/>
    <w:rsid w:val="00A71117"/>
    <w:rsid w:val="00A71227"/>
    <w:rsid w:val="00A712E3"/>
    <w:rsid w:val="00A713CD"/>
    <w:rsid w:val="00A71AE7"/>
    <w:rsid w:val="00A71B12"/>
    <w:rsid w:val="00A71C26"/>
    <w:rsid w:val="00A71CE6"/>
    <w:rsid w:val="00A71D23"/>
    <w:rsid w:val="00A71EF1"/>
    <w:rsid w:val="00A7236D"/>
    <w:rsid w:val="00A7239D"/>
    <w:rsid w:val="00A72484"/>
    <w:rsid w:val="00A7271C"/>
    <w:rsid w:val="00A72823"/>
    <w:rsid w:val="00A728C6"/>
    <w:rsid w:val="00A728F1"/>
    <w:rsid w:val="00A72AA0"/>
    <w:rsid w:val="00A72AC7"/>
    <w:rsid w:val="00A72F24"/>
    <w:rsid w:val="00A7300B"/>
    <w:rsid w:val="00A7311F"/>
    <w:rsid w:val="00A732D3"/>
    <w:rsid w:val="00A7333A"/>
    <w:rsid w:val="00A73784"/>
    <w:rsid w:val="00A73BCA"/>
    <w:rsid w:val="00A73D0D"/>
    <w:rsid w:val="00A73D46"/>
    <w:rsid w:val="00A74527"/>
    <w:rsid w:val="00A746A2"/>
    <w:rsid w:val="00A7485C"/>
    <w:rsid w:val="00A74A4A"/>
    <w:rsid w:val="00A74A92"/>
    <w:rsid w:val="00A74CBF"/>
    <w:rsid w:val="00A74E32"/>
    <w:rsid w:val="00A75306"/>
    <w:rsid w:val="00A7541E"/>
    <w:rsid w:val="00A754CA"/>
    <w:rsid w:val="00A754FF"/>
    <w:rsid w:val="00A75567"/>
    <w:rsid w:val="00A75B2E"/>
    <w:rsid w:val="00A75B51"/>
    <w:rsid w:val="00A75CC1"/>
    <w:rsid w:val="00A75E88"/>
    <w:rsid w:val="00A763CB"/>
    <w:rsid w:val="00A76BAE"/>
    <w:rsid w:val="00A76D25"/>
    <w:rsid w:val="00A76F5A"/>
    <w:rsid w:val="00A7708C"/>
    <w:rsid w:val="00A770E0"/>
    <w:rsid w:val="00A77182"/>
    <w:rsid w:val="00A77472"/>
    <w:rsid w:val="00A7752C"/>
    <w:rsid w:val="00A778D9"/>
    <w:rsid w:val="00A77A7A"/>
    <w:rsid w:val="00A77DC8"/>
    <w:rsid w:val="00A77FDA"/>
    <w:rsid w:val="00A800E2"/>
    <w:rsid w:val="00A80166"/>
    <w:rsid w:val="00A802BD"/>
    <w:rsid w:val="00A804CB"/>
    <w:rsid w:val="00A8056E"/>
    <w:rsid w:val="00A8065F"/>
    <w:rsid w:val="00A806E9"/>
    <w:rsid w:val="00A807B7"/>
    <w:rsid w:val="00A81045"/>
    <w:rsid w:val="00A81230"/>
    <w:rsid w:val="00A818B3"/>
    <w:rsid w:val="00A818EC"/>
    <w:rsid w:val="00A82490"/>
    <w:rsid w:val="00A8290C"/>
    <w:rsid w:val="00A82D58"/>
    <w:rsid w:val="00A82DC3"/>
    <w:rsid w:val="00A82FDE"/>
    <w:rsid w:val="00A8304E"/>
    <w:rsid w:val="00A832F1"/>
    <w:rsid w:val="00A834DE"/>
    <w:rsid w:val="00A835AB"/>
    <w:rsid w:val="00A838DD"/>
    <w:rsid w:val="00A8399D"/>
    <w:rsid w:val="00A83A84"/>
    <w:rsid w:val="00A83B39"/>
    <w:rsid w:val="00A83B5C"/>
    <w:rsid w:val="00A83B5F"/>
    <w:rsid w:val="00A83CF6"/>
    <w:rsid w:val="00A83E17"/>
    <w:rsid w:val="00A83E3D"/>
    <w:rsid w:val="00A83F6D"/>
    <w:rsid w:val="00A84055"/>
    <w:rsid w:val="00A84318"/>
    <w:rsid w:val="00A8443A"/>
    <w:rsid w:val="00A8479C"/>
    <w:rsid w:val="00A84838"/>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93A"/>
    <w:rsid w:val="00A86D63"/>
    <w:rsid w:val="00A86FE1"/>
    <w:rsid w:val="00A87201"/>
    <w:rsid w:val="00A872E8"/>
    <w:rsid w:val="00A873D5"/>
    <w:rsid w:val="00A874B2"/>
    <w:rsid w:val="00A87797"/>
    <w:rsid w:val="00A877E6"/>
    <w:rsid w:val="00A8780B"/>
    <w:rsid w:val="00A878F8"/>
    <w:rsid w:val="00A879B5"/>
    <w:rsid w:val="00A9010F"/>
    <w:rsid w:val="00A90113"/>
    <w:rsid w:val="00A9038D"/>
    <w:rsid w:val="00A904D9"/>
    <w:rsid w:val="00A90CFF"/>
    <w:rsid w:val="00A90D43"/>
    <w:rsid w:val="00A90E72"/>
    <w:rsid w:val="00A90F0C"/>
    <w:rsid w:val="00A90F64"/>
    <w:rsid w:val="00A916D2"/>
    <w:rsid w:val="00A91772"/>
    <w:rsid w:val="00A91BDB"/>
    <w:rsid w:val="00A91CD1"/>
    <w:rsid w:val="00A91CE7"/>
    <w:rsid w:val="00A91D03"/>
    <w:rsid w:val="00A920FE"/>
    <w:rsid w:val="00A922A2"/>
    <w:rsid w:val="00A923BA"/>
    <w:rsid w:val="00A92772"/>
    <w:rsid w:val="00A929B9"/>
    <w:rsid w:val="00A92AC2"/>
    <w:rsid w:val="00A92DD5"/>
    <w:rsid w:val="00A92ECA"/>
    <w:rsid w:val="00A92ECF"/>
    <w:rsid w:val="00A93114"/>
    <w:rsid w:val="00A931A0"/>
    <w:rsid w:val="00A9327B"/>
    <w:rsid w:val="00A933CB"/>
    <w:rsid w:val="00A935AA"/>
    <w:rsid w:val="00A938EA"/>
    <w:rsid w:val="00A93A47"/>
    <w:rsid w:val="00A93A84"/>
    <w:rsid w:val="00A93ACA"/>
    <w:rsid w:val="00A93B69"/>
    <w:rsid w:val="00A93D41"/>
    <w:rsid w:val="00A93DCE"/>
    <w:rsid w:val="00A93EEB"/>
    <w:rsid w:val="00A94BCF"/>
    <w:rsid w:val="00A94CBC"/>
    <w:rsid w:val="00A94F80"/>
    <w:rsid w:val="00A9574A"/>
    <w:rsid w:val="00A95C71"/>
    <w:rsid w:val="00A95C93"/>
    <w:rsid w:val="00A95CC7"/>
    <w:rsid w:val="00A95DFA"/>
    <w:rsid w:val="00A9639F"/>
    <w:rsid w:val="00A963C7"/>
    <w:rsid w:val="00A9663E"/>
    <w:rsid w:val="00A967F6"/>
    <w:rsid w:val="00A96A63"/>
    <w:rsid w:val="00A96B33"/>
    <w:rsid w:val="00A96BFC"/>
    <w:rsid w:val="00A96C21"/>
    <w:rsid w:val="00A97033"/>
    <w:rsid w:val="00A972AE"/>
    <w:rsid w:val="00A9751B"/>
    <w:rsid w:val="00A97573"/>
    <w:rsid w:val="00A977C1"/>
    <w:rsid w:val="00A97A3B"/>
    <w:rsid w:val="00A97BA8"/>
    <w:rsid w:val="00A97BD7"/>
    <w:rsid w:val="00A97D70"/>
    <w:rsid w:val="00A97EF4"/>
    <w:rsid w:val="00A97F41"/>
    <w:rsid w:val="00AA01B8"/>
    <w:rsid w:val="00AA0751"/>
    <w:rsid w:val="00AA076C"/>
    <w:rsid w:val="00AA0793"/>
    <w:rsid w:val="00AA08CB"/>
    <w:rsid w:val="00AA0A92"/>
    <w:rsid w:val="00AA0B41"/>
    <w:rsid w:val="00AA0B5C"/>
    <w:rsid w:val="00AA0FDD"/>
    <w:rsid w:val="00AA157E"/>
    <w:rsid w:val="00AA1626"/>
    <w:rsid w:val="00AA16BB"/>
    <w:rsid w:val="00AA1B20"/>
    <w:rsid w:val="00AA1C25"/>
    <w:rsid w:val="00AA1DCE"/>
    <w:rsid w:val="00AA1DD3"/>
    <w:rsid w:val="00AA1F3B"/>
    <w:rsid w:val="00AA2442"/>
    <w:rsid w:val="00AA256F"/>
    <w:rsid w:val="00AA2608"/>
    <w:rsid w:val="00AA267A"/>
    <w:rsid w:val="00AA2D22"/>
    <w:rsid w:val="00AA2F59"/>
    <w:rsid w:val="00AA2F87"/>
    <w:rsid w:val="00AA326E"/>
    <w:rsid w:val="00AA32D7"/>
    <w:rsid w:val="00AA32EC"/>
    <w:rsid w:val="00AA3716"/>
    <w:rsid w:val="00AA399F"/>
    <w:rsid w:val="00AA3A6E"/>
    <w:rsid w:val="00AA3AFB"/>
    <w:rsid w:val="00AA3DB7"/>
    <w:rsid w:val="00AA3EA1"/>
    <w:rsid w:val="00AA427F"/>
    <w:rsid w:val="00AA4477"/>
    <w:rsid w:val="00AA4625"/>
    <w:rsid w:val="00AA46A3"/>
    <w:rsid w:val="00AA47D6"/>
    <w:rsid w:val="00AA495A"/>
    <w:rsid w:val="00AA4C97"/>
    <w:rsid w:val="00AA4D81"/>
    <w:rsid w:val="00AA4E29"/>
    <w:rsid w:val="00AA50E4"/>
    <w:rsid w:val="00AA51F5"/>
    <w:rsid w:val="00AA553E"/>
    <w:rsid w:val="00AA5B1E"/>
    <w:rsid w:val="00AA5C7C"/>
    <w:rsid w:val="00AA5E3B"/>
    <w:rsid w:val="00AA5F26"/>
    <w:rsid w:val="00AA639C"/>
    <w:rsid w:val="00AA655D"/>
    <w:rsid w:val="00AA6572"/>
    <w:rsid w:val="00AA6762"/>
    <w:rsid w:val="00AA68B4"/>
    <w:rsid w:val="00AA699E"/>
    <w:rsid w:val="00AA6B38"/>
    <w:rsid w:val="00AA6B4F"/>
    <w:rsid w:val="00AA7073"/>
    <w:rsid w:val="00AA74B7"/>
    <w:rsid w:val="00AA758F"/>
    <w:rsid w:val="00AA75BE"/>
    <w:rsid w:val="00AA76E9"/>
    <w:rsid w:val="00AA7851"/>
    <w:rsid w:val="00AA7932"/>
    <w:rsid w:val="00AA7959"/>
    <w:rsid w:val="00AA7A90"/>
    <w:rsid w:val="00AA7B36"/>
    <w:rsid w:val="00AB01E2"/>
    <w:rsid w:val="00AB0543"/>
    <w:rsid w:val="00AB05A1"/>
    <w:rsid w:val="00AB0842"/>
    <w:rsid w:val="00AB0862"/>
    <w:rsid w:val="00AB0AC9"/>
    <w:rsid w:val="00AB0CC6"/>
    <w:rsid w:val="00AB0D1A"/>
    <w:rsid w:val="00AB0D3A"/>
    <w:rsid w:val="00AB0D94"/>
    <w:rsid w:val="00AB0DC4"/>
    <w:rsid w:val="00AB0E88"/>
    <w:rsid w:val="00AB1765"/>
    <w:rsid w:val="00AB178B"/>
    <w:rsid w:val="00AB183F"/>
    <w:rsid w:val="00AB185A"/>
    <w:rsid w:val="00AB19DC"/>
    <w:rsid w:val="00AB1A5B"/>
    <w:rsid w:val="00AB1AA3"/>
    <w:rsid w:val="00AB1BA7"/>
    <w:rsid w:val="00AB1DAB"/>
    <w:rsid w:val="00AB1E04"/>
    <w:rsid w:val="00AB211A"/>
    <w:rsid w:val="00AB24AC"/>
    <w:rsid w:val="00AB2642"/>
    <w:rsid w:val="00AB27BA"/>
    <w:rsid w:val="00AB2812"/>
    <w:rsid w:val="00AB2A55"/>
    <w:rsid w:val="00AB2B82"/>
    <w:rsid w:val="00AB2CF7"/>
    <w:rsid w:val="00AB2EB1"/>
    <w:rsid w:val="00AB3113"/>
    <w:rsid w:val="00AB3477"/>
    <w:rsid w:val="00AB348A"/>
    <w:rsid w:val="00AB36B5"/>
    <w:rsid w:val="00AB3B27"/>
    <w:rsid w:val="00AB3F38"/>
    <w:rsid w:val="00AB407B"/>
    <w:rsid w:val="00AB43EC"/>
    <w:rsid w:val="00AB4626"/>
    <w:rsid w:val="00AB4793"/>
    <w:rsid w:val="00AB4BD5"/>
    <w:rsid w:val="00AB4BF4"/>
    <w:rsid w:val="00AB4CAC"/>
    <w:rsid w:val="00AB4E0A"/>
    <w:rsid w:val="00AB4F87"/>
    <w:rsid w:val="00AB5002"/>
    <w:rsid w:val="00AB50C8"/>
    <w:rsid w:val="00AB5129"/>
    <w:rsid w:val="00AB57DC"/>
    <w:rsid w:val="00AB58DC"/>
    <w:rsid w:val="00AB5AC3"/>
    <w:rsid w:val="00AB5ADF"/>
    <w:rsid w:val="00AB5B23"/>
    <w:rsid w:val="00AB5C61"/>
    <w:rsid w:val="00AB5D4F"/>
    <w:rsid w:val="00AB5E57"/>
    <w:rsid w:val="00AB5EF4"/>
    <w:rsid w:val="00AB6319"/>
    <w:rsid w:val="00AB6529"/>
    <w:rsid w:val="00AB6639"/>
    <w:rsid w:val="00AB66C6"/>
    <w:rsid w:val="00AB67B4"/>
    <w:rsid w:val="00AB6907"/>
    <w:rsid w:val="00AB6CA7"/>
    <w:rsid w:val="00AB7133"/>
    <w:rsid w:val="00AB717F"/>
    <w:rsid w:val="00AB725F"/>
    <w:rsid w:val="00AB7732"/>
    <w:rsid w:val="00AB77E1"/>
    <w:rsid w:val="00AB7CAD"/>
    <w:rsid w:val="00AB7CB8"/>
    <w:rsid w:val="00AB7EEE"/>
    <w:rsid w:val="00AC0705"/>
    <w:rsid w:val="00AC09E2"/>
    <w:rsid w:val="00AC0E8B"/>
    <w:rsid w:val="00AC1076"/>
    <w:rsid w:val="00AC109B"/>
    <w:rsid w:val="00AC129D"/>
    <w:rsid w:val="00AC1428"/>
    <w:rsid w:val="00AC14BD"/>
    <w:rsid w:val="00AC17EB"/>
    <w:rsid w:val="00AC1B0C"/>
    <w:rsid w:val="00AC1BC8"/>
    <w:rsid w:val="00AC1BCE"/>
    <w:rsid w:val="00AC1C97"/>
    <w:rsid w:val="00AC1EAB"/>
    <w:rsid w:val="00AC1EED"/>
    <w:rsid w:val="00AC22EB"/>
    <w:rsid w:val="00AC2514"/>
    <w:rsid w:val="00AC2B60"/>
    <w:rsid w:val="00AC2CF2"/>
    <w:rsid w:val="00AC2E0C"/>
    <w:rsid w:val="00AC2EEA"/>
    <w:rsid w:val="00AC2F1A"/>
    <w:rsid w:val="00AC3162"/>
    <w:rsid w:val="00AC3305"/>
    <w:rsid w:val="00AC3607"/>
    <w:rsid w:val="00AC3625"/>
    <w:rsid w:val="00AC3B68"/>
    <w:rsid w:val="00AC3B7B"/>
    <w:rsid w:val="00AC3CBD"/>
    <w:rsid w:val="00AC3F72"/>
    <w:rsid w:val="00AC42BC"/>
    <w:rsid w:val="00AC42EB"/>
    <w:rsid w:val="00AC45AE"/>
    <w:rsid w:val="00AC49A7"/>
    <w:rsid w:val="00AC4B92"/>
    <w:rsid w:val="00AC4BF0"/>
    <w:rsid w:val="00AC4C93"/>
    <w:rsid w:val="00AC4CF8"/>
    <w:rsid w:val="00AC4FBF"/>
    <w:rsid w:val="00AC5116"/>
    <w:rsid w:val="00AC5297"/>
    <w:rsid w:val="00AC5481"/>
    <w:rsid w:val="00AC589D"/>
    <w:rsid w:val="00AC59BC"/>
    <w:rsid w:val="00AC5BF2"/>
    <w:rsid w:val="00AC5C84"/>
    <w:rsid w:val="00AC5E5D"/>
    <w:rsid w:val="00AC5EFB"/>
    <w:rsid w:val="00AC5FDC"/>
    <w:rsid w:val="00AC655E"/>
    <w:rsid w:val="00AC6685"/>
    <w:rsid w:val="00AC6966"/>
    <w:rsid w:val="00AC6AB6"/>
    <w:rsid w:val="00AC6C7A"/>
    <w:rsid w:val="00AC6EF3"/>
    <w:rsid w:val="00AC6F42"/>
    <w:rsid w:val="00AC7241"/>
    <w:rsid w:val="00AC736F"/>
    <w:rsid w:val="00AC74DA"/>
    <w:rsid w:val="00AC762E"/>
    <w:rsid w:val="00AC77DF"/>
    <w:rsid w:val="00AC79F2"/>
    <w:rsid w:val="00AC7A2B"/>
    <w:rsid w:val="00AC7B75"/>
    <w:rsid w:val="00AC7C25"/>
    <w:rsid w:val="00AC7CBC"/>
    <w:rsid w:val="00AD0064"/>
    <w:rsid w:val="00AD011C"/>
    <w:rsid w:val="00AD01F5"/>
    <w:rsid w:val="00AD0287"/>
    <w:rsid w:val="00AD02D3"/>
    <w:rsid w:val="00AD037C"/>
    <w:rsid w:val="00AD0397"/>
    <w:rsid w:val="00AD05BB"/>
    <w:rsid w:val="00AD062E"/>
    <w:rsid w:val="00AD06B3"/>
    <w:rsid w:val="00AD06CD"/>
    <w:rsid w:val="00AD0929"/>
    <w:rsid w:val="00AD095D"/>
    <w:rsid w:val="00AD0997"/>
    <w:rsid w:val="00AD0A51"/>
    <w:rsid w:val="00AD0B37"/>
    <w:rsid w:val="00AD0BA5"/>
    <w:rsid w:val="00AD0BB9"/>
    <w:rsid w:val="00AD1029"/>
    <w:rsid w:val="00AD11F7"/>
    <w:rsid w:val="00AD1389"/>
    <w:rsid w:val="00AD1DB7"/>
    <w:rsid w:val="00AD1E4C"/>
    <w:rsid w:val="00AD1F51"/>
    <w:rsid w:val="00AD27F7"/>
    <w:rsid w:val="00AD281E"/>
    <w:rsid w:val="00AD2826"/>
    <w:rsid w:val="00AD2841"/>
    <w:rsid w:val="00AD2852"/>
    <w:rsid w:val="00AD2D91"/>
    <w:rsid w:val="00AD2E44"/>
    <w:rsid w:val="00AD2F11"/>
    <w:rsid w:val="00AD2F5A"/>
    <w:rsid w:val="00AD309A"/>
    <w:rsid w:val="00AD319C"/>
    <w:rsid w:val="00AD3446"/>
    <w:rsid w:val="00AD3587"/>
    <w:rsid w:val="00AD3611"/>
    <w:rsid w:val="00AD3661"/>
    <w:rsid w:val="00AD3976"/>
    <w:rsid w:val="00AD3B5F"/>
    <w:rsid w:val="00AD3D41"/>
    <w:rsid w:val="00AD3D4A"/>
    <w:rsid w:val="00AD4281"/>
    <w:rsid w:val="00AD455C"/>
    <w:rsid w:val="00AD478D"/>
    <w:rsid w:val="00AD4D2A"/>
    <w:rsid w:val="00AD5147"/>
    <w:rsid w:val="00AD542F"/>
    <w:rsid w:val="00AD56E1"/>
    <w:rsid w:val="00AD5878"/>
    <w:rsid w:val="00AD6613"/>
    <w:rsid w:val="00AD671F"/>
    <w:rsid w:val="00AD6824"/>
    <w:rsid w:val="00AD68B4"/>
    <w:rsid w:val="00AD6CFC"/>
    <w:rsid w:val="00AD6E4C"/>
    <w:rsid w:val="00AD7015"/>
    <w:rsid w:val="00AD71AA"/>
    <w:rsid w:val="00AD71EB"/>
    <w:rsid w:val="00AD7305"/>
    <w:rsid w:val="00AD75D6"/>
    <w:rsid w:val="00AD78A1"/>
    <w:rsid w:val="00AD7B2B"/>
    <w:rsid w:val="00AD7BEF"/>
    <w:rsid w:val="00AD7C0A"/>
    <w:rsid w:val="00AD7DCC"/>
    <w:rsid w:val="00AD7E64"/>
    <w:rsid w:val="00AD7F38"/>
    <w:rsid w:val="00AD7FFC"/>
    <w:rsid w:val="00AE02EF"/>
    <w:rsid w:val="00AE061F"/>
    <w:rsid w:val="00AE066D"/>
    <w:rsid w:val="00AE07F7"/>
    <w:rsid w:val="00AE0B35"/>
    <w:rsid w:val="00AE0C56"/>
    <w:rsid w:val="00AE104A"/>
    <w:rsid w:val="00AE10F7"/>
    <w:rsid w:val="00AE1130"/>
    <w:rsid w:val="00AE149E"/>
    <w:rsid w:val="00AE1595"/>
    <w:rsid w:val="00AE15AB"/>
    <w:rsid w:val="00AE1640"/>
    <w:rsid w:val="00AE1985"/>
    <w:rsid w:val="00AE1AB1"/>
    <w:rsid w:val="00AE1DA3"/>
    <w:rsid w:val="00AE216B"/>
    <w:rsid w:val="00AE22F2"/>
    <w:rsid w:val="00AE25D3"/>
    <w:rsid w:val="00AE29FC"/>
    <w:rsid w:val="00AE2AF8"/>
    <w:rsid w:val="00AE2F3F"/>
    <w:rsid w:val="00AE315D"/>
    <w:rsid w:val="00AE334C"/>
    <w:rsid w:val="00AE361F"/>
    <w:rsid w:val="00AE3A52"/>
    <w:rsid w:val="00AE3B4E"/>
    <w:rsid w:val="00AE3C61"/>
    <w:rsid w:val="00AE3D7A"/>
    <w:rsid w:val="00AE3EE5"/>
    <w:rsid w:val="00AE3FF9"/>
    <w:rsid w:val="00AE4307"/>
    <w:rsid w:val="00AE4569"/>
    <w:rsid w:val="00AE481A"/>
    <w:rsid w:val="00AE4C7A"/>
    <w:rsid w:val="00AE4D5A"/>
    <w:rsid w:val="00AE4E6B"/>
    <w:rsid w:val="00AE4FFC"/>
    <w:rsid w:val="00AE50E0"/>
    <w:rsid w:val="00AE528D"/>
    <w:rsid w:val="00AE529B"/>
    <w:rsid w:val="00AE59CC"/>
    <w:rsid w:val="00AE59EC"/>
    <w:rsid w:val="00AE5AF8"/>
    <w:rsid w:val="00AE5DB8"/>
    <w:rsid w:val="00AE5E43"/>
    <w:rsid w:val="00AE618F"/>
    <w:rsid w:val="00AE65EF"/>
    <w:rsid w:val="00AE6650"/>
    <w:rsid w:val="00AE67B3"/>
    <w:rsid w:val="00AE689E"/>
    <w:rsid w:val="00AE6999"/>
    <w:rsid w:val="00AE6A5D"/>
    <w:rsid w:val="00AE6D32"/>
    <w:rsid w:val="00AE6DE8"/>
    <w:rsid w:val="00AE6EA0"/>
    <w:rsid w:val="00AE739E"/>
    <w:rsid w:val="00AE75BD"/>
    <w:rsid w:val="00AE76DE"/>
    <w:rsid w:val="00AE7864"/>
    <w:rsid w:val="00AE7949"/>
    <w:rsid w:val="00AE79B9"/>
    <w:rsid w:val="00AE7A45"/>
    <w:rsid w:val="00AE7B16"/>
    <w:rsid w:val="00AE7F6A"/>
    <w:rsid w:val="00AF039E"/>
    <w:rsid w:val="00AF03BF"/>
    <w:rsid w:val="00AF04C8"/>
    <w:rsid w:val="00AF06C0"/>
    <w:rsid w:val="00AF090E"/>
    <w:rsid w:val="00AF0938"/>
    <w:rsid w:val="00AF0E4B"/>
    <w:rsid w:val="00AF0F71"/>
    <w:rsid w:val="00AF0FC5"/>
    <w:rsid w:val="00AF1031"/>
    <w:rsid w:val="00AF10B8"/>
    <w:rsid w:val="00AF11A4"/>
    <w:rsid w:val="00AF1254"/>
    <w:rsid w:val="00AF12DA"/>
    <w:rsid w:val="00AF14B2"/>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84D"/>
    <w:rsid w:val="00AF3A22"/>
    <w:rsid w:val="00AF3C8C"/>
    <w:rsid w:val="00AF3DBB"/>
    <w:rsid w:val="00AF3DD8"/>
    <w:rsid w:val="00AF3F4B"/>
    <w:rsid w:val="00AF407F"/>
    <w:rsid w:val="00AF41F2"/>
    <w:rsid w:val="00AF42B4"/>
    <w:rsid w:val="00AF4693"/>
    <w:rsid w:val="00AF474F"/>
    <w:rsid w:val="00AF49E8"/>
    <w:rsid w:val="00AF4B04"/>
    <w:rsid w:val="00AF4B73"/>
    <w:rsid w:val="00AF5194"/>
    <w:rsid w:val="00AF5195"/>
    <w:rsid w:val="00AF52C8"/>
    <w:rsid w:val="00AF5389"/>
    <w:rsid w:val="00AF53EF"/>
    <w:rsid w:val="00AF556E"/>
    <w:rsid w:val="00AF578B"/>
    <w:rsid w:val="00AF57AF"/>
    <w:rsid w:val="00AF58E1"/>
    <w:rsid w:val="00AF591A"/>
    <w:rsid w:val="00AF593B"/>
    <w:rsid w:val="00AF5AE0"/>
    <w:rsid w:val="00AF5C33"/>
    <w:rsid w:val="00AF5FC4"/>
    <w:rsid w:val="00AF639A"/>
    <w:rsid w:val="00AF6674"/>
    <w:rsid w:val="00AF66C5"/>
    <w:rsid w:val="00AF674E"/>
    <w:rsid w:val="00AF6D53"/>
    <w:rsid w:val="00AF6DFF"/>
    <w:rsid w:val="00AF7018"/>
    <w:rsid w:val="00AF70E6"/>
    <w:rsid w:val="00AF73C3"/>
    <w:rsid w:val="00AF75F9"/>
    <w:rsid w:val="00AF7640"/>
    <w:rsid w:val="00AF78E3"/>
    <w:rsid w:val="00AF795C"/>
    <w:rsid w:val="00B000D7"/>
    <w:rsid w:val="00B0052E"/>
    <w:rsid w:val="00B00542"/>
    <w:rsid w:val="00B00668"/>
    <w:rsid w:val="00B00752"/>
    <w:rsid w:val="00B00779"/>
    <w:rsid w:val="00B00E40"/>
    <w:rsid w:val="00B00EE8"/>
    <w:rsid w:val="00B00F29"/>
    <w:rsid w:val="00B0100B"/>
    <w:rsid w:val="00B0111A"/>
    <w:rsid w:val="00B0114B"/>
    <w:rsid w:val="00B01283"/>
    <w:rsid w:val="00B0186D"/>
    <w:rsid w:val="00B018C2"/>
    <w:rsid w:val="00B0201A"/>
    <w:rsid w:val="00B0218A"/>
    <w:rsid w:val="00B02332"/>
    <w:rsid w:val="00B026A3"/>
    <w:rsid w:val="00B026C1"/>
    <w:rsid w:val="00B02B9C"/>
    <w:rsid w:val="00B02BC5"/>
    <w:rsid w:val="00B02C4D"/>
    <w:rsid w:val="00B02C9A"/>
    <w:rsid w:val="00B0353B"/>
    <w:rsid w:val="00B035ED"/>
    <w:rsid w:val="00B03831"/>
    <w:rsid w:val="00B03C1E"/>
    <w:rsid w:val="00B03F37"/>
    <w:rsid w:val="00B040B2"/>
    <w:rsid w:val="00B045BE"/>
    <w:rsid w:val="00B049B4"/>
    <w:rsid w:val="00B04B12"/>
    <w:rsid w:val="00B04C85"/>
    <w:rsid w:val="00B04CC9"/>
    <w:rsid w:val="00B04D57"/>
    <w:rsid w:val="00B04EF2"/>
    <w:rsid w:val="00B04F49"/>
    <w:rsid w:val="00B05152"/>
    <w:rsid w:val="00B05291"/>
    <w:rsid w:val="00B05308"/>
    <w:rsid w:val="00B05379"/>
    <w:rsid w:val="00B05A72"/>
    <w:rsid w:val="00B05C63"/>
    <w:rsid w:val="00B060AB"/>
    <w:rsid w:val="00B06260"/>
    <w:rsid w:val="00B0627C"/>
    <w:rsid w:val="00B06612"/>
    <w:rsid w:val="00B0664A"/>
    <w:rsid w:val="00B06A12"/>
    <w:rsid w:val="00B06E20"/>
    <w:rsid w:val="00B06EEB"/>
    <w:rsid w:val="00B07001"/>
    <w:rsid w:val="00B07509"/>
    <w:rsid w:val="00B075E3"/>
    <w:rsid w:val="00B07676"/>
    <w:rsid w:val="00B07AE8"/>
    <w:rsid w:val="00B07D4D"/>
    <w:rsid w:val="00B07D91"/>
    <w:rsid w:val="00B07F81"/>
    <w:rsid w:val="00B10558"/>
    <w:rsid w:val="00B109CC"/>
    <w:rsid w:val="00B109E2"/>
    <w:rsid w:val="00B10B8B"/>
    <w:rsid w:val="00B10BD7"/>
    <w:rsid w:val="00B10CF2"/>
    <w:rsid w:val="00B1133E"/>
    <w:rsid w:val="00B115B7"/>
    <w:rsid w:val="00B11645"/>
    <w:rsid w:val="00B118E1"/>
    <w:rsid w:val="00B11B15"/>
    <w:rsid w:val="00B11C76"/>
    <w:rsid w:val="00B11FC8"/>
    <w:rsid w:val="00B1203F"/>
    <w:rsid w:val="00B123AA"/>
    <w:rsid w:val="00B123F5"/>
    <w:rsid w:val="00B1246E"/>
    <w:rsid w:val="00B126D0"/>
    <w:rsid w:val="00B1335F"/>
    <w:rsid w:val="00B13368"/>
    <w:rsid w:val="00B1348B"/>
    <w:rsid w:val="00B135B8"/>
    <w:rsid w:val="00B13868"/>
    <w:rsid w:val="00B13AC5"/>
    <w:rsid w:val="00B13CCD"/>
    <w:rsid w:val="00B13D77"/>
    <w:rsid w:val="00B13F9A"/>
    <w:rsid w:val="00B14083"/>
    <w:rsid w:val="00B147C3"/>
    <w:rsid w:val="00B149A8"/>
    <w:rsid w:val="00B14AB8"/>
    <w:rsid w:val="00B14B5C"/>
    <w:rsid w:val="00B14BE0"/>
    <w:rsid w:val="00B15218"/>
    <w:rsid w:val="00B15232"/>
    <w:rsid w:val="00B152CB"/>
    <w:rsid w:val="00B15512"/>
    <w:rsid w:val="00B156A9"/>
    <w:rsid w:val="00B1573B"/>
    <w:rsid w:val="00B15857"/>
    <w:rsid w:val="00B158C9"/>
    <w:rsid w:val="00B159D7"/>
    <w:rsid w:val="00B15F83"/>
    <w:rsid w:val="00B160FF"/>
    <w:rsid w:val="00B161D0"/>
    <w:rsid w:val="00B16322"/>
    <w:rsid w:val="00B16521"/>
    <w:rsid w:val="00B1662E"/>
    <w:rsid w:val="00B16750"/>
    <w:rsid w:val="00B16AFF"/>
    <w:rsid w:val="00B1767D"/>
    <w:rsid w:val="00B17778"/>
    <w:rsid w:val="00B17F79"/>
    <w:rsid w:val="00B17FED"/>
    <w:rsid w:val="00B200A0"/>
    <w:rsid w:val="00B20383"/>
    <w:rsid w:val="00B209A1"/>
    <w:rsid w:val="00B20AB9"/>
    <w:rsid w:val="00B2121A"/>
    <w:rsid w:val="00B21261"/>
    <w:rsid w:val="00B21293"/>
    <w:rsid w:val="00B2130B"/>
    <w:rsid w:val="00B2196F"/>
    <w:rsid w:val="00B21BEE"/>
    <w:rsid w:val="00B21C07"/>
    <w:rsid w:val="00B21C79"/>
    <w:rsid w:val="00B21E46"/>
    <w:rsid w:val="00B220CB"/>
    <w:rsid w:val="00B2256D"/>
    <w:rsid w:val="00B228A0"/>
    <w:rsid w:val="00B22A90"/>
    <w:rsid w:val="00B22C0D"/>
    <w:rsid w:val="00B22EBF"/>
    <w:rsid w:val="00B22F60"/>
    <w:rsid w:val="00B23035"/>
    <w:rsid w:val="00B23051"/>
    <w:rsid w:val="00B234E1"/>
    <w:rsid w:val="00B23736"/>
    <w:rsid w:val="00B238F3"/>
    <w:rsid w:val="00B23AF4"/>
    <w:rsid w:val="00B23B0B"/>
    <w:rsid w:val="00B23C15"/>
    <w:rsid w:val="00B23C2F"/>
    <w:rsid w:val="00B23C8C"/>
    <w:rsid w:val="00B23E57"/>
    <w:rsid w:val="00B23F25"/>
    <w:rsid w:val="00B23FB2"/>
    <w:rsid w:val="00B23FF2"/>
    <w:rsid w:val="00B24298"/>
    <w:rsid w:val="00B2452A"/>
    <w:rsid w:val="00B2455A"/>
    <w:rsid w:val="00B2457A"/>
    <w:rsid w:val="00B2469F"/>
    <w:rsid w:val="00B248AB"/>
    <w:rsid w:val="00B249B0"/>
    <w:rsid w:val="00B24BDE"/>
    <w:rsid w:val="00B24DA1"/>
    <w:rsid w:val="00B24DAF"/>
    <w:rsid w:val="00B24E65"/>
    <w:rsid w:val="00B25061"/>
    <w:rsid w:val="00B2518E"/>
    <w:rsid w:val="00B2558C"/>
    <w:rsid w:val="00B2575D"/>
    <w:rsid w:val="00B25762"/>
    <w:rsid w:val="00B257E3"/>
    <w:rsid w:val="00B2595D"/>
    <w:rsid w:val="00B25980"/>
    <w:rsid w:val="00B25AB5"/>
    <w:rsid w:val="00B25B29"/>
    <w:rsid w:val="00B25B40"/>
    <w:rsid w:val="00B25D99"/>
    <w:rsid w:val="00B25FDE"/>
    <w:rsid w:val="00B26169"/>
    <w:rsid w:val="00B2617B"/>
    <w:rsid w:val="00B2629A"/>
    <w:rsid w:val="00B262C9"/>
    <w:rsid w:val="00B26354"/>
    <w:rsid w:val="00B266C8"/>
    <w:rsid w:val="00B267B9"/>
    <w:rsid w:val="00B267FE"/>
    <w:rsid w:val="00B269DE"/>
    <w:rsid w:val="00B26AB0"/>
    <w:rsid w:val="00B26ABA"/>
    <w:rsid w:val="00B26AD2"/>
    <w:rsid w:val="00B26B79"/>
    <w:rsid w:val="00B26C14"/>
    <w:rsid w:val="00B26C4C"/>
    <w:rsid w:val="00B26CA2"/>
    <w:rsid w:val="00B26D28"/>
    <w:rsid w:val="00B2726A"/>
    <w:rsid w:val="00B279B0"/>
    <w:rsid w:val="00B27FC3"/>
    <w:rsid w:val="00B30090"/>
    <w:rsid w:val="00B3040B"/>
    <w:rsid w:val="00B30527"/>
    <w:rsid w:val="00B306F8"/>
    <w:rsid w:val="00B3085E"/>
    <w:rsid w:val="00B30934"/>
    <w:rsid w:val="00B30B4E"/>
    <w:rsid w:val="00B30FB7"/>
    <w:rsid w:val="00B31246"/>
    <w:rsid w:val="00B31590"/>
    <w:rsid w:val="00B3179E"/>
    <w:rsid w:val="00B317BB"/>
    <w:rsid w:val="00B318DD"/>
    <w:rsid w:val="00B319B1"/>
    <w:rsid w:val="00B31AC0"/>
    <w:rsid w:val="00B31C2F"/>
    <w:rsid w:val="00B31C30"/>
    <w:rsid w:val="00B31C72"/>
    <w:rsid w:val="00B31CD3"/>
    <w:rsid w:val="00B321AE"/>
    <w:rsid w:val="00B32202"/>
    <w:rsid w:val="00B32213"/>
    <w:rsid w:val="00B3244E"/>
    <w:rsid w:val="00B324E0"/>
    <w:rsid w:val="00B326FF"/>
    <w:rsid w:val="00B32849"/>
    <w:rsid w:val="00B32A4A"/>
    <w:rsid w:val="00B32C52"/>
    <w:rsid w:val="00B32C87"/>
    <w:rsid w:val="00B32E35"/>
    <w:rsid w:val="00B3394A"/>
    <w:rsid w:val="00B340AA"/>
    <w:rsid w:val="00B346D0"/>
    <w:rsid w:val="00B3472B"/>
    <w:rsid w:val="00B34A46"/>
    <w:rsid w:val="00B34A8F"/>
    <w:rsid w:val="00B34A9F"/>
    <w:rsid w:val="00B34B80"/>
    <w:rsid w:val="00B34DC1"/>
    <w:rsid w:val="00B34EF3"/>
    <w:rsid w:val="00B3508D"/>
    <w:rsid w:val="00B350B9"/>
    <w:rsid w:val="00B353B6"/>
    <w:rsid w:val="00B35517"/>
    <w:rsid w:val="00B355BC"/>
    <w:rsid w:val="00B35C3F"/>
    <w:rsid w:val="00B35CDA"/>
    <w:rsid w:val="00B35DB3"/>
    <w:rsid w:val="00B360A3"/>
    <w:rsid w:val="00B363F6"/>
    <w:rsid w:val="00B365FE"/>
    <w:rsid w:val="00B36654"/>
    <w:rsid w:val="00B36793"/>
    <w:rsid w:val="00B36939"/>
    <w:rsid w:val="00B36A6E"/>
    <w:rsid w:val="00B36C00"/>
    <w:rsid w:val="00B36C28"/>
    <w:rsid w:val="00B36DD8"/>
    <w:rsid w:val="00B36DDD"/>
    <w:rsid w:val="00B36E1C"/>
    <w:rsid w:val="00B36E62"/>
    <w:rsid w:val="00B36E96"/>
    <w:rsid w:val="00B36EDB"/>
    <w:rsid w:val="00B36FFA"/>
    <w:rsid w:val="00B37449"/>
    <w:rsid w:val="00B3770A"/>
    <w:rsid w:val="00B37965"/>
    <w:rsid w:val="00B37A87"/>
    <w:rsid w:val="00B37D97"/>
    <w:rsid w:val="00B4002F"/>
    <w:rsid w:val="00B40150"/>
    <w:rsid w:val="00B4032F"/>
    <w:rsid w:val="00B40510"/>
    <w:rsid w:val="00B40725"/>
    <w:rsid w:val="00B40C05"/>
    <w:rsid w:val="00B40DE8"/>
    <w:rsid w:val="00B40F05"/>
    <w:rsid w:val="00B40FDF"/>
    <w:rsid w:val="00B411BD"/>
    <w:rsid w:val="00B4135E"/>
    <w:rsid w:val="00B41371"/>
    <w:rsid w:val="00B414A3"/>
    <w:rsid w:val="00B41559"/>
    <w:rsid w:val="00B4160D"/>
    <w:rsid w:val="00B416D5"/>
    <w:rsid w:val="00B416EC"/>
    <w:rsid w:val="00B4170A"/>
    <w:rsid w:val="00B4174D"/>
    <w:rsid w:val="00B417AE"/>
    <w:rsid w:val="00B418E8"/>
    <w:rsid w:val="00B41A5D"/>
    <w:rsid w:val="00B42272"/>
    <w:rsid w:val="00B42285"/>
    <w:rsid w:val="00B422EE"/>
    <w:rsid w:val="00B425D7"/>
    <w:rsid w:val="00B42622"/>
    <w:rsid w:val="00B4274B"/>
    <w:rsid w:val="00B4285F"/>
    <w:rsid w:val="00B42B36"/>
    <w:rsid w:val="00B42C68"/>
    <w:rsid w:val="00B42D31"/>
    <w:rsid w:val="00B42E88"/>
    <w:rsid w:val="00B43022"/>
    <w:rsid w:val="00B43099"/>
    <w:rsid w:val="00B435B1"/>
    <w:rsid w:val="00B4367F"/>
    <w:rsid w:val="00B4389E"/>
    <w:rsid w:val="00B438BA"/>
    <w:rsid w:val="00B43916"/>
    <w:rsid w:val="00B43C73"/>
    <w:rsid w:val="00B43CE7"/>
    <w:rsid w:val="00B43E12"/>
    <w:rsid w:val="00B43F14"/>
    <w:rsid w:val="00B4416F"/>
    <w:rsid w:val="00B444F1"/>
    <w:rsid w:val="00B44933"/>
    <w:rsid w:val="00B449E3"/>
    <w:rsid w:val="00B44AB4"/>
    <w:rsid w:val="00B44BFD"/>
    <w:rsid w:val="00B44C90"/>
    <w:rsid w:val="00B44E77"/>
    <w:rsid w:val="00B44E82"/>
    <w:rsid w:val="00B44F99"/>
    <w:rsid w:val="00B45017"/>
    <w:rsid w:val="00B45151"/>
    <w:rsid w:val="00B4535C"/>
    <w:rsid w:val="00B4536C"/>
    <w:rsid w:val="00B454DF"/>
    <w:rsid w:val="00B4556C"/>
    <w:rsid w:val="00B45701"/>
    <w:rsid w:val="00B45825"/>
    <w:rsid w:val="00B45876"/>
    <w:rsid w:val="00B45927"/>
    <w:rsid w:val="00B4592D"/>
    <w:rsid w:val="00B459D0"/>
    <w:rsid w:val="00B45AB0"/>
    <w:rsid w:val="00B45B96"/>
    <w:rsid w:val="00B45BB5"/>
    <w:rsid w:val="00B45C16"/>
    <w:rsid w:val="00B45D54"/>
    <w:rsid w:val="00B45F67"/>
    <w:rsid w:val="00B46324"/>
    <w:rsid w:val="00B463C9"/>
    <w:rsid w:val="00B46682"/>
    <w:rsid w:val="00B469D9"/>
    <w:rsid w:val="00B469E6"/>
    <w:rsid w:val="00B469EF"/>
    <w:rsid w:val="00B46F6B"/>
    <w:rsid w:val="00B4701B"/>
    <w:rsid w:val="00B47035"/>
    <w:rsid w:val="00B470F7"/>
    <w:rsid w:val="00B474D2"/>
    <w:rsid w:val="00B47836"/>
    <w:rsid w:val="00B47B25"/>
    <w:rsid w:val="00B47C8C"/>
    <w:rsid w:val="00B47E38"/>
    <w:rsid w:val="00B47F50"/>
    <w:rsid w:val="00B5005D"/>
    <w:rsid w:val="00B502CE"/>
    <w:rsid w:val="00B504A1"/>
    <w:rsid w:val="00B50964"/>
    <w:rsid w:val="00B5099A"/>
    <w:rsid w:val="00B50A87"/>
    <w:rsid w:val="00B50DC4"/>
    <w:rsid w:val="00B50FB5"/>
    <w:rsid w:val="00B51039"/>
    <w:rsid w:val="00B510AD"/>
    <w:rsid w:val="00B5110C"/>
    <w:rsid w:val="00B51150"/>
    <w:rsid w:val="00B514CF"/>
    <w:rsid w:val="00B51542"/>
    <w:rsid w:val="00B5183A"/>
    <w:rsid w:val="00B519CF"/>
    <w:rsid w:val="00B51CEA"/>
    <w:rsid w:val="00B51D1D"/>
    <w:rsid w:val="00B51ECC"/>
    <w:rsid w:val="00B51F3A"/>
    <w:rsid w:val="00B52155"/>
    <w:rsid w:val="00B52159"/>
    <w:rsid w:val="00B52233"/>
    <w:rsid w:val="00B52238"/>
    <w:rsid w:val="00B52323"/>
    <w:rsid w:val="00B52402"/>
    <w:rsid w:val="00B52403"/>
    <w:rsid w:val="00B52567"/>
    <w:rsid w:val="00B5275F"/>
    <w:rsid w:val="00B52796"/>
    <w:rsid w:val="00B52A82"/>
    <w:rsid w:val="00B52B2E"/>
    <w:rsid w:val="00B52BAE"/>
    <w:rsid w:val="00B52DF6"/>
    <w:rsid w:val="00B5310E"/>
    <w:rsid w:val="00B53412"/>
    <w:rsid w:val="00B53A54"/>
    <w:rsid w:val="00B53C9B"/>
    <w:rsid w:val="00B53F21"/>
    <w:rsid w:val="00B54061"/>
    <w:rsid w:val="00B5410C"/>
    <w:rsid w:val="00B54179"/>
    <w:rsid w:val="00B541F9"/>
    <w:rsid w:val="00B54314"/>
    <w:rsid w:val="00B5432E"/>
    <w:rsid w:val="00B54ACC"/>
    <w:rsid w:val="00B54D8C"/>
    <w:rsid w:val="00B54DCB"/>
    <w:rsid w:val="00B55109"/>
    <w:rsid w:val="00B55142"/>
    <w:rsid w:val="00B55359"/>
    <w:rsid w:val="00B553EA"/>
    <w:rsid w:val="00B55A8F"/>
    <w:rsid w:val="00B55AC2"/>
    <w:rsid w:val="00B55C60"/>
    <w:rsid w:val="00B55DA4"/>
    <w:rsid w:val="00B55EF9"/>
    <w:rsid w:val="00B560C9"/>
    <w:rsid w:val="00B56533"/>
    <w:rsid w:val="00B5681C"/>
    <w:rsid w:val="00B56C3E"/>
    <w:rsid w:val="00B56C76"/>
    <w:rsid w:val="00B56CFC"/>
    <w:rsid w:val="00B57479"/>
    <w:rsid w:val="00B5751B"/>
    <w:rsid w:val="00B5767A"/>
    <w:rsid w:val="00B57777"/>
    <w:rsid w:val="00B578AF"/>
    <w:rsid w:val="00B57A17"/>
    <w:rsid w:val="00B57C2F"/>
    <w:rsid w:val="00B57F75"/>
    <w:rsid w:val="00B604D1"/>
    <w:rsid w:val="00B604FE"/>
    <w:rsid w:val="00B607DA"/>
    <w:rsid w:val="00B60CDB"/>
    <w:rsid w:val="00B60D60"/>
    <w:rsid w:val="00B60F67"/>
    <w:rsid w:val="00B613AE"/>
    <w:rsid w:val="00B614CA"/>
    <w:rsid w:val="00B615A9"/>
    <w:rsid w:val="00B6195A"/>
    <w:rsid w:val="00B61BE2"/>
    <w:rsid w:val="00B61D46"/>
    <w:rsid w:val="00B61D65"/>
    <w:rsid w:val="00B62088"/>
    <w:rsid w:val="00B6213D"/>
    <w:rsid w:val="00B624EB"/>
    <w:rsid w:val="00B62621"/>
    <w:rsid w:val="00B6266F"/>
    <w:rsid w:val="00B627C1"/>
    <w:rsid w:val="00B6285D"/>
    <w:rsid w:val="00B628AF"/>
    <w:rsid w:val="00B628F1"/>
    <w:rsid w:val="00B629F9"/>
    <w:rsid w:val="00B62E0B"/>
    <w:rsid w:val="00B630C3"/>
    <w:rsid w:val="00B6325E"/>
    <w:rsid w:val="00B633A3"/>
    <w:rsid w:val="00B63540"/>
    <w:rsid w:val="00B63589"/>
    <w:rsid w:val="00B637F8"/>
    <w:rsid w:val="00B63C32"/>
    <w:rsid w:val="00B63D85"/>
    <w:rsid w:val="00B64434"/>
    <w:rsid w:val="00B6450A"/>
    <w:rsid w:val="00B647AE"/>
    <w:rsid w:val="00B64F12"/>
    <w:rsid w:val="00B64F64"/>
    <w:rsid w:val="00B64F7F"/>
    <w:rsid w:val="00B65199"/>
    <w:rsid w:val="00B65201"/>
    <w:rsid w:val="00B65316"/>
    <w:rsid w:val="00B65401"/>
    <w:rsid w:val="00B6557D"/>
    <w:rsid w:val="00B6577E"/>
    <w:rsid w:val="00B65AE0"/>
    <w:rsid w:val="00B65F3D"/>
    <w:rsid w:val="00B66074"/>
    <w:rsid w:val="00B661ED"/>
    <w:rsid w:val="00B66828"/>
    <w:rsid w:val="00B66D09"/>
    <w:rsid w:val="00B6735C"/>
    <w:rsid w:val="00B674AB"/>
    <w:rsid w:val="00B67553"/>
    <w:rsid w:val="00B67A8B"/>
    <w:rsid w:val="00B67AE0"/>
    <w:rsid w:val="00B67DDA"/>
    <w:rsid w:val="00B67F60"/>
    <w:rsid w:val="00B701DD"/>
    <w:rsid w:val="00B70247"/>
    <w:rsid w:val="00B7024A"/>
    <w:rsid w:val="00B70277"/>
    <w:rsid w:val="00B706BC"/>
    <w:rsid w:val="00B708B5"/>
    <w:rsid w:val="00B70A83"/>
    <w:rsid w:val="00B70C5F"/>
    <w:rsid w:val="00B70CDE"/>
    <w:rsid w:val="00B70E55"/>
    <w:rsid w:val="00B70E89"/>
    <w:rsid w:val="00B711CE"/>
    <w:rsid w:val="00B71530"/>
    <w:rsid w:val="00B7156F"/>
    <w:rsid w:val="00B716B5"/>
    <w:rsid w:val="00B71736"/>
    <w:rsid w:val="00B71C06"/>
    <w:rsid w:val="00B71C48"/>
    <w:rsid w:val="00B71DC8"/>
    <w:rsid w:val="00B72102"/>
    <w:rsid w:val="00B7219B"/>
    <w:rsid w:val="00B7296B"/>
    <w:rsid w:val="00B72A5D"/>
    <w:rsid w:val="00B72ABE"/>
    <w:rsid w:val="00B72D1C"/>
    <w:rsid w:val="00B732C7"/>
    <w:rsid w:val="00B734E9"/>
    <w:rsid w:val="00B7358C"/>
    <w:rsid w:val="00B7377F"/>
    <w:rsid w:val="00B73857"/>
    <w:rsid w:val="00B739AB"/>
    <w:rsid w:val="00B73E0F"/>
    <w:rsid w:val="00B73E78"/>
    <w:rsid w:val="00B73F27"/>
    <w:rsid w:val="00B73F4A"/>
    <w:rsid w:val="00B743D9"/>
    <w:rsid w:val="00B74557"/>
    <w:rsid w:val="00B746C6"/>
    <w:rsid w:val="00B74929"/>
    <w:rsid w:val="00B74B27"/>
    <w:rsid w:val="00B74B8C"/>
    <w:rsid w:val="00B74F46"/>
    <w:rsid w:val="00B75346"/>
    <w:rsid w:val="00B75750"/>
    <w:rsid w:val="00B75D0B"/>
    <w:rsid w:val="00B75D29"/>
    <w:rsid w:val="00B7604C"/>
    <w:rsid w:val="00B76395"/>
    <w:rsid w:val="00B763D2"/>
    <w:rsid w:val="00B76463"/>
    <w:rsid w:val="00B7652C"/>
    <w:rsid w:val="00B76557"/>
    <w:rsid w:val="00B76558"/>
    <w:rsid w:val="00B765F2"/>
    <w:rsid w:val="00B766BF"/>
    <w:rsid w:val="00B7673D"/>
    <w:rsid w:val="00B767C0"/>
    <w:rsid w:val="00B76D63"/>
    <w:rsid w:val="00B76FA6"/>
    <w:rsid w:val="00B77169"/>
    <w:rsid w:val="00B7737D"/>
    <w:rsid w:val="00B773D3"/>
    <w:rsid w:val="00B77CEB"/>
    <w:rsid w:val="00B77F7F"/>
    <w:rsid w:val="00B80292"/>
    <w:rsid w:val="00B80336"/>
    <w:rsid w:val="00B80707"/>
    <w:rsid w:val="00B80910"/>
    <w:rsid w:val="00B80ADE"/>
    <w:rsid w:val="00B80BFD"/>
    <w:rsid w:val="00B80C5B"/>
    <w:rsid w:val="00B80F16"/>
    <w:rsid w:val="00B8105F"/>
    <w:rsid w:val="00B81124"/>
    <w:rsid w:val="00B8125B"/>
    <w:rsid w:val="00B81266"/>
    <w:rsid w:val="00B817ED"/>
    <w:rsid w:val="00B81839"/>
    <w:rsid w:val="00B818CE"/>
    <w:rsid w:val="00B818F4"/>
    <w:rsid w:val="00B81A00"/>
    <w:rsid w:val="00B81BC9"/>
    <w:rsid w:val="00B81C95"/>
    <w:rsid w:val="00B82203"/>
    <w:rsid w:val="00B8222F"/>
    <w:rsid w:val="00B8258D"/>
    <w:rsid w:val="00B825FA"/>
    <w:rsid w:val="00B82615"/>
    <w:rsid w:val="00B82E15"/>
    <w:rsid w:val="00B82E46"/>
    <w:rsid w:val="00B83444"/>
    <w:rsid w:val="00B834F8"/>
    <w:rsid w:val="00B836ED"/>
    <w:rsid w:val="00B837C0"/>
    <w:rsid w:val="00B83A4B"/>
    <w:rsid w:val="00B83B9B"/>
    <w:rsid w:val="00B83CC3"/>
    <w:rsid w:val="00B84633"/>
    <w:rsid w:val="00B84657"/>
    <w:rsid w:val="00B84793"/>
    <w:rsid w:val="00B84AC5"/>
    <w:rsid w:val="00B85059"/>
    <w:rsid w:val="00B8535F"/>
    <w:rsid w:val="00B853BE"/>
    <w:rsid w:val="00B85A12"/>
    <w:rsid w:val="00B85C75"/>
    <w:rsid w:val="00B85D56"/>
    <w:rsid w:val="00B85EA7"/>
    <w:rsid w:val="00B85EFE"/>
    <w:rsid w:val="00B86476"/>
    <w:rsid w:val="00B86558"/>
    <w:rsid w:val="00B86563"/>
    <w:rsid w:val="00B86651"/>
    <w:rsid w:val="00B867AC"/>
    <w:rsid w:val="00B8683D"/>
    <w:rsid w:val="00B86955"/>
    <w:rsid w:val="00B86A3D"/>
    <w:rsid w:val="00B86B02"/>
    <w:rsid w:val="00B86C47"/>
    <w:rsid w:val="00B86EE3"/>
    <w:rsid w:val="00B8707B"/>
    <w:rsid w:val="00B873DB"/>
    <w:rsid w:val="00B87445"/>
    <w:rsid w:val="00B87462"/>
    <w:rsid w:val="00B874FA"/>
    <w:rsid w:val="00B875C7"/>
    <w:rsid w:val="00B87914"/>
    <w:rsid w:val="00B87969"/>
    <w:rsid w:val="00B87EAF"/>
    <w:rsid w:val="00B87EF0"/>
    <w:rsid w:val="00B87F7E"/>
    <w:rsid w:val="00B87F94"/>
    <w:rsid w:val="00B9001E"/>
    <w:rsid w:val="00B900E5"/>
    <w:rsid w:val="00B90305"/>
    <w:rsid w:val="00B90306"/>
    <w:rsid w:val="00B90434"/>
    <w:rsid w:val="00B904CC"/>
    <w:rsid w:val="00B90563"/>
    <w:rsid w:val="00B90D10"/>
    <w:rsid w:val="00B90EFA"/>
    <w:rsid w:val="00B90F43"/>
    <w:rsid w:val="00B90F7F"/>
    <w:rsid w:val="00B90FE5"/>
    <w:rsid w:val="00B91180"/>
    <w:rsid w:val="00B915A8"/>
    <w:rsid w:val="00B916F3"/>
    <w:rsid w:val="00B917CD"/>
    <w:rsid w:val="00B919AD"/>
    <w:rsid w:val="00B91A2B"/>
    <w:rsid w:val="00B91E7C"/>
    <w:rsid w:val="00B91F0C"/>
    <w:rsid w:val="00B91F66"/>
    <w:rsid w:val="00B92566"/>
    <w:rsid w:val="00B92701"/>
    <w:rsid w:val="00B92775"/>
    <w:rsid w:val="00B927D3"/>
    <w:rsid w:val="00B928A7"/>
    <w:rsid w:val="00B92936"/>
    <w:rsid w:val="00B92967"/>
    <w:rsid w:val="00B92A3D"/>
    <w:rsid w:val="00B92BC8"/>
    <w:rsid w:val="00B92D39"/>
    <w:rsid w:val="00B9315C"/>
    <w:rsid w:val="00B93204"/>
    <w:rsid w:val="00B9357D"/>
    <w:rsid w:val="00B93A3E"/>
    <w:rsid w:val="00B93D03"/>
    <w:rsid w:val="00B941A1"/>
    <w:rsid w:val="00B94751"/>
    <w:rsid w:val="00B9478D"/>
    <w:rsid w:val="00B948CC"/>
    <w:rsid w:val="00B948F7"/>
    <w:rsid w:val="00B9493B"/>
    <w:rsid w:val="00B949AA"/>
    <w:rsid w:val="00B94C9A"/>
    <w:rsid w:val="00B94CF8"/>
    <w:rsid w:val="00B94E17"/>
    <w:rsid w:val="00B94F15"/>
    <w:rsid w:val="00B954D8"/>
    <w:rsid w:val="00B957FE"/>
    <w:rsid w:val="00B9589D"/>
    <w:rsid w:val="00B95940"/>
    <w:rsid w:val="00B95A0B"/>
    <w:rsid w:val="00B95AFB"/>
    <w:rsid w:val="00B95DCD"/>
    <w:rsid w:val="00B95EEB"/>
    <w:rsid w:val="00B95F02"/>
    <w:rsid w:val="00B96195"/>
    <w:rsid w:val="00B964F9"/>
    <w:rsid w:val="00B9692E"/>
    <w:rsid w:val="00B96967"/>
    <w:rsid w:val="00B9698A"/>
    <w:rsid w:val="00B969BB"/>
    <w:rsid w:val="00B96B26"/>
    <w:rsid w:val="00B96BEF"/>
    <w:rsid w:val="00B96F2F"/>
    <w:rsid w:val="00B96F4D"/>
    <w:rsid w:val="00B96FC0"/>
    <w:rsid w:val="00B97260"/>
    <w:rsid w:val="00B9754F"/>
    <w:rsid w:val="00B97552"/>
    <w:rsid w:val="00B97A69"/>
    <w:rsid w:val="00B97E08"/>
    <w:rsid w:val="00B97E27"/>
    <w:rsid w:val="00BA0030"/>
    <w:rsid w:val="00BA03BE"/>
    <w:rsid w:val="00BA0632"/>
    <w:rsid w:val="00BA0822"/>
    <w:rsid w:val="00BA0896"/>
    <w:rsid w:val="00BA0939"/>
    <w:rsid w:val="00BA0993"/>
    <w:rsid w:val="00BA0AAA"/>
    <w:rsid w:val="00BA0C43"/>
    <w:rsid w:val="00BA0D2D"/>
    <w:rsid w:val="00BA0D92"/>
    <w:rsid w:val="00BA0DFB"/>
    <w:rsid w:val="00BA12BB"/>
    <w:rsid w:val="00BA1544"/>
    <w:rsid w:val="00BA16F6"/>
    <w:rsid w:val="00BA1ECB"/>
    <w:rsid w:val="00BA1F8E"/>
    <w:rsid w:val="00BA1FE8"/>
    <w:rsid w:val="00BA2236"/>
    <w:rsid w:val="00BA223E"/>
    <w:rsid w:val="00BA2672"/>
    <w:rsid w:val="00BA29B0"/>
    <w:rsid w:val="00BA2FEF"/>
    <w:rsid w:val="00BA309E"/>
    <w:rsid w:val="00BA359F"/>
    <w:rsid w:val="00BA3665"/>
    <w:rsid w:val="00BA3883"/>
    <w:rsid w:val="00BA396F"/>
    <w:rsid w:val="00BA3A10"/>
    <w:rsid w:val="00BA3F1B"/>
    <w:rsid w:val="00BA42F1"/>
    <w:rsid w:val="00BA459F"/>
    <w:rsid w:val="00BA46AD"/>
    <w:rsid w:val="00BA46EA"/>
    <w:rsid w:val="00BA471E"/>
    <w:rsid w:val="00BA47F1"/>
    <w:rsid w:val="00BA484B"/>
    <w:rsid w:val="00BA4B50"/>
    <w:rsid w:val="00BA4B7F"/>
    <w:rsid w:val="00BA518D"/>
    <w:rsid w:val="00BA5695"/>
    <w:rsid w:val="00BA57A9"/>
    <w:rsid w:val="00BA5C1D"/>
    <w:rsid w:val="00BA6158"/>
    <w:rsid w:val="00BA61E7"/>
    <w:rsid w:val="00BA6238"/>
    <w:rsid w:val="00BA6311"/>
    <w:rsid w:val="00BA63A0"/>
    <w:rsid w:val="00BA66AB"/>
    <w:rsid w:val="00BA6748"/>
    <w:rsid w:val="00BA69B9"/>
    <w:rsid w:val="00BA69DC"/>
    <w:rsid w:val="00BA6A88"/>
    <w:rsid w:val="00BA6B00"/>
    <w:rsid w:val="00BA6C2D"/>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1105"/>
    <w:rsid w:val="00BB1155"/>
    <w:rsid w:val="00BB11F2"/>
    <w:rsid w:val="00BB1273"/>
    <w:rsid w:val="00BB143D"/>
    <w:rsid w:val="00BB1548"/>
    <w:rsid w:val="00BB1723"/>
    <w:rsid w:val="00BB1B5C"/>
    <w:rsid w:val="00BB1CE7"/>
    <w:rsid w:val="00BB1D99"/>
    <w:rsid w:val="00BB1DEE"/>
    <w:rsid w:val="00BB1E5E"/>
    <w:rsid w:val="00BB21EF"/>
    <w:rsid w:val="00BB23C7"/>
    <w:rsid w:val="00BB28F6"/>
    <w:rsid w:val="00BB2AEC"/>
    <w:rsid w:val="00BB2D53"/>
    <w:rsid w:val="00BB2FD3"/>
    <w:rsid w:val="00BB2FDF"/>
    <w:rsid w:val="00BB2FFF"/>
    <w:rsid w:val="00BB3F0C"/>
    <w:rsid w:val="00BB4076"/>
    <w:rsid w:val="00BB42E7"/>
    <w:rsid w:val="00BB442C"/>
    <w:rsid w:val="00BB4764"/>
    <w:rsid w:val="00BB485D"/>
    <w:rsid w:val="00BB4BBA"/>
    <w:rsid w:val="00BB4CD2"/>
    <w:rsid w:val="00BB4F52"/>
    <w:rsid w:val="00BB50DB"/>
    <w:rsid w:val="00BB598C"/>
    <w:rsid w:val="00BB5AAF"/>
    <w:rsid w:val="00BB5D8A"/>
    <w:rsid w:val="00BB5E9C"/>
    <w:rsid w:val="00BB5FCB"/>
    <w:rsid w:val="00BB604B"/>
    <w:rsid w:val="00BB610E"/>
    <w:rsid w:val="00BB6188"/>
    <w:rsid w:val="00BB63A0"/>
    <w:rsid w:val="00BB647F"/>
    <w:rsid w:val="00BB64FC"/>
    <w:rsid w:val="00BB6696"/>
    <w:rsid w:val="00BB6730"/>
    <w:rsid w:val="00BB698E"/>
    <w:rsid w:val="00BB69DC"/>
    <w:rsid w:val="00BB6CF7"/>
    <w:rsid w:val="00BB6E0D"/>
    <w:rsid w:val="00BB6E19"/>
    <w:rsid w:val="00BB6F09"/>
    <w:rsid w:val="00BB7238"/>
    <w:rsid w:val="00BB73E7"/>
    <w:rsid w:val="00BB7413"/>
    <w:rsid w:val="00BB74B0"/>
    <w:rsid w:val="00BB7524"/>
    <w:rsid w:val="00BB7537"/>
    <w:rsid w:val="00BB7650"/>
    <w:rsid w:val="00BB788C"/>
    <w:rsid w:val="00BB7A42"/>
    <w:rsid w:val="00BB7B47"/>
    <w:rsid w:val="00BB7CF3"/>
    <w:rsid w:val="00BB7ED0"/>
    <w:rsid w:val="00BB7FF2"/>
    <w:rsid w:val="00BC00EC"/>
    <w:rsid w:val="00BC01B9"/>
    <w:rsid w:val="00BC02B7"/>
    <w:rsid w:val="00BC07BC"/>
    <w:rsid w:val="00BC07CE"/>
    <w:rsid w:val="00BC08A9"/>
    <w:rsid w:val="00BC08C5"/>
    <w:rsid w:val="00BC0951"/>
    <w:rsid w:val="00BC0D78"/>
    <w:rsid w:val="00BC0DCE"/>
    <w:rsid w:val="00BC0E4E"/>
    <w:rsid w:val="00BC10B0"/>
    <w:rsid w:val="00BC12BC"/>
    <w:rsid w:val="00BC12FB"/>
    <w:rsid w:val="00BC1522"/>
    <w:rsid w:val="00BC1B18"/>
    <w:rsid w:val="00BC1BE5"/>
    <w:rsid w:val="00BC1C30"/>
    <w:rsid w:val="00BC1C3C"/>
    <w:rsid w:val="00BC239D"/>
    <w:rsid w:val="00BC2725"/>
    <w:rsid w:val="00BC28D9"/>
    <w:rsid w:val="00BC2A42"/>
    <w:rsid w:val="00BC2BE2"/>
    <w:rsid w:val="00BC307F"/>
    <w:rsid w:val="00BC3159"/>
    <w:rsid w:val="00BC3257"/>
    <w:rsid w:val="00BC37E4"/>
    <w:rsid w:val="00BC382F"/>
    <w:rsid w:val="00BC39DB"/>
    <w:rsid w:val="00BC3A32"/>
    <w:rsid w:val="00BC3A47"/>
    <w:rsid w:val="00BC3BF9"/>
    <w:rsid w:val="00BC3F51"/>
    <w:rsid w:val="00BC3FA7"/>
    <w:rsid w:val="00BC45DF"/>
    <w:rsid w:val="00BC46EF"/>
    <w:rsid w:val="00BC4862"/>
    <w:rsid w:val="00BC4A50"/>
    <w:rsid w:val="00BC4C2E"/>
    <w:rsid w:val="00BC4C71"/>
    <w:rsid w:val="00BC4E67"/>
    <w:rsid w:val="00BC5407"/>
    <w:rsid w:val="00BC57BC"/>
    <w:rsid w:val="00BC5D41"/>
    <w:rsid w:val="00BC663C"/>
    <w:rsid w:val="00BC66A6"/>
    <w:rsid w:val="00BC6B4A"/>
    <w:rsid w:val="00BC6C71"/>
    <w:rsid w:val="00BC6DD7"/>
    <w:rsid w:val="00BC6F0D"/>
    <w:rsid w:val="00BC6FD6"/>
    <w:rsid w:val="00BC7411"/>
    <w:rsid w:val="00BC7494"/>
    <w:rsid w:val="00BC7B1A"/>
    <w:rsid w:val="00BC7F77"/>
    <w:rsid w:val="00BD008E"/>
    <w:rsid w:val="00BD0171"/>
    <w:rsid w:val="00BD0506"/>
    <w:rsid w:val="00BD0687"/>
    <w:rsid w:val="00BD06C3"/>
    <w:rsid w:val="00BD09FF"/>
    <w:rsid w:val="00BD0A5B"/>
    <w:rsid w:val="00BD0BA4"/>
    <w:rsid w:val="00BD0C9F"/>
    <w:rsid w:val="00BD0F79"/>
    <w:rsid w:val="00BD0F9D"/>
    <w:rsid w:val="00BD127F"/>
    <w:rsid w:val="00BD12F9"/>
    <w:rsid w:val="00BD1420"/>
    <w:rsid w:val="00BD14B1"/>
    <w:rsid w:val="00BD15E8"/>
    <w:rsid w:val="00BD16E7"/>
    <w:rsid w:val="00BD1984"/>
    <w:rsid w:val="00BD1D05"/>
    <w:rsid w:val="00BD1E97"/>
    <w:rsid w:val="00BD24D6"/>
    <w:rsid w:val="00BD27B9"/>
    <w:rsid w:val="00BD2CEA"/>
    <w:rsid w:val="00BD2F3B"/>
    <w:rsid w:val="00BD30BD"/>
    <w:rsid w:val="00BD3313"/>
    <w:rsid w:val="00BD3372"/>
    <w:rsid w:val="00BD353D"/>
    <w:rsid w:val="00BD3B1E"/>
    <w:rsid w:val="00BD3B4F"/>
    <w:rsid w:val="00BD3E3B"/>
    <w:rsid w:val="00BD443D"/>
    <w:rsid w:val="00BD44B2"/>
    <w:rsid w:val="00BD46D5"/>
    <w:rsid w:val="00BD478E"/>
    <w:rsid w:val="00BD491D"/>
    <w:rsid w:val="00BD5064"/>
    <w:rsid w:val="00BD50AA"/>
    <w:rsid w:val="00BD5135"/>
    <w:rsid w:val="00BD51C9"/>
    <w:rsid w:val="00BD52BC"/>
    <w:rsid w:val="00BD542E"/>
    <w:rsid w:val="00BD567E"/>
    <w:rsid w:val="00BD56CD"/>
    <w:rsid w:val="00BD56F3"/>
    <w:rsid w:val="00BD60AD"/>
    <w:rsid w:val="00BD61A6"/>
    <w:rsid w:val="00BD6267"/>
    <w:rsid w:val="00BD6285"/>
    <w:rsid w:val="00BD629A"/>
    <w:rsid w:val="00BD6303"/>
    <w:rsid w:val="00BD6357"/>
    <w:rsid w:val="00BD649E"/>
    <w:rsid w:val="00BD6587"/>
    <w:rsid w:val="00BD6751"/>
    <w:rsid w:val="00BD6B8A"/>
    <w:rsid w:val="00BD6BDC"/>
    <w:rsid w:val="00BD706F"/>
    <w:rsid w:val="00BD71B3"/>
    <w:rsid w:val="00BD71E0"/>
    <w:rsid w:val="00BD71E2"/>
    <w:rsid w:val="00BD7291"/>
    <w:rsid w:val="00BD732E"/>
    <w:rsid w:val="00BD76B1"/>
    <w:rsid w:val="00BD7ADD"/>
    <w:rsid w:val="00BD7EA3"/>
    <w:rsid w:val="00BD7F09"/>
    <w:rsid w:val="00BD7FE2"/>
    <w:rsid w:val="00BE006C"/>
    <w:rsid w:val="00BE020C"/>
    <w:rsid w:val="00BE0324"/>
    <w:rsid w:val="00BE0325"/>
    <w:rsid w:val="00BE03CE"/>
    <w:rsid w:val="00BE07D8"/>
    <w:rsid w:val="00BE092A"/>
    <w:rsid w:val="00BE0B19"/>
    <w:rsid w:val="00BE0DD8"/>
    <w:rsid w:val="00BE1145"/>
    <w:rsid w:val="00BE11C4"/>
    <w:rsid w:val="00BE1679"/>
    <w:rsid w:val="00BE1C11"/>
    <w:rsid w:val="00BE1D76"/>
    <w:rsid w:val="00BE1D82"/>
    <w:rsid w:val="00BE1DFC"/>
    <w:rsid w:val="00BE1EE4"/>
    <w:rsid w:val="00BE1F8B"/>
    <w:rsid w:val="00BE22F6"/>
    <w:rsid w:val="00BE269D"/>
    <w:rsid w:val="00BE27DC"/>
    <w:rsid w:val="00BE29CD"/>
    <w:rsid w:val="00BE2B09"/>
    <w:rsid w:val="00BE2B4F"/>
    <w:rsid w:val="00BE2DA0"/>
    <w:rsid w:val="00BE2DC5"/>
    <w:rsid w:val="00BE2F00"/>
    <w:rsid w:val="00BE2F39"/>
    <w:rsid w:val="00BE30FA"/>
    <w:rsid w:val="00BE316A"/>
    <w:rsid w:val="00BE31E3"/>
    <w:rsid w:val="00BE332D"/>
    <w:rsid w:val="00BE385A"/>
    <w:rsid w:val="00BE3CF1"/>
    <w:rsid w:val="00BE3CF9"/>
    <w:rsid w:val="00BE3E65"/>
    <w:rsid w:val="00BE3ED8"/>
    <w:rsid w:val="00BE43EA"/>
    <w:rsid w:val="00BE44C8"/>
    <w:rsid w:val="00BE44F6"/>
    <w:rsid w:val="00BE4B20"/>
    <w:rsid w:val="00BE4D5B"/>
    <w:rsid w:val="00BE4DEA"/>
    <w:rsid w:val="00BE4E29"/>
    <w:rsid w:val="00BE4E9B"/>
    <w:rsid w:val="00BE4F9D"/>
    <w:rsid w:val="00BE5042"/>
    <w:rsid w:val="00BE542F"/>
    <w:rsid w:val="00BE56CA"/>
    <w:rsid w:val="00BE5FC4"/>
    <w:rsid w:val="00BE60E9"/>
    <w:rsid w:val="00BE615E"/>
    <w:rsid w:val="00BE64EF"/>
    <w:rsid w:val="00BE66C9"/>
    <w:rsid w:val="00BE6809"/>
    <w:rsid w:val="00BE68BD"/>
    <w:rsid w:val="00BE6A9F"/>
    <w:rsid w:val="00BE6B79"/>
    <w:rsid w:val="00BE6BB5"/>
    <w:rsid w:val="00BE6D45"/>
    <w:rsid w:val="00BE6D97"/>
    <w:rsid w:val="00BE6E9A"/>
    <w:rsid w:val="00BE6F49"/>
    <w:rsid w:val="00BE6FE1"/>
    <w:rsid w:val="00BE71CD"/>
    <w:rsid w:val="00BE75F0"/>
    <w:rsid w:val="00BE7603"/>
    <w:rsid w:val="00BE7A07"/>
    <w:rsid w:val="00BE7B85"/>
    <w:rsid w:val="00BE7C4D"/>
    <w:rsid w:val="00BE7D26"/>
    <w:rsid w:val="00BE7D5D"/>
    <w:rsid w:val="00BE7F04"/>
    <w:rsid w:val="00BE7F6A"/>
    <w:rsid w:val="00BE7FB3"/>
    <w:rsid w:val="00BF0135"/>
    <w:rsid w:val="00BF0274"/>
    <w:rsid w:val="00BF05FA"/>
    <w:rsid w:val="00BF0614"/>
    <w:rsid w:val="00BF06DC"/>
    <w:rsid w:val="00BF079A"/>
    <w:rsid w:val="00BF08C4"/>
    <w:rsid w:val="00BF0A4D"/>
    <w:rsid w:val="00BF0A55"/>
    <w:rsid w:val="00BF0A6B"/>
    <w:rsid w:val="00BF0A74"/>
    <w:rsid w:val="00BF0BAF"/>
    <w:rsid w:val="00BF0DCE"/>
    <w:rsid w:val="00BF0EE5"/>
    <w:rsid w:val="00BF0F6C"/>
    <w:rsid w:val="00BF111B"/>
    <w:rsid w:val="00BF1195"/>
    <w:rsid w:val="00BF11A1"/>
    <w:rsid w:val="00BF1517"/>
    <w:rsid w:val="00BF17A6"/>
    <w:rsid w:val="00BF18B2"/>
    <w:rsid w:val="00BF18CD"/>
    <w:rsid w:val="00BF19CE"/>
    <w:rsid w:val="00BF1D41"/>
    <w:rsid w:val="00BF1D98"/>
    <w:rsid w:val="00BF1F49"/>
    <w:rsid w:val="00BF230C"/>
    <w:rsid w:val="00BF2954"/>
    <w:rsid w:val="00BF2B6F"/>
    <w:rsid w:val="00BF2BA9"/>
    <w:rsid w:val="00BF2BF8"/>
    <w:rsid w:val="00BF2E9F"/>
    <w:rsid w:val="00BF2F4A"/>
    <w:rsid w:val="00BF2FF7"/>
    <w:rsid w:val="00BF300B"/>
    <w:rsid w:val="00BF3342"/>
    <w:rsid w:val="00BF3512"/>
    <w:rsid w:val="00BF351A"/>
    <w:rsid w:val="00BF3561"/>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CFD"/>
    <w:rsid w:val="00BF5D36"/>
    <w:rsid w:val="00BF60A5"/>
    <w:rsid w:val="00BF6203"/>
    <w:rsid w:val="00BF6207"/>
    <w:rsid w:val="00BF6409"/>
    <w:rsid w:val="00BF65BE"/>
    <w:rsid w:val="00BF6891"/>
    <w:rsid w:val="00BF6A20"/>
    <w:rsid w:val="00BF6ADE"/>
    <w:rsid w:val="00BF6EF7"/>
    <w:rsid w:val="00BF70DA"/>
    <w:rsid w:val="00BF73F2"/>
    <w:rsid w:val="00BF75A9"/>
    <w:rsid w:val="00BF7693"/>
    <w:rsid w:val="00BF7732"/>
    <w:rsid w:val="00BF7D92"/>
    <w:rsid w:val="00BF7DE8"/>
    <w:rsid w:val="00BF7F52"/>
    <w:rsid w:val="00BF7F79"/>
    <w:rsid w:val="00C0007B"/>
    <w:rsid w:val="00C00243"/>
    <w:rsid w:val="00C00338"/>
    <w:rsid w:val="00C00562"/>
    <w:rsid w:val="00C008AC"/>
    <w:rsid w:val="00C0098D"/>
    <w:rsid w:val="00C00ADF"/>
    <w:rsid w:val="00C00B7C"/>
    <w:rsid w:val="00C00C90"/>
    <w:rsid w:val="00C00F6F"/>
    <w:rsid w:val="00C01572"/>
    <w:rsid w:val="00C01671"/>
    <w:rsid w:val="00C016A6"/>
    <w:rsid w:val="00C016C4"/>
    <w:rsid w:val="00C01712"/>
    <w:rsid w:val="00C01B73"/>
    <w:rsid w:val="00C01BD0"/>
    <w:rsid w:val="00C01BF1"/>
    <w:rsid w:val="00C01EF1"/>
    <w:rsid w:val="00C01F29"/>
    <w:rsid w:val="00C02319"/>
    <w:rsid w:val="00C02419"/>
    <w:rsid w:val="00C02766"/>
    <w:rsid w:val="00C02D3B"/>
    <w:rsid w:val="00C02DD9"/>
    <w:rsid w:val="00C02F46"/>
    <w:rsid w:val="00C031DD"/>
    <w:rsid w:val="00C033EE"/>
    <w:rsid w:val="00C0368A"/>
    <w:rsid w:val="00C03829"/>
    <w:rsid w:val="00C03D71"/>
    <w:rsid w:val="00C03D7F"/>
    <w:rsid w:val="00C03E53"/>
    <w:rsid w:val="00C03EE8"/>
    <w:rsid w:val="00C04001"/>
    <w:rsid w:val="00C0452A"/>
    <w:rsid w:val="00C046C4"/>
    <w:rsid w:val="00C046EA"/>
    <w:rsid w:val="00C04734"/>
    <w:rsid w:val="00C04A1F"/>
    <w:rsid w:val="00C04BB8"/>
    <w:rsid w:val="00C04C23"/>
    <w:rsid w:val="00C04C63"/>
    <w:rsid w:val="00C04CC2"/>
    <w:rsid w:val="00C05036"/>
    <w:rsid w:val="00C051A5"/>
    <w:rsid w:val="00C051C9"/>
    <w:rsid w:val="00C0527C"/>
    <w:rsid w:val="00C0568F"/>
    <w:rsid w:val="00C05BEC"/>
    <w:rsid w:val="00C05DF2"/>
    <w:rsid w:val="00C06266"/>
    <w:rsid w:val="00C063C6"/>
    <w:rsid w:val="00C063CD"/>
    <w:rsid w:val="00C06688"/>
    <w:rsid w:val="00C06828"/>
    <w:rsid w:val="00C068E6"/>
    <w:rsid w:val="00C0695A"/>
    <w:rsid w:val="00C06BE5"/>
    <w:rsid w:val="00C06E7D"/>
    <w:rsid w:val="00C07081"/>
    <w:rsid w:val="00C07105"/>
    <w:rsid w:val="00C075BD"/>
    <w:rsid w:val="00C07721"/>
    <w:rsid w:val="00C0784B"/>
    <w:rsid w:val="00C07C3C"/>
    <w:rsid w:val="00C07C90"/>
    <w:rsid w:val="00C07CD4"/>
    <w:rsid w:val="00C10264"/>
    <w:rsid w:val="00C10419"/>
    <w:rsid w:val="00C10858"/>
    <w:rsid w:val="00C109EA"/>
    <w:rsid w:val="00C10A2C"/>
    <w:rsid w:val="00C10BA5"/>
    <w:rsid w:val="00C10E26"/>
    <w:rsid w:val="00C10EF2"/>
    <w:rsid w:val="00C1112B"/>
    <w:rsid w:val="00C11308"/>
    <w:rsid w:val="00C11434"/>
    <w:rsid w:val="00C116F5"/>
    <w:rsid w:val="00C118D5"/>
    <w:rsid w:val="00C11A88"/>
    <w:rsid w:val="00C11C74"/>
    <w:rsid w:val="00C11CA9"/>
    <w:rsid w:val="00C11E8B"/>
    <w:rsid w:val="00C11FDE"/>
    <w:rsid w:val="00C12012"/>
    <w:rsid w:val="00C120C8"/>
    <w:rsid w:val="00C12304"/>
    <w:rsid w:val="00C124BB"/>
    <w:rsid w:val="00C12528"/>
    <w:rsid w:val="00C12545"/>
    <w:rsid w:val="00C12578"/>
    <w:rsid w:val="00C1261A"/>
    <w:rsid w:val="00C12874"/>
    <w:rsid w:val="00C12A63"/>
    <w:rsid w:val="00C12BC1"/>
    <w:rsid w:val="00C12D14"/>
    <w:rsid w:val="00C13156"/>
    <w:rsid w:val="00C13487"/>
    <w:rsid w:val="00C13760"/>
    <w:rsid w:val="00C137CC"/>
    <w:rsid w:val="00C13BDA"/>
    <w:rsid w:val="00C13D40"/>
    <w:rsid w:val="00C13FFD"/>
    <w:rsid w:val="00C14486"/>
    <w:rsid w:val="00C144E6"/>
    <w:rsid w:val="00C1450A"/>
    <w:rsid w:val="00C14632"/>
    <w:rsid w:val="00C14768"/>
    <w:rsid w:val="00C1479C"/>
    <w:rsid w:val="00C14C56"/>
    <w:rsid w:val="00C14E59"/>
    <w:rsid w:val="00C14EF9"/>
    <w:rsid w:val="00C1535A"/>
    <w:rsid w:val="00C155F0"/>
    <w:rsid w:val="00C15641"/>
    <w:rsid w:val="00C1587F"/>
    <w:rsid w:val="00C15B4F"/>
    <w:rsid w:val="00C15C5E"/>
    <w:rsid w:val="00C1608A"/>
    <w:rsid w:val="00C1615C"/>
    <w:rsid w:val="00C1626E"/>
    <w:rsid w:val="00C1642D"/>
    <w:rsid w:val="00C1643F"/>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15D"/>
    <w:rsid w:val="00C213CE"/>
    <w:rsid w:val="00C2142C"/>
    <w:rsid w:val="00C21673"/>
    <w:rsid w:val="00C2178A"/>
    <w:rsid w:val="00C2199A"/>
    <w:rsid w:val="00C21C0A"/>
    <w:rsid w:val="00C21C7A"/>
    <w:rsid w:val="00C21DB1"/>
    <w:rsid w:val="00C2217D"/>
    <w:rsid w:val="00C2219B"/>
    <w:rsid w:val="00C224F2"/>
    <w:rsid w:val="00C2262E"/>
    <w:rsid w:val="00C226EE"/>
    <w:rsid w:val="00C22C22"/>
    <w:rsid w:val="00C23130"/>
    <w:rsid w:val="00C23283"/>
    <w:rsid w:val="00C237FA"/>
    <w:rsid w:val="00C23C7B"/>
    <w:rsid w:val="00C23CC3"/>
    <w:rsid w:val="00C23CC9"/>
    <w:rsid w:val="00C23E3D"/>
    <w:rsid w:val="00C2425B"/>
    <w:rsid w:val="00C2435C"/>
    <w:rsid w:val="00C2495F"/>
    <w:rsid w:val="00C24A09"/>
    <w:rsid w:val="00C24B2E"/>
    <w:rsid w:val="00C253BC"/>
    <w:rsid w:val="00C2546B"/>
    <w:rsid w:val="00C255A5"/>
    <w:rsid w:val="00C2584B"/>
    <w:rsid w:val="00C2585E"/>
    <w:rsid w:val="00C258D6"/>
    <w:rsid w:val="00C25942"/>
    <w:rsid w:val="00C25DD9"/>
    <w:rsid w:val="00C25E21"/>
    <w:rsid w:val="00C26096"/>
    <w:rsid w:val="00C26468"/>
    <w:rsid w:val="00C265E9"/>
    <w:rsid w:val="00C26625"/>
    <w:rsid w:val="00C2663F"/>
    <w:rsid w:val="00C266C2"/>
    <w:rsid w:val="00C26BD1"/>
    <w:rsid w:val="00C26DB8"/>
    <w:rsid w:val="00C26F53"/>
    <w:rsid w:val="00C26F63"/>
    <w:rsid w:val="00C270CC"/>
    <w:rsid w:val="00C27147"/>
    <w:rsid w:val="00C27378"/>
    <w:rsid w:val="00C2745D"/>
    <w:rsid w:val="00C27524"/>
    <w:rsid w:val="00C27771"/>
    <w:rsid w:val="00C27B71"/>
    <w:rsid w:val="00C27C40"/>
    <w:rsid w:val="00C27CC3"/>
    <w:rsid w:val="00C27E35"/>
    <w:rsid w:val="00C27EA6"/>
    <w:rsid w:val="00C3029F"/>
    <w:rsid w:val="00C30367"/>
    <w:rsid w:val="00C303C8"/>
    <w:rsid w:val="00C30551"/>
    <w:rsid w:val="00C305BC"/>
    <w:rsid w:val="00C3098E"/>
    <w:rsid w:val="00C30BFC"/>
    <w:rsid w:val="00C30C42"/>
    <w:rsid w:val="00C30EBC"/>
    <w:rsid w:val="00C31771"/>
    <w:rsid w:val="00C31B7C"/>
    <w:rsid w:val="00C31CE1"/>
    <w:rsid w:val="00C31F21"/>
    <w:rsid w:val="00C3206B"/>
    <w:rsid w:val="00C3217D"/>
    <w:rsid w:val="00C325FC"/>
    <w:rsid w:val="00C32793"/>
    <w:rsid w:val="00C32838"/>
    <w:rsid w:val="00C328DF"/>
    <w:rsid w:val="00C32C15"/>
    <w:rsid w:val="00C32C90"/>
    <w:rsid w:val="00C32DD4"/>
    <w:rsid w:val="00C3349C"/>
    <w:rsid w:val="00C33729"/>
    <w:rsid w:val="00C33D17"/>
    <w:rsid w:val="00C33F07"/>
    <w:rsid w:val="00C3400F"/>
    <w:rsid w:val="00C3407E"/>
    <w:rsid w:val="00C341FB"/>
    <w:rsid w:val="00C343D3"/>
    <w:rsid w:val="00C346ED"/>
    <w:rsid w:val="00C349EA"/>
    <w:rsid w:val="00C34AA2"/>
    <w:rsid w:val="00C34AF8"/>
    <w:rsid w:val="00C34B64"/>
    <w:rsid w:val="00C34C1E"/>
    <w:rsid w:val="00C34C36"/>
    <w:rsid w:val="00C34C6E"/>
    <w:rsid w:val="00C34CED"/>
    <w:rsid w:val="00C34E3C"/>
    <w:rsid w:val="00C34F6D"/>
    <w:rsid w:val="00C35098"/>
    <w:rsid w:val="00C35172"/>
    <w:rsid w:val="00C35288"/>
    <w:rsid w:val="00C352B3"/>
    <w:rsid w:val="00C3557E"/>
    <w:rsid w:val="00C35732"/>
    <w:rsid w:val="00C35A07"/>
    <w:rsid w:val="00C35A83"/>
    <w:rsid w:val="00C360AC"/>
    <w:rsid w:val="00C36445"/>
    <w:rsid w:val="00C3654C"/>
    <w:rsid w:val="00C36580"/>
    <w:rsid w:val="00C3666F"/>
    <w:rsid w:val="00C36761"/>
    <w:rsid w:val="00C3676F"/>
    <w:rsid w:val="00C36BF5"/>
    <w:rsid w:val="00C36DBC"/>
    <w:rsid w:val="00C36E2B"/>
    <w:rsid w:val="00C36E5A"/>
    <w:rsid w:val="00C36EF8"/>
    <w:rsid w:val="00C3735B"/>
    <w:rsid w:val="00C37524"/>
    <w:rsid w:val="00C37608"/>
    <w:rsid w:val="00C376BA"/>
    <w:rsid w:val="00C37B4A"/>
    <w:rsid w:val="00C37D45"/>
    <w:rsid w:val="00C37EB1"/>
    <w:rsid w:val="00C400DD"/>
    <w:rsid w:val="00C4026D"/>
    <w:rsid w:val="00C402E8"/>
    <w:rsid w:val="00C40373"/>
    <w:rsid w:val="00C405D8"/>
    <w:rsid w:val="00C405FD"/>
    <w:rsid w:val="00C4082D"/>
    <w:rsid w:val="00C408E9"/>
    <w:rsid w:val="00C40AE6"/>
    <w:rsid w:val="00C40E8B"/>
    <w:rsid w:val="00C411AF"/>
    <w:rsid w:val="00C41215"/>
    <w:rsid w:val="00C4138D"/>
    <w:rsid w:val="00C4174A"/>
    <w:rsid w:val="00C41995"/>
    <w:rsid w:val="00C41B5B"/>
    <w:rsid w:val="00C41B8B"/>
    <w:rsid w:val="00C41D41"/>
    <w:rsid w:val="00C41DB1"/>
    <w:rsid w:val="00C41E3A"/>
    <w:rsid w:val="00C41E54"/>
    <w:rsid w:val="00C4202B"/>
    <w:rsid w:val="00C426D6"/>
    <w:rsid w:val="00C42754"/>
    <w:rsid w:val="00C4276A"/>
    <w:rsid w:val="00C4282A"/>
    <w:rsid w:val="00C42BAC"/>
    <w:rsid w:val="00C42C37"/>
    <w:rsid w:val="00C4304C"/>
    <w:rsid w:val="00C43272"/>
    <w:rsid w:val="00C43315"/>
    <w:rsid w:val="00C4335C"/>
    <w:rsid w:val="00C433C3"/>
    <w:rsid w:val="00C435C8"/>
    <w:rsid w:val="00C43755"/>
    <w:rsid w:val="00C437A7"/>
    <w:rsid w:val="00C439B3"/>
    <w:rsid w:val="00C43AC2"/>
    <w:rsid w:val="00C43D0E"/>
    <w:rsid w:val="00C43D38"/>
    <w:rsid w:val="00C43E76"/>
    <w:rsid w:val="00C4400D"/>
    <w:rsid w:val="00C44043"/>
    <w:rsid w:val="00C44998"/>
    <w:rsid w:val="00C44A3E"/>
    <w:rsid w:val="00C44A98"/>
    <w:rsid w:val="00C44ACE"/>
    <w:rsid w:val="00C44C1B"/>
    <w:rsid w:val="00C44D01"/>
    <w:rsid w:val="00C452D5"/>
    <w:rsid w:val="00C452F5"/>
    <w:rsid w:val="00C455A8"/>
    <w:rsid w:val="00C45A1E"/>
    <w:rsid w:val="00C45C75"/>
    <w:rsid w:val="00C45F60"/>
    <w:rsid w:val="00C460D1"/>
    <w:rsid w:val="00C46296"/>
    <w:rsid w:val="00C46555"/>
    <w:rsid w:val="00C4686E"/>
    <w:rsid w:val="00C46908"/>
    <w:rsid w:val="00C46943"/>
    <w:rsid w:val="00C46A56"/>
    <w:rsid w:val="00C46B15"/>
    <w:rsid w:val="00C46E97"/>
    <w:rsid w:val="00C46F7D"/>
    <w:rsid w:val="00C47146"/>
    <w:rsid w:val="00C4729A"/>
    <w:rsid w:val="00C4746C"/>
    <w:rsid w:val="00C47577"/>
    <w:rsid w:val="00C47699"/>
    <w:rsid w:val="00C47705"/>
    <w:rsid w:val="00C478A1"/>
    <w:rsid w:val="00C479B5"/>
    <w:rsid w:val="00C47F6B"/>
    <w:rsid w:val="00C5009E"/>
    <w:rsid w:val="00C50242"/>
    <w:rsid w:val="00C502AE"/>
    <w:rsid w:val="00C5034D"/>
    <w:rsid w:val="00C5050E"/>
    <w:rsid w:val="00C50672"/>
    <w:rsid w:val="00C5079F"/>
    <w:rsid w:val="00C50E99"/>
    <w:rsid w:val="00C51216"/>
    <w:rsid w:val="00C51283"/>
    <w:rsid w:val="00C513A4"/>
    <w:rsid w:val="00C513E9"/>
    <w:rsid w:val="00C51BD5"/>
    <w:rsid w:val="00C51C69"/>
    <w:rsid w:val="00C51FA7"/>
    <w:rsid w:val="00C52269"/>
    <w:rsid w:val="00C52287"/>
    <w:rsid w:val="00C52304"/>
    <w:rsid w:val="00C5231C"/>
    <w:rsid w:val="00C523CE"/>
    <w:rsid w:val="00C5249E"/>
    <w:rsid w:val="00C524D7"/>
    <w:rsid w:val="00C52588"/>
    <w:rsid w:val="00C52744"/>
    <w:rsid w:val="00C5287E"/>
    <w:rsid w:val="00C52965"/>
    <w:rsid w:val="00C52B9B"/>
    <w:rsid w:val="00C53115"/>
    <w:rsid w:val="00C532DD"/>
    <w:rsid w:val="00C5331B"/>
    <w:rsid w:val="00C53386"/>
    <w:rsid w:val="00C533F0"/>
    <w:rsid w:val="00C53827"/>
    <w:rsid w:val="00C53887"/>
    <w:rsid w:val="00C539CB"/>
    <w:rsid w:val="00C53C05"/>
    <w:rsid w:val="00C53C44"/>
    <w:rsid w:val="00C53D33"/>
    <w:rsid w:val="00C53EB3"/>
    <w:rsid w:val="00C53F2B"/>
    <w:rsid w:val="00C54059"/>
    <w:rsid w:val="00C54263"/>
    <w:rsid w:val="00C542D4"/>
    <w:rsid w:val="00C544E1"/>
    <w:rsid w:val="00C5473C"/>
    <w:rsid w:val="00C5494B"/>
    <w:rsid w:val="00C54D2C"/>
    <w:rsid w:val="00C54D71"/>
    <w:rsid w:val="00C54EED"/>
    <w:rsid w:val="00C55191"/>
    <w:rsid w:val="00C55278"/>
    <w:rsid w:val="00C553A3"/>
    <w:rsid w:val="00C55405"/>
    <w:rsid w:val="00C55411"/>
    <w:rsid w:val="00C5583B"/>
    <w:rsid w:val="00C55ADA"/>
    <w:rsid w:val="00C55B00"/>
    <w:rsid w:val="00C55CAE"/>
    <w:rsid w:val="00C560B6"/>
    <w:rsid w:val="00C560B8"/>
    <w:rsid w:val="00C563AF"/>
    <w:rsid w:val="00C563F5"/>
    <w:rsid w:val="00C563FA"/>
    <w:rsid w:val="00C56456"/>
    <w:rsid w:val="00C56687"/>
    <w:rsid w:val="00C5668A"/>
    <w:rsid w:val="00C5698A"/>
    <w:rsid w:val="00C569F3"/>
    <w:rsid w:val="00C56B45"/>
    <w:rsid w:val="00C56DB5"/>
    <w:rsid w:val="00C56FA8"/>
    <w:rsid w:val="00C56FB3"/>
    <w:rsid w:val="00C56FE5"/>
    <w:rsid w:val="00C570F7"/>
    <w:rsid w:val="00C57487"/>
    <w:rsid w:val="00C57653"/>
    <w:rsid w:val="00C57824"/>
    <w:rsid w:val="00C579E6"/>
    <w:rsid w:val="00C57BA5"/>
    <w:rsid w:val="00C57D55"/>
    <w:rsid w:val="00C57FD9"/>
    <w:rsid w:val="00C605D1"/>
    <w:rsid w:val="00C60688"/>
    <w:rsid w:val="00C60989"/>
    <w:rsid w:val="00C60B83"/>
    <w:rsid w:val="00C60B99"/>
    <w:rsid w:val="00C60C86"/>
    <w:rsid w:val="00C60D3C"/>
    <w:rsid w:val="00C61001"/>
    <w:rsid w:val="00C610C9"/>
    <w:rsid w:val="00C61433"/>
    <w:rsid w:val="00C6143A"/>
    <w:rsid w:val="00C6151B"/>
    <w:rsid w:val="00C61E70"/>
    <w:rsid w:val="00C61EC3"/>
    <w:rsid w:val="00C61EE6"/>
    <w:rsid w:val="00C61F78"/>
    <w:rsid w:val="00C61F8D"/>
    <w:rsid w:val="00C62020"/>
    <w:rsid w:val="00C62078"/>
    <w:rsid w:val="00C6208A"/>
    <w:rsid w:val="00C6211C"/>
    <w:rsid w:val="00C6218D"/>
    <w:rsid w:val="00C62477"/>
    <w:rsid w:val="00C624A8"/>
    <w:rsid w:val="00C624D5"/>
    <w:rsid w:val="00C62581"/>
    <w:rsid w:val="00C6262E"/>
    <w:rsid w:val="00C62840"/>
    <w:rsid w:val="00C629E0"/>
    <w:rsid w:val="00C629E8"/>
    <w:rsid w:val="00C62A5A"/>
    <w:rsid w:val="00C62B14"/>
    <w:rsid w:val="00C62C78"/>
    <w:rsid w:val="00C62CC6"/>
    <w:rsid w:val="00C62CD5"/>
    <w:rsid w:val="00C62F27"/>
    <w:rsid w:val="00C6313D"/>
    <w:rsid w:val="00C63511"/>
    <w:rsid w:val="00C63554"/>
    <w:rsid w:val="00C636E6"/>
    <w:rsid w:val="00C63838"/>
    <w:rsid w:val="00C639C0"/>
    <w:rsid w:val="00C639C8"/>
    <w:rsid w:val="00C639D6"/>
    <w:rsid w:val="00C63BC3"/>
    <w:rsid w:val="00C63D26"/>
    <w:rsid w:val="00C63F43"/>
    <w:rsid w:val="00C63F8E"/>
    <w:rsid w:val="00C64110"/>
    <w:rsid w:val="00C64138"/>
    <w:rsid w:val="00C64561"/>
    <w:rsid w:val="00C647FB"/>
    <w:rsid w:val="00C649FF"/>
    <w:rsid w:val="00C651D1"/>
    <w:rsid w:val="00C651F1"/>
    <w:rsid w:val="00C652D5"/>
    <w:rsid w:val="00C654E0"/>
    <w:rsid w:val="00C655F7"/>
    <w:rsid w:val="00C656CD"/>
    <w:rsid w:val="00C65727"/>
    <w:rsid w:val="00C658DC"/>
    <w:rsid w:val="00C65902"/>
    <w:rsid w:val="00C65F82"/>
    <w:rsid w:val="00C6617D"/>
    <w:rsid w:val="00C661E3"/>
    <w:rsid w:val="00C661EE"/>
    <w:rsid w:val="00C66437"/>
    <w:rsid w:val="00C66576"/>
    <w:rsid w:val="00C66635"/>
    <w:rsid w:val="00C666FA"/>
    <w:rsid w:val="00C66B8E"/>
    <w:rsid w:val="00C66CC9"/>
    <w:rsid w:val="00C66D2A"/>
    <w:rsid w:val="00C66E45"/>
    <w:rsid w:val="00C670CC"/>
    <w:rsid w:val="00C67838"/>
    <w:rsid w:val="00C67BCD"/>
    <w:rsid w:val="00C67E35"/>
    <w:rsid w:val="00C67EAB"/>
    <w:rsid w:val="00C701A7"/>
    <w:rsid w:val="00C7074F"/>
    <w:rsid w:val="00C70B20"/>
    <w:rsid w:val="00C70BC2"/>
    <w:rsid w:val="00C70D03"/>
    <w:rsid w:val="00C70DFF"/>
    <w:rsid w:val="00C70F36"/>
    <w:rsid w:val="00C70F63"/>
    <w:rsid w:val="00C71074"/>
    <w:rsid w:val="00C71147"/>
    <w:rsid w:val="00C711F4"/>
    <w:rsid w:val="00C71659"/>
    <w:rsid w:val="00C71677"/>
    <w:rsid w:val="00C7171B"/>
    <w:rsid w:val="00C71ACB"/>
    <w:rsid w:val="00C71BF2"/>
    <w:rsid w:val="00C71CE9"/>
    <w:rsid w:val="00C71FF7"/>
    <w:rsid w:val="00C721AE"/>
    <w:rsid w:val="00C7225F"/>
    <w:rsid w:val="00C72421"/>
    <w:rsid w:val="00C72448"/>
    <w:rsid w:val="00C72B36"/>
    <w:rsid w:val="00C72B73"/>
    <w:rsid w:val="00C72E2F"/>
    <w:rsid w:val="00C72F87"/>
    <w:rsid w:val="00C7303C"/>
    <w:rsid w:val="00C73418"/>
    <w:rsid w:val="00C7349E"/>
    <w:rsid w:val="00C737C8"/>
    <w:rsid w:val="00C73B3D"/>
    <w:rsid w:val="00C73B75"/>
    <w:rsid w:val="00C73E1E"/>
    <w:rsid w:val="00C73E68"/>
    <w:rsid w:val="00C73F3C"/>
    <w:rsid w:val="00C74148"/>
    <w:rsid w:val="00C74453"/>
    <w:rsid w:val="00C74684"/>
    <w:rsid w:val="00C74ABC"/>
    <w:rsid w:val="00C74B5B"/>
    <w:rsid w:val="00C74BB8"/>
    <w:rsid w:val="00C74D22"/>
    <w:rsid w:val="00C751A0"/>
    <w:rsid w:val="00C7528D"/>
    <w:rsid w:val="00C75825"/>
    <w:rsid w:val="00C75871"/>
    <w:rsid w:val="00C75A6B"/>
    <w:rsid w:val="00C75B02"/>
    <w:rsid w:val="00C75C6B"/>
    <w:rsid w:val="00C76068"/>
    <w:rsid w:val="00C763B6"/>
    <w:rsid w:val="00C7644B"/>
    <w:rsid w:val="00C7644F"/>
    <w:rsid w:val="00C7649D"/>
    <w:rsid w:val="00C768F6"/>
    <w:rsid w:val="00C76C50"/>
    <w:rsid w:val="00C76C89"/>
    <w:rsid w:val="00C770EA"/>
    <w:rsid w:val="00C77296"/>
    <w:rsid w:val="00C77380"/>
    <w:rsid w:val="00C77579"/>
    <w:rsid w:val="00C779BE"/>
    <w:rsid w:val="00C77A55"/>
    <w:rsid w:val="00C77B43"/>
    <w:rsid w:val="00C77C30"/>
    <w:rsid w:val="00C77C9D"/>
    <w:rsid w:val="00C77DBC"/>
    <w:rsid w:val="00C77F02"/>
    <w:rsid w:val="00C80073"/>
    <w:rsid w:val="00C8044F"/>
    <w:rsid w:val="00C80523"/>
    <w:rsid w:val="00C809BF"/>
    <w:rsid w:val="00C80DEA"/>
    <w:rsid w:val="00C80E79"/>
    <w:rsid w:val="00C813A8"/>
    <w:rsid w:val="00C816D5"/>
    <w:rsid w:val="00C817BC"/>
    <w:rsid w:val="00C81BC1"/>
    <w:rsid w:val="00C81C7B"/>
    <w:rsid w:val="00C81CA7"/>
    <w:rsid w:val="00C81D02"/>
    <w:rsid w:val="00C81F48"/>
    <w:rsid w:val="00C82098"/>
    <w:rsid w:val="00C821DD"/>
    <w:rsid w:val="00C8226A"/>
    <w:rsid w:val="00C8231D"/>
    <w:rsid w:val="00C82392"/>
    <w:rsid w:val="00C823ED"/>
    <w:rsid w:val="00C828DC"/>
    <w:rsid w:val="00C82AEB"/>
    <w:rsid w:val="00C82D30"/>
    <w:rsid w:val="00C82F2B"/>
    <w:rsid w:val="00C83240"/>
    <w:rsid w:val="00C832C8"/>
    <w:rsid w:val="00C832DC"/>
    <w:rsid w:val="00C832EF"/>
    <w:rsid w:val="00C83381"/>
    <w:rsid w:val="00C834B4"/>
    <w:rsid w:val="00C8351C"/>
    <w:rsid w:val="00C8374F"/>
    <w:rsid w:val="00C8377F"/>
    <w:rsid w:val="00C839C3"/>
    <w:rsid w:val="00C83F7A"/>
    <w:rsid w:val="00C8416A"/>
    <w:rsid w:val="00C843AD"/>
    <w:rsid w:val="00C8467B"/>
    <w:rsid w:val="00C84724"/>
    <w:rsid w:val="00C84BA1"/>
    <w:rsid w:val="00C84E00"/>
    <w:rsid w:val="00C84E25"/>
    <w:rsid w:val="00C85545"/>
    <w:rsid w:val="00C85C77"/>
    <w:rsid w:val="00C85F94"/>
    <w:rsid w:val="00C86091"/>
    <w:rsid w:val="00C861A0"/>
    <w:rsid w:val="00C8620B"/>
    <w:rsid w:val="00C8646D"/>
    <w:rsid w:val="00C865AF"/>
    <w:rsid w:val="00C86807"/>
    <w:rsid w:val="00C86980"/>
    <w:rsid w:val="00C869B7"/>
    <w:rsid w:val="00C869D9"/>
    <w:rsid w:val="00C86ACC"/>
    <w:rsid w:val="00C86AFC"/>
    <w:rsid w:val="00C86B02"/>
    <w:rsid w:val="00C86C20"/>
    <w:rsid w:val="00C86CE8"/>
    <w:rsid w:val="00C871E4"/>
    <w:rsid w:val="00C8734E"/>
    <w:rsid w:val="00C873A7"/>
    <w:rsid w:val="00C90002"/>
    <w:rsid w:val="00C9008C"/>
    <w:rsid w:val="00C9011D"/>
    <w:rsid w:val="00C9041F"/>
    <w:rsid w:val="00C90499"/>
    <w:rsid w:val="00C9050D"/>
    <w:rsid w:val="00C90540"/>
    <w:rsid w:val="00C90622"/>
    <w:rsid w:val="00C907F5"/>
    <w:rsid w:val="00C908E6"/>
    <w:rsid w:val="00C90B39"/>
    <w:rsid w:val="00C90BEF"/>
    <w:rsid w:val="00C90D3A"/>
    <w:rsid w:val="00C90EBB"/>
    <w:rsid w:val="00C913B1"/>
    <w:rsid w:val="00C9154F"/>
    <w:rsid w:val="00C91AD2"/>
    <w:rsid w:val="00C91B7A"/>
    <w:rsid w:val="00C91C37"/>
    <w:rsid w:val="00C91DE3"/>
    <w:rsid w:val="00C9233B"/>
    <w:rsid w:val="00C924CA"/>
    <w:rsid w:val="00C9266A"/>
    <w:rsid w:val="00C927E2"/>
    <w:rsid w:val="00C92946"/>
    <w:rsid w:val="00C92C64"/>
    <w:rsid w:val="00C92C7F"/>
    <w:rsid w:val="00C92F01"/>
    <w:rsid w:val="00C931AF"/>
    <w:rsid w:val="00C931D1"/>
    <w:rsid w:val="00C93466"/>
    <w:rsid w:val="00C9369D"/>
    <w:rsid w:val="00C93D96"/>
    <w:rsid w:val="00C9411C"/>
    <w:rsid w:val="00C941CF"/>
    <w:rsid w:val="00C941EB"/>
    <w:rsid w:val="00C944FA"/>
    <w:rsid w:val="00C94D4A"/>
    <w:rsid w:val="00C94E75"/>
    <w:rsid w:val="00C94F0F"/>
    <w:rsid w:val="00C953E9"/>
    <w:rsid w:val="00C9569C"/>
    <w:rsid w:val="00C95854"/>
    <w:rsid w:val="00C95A82"/>
    <w:rsid w:val="00C95BDF"/>
    <w:rsid w:val="00C95EFF"/>
    <w:rsid w:val="00C96521"/>
    <w:rsid w:val="00C96A35"/>
    <w:rsid w:val="00C96B47"/>
    <w:rsid w:val="00C96B9B"/>
    <w:rsid w:val="00C96C20"/>
    <w:rsid w:val="00C96CDE"/>
    <w:rsid w:val="00C96DD2"/>
    <w:rsid w:val="00C96E6F"/>
    <w:rsid w:val="00C9700B"/>
    <w:rsid w:val="00C97872"/>
    <w:rsid w:val="00C979AA"/>
    <w:rsid w:val="00C97A26"/>
    <w:rsid w:val="00C97A64"/>
    <w:rsid w:val="00C97A9A"/>
    <w:rsid w:val="00C97B0A"/>
    <w:rsid w:val="00C97B53"/>
    <w:rsid w:val="00C97CA8"/>
    <w:rsid w:val="00C97F47"/>
    <w:rsid w:val="00C97F62"/>
    <w:rsid w:val="00C97F69"/>
    <w:rsid w:val="00C97FC5"/>
    <w:rsid w:val="00CA002C"/>
    <w:rsid w:val="00CA005C"/>
    <w:rsid w:val="00CA016F"/>
    <w:rsid w:val="00CA033D"/>
    <w:rsid w:val="00CA0397"/>
    <w:rsid w:val="00CA04C4"/>
    <w:rsid w:val="00CA052A"/>
    <w:rsid w:val="00CA0532"/>
    <w:rsid w:val="00CA066F"/>
    <w:rsid w:val="00CA071D"/>
    <w:rsid w:val="00CA0980"/>
    <w:rsid w:val="00CA0A59"/>
    <w:rsid w:val="00CA0DCD"/>
    <w:rsid w:val="00CA1063"/>
    <w:rsid w:val="00CA1188"/>
    <w:rsid w:val="00CA1239"/>
    <w:rsid w:val="00CA129F"/>
    <w:rsid w:val="00CA1324"/>
    <w:rsid w:val="00CA1523"/>
    <w:rsid w:val="00CA1AA5"/>
    <w:rsid w:val="00CA1B7C"/>
    <w:rsid w:val="00CA1EA4"/>
    <w:rsid w:val="00CA1FE9"/>
    <w:rsid w:val="00CA215D"/>
    <w:rsid w:val="00CA2241"/>
    <w:rsid w:val="00CA29D0"/>
    <w:rsid w:val="00CA2A73"/>
    <w:rsid w:val="00CA2C5F"/>
    <w:rsid w:val="00CA2DD7"/>
    <w:rsid w:val="00CA31FC"/>
    <w:rsid w:val="00CA35B4"/>
    <w:rsid w:val="00CA36A9"/>
    <w:rsid w:val="00CA3BD2"/>
    <w:rsid w:val="00CA3CDD"/>
    <w:rsid w:val="00CA3E35"/>
    <w:rsid w:val="00CA3E61"/>
    <w:rsid w:val="00CA4004"/>
    <w:rsid w:val="00CA403B"/>
    <w:rsid w:val="00CA4194"/>
    <w:rsid w:val="00CA445A"/>
    <w:rsid w:val="00CA4542"/>
    <w:rsid w:val="00CA45BA"/>
    <w:rsid w:val="00CA4890"/>
    <w:rsid w:val="00CA4BE8"/>
    <w:rsid w:val="00CA4D25"/>
    <w:rsid w:val="00CA505A"/>
    <w:rsid w:val="00CA59DD"/>
    <w:rsid w:val="00CA5A57"/>
    <w:rsid w:val="00CA5D18"/>
    <w:rsid w:val="00CA5E44"/>
    <w:rsid w:val="00CA5E9D"/>
    <w:rsid w:val="00CA5F46"/>
    <w:rsid w:val="00CA5F8C"/>
    <w:rsid w:val="00CA60A6"/>
    <w:rsid w:val="00CA60F6"/>
    <w:rsid w:val="00CA6110"/>
    <w:rsid w:val="00CA63D4"/>
    <w:rsid w:val="00CA672D"/>
    <w:rsid w:val="00CA6A3B"/>
    <w:rsid w:val="00CA6BE4"/>
    <w:rsid w:val="00CA6D32"/>
    <w:rsid w:val="00CA6E3B"/>
    <w:rsid w:val="00CA716A"/>
    <w:rsid w:val="00CA75BC"/>
    <w:rsid w:val="00CA7929"/>
    <w:rsid w:val="00CA7A52"/>
    <w:rsid w:val="00CA7B62"/>
    <w:rsid w:val="00CA7C33"/>
    <w:rsid w:val="00CA7C8D"/>
    <w:rsid w:val="00CA7FB4"/>
    <w:rsid w:val="00CB0010"/>
    <w:rsid w:val="00CB008E"/>
    <w:rsid w:val="00CB01FA"/>
    <w:rsid w:val="00CB029D"/>
    <w:rsid w:val="00CB0737"/>
    <w:rsid w:val="00CB08D6"/>
    <w:rsid w:val="00CB097A"/>
    <w:rsid w:val="00CB0CE2"/>
    <w:rsid w:val="00CB0D64"/>
    <w:rsid w:val="00CB105D"/>
    <w:rsid w:val="00CB10A7"/>
    <w:rsid w:val="00CB12BC"/>
    <w:rsid w:val="00CB1332"/>
    <w:rsid w:val="00CB13E7"/>
    <w:rsid w:val="00CB1630"/>
    <w:rsid w:val="00CB17DB"/>
    <w:rsid w:val="00CB190A"/>
    <w:rsid w:val="00CB19CC"/>
    <w:rsid w:val="00CB1BEE"/>
    <w:rsid w:val="00CB1F32"/>
    <w:rsid w:val="00CB1FE1"/>
    <w:rsid w:val="00CB20EA"/>
    <w:rsid w:val="00CB2329"/>
    <w:rsid w:val="00CB240D"/>
    <w:rsid w:val="00CB24B0"/>
    <w:rsid w:val="00CB26EC"/>
    <w:rsid w:val="00CB2A67"/>
    <w:rsid w:val="00CB2C5D"/>
    <w:rsid w:val="00CB2CC3"/>
    <w:rsid w:val="00CB2D2A"/>
    <w:rsid w:val="00CB2D58"/>
    <w:rsid w:val="00CB2E52"/>
    <w:rsid w:val="00CB33F6"/>
    <w:rsid w:val="00CB3587"/>
    <w:rsid w:val="00CB37A4"/>
    <w:rsid w:val="00CB3A7A"/>
    <w:rsid w:val="00CB3B5D"/>
    <w:rsid w:val="00CB3B9C"/>
    <w:rsid w:val="00CB3BDD"/>
    <w:rsid w:val="00CB3CF9"/>
    <w:rsid w:val="00CB3E87"/>
    <w:rsid w:val="00CB402F"/>
    <w:rsid w:val="00CB4170"/>
    <w:rsid w:val="00CB4618"/>
    <w:rsid w:val="00CB499D"/>
    <w:rsid w:val="00CB499E"/>
    <w:rsid w:val="00CB4B4B"/>
    <w:rsid w:val="00CB5050"/>
    <w:rsid w:val="00CB50A5"/>
    <w:rsid w:val="00CB51D6"/>
    <w:rsid w:val="00CB538B"/>
    <w:rsid w:val="00CB53BC"/>
    <w:rsid w:val="00CB5412"/>
    <w:rsid w:val="00CB58F3"/>
    <w:rsid w:val="00CB5B1E"/>
    <w:rsid w:val="00CB5B6D"/>
    <w:rsid w:val="00CB5BA8"/>
    <w:rsid w:val="00CB5C74"/>
    <w:rsid w:val="00CB5DAF"/>
    <w:rsid w:val="00CB5FF5"/>
    <w:rsid w:val="00CB619B"/>
    <w:rsid w:val="00CB678F"/>
    <w:rsid w:val="00CB6A70"/>
    <w:rsid w:val="00CB6FD1"/>
    <w:rsid w:val="00CB7365"/>
    <w:rsid w:val="00CB7511"/>
    <w:rsid w:val="00CB768E"/>
    <w:rsid w:val="00CB778A"/>
    <w:rsid w:val="00CB77DF"/>
    <w:rsid w:val="00CB787A"/>
    <w:rsid w:val="00CB7BD1"/>
    <w:rsid w:val="00CB7BFF"/>
    <w:rsid w:val="00CC02CE"/>
    <w:rsid w:val="00CC03F4"/>
    <w:rsid w:val="00CC06B2"/>
    <w:rsid w:val="00CC08D1"/>
    <w:rsid w:val="00CC097A"/>
    <w:rsid w:val="00CC0A60"/>
    <w:rsid w:val="00CC0C4A"/>
    <w:rsid w:val="00CC0C80"/>
    <w:rsid w:val="00CC0D19"/>
    <w:rsid w:val="00CC0E84"/>
    <w:rsid w:val="00CC0FE5"/>
    <w:rsid w:val="00CC13CD"/>
    <w:rsid w:val="00CC1498"/>
    <w:rsid w:val="00CC17F0"/>
    <w:rsid w:val="00CC1853"/>
    <w:rsid w:val="00CC1C98"/>
    <w:rsid w:val="00CC1FAE"/>
    <w:rsid w:val="00CC2007"/>
    <w:rsid w:val="00CC2312"/>
    <w:rsid w:val="00CC23DB"/>
    <w:rsid w:val="00CC24CA"/>
    <w:rsid w:val="00CC259C"/>
    <w:rsid w:val="00CC2817"/>
    <w:rsid w:val="00CC2CDA"/>
    <w:rsid w:val="00CC2DED"/>
    <w:rsid w:val="00CC3359"/>
    <w:rsid w:val="00CC374D"/>
    <w:rsid w:val="00CC3A23"/>
    <w:rsid w:val="00CC3C21"/>
    <w:rsid w:val="00CC3CAD"/>
    <w:rsid w:val="00CC4423"/>
    <w:rsid w:val="00CC4718"/>
    <w:rsid w:val="00CC4736"/>
    <w:rsid w:val="00CC487F"/>
    <w:rsid w:val="00CC4997"/>
    <w:rsid w:val="00CC4E1C"/>
    <w:rsid w:val="00CC52E1"/>
    <w:rsid w:val="00CC531E"/>
    <w:rsid w:val="00CC5434"/>
    <w:rsid w:val="00CC56A3"/>
    <w:rsid w:val="00CC581A"/>
    <w:rsid w:val="00CC58EF"/>
    <w:rsid w:val="00CC5A38"/>
    <w:rsid w:val="00CC5C61"/>
    <w:rsid w:val="00CC5C73"/>
    <w:rsid w:val="00CC640E"/>
    <w:rsid w:val="00CC7288"/>
    <w:rsid w:val="00CC737C"/>
    <w:rsid w:val="00CC73B5"/>
    <w:rsid w:val="00CC77DD"/>
    <w:rsid w:val="00CC78D5"/>
    <w:rsid w:val="00CC79C7"/>
    <w:rsid w:val="00CC7B18"/>
    <w:rsid w:val="00CC7BBE"/>
    <w:rsid w:val="00CC7CA3"/>
    <w:rsid w:val="00CC7DA0"/>
    <w:rsid w:val="00CD0327"/>
    <w:rsid w:val="00CD0673"/>
    <w:rsid w:val="00CD075D"/>
    <w:rsid w:val="00CD087D"/>
    <w:rsid w:val="00CD0C0A"/>
    <w:rsid w:val="00CD0F5D"/>
    <w:rsid w:val="00CD1609"/>
    <w:rsid w:val="00CD1658"/>
    <w:rsid w:val="00CD1682"/>
    <w:rsid w:val="00CD1A7E"/>
    <w:rsid w:val="00CD1B40"/>
    <w:rsid w:val="00CD1C0B"/>
    <w:rsid w:val="00CD1C23"/>
    <w:rsid w:val="00CD202C"/>
    <w:rsid w:val="00CD2093"/>
    <w:rsid w:val="00CD239A"/>
    <w:rsid w:val="00CD2505"/>
    <w:rsid w:val="00CD28DF"/>
    <w:rsid w:val="00CD2C0D"/>
    <w:rsid w:val="00CD2E41"/>
    <w:rsid w:val="00CD2E42"/>
    <w:rsid w:val="00CD2F57"/>
    <w:rsid w:val="00CD3150"/>
    <w:rsid w:val="00CD3523"/>
    <w:rsid w:val="00CD37BA"/>
    <w:rsid w:val="00CD3831"/>
    <w:rsid w:val="00CD3CD2"/>
    <w:rsid w:val="00CD3FF2"/>
    <w:rsid w:val="00CD41A1"/>
    <w:rsid w:val="00CD4248"/>
    <w:rsid w:val="00CD42C7"/>
    <w:rsid w:val="00CD43AD"/>
    <w:rsid w:val="00CD44C2"/>
    <w:rsid w:val="00CD4899"/>
    <w:rsid w:val="00CD49BB"/>
    <w:rsid w:val="00CD49E8"/>
    <w:rsid w:val="00CD4A51"/>
    <w:rsid w:val="00CD4C9B"/>
    <w:rsid w:val="00CD4FEC"/>
    <w:rsid w:val="00CD5059"/>
    <w:rsid w:val="00CD50AC"/>
    <w:rsid w:val="00CD5150"/>
    <w:rsid w:val="00CD51B6"/>
    <w:rsid w:val="00CD51B7"/>
    <w:rsid w:val="00CD5512"/>
    <w:rsid w:val="00CD588D"/>
    <w:rsid w:val="00CD5AF5"/>
    <w:rsid w:val="00CD5D49"/>
    <w:rsid w:val="00CD5DA5"/>
    <w:rsid w:val="00CD5F04"/>
    <w:rsid w:val="00CD60E9"/>
    <w:rsid w:val="00CD682E"/>
    <w:rsid w:val="00CD68CC"/>
    <w:rsid w:val="00CD6AA8"/>
    <w:rsid w:val="00CD6AAA"/>
    <w:rsid w:val="00CD6E3D"/>
    <w:rsid w:val="00CD6F02"/>
    <w:rsid w:val="00CD704D"/>
    <w:rsid w:val="00CD70A0"/>
    <w:rsid w:val="00CD70AF"/>
    <w:rsid w:val="00CD71AB"/>
    <w:rsid w:val="00CD73DA"/>
    <w:rsid w:val="00CD743E"/>
    <w:rsid w:val="00CD75FC"/>
    <w:rsid w:val="00CE0044"/>
    <w:rsid w:val="00CE0109"/>
    <w:rsid w:val="00CE0138"/>
    <w:rsid w:val="00CE0341"/>
    <w:rsid w:val="00CE05F5"/>
    <w:rsid w:val="00CE07D0"/>
    <w:rsid w:val="00CE0894"/>
    <w:rsid w:val="00CE090B"/>
    <w:rsid w:val="00CE0B89"/>
    <w:rsid w:val="00CE0D7F"/>
    <w:rsid w:val="00CE0D9E"/>
    <w:rsid w:val="00CE0E05"/>
    <w:rsid w:val="00CE0F5F"/>
    <w:rsid w:val="00CE118D"/>
    <w:rsid w:val="00CE12DC"/>
    <w:rsid w:val="00CE12FC"/>
    <w:rsid w:val="00CE1515"/>
    <w:rsid w:val="00CE1656"/>
    <w:rsid w:val="00CE1A84"/>
    <w:rsid w:val="00CE1C1C"/>
    <w:rsid w:val="00CE1C89"/>
    <w:rsid w:val="00CE1F92"/>
    <w:rsid w:val="00CE1FC5"/>
    <w:rsid w:val="00CE22CE"/>
    <w:rsid w:val="00CE24BD"/>
    <w:rsid w:val="00CE254B"/>
    <w:rsid w:val="00CE255C"/>
    <w:rsid w:val="00CE26D8"/>
    <w:rsid w:val="00CE2BEF"/>
    <w:rsid w:val="00CE31BC"/>
    <w:rsid w:val="00CE362B"/>
    <w:rsid w:val="00CE362D"/>
    <w:rsid w:val="00CE37D6"/>
    <w:rsid w:val="00CE3A83"/>
    <w:rsid w:val="00CE3FC8"/>
    <w:rsid w:val="00CE4440"/>
    <w:rsid w:val="00CE4447"/>
    <w:rsid w:val="00CE459F"/>
    <w:rsid w:val="00CE4619"/>
    <w:rsid w:val="00CE46E5"/>
    <w:rsid w:val="00CE473F"/>
    <w:rsid w:val="00CE485A"/>
    <w:rsid w:val="00CE4926"/>
    <w:rsid w:val="00CE4B33"/>
    <w:rsid w:val="00CE4DD5"/>
    <w:rsid w:val="00CE4E9C"/>
    <w:rsid w:val="00CE5279"/>
    <w:rsid w:val="00CE550B"/>
    <w:rsid w:val="00CE5549"/>
    <w:rsid w:val="00CE56F2"/>
    <w:rsid w:val="00CE58C6"/>
    <w:rsid w:val="00CE59FF"/>
    <w:rsid w:val="00CE5A78"/>
    <w:rsid w:val="00CE65C5"/>
    <w:rsid w:val="00CE664F"/>
    <w:rsid w:val="00CE6712"/>
    <w:rsid w:val="00CE6AB7"/>
    <w:rsid w:val="00CE6C34"/>
    <w:rsid w:val="00CE6CD9"/>
    <w:rsid w:val="00CE6D41"/>
    <w:rsid w:val="00CE7074"/>
    <w:rsid w:val="00CE74B6"/>
    <w:rsid w:val="00CE7569"/>
    <w:rsid w:val="00CE7577"/>
    <w:rsid w:val="00CE7764"/>
    <w:rsid w:val="00CE7780"/>
    <w:rsid w:val="00CE7787"/>
    <w:rsid w:val="00CE784F"/>
    <w:rsid w:val="00CE78AE"/>
    <w:rsid w:val="00CE79D9"/>
    <w:rsid w:val="00CE79FF"/>
    <w:rsid w:val="00CE7AAB"/>
    <w:rsid w:val="00CE7AEA"/>
    <w:rsid w:val="00CE7AEB"/>
    <w:rsid w:val="00CE7C1E"/>
    <w:rsid w:val="00CE7DE6"/>
    <w:rsid w:val="00CE7E5E"/>
    <w:rsid w:val="00CE7E62"/>
    <w:rsid w:val="00CE7FF0"/>
    <w:rsid w:val="00CF0002"/>
    <w:rsid w:val="00CF006A"/>
    <w:rsid w:val="00CF0649"/>
    <w:rsid w:val="00CF067D"/>
    <w:rsid w:val="00CF0B19"/>
    <w:rsid w:val="00CF0C2E"/>
    <w:rsid w:val="00CF0DCF"/>
    <w:rsid w:val="00CF0F6C"/>
    <w:rsid w:val="00CF0FE3"/>
    <w:rsid w:val="00CF103C"/>
    <w:rsid w:val="00CF1109"/>
    <w:rsid w:val="00CF132D"/>
    <w:rsid w:val="00CF1392"/>
    <w:rsid w:val="00CF185E"/>
    <w:rsid w:val="00CF1953"/>
    <w:rsid w:val="00CF19DA"/>
    <w:rsid w:val="00CF1B20"/>
    <w:rsid w:val="00CF1B94"/>
    <w:rsid w:val="00CF1C7F"/>
    <w:rsid w:val="00CF1CC0"/>
    <w:rsid w:val="00CF24F8"/>
    <w:rsid w:val="00CF2653"/>
    <w:rsid w:val="00CF2891"/>
    <w:rsid w:val="00CF291F"/>
    <w:rsid w:val="00CF2940"/>
    <w:rsid w:val="00CF2BCE"/>
    <w:rsid w:val="00CF2D15"/>
    <w:rsid w:val="00CF2DF9"/>
    <w:rsid w:val="00CF2EE9"/>
    <w:rsid w:val="00CF2F32"/>
    <w:rsid w:val="00CF302F"/>
    <w:rsid w:val="00CF305C"/>
    <w:rsid w:val="00CF391E"/>
    <w:rsid w:val="00CF3B74"/>
    <w:rsid w:val="00CF3D91"/>
    <w:rsid w:val="00CF3DD7"/>
    <w:rsid w:val="00CF3FE9"/>
    <w:rsid w:val="00CF4247"/>
    <w:rsid w:val="00CF4351"/>
    <w:rsid w:val="00CF4A3A"/>
    <w:rsid w:val="00CF4B08"/>
    <w:rsid w:val="00CF4BA2"/>
    <w:rsid w:val="00CF4DC7"/>
    <w:rsid w:val="00CF4E63"/>
    <w:rsid w:val="00CF50DB"/>
    <w:rsid w:val="00CF5263"/>
    <w:rsid w:val="00CF53A1"/>
    <w:rsid w:val="00CF5964"/>
    <w:rsid w:val="00CF59CA"/>
    <w:rsid w:val="00CF5C6E"/>
    <w:rsid w:val="00CF5CC1"/>
    <w:rsid w:val="00CF5F51"/>
    <w:rsid w:val="00CF60B5"/>
    <w:rsid w:val="00CF63EB"/>
    <w:rsid w:val="00CF65E9"/>
    <w:rsid w:val="00CF69EA"/>
    <w:rsid w:val="00CF6B07"/>
    <w:rsid w:val="00CF6CD1"/>
    <w:rsid w:val="00CF6F81"/>
    <w:rsid w:val="00CF7074"/>
    <w:rsid w:val="00CF711D"/>
    <w:rsid w:val="00CF7224"/>
    <w:rsid w:val="00CF76A6"/>
    <w:rsid w:val="00CF774E"/>
    <w:rsid w:val="00CF798A"/>
    <w:rsid w:val="00CF7F0D"/>
    <w:rsid w:val="00D00114"/>
    <w:rsid w:val="00D0043F"/>
    <w:rsid w:val="00D004FA"/>
    <w:rsid w:val="00D009AE"/>
    <w:rsid w:val="00D00A17"/>
    <w:rsid w:val="00D00CE8"/>
    <w:rsid w:val="00D01022"/>
    <w:rsid w:val="00D014F6"/>
    <w:rsid w:val="00D01570"/>
    <w:rsid w:val="00D01654"/>
    <w:rsid w:val="00D016A7"/>
    <w:rsid w:val="00D019DD"/>
    <w:rsid w:val="00D01B21"/>
    <w:rsid w:val="00D01DF5"/>
    <w:rsid w:val="00D01DFE"/>
    <w:rsid w:val="00D01E2F"/>
    <w:rsid w:val="00D021F4"/>
    <w:rsid w:val="00D02467"/>
    <w:rsid w:val="00D0268D"/>
    <w:rsid w:val="00D026BF"/>
    <w:rsid w:val="00D02766"/>
    <w:rsid w:val="00D02A9E"/>
    <w:rsid w:val="00D02AE7"/>
    <w:rsid w:val="00D02B16"/>
    <w:rsid w:val="00D02DBB"/>
    <w:rsid w:val="00D02F0D"/>
    <w:rsid w:val="00D02F25"/>
    <w:rsid w:val="00D030DF"/>
    <w:rsid w:val="00D03102"/>
    <w:rsid w:val="00D034B9"/>
    <w:rsid w:val="00D0351B"/>
    <w:rsid w:val="00D0358A"/>
    <w:rsid w:val="00D03700"/>
    <w:rsid w:val="00D03727"/>
    <w:rsid w:val="00D0378A"/>
    <w:rsid w:val="00D03B23"/>
    <w:rsid w:val="00D03CE6"/>
    <w:rsid w:val="00D040CE"/>
    <w:rsid w:val="00D043DF"/>
    <w:rsid w:val="00D04E9D"/>
    <w:rsid w:val="00D05132"/>
    <w:rsid w:val="00D0525B"/>
    <w:rsid w:val="00D053FA"/>
    <w:rsid w:val="00D05604"/>
    <w:rsid w:val="00D0586B"/>
    <w:rsid w:val="00D05952"/>
    <w:rsid w:val="00D05B7B"/>
    <w:rsid w:val="00D05E73"/>
    <w:rsid w:val="00D05EA9"/>
    <w:rsid w:val="00D06199"/>
    <w:rsid w:val="00D0674A"/>
    <w:rsid w:val="00D06776"/>
    <w:rsid w:val="00D067C5"/>
    <w:rsid w:val="00D068FD"/>
    <w:rsid w:val="00D06A19"/>
    <w:rsid w:val="00D06A88"/>
    <w:rsid w:val="00D06E21"/>
    <w:rsid w:val="00D071B1"/>
    <w:rsid w:val="00D071F8"/>
    <w:rsid w:val="00D07252"/>
    <w:rsid w:val="00D07391"/>
    <w:rsid w:val="00D074F4"/>
    <w:rsid w:val="00D0782D"/>
    <w:rsid w:val="00D07BA8"/>
    <w:rsid w:val="00D07BB3"/>
    <w:rsid w:val="00D07BD6"/>
    <w:rsid w:val="00D07CE1"/>
    <w:rsid w:val="00D1026A"/>
    <w:rsid w:val="00D10354"/>
    <w:rsid w:val="00D10381"/>
    <w:rsid w:val="00D10392"/>
    <w:rsid w:val="00D10572"/>
    <w:rsid w:val="00D10587"/>
    <w:rsid w:val="00D10779"/>
    <w:rsid w:val="00D107CF"/>
    <w:rsid w:val="00D10953"/>
    <w:rsid w:val="00D10A8D"/>
    <w:rsid w:val="00D10B29"/>
    <w:rsid w:val="00D10C9B"/>
    <w:rsid w:val="00D10D93"/>
    <w:rsid w:val="00D10F70"/>
    <w:rsid w:val="00D10FB8"/>
    <w:rsid w:val="00D11049"/>
    <w:rsid w:val="00D1117E"/>
    <w:rsid w:val="00D11491"/>
    <w:rsid w:val="00D1149B"/>
    <w:rsid w:val="00D1196D"/>
    <w:rsid w:val="00D119F7"/>
    <w:rsid w:val="00D11B0B"/>
    <w:rsid w:val="00D11C67"/>
    <w:rsid w:val="00D11E35"/>
    <w:rsid w:val="00D11F37"/>
    <w:rsid w:val="00D11F9F"/>
    <w:rsid w:val="00D121CA"/>
    <w:rsid w:val="00D12293"/>
    <w:rsid w:val="00D124AA"/>
    <w:rsid w:val="00D12763"/>
    <w:rsid w:val="00D1294C"/>
    <w:rsid w:val="00D12F77"/>
    <w:rsid w:val="00D12FFD"/>
    <w:rsid w:val="00D13060"/>
    <w:rsid w:val="00D133B6"/>
    <w:rsid w:val="00D133D8"/>
    <w:rsid w:val="00D135B6"/>
    <w:rsid w:val="00D135F4"/>
    <w:rsid w:val="00D13B73"/>
    <w:rsid w:val="00D13C18"/>
    <w:rsid w:val="00D13DFB"/>
    <w:rsid w:val="00D14236"/>
    <w:rsid w:val="00D14410"/>
    <w:rsid w:val="00D14553"/>
    <w:rsid w:val="00D1496B"/>
    <w:rsid w:val="00D1498E"/>
    <w:rsid w:val="00D14A00"/>
    <w:rsid w:val="00D14B17"/>
    <w:rsid w:val="00D14B62"/>
    <w:rsid w:val="00D14DB1"/>
    <w:rsid w:val="00D150D3"/>
    <w:rsid w:val="00D153A2"/>
    <w:rsid w:val="00D153E2"/>
    <w:rsid w:val="00D1544D"/>
    <w:rsid w:val="00D15477"/>
    <w:rsid w:val="00D15913"/>
    <w:rsid w:val="00D15A91"/>
    <w:rsid w:val="00D15E57"/>
    <w:rsid w:val="00D15EB9"/>
    <w:rsid w:val="00D15F43"/>
    <w:rsid w:val="00D15FAB"/>
    <w:rsid w:val="00D16049"/>
    <w:rsid w:val="00D16156"/>
    <w:rsid w:val="00D16664"/>
    <w:rsid w:val="00D168F7"/>
    <w:rsid w:val="00D169C3"/>
    <w:rsid w:val="00D16D1A"/>
    <w:rsid w:val="00D16E87"/>
    <w:rsid w:val="00D16EB6"/>
    <w:rsid w:val="00D1721F"/>
    <w:rsid w:val="00D172D5"/>
    <w:rsid w:val="00D1737A"/>
    <w:rsid w:val="00D17543"/>
    <w:rsid w:val="00D178F4"/>
    <w:rsid w:val="00D17BDC"/>
    <w:rsid w:val="00D17EAF"/>
    <w:rsid w:val="00D20042"/>
    <w:rsid w:val="00D20455"/>
    <w:rsid w:val="00D20521"/>
    <w:rsid w:val="00D20B8B"/>
    <w:rsid w:val="00D20D19"/>
    <w:rsid w:val="00D20DC9"/>
    <w:rsid w:val="00D20ECA"/>
    <w:rsid w:val="00D20F72"/>
    <w:rsid w:val="00D2107E"/>
    <w:rsid w:val="00D2162C"/>
    <w:rsid w:val="00D2198A"/>
    <w:rsid w:val="00D21A3C"/>
    <w:rsid w:val="00D21A9A"/>
    <w:rsid w:val="00D21B4D"/>
    <w:rsid w:val="00D21CB1"/>
    <w:rsid w:val="00D220DF"/>
    <w:rsid w:val="00D22233"/>
    <w:rsid w:val="00D2252F"/>
    <w:rsid w:val="00D229EF"/>
    <w:rsid w:val="00D22C11"/>
    <w:rsid w:val="00D22FBD"/>
    <w:rsid w:val="00D22FE7"/>
    <w:rsid w:val="00D23357"/>
    <w:rsid w:val="00D233F1"/>
    <w:rsid w:val="00D237CD"/>
    <w:rsid w:val="00D23815"/>
    <w:rsid w:val="00D239BB"/>
    <w:rsid w:val="00D23EA3"/>
    <w:rsid w:val="00D23ED9"/>
    <w:rsid w:val="00D24043"/>
    <w:rsid w:val="00D24583"/>
    <w:rsid w:val="00D246A3"/>
    <w:rsid w:val="00D247D9"/>
    <w:rsid w:val="00D24E1D"/>
    <w:rsid w:val="00D24E46"/>
    <w:rsid w:val="00D24ED2"/>
    <w:rsid w:val="00D25498"/>
    <w:rsid w:val="00D254E4"/>
    <w:rsid w:val="00D256F8"/>
    <w:rsid w:val="00D2583C"/>
    <w:rsid w:val="00D25BA1"/>
    <w:rsid w:val="00D25C15"/>
    <w:rsid w:val="00D25D1D"/>
    <w:rsid w:val="00D25E5C"/>
    <w:rsid w:val="00D260AE"/>
    <w:rsid w:val="00D26231"/>
    <w:rsid w:val="00D26308"/>
    <w:rsid w:val="00D263CD"/>
    <w:rsid w:val="00D265A0"/>
    <w:rsid w:val="00D267BA"/>
    <w:rsid w:val="00D26853"/>
    <w:rsid w:val="00D2685C"/>
    <w:rsid w:val="00D26A3B"/>
    <w:rsid w:val="00D26D09"/>
    <w:rsid w:val="00D26FC9"/>
    <w:rsid w:val="00D27010"/>
    <w:rsid w:val="00D270C9"/>
    <w:rsid w:val="00D27265"/>
    <w:rsid w:val="00D27340"/>
    <w:rsid w:val="00D27DB0"/>
    <w:rsid w:val="00D27E84"/>
    <w:rsid w:val="00D3005B"/>
    <w:rsid w:val="00D30100"/>
    <w:rsid w:val="00D301C5"/>
    <w:rsid w:val="00D302FD"/>
    <w:rsid w:val="00D3038A"/>
    <w:rsid w:val="00D30702"/>
    <w:rsid w:val="00D3098D"/>
    <w:rsid w:val="00D30B98"/>
    <w:rsid w:val="00D30BAD"/>
    <w:rsid w:val="00D30CEF"/>
    <w:rsid w:val="00D30E36"/>
    <w:rsid w:val="00D30EB7"/>
    <w:rsid w:val="00D31318"/>
    <w:rsid w:val="00D31404"/>
    <w:rsid w:val="00D31478"/>
    <w:rsid w:val="00D31744"/>
    <w:rsid w:val="00D31852"/>
    <w:rsid w:val="00D318D5"/>
    <w:rsid w:val="00D31A02"/>
    <w:rsid w:val="00D31F11"/>
    <w:rsid w:val="00D3214F"/>
    <w:rsid w:val="00D32169"/>
    <w:rsid w:val="00D3217A"/>
    <w:rsid w:val="00D32430"/>
    <w:rsid w:val="00D325D3"/>
    <w:rsid w:val="00D3271E"/>
    <w:rsid w:val="00D32753"/>
    <w:rsid w:val="00D3298F"/>
    <w:rsid w:val="00D329B9"/>
    <w:rsid w:val="00D32AB2"/>
    <w:rsid w:val="00D32FE2"/>
    <w:rsid w:val="00D33094"/>
    <w:rsid w:val="00D331CB"/>
    <w:rsid w:val="00D3323C"/>
    <w:rsid w:val="00D332C0"/>
    <w:rsid w:val="00D33319"/>
    <w:rsid w:val="00D33456"/>
    <w:rsid w:val="00D33522"/>
    <w:rsid w:val="00D33613"/>
    <w:rsid w:val="00D336EE"/>
    <w:rsid w:val="00D3388F"/>
    <w:rsid w:val="00D33957"/>
    <w:rsid w:val="00D3396F"/>
    <w:rsid w:val="00D33D4D"/>
    <w:rsid w:val="00D33F4E"/>
    <w:rsid w:val="00D34034"/>
    <w:rsid w:val="00D34438"/>
    <w:rsid w:val="00D34670"/>
    <w:rsid w:val="00D347F4"/>
    <w:rsid w:val="00D34828"/>
    <w:rsid w:val="00D3486B"/>
    <w:rsid w:val="00D348AC"/>
    <w:rsid w:val="00D34982"/>
    <w:rsid w:val="00D34A03"/>
    <w:rsid w:val="00D34A0B"/>
    <w:rsid w:val="00D34A19"/>
    <w:rsid w:val="00D34B2B"/>
    <w:rsid w:val="00D34BEC"/>
    <w:rsid w:val="00D34CF6"/>
    <w:rsid w:val="00D34DBE"/>
    <w:rsid w:val="00D34DC0"/>
    <w:rsid w:val="00D34E2C"/>
    <w:rsid w:val="00D35140"/>
    <w:rsid w:val="00D355B3"/>
    <w:rsid w:val="00D356AF"/>
    <w:rsid w:val="00D3578F"/>
    <w:rsid w:val="00D358F8"/>
    <w:rsid w:val="00D35A9F"/>
    <w:rsid w:val="00D35AF0"/>
    <w:rsid w:val="00D35DBB"/>
    <w:rsid w:val="00D36120"/>
    <w:rsid w:val="00D36234"/>
    <w:rsid w:val="00D36371"/>
    <w:rsid w:val="00D36412"/>
    <w:rsid w:val="00D365EF"/>
    <w:rsid w:val="00D36638"/>
    <w:rsid w:val="00D3678C"/>
    <w:rsid w:val="00D36793"/>
    <w:rsid w:val="00D36C49"/>
    <w:rsid w:val="00D3735F"/>
    <w:rsid w:val="00D3798A"/>
    <w:rsid w:val="00D37B09"/>
    <w:rsid w:val="00D4000C"/>
    <w:rsid w:val="00D40344"/>
    <w:rsid w:val="00D407A1"/>
    <w:rsid w:val="00D4088D"/>
    <w:rsid w:val="00D4091C"/>
    <w:rsid w:val="00D40BD2"/>
    <w:rsid w:val="00D40D10"/>
    <w:rsid w:val="00D41287"/>
    <w:rsid w:val="00D4138B"/>
    <w:rsid w:val="00D41526"/>
    <w:rsid w:val="00D419AE"/>
    <w:rsid w:val="00D41A75"/>
    <w:rsid w:val="00D41F7B"/>
    <w:rsid w:val="00D41F8C"/>
    <w:rsid w:val="00D42024"/>
    <w:rsid w:val="00D42070"/>
    <w:rsid w:val="00D42229"/>
    <w:rsid w:val="00D42DC8"/>
    <w:rsid w:val="00D42DCF"/>
    <w:rsid w:val="00D42F18"/>
    <w:rsid w:val="00D4309B"/>
    <w:rsid w:val="00D430E0"/>
    <w:rsid w:val="00D43299"/>
    <w:rsid w:val="00D4354A"/>
    <w:rsid w:val="00D437D8"/>
    <w:rsid w:val="00D4387A"/>
    <w:rsid w:val="00D43A1E"/>
    <w:rsid w:val="00D43A5D"/>
    <w:rsid w:val="00D43B98"/>
    <w:rsid w:val="00D43E3C"/>
    <w:rsid w:val="00D440B3"/>
    <w:rsid w:val="00D444E9"/>
    <w:rsid w:val="00D4483D"/>
    <w:rsid w:val="00D44955"/>
    <w:rsid w:val="00D44994"/>
    <w:rsid w:val="00D44F5A"/>
    <w:rsid w:val="00D45040"/>
    <w:rsid w:val="00D45193"/>
    <w:rsid w:val="00D45A4B"/>
    <w:rsid w:val="00D45A66"/>
    <w:rsid w:val="00D45C3F"/>
    <w:rsid w:val="00D45D52"/>
    <w:rsid w:val="00D45D7B"/>
    <w:rsid w:val="00D45DCB"/>
    <w:rsid w:val="00D45DF3"/>
    <w:rsid w:val="00D46174"/>
    <w:rsid w:val="00D46436"/>
    <w:rsid w:val="00D4679A"/>
    <w:rsid w:val="00D4698A"/>
    <w:rsid w:val="00D46A2B"/>
    <w:rsid w:val="00D46D18"/>
    <w:rsid w:val="00D47035"/>
    <w:rsid w:val="00D470A3"/>
    <w:rsid w:val="00D4738D"/>
    <w:rsid w:val="00D47579"/>
    <w:rsid w:val="00D47973"/>
    <w:rsid w:val="00D47C4E"/>
    <w:rsid w:val="00D47DD0"/>
    <w:rsid w:val="00D500C9"/>
    <w:rsid w:val="00D50183"/>
    <w:rsid w:val="00D5029C"/>
    <w:rsid w:val="00D50300"/>
    <w:rsid w:val="00D50338"/>
    <w:rsid w:val="00D50366"/>
    <w:rsid w:val="00D50AC1"/>
    <w:rsid w:val="00D50CA9"/>
    <w:rsid w:val="00D50EAB"/>
    <w:rsid w:val="00D512F6"/>
    <w:rsid w:val="00D515AA"/>
    <w:rsid w:val="00D5162A"/>
    <w:rsid w:val="00D5186E"/>
    <w:rsid w:val="00D51B7E"/>
    <w:rsid w:val="00D51C28"/>
    <w:rsid w:val="00D51D12"/>
    <w:rsid w:val="00D51EC9"/>
    <w:rsid w:val="00D52064"/>
    <w:rsid w:val="00D5229C"/>
    <w:rsid w:val="00D522E8"/>
    <w:rsid w:val="00D524F5"/>
    <w:rsid w:val="00D52A2B"/>
    <w:rsid w:val="00D52A80"/>
    <w:rsid w:val="00D53064"/>
    <w:rsid w:val="00D531FD"/>
    <w:rsid w:val="00D5362B"/>
    <w:rsid w:val="00D5389C"/>
    <w:rsid w:val="00D53C69"/>
    <w:rsid w:val="00D53F26"/>
    <w:rsid w:val="00D53FB4"/>
    <w:rsid w:val="00D54119"/>
    <w:rsid w:val="00D544AF"/>
    <w:rsid w:val="00D544F2"/>
    <w:rsid w:val="00D5465F"/>
    <w:rsid w:val="00D5492D"/>
    <w:rsid w:val="00D5499B"/>
    <w:rsid w:val="00D5504B"/>
    <w:rsid w:val="00D55072"/>
    <w:rsid w:val="00D551B5"/>
    <w:rsid w:val="00D55359"/>
    <w:rsid w:val="00D5535A"/>
    <w:rsid w:val="00D55BA5"/>
    <w:rsid w:val="00D55DBC"/>
    <w:rsid w:val="00D55E92"/>
    <w:rsid w:val="00D56013"/>
    <w:rsid w:val="00D56151"/>
    <w:rsid w:val="00D56552"/>
    <w:rsid w:val="00D565A9"/>
    <w:rsid w:val="00D567ED"/>
    <w:rsid w:val="00D568BB"/>
    <w:rsid w:val="00D56DB2"/>
    <w:rsid w:val="00D56E90"/>
    <w:rsid w:val="00D57319"/>
    <w:rsid w:val="00D573EE"/>
    <w:rsid w:val="00D5747F"/>
    <w:rsid w:val="00D57495"/>
    <w:rsid w:val="00D574DC"/>
    <w:rsid w:val="00D574FA"/>
    <w:rsid w:val="00D575BC"/>
    <w:rsid w:val="00D5793A"/>
    <w:rsid w:val="00D579DB"/>
    <w:rsid w:val="00D57C8E"/>
    <w:rsid w:val="00D57CDA"/>
    <w:rsid w:val="00D57EA1"/>
    <w:rsid w:val="00D57EC6"/>
    <w:rsid w:val="00D57F86"/>
    <w:rsid w:val="00D60054"/>
    <w:rsid w:val="00D600AA"/>
    <w:rsid w:val="00D6035B"/>
    <w:rsid w:val="00D603EF"/>
    <w:rsid w:val="00D6045D"/>
    <w:rsid w:val="00D609B0"/>
    <w:rsid w:val="00D609EE"/>
    <w:rsid w:val="00D60B66"/>
    <w:rsid w:val="00D60C3C"/>
    <w:rsid w:val="00D60C8D"/>
    <w:rsid w:val="00D61256"/>
    <w:rsid w:val="00D61374"/>
    <w:rsid w:val="00D613DF"/>
    <w:rsid w:val="00D6168A"/>
    <w:rsid w:val="00D616A5"/>
    <w:rsid w:val="00D617A2"/>
    <w:rsid w:val="00D618CB"/>
    <w:rsid w:val="00D61DCC"/>
    <w:rsid w:val="00D61FF0"/>
    <w:rsid w:val="00D620C5"/>
    <w:rsid w:val="00D6211D"/>
    <w:rsid w:val="00D621DE"/>
    <w:rsid w:val="00D621E6"/>
    <w:rsid w:val="00D62794"/>
    <w:rsid w:val="00D62C1C"/>
    <w:rsid w:val="00D62C51"/>
    <w:rsid w:val="00D62C97"/>
    <w:rsid w:val="00D62D8C"/>
    <w:rsid w:val="00D62E92"/>
    <w:rsid w:val="00D62EA8"/>
    <w:rsid w:val="00D631D7"/>
    <w:rsid w:val="00D631D8"/>
    <w:rsid w:val="00D6320B"/>
    <w:rsid w:val="00D633EA"/>
    <w:rsid w:val="00D63517"/>
    <w:rsid w:val="00D6367F"/>
    <w:rsid w:val="00D63862"/>
    <w:rsid w:val="00D63B75"/>
    <w:rsid w:val="00D63C78"/>
    <w:rsid w:val="00D6427B"/>
    <w:rsid w:val="00D644F5"/>
    <w:rsid w:val="00D646FE"/>
    <w:rsid w:val="00D647BB"/>
    <w:rsid w:val="00D64B8C"/>
    <w:rsid w:val="00D64D39"/>
    <w:rsid w:val="00D64DE5"/>
    <w:rsid w:val="00D64DF4"/>
    <w:rsid w:val="00D64E68"/>
    <w:rsid w:val="00D64F65"/>
    <w:rsid w:val="00D652CB"/>
    <w:rsid w:val="00D65534"/>
    <w:rsid w:val="00D659B1"/>
    <w:rsid w:val="00D65CEF"/>
    <w:rsid w:val="00D660F4"/>
    <w:rsid w:val="00D6622E"/>
    <w:rsid w:val="00D662C5"/>
    <w:rsid w:val="00D664B7"/>
    <w:rsid w:val="00D66B71"/>
    <w:rsid w:val="00D66B9E"/>
    <w:rsid w:val="00D66DEF"/>
    <w:rsid w:val="00D66E18"/>
    <w:rsid w:val="00D6730C"/>
    <w:rsid w:val="00D6734D"/>
    <w:rsid w:val="00D67654"/>
    <w:rsid w:val="00D679CF"/>
    <w:rsid w:val="00D679D3"/>
    <w:rsid w:val="00D67BB5"/>
    <w:rsid w:val="00D67C4E"/>
    <w:rsid w:val="00D7034C"/>
    <w:rsid w:val="00D704D1"/>
    <w:rsid w:val="00D7053C"/>
    <w:rsid w:val="00D70652"/>
    <w:rsid w:val="00D709D1"/>
    <w:rsid w:val="00D70B7F"/>
    <w:rsid w:val="00D70C1C"/>
    <w:rsid w:val="00D70CC0"/>
    <w:rsid w:val="00D70DDE"/>
    <w:rsid w:val="00D70FA6"/>
    <w:rsid w:val="00D71364"/>
    <w:rsid w:val="00D713F4"/>
    <w:rsid w:val="00D714A5"/>
    <w:rsid w:val="00D714EB"/>
    <w:rsid w:val="00D71861"/>
    <w:rsid w:val="00D71996"/>
    <w:rsid w:val="00D71BC1"/>
    <w:rsid w:val="00D72010"/>
    <w:rsid w:val="00D7214C"/>
    <w:rsid w:val="00D7256A"/>
    <w:rsid w:val="00D7277B"/>
    <w:rsid w:val="00D729E4"/>
    <w:rsid w:val="00D72AD4"/>
    <w:rsid w:val="00D72E16"/>
    <w:rsid w:val="00D72EB7"/>
    <w:rsid w:val="00D72EF2"/>
    <w:rsid w:val="00D7300B"/>
    <w:rsid w:val="00D73344"/>
    <w:rsid w:val="00D7356F"/>
    <w:rsid w:val="00D73587"/>
    <w:rsid w:val="00D73678"/>
    <w:rsid w:val="00D738D1"/>
    <w:rsid w:val="00D73998"/>
    <w:rsid w:val="00D73BA3"/>
    <w:rsid w:val="00D73BA5"/>
    <w:rsid w:val="00D73BCB"/>
    <w:rsid w:val="00D73C45"/>
    <w:rsid w:val="00D73D80"/>
    <w:rsid w:val="00D73E18"/>
    <w:rsid w:val="00D73EBB"/>
    <w:rsid w:val="00D73F17"/>
    <w:rsid w:val="00D73F1A"/>
    <w:rsid w:val="00D73FA1"/>
    <w:rsid w:val="00D73FD5"/>
    <w:rsid w:val="00D74075"/>
    <w:rsid w:val="00D747AC"/>
    <w:rsid w:val="00D74D23"/>
    <w:rsid w:val="00D751FB"/>
    <w:rsid w:val="00D754AE"/>
    <w:rsid w:val="00D754D6"/>
    <w:rsid w:val="00D75710"/>
    <w:rsid w:val="00D75892"/>
    <w:rsid w:val="00D75F29"/>
    <w:rsid w:val="00D7607D"/>
    <w:rsid w:val="00D760E2"/>
    <w:rsid w:val="00D761AA"/>
    <w:rsid w:val="00D76307"/>
    <w:rsid w:val="00D76355"/>
    <w:rsid w:val="00D766AB"/>
    <w:rsid w:val="00D76BA4"/>
    <w:rsid w:val="00D76E81"/>
    <w:rsid w:val="00D76EA8"/>
    <w:rsid w:val="00D76FAE"/>
    <w:rsid w:val="00D77374"/>
    <w:rsid w:val="00D777D7"/>
    <w:rsid w:val="00D77849"/>
    <w:rsid w:val="00D7787F"/>
    <w:rsid w:val="00D77C05"/>
    <w:rsid w:val="00D77CE3"/>
    <w:rsid w:val="00D77D04"/>
    <w:rsid w:val="00D80267"/>
    <w:rsid w:val="00D80313"/>
    <w:rsid w:val="00D80504"/>
    <w:rsid w:val="00D805AF"/>
    <w:rsid w:val="00D80777"/>
    <w:rsid w:val="00D80AB8"/>
    <w:rsid w:val="00D80C8D"/>
    <w:rsid w:val="00D80CC6"/>
    <w:rsid w:val="00D80F87"/>
    <w:rsid w:val="00D80FAA"/>
    <w:rsid w:val="00D80FC2"/>
    <w:rsid w:val="00D8161D"/>
    <w:rsid w:val="00D81666"/>
    <w:rsid w:val="00D81792"/>
    <w:rsid w:val="00D817E9"/>
    <w:rsid w:val="00D818EF"/>
    <w:rsid w:val="00D819B1"/>
    <w:rsid w:val="00D81BC8"/>
    <w:rsid w:val="00D81BCA"/>
    <w:rsid w:val="00D81F5D"/>
    <w:rsid w:val="00D82039"/>
    <w:rsid w:val="00D82079"/>
    <w:rsid w:val="00D8211B"/>
    <w:rsid w:val="00D821E4"/>
    <w:rsid w:val="00D82494"/>
    <w:rsid w:val="00D824E5"/>
    <w:rsid w:val="00D8250F"/>
    <w:rsid w:val="00D828BA"/>
    <w:rsid w:val="00D82BD6"/>
    <w:rsid w:val="00D82C76"/>
    <w:rsid w:val="00D83134"/>
    <w:rsid w:val="00D834E1"/>
    <w:rsid w:val="00D8394B"/>
    <w:rsid w:val="00D83A10"/>
    <w:rsid w:val="00D83AE9"/>
    <w:rsid w:val="00D83C66"/>
    <w:rsid w:val="00D83E41"/>
    <w:rsid w:val="00D8417D"/>
    <w:rsid w:val="00D841A8"/>
    <w:rsid w:val="00D841D8"/>
    <w:rsid w:val="00D84309"/>
    <w:rsid w:val="00D84675"/>
    <w:rsid w:val="00D8472E"/>
    <w:rsid w:val="00D84844"/>
    <w:rsid w:val="00D84936"/>
    <w:rsid w:val="00D84998"/>
    <w:rsid w:val="00D84B66"/>
    <w:rsid w:val="00D84BED"/>
    <w:rsid w:val="00D84D05"/>
    <w:rsid w:val="00D84EED"/>
    <w:rsid w:val="00D85034"/>
    <w:rsid w:val="00D857B8"/>
    <w:rsid w:val="00D858BD"/>
    <w:rsid w:val="00D8599E"/>
    <w:rsid w:val="00D85B5D"/>
    <w:rsid w:val="00D85E2F"/>
    <w:rsid w:val="00D85F1E"/>
    <w:rsid w:val="00D8636E"/>
    <w:rsid w:val="00D8642F"/>
    <w:rsid w:val="00D864F7"/>
    <w:rsid w:val="00D86537"/>
    <w:rsid w:val="00D8697D"/>
    <w:rsid w:val="00D86A12"/>
    <w:rsid w:val="00D86B64"/>
    <w:rsid w:val="00D86C04"/>
    <w:rsid w:val="00D86D52"/>
    <w:rsid w:val="00D86E96"/>
    <w:rsid w:val="00D86FE4"/>
    <w:rsid w:val="00D87175"/>
    <w:rsid w:val="00D8726A"/>
    <w:rsid w:val="00D873DA"/>
    <w:rsid w:val="00D874B2"/>
    <w:rsid w:val="00D874CE"/>
    <w:rsid w:val="00D87520"/>
    <w:rsid w:val="00D87881"/>
    <w:rsid w:val="00D8790D"/>
    <w:rsid w:val="00D87941"/>
    <w:rsid w:val="00D879D2"/>
    <w:rsid w:val="00D87ABF"/>
    <w:rsid w:val="00D87B2B"/>
    <w:rsid w:val="00D87BBB"/>
    <w:rsid w:val="00D87ED5"/>
    <w:rsid w:val="00D87FCB"/>
    <w:rsid w:val="00D90416"/>
    <w:rsid w:val="00D90441"/>
    <w:rsid w:val="00D904AD"/>
    <w:rsid w:val="00D90CD3"/>
    <w:rsid w:val="00D90F0A"/>
    <w:rsid w:val="00D90FE8"/>
    <w:rsid w:val="00D913B6"/>
    <w:rsid w:val="00D919E6"/>
    <w:rsid w:val="00D91A33"/>
    <w:rsid w:val="00D91BB9"/>
    <w:rsid w:val="00D91BE1"/>
    <w:rsid w:val="00D91CFB"/>
    <w:rsid w:val="00D91E82"/>
    <w:rsid w:val="00D92242"/>
    <w:rsid w:val="00D92593"/>
    <w:rsid w:val="00D9294D"/>
    <w:rsid w:val="00D92C29"/>
    <w:rsid w:val="00D92E18"/>
    <w:rsid w:val="00D932C2"/>
    <w:rsid w:val="00D935FF"/>
    <w:rsid w:val="00D936E2"/>
    <w:rsid w:val="00D93A4D"/>
    <w:rsid w:val="00D93C5A"/>
    <w:rsid w:val="00D9425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FE0"/>
    <w:rsid w:val="00D9683C"/>
    <w:rsid w:val="00D96D18"/>
    <w:rsid w:val="00D96D3D"/>
    <w:rsid w:val="00D96D7E"/>
    <w:rsid w:val="00D96FA5"/>
    <w:rsid w:val="00D97099"/>
    <w:rsid w:val="00D971F0"/>
    <w:rsid w:val="00D9726E"/>
    <w:rsid w:val="00D972C4"/>
    <w:rsid w:val="00D976F4"/>
    <w:rsid w:val="00D97884"/>
    <w:rsid w:val="00D97914"/>
    <w:rsid w:val="00D97D38"/>
    <w:rsid w:val="00DA0742"/>
    <w:rsid w:val="00DA0A60"/>
    <w:rsid w:val="00DA0A7F"/>
    <w:rsid w:val="00DA0D89"/>
    <w:rsid w:val="00DA0E1B"/>
    <w:rsid w:val="00DA127A"/>
    <w:rsid w:val="00DA1316"/>
    <w:rsid w:val="00DA1790"/>
    <w:rsid w:val="00DA1C31"/>
    <w:rsid w:val="00DA1E60"/>
    <w:rsid w:val="00DA1F3A"/>
    <w:rsid w:val="00DA1FE0"/>
    <w:rsid w:val="00DA209A"/>
    <w:rsid w:val="00DA20BC"/>
    <w:rsid w:val="00DA21E9"/>
    <w:rsid w:val="00DA23FD"/>
    <w:rsid w:val="00DA244B"/>
    <w:rsid w:val="00DA24BB"/>
    <w:rsid w:val="00DA24C1"/>
    <w:rsid w:val="00DA2A76"/>
    <w:rsid w:val="00DA2AE3"/>
    <w:rsid w:val="00DA2B65"/>
    <w:rsid w:val="00DA2C40"/>
    <w:rsid w:val="00DA2CF9"/>
    <w:rsid w:val="00DA2E12"/>
    <w:rsid w:val="00DA2ED7"/>
    <w:rsid w:val="00DA3041"/>
    <w:rsid w:val="00DA33AC"/>
    <w:rsid w:val="00DA3660"/>
    <w:rsid w:val="00DA366F"/>
    <w:rsid w:val="00DA3909"/>
    <w:rsid w:val="00DA3CC3"/>
    <w:rsid w:val="00DA3E7A"/>
    <w:rsid w:val="00DA430C"/>
    <w:rsid w:val="00DA4311"/>
    <w:rsid w:val="00DA4482"/>
    <w:rsid w:val="00DA44DF"/>
    <w:rsid w:val="00DA4948"/>
    <w:rsid w:val="00DA4A1A"/>
    <w:rsid w:val="00DA4C46"/>
    <w:rsid w:val="00DA4DBA"/>
    <w:rsid w:val="00DA4E31"/>
    <w:rsid w:val="00DA5176"/>
    <w:rsid w:val="00DA5216"/>
    <w:rsid w:val="00DA532B"/>
    <w:rsid w:val="00DA54F5"/>
    <w:rsid w:val="00DA5A87"/>
    <w:rsid w:val="00DA5B19"/>
    <w:rsid w:val="00DA5BE4"/>
    <w:rsid w:val="00DA615D"/>
    <w:rsid w:val="00DA6164"/>
    <w:rsid w:val="00DA6598"/>
    <w:rsid w:val="00DA65E6"/>
    <w:rsid w:val="00DA67BE"/>
    <w:rsid w:val="00DA687F"/>
    <w:rsid w:val="00DA6ABF"/>
    <w:rsid w:val="00DA6C0F"/>
    <w:rsid w:val="00DA6D83"/>
    <w:rsid w:val="00DA6E89"/>
    <w:rsid w:val="00DA6EB6"/>
    <w:rsid w:val="00DA702F"/>
    <w:rsid w:val="00DA74D5"/>
    <w:rsid w:val="00DA7853"/>
    <w:rsid w:val="00DA7F8A"/>
    <w:rsid w:val="00DA7FA8"/>
    <w:rsid w:val="00DA7FF6"/>
    <w:rsid w:val="00DB0022"/>
    <w:rsid w:val="00DB0176"/>
    <w:rsid w:val="00DB0404"/>
    <w:rsid w:val="00DB04C0"/>
    <w:rsid w:val="00DB06B1"/>
    <w:rsid w:val="00DB0ACA"/>
    <w:rsid w:val="00DB0AF8"/>
    <w:rsid w:val="00DB0B0B"/>
    <w:rsid w:val="00DB0E48"/>
    <w:rsid w:val="00DB0E81"/>
    <w:rsid w:val="00DB0EFB"/>
    <w:rsid w:val="00DB11F8"/>
    <w:rsid w:val="00DB1484"/>
    <w:rsid w:val="00DB14DE"/>
    <w:rsid w:val="00DB18D5"/>
    <w:rsid w:val="00DB18F8"/>
    <w:rsid w:val="00DB1BB4"/>
    <w:rsid w:val="00DB1E08"/>
    <w:rsid w:val="00DB1E38"/>
    <w:rsid w:val="00DB1F2A"/>
    <w:rsid w:val="00DB1FB2"/>
    <w:rsid w:val="00DB21AC"/>
    <w:rsid w:val="00DB2311"/>
    <w:rsid w:val="00DB25FA"/>
    <w:rsid w:val="00DB27BE"/>
    <w:rsid w:val="00DB2811"/>
    <w:rsid w:val="00DB297F"/>
    <w:rsid w:val="00DB29A4"/>
    <w:rsid w:val="00DB29FE"/>
    <w:rsid w:val="00DB2CF7"/>
    <w:rsid w:val="00DB3134"/>
    <w:rsid w:val="00DB3153"/>
    <w:rsid w:val="00DB317A"/>
    <w:rsid w:val="00DB31CF"/>
    <w:rsid w:val="00DB341D"/>
    <w:rsid w:val="00DB35BC"/>
    <w:rsid w:val="00DB36EF"/>
    <w:rsid w:val="00DB3A9B"/>
    <w:rsid w:val="00DB3AD5"/>
    <w:rsid w:val="00DB3B82"/>
    <w:rsid w:val="00DB40A5"/>
    <w:rsid w:val="00DB40B5"/>
    <w:rsid w:val="00DB41DE"/>
    <w:rsid w:val="00DB449F"/>
    <w:rsid w:val="00DB44DA"/>
    <w:rsid w:val="00DB485D"/>
    <w:rsid w:val="00DB4A5A"/>
    <w:rsid w:val="00DB4D3C"/>
    <w:rsid w:val="00DB4FCB"/>
    <w:rsid w:val="00DB4FD0"/>
    <w:rsid w:val="00DB5166"/>
    <w:rsid w:val="00DB53A8"/>
    <w:rsid w:val="00DB54CF"/>
    <w:rsid w:val="00DB55A4"/>
    <w:rsid w:val="00DB56CF"/>
    <w:rsid w:val="00DB5994"/>
    <w:rsid w:val="00DB59D8"/>
    <w:rsid w:val="00DB5D58"/>
    <w:rsid w:val="00DB613E"/>
    <w:rsid w:val="00DB6278"/>
    <w:rsid w:val="00DB63D0"/>
    <w:rsid w:val="00DB6493"/>
    <w:rsid w:val="00DB64E7"/>
    <w:rsid w:val="00DB6805"/>
    <w:rsid w:val="00DB691A"/>
    <w:rsid w:val="00DB6A0A"/>
    <w:rsid w:val="00DB6B1D"/>
    <w:rsid w:val="00DB6B72"/>
    <w:rsid w:val="00DB6DE8"/>
    <w:rsid w:val="00DB70EE"/>
    <w:rsid w:val="00DB7493"/>
    <w:rsid w:val="00DB74B2"/>
    <w:rsid w:val="00DB74C9"/>
    <w:rsid w:val="00DB77A2"/>
    <w:rsid w:val="00DB77D8"/>
    <w:rsid w:val="00DB79A9"/>
    <w:rsid w:val="00DB79BF"/>
    <w:rsid w:val="00DB7F1B"/>
    <w:rsid w:val="00DC00E2"/>
    <w:rsid w:val="00DC01A4"/>
    <w:rsid w:val="00DC04AC"/>
    <w:rsid w:val="00DC06B9"/>
    <w:rsid w:val="00DC085F"/>
    <w:rsid w:val="00DC0A09"/>
    <w:rsid w:val="00DC0C23"/>
    <w:rsid w:val="00DC0CED"/>
    <w:rsid w:val="00DC0D54"/>
    <w:rsid w:val="00DC0E14"/>
    <w:rsid w:val="00DC11DD"/>
    <w:rsid w:val="00DC1260"/>
    <w:rsid w:val="00DC1327"/>
    <w:rsid w:val="00DC1350"/>
    <w:rsid w:val="00DC1362"/>
    <w:rsid w:val="00DC13B1"/>
    <w:rsid w:val="00DC13BE"/>
    <w:rsid w:val="00DC1540"/>
    <w:rsid w:val="00DC18FB"/>
    <w:rsid w:val="00DC1BBF"/>
    <w:rsid w:val="00DC1D4A"/>
    <w:rsid w:val="00DC21A0"/>
    <w:rsid w:val="00DC21CE"/>
    <w:rsid w:val="00DC22D7"/>
    <w:rsid w:val="00DC23B1"/>
    <w:rsid w:val="00DC24F4"/>
    <w:rsid w:val="00DC2FFA"/>
    <w:rsid w:val="00DC3049"/>
    <w:rsid w:val="00DC315B"/>
    <w:rsid w:val="00DC31E9"/>
    <w:rsid w:val="00DC3237"/>
    <w:rsid w:val="00DC32C2"/>
    <w:rsid w:val="00DC3566"/>
    <w:rsid w:val="00DC3811"/>
    <w:rsid w:val="00DC3D5C"/>
    <w:rsid w:val="00DC3E72"/>
    <w:rsid w:val="00DC3E7C"/>
    <w:rsid w:val="00DC3EDB"/>
    <w:rsid w:val="00DC3F52"/>
    <w:rsid w:val="00DC3F8D"/>
    <w:rsid w:val="00DC41A4"/>
    <w:rsid w:val="00DC456E"/>
    <w:rsid w:val="00DC4613"/>
    <w:rsid w:val="00DC46CF"/>
    <w:rsid w:val="00DC4D2F"/>
    <w:rsid w:val="00DC4FEA"/>
    <w:rsid w:val="00DC4FF1"/>
    <w:rsid w:val="00DC50A7"/>
    <w:rsid w:val="00DC5624"/>
    <w:rsid w:val="00DC5672"/>
    <w:rsid w:val="00DC56C9"/>
    <w:rsid w:val="00DC5746"/>
    <w:rsid w:val="00DC579C"/>
    <w:rsid w:val="00DC5860"/>
    <w:rsid w:val="00DC5892"/>
    <w:rsid w:val="00DC5C37"/>
    <w:rsid w:val="00DC5DF5"/>
    <w:rsid w:val="00DC60A2"/>
    <w:rsid w:val="00DC6124"/>
    <w:rsid w:val="00DC65F0"/>
    <w:rsid w:val="00DC6600"/>
    <w:rsid w:val="00DC6721"/>
    <w:rsid w:val="00DC67BD"/>
    <w:rsid w:val="00DC6924"/>
    <w:rsid w:val="00DC6B70"/>
    <w:rsid w:val="00DC6CC0"/>
    <w:rsid w:val="00DC6D4B"/>
    <w:rsid w:val="00DC6E99"/>
    <w:rsid w:val="00DC6F49"/>
    <w:rsid w:val="00DC718E"/>
    <w:rsid w:val="00DC71F2"/>
    <w:rsid w:val="00DC7300"/>
    <w:rsid w:val="00DC7388"/>
    <w:rsid w:val="00DC7627"/>
    <w:rsid w:val="00DC7784"/>
    <w:rsid w:val="00DC78B6"/>
    <w:rsid w:val="00DC7929"/>
    <w:rsid w:val="00DC796E"/>
    <w:rsid w:val="00DC7C46"/>
    <w:rsid w:val="00DD004F"/>
    <w:rsid w:val="00DD00FE"/>
    <w:rsid w:val="00DD040A"/>
    <w:rsid w:val="00DD08F6"/>
    <w:rsid w:val="00DD12C9"/>
    <w:rsid w:val="00DD1456"/>
    <w:rsid w:val="00DD1601"/>
    <w:rsid w:val="00DD1684"/>
    <w:rsid w:val="00DD1797"/>
    <w:rsid w:val="00DD1922"/>
    <w:rsid w:val="00DD1A55"/>
    <w:rsid w:val="00DD1C9F"/>
    <w:rsid w:val="00DD1CA7"/>
    <w:rsid w:val="00DD1EC7"/>
    <w:rsid w:val="00DD1FDC"/>
    <w:rsid w:val="00DD2025"/>
    <w:rsid w:val="00DD211B"/>
    <w:rsid w:val="00DD2253"/>
    <w:rsid w:val="00DD22EA"/>
    <w:rsid w:val="00DD2310"/>
    <w:rsid w:val="00DD2329"/>
    <w:rsid w:val="00DD23A0"/>
    <w:rsid w:val="00DD26AC"/>
    <w:rsid w:val="00DD27BC"/>
    <w:rsid w:val="00DD27D4"/>
    <w:rsid w:val="00DD2A85"/>
    <w:rsid w:val="00DD2AD0"/>
    <w:rsid w:val="00DD2CA0"/>
    <w:rsid w:val="00DD2CA8"/>
    <w:rsid w:val="00DD2EFB"/>
    <w:rsid w:val="00DD2FBE"/>
    <w:rsid w:val="00DD2FD4"/>
    <w:rsid w:val="00DD300A"/>
    <w:rsid w:val="00DD3436"/>
    <w:rsid w:val="00DD34FD"/>
    <w:rsid w:val="00DD3B9E"/>
    <w:rsid w:val="00DD3E78"/>
    <w:rsid w:val="00DD3EF5"/>
    <w:rsid w:val="00DD413D"/>
    <w:rsid w:val="00DD41ED"/>
    <w:rsid w:val="00DD491D"/>
    <w:rsid w:val="00DD4B86"/>
    <w:rsid w:val="00DD4E3E"/>
    <w:rsid w:val="00DD4FE7"/>
    <w:rsid w:val="00DD4FF6"/>
    <w:rsid w:val="00DD502D"/>
    <w:rsid w:val="00DD5104"/>
    <w:rsid w:val="00DD53FA"/>
    <w:rsid w:val="00DD54E9"/>
    <w:rsid w:val="00DD5619"/>
    <w:rsid w:val="00DD5676"/>
    <w:rsid w:val="00DD5D4F"/>
    <w:rsid w:val="00DD5F08"/>
    <w:rsid w:val="00DD5F26"/>
    <w:rsid w:val="00DD5F42"/>
    <w:rsid w:val="00DD5F8F"/>
    <w:rsid w:val="00DD610B"/>
    <w:rsid w:val="00DD617B"/>
    <w:rsid w:val="00DD648B"/>
    <w:rsid w:val="00DD65E6"/>
    <w:rsid w:val="00DD6925"/>
    <w:rsid w:val="00DD6AC7"/>
    <w:rsid w:val="00DD6BF3"/>
    <w:rsid w:val="00DD6DF9"/>
    <w:rsid w:val="00DD6F2C"/>
    <w:rsid w:val="00DD70FC"/>
    <w:rsid w:val="00DD71BF"/>
    <w:rsid w:val="00DD723A"/>
    <w:rsid w:val="00DD7241"/>
    <w:rsid w:val="00DD7285"/>
    <w:rsid w:val="00DD731B"/>
    <w:rsid w:val="00DD77BA"/>
    <w:rsid w:val="00DE0251"/>
    <w:rsid w:val="00DE0443"/>
    <w:rsid w:val="00DE05FB"/>
    <w:rsid w:val="00DE0669"/>
    <w:rsid w:val="00DE0742"/>
    <w:rsid w:val="00DE09F7"/>
    <w:rsid w:val="00DE0A1B"/>
    <w:rsid w:val="00DE0AD1"/>
    <w:rsid w:val="00DE0DA9"/>
    <w:rsid w:val="00DE0E59"/>
    <w:rsid w:val="00DE0F6C"/>
    <w:rsid w:val="00DE1061"/>
    <w:rsid w:val="00DE11D2"/>
    <w:rsid w:val="00DE11FB"/>
    <w:rsid w:val="00DE1280"/>
    <w:rsid w:val="00DE1494"/>
    <w:rsid w:val="00DE1744"/>
    <w:rsid w:val="00DE1779"/>
    <w:rsid w:val="00DE199F"/>
    <w:rsid w:val="00DE1BB0"/>
    <w:rsid w:val="00DE1CFD"/>
    <w:rsid w:val="00DE1E70"/>
    <w:rsid w:val="00DE219B"/>
    <w:rsid w:val="00DE2277"/>
    <w:rsid w:val="00DE2851"/>
    <w:rsid w:val="00DE2B20"/>
    <w:rsid w:val="00DE31A0"/>
    <w:rsid w:val="00DE33DB"/>
    <w:rsid w:val="00DE34C9"/>
    <w:rsid w:val="00DE35CA"/>
    <w:rsid w:val="00DE36E3"/>
    <w:rsid w:val="00DE370E"/>
    <w:rsid w:val="00DE380B"/>
    <w:rsid w:val="00DE3C40"/>
    <w:rsid w:val="00DE3E67"/>
    <w:rsid w:val="00DE3E6A"/>
    <w:rsid w:val="00DE3FFD"/>
    <w:rsid w:val="00DE415B"/>
    <w:rsid w:val="00DE4316"/>
    <w:rsid w:val="00DE4638"/>
    <w:rsid w:val="00DE468E"/>
    <w:rsid w:val="00DE4908"/>
    <w:rsid w:val="00DE4985"/>
    <w:rsid w:val="00DE4B0C"/>
    <w:rsid w:val="00DE4FC9"/>
    <w:rsid w:val="00DE52E3"/>
    <w:rsid w:val="00DE536C"/>
    <w:rsid w:val="00DE5687"/>
    <w:rsid w:val="00DE58AA"/>
    <w:rsid w:val="00DE5AA6"/>
    <w:rsid w:val="00DE5B1A"/>
    <w:rsid w:val="00DE5C6B"/>
    <w:rsid w:val="00DE5DEB"/>
    <w:rsid w:val="00DE5FAE"/>
    <w:rsid w:val="00DE5FF0"/>
    <w:rsid w:val="00DE6167"/>
    <w:rsid w:val="00DE616E"/>
    <w:rsid w:val="00DE6171"/>
    <w:rsid w:val="00DE6244"/>
    <w:rsid w:val="00DE626E"/>
    <w:rsid w:val="00DE6B02"/>
    <w:rsid w:val="00DE6B64"/>
    <w:rsid w:val="00DE6CAE"/>
    <w:rsid w:val="00DE6DA0"/>
    <w:rsid w:val="00DE7164"/>
    <w:rsid w:val="00DE72DB"/>
    <w:rsid w:val="00DE73CD"/>
    <w:rsid w:val="00DE7446"/>
    <w:rsid w:val="00DE75FF"/>
    <w:rsid w:val="00DE7BB7"/>
    <w:rsid w:val="00DE7C00"/>
    <w:rsid w:val="00DE7C55"/>
    <w:rsid w:val="00DE7CB2"/>
    <w:rsid w:val="00DE7E83"/>
    <w:rsid w:val="00DF00C6"/>
    <w:rsid w:val="00DF01CF"/>
    <w:rsid w:val="00DF03E9"/>
    <w:rsid w:val="00DF03ED"/>
    <w:rsid w:val="00DF0404"/>
    <w:rsid w:val="00DF04EE"/>
    <w:rsid w:val="00DF05E5"/>
    <w:rsid w:val="00DF0A9F"/>
    <w:rsid w:val="00DF0B18"/>
    <w:rsid w:val="00DF0BF4"/>
    <w:rsid w:val="00DF0DFA"/>
    <w:rsid w:val="00DF0FBB"/>
    <w:rsid w:val="00DF1774"/>
    <w:rsid w:val="00DF179D"/>
    <w:rsid w:val="00DF1E9C"/>
    <w:rsid w:val="00DF20F1"/>
    <w:rsid w:val="00DF2940"/>
    <w:rsid w:val="00DF2B48"/>
    <w:rsid w:val="00DF2C6C"/>
    <w:rsid w:val="00DF2F1A"/>
    <w:rsid w:val="00DF3064"/>
    <w:rsid w:val="00DF3197"/>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268"/>
    <w:rsid w:val="00DF5400"/>
    <w:rsid w:val="00DF5485"/>
    <w:rsid w:val="00DF54C7"/>
    <w:rsid w:val="00DF5502"/>
    <w:rsid w:val="00DF5547"/>
    <w:rsid w:val="00DF5796"/>
    <w:rsid w:val="00DF57AC"/>
    <w:rsid w:val="00DF59DB"/>
    <w:rsid w:val="00DF5C6C"/>
    <w:rsid w:val="00DF5D78"/>
    <w:rsid w:val="00DF634D"/>
    <w:rsid w:val="00DF63C8"/>
    <w:rsid w:val="00DF6987"/>
    <w:rsid w:val="00DF6A91"/>
    <w:rsid w:val="00DF6B16"/>
    <w:rsid w:val="00DF6C8B"/>
    <w:rsid w:val="00DF6C9C"/>
    <w:rsid w:val="00DF6CC3"/>
    <w:rsid w:val="00DF6CED"/>
    <w:rsid w:val="00DF6E94"/>
    <w:rsid w:val="00DF6F15"/>
    <w:rsid w:val="00DF6F17"/>
    <w:rsid w:val="00DF71B2"/>
    <w:rsid w:val="00DF7358"/>
    <w:rsid w:val="00DF75D5"/>
    <w:rsid w:val="00DF7712"/>
    <w:rsid w:val="00DF77BB"/>
    <w:rsid w:val="00DF78FA"/>
    <w:rsid w:val="00DF7BCB"/>
    <w:rsid w:val="00DF7DF3"/>
    <w:rsid w:val="00E002F1"/>
    <w:rsid w:val="00E004F9"/>
    <w:rsid w:val="00E0051B"/>
    <w:rsid w:val="00E00549"/>
    <w:rsid w:val="00E00694"/>
    <w:rsid w:val="00E007C2"/>
    <w:rsid w:val="00E0082C"/>
    <w:rsid w:val="00E00BE1"/>
    <w:rsid w:val="00E00C18"/>
    <w:rsid w:val="00E00E31"/>
    <w:rsid w:val="00E00FF9"/>
    <w:rsid w:val="00E015AA"/>
    <w:rsid w:val="00E015D5"/>
    <w:rsid w:val="00E01DAA"/>
    <w:rsid w:val="00E01E03"/>
    <w:rsid w:val="00E01E8D"/>
    <w:rsid w:val="00E01F5F"/>
    <w:rsid w:val="00E01FD2"/>
    <w:rsid w:val="00E023E5"/>
    <w:rsid w:val="00E02432"/>
    <w:rsid w:val="00E0246D"/>
    <w:rsid w:val="00E02598"/>
    <w:rsid w:val="00E026FA"/>
    <w:rsid w:val="00E027B4"/>
    <w:rsid w:val="00E02991"/>
    <w:rsid w:val="00E02AE8"/>
    <w:rsid w:val="00E02AF0"/>
    <w:rsid w:val="00E02C19"/>
    <w:rsid w:val="00E02DA9"/>
    <w:rsid w:val="00E02DC2"/>
    <w:rsid w:val="00E035F7"/>
    <w:rsid w:val="00E03C55"/>
    <w:rsid w:val="00E03D45"/>
    <w:rsid w:val="00E04022"/>
    <w:rsid w:val="00E0439C"/>
    <w:rsid w:val="00E0446A"/>
    <w:rsid w:val="00E046AE"/>
    <w:rsid w:val="00E04734"/>
    <w:rsid w:val="00E0488F"/>
    <w:rsid w:val="00E04C10"/>
    <w:rsid w:val="00E04ED3"/>
    <w:rsid w:val="00E04F22"/>
    <w:rsid w:val="00E05322"/>
    <w:rsid w:val="00E05544"/>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5E"/>
    <w:rsid w:val="00E07FB4"/>
    <w:rsid w:val="00E100BB"/>
    <w:rsid w:val="00E10427"/>
    <w:rsid w:val="00E10540"/>
    <w:rsid w:val="00E1076C"/>
    <w:rsid w:val="00E10B59"/>
    <w:rsid w:val="00E10C0A"/>
    <w:rsid w:val="00E10D1C"/>
    <w:rsid w:val="00E10F44"/>
    <w:rsid w:val="00E112EC"/>
    <w:rsid w:val="00E113EB"/>
    <w:rsid w:val="00E11419"/>
    <w:rsid w:val="00E114CE"/>
    <w:rsid w:val="00E115D1"/>
    <w:rsid w:val="00E11791"/>
    <w:rsid w:val="00E117DD"/>
    <w:rsid w:val="00E11965"/>
    <w:rsid w:val="00E11B42"/>
    <w:rsid w:val="00E11C2A"/>
    <w:rsid w:val="00E11F0E"/>
    <w:rsid w:val="00E11FC2"/>
    <w:rsid w:val="00E121C5"/>
    <w:rsid w:val="00E12235"/>
    <w:rsid w:val="00E12646"/>
    <w:rsid w:val="00E127CE"/>
    <w:rsid w:val="00E12894"/>
    <w:rsid w:val="00E129BD"/>
    <w:rsid w:val="00E12E52"/>
    <w:rsid w:val="00E131F8"/>
    <w:rsid w:val="00E1321E"/>
    <w:rsid w:val="00E13280"/>
    <w:rsid w:val="00E134ED"/>
    <w:rsid w:val="00E13562"/>
    <w:rsid w:val="00E13793"/>
    <w:rsid w:val="00E1386A"/>
    <w:rsid w:val="00E13AF5"/>
    <w:rsid w:val="00E13BF1"/>
    <w:rsid w:val="00E13CD8"/>
    <w:rsid w:val="00E13DB6"/>
    <w:rsid w:val="00E14401"/>
    <w:rsid w:val="00E145EE"/>
    <w:rsid w:val="00E1462E"/>
    <w:rsid w:val="00E14885"/>
    <w:rsid w:val="00E148B7"/>
    <w:rsid w:val="00E149FA"/>
    <w:rsid w:val="00E14A7E"/>
    <w:rsid w:val="00E14CF9"/>
    <w:rsid w:val="00E14D23"/>
    <w:rsid w:val="00E1511C"/>
    <w:rsid w:val="00E15174"/>
    <w:rsid w:val="00E151E1"/>
    <w:rsid w:val="00E15321"/>
    <w:rsid w:val="00E15398"/>
    <w:rsid w:val="00E153AD"/>
    <w:rsid w:val="00E154E9"/>
    <w:rsid w:val="00E15662"/>
    <w:rsid w:val="00E15C5F"/>
    <w:rsid w:val="00E160D8"/>
    <w:rsid w:val="00E1669D"/>
    <w:rsid w:val="00E16B76"/>
    <w:rsid w:val="00E16B9A"/>
    <w:rsid w:val="00E16D6C"/>
    <w:rsid w:val="00E16FF5"/>
    <w:rsid w:val="00E174B7"/>
    <w:rsid w:val="00E174F5"/>
    <w:rsid w:val="00E17619"/>
    <w:rsid w:val="00E1763D"/>
    <w:rsid w:val="00E176C7"/>
    <w:rsid w:val="00E17805"/>
    <w:rsid w:val="00E17B2F"/>
    <w:rsid w:val="00E17C59"/>
    <w:rsid w:val="00E17D9A"/>
    <w:rsid w:val="00E17E61"/>
    <w:rsid w:val="00E17E66"/>
    <w:rsid w:val="00E17F4B"/>
    <w:rsid w:val="00E2032F"/>
    <w:rsid w:val="00E20847"/>
    <w:rsid w:val="00E20E78"/>
    <w:rsid w:val="00E20E99"/>
    <w:rsid w:val="00E20EE3"/>
    <w:rsid w:val="00E20F79"/>
    <w:rsid w:val="00E211EA"/>
    <w:rsid w:val="00E21278"/>
    <w:rsid w:val="00E21364"/>
    <w:rsid w:val="00E21608"/>
    <w:rsid w:val="00E21678"/>
    <w:rsid w:val="00E21A36"/>
    <w:rsid w:val="00E21ADC"/>
    <w:rsid w:val="00E21C04"/>
    <w:rsid w:val="00E21DB7"/>
    <w:rsid w:val="00E21DF6"/>
    <w:rsid w:val="00E220CA"/>
    <w:rsid w:val="00E22253"/>
    <w:rsid w:val="00E227EA"/>
    <w:rsid w:val="00E22B32"/>
    <w:rsid w:val="00E22CCD"/>
    <w:rsid w:val="00E22FA8"/>
    <w:rsid w:val="00E23414"/>
    <w:rsid w:val="00E235AF"/>
    <w:rsid w:val="00E23A11"/>
    <w:rsid w:val="00E23ACE"/>
    <w:rsid w:val="00E23B98"/>
    <w:rsid w:val="00E23B9F"/>
    <w:rsid w:val="00E23E42"/>
    <w:rsid w:val="00E23EFB"/>
    <w:rsid w:val="00E23FB7"/>
    <w:rsid w:val="00E2428C"/>
    <w:rsid w:val="00E2443B"/>
    <w:rsid w:val="00E2448B"/>
    <w:rsid w:val="00E245E3"/>
    <w:rsid w:val="00E24640"/>
    <w:rsid w:val="00E246D7"/>
    <w:rsid w:val="00E24782"/>
    <w:rsid w:val="00E24988"/>
    <w:rsid w:val="00E24A27"/>
    <w:rsid w:val="00E24BFD"/>
    <w:rsid w:val="00E24C1B"/>
    <w:rsid w:val="00E24D15"/>
    <w:rsid w:val="00E25647"/>
    <w:rsid w:val="00E25F89"/>
    <w:rsid w:val="00E26160"/>
    <w:rsid w:val="00E261A0"/>
    <w:rsid w:val="00E26268"/>
    <w:rsid w:val="00E26444"/>
    <w:rsid w:val="00E2648E"/>
    <w:rsid w:val="00E2664E"/>
    <w:rsid w:val="00E268B1"/>
    <w:rsid w:val="00E268E6"/>
    <w:rsid w:val="00E269BD"/>
    <w:rsid w:val="00E26A89"/>
    <w:rsid w:val="00E27014"/>
    <w:rsid w:val="00E2720E"/>
    <w:rsid w:val="00E2726A"/>
    <w:rsid w:val="00E2730F"/>
    <w:rsid w:val="00E27407"/>
    <w:rsid w:val="00E2765F"/>
    <w:rsid w:val="00E27741"/>
    <w:rsid w:val="00E2779A"/>
    <w:rsid w:val="00E27A78"/>
    <w:rsid w:val="00E27CFD"/>
    <w:rsid w:val="00E27D2C"/>
    <w:rsid w:val="00E27FCD"/>
    <w:rsid w:val="00E304A7"/>
    <w:rsid w:val="00E3051F"/>
    <w:rsid w:val="00E30801"/>
    <w:rsid w:val="00E308E9"/>
    <w:rsid w:val="00E309EB"/>
    <w:rsid w:val="00E30D01"/>
    <w:rsid w:val="00E3125A"/>
    <w:rsid w:val="00E31599"/>
    <w:rsid w:val="00E31F74"/>
    <w:rsid w:val="00E31F95"/>
    <w:rsid w:val="00E3209A"/>
    <w:rsid w:val="00E322C4"/>
    <w:rsid w:val="00E32392"/>
    <w:rsid w:val="00E323CF"/>
    <w:rsid w:val="00E323D3"/>
    <w:rsid w:val="00E32681"/>
    <w:rsid w:val="00E3274B"/>
    <w:rsid w:val="00E3279D"/>
    <w:rsid w:val="00E3281C"/>
    <w:rsid w:val="00E32856"/>
    <w:rsid w:val="00E32C81"/>
    <w:rsid w:val="00E32D62"/>
    <w:rsid w:val="00E32E8F"/>
    <w:rsid w:val="00E33070"/>
    <w:rsid w:val="00E331BC"/>
    <w:rsid w:val="00E33539"/>
    <w:rsid w:val="00E339DC"/>
    <w:rsid w:val="00E33AA8"/>
    <w:rsid w:val="00E33E15"/>
    <w:rsid w:val="00E33E3D"/>
    <w:rsid w:val="00E33EDD"/>
    <w:rsid w:val="00E34048"/>
    <w:rsid w:val="00E3434D"/>
    <w:rsid w:val="00E3454C"/>
    <w:rsid w:val="00E34600"/>
    <w:rsid w:val="00E34EFC"/>
    <w:rsid w:val="00E34F3D"/>
    <w:rsid w:val="00E35216"/>
    <w:rsid w:val="00E35302"/>
    <w:rsid w:val="00E355B1"/>
    <w:rsid w:val="00E357EB"/>
    <w:rsid w:val="00E35E61"/>
    <w:rsid w:val="00E361B8"/>
    <w:rsid w:val="00E3686F"/>
    <w:rsid w:val="00E36A1B"/>
    <w:rsid w:val="00E36B90"/>
    <w:rsid w:val="00E36D17"/>
    <w:rsid w:val="00E36DB5"/>
    <w:rsid w:val="00E36E85"/>
    <w:rsid w:val="00E37195"/>
    <w:rsid w:val="00E37892"/>
    <w:rsid w:val="00E37B16"/>
    <w:rsid w:val="00E37BF4"/>
    <w:rsid w:val="00E37CBB"/>
    <w:rsid w:val="00E37CEF"/>
    <w:rsid w:val="00E37F7F"/>
    <w:rsid w:val="00E4007D"/>
    <w:rsid w:val="00E400D9"/>
    <w:rsid w:val="00E40263"/>
    <w:rsid w:val="00E402AA"/>
    <w:rsid w:val="00E4037C"/>
    <w:rsid w:val="00E403AB"/>
    <w:rsid w:val="00E40467"/>
    <w:rsid w:val="00E40469"/>
    <w:rsid w:val="00E405F8"/>
    <w:rsid w:val="00E408D4"/>
    <w:rsid w:val="00E4098A"/>
    <w:rsid w:val="00E40C8A"/>
    <w:rsid w:val="00E40E19"/>
    <w:rsid w:val="00E40FCA"/>
    <w:rsid w:val="00E4148A"/>
    <w:rsid w:val="00E41B1A"/>
    <w:rsid w:val="00E41B1F"/>
    <w:rsid w:val="00E41C8C"/>
    <w:rsid w:val="00E41D42"/>
    <w:rsid w:val="00E4218A"/>
    <w:rsid w:val="00E4219F"/>
    <w:rsid w:val="00E42451"/>
    <w:rsid w:val="00E42552"/>
    <w:rsid w:val="00E42558"/>
    <w:rsid w:val="00E42612"/>
    <w:rsid w:val="00E429ED"/>
    <w:rsid w:val="00E42DBF"/>
    <w:rsid w:val="00E42F49"/>
    <w:rsid w:val="00E4309B"/>
    <w:rsid w:val="00E43215"/>
    <w:rsid w:val="00E43484"/>
    <w:rsid w:val="00E435F0"/>
    <w:rsid w:val="00E4370E"/>
    <w:rsid w:val="00E4397A"/>
    <w:rsid w:val="00E43A26"/>
    <w:rsid w:val="00E43CF2"/>
    <w:rsid w:val="00E43E4D"/>
    <w:rsid w:val="00E43E94"/>
    <w:rsid w:val="00E43F37"/>
    <w:rsid w:val="00E44351"/>
    <w:rsid w:val="00E448E2"/>
    <w:rsid w:val="00E44D4F"/>
    <w:rsid w:val="00E44EEF"/>
    <w:rsid w:val="00E44EF6"/>
    <w:rsid w:val="00E44F95"/>
    <w:rsid w:val="00E450ED"/>
    <w:rsid w:val="00E45184"/>
    <w:rsid w:val="00E451DC"/>
    <w:rsid w:val="00E453B1"/>
    <w:rsid w:val="00E45454"/>
    <w:rsid w:val="00E45574"/>
    <w:rsid w:val="00E45D25"/>
    <w:rsid w:val="00E45D9A"/>
    <w:rsid w:val="00E45DFF"/>
    <w:rsid w:val="00E45E71"/>
    <w:rsid w:val="00E45EBB"/>
    <w:rsid w:val="00E45FCC"/>
    <w:rsid w:val="00E4610F"/>
    <w:rsid w:val="00E46111"/>
    <w:rsid w:val="00E46667"/>
    <w:rsid w:val="00E467A1"/>
    <w:rsid w:val="00E469FF"/>
    <w:rsid w:val="00E46A39"/>
    <w:rsid w:val="00E47033"/>
    <w:rsid w:val="00E4709C"/>
    <w:rsid w:val="00E47188"/>
    <w:rsid w:val="00E471BD"/>
    <w:rsid w:val="00E47503"/>
    <w:rsid w:val="00E47541"/>
    <w:rsid w:val="00E47859"/>
    <w:rsid w:val="00E478DC"/>
    <w:rsid w:val="00E4791B"/>
    <w:rsid w:val="00E47A38"/>
    <w:rsid w:val="00E47DFE"/>
    <w:rsid w:val="00E47E31"/>
    <w:rsid w:val="00E47EA0"/>
    <w:rsid w:val="00E501CB"/>
    <w:rsid w:val="00E50417"/>
    <w:rsid w:val="00E505FC"/>
    <w:rsid w:val="00E5067B"/>
    <w:rsid w:val="00E50A19"/>
    <w:rsid w:val="00E50AC6"/>
    <w:rsid w:val="00E510C0"/>
    <w:rsid w:val="00E51532"/>
    <w:rsid w:val="00E51702"/>
    <w:rsid w:val="00E51A1D"/>
    <w:rsid w:val="00E51A66"/>
    <w:rsid w:val="00E51C05"/>
    <w:rsid w:val="00E51C5B"/>
    <w:rsid w:val="00E51DC2"/>
    <w:rsid w:val="00E51DDD"/>
    <w:rsid w:val="00E51FDD"/>
    <w:rsid w:val="00E5204B"/>
    <w:rsid w:val="00E522FE"/>
    <w:rsid w:val="00E52419"/>
    <w:rsid w:val="00E52435"/>
    <w:rsid w:val="00E52439"/>
    <w:rsid w:val="00E52CD6"/>
    <w:rsid w:val="00E52CD8"/>
    <w:rsid w:val="00E52CE4"/>
    <w:rsid w:val="00E53122"/>
    <w:rsid w:val="00E53193"/>
    <w:rsid w:val="00E5351B"/>
    <w:rsid w:val="00E537A4"/>
    <w:rsid w:val="00E538F6"/>
    <w:rsid w:val="00E5393F"/>
    <w:rsid w:val="00E53960"/>
    <w:rsid w:val="00E539C2"/>
    <w:rsid w:val="00E53B01"/>
    <w:rsid w:val="00E53C27"/>
    <w:rsid w:val="00E53D66"/>
    <w:rsid w:val="00E53FA9"/>
    <w:rsid w:val="00E5414C"/>
    <w:rsid w:val="00E5421D"/>
    <w:rsid w:val="00E5445B"/>
    <w:rsid w:val="00E54507"/>
    <w:rsid w:val="00E545C6"/>
    <w:rsid w:val="00E545E6"/>
    <w:rsid w:val="00E546B3"/>
    <w:rsid w:val="00E547B3"/>
    <w:rsid w:val="00E549BB"/>
    <w:rsid w:val="00E549CE"/>
    <w:rsid w:val="00E549D2"/>
    <w:rsid w:val="00E54A29"/>
    <w:rsid w:val="00E54DA4"/>
    <w:rsid w:val="00E54F55"/>
    <w:rsid w:val="00E5525B"/>
    <w:rsid w:val="00E554D8"/>
    <w:rsid w:val="00E555A1"/>
    <w:rsid w:val="00E55641"/>
    <w:rsid w:val="00E55696"/>
    <w:rsid w:val="00E556C2"/>
    <w:rsid w:val="00E55706"/>
    <w:rsid w:val="00E55837"/>
    <w:rsid w:val="00E55852"/>
    <w:rsid w:val="00E55BF0"/>
    <w:rsid w:val="00E55CE6"/>
    <w:rsid w:val="00E55D27"/>
    <w:rsid w:val="00E5635B"/>
    <w:rsid w:val="00E566A9"/>
    <w:rsid w:val="00E56909"/>
    <w:rsid w:val="00E56932"/>
    <w:rsid w:val="00E56AC5"/>
    <w:rsid w:val="00E5722D"/>
    <w:rsid w:val="00E57316"/>
    <w:rsid w:val="00E5733D"/>
    <w:rsid w:val="00E57488"/>
    <w:rsid w:val="00E57E84"/>
    <w:rsid w:val="00E600FC"/>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226"/>
    <w:rsid w:val="00E6245A"/>
    <w:rsid w:val="00E6277B"/>
    <w:rsid w:val="00E62834"/>
    <w:rsid w:val="00E62A8D"/>
    <w:rsid w:val="00E62CFD"/>
    <w:rsid w:val="00E62F03"/>
    <w:rsid w:val="00E62FE3"/>
    <w:rsid w:val="00E6349E"/>
    <w:rsid w:val="00E635C2"/>
    <w:rsid w:val="00E635F8"/>
    <w:rsid w:val="00E63A68"/>
    <w:rsid w:val="00E63F25"/>
    <w:rsid w:val="00E640F6"/>
    <w:rsid w:val="00E6412B"/>
    <w:rsid w:val="00E64424"/>
    <w:rsid w:val="00E64438"/>
    <w:rsid w:val="00E64B03"/>
    <w:rsid w:val="00E64BDD"/>
    <w:rsid w:val="00E64C99"/>
    <w:rsid w:val="00E64CD3"/>
    <w:rsid w:val="00E64EFC"/>
    <w:rsid w:val="00E64F01"/>
    <w:rsid w:val="00E64F13"/>
    <w:rsid w:val="00E6514A"/>
    <w:rsid w:val="00E654C4"/>
    <w:rsid w:val="00E65D22"/>
    <w:rsid w:val="00E65FE5"/>
    <w:rsid w:val="00E660C6"/>
    <w:rsid w:val="00E665CE"/>
    <w:rsid w:val="00E66753"/>
    <w:rsid w:val="00E668CC"/>
    <w:rsid w:val="00E66994"/>
    <w:rsid w:val="00E669DC"/>
    <w:rsid w:val="00E66A98"/>
    <w:rsid w:val="00E66BE9"/>
    <w:rsid w:val="00E66CF4"/>
    <w:rsid w:val="00E66D5B"/>
    <w:rsid w:val="00E66E35"/>
    <w:rsid w:val="00E66F90"/>
    <w:rsid w:val="00E671C9"/>
    <w:rsid w:val="00E6743F"/>
    <w:rsid w:val="00E6758E"/>
    <w:rsid w:val="00E67805"/>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287"/>
    <w:rsid w:val="00E713E7"/>
    <w:rsid w:val="00E71852"/>
    <w:rsid w:val="00E71CA7"/>
    <w:rsid w:val="00E71DD7"/>
    <w:rsid w:val="00E71F94"/>
    <w:rsid w:val="00E71F9E"/>
    <w:rsid w:val="00E71FE9"/>
    <w:rsid w:val="00E72006"/>
    <w:rsid w:val="00E722FA"/>
    <w:rsid w:val="00E7236F"/>
    <w:rsid w:val="00E725DA"/>
    <w:rsid w:val="00E726B0"/>
    <w:rsid w:val="00E726D3"/>
    <w:rsid w:val="00E7277F"/>
    <w:rsid w:val="00E729BC"/>
    <w:rsid w:val="00E72C01"/>
    <w:rsid w:val="00E72CDB"/>
    <w:rsid w:val="00E72EB3"/>
    <w:rsid w:val="00E73328"/>
    <w:rsid w:val="00E736DE"/>
    <w:rsid w:val="00E73B63"/>
    <w:rsid w:val="00E73E79"/>
    <w:rsid w:val="00E740B3"/>
    <w:rsid w:val="00E741AC"/>
    <w:rsid w:val="00E742E6"/>
    <w:rsid w:val="00E7442A"/>
    <w:rsid w:val="00E744BD"/>
    <w:rsid w:val="00E7450B"/>
    <w:rsid w:val="00E745C2"/>
    <w:rsid w:val="00E7475B"/>
    <w:rsid w:val="00E7476E"/>
    <w:rsid w:val="00E74F0E"/>
    <w:rsid w:val="00E7504B"/>
    <w:rsid w:val="00E75174"/>
    <w:rsid w:val="00E751A2"/>
    <w:rsid w:val="00E75270"/>
    <w:rsid w:val="00E752B1"/>
    <w:rsid w:val="00E7535F"/>
    <w:rsid w:val="00E7563C"/>
    <w:rsid w:val="00E75653"/>
    <w:rsid w:val="00E75910"/>
    <w:rsid w:val="00E759F6"/>
    <w:rsid w:val="00E75D20"/>
    <w:rsid w:val="00E75E60"/>
    <w:rsid w:val="00E75EBA"/>
    <w:rsid w:val="00E75F88"/>
    <w:rsid w:val="00E76017"/>
    <w:rsid w:val="00E76247"/>
    <w:rsid w:val="00E763B4"/>
    <w:rsid w:val="00E7667D"/>
    <w:rsid w:val="00E7697D"/>
    <w:rsid w:val="00E76991"/>
    <w:rsid w:val="00E76A71"/>
    <w:rsid w:val="00E772D4"/>
    <w:rsid w:val="00E77313"/>
    <w:rsid w:val="00E77848"/>
    <w:rsid w:val="00E778F7"/>
    <w:rsid w:val="00E778FE"/>
    <w:rsid w:val="00E77DC9"/>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9B4"/>
    <w:rsid w:val="00E82BF4"/>
    <w:rsid w:val="00E82CAB"/>
    <w:rsid w:val="00E82CCE"/>
    <w:rsid w:val="00E82DB6"/>
    <w:rsid w:val="00E82F75"/>
    <w:rsid w:val="00E832E7"/>
    <w:rsid w:val="00E83332"/>
    <w:rsid w:val="00E83468"/>
    <w:rsid w:val="00E83743"/>
    <w:rsid w:val="00E839F1"/>
    <w:rsid w:val="00E83AEE"/>
    <w:rsid w:val="00E83C7F"/>
    <w:rsid w:val="00E83CFF"/>
    <w:rsid w:val="00E83E7A"/>
    <w:rsid w:val="00E83F2B"/>
    <w:rsid w:val="00E83FA4"/>
    <w:rsid w:val="00E840AE"/>
    <w:rsid w:val="00E841A3"/>
    <w:rsid w:val="00E8435D"/>
    <w:rsid w:val="00E845AF"/>
    <w:rsid w:val="00E845B5"/>
    <w:rsid w:val="00E84773"/>
    <w:rsid w:val="00E848D1"/>
    <w:rsid w:val="00E84923"/>
    <w:rsid w:val="00E84B5E"/>
    <w:rsid w:val="00E84CCE"/>
    <w:rsid w:val="00E84D66"/>
    <w:rsid w:val="00E84DEE"/>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A99"/>
    <w:rsid w:val="00E86B20"/>
    <w:rsid w:val="00E86D82"/>
    <w:rsid w:val="00E87461"/>
    <w:rsid w:val="00E874A1"/>
    <w:rsid w:val="00E87771"/>
    <w:rsid w:val="00E878ED"/>
    <w:rsid w:val="00E879C4"/>
    <w:rsid w:val="00E87C56"/>
    <w:rsid w:val="00E87D3C"/>
    <w:rsid w:val="00E87EE1"/>
    <w:rsid w:val="00E87F0A"/>
    <w:rsid w:val="00E87FCA"/>
    <w:rsid w:val="00E90279"/>
    <w:rsid w:val="00E902F1"/>
    <w:rsid w:val="00E90494"/>
    <w:rsid w:val="00E90635"/>
    <w:rsid w:val="00E9063F"/>
    <w:rsid w:val="00E90866"/>
    <w:rsid w:val="00E909A1"/>
    <w:rsid w:val="00E90A6B"/>
    <w:rsid w:val="00E90BFF"/>
    <w:rsid w:val="00E90CAE"/>
    <w:rsid w:val="00E91082"/>
    <w:rsid w:val="00E91110"/>
    <w:rsid w:val="00E911A2"/>
    <w:rsid w:val="00E91399"/>
    <w:rsid w:val="00E914FB"/>
    <w:rsid w:val="00E9155B"/>
    <w:rsid w:val="00E9178E"/>
    <w:rsid w:val="00E91B18"/>
    <w:rsid w:val="00E91B77"/>
    <w:rsid w:val="00E91E02"/>
    <w:rsid w:val="00E91EAB"/>
    <w:rsid w:val="00E91F04"/>
    <w:rsid w:val="00E91F35"/>
    <w:rsid w:val="00E91FCE"/>
    <w:rsid w:val="00E921EA"/>
    <w:rsid w:val="00E92237"/>
    <w:rsid w:val="00E92435"/>
    <w:rsid w:val="00E92A6E"/>
    <w:rsid w:val="00E92D7F"/>
    <w:rsid w:val="00E92D9C"/>
    <w:rsid w:val="00E92ED4"/>
    <w:rsid w:val="00E9339B"/>
    <w:rsid w:val="00E93A48"/>
    <w:rsid w:val="00E93BFE"/>
    <w:rsid w:val="00E93D34"/>
    <w:rsid w:val="00E9409D"/>
    <w:rsid w:val="00E94889"/>
    <w:rsid w:val="00E94A80"/>
    <w:rsid w:val="00E94E97"/>
    <w:rsid w:val="00E953CB"/>
    <w:rsid w:val="00E95691"/>
    <w:rsid w:val="00E95782"/>
    <w:rsid w:val="00E95BA6"/>
    <w:rsid w:val="00E95D72"/>
    <w:rsid w:val="00E95F20"/>
    <w:rsid w:val="00E95FB8"/>
    <w:rsid w:val="00E96095"/>
    <w:rsid w:val="00E9621B"/>
    <w:rsid w:val="00E96340"/>
    <w:rsid w:val="00E966D3"/>
    <w:rsid w:val="00E96A5F"/>
    <w:rsid w:val="00E9735E"/>
    <w:rsid w:val="00E97624"/>
    <w:rsid w:val="00E97648"/>
    <w:rsid w:val="00E97E4A"/>
    <w:rsid w:val="00EA06E5"/>
    <w:rsid w:val="00EA0A65"/>
    <w:rsid w:val="00EA0AE6"/>
    <w:rsid w:val="00EA0E4A"/>
    <w:rsid w:val="00EA10EF"/>
    <w:rsid w:val="00EA131A"/>
    <w:rsid w:val="00EA14A3"/>
    <w:rsid w:val="00EA18C2"/>
    <w:rsid w:val="00EA1A54"/>
    <w:rsid w:val="00EA1C2D"/>
    <w:rsid w:val="00EA1FFA"/>
    <w:rsid w:val="00EA20B9"/>
    <w:rsid w:val="00EA2226"/>
    <w:rsid w:val="00EA2504"/>
    <w:rsid w:val="00EA26BB"/>
    <w:rsid w:val="00EA26FC"/>
    <w:rsid w:val="00EA2750"/>
    <w:rsid w:val="00EA2894"/>
    <w:rsid w:val="00EA2BCB"/>
    <w:rsid w:val="00EA2DA0"/>
    <w:rsid w:val="00EA2DAA"/>
    <w:rsid w:val="00EA2DDD"/>
    <w:rsid w:val="00EA2E0C"/>
    <w:rsid w:val="00EA3056"/>
    <w:rsid w:val="00EA30F1"/>
    <w:rsid w:val="00EA310C"/>
    <w:rsid w:val="00EA312D"/>
    <w:rsid w:val="00EA3406"/>
    <w:rsid w:val="00EA3410"/>
    <w:rsid w:val="00EA3515"/>
    <w:rsid w:val="00EA3761"/>
    <w:rsid w:val="00EA3B5A"/>
    <w:rsid w:val="00EA4107"/>
    <w:rsid w:val="00EA410E"/>
    <w:rsid w:val="00EA4EF2"/>
    <w:rsid w:val="00EA4FD1"/>
    <w:rsid w:val="00EA50E9"/>
    <w:rsid w:val="00EA53C2"/>
    <w:rsid w:val="00EA5695"/>
    <w:rsid w:val="00EA56CF"/>
    <w:rsid w:val="00EA56DA"/>
    <w:rsid w:val="00EA578E"/>
    <w:rsid w:val="00EA5A62"/>
    <w:rsid w:val="00EA5B0A"/>
    <w:rsid w:val="00EA5C0B"/>
    <w:rsid w:val="00EA5DF8"/>
    <w:rsid w:val="00EA5F37"/>
    <w:rsid w:val="00EA619E"/>
    <w:rsid w:val="00EA62A1"/>
    <w:rsid w:val="00EA6361"/>
    <w:rsid w:val="00EA65AD"/>
    <w:rsid w:val="00EA6960"/>
    <w:rsid w:val="00EA6DD6"/>
    <w:rsid w:val="00EA6F3F"/>
    <w:rsid w:val="00EA709A"/>
    <w:rsid w:val="00EA7446"/>
    <w:rsid w:val="00EA7BAF"/>
    <w:rsid w:val="00EA7D70"/>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2B5"/>
    <w:rsid w:val="00EB2321"/>
    <w:rsid w:val="00EB24FC"/>
    <w:rsid w:val="00EB2550"/>
    <w:rsid w:val="00EB28DE"/>
    <w:rsid w:val="00EB2CB0"/>
    <w:rsid w:val="00EB2DBE"/>
    <w:rsid w:val="00EB2DCC"/>
    <w:rsid w:val="00EB2E32"/>
    <w:rsid w:val="00EB2EBF"/>
    <w:rsid w:val="00EB300E"/>
    <w:rsid w:val="00EB3056"/>
    <w:rsid w:val="00EB3193"/>
    <w:rsid w:val="00EB35B0"/>
    <w:rsid w:val="00EB371F"/>
    <w:rsid w:val="00EB3898"/>
    <w:rsid w:val="00EB3A62"/>
    <w:rsid w:val="00EB3B2E"/>
    <w:rsid w:val="00EB3E62"/>
    <w:rsid w:val="00EB45F4"/>
    <w:rsid w:val="00EB46A4"/>
    <w:rsid w:val="00EB471B"/>
    <w:rsid w:val="00EB48FD"/>
    <w:rsid w:val="00EB49FF"/>
    <w:rsid w:val="00EB4A17"/>
    <w:rsid w:val="00EB4CFF"/>
    <w:rsid w:val="00EB4E74"/>
    <w:rsid w:val="00EB52AB"/>
    <w:rsid w:val="00EB5383"/>
    <w:rsid w:val="00EB5476"/>
    <w:rsid w:val="00EB5577"/>
    <w:rsid w:val="00EB561C"/>
    <w:rsid w:val="00EB5669"/>
    <w:rsid w:val="00EB5930"/>
    <w:rsid w:val="00EB5B44"/>
    <w:rsid w:val="00EB5E87"/>
    <w:rsid w:val="00EB5EAB"/>
    <w:rsid w:val="00EB5F26"/>
    <w:rsid w:val="00EB5FE3"/>
    <w:rsid w:val="00EB6071"/>
    <w:rsid w:val="00EB60BF"/>
    <w:rsid w:val="00EB6130"/>
    <w:rsid w:val="00EB615A"/>
    <w:rsid w:val="00EB6363"/>
    <w:rsid w:val="00EB6936"/>
    <w:rsid w:val="00EB69C5"/>
    <w:rsid w:val="00EB6A71"/>
    <w:rsid w:val="00EB6BB2"/>
    <w:rsid w:val="00EB6BB9"/>
    <w:rsid w:val="00EB6E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BF5"/>
    <w:rsid w:val="00EC0E40"/>
    <w:rsid w:val="00EC142E"/>
    <w:rsid w:val="00EC187C"/>
    <w:rsid w:val="00EC1C28"/>
    <w:rsid w:val="00EC218E"/>
    <w:rsid w:val="00EC2326"/>
    <w:rsid w:val="00EC266E"/>
    <w:rsid w:val="00EC2890"/>
    <w:rsid w:val="00EC29E2"/>
    <w:rsid w:val="00EC2E2D"/>
    <w:rsid w:val="00EC2E90"/>
    <w:rsid w:val="00EC30A3"/>
    <w:rsid w:val="00EC3228"/>
    <w:rsid w:val="00EC361D"/>
    <w:rsid w:val="00EC3AF1"/>
    <w:rsid w:val="00EC3C33"/>
    <w:rsid w:val="00EC40F6"/>
    <w:rsid w:val="00EC420E"/>
    <w:rsid w:val="00EC4435"/>
    <w:rsid w:val="00EC462B"/>
    <w:rsid w:val="00EC4683"/>
    <w:rsid w:val="00EC4723"/>
    <w:rsid w:val="00EC474F"/>
    <w:rsid w:val="00EC493D"/>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847"/>
    <w:rsid w:val="00EC68A2"/>
    <w:rsid w:val="00EC6C83"/>
    <w:rsid w:val="00EC6D96"/>
    <w:rsid w:val="00EC6FC9"/>
    <w:rsid w:val="00EC70C3"/>
    <w:rsid w:val="00EC7766"/>
    <w:rsid w:val="00EC77C9"/>
    <w:rsid w:val="00EC781D"/>
    <w:rsid w:val="00EC7A79"/>
    <w:rsid w:val="00EC7DB6"/>
    <w:rsid w:val="00EC7F22"/>
    <w:rsid w:val="00ED01D1"/>
    <w:rsid w:val="00ED022F"/>
    <w:rsid w:val="00ED0352"/>
    <w:rsid w:val="00ED08EB"/>
    <w:rsid w:val="00ED091F"/>
    <w:rsid w:val="00ED0983"/>
    <w:rsid w:val="00ED124F"/>
    <w:rsid w:val="00ED150D"/>
    <w:rsid w:val="00ED1597"/>
    <w:rsid w:val="00ED162F"/>
    <w:rsid w:val="00ED16E2"/>
    <w:rsid w:val="00ED1B5B"/>
    <w:rsid w:val="00ED1DDC"/>
    <w:rsid w:val="00ED1E9F"/>
    <w:rsid w:val="00ED1FAF"/>
    <w:rsid w:val="00ED1FEC"/>
    <w:rsid w:val="00ED213C"/>
    <w:rsid w:val="00ED24E4"/>
    <w:rsid w:val="00ED2633"/>
    <w:rsid w:val="00ED2837"/>
    <w:rsid w:val="00ED286E"/>
    <w:rsid w:val="00ED2AE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A3"/>
    <w:rsid w:val="00ED45AC"/>
    <w:rsid w:val="00ED49FE"/>
    <w:rsid w:val="00ED4B10"/>
    <w:rsid w:val="00ED4CD8"/>
    <w:rsid w:val="00ED4F20"/>
    <w:rsid w:val="00ED4F7B"/>
    <w:rsid w:val="00ED4FD0"/>
    <w:rsid w:val="00ED5126"/>
    <w:rsid w:val="00ED519F"/>
    <w:rsid w:val="00ED5260"/>
    <w:rsid w:val="00ED54D8"/>
    <w:rsid w:val="00ED550E"/>
    <w:rsid w:val="00ED55E9"/>
    <w:rsid w:val="00ED5632"/>
    <w:rsid w:val="00ED5643"/>
    <w:rsid w:val="00ED575F"/>
    <w:rsid w:val="00ED594A"/>
    <w:rsid w:val="00ED5CA0"/>
    <w:rsid w:val="00ED5F99"/>
    <w:rsid w:val="00ED5FCF"/>
    <w:rsid w:val="00ED5FE4"/>
    <w:rsid w:val="00ED60BD"/>
    <w:rsid w:val="00ED63A7"/>
    <w:rsid w:val="00ED6418"/>
    <w:rsid w:val="00ED6695"/>
    <w:rsid w:val="00ED67AF"/>
    <w:rsid w:val="00ED696D"/>
    <w:rsid w:val="00ED7003"/>
    <w:rsid w:val="00ED71C5"/>
    <w:rsid w:val="00ED733C"/>
    <w:rsid w:val="00ED73DE"/>
    <w:rsid w:val="00ED757D"/>
    <w:rsid w:val="00ED762C"/>
    <w:rsid w:val="00ED7685"/>
    <w:rsid w:val="00ED76F5"/>
    <w:rsid w:val="00ED773C"/>
    <w:rsid w:val="00ED7776"/>
    <w:rsid w:val="00EE009B"/>
    <w:rsid w:val="00EE0201"/>
    <w:rsid w:val="00EE0390"/>
    <w:rsid w:val="00EE0456"/>
    <w:rsid w:val="00EE04A3"/>
    <w:rsid w:val="00EE07F3"/>
    <w:rsid w:val="00EE0944"/>
    <w:rsid w:val="00EE0A15"/>
    <w:rsid w:val="00EE0A4B"/>
    <w:rsid w:val="00EE0AD1"/>
    <w:rsid w:val="00EE0AD8"/>
    <w:rsid w:val="00EE0C93"/>
    <w:rsid w:val="00EE0CDA"/>
    <w:rsid w:val="00EE0D9E"/>
    <w:rsid w:val="00EE0F1C"/>
    <w:rsid w:val="00EE15CC"/>
    <w:rsid w:val="00EE15D8"/>
    <w:rsid w:val="00EE15FC"/>
    <w:rsid w:val="00EE16FA"/>
    <w:rsid w:val="00EE17C8"/>
    <w:rsid w:val="00EE181D"/>
    <w:rsid w:val="00EE1A14"/>
    <w:rsid w:val="00EE1B46"/>
    <w:rsid w:val="00EE1C30"/>
    <w:rsid w:val="00EE1D9D"/>
    <w:rsid w:val="00EE1E71"/>
    <w:rsid w:val="00EE20C3"/>
    <w:rsid w:val="00EE2554"/>
    <w:rsid w:val="00EE2571"/>
    <w:rsid w:val="00EE25A2"/>
    <w:rsid w:val="00EE2C0D"/>
    <w:rsid w:val="00EE2EF9"/>
    <w:rsid w:val="00EE3415"/>
    <w:rsid w:val="00EE373A"/>
    <w:rsid w:val="00EE385D"/>
    <w:rsid w:val="00EE39A5"/>
    <w:rsid w:val="00EE3A57"/>
    <w:rsid w:val="00EE3C32"/>
    <w:rsid w:val="00EE3C42"/>
    <w:rsid w:val="00EE3D4F"/>
    <w:rsid w:val="00EE3EEB"/>
    <w:rsid w:val="00EE3F5C"/>
    <w:rsid w:val="00EE3FD2"/>
    <w:rsid w:val="00EE3FD9"/>
    <w:rsid w:val="00EE4367"/>
    <w:rsid w:val="00EE45E2"/>
    <w:rsid w:val="00EE470E"/>
    <w:rsid w:val="00EE4D7A"/>
    <w:rsid w:val="00EE4D8D"/>
    <w:rsid w:val="00EE4DC9"/>
    <w:rsid w:val="00EE4EAC"/>
    <w:rsid w:val="00EE4FD5"/>
    <w:rsid w:val="00EE534D"/>
    <w:rsid w:val="00EE540B"/>
    <w:rsid w:val="00EE5560"/>
    <w:rsid w:val="00EE592C"/>
    <w:rsid w:val="00EE5D16"/>
    <w:rsid w:val="00EE5E46"/>
    <w:rsid w:val="00EE5EAD"/>
    <w:rsid w:val="00EE62AE"/>
    <w:rsid w:val="00EE633A"/>
    <w:rsid w:val="00EE6377"/>
    <w:rsid w:val="00EE63CA"/>
    <w:rsid w:val="00EE6546"/>
    <w:rsid w:val="00EE66CB"/>
    <w:rsid w:val="00EE6CBD"/>
    <w:rsid w:val="00EE6E96"/>
    <w:rsid w:val="00EE6F1E"/>
    <w:rsid w:val="00EE6F86"/>
    <w:rsid w:val="00EE7194"/>
    <w:rsid w:val="00EE736A"/>
    <w:rsid w:val="00EE757F"/>
    <w:rsid w:val="00EE76F8"/>
    <w:rsid w:val="00EE7762"/>
    <w:rsid w:val="00EE77CF"/>
    <w:rsid w:val="00EE7822"/>
    <w:rsid w:val="00EE791D"/>
    <w:rsid w:val="00EE7B0B"/>
    <w:rsid w:val="00EE7D8B"/>
    <w:rsid w:val="00EE7E55"/>
    <w:rsid w:val="00EE7ECB"/>
    <w:rsid w:val="00EE7EF4"/>
    <w:rsid w:val="00EE7F9E"/>
    <w:rsid w:val="00EF01B5"/>
    <w:rsid w:val="00EF0265"/>
    <w:rsid w:val="00EF0348"/>
    <w:rsid w:val="00EF0380"/>
    <w:rsid w:val="00EF059C"/>
    <w:rsid w:val="00EF059F"/>
    <w:rsid w:val="00EF05DB"/>
    <w:rsid w:val="00EF0714"/>
    <w:rsid w:val="00EF0774"/>
    <w:rsid w:val="00EF10C3"/>
    <w:rsid w:val="00EF127B"/>
    <w:rsid w:val="00EF1418"/>
    <w:rsid w:val="00EF15F0"/>
    <w:rsid w:val="00EF1736"/>
    <w:rsid w:val="00EF1A55"/>
    <w:rsid w:val="00EF1ADF"/>
    <w:rsid w:val="00EF1B74"/>
    <w:rsid w:val="00EF1CA0"/>
    <w:rsid w:val="00EF1DF3"/>
    <w:rsid w:val="00EF1E82"/>
    <w:rsid w:val="00EF1F9C"/>
    <w:rsid w:val="00EF216D"/>
    <w:rsid w:val="00EF217E"/>
    <w:rsid w:val="00EF2225"/>
    <w:rsid w:val="00EF2374"/>
    <w:rsid w:val="00EF2657"/>
    <w:rsid w:val="00EF26B0"/>
    <w:rsid w:val="00EF26FD"/>
    <w:rsid w:val="00EF275D"/>
    <w:rsid w:val="00EF27B1"/>
    <w:rsid w:val="00EF2E8B"/>
    <w:rsid w:val="00EF365A"/>
    <w:rsid w:val="00EF3776"/>
    <w:rsid w:val="00EF3851"/>
    <w:rsid w:val="00EF3B99"/>
    <w:rsid w:val="00EF3E6E"/>
    <w:rsid w:val="00EF3FD6"/>
    <w:rsid w:val="00EF4366"/>
    <w:rsid w:val="00EF4700"/>
    <w:rsid w:val="00EF47CA"/>
    <w:rsid w:val="00EF4A18"/>
    <w:rsid w:val="00EF4B89"/>
    <w:rsid w:val="00EF4CCE"/>
    <w:rsid w:val="00EF4CD6"/>
    <w:rsid w:val="00EF50B7"/>
    <w:rsid w:val="00EF50FB"/>
    <w:rsid w:val="00EF5129"/>
    <w:rsid w:val="00EF5216"/>
    <w:rsid w:val="00EF5282"/>
    <w:rsid w:val="00EF55A0"/>
    <w:rsid w:val="00EF615E"/>
    <w:rsid w:val="00EF6247"/>
    <w:rsid w:val="00EF62B7"/>
    <w:rsid w:val="00EF6383"/>
    <w:rsid w:val="00EF6396"/>
    <w:rsid w:val="00EF63D1"/>
    <w:rsid w:val="00EF6511"/>
    <w:rsid w:val="00EF6513"/>
    <w:rsid w:val="00EF6518"/>
    <w:rsid w:val="00EF6594"/>
    <w:rsid w:val="00EF6683"/>
    <w:rsid w:val="00EF6A93"/>
    <w:rsid w:val="00EF6ABD"/>
    <w:rsid w:val="00EF6BF9"/>
    <w:rsid w:val="00EF6D99"/>
    <w:rsid w:val="00EF6E86"/>
    <w:rsid w:val="00EF7002"/>
    <w:rsid w:val="00EF7168"/>
    <w:rsid w:val="00EF7197"/>
    <w:rsid w:val="00EF7241"/>
    <w:rsid w:val="00EF7289"/>
    <w:rsid w:val="00EF72B2"/>
    <w:rsid w:val="00EF72DB"/>
    <w:rsid w:val="00EF7369"/>
    <w:rsid w:val="00EF769B"/>
    <w:rsid w:val="00EF77F1"/>
    <w:rsid w:val="00EF788B"/>
    <w:rsid w:val="00F0017D"/>
    <w:rsid w:val="00F00697"/>
    <w:rsid w:val="00F00760"/>
    <w:rsid w:val="00F0080C"/>
    <w:rsid w:val="00F00899"/>
    <w:rsid w:val="00F00A22"/>
    <w:rsid w:val="00F00BAA"/>
    <w:rsid w:val="00F00DE9"/>
    <w:rsid w:val="00F00F08"/>
    <w:rsid w:val="00F00F9D"/>
    <w:rsid w:val="00F0164F"/>
    <w:rsid w:val="00F016E1"/>
    <w:rsid w:val="00F0174F"/>
    <w:rsid w:val="00F01AA0"/>
    <w:rsid w:val="00F01D60"/>
    <w:rsid w:val="00F01DE5"/>
    <w:rsid w:val="00F02141"/>
    <w:rsid w:val="00F021F3"/>
    <w:rsid w:val="00F02347"/>
    <w:rsid w:val="00F02356"/>
    <w:rsid w:val="00F0242D"/>
    <w:rsid w:val="00F02466"/>
    <w:rsid w:val="00F027AD"/>
    <w:rsid w:val="00F027BA"/>
    <w:rsid w:val="00F0299E"/>
    <w:rsid w:val="00F02AF5"/>
    <w:rsid w:val="00F02DBC"/>
    <w:rsid w:val="00F02E63"/>
    <w:rsid w:val="00F03087"/>
    <w:rsid w:val="00F03152"/>
    <w:rsid w:val="00F0356A"/>
    <w:rsid w:val="00F039CC"/>
    <w:rsid w:val="00F03CA2"/>
    <w:rsid w:val="00F03E79"/>
    <w:rsid w:val="00F03FE5"/>
    <w:rsid w:val="00F04118"/>
    <w:rsid w:val="00F04190"/>
    <w:rsid w:val="00F04700"/>
    <w:rsid w:val="00F0478E"/>
    <w:rsid w:val="00F04AD9"/>
    <w:rsid w:val="00F04BFE"/>
    <w:rsid w:val="00F04C17"/>
    <w:rsid w:val="00F05215"/>
    <w:rsid w:val="00F0534B"/>
    <w:rsid w:val="00F05551"/>
    <w:rsid w:val="00F056FC"/>
    <w:rsid w:val="00F05758"/>
    <w:rsid w:val="00F05F0F"/>
    <w:rsid w:val="00F05F69"/>
    <w:rsid w:val="00F060AC"/>
    <w:rsid w:val="00F0628D"/>
    <w:rsid w:val="00F06651"/>
    <w:rsid w:val="00F0669A"/>
    <w:rsid w:val="00F066EF"/>
    <w:rsid w:val="00F06B9A"/>
    <w:rsid w:val="00F06CD4"/>
    <w:rsid w:val="00F06F52"/>
    <w:rsid w:val="00F06FF6"/>
    <w:rsid w:val="00F071E8"/>
    <w:rsid w:val="00F07558"/>
    <w:rsid w:val="00F07669"/>
    <w:rsid w:val="00F0776C"/>
    <w:rsid w:val="00F0780F"/>
    <w:rsid w:val="00F07816"/>
    <w:rsid w:val="00F0786D"/>
    <w:rsid w:val="00F07B03"/>
    <w:rsid w:val="00F07DE6"/>
    <w:rsid w:val="00F07EE6"/>
    <w:rsid w:val="00F1010B"/>
    <w:rsid w:val="00F10122"/>
    <w:rsid w:val="00F10183"/>
    <w:rsid w:val="00F1056C"/>
    <w:rsid w:val="00F1068B"/>
    <w:rsid w:val="00F107F1"/>
    <w:rsid w:val="00F108F4"/>
    <w:rsid w:val="00F10961"/>
    <w:rsid w:val="00F10ADF"/>
    <w:rsid w:val="00F10B3F"/>
    <w:rsid w:val="00F10C58"/>
    <w:rsid w:val="00F10ECE"/>
    <w:rsid w:val="00F10FC1"/>
    <w:rsid w:val="00F112FD"/>
    <w:rsid w:val="00F11452"/>
    <w:rsid w:val="00F11B24"/>
    <w:rsid w:val="00F11DA4"/>
    <w:rsid w:val="00F11E7A"/>
    <w:rsid w:val="00F11FE8"/>
    <w:rsid w:val="00F12273"/>
    <w:rsid w:val="00F12332"/>
    <w:rsid w:val="00F12502"/>
    <w:rsid w:val="00F1263A"/>
    <w:rsid w:val="00F12944"/>
    <w:rsid w:val="00F12A83"/>
    <w:rsid w:val="00F12AF7"/>
    <w:rsid w:val="00F12D73"/>
    <w:rsid w:val="00F12DD1"/>
    <w:rsid w:val="00F12F20"/>
    <w:rsid w:val="00F13115"/>
    <w:rsid w:val="00F132AE"/>
    <w:rsid w:val="00F133A1"/>
    <w:rsid w:val="00F13556"/>
    <w:rsid w:val="00F13659"/>
    <w:rsid w:val="00F138FA"/>
    <w:rsid w:val="00F13ECD"/>
    <w:rsid w:val="00F1419E"/>
    <w:rsid w:val="00F1423B"/>
    <w:rsid w:val="00F143F0"/>
    <w:rsid w:val="00F144A6"/>
    <w:rsid w:val="00F147A8"/>
    <w:rsid w:val="00F15042"/>
    <w:rsid w:val="00F154C3"/>
    <w:rsid w:val="00F155CE"/>
    <w:rsid w:val="00F15620"/>
    <w:rsid w:val="00F15A5B"/>
    <w:rsid w:val="00F15A80"/>
    <w:rsid w:val="00F15CAB"/>
    <w:rsid w:val="00F1632F"/>
    <w:rsid w:val="00F163AB"/>
    <w:rsid w:val="00F16442"/>
    <w:rsid w:val="00F16478"/>
    <w:rsid w:val="00F1672C"/>
    <w:rsid w:val="00F16745"/>
    <w:rsid w:val="00F1677F"/>
    <w:rsid w:val="00F16C8F"/>
    <w:rsid w:val="00F16EF0"/>
    <w:rsid w:val="00F17251"/>
    <w:rsid w:val="00F17333"/>
    <w:rsid w:val="00F1735F"/>
    <w:rsid w:val="00F176D5"/>
    <w:rsid w:val="00F1778C"/>
    <w:rsid w:val="00F17B2D"/>
    <w:rsid w:val="00F17C05"/>
    <w:rsid w:val="00F17DE2"/>
    <w:rsid w:val="00F17EAE"/>
    <w:rsid w:val="00F17ECA"/>
    <w:rsid w:val="00F2021A"/>
    <w:rsid w:val="00F20263"/>
    <w:rsid w:val="00F204E8"/>
    <w:rsid w:val="00F204F7"/>
    <w:rsid w:val="00F206D5"/>
    <w:rsid w:val="00F20703"/>
    <w:rsid w:val="00F2078E"/>
    <w:rsid w:val="00F209E6"/>
    <w:rsid w:val="00F209EC"/>
    <w:rsid w:val="00F20E06"/>
    <w:rsid w:val="00F2127B"/>
    <w:rsid w:val="00F21287"/>
    <w:rsid w:val="00F2173F"/>
    <w:rsid w:val="00F218D4"/>
    <w:rsid w:val="00F21969"/>
    <w:rsid w:val="00F21FB0"/>
    <w:rsid w:val="00F22014"/>
    <w:rsid w:val="00F221AD"/>
    <w:rsid w:val="00F22238"/>
    <w:rsid w:val="00F2250A"/>
    <w:rsid w:val="00F228C0"/>
    <w:rsid w:val="00F22E70"/>
    <w:rsid w:val="00F23014"/>
    <w:rsid w:val="00F231E8"/>
    <w:rsid w:val="00F23228"/>
    <w:rsid w:val="00F23275"/>
    <w:rsid w:val="00F23377"/>
    <w:rsid w:val="00F23477"/>
    <w:rsid w:val="00F23599"/>
    <w:rsid w:val="00F236B0"/>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136"/>
    <w:rsid w:val="00F253C7"/>
    <w:rsid w:val="00F25BA6"/>
    <w:rsid w:val="00F25CA5"/>
    <w:rsid w:val="00F25EF8"/>
    <w:rsid w:val="00F2600F"/>
    <w:rsid w:val="00F2633A"/>
    <w:rsid w:val="00F2640F"/>
    <w:rsid w:val="00F2677E"/>
    <w:rsid w:val="00F2697C"/>
    <w:rsid w:val="00F26A89"/>
    <w:rsid w:val="00F27BFB"/>
    <w:rsid w:val="00F27C34"/>
    <w:rsid w:val="00F27E46"/>
    <w:rsid w:val="00F30005"/>
    <w:rsid w:val="00F3003A"/>
    <w:rsid w:val="00F30074"/>
    <w:rsid w:val="00F301C2"/>
    <w:rsid w:val="00F30223"/>
    <w:rsid w:val="00F302E1"/>
    <w:rsid w:val="00F30320"/>
    <w:rsid w:val="00F30742"/>
    <w:rsid w:val="00F30A40"/>
    <w:rsid w:val="00F30AA8"/>
    <w:rsid w:val="00F30CA5"/>
    <w:rsid w:val="00F30E18"/>
    <w:rsid w:val="00F30EBF"/>
    <w:rsid w:val="00F30FA7"/>
    <w:rsid w:val="00F310AC"/>
    <w:rsid w:val="00F31302"/>
    <w:rsid w:val="00F314EC"/>
    <w:rsid w:val="00F31597"/>
    <w:rsid w:val="00F316BB"/>
    <w:rsid w:val="00F31769"/>
    <w:rsid w:val="00F319FA"/>
    <w:rsid w:val="00F31B22"/>
    <w:rsid w:val="00F31B49"/>
    <w:rsid w:val="00F31C00"/>
    <w:rsid w:val="00F31D56"/>
    <w:rsid w:val="00F31FD3"/>
    <w:rsid w:val="00F32015"/>
    <w:rsid w:val="00F321C4"/>
    <w:rsid w:val="00F321F1"/>
    <w:rsid w:val="00F323C4"/>
    <w:rsid w:val="00F3244B"/>
    <w:rsid w:val="00F324D2"/>
    <w:rsid w:val="00F325DA"/>
    <w:rsid w:val="00F32669"/>
    <w:rsid w:val="00F3266B"/>
    <w:rsid w:val="00F32D6C"/>
    <w:rsid w:val="00F32F01"/>
    <w:rsid w:val="00F32F4E"/>
    <w:rsid w:val="00F32F56"/>
    <w:rsid w:val="00F330D1"/>
    <w:rsid w:val="00F3317E"/>
    <w:rsid w:val="00F335E3"/>
    <w:rsid w:val="00F335E8"/>
    <w:rsid w:val="00F33727"/>
    <w:rsid w:val="00F338A9"/>
    <w:rsid w:val="00F33900"/>
    <w:rsid w:val="00F33BDB"/>
    <w:rsid w:val="00F33D4F"/>
    <w:rsid w:val="00F33E6B"/>
    <w:rsid w:val="00F34019"/>
    <w:rsid w:val="00F3409F"/>
    <w:rsid w:val="00F34307"/>
    <w:rsid w:val="00F34AF9"/>
    <w:rsid w:val="00F34CD6"/>
    <w:rsid w:val="00F35371"/>
    <w:rsid w:val="00F35838"/>
    <w:rsid w:val="00F35873"/>
    <w:rsid w:val="00F35920"/>
    <w:rsid w:val="00F3598A"/>
    <w:rsid w:val="00F35BA1"/>
    <w:rsid w:val="00F35C20"/>
    <w:rsid w:val="00F35C9E"/>
    <w:rsid w:val="00F35CA9"/>
    <w:rsid w:val="00F362D8"/>
    <w:rsid w:val="00F36619"/>
    <w:rsid w:val="00F366A5"/>
    <w:rsid w:val="00F36A1D"/>
    <w:rsid w:val="00F36B5D"/>
    <w:rsid w:val="00F36BF7"/>
    <w:rsid w:val="00F36C5F"/>
    <w:rsid w:val="00F37041"/>
    <w:rsid w:val="00F37259"/>
    <w:rsid w:val="00F37592"/>
    <w:rsid w:val="00F377E4"/>
    <w:rsid w:val="00F37BF5"/>
    <w:rsid w:val="00F37D8A"/>
    <w:rsid w:val="00F37DEB"/>
    <w:rsid w:val="00F37F1F"/>
    <w:rsid w:val="00F4019A"/>
    <w:rsid w:val="00F402BA"/>
    <w:rsid w:val="00F403C5"/>
    <w:rsid w:val="00F405A4"/>
    <w:rsid w:val="00F406A2"/>
    <w:rsid w:val="00F40701"/>
    <w:rsid w:val="00F40B06"/>
    <w:rsid w:val="00F40B7F"/>
    <w:rsid w:val="00F40BAD"/>
    <w:rsid w:val="00F40D88"/>
    <w:rsid w:val="00F4115B"/>
    <w:rsid w:val="00F41A64"/>
    <w:rsid w:val="00F41B3D"/>
    <w:rsid w:val="00F41B76"/>
    <w:rsid w:val="00F41E20"/>
    <w:rsid w:val="00F41EBF"/>
    <w:rsid w:val="00F41F05"/>
    <w:rsid w:val="00F42470"/>
    <w:rsid w:val="00F424C1"/>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890"/>
    <w:rsid w:val="00F44C9F"/>
    <w:rsid w:val="00F44EC5"/>
    <w:rsid w:val="00F457C2"/>
    <w:rsid w:val="00F45A35"/>
    <w:rsid w:val="00F45B05"/>
    <w:rsid w:val="00F45B1E"/>
    <w:rsid w:val="00F45DA9"/>
    <w:rsid w:val="00F45DF4"/>
    <w:rsid w:val="00F45E27"/>
    <w:rsid w:val="00F46091"/>
    <w:rsid w:val="00F462E5"/>
    <w:rsid w:val="00F462F3"/>
    <w:rsid w:val="00F4646F"/>
    <w:rsid w:val="00F46536"/>
    <w:rsid w:val="00F46659"/>
    <w:rsid w:val="00F466B6"/>
    <w:rsid w:val="00F4675C"/>
    <w:rsid w:val="00F469F3"/>
    <w:rsid w:val="00F46B7F"/>
    <w:rsid w:val="00F46DCC"/>
    <w:rsid w:val="00F472E0"/>
    <w:rsid w:val="00F47498"/>
    <w:rsid w:val="00F475A2"/>
    <w:rsid w:val="00F47767"/>
    <w:rsid w:val="00F47996"/>
    <w:rsid w:val="00F47A7B"/>
    <w:rsid w:val="00F47BE3"/>
    <w:rsid w:val="00F47D24"/>
    <w:rsid w:val="00F50260"/>
    <w:rsid w:val="00F50363"/>
    <w:rsid w:val="00F507A2"/>
    <w:rsid w:val="00F508C8"/>
    <w:rsid w:val="00F50A9A"/>
    <w:rsid w:val="00F50C8D"/>
    <w:rsid w:val="00F50DD2"/>
    <w:rsid w:val="00F50F22"/>
    <w:rsid w:val="00F51048"/>
    <w:rsid w:val="00F512B2"/>
    <w:rsid w:val="00F51328"/>
    <w:rsid w:val="00F514F9"/>
    <w:rsid w:val="00F51709"/>
    <w:rsid w:val="00F51A0B"/>
    <w:rsid w:val="00F51B25"/>
    <w:rsid w:val="00F51B77"/>
    <w:rsid w:val="00F51BD6"/>
    <w:rsid w:val="00F51F29"/>
    <w:rsid w:val="00F520F7"/>
    <w:rsid w:val="00F523BC"/>
    <w:rsid w:val="00F52626"/>
    <w:rsid w:val="00F527C8"/>
    <w:rsid w:val="00F5283D"/>
    <w:rsid w:val="00F52879"/>
    <w:rsid w:val="00F529A3"/>
    <w:rsid w:val="00F52ABA"/>
    <w:rsid w:val="00F52BC7"/>
    <w:rsid w:val="00F52D80"/>
    <w:rsid w:val="00F532D1"/>
    <w:rsid w:val="00F53323"/>
    <w:rsid w:val="00F53643"/>
    <w:rsid w:val="00F5383A"/>
    <w:rsid w:val="00F53A2A"/>
    <w:rsid w:val="00F53B79"/>
    <w:rsid w:val="00F53BF4"/>
    <w:rsid w:val="00F53E6A"/>
    <w:rsid w:val="00F53F38"/>
    <w:rsid w:val="00F53F7E"/>
    <w:rsid w:val="00F5400C"/>
    <w:rsid w:val="00F54095"/>
    <w:rsid w:val="00F54266"/>
    <w:rsid w:val="00F54371"/>
    <w:rsid w:val="00F543E2"/>
    <w:rsid w:val="00F54437"/>
    <w:rsid w:val="00F54451"/>
    <w:rsid w:val="00F5452F"/>
    <w:rsid w:val="00F546DD"/>
    <w:rsid w:val="00F54C46"/>
    <w:rsid w:val="00F54E15"/>
    <w:rsid w:val="00F55043"/>
    <w:rsid w:val="00F55184"/>
    <w:rsid w:val="00F55365"/>
    <w:rsid w:val="00F559E1"/>
    <w:rsid w:val="00F55A60"/>
    <w:rsid w:val="00F55AEA"/>
    <w:rsid w:val="00F55B89"/>
    <w:rsid w:val="00F55BBD"/>
    <w:rsid w:val="00F55DE8"/>
    <w:rsid w:val="00F55E65"/>
    <w:rsid w:val="00F560CB"/>
    <w:rsid w:val="00F56409"/>
    <w:rsid w:val="00F564A2"/>
    <w:rsid w:val="00F56557"/>
    <w:rsid w:val="00F568F8"/>
    <w:rsid w:val="00F56DCF"/>
    <w:rsid w:val="00F56F69"/>
    <w:rsid w:val="00F57034"/>
    <w:rsid w:val="00F572DA"/>
    <w:rsid w:val="00F57426"/>
    <w:rsid w:val="00F57696"/>
    <w:rsid w:val="00F577A4"/>
    <w:rsid w:val="00F578B8"/>
    <w:rsid w:val="00F5792E"/>
    <w:rsid w:val="00F57B35"/>
    <w:rsid w:val="00F57C05"/>
    <w:rsid w:val="00F57D52"/>
    <w:rsid w:val="00F57FE8"/>
    <w:rsid w:val="00F57FEB"/>
    <w:rsid w:val="00F602A8"/>
    <w:rsid w:val="00F604EC"/>
    <w:rsid w:val="00F60831"/>
    <w:rsid w:val="00F60BE9"/>
    <w:rsid w:val="00F60E47"/>
    <w:rsid w:val="00F60EE3"/>
    <w:rsid w:val="00F61161"/>
    <w:rsid w:val="00F6132E"/>
    <w:rsid w:val="00F6138F"/>
    <w:rsid w:val="00F61499"/>
    <w:rsid w:val="00F615DC"/>
    <w:rsid w:val="00F61AC7"/>
    <w:rsid w:val="00F61C66"/>
    <w:rsid w:val="00F61FD8"/>
    <w:rsid w:val="00F621D9"/>
    <w:rsid w:val="00F62235"/>
    <w:rsid w:val="00F62405"/>
    <w:rsid w:val="00F6241C"/>
    <w:rsid w:val="00F6244F"/>
    <w:rsid w:val="00F62717"/>
    <w:rsid w:val="00F62888"/>
    <w:rsid w:val="00F62900"/>
    <w:rsid w:val="00F62B0A"/>
    <w:rsid w:val="00F62DBF"/>
    <w:rsid w:val="00F62EC5"/>
    <w:rsid w:val="00F63010"/>
    <w:rsid w:val="00F63143"/>
    <w:rsid w:val="00F636C0"/>
    <w:rsid w:val="00F63BDE"/>
    <w:rsid w:val="00F63CFE"/>
    <w:rsid w:val="00F63FAF"/>
    <w:rsid w:val="00F641FC"/>
    <w:rsid w:val="00F64611"/>
    <w:rsid w:val="00F647F7"/>
    <w:rsid w:val="00F6481E"/>
    <w:rsid w:val="00F649A7"/>
    <w:rsid w:val="00F64D2E"/>
    <w:rsid w:val="00F64F0A"/>
    <w:rsid w:val="00F65303"/>
    <w:rsid w:val="00F65353"/>
    <w:rsid w:val="00F6537B"/>
    <w:rsid w:val="00F65815"/>
    <w:rsid w:val="00F6583C"/>
    <w:rsid w:val="00F6589A"/>
    <w:rsid w:val="00F65AB2"/>
    <w:rsid w:val="00F65B03"/>
    <w:rsid w:val="00F6613B"/>
    <w:rsid w:val="00F66325"/>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B08"/>
    <w:rsid w:val="00F70B15"/>
    <w:rsid w:val="00F70D6E"/>
    <w:rsid w:val="00F70DBE"/>
    <w:rsid w:val="00F70FFE"/>
    <w:rsid w:val="00F71124"/>
    <w:rsid w:val="00F714F9"/>
    <w:rsid w:val="00F715B7"/>
    <w:rsid w:val="00F71827"/>
    <w:rsid w:val="00F71888"/>
    <w:rsid w:val="00F719CD"/>
    <w:rsid w:val="00F71BB8"/>
    <w:rsid w:val="00F71E4B"/>
    <w:rsid w:val="00F71F43"/>
    <w:rsid w:val="00F72190"/>
    <w:rsid w:val="00F72584"/>
    <w:rsid w:val="00F72816"/>
    <w:rsid w:val="00F7290D"/>
    <w:rsid w:val="00F72DA4"/>
    <w:rsid w:val="00F7302F"/>
    <w:rsid w:val="00F73107"/>
    <w:rsid w:val="00F732EC"/>
    <w:rsid w:val="00F73626"/>
    <w:rsid w:val="00F7372F"/>
    <w:rsid w:val="00F73B3C"/>
    <w:rsid w:val="00F73B55"/>
    <w:rsid w:val="00F73B84"/>
    <w:rsid w:val="00F73D08"/>
    <w:rsid w:val="00F74235"/>
    <w:rsid w:val="00F7430D"/>
    <w:rsid w:val="00F74332"/>
    <w:rsid w:val="00F74740"/>
    <w:rsid w:val="00F74FF4"/>
    <w:rsid w:val="00F752FF"/>
    <w:rsid w:val="00F75680"/>
    <w:rsid w:val="00F756B5"/>
    <w:rsid w:val="00F75833"/>
    <w:rsid w:val="00F7586B"/>
    <w:rsid w:val="00F75A75"/>
    <w:rsid w:val="00F75F2F"/>
    <w:rsid w:val="00F76445"/>
    <w:rsid w:val="00F764F3"/>
    <w:rsid w:val="00F76CE7"/>
    <w:rsid w:val="00F76ECC"/>
    <w:rsid w:val="00F772EC"/>
    <w:rsid w:val="00F77557"/>
    <w:rsid w:val="00F776D0"/>
    <w:rsid w:val="00F77E15"/>
    <w:rsid w:val="00F77E4A"/>
    <w:rsid w:val="00F77EA5"/>
    <w:rsid w:val="00F77EE6"/>
    <w:rsid w:val="00F8008F"/>
    <w:rsid w:val="00F802ED"/>
    <w:rsid w:val="00F80399"/>
    <w:rsid w:val="00F803ED"/>
    <w:rsid w:val="00F80412"/>
    <w:rsid w:val="00F80582"/>
    <w:rsid w:val="00F80AA3"/>
    <w:rsid w:val="00F80BCD"/>
    <w:rsid w:val="00F811CE"/>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64E"/>
    <w:rsid w:val="00F828BF"/>
    <w:rsid w:val="00F829D6"/>
    <w:rsid w:val="00F82A31"/>
    <w:rsid w:val="00F83245"/>
    <w:rsid w:val="00F83829"/>
    <w:rsid w:val="00F83883"/>
    <w:rsid w:val="00F8397A"/>
    <w:rsid w:val="00F839E9"/>
    <w:rsid w:val="00F83BB4"/>
    <w:rsid w:val="00F83DA5"/>
    <w:rsid w:val="00F84069"/>
    <w:rsid w:val="00F843D7"/>
    <w:rsid w:val="00F84678"/>
    <w:rsid w:val="00F849A6"/>
    <w:rsid w:val="00F84BCA"/>
    <w:rsid w:val="00F84E02"/>
    <w:rsid w:val="00F85139"/>
    <w:rsid w:val="00F85536"/>
    <w:rsid w:val="00F85BF8"/>
    <w:rsid w:val="00F85C03"/>
    <w:rsid w:val="00F85D60"/>
    <w:rsid w:val="00F85D62"/>
    <w:rsid w:val="00F85F74"/>
    <w:rsid w:val="00F8606A"/>
    <w:rsid w:val="00F860DE"/>
    <w:rsid w:val="00F86233"/>
    <w:rsid w:val="00F86354"/>
    <w:rsid w:val="00F8636F"/>
    <w:rsid w:val="00F86489"/>
    <w:rsid w:val="00F8648B"/>
    <w:rsid w:val="00F8657A"/>
    <w:rsid w:val="00F86692"/>
    <w:rsid w:val="00F866A0"/>
    <w:rsid w:val="00F86722"/>
    <w:rsid w:val="00F8679A"/>
    <w:rsid w:val="00F867A0"/>
    <w:rsid w:val="00F867BF"/>
    <w:rsid w:val="00F86B0B"/>
    <w:rsid w:val="00F86B51"/>
    <w:rsid w:val="00F86DE5"/>
    <w:rsid w:val="00F87117"/>
    <w:rsid w:val="00F8717F"/>
    <w:rsid w:val="00F871B5"/>
    <w:rsid w:val="00F8728F"/>
    <w:rsid w:val="00F8736C"/>
    <w:rsid w:val="00F87576"/>
    <w:rsid w:val="00F876EA"/>
    <w:rsid w:val="00F87C44"/>
    <w:rsid w:val="00F87C92"/>
    <w:rsid w:val="00F90040"/>
    <w:rsid w:val="00F9030E"/>
    <w:rsid w:val="00F90835"/>
    <w:rsid w:val="00F90ACB"/>
    <w:rsid w:val="00F90ADB"/>
    <w:rsid w:val="00F90DC1"/>
    <w:rsid w:val="00F90E78"/>
    <w:rsid w:val="00F90F29"/>
    <w:rsid w:val="00F90FD6"/>
    <w:rsid w:val="00F91079"/>
    <w:rsid w:val="00F910C9"/>
    <w:rsid w:val="00F91150"/>
    <w:rsid w:val="00F91209"/>
    <w:rsid w:val="00F913AE"/>
    <w:rsid w:val="00F913D6"/>
    <w:rsid w:val="00F91D40"/>
    <w:rsid w:val="00F91D68"/>
    <w:rsid w:val="00F91DCC"/>
    <w:rsid w:val="00F9221F"/>
    <w:rsid w:val="00F922B0"/>
    <w:rsid w:val="00F924DC"/>
    <w:rsid w:val="00F927E1"/>
    <w:rsid w:val="00F9285A"/>
    <w:rsid w:val="00F929C2"/>
    <w:rsid w:val="00F929D9"/>
    <w:rsid w:val="00F92A2C"/>
    <w:rsid w:val="00F92A5B"/>
    <w:rsid w:val="00F92BB7"/>
    <w:rsid w:val="00F92C72"/>
    <w:rsid w:val="00F92D8C"/>
    <w:rsid w:val="00F92F34"/>
    <w:rsid w:val="00F92F4E"/>
    <w:rsid w:val="00F931C7"/>
    <w:rsid w:val="00F933B2"/>
    <w:rsid w:val="00F93559"/>
    <w:rsid w:val="00F9371A"/>
    <w:rsid w:val="00F938A4"/>
    <w:rsid w:val="00F9390A"/>
    <w:rsid w:val="00F93B6A"/>
    <w:rsid w:val="00F93BD1"/>
    <w:rsid w:val="00F93D72"/>
    <w:rsid w:val="00F93E65"/>
    <w:rsid w:val="00F93E88"/>
    <w:rsid w:val="00F93EB0"/>
    <w:rsid w:val="00F93F24"/>
    <w:rsid w:val="00F94056"/>
    <w:rsid w:val="00F94070"/>
    <w:rsid w:val="00F944E9"/>
    <w:rsid w:val="00F945B1"/>
    <w:rsid w:val="00F947B8"/>
    <w:rsid w:val="00F94828"/>
    <w:rsid w:val="00F94B2C"/>
    <w:rsid w:val="00F94E13"/>
    <w:rsid w:val="00F94FEA"/>
    <w:rsid w:val="00F95039"/>
    <w:rsid w:val="00F950B5"/>
    <w:rsid w:val="00F9513F"/>
    <w:rsid w:val="00F9544E"/>
    <w:rsid w:val="00F95454"/>
    <w:rsid w:val="00F955B8"/>
    <w:rsid w:val="00F955EB"/>
    <w:rsid w:val="00F95AE1"/>
    <w:rsid w:val="00F95E7C"/>
    <w:rsid w:val="00F9604B"/>
    <w:rsid w:val="00F964C0"/>
    <w:rsid w:val="00F96862"/>
    <w:rsid w:val="00F96D43"/>
    <w:rsid w:val="00F96EC4"/>
    <w:rsid w:val="00F9728A"/>
    <w:rsid w:val="00F97681"/>
    <w:rsid w:val="00F97908"/>
    <w:rsid w:val="00F9799A"/>
    <w:rsid w:val="00F97A61"/>
    <w:rsid w:val="00F97B43"/>
    <w:rsid w:val="00F97BAD"/>
    <w:rsid w:val="00F97BF8"/>
    <w:rsid w:val="00F97CCA"/>
    <w:rsid w:val="00FA07F8"/>
    <w:rsid w:val="00FA0939"/>
    <w:rsid w:val="00FA0C62"/>
    <w:rsid w:val="00FA0D60"/>
    <w:rsid w:val="00FA0D6F"/>
    <w:rsid w:val="00FA105C"/>
    <w:rsid w:val="00FA13C0"/>
    <w:rsid w:val="00FA1475"/>
    <w:rsid w:val="00FA148A"/>
    <w:rsid w:val="00FA16CB"/>
    <w:rsid w:val="00FA189E"/>
    <w:rsid w:val="00FA19E3"/>
    <w:rsid w:val="00FA1A10"/>
    <w:rsid w:val="00FA1D06"/>
    <w:rsid w:val="00FA2157"/>
    <w:rsid w:val="00FA222F"/>
    <w:rsid w:val="00FA27C8"/>
    <w:rsid w:val="00FA29F0"/>
    <w:rsid w:val="00FA2B64"/>
    <w:rsid w:val="00FA2D81"/>
    <w:rsid w:val="00FA2DAB"/>
    <w:rsid w:val="00FA36F5"/>
    <w:rsid w:val="00FA3792"/>
    <w:rsid w:val="00FA3854"/>
    <w:rsid w:val="00FA3B76"/>
    <w:rsid w:val="00FA3D14"/>
    <w:rsid w:val="00FA40CF"/>
    <w:rsid w:val="00FA40F0"/>
    <w:rsid w:val="00FA459A"/>
    <w:rsid w:val="00FA4A17"/>
    <w:rsid w:val="00FA4BF9"/>
    <w:rsid w:val="00FA4D66"/>
    <w:rsid w:val="00FA4EE5"/>
    <w:rsid w:val="00FA4FE3"/>
    <w:rsid w:val="00FA50BF"/>
    <w:rsid w:val="00FA5138"/>
    <w:rsid w:val="00FA5380"/>
    <w:rsid w:val="00FA54ED"/>
    <w:rsid w:val="00FA5800"/>
    <w:rsid w:val="00FA585C"/>
    <w:rsid w:val="00FA5A4E"/>
    <w:rsid w:val="00FA5AAA"/>
    <w:rsid w:val="00FA5D85"/>
    <w:rsid w:val="00FA5E2A"/>
    <w:rsid w:val="00FA5EF7"/>
    <w:rsid w:val="00FA66FC"/>
    <w:rsid w:val="00FA6B46"/>
    <w:rsid w:val="00FA6FDC"/>
    <w:rsid w:val="00FA717F"/>
    <w:rsid w:val="00FA71CD"/>
    <w:rsid w:val="00FA72C4"/>
    <w:rsid w:val="00FA731A"/>
    <w:rsid w:val="00FA760A"/>
    <w:rsid w:val="00FA7630"/>
    <w:rsid w:val="00FA7668"/>
    <w:rsid w:val="00FA7710"/>
    <w:rsid w:val="00FA791F"/>
    <w:rsid w:val="00FA7A4A"/>
    <w:rsid w:val="00FA7A9E"/>
    <w:rsid w:val="00FB0082"/>
    <w:rsid w:val="00FB0118"/>
    <w:rsid w:val="00FB0243"/>
    <w:rsid w:val="00FB06C5"/>
    <w:rsid w:val="00FB0C26"/>
    <w:rsid w:val="00FB0CB3"/>
    <w:rsid w:val="00FB0F06"/>
    <w:rsid w:val="00FB105C"/>
    <w:rsid w:val="00FB1127"/>
    <w:rsid w:val="00FB13E3"/>
    <w:rsid w:val="00FB1527"/>
    <w:rsid w:val="00FB18C7"/>
    <w:rsid w:val="00FB1A29"/>
    <w:rsid w:val="00FB1CF9"/>
    <w:rsid w:val="00FB1EC4"/>
    <w:rsid w:val="00FB21D1"/>
    <w:rsid w:val="00FB23B6"/>
    <w:rsid w:val="00FB2537"/>
    <w:rsid w:val="00FB2F25"/>
    <w:rsid w:val="00FB300D"/>
    <w:rsid w:val="00FB33DC"/>
    <w:rsid w:val="00FB3743"/>
    <w:rsid w:val="00FB3862"/>
    <w:rsid w:val="00FB3ACF"/>
    <w:rsid w:val="00FB3D6F"/>
    <w:rsid w:val="00FB3F25"/>
    <w:rsid w:val="00FB416B"/>
    <w:rsid w:val="00FB4338"/>
    <w:rsid w:val="00FB477E"/>
    <w:rsid w:val="00FB4A18"/>
    <w:rsid w:val="00FB4A1C"/>
    <w:rsid w:val="00FB4BF0"/>
    <w:rsid w:val="00FB4C9C"/>
    <w:rsid w:val="00FB5459"/>
    <w:rsid w:val="00FB545D"/>
    <w:rsid w:val="00FB562C"/>
    <w:rsid w:val="00FB58CE"/>
    <w:rsid w:val="00FB5B15"/>
    <w:rsid w:val="00FB5C46"/>
    <w:rsid w:val="00FB5D3E"/>
    <w:rsid w:val="00FB5F7D"/>
    <w:rsid w:val="00FB5F80"/>
    <w:rsid w:val="00FB609E"/>
    <w:rsid w:val="00FB60E1"/>
    <w:rsid w:val="00FB6143"/>
    <w:rsid w:val="00FB615B"/>
    <w:rsid w:val="00FB6165"/>
    <w:rsid w:val="00FB6346"/>
    <w:rsid w:val="00FB6351"/>
    <w:rsid w:val="00FB63BE"/>
    <w:rsid w:val="00FB63FB"/>
    <w:rsid w:val="00FB6807"/>
    <w:rsid w:val="00FB68F5"/>
    <w:rsid w:val="00FB738E"/>
    <w:rsid w:val="00FB7746"/>
    <w:rsid w:val="00FC0012"/>
    <w:rsid w:val="00FC0150"/>
    <w:rsid w:val="00FC01DA"/>
    <w:rsid w:val="00FC02C2"/>
    <w:rsid w:val="00FC03AB"/>
    <w:rsid w:val="00FC045D"/>
    <w:rsid w:val="00FC049E"/>
    <w:rsid w:val="00FC0569"/>
    <w:rsid w:val="00FC05E0"/>
    <w:rsid w:val="00FC0640"/>
    <w:rsid w:val="00FC08AB"/>
    <w:rsid w:val="00FC0C29"/>
    <w:rsid w:val="00FC0E44"/>
    <w:rsid w:val="00FC18B2"/>
    <w:rsid w:val="00FC1958"/>
    <w:rsid w:val="00FC19ED"/>
    <w:rsid w:val="00FC1CA2"/>
    <w:rsid w:val="00FC2230"/>
    <w:rsid w:val="00FC2292"/>
    <w:rsid w:val="00FC24B8"/>
    <w:rsid w:val="00FC25A9"/>
    <w:rsid w:val="00FC2787"/>
    <w:rsid w:val="00FC3135"/>
    <w:rsid w:val="00FC31C1"/>
    <w:rsid w:val="00FC31D9"/>
    <w:rsid w:val="00FC3201"/>
    <w:rsid w:val="00FC32BA"/>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2A"/>
    <w:rsid w:val="00FC4EAC"/>
    <w:rsid w:val="00FC4FD0"/>
    <w:rsid w:val="00FC5046"/>
    <w:rsid w:val="00FC52AC"/>
    <w:rsid w:val="00FC5381"/>
    <w:rsid w:val="00FC53DB"/>
    <w:rsid w:val="00FC5506"/>
    <w:rsid w:val="00FC569E"/>
    <w:rsid w:val="00FC58BB"/>
    <w:rsid w:val="00FC5992"/>
    <w:rsid w:val="00FC5A60"/>
    <w:rsid w:val="00FC5C93"/>
    <w:rsid w:val="00FC5CE7"/>
    <w:rsid w:val="00FC5D3E"/>
    <w:rsid w:val="00FC5DE2"/>
    <w:rsid w:val="00FC5FC2"/>
    <w:rsid w:val="00FC6177"/>
    <w:rsid w:val="00FC63D1"/>
    <w:rsid w:val="00FC6463"/>
    <w:rsid w:val="00FC65FA"/>
    <w:rsid w:val="00FC685A"/>
    <w:rsid w:val="00FC6B09"/>
    <w:rsid w:val="00FC6CC8"/>
    <w:rsid w:val="00FC6CF9"/>
    <w:rsid w:val="00FC6DD9"/>
    <w:rsid w:val="00FC6E57"/>
    <w:rsid w:val="00FC7224"/>
    <w:rsid w:val="00FC7457"/>
    <w:rsid w:val="00FC7528"/>
    <w:rsid w:val="00FC78BB"/>
    <w:rsid w:val="00FC78CC"/>
    <w:rsid w:val="00FC7AB9"/>
    <w:rsid w:val="00FC7AEC"/>
    <w:rsid w:val="00FC7DC6"/>
    <w:rsid w:val="00FC7FEB"/>
    <w:rsid w:val="00FD02DE"/>
    <w:rsid w:val="00FD03C7"/>
    <w:rsid w:val="00FD04F6"/>
    <w:rsid w:val="00FD0572"/>
    <w:rsid w:val="00FD059F"/>
    <w:rsid w:val="00FD06C8"/>
    <w:rsid w:val="00FD07E5"/>
    <w:rsid w:val="00FD0880"/>
    <w:rsid w:val="00FD0AED"/>
    <w:rsid w:val="00FD0D04"/>
    <w:rsid w:val="00FD0D86"/>
    <w:rsid w:val="00FD0E91"/>
    <w:rsid w:val="00FD0F5E"/>
    <w:rsid w:val="00FD0FB8"/>
    <w:rsid w:val="00FD1121"/>
    <w:rsid w:val="00FD1A97"/>
    <w:rsid w:val="00FD1B0B"/>
    <w:rsid w:val="00FD1B38"/>
    <w:rsid w:val="00FD1B4A"/>
    <w:rsid w:val="00FD1B4F"/>
    <w:rsid w:val="00FD1E7F"/>
    <w:rsid w:val="00FD226B"/>
    <w:rsid w:val="00FD23AD"/>
    <w:rsid w:val="00FD2629"/>
    <w:rsid w:val="00FD2632"/>
    <w:rsid w:val="00FD27E0"/>
    <w:rsid w:val="00FD283E"/>
    <w:rsid w:val="00FD2988"/>
    <w:rsid w:val="00FD2D7B"/>
    <w:rsid w:val="00FD2F2E"/>
    <w:rsid w:val="00FD3025"/>
    <w:rsid w:val="00FD33D2"/>
    <w:rsid w:val="00FD353D"/>
    <w:rsid w:val="00FD37F6"/>
    <w:rsid w:val="00FD3BF9"/>
    <w:rsid w:val="00FD3C5C"/>
    <w:rsid w:val="00FD4041"/>
    <w:rsid w:val="00FD4310"/>
    <w:rsid w:val="00FD4564"/>
    <w:rsid w:val="00FD4589"/>
    <w:rsid w:val="00FD473E"/>
    <w:rsid w:val="00FD4A50"/>
    <w:rsid w:val="00FD4B6F"/>
    <w:rsid w:val="00FD5455"/>
    <w:rsid w:val="00FD5A08"/>
    <w:rsid w:val="00FD5ACA"/>
    <w:rsid w:val="00FD5BA4"/>
    <w:rsid w:val="00FD62CC"/>
    <w:rsid w:val="00FD6914"/>
    <w:rsid w:val="00FD7039"/>
    <w:rsid w:val="00FD7100"/>
    <w:rsid w:val="00FD73E5"/>
    <w:rsid w:val="00FD76A2"/>
    <w:rsid w:val="00FD7DF9"/>
    <w:rsid w:val="00FD7E32"/>
    <w:rsid w:val="00FE02B0"/>
    <w:rsid w:val="00FE0873"/>
    <w:rsid w:val="00FE0A5C"/>
    <w:rsid w:val="00FE0B11"/>
    <w:rsid w:val="00FE0B51"/>
    <w:rsid w:val="00FE0B78"/>
    <w:rsid w:val="00FE0C26"/>
    <w:rsid w:val="00FE0D67"/>
    <w:rsid w:val="00FE0ED4"/>
    <w:rsid w:val="00FE0FB9"/>
    <w:rsid w:val="00FE1268"/>
    <w:rsid w:val="00FE1531"/>
    <w:rsid w:val="00FE169F"/>
    <w:rsid w:val="00FE1E5B"/>
    <w:rsid w:val="00FE1EAB"/>
    <w:rsid w:val="00FE1F89"/>
    <w:rsid w:val="00FE210A"/>
    <w:rsid w:val="00FE213F"/>
    <w:rsid w:val="00FE21CF"/>
    <w:rsid w:val="00FE28EE"/>
    <w:rsid w:val="00FE2D94"/>
    <w:rsid w:val="00FE2E0B"/>
    <w:rsid w:val="00FE2EB9"/>
    <w:rsid w:val="00FE2F44"/>
    <w:rsid w:val="00FE3000"/>
    <w:rsid w:val="00FE31F7"/>
    <w:rsid w:val="00FE340F"/>
    <w:rsid w:val="00FE344C"/>
    <w:rsid w:val="00FE3465"/>
    <w:rsid w:val="00FE3853"/>
    <w:rsid w:val="00FE3AF0"/>
    <w:rsid w:val="00FE3B26"/>
    <w:rsid w:val="00FE4513"/>
    <w:rsid w:val="00FE49F5"/>
    <w:rsid w:val="00FE4C03"/>
    <w:rsid w:val="00FE4CB6"/>
    <w:rsid w:val="00FE4CC7"/>
    <w:rsid w:val="00FE4DE3"/>
    <w:rsid w:val="00FE512B"/>
    <w:rsid w:val="00FE5413"/>
    <w:rsid w:val="00FE560C"/>
    <w:rsid w:val="00FE56D7"/>
    <w:rsid w:val="00FE59A8"/>
    <w:rsid w:val="00FE5AD3"/>
    <w:rsid w:val="00FE5CFD"/>
    <w:rsid w:val="00FE604E"/>
    <w:rsid w:val="00FE6146"/>
    <w:rsid w:val="00FE62D9"/>
    <w:rsid w:val="00FE675C"/>
    <w:rsid w:val="00FE6773"/>
    <w:rsid w:val="00FE67CF"/>
    <w:rsid w:val="00FE6825"/>
    <w:rsid w:val="00FE69EF"/>
    <w:rsid w:val="00FE6B68"/>
    <w:rsid w:val="00FE6D20"/>
    <w:rsid w:val="00FE6E47"/>
    <w:rsid w:val="00FE6FB9"/>
    <w:rsid w:val="00FE7029"/>
    <w:rsid w:val="00FE702D"/>
    <w:rsid w:val="00FE708E"/>
    <w:rsid w:val="00FE72B3"/>
    <w:rsid w:val="00FE7549"/>
    <w:rsid w:val="00FE75ED"/>
    <w:rsid w:val="00FE7ADB"/>
    <w:rsid w:val="00FE7BCC"/>
    <w:rsid w:val="00FE7F9C"/>
    <w:rsid w:val="00FE7FF1"/>
    <w:rsid w:val="00FF0216"/>
    <w:rsid w:val="00FF0233"/>
    <w:rsid w:val="00FF03EF"/>
    <w:rsid w:val="00FF04E8"/>
    <w:rsid w:val="00FF07F1"/>
    <w:rsid w:val="00FF0916"/>
    <w:rsid w:val="00FF0D5E"/>
    <w:rsid w:val="00FF11D9"/>
    <w:rsid w:val="00FF126D"/>
    <w:rsid w:val="00FF12A0"/>
    <w:rsid w:val="00FF12BF"/>
    <w:rsid w:val="00FF14CD"/>
    <w:rsid w:val="00FF1536"/>
    <w:rsid w:val="00FF174B"/>
    <w:rsid w:val="00FF19C0"/>
    <w:rsid w:val="00FF1CD7"/>
    <w:rsid w:val="00FF1D93"/>
    <w:rsid w:val="00FF2310"/>
    <w:rsid w:val="00FF23CB"/>
    <w:rsid w:val="00FF257D"/>
    <w:rsid w:val="00FF2E73"/>
    <w:rsid w:val="00FF2F5D"/>
    <w:rsid w:val="00FF3113"/>
    <w:rsid w:val="00FF357E"/>
    <w:rsid w:val="00FF36A7"/>
    <w:rsid w:val="00FF3A4E"/>
    <w:rsid w:val="00FF3E55"/>
    <w:rsid w:val="00FF45AE"/>
    <w:rsid w:val="00FF47B3"/>
    <w:rsid w:val="00FF484C"/>
    <w:rsid w:val="00FF497D"/>
    <w:rsid w:val="00FF4A65"/>
    <w:rsid w:val="00FF4AE2"/>
    <w:rsid w:val="00FF4B0A"/>
    <w:rsid w:val="00FF4B22"/>
    <w:rsid w:val="00FF4B81"/>
    <w:rsid w:val="00FF4C16"/>
    <w:rsid w:val="00FF4EAB"/>
    <w:rsid w:val="00FF4EE5"/>
    <w:rsid w:val="00FF50A8"/>
    <w:rsid w:val="00FF512B"/>
    <w:rsid w:val="00FF5307"/>
    <w:rsid w:val="00FF5309"/>
    <w:rsid w:val="00FF571E"/>
    <w:rsid w:val="00FF5AD9"/>
    <w:rsid w:val="00FF5AF4"/>
    <w:rsid w:val="00FF5C5D"/>
    <w:rsid w:val="00FF5F0B"/>
    <w:rsid w:val="00FF5F6E"/>
    <w:rsid w:val="00FF6005"/>
    <w:rsid w:val="00FF609A"/>
    <w:rsid w:val="00FF6149"/>
    <w:rsid w:val="00FF624E"/>
    <w:rsid w:val="00FF62D2"/>
    <w:rsid w:val="00FF63BA"/>
    <w:rsid w:val="00FF65A5"/>
    <w:rsid w:val="00FF6718"/>
    <w:rsid w:val="00FF683B"/>
    <w:rsid w:val="00FF6BD1"/>
    <w:rsid w:val="00FF6C80"/>
    <w:rsid w:val="00FF6CC0"/>
    <w:rsid w:val="00FF6D48"/>
    <w:rsid w:val="00FF7017"/>
    <w:rsid w:val="00FF71D6"/>
    <w:rsid w:val="00FF7239"/>
    <w:rsid w:val="00FF7340"/>
    <w:rsid w:val="00FF736E"/>
    <w:rsid w:val="00FF7464"/>
    <w:rsid w:val="00FF7512"/>
    <w:rsid w:val="00FF751A"/>
    <w:rsid w:val="00FF751D"/>
    <w:rsid w:val="00FF7563"/>
    <w:rsid w:val="00FF7648"/>
    <w:rsid w:val="00FF7A4E"/>
    <w:rsid w:val="00FF7A4F"/>
    <w:rsid w:val="00FF7A71"/>
    <w:rsid w:val="00FF7A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50FB"/>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140FC9"/>
    <w:pPr>
      <w:keepNext/>
      <w:numPr>
        <w:numId w:val="2"/>
      </w:numPr>
      <w:tabs>
        <w:tab w:val="clear" w:pos="432"/>
      </w:tabs>
      <w:spacing w:before="120"/>
      <w:ind w:left="432" w:hanging="432"/>
      <w:outlineLvl w:val="0"/>
    </w:pPr>
    <w:rPr>
      <w:b/>
      <w:bCs/>
      <w:kern w:val="2"/>
      <w:sz w:val="28"/>
      <w:szCs w:val="28"/>
    </w:rPr>
  </w:style>
  <w:style w:type="paragraph" w:styleId="Heading2">
    <w:name w:val="heading 2"/>
    <w:basedOn w:val="Normal"/>
    <w:next w:val="Normal"/>
    <w:qFormat/>
    <w:rsid w:val="00140FC9"/>
    <w:pPr>
      <w:keepNext/>
      <w:numPr>
        <w:ilvl w:val="1"/>
        <w:numId w:val="2"/>
      </w:numPr>
      <w:spacing w:before="120"/>
      <w:outlineLvl w:val="1"/>
    </w:pPr>
    <w:rPr>
      <w:b/>
      <w:bCs/>
      <w:sz w:val="24"/>
    </w:rPr>
  </w:style>
  <w:style w:type="paragraph" w:styleId="Heading3">
    <w:name w:val="heading 3"/>
    <w:basedOn w:val="Normal"/>
    <w:next w:val="Normal"/>
    <w:qFormat/>
    <w:rsid w:val="00140FC9"/>
    <w:pPr>
      <w:keepNext/>
      <w:numPr>
        <w:ilvl w:val="2"/>
        <w:numId w:val="2"/>
      </w:numPr>
      <w:spacing w:before="120"/>
      <w:outlineLvl w:val="2"/>
    </w:pPr>
    <w:rPr>
      <w:b/>
    </w:rPr>
  </w:style>
  <w:style w:type="paragraph" w:styleId="Heading4">
    <w:name w:val="heading 4"/>
    <w:basedOn w:val="Normal"/>
    <w:next w:val="Normal"/>
    <w:qFormat/>
    <w:rsid w:val="00140FC9"/>
    <w:pPr>
      <w:keepNext/>
      <w:numPr>
        <w:ilvl w:val="3"/>
        <w:numId w:val="2"/>
      </w:numPr>
      <w:tabs>
        <w:tab w:val="clear" w:pos="432"/>
      </w:tabs>
      <w:spacing w:before="120"/>
      <w:ind w:left="720" w:hanging="720"/>
      <w:outlineLvl w:val="3"/>
    </w:pPr>
    <w:rPr>
      <w:b/>
      <w:bCs/>
      <w:szCs w:val="28"/>
    </w:rPr>
  </w:style>
  <w:style w:type="paragraph" w:styleId="Heading5">
    <w:name w:val="heading 5"/>
    <w:basedOn w:val="Normal"/>
    <w:next w:val="Normal"/>
    <w:qFormat/>
    <w:rsid w:val="00140FC9"/>
    <w:pPr>
      <w:keepNext/>
      <w:numPr>
        <w:ilvl w:val="4"/>
        <w:numId w:val="2"/>
      </w:numPr>
      <w:tabs>
        <w:tab w:val="clear" w:pos="432"/>
      </w:tabs>
      <w:spacing w:before="120"/>
      <w:ind w:left="720" w:hanging="720"/>
      <w:outlineLvl w:val="4"/>
    </w:pPr>
    <w:rPr>
      <w:b/>
      <w:bCs/>
      <w:i/>
      <w:iCs/>
      <w:szCs w:val="26"/>
    </w:rPr>
  </w:style>
  <w:style w:type="paragraph" w:styleId="Heading6">
    <w:name w:val="heading 6"/>
    <w:basedOn w:val="Normal"/>
    <w:next w:val="Normal"/>
    <w:qFormat/>
    <w:rsid w:val="00140FC9"/>
    <w:pPr>
      <w:numPr>
        <w:ilvl w:val="5"/>
        <w:numId w:val="2"/>
      </w:numPr>
      <w:spacing w:before="240" w:after="60"/>
      <w:outlineLvl w:val="5"/>
    </w:pPr>
    <w:rPr>
      <w:b/>
      <w:bCs/>
    </w:rPr>
  </w:style>
  <w:style w:type="paragraph" w:styleId="Heading7">
    <w:name w:val="heading 7"/>
    <w:basedOn w:val="Normal"/>
    <w:next w:val="Normal"/>
    <w:qFormat/>
    <w:rsid w:val="00140FC9"/>
    <w:pPr>
      <w:numPr>
        <w:ilvl w:val="6"/>
        <w:numId w:val="2"/>
      </w:numPr>
      <w:spacing w:before="240" w:after="60"/>
      <w:outlineLvl w:val="6"/>
    </w:pPr>
    <w:rPr>
      <w:sz w:val="24"/>
      <w:szCs w:val="24"/>
    </w:rPr>
  </w:style>
  <w:style w:type="paragraph" w:styleId="Heading8">
    <w:name w:val="heading 8"/>
    <w:basedOn w:val="Normal"/>
    <w:next w:val="Normal"/>
    <w:qFormat/>
    <w:rsid w:val="00140FC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40FC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140FC9"/>
    <w:rPr>
      <w:sz w:val="20"/>
      <w:szCs w:val="20"/>
    </w:rPr>
  </w:style>
  <w:style w:type="character" w:styleId="Hyperlink">
    <w:name w:val="Hyperlink"/>
    <w:basedOn w:val="DefaultParagraphFont"/>
    <w:rsid w:val="00140FC9"/>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140FC9"/>
    <w:pPr>
      <w:widowControl w:val="0"/>
      <w:spacing w:line="180" w:lineRule="atLeast"/>
    </w:pPr>
    <w:rPr>
      <w:rFonts w:eastAsia="Batang"/>
      <w:kern w:val="2"/>
      <w:sz w:val="18"/>
      <w:szCs w:val="18"/>
      <w:lang w:eastAsia="en-US"/>
    </w:rPr>
  </w:style>
  <w:style w:type="paragraph" w:customStyle="1" w:styleId="EX">
    <w:name w:val="EX"/>
    <w:basedOn w:val="Normal"/>
    <w:rsid w:val="00140FC9"/>
    <w:pPr>
      <w:keepLines/>
      <w:autoSpaceDE/>
      <w:autoSpaceDN/>
      <w:adjustRightInd/>
      <w:spacing w:after="180"/>
      <w:ind w:left="1702" w:hanging="1418"/>
      <w:jc w:val="left"/>
    </w:pPr>
    <w:rPr>
      <w:sz w:val="20"/>
      <w:szCs w:val="20"/>
      <w:lang w:val="en-GB"/>
    </w:rPr>
  </w:style>
  <w:style w:type="paragraph" w:styleId="ListBullet">
    <w:name w:val="List Bullet"/>
    <w:basedOn w:val="List"/>
    <w:rsid w:val="00140FC9"/>
    <w:pPr>
      <w:autoSpaceDE/>
      <w:autoSpaceDN/>
      <w:adjustRightInd/>
      <w:spacing w:after="180"/>
      <w:ind w:left="568" w:hanging="284"/>
      <w:jc w:val="left"/>
    </w:pPr>
    <w:rPr>
      <w:sz w:val="20"/>
      <w:szCs w:val="20"/>
      <w:lang w:val="en-GB"/>
    </w:rPr>
  </w:style>
  <w:style w:type="paragraph" w:styleId="List">
    <w:name w:val="List"/>
    <w:basedOn w:val="Normal"/>
    <w:rsid w:val="00140FC9"/>
    <w:pPr>
      <w:ind w:left="360" w:hanging="360"/>
    </w:pPr>
  </w:style>
  <w:style w:type="paragraph" w:styleId="BodyText2">
    <w:name w:val="Body Text 2"/>
    <w:basedOn w:val="Normal"/>
    <w:rsid w:val="00140FC9"/>
    <w:pPr>
      <w:spacing w:after="0"/>
      <w:jc w:val="left"/>
    </w:pPr>
    <w:rPr>
      <w:szCs w:val="20"/>
    </w:rPr>
  </w:style>
  <w:style w:type="paragraph" w:styleId="BalloonText">
    <w:name w:val="Balloon Text"/>
    <w:basedOn w:val="Normal"/>
    <w:semiHidden/>
    <w:rsid w:val="00140FC9"/>
    <w:rPr>
      <w:rFonts w:ascii="Tahoma" w:hAnsi="Tahoma" w:cs="Tahoma"/>
      <w:sz w:val="16"/>
      <w:szCs w:val="16"/>
    </w:rPr>
  </w:style>
  <w:style w:type="paragraph" w:customStyle="1" w:styleId="References">
    <w:name w:val="References"/>
    <w:basedOn w:val="Normal"/>
    <w:next w:val="Normal"/>
    <w:rsid w:val="00140FC9"/>
    <w:pPr>
      <w:numPr>
        <w:numId w:val="1"/>
      </w:numPr>
      <w:adjustRightInd/>
      <w:spacing w:after="60"/>
      <w:jc w:val="left"/>
    </w:pPr>
    <w:rPr>
      <w:sz w:val="20"/>
      <w:szCs w:val="16"/>
    </w:rPr>
  </w:style>
  <w:style w:type="character" w:styleId="FollowedHyperlink">
    <w:name w:val="FollowedHyperlink"/>
    <w:basedOn w:val="DefaultParagraphFont"/>
    <w:rsid w:val="00140FC9"/>
    <w:rPr>
      <w:color w:val="800080"/>
      <w:u w:val="single"/>
    </w:rPr>
  </w:style>
  <w:style w:type="paragraph" w:styleId="FootnoteText">
    <w:name w:val="footnote text"/>
    <w:basedOn w:val="Normal"/>
    <w:semiHidden/>
    <w:rsid w:val="00140FC9"/>
    <w:rPr>
      <w:sz w:val="20"/>
      <w:szCs w:val="20"/>
    </w:rPr>
  </w:style>
  <w:style w:type="character" w:styleId="FootnoteReference">
    <w:name w:val="footnote reference"/>
    <w:basedOn w:val="DefaultParagraphFont"/>
    <w:rsid w:val="00140F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DB4FD0"/>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7F7920"/>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1" w:hanging="431"/>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Heading1Char">
    <w:name w:val="Heading 1 Char"/>
    <w:basedOn w:val="DefaultParagraphFont"/>
    <w:link w:val="Heading1"/>
    <w:uiPriority w:val="9"/>
    <w:rsid w:val="00922675"/>
    <w:rPr>
      <w:b/>
      <w:bCs/>
      <w:kern w:val="2"/>
      <w:sz w:val="28"/>
      <w:szCs w:val="28"/>
      <w:lang w:eastAsia="en-US"/>
    </w:rPr>
  </w:style>
  <w:style w:type="character" w:customStyle="1" w:styleId="apple-converted-space">
    <w:name w:val="apple-converted-space"/>
    <w:basedOn w:val="DefaultParagraphFont"/>
    <w:rsid w:val="00F964C0"/>
  </w:style>
</w:styles>
</file>

<file path=word/webSettings.xml><?xml version="1.0" encoding="utf-8"?>
<w:webSettings xmlns:r="http://schemas.openxmlformats.org/officeDocument/2006/relationships" xmlns:w="http://schemas.openxmlformats.org/wordprocessingml/2006/main">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994260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8964524">
      <w:bodyDiv w:val="1"/>
      <w:marLeft w:val="0"/>
      <w:marRight w:val="0"/>
      <w:marTop w:val="0"/>
      <w:marBottom w:val="0"/>
      <w:divBdr>
        <w:top w:val="none" w:sz="0" w:space="0" w:color="auto"/>
        <w:left w:val="none" w:sz="0" w:space="0" w:color="auto"/>
        <w:bottom w:val="none" w:sz="0" w:space="0" w:color="auto"/>
        <w:right w:val="none" w:sz="0" w:space="0" w:color="auto"/>
      </w:divBdr>
      <w:divsChild>
        <w:div w:id="1817843168">
          <w:marLeft w:val="0"/>
          <w:marRight w:val="0"/>
          <w:marTop w:val="0"/>
          <w:marBottom w:val="0"/>
          <w:divBdr>
            <w:top w:val="none" w:sz="0" w:space="0" w:color="auto"/>
            <w:left w:val="none" w:sz="0" w:space="0" w:color="auto"/>
            <w:bottom w:val="none" w:sz="0" w:space="0" w:color="auto"/>
            <w:right w:val="none" w:sz="0" w:space="0" w:color="auto"/>
          </w:divBdr>
          <w:divsChild>
            <w:div w:id="1184517692">
              <w:marLeft w:val="0"/>
              <w:marRight w:val="0"/>
              <w:marTop w:val="0"/>
              <w:marBottom w:val="0"/>
              <w:divBdr>
                <w:top w:val="none" w:sz="0" w:space="0" w:color="auto"/>
                <w:left w:val="none" w:sz="0" w:space="0" w:color="auto"/>
                <w:bottom w:val="none" w:sz="0" w:space="0" w:color="auto"/>
                <w:right w:val="none" w:sz="0" w:space="0" w:color="auto"/>
              </w:divBdr>
              <w:divsChild>
                <w:div w:id="507642235">
                  <w:marLeft w:val="0"/>
                  <w:marRight w:val="0"/>
                  <w:marTop w:val="0"/>
                  <w:marBottom w:val="0"/>
                  <w:divBdr>
                    <w:top w:val="none" w:sz="0" w:space="0" w:color="auto"/>
                    <w:left w:val="none" w:sz="0" w:space="0" w:color="auto"/>
                    <w:bottom w:val="none" w:sz="0" w:space="0" w:color="auto"/>
                    <w:right w:val="none" w:sz="0" w:space="0" w:color="auto"/>
                  </w:divBdr>
                  <w:divsChild>
                    <w:div w:id="1173640766">
                      <w:marLeft w:val="0"/>
                      <w:marRight w:val="0"/>
                      <w:marTop w:val="0"/>
                      <w:marBottom w:val="0"/>
                      <w:divBdr>
                        <w:top w:val="none" w:sz="0" w:space="0" w:color="auto"/>
                        <w:left w:val="none" w:sz="0" w:space="0" w:color="auto"/>
                        <w:bottom w:val="none" w:sz="0" w:space="0" w:color="auto"/>
                        <w:right w:val="none" w:sz="0" w:space="0" w:color="auto"/>
                      </w:divBdr>
                      <w:divsChild>
                        <w:div w:id="1736587313">
                          <w:marLeft w:val="0"/>
                          <w:marRight w:val="0"/>
                          <w:marTop w:val="0"/>
                          <w:marBottom w:val="0"/>
                          <w:divBdr>
                            <w:top w:val="none" w:sz="0" w:space="0" w:color="auto"/>
                            <w:left w:val="none" w:sz="0" w:space="0" w:color="auto"/>
                            <w:bottom w:val="none" w:sz="0" w:space="0" w:color="auto"/>
                            <w:right w:val="none" w:sz="0" w:space="0" w:color="auto"/>
                          </w:divBdr>
                          <w:divsChild>
                            <w:div w:id="9392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80888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767512">
      <w:bodyDiv w:val="1"/>
      <w:marLeft w:val="0"/>
      <w:marRight w:val="0"/>
      <w:marTop w:val="0"/>
      <w:marBottom w:val="0"/>
      <w:divBdr>
        <w:top w:val="none" w:sz="0" w:space="0" w:color="auto"/>
        <w:left w:val="none" w:sz="0" w:space="0" w:color="auto"/>
        <w:bottom w:val="none" w:sz="0" w:space="0" w:color="auto"/>
        <w:right w:val="none" w:sz="0" w:space="0" w:color="auto"/>
      </w:divBdr>
      <w:divsChild>
        <w:div w:id="1606839641">
          <w:marLeft w:val="1166"/>
          <w:marRight w:val="0"/>
          <w:marTop w:val="134"/>
          <w:marBottom w:val="0"/>
          <w:divBdr>
            <w:top w:val="none" w:sz="0" w:space="0" w:color="auto"/>
            <w:left w:val="none" w:sz="0" w:space="0" w:color="auto"/>
            <w:bottom w:val="none" w:sz="0" w:space="0" w:color="auto"/>
            <w:right w:val="none" w:sz="0" w:space="0" w:color="auto"/>
          </w:divBdr>
        </w:div>
        <w:div w:id="176432248">
          <w:marLeft w:val="1800"/>
          <w:marRight w:val="0"/>
          <w:marTop w:val="115"/>
          <w:marBottom w:val="0"/>
          <w:divBdr>
            <w:top w:val="none" w:sz="0" w:space="0" w:color="auto"/>
            <w:left w:val="none" w:sz="0" w:space="0" w:color="auto"/>
            <w:bottom w:val="none" w:sz="0" w:space="0" w:color="auto"/>
            <w:right w:val="none" w:sz="0" w:space="0" w:color="auto"/>
          </w:divBdr>
        </w:div>
        <w:div w:id="724256361">
          <w:marLeft w:val="1800"/>
          <w:marRight w:val="0"/>
          <w:marTop w:val="115"/>
          <w:marBottom w:val="0"/>
          <w:divBdr>
            <w:top w:val="none" w:sz="0" w:space="0" w:color="auto"/>
            <w:left w:val="none" w:sz="0" w:space="0" w:color="auto"/>
            <w:bottom w:val="none" w:sz="0" w:space="0" w:color="auto"/>
            <w:right w:val="none" w:sz="0" w:space="0" w:color="auto"/>
          </w:divBdr>
        </w:div>
        <w:div w:id="1000935777">
          <w:marLeft w:val="1800"/>
          <w:marRight w:val="0"/>
          <w:marTop w:val="115"/>
          <w:marBottom w:val="0"/>
          <w:divBdr>
            <w:top w:val="none" w:sz="0" w:space="0" w:color="auto"/>
            <w:left w:val="none" w:sz="0" w:space="0" w:color="auto"/>
            <w:bottom w:val="none" w:sz="0" w:space="0" w:color="auto"/>
            <w:right w:val="none" w:sz="0" w:space="0" w:color="auto"/>
          </w:divBdr>
        </w:div>
        <w:div w:id="1238829969">
          <w:marLeft w:val="2520"/>
          <w:marRight w:val="0"/>
          <w:marTop w:val="9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sChild>
        <w:div w:id="199368665">
          <w:marLeft w:val="1166"/>
          <w:marRight w:val="0"/>
          <w:marTop w:val="134"/>
          <w:marBottom w:val="0"/>
          <w:divBdr>
            <w:top w:val="none" w:sz="0" w:space="0" w:color="auto"/>
            <w:left w:val="none" w:sz="0" w:space="0" w:color="auto"/>
            <w:bottom w:val="none" w:sz="0" w:space="0" w:color="auto"/>
            <w:right w:val="none" w:sz="0" w:space="0" w:color="auto"/>
          </w:divBdr>
        </w:div>
      </w:divsChild>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37278449">
      <w:bodyDiv w:val="1"/>
      <w:marLeft w:val="0"/>
      <w:marRight w:val="0"/>
      <w:marTop w:val="0"/>
      <w:marBottom w:val="0"/>
      <w:divBdr>
        <w:top w:val="none" w:sz="0" w:space="0" w:color="auto"/>
        <w:left w:val="none" w:sz="0" w:space="0" w:color="auto"/>
        <w:bottom w:val="none" w:sz="0" w:space="0" w:color="auto"/>
        <w:right w:val="none" w:sz="0" w:space="0" w:color="auto"/>
      </w:divBdr>
      <w:divsChild>
        <w:div w:id="256400728">
          <w:marLeft w:val="547"/>
          <w:marRight w:val="0"/>
          <w:marTop w:val="134"/>
          <w:marBottom w:val="0"/>
          <w:divBdr>
            <w:top w:val="none" w:sz="0" w:space="0" w:color="auto"/>
            <w:left w:val="none" w:sz="0" w:space="0" w:color="auto"/>
            <w:bottom w:val="none" w:sz="0" w:space="0" w:color="auto"/>
            <w:right w:val="none" w:sz="0" w:space="0" w:color="auto"/>
          </w:divBdr>
        </w:div>
        <w:div w:id="627443175">
          <w:marLeft w:val="1267"/>
          <w:marRight w:val="0"/>
          <w:marTop w:val="115"/>
          <w:marBottom w:val="0"/>
          <w:divBdr>
            <w:top w:val="none" w:sz="0" w:space="0" w:color="auto"/>
            <w:left w:val="none" w:sz="0" w:space="0" w:color="auto"/>
            <w:bottom w:val="none" w:sz="0" w:space="0" w:color="auto"/>
            <w:right w:val="none" w:sz="0" w:space="0" w:color="auto"/>
          </w:divBdr>
        </w:div>
        <w:div w:id="705132922">
          <w:marLeft w:val="1987"/>
          <w:marRight w:val="0"/>
          <w:marTop w:val="96"/>
          <w:marBottom w:val="0"/>
          <w:divBdr>
            <w:top w:val="none" w:sz="0" w:space="0" w:color="auto"/>
            <w:left w:val="none" w:sz="0" w:space="0" w:color="auto"/>
            <w:bottom w:val="none" w:sz="0" w:space="0" w:color="auto"/>
            <w:right w:val="none" w:sz="0" w:space="0" w:color="auto"/>
          </w:divBdr>
        </w:div>
        <w:div w:id="902835701">
          <w:marLeft w:val="1987"/>
          <w:marRight w:val="0"/>
          <w:marTop w:val="96"/>
          <w:marBottom w:val="0"/>
          <w:divBdr>
            <w:top w:val="none" w:sz="0" w:space="0" w:color="auto"/>
            <w:left w:val="none" w:sz="0" w:space="0" w:color="auto"/>
            <w:bottom w:val="none" w:sz="0" w:space="0" w:color="auto"/>
            <w:right w:val="none" w:sz="0" w:space="0" w:color="auto"/>
          </w:divBdr>
        </w:div>
        <w:div w:id="2130783049">
          <w:marLeft w:val="1267"/>
          <w:marRight w:val="0"/>
          <w:marTop w:val="115"/>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2105431">
      <w:bodyDiv w:val="1"/>
      <w:marLeft w:val="0"/>
      <w:marRight w:val="0"/>
      <w:marTop w:val="0"/>
      <w:marBottom w:val="0"/>
      <w:divBdr>
        <w:top w:val="none" w:sz="0" w:space="0" w:color="auto"/>
        <w:left w:val="none" w:sz="0" w:space="0" w:color="auto"/>
        <w:bottom w:val="none" w:sz="0" w:space="0" w:color="auto"/>
        <w:right w:val="none" w:sz="0" w:space="0" w:color="auto"/>
      </w:divBdr>
      <w:divsChild>
        <w:div w:id="863787748">
          <w:marLeft w:val="1166"/>
          <w:marRight w:val="0"/>
          <w:marTop w:val="115"/>
          <w:marBottom w:val="0"/>
          <w:divBdr>
            <w:top w:val="none" w:sz="0" w:space="0" w:color="auto"/>
            <w:left w:val="none" w:sz="0" w:space="0" w:color="auto"/>
            <w:bottom w:val="none" w:sz="0" w:space="0" w:color="auto"/>
            <w:right w:val="none" w:sz="0" w:space="0" w:color="auto"/>
          </w:divBdr>
        </w:div>
        <w:div w:id="958410027">
          <w:marLeft w:val="1166"/>
          <w:marRight w:val="0"/>
          <w:marTop w:val="115"/>
          <w:marBottom w:val="0"/>
          <w:divBdr>
            <w:top w:val="none" w:sz="0" w:space="0" w:color="auto"/>
            <w:left w:val="none" w:sz="0" w:space="0" w:color="auto"/>
            <w:bottom w:val="none" w:sz="0" w:space="0" w:color="auto"/>
            <w:right w:val="none" w:sz="0" w:space="0" w:color="auto"/>
          </w:divBdr>
        </w:div>
        <w:div w:id="1011875989">
          <w:marLeft w:val="1166"/>
          <w:marRight w:val="0"/>
          <w:marTop w:val="115"/>
          <w:marBottom w:val="0"/>
          <w:divBdr>
            <w:top w:val="none" w:sz="0" w:space="0" w:color="auto"/>
            <w:left w:val="none" w:sz="0" w:space="0" w:color="auto"/>
            <w:bottom w:val="none" w:sz="0" w:space="0" w:color="auto"/>
            <w:right w:val="none" w:sz="0" w:space="0" w:color="auto"/>
          </w:divBdr>
        </w:div>
        <w:div w:id="1313369197">
          <w:marLeft w:val="1166"/>
          <w:marRight w:val="0"/>
          <w:marTop w:val="115"/>
          <w:marBottom w:val="0"/>
          <w:divBdr>
            <w:top w:val="none" w:sz="0" w:space="0" w:color="auto"/>
            <w:left w:val="none" w:sz="0" w:space="0" w:color="auto"/>
            <w:bottom w:val="none" w:sz="0" w:space="0" w:color="auto"/>
            <w:right w:val="none" w:sz="0" w:space="0" w:color="auto"/>
          </w:divBdr>
        </w:div>
        <w:div w:id="2052341829">
          <w:marLeft w:val="1166"/>
          <w:marRight w:val="0"/>
          <w:marTop w:val="115"/>
          <w:marBottom w:val="0"/>
          <w:divBdr>
            <w:top w:val="none" w:sz="0" w:space="0" w:color="auto"/>
            <w:left w:val="none" w:sz="0" w:space="0" w:color="auto"/>
            <w:bottom w:val="none" w:sz="0" w:space="0" w:color="auto"/>
            <w:right w:val="none" w:sz="0" w:space="0" w:color="auto"/>
          </w:divBdr>
        </w:div>
        <w:div w:id="2124952728">
          <w:marLeft w:val="547"/>
          <w:marRight w:val="0"/>
          <w:marTop w:val="134"/>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3693059">
      <w:bodyDiv w:val="1"/>
      <w:marLeft w:val="0"/>
      <w:marRight w:val="0"/>
      <w:marTop w:val="0"/>
      <w:marBottom w:val="0"/>
      <w:divBdr>
        <w:top w:val="none" w:sz="0" w:space="0" w:color="auto"/>
        <w:left w:val="none" w:sz="0" w:space="0" w:color="auto"/>
        <w:bottom w:val="none" w:sz="0" w:space="0" w:color="auto"/>
        <w:right w:val="none" w:sz="0" w:space="0" w:color="auto"/>
      </w:divBdr>
      <w:divsChild>
        <w:div w:id="408844548">
          <w:marLeft w:val="547"/>
          <w:marRight w:val="0"/>
          <w:marTop w:val="134"/>
          <w:marBottom w:val="0"/>
          <w:divBdr>
            <w:top w:val="none" w:sz="0" w:space="0" w:color="auto"/>
            <w:left w:val="none" w:sz="0" w:space="0" w:color="auto"/>
            <w:bottom w:val="none" w:sz="0" w:space="0" w:color="auto"/>
            <w:right w:val="none" w:sz="0" w:space="0" w:color="auto"/>
          </w:divBdr>
        </w:div>
        <w:div w:id="1056591906">
          <w:marLeft w:val="1166"/>
          <w:marRight w:val="0"/>
          <w:marTop w:val="115"/>
          <w:marBottom w:val="0"/>
          <w:divBdr>
            <w:top w:val="none" w:sz="0" w:space="0" w:color="auto"/>
            <w:left w:val="none" w:sz="0" w:space="0" w:color="auto"/>
            <w:bottom w:val="none" w:sz="0" w:space="0" w:color="auto"/>
            <w:right w:val="none" w:sz="0" w:space="0" w:color="auto"/>
          </w:divBdr>
        </w:div>
        <w:div w:id="992870625">
          <w:marLeft w:val="1166"/>
          <w:marRight w:val="0"/>
          <w:marTop w:val="115"/>
          <w:marBottom w:val="0"/>
          <w:divBdr>
            <w:top w:val="none" w:sz="0" w:space="0" w:color="auto"/>
            <w:left w:val="none" w:sz="0" w:space="0" w:color="auto"/>
            <w:bottom w:val="none" w:sz="0" w:space="0" w:color="auto"/>
            <w:right w:val="none" w:sz="0" w:space="0" w:color="auto"/>
          </w:divBdr>
        </w:div>
        <w:div w:id="1159150999">
          <w:marLeft w:val="1800"/>
          <w:marRight w:val="0"/>
          <w:marTop w:val="96"/>
          <w:marBottom w:val="0"/>
          <w:divBdr>
            <w:top w:val="none" w:sz="0" w:space="0" w:color="auto"/>
            <w:left w:val="none" w:sz="0" w:space="0" w:color="auto"/>
            <w:bottom w:val="none" w:sz="0" w:space="0" w:color="auto"/>
            <w:right w:val="none" w:sz="0" w:space="0" w:color="auto"/>
          </w:divBdr>
        </w:div>
        <w:div w:id="1467967982">
          <w:marLeft w:val="1800"/>
          <w:marRight w:val="0"/>
          <w:marTop w:val="96"/>
          <w:marBottom w:val="0"/>
          <w:divBdr>
            <w:top w:val="none" w:sz="0" w:space="0" w:color="auto"/>
            <w:left w:val="none" w:sz="0" w:space="0" w:color="auto"/>
            <w:bottom w:val="none" w:sz="0" w:space="0" w:color="auto"/>
            <w:right w:val="none" w:sz="0" w:space="0" w:color="auto"/>
          </w:divBdr>
        </w:div>
        <w:div w:id="1778407704">
          <w:marLeft w:val="1800"/>
          <w:marRight w:val="0"/>
          <w:marTop w:val="96"/>
          <w:marBottom w:val="0"/>
          <w:divBdr>
            <w:top w:val="none" w:sz="0" w:space="0" w:color="auto"/>
            <w:left w:val="none" w:sz="0" w:space="0" w:color="auto"/>
            <w:bottom w:val="none" w:sz="0" w:space="0" w:color="auto"/>
            <w:right w:val="none" w:sz="0" w:space="0" w:color="auto"/>
          </w:divBdr>
        </w:div>
        <w:div w:id="2144536454">
          <w:marLeft w:val="1166"/>
          <w:marRight w:val="0"/>
          <w:marTop w:val="115"/>
          <w:marBottom w:val="0"/>
          <w:divBdr>
            <w:top w:val="none" w:sz="0" w:space="0" w:color="auto"/>
            <w:left w:val="none" w:sz="0" w:space="0" w:color="auto"/>
            <w:bottom w:val="none" w:sz="0" w:space="0" w:color="auto"/>
            <w:right w:val="none" w:sz="0" w:space="0" w:color="auto"/>
          </w:divBdr>
        </w:div>
        <w:div w:id="802310057">
          <w:marLeft w:val="1166"/>
          <w:marRight w:val="0"/>
          <w:marTop w:val="115"/>
          <w:marBottom w:val="0"/>
          <w:divBdr>
            <w:top w:val="none" w:sz="0" w:space="0" w:color="auto"/>
            <w:left w:val="none" w:sz="0" w:space="0" w:color="auto"/>
            <w:bottom w:val="none" w:sz="0" w:space="0" w:color="auto"/>
            <w:right w:val="none" w:sz="0" w:space="0" w:color="auto"/>
          </w:divBdr>
        </w:div>
        <w:div w:id="847060880">
          <w:marLeft w:val="1166"/>
          <w:marRight w:val="0"/>
          <w:marTop w:val="115"/>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224799">
      <w:bodyDiv w:val="1"/>
      <w:marLeft w:val="0"/>
      <w:marRight w:val="0"/>
      <w:marTop w:val="0"/>
      <w:marBottom w:val="0"/>
      <w:divBdr>
        <w:top w:val="none" w:sz="0" w:space="0" w:color="auto"/>
        <w:left w:val="none" w:sz="0" w:space="0" w:color="auto"/>
        <w:bottom w:val="none" w:sz="0" w:space="0" w:color="auto"/>
        <w:right w:val="none" w:sz="0" w:space="0" w:color="auto"/>
      </w:divBdr>
      <w:divsChild>
        <w:div w:id="324280634">
          <w:marLeft w:val="1800"/>
          <w:marRight w:val="0"/>
          <w:marTop w:val="86"/>
          <w:marBottom w:val="0"/>
          <w:divBdr>
            <w:top w:val="none" w:sz="0" w:space="0" w:color="auto"/>
            <w:left w:val="none" w:sz="0" w:space="0" w:color="auto"/>
            <w:bottom w:val="none" w:sz="0" w:space="0" w:color="auto"/>
            <w:right w:val="none" w:sz="0" w:space="0" w:color="auto"/>
          </w:divBdr>
        </w:div>
        <w:div w:id="328873169">
          <w:marLeft w:val="1166"/>
          <w:marRight w:val="0"/>
          <w:marTop w:val="96"/>
          <w:marBottom w:val="0"/>
          <w:divBdr>
            <w:top w:val="none" w:sz="0" w:space="0" w:color="auto"/>
            <w:left w:val="none" w:sz="0" w:space="0" w:color="auto"/>
            <w:bottom w:val="none" w:sz="0" w:space="0" w:color="auto"/>
            <w:right w:val="none" w:sz="0" w:space="0" w:color="auto"/>
          </w:divBdr>
        </w:div>
        <w:div w:id="430398265">
          <w:marLeft w:val="1800"/>
          <w:marRight w:val="0"/>
          <w:marTop w:val="86"/>
          <w:marBottom w:val="0"/>
          <w:divBdr>
            <w:top w:val="none" w:sz="0" w:space="0" w:color="auto"/>
            <w:left w:val="none" w:sz="0" w:space="0" w:color="auto"/>
            <w:bottom w:val="none" w:sz="0" w:space="0" w:color="auto"/>
            <w:right w:val="none" w:sz="0" w:space="0" w:color="auto"/>
          </w:divBdr>
        </w:div>
        <w:div w:id="672876803">
          <w:marLeft w:val="547"/>
          <w:marRight w:val="0"/>
          <w:marTop w:val="115"/>
          <w:marBottom w:val="0"/>
          <w:divBdr>
            <w:top w:val="none" w:sz="0" w:space="0" w:color="auto"/>
            <w:left w:val="none" w:sz="0" w:space="0" w:color="auto"/>
            <w:bottom w:val="none" w:sz="0" w:space="0" w:color="auto"/>
            <w:right w:val="none" w:sz="0" w:space="0" w:color="auto"/>
          </w:divBdr>
        </w:div>
        <w:div w:id="714089338">
          <w:marLeft w:val="1166"/>
          <w:marRight w:val="0"/>
          <w:marTop w:val="96"/>
          <w:marBottom w:val="0"/>
          <w:divBdr>
            <w:top w:val="none" w:sz="0" w:space="0" w:color="auto"/>
            <w:left w:val="none" w:sz="0" w:space="0" w:color="auto"/>
            <w:bottom w:val="none" w:sz="0" w:space="0" w:color="auto"/>
            <w:right w:val="none" w:sz="0" w:space="0" w:color="auto"/>
          </w:divBdr>
        </w:div>
        <w:div w:id="785580697">
          <w:marLeft w:val="1800"/>
          <w:marRight w:val="0"/>
          <w:marTop w:val="86"/>
          <w:marBottom w:val="0"/>
          <w:divBdr>
            <w:top w:val="none" w:sz="0" w:space="0" w:color="auto"/>
            <w:left w:val="none" w:sz="0" w:space="0" w:color="auto"/>
            <w:bottom w:val="none" w:sz="0" w:space="0" w:color="auto"/>
            <w:right w:val="none" w:sz="0" w:space="0" w:color="auto"/>
          </w:divBdr>
        </w:div>
        <w:div w:id="868181157">
          <w:marLeft w:val="1800"/>
          <w:marRight w:val="0"/>
          <w:marTop w:val="86"/>
          <w:marBottom w:val="0"/>
          <w:divBdr>
            <w:top w:val="none" w:sz="0" w:space="0" w:color="auto"/>
            <w:left w:val="none" w:sz="0" w:space="0" w:color="auto"/>
            <w:bottom w:val="none" w:sz="0" w:space="0" w:color="auto"/>
            <w:right w:val="none" w:sz="0" w:space="0" w:color="auto"/>
          </w:divBdr>
        </w:div>
        <w:div w:id="961765824">
          <w:marLeft w:val="1800"/>
          <w:marRight w:val="0"/>
          <w:marTop w:val="86"/>
          <w:marBottom w:val="0"/>
          <w:divBdr>
            <w:top w:val="none" w:sz="0" w:space="0" w:color="auto"/>
            <w:left w:val="none" w:sz="0" w:space="0" w:color="auto"/>
            <w:bottom w:val="none" w:sz="0" w:space="0" w:color="auto"/>
            <w:right w:val="none" w:sz="0" w:space="0" w:color="auto"/>
          </w:divBdr>
        </w:div>
        <w:div w:id="1122261464">
          <w:marLeft w:val="1800"/>
          <w:marRight w:val="0"/>
          <w:marTop w:val="86"/>
          <w:marBottom w:val="0"/>
          <w:divBdr>
            <w:top w:val="none" w:sz="0" w:space="0" w:color="auto"/>
            <w:left w:val="none" w:sz="0" w:space="0" w:color="auto"/>
            <w:bottom w:val="none" w:sz="0" w:space="0" w:color="auto"/>
            <w:right w:val="none" w:sz="0" w:space="0" w:color="auto"/>
          </w:divBdr>
        </w:div>
        <w:div w:id="1218014362">
          <w:marLeft w:val="2520"/>
          <w:marRight w:val="0"/>
          <w:marTop w:val="77"/>
          <w:marBottom w:val="0"/>
          <w:divBdr>
            <w:top w:val="none" w:sz="0" w:space="0" w:color="auto"/>
            <w:left w:val="none" w:sz="0" w:space="0" w:color="auto"/>
            <w:bottom w:val="none" w:sz="0" w:space="0" w:color="auto"/>
            <w:right w:val="none" w:sz="0" w:space="0" w:color="auto"/>
          </w:divBdr>
        </w:div>
        <w:div w:id="1272856858">
          <w:marLeft w:val="1800"/>
          <w:marRight w:val="0"/>
          <w:marTop w:val="86"/>
          <w:marBottom w:val="0"/>
          <w:divBdr>
            <w:top w:val="none" w:sz="0" w:space="0" w:color="auto"/>
            <w:left w:val="none" w:sz="0" w:space="0" w:color="auto"/>
            <w:bottom w:val="none" w:sz="0" w:space="0" w:color="auto"/>
            <w:right w:val="none" w:sz="0" w:space="0" w:color="auto"/>
          </w:divBdr>
        </w:div>
        <w:div w:id="1315913343">
          <w:marLeft w:val="1800"/>
          <w:marRight w:val="0"/>
          <w:marTop w:val="86"/>
          <w:marBottom w:val="0"/>
          <w:divBdr>
            <w:top w:val="none" w:sz="0" w:space="0" w:color="auto"/>
            <w:left w:val="none" w:sz="0" w:space="0" w:color="auto"/>
            <w:bottom w:val="none" w:sz="0" w:space="0" w:color="auto"/>
            <w:right w:val="none" w:sz="0" w:space="0" w:color="auto"/>
          </w:divBdr>
        </w:div>
        <w:div w:id="1810319014">
          <w:marLeft w:val="2520"/>
          <w:marRight w:val="0"/>
          <w:marTop w:val="77"/>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8429991">
      <w:bodyDiv w:val="1"/>
      <w:marLeft w:val="0"/>
      <w:marRight w:val="0"/>
      <w:marTop w:val="0"/>
      <w:marBottom w:val="0"/>
      <w:divBdr>
        <w:top w:val="none" w:sz="0" w:space="0" w:color="auto"/>
        <w:left w:val="none" w:sz="0" w:space="0" w:color="auto"/>
        <w:bottom w:val="none" w:sz="0" w:space="0" w:color="auto"/>
        <w:right w:val="none" w:sz="0" w:space="0" w:color="auto"/>
      </w:divBdr>
      <w:divsChild>
        <w:div w:id="1327200044">
          <w:marLeft w:val="0"/>
          <w:marRight w:val="0"/>
          <w:marTop w:val="0"/>
          <w:marBottom w:val="0"/>
          <w:divBdr>
            <w:top w:val="none" w:sz="0" w:space="0" w:color="auto"/>
            <w:left w:val="none" w:sz="0" w:space="0" w:color="auto"/>
            <w:bottom w:val="none" w:sz="0" w:space="0" w:color="auto"/>
            <w:right w:val="none" w:sz="0" w:space="0" w:color="auto"/>
          </w:divBdr>
          <w:divsChild>
            <w:div w:id="895310826">
              <w:marLeft w:val="0"/>
              <w:marRight w:val="0"/>
              <w:marTop w:val="0"/>
              <w:marBottom w:val="40"/>
              <w:divBdr>
                <w:top w:val="none" w:sz="0" w:space="0" w:color="auto"/>
                <w:left w:val="none" w:sz="0" w:space="0" w:color="auto"/>
                <w:bottom w:val="none" w:sz="0" w:space="0" w:color="auto"/>
                <w:right w:val="none" w:sz="0" w:space="0" w:color="auto"/>
              </w:divBdr>
              <w:divsChild>
                <w:div w:id="38155794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31388447">
      <w:bodyDiv w:val="1"/>
      <w:marLeft w:val="0"/>
      <w:marRight w:val="0"/>
      <w:marTop w:val="0"/>
      <w:marBottom w:val="0"/>
      <w:divBdr>
        <w:top w:val="none" w:sz="0" w:space="0" w:color="auto"/>
        <w:left w:val="none" w:sz="0" w:space="0" w:color="auto"/>
        <w:bottom w:val="none" w:sz="0" w:space="0" w:color="auto"/>
        <w:right w:val="none" w:sz="0" w:space="0" w:color="auto"/>
      </w:divBdr>
      <w:divsChild>
        <w:div w:id="1038625811">
          <w:marLeft w:val="1166"/>
          <w:marRight w:val="0"/>
          <w:marTop w:val="134"/>
          <w:marBottom w:val="0"/>
          <w:divBdr>
            <w:top w:val="none" w:sz="0" w:space="0" w:color="auto"/>
            <w:left w:val="none" w:sz="0" w:space="0" w:color="auto"/>
            <w:bottom w:val="none" w:sz="0" w:space="0" w:color="auto"/>
            <w:right w:val="none" w:sz="0" w:space="0" w:color="auto"/>
          </w:divBdr>
        </w:div>
        <w:div w:id="1133137995">
          <w:marLeft w:val="1800"/>
          <w:marRight w:val="0"/>
          <w:marTop w:val="115"/>
          <w:marBottom w:val="0"/>
          <w:divBdr>
            <w:top w:val="none" w:sz="0" w:space="0" w:color="auto"/>
            <w:left w:val="none" w:sz="0" w:space="0" w:color="auto"/>
            <w:bottom w:val="none" w:sz="0" w:space="0" w:color="auto"/>
            <w:right w:val="none" w:sz="0" w:space="0" w:color="auto"/>
          </w:divBdr>
        </w:div>
        <w:div w:id="1236160015">
          <w:marLeft w:val="547"/>
          <w:marRight w:val="0"/>
          <w:marTop w:val="154"/>
          <w:marBottom w:val="0"/>
          <w:divBdr>
            <w:top w:val="none" w:sz="0" w:space="0" w:color="auto"/>
            <w:left w:val="none" w:sz="0" w:space="0" w:color="auto"/>
            <w:bottom w:val="none" w:sz="0" w:space="0" w:color="auto"/>
            <w:right w:val="none" w:sz="0" w:space="0" w:color="auto"/>
          </w:divBdr>
        </w:div>
        <w:div w:id="204802085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vipedia.net/index.php/Time_References_in_GNS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F367AD-2937-46D5-AEA3-38146FE1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12466</CharactersWithSpaces>
  <SharedDoc>false</SharedDoc>
  <HLinks>
    <vt:vector size="6" baseType="variant">
      <vt:variant>
        <vt:i4>1376287</vt:i4>
      </vt:variant>
      <vt:variant>
        <vt:i4>60</vt:i4>
      </vt:variant>
      <vt:variant>
        <vt:i4>0</vt:i4>
      </vt:variant>
      <vt:variant>
        <vt:i4>5</vt:i4>
      </vt:variant>
      <vt:variant>
        <vt:lpwstr>https://www.u-blox.com/sites/default/files/products/documents/LEA-M8F_ProductSummary_(UBX-13003447).pdf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P73999</cp:lastModifiedBy>
  <cp:revision>2</cp:revision>
  <cp:lastPrinted>2014-01-20T13:45:00Z</cp:lastPrinted>
  <dcterms:created xsi:type="dcterms:W3CDTF">2016-05-13T17:03:00Z</dcterms:created>
  <dcterms:modified xsi:type="dcterms:W3CDTF">2016-05-13T17:03:00Z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(4)Ql55ECY89c+E9SRH/8BP1vIXfxiVVadBL6tGltFbBPaIuSMuTUh0ST84iIhLpQvGUlFP1EV9_x000d_
QMz8LXzBwcytGxlNr4dLLmgXGaNPWlksWh1BUukUccuemG9Tkbo3iaRrBpd2plwjTKoyQKHg_x000d_
1GjyLUAX0eenKc+0jhfLCNAhoGWGqSsbzQtyVW5CuGoSkgdu+b0LLdISDXBo4eiIyds4e8hb_x000d_
/HW8+INetpIMdkZQmI</vt:lpwstr>
  </property>
  <property fmtid="{D5CDD505-2E9C-101B-9397-08002B2CF9AE}" pid="23" name="_new_ms_pID_72543_00">
    <vt:lpwstr>_new_ms_pID_72543</vt:lpwstr>
  </property>
  <property fmtid="{D5CDD505-2E9C-101B-9397-08002B2CF9AE}" pid="24" name="_new_ms_pID_725431">
    <vt:lpwstr>+U4TORkI13oUWCtlYjIPTqfKV6TAzkGUP9mXAQH1/Ve5WhT57ZDMRt_x000d_
LrgcrW2Ejs+cXhVHYukk5Grlo9JBbLPrYLXCW3EJXuDQtpcpycBfnnJUtlcncgKksmByCCrs_x000d_
QSXM8DKdwwCYNwNhzgjorVKybA1t4tayRrg0VnhixIOLr1y1aMW+rxzgqPhDApK3oA2FSuz/_x000d_
xDdYpefc2vE7JLM8gTaHsxS5zCGsB3CZMOV2</vt:lpwstr>
  </property>
  <property fmtid="{D5CDD505-2E9C-101B-9397-08002B2CF9AE}" pid="25" name="_new_ms_pID_725431_00">
    <vt:lpwstr>_new_ms_pID_725431</vt:lpwstr>
  </property>
  <property fmtid="{D5CDD505-2E9C-101B-9397-08002B2CF9AE}" pid="26" name="_new_ms_pID_725432">
    <vt:lpwstr>zRcZmuuTe4zLbY8Z9uxOF5rtc5VpY4c3qU/M_x000d_
msb91UcuBJ/lhddtX80+O668G9yb1kI5Lbvt2Dr8P6ZrTyAPi5ZRzIGOPgpS720l+X8zseOp_x000d_
yKWtzYSDzYPJKcP4Jue4OtvdZQ2surHWZa511ynCSMt27pr9rzMQj4c1+cK924ZYjGpn/1vO_x000d_
+jhc4AOU2vcLYvXV41AWT5upK3+dasGxmyPa2FiDbHtxwYejkIgw+M</vt:lpwstr>
  </property>
  <property fmtid="{D5CDD505-2E9C-101B-9397-08002B2CF9AE}" pid="27" name="_new_ms_pID_725432_00">
    <vt:lpwstr>_new_ms_pID_725432</vt:lpwstr>
  </property>
  <property fmtid="{D5CDD505-2E9C-101B-9397-08002B2CF9AE}" pid="28" name="_new_ms_pID_725433">
    <vt:lpwstr>rvVFBm157xp2typIna_x000d_
zowB1Q==</vt:lpwstr>
  </property>
  <property fmtid="{D5CDD505-2E9C-101B-9397-08002B2CF9AE}" pid="29" name="_new_ms_pID_725433_00">
    <vt:lpwstr>_new_ms_pID_725433</vt:lpwstr>
  </property>
  <property fmtid="{D5CDD505-2E9C-101B-9397-08002B2CF9AE}" pid="30" name="_2015_ms_pID_725343">
    <vt:lpwstr>(3)KZIk27k8ofNTb+v5OI4U7QGweOy4OIE//AZWH9cp0nsD7Q2LL2Yr5JIm6WAyGRO6SnXQ4L37
t4ZJXe0mj+WFZat3+MJSkubDdfSmNStrG9RDR2eKcViiMT0NF8097gtVBoLYnV5ivYuY8R9U
jDOTCiFmXyxDWT6vZcURF4A4frWEAhpVbp389p4IPfvEvMzPhFh/vegy7Vdv+rzR1rPsOoZy
5lHEvRJvQRXBCQyn5B</vt:lpwstr>
  </property>
  <property fmtid="{D5CDD505-2E9C-101B-9397-08002B2CF9AE}" pid="31" name="_2015_ms_pID_725343_00">
    <vt:lpwstr>_2015_ms_pID_725343</vt:lpwstr>
  </property>
  <property fmtid="{D5CDD505-2E9C-101B-9397-08002B2CF9AE}" pid="32" name="_2015_ms_pID_7253431">
    <vt:lpwstr>RDM2sGkL9EUtZJlIixOhHagAVWS0UmuqSauUSn5UDhNK6rUu+KLX3F
j28yb5iiVGh/mhxm5s3l8NSOuuQ7dvN+P6xZfP9yxYe9zrzYexoCUXSVt8k03jGWuZlunHyv
EWEEDmc7sCdLSWaeK9LeBicDwNd3A2xeMj5n/waAhvNXPH8+Jeps7bF3mD7kQyoNnHFP16gg
vlVzajHe5NXH4tbLU0317tw/EgMw4Nt4uiTv</vt:lpwstr>
  </property>
  <property fmtid="{D5CDD505-2E9C-101B-9397-08002B2CF9AE}" pid="33" name="_2015_ms_pID_7253431_00">
    <vt:lpwstr>_2015_ms_pID_7253431</vt:lpwstr>
  </property>
  <property fmtid="{D5CDD505-2E9C-101B-9397-08002B2CF9AE}" pid="34" name="_2015_ms_pID_7253432">
    <vt:lpwstr>Lnn5FOeMDhioOd0nHHKsYFgrnvP6qgBuNXwT
1uhuGa7DEg5QFDUl5vQQVwbvcyU4mT78INjtJ4TJCz7aSp4dxTINNCJaHgxyxfgAKK/aFQJI
WJqcIW/IQFCjirbPTvpwIQ==</vt:lpwstr>
  </property>
  <property fmtid="{D5CDD505-2E9C-101B-9397-08002B2CF9AE}" pid="35" name="_2015_ms_pID_7253432_00">
    <vt:lpwstr>_2015_ms_pID_7253432</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1462755390</vt:lpwstr>
  </property>
</Properties>
</file>