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4E29ED" w:rsidRDefault="00BF09EB" w:rsidP="004E29E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4E29ED">
        <w:rPr>
          <w:b/>
        </w:rPr>
        <w:t>3GPP TSG RAN WG1</w:t>
      </w:r>
      <w:r w:rsidRPr="004E29ED">
        <w:rPr>
          <w:rFonts w:hint="eastAsia"/>
          <w:b/>
        </w:rPr>
        <w:t xml:space="preserve"> Meeting</w:t>
      </w:r>
      <w:r w:rsidRPr="004E29ED">
        <w:rPr>
          <w:b/>
        </w:rPr>
        <w:t xml:space="preserve"> #</w:t>
      </w:r>
      <w:r w:rsidR="00556C8A" w:rsidRPr="004E29ED">
        <w:rPr>
          <w:rFonts w:hint="eastAsia"/>
          <w:b/>
        </w:rPr>
        <w:t>8</w:t>
      </w:r>
      <w:r w:rsidR="0009133E">
        <w:rPr>
          <w:b/>
        </w:rPr>
        <w:t>5</w:t>
      </w:r>
      <w:r w:rsidRPr="004E29ED">
        <w:rPr>
          <w:b/>
        </w:rPr>
        <w:tab/>
      </w:r>
      <w:r w:rsidR="0009133E" w:rsidRPr="0009133E">
        <w:rPr>
          <w:b/>
        </w:rPr>
        <w:t>R1-164089</w:t>
      </w:r>
    </w:p>
    <w:p w:rsidR="00744FB3" w:rsidRPr="00E94567" w:rsidRDefault="0009133E" w:rsidP="004E29ED">
      <w:pPr>
        <w:jc w:val="left"/>
        <w:rPr>
          <w:b/>
          <w:lang w:val="sv-SE"/>
        </w:rPr>
      </w:pPr>
      <w:r>
        <w:rPr>
          <w:b/>
          <w:lang w:val="sv-SE" w:eastAsia="zh-CN"/>
        </w:rPr>
        <w:t>Nanjing, China</w:t>
      </w:r>
      <w:r w:rsidR="00744FB3" w:rsidRPr="00E94567">
        <w:rPr>
          <w:b/>
          <w:lang w:val="sv-SE"/>
        </w:rPr>
        <w:t xml:space="preserve">, </w:t>
      </w:r>
      <w:r>
        <w:rPr>
          <w:b/>
          <w:lang w:val="sv-SE" w:eastAsia="zh-CN"/>
        </w:rPr>
        <w:t>May</w:t>
      </w:r>
      <w:r w:rsidR="00744FB3" w:rsidRPr="00E94567">
        <w:rPr>
          <w:b/>
          <w:lang w:val="sv-SE"/>
        </w:rPr>
        <w:t xml:space="preserve"> </w:t>
      </w:r>
      <w:r>
        <w:rPr>
          <w:b/>
          <w:lang w:val="sv-SE"/>
        </w:rPr>
        <w:t>23-27</w:t>
      </w:r>
      <w:r w:rsidR="00744FB3" w:rsidRPr="00E94567">
        <w:rPr>
          <w:b/>
          <w:lang w:val="sv-SE"/>
        </w:rPr>
        <w:t>, 20</w:t>
      </w:r>
      <w:r w:rsidR="00744FB3" w:rsidRPr="00E94567">
        <w:rPr>
          <w:rFonts w:hint="eastAsia"/>
          <w:b/>
          <w:lang w:val="sv-SE"/>
        </w:rPr>
        <w:t>16</w:t>
      </w:r>
    </w:p>
    <w:p w:rsidR="009C0564" w:rsidRPr="00E94567" w:rsidRDefault="009C0564" w:rsidP="004E29ED">
      <w:pPr>
        <w:pBdr>
          <w:top w:val="single" w:sz="4" w:space="1" w:color="auto"/>
        </w:pBdr>
        <w:spacing w:after="0"/>
        <w:jc w:val="left"/>
        <w:rPr>
          <w:b/>
          <w:sz w:val="16"/>
          <w:lang w:val="sv-SE"/>
        </w:rPr>
      </w:pPr>
    </w:p>
    <w:p w:rsidR="003E3715" w:rsidRPr="00E94567" w:rsidRDefault="003E3715" w:rsidP="004E29ED">
      <w:pPr>
        <w:spacing w:after="60"/>
        <w:ind w:left="1555" w:hanging="1555"/>
        <w:jc w:val="left"/>
        <w:rPr>
          <w:b/>
          <w:lang w:val="sv-SE" w:eastAsia="zh-CN"/>
        </w:rPr>
      </w:pPr>
      <w:r w:rsidRPr="00E94567">
        <w:rPr>
          <w:b/>
          <w:lang w:val="sv-SE"/>
        </w:rPr>
        <w:t>Agenda Item:</w:t>
      </w:r>
      <w:r w:rsidRPr="00E94567">
        <w:rPr>
          <w:b/>
          <w:lang w:val="sv-SE"/>
        </w:rPr>
        <w:tab/>
      </w:r>
      <w:r w:rsidR="0009133E" w:rsidRPr="0009133E">
        <w:rPr>
          <w:b/>
          <w:lang w:val="sv-SE" w:eastAsia="zh-CN"/>
        </w:rPr>
        <w:t>6.2.9.3</w:t>
      </w:r>
    </w:p>
    <w:p w:rsidR="00BC1C3C" w:rsidRPr="004E29ED" w:rsidRDefault="00305FF9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Source:</w:t>
      </w:r>
      <w:r w:rsidRPr="004E29ED">
        <w:rPr>
          <w:b/>
        </w:rPr>
        <w:tab/>
      </w:r>
      <w:r w:rsidR="00A402E9" w:rsidRPr="004E29ED">
        <w:rPr>
          <w:b/>
        </w:rPr>
        <w:t>Huawei, HiSilicon</w:t>
      </w:r>
    </w:p>
    <w:p w:rsidR="0026538C" w:rsidRPr="004E29ED" w:rsidRDefault="009C0564" w:rsidP="004E29ED">
      <w:pPr>
        <w:spacing w:after="60"/>
        <w:ind w:left="1555" w:hanging="1555"/>
        <w:jc w:val="left"/>
        <w:rPr>
          <w:b/>
          <w:lang w:eastAsia="zh-CN"/>
        </w:rPr>
      </w:pPr>
      <w:r w:rsidRPr="004E29ED">
        <w:rPr>
          <w:b/>
        </w:rPr>
        <w:t>Title:</w:t>
      </w:r>
      <w:r w:rsidRPr="004E29ED">
        <w:rPr>
          <w:b/>
        </w:rPr>
        <w:tab/>
      </w:r>
      <w:r w:rsidR="00BD2D26" w:rsidRPr="004E29ED">
        <w:rPr>
          <w:rFonts w:hint="eastAsia"/>
          <w:b/>
        </w:rPr>
        <w:t>Co-channel of PC5 V2V with other techniques</w:t>
      </w:r>
    </w:p>
    <w:p w:rsidR="009C0564" w:rsidRPr="004E29ED" w:rsidRDefault="009C0564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Document for:</w:t>
      </w:r>
      <w:r w:rsidRPr="004E29ED">
        <w:rPr>
          <w:b/>
        </w:rPr>
        <w:tab/>
      </w:r>
      <w:r w:rsidR="001F7121" w:rsidRPr="004E29ED">
        <w:rPr>
          <w:b/>
        </w:rPr>
        <w:t>Discussion and decision</w:t>
      </w:r>
    </w:p>
    <w:p w:rsidR="00BF09EB" w:rsidRPr="004E29ED" w:rsidRDefault="00BF09EB" w:rsidP="004E29ED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4E29ED" w:rsidRDefault="004845AB">
      <w:pPr>
        <w:pStyle w:val="Heading1"/>
      </w:pPr>
      <w:bookmarkStart w:id="0" w:name="_Ref124589705"/>
      <w:bookmarkStart w:id="1" w:name="_Ref129681862"/>
      <w:r w:rsidRPr="004E29ED">
        <w:rPr>
          <w:lang w:eastAsia="zh-CN"/>
        </w:rPr>
        <w:t>Introduction</w:t>
      </w:r>
      <w:bookmarkEnd w:id="0"/>
      <w:bookmarkEnd w:id="1"/>
    </w:p>
    <w:p w:rsidR="00D6091F" w:rsidRPr="004E29ED" w:rsidRDefault="00D6091F" w:rsidP="00D6091F">
      <w:pPr>
        <w:rPr>
          <w:lang w:eastAsia="zh-CN"/>
        </w:rPr>
      </w:pPr>
      <w:bookmarkStart w:id="2" w:name="_Ref129681832"/>
      <w:r w:rsidRPr="004E29ED">
        <w:t>At the</w:t>
      </w:r>
      <w:r w:rsidRPr="004E29ED">
        <w:rPr>
          <w:rFonts w:hint="eastAsia"/>
        </w:rPr>
        <w:t xml:space="preserve"> </w:t>
      </w:r>
      <w:r w:rsidR="00705534" w:rsidRPr="004E29ED">
        <w:t xml:space="preserve">TSG </w:t>
      </w:r>
      <w:r w:rsidRPr="004E29ED">
        <w:rPr>
          <w:rFonts w:hint="eastAsia"/>
        </w:rPr>
        <w:t xml:space="preserve">RAN </w:t>
      </w:r>
      <w:r w:rsidR="00411245" w:rsidRPr="004E29ED">
        <w:rPr>
          <w:rFonts w:hint="eastAsia"/>
        </w:rPr>
        <w:t>#</w:t>
      </w:r>
      <w:r w:rsidR="00411245" w:rsidRPr="004E29ED">
        <w:rPr>
          <w:lang w:eastAsia="zh-CN"/>
        </w:rPr>
        <w:t>7</w:t>
      </w:r>
      <w:r w:rsidR="00366CE5" w:rsidRPr="004E29ED">
        <w:rPr>
          <w:lang w:eastAsia="zh-CN"/>
        </w:rPr>
        <w:t>1</w:t>
      </w:r>
      <w:r w:rsidRPr="004E29ED">
        <w:rPr>
          <w:rFonts w:hint="eastAsia"/>
        </w:rPr>
        <w:t xml:space="preserve"> meeting, </w:t>
      </w:r>
      <w:r w:rsidR="00366CE5" w:rsidRPr="004E29ED">
        <w:t>an objective was added in the LTE-V2X SI</w:t>
      </w:r>
      <w:r w:rsidR="006950A7" w:rsidRPr="004E29ED">
        <w:t xml:space="preserve"> to</w:t>
      </w:r>
    </w:p>
    <w:p w:rsidR="00366CE5" w:rsidRPr="004E29ED" w:rsidRDefault="00366CE5" w:rsidP="004E29ED">
      <w:pPr>
        <w:overflowPunct w:val="0"/>
        <w:adjustRightInd/>
        <w:snapToGrid/>
        <w:ind w:left="360"/>
        <w:rPr>
          <w:i/>
        </w:rPr>
      </w:pPr>
      <w:r w:rsidRPr="004E29ED">
        <w:rPr>
          <w:rFonts w:hint="eastAsia"/>
          <w:i/>
          <w:lang w:eastAsia="ko-KR"/>
        </w:rPr>
        <w:t xml:space="preserve">Identify high level coexistence approaches (long-term basis) between </w:t>
      </w:r>
      <w:r w:rsidRPr="004E29ED">
        <w:rPr>
          <w:i/>
          <w:lang w:eastAsia="ko-KR"/>
        </w:rPr>
        <w:t xml:space="preserve">PC5 transport for </w:t>
      </w:r>
      <w:r w:rsidRPr="004E29ED">
        <w:rPr>
          <w:i/>
        </w:rPr>
        <w:t xml:space="preserve">V2V </w:t>
      </w:r>
      <w:r w:rsidRPr="004E29ED">
        <w:rPr>
          <w:i/>
          <w:lang w:eastAsia="ko-KR"/>
        </w:rPr>
        <w:t>services</w:t>
      </w:r>
      <w:r w:rsidRPr="004E29ED">
        <w:rPr>
          <w:i/>
        </w:rPr>
        <w:t xml:space="preserve"> </w:t>
      </w:r>
      <w:r w:rsidRPr="004E29ED">
        <w:rPr>
          <w:rFonts w:hint="eastAsia"/>
          <w:i/>
          <w:lang w:eastAsia="ko-KR"/>
        </w:rPr>
        <w:t xml:space="preserve">and </w:t>
      </w:r>
      <w:r w:rsidRPr="004E29ED">
        <w:rPr>
          <w:i/>
          <w:lang w:eastAsia="ko-KR"/>
        </w:rPr>
        <w:t>DSRC/IEEE 802.11p</w:t>
      </w:r>
      <w:r w:rsidRPr="004E29ED">
        <w:rPr>
          <w:rFonts w:hint="eastAsia"/>
          <w:i/>
          <w:lang w:eastAsia="ko-KR"/>
        </w:rPr>
        <w:t xml:space="preserve"> services in the same channel and provide input to RAN [RAN1] (to be completed by RAN#72).</w:t>
      </w:r>
    </w:p>
    <w:p w:rsidR="00701E89" w:rsidRDefault="00EA2BA3" w:rsidP="00701E89">
      <w:pPr>
        <w:rPr>
          <w:lang w:eastAsia="zh-CN"/>
        </w:rPr>
      </w:pPr>
      <w:r>
        <w:rPr>
          <w:lang w:eastAsia="zh-CN"/>
        </w:rPr>
        <w:t>At</w:t>
      </w:r>
      <w:r>
        <w:rPr>
          <w:rFonts w:hint="eastAsia"/>
          <w:lang w:eastAsia="zh-CN"/>
        </w:rPr>
        <w:t xml:space="preserve"> </w:t>
      </w:r>
      <w:r w:rsidR="00701E89" w:rsidRPr="004E29ED">
        <w:rPr>
          <w:rFonts w:hint="eastAsia"/>
        </w:rPr>
        <w:t>RAN</w:t>
      </w:r>
      <w:r w:rsidR="00701E89">
        <w:rPr>
          <w:rFonts w:hint="eastAsia"/>
          <w:lang w:eastAsia="zh-CN"/>
        </w:rPr>
        <w:t>1</w:t>
      </w:r>
      <w:r w:rsidR="00701E89" w:rsidRPr="004E29ED">
        <w:rPr>
          <w:rFonts w:hint="eastAsia"/>
        </w:rPr>
        <w:t xml:space="preserve"> #</w:t>
      </w:r>
      <w:r w:rsidR="00701E89">
        <w:rPr>
          <w:rFonts w:hint="eastAsia"/>
          <w:lang w:eastAsia="zh-CN"/>
        </w:rPr>
        <w:t>84bis</w:t>
      </w:r>
      <w:r w:rsidR="00701E89" w:rsidRPr="004E29ED">
        <w:rPr>
          <w:rFonts w:hint="eastAsia"/>
        </w:rPr>
        <w:t xml:space="preserve"> meeting</w:t>
      </w:r>
      <w:r w:rsidR="00701E89">
        <w:rPr>
          <w:rFonts w:hint="eastAsia"/>
          <w:lang w:eastAsia="zh-CN"/>
        </w:rPr>
        <w:t xml:space="preserve">, </w:t>
      </w:r>
      <w:r w:rsidR="00D868BA">
        <w:rPr>
          <w:rFonts w:hint="eastAsia"/>
          <w:lang w:eastAsia="zh-CN"/>
        </w:rPr>
        <w:t xml:space="preserve">three candidate coexistence approaches were </w:t>
      </w:r>
      <w:r w:rsidR="00D868BA">
        <w:rPr>
          <w:lang w:eastAsia="zh-CN"/>
        </w:rPr>
        <w:t>identified</w:t>
      </w:r>
      <w:r w:rsidR="00D868BA">
        <w:rPr>
          <w:rFonts w:hint="eastAsia"/>
          <w:lang w:eastAsia="zh-CN"/>
        </w:rPr>
        <w:t xml:space="preserve"> in our contribution </w:t>
      </w:r>
      <w:r w:rsidR="00AD7CED">
        <w:rPr>
          <w:lang w:eastAsia="zh-CN"/>
        </w:rPr>
        <w:fldChar w:fldCharType="begin"/>
      </w:r>
      <w:r w:rsidR="00511D68">
        <w:rPr>
          <w:lang w:eastAsia="zh-CN"/>
        </w:rPr>
        <w:instrText xml:space="preserve"> </w:instrText>
      </w:r>
      <w:r w:rsidR="00511D68">
        <w:rPr>
          <w:rFonts w:hint="eastAsia"/>
          <w:lang w:eastAsia="zh-CN"/>
        </w:rPr>
        <w:instrText>REF _Ref450813888 \r \h</w:instrText>
      </w:r>
      <w:r w:rsidR="00511D68">
        <w:rPr>
          <w:lang w:eastAsia="zh-CN"/>
        </w:rPr>
        <w:instrText xml:space="preserve"> </w:instrText>
      </w:r>
      <w:r w:rsidR="00AD7CED">
        <w:rPr>
          <w:lang w:eastAsia="zh-CN"/>
        </w:rPr>
      </w:r>
      <w:r w:rsidR="00AD7CED">
        <w:rPr>
          <w:lang w:eastAsia="zh-CN"/>
        </w:rPr>
        <w:fldChar w:fldCharType="separate"/>
      </w:r>
      <w:r w:rsidR="0009133E">
        <w:rPr>
          <w:lang w:eastAsia="zh-CN"/>
        </w:rPr>
        <w:t>[1]</w:t>
      </w:r>
      <w:r w:rsidR="00AD7CED">
        <w:rPr>
          <w:lang w:eastAsia="zh-CN"/>
        </w:rPr>
        <w:fldChar w:fldCharType="end"/>
      </w:r>
      <w:r w:rsidR="00283AAB">
        <w:rPr>
          <w:rFonts w:hint="eastAsia"/>
          <w:lang w:eastAsia="zh-CN"/>
        </w:rPr>
        <w:t xml:space="preserve"> </w:t>
      </w:r>
      <w:r w:rsidR="00580C09">
        <w:rPr>
          <w:rFonts w:hint="eastAsia"/>
          <w:lang w:eastAsia="zh-CN"/>
        </w:rPr>
        <w:t xml:space="preserve">and </w:t>
      </w:r>
      <w:r w:rsidR="002A452C">
        <w:rPr>
          <w:rFonts w:hint="eastAsia"/>
          <w:lang w:eastAsia="zh-CN"/>
        </w:rPr>
        <w:t xml:space="preserve">the option of </w:t>
      </w:r>
      <w:r w:rsidR="00580C09">
        <w:rPr>
          <w:rFonts w:hint="eastAsia"/>
          <w:lang w:eastAsia="zh-CN"/>
        </w:rPr>
        <w:t>channel splitting between PC5 V2V and 802.11p</w:t>
      </w:r>
      <w:r w:rsidR="002A452C">
        <w:rPr>
          <w:rFonts w:hint="eastAsia"/>
          <w:lang w:eastAsia="zh-CN"/>
        </w:rPr>
        <w:t xml:space="preserve"> was included in the conclusion:</w:t>
      </w:r>
    </w:p>
    <w:p w:rsidR="00580C09" w:rsidRPr="00580C09" w:rsidRDefault="00580C09" w:rsidP="00580C09">
      <w:pPr>
        <w:autoSpaceDE/>
        <w:autoSpaceDN/>
        <w:adjustRightInd/>
        <w:snapToGrid/>
        <w:ind w:left="357"/>
        <w:jc w:val="left"/>
        <w:rPr>
          <w:rFonts w:eastAsia="MS Mincho"/>
          <w:i/>
          <w:szCs w:val="20"/>
          <w:lang w:eastAsia="ja-JP"/>
        </w:rPr>
      </w:pPr>
      <w:r w:rsidRPr="00580C09">
        <w:rPr>
          <w:rFonts w:eastAsia="MS Mincho"/>
          <w:i/>
          <w:szCs w:val="20"/>
          <w:lang w:eastAsia="ja-JP"/>
        </w:rPr>
        <w:t>For deployment of PC5-based LTE-V2V and 802.11p in the same geographical area, the ideal option is when they use different frequency channels. Note that co-deployment of both technologies is not likely to happen in all regions.</w:t>
      </w:r>
    </w:p>
    <w:p w:rsidR="00701E89" w:rsidRDefault="00283AAB" w:rsidP="00701E89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discuss more on </w:t>
      </w:r>
      <w:r w:rsidR="00580C09">
        <w:rPr>
          <w:rFonts w:hint="eastAsia"/>
          <w:lang w:eastAsia="zh-CN"/>
        </w:rPr>
        <w:t xml:space="preserve">the option of </w:t>
      </w:r>
      <w:r w:rsidR="00580C09">
        <w:rPr>
          <w:lang w:eastAsia="zh-CN"/>
        </w:rPr>
        <w:t>“</w:t>
      </w:r>
      <w:r w:rsidR="00580C09">
        <w:rPr>
          <w:rFonts w:hint="eastAsia"/>
          <w:lang w:eastAsia="zh-CN"/>
        </w:rPr>
        <w:t>d</w:t>
      </w:r>
      <w:r w:rsidR="00580C09" w:rsidRPr="00D868BA">
        <w:t xml:space="preserve">etect-and-avoid based on mutual </w:t>
      </w:r>
      <w:proofErr w:type="spellStart"/>
      <w:r w:rsidR="00580C09" w:rsidRPr="00D868BA">
        <w:t>detectability</w:t>
      </w:r>
      <w:proofErr w:type="spellEnd"/>
      <w:r w:rsidR="00580C09">
        <w:rPr>
          <w:lang w:eastAsia="zh-CN"/>
        </w:rPr>
        <w:t>”</w:t>
      </w:r>
      <w:r w:rsidR="002A452C">
        <w:rPr>
          <w:rFonts w:hint="eastAsia"/>
          <w:lang w:eastAsia="zh-CN"/>
        </w:rPr>
        <w:t xml:space="preserve"> </w:t>
      </w:r>
      <w:r w:rsidR="00AD7CED">
        <w:rPr>
          <w:lang w:eastAsia="zh-CN"/>
        </w:rPr>
        <w:fldChar w:fldCharType="begin"/>
      </w:r>
      <w:r w:rsidR="00511D68">
        <w:rPr>
          <w:lang w:eastAsia="zh-CN"/>
        </w:rPr>
        <w:instrText xml:space="preserve"> </w:instrText>
      </w:r>
      <w:r w:rsidR="00511D68">
        <w:rPr>
          <w:rFonts w:hint="eastAsia"/>
          <w:lang w:eastAsia="zh-CN"/>
        </w:rPr>
        <w:instrText>REF _Ref450813888 \r \h</w:instrText>
      </w:r>
      <w:r w:rsidR="00511D68">
        <w:rPr>
          <w:lang w:eastAsia="zh-CN"/>
        </w:rPr>
        <w:instrText xml:space="preserve"> </w:instrText>
      </w:r>
      <w:r w:rsidR="00AD7CED">
        <w:rPr>
          <w:lang w:eastAsia="zh-CN"/>
        </w:rPr>
      </w:r>
      <w:r w:rsidR="00AD7CED">
        <w:rPr>
          <w:lang w:eastAsia="zh-CN"/>
        </w:rPr>
        <w:fldChar w:fldCharType="separate"/>
      </w:r>
      <w:r w:rsidR="0009133E">
        <w:rPr>
          <w:lang w:eastAsia="zh-CN"/>
        </w:rPr>
        <w:t>[1]</w:t>
      </w:r>
      <w:r w:rsidR="00AD7CED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and elaborate a design of the detection sequence for PC5 V2V based on SLSS</w:t>
      </w:r>
      <w:r w:rsidR="003F7047">
        <w:rPr>
          <w:rFonts w:hint="eastAsia"/>
          <w:lang w:eastAsia="zh-CN"/>
        </w:rPr>
        <w:t xml:space="preserve"> detection</w:t>
      </w:r>
      <w:r>
        <w:rPr>
          <w:rFonts w:hint="eastAsia"/>
          <w:lang w:eastAsia="zh-CN"/>
        </w:rPr>
        <w:t xml:space="preserve">. </w:t>
      </w:r>
    </w:p>
    <w:p w:rsidR="0021549B" w:rsidRDefault="00112E17" w:rsidP="0021549B">
      <w:pPr>
        <w:pStyle w:val="Heading1"/>
        <w:rPr>
          <w:lang w:eastAsia="zh-CN"/>
        </w:rPr>
      </w:pPr>
      <w:r w:rsidRPr="00112E17">
        <w:rPr>
          <w:lang w:eastAsia="zh-CN"/>
        </w:rPr>
        <w:t>Detect-and-vacate based on mutual detectability</w:t>
      </w:r>
    </w:p>
    <w:p w:rsidR="0052677E" w:rsidRDefault="006E5626" w:rsidP="00E424D0">
      <w:pPr>
        <w:rPr>
          <w:lang w:eastAsia="zh-CN"/>
        </w:rPr>
      </w:pPr>
      <w:r>
        <w:rPr>
          <w:rFonts w:hint="eastAsia"/>
          <w:lang w:eastAsia="zh-CN"/>
        </w:rPr>
        <w:t>Detect-and-</w:t>
      </w:r>
      <w:r w:rsidR="00265FC8">
        <w:rPr>
          <w:rFonts w:hint="eastAsia"/>
          <w:lang w:eastAsia="zh-CN"/>
        </w:rPr>
        <w:t>vacat</w:t>
      </w:r>
      <w:r w:rsidR="001F3F07">
        <w:rPr>
          <w:lang w:eastAsia="zh-CN"/>
        </w:rPr>
        <w:t>e</w:t>
      </w:r>
      <w:r>
        <w:rPr>
          <w:rFonts w:hint="eastAsia"/>
          <w:lang w:eastAsia="zh-CN"/>
        </w:rPr>
        <w:t xml:space="preserve"> is</w:t>
      </w:r>
      <w:r w:rsidR="00D45ECF">
        <w:rPr>
          <w:rFonts w:hint="eastAsia"/>
          <w:lang w:eastAsia="zh-CN"/>
        </w:rPr>
        <w:t xml:space="preserve"> </w:t>
      </w:r>
      <w:r w:rsidR="003D128A">
        <w:rPr>
          <w:rFonts w:hint="eastAsia"/>
          <w:lang w:eastAsia="zh-CN"/>
        </w:rPr>
        <w:t xml:space="preserve">a mechanism that allows </w:t>
      </w:r>
      <w:r w:rsidR="00D45ECF">
        <w:rPr>
          <w:rFonts w:hint="eastAsia"/>
          <w:lang w:eastAsia="zh-CN"/>
        </w:rPr>
        <w:t xml:space="preserve">devices from a secondary system to share frequency bands </w:t>
      </w:r>
      <w:r w:rsidR="00D45ECF">
        <w:rPr>
          <w:lang w:eastAsia="zh-CN"/>
        </w:rPr>
        <w:t>already</w:t>
      </w:r>
      <w:r w:rsidR="00D45ECF">
        <w:rPr>
          <w:rFonts w:hint="eastAsia"/>
          <w:lang w:eastAsia="zh-CN"/>
        </w:rPr>
        <w:t xml:space="preserve"> allocated to other systems without causing </w:t>
      </w:r>
      <w:r w:rsidR="00D45ECF">
        <w:rPr>
          <w:lang w:eastAsia="zh-CN"/>
        </w:rPr>
        <w:t>interference</w:t>
      </w:r>
      <w:r w:rsidR="00D45ECF">
        <w:rPr>
          <w:rFonts w:hint="eastAsia"/>
          <w:lang w:eastAsia="zh-CN"/>
        </w:rPr>
        <w:t xml:space="preserve"> to the </w:t>
      </w:r>
      <w:r w:rsidR="00D45ECF" w:rsidRPr="00F932F3">
        <w:rPr>
          <w:lang w:eastAsia="zh-CN"/>
        </w:rPr>
        <w:t>incumbent</w:t>
      </w:r>
      <w:r w:rsidR="00D45ECF">
        <w:rPr>
          <w:rFonts w:hint="eastAsia"/>
          <w:lang w:eastAsia="zh-CN"/>
        </w:rPr>
        <w:t xml:space="preserve"> systems.</w:t>
      </w:r>
      <w:r w:rsidR="003D128A">
        <w:rPr>
          <w:rFonts w:hint="eastAsia"/>
          <w:lang w:eastAsia="zh-CN"/>
        </w:rPr>
        <w:t xml:space="preserve"> An underlying requirement for detect-and-vacate is the </w:t>
      </w:r>
      <w:r w:rsidR="003D128A">
        <w:rPr>
          <w:lang w:eastAsia="zh-CN"/>
        </w:rPr>
        <w:t>technologies</w:t>
      </w:r>
      <w:r w:rsidR="003D128A">
        <w:rPr>
          <w:rFonts w:hint="eastAsia"/>
          <w:lang w:eastAsia="zh-CN"/>
        </w:rPr>
        <w:t xml:space="preserve"> sharing the spectrum should be mutually detec</w:t>
      </w:r>
      <w:r w:rsidR="00A143BE">
        <w:rPr>
          <w:rFonts w:hint="eastAsia"/>
          <w:lang w:eastAsia="zh-CN"/>
        </w:rPr>
        <w:t xml:space="preserve">table. </w:t>
      </w:r>
    </w:p>
    <w:p w:rsidR="006E5626" w:rsidRDefault="00B27BB2" w:rsidP="00D45ECF">
      <w:pPr>
        <w:rPr>
          <w:lang w:eastAsia="zh-CN"/>
        </w:rPr>
      </w:pPr>
      <w:r>
        <w:rPr>
          <w:rFonts w:hint="eastAsia"/>
          <w:lang w:eastAsia="zh-CN"/>
        </w:rPr>
        <w:t>One</w:t>
      </w:r>
      <w:r w:rsidR="00FB6ACC">
        <w:rPr>
          <w:rFonts w:hint="eastAsia"/>
          <w:lang w:eastAsia="zh-CN"/>
        </w:rPr>
        <w:t xml:space="preserve"> </w:t>
      </w:r>
      <w:r w:rsidR="00FB6ACC">
        <w:rPr>
          <w:lang w:eastAsia="zh-CN"/>
        </w:rPr>
        <w:t>example</w:t>
      </w:r>
      <w:r w:rsidR="00FB6ACC">
        <w:rPr>
          <w:rFonts w:hint="eastAsia"/>
          <w:lang w:eastAsia="zh-CN"/>
        </w:rPr>
        <w:t xml:space="preserve"> </w:t>
      </w:r>
      <w:r w:rsidR="000D7B5E">
        <w:rPr>
          <w:rFonts w:hint="eastAsia"/>
          <w:lang w:eastAsia="zh-CN"/>
        </w:rPr>
        <w:t xml:space="preserve">is the coexistence between </w:t>
      </w:r>
      <w:r w:rsidR="00F72F20">
        <w:rPr>
          <w:rFonts w:hint="eastAsia"/>
          <w:lang w:eastAsia="zh-CN"/>
        </w:rPr>
        <w:t xml:space="preserve">RLAN </w:t>
      </w:r>
      <w:r w:rsidR="000D7B5E">
        <w:rPr>
          <w:rFonts w:hint="eastAsia"/>
          <w:lang w:eastAsia="zh-CN"/>
        </w:rPr>
        <w:t xml:space="preserve">and </w:t>
      </w:r>
      <w:r w:rsidR="00F72F20">
        <w:rPr>
          <w:rFonts w:hint="eastAsia"/>
          <w:lang w:eastAsia="zh-CN"/>
        </w:rPr>
        <w:t>ITS safety services</w:t>
      </w:r>
      <w:r w:rsidR="00384452">
        <w:rPr>
          <w:rFonts w:hint="eastAsia"/>
          <w:lang w:eastAsia="zh-CN"/>
        </w:rPr>
        <w:t xml:space="preserve">, currently being discussed in </w:t>
      </w:r>
      <w:r w:rsidR="00E33577">
        <w:rPr>
          <w:rFonts w:hint="eastAsia"/>
          <w:lang w:eastAsia="zh-CN"/>
        </w:rPr>
        <w:t xml:space="preserve">ETSI </w:t>
      </w:r>
      <w:proofErr w:type="gramStart"/>
      <w:r w:rsidR="00E33577" w:rsidRPr="00E33577">
        <w:rPr>
          <w:lang w:eastAsia="zh-CN"/>
        </w:rPr>
        <w:t>BRAN (Broadband Radio Access Networks)</w:t>
      </w:r>
      <w:r w:rsidR="003C186D">
        <w:rPr>
          <w:rFonts w:hint="eastAsia"/>
          <w:lang w:eastAsia="zh-CN"/>
        </w:rPr>
        <w:t xml:space="preserve"> </w:t>
      </w:r>
      <w:r w:rsidR="00AD7CED">
        <w:rPr>
          <w:lang w:eastAsia="zh-CN"/>
        </w:rPr>
        <w:fldChar w:fldCharType="begin"/>
      </w:r>
      <w:r w:rsidR="00511D68">
        <w:rPr>
          <w:lang w:eastAsia="zh-CN"/>
        </w:rPr>
        <w:instrText xml:space="preserve"> </w:instrText>
      </w:r>
      <w:r w:rsidR="00511D68">
        <w:rPr>
          <w:rFonts w:hint="eastAsia"/>
          <w:lang w:eastAsia="zh-CN"/>
        </w:rPr>
        <w:instrText>REF _Ref450813926 \r \h</w:instrText>
      </w:r>
      <w:r w:rsidR="00511D68">
        <w:rPr>
          <w:lang w:eastAsia="zh-CN"/>
        </w:rPr>
        <w:instrText xml:space="preserve"> </w:instrText>
      </w:r>
      <w:r w:rsidR="00AD7CED">
        <w:rPr>
          <w:lang w:eastAsia="zh-CN"/>
        </w:rPr>
      </w:r>
      <w:r w:rsidR="00AD7CED">
        <w:rPr>
          <w:lang w:eastAsia="zh-CN"/>
        </w:rPr>
        <w:fldChar w:fldCharType="separate"/>
      </w:r>
      <w:r w:rsidR="0009133E">
        <w:rPr>
          <w:lang w:eastAsia="zh-CN"/>
        </w:rPr>
        <w:t>[2]</w:t>
      </w:r>
      <w:r w:rsidR="00AD7CED">
        <w:rPr>
          <w:lang w:eastAsia="zh-CN"/>
        </w:rPr>
        <w:fldChar w:fldCharType="end"/>
      </w:r>
      <w:r w:rsidR="00511D68">
        <w:rPr>
          <w:lang w:eastAsia="zh-CN"/>
        </w:rPr>
        <w:t>.</w:t>
      </w:r>
      <w:proofErr w:type="gramEnd"/>
      <w:r w:rsidR="005C6B1E">
        <w:rPr>
          <w:rFonts w:hint="eastAsia"/>
          <w:lang w:eastAsia="zh-CN"/>
        </w:rPr>
        <w:t xml:space="preserve"> </w:t>
      </w:r>
      <w:r w:rsidR="00511D68">
        <w:rPr>
          <w:lang w:eastAsia="zh-CN"/>
        </w:rPr>
        <w:t>A s</w:t>
      </w:r>
      <w:r w:rsidR="00511D68">
        <w:rPr>
          <w:rFonts w:hint="eastAsia"/>
          <w:lang w:eastAsia="zh-CN"/>
        </w:rPr>
        <w:t xml:space="preserve">imilar </w:t>
      </w:r>
      <w:r w:rsidR="00981D7E">
        <w:rPr>
          <w:rFonts w:hint="eastAsia"/>
          <w:lang w:eastAsia="zh-CN"/>
        </w:rPr>
        <w:t xml:space="preserve">concept of service prioritization is considered such that </w:t>
      </w:r>
      <w:r w:rsidR="000B2D5D">
        <w:rPr>
          <w:rFonts w:hint="eastAsia"/>
          <w:lang w:eastAsia="zh-CN"/>
        </w:rPr>
        <w:t xml:space="preserve">ITS </w:t>
      </w:r>
      <w:r w:rsidR="00B179C8">
        <w:rPr>
          <w:rFonts w:hint="eastAsia"/>
          <w:lang w:eastAsia="zh-CN"/>
        </w:rPr>
        <w:t xml:space="preserve">safety </w:t>
      </w:r>
      <w:r w:rsidR="00D914F4">
        <w:rPr>
          <w:rFonts w:hint="eastAsia"/>
          <w:lang w:eastAsia="zh-CN"/>
        </w:rPr>
        <w:t xml:space="preserve">service </w:t>
      </w:r>
      <w:r w:rsidR="00B179C8">
        <w:rPr>
          <w:rFonts w:hint="eastAsia"/>
          <w:lang w:eastAsia="zh-CN"/>
        </w:rPr>
        <w:t>should have priority to use the spectrum</w:t>
      </w:r>
      <w:r w:rsidR="000B2D5D">
        <w:rPr>
          <w:rFonts w:hint="eastAsia"/>
          <w:lang w:eastAsia="zh-CN"/>
        </w:rPr>
        <w:t xml:space="preserve"> allocated to their usage</w:t>
      </w:r>
      <w:r w:rsidR="00B179C8">
        <w:rPr>
          <w:rFonts w:hint="eastAsia"/>
          <w:lang w:eastAsia="zh-CN"/>
        </w:rPr>
        <w:t xml:space="preserve"> and be protected from undue interference </w:t>
      </w:r>
      <w:r w:rsidR="00981D7E">
        <w:rPr>
          <w:rFonts w:hint="eastAsia"/>
          <w:lang w:eastAsia="zh-CN"/>
        </w:rPr>
        <w:t>when shared with</w:t>
      </w:r>
      <w:r w:rsidR="00B179C8">
        <w:rPr>
          <w:rFonts w:hint="eastAsia"/>
          <w:lang w:eastAsia="zh-CN"/>
        </w:rPr>
        <w:t xml:space="preserve"> other </w:t>
      </w:r>
      <w:r w:rsidR="00D914F4">
        <w:rPr>
          <w:rFonts w:hint="eastAsia"/>
          <w:lang w:eastAsia="zh-CN"/>
        </w:rPr>
        <w:t>service</w:t>
      </w:r>
      <w:r w:rsidR="000B2D5D">
        <w:rPr>
          <w:rFonts w:hint="eastAsia"/>
          <w:lang w:eastAsia="zh-CN"/>
        </w:rPr>
        <w:t>s</w:t>
      </w:r>
      <w:r w:rsidR="00D914F4">
        <w:rPr>
          <w:rFonts w:hint="eastAsia"/>
          <w:lang w:eastAsia="zh-CN"/>
        </w:rPr>
        <w:t xml:space="preserve">. </w:t>
      </w:r>
      <w:r w:rsidR="00424038">
        <w:rPr>
          <w:rFonts w:hint="eastAsia"/>
          <w:lang w:eastAsia="zh-CN"/>
        </w:rPr>
        <w:t xml:space="preserve">In particular, upon detection of safety ITS </w:t>
      </w:r>
      <w:r w:rsidR="00424038">
        <w:rPr>
          <w:lang w:eastAsia="zh-CN"/>
        </w:rPr>
        <w:t>operation</w:t>
      </w:r>
      <w:r w:rsidR="00424038">
        <w:rPr>
          <w:rFonts w:hint="eastAsia"/>
          <w:lang w:eastAsia="zh-CN"/>
        </w:rPr>
        <w:t>, RLAN shall quickly vacate the occupied channel</w:t>
      </w:r>
      <w:r w:rsidR="00F13963">
        <w:rPr>
          <w:rFonts w:hint="eastAsia"/>
          <w:lang w:eastAsia="zh-CN"/>
        </w:rPr>
        <w:t xml:space="preserve"> (e.g., </w:t>
      </w:r>
      <w:r w:rsidR="008B627E">
        <w:rPr>
          <w:rFonts w:hint="eastAsia"/>
          <w:lang w:eastAsia="zh-CN"/>
        </w:rPr>
        <w:t xml:space="preserve">in the order of </w:t>
      </w:r>
      <w:r w:rsidR="00F13963">
        <w:rPr>
          <w:rFonts w:hint="eastAsia"/>
          <w:lang w:eastAsia="zh-CN"/>
        </w:rPr>
        <w:t>milliseconds)</w:t>
      </w:r>
      <w:r w:rsidR="00424038">
        <w:rPr>
          <w:rFonts w:hint="eastAsia"/>
          <w:lang w:eastAsia="zh-CN"/>
        </w:rPr>
        <w:t xml:space="preserve">, refrain from using it for a </w:t>
      </w:r>
      <w:r w:rsidR="00424038">
        <w:rPr>
          <w:lang w:eastAsia="zh-CN"/>
        </w:rPr>
        <w:t>period</w:t>
      </w:r>
      <w:r w:rsidR="00424038">
        <w:rPr>
          <w:rFonts w:hint="eastAsia"/>
          <w:lang w:eastAsia="zh-CN"/>
        </w:rPr>
        <w:t xml:space="preserve"> of time </w:t>
      </w:r>
      <w:r w:rsidR="008B627E">
        <w:rPr>
          <w:rFonts w:hint="eastAsia"/>
          <w:lang w:eastAsia="zh-CN"/>
        </w:rPr>
        <w:t>(e.g., in the order of seconds)</w:t>
      </w:r>
      <w:r w:rsidR="00424038">
        <w:rPr>
          <w:rFonts w:hint="eastAsia"/>
          <w:lang w:eastAsia="zh-CN"/>
        </w:rPr>
        <w:t xml:space="preserve">, and </w:t>
      </w:r>
      <w:r w:rsidR="00424038">
        <w:rPr>
          <w:lang w:eastAsia="zh-CN"/>
        </w:rPr>
        <w:t>switch</w:t>
      </w:r>
      <w:r w:rsidR="00424038">
        <w:rPr>
          <w:rFonts w:hint="eastAsia"/>
          <w:lang w:eastAsia="zh-CN"/>
        </w:rPr>
        <w:t xml:space="preserve"> to an alternate channel </w:t>
      </w:r>
      <w:r w:rsidR="00B70C96">
        <w:rPr>
          <w:rFonts w:hint="eastAsia"/>
          <w:lang w:eastAsia="zh-CN"/>
        </w:rPr>
        <w:t xml:space="preserve">if </w:t>
      </w:r>
      <w:r w:rsidR="007B7204">
        <w:rPr>
          <w:lang w:eastAsia="zh-CN"/>
        </w:rPr>
        <w:t>available</w:t>
      </w:r>
      <w:r w:rsidR="007B7204">
        <w:rPr>
          <w:rFonts w:hint="eastAsia"/>
          <w:lang w:eastAsia="zh-CN"/>
        </w:rPr>
        <w:t xml:space="preserve">. </w:t>
      </w:r>
    </w:p>
    <w:p w:rsidR="00203D42" w:rsidRDefault="006B2979" w:rsidP="00E424D0">
      <w:pPr>
        <w:rPr>
          <w:lang w:eastAsia="zh-CN"/>
        </w:rPr>
      </w:pPr>
      <w:r>
        <w:rPr>
          <w:rFonts w:hint="eastAsia"/>
          <w:lang w:eastAsia="zh-CN"/>
        </w:rPr>
        <w:t>RAN1 can consider</w:t>
      </w:r>
      <w:r w:rsidR="003B32E2">
        <w:rPr>
          <w:rFonts w:hint="eastAsia"/>
          <w:lang w:eastAsia="zh-CN"/>
        </w:rPr>
        <w:t xml:space="preserve"> the</w:t>
      </w:r>
      <w:r>
        <w:rPr>
          <w:rFonts w:hint="eastAsia"/>
          <w:lang w:eastAsia="zh-CN"/>
        </w:rPr>
        <w:t xml:space="preserve"> following aspects for the</w:t>
      </w:r>
      <w:r w:rsidR="003B32E2">
        <w:rPr>
          <w:rFonts w:hint="eastAsia"/>
          <w:lang w:eastAsia="zh-CN"/>
        </w:rPr>
        <w:t xml:space="preserve"> </w:t>
      </w:r>
      <w:r w:rsidR="00203D42">
        <w:rPr>
          <w:lang w:eastAsia="zh-CN"/>
        </w:rPr>
        <w:t>coexistence</w:t>
      </w:r>
      <w:r w:rsidR="00203D42">
        <w:rPr>
          <w:rFonts w:hint="eastAsia"/>
          <w:lang w:eastAsia="zh-CN"/>
        </w:rPr>
        <w:t xml:space="preserve"> between </w:t>
      </w:r>
      <w:r w:rsidR="00FC7517">
        <w:rPr>
          <w:rFonts w:hint="eastAsia"/>
          <w:lang w:eastAsia="zh-CN"/>
        </w:rPr>
        <w:t xml:space="preserve">PC5 </w:t>
      </w:r>
      <w:r w:rsidR="00203D42">
        <w:rPr>
          <w:rFonts w:hint="eastAsia"/>
          <w:lang w:eastAsia="zh-CN"/>
        </w:rPr>
        <w:t>V2V and 802</w:t>
      </w:r>
      <w:r w:rsidR="00CF2CAB">
        <w:rPr>
          <w:rFonts w:hint="eastAsia"/>
          <w:lang w:eastAsia="zh-CN"/>
        </w:rPr>
        <w:t>.11p</w:t>
      </w:r>
      <w:r w:rsidR="003B32E2">
        <w:rPr>
          <w:rFonts w:hint="eastAsia"/>
          <w:lang w:eastAsia="zh-CN"/>
        </w:rPr>
        <w:t xml:space="preserve"> in t</w:t>
      </w:r>
      <w:r w:rsidR="00317E2D">
        <w:rPr>
          <w:rFonts w:hint="eastAsia"/>
          <w:lang w:eastAsia="zh-CN"/>
        </w:rPr>
        <w:t>he context of detect-and-vacate</w:t>
      </w:r>
      <w:r w:rsidR="00CF2CAB">
        <w:rPr>
          <w:rFonts w:hint="eastAsia"/>
          <w:lang w:eastAsia="zh-CN"/>
        </w:rPr>
        <w:t>:</w:t>
      </w:r>
    </w:p>
    <w:p w:rsidR="007E62B3" w:rsidRDefault="00FC7517" w:rsidP="00CF2CAB">
      <w:pPr>
        <w:numPr>
          <w:ilvl w:val="0"/>
          <w:numId w:val="11"/>
        </w:numPr>
        <w:rPr>
          <w:lang w:eastAsia="zh-CN"/>
        </w:rPr>
      </w:pPr>
      <w:r w:rsidRPr="00FC7517">
        <w:rPr>
          <w:rFonts w:hint="eastAsia"/>
          <w:b/>
          <w:lang w:eastAsia="zh-CN"/>
        </w:rPr>
        <w:t>PC5</w:t>
      </w:r>
      <w:r>
        <w:rPr>
          <w:rFonts w:hint="eastAsia"/>
          <w:lang w:eastAsia="zh-CN"/>
        </w:rPr>
        <w:t xml:space="preserve"> </w:t>
      </w:r>
      <w:r w:rsidR="001A5F1D" w:rsidRPr="007E62B3">
        <w:rPr>
          <w:rFonts w:hint="eastAsia"/>
          <w:b/>
          <w:lang w:eastAsia="zh-CN"/>
        </w:rPr>
        <w:t xml:space="preserve">V2V and 802.11p </w:t>
      </w:r>
      <w:r w:rsidR="003A4BCE" w:rsidRPr="007E62B3">
        <w:rPr>
          <w:rFonts w:hint="eastAsia"/>
          <w:b/>
          <w:lang w:eastAsia="zh-CN"/>
        </w:rPr>
        <w:t>have equal priority</w:t>
      </w:r>
      <w:r w:rsidR="001A5F1D">
        <w:rPr>
          <w:rFonts w:hint="eastAsia"/>
          <w:lang w:eastAsia="zh-CN"/>
        </w:rPr>
        <w:t xml:space="preserve">: while </w:t>
      </w:r>
      <w:r w:rsidR="00541B9A">
        <w:rPr>
          <w:rFonts w:hint="eastAsia"/>
          <w:lang w:eastAsia="zh-CN"/>
        </w:rPr>
        <w:t xml:space="preserve">secondary </w:t>
      </w:r>
      <w:r w:rsidR="002C7ED7">
        <w:rPr>
          <w:rFonts w:hint="eastAsia"/>
          <w:lang w:eastAsia="zh-CN"/>
        </w:rPr>
        <w:t xml:space="preserve">devices </w:t>
      </w:r>
      <w:r w:rsidR="00541B9A">
        <w:rPr>
          <w:rFonts w:hint="eastAsia"/>
          <w:lang w:eastAsia="zh-CN"/>
        </w:rPr>
        <w:t xml:space="preserve">are considered </w:t>
      </w:r>
      <w:r w:rsidR="002C7ED7">
        <w:rPr>
          <w:rFonts w:hint="eastAsia"/>
          <w:lang w:eastAsia="zh-CN"/>
        </w:rPr>
        <w:t>hav</w:t>
      </w:r>
      <w:r w:rsidR="00541B9A">
        <w:rPr>
          <w:rFonts w:hint="eastAsia"/>
          <w:lang w:eastAsia="zh-CN"/>
        </w:rPr>
        <w:t>ing</w:t>
      </w:r>
      <w:r w:rsidR="002C7ED7">
        <w:rPr>
          <w:rFonts w:hint="eastAsia"/>
          <w:lang w:eastAsia="zh-CN"/>
        </w:rPr>
        <w:t xml:space="preserve"> a lower priority when sharing with </w:t>
      </w:r>
      <w:r w:rsidR="00541B9A">
        <w:rPr>
          <w:rFonts w:hint="eastAsia"/>
          <w:lang w:eastAsia="zh-CN"/>
        </w:rPr>
        <w:t xml:space="preserve">incumbent </w:t>
      </w:r>
      <w:r w:rsidR="002C7ED7">
        <w:rPr>
          <w:rFonts w:hint="eastAsia"/>
          <w:lang w:eastAsia="zh-CN"/>
        </w:rPr>
        <w:t>systems, both LT</w:t>
      </w:r>
      <w:r w:rsidR="003A4BCE">
        <w:rPr>
          <w:rFonts w:hint="eastAsia"/>
          <w:lang w:eastAsia="zh-CN"/>
        </w:rPr>
        <w:t xml:space="preserve">E-V2V and 802.11p </w:t>
      </w:r>
      <w:r w:rsidR="00541B9A">
        <w:rPr>
          <w:rFonts w:hint="eastAsia"/>
          <w:lang w:eastAsia="zh-CN"/>
        </w:rPr>
        <w:t xml:space="preserve">are </w:t>
      </w:r>
      <w:r w:rsidR="003A4BCE">
        <w:rPr>
          <w:rFonts w:hint="eastAsia"/>
          <w:lang w:eastAsia="zh-CN"/>
        </w:rPr>
        <w:t xml:space="preserve">to support </w:t>
      </w:r>
      <w:r w:rsidR="002C7ED7">
        <w:rPr>
          <w:rFonts w:hint="eastAsia"/>
          <w:lang w:eastAsia="zh-CN"/>
        </w:rPr>
        <w:t xml:space="preserve">ITS safety applications and </w:t>
      </w:r>
      <w:r w:rsidR="00541B9A">
        <w:rPr>
          <w:rFonts w:hint="eastAsia"/>
          <w:lang w:eastAsia="zh-CN"/>
        </w:rPr>
        <w:t xml:space="preserve">therefore </w:t>
      </w:r>
      <w:r w:rsidR="00301AC2">
        <w:rPr>
          <w:rFonts w:hint="eastAsia"/>
          <w:lang w:eastAsia="zh-CN"/>
        </w:rPr>
        <w:t xml:space="preserve">should </w:t>
      </w:r>
      <w:r w:rsidR="00301AC2">
        <w:rPr>
          <w:lang w:eastAsia="zh-CN"/>
        </w:rPr>
        <w:t>have</w:t>
      </w:r>
      <w:r w:rsidR="00301AC2">
        <w:rPr>
          <w:rFonts w:hint="eastAsia"/>
          <w:lang w:eastAsia="zh-CN"/>
        </w:rPr>
        <w:t xml:space="preserve"> the same level of priority </w:t>
      </w:r>
      <w:r w:rsidR="00541B9A">
        <w:rPr>
          <w:rFonts w:hint="eastAsia"/>
          <w:lang w:eastAsia="zh-CN"/>
        </w:rPr>
        <w:t>for</w:t>
      </w:r>
      <w:r w:rsidR="00301AC2">
        <w:rPr>
          <w:rFonts w:hint="eastAsia"/>
          <w:lang w:eastAsia="zh-CN"/>
        </w:rPr>
        <w:t xml:space="preserve"> spectrum usage.</w:t>
      </w:r>
      <w:r w:rsidR="00250EA7">
        <w:rPr>
          <w:rFonts w:hint="eastAsia"/>
          <w:lang w:eastAsia="zh-CN"/>
        </w:rPr>
        <w:t xml:space="preserve"> </w:t>
      </w:r>
    </w:p>
    <w:p w:rsidR="006B2979" w:rsidRPr="009A452E" w:rsidRDefault="006B2979" w:rsidP="006B2979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b/>
          <w:lang w:eastAsia="zh-CN"/>
        </w:rPr>
        <w:t xml:space="preserve">Mutual </w:t>
      </w:r>
      <w:r w:rsidR="00511D68">
        <w:rPr>
          <w:b/>
          <w:lang w:eastAsia="zh-CN"/>
        </w:rPr>
        <w:t>detectability</w:t>
      </w:r>
      <w:r w:rsidR="00511D68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between </w:t>
      </w:r>
      <w:r w:rsidR="00472772" w:rsidRPr="00FC7517">
        <w:rPr>
          <w:rFonts w:hint="eastAsia"/>
          <w:b/>
          <w:lang w:eastAsia="zh-CN"/>
        </w:rPr>
        <w:t>PC5</w:t>
      </w:r>
      <w:r w:rsidR="00472772">
        <w:rPr>
          <w:rFonts w:hint="eastAsia"/>
          <w:lang w:eastAsia="zh-CN"/>
        </w:rPr>
        <w:t xml:space="preserve"> </w:t>
      </w:r>
      <w:r w:rsidRPr="009A452E">
        <w:rPr>
          <w:rFonts w:hint="eastAsia"/>
          <w:b/>
          <w:lang w:eastAsia="zh-CN"/>
        </w:rPr>
        <w:t>V2V and 802.11p</w:t>
      </w:r>
      <w:r>
        <w:rPr>
          <w:rFonts w:hint="eastAsia"/>
          <w:lang w:eastAsia="zh-CN"/>
        </w:rPr>
        <w:t xml:space="preserve">: The effectiveness of detect-and-vacate </w:t>
      </w:r>
      <w:r w:rsidR="00AE3975">
        <w:rPr>
          <w:rFonts w:hint="eastAsia"/>
          <w:lang w:eastAsia="zh-CN"/>
        </w:rPr>
        <w:t>relies on</w:t>
      </w:r>
      <w:r>
        <w:rPr>
          <w:rFonts w:hint="eastAsia"/>
          <w:lang w:eastAsia="zh-CN"/>
        </w:rPr>
        <w:t xml:space="preserve"> the success </w:t>
      </w:r>
      <w:r w:rsidR="0082413C">
        <w:rPr>
          <w:lang w:eastAsia="zh-CN"/>
        </w:rPr>
        <w:t xml:space="preserve">of </w:t>
      </w:r>
      <w:r w:rsidR="00AE3975">
        <w:rPr>
          <w:rFonts w:hint="eastAsia"/>
          <w:lang w:eastAsia="zh-CN"/>
        </w:rPr>
        <w:t xml:space="preserve">mutual </w:t>
      </w:r>
      <w:r>
        <w:rPr>
          <w:rFonts w:hint="eastAsia"/>
          <w:lang w:eastAsia="zh-CN"/>
        </w:rPr>
        <w:t xml:space="preserve">detection of the candidate technologies that are allowed for spectrum </w:t>
      </w:r>
      <w:r w:rsidR="005A7978">
        <w:rPr>
          <w:rFonts w:hint="eastAsia"/>
          <w:lang w:eastAsia="zh-CN"/>
        </w:rPr>
        <w:t>sharing</w:t>
      </w:r>
      <w:r>
        <w:rPr>
          <w:rFonts w:hint="eastAsia"/>
          <w:lang w:eastAsia="zh-CN"/>
        </w:rPr>
        <w:t xml:space="preserve">. </w:t>
      </w:r>
      <w:r w:rsidR="00647ACF">
        <w:rPr>
          <w:rFonts w:hint="eastAsia"/>
          <w:lang w:eastAsia="zh-CN"/>
        </w:rPr>
        <w:t>This means that</w:t>
      </w:r>
      <w:r>
        <w:rPr>
          <w:rFonts w:hint="eastAsia"/>
          <w:lang w:eastAsia="zh-CN"/>
        </w:rPr>
        <w:t xml:space="preserve"> LTE-V2V and </w:t>
      </w:r>
      <w:r w:rsidR="00250EA7">
        <w:rPr>
          <w:rFonts w:hint="eastAsia"/>
          <w:lang w:eastAsia="zh-CN"/>
        </w:rPr>
        <w:t>802.11p</w:t>
      </w:r>
      <w:r w:rsidR="00647ACF">
        <w:rPr>
          <w:rFonts w:hint="eastAsia"/>
          <w:lang w:eastAsia="zh-CN"/>
        </w:rPr>
        <w:t xml:space="preserve"> h</w:t>
      </w:r>
      <w:r w:rsidR="00CB55C2">
        <w:rPr>
          <w:rFonts w:hint="eastAsia"/>
          <w:lang w:eastAsia="zh-CN"/>
        </w:rPr>
        <w:t>ave to support mutual detection</w:t>
      </w:r>
      <w:r w:rsidR="009D1400">
        <w:rPr>
          <w:rFonts w:hint="eastAsia"/>
          <w:lang w:eastAsia="zh-CN"/>
        </w:rPr>
        <w:t xml:space="preserve"> to ensure fair coexistence</w:t>
      </w:r>
      <w:r w:rsidR="00664328">
        <w:rPr>
          <w:rFonts w:hint="eastAsia"/>
          <w:lang w:eastAsia="zh-CN"/>
        </w:rPr>
        <w:t>.</w:t>
      </w:r>
    </w:p>
    <w:p w:rsidR="00B14A28" w:rsidRDefault="00E36AB6" w:rsidP="00E36AB6">
      <w:pPr>
        <w:rPr>
          <w:b/>
          <w:lang w:eastAsia="zh-CN"/>
        </w:rPr>
      </w:pPr>
      <w:r w:rsidRPr="00C11CD0">
        <w:rPr>
          <w:rFonts w:hint="eastAsia"/>
          <w:b/>
          <w:lang w:eastAsia="zh-CN"/>
        </w:rPr>
        <w:t xml:space="preserve">Observation </w:t>
      </w:r>
      <w:r w:rsidR="006E5626">
        <w:rPr>
          <w:rFonts w:hint="eastAsia"/>
          <w:b/>
          <w:lang w:eastAsia="zh-CN"/>
        </w:rPr>
        <w:t>1</w:t>
      </w:r>
      <w:r w:rsidRPr="00C11CD0">
        <w:rPr>
          <w:rFonts w:hint="eastAsia"/>
          <w:b/>
          <w:lang w:eastAsia="zh-CN"/>
        </w:rPr>
        <w:t xml:space="preserve">: </w:t>
      </w:r>
      <w:r w:rsidR="0042317E">
        <w:rPr>
          <w:rFonts w:hint="eastAsia"/>
          <w:b/>
          <w:lang w:eastAsia="zh-CN"/>
        </w:rPr>
        <w:t>Both LTE-V2V and 802.11p are ITS safety technologies and thus should have equal priority in terms of spectrum usage.</w:t>
      </w:r>
    </w:p>
    <w:p w:rsidR="0042317E" w:rsidRDefault="0042317E" w:rsidP="0042317E">
      <w:pPr>
        <w:rPr>
          <w:b/>
          <w:lang w:eastAsia="zh-CN"/>
        </w:rPr>
      </w:pPr>
      <w:r w:rsidRPr="00C11CD0">
        <w:rPr>
          <w:rFonts w:hint="eastAsia"/>
          <w:b/>
          <w:lang w:eastAsia="zh-CN"/>
        </w:rPr>
        <w:t xml:space="preserve">Observation </w:t>
      </w:r>
      <w:r w:rsidR="006E5626">
        <w:rPr>
          <w:rFonts w:hint="eastAsia"/>
          <w:b/>
          <w:lang w:eastAsia="zh-CN"/>
        </w:rPr>
        <w:t>2</w:t>
      </w:r>
      <w:r w:rsidRPr="00C11CD0">
        <w:rPr>
          <w:rFonts w:hint="eastAsia"/>
          <w:b/>
          <w:lang w:eastAsia="zh-CN"/>
        </w:rPr>
        <w:t xml:space="preserve">: </w:t>
      </w:r>
      <w:r w:rsidR="00F72B9C">
        <w:rPr>
          <w:rFonts w:hint="eastAsia"/>
          <w:b/>
          <w:lang w:eastAsia="zh-CN"/>
        </w:rPr>
        <w:t>Mutual detection</w:t>
      </w:r>
      <w:r>
        <w:rPr>
          <w:rFonts w:hint="eastAsia"/>
          <w:b/>
          <w:lang w:eastAsia="zh-CN"/>
        </w:rPr>
        <w:t xml:space="preserve"> between LTE-V2V and 802.11p </w:t>
      </w:r>
      <w:r w:rsidR="006C133B">
        <w:rPr>
          <w:rFonts w:hint="eastAsia"/>
          <w:b/>
          <w:lang w:eastAsia="zh-CN"/>
        </w:rPr>
        <w:t>should be considered if detect-and-avoid based coexistence is adopted.</w:t>
      </w:r>
    </w:p>
    <w:p w:rsidR="00593C9C" w:rsidRDefault="00593C9C" w:rsidP="00593C9C">
      <w:pPr>
        <w:pStyle w:val="Heading1"/>
        <w:rPr>
          <w:lang w:eastAsia="zh-CN"/>
        </w:rPr>
      </w:pPr>
      <w:r w:rsidRPr="00112E17">
        <w:rPr>
          <w:lang w:eastAsia="zh-CN"/>
        </w:rPr>
        <w:t>Detect</w:t>
      </w:r>
      <w:r>
        <w:rPr>
          <w:rFonts w:hint="eastAsia"/>
          <w:lang w:eastAsia="zh-CN"/>
        </w:rPr>
        <w:t xml:space="preserve">ion </w:t>
      </w:r>
      <w:r w:rsidR="00E94567">
        <w:rPr>
          <w:lang w:eastAsia="zh-CN"/>
        </w:rPr>
        <w:t>signal</w:t>
      </w:r>
      <w:r w:rsidR="00E945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design for PC5 V2V</w:t>
      </w:r>
    </w:p>
    <w:p w:rsidR="007A5BE0" w:rsidRDefault="00CC01AA" w:rsidP="007A5BE0">
      <w:pPr>
        <w:rPr>
          <w:lang w:eastAsia="zh-CN"/>
        </w:rPr>
      </w:pPr>
      <w:r>
        <w:rPr>
          <w:rFonts w:hint="eastAsia"/>
          <w:lang w:eastAsia="zh-CN"/>
        </w:rPr>
        <w:t xml:space="preserve">The design principles for </w:t>
      </w:r>
      <w:r>
        <w:rPr>
          <w:lang w:eastAsia="zh-CN"/>
        </w:rPr>
        <w:t>detection</w:t>
      </w:r>
      <w:r>
        <w:rPr>
          <w:rFonts w:hint="eastAsia"/>
          <w:lang w:eastAsia="zh-CN"/>
        </w:rPr>
        <w:t xml:space="preserve"> </w:t>
      </w:r>
      <w:r w:rsidR="00E94567">
        <w:rPr>
          <w:lang w:eastAsia="zh-CN"/>
        </w:rPr>
        <w:t>signal</w:t>
      </w:r>
      <w:r>
        <w:rPr>
          <w:rFonts w:hint="eastAsia"/>
          <w:lang w:eastAsia="zh-CN"/>
        </w:rPr>
        <w:t xml:space="preserve"> design for PC5 V2V are considered as:</w:t>
      </w:r>
    </w:p>
    <w:p w:rsidR="00CC01AA" w:rsidRPr="00CC01AA" w:rsidRDefault="00CC01AA" w:rsidP="00511D68">
      <w:pPr>
        <w:pStyle w:val="ListParagraph"/>
        <w:numPr>
          <w:ilvl w:val="0"/>
          <w:numId w:val="25"/>
        </w:numPr>
        <w:adjustRightInd w:val="0"/>
        <w:spacing w:after="120"/>
        <w:rPr>
          <w:rFonts w:cs="Times New Roman"/>
        </w:rPr>
      </w:pPr>
      <w:r w:rsidRPr="00CC01AA">
        <w:rPr>
          <w:rFonts w:cs="Times New Roman"/>
        </w:rPr>
        <w:lastRenderedPageBreak/>
        <w:t xml:space="preserve">Sidelink transmitter is </w:t>
      </w:r>
      <w:r>
        <w:rPr>
          <w:rFonts w:cs="Times New Roman" w:hint="eastAsia"/>
        </w:rPr>
        <w:t>used</w:t>
      </w:r>
      <w:r w:rsidRPr="00CC01AA">
        <w:rPr>
          <w:rFonts w:cs="Times New Roman"/>
        </w:rPr>
        <w:t xml:space="preserve"> for signal generation</w:t>
      </w:r>
    </w:p>
    <w:p w:rsidR="00AE6C6F" w:rsidRDefault="00CC01AA" w:rsidP="00511D68">
      <w:pPr>
        <w:pStyle w:val="ListParagraph"/>
        <w:numPr>
          <w:ilvl w:val="0"/>
          <w:numId w:val="25"/>
        </w:numPr>
        <w:adjustRightInd w:val="0"/>
        <w:spacing w:after="120"/>
        <w:rPr>
          <w:rFonts w:cs="Times New Roman"/>
        </w:rPr>
      </w:pPr>
      <w:r w:rsidRPr="00CC01AA">
        <w:rPr>
          <w:rFonts w:cs="Times New Roman"/>
        </w:rPr>
        <w:t>Minim</w:t>
      </w:r>
      <w:r w:rsidR="00A167B9">
        <w:rPr>
          <w:rFonts w:cs="Times New Roman"/>
        </w:rPr>
        <w:t>um</w:t>
      </w:r>
      <w:r w:rsidRPr="00CC01AA">
        <w:rPr>
          <w:rFonts w:cs="Times New Roman"/>
        </w:rPr>
        <w:t xml:space="preserve"> </w:t>
      </w:r>
      <w:r w:rsidR="00A167B9">
        <w:rPr>
          <w:rFonts w:cs="Times New Roman"/>
        </w:rPr>
        <w:t>specification</w:t>
      </w:r>
      <w:r w:rsidR="00A167B9" w:rsidRPr="00CC01AA">
        <w:rPr>
          <w:rFonts w:cs="Times New Roman"/>
        </w:rPr>
        <w:t xml:space="preserve"> </w:t>
      </w:r>
      <w:r w:rsidRPr="00CC01AA">
        <w:rPr>
          <w:rFonts w:cs="Times New Roman"/>
        </w:rPr>
        <w:t xml:space="preserve">impact to </w:t>
      </w:r>
      <w:r w:rsidR="00A167B9">
        <w:rPr>
          <w:rFonts w:cs="Times New Roman"/>
        </w:rPr>
        <w:t>V2V</w:t>
      </w:r>
      <w:r w:rsidRPr="00CC01AA">
        <w:rPr>
          <w:rFonts w:cs="Times New Roman"/>
        </w:rPr>
        <w:t xml:space="preserve"> </w:t>
      </w:r>
      <w:r w:rsidR="00A167B9">
        <w:rPr>
          <w:rFonts w:cs="Times New Roman"/>
        </w:rPr>
        <w:t>UEs</w:t>
      </w:r>
    </w:p>
    <w:p w:rsidR="00CC01AA" w:rsidRPr="00CC01AA" w:rsidRDefault="00AE6C6F" w:rsidP="00511D68">
      <w:pPr>
        <w:pStyle w:val="ListParagraph"/>
        <w:numPr>
          <w:ilvl w:val="0"/>
          <w:numId w:val="25"/>
        </w:numPr>
        <w:adjustRightInd w:val="0"/>
        <w:spacing w:after="120"/>
        <w:rPr>
          <w:rFonts w:cs="Times New Roman"/>
        </w:rPr>
      </w:pPr>
      <w:r>
        <w:rPr>
          <w:rFonts w:cs="Times New Roman"/>
        </w:rPr>
        <w:t>Reliable signal detection performance</w:t>
      </w:r>
    </w:p>
    <w:p w:rsidR="00CC01AA" w:rsidRPr="00CC01AA" w:rsidRDefault="00E94567" w:rsidP="00511D68">
      <w:pPr>
        <w:pStyle w:val="ListParagraph"/>
        <w:numPr>
          <w:ilvl w:val="0"/>
          <w:numId w:val="25"/>
        </w:numPr>
        <w:adjustRightInd w:val="0"/>
        <w:spacing w:after="120"/>
        <w:rPr>
          <w:rFonts w:cs="Times New Roman"/>
        </w:rPr>
      </w:pPr>
      <w:r>
        <w:rPr>
          <w:rFonts w:cs="Times New Roman"/>
        </w:rPr>
        <w:t>Applicab</w:t>
      </w:r>
      <w:r w:rsidR="00AE6C6F">
        <w:rPr>
          <w:rFonts w:cs="Times New Roman"/>
        </w:rPr>
        <w:t>ility</w:t>
      </w:r>
      <w:r>
        <w:rPr>
          <w:rFonts w:cs="Times New Roman"/>
        </w:rPr>
        <w:t xml:space="preserve"> </w:t>
      </w:r>
      <w:r w:rsidR="00CC01AA" w:rsidRPr="00CC01AA">
        <w:rPr>
          <w:rFonts w:cs="Times New Roman"/>
        </w:rPr>
        <w:t>to typical 802.11p receivers</w:t>
      </w:r>
    </w:p>
    <w:p w:rsidR="00CC01AA" w:rsidRDefault="00653E3F" w:rsidP="00CC01AA">
      <w:pPr>
        <w:rPr>
          <w:lang w:eastAsia="zh-CN"/>
        </w:rPr>
      </w:pPr>
      <w:r>
        <w:rPr>
          <w:rFonts w:hint="eastAsia"/>
          <w:lang w:eastAsia="zh-CN"/>
        </w:rPr>
        <w:t xml:space="preserve">In the next subsection, we briefly review 802.11p </w:t>
      </w:r>
      <w:r w:rsidRPr="00630ABB">
        <w:rPr>
          <w:lang w:eastAsia="zh-CN"/>
        </w:rPr>
        <w:t xml:space="preserve">physical layer </w:t>
      </w:r>
      <w:r>
        <w:rPr>
          <w:rFonts w:hint="eastAsia"/>
          <w:lang w:eastAsia="zh-CN"/>
        </w:rPr>
        <w:t xml:space="preserve">preamble </w:t>
      </w:r>
      <w:r w:rsidR="00453A89">
        <w:rPr>
          <w:rFonts w:hint="eastAsia"/>
          <w:lang w:eastAsia="zh-CN"/>
        </w:rPr>
        <w:t>and detection techniques for 802.11p devices.</w:t>
      </w:r>
      <w:r w:rsidR="00971B69">
        <w:rPr>
          <w:rFonts w:hint="eastAsia"/>
          <w:lang w:eastAsia="zh-CN"/>
        </w:rPr>
        <w:t xml:space="preserve"> </w:t>
      </w:r>
    </w:p>
    <w:p w:rsidR="00A409CA" w:rsidRDefault="00A409CA" w:rsidP="00A409CA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802.11p </w:t>
      </w:r>
      <w:r w:rsidRPr="00630ABB">
        <w:rPr>
          <w:lang w:eastAsia="zh-CN"/>
        </w:rPr>
        <w:t xml:space="preserve">physical layer </w:t>
      </w:r>
      <w:r>
        <w:rPr>
          <w:rFonts w:hint="eastAsia"/>
          <w:lang w:eastAsia="zh-CN"/>
        </w:rPr>
        <w:t>preamble and detection techniques</w:t>
      </w:r>
    </w:p>
    <w:p w:rsidR="00064475" w:rsidRDefault="001B7B63" w:rsidP="001B7B63">
      <w:pPr>
        <w:rPr>
          <w:lang w:eastAsia="zh-CN"/>
        </w:rPr>
      </w:pPr>
      <w:r>
        <w:rPr>
          <w:rFonts w:hint="eastAsia"/>
          <w:lang w:eastAsia="zh-CN"/>
        </w:rPr>
        <w:t>802.11p</w:t>
      </w:r>
      <w:r>
        <w:rPr>
          <w:lang w:eastAsia="zh-CN"/>
        </w:rPr>
        <w:t xml:space="preserve"> </w:t>
      </w:r>
      <w:r w:rsidR="00EF6790">
        <w:rPr>
          <w:rFonts w:hint="eastAsia"/>
          <w:lang w:eastAsia="zh-CN"/>
        </w:rPr>
        <w:t>PLCP</w:t>
      </w:r>
      <w:r w:rsidR="00137AAF">
        <w:rPr>
          <w:rFonts w:hint="eastAsia"/>
          <w:lang w:eastAsia="zh-CN"/>
        </w:rPr>
        <w:t xml:space="preserve"> </w:t>
      </w:r>
      <w:r w:rsidR="00137AAF" w:rsidRPr="00A45E34">
        <w:rPr>
          <w:lang w:eastAsia="zh-CN"/>
        </w:rPr>
        <w:t>(physical layer convergence</w:t>
      </w:r>
      <w:r w:rsidR="00137AAF" w:rsidRPr="00A45E34">
        <w:rPr>
          <w:rFonts w:hint="eastAsia"/>
          <w:lang w:eastAsia="zh-CN"/>
        </w:rPr>
        <w:t xml:space="preserve"> </w:t>
      </w:r>
      <w:r w:rsidR="00137AAF" w:rsidRPr="00A45E34">
        <w:rPr>
          <w:lang w:eastAsia="zh-CN"/>
        </w:rPr>
        <w:t>procedure)</w:t>
      </w:r>
      <w:r w:rsidR="00EF679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preamble </w:t>
      </w:r>
      <w:r w:rsidR="00FC0E23">
        <w:rPr>
          <w:rFonts w:hint="eastAsia"/>
          <w:lang w:eastAsia="zh-CN"/>
        </w:rPr>
        <w:t>consists of two parts as shown in Figure 1 below</w:t>
      </w:r>
      <w:r w:rsidR="002E7885">
        <w:rPr>
          <w:rFonts w:hint="eastAsia"/>
          <w:lang w:eastAsia="zh-CN"/>
        </w:rPr>
        <w:t xml:space="preserve"> </w:t>
      </w:r>
      <w:r w:rsidR="00AD7CED">
        <w:rPr>
          <w:lang w:eastAsia="zh-CN"/>
        </w:rPr>
        <w:fldChar w:fldCharType="begin"/>
      </w:r>
      <w:r w:rsidR="00511D68">
        <w:rPr>
          <w:lang w:eastAsia="zh-CN"/>
        </w:rPr>
        <w:instrText xml:space="preserve"> </w:instrText>
      </w:r>
      <w:r w:rsidR="00511D68">
        <w:rPr>
          <w:rFonts w:hint="eastAsia"/>
          <w:lang w:eastAsia="zh-CN"/>
        </w:rPr>
        <w:instrText>REF _Ref449534053 \r \h</w:instrText>
      </w:r>
      <w:r w:rsidR="00511D68">
        <w:rPr>
          <w:lang w:eastAsia="zh-CN"/>
        </w:rPr>
        <w:instrText xml:space="preserve"> </w:instrText>
      </w:r>
      <w:r w:rsidR="00AD7CED">
        <w:rPr>
          <w:lang w:eastAsia="zh-CN"/>
        </w:rPr>
      </w:r>
      <w:r w:rsidR="00AD7CED">
        <w:rPr>
          <w:lang w:eastAsia="zh-CN"/>
        </w:rPr>
        <w:fldChar w:fldCharType="separate"/>
      </w:r>
      <w:r w:rsidR="0009133E">
        <w:rPr>
          <w:lang w:eastAsia="zh-CN"/>
        </w:rPr>
        <w:t>[3]</w:t>
      </w:r>
      <w:r w:rsidR="00AD7CED">
        <w:rPr>
          <w:lang w:eastAsia="zh-CN"/>
        </w:rPr>
        <w:fldChar w:fldCharType="end"/>
      </w:r>
      <w:r w:rsidR="00FC0E23">
        <w:rPr>
          <w:rFonts w:hint="eastAsia"/>
          <w:lang w:eastAsia="zh-CN"/>
        </w:rPr>
        <w:t xml:space="preserve">. The short preamble consists of 10 </w:t>
      </w:r>
      <w:r w:rsidR="00E83749">
        <w:rPr>
          <w:rFonts w:hint="eastAsia"/>
          <w:lang w:eastAsia="zh-CN"/>
        </w:rPr>
        <w:t xml:space="preserve">identical </w:t>
      </w:r>
      <w:r w:rsidR="00FC0E23">
        <w:rPr>
          <w:rFonts w:hint="eastAsia"/>
          <w:lang w:eastAsia="zh-CN"/>
        </w:rPr>
        <w:t xml:space="preserve">short symbols </w:t>
      </w:r>
      <w:r w:rsidR="00003925">
        <w:t>each of a length of 16 samples</w:t>
      </w:r>
      <w:r w:rsidR="00B234E5">
        <w:rPr>
          <w:rFonts w:hint="eastAsia"/>
          <w:lang w:eastAsia="zh-CN"/>
        </w:rPr>
        <w:t xml:space="preserve">, while </w:t>
      </w:r>
      <w:r w:rsidR="00B234E5">
        <w:rPr>
          <w:lang w:eastAsia="zh-CN"/>
        </w:rPr>
        <w:t>the long preamble consists</w:t>
      </w:r>
      <w:r w:rsidR="00B234E5">
        <w:rPr>
          <w:rFonts w:hint="eastAsia"/>
          <w:lang w:eastAsia="zh-CN"/>
        </w:rPr>
        <w:t xml:space="preserve"> </w:t>
      </w:r>
      <w:r w:rsidR="00B234E5">
        <w:rPr>
          <w:lang w:eastAsia="zh-CN"/>
        </w:rPr>
        <w:t>of two long symbols</w:t>
      </w:r>
      <w:r w:rsidR="00B234E5">
        <w:rPr>
          <w:rFonts w:hint="eastAsia"/>
          <w:lang w:eastAsia="zh-CN"/>
        </w:rPr>
        <w:t xml:space="preserve"> each of a length of </w:t>
      </w:r>
      <w:r w:rsidR="00441325">
        <w:rPr>
          <w:rFonts w:hint="eastAsia"/>
          <w:lang w:eastAsia="zh-CN"/>
        </w:rPr>
        <w:t xml:space="preserve">64 symbols. </w:t>
      </w:r>
      <w:r w:rsidR="00F9284B">
        <w:rPr>
          <w:lang w:eastAsia="zh-CN"/>
        </w:rPr>
        <w:t>The first six symbols of the short preamble are intended to</w:t>
      </w:r>
      <w:r w:rsidR="007C1FCD">
        <w:rPr>
          <w:lang w:eastAsia="zh-CN"/>
        </w:rPr>
        <w:t xml:space="preserve"> be used for signal detection, </w:t>
      </w:r>
      <w:r w:rsidR="00F9284B">
        <w:rPr>
          <w:lang w:eastAsia="zh-CN"/>
        </w:rPr>
        <w:t>automatic gain control, and diversity selection. The last f</w:t>
      </w:r>
      <w:r w:rsidR="007C1FCD">
        <w:rPr>
          <w:lang w:eastAsia="zh-CN"/>
        </w:rPr>
        <w:t xml:space="preserve">our short symbols are intended </w:t>
      </w:r>
      <w:r w:rsidR="00F9284B">
        <w:rPr>
          <w:lang w:eastAsia="zh-CN"/>
        </w:rPr>
        <w:t>for coarse frequency offset estimation and timing synchronization</w:t>
      </w:r>
      <w:r w:rsidR="007C1FCD">
        <w:rPr>
          <w:rFonts w:hint="eastAsia"/>
          <w:lang w:eastAsia="zh-CN"/>
        </w:rPr>
        <w:t xml:space="preserve">. </w:t>
      </w:r>
      <w:r w:rsidR="00F9284B">
        <w:rPr>
          <w:lang w:eastAsia="zh-CN"/>
        </w:rPr>
        <w:t>The long preamble is inten</w:t>
      </w:r>
      <w:r w:rsidR="007C1FCD">
        <w:rPr>
          <w:lang w:eastAsia="zh-CN"/>
        </w:rPr>
        <w:t xml:space="preserve">ded for channel estimation and </w:t>
      </w:r>
      <w:r w:rsidR="00F9284B">
        <w:rPr>
          <w:lang w:eastAsia="zh-CN"/>
        </w:rPr>
        <w:t>fine frequency offset estimation</w:t>
      </w:r>
      <w:r w:rsidR="007C1FCD">
        <w:rPr>
          <w:rFonts w:hint="eastAsia"/>
          <w:lang w:eastAsia="zh-CN"/>
        </w:rPr>
        <w:t xml:space="preserve"> </w:t>
      </w:r>
      <w:r w:rsidR="00AD7CED">
        <w:rPr>
          <w:lang w:eastAsia="zh-CN"/>
        </w:rPr>
        <w:fldChar w:fldCharType="begin"/>
      </w:r>
      <w:r w:rsidR="00511D68">
        <w:rPr>
          <w:lang w:eastAsia="zh-CN"/>
        </w:rPr>
        <w:instrText xml:space="preserve"> </w:instrText>
      </w:r>
      <w:r w:rsidR="00511D68">
        <w:rPr>
          <w:rFonts w:hint="eastAsia"/>
          <w:lang w:eastAsia="zh-CN"/>
        </w:rPr>
        <w:instrText>REF _Ref449534053 \r \h</w:instrText>
      </w:r>
      <w:r w:rsidR="00511D68">
        <w:rPr>
          <w:lang w:eastAsia="zh-CN"/>
        </w:rPr>
        <w:instrText xml:space="preserve"> </w:instrText>
      </w:r>
      <w:r w:rsidR="00AD7CED">
        <w:rPr>
          <w:lang w:eastAsia="zh-CN"/>
        </w:rPr>
      </w:r>
      <w:r w:rsidR="00AD7CED">
        <w:rPr>
          <w:lang w:eastAsia="zh-CN"/>
        </w:rPr>
        <w:fldChar w:fldCharType="separate"/>
      </w:r>
      <w:r w:rsidR="0009133E">
        <w:rPr>
          <w:lang w:eastAsia="zh-CN"/>
        </w:rPr>
        <w:t>[3]</w:t>
      </w:r>
      <w:r w:rsidR="00AD7CED">
        <w:rPr>
          <w:lang w:eastAsia="zh-CN"/>
        </w:rPr>
        <w:fldChar w:fldCharType="end"/>
      </w:r>
      <w:r w:rsidR="002E7885">
        <w:rPr>
          <w:rFonts w:hint="eastAsia"/>
          <w:lang w:eastAsia="zh-CN"/>
        </w:rPr>
        <w:t xml:space="preserve">. </w:t>
      </w:r>
      <w:r w:rsidR="007610F9">
        <w:rPr>
          <w:rFonts w:hint="eastAsia"/>
          <w:lang w:eastAsia="zh-CN"/>
        </w:rPr>
        <w:t xml:space="preserve">The sampling rate </w:t>
      </w:r>
      <w:r w:rsidR="00511D68">
        <w:rPr>
          <w:lang w:eastAsia="zh-CN"/>
        </w:rPr>
        <w:t>for</w:t>
      </w:r>
      <w:r w:rsidR="00511D68">
        <w:rPr>
          <w:rFonts w:hint="eastAsia"/>
          <w:lang w:eastAsia="zh-CN"/>
        </w:rPr>
        <w:t xml:space="preserve"> </w:t>
      </w:r>
      <w:r w:rsidR="007610F9">
        <w:rPr>
          <w:rFonts w:hint="eastAsia"/>
          <w:lang w:eastAsia="zh-CN"/>
        </w:rPr>
        <w:t xml:space="preserve">generating the preamble in 802.11p is 10MHz. </w:t>
      </w:r>
    </w:p>
    <w:p w:rsidR="00A409CA" w:rsidRDefault="00A409CA" w:rsidP="00511D68">
      <w:pPr>
        <w:keepNext/>
        <w:rPr>
          <w:lang w:eastAsia="zh-CN"/>
        </w:rPr>
      </w:pPr>
      <w:r>
        <w:rPr>
          <w:rFonts w:hint="eastAsia"/>
          <w:noProof/>
        </w:rPr>
        <w:drawing>
          <wp:inline distT="0" distB="0" distL="0" distR="0">
            <wp:extent cx="5916295" cy="791718"/>
            <wp:effectExtent l="19050" t="0" r="8255" b="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791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D68" w:rsidRPr="00511D68" w:rsidRDefault="00511D68" w:rsidP="00511D68">
      <w:pPr>
        <w:pStyle w:val="Caption"/>
      </w:pPr>
      <w:r>
        <w:t xml:space="preserve">Figure </w:t>
      </w:r>
      <w:r w:rsidR="00AD7CED">
        <w:fldChar w:fldCharType="begin"/>
      </w:r>
      <w:r>
        <w:instrText xml:space="preserve"> SEQ Figure \* ARABIC </w:instrText>
      </w:r>
      <w:r w:rsidR="00AD7CED">
        <w:fldChar w:fldCharType="separate"/>
      </w:r>
      <w:r w:rsidR="0009133E">
        <w:rPr>
          <w:noProof/>
        </w:rPr>
        <w:t>1</w:t>
      </w:r>
      <w:r w:rsidR="00AD7CED">
        <w:fldChar w:fldCharType="end"/>
      </w:r>
      <w:r>
        <w:t xml:space="preserve">. </w:t>
      </w:r>
      <w:r w:rsidRPr="00630ABB">
        <w:rPr>
          <w:lang w:eastAsia="zh-CN"/>
        </w:rPr>
        <w:t>IEEE 802.11p physical layer protocol data units frame</w:t>
      </w:r>
    </w:p>
    <w:p w:rsidR="00AF6765" w:rsidRPr="0020095C" w:rsidRDefault="00811B0A" w:rsidP="00AF6765">
      <w:pPr>
        <w:rPr>
          <w:lang w:eastAsia="zh-CN"/>
        </w:rPr>
      </w:pPr>
      <w:r w:rsidRPr="00A45E34">
        <w:rPr>
          <w:lang w:eastAsia="zh-CN"/>
        </w:rPr>
        <w:t>Most of these available</w:t>
      </w:r>
      <w:r w:rsidRPr="00A45E34">
        <w:rPr>
          <w:rFonts w:hint="eastAsia"/>
          <w:lang w:eastAsia="zh-CN"/>
        </w:rPr>
        <w:t xml:space="preserve"> </w:t>
      </w:r>
      <w:r w:rsidRPr="00A45E34">
        <w:rPr>
          <w:lang w:eastAsia="zh-CN"/>
        </w:rPr>
        <w:t>algorithms are based on cross-correlation and auto-correlation</w:t>
      </w:r>
      <w:r w:rsidRPr="00A45E34">
        <w:rPr>
          <w:rFonts w:hint="eastAsia"/>
          <w:lang w:eastAsia="zh-CN"/>
        </w:rPr>
        <w:t xml:space="preserve"> </w:t>
      </w:r>
      <w:r w:rsidRPr="00A45E34">
        <w:rPr>
          <w:lang w:eastAsia="zh-CN"/>
        </w:rPr>
        <w:t xml:space="preserve">techniques that use the </w:t>
      </w:r>
      <w:r w:rsidR="007E6605">
        <w:rPr>
          <w:rFonts w:hint="eastAsia"/>
          <w:lang w:eastAsia="zh-CN"/>
        </w:rPr>
        <w:t>802.11p</w:t>
      </w:r>
      <w:r w:rsidR="007E6605" w:rsidRPr="00A45E34">
        <w:rPr>
          <w:lang w:eastAsia="zh-CN"/>
        </w:rPr>
        <w:t xml:space="preserve"> </w:t>
      </w:r>
      <w:r w:rsidRPr="00A45E34">
        <w:rPr>
          <w:lang w:eastAsia="zh-CN"/>
        </w:rPr>
        <w:t>PLCP (physical layer convergence</w:t>
      </w:r>
      <w:r w:rsidRPr="00A45E34">
        <w:rPr>
          <w:rFonts w:hint="eastAsia"/>
          <w:lang w:eastAsia="zh-CN"/>
        </w:rPr>
        <w:t xml:space="preserve"> </w:t>
      </w:r>
      <w:r w:rsidRPr="00A45E34">
        <w:rPr>
          <w:lang w:eastAsia="zh-CN"/>
        </w:rPr>
        <w:t>procedure) preamble</w:t>
      </w:r>
      <w:r w:rsidR="00A45E34" w:rsidRPr="00A45E34">
        <w:rPr>
          <w:rFonts w:hint="eastAsia"/>
          <w:lang w:eastAsia="zh-CN"/>
        </w:rPr>
        <w:t xml:space="preserve"> </w:t>
      </w:r>
      <w:r w:rsidR="00AD7CED">
        <w:rPr>
          <w:lang w:eastAsia="zh-CN"/>
        </w:rPr>
        <w:fldChar w:fldCharType="begin"/>
      </w:r>
      <w:r w:rsidR="00511D68">
        <w:rPr>
          <w:lang w:eastAsia="zh-CN"/>
        </w:rPr>
        <w:instrText xml:space="preserve"> </w:instrText>
      </w:r>
      <w:r w:rsidR="00511D68">
        <w:rPr>
          <w:rFonts w:hint="eastAsia"/>
          <w:lang w:eastAsia="zh-CN"/>
        </w:rPr>
        <w:instrText>REF _Ref449538086 \r \h</w:instrText>
      </w:r>
      <w:r w:rsidR="00511D68">
        <w:rPr>
          <w:lang w:eastAsia="zh-CN"/>
        </w:rPr>
        <w:instrText xml:space="preserve"> </w:instrText>
      </w:r>
      <w:r w:rsidR="00AD7CED">
        <w:rPr>
          <w:lang w:eastAsia="zh-CN"/>
        </w:rPr>
      </w:r>
      <w:r w:rsidR="00AD7CED">
        <w:rPr>
          <w:lang w:eastAsia="zh-CN"/>
        </w:rPr>
        <w:fldChar w:fldCharType="separate"/>
      </w:r>
      <w:r w:rsidR="0009133E">
        <w:rPr>
          <w:lang w:eastAsia="zh-CN"/>
        </w:rPr>
        <w:t>[4]</w:t>
      </w:r>
      <w:r w:rsidR="00AD7CED">
        <w:rPr>
          <w:lang w:eastAsia="zh-CN"/>
        </w:rPr>
        <w:fldChar w:fldCharType="end"/>
      </w:r>
      <w:r w:rsidR="002D29FE">
        <w:rPr>
          <w:rFonts w:hint="eastAsia"/>
          <w:lang w:eastAsia="zh-CN"/>
        </w:rPr>
        <w:t xml:space="preserve">. </w:t>
      </w:r>
      <w:r w:rsidR="0034128D">
        <w:rPr>
          <w:lang w:eastAsia="zh-CN"/>
        </w:rPr>
        <w:t xml:space="preserve">Auto-correlation based methods </w:t>
      </w:r>
      <w:r w:rsidR="0034128D" w:rsidRPr="00910D6A">
        <w:rPr>
          <w:lang w:eastAsia="zh-CN"/>
        </w:rPr>
        <w:t>correlate the received signal with itself</w:t>
      </w:r>
      <w:r w:rsidR="0034128D">
        <w:rPr>
          <w:rFonts w:hint="eastAsia"/>
          <w:lang w:eastAsia="zh-CN"/>
        </w:rPr>
        <w:t xml:space="preserve">, which are </w:t>
      </w:r>
      <w:r w:rsidR="00385597">
        <w:rPr>
          <w:rFonts w:hint="eastAsia"/>
          <w:lang w:eastAsia="zh-CN"/>
        </w:rPr>
        <w:t>robust</w:t>
      </w:r>
      <w:r w:rsidR="002D29FE">
        <w:rPr>
          <w:lang w:eastAsia="zh-CN"/>
        </w:rPr>
        <w:t xml:space="preserve"> to frequency offset</w:t>
      </w:r>
      <w:r w:rsidR="00AE6C6F">
        <w:rPr>
          <w:lang w:eastAsia="zh-CN"/>
        </w:rPr>
        <w:t xml:space="preserve">. However, </w:t>
      </w:r>
      <w:r w:rsidR="005A612D">
        <w:rPr>
          <w:lang w:eastAsia="zh-CN"/>
        </w:rPr>
        <w:t>if the signal is repetitive,</w:t>
      </w:r>
      <w:r w:rsidR="00AE6C6F">
        <w:rPr>
          <w:lang w:eastAsia="zh-CN"/>
        </w:rPr>
        <w:t xml:space="preserve"> the</w:t>
      </w:r>
      <w:r w:rsidR="002D29FE">
        <w:rPr>
          <w:lang w:eastAsia="zh-CN"/>
        </w:rPr>
        <w:t xml:space="preserve"> </w:t>
      </w:r>
      <w:r w:rsidR="00AE6C6F">
        <w:rPr>
          <w:lang w:eastAsia="zh-CN"/>
        </w:rPr>
        <w:t xml:space="preserve">correlation </w:t>
      </w:r>
      <w:r w:rsidR="005A612D">
        <w:rPr>
          <w:lang w:eastAsia="zh-CN"/>
        </w:rPr>
        <w:t xml:space="preserve">peak becomes </w:t>
      </w:r>
      <w:r w:rsidR="00AE6C6F">
        <w:rPr>
          <w:lang w:eastAsia="zh-CN"/>
        </w:rPr>
        <w:t xml:space="preserve">broad. Also the performance in low SNR is typically not good, due to the noise amplification resulting from the multiplication of received samples with each other. </w:t>
      </w:r>
      <w:r w:rsidR="00357785">
        <w:rPr>
          <w:lang w:eastAsia="zh-CN"/>
        </w:rPr>
        <w:t xml:space="preserve">On the other hand, </w:t>
      </w:r>
      <w:r w:rsidR="007F7DF4">
        <w:rPr>
          <w:lang w:eastAsia="zh-CN"/>
        </w:rPr>
        <w:t>cross-correlation based method</w:t>
      </w:r>
      <w:r w:rsidR="00357785">
        <w:rPr>
          <w:rFonts w:hint="eastAsia"/>
          <w:lang w:eastAsia="zh-CN"/>
        </w:rPr>
        <w:t>s</w:t>
      </w:r>
      <w:r w:rsidR="007F7DF4">
        <w:rPr>
          <w:lang w:eastAsia="zh-CN"/>
        </w:rPr>
        <w:t xml:space="preserve"> </w:t>
      </w:r>
      <w:r w:rsidR="00F15CDC">
        <w:rPr>
          <w:rFonts w:hint="eastAsia"/>
          <w:lang w:eastAsia="zh-CN"/>
        </w:rPr>
        <w:t xml:space="preserve">correlate the received signal with a local replica </w:t>
      </w:r>
      <w:r w:rsidR="00F15CDC" w:rsidRPr="00910D6A">
        <w:rPr>
          <w:lang w:eastAsia="zh-CN"/>
        </w:rPr>
        <w:t>signal</w:t>
      </w:r>
      <w:r w:rsidR="00F15CDC">
        <w:rPr>
          <w:rFonts w:hint="eastAsia"/>
          <w:lang w:eastAsia="zh-CN"/>
        </w:rPr>
        <w:t xml:space="preserve">, which gives </w:t>
      </w:r>
      <w:r w:rsidR="00AA61E0" w:rsidRPr="00910D6A">
        <w:rPr>
          <w:lang w:eastAsia="zh-CN"/>
        </w:rPr>
        <w:t xml:space="preserve">sharper peaks </w:t>
      </w:r>
      <w:r w:rsidR="00AE6C6F">
        <w:rPr>
          <w:lang w:eastAsia="zh-CN"/>
        </w:rPr>
        <w:t xml:space="preserve">and good performance at low SNRs. There is </w:t>
      </w:r>
      <w:r w:rsidR="00AA61E0" w:rsidRPr="00910D6A">
        <w:rPr>
          <w:lang w:eastAsia="zh-CN"/>
        </w:rPr>
        <w:t>mor</w:t>
      </w:r>
      <w:r w:rsidR="00AA61E0">
        <w:rPr>
          <w:lang w:eastAsia="zh-CN"/>
        </w:rPr>
        <w:t>e sensitiv</w:t>
      </w:r>
      <w:r w:rsidR="00AE6C6F">
        <w:rPr>
          <w:lang w:eastAsia="zh-CN"/>
        </w:rPr>
        <w:t>ity</w:t>
      </w:r>
      <w:r w:rsidR="00AA61E0">
        <w:rPr>
          <w:lang w:eastAsia="zh-CN"/>
        </w:rPr>
        <w:t xml:space="preserve"> to frequency offset</w:t>
      </w:r>
      <w:r w:rsidR="00A261A9">
        <w:rPr>
          <w:rFonts w:hint="eastAsia"/>
          <w:lang w:eastAsia="zh-CN"/>
        </w:rPr>
        <w:t xml:space="preserve">, which can be compensated with </w:t>
      </w:r>
      <w:r w:rsidR="00A261A9">
        <w:rPr>
          <w:lang w:eastAsia="zh-CN"/>
        </w:rPr>
        <w:t>existing</w:t>
      </w:r>
      <w:r w:rsidR="00A261A9">
        <w:rPr>
          <w:rFonts w:hint="eastAsia"/>
          <w:lang w:eastAsia="zh-CN"/>
        </w:rPr>
        <w:t xml:space="preserve"> means (e.g., </w:t>
      </w:r>
      <w:r w:rsidR="00A261A9" w:rsidRPr="00910D6A">
        <w:rPr>
          <w:lang w:eastAsia="zh-CN"/>
        </w:rPr>
        <w:t xml:space="preserve">partial </w:t>
      </w:r>
      <w:r w:rsidR="00A261A9">
        <w:rPr>
          <w:lang w:eastAsia="zh-CN"/>
        </w:rPr>
        <w:t>correlation, hypothesis testing</w:t>
      </w:r>
      <w:r w:rsidR="00A261A9">
        <w:rPr>
          <w:rFonts w:hint="eastAsia"/>
          <w:lang w:eastAsia="zh-CN"/>
        </w:rPr>
        <w:t xml:space="preserve">). </w:t>
      </w:r>
      <w:r w:rsidR="00E841E1">
        <w:rPr>
          <w:rFonts w:hint="eastAsia"/>
          <w:lang w:eastAsia="zh-CN"/>
        </w:rPr>
        <w:t xml:space="preserve">As an </w:t>
      </w:r>
      <w:r w:rsidR="00E841E1">
        <w:rPr>
          <w:lang w:eastAsia="zh-CN"/>
        </w:rPr>
        <w:t>example</w:t>
      </w:r>
      <w:r w:rsidR="00E841E1">
        <w:rPr>
          <w:rFonts w:hint="eastAsia"/>
          <w:lang w:eastAsia="zh-CN"/>
        </w:rPr>
        <w:t xml:space="preserve">, </w:t>
      </w:r>
      <w:r w:rsidR="00886935">
        <w:rPr>
          <w:rFonts w:hint="eastAsia"/>
          <w:lang w:eastAsia="zh-CN"/>
        </w:rPr>
        <w:t xml:space="preserve">in a </w:t>
      </w:r>
      <w:r w:rsidR="00886935">
        <w:rPr>
          <w:lang w:eastAsia="zh-CN"/>
        </w:rPr>
        <w:t>typical</w:t>
      </w:r>
      <w:r w:rsidR="00886935">
        <w:rPr>
          <w:rFonts w:hint="eastAsia"/>
          <w:lang w:eastAsia="zh-CN"/>
        </w:rPr>
        <w:t xml:space="preserve"> 802</w:t>
      </w:r>
      <w:r w:rsidR="0037546D">
        <w:rPr>
          <w:lang w:eastAsia="zh-CN"/>
        </w:rPr>
        <w:t>.</w:t>
      </w:r>
      <w:r w:rsidR="00886935">
        <w:rPr>
          <w:rFonts w:hint="eastAsia"/>
          <w:lang w:eastAsia="zh-CN"/>
        </w:rPr>
        <w:t>11p receiver, a</w:t>
      </w:r>
      <w:r w:rsidR="00AF6765" w:rsidRPr="0020095C">
        <w:rPr>
          <w:lang w:eastAsia="zh-CN"/>
        </w:rPr>
        <w:t>fter compensating the fine frequency offset error</w:t>
      </w:r>
      <w:r w:rsidR="00AF6765" w:rsidRPr="0020095C">
        <w:rPr>
          <w:rFonts w:hint="eastAsia"/>
          <w:lang w:eastAsia="zh-CN"/>
        </w:rPr>
        <w:t xml:space="preserve">, </w:t>
      </w:r>
      <w:r w:rsidR="00205C13">
        <w:rPr>
          <w:rFonts w:hint="eastAsia"/>
          <w:lang w:eastAsia="zh-CN"/>
        </w:rPr>
        <w:t xml:space="preserve">a </w:t>
      </w:r>
      <w:r w:rsidR="00AF6765" w:rsidRPr="0020095C">
        <w:rPr>
          <w:rFonts w:hint="eastAsia"/>
          <w:lang w:eastAsia="zh-CN"/>
        </w:rPr>
        <w:t>cross-</w:t>
      </w:r>
      <w:r w:rsidR="00AF6765" w:rsidRPr="0020095C">
        <w:rPr>
          <w:lang w:eastAsia="zh-CN"/>
        </w:rPr>
        <w:t>correlat</w:t>
      </w:r>
      <w:r w:rsidR="00AF6765" w:rsidRPr="0020095C">
        <w:rPr>
          <w:rFonts w:hint="eastAsia"/>
          <w:lang w:eastAsia="zh-CN"/>
        </w:rPr>
        <w:t>or is commonly adopted to achieve f</w:t>
      </w:r>
      <w:r w:rsidR="00AF6765" w:rsidRPr="0020095C">
        <w:rPr>
          <w:lang w:eastAsia="zh-CN"/>
        </w:rPr>
        <w:t xml:space="preserve">ine </w:t>
      </w:r>
      <w:r w:rsidR="00AF6765" w:rsidRPr="0020095C">
        <w:rPr>
          <w:rFonts w:hint="eastAsia"/>
          <w:lang w:eastAsia="zh-CN"/>
        </w:rPr>
        <w:t>t</w:t>
      </w:r>
      <w:r w:rsidR="00AF6765" w:rsidRPr="0020095C">
        <w:rPr>
          <w:lang w:eastAsia="zh-CN"/>
        </w:rPr>
        <w:t>iming</w:t>
      </w:r>
      <w:r w:rsidR="00AF6765" w:rsidRPr="0020095C">
        <w:rPr>
          <w:rFonts w:hint="eastAsia"/>
          <w:lang w:eastAsia="zh-CN"/>
        </w:rPr>
        <w:t xml:space="preserve"> (first sample of the first long preamble), to </w:t>
      </w:r>
      <w:r w:rsidR="00AF6765" w:rsidRPr="0020095C">
        <w:rPr>
          <w:lang w:eastAsia="zh-CN"/>
        </w:rPr>
        <w:t>facilitate</w:t>
      </w:r>
      <w:r w:rsidR="00AF6765" w:rsidRPr="0020095C">
        <w:rPr>
          <w:rFonts w:hint="eastAsia"/>
          <w:lang w:eastAsia="zh-CN"/>
        </w:rPr>
        <w:t xml:space="preserve"> </w:t>
      </w:r>
      <w:r w:rsidR="00AF6765" w:rsidRPr="0020095C">
        <w:rPr>
          <w:lang w:eastAsia="zh-CN"/>
        </w:rPr>
        <w:t>the following decoding</w:t>
      </w:r>
      <w:r w:rsidR="00AF6765" w:rsidRPr="0020095C">
        <w:rPr>
          <w:rFonts w:hint="eastAsia"/>
          <w:lang w:eastAsia="zh-CN"/>
        </w:rPr>
        <w:t xml:space="preserve"> </w:t>
      </w:r>
      <w:r w:rsidR="00AF6765" w:rsidRPr="0020095C">
        <w:rPr>
          <w:lang w:eastAsia="zh-CN"/>
        </w:rPr>
        <w:t>process</w:t>
      </w:r>
      <w:r w:rsidR="00AF6765" w:rsidRPr="00A45E34">
        <w:rPr>
          <w:rFonts w:hint="eastAsia"/>
          <w:lang w:eastAsia="zh-CN"/>
        </w:rPr>
        <w:t xml:space="preserve"> </w:t>
      </w:r>
      <w:r w:rsidR="00AD7CED">
        <w:rPr>
          <w:lang w:eastAsia="zh-CN"/>
        </w:rPr>
        <w:fldChar w:fldCharType="begin"/>
      </w:r>
      <w:r w:rsidR="00511D68">
        <w:rPr>
          <w:lang w:eastAsia="zh-CN"/>
        </w:rPr>
        <w:instrText xml:space="preserve"> </w:instrText>
      </w:r>
      <w:r w:rsidR="00511D68">
        <w:rPr>
          <w:rFonts w:hint="eastAsia"/>
          <w:lang w:eastAsia="zh-CN"/>
        </w:rPr>
        <w:instrText>REF _Ref449538086 \r \h</w:instrText>
      </w:r>
      <w:r w:rsidR="00511D68">
        <w:rPr>
          <w:lang w:eastAsia="zh-CN"/>
        </w:rPr>
        <w:instrText xml:space="preserve"> </w:instrText>
      </w:r>
      <w:r w:rsidR="00AD7CED">
        <w:rPr>
          <w:lang w:eastAsia="zh-CN"/>
        </w:rPr>
      </w:r>
      <w:r w:rsidR="00AD7CED">
        <w:rPr>
          <w:lang w:eastAsia="zh-CN"/>
        </w:rPr>
        <w:fldChar w:fldCharType="separate"/>
      </w:r>
      <w:r w:rsidR="0009133E">
        <w:rPr>
          <w:lang w:eastAsia="zh-CN"/>
        </w:rPr>
        <w:t>[4]</w:t>
      </w:r>
      <w:r w:rsidR="00AD7CED">
        <w:rPr>
          <w:lang w:eastAsia="zh-CN"/>
        </w:rPr>
        <w:fldChar w:fldCharType="end"/>
      </w:r>
      <w:r w:rsidR="00AF6765">
        <w:rPr>
          <w:rFonts w:hint="eastAsia"/>
          <w:lang w:eastAsia="zh-CN"/>
        </w:rPr>
        <w:t xml:space="preserve">. </w:t>
      </w:r>
    </w:p>
    <w:p w:rsidR="00A65E83" w:rsidRPr="00A56C5B" w:rsidRDefault="00EB62E2" w:rsidP="007F7DF4">
      <w:pPr>
        <w:rPr>
          <w:b/>
          <w:lang w:eastAsia="zh-CN"/>
        </w:rPr>
      </w:pPr>
      <w:r w:rsidRPr="00A56C5B">
        <w:rPr>
          <w:rFonts w:hint="eastAsia"/>
          <w:b/>
          <w:lang w:eastAsia="zh-CN"/>
        </w:rPr>
        <w:t xml:space="preserve">Observation 3: </w:t>
      </w:r>
      <w:r w:rsidR="00007A3B" w:rsidRPr="00A56C5B">
        <w:rPr>
          <w:rFonts w:hint="eastAsia"/>
          <w:b/>
          <w:lang w:eastAsia="zh-CN"/>
        </w:rPr>
        <w:t xml:space="preserve">Both </w:t>
      </w:r>
      <w:r w:rsidR="00A56C5B" w:rsidRPr="00A56C5B">
        <w:rPr>
          <w:b/>
          <w:lang w:eastAsia="zh-CN"/>
        </w:rPr>
        <w:t>cross-correlation and auto-correlation</w:t>
      </w:r>
      <w:r w:rsidR="00A56C5B" w:rsidRPr="00A56C5B">
        <w:rPr>
          <w:rFonts w:hint="eastAsia"/>
          <w:b/>
          <w:lang w:eastAsia="zh-CN"/>
        </w:rPr>
        <w:t xml:space="preserve"> based detection </w:t>
      </w:r>
      <w:r w:rsidR="00343036">
        <w:rPr>
          <w:rFonts w:hint="eastAsia"/>
          <w:b/>
          <w:lang w:eastAsia="zh-CN"/>
        </w:rPr>
        <w:t>techniques</w:t>
      </w:r>
      <w:r w:rsidR="00A56C5B" w:rsidRPr="00A56C5B">
        <w:rPr>
          <w:rFonts w:hint="eastAsia"/>
          <w:b/>
          <w:lang w:eastAsia="zh-CN"/>
        </w:rPr>
        <w:t xml:space="preserve"> are </w:t>
      </w:r>
      <w:r w:rsidR="00A56C5B">
        <w:rPr>
          <w:rFonts w:hint="eastAsia"/>
          <w:b/>
          <w:lang w:eastAsia="zh-CN"/>
        </w:rPr>
        <w:t>considered</w:t>
      </w:r>
      <w:r w:rsidR="00A56C5B" w:rsidRPr="00A56C5B">
        <w:rPr>
          <w:rFonts w:hint="eastAsia"/>
          <w:b/>
          <w:lang w:eastAsia="zh-CN"/>
        </w:rPr>
        <w:t xml:space="preserve"> in 802.11p</w:t>
      </w:r>
      <w:r w:rsidR="00A00D98">
        <w:rPr>
          <w:rFonts w:hint="eastAsia"/>
          <w:b/>
          <w:lang w:eastAsia="zh-CN"/>
        </w:rPr>
        <w:t xml:space="preserve"> r</w:t>
      </w:r>
      <w:bookmarkStart w:id="3" w:name="OLE_LINK1"/>
      <w:bookmarkStart w:id="4" w:name="OLE_LINK2"/>
      <w:r w:rsidR="00A00D98">
        <w:rPr>
          <w:rFonts w:hint="eastAsia"/>
          <w:b/>
          <w:lang w:eastAsia="zh-CN"/>
        </w:rPr>
        <w:t>eceivers</w:t>
      </w:r>
      <w:bookmarkEnd w:id="3"/>
      <w:bookmarkEnd w:id="4"/>
      <w:r w:rsidR="00A00D98">
        <w:rPr>
          <w:rFonts w:hint="eastAsia"/>
          <w:b/>
          <w:lang w:eastAsia="zh-CN"/>
        </w:rPr>
        <w:t xml:space="preserve"> for PLCP preamble detection</w:t>
      </w:r>
      <w:r w:rsidR="00954641">
        <w:rPr>
          <w:rFonts w:hint="eastAsia"/>
          <w:b/>
          <w:lang w:eastAsia="zh-CN"/>
        </w:rPr>
        <w:t xml:space="preserve"> and/or timing acquisition. </w:t>
      </w:r>
    </w:p>
    <w:p w:rsidR="00BD6D9B" w:rsidRDefault="00BD6D9B" w:rsidP="00BD6D9B">
      <w:pPr>
        <w:pStyle w:val="Heading2"/>
        <w:rPr>
          <w:lang w:eastAsia="zh-CN"/>
        </w:rPr>
      </w:pPr>
      <w:r>
        <w:rPr>
          <w:rFonts w:hint="eastAsia"/>
          <w:lang w:eastAsia="zh-CN"/>
        </w:rPr>
        <w:t>PC5 V2V s</w:t>
      </w:r>
      <w:r w:rsidR="001141CF">
        <w:rPr>
          <w:lang w:eastAsia="zh-CN"/>
        </w:rPr>
        <w:t>ignal</w:t>
      </w:r>
      <w:r>
        <w:rPr>
          <w:rFonts w:hint="eastAsia"/>
          <w:lang w:eastAsia="zh-CN"/>
        </w:rPr>
        <w:t xml:space="preserve"> design </w:t>
      </w:r>
      <w:r w:rsidR="001141CF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 w:rsidR="008D6D0F" w:rsidRPr="0075166B">
        <w:rPr>
          <w:lang w:eastAsia="zh-CN"/>
        </w:rPr>
        <w:t>cross-correlation</w:t>
      </w:r>
      <w:r w:rsidR="0075166B">
        <w:rPr>
          <w:rFonts w:hint="eastAsia"/>
          <w:lang w:eastAsia="zh-CN"/>
        </w:rPr>
        <w:t xml:space="preserve"> detection</w:t>
      </w:r>
    </w:p>
    <w:p w:rsidR="00C16AB9" w:rsidRDefault="00ED75DC" w:rsidP="00C16AB9">
      <w:pPr>
        <w:snapToGrid/>
        <w:rPr>
          <w:lang w:eastAsia="zh-CN"/>
        </w:rPr>
      </w:pPr>
      <w:r>
        <w:rPr>
          <w:lang w:eastAsia="zh-CN"/>
        </w:rPr>
        <w:t>The d</w:t>
      </w:r>
      <w:r w:rsidR="008E1A2F">
        <w:rPr>
          <w:rFonts w:hint="eastAsia"/>
          <w:lang w:eastAsia="zh-CN"/>
        </w:rPr>
        <w:t xml:space="preserve">esign </w:t>
      </w:r>
      <w:r>
        <w:rPr>
          <w:lang w:eastAsia="zh-CN"/>
        </w:rPr>
        <w:t xml:space="preserve">of synchronization signals (e.g., PSS and PSSS) </w:t>
      </w:r>
      <w:r w:rsidR="008E1A2F">
        <w:rPr>
          <w:rFonts w:hint="eastAsia"/>
          <w:lang w:eastAsia="zh-CN"/>
        </w:rPr>
        <w:t>in LTE</w:t>
      </w:r>
      <w:r w:rsidR="002D727F">
        <w:rPr>
          <w:rFonts w:hint="eastAsia"/>
          <w:lang w:eastAsia="zh-CN"/>
        </w:rPr>
        <w:t xml:space="preserve"> </w:t>
      </w:r>
      <w:r w:rsidR="008E1A2F">
        <w:rPr>
          <w:rFonts w:hint="eastAsia"/>
          <w:lang w:eastAsia="zh-CN"/>
        </w:rPr>
        <w:t xml:space="preserve">has been </w:t>
      </w:r>
      <w:r>
        <w:rPr>
          <w:lang w:eastAsia="zh-CN"/>
        </w:rPr>
        <w:t xml:space="preserve">made to accommodate low-complex matched filters, i.e., </w:t>
      </w:r>
      <w:r w:rsidR="008E1A2F">
        <w:rPr>
          <w:rFonts w:hint="eastAsia"/>
          <w:lang w:eastAsia="zh-CN"/>
        </w:rPr>
        <w:t>cross-correlation detect</w:t>
      </w:r>
      <w:r>
        <w:rPr>
          <w:lang w:eastAsia="zh-CN"/>
        </w:rPr>
        <w:t>ors</w:t>
      </w:r>
      <w:r w:rsidR="008E1A2F">
        <w:rPr>
          <w:rFonts w:hint="eastAsia"/>
          <w:lang w:eastAsia="zh-CN"/>
        </w:rPr>
        <w:t xml:space="preserve">. </w:t>
      </w:r>
      <w:r>
        <w:rPr>
          <w:lang w:eastAsia="zh-CN"/>
        </w:rPr>
        <w:t>These signals have central-symmetry properties which allow parallel detection of two signals with the same multiplication complexity as of one signal. Furthermore, the number of multiplications can be reduced ~50% by utilizing the symmetries.</w:t>
      </w:r>
      <w:r w:rsidR="001141CF">
        <w:rPr>
          <w:lang w:eastAsia="zh-CN"/>
        </w:rPr>
        <w:t xml:space="preserve"> </w:t>
      </w:r>
      <w:r w:rsidR="00C26E14">
        <w:rPr>
          <w:lang w:eastAsia="zh-CN"/>
        </w:rPr>
        <w:t xml:space="preserve">Since the synchronization signal sequence lengths are 62 REs, it is also possible to perform down-sampling to 0.92 MHz, which further reduces the detection complexity. </w:t>
      </w:r>
      <w:r w:rsidR="001141CF">
        <w:rPr>
          <w:lang w:eastAsia="zh-CN"/>
        </w:rPr>
        <w:t>The signals were also judiciously designed for low PAPR and resilience to frequency offsets.</w:t>
      </w:r>
      <w:r>
        <w:rPr>
          <w:lang w:eastAsia="zh-CN"/>
        </w:rPr>
        <w:t xml:space="preserve"> Hence, i</w:t>
      </w:r>
      <w:r w:rsidR="00C16AB9">
        <w:rPr>
          <w:rFonts w:hint="eastAsia"/>
          <w:lang w:eastAsia="zh-CN"/>
        </w:rPr>
        <w:t xml:space="preserve">n this context, </w:t>
      </w:r>
      <w:r w:rsidR="001141CF">
        <w:rPr>
          <w:lang w:eastAsia="zh-CN"/>
        </w:rPr>
        <w:t xml:space="preserve">it is highly beneficial </w:t>
      </w:r>
      <w:r w:rsidR="00C16AB9">
        <w:rPr>
          <w:rFonts w:hint="eastAsia"/>
          <w:lang w:eastAsia="zh-CN"/>
        </w:rPr>
        <w:t xml:space="preserve">to make use of </w:t>
      </w:r>
      <w:r w:rsidR="001141CF">
        <w:rPr>
          <w:lang w:eastAsia="zh-CN"/>
        </w:rPr>
        <w:t xml:space="preserve">the </w:t>
      </w:r>
      <w:r w:rsidR="00C16AB9">
        <w:rPr>
          <w:rFonts w:hint="eastAsia"/>
          <w:lang w:eastAsia="zh-CN"/>
        </w:rPr>
        <w:t>s</w:t>
      </w:r>
      <w:r w:rsidR="00C16AB9" w:rsidRPr="00C16AB9">
        <w:t>idelink transmitter for signal generation</w:t>
      </w:r>
      <w:r w:rsidR="00C16AB9">
        <w:rPr>
          <w:rFonts w:hint="eastAsia"/>
          <w:lang w:eastAsia="zh-CN"/>
        </w:rPr>
        <w:t xml:space="preserve">, </w:t>
      </w:r>
      <w:r w:rsidR="001141CF">
        <w:rPr>
          <w:lang w:eastAsia="zh-CN"/>
        </w:rPr>
        <w:t xml:space="preserve">considering that it minimizes the changes in the LTE transmitter as well as allowing low-complex detector </w:t>
      </w:r>
      <w:r w:rsidR="004A4B90">
        <w:rPr>
          <w:lang w:eastAsia="zh-CN"/>
        </w:rPr>
        <w:t>in a receiver. Thus</w:t>
      </w:r>
      <w:r w:rsidR="001141CF">
        <w:rPr>
          <w:lang w:eastAsia="zh-CN"/>
        </w:rPr>
        <w:t xml:space="preserve"> the </w:t>
      </w:r>
      <w:r w:rsidR="00C16AB9">
        <w:rPr>
          <w:rFonts w:hint="eastAsia"/>
          <w:lang w:eastAsia="zh-CN"/>
        </w:rPr>
        <w:t xml:space="preserve">SLSS </w:t>
      </w:r>
      <w:r w:rsidR="001141CF">
        <w:rPr>
          <w:lang w:eastAsia="zh-CN"/>
        </w:rPr>
        <w:t xml:space="preserve">is the primary </w:t>
      </w:r>
      <w:r w:rsidR="00C16AB9">
        <w:rPr>
          <w:rFonts w:hint="eastAsia"/>
          <w:lang w:eastAsia="zh-CN"/>
        </w:rPr>
        <w:t>candidate</w:t>
      </w:r>
      <w:r w:rsidR="001141CF">
        <w:rPr>
          <w:lang w:eastAsia="zh-CN"/>
        </w:rPr>
        <w:t>, which is well-understood and has</w:t>
      </w:r>
      <w:r w:rsidR="00E20A5B">
        <w:t xml:space="preserve"> good correlation properties.</w:t>
      </w:r>
      <w:r w:rsidR="00374A60">
        <w:rPr>
          <w:rFonts w:hint="eastAsia"/>
          <w:lang w:eastAsia="zh-CN"/>
        </w:rPr>
        <w:t xml:space="preserve"> </w:t>
      </w:r>
      <w:r w:rsidR="00A167B9">
        <w:rPr>
          <w:lang w:eastAsia="zh-CN"/>
        </w:rPr>
        <w:t xml:space="preserve">It would further be trivial to specify additional sets of root indices for the PSSS, if more signals are needed. </w:t>
      </w:r>
      <w:r w:rsidR="001141CF">
        <w:rPr>
          <w:lang w:eastAsia="zh-CN"/>
        </w:rPr>
        <w:t>In particular</w:t>
      </w:r>
      <w:r w:rsidR="00C16AB9">
        <w:rPr>
          <w:rFonts w:hint="eastAsia"/>
          <w:lang w:eastAsia="zh-CN"/>
        </w:rPr>
        <w:t xml:space="preserve">, the following advantages are </w:t>
      </w:r>
      <w:r w:rsidR="00065428">
        <w:rPr>
          <w:rFonts w:hint="eastAsia"/>
          <w:lang w:eastAsia="zh-CN"/>
        </w:rPr>
        <w:t>observed</w:t>
      </w:r>
      <w:r w:rsidR="001D6EC4">
        <w:rPr>
          <w:rFonts w:hint="eastAsia"/>
          <w:lang w:eastAsia="zh-CN"/>
        </w:rPr>
        <w:t>:</w:t>
      </w:r>
    </w:p>
    <w:p w:rsidR="00EF3223" w:rsidRPr="00CC01AA" w:rsidRDefault="00EF3223" w:rsidP="008948AD">
      <w:pPr>
        <w:pStyle w:val="ListParagraph"/>
        <w:numPr>
          <w:ilvl w:val="0"/>
          <w:numId w:val="25"/>
        </w:numPr>
        <w:adjustRightInd w:val="0"/>
        <w:ind w:left="357" w:hanging="357"/>
        <w:rPr>
          <w:rFonts w:cs="Times New Roman"/>
        </w:rPr>
      </w:pPr>
      <w:r>
        <w:rPr>
          <w:rFonts w:cs="Times New Roman" w:hint="eastAsia"/>
        </w:rPr>
        <w:t>C</w:t>
      </w:r>
      <w:r w:rsidRPr="00CC01AA">
        <w:rPr>
          <w:rFonts w:cs="Times New Roman"/>
        </w:rPr>
        <w:t xml:space="preserve">urrent LTE </w:t>
      </w:r>
      <w:r w:rsidR="00A56511">
        <w:rPr>
          <w:rFonts w:cs="Times New Roman"/>
        </w:rPr>
        <w:t xml:space="preserve">sidelink </w:t>
      </w:r>
      <w:r w:rsidR="00ED75DC">
        <w:rPr>
          <w:rFonts w:cs="Times New Roman"/>
        </w:rPr>
        <w:t xml:space="preserve">synchronization signals </w:t>
      </w:r>
      <w:r w:rsidR="00A56511">
        <w:rPr>
          <w:rFonts w:cs="Times New Roman"/>
        </w:rPr>
        <w:t xml:space="preserve">and transmitter </w:t>
      </w:r>
      <w:r w:rsidR="00ED75DC">
        <w:rPr>
          <w:rFonts w:cs="Times New Roman"/>
        </w:rPr>
        <w:t xml:space="preserve">are reused </w:t>
      </w:r>
      <w:r>
        <w:rPr>
          <w:rFonts w:cs="Times New Roman" w:hint="eastAsia"/>
        </w:rPr>
        <w:t xml:space="preserve">and thus </w:t>
      </w:r>
      <w:r w:rsidR="00ED75DC">
        <w:rPr>
          <w:rFonts w:cs="Times New Roman"/>
        </w:rPr>
        <w:t xml:space="preserve">there is </w:t>
      </w:r>
      <w:r>
        <w:rPr>
          <w:rFonts w:cs="Times New Roman" w:hint="eastAsia"/>
        </w:rPr>
        <w:t xml:space="preserve">no </w:t>
      </w:r>
      <w:r w:rsidR="00A56511">
        <w:rPr>
          <w:rFonts w:cs="Times New Roman"/>
        </w:rPr>
        <w:t>specification</w:t>
      </w:r>
      <w:r>
        <w:rPr>
          <w:rFonts w:cs="Times New Roman" w:hint="eastAsia"/>
        </w:rPr>
        <w:t xml:space="preserve"> impact</w:t>
      </w:r>
      <w:r w:rsidR="00F14B44">
        <w:rPr>
          <w:rFonts w:cs="Times New Roman" w:hint="eastAsia"/>
        </w:rPr>
        <w:t xml:space="preserve">. </w:t>
      </w:r>
    </w:p>
    <w:p w:rsidR="001D6EC4" w:rsidRPr="00513893" w:rsidRDefault="00C26E14" w:rsidP="008948AD">
      <w:pPr>
        <w:pStyle w:val="ListParagraph"/>
        <w:numPr>
          <w:ilvl w:val="0"/>
          <w:numId w:val="25"/>
        </w:numPr>
        <w:adjustRightInd w:val="0"/>
        <w:ind w:left="357" w:hanging="357"/>
        <w:rPr>
          <w:rFonts w:cs="Times New Roman"/>
        </w:rPr>
      </w:pPr>
      <w:r>
        <w:rPr>
          <w:rFonts w:cs="Times New Roman"/>
        </w:rPr>
        <w:lastRenderedPageBreak/>
        <w:t>Support for l</w:t>
      </w:r>
      <w:r w:rsidR="00D67984" w:rsidRPr="00E77F6A">
        <w:rPr>
          <w:rFonts w:cs="Times New Roman"/>
        </w:rPr>
        <w:t>ow-complex cross-correlation-based detector</w:t>
      </w:r>
      <w:r w:rsidR="00D67984" w:rsidRPr="00E77F6A">
        <w:rPr>
          <w:rFonts w:cs="Times New Roman" w:hint="eastAsia"/>
        </w:rPr>
        <w:t xml:space="preserve"> </w:t>
      </w:r>
      <w:r w:rsidR="00E77F6A" w:rsidRPr="00E77F6A">
        <w:rPr>
          <w:rFonts w:cs="Times New Roman"/>
        </w:rPr>
        <w:t>implementation</w:t>
      </w:r>
      <w:r w:rsidR="00D67984" w:rsidRPr="00E77F6A">
        <w:rPr>
          <w:rFonts w:cs="Times New Roman" w:hint="eastAsia"/>
        </w:rPr>
        <w:t>.</w:t>
      </w:r>
    </w:p>
    <w:p w:rsidR="00FC3AFC" w:rsidRDefault="00FC3AFC" w:rsidP="00DD083E">
      <w:pPr>
        <w:pStyle w:val="ListParagraph"/>
        <w:numPr>
          <w:ilvl w:val="0"/>
          <w:numId w:val="25"/>
        </w:numPr>
        <w:adjustRightInd w:val="0"/>
        <w:spacing w:after="120"/>
        <w:ind w:left="357" w:hanging="357"/>
        <w:rPr>
          <w:rFonts w:cs="Times New Roman"/>
        </w:rPr>
      </w:pPr>
      <w:r>
        <w:rPr>
          <w:rFonts w:cs="Times New Roman" w:hint="eastAsia"/>
        </w:rPr>
        <w:t>E</w:t>
      </w:r>
      <w:r w:rsidR="001F6520">
        <w:rPr>
          <w:rFonts w:cs="Times New Roman" w:hint="eastAsia"/>
        </w:rPr>
        <w:t xml:space="preserve">xtensibility </w:t>
      </w:r>
      <w:r w:rsidR="00A111EA">
        <w:rPr>
          <w:rFonts w:cs="Times New Roman" w:hint="eastAsia"/>
        </w:rPr>
        <w:t>for service type detectability</w:t>
      </w:r>
      <w:r w:rsidR="00F92BA9">
        <w:rPr>
          <w:rFonts w:cs="Times New Roman" w:hint="eastAsia"/>
        </w:rPr>
        <w:t xml:space="preserve"> </w:t>
      </w:r>
      <w:r w:rsidR="00A111EA">
        <w:rPr>
          <w:rFonts w:cs="Times New Roman" w:hint="eastAsia"/>
        </w:rPr>
        <w:t xml:space="preserve">(e.g., safety or non-safety) based on SLSS base sequence </w:t>
      </w:r>
      <w:r w:rsidR="00A111EA">
        <w:rPr>
          <w:rFonts w:cs="Times New Roman"/>
        </w:rPr>
        <w:t>differentiation</w:t>
      </w:r>
      <w:r w:rsidR="00216538">
        <w:rPr>
          <w:rFonts w:cs="Times New Roman" w:hint="eastAsia"/>
        </w:rPr>
        <w:t xml:space="preserve"> if such scenario </w:t>
      </w:r>
      <w:r w:rsidR="008542B0">
        <w:rPr>
          <w:rFonts w:cs="Times New Roman"/>
        </w:rPr>
        <w:t>exists</w:t>
      </w:r>
      <w:r w:rsidR="00216538">
        <w:rPr>
          <w:rFonts w:cs="Times New Roman" w:hint="eastAsia"/>
        </w:rPr>
        <w:t xml:space="preserve">. </w:t>
      </w:r>
    </w:p>
    <w:p w:rsidR="002278D2" w:rsidRDefault="002278D2" w:rsidP="002278D2">
      <w:pPr>
        <w:pStyle w:val="Heading2"/>
        <w:rPr>
          <w:lang w:eastAsia="zh-CN"/>
        </w:rPr>
      </w:pPr>
      <w:r>
        <w:rPr>
          <w:rFonts w:hint="eastAsia"/>
          <w:lang w:eastAsia="zh-CN"/>
        </w:rPr>
        <w:t>PC5 V2V s</w:t>
      </w:r>
      <w:r w:rsidR="001141CF">
        <w:rPr>
          <w:lang w:eastAsia="zh-CN"/>
        </w:rPr>
        <w:t>ignal</w:t>
      </w:r>
      <w:r>
        <w:rPr>
          <w:rFonts w:hint="eastAsia"/>
          <w:lang w:eastAsia="zh-CN"/>
        </w:rPr>
        <w:t xml:space="preserve"> design </w:t>
      </w:r>
      <w:r w:rsidR="001141CF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 w:rsidR="002E6A4B">
        <w:rPr>
          <w:rFonts w:hint="eastAsia"/>
          <w:lang w:eastAsia="zh-CN"/>
        </w:rPr>
        <w:t>auto</w:t>
      </w:r>
      <w:r w:rsidRPr="0075166B">
        <w:rPr>
          <w:lang w:eastAsia="zh-CN"/>
        </w:rPr>
        <w:t>-correlation</w:t>
      </w:r>
      <w:r>
        <w:rPr>
          <w:rFonts w:hint="eastAsia"/>
          <w:lang w:eastAsia="zh-CN"/>
        </w:rPr>
        <w:t xml:space="preserve"> detection</w:t>
      </w:r>
    </w:p>
    <w:p w:rsidR="00C25F4F" w:rsidRPr="00065A12" w:rsidRDefault="00A8626D" w:rsidP="00C25F4F">
      <w:pPr>
        <w:snapToGrid/>
        <w:rPr>
          <w:rFonts w:eastAsia="Malgun Gothic"/>
          <w:i/>
          <w:szCs w:val="20"/>
          <w:lang w:eastAsia="ko-KR"/>
        </w:rPr>
      </w:pPr>
      <w:r w:rsidRPr="00C45C30">
        <w:rPr>
          <w:rFonts w:hint="eastAsia"/>
          <w:lang w:eastAsia="zh-CN"/>
        </w:rPr>
        <w:t xml:space="preserve">In legacy D2D PSBCH subframe structure, both PSSS and SSSS </w:t>
      </w:r>
      <w:r w:rsidR="00260D36">
        <w:rPr>
          <w:rFonts w:hint="eastAsia"/>
          <w:lang w:eastAsia="zh-CN"/>
        </w:rPr>
        <w:t xml:space="preserve">appear periodically in the time domain with </w:t>
      </w:r>
      <w:r w:rsidR="007A5773">
        <w:rPr>
          <w:rFonts w:hint="eastAsia"/>
          <w:lang w:eastAsia="zh-CN"/>
        </w:rPr>
        <w:t>two repeated OFDM symbols</w:t>
      </w:r>
      <w:r w:rsidR="00065A12">
        <w:rPr>
          <w:rFonts w:hint="eastAsia"/>
          <w:lang w:eastAsia="zh-CN"/>
        </w:rPr>
        <w:t xml:space="preserve">. </w:t>
      </w:r>
      <w:r w:rsidR="00C25F4F">
        <w:rPr>
          <w:rFonts w:hint="eastAsia"/>
          <w:lang w:eastAsia="zh-CN"/>
        </w:rPr>
        <w:t>T</w:t>
      </w:r>
      <w:r w:rsidR="00C25F4F">
        <w:rPr>
          <w:lang w:eastAsia="zh-CN"/>
        </w:rPr>
        <w:t>h</w:t>
      </w:r>
      <w:r w:rsidR="00C25F4F">
        <w:rPr>
          <w:rFonts w:hint="eastAsia"/>
          <w:lang w:eastAsia="zh-CN"/>
        </w:rPr>
        <w:t xml:space="preserve">e PSSS/SSSS location will be the same for V2V PSBCH design per </w:t>
      </w:r>
      <w:r w:rsidR="00065A12">
        <w:rPr>
          <w:rFonts w:hint="eastAsia"/>
          <w:lang w:eastAsia="zh-CN"/>
        </w:rPr>
        <w:t>RAN1#84</w:t>
      </w:r>
      <w:r w:rsidR="00C25F4F">
        <w:rPr>
          <w:lang w:eastAsia="zh-CN"/>
        </w:rPr>
        <w:t>’</w:t>
      </w:r>
      <w:r w:rsidR="00C25F4F">
        <w:rPr>
          <w:rFonts w:hint="eastAsia"/>
          <w:lang w:eastAsia="zh-CN"/>
        </w:rPr>
        <w:t>s agreement [5]. This repeat</w:t>
      </w:r>
      <w:r w:rsidR="00C25F4F">
        <w:rPr>
          <w:lang w:eastAsia="zh-CN"/>
        </w:rPr>
        <w:t>ed</w:t>
      </w:r>
      <w:r w:rsidR="00C25F4F">
        <w:rPr>
          <w:rFonts w:hint="eastAsia"/>
          <w:lang w:eastAsia="zh-CN"/>
        </w:rPr>
        <w:t xml:space="preserve"> signal structure in the time domain can be exploited for auto-correlation based detection. </w:t>
      </w:r>
    </w:p>
    <w:p w:rsidR="00926423" w:rsidRDefault="00AC259D" w:rsidP="00315F6B">
      <w:pPr>
        <w:snapToGrid/>
        <w:rPr>
          <w:lang w:eastAsia="zh-CN"/>
        </w:rPr>
      </w:pPr>
      <w:r>
        <w:rPr>
          <w:rFonts w:hint="eastAsia"/>
          <w:lang w:eastAsia="zh-CN"/>
        </w:rPr>
        <w:t>The key element of</w:t>
      </w:r>
      <w:r w:rsidR="007D1197">
        <w:rPr>
          <w:rFonts w:hint="eastAsia"/>
          <w:lang w:eastAsia="zh-CN"/>
        </w:rPr>
        <w:t xml:space="preserve"> </w:t>
      </w:r>
      <w:r w:rsidR="007D1197" w:rsidRPr="00913AA4">
        <w:rPr>
          <w:lang w:eastAsia="zh-CN"/>
        </w:rPr>
        <w:t>802.11p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 w:rsidRPr="00913AA4">
        <w:rPr>
          <w:lang w:eastAsia="zh-CN"/>
        </w:rPr>
        <w:t>delay-and-correlate</w:t>
      </w:r>
      <w:r w:rsidR="007D1197" w:rsidRPr="00913AA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detector is to </w:t>
      </w:r>
      <w:r w:rsidR="00CD2665">
        <w:t>calculate</w:t>
      </w:r>
      <w:r w:rsidR="00C15934">
        <w:t xml:space="preserve"> </w:t>
      </w:r>
      <w:r w:rsidR="00C15934">
        <w:rPr>
          <w:rFonts w:hint="eastAsia"/>
          <w:lang w:eastAsia="zh-CN"/>
        </w:rPr>
        <w:t>the</w:t>
      </w:r>
      <w:r w:rsidR="00315F6B">
        <w:t xml:space="preserve"> correlation </w:t>
      </w:r>
      <m:oMath>
        <m:r>
          <w:rPr>
            <w:rFonts w:ascii="Cambria Math" w:hAnsi="Cambria Math"/>
            <w:lang w:eastAsia="zh-CN"/>
          </w:rPr>
          <m:t>P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</m:e>
        </m:d>
        <m:r>
          <w:rPr>
            <w:rFonts w:ascii="Cambria Math" w:hAnsi="Cambria Math"/>
            <w:lang w:eastAsia="zh-CN"/>
          </w:rPr>
          <m:t xml:space="preserve"> </m:t>
        </m:r>
      </m:oMath>
      <w:r w:rsidR="00315F6B">
        <w:t xml:space="preserve">between the input signal </w:t>
      </w:r>
      <m:oMath>
        <m:r>
          <w:rPr>
            <w:rFonts w:ascii="Cambria Math" w:hAnsi="Cambria Math"/>
            <w:lang w:eastAsia="zh-CN"/>
          </w:rPr>
          <m:t>r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</m:e>
        </m:d>
      </m:oMath>
      <w:r w:rsidR="008A2015">
        <w:rPr>
          <w:rFonts w:hint="eastAsia"/>
          <w:lang w:eastAsia="zh-CN"/>
        </w:rPr>
        <w:t xml:space="preserve"> </w:t>
      </w:r>
      <w:r w:rsidR="00315F6B">
        <w:t xml:space="preserve">and </w:t>
      </w:r>
      <w:r w:rsidR="00926423">
        <w:rPr>
          <w:rFonts w:hint="eastAsia"/>
          <w:lang w:eastAsia="zh-CN"/>
        </w:rPr>
        <w:t xml:space="preserve">a delayed version of the </w:t>
      </w:r>
      <w:r w:rsidR="00BD5BB9">
        <w:rPr>
          <w:rFonts w:hint="eastAsia"/>
          <w:lang w:eastAsia="zh-CN"/>
        </w:rPr>
        <w:t>input signal</w:t>
      </w:r>
      <w:r w:rsidR="003F416A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r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n+L</m:t>
            </m:r>
          </m:e>
        </m:d>
      </m:oMath>
      <w:r w:rsidR="008A2015">
        <w:t xml:space="preserve"> </w:t>
      </w:r>
      <w:r w:rsidR="003F416A">
        <w:rPr>
          <w:rFonts w:hint="eastAsia"/>
          <w:lang w:eastAsia="zh-CN"/>
        </w:rPr>
        <w:t>(</w:t>
      </w:r>
      <m:oMath>
        <m:r>
          <w:rPr>
            <w:rFonts w:ascii="Cambria Math" w:hAnsi="Cambria Math"/>
            <w:lang w:eastAsia="zh-CN"/>
          </w:rPr>
          <m:t>L</m:t>
        </m:r>
      </m:oMath>
      <w:r w:rsidR="008A2015">
        <w:rPr>
          <w:rFonts w:hint="eastAsia"/>
          <w:lang w:eastAsia="zh-CN"/>
        </w:rPr>
        <w:t xml:space="preserve"> being </w:t>
      </w:r>
      <w:r w:rsidR="003F416A">
        <w:rPr>
          <w:rFonts w:hint="eastAsia"/>
          <w:lang w:eastAsia="zh-CN"/>
        </w:rPr>
        <w:t>its repeating cycle)</w:t>
      </w:r>
      <w:r w:rsidR="00CD2665">
        <w:rPr>
          <w:rFonts w:hint="eastAsia"/>
          <w:lang w:eastAsia="zh-CN"/>
        </w:rPr>
        <w:t xml:space="preserve">, </w:t>
      </w:r>
      <w:r w:rsidR="00E81C36">
        <w:rPr>
          <w:rFonts w:hint="eastAsia"/>
          <w:lang w:eastAsia="zh-CN"/>
        </w:rPr>
        <w:t>summed over</w:t>
      </w:r>
      <w:r w:rsidR="00F92FD8">
        <w:rPr>
          <w:rFonts w:hint="eastAsia"/>
          <w:lang w:eastAsia="zh-CN"/>
        </w:rPr>
        <w:t xml:space="preserve"> a sliding window of</w:t>
      </w:r>
      <w:r w:rsidR="00851FF5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K</m:t>
        </m:r>
      </m:oMath>
      <w:r w:rsidR="00251A58">
        <w:rPr>
          <w:rFonts w:hint="eastAsia"/>
          <w:lang w:eastAsia="zh-CN"/>
        </w:rPr>
        <w:t>, illustrated below.</w:t>
      </w:r>
    </w:p>
    <w:p w:rsidR="00926423" w:rsidRDefault="003C6250" w:rsidP="00BD5BB9">
      <w:pPr>
        <w:snapToGrid/>
        <w:jc w:val="center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P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</m:d>
          <m:r>
            <w:rPr>
              <w:rFonts w:ascii="Cambria Math" w:hAnsi="Cambria Math"/>
              <w:lang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m=0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K-1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n+m</m:t>
                      </m:r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⋅r(n+m+L)</m:t>
                  </m:r>
                </m:e>
              </m:d>
            </m:e>
          </m:nary>
        </m:oMath>
      </m:oMathPara>
    </w:p>
    <w:p w:rsidR="00926423" w:rsidRDefault="007E29A7" w:rsidP="00315F6B">
      <w:pPr>
        <w:snapToGrid/>
        <w:rPr>
          <w:lang w:eastAsia="zh-CN"/>
        </w:rPr>
      </w:pPr>
      <w:r>
        <w:rPr>
          <w:rFonts w:hint="eastAsia"/>
          <w:lang w:eastAsia="zh-CN"/>
        </w:rPr>
        <w:t>For auto</w:t>
      </w:r>
      <w:r w:rsidR="0024793B">
        <w:rPr>
          <w:rFonts w:hint="eastAsia"/>
          <w:lang w:eastAsia="zh-CN"/>
        </w:rPr>
        <w:t xml:space="preserve">-correlation based </w:t>
      </w:r>
      <w:r w:rsidR="00380AD8">
        <w:rPr>
          <w:rFonts w:hint="eastAsia"/>
          <w:lang w:eastAsia="zh-CN"/>
        </w:rPr>
        <w:t xml:space="preserve">802.11p </w:t>
      </w:r>
      <w:r w:rsidR="0024793B">
        <w:rPr>
          <w:rFonts w:hint="eastAsia"/>
          <w:lang w:eastAsia="zh-CN"/>
        </w:rPr>
        <w:t>detector</w:t>
      </w:r>
      <w:r>
        <w:rPr>
          <w:rFonts w:hint="eastAsia"/>
          <w:lang w:eastAsia="zh-CN"/>
        </w:rPr>
        <w:t>, one</w:t>
      </w:r>
      <w:r w:rsidR="00A73243">
        <w:rPr>
          <w:rFonts w:hint="eastAsia"/>
          <w:lang w:eastAsia="zh-CN"/>
        </w:rPr>
        <w:t xml:space="preserve"> typical</w:t>
      </w:r>
      <w:r>
        <w:rPr>
          <w:rFonts w:hint="eastAsia"/>
          <w:lang w:eastAsia="zh-CN"/>
        </w:rPr>
        <w:t xml:space="preserve"> implementation is to set </w:t>
      </w:r>
      <w:r w:rsidR="0030777E">
        <w:rPr>
          <w:rFonts w:hint="eastAsia"/>
          <w:lang w:eastAsia="zh-CN"/>
        </w:rPr>
        <w:t xml:space="preserve">the parameters </w:t>
      </w:r>
      <w:r>
        <w:rPr>
          <w:rFonts w:hint="eastAsia"/>
          <w:lang w:eastAsia="zh-CN"/>
        </w:rPr>
        <w:t>as</w:t>
      </w:r>
      <w:r w:rsidR="0030777E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L=K=16</m:t>
        </m:r>
      </m:oMath>
      <w:r w:rsidR="0030777E">
        <w:rPr>
          <w:rFonts w:hint="eastAsia"/>
          <w:lang w:eastAsia="zh-CN"/>
        </w:rPr>
        <w:t xml:space="preserve"> </w:t>
      </w:r>
      <w:r w:rsidR="00C263CB">
        <w:rPr>
          <w:rFonts w:hint="eastAsia"/>
          <w:lang w:eastAsia="zh-CN"/>
        </w:rPr>
        <w:t>[</w:t>
      </w:r>
      <w:r w:rsidR="00C0197F">
        <w:rPr>
          <w:rFonts w:hint="eastAsia"/>
          <w:lang w:eastAsia="zh-CN"/>
        </w:rPr>
        <w:t>4</w:t>
      </w:r>
      <w:r w:rsidR="00C263CB">
        <w:rPr>
          <w:rFonts w:hint="eastAsia"/>
          <w:lang w:eastAsia="zh-CN"/>
        </w:rPr>
        <w:t>]</w:t>
      </w:r>
      <w:r w:rsidR="00D9788A">
        <w:rPr>
          <w:rFonts w:hint="eastAsia"/>
          <w:lang w:eastAsia="zh-CN"/>
        </w:rPr>
        <w:t xml:space="preserve">, i.e., </w:t>
      </w:r>
      <w:r w:rsidR="00D91AAA">
        <w:rPr>
          <w:rFonts w:hint="eastAsia"/>
          <w:lang w:eastAsia="zh-CN"/>
        </w:rPr>
        <w:t xml:space="preserve">the signal is delayed with 16 samples and </w:t>
      </w:r>
      <w:r w:rsidR="00FE0C7E">
        <w:rPr>
          <w:rFonts w:hint="eastAsia"/>
          <w:lang w:eastAsia="zh-CN"/>
        </w:rPr>
        <w:t>summed over a sliding window of 16 sample</w:t>
      </w:r>
      <w:r w:rsidR="00077831">
        <w:rPr>
          <w:rFonts w:hint="eastAsia"/>
          <w:lang w:eastAsia="zh-CN"/>
        </w:rPr>
        <w:t>s</w:t>
      </w:r>
      <w:r w:rsidR="00FE0C7E">
        <w:rPr>
          <w:rFonts w:hint="eastAsia"/>
          <w:lang w:eastAsia="zh-CN"/>
        </w:rPr>
        <w:t xml:space="preserve">. </w:t>
      </w:r>
    </w:p>
    <w:p w:rsidR="00711703" w:rsidRDefault="00A6731A" w:rsidP="00315F6B">
      <w:pPr>
        <w:snapToGrid/>
        <w:rPr>
          <w:lang w:eastAsia="zh-CN"/>
        </w:rPr>
      </w:pPr>
      <w:r>
        <w:rPr>
          <w:rFonts w:hint="eastAsia"/>
          <w:lang w:eastAsia="zh-CN"/>
        </w:rPr>
        <w:t xml:space="preserve">To detect </w:t>
      </w:r>
      <w:r w:rsidR="00F71ADB">
        <w:rPr>
          <w:rFonts w:hint="eastAsia"/>
          <w:lang w:eastAsia="zh-CN"/>
        </w:rPr>
        <w:t>PC5 V2V</w:t>
      </w:r>
      <w:r w:rsidR="005B69D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SLSS sequence </w:t>
      </w:r>
      <w:r w:rsidR="00FA2D7B">
        <w:rPr>
          <w:rFonts w:hint="eastAsia"/>
          <w:lang w:eastAsia="zh-CN"/>
        </w:rPr>
        <w:t xml:space="preserve">with the </w:t>
      </w:r>
      <w:r w:rsidR="00141E80">
        <w:rPr>
          <w:rFonts w:hint="eastAsia"/>
          <w:lang w:eastAsia="zh-CN"/>
        </w:rPr>
        <w:t xml:space="preserve">same </w:t>
      </w:r>
      <w:r w:rsidR="001F4D3C">
        <w:rPr>
          <w:rFonts w:hint="eastAsia"/>
          <w:lang w:eastAsia="zh-CN"/>
        </w:rPr>
        <w:t xml:space="preserve">detector </w:t>
      </w:r>
      <w:r w:rsidR="001F4D3C">
        <w:rPr>
          <w:lang w:eastAsia="zh-CN"/>
        </w:rPr>
        <w:t>implementation</w:t>
      </w:r>
      <w:r w:rsidR="001F4D3C">
        <w:rPr>
          <w:rFonts w:hint="eastAsia"/>
          <w:lang w:eastAsia="zh-CN"/>
        </w:rPr>
        <w:t xml:space="preserve">, </w:t>
      </w:r>
      <w:r w:rsidR="002A7857">
        <w:rPr>
          <w:rFonts w:hint="eastAsia"/>
          <w:lang w:eastAsia="zh-CN"/>
        </w:rPr>
        <w:t xml:space="preserve">we note that </w:t>
      </w:r>
      <w:r w:rsidR="008C0299">
        <w:rPr>
          <w:rFonts w:hint="eastAsia"/>
          <w:lang w:eastAsia="zh-CN"/>
        </w:rPr>
        <w:t xml:space="preserve">repeating cycle of SLSS sequence is </w:t>
      </w:r>
      <w:r w:rsidR="00B04221">
        <w:rPr>
          <w:rFonts w:hint="eastAsia"/>
          <w:lang w:eastAsia="zh-CN"/>
        </w:rPr>
        <w:t xml:space="preserve">one OFDM symbol, </w:t>
      </w:r>
      <w:r w:rsidR="00623616">
        <w:rPr>
          <w:rFonts w:hint="eastAsia"/>
          <w:lang w:eastAsia="zh-CN"/>
        </w:rPr>
        <w:t xml:space="preserve">translating into </w:t>
      </w:r>
      <m:oMath>
        <m:r>
          <w:rPr>
            <w:rFonts w:ascii="Cambria Math" w:hAnsi="Cambria Math"/>
            <w:lang w:eastAsia="zh-CN"/>
          </w:rPr>
          <m:t>L=714</m:t>
        </m:r>
      </m:oMath>
      <w:r w:rsidR="000C75CC">
        <w:rPr>
          <w:rFonts w:hint="eastAsia"/>
          <w:lang w:eastAsia="zh-CN"/>
        </w:rPr>
        <w:t xml:space="preserve"> </w:t>
      </w:r>
      <w:r w:rsidR="008F522C">
        <w:rPr>
          <w:rFonts w:hint="eastAsia"/>
          <w:lang w:eastAsia="zh-CN"/>
        </w:rPr>
        <w:t xml:space="preserve">samples </w:t>
      </w:r>
      <w:r w:rsidR="006D5765">
        <w:rPr>
          <w:rFonts w:hint="eastAsia"/>
          <w:lang w:eastAsia="zh-CN"/>
        </w:rPr>
        <w:t xml:space="preserve">under </w:t>
      </w:r>
      <w:r w:rsidR="003574A3">
        <w:rPr>
          <w:rFonts w:hint="eastAsia"/>
          <w:lang w:eastAsia="zh-CN"/>
        </w:rPr>
        <w:t xml:space="preserve">a </w:t>
      </w:r>
      <w:r w:rsidR="00511D68">
        <w:rPr>
          <w:rFonts w:hint="eastAsia"/>
          <w:lang w:eastAsia="zh-CN"/>
        </w:rPr>
        <w:t>sampl</w:t>
      </w:r>
      <w:r w:rsidR="00511D68">
        <w:rPr>
          <w:lang w:eastAsia="zh-CN"/>
        </w:rPr>
        <w:t>ing</w:t>
      </w:r>
      <w:r w:rsidR="00511D68">
        <w:rPr>
          <w:rFonts w:hint="eastAsia"/>
          <w:lang w:eastAsia="zh-CN"/>
        </w:rPr>
        <w:t xml:space="preserve"> </w:t>
      </w:r>
      <w:r w:rsidR="003574A3">
        <w:rPr>
          <w:rFonts w:hint="eastAsia"/>
          <w:lang w:eastAsia="zh-CN"/>
        </w:rPr>
        <w:t xml:space="preserve">frequency of 10MHz. </w:t>
      </w:r>
      <w:r w:rsidR="00711703">
        <w:rPr>
          <w:rFonts w:hint="eastAsia"/>
          <w:lang w:eastAsia="zh-CN"/>
        </w:rPr>
        <w:t xml:space="preserve">A 802.11p-compatible selection of the sliding window parameter would be </w:t>
      </w:r>
      <m:oMath>
        <m:r>
          <w:rPr>
            <w:rFonts w:ascii="Cambria Math" w:hAnsi="Cambria Math"/>
            <w:lang w:eastAsia="zh-CN"/>
          </w:rPr>
          <m:t>K=16</m:t>
        </m:r>
      </m:oMath>
      <w:r w:rsidR="00711703">
        <w:rPr>
          <w:rFonts w:hint="eastAsia"/>
          <w:lang w:eastAsia="zh-CN"/>
        </w:rPr>
        <w:t xml:space="preserve">, the </w:t>
      </w:r>
      <w:r w:rsidR="00711703">
        <w:rPr>
          <w:lang w:eastAsia="zh-CN"/>
        </w:rPr>
        <w:t>value of which can be further studied considering the following aspects:</w:t>
      </w:r>
    </w:p>
    <w:p w:rsidR="00716779" w:rsidRDefault="00716779" w:rsidP="00716779">
      <w:pPr>
        <w:pStyle w:val="ListParagraph"/>
        <w:numPr>
          <w:ilvl w:val="0"/>
          <w:numId w:val="25"/>
        </w:numPr>
        <w:adjustRightInd w:val="0"/>
        <w:ind w:left="357" w:hanging="357"/>
        <w:rPr>
          <w:rFonts w:cs="Times New Roman"/>
        </w:rPr>
      </w:pPr>
      <w:r>
        <w:rPr>
          <w:rFonts w:cs="Times New Roman" w:hint="eastAsia"/>
        </w:rPr>
        <w:t xml:space="preserve">Optimized detection </w:t>
      </w:r>
      <w:r w:rsidR="00744EB9">
        <w:rPr>
          <w:rFonts w:cs="Times New Roman"/>
        </w:rPr>
        <w:t>performance consider</w:t>
      </w:r>
      <w:r w:rsidR="00744EB9">
        <w:rPr>
          <w:rFonts w:cs="Times New Roman" w:hint="eastAsia"/>
        </w:rPr>
        <w:t>ing</w:t>
      </w:r>
      <w:r>
        <w:rPr>
          <w:rFonts w:cs="Times New Roman" w:hint="eastAsia"/>
        </w:rPr>
        <w:t xml:space="preserve"> different SLSS base sequence selections. </w:t>
      </w:r>
    </w:p>
    <w:p w:rsidR="00744EB9" w:rsidRDefault="001950E9" w:rsidP="00716779">
      <w:pPr>
        <w:pStyle w:val="ListParagraph"/>
        <w:numPr>
          <w:ilvl w:val="0"/>
          <w:numId w:val="25"/>
        </w:numPr>
        <w:adjustRightInd w:val="0"/>
        <w:ind w:left="357" w:hanging="357"/>
        <w:rPr>
          <w:rFonts w:cs="Times New Roman"/>
        </w:rPr>
      </w:pPr>
      <w:r>
        <w:rPr>
          <w:rFonts w:cs="Times New Roman" w:hint="eastAsia"/>
        </w:rPr>
        <w:t xml:space="preserve">Optimized detection </w:t>
      </w:r>
      <w:r>
        <w:rPr>
          <w:rFonts w:cs="Times New Roman"/>
        </w:rPr>
        <w:t>performance consider</w:t>
      </w:r>
      <w:r>
        <w:rPr>
          <w:rFonts w:cs="Times New Roman" w:hint="eastAsia"/>
        </w:rPr>
        <w:t>ing s</w:t>
      </w:r>
      <w:r w:rsidR="00744EB9">
        <w:rPr>
          <w:rFonts w:cs="Times New Roman" w:hint="eastAsia"/>
        </w:rPr>
        <w:t>election of PSSS, SSSS, or joint detection with a combination of PSSS and SSSS.</w:t>
      </w:r>
    </w:p>
    <w:p w:rsidR="00744EB9" w:rsidRDefault="00640792" w:rsidP="00711703">
      <w:pPr>
        <w:pStyle w:val="ListParagraph"/>
        <w:numPr>
          <w:ilvl w:val="0"/>
          <w:numId w:val="25"/>
        </w:numPr>
        <w:adjustRightInd w:val="0"/>
        <w:spacing w:after="120"/>
        <w:ind w:left="357" w:hanging="357"/>
        <w:rPr>
          <w:rFonts w:cs="Times New Roman"/>
        </w:rPr>
      </w:pPr>
      <w:r>
        <w:rPr>
          <w:rFonts w:cs="Times New Roman" w:hint="eastAsia"/>
        </w:rPr>
        <w:t>The issue of h</w:t>
      </w:r>
      <w:r w:rsidR="00744EB9">
        <w:rPr>
          <w:rFonts w:cs="Times New Roman" w:hint="eastAsia"/>
        </w:rPr>
        <w:t>ardware complexity and cost in terms of required buffered signal length (</w:t>
      </w:r>
      <w:r w:rsidR="00A83E46">
        <w:rPr>
          <w:rFonts w:cs="Times New Roman" w:hint="eastAsia"/>
        </w:rPr>
        <w:t xml:space="preserve">increasing with </w:t>
      </w:r>
      <m:oMath>
        <m:r>
          <w:rPr>
            <w:rFonts w:ascii="Cambria Math" w:hAnsi="Cambria Math"/>
          </w:rPr>
          <m:t>K</m:t>
        </m:r>
      </m:oMath>
      <w:r w:rsidR="00744EB9">
        <w:rPr>
          <w:rFonts w:cs="Times New Roman" w:hint="eastAsia"/>
        </w:rPr>
        <w:t>).</w:t>
      </w:r>
    </w:p>
    <w:p w:rsidR="00711703" w:rsidRDefault="00711703" w:rsidP="00711703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</w:t>
      </w:r>
      <w:r w:rsidR="004C65DF">
        <w:rPr>
          <w:rFonts w:hint="eastAsia"/>
          <w:b/>
          <w:lang w:eastAsia="zh-CN"/>
        </w:rPr>
        <w:t>4</w:t>
      </w:r>
      <w:r w:rsidRPr="00A56C5B">
        <w:rPr>
          <w:rFonts w:hint="eastAsia"/>
          <w:b/>
          <w:lang w:eastAsia="zh-CN"/>
        </w:rPr>
        <w:t xml:space="preserve">: </w:t>
      </w:r>
      <w:r w:rsidR="00EF0AB2">
        <w:rPr>
          <w:rFonts w:hint="eastAsia"/>
          <w:b/>
          <w:lang w:eastAsia="zh-CN"/>
        </w:rPr>
        <w:t xml:space="preserve">Typical </w:t>
      </w:r>
      <w:r w:rsidR="005F7ADA">
        <w:rPr>
          <w:rFonts w:hint="eastAsia"/>
          <w:b/>
          <w:lang w:eastAsia="zh-CN"/>
        </w:rPr>
        <w:t>auto-correlation based 802.11p detector can be configured with K = 16 and L = 714 to detect SLSS transmitted UEs.</w:t>
      </w:r>
    </w:p>
    <w:p w:rsidR="00A167B9" w:rsidRPr="00A167B9" w:rsidRDefault="00A167B9" w:rsidP="00711703">
      <w:pPr>
        <w:rPr>
          <w:lang w:eastAsia="zh-CN"/>
        </w:rPr>
      </w:pPr>
      <w:r>
        <w:rPr>
          <w:lang w:eastAsia="zh-CN"/>
        </w:rPr>
        <w:t xml:space="preserve">Furthermore, other auto-correlation methods </w:t>
      </w:r>
      <w:r w:rsidR="005A612D">
        <w:rPr>
          <w:lang w:eastAsia="zh-CN"/>
        </w:rPr>
        <w:t>incorporating</w:t>
      </w:r>
      <w:r>
        <w:rPr>
          <w:lang w:eastAsia="zh-CN"/>
        </w:rPr>
        <w:t xml:space="preserve"> more symbols could also be applied </w:t>
      </w:r>
      <w:r w:rsidR="005A612D">
        <w:rPr>
          <w:lang w:eastAsia="zh-CN"/>
        </w:rPr>
        <w:t xml:space="preserve">by </w:t>
      </w:r>
      <w:r>
        <w:rPr>
          <w:lang w:eastAsia="zh-CN"/>
        </w:rPr>
        <w:t>utilizing the repetitive property of the cyclic prefix.</w:t>
      </w:r>
    </w:p>
    <w:p w:rsidR="00157FC3" w:rsidRPr="004E29ED" w:rsidRDefault="00747F48" w:rsidP="00B927D3">
      <w:pPr>
        <w:pStyle w:val="Heading1"/>
      </w:pPr>
      <w:r w:rsidRPr="004E29ED">
        <w:t>Conclusion</w:t>
      </w:r>
      <w:r w:rsidR="006B1FD5" w:rsidRPr="004E29ED">
        <w:t>s</w:t>
      </w:r>
    </w:p>
    <w:bookmarkEnd w:id="2"/>
    <w:p w:rsidR="00B70B95" w:rsidRDefault="00B70B95" w:rsidP="00B70B95">
      <w:pPr>
        <w:rPr>
          <w:lang w:eastAsia="zh-CN"/>
        </w:rPr>
      </w:pPr>
      <w:r w:rsidRPr="004E29ED">
        <w:rPr>
          <w:rFonts w:hint="eastAsia"/>
          <w:lang w:eastAsia="zh-CN"/>
        </w:rPr>
        <w:t xml:space="preserve">In this contribution, the </w:t>
      </w:r>
      <w:r w:rsidR="00711703">
        <w:rPr>
          <w:rFonts w:hint="eastAsia"/>
          <w:lang w:eastAsia="zh-CN"/>
        </w:rPr>
        <w:t>coexistence approach based on detect-and-avoid</w:t>
      </w:r>
      <w:r w:rsidRPr="004E29ED">
        <w:rPr>
          <w:rFonts w:hint="eastAsia"/>
          <w:lang w:eastAsia="zh-CN"/>
        </w:rPr>
        <w:t xml:space="preserve"> </w:t>
      </w:r>
      <w:r w:rsidR="00711703">
        <w:rPr>
          <w:rFonts w:hint="eastAsia"/>
          <w:lang w:eastAsia="zh-CN"/>
        </w:rPr>
        <w:t>is</w:t>
      </w:r>
      <w:r w:rsidRPr="004E29ED">
        <w:rPr>
          <w:rFonts w:hint="eastAsia"/>
          <w:lang w:eastAsia="zh-CN"/>
        </w:rPr>
        <w:t xml:space="preserve"> discussed for PC5</w:t>
      </w:r>
      <w:r w:rsidR="003D5255" w:rsidRPr="004E29ED">
        <w:rPr>
          <w:rFonts w:hint="eastAsia"/>
          <w:lang w:eastAsia="zh-CN"/>
        </w:rPr>
        <w:t xml:space="preserve"> </w:t>
      </w:r>
      <w:r w:rsidRPr="004E29ED">
        <w:rPr>
          <w:rFonts w:hint="eastAsia"/>
          <w:lang w:eastAsia="zh-CN"/>
        </w:rPr>
        <w:t xml:space="preserve">V2V and 802.11p. </w:t>
      </w:r>
      <w:r w:rsidRPr="004E29ED">
        <w:rPr>
          <w:lang w:eastAsia="zh-CN"/>
        </w:rPr>
        <w:t>A</w:t>
      </w:r>
      <w:r w:rsidRPr="004E29ED">
        <w:rPr>
          <w:rFonts w:hint="eastAsia"/>
          <w:lang w:eastAsia="zh-CN"/>
        </w:rPr>
        <w:t>ccording to the analysis, some proposals and observations can be obtained:</w:t>
      </w:r>
    </w:p>
    <w:p w:rsidR="00711703" w:rsidRDefault="00711703" w:rsidP="00711703">
      <w:pPr>
        <w:rPr>
          <w:b/>
          <w:lang w:eastAsia="zh-CN"/>
        </w:rPr>
      </w:pPr>
      <w:r w:rsidRPr="00C11CD0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1</w:t>
      </w:r>
      <w:r w:rsidRPr="00C11CD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Both LTE-V2V and 802.11p are ITS safety technologies and thus should have equal priority in terms of spectrum usage.</w:t>
      </w:r>
    </w:p>
    <w:p w:rsidR="00711703" w:rsidRDefault="00711703" w:rsidP="00711703">
      <w:pPr>
        <w:rPr>
          <w:b/>
          <w:lang w:eastAsia="zh-CN"/>
        </w:rPr>
      </w:pPr>
      <w:r w:rsidRPr="00C11CD0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2</w:t>
      </w:r>
      <w:r w:rsidRPr="00C11CD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Mutual detection between LTE-V2V and 802.11p should be considered if detect-and-avoid based coexistence is adopted.</w:t>
      </w:r>
    </w:p>
    <w:p w:rsidR="00711703" w:rsidRPr="00A56C5B" w:rsidRDefault="00711703" w:rsidP="00711703">
      <w:pPr>
        <w:rPr>
          <w:b/>
          <w:lang w:eastAsia="zh-CN"/>
        </w:rPr>
      </w:pPr>
      <w:r w:rsidRPr="00A56C5B">
        <w:rPr>
          <w:rFonts w:hint="eastAsia"/>
          <w:b/>
          <w:lang w:eastAsia="zh-CN"/>
        </w:rPr>
        <w:t xml:space="preserve">Observation 3: Both </w:t>
      </w:r>
      <w:r w:rsidRPr="00A56C5B">
        <w:rPr>
          <w:b/>
          <w:lang w:eastAsia="zh-CN"/>
        </w:rPr>
        <w:t>cross-correlation and auto-correlation</w:t>
      </w:r>
      <w:r w:rsidRPr="00A56C5B">
        <w:rPr>
          <w:rFonts w:hint="eastAsia"/>
          <w:b/>
          <w:lang w:eastAsia="zh-CN"/>
        </w:rPr>
        <w:t xml:space="preserve"> based detection </w:t>
      </w:r>
      <w:r>
        <w:rPr>
          <w:rFonts w:hint="eastAsia"/>
          <w:b/>
          <w:lang w:eastAsia="zh-CN"/>
        </w:rPr>
        <w:t>techniques</w:t>
      </w:r>
      <w:r w:rsidRPr="00A56C5B">
        <w:rPr>
          <w:rFonts w:hint="eastAsia"/>
          <w:b/>
          <w:lang w:eastAsia="zh-CN"/>
        </w:rPr>
        <w:t xml:space="preserve"> are </w:t>
      </w:r>
      <w:r>
        <w:rPr>
          <w:rFonts w:hint="eastAsia"/>
          <w:b/>
          <w:lang w:eastAsia="zh-CN"/>
        </w:rPr>
        <w:t>considered</w:t>
      </w:r>
      <w:r w:rsidRPr="00A56C5B">
        <w:rPr>
          <w:rFonts w:hint="eastAsia"/>
          <w:b/>
          <w:lang w:eastAsia="zh-CN"/>
        </w:rPr>
        <w:t xml:space="preserve"> in 802.11p</w:t>
      </w:r>
      <w:r>
        <w:rPr>
          <w:rFonts w:hint="eastAsia"/>
          <w:b/>
          <w:lang w:eastAsia="zh-CN"/>
        </w:rPr>
        <w:t xml:space="preserve"> receivers for PLCP preamble detection and/or timing acquisition. </w:t>
      </w:r>
    </w:p>
    <w:p w:rsidR="00D935B9" w:rsidRDefault="00D935B9" w:rsidP="00D935B9">
      <w:pPr>
        <w:rPr>
          <w:b/>
          <w:lang w:eastAsia="zh-CN"/>
        </w:rPr>
      </w:pPr>
      <w:r>
        <w:rPr>
          <w:rFonts w:hint="eastAsia"/>
          <w:b/>
          <w:lang w:eastAsia="zh-CN"/>
        </w:rPr>
        <w:t>Observation 4</w:t>
      </w:r>
      <w:r w:rsidRPr="00A56C5B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Typical auto-correlation based 802.11p detector can be configured with K = 16 and L = 714 to detect SLSS transmitted UEs.</w:t>
      </w:r>
    </w:p>
    <w:p w:rsidR="00C26E14" w:rsidRPr="00C26E14" w:rsidRDefault="00E960D4" w:rsidP="00D935B9">
      <w:pPr>
        <w:rPr>
          <w:lang w:eastAsia="zh-CN"/>
        </w:rPr>
      </w:pPr>
      <w:r>
        <w:rPr>
          <w:lang w:eastAsia="zh-CN"/>
        </w:rPr>
        <w:t>T</w:t>
      </w:r>
      <w:r w:rsidR="00C26E14">
        <w:rPr>
          <w:lang w:eastAsia="zh-CN"/>
        </w:rPr>
        <w:t>he SLSS has benefits in terms of minimum impact to the transmitter and low-complex detection, either by a matched filter, or by reuse of the 802.11p auto-correlation based detector</w:t>
      </w:r>
      <w:r>
        <w:rPr>
          <w:lang w:eastAsia="zh-CN"/>
        </w:rPr>
        <w:t>. Therefore, we propose the following:</w:t>
      </w:r>
    </w:p>
    <w:p w:rsidR="00E6416A" w:rsidRDefault="00E6416A" w:rsidP="00E6416A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A56C5B">
        <w:rPr>
          <w:rFonts w:hint="eastAsia"/>
          <w:b/>
          <w:lang w:eastAsia="zh-CN"/>
        </w:rPr>
        <w:t xml:space="preserve">: </w:t>
      </w:r>
      <w:r w:rsidRPr="00831974">
        <w:rPr>
          <w:b/>
          <w:lang w:eastAsia="zh-CN"/>
        </w:rPr>
        <w:t xml:space="preserve">UEs that participate </w:t>
      </w:r>
      <w:r>
        <w:rPr>
          <w:rFonts w:hint="eastAsia"/>
          <w:b/>
          <w:lang w:eastAsia="zh-CN"/>
        </w:rPr>
        <w:t>in</w:t>
      </w:r>
      <w:r w:rsidRPr="00831974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road safety services</w:t>
      </w:r>
      <w:r>
        <w:rPr>
          <w:b/>
          <w:lang w:eastAsia="zh-CN"/>
        </w:rPr>
        <w:t xml:space="preserve"> periodically transmit S</w:t>
      </w:r>
      <w:r>
        <w:rPr>
          <w:rFonts w:hint="eastAsia"/>
          <w:b/>
          <w:lang w:eastAsia="zh-CN"/>
        </w:rPr>
        <w:t>L</w:t>
      </w:r>
      <w:r w:rsidRPr="00831974">
        <w:rPr>
          <w:b/>
          <w:lang w:eastAsia="zh-CN"/>
        </w:rPr>
        <w:t>SS</w:t>
      </w:r>
      <w:r>
        <w:rPr>
          <w:rFonts w:hint="eastAsia"/>
          <w:b/>
          <w:lang w:eastAsia="zh-CN"/>
        </w:rPr>
        <w:t xml:space="preserve">. </w:t>
      </w:r>
    </w:p>
    <w:p w:rsidR="00111C6E" w:rsidRPr="004E29ED" w:rsidRDefault="00111C6E" w:rsidP="00807732">
      <w:pPr>
        <w:pStyle w:val="Heading1"/>
        <w:numPr>
          <w:ilvl w:val="0"/>
          <w:numId w:val="0"/>
        </w:numPr>
        <w:ind w:left="432" w:hanging="432"/>
      </w:pPr>
      <w:r w:rsidRPr="004E29ED">
        <w:lastRenderedPageBreak/>
        <w:t>Reference</w:t>
      </w:r>
      <w:r w:rsidR="00971F76" w:rsidRPr="004E29ED">
        <w:t>s</w:t>
      </w:r>
    </w:p>
    <w:p w:rsidR="00BF103A" w:rsidRDefault="006F28C3" w:rsidP="00FD6CC5">
      <w:pPr>
        <w:pStyle w:val="References"/>
        <w:rPr>
          <w:szCs w:val="20"/>
          <w:lang w:eastAsia="zh-CN"/>
        </w:rPr>
      </w:pPr>
      <w:bookmarkStart w:id="5" w:name="_Ref398995668"/>
      <w:bookmarkStart w:id="6" w:name="_Ref446328094"/>
      <w:bookmarkStart w:id="7" w:name="_Ref450813888"/>
      <w:r>
        <w:rPr>
          <w:rFonts w:hint="eastAsia"/>
          <w:szCs w:val="20"/>
          <w:lang w:eastAsia="zh-CN"/>
        </w:rPr>
        <w:t>R1-1</w:t>
      </w:r>
      <w:r w:rsidRPr="006F28C3">
        <w:rPr>
          <w:rFonts w:hint="eastAsia"/>
          <w:szCs w:val="20"/>
          <w:lang w:eastAsia="zh-CN"/>
        </w:rPr>
        <w:t xml:space="preserve">62609, </w:t>
      </w:r>
      <w:r w:rsidR="00BF103A" w:rsidRPr="006F28C3">
        <w:rPr>
          <w:szCs w:val="20"/>
          <w:lang w:eastAsia="zh-CN"/>
        </w:rPr>
        <w:t>“</w:t>
      </w:r>
      <w:r w:rsidRPr="006F28C3">
        <w:rPr>
          <w:rFonts w:hint="eastAsia"/>
        </w:rPr>
        <w:t>Co-channel of PC5 V2V with other techniques</w:t>
      </w:r>
      <w:r w:rsidR="00BF103A" w:rsidRPr="006F28C3">
        <w:rPr>
          <w:szCs w:val="20"/>
          <w:lang w:eastAsia="zh-CN"/>
        </w:rPr>
        <w:t>”</w:t>
      </w:r>
      <w:bookmarkEnd w:id="5"/>
      <w:bookmarkEnd w:id="6"/>
      <w:r>
        <w:rPr>
          <w:rFonts w:hint="eastAsia"/>
          <w:szCs w:val="20"/>
          <w:lang w:eastAsia="zh-CN"/>
        </w:rPr>
        <w:t xml:space="preserve">, Huawei, HiSilicon, </w:t>
      </w:r>
      <w:r w:rsidRPr="006F28C3">
        <w:rPr>
          <w:szCs w:val="20"/>
          <w:lang w:eastAsia="zh-CN"/>
        </w:rPr>
        <w:t xml:space="preserve">RAN1#84bis, </w:t>
      </w:r>
      <w:proofErr w:type="spellStart"/>
      <w:r w:rsidRPr="006F28C3">
        <w:rPr>
          <w:szCs w:val="20"/>
          <w:lang w:eastAsia="zh-CN"/>
        </w:rPr>
        <w:t>Busan</w:t>
      </w:r>
      <w:proofErr w:type="spellEnd"/>
      <w:r w:rsidRPr="006F28C3">
        <w:rPr>
          <w:szCs w:val="20"/>
          <w:lang w:eastAsia="zh-CN"/>
        </w:rPr>
        <w:t>, Korea, April 11-15, 2016</w:t>
      </w:r>
      <w:r>
        <w:rPr>
          <w:rFonts w:hint="eastAsia"/>
          <w:szCs w:val="20"/>
          <w:lang w:eastAsia="zh-CN"/>
        </w:rPr>
        <w:t>.</w:t>
      </w:r>
      <w:bookmarkEnd w:id="7"/>
    </w:p>
    <w:p w:rsidR="005143BE" w:rsidRDefault="007B7204" w:rsidP="005143BE">
      <w:pPr>
        <w:pStyle w:val="References"/>
        <w:rPr>
          <w:szCs w:val="20"/>
          <w:lang w:eastAsia="zh-CN"/>
        </w:rPr>
      </w:pPr>
      <w:bookmarkStart w:id="8" w:name="_Ref450813926"/>
      <w:r w:rsidRPr="007B7204">
        <w:rPr>
          <w:szCs w:val="20"/>
          <w:lang w:eastAsia="zh-CN"/>
        </w:rPr>
        <w:t>ETSI TR 103 319 V0.0.4</w:t>
      </w:r>
      <w:r w:rsidR="005143BE" w:rsidRPr="000D0E1E">
        <w:rPr>
          <w:szCs w:val="20"/>
          <w:lang w:eastAsia="zh-CN"/>
        </w:rPr>
        <w:t xml:space="preserve">, </w:t>
      </w:r>
      <w:r w:rsidR="005143BE">
        <w:rPr>
          <w:szCs w:val="20"/>
          <w:lang w:eastAsia="zh-CN"/>
        </w:rPr>
        <w:t>“</w:t>
      </w:r>
      <w:r w:rsidRPr="007B7204">
        <w:rPr>
          <w:szCs w:val="20"/>
          <w:lang w:eastAsia="zh-CN"/>
        </w:rPr>
        <w:t>Broadband Radio Access Networks (BRAN); 5 GHz high performance RLAN; Mitigation techniques to enable sharing between RLANs and Road Tolling and Intelligent Transport systems in the 5 725 MHz to 5 925 MHz band</w:t>
      </w:r>
      <w:r>
        <w:rPr>
          <w:rFonts w:hint="eastAsia"/>
          <w:szCs w:val="20"/>
          <w:lang w:eastAsia="zh-CN"/>
        </w:rPr>
        <w:t>.</w:t>
      </w:r>
      <w:r w:rsidR="005143BE">
        <w:rPr>
          <w:szCs w:val="20"/>
          <w:lang w:eastAsia="zh-CN"/>
        </w:rPr>
        <w:t>”</w:t>
      </w:r>
      <w:bookmarkEnd w:id="8"/>
    </w:p>
    <w:p w:rsidR="005D7B43" w:rsidRPr="00AC35C3" w:rsidRDefault="005D7B43" w:rsidP="005D7B43">
      <w:pPr>
        <w:pStyle w:val="References"/>
      </w:pPr>
      <w:bookmarkStart w:id="9" w:name="_Ref449534053"/>
      <w:r w:rsidRPr="00AC35C3">
        <w:t>IEEE 802.11™-2012: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  <w:bookmarkEnd w:id="9"/>
    </w:p>
    <w:p w:rsidR="00714BA2" w:rsidRDefault="00095565" w:rsidP="00714BA2">
      <w:pPr>
        <w:pStyle w:val="References"/>
        <w:rPr>
          <w:lang w:eastAsia="zh-CN"/>
        </w:rPr>
      </w:pPr>
      <w:bookmarkStart w:id="10" w:name="_Ref449538086"/>
      <w:r w:rsidRPr="00AC35C3">
        <w:t xml:space="preserve">G. Maier, A. </w:t>
      </w:r>
      <w:proofErr w:type="spellStart"/>
      <w:r w:rsidRPr="00AC35C3">
        <w:t>Paier</w:t>
      </w:r>
      <w:proofErr w:type="spellEnd"/>
      <w:r w:rsidRPr="00AC35C3">
        <w:t xml:space="preserve">, and C. F. </w:t>
      </w:r>
      <w:proofErr w:type="spellStart"/>
      <w:r w:rsidRPr="00AC35C3">
        <w:t>Mecklenbräuker</w:t>
      </w:r>
      <w:proofErr w:type="spellEnd"/>
      <w:r w:rsidRPr="00AC35C3">
        <w:t xml:space="preserve">, “Packet detection and frequency synchronization with antenna diversity for IEEE 802.11p based on real-world measurements,” in </w:t>
      </w:r>
      <w:r w:rsidRPr="00AC35C3">
        <w:rPr>
          <w:i/>
          <w:iCs/>
        </w:rPr>
        <w:t>2011 International ITG Workshop on Smart Antennas (WSA)</w:t>
      </w:r>
      <w:r w:rsidRPr="00AC35C3">
        <w:t>, 2011, pp. 1–7.</w:t>
      </w:r>
      <w:bookmarkEnd w:id="10"/>
    </w:p>
    <w:p w:rsidR="005401AA" w:rsidRPr="005401AA" w:rsidRDefault="005401AA" w:rsidP="005401AA">
      <w:pPr>
        <w:pStyle w:val="References"/>
        <w:rPr>
          <w:lang w:eastAsia="zh-CN"/>
        </w:rPr>
      </w:pPr>
      <w:r w:rsidRPr="005401AA">
        <w:rPr>
          <w:lang w:eastAsia="zh-CN"/>
        </w:rPr>
        <w:t>RAN1 Chairman’s Notes, RAN1#84, St Julian’s, Malta, 15th - 19th February 2016</w:t>
      </w:r>
      <w:r w:rsidR="00107BD4">
        <w:rPr>
          <w:rFonts w:hint="eastAsia"/>
          <w:lang w:eastAsia="zh-CN"/>
        </w:rPr>
        <w:t>.</w:t>
      </w:r>
    </w:p>
    <w:sectPr w:rsidR="005401AA" w:rsidRPr="005401AA" w:rsidSect="00DA1C31">
      <w:footerReference w:type="default" r:id="rId9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8DA" w:rsidRDefault="002228DA">
      <w:r>
        <w:separator/>
      </w:r>
    </w:p>
  </w:endnote>
  <w:endnote w:type="continuationSeparator" w:id="0">
    <w:p w:rsidR="002228DA" w:rsidRDefault="00222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2FF" w:rsidRDefault="00AD7CED">
    <w:pPr>
      <w:pStyle w:val="Footer"/>
      <w:jc w:val="center"/>
    </w:pPr>
    <w:fldSimple w:instr=" PAGE   \* MERGEFORMAT ">
      <w:r w:rsidR="002C5298" w:rsidRPr="002C5298">
        <w:rPr>
          <w:noProof/>
          <w:lang w:val="zh-CN"/>
        </w:rPr>
        <w:t>1</w:t>
      </w:r>
    </w:fldSimple>
  </w:p>
  <w:p w:rsidR="003C42FF" w:rsidRDefault="003C42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8DA" w:rsidRDefault="002228DA">
      <w:r>
        <w:separator/>
      </w:r>
    </w:p>
  </w:footnote>
  <w:footnote w:type="continuationSeparator" w:id="0">
    <w:p w:rsidR="002228DA" w:rsidRDefault="002228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67A2B"/>
    <w:multiLevelType w:val="hybridMultilevel"/>
    <w:tmpl w:val="B2E68FD4"/>
    <w:lvl w:ilvl="0" w:tplc="F7A63F7A">
      <w:start w:val="10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4D2387"/>
    <w:multiLevelType w:val="hybridMultilevel"/>
    <w:tmpl w:val="5FA839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27D3E"/>
    <w:multiLevelType w:val="hybridMultilevel"/>
    <w:tmpl w:val="19588C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157807"/>
    <w:multiLevelType w:val="hybridMultilevel"/>
    <w:tmpl w:val="4CE2DE30"/>
    <w:lvl w:ilvl="0" w:tplc="280822E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F0F1045"/>
    <w:multiLevelType w:val="hybridMultilevel"/>
    <w:tmpl w:val="A21ED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944C9D"/>
    <w:multiLevelType w:val="hybridMultilevel"/>
    <w:tmpl w:val="F46C6482"/>
    <w:lvl w:ilvl="0" w:tplc="42148F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DB46F90">
      <w:start w:val="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66E24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5D0EB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005C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EA04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F418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E61A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29482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70C08AD"/>
    <w:multiLevelType w:val="hybridMultilevel"/>
    <w:tmpl w:val="1BB40B28"/>
    <w:lvl w:ilvl="0" w:tplc="6EC4D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0E9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868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E68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AC3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00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A9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D6E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03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44ED711B"/>
    <w:multiLevelType w:val="hybridMultilevel"/>
    <w:tmpl w:val="F19C78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AC5387A"/>
    <w:multiLevelType w:val="hybridMultilevel"/>
    <w:tmpl w:val="B2BC5DC0"/>
    <w:lvl w:ilvl="0" w:tplc="9CD2D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C05CF"/>
    <w:multiLevelType w:val="hybridMultilevel"/>
    <w:tmpl w:val="93B62E1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BC330F5"/>
    <w:multiLevelType w:val="hybridMultilevel"/>
    <w:tmpl w:val="C2769C2A"/>
    <w:lvl w:ilvl="0" w:tplc="93DC0AB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16297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CB7E5D"/>
    <w:multiLevelType w:val="hybridMultilevel"/>
    <w:tmpl w:val="43A68EB6"/>
    <w:lvl w:ilvl="0" w:tplc="74BCAC34">
      <w:start w:val="1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2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8D2BC0"/>
    <w:multiLevelType w:val="hybridMultilevel"/>
    <w:tmpl w:val="D81EABDE"/>
    <w:lvl w:ilvl="0" w:tplc="A830B32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F925285"/>
    <w:multiLevelType w:val="hybridMultilevel"/>
    <w:tmpl w:val="ED020416"/>
    <w:lvl w:ilvl="0" w:tplc="06E0099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E335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17"/>
  </w:num>
  <w:num w:numId="5">
    <w:abstractNumId w:val="20"/>
  </w:num>
  <w:num w:numId="6">
    <w:abstractNumId w:val="19"/>
  </w:num>
  <w:num w:numId="7">
    <w:abstractNumId w:val="6"/>
  </w:num>
  <w:num w:numId="8">
    <w:abstractNumId w:val="9"/>
  </w:num>
  <w:num w:numId="9">
    <w:abstractNumId w:val="9"/>
  </w:num>
  <w:num w:numId="10">
    <w:abstractNumId w:val="11"/>
  </w:num>
  <w:num w:numId="11">
    <w:abstractNumId w:val="13"/>
  </w:num>
  <w:num w:numId="12">
    <w:abstractNumId w:val="5"/>
  </w:num>
  <w:num w:numId="13">
    <w:abstractNumId w:val="9"/>
  </w:num>
  <w:num w:numId="14">
    <w:abstractNumId w:val="9"/>
  </w:num>
  <w:num w:numId="15">
    <w:abstractNumId w:val="2"/>
  </w:num>
  <w:num w:numId="16">
    <w:abstractNumId w:val="3"/>
  </w:num>
  <w:num w:numId="17">
    <w:abstractNumId w:val="0"/>
  </w:num>
  <w:num w:numId="18">
    <w:abstractNumId w:val="12"/>
  </w:num>
  <w:num w:numId="19">
    <w:abstractNumId w:val="10"/>
  </w:num>
  <w:num w:numId="20">
    <w:abstractNumId w:val="8"/>
  </w:num>
  <w:num w:numId="21">
    <w:abstractNumId w:val="21"/>
  </w:num>
  <w:num w:numId="22">
    <w:abstractNumId w:val="1"/>
  </w:num>
  <w:num w:numId="23">
    <w:abstractNumId w:val="22"/>
  </w:num>
  <w:num w:numId="24">
    <w:abstractNumId w:val="7"/>
  </w:num>
  <w:num w:numId="25">
    <w:abstractNumId w:val="15"/>
  </w:num>
  <w:num w:numId="26">
    <w:abstractNumId w:val="14"/>
  </w:num>
  <w:num w:numId="27">
    <w:abstractNumId w:val="4"/>
  </w:num>
  <w:num w:numId="28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7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31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8850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BE"/>
    <w:rsid w:val="00000D04"/>
    <w:rsid w:val="00000DB2"/>
    <w:rsid w:val="00002186"/>
    <w:rsid w:val="000021E6"/>
    <w:rsid w:val="000023B9"/>
    <w:rsid w:val="000023CA"/>
    <w:rsid w:val="00002817"/>
    <w:rsid w:val="00002893"/>
    <w:rsid w:val="00002B1D"/>
    <w:rsid w:val="00002DE3"/>
    <w:rsid w:val="0000300B"/>
    <w:rsid w:val="000033A3"/>
    <w:rsid w:val="00003605"/>
    <w:rsid w:val="0000392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1C6"/>
    <w:rsid w:val="0000624B"/>
    <w:rsid w:val="00006684"/>
    <w:rsid w:val="00006847"/>
    <w:rsid w:val="00006EFE"/>
    <w:rsid w:val="000072B6"/>
    <w:rsid w:val="000073EF"/>
    <w:rsid w:val="000076ED"/>
    <w:rsid w:val="00007813"/>
    <w:rsid w:val="00007A3B"/>
    <w:rsid w:val="0001009A"/>
    <w:rsid w:val="0001054A"/>
    <w:rsid w:val="00010672"/>
    <w:rsid w:val="000109E6"/>
    <w:rsid w:val="00010C77"/>
    <w:rsid w:val="000112E2"/>
    <w:rsid w:val="00011B04"/>
    <w:rsid w:val="00011E28"/>
    <w:rsid w:val="00011F67"/>
    <w:rsid w:val="0001237B"/>
    <w:rsid w:val="000124C9"/>
    <w:rsid w:val="00012862"/>
    <w:rsid w:val="000128E6"/>
    <w:rsid w:val="00012972"/>
    <w:rsid w:val="00012A25"/>
    <w:rsid w:val="00012AED"/>
    <w:rsid w:val="00013468"/>
    <w:rsid w:val="00013B6F"/>
    <w:rsid w:val="00013F2D"/>
    <w:rsid w:val="00014C39"/>
    <w:rsid w:val="000152C5"/>
    <w:rsid w:val="000154CA"/>
    <w:rsid w:val="000155BB"/>
    <w:rsid w:val="0001594E"/>
    <w:rsid w:val="00015A7B"/>
    <w:rsid w:val="00015EFB"/>
    <w:rsid w:val="000161D0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388"/>
    <w:rsid w:val="00023425"/>
    <w:rsid w:val="00023FE3"/>
    <w:rsid w:val="000241BE"/>
    <w:rsid w:val="000242F2"/>
    <w:rsid w:val="00024692"/>
    <w:rsid w:val="00024730"/>
    <w:rsid w:val="00024769"/>
    <w:rsid w:val="00024867"/>
    <w:rsid w:val="00024AA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8A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E40"/>
    <w:rsid w:val="0003376B"/>
    <w:rsid w:val="000342C6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6A5D"/>
    <w:rsid w:val="0003794F"/>
    <w:rsid w:val="0004023E"/>
    <w:rsid w:val="0004024B"/>
    <w:rsid w:val="0004058B"/>
    <w:rsid w:val="00041538"/>
    <w:rsid w:val="000417BB"/>
    <w:rsid w:val="00041C57"/>
    <w:rsid w:val="00041C6E"/>
    <w:rsid w:val="000428D6"/>
    <w:rsid w:val="00042976"/>
    <w:rsid w:val="000434B7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B4B"/>
    <w:rsid w:val="00047CCD"/>
    <w:rsid w:val="00047E60"/>
    <w:rsid w:val="00047FAA"/>
    <w:rsid w:val="00050CEF"/>
    <w:rsid w:val="00051D71"/>
    <w:rsid w:val="00051EB1"/>
    <w:rsid w:val="00052630"/>
    <w:rsid w:val="00052AD2"/>
    <w:rsid w:val="00052D67"/>
    <w:rsid w:val="000530DF"/>
    <w:rsid w:val="000534F9"/>
    <w:rsid w:val="00053D56"/>
    <w:rsid w:val="00054225"/>
    <w:rsid w:val="00054E0C"/>
    <w:rsid w:val="0005541D"/>
    <w:rsid w:val="00055673"/>
    <w:rsid w:val="000557F6"/>
    <w:rsid w:val="000565C8"/>
    <w:rsid w:val="00056657"/>
    <w:rsid w:val="00056AC0"/>
    <w:rsid w:val="00056D3A"/>
    <w:rsid w:val="00056F6D"/>
    <w:rsid w:val="00057DC8"/>
    <w:rsid w:val="00060675"/>
    <w:rsid w:val="00060B87"/>
    <w:rsid w:val="000612E1"/>
    <w:rsid w:val="000613BD"/>
    <w:rsid w:val="000614FE"/>
    <w:rsid w:val="00061CA2"/>
    <w:rsid w:val="0006218E"/>
    <w:rsid w:val="00062448"/>
    <w:rsid w:val="00062D79"/>
    <w:rsid w:val="00062E7E"/>
    <w:rsid w:val="00063A10"/>
    <w:rsid w:val="00063F27"/>
    <w:rsid w:val="00064475"/>
    <w:rsid w:val="00065428"/>
    <w:rsid w:val="00065814"/>
    <w:rsid w:val="00065A12"/>
    <w:rsid w:val="00065D18"/>
    <w:rsid w:val="00065D38"/>
    <w:rsid w:val="00066BA8"/>
    <w:rsid w:val="0006703A"/>
    <w:rsid w:val="000672BF"/>
    <w:rsid w:val="00067A78"/>
    <w:rsid w:val="00067DA2"/>
    <w:rsid w:val="00067DD1"/>
    <w:rsid w:val="00067FA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49A"/>
    <w:rsid w:val="000745AA"/>
    <w:rsid w:val="00074DB1"/>
    <w:rsid w:val="00074E86"/>
    <w:rsid w:val="00075FA5"/>
    <w:rsid w:val="00076097"/>
    <w:rsid w:val="0007621C"/>
    <w:rsid w:val="000764E2"/>
    <w:rsid w:val="00076541"/>
    <w:rsid w:val="00076B1A"/>
    <w:rsid w:val="000772F4"/>
    <w:rsid w:val="000776EB"/>
    <w:rsid w:val="00077831"/>
    <w:rsid w:val="00077A68"/>
    <w:rsid w:val="00077F64"/>
    <w:rsid w:val="000801F1"/>
    <w:rsid w:val="00080585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4003"/>
    <w:rsid w:val="000847C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133E"/>
    <w:rsid w:val="00091817"/>
    <w:rsid w:val="00092A30"/>
    <w:rsid w:val="00093697"/>
    <w:rsid w:val="00093D42"/>
    <w:rsid w:val="00093D46"/>
    <w:rsid w:val="00093ECE"/>
    <w:rsid w:val="0009403A"/>
    <w:rsid w:val="00094A16"/>
    <w:rsid w:val="00094DE6"/>
    <w:rsid w:val="00095565"/>
    <w:rsid w:val="00095950"/>
    <w:rsid w:val="00095AFB"/>
    <w:rsid w:val="00095AFD"/>
    <w:rsid w:val="00096356"/>
    <w:rsid w:val="000973FD"/>
    <w:rsid w:val="00097C99"/>
    <w:rsid w:val="00097CA4"/>
    <w:rsid w:val="000A0781"/>
    <w:rsid w:val="000A095C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B37"/>
    <w:rsid w:val="000A2CC7"/>
    <w:rsid w:val="000A2ED6"/>
    <w:rsid w:val="000A3371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5BF"/>
    <w:rsid w:val="000A7628"/>
    <w:rsid w:val="000A7A21"/>
    <w:rsid w:val="000A7AEE"/>
    <w:rsid w:val="000A7B38"/>
    <w:rsid w:val="000B0343"/>
    <w:rsid w:val="000B0B52"/>
    <w:rsid w:val="000B17F6"/>
    <w:rsid w:val="000B1BB3"/>
    <w:rsid w:val="000B253A"/>
    <w:rsid w:val="000B2985"/>
    <w:rsid w:val="000B2B74"/>
    <w:rsid w:val="000B2C88"/>
    <w:rsid w:val="000B2D5D"/>
    <w:rsid w:val="000B2E52"/>
    <w:rsid w:val="000B2F41"/>
    <w:rsid w:val="000B2FD9"/>
    <w:rsid w:val="000B3095"/>
    <w:rsid w:val="000B3342"/>
    <w:rsid w:val="000B343F"/>
    <w:rsid w:val="000B3AE6"/>
    <w:rsid w:val="000B3D94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67A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49E7"/>
    <w:rsid w:val="000C5641"/>
    <w:rsid w:val="000C57DF"/>
    <w:rsid w:val="000C5F91"/>
    <w:rsid w:val="000C6025"/>
    <w:rsid w:val="000C668A"/>
    <w:rsid w:val="000C68C9"/>
    <w:rsid w:val="000C725A"/>
    <w:rsid w:val="000C74F7"/>
    <w:rsid w:val="000C75CC"/>
    <w:rsid w:val="000C768D"/>
    <w:rsid w:val="000D00D7"/>
    <w:rsid w:val="000D0438"/>
    <w:rsid w:val="000D04CB"/>
    <w:rsid w:val="000D0565"/>
    <w:rsid w:val="000D0D18"/>
    <w:rsid w:val="000D0E1E"/>
    <w:rsid w:val="000D0E4E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D7B5E"/>
    <w:rsid w:val="000E00C7"/>
    <w:rsid w:val="000E07D6"/>
    <w:rsid w:val="000E1380"/>
    <w:rsid w:val="000E18DF"/>
    <w:rsid w:val="000E2711"/>
    <w:rsid w:val="000E2922"/>
    <w:rsid w:val="000E317C"/>
    <w:rsid w:val="000E379A"/>
    <w:rsid w:val="000E3F04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1D6"/>
    <w:rsid w:val="000F220B"/>
    <w:rsid w:val="000F27A4"/>
    <w:rsid w:val="000F2EEE"/>
    <w:rsid w:val="000F32F9"/>
    <w:rsid w:val="000F3697"/>
    <w:rsid w:val="000F3934"/>
    <w:rsid w:val="000F3D73"/>
    <w:rsid w:val="000F409C"/>
    <w:rsid w:val="000F4121"/>
    <w:rsid w:val="000F417B"/>
    <w:rsid w:val="000F44E3"/>
    <w:rsid w:val="000F4F82"/>
    <w:rsid w:val="000F51A5"/>
    <w:rsid w:val="000F6318"/>
    <w:rsid w:val="000F6FCE"/>
    <w:rsid w:val="000F7152"/>
    <w:rsid w:val="000F7F58"/>
    <w:rsid w:val="00100128"/>
    <w:rsid w:val="00100B09"/>
    <w:rsid w:val="00100FF3"/>
    <w:rsid w:val="0010172A"/>
    <w:rsid w:val="001021D5"/>
    <w:rsid w:val="001025F3"/>
    <w:rsid w:val="001026CA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601D"/>
    <w:rsid w:val="001062EE"/>
    <w:rsid w:val="00106F64"/>
    <w:rsid w:val="00107779"/>
    <w:rsid w:val="001078C2"/>
    <w:rsid w:val="00107992"/>
    <w:rsid w:val="00107BD4"/>
    <w:rsid w:val="00107E1C"/>
    <w:rsid w:val="00110243"/>
    <w:rsid w:val="00110AC3"/>
    <w:rsid w:val="00111165"/>
    <w:rsid w:val="001112C4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2E17"/>
    <w:rsid w:val="001136D6"/>
    <w:rsid w:val="00113FA7"/>
    <w:rsid w:val="001141CF"/>
    <w:rsid w:val="001141E3"/>
    <w:rsid w:val="00114241"/>
    <w:rsid w:val="001144DF"/>
    <w:rsid w:val="0011557B"/>
    <w:rsid w:val="0011610D"/>
    <w:rsid w:val="00117257"/>
    <w:rsid w:val="00117A94"/>
    <w:rsid w:val="00117C85"/>
    <w:rsid w:val="00120463"/>
    <w:rsid w:val="00120477"/>
    <w:rsid w:val="00120933"/>
    <w:rsid w:val="00120A1B"/>
    <w:rsid w:val="00120B13"/>
    <w:rsid w:val="00121AD2"/>
    <w:rsid w:val="0012268F"/>
    <w:rsid w:val="00122823"/>
    <w:rsid w:val="001237EE"/>
    <w:rsid w:val="00123AA0"/>
    <w:rsid w:val="00123F81"/>
    <w:rsid w:val="001241B3"/>
    <w:rsid w:val="00124219"/>
    <w:rsid w:val="00124942"/>
    <w:rsid w:val="00124CC1"/>
    <w:rsid w:val="00124D84"/>
    <w:rsid w:val="0012504B"/>
    <w:rsid w:val="001250DD"/>
    <w:rsid w:val="00125733"/>
    <w:rsid w:val="00125AC2"/>
    <w:rsid w:val="00125D90"/>
    <w:rsid w:val="00125FBA"/>
    <w:rsid w:val="001263AA"/>
    <w:rsid w:val="001266E3"/>
    <w:rsid w:val="001277BD"/>
    <w:rsid w:val="00127951"/>
    <w:rsid w:val="00130140"/>
    <w:rsid w:val="00130779"/>
    <w:rsid w:val="001307A1"/>
    <w:rsid w:val="0013114C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374AE"/>
    <w:rsid w:val="00137AAF"/>
    <w:rsid w:val="0014052C"/>
    <w:rsid w:val="0014053C"/>
    <w:rsid w:val="0014063E"/>
    <w:rsid w:val="0014087D"/>
    <w:rsid w:val="0014087F"/>
    <w:rsid w:val="00140C97"/>
    <w:rsid w:val="00140E07"/>
    <w:rsid w:val="00140F74"/>
    <w:rsid w:val="00141025"/>
    <w:rsid w:val="00141191"/>
    <w:rsid w:val="0014159C"/>
    <w:rsid w:val="00141D57"/>
    <w:rsid w:val="00141E80"/>
    <w:rsid w:val="00141FF3"/>
    <w:rsid w:val="001420D0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83B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1619"/>
    <w:rsid w:val="00151763"/>
    <w:rsid w:val="001526BE"/>
    <w:rsid w:val="00152835"/>
    <w:rsid w:val="00154A68"/>
    <w:rsid w:val="00154B88"/>
    <w:rsid w:val="00155291"/>
    <w:rsid w:val="001559FA"/>
    <w:rsid w:val="00155EC6"/>
    <w:rsid w:val="0015601E"/>
    <w:rsid w:val="00156374"/>
    <w:rsid w:val="00156AEA"/>
    <w:rsid w:val="00156ECE"/>
    <w:rsid w:val="001570F1"/>
    <w:rsid w:val="00157139"/>
    <w:rsid w:val="001577D8"/>
    <w:rsid w:val="00157FC3"/>
    <w:rsid w:val="00160739"/>
    <w:rsid w:val="00161112"/>
    <w:rsid w:val="001617AE"/>
    <w:rsid w:val="00161C31"/>
    <w:rsid w:val="0016236A"/>
    <w:rsid w:val="0016271E"/>
    <w:rsid w:val="00162BBB"/>
    <w:rsid w:val="00162D7A"/>
    <w:rsid w:val="00163053"/>
    <w:rsid w:val="00163B0F"/>
    <w:rsid w:val="00164084"/>
    <w:rsid w:val="00164DAB"/>
    <w:rsid w:val="00165BBB"/>
    <w:rsid w:val="00165DF2"/>
    <w:rsid w:val="0016613F"/>
    <w:rsid w:val="00166215"/>
    <w:rsid w:val="00166591"/>
    <w:rsid w:val="001666E6"/>
    <w:rsid w:val="00166EFD"/>
    <w:rsid w:val="00170603"/>
    <w:rsid w:val="00170DDF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3D9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15A2"/>
    <w:rsid w:val="00181FC1"/>
    <w:rsid w:val="001822D0"/>
    <w:rsid w:val="001826DB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720"/>
    <w:rsid w:val="00191946"/>
    <w:rsid w:val="00191C91"/>
    <w:rsid w:val="00192145"/>
    <w:rsid w:val="00192AEB"/>
    <w:rsid w:val="00192DD9"/>
    <w:rsid w:val="00193182"/>
    <w:rsid w:val="0019344B"/>
    <w:rsid w:val="0019369F"/>
    <w:rsid w:val="00193D28"/>
    <w:rsid w:val="00193F74"/>
    <w:rsid w:val="00193F77"/>
    <w:rsid w:val="00194339"/>
    <w:rsid w:val="0019435B"/>
    <w:rsid w:val="0019471C"/>
    <w:rsid w:val="00194848"/>
    <w:rsid w:val="00194C0A"/>
    <w:rsid w:val="001950E9"/>
    <w:rsid w:val="00195104"/>
    <w:rsid w:val="001958EA"/>
    <w:rsid w:val="00195E0E"/>
    <w:rsid w:val="00195EBE"/>
    <w:rsid w:val="001961F0"/>
    <w:rsid w:val="001962DC"/>
    <w:rsid w:val="00196336"/>
    <w:rsid w:val="0019637B"/>
    <w:rsid w:val="001966C4"/>
    <w:rsid w:val="001969AA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BED"/>
    <w:rsid w:val="001A1D42"/>
    <w:rsid w:val="001A23CE"/>
    <w:rsid w:val="001A2C27"/>
    <w:rsid w:val="001A2C89"/>
    <w:rsid w:val="001A3BEA"/>
    <w:rsid w:val="001A42AF"/>
    <w:rsid w:val="001A525E"/>
    <w:rsid w:val="001A54F4"/>
    <w:rsid w:val="001A55CC"/>
    <w:rsid w:val="001A564F"/>
    <w:rsid w:val="001A5F1D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985"/>
    <w:rsid w:val="001B4D2E"/>
    <w:rsid w:val="001B4DA7"/>
    <w:rsid w:val="001B4F34"/>
    <w:rsid w:val="001B52EC"/>
    <w:rsid w:val="001B5549"/>
    <w:rsid w:val="001B554A"/>
    <w:rsid w:val="001B5A24"/>
    <w:rsid w:val="001B5C9D"/>
    <w:rsid w:val="001B62C3"/>
    <w:rsid w:val="001B6564"/>
    <w:rsid w:val="001B691A"/>
    <w:rsid w:val="001B7348"/>
    <w:rsid w:val="001B74DA"/>
    <w:rsid w:val="001B79BF"/>
    <w:rsid w:val="001B7AE6"/>
    <w:rsid w:val="001B7B63"/>
    <w:rsid w:val="001B7E2E"/>
    <w:rsid w:val="001C02D8"/>
    <w:rsid w:val="001C04E3"/>
    <w:rsid w:val="001C0E30"/>
    <w:rsid w:val="001C2378"/>
    <w:rsid w:val="001C2501"/>
    <w:rsid w:val="001C2893"/>
    <w:rsid w:val="001C2B32"/>
    <w:rsid w:val="001C2C3F"/>
    <w:rsid w:val="001C30D0"/>
    <w:rsid w:val="001C3E56"/>
    <w:rsid w:val="001C3EE9"/>
    <w:rsid w:val="001C3FA4"/>
    <w:rsid w:val="001C40F9"/>
    <w:rsid w:val="001C41A7"/>
    <w:rsid w:val="001C42C1"/>
    <w:rsid w:val="001C4513"/>
    <w:rsid w:val="001C458B"/>
    <w:rsid w:val="001C4602"/>
    <w:rsid w:val="001C4B38"/>
    <w:rsid w:val="001C4DEE"/>
    <w:rsid w:val="001C5451"/>
    <w:rsid w:val="001C5D4F"/>
    <w:rsid w:val="001C6144"/>
    <w:rsid w:val="001C64C0"/>
    <w:rsid w:val="001C65F1"/>
    <w:rsid w:val="001C69DA"/>
    <w:rsid w:val="001C6BAB"/>
    <w:rsid w:val="001C6F06"/>
    <w:rsid w:val="001C76BC"/>
    <w:rsid w:val="001D086A"/>
    <w:rsid w:val="001D1155"/>
    <w:rsid w:val="001D1425"/>
    <w:rsid w:val="001D1D68"/>
    <w:rsid w:val="001D2360"/>
    <w:rsid w:val="001D25C3"/>
    <w:rsid w:val="001D3109"/>
    <w:rsid w:val="001D332E"/>
    <w:rsid w:val="001D33F6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EC4"/>
    <w:rsid w:val="001D6FD9"/>
    <w:rsid w:val="001D738D"/>
    <w:rsid w:val="001D73A7"/>
    <w:rsid w:val="001D780E"/>
    <w:rsid w:val="001D7B9E"/>
    <w:rsid w:val="001E0542"/>
    <w:rsid w:val="001E05C3"/>
    <w:rsid w:val="001E0AD3"/>
    <w:rsid w:val="001E13C4"/>
    <w:rsid w:val="001E1412"/>
    <w:rsid w:val="001E2BE3"/>
    <w:rsid w:val="001E2DCA"/>
    <w:rsid w:val="001E2E23"/>
    <w:rsid w:val="001E345E"/>
    <w:rsid w:val="001E35BC"/>
    <w:rsid w:val="001E36E4"/>
    <w:rsid w:val="001E379D"/>
    <w:rsid w:val="001E396A"/>
    <w:rsid w:val="001E3A3C"/>
    <w:rsid w:val="001E3FD2"/>
    <w:rsid w:val="001E4039"/>
    <w:rsid w:val="001E4120"/>
    <w:rsid w:val="001E503B"/>
    <w:rsid w:val="001E5C23"/>
    <w:rsid w:val="001E5E0B"/>
    <w:rsid w:val="001E603F"/>
    <w:rsid w:val="001E6056"/>
    <w:rsid w:val="001E61F8"/>
    <w:rsid w:val="001E6E6E"/>
    <w:rsid w:val="001E70C5"/>
    <w:rsid w:val="001E7504"/>
    <w:rsid w:val="001E75FE"/>
    <w:rsid w:val="001E76D2"/>
    <w:rsid w:val="001E76DF"/>
    <w:rsid w:val="001F01D4"/>
    <w:rsid w:val="001F053E"/>
    <w:rsid w:val="001F0EA4"/>
    <w:rsid w:val="001F1308"/>
    <w:rsid w:val="001F1525"/>
    <w:rsid w:val="001F1E87"/>
    <w:rsid w:val="001F1EB6"/>
    <w:rsid w:val="001F2495"/>
    <w:rsid w:val="001F29E6"/>
    <w:rsid w:val="001F2E23"/>
    <w:rsid w:val="001F341F"/>
    <w:rsid w:val="001F3776"/>
    <w:rsid w:val="001F3827"/>
    <w:rsid w:val="001F3911"/>
    <w:rsid w:val="001F3CCB"/>
    <w:rsid w:val="001F3F07"/>
    <w:rsid w:val="001F3F1A"/>
    <w:rsid w:val="001F405B"/>
    <w:rsid w:val="001F43D0"/>
    <w:rsid w:val="001F43E3"/>
    <w:rsid w:val="001F4471"/>
    <w:rsid w:val="001F49F2"/>
    <w:rsid w:val="001F4CBD"/>
    <w:rsid w:val="001F4D3C"/>
    <w:rsid w:val="001F5545"/>
    <w:rsid w:val="001F5681"/>
    <w:rsid w:val="001F5777"/>
    <w:rsid w:val="001F5937"/>
    <w:rsid w:val="001F59E3"/>
    <w:rsid w:val="001F59ED"/>
    <w:rsid w:val="001F6520"/>
    <w:rsid w:val="001F6D52"/>
    <w:rsid w:val="001F6D9C"/>
    <w:rsid w:val="001F7121"/>
    <w:rsid w:val="002005AD"/>
    <w:rsid w:val="0020095C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3D42"/>
    <w:rsid w:val="00204032"/>
    <w:rsid w:val="0020444C"/>
    <w:rsid w:val="00204652"/>
    <w:rsid w:val="002046C7"/>
    <w:rsid w:val="00204BAD"/>
    <w:rsid w:val="00204D60"/>
    <w:rsid w:val="00204EAE"/>
    <w:rsid w:val="00205627"/>
    <w:rsid w:val="002056D0"/>
    <w:rsid w:val="00205BF6"/>
    <w:rsid w:val="00205C13"/>
    <w:rsid w:val="0020603F"/>
    <w:rsid w:val="00206113"/>
    <w:rsid w:val="0020698F"/>
    <w:rsid w:val="00206BEF"/>
    <w:rsid w:val="0020775E"/>
    <w:rsid w:val="002104D8"/>
    <w:rsid w:val="00210860"/>
    <w:rsid w:val="00210B6A"/>
    <w:rsid w:val="002112B1"/>
    <w:rsid w:val="00212536"/>
    <w:rsid w:val="00212BCF"/>
    <w:rsid w:val="00212CB6"/>
    <w:rsid w:val="00212E37"/>
    <w:rsid w:val="002131E3"/>
    <w:rsid w:val="00213917"/>
    <w:rsid w:val="00213E05"/>
    <w:rsid w:val="00214024"/>
    <w:rsid w:val="002140FF"/>
    <w:rsid w:val="00214C8B"/>
    <w:rsid w:val="0021549B"/>
    <w:rsid w:val="00215B41"/>
    <w:rsid w:val="00216538"/>
    <w:rsid w:val="00217584"/>
    <w:rsid w:val="002178E3"/>
    <w:rsid w:val="002207EA"/>
    <w:rsid w:val="00220894"/>
    <w:rsid w:val="00220ED5"/>
    <w:rsid w:val="0022134B"/>
    <w:rsid w:val="00221DE9"/>
    <w:rsid w:val="002228DA"/>
    <w:rsid w:val="00223D16"/>
    <w:rsid w:val="00223FA4"/>
    <w:rsid w:val="002246AB"/>
    <w:rsid w:val="00224952"/>
    <w:rsid w:val="00224CB6"/>
    <w:rsid w:val="00224DD2"/>
    <w:rsid w:val="00225A6A"/>
    <w:rsid w:val="00225AC7"/>
    <w:rsid w:val="00225ACC"/>
    <w:rsid w:val="002260F8"/>
    <w:rsid w:val="00226553"/>
    <w:rsid w:val="002266C1"/>
    <w:rsid w:val="00227791"/>
    <w:rsid w:val="002278D2"/>
    <w:rsid w:val="0023036D"/>
    <w:rsid w:val="00230ABC"/>
    <w:rsid w:val="00230BA5"/>
    <w:rsid w:val="002312DB"/>
    <w:rsid w:val="002314CC"/>
    <w:rsid w:val="00231BB9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28A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1DB"/>
    <w:rsid w:val="0024185A"/>
    <w:rsid w:val="0024197E"/>
    <w:rsid w:val="0024201C"/>
    <w:rsid w:val="002431E0"/>
    <w:rsid w:val="00243F1D"/>
    <w:rsid w:val="002448DE"/>
    <w:rsid w:val="00244CB0"/>
    <w:rsid w:val="0024509D"/>
    <w:rsid w:val="002451C5"/>
    <w:rsid w:val="0024549A"/>
    <w:rsid w:val="00245F1F"/>
    <w:rsid w:val="00245F2E"/>
    <w:rsid w:val="0024663B"/>
    <w:rsid w:val="00246AF2"/>
    <w:rsid w:val="00246BEF"/>
    <w:rsid w:val="00246C3D"/>
    <w:rsid w:val="00247103"/>
    <w:rsid w:val="0024793B"/>
    <w:rsid w:val="00250034"/>
    <w:rsid w:val="00250067"/>
    <w:rsid w:val="00250A02"/>
    <w:rsid w:val="00250BDA"/>
    <w:rsid w:val="00250EA7"/>
    <w:rsid w:val="00251523"/>
    <w:rsid w:val="002516DE"/>
    <w:rsid w:val="00251A58"/>
    <w:rsid w:val="00251F81"/>
    <w:rsid w:val="00252460"/>
    <w:rsid w:val="00252619"/>
    <w:rsid w:val="002527C3"/>
    <w:rsid w:val="00252930"/>
    <w:rsid w:val="002529C0"/>
    <w:rsid w:val="00252B60"/>
    <w:rsid w:val="00252BE0"/>
    <w:rsid w:val="0025313A"/>
    <w:rsid w:val="0025336F"/>
    <w:rsid w:val="00253588"/>
    <w:rsid w:val="00253D36"/>
    <w:rsid w:val="00253FBB"/>
    <w:rsid w:val="002540C8"/>
    <w:rsid w:val="002546F4"/>
    <w:rsid w:val="0025485A"/>
    <w:rsid w:val="00254CD0"/>
    <w:rsid w:val="002551D0"/>
    <w:rsid w:val="00255374"/>
    <w:rsid w:val="00255699"/>
    <w:rsid w:val="002578A1"/>
    <w:rsid w:val="00257BF4"/>
    <w:rsid w:val="00257C9A"/>
    <w:rsid w:val="00260003"/>
    <w:rsid w:val="0026035D"/>
    <w:rsid w:val="002604C9"/>
    <w:rsid w:val="002606D6"/>
    <w:rsid w:val="00260D36"/>
    <w:rsid w:val="00260DCB"/>
    <w:rsid w:val="00260E23"/>
    <w:rsid w:val="00260F56"/>
    <w:rsid w:val="00261195"/>
    <w:rsid w:val="0026154F"/>
    <w:rsid w:val="002616B9"/>
    <w:rsid w:val="00261871"/>
    <w:rsid w:val="00261C98"/>
    <w:rsid w:val="00262403"/>
    <w:rsid w:val="0026248E"/>
    <w:rsid w:val="00262736"/>
    <w:rsid w:val="00262914"/>
    <w:rsid w:val="0026311B"/>
    <w:rsid w:val="00263815"/>
    <w:rsid w:val="002641D3"/>
    <w:rsid w:val="002647BF"/>
    <w:rsid w:val="002647D5"/>
    <w:rsid w:val="0026501E"/>
    <w:rsid w:val="00265032"/>
    <w:rsid w:val="002651FB"/>
    <w:rsid w:val="00265324"/>
    <w:rsid w:val="0026538C"/>
    <w:rsid w:val="0026547D"/>
    <w:rsid w:val="00265781"/>
    <w:rsid w:val="00265E7B"/>
    <w:rsid w:val="00265F54"/>
    <w:rsid w:val="00265FC8"/>
    <w:rsid w:val="00266200"/>
    <w:rsid w:val="0026648E"/>
    <w:rsid w:val="00266510"/>
    <w:rsid w:val="0026670F"/>
    <w:rsid w:val="00266820"/>
    <w:rsid w:val="00266B13"/>
    <w:rsid w:val="00266C51"/>
    <w:rsid w:val="00266D26"/>
    <w:rsid w:val="0026766C"/>
    <w:rsid w:val="00270728"/>
    <w:rsid w:val="00270877"/>
    <w:rsid w:val="00270D42"/>
    <w:rsid w:val="00271895"/>
    <w:rsid w:val="0027195D"/>
    <w:rsid w:val="00271B3F"/>
    <w:rsid w:val="00271D76"/>
    <w:rsid w:val="002723B8"/>
    <w:rsid w:val="002723F7"/>
    <w:rsid w:val="0027251F"/>
    <w:rsid w:val="00272866"/>
    <w:rsid w:val="00272B03"/>
    <w:rsid w:val="002733E2"/>
    <w:rsid w:val="00273999"/>
    <w:rsid w:val="00273D97"/>
    <w:rsid w:val="0027422C"/>
    <w:rsid w:val="002744C4"/>
    <w:rsid w:val="00274F55"/>
    <w:rsid w:val="002750B1"/>
    <w:rsid w:val="00275BF8"/>
    <w:rsid w:val="00276166"/>
    <w:rsid w:val="002764D3"/>
    <w:rsid w:val="00276972"/>
    <w:rsid w:val="00276A35"/>
    <w:rsid w:val="00277835"/>
    <w:rsid w:val="002779E3"/>
    <w:rsid w:val="00277A04"/>
    <w:rsid w:val="00277D95"/>
    <w:rsid w:val="00277DF4"/>
    <w:rsid w:val="00277FFD"/>
    <w:rsid w:val="0028006E"/>
    <w:rsid w:val="00280AB1"/>
    <w:rsid w:val="00280BCB"/>
    <w:rsid w:val="002810B4"/>
    <w:rsid w:val="00281658"/>
    <w:rsid w:val="00281A44"/>
    <w:rsid w:val="00281D32"/>
    <w:rsid w:val="00282709"/>
    <w:rsid w:val="00282866"/>
    <w:rsid w:val="00282B01"/>
    <w:rsid w:val="00283082"/>
    <w:rsid w:val="002835B2"/>
    <w:rsid w:val="00283736"/>
    <w:rsid w:val="00283AAB"/>
    <w:rsid w:val="00283F09"/>
    <w:rsid w:val="002842E7"/>
    <w:rsid w:val="002843C9"/>
    <w:rsid w:val="00284BAE"/>
    <w:rsid w:val="002850D1"/>
    <w:rsid w:val="002854D6"/>
    <w:rsid w:val="002858C1"/>
    <w:rsid w:val="002859AF"/>
    <w:rsid w:val="00285DA8"/>
    <w:rsid w:val="00286AE7"/>
    <w:rsid w:val="00287243"/>
    <w:rsid w:val="002876E7"/>
    <w:rsid w:val="00287A13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1662"/>
    <w:rsid w:val="0029237F"/>
    <w:rsid w:val="00292715"/>
    <w:rsid w:val="00292CB8"/>
    <w:rsid w:val="002934F4"/>
    <w:rsid w:val="002936EE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CC9"/>
    <w:rsid w:val="00296595"/>
    <w:rsid w:val="00296F2F"/>
    <w:rsid w:val="0029745E"/>
    <w:rsid w:val="002977AD"/>
    <w:rsid w:val="00297E4A"/>
    <w:rsid w:val="00297FC9"/>
    <w:rsid w:val="002A0805"/>
    <w:rsid w:val="002A0CEE"/>
    <w:rsid w:val="002A0D25"/>
    <w:rsid w:val="002A121C"/>
    <w:rsid w:val="002A1293"/>
    <w:rsid w:val="002A1B1B"/>
    <w:rsid w:val="002A1D57"/>
    <w:rsid w:val="002A1E92"/>
    <w:rsid w:val="002A204D"/>
    <w:rsid w:val="002A2616"/>
    <w:rsid w:val="002A26E1"/>
    <w:rsid w:val="002A2A24"/>
    <w:rsid w:val="002A368A"/>
    <w:rsid w:val="002A37C5"/>
    <w:rsid w:val="002A4065"/>
    <w:rsid w:val="002A452C"/>
    <w:rsid w:val="002A4BC0"/>
    <w:rsid w:val="002A54D5"/>
    <w:rsid w:val="002A59F0"/>
    <w:rsid w:val="002A5B56"/>
    <w:rsid w:val="002A5E49"/>
    <w:rsid w:val="002A5F76"/>
    <w:rsid w:val="002A6432"/>
    <w:rsid w:val="002A666B"/>
    <w:rsid w:val="002A680C"/>
    <w:rsid w:val="002A6F25"/>
    <w:rsid w:val="002A6FD3"/>
    <w:rsid w:val="002A761D"/>
    <w:rsid w:val="002A7698"/>
    <w:rsid w:val="002A7857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5A2"/>
    <w:rsid w:val="002C1E3E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298"/>
    <w:rsid w:val="002C546A"/>
    <w:rsid w:val="002C5594"/>
    <w:rsid w:val="002C5663"/>
    <w:rsid w:val="002C585E"/>
    <w:rsid w:val="002C5AFA"/>
    <w:rsid w:val="002C72B2"/>
    <w:rsid w:val="002C744E"/>
    <w:rsid w:val="002C7B25"/>
    <w:rsid w:val="002C7B3E"/>
    <w:rsid w:val="002C7CDC"/>
    <w:rsid w:val="002C7ED7"/>
    <w:rsid w:val="002C7FDF"/>
    <w:rsid w:val="002D0281"/>
    <w:rsid w:val="002D0439"/>
    <w:rsid w:val="002D0763"/>
    <w:rsid w:val="002D0BD9"/>
    <w:rsid w:val="002D10B3"/>
    <w:rsid w:val="002D10EF"/>
    <w:rsid w:val="002D11B7"/>
    <w:rsid w:val="002D1D56"/>
    <w:rsid w:val="002D1E14"/>
    <w:rsid w:val="002D286B"/>
    <w:rsid w:val="002D29FE"/>
    <w:rsid w:val="002D2F4E"/>
    <w:rsid w:val="002D3AFA"/>
    <w:rsid w:val="002D3BBC"/>
    <w:rsid w:val="002D3CC0"/>
    <w:rsid w:val="002D438A"/>
    <w:rsid w:val="002D4B58"/>
    <w:rsid w:val="002D5738"/>
    <w:rsid w:val="002D5B3E"/>
    <w:rsid w:val="002D5E53"/>
    <w:rsid w:val="002D63BE"/>
    <w:rsid w:val="002D6808"/>
    <w:rsid w:val="002D6B38"/>
    <w:rsid w:val="002D726D"/>
    <w:rsid w:val="002D727F"/>
    <w:rsid w:val="002D7584"/>
    <w:rsid w:val="002E0319"/>
    <w:rsid w:val="002E1205"/>
    <w:rsid w:val="002E1272"/>
    <w:rsid w:val="002E12C7"/>
    <w:rsid w:val="002E179B"/>
    <w:rsid w:val="002E1C9E"/>
    <w:rsid w:val="002E240A"/>
    <w:rsid w:val="002E257B"/>
    <w:rsid w:val="002E2A1F"/>
    <w:rsid w:val="002E2E22"/>
    <w:rsid w:val="002E31D9"/>
    <w:rsid w:val="002E3B56"/>
    <w:rsid w:val="002E3C65"/>
    <w:rsid w:val="002E3F5B"/>
    <w:rsid w:val="002E3F84"/>
    <w:rsid w:val="002E42CB"/>
    <w:rsid w:val="002E4362"/>
    <w:rsid w:val="002E4C3A"/>
    <w:rsid w:val="002E4C46"/>
    <w:rsid w:val="002E63D9"/>
    <w:rsid w:val="002E640E"/>
    <w:rsid w:val="002E69E5"/>
    <w:rsid w:val="002E69FE"/>
    <w:rsid w:val="002E6A4B"/>
    <w:rsid w:val="002E6AE5"/>
    <w:rsid w:val="002E7885"/>
    <w:rsid w:val="002F0C28"/>
    <w:rsid w:val="002F0CCB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41E"/>
    <w:rsid w:val="002F3CDE"/>
    <w:rsid w:val="002F3E1F"/>
    <w:rsid w:val="002F3FC2"/>
    <w:rsid w:val="002F4922"/>
    <w:rsid w:val="002F4A7C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0EA2"/>
    <w:rsid w:val="003010CF"/>
    <w:rsid w:val="00301831"/>
    <w:rsid w:val="00301AC2"/>
    <w:rsid w:val="00302028"/>
    <w:rsid w:val="0030202E"/>
    <w:rsid w:val="00303440"/>
    <w:rsid w:val="0030368E"/>
    <w:rsid w:val="003040A7"/>
    <w:rsid w:val="003043A1"/>
    <w:rsid w:val="00304D9B"/>
    <w:rsid w:val="00304DE8"/>
    <w:rsid w:val="00304DF3"/>
    <w:rsid w:val="00305816"/>
    <w:rsid w:val="00305C76"/>
    <w:rsid w:val="00305FF9"/>
    <w:rsid w:val="0030641E"/>
    <w:rsid w:val="0030697F"/>
    <w:rsid w:val="00306E6B"/>
    <w:rsid w:val="003072E8"/>
    <w:rsid w:val="003072F7"/>
    <w:rsid w:val="003076C9"/>
    <w:rsid w:val="0030777E"/>
    <w:rsid w:val="00307CBE"/>
    <w:rsid w:val="00310097"/>
    <w:rsid w:val="003100C8"/>
    <w:rsid w:val="00310476"/>
    <w:rsid w:val="00310B83"/>
    <w:rsid w:val="00310D31"/>
    <w:rsid w:val="00310DB3"/>
    <w:rsid w:val="00311161"/>
    <w:rsid w:val="00311495"/>
    <w:rsid w:val="003119FA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E40"/>
    <w:rsid w:val="00314A4E"/>
    <w:rsid w:val="00314E20"/>
    <w:rsid w:val="003150F1"/>
    <w:rsid w:val="00315F63"/>
    <w:rsid w:val="00315F6B"/>
    <w:rsid w:val="00316195"/>
    <w:rsid w:val="0031668B"/>
    <w:rsid w:val="00317283"/>
    <w:rsid w:val="003172BD"/>
    <w:rsid w:val="003173A0"/>
    <w:rsid w:val="00317563"/>
    <w:rsid w:val="003178DA"/>
    <w:rsid w:val="00317C91"/>
    <w:rsid w:val="00317DB8"/>
    <w:rsid w:val="00317E2D"/>
    <w:rsid w:val="00317E99"/>
    <w:rsid w:val="00317F51"/>
    <w:rsid w:val="0032040A"/>
    <w:rsid w:val="00320618"/>
    <w:rsid w:val="00320655"/>
    <w:rsid w:val="0032100B"/>
    <w:rsid w:val="003210E7"/>
    <w:rsid w:val="00321311"/>
    <w:rsid w:val="003215D0"/>
    <w:rsid w:val="00321608"/>
    <w:rsid w:val="00321BD7"/>
    <w:rsid w:val="0032233E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A9F"/>
    <w:rsid w:val="003302AB"/>
    <w:rsid w:val="0033060B"/>
    <w:rsid w:val="00330A32"/>
    <w:rsid w:val="00330C0D"/>
    <w:rsid w:val="0033171D"/>
    <w:rsid w:val="003318E9"/>
    <w:rsid w:val="00331D0A"/>
    <w:rsid w:val="00331FC3"/>
    <w:rsid w:val="00332500"/>
    <w:rsid w:val="0033276E"/>
    <w:rsid w:val="00332D99"/>
    <w:rsid w:val="00332ECF"/>
    <w:rsid w:val="00332F82"/>
    <w:rsid w:val="0033310A"/>
    <w:rsid w:val="003336B3"/>
    <w:rsid w:val="00333AE4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375C7"/>
    <w:rsid w:val="0034038E"/>
    <w:rsid w:val="0034128D"/>
    <w:rsid w:val="00341947"/>
    <w:rsid w:val="0034226D"/>
    <w:rsid w:val="00342972"/>
    <w:rsid w:val="00342A1A"/>
    <w:rsid w:val="00342E58"/>
    <w:rsid w:val="00342FDD"/>
    <w:rsid w:val="00343036"/>
    <w:rsid w:val="00343775"/>
    <w:rsid w:val="003437AF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2E7"/>
    <w:rsid w:val="003519A1"/>
    <w:rsid w:val="00351C98"/>
    <w:rsid w:val="00351D9A"/>
    <w:rsid w:val="00352480"/>
    <w:rsid w:val="003530D2"/>
    <w:rsid w:val="0035331A"/>
    <w:rsid w:val="003534E1"/>
    <w:rsid w:val="0035415E"/>
    <w:rsid w:val="003548D8"/>
    <w:rsid w:val="00354A98"/>
    <w:rsid w:val="00354EF6"/>
    <w:rsid w:val="00355021"/>
    <w:rsid w:val="003553B4"/>
    <w:rsid w:val="003554CA"/>
    <w:rsid w:val="003567B4"/>
    <w:rsid w:val="00356A86"/>
    <w:rsid w:val="003574A3"/>
    <w:rsid w:val="00357776"/>
    <w:rsid w:val="00357785"/>
    <w:rsid w:val="00360232"/>
    <w:rsid w:val="003602E0"/>
    <w:rsid w:val="00360478"/>
    <w:rsid w:val="00360845"/>
    <w:rsid w:val="00360922"/>
    <w:rsid w:val="0036096A"/>
    <w:rsid w:val="00360BE8"/>
    <w:rsid w:val="00360D01"/>
    <w:rsid w:val="00360F99"/>
    <w:rsid w:val="00361032"/>
    <w:rsid w:val="0036142E"/>
    <w:rsid w:val="00362569"/>
    <w:rsid w:val="00362883"/>
    <w:rsid w:val="00362EF6"/>
    <w:rsid w:val="003635DA"/>
    <w:rsid w:val="003636CD"/>
    <w:rsid w:val="00363AAC"/>
    <w:rsid w:val="00364394"/>
    <w:rsid w:val="0036487C"/>
    <w:rsid w:val="00364D89"/>
    <w:rsid w:val="00365411"/>
    <w:rsid w:val="003655A2"/>
    <w:rsid w:val="003659CB"/>
    <w:rsid w:val="00365FA2"/>
    <w:rsid w:val="0036657B"/>
    <w:rsid w:val="00366C69"/>
    <w:rsid w:val="00366CE5"/>
    <w:rsid w:val="00367441"/>
    <w:rsid w:val="003678A8"/>
    <w:rsid w:val="00367B1D"/>
    <w:rsid w:val="00370977"/>
    <w:rsid w:val="00370E4F"/>
    <w:rsid w:val="00371155"/>
    <w:rsid w:val="00371215"/>
    <w:rsid w:val="00371E33"/>
    <w:rsid w:val="00372CF0"/>
    <w:rsid w:val="00372F0D"/>
    <w:rsid w:val="0037397D"/>
    <w:rsid w:val="00374059"/>
    <w:rsid w:val="00374445"/>
    <w:rsid w:val="00374A60"/>
    <w:rsid w:val="00374DBE"/>
    <w:rsid w:val="0037535B"/>
    <w:rsid w:val="0037546D"/>
    <w:rsid w:val="0037552D"/>
    <w:rsid w:val="003756DB"/>
    <w:rsid w:val="00375BC5"/>
    <w:rsid w:val="00375F83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AD8"/>
    <w:rsid w:val="00380BFE"/>
    <w:rsid w:val="00380DD7"/>
    <w:rsid w:val="00380E10"/>
    <w:rsid w:val="00380E4E"/>
    <w:rsid w:val="00380FBF"/>
    <w:rsid w:val="003815D1"/>
    <w:rsid w:val="00381D3A"/>
    <w:rsid w:val="00382A43"/>
    <w:rsid w:val="00382D60"/>
    <w:rsid w:val="00382F29"/>
    <w:rsid w:val="00383C8D"/>
    <w:rsid w:val="003843EB"/>
    <w:rsid w:val="00384452"/>
    <w:rsid w:val="00384768"/>
    <w:rsid w:val="00384789"/>
    <w:rsid w:val="00384929"/>
    <w:rsid w:val="00384954"/>
    <w:rsid w:val="00384B6A"/>
    <w:rsid w:val="00384F6C"/>
    <w:rsid w:val="003851AD"/>
    <w:rsid w:val="003851EE"/>
    <w:rsid w:val="003852FB"/>
    <w:rsid w:val="00385429"/>
    <w:rsid w:val="00385597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4AB"/>
    <w:rsid w:val="0039072F"/>
    <w:rsid w:val="00390938"/>
    <w:rsid w:val="003912DF"/>
    <w:rsid w:val="003912EF"/>
    <w:rsid w:val="00391324"/>
    <w:rsid w:val="00391431"/>
    <w:rsid w:val="00391B84"/>
    <w:rsid w:val="003928DD"/>
    <w:rsid w:val="003940CE"/>
    <w:rsid w:val="00394B52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8BB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4BCE"/>
    <w:rsid w:val="003A62FF"/>
    <w:rsid w:val="003A6642"/>
    <w:rsid w:val="003A6D21"/>
    <w:rsid w:val="003A710B"/>
    <w:rsid w:val="003A7834"/>
    <w:rsid w:val="003B0691"/>
    <w:rsid w:val="003B08B9"/>
    <w:rsid w:val="003B0B5B"/>
    <w:rsid w:val="003B0E79"/>
    <w:rsid w:val="003B0E9E"/>
    <w:rsid w:val="003B11ED"/>
    <w:rsid w:val="003B1556"/>
    <w:rsid w:val="003B25A9"/>
    <w:rsid w:val="003B2CBC"/>
    <w:rsid w:val="003B2E2A"/>
    <w:rsid w:val="003B30C4"/>
    <w:rsid w:val="003B32E2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6FCD"/>
    <w:rsid w:val="003B79FF"/>
    <w:rsid w:val="003B7D7E"/>
    <w:rsid w:val="003B7F9C"/>
    <w:rsid w:val="003C034B"/>
    <w:rsid w:val="003C0DAB"/>
    <w:rsid w:val="003C1012"/>
    <w:rsid w:val="003C11C9"/>
    <w:rsid w:val="003C1229"/>
    <w:rsid w:val="003C186D"/>
    <w:rsid w:val="003C1FD4"/>
    <w:rsid w:val="003C213D"/>
    <w:rsid w:val="003C25AD"/>
    <w:rsid w:val="003C285D"/>
    <w:rsid w:val="003C2D21"/>
    <w:rsid w:val="003C3E04"/>
    <w:rsid w:val="003C42FF"/>
    <w:rsid w:val="003C4878"/>
    <w:rsid w:val="003C5E6B"/>
    <w:rsid w:val="003C6250"/>
    <w:rsid w:val="003C63E1"/>
    <w:rsid w:val="003C6E86"/>
    <w:rsid w:val="003C755B"/>
    <w:rsid w:val="003C7A78"/>
    <w:rsid w:val="003C7AD7"/>
    <w:rsid w:val="003C7B74"/>
    <w:rsid w:val="003C7F0B"/>
    <w:rsid w:val="003D05A2"/>
    <w:rsid w:val="003D0FAA"/>
    <w:rsid w:val="003D0FC3"/>
    <w:rsid w:val="003D128A"/>
    <w:rsid w:val="003D16B3"/>
    <w:rsid w:val="003D259E"/>
    <w:rsid w:val="003D2C1D"/>
    <w:rsid w:val="003D2C34"/>
    <w:rsid w:val="003D2EA5"/>
    <w:rsid w:val="003D3538"/>
    <w:rsid w:val="003D3DDD"/>
    <w:rsid w:val="003D4E64"/>
    <w:rsid w:val="003D5255"/>
    <w:rsid w:val="003D5CBF"/>
    <w:rsid w:val="003D5D26"/>
    <w:rsid w:val="003D5E72"/>
    <w:rsid w:val="003D66D2"/>
    <w:rsid w:val="003D69A0"/>
    <w:rsid w:val="003D780C"/>
    <w:rsid w:val="003D7DB0"/>
    <w:rsid w:val="003D7E1A"/>
    <w:rsid w:val="003D7F91"/>
    <w:rsid w:val="003E07AE"/>
    <w:rsid w:val="003E14FC"/>
    <w:rsid w:val="003E1B7F"/>
    <w:rsid w:val="003E2089"/>
    <w:rsid w:val="003E292E"/>
    <w:rsid w:val="003E2976"/>
    <w:rsid w:val="003E2D14"/>
    <w:rsid w:val="003E2F3D"/>
    <w:rsid w:val="003E32A8"/>
    <w:rsid w:val="003E3484"/>
    <w:rsid w:val="003E3715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E762C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C22"/>
    <w:rsid w:val="003F2E34"/>
    <w:rsid w:val="003F324F"/>
    <w:rsid w:val="003F334B"/>
    <w:rsid w:val="003F33BC"/>
    <w:rsid w:val="003F3D4E"/>
    <w:rsid w:val="003F3DAD"/>
    <w:rsid w:val="003F3E38"/>
    <w:rsid w:val="003F416A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047"/>
    <w:rsid w:val="003F752E"/>
    <w:rsid w:val="003F788D"/>
    <w:rsid w:val="003F7D6A"/>
    <w:rsid w:val="004004AD"/>
    <w:rsid w:val="00400E2B"/>
    <w:rsid w:val="004011F9"/>
    <w:rsid w:val="0040126E"/>
    <w:rsid w:val="004019DD"/>
    <w:rsid w:val="004020D4"/>
    <w:rsid w:val="004021B6"/>
    <w:rsid w:val="004021C9"/>
    <w:rsid w:val="00402A1F"/>
    <w:rsid w:val="00403088"/>
    <w:rsid w:val="0040329D"/>
    <w:rsid w:val="00403B7E"/>
    <w:rsid w:val="00404262"/>
    <w:rsid w:val="0040437F"/>
    <w:rsid w:val="0040469E"/>
    <w:rsid w:val="004047C4"/>
    <w:rsid w:val="004048B1"/>
    <w:rsid w:val="00405608"/>
    <w:rsid w:val="0040570B"/>
    <w:rsid w:val="00405B32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1245"/>
    <w:rsid w:val="0041226E"/>
    <w:rsid w:val="00412461"/>
    <w:rsid w:val="00412546"/>
    <w:rsid w:val="00413053"/>
    <w:rsid w:val="0041319C"/>
    <w:rsid w:val="004131ED"/>
    <w:rsid w:val="0041378E"/>
    <w:rsid w:val="004137B6"/>
    <w:rsid w:val="0041387D"/>
    <w:rsid w:val="00413A54"/>
    <w:rsid w:val="00413C10"/>
    <w:rsid w:val="00413CD9"/>
    <w:rsid w:val="00413F9A"/>
    <w:rsid w:val="004140CA"/>
    <w:rsid w:val="00414279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6F30"/>
    <w:rsid w:val="00417B81"/>
    <w:rsid w:val="00420D00"/>
    <w:rsid w:val="00421DCF"/>
    <w:rsid w:val="00421F9E"/>
    <w:rsid w:val="00422341"/>
    <w:rsid w:val="00422A36"/>
    <w:rsid w:val="00422DE9"/>
    <w:rsid w:val="00422E7C"/>
    <w:rsid w:val="00422FE0"/>
    <w:rsid w:val="0042317E"/>
    <w:rsid w:val="00423641"/>
    <w:rsid w:val="004236EF"/>
    <w:rsid w:val="0042383D"/>
    <w:rsid w:val="00424038"/>
    <w:rsid w:val="0042597B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1DEF"/>
    <w:rsid w:val="00431F09"/>
    <w:rsid w:val="0043213A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5274"/>
    <w:rsid w:val="004352AD"/>
    <w:rsid w:val="0043545D"/>
    <w:rsid w:val="00435461"/>
    <w:rsid w:val="00435F0F"/>
    <w:rsid w:val="00435FE2"/>
    <w:rsid w:val="00436B60"/>
    <w:rsid w:val="00436E2F"/>
    <w:rsid w:val="00436EAB"/>
    <w:rsid w:val="00437E2C"/>
    <w:rsid w:val="004412FA"/>
    <w:rsid w:val="00441325"/>
    <w:rsid w:val="00441651"/>
    <w:rsid w:val="00441673"/>
    <w:rsid w:val="0044259E"/>
    <w:rsid w:val="00442A3D"/>
    <w:rsid w:val="0044372D"/>
    <w:rsid w:val="00443EAD"/>
    <w:rsid w:val="00444878"/>
    <w:rsid w:val="00444CB6"/>
    <w:rsid w:val="00445119"/>
    <w:rsid w:val="00445610"/>
    <w:rsid w:val="004456AA"/>
    <w:rsid w:val="004461D9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37A"/>
    <w:rsid w:val="00451555"/>
    <w:rsid w:val="00451B39"/>
    <w:rsid w:val="00451C74"/>
    <w:rsid w:val="00451C7E"/>
    <w:rsid w:val="0045258F"/>
    <w:rsid w:val="0045271D"/>
    <w:rsid w:val="0045364A"/>
    <w:rsid w:val="00453A89"/>
    <w:rsid w:val="00453BB6"/>
    <w:rsid w:val="00453CAA"/>
    <w:rsid w:val="00454BE8"/>
    <w:rsid w:val="00454EED"/>
    <w:rsid w:val="00455113"/>
    <w:rsid w:val="00455431"/>
    <w:rsid w:val="004556EB"/>
    <w:rsid w:val="00455BC2"/>
    <w:rsid w:val="00456421"/>
    <w:rsid w:val="00456DAB"/>
    <w:rsid w:val="00456F7F"/>
    <w:rsid w:val="00456FD3"/>
    <w:rsid w:val="004570CC"/>
    <w:rsid w:val="00457648"/>
    <w:rsid w:val="00457F5E"/>
    <w:rsid w:val="0046017E"/>
    <w:rsid w:val="00460CC3"/>
    <w:rsid w:val="00460E86"/>
    <w:rsid w:val="0046111A"/>
    <w:rsid w:val="00461731"/>
    <w:rsid w:val="0046199B"/>
    <w:rsid w:val="00461D23"/>
    <w:rsid w:val="0046211B"/>
    <w:rsid w:val="004627C4"/>
    <w:rsid w:val="004630CE"/>
    <w:rsid w:val="00463624"/>
    <w:rsid w:val="00464600"/>
    <w:rsid w:val="004646B4"/>
    <w:rsid w:val="00464784"/>
    <w:rsid w:val="00464A47"/>
    <w:rsid w:val="00464A88"/>
    <w:rsid w:val="00464B8C"/>
    <w:rsid w:val="00464C24"/>
    <w:rsid w:val="0046514E"/>
    <w:rsid w:val="004651A0"/>
    <w:rsid w:val="004654D5"/>
    <w:rsid w:val="0046586C"/>
    <w:rsid w:val="00465CFA"/>
    <w:rsid w:val="00465E51"/>
    <w:rsid w:val="00466425"/>
    <w:rsid w:val="00466532"/>
    <w:rsid w:val="00467488"/>
    <w:rsid w:val="00467726"/>
    <w:rsid w:val="00470463"/>
    <w:rsid w:val="00470688"/>
    <w:rsid w:val="0047083E"/>
    <w:rsid w:val="00470BC5"/>
    <w:rsid w:val="00470EB5"/>
    <w:rsid w:val="0047172E"/>
    <w:rsid w:val="00471C55"/>
    <w:rsid w:val="00471D9A"/>
    <w:rsid w:val="004725E1"/>
    <w:rsid w:val="00472772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DC3"/>
    <w:rsid w:val="00476E11"/>
    <w:rsid w:val="004770DB"/>
    <w:rsid w:val="004772E8"/>
    <w:rsid w:val="0047737F"/>
    <w:rsid w:val="004774F6"/>
    <w:rsid w:val="004775D7"/>
    <w:rsid w:val="0047779F"/>
    <w:rsid w:val="00477C35"/>
    <w:rsid w:val="00477E02"/>
    <w:rsid w:val="00480129"/>
    <w:rsid w:val="004808C8"/>
    <w:rsid w:val="00480988"/>
    <w:rsid w:val="00480A2E"/>
    <w:rsid w:val="00480E05"/>
    <w:rsid w:val="0048177E"/>
    <w:rsid w:val="0048231F"/>
    <w:rsid w:val="004823DC"/>
    <w:rsid w:val="00482BBE"/>
    <w:rsid w:val="00482F0A"/>
    <w:rsid w:val="00483A12"/>
    <w:rsid w:val="00483F2F"/>
    <w:rsid w:val="00483F73"/>
    <w:rsid w:val="004841F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90242"/>
    <w:rsid w:val="00490F46"/>
    <w:rsid w:val="0049149F"/>
    <w:rsid w:val="0049165B"/>
    <w:rsid w:val="00492509"/>
    <w:rsid w:val="004925E0"/>
    <w:rsid w:val="00492F89"/>
    <w:rsid w:val="00493C8E"/>
    <w:rsid w:val="00494242"/>
    <w:rsid w:val="004948C6"/>
    <w:rsid w:val="00494E8E"/>
    <w:rsid w:val="004955BC"/>
    <w:rsid w:val="004959C3"/>
    <w:rsid w:val="00495D63"/>
    <w:rsid w:val="00495DF7"/>
    <w:rsid w:val="0049648F"/>
    <w:rsid w:val="00496606"/>
    <w:rsid w:val="00496F05"/>
    <w:rsid w:val="00497370"/>
    <w:rsid w:val="00497D07"/>
    <w:rsid w:val="004A00B9"/>
    <w:rsid w:val="004A0191"/>
    <w:rsid w:val="004A0E8C"/>
    <w:rsid w:val="004A0F39"/>
    <w:rsid w:val="004A1B5C"/>
    <w:rsid w:val="004A251F"/>
    <w:rsid w:val="004A2A37"/>
    <w:rsid w:val="004A2D12"/>
    <w:rsid w:val="004A30E1"/>
    <w:rsid w:val="004A3338"/>
    <w:rsid w:val="004A34E7"/>
    <w:rsid w:val="004A390E"/>
    <w:rsid w:val="004A3BF1"/>
    <w:rsid w:val="004A3C04"/>
    <w:rsid w:val="004A3E42"/>
    <w:rsid w:val="004A4715"/>
    <w:rsid w:val="004A4AD3"/>
    <w:rsid w:val="004A4B47"/>
    <w:rsid w:val="004A4B90"/>
    <w:rsid w:val="004A4BAE"/>
    <w:rsid w:val="004A4ED6"/>
    <w:rsid w:val="004A5046"/>
    <w:rsid w:val="004A52C8"/>
    <w:rsid w:val="004A52FC"/>
    <w:rsid w:val="004A565E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672"/>
    <w:rsid w:val="004B07F1"/>
    <w:rsid w:val="004B08D3"/>
    <w:rsid w:val="004B0ABE"/>
    <w:rsid w:val="004B0B33"/>
    <w:rsid w:val="004B0CA8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5037"/>
    <w:rsid w:val="004B5E41"/>
    <w:rsid w:val="004B6155"/>
    <w:rsid w:val="004B6E03"/>
    <w:rsid w:val="004B772B"/>
    <w:rsid w:val="004B792F"/>
    <w:rsid w:val="004B7F15"/>
    <w:rsid w:val="004C01A8"/>
    <w:rsid w:val="004C0411"/>
    <w:rsid w:val="004C1840"/>
    <w:rsid w:val="004C1C2B"/>
    <w:rsid w:val="004C1D8A"/>
    <w:rsid w:val="004C24C9"/>
    <w:rsid w:val="004C25E0"/>
    <w:rsid w:val="004C2D63"/>
    <w:rsid w:val="004C311C"/>
    <w:rsid w:val="004C31B6"/>
    <w:rsid w:val="004C364F"/>
    <w:rsid w:val="004C3686"/>
    <w:rsid w:val="004C4D7F"/>
    <w:rsid w:val="004C5319"/>
    <w:rsid w:val="004C5C0A"/>
    <w:rsid w:val="004C621F"/>
    <w:rsid w:val="004C65D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EFC"/>
    <w:rsid w:val="004D22C3"/>
    <w:rsid w:val="004D29DB"/>
    <w:rsid w:val="004D39EB"/>
    <w:rsid w:val="004D3E0D"/>
    <w:rsid w:val="004D3F84"/>
    <w:rsid w:val="004D48FE"/>
    <w:rsid w:val="004D4C1E"/>
    <w:rsid w:val="004D4DBD"/>
    <w:rsid w:val="004D5122"/>
    <w:rsid w:val="004D5F8F"/>
    <w:rsid w:val="004D638D"/>
    <w:rsid w:val="004D6C6F"/>
    <w:rsid w:val="004D6D48"/>
    <w:rsid w:val="004D6DA4"/>
    <w:rsid w:val="004D6DCD"/>
    <w:rsid w:val="004D6F4D"/>
    <w:rsid w:val="004D6F95"/>
    <w:rsid w:val="004D71FC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08E9"/>
    <w:rsid w:val="004E13A7"/>
    <w:rsid w:val="004E1A31"/>
    <w:rsid w:val="004E24A3"/>
    <w:rsid w:val="004E29ED"/>
    <w:rsid w:val="004E2DE0"/>
    <w:rsid w:val="004E3237"/>
    <w:rsid w:val="004E4060"/>
    <w:rsid w:val="004E409A"/>
    <w:rsid w:val="004E45CE"/>
    <w:rsid w:val="004E4B9D"/>
    <w:rsid w:val="004E4F8E"/>
    <w:rsid w:val="004E5993"/>
    <w:rsid w:val="004E5A91"/>
    <w:rsid w:val="004E5B64"/>
    <w:rsid w:val="004E5E67"/>
    <w:rsid w:val="004E66FE"/>
    <w:rsid w:val="004E6B62"/>
    <w:rsid w:val="004E72EA"/>
    <w:rsid w:val="004E7773"/>
    <w:rsid w:val="004E7B9C"/>
    <w:rsid w:val="004E7D7D"/>
    <w:rsid w:val="004F0084"/>
    <w:rsid w:val="004F0FB9"/>
    <w:rsid w:val="004F2153"/>
    <w:rsid w:val="004F27B7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306E"/>
    <w:rsid w:val="005040FF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02"/>
    <w:rsid w:val="005071DE"/>
    <w:rsid w:val="0050765C"/>
    <w:rsid w:val="005076BD"/>
    <w:rsid w:val="00507738"/>
    <w:rsid w:val="00507FF5"/>
    <w:rsid w:val="0051017B"/>
    <w:rsid w:val="0051073F"/>
    <w:rsid w:val="00510912"/>
    <w:rsid w:val="00510A57"/>
    <w:rsid w:val="00511448"/>
    <w:rsid w:val="0051175B"/>
    <w:rsid w:val="00511B90"/>
    <w:rsid w:val="00511D68"/>
    <w:rsid w:val="00511F15"/>
    <w:rsid w:val="00512512"/>
    <w:rsid w:val="0051259B"/>
    <w:rsid w:val="00512765"/>
    <w:rsid w:val="00512C5F"/>
    <w:rsid w:val="00512E6E"/>
    <w:rsid w:val="0051318C"/>
    <w:rsid w:val="0051382E"/>
    <w:rsid w:val="00513893"/>
    <w:rsid w:val="0051396C"/>
    <w:rsid w:val="00513C4E"/>
    <w:rsid w:val="005142CD"/>
    <w:rsid w:val="005143BE"/>
    <w:rsid w:val="005143C9"/>
    <w:rsid w:val="00515008"/>
    <w:rsid w:val="005157A9"/>
    <w:rsid w:val="00515982"/>
    <w:rsid w:val="00515B7D"/>
    <w:rsid w:val="00515C8D"/>
    <w:rsid w:val="00516852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2697"/>
    <w:rsid w:val="00522C27"/>
    <w:rsid w:val="005236FF"/>
    <w:rsid w:val="00524545"/>
    <w:rsid w:val="00525053"/>
    <w:rsid w:val="00525233"/>
    <w:rsid w:val="005255BF"/>
    <w:rsid w:val="005257DE"/>
    <w:rsid w:val="00525F15"/>
    <w:rsid w:val="00526004"/>
    <w:rsid w:val="0052677E"/>
    <w:rsid w:val="00526F29"/>
    <w:rsid w:val="00527200"/>
    <w:rsid w:val="00527714"/>
    <w:rsid w:val="005278D5"/>
    <w:rsid w:val="00530157"/>
    <w:rsid w:val="0053154A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042"/>
    <w:rsid w:val="0053723D"/>
    <w:rsid w:val="0053777B"/>
    <w:rsid w:val="00537FB2"/>
    <w:rsid w:val="005401AA"/>
    <w:rsid w:val="005405B4"/>
    <w:rsid w:val="00540F92"/>
    <w:rsid w:val="0054177D"/>
    <w:rsid w:val="00541B9A"/>
    <w:rsid w:val="00541C95"/>
    <w:rsid w:val="00541F56"/>
    <w:rsid w:val="005421B8"/>
    <w:rsid w:val="00542316"/>
    <w:rsid w:val="00542349"/>
    <w:rsid w:val="005424C2"/>
    <w:rsid w:val="0054343A"/>
    <w:rsid w:val="005434FF"/>
    <w:rsid w:val="00543540"/>
    <w:rsid w:val="005437D2"/>
    <w:rsid w:val="00543974"/>
    <w:rsid w:val="00543AD1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5EFB"/>
    <w:rsid w:val="005462E7"/>
    <w:rsid w:val="005467FB"/>
    <w:rsid w:val="00546AE9"/>
    <w:rsid w:val="00547989"/>
    <w:rsid w:val="00547D46"/>
    <w:rsid w:val="00547EDE"/>
    <w:rsid w:val="0055005C"/>
    <w:rsid w:val="00550169"/>
    <w:rsid w:val="0055094B"/>
    <w:rsid w:val="00550E7C"/>
    <w:rsid w:val="00550E9C"/>
    <w:rsid w:val="00550EA7"/>
    <w:rsid w:val="00551134"/>
    <w:rsid w:val="00551320"/>
    <w:rsid w:val="005518A4"/>
    <w:rsid w:val="00551AE2"/>
    <w:rsid w:val="005526FF"/>
    <w:rsid w:val="00552768"/>
    <w:rsid w:val="00552935"/>
    <w:rsid w:val="005529D6"/>
    <w:rsid w:val="005529E5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1F6F"/>
    <w:rsid w:val="00562019"/>
    <w:rsid w:val="00562124"/>
    <w:rsid w:val="005623B4"/>
    <w:rsid w:val="005626D6"/>
    <w:rsid w:val="00562F47"/>
    <w:rsid w:val="00562F69"/>
    <w:rsid w:val="00562FBC"/>
    <w:rsid w:val="0056324D"/>
    <w:rsid w:val="005638D4"/>
    <w:rsid w:val="00563CE5"/>
    <w:rsid w:val="0056415B"/>
    <w:rsid w:val="00564498"/>
    <w:rsid w:val="0056457B"/>
    <w:rsid w:val="00564E18"/>
    <w:rsid w:val="00564F30"/>
    <w:rsid w:val="005656ED"/>
    <w:rsid w:val="005657E8"/>
    <w:rsid w:val="005663B3"/>
    <w:rsid w:val="00566544"/>
    <w:rsid w:val="00566608"/>
    <w:rsid w:val="00566707"/>
    <w:rsid w:val="00566C83"/>
    <w:rsid w:val="00566D79"/>
    <w:rsid w:val="00567035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4F4"/>
    <w:rsid w:val="00574ACF"/>
    <w:rsid w:val="00574C08"/>
    <w:rsid w:val="00574CAD"/>
    <w:rsid w:val="00574F3F"/>
    <w:rsid w:val="00574FEE"/>
    <w:rsid w:val="0057562C"/>
    <w:rsid w:val="005759F6"/>
    <w:rsid w:val="00575A52"/>
    <w:rsid w:val="00575E3E"/>
    <w:rsid w:val="00575F62"/>
    <w:rsid w:val="00576132"/>
    <w:rsid w:val="005765F5"/>
    <w:rsid w:val="00576D6C"/>
    <w:rsid w:val="00576DBE"/>
    <w:rsid w:val="00576F02"/>
    <w:rsid w:val="005779D3"/>
    <w:rsid w:val="00577A2E"/>
    <w:rsid w:val="00577F4E"/>
    <w:rsid w:val="00580C09"/>
    <w:rsid w:val="00580E48"/>
    <w:rsid w:val="00580F0A"/>
    <w:rsid w:val="00580F92"/>
    <w:rsid w:val="00581246"/>
    <w:rsid w:val="00581334"/>
    <w:rsid w:val="00581E08"/>
    <w:rsid w:val="005823FE"/>
    <w:rsid w:val="0058267A"/>
    <w:rsid w:val="00582C3A"/>
    <w:rsid w:val="00582E0B"/>
    <w:rsid w:val="00582E1A"/>
    <w:rsid w:val="00583147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C7D"/>
    <w:rsid w:val="0059275B"/>
    <w:rsid w:val="00592B03"/>
    <w:rsid w:val="00592CC9"/>
    <w:rsid w:val="0059316F"/>
    <w:rsid w:val="0059324C"/>
    <w:rsid w:val="00593608"/>
    <w:rsid w:val="00593842"/>
    <w:rsid w:val="00593AB9"/>
    <w:rsid w:val="00593C9C"/>
    <w:rsid w:val="00594286"/>
    <w:rsid w:val="0059443B"/>
    <w:rsid w:val="005948DF"/>
    <w:rsid w:val="00594ABB"/>
    <w:rsid w:val="00594D1C"/>
    <w:rsid w:val="00594E36"/>
    <w:rsid w:val="00594F0A"/>
    <w:rsid w:val="0059525E"/>
    <w:rsid w:val="0059558F"/>
    <w:rsid w:val="00595887"/>
    <w:rsid w:val="005961F7"/>
    <w:rsid w:val="005964F8"/>
    <w:rsid w:val="0059651F"/>
    <w:rsid w:val="00596722"/>
    <w:rsid w:val="00596B9C"/>
    <w:rsid w:val="005978F7"/>
    <w:rsid w:val="005A054D"/>
    <w:rsid w:val="005A0659"/>
    <w:rsid w:val="005A0766"/>
    <w:rsid w:val="005A0A46"/>
    <w:rsid w:val="005A10B9"/>
    <w:rsid w:val="005A11EA"/>
    <w:rsid w:val="005A1605"/>
    <w:rsid w:val="005A2391"/>
    <w:rsid w:val="005A269F"/>
    <w:rsid w:val="005A2A61"/>
    <w:rsid w:val="005A305E"/>
    <w:rsid w:val="005A30BB"/>
    <w:rsid w:val="005A3513"/>
    <w:rsid w:val="005A354F"/>
    <w:rsid w:val="005A3887"/>
    <w:rsid w:val="005A4366"/>
    <w:rsid w:val="005A4A79"/>
    <w:rsid w:val="005A4B0C"/>
    <w:rsid w:val="005A4DFB"/>
    <w:rsid w:val="005A4E39"/>
    <w:rsid w:val="005A5E9C"/>
    <w:rsid w:val="005A612D"/>
    <w:rsid w:val="005A69EA"/>
    <w:rsid w:val="005A6EDC"/>
    <w:rsid w:val="005A6F61"/>
    <w:rsid w:val="005A75A8"/>
    <w:rsid w:val="005A7938"/>
    <w:rsid w:val="005A7978"/>
    <w:rsid w:val="005A7B3F"/>
    <w:rsid w:val="005B045D"/>
    <w:rsid w:val="005B04D8"/>
    <w:rsid w:val="005B0542"/>
    <w:rsid w:val="005B0AF2"/>
    <w:rsid w:val="005B10A1"/>
    <w:rsid w:val="005B177A"/>
    <w:rsid w:val="005B197C"/>
    <w:rsid w:val="005B1C52"/>
    <w:rsid w:val="005B2225"/>
    <w:rsid w:val="005B235D"/>
    <w:rsid w:val="005B2799"/>
    <w:rsid w:val="005B2B77"/>
    <w:rsid w:val="005B3819"/>
    <w:rsid w:val="005B3D4A"/>
    <w:rsid w:val="005B3F96"/>
    <w:rsid w:val="005B438A"/>
    <w:rsid w:val="005B4606"/>
    <w:rsid w:val="005B4D87"/>
    <w:rsid w:val="005B57BE"/>
    <w:rsid w:val="005B6174"/>
    <w:rsid w:val="005B69DB"/>
    <w:rsid w:val="005B6FF4"/>
    <w:rsid w:val="005B76D9"/>
    <w:rsid w:val="005B7DD1"/>
    <w:rsid w:val="005B7E27"/>
    <w:rsid w:val="005C00A0"/>
    <w:rsid w:val="005C0443"/>
    <w:rsid w:val="005C081C"/>
    <w:rsid w:val="005C1224"/>
    <w:rsid w:val="005C19BC"/>
    <w:rsid w:val="005C1C83"/>
    <w:rsid w:val="005C22B9"/>
    <w:rsid w:val="005C2696"/>
    <w:rsid w:val="005C28FA"/>
    <w:rsid w:val="005C2927"/>
    <w:rsid w:val="005C3131"/>
    <w:rsid w:val="005C3191"/>
    <w:rsid w:val="005C40F4"/>
    <w:rsid w:val="005C43BE"/>
    <w:rsid w:val="005C44F3"/>
    <w:rsid w:val="005C4973"/>
    <w:rsid w:val="005C551A"/>
    <w:rsid w:val="005C6854"/>
    <w:rsid w:val="005C6B1E"/>
    <w:rsid w:val="005C6F51"/>
    <w:rsid w:val="005C712D"/>
    <w:rsid w:val="005C75D7"/>
    <w:rsid w:val="005C7A0A"/>
    <w:rsid w:val="005C7C75"/>
    <w:rsid w:val="005C7F94"/>
    <w:rsid w:val="005D05F8"/>
    <w:rsid w:val="005D0E4F"/>
    <w:rsid w:val="005D10A0"/>
    <w:rsid w:val="005D1E32"/>
    <w:rsid w:val="005D206B"/>
    <w:rsid w:val="005D207C"/>
    <w:rsid w:val="005D22B7"/>
    <w:rsid w:val="005D2A84"/>
    <w:rsid w:val="005D2B01"/>
    <w:rsid w:val="005D2BDE"/>
    <w:rsid w:val="005D333F"/>
    <w:rsid w:val="005D3625"/>
    <w:rsid w:val="005D3B2A"/>
    <w:rsid w:val="005D3BA6"/>
    <w:rsid w:val="005D3D76"/>
    <w:rsid w:val="005D3E2C"/>
    <w:rsid w:val="005D430B"/>
    <w:rsid w:val="005D4343"/>
    <w:rsid w:val="005D4578"/>
    <w:rsid w:val="005D4C50"/>
    <w:rsid w:val="005D4EFA"/>
    <w:rsid w:val="005D55BA"/>
    <w:rsid w:val="005D5ADB"/>
    <w:rsid w:val="005D5B21"/>
    <w:rsid w:val="005D648A"/>
    <w:rsid w:val="005D6D1E"/>
    <w:rsid w:val="005D74B0"/>
    <w:rsid w:val="005D7B43"/>
    <w:rsid w:val="005D7D25"/>
    <w:rsid w:val="005D7E0D"/>
    <w:rsid w:val="005E07D0"/>
    <w:rsid w:val="005E0E4B"/>
    <w:rsid w:val="005E0F56"/>
    <w:rsid w:val="005E141B"/>
    <w:rsid w:val="005E1928"/>
    <w:rsid w:val="005E1ADD"/>
    <w:rsid w:val="005E234A"/>
    <w:rsid w:val="005E2719"/>
    <w:rsid w:val="005E28CC"/>
    <w:rsid w:val="005E2D01"/>
    <w:rsid w:val="005E33B3"/>
    <w:rsid w:val="005E35CC"/>
    <w:rsid w:val="005E362F"/>
    <w:rsid w:val="005E371E"/>
    <w:rsid w:val="005E3C72"/>
    <w:rsid w:val="005E44D4"/>
    <w:rsid w:val="005E4825"/>
    <w:rsid w:val="005E4CE6"/>
    <w:rsid w:val="005E4EC1"/>
    <w:rsid w:val="005E52D0"/>
    <w:rsid w:val="005E53F9"/>
    <w:rsid w:val="005E5477"/>
    <w:rsid w:val="005E5E7A"/>
    <w:rsid w:val="005E71F0"/>
    <w:rsid w:val="005E775D"/>
    <w:rsid w:val="005F0A43"/>
    <w:rsid w:val="005F0AC0"/>
    <w:rsid w:val="005F0AC5"/>
    <w:rsid w:val="005F0AE3"/>
    <w:rsid w:val="005F1D60"/>
    <w:rsid w:val="005F256F"/>
    <w:rsid w:val="005F278C"/>
    <w:rsid w:val="005F27BF"/>
    <w:rsid w:val="005F282B"/>
    <w:rsid w:val="005F2A7B"/>
    <w:rsid w:val="005F2F76"/>
    <w:rsid w:val="005F4171"/>
    <w:rsid w:val="005F46D6"/>
    <w:rsid w:val="005F4DD6"/>
    <w:rsid w:val="005F50D8"/>
    <w:rsid w:val="005F53A1"/>
    <w:rsid w:val="005F57A5"/>
    <w:rsid w:val="005F5801"/>
    <w:rsid w:val="005F5844"/>
    <w:rsid w:val="005F595C"/>
    <w:rsid w:val="005F5DC7"/>
    <w:rsid w:val="005F6297"/>
    <w:rsid w:val="005F62A9"/>
    <w:rsid w:val="005F653B"/>
    <w:rsid w:val="005F68F4"/>
    <w:rsid w:val="005F6ACC"/>
    <w:rsid w:val="005F6B77"/>
    <w:rsid w:val="005F6E31"/>
    <w:rsid w:val="005F6E98"/>
    <w:rsid w:val="005F7487"/>
    <w:rsid w:val="005F7ADA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11317"/>
    <w:rsid w:val="00611CD6"/>
    <w:rsid w:val="00611DA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C9B"/>
    <w:rsid w:val="00620144"/>
    <w:rsid w:val="006204F4"/>
    <w:rsid w:val="0062054C"/>
    <w:rsid w:val="006205CA"/>
    <w:rsid w:val="00620EA1"/>
    <w:rsid w:val="006210C7"/>
    <w:rsid w:val="00621C23"/>
    <w:rsid w:val="00621F53"/>
    <w:rsid w:val="00622927"/>
    <w:rsid w:val="00622D87"/>
    <w:rsid w:val="00622E2A"/>
    <w:rsid w:val="00623089"/>
    <w:rsid w:val="0062308E"/>
    <w:rsid w:val="006231A4"/>
    <w:rsid w:val="006233E5"/>
    <w:rsid w:val="006234C4"/>
    <w:rsid w:val="00623610"/>
    <w:rsid w:val="00623616"/>
    <w:rsid w:val="00623B5F"/>
    <w:rsid w:val="00623F50"/>
    <w:rsid w:val="00624046"/>
    <w:rsid w:val="00624336"/>
    <w:rsid w:val="006244C9"/>
    <w:rsid w:val="006245F6"/>
    <w:rsid w:val="0062475D"/>
    <w:rsid w:val="0062495F"/>
    <w:rsid w:val="00624D80"/>
    <w:rsid w:val="00626435"/>
    <w:rsid w:val="0062660B"/>
    <w:rsid w:val="00626662"/>
    <w:rsid w:val="00626AD1"/>
    <w:rsid w:val="00626C91"/>
    <w:rsid w:val="00626E03"/>
    <w:rsid w:val="00627054"/>
    <w:rsid w:val="0062790A"/>
    <w:rsid w:val="00627AD2"/>
    <w:rsid w:val="00630395"/>
    <w:rsid w:val="006304BC"/>
    <w:rsid w:val="00630A59"/>
    <w:rsid w:val="00630ABB"/>
    <w:rsid w:val="00630BE0"/>
    <w:rsid w:val="00630C7B"/>
    <w:rsid w:val="00630DCE"/>
    <w:rsid w:val="0063120A"/>
    <w:rsid w:val="0063150B"/>
    <w:rsid w:val="00631585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A3B"/>
    <w:rsid w:val="00635B12"/>
    <w:rsid w:val="00635CAE"/>
    <w:rsid w:val="00635D22"/>
    <w:rsid w:val="006360D9"/>
    <w:rsid w:val="00636D96"/>
    <w:rsid w:val="00637240"/>
    <w:rsid w:val="00637740"/>
    <w:rsid w:val="0063774D"/>
    <w:rsid w:val="0063794C"/>
    <w:rsid w:val="006406B0"/>
    <w:rsid w:val="00640776"/>
    <w:rsid w:val="00640792"/>
    <w:rsid w:val="006407AE"/>
    <w:rsid w:val="00640C0E"/>
    <w:rsid w:val="00641B29"/>
    <w:rsid w:val="0064220A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47ACF"/>
    <w:rsid w:val="00650139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3E3F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12B8"/>
    <w:rsid w:val="006618CC"/>
    <w:rsid w:val="00661ACF"/>
    <w:rsid w:val="00661EDE"/>
    <w:rsid w:val="00662111"/>
    <w:rsid w:val="00662118"/>
    <w:rsid w:val="00662337"/>
    <w:rsid w:val="00663197"/>
    <w:rsid w:val="006632B8"/>
    <w:rsid w:val="0066343C"/>
    <w:rsid w:val="006638AD"/>
    <w:rsid w:val="00664328"/>
    <w:rsid w:val="00664EFE"/>
    <w:rsid w:val="0066507A"/>
    <w:rsid w:val="00666147"/>
    <w:rsid w:val="00666193"/>
    <w:rsid w:val="0066732C"/>
    <w:rsid w:val="00667574"/>
    <w:rsid w:val="006679F5"/>
    <w:rsid w:val="00667B77"/>
    <w:rsid w:val="00667DB7"/>
    <w:rsid w:val="00670179"/>
    <w:rsid w:val="0067028D"/>
    <w:rsid w:val="0067044E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4987"/>
    <w:rsid w:val="00675197"/>
    <w:rsid w:val="006753A3"/>
    <w:rsid w:val="0067545D"/>
    <w:rsid w:val="00675558"/>
    <w:rsid w:val="00675611"/>
    <w:rsid w:val="0067564A"/>
    <w:rsid w:val="00675A60"/>
    <w:rsid w:val="00675B9A"/>
    <w:rsid w:val="00675C8B"/>
    <w:rsid w:val="00675D58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3D6"/>
    <w:rsid w:val="0068144F"/>
    <w:rsid w:val="00681500"/>
    <w:rsid w:val="00681B36"/>
    <w:rsid w:val="00682C40"/>
    <w:rsid w:val="00682E14"/>
    <w:rsid w:val="0068354B"/>
    <w:rsid w:val="00683CDF"/>
    <w:rsid w:val="0068436C"/>
    <w:rsid w:val="0068454C"/>
    <w:rsid w:val="00684F7F"/>
    <w:rsid w:val="0068545E"/>
    <w:rsid w:val="00685FD4"/>
    <w:rsid w:val="006861C6"/>
    <w:rsid w:val="00686612"/>
    <w:rsid w:val="0068661E"/>
    <w:rsid w:val="006877DF"/>
    <w:rsid w:val="006905E4"/>
    <w:rsid w:val="00690A49"/>
    <w:rsid w:val="00690B03"/>
    <w:rsid w:val="00690B21"/>
    <w:rsid w:val="00690BB6"/>
    <w:rsid w:val="00690DFC"/>
    <w:rsid w:val="00690FFC"/>
    <w:rsid w:val="006914E5"/>
    <w:rsid w:val="006915B7"/>
    <w:rsid w:val="006915C9"/>
    <w:rsid w:val="00691B30"/>
    <w:rsid w:val="00691F2F"/>
    <w:rsid w:val="006924A5"/>
    <w:rsid w:val="0069271A"/>
    <w:rsid w:val="00693BD2"/>
    <w:rsid w:val="00693E1F"/>
    <w:rsid w:val="00693ECB"/>
    <w:rsid w:val="00693F29"/>
    <w:rsid w:val="00694191"/>
    <w:rsid w:val="00694334"/>
    <w:rsid w:val="00694710"/>
    <w:rsid w:val="00694797"/>
    <w:rsid w:val="00694A71"/>
    <w:rsid w:val="00694C14"/>
    <w:rsid w:val="006950A7"/>
    <w:rsid w:val="006954AC"/>
    <w:rsid w:val="00695887"/>
    <w:rsid w:val="0069599C"/>
    <w:rsid w:val="00696DAA"/>
    <w:rsid w:val="00697425"/>
    <w:rsid w:val="00697575"/>
    <w:rsid w:val="00697733"/>
    <w:rsid w:val="00697BB6"/>
    <w:rsid w:val="00697CCB"/>
    <w:rsid w:val="006A03FC"/>
    <w:rsid w:val="006A0509"/>
    <w:rsid w:val="006A057F"/>
    <w:rsid w:val="006A0F3A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4533"/>
    <w:rsid w:val="006A4DBB"/>
    <w:rsid w:val="006A58A7"/>
    <w:rsid w:val="006A64A9"/>
    <w:rsid w:val="006A674D"/>
    <w:rsid w:val="006A69B1"/>
    <w:rsid w:val="006A6E17"/>
    <w:rsid w:val="006A716F"/>
    <w:rsid w:val="006A77FE"/>
    <w:rsid w:val="006B0640"/>
    <w:rsid w:val="006B120D"/>
    <w:rsid w:val="006B17E7"/>
    <w:rsid w:val="006B19E8"/>
    <w:rsid w:val="006B1A8A"/>
    <w:rsid w:val="006B1D79"/>
    <w:rsid w:val="006B1FD5"/>
    <w:rsid w:val="006B27FD"/>
    <w:rsid w:val="006B2897"/>
    <w:rsid w:val="006B2979"/>
    <w:rsid w:val="006B3271"/>
    <w:rsid w:val="006B38A4"/>
    <w:rsid w:val="006B39D7"/>
    <w:rsid w:val="006B3AF9"/>
    <w:rsid w:val="006B4376"/>
    <w:rsid w:val="006B4D65"/>
    <w:rsid w:val="006B4E21"/>
    <w:rsid w:val="006B54AC"/>
    <w:rsid w:val="006B555A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C20"/>
    <w:rsid w:val="006C1019"/>
    <w:rsid w:val="006C133B"/>
    <w:rsid w:val="006C137B"/>
    <w:rsid w:val="006C1842"/>
    <w:rsid w:val="006C1F3C"/>
    <w:rsid w:val="006C2BB5"/>
    <w:rsid w:val="006C2BEE"/>
    <w:rsid w:val="006C2EC4"/>
    <w:rsid w:val="006C361F"/>
    <w:rsid w:val="006C3882"/>
    <w:rsid w:val="006C3AD8"/>
    <w:rsid w:val="006C3EB4"/>
    <w:rsid w:val="006C4516"/>
    <w:rsid w:val="006C455E"/>
    <w:rsid w:val="006C48E5"/>
    <w:rsid w:val="006C4DFB"/>
    <w:rsid w:val="006C5958"/>
    <w:rsid w:val="006C5A52"/>
    <w:rsid w:val="006C5B4F"/>
    <w:rsid w:val="006C643C"/>
    <w:rsid w:val="006C661D"/>
    <w:rsid w:val="006C6E3A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0C"/>
    <w:rsid w:val="006D2444"/>
    <w:rsid w:val="006D254B"/>
    <w:rsid w:val="006D289B"/>
    <w:rsid w:val="006D356E"/>
    <w:rsid w:val="006D3B8A"/>
    <w:rsid w:val="006D3BE1"/>
    <w:rsid w:val="006D3DDA"/>
    <w:rsid w:val="006D46B2"/>
    <w:rsid w:val="006D48FC"/>
    <w:rsid w:val="006D4CEC"/>
    <w:rsid w:val="006D5765"/>
    <w:rsid w:val="006D5B01"/>
    <w:rsid w:val="006D62BC"/>
    <w:rsid w:val="006D6450"/>
    <w:rsid w:val="006D6939"/>
    <w:rsid w:val="006D6A26"/>
    <w:rsid w:val="006D7282"/>
    <w:rsid w:val="006D7EB0"/>
    <w:rsid w:val="006E0138"/>
    <w:rsid w:val="006E061A"/>
    <w:rsid w:val="006E0959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2DC"/>
    <w:rsid w:val="006E45F3"/>
    <w:rsid w:val="006E4A2F"/>
    <w:rsid w:val="006E4ED4"/>
    <w:rsid w:val="006E528F"/>
    <w:rsid w:val="006E5626"/>
    <w:rsid w:val="006E5866"/>
    <w:rsid w:val="006E5B5F"/>
    <w:rsid w:val="006E5E19"/>
    <w:rsid w:val="006E61C3"/>
    <w:rsid w:val="006E637E"/>
    <w:rsid w:val="006E6BC6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86"/>
    <w:rsid w:val="006F1EB7"/>
    <w:rsid w:val="006F23D7"/>
    <w:rsid w:val="006F28C3"/>
    <w:rsid w:val="006F379E"/>
    <w:rsid w:val="006F3D7F"/>
    <w:rsid w:val="006F4117"/>
    <w:rsid w:val="006F424D"/>
    <w:rsid w:val="006F4853"/>
    <w:rsid w:val="006F496D"/>
    <w:rsid w:val="006F4C1E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76C"/>
    <w:rsid w:val="00700FBF"/>
    <w:rsid w:val="007019FD"/>
    <w:rsid w:val="00701E89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534"/>
    <w:rsid w:val="00705C38"/>
    <w:rsid w:val="00705F50"/>
    <w:rsid w:val="007061DA"/>
    <w:rsid w:val="00706465"/>
    <w:rsid w:val="00706552"/>
    <w:rsid w:val="0070695A"/>
    <w:rsid w:val="00706FD7"/>
    <w:rsid w:val="0070782D"/>
    <w:rsid w:val="007079C0"/>
    <w:rsid w:val="007109C2"/>
    <w:rsid w:val="00710AF0"/>
    <w:rsid w:val="00710CB8"/>
    <w:rsid w:val="00711340"/>
    <w:rsid w:val="00711543"/>
    <w:rsid w:val="00711567"/>
    <w:rsid w:val="00711703"/>
    <w:rsid w:val="00711768"/>
    <w:rsid w:val="00711A0B"/>
    <w:rsid w:val="00712C42"/>
    <w:rsid w:val="00712D48"/>
    <w:rsid w:val="007133FE"/>
    <w:rsid w:val="00713C1E"/>
    <w:rsid w:val="00713DE4"/>
    <w:rsid w:val="0071440B"/>
    <w:rsid w:val="007147A1"/>
    <w:rsid w:val="00714851"/>
    <w:rsid w:val="00714BA2"/>
    <w:rsid w:val="00714C47"/>
    <w:rsid w:val="00715050"/>
    <w:rsid w:val="0071507C"/>
    <w:rsid w:val="00715463"/>
    <w:rsid w:val="00715CB8"/>
    <w:rsid w:val="0071604D"/>
    <w:rsid w:val="00716462"/>
    <w:rsid w:val="00716763"/>
    <w:rsid w:val="00716779"/>
    <w:rsid w:val="00716C7E"/>
    <w:rsid w:val="00717079"/>
    <w:rsid w:val="0071735E"/>
    <w:rsid w:val="007179D9"/>
    <w:rsid w:val="00717B07"/>
    <w:rsid w:val="00717CF4"/>
    <w:rsid w:val="00720269"/>
    <w:rsid w:val="007205F8"/>
    <w:rsid w:val="00720624"/>
    <w:rsid w:val="00720C92"/>
    <w:rsid w:val="00721084"/>
    <w:rsid w:val="00721262"/>
    <w:rsid w:val="00721380"/>
    <w:rsid w:val="0072190E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3E1D"/>
    <w:rsid w:val="0072432E"/>
    <w:rsid w:val="007252D3"/>
    <w:rsid w:val="00725819"/>
    <w:rsid w:val="00725D5F"/>
    <w:rsid w:val="00726036"/>
    <w:rsid w:val="00726108"/>
    <w:rsid w:val="00726279"/>
    <w:rsid w:val="007262C5"/>
    <w:rsid w:val="00726A9B"/>
    <w:rsid w:val="00726F2A"/>
    <w:rsid w:val="00727530"/>
    <w:rsid w:val="00727B14"/>
    <w:rsid w:val="00727DC2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C14"/>
    <w:rsid w:val="00736DD8"/>
    <w:rsid w:val="00737628"/>
    <w:rsid w:val="0074003B"/>
    <w:rsid w:val="00740113"/>
    <w:rsid w:val="007403EF"/>
    <w:rsid w:val="007405CD"/>
    <w:rsid w:val="0074076A"/>
    <w:rsid w:val="00740D63"/>
    <w:rsid w:val="00741240"/>
    <w:rsid w:val="007414EF"/>
    <w:rsid w:val="00741656"/>
    <w:rsid w:val="0074172F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66"/>
    <w:rsid w:val="007446AF"/>
    <w:rsid w:val="00744A64"/>
    <w:rsid w:val="00744D47"/>
    <w:rsid w:val="00744E22"/>
    <w:rsid w:val="00744EA0"/>
    <w:rsid w:val="00744EB9"/>
    <w:rsid w:val="00744FB3"/>
    <w:rsid w:val="007450E4"/>
    <w:rsid w:val="007454D6"/>
    <w:rsid w:val="00745B31"/>
    <w:rsid w:val="00746285"/>
    <w:rsid w:val="0074638D"/>
    <w:rsid w:val="00746484"/>
    <w:rsid w:val="00746954"/>
    <w:rsid w:val="0074704F"/>
    <w:rsid w:val="00747773"/>
    <w:rsid w:val="00747F48"/>
    <w:rsid w:val="00747F4C"/>
    <w:rsid w:val="007500B6"/>
    <w:rsid w:val="00751091"/>
    <w:rsid w:val="007512B1"/>
    <w:rsid w:val="007515E4"/>
    <w:rsid w:val="0075166B"/>
    <w:rsid w:val="00751B83"/>
    <w:rsid w:val="0075247D"/>
    <w:rsid w:val="00752CAA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4FC7"/>
    <w:rsid w:val="0075540C"/>
    <w:rsid w:val="00755965"/>
    <w:rsid w:val="00755A05"/>
    <w:rsid w:val="00755DB1"/>
    <w:rsid w:val="007574FC"/>
    <w:rsid w:val="00757800"/>
    <w:rsid w:val="00757B51"/>
    <w:rsid w:val="00757EC7"/>
    <w:rsid w:val="00760975"/>
    <w:rsid w:val="00760AB0"/>
    <w:rsid w:val="007610F9"/>
    <w:rsid w:val="007613EB"/>
    <w:rsid w:val="00761E62"/>
    <w:rsid w:val="00761FDA"/>
    <w:rsid w:val="007621FF"/>
    <w:rsid w:val="007634E3"/>
    <w:rsid w:val="00763915"/>
    <w:rsid w:val="007639EB"/>
    <w:rsid w:val="00764194"/>
    <w:rsid w:val="00764582"/>
    <w:rsid w:val="00765B27"/>
    <w:rsid w:val="00765C0F"/>
    <w:rsid w:val="00765ED3"/>
    <w:rsid w:val="00766120"/>
    <w:rsid w:val="0076681D"/>
    <w:rsid w:val="00766A65"/>
    <w:rsid w:val="0076702B"/>
    <w:rsid w:val="007671F5"/>
    <w:rsid w:val="007675A5"/>
    <w:rsid w:val="007675E0"/>
    <w:rsid w:val="007676B8"/>
    <w:rsid w:val="00767ACA"/>
    <w:rsid w:val="00767B80"/>
    <w:rsid w:val="007700FD"/>
    <w:rsid w:val="00770321"/>
    <w:rsid w:val="00770704"/>
    <w:rsid w:val="007707D8"/>
    <w:rsid w:val="007708FA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3D"/>
    <w:rsid w:val="00775F76"/>
    <w:rsid w:val="0077640C"/>
    <w:rsid w:val="00776AEA"/>
    <w:rsid w:val="00777026"/>
    <w:rsid w:val="0077714D"/>
    <w:rsid w:val="00777248"/>
    <w:rsid w:val="0077731D"/>
    <w:rsid w:val="007776A9"/>
    <w:rsid w:val="00777BA0"/>
    <w:rsid w:val="007803BD"/>
    <w:rsid w:val="0078058E"/>
    <w:rsid w:val="0078085D"/>
    <w:rsid w:val="007811DC"/>
    <w:rsid w:val="007820FA"/>
    <w:rsid w:val="0078233E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C36"/>
    <w:rsid w:val="00786DD4"/>
    <w:rsid w:val="00786E71"/>
    <w:rsid w:val="00787497"/>
    <w:rsid w:val="00787DC5"/>
    <w:rsid w:val="0079007C"/>
    <w:rsid w:val="0079162F"/>
    <w:rsid w:val="0079249B"/>
    <w:rsid w:val="00792B76"/>
    <w:rsid w:val="00792C7F"/>
    <w:rsid w:val="00792D7A"/>
    <w:rsid w:val="00793688"/>
    <w:rsid w:val="00793703"/>
    <w:rsid w:val="00793EB3"/>
    <w:rsid w:val="00794771"/>
    <w:rsid w:val="00794924"/>
    <w:rsid w:val="00794FE6"/>
    <w:rsid w:val="00794FFD"/>
    <w:rsid w:val="007951B1"/>
    <w:rsid w:val="00795A75"/>
    <w:rsid w:val="00795BD1"/>
    <w:rsid w:val="00795EBF"/>
    <w:rsid w:val="00796219"/>
    <w:rsid w:val="0079689D"/>
    <w:rsid w:val="00797965"/>
    <w:rsid w:val="007A0160"/>
    <w:rsid w:val="007A05FB"/>
    <w:rsid w:val="007A0B47"/>
    <w:rsid w:val="007A0BC2"/>
    <w:rsid w:val="007A13E3"/>
    <w:rsid w:val="007A1883"/>
    <w:rsid w:val="007A1915"/>
    <w:rsid w:val="007A1C5F"/>
    <w:rsid w:val="007A1CC3"/>
    <w:rsid w:val="007A1F44"/>
    <w:rsid w:val="007A23FF"/>
    <w:rsid w:val="007A295B"/>
    <w:rsid w:val="007A29EF"/>
    <w:rsid w:val="007A30C4"/>
    <w:rsid w:val="007A3424"/>
    <w:rsid w:val="007A35EF"/>
    <w:rsid w:val="007A39E6"/>
    <w:rsid w:val="007A4212"/>
    <w:rsid w:val="007A43A2"/>
    <w:rsid w:val="007A4C68"/>
    <w:rsid w:val="007A4D04"/>
    <w:rsid w:val="007A5773"/>
    <w:rsid w:val="007A5BE0"/>
    <w:rsid w:val="007A5BE7"/>
    <w:rsid w:val="007A6060"/>
    <w:rsid w:val="007A607D"/>
    <w:rsid w:val="007A75D8"/>
    <w:rsid w:val="007A7A96"/>
    <w:rsid w:val="007B00F3"/>
    <w:rsid w:val="007B03AF"/>
    <w:rsid w:val="007B0776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5540"/>
    <w:rsid w:val="007B68D2"/>
    <w:rsid w:val="007B6C25"/>
    <w:rsid w:val="007B6E30"/>
    <w:rsid w:val="007B7204"/>
    <w:rsid w:val="007B7B0D"/>
    <w:rsid w:val="007B7C28"/>
    <w:rsid w:val="007B7D5C"/>
    <w:rsid w:val="007B7DC1"/>
    <w:rsid w:val="007B7EDB"/>
    <w:rsid w:val="007C069E"/>
    <w:rsid w:val="007C0BA2"/>
    <w:rsid w:val="007C1464"/>
    <w:rsid w:val="007C19AD"/>
    <w:rsid w:val="007C1B76"/>
    <w:rsid w:val="007C1FCD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5359"/>
    <w:rsid w:val="007C62B3"/>
    <w:rsid w:val="007C68DA"/>
    <w:rsid w:val="007C6F23"/>
    <w:rsid w:val="007D025C"/>
    <w:rsid w:val="007D0595"/>
    <w:rsid w:val="007D0686"/>
    <w:rsid w:val="007D1197"/>
    <w:rsid w:val="007D1B4D"/>
    <w:rsid w:val="007D1D08"/>
    <w:rsid w:val="007D229A"/>
    <w:rsid w:val="007D2F44"/>
    <w:rsid w:val="007D2F4D"/>
    <w:rsid w:val="007D2FA2"/>
    <w:rsid w:val="007D4178"/>
    <w:rsid w:val="007D4B04"/>
    <w:rsid w:val="007D4D33"/>
    <w:rsid w:val="007D5BEB"/>
    <w:rsid w:val="007D6864"/>
    <w:rsid w:val="007D7175"/>
    <w:rsid w:val="007D77EC"/>
    <w:rsid w:val="007E0B44"/>
    <w:rsid w:val="007E1369"/>
    <w:rsid w:val="007E1A1B"/>
    <w:rsid w:val="007E1A88"/>
    <w:rsid w:val="007E1F34"/>
    <w:rsid w:val="007E1FE5"/>
    <w:rsid w:val="007E2189"/>
    <w:rsid w:val="007E22CE"/>
    <w:rsid w:val="007E29A7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2B3"/>
    <w:rsid w:val="007E64E3"/>
    <w:rsid w:val="007E6531"/>
    <w:rsid w:val="007E6605"/>
    <w:rsid w:val="007E6D3A"/>
    <w:rsid w:val="007E6E12"/>
    <w:rsid w:val="007E6FEE"/>
    <w:rsid w:val="007E7094"/>
    <w:rsid w:val="007E7213"/>
    <w:rsid w:val="007E7DDF"/>
    <w:rsid w:val="007E7F2D"/>
    <w:rsid w:val="007F01C9"/>
    <w:rsid w:val="007F0AE7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565"/>
    <w:rsid w:val="007F36AC"/>
    <w:rsid w:val="007F39A7"/>
    <w:rsid w:val="007F3D62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7F7DF4"/>
    <w:rsid w:val="008001B4"/>
    <w:rsid w:val="00800769"/>
    <w:rsid w:val="00800A03"/>
    <w:rsid w:val="00800BCA"/>
    <w:rsid w:val="00800C0E"/>
    <w:rsid w:val="00800ED2"/>
    <w:rsid w:val="00802134"/>
    <w:rsid w:val="00802266"/>
    <w:rsid w:val="00802631"/>
    <w:rsid w:val="00802CB4"/>
    <w:rsid w:val="00802CD3"/>
    <w:rsid w:val="00802E74"/>
    <w:rsid w:val="00802EAE"/>
    <w:rsid w:val="00803765"/>
    <w:rsid w:val="00803AC3"/>
    <w:rsid w:val="00804689"/>
    <w:rsid w:val="008049F5"/>
    <w:rsid w:val="00804B92"/>
    <w:rsid w:val="00804E21"/>
    <w:rsid w:val="00804EDF"/>
    <w:rsid w:val="00804F02"/>
    <w:rsid w:val="00805092"/>
    <w:rsid w:val="00805B64"/>
    <w:rsid w:val="00806577"/>
    <w:rsid w:val="008065F3"/>
    <w:rsid w:val="008068AA"/>
    <w:rsid w:val="00806AAF"/>
    <w:rsid w:val="008070AC"/>
    <w:rsid w:val="008074C2"/>
    <w:rsid w:val="0080773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1B0A"/>
    <w:rsid w:val="00812441"/>
    <w:rsid w:val="00812547"/>
    <w:rsid w:val="00813020"/>
    <w:rsid w:val="00813522"/>
    <w:rsid w:val="00813F2F"/>
    <w:rsid w:val="00814367"/>
    <w:rsid w:val="00814390"/>
    <w:rsid w:val="00814A3B"/>
    <w:rsid w:val="00814BFF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87C"/>
    <w:rsid w:val="00823E38"/>
    <w:rsid w:val="0082413C"/>
    <w:rsid w:val="00824321"/>
    <w:rsid w:val="00824712"/>
    <w:rsid w:val="00824ECF"/>
    <w:rsid w:val="00824FDF"/>
    <w:rsid w:val="00825125"/>
    <w:rsid w:val="008257CC"/>
    <w:rsid w:val="00825A73"/>
    <w:rsid w:val="00826A11"/>
    <w:rsid w:val="00827087"/>
    <w:rsid w:val="008274BF"/>
    <w:rsid w:val="00830090"/>
    <w:rsid w:val="00830365"/>
    <w:rsid w:val="00830512"/>
    <w:rsid w:val="00830A6A"/>
    <w:rsid w:val="00830BBB"/>
    <w:rsid w:val="00830DC3"/>
    <w:rsid w:val="0083124A"/>
    <w:rsid w:val="00831367"/>
    <w:rsid w:val="00831555"/>
    <w:rsid w:val="00831974"/>
    <w:rsid w:val="00831F52"/>
    <w:rsid w:val="00832154"/>
    <w:rsid w:val="008322E3"/>
    <w:rsid w:val="00832645"/>
    <w:rsid w:val="00832887"/>
    <w:rsid w:val="008328FF"/>
    <w:rsid w:val="00832D2D"/>
    <w:rsid w:val="00832DD4"/>
    <w:rsid w:val="00832F5C"/>
    <w:rsid w:val="008332D0"/>
    <w:rsid w:val="008333E7"/>
    <w:rsid w:val="0083421C"/>
    <w:rsid w:val="00834E8C"/>
    <w:rsid w:val="00834F86"/>
    <w:rsid w:val="008358DF"/>
    <w:rsid w:val="008359E0"/>
    <w:rsid w:val="008362BA"/>
    <w:rsid w:val="00837245"/>
    <w:rsid w:val="008373BA"/>
    <w:rsid w:val="0083755A"/>
    <w:rsid w:val="008376F6"/>
    <w:rsid w:val="00837D5B"/>
    <w:rsid w:val="00837EA6"/>
    <w:rsid w:val="00840607"/>
    <w:rsid w:val="00840D39"/>
    <w:rsid w:val="008415F4"/>
    <w:rsid w:val="00841A14"/>
    <w:rsid w:val="00841CD2"/>
    <w:rsid w:val="00841E73"/>
    <w:rsid w:val="00842B77"/>
    <w:rsid w:val="0084309F"/>
    <w:rsid w:val="008430AC"/>
    <w:rsid w:val="00843EC8"/>
    <w:rsid w:val="00844E50"/>
    <w:rsid w:val="00845C12"/>
    <w:rsid w:val="008461CA"/>
    <w:rsid w:val="00846448"/>
    <w:rsid w:val="008467FD"/>
    <w:rsid w:val="008469D9"/>
    <w:rsid w:val="00846DC0"/>
    <w:rsid w:val="008474A7"/>
    <w:rsid w:val="00847672"/>
    <w:rsid w:val="00847985"/>
    <w:rsid w:val="00847D5A"/>
    <w:rsid w:val="00850037"/>
    <w:rsid w:val="0085042C"/>
    <w:rsid w:val="008506B6"/>
    <w:rsid w:val="00850AE0"/>
    <w:rsid w:val="00850F0E"/>
    <w:rsid w:val="008511CA"/>
    <w:rsid w:val="0085123F"/>
    <w:rsid w:val="00851B1C"/>
    <w:rsid w:val="00851FF5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42B0"/>
    <w:rsid w:val="00854FD7"/>
    <w:rsid w:val="00855444"/>
    <w:rsid w:val="00855654"/>
    <w:rsid w:val="00855E0F"/>
    <w:rsid w:val="008561A0"/>
    <w:rsid w:val="008563DE"/>
    <w:rsid w:val="00856833"/>
    <w:rsid w:val="00856840"/>
    <w:rsid w:val="008568FC"/>
    <w:rsid w:val="00856F15"/>
    <w:rsid w:val="008572C6"/>
    <w:rsid w:val="00857659"/>
    <w:rsid w:val="008578A1"/>
    <w:rsid w:val="00857BCE"/>
    <w:rsid w:val="0086087C"/>
    <w:rsid w:val="00860D31"/>
    <w:rsid w:val="00860D8E"/>
    <w:rsid w:val="00860DFA"/>
    <w:rsid w:val="00861896"/>
    <w:rsid w:val="00861D27"/>
    <w:rsid w:val="00862683"/>
    <w:rsid w:val="0086275E"/>
    <w:rsid w:val="008636AB"/>
    <w:rsid w:val="00863737"/>
    <w:rsid w:val="00863778"/>
    <w:rsid w:val="00864440"/>
    <w:rsid w:val="00864D76"/>
    <w:rsid w:val="008650FC"/>
    <w:rsid w:val="00865327"/>
    <w:rsid w:val="00865629"/>
    <w:rsid w:val="0086574A"/>
    <w:rsid w:val="008659B6"/>
    <w:rsid w:val="008663E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039"/>
    <w:rsid w:val="00873132"/>
    <w:rsid w:val="008733E4"/>
    <w:rsid w:val="00873490"/>
    <w:rsid w:val="00873692"/>
    <w:rsid w:val="00873E56"/>
    <w:rsid w:val="00873F15"/>
    <w:rsid w:val="00874096"/>
    <w:rsid w:val="00874F84"/>
    <w:rsid w:val="008756A4"/>
    <w:rsid w:val="00875B89"/>
    <w:rsid w:val="00875F73"/>
    <w:rsid w:val="00876350"/>
    <w:rsid w:val="00876462"/>
    <w:rsid w:val="00876CA9"/>
    <w:rsid w:val="00876CF4"/>
    <w:rsid w:val="00876E9F"/>
    <w:rsid w:val="00877083"/>
    <w:rsid w:val="0087758B"/>
    <w:rsid w:val="00877941"/>
    <w:rsid w:val="00880F30"/>
    <w:rsid w:val="00881D7E"/>
    <w:rsid w:val="00881DA0"/>
    <w:rsid w:val="00881DF7"/>
    <w:rsid w:val="00882580"/>
    <w:rsid w:val="00882B2E"/>
    <w:rsid w:val="008830AC"/>
    <w:rsid w:val="008833E8"/>
    <w:rsid w:val="00883462"/>
    <w:rsid w:val="00883B46"/>
    <w:rsid w:val="00884C69"/>
    <w:rsid w:val="00885B3B"/>
    <w:rsid w:val="00886935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05"/>
    <w:rsid w:val="00892BE5"/>
    <w:rsid w:val="0089387C"/>
    <w:rsid w:val="00894298"/>
    <w:rsid w:val="008942EE"/>
    <w:rsid w:val="0089444E"/>
    <w:rsid w:val="008948AD"/>
    <w:rsid w:val="008949DF"/>
    <w:rsid w:val="00894EE9"/>
    <w:rsid w:val="008951DB"/>
    <w:rsid w:val="00895270"/>
    <w:rsid w:val="008956DD"/>
    <w:rsid w:val="00896911"/>
    <w:rsid w:val="00896916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01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57D"/>
    <w:rsid w:val="008A5940"/>
    <w:rsid w:val="008A5B42"/>
    <w:rsid w:val="008A6402"/>
    <w:rsid w:val="008A712A"/>
    <w:rsid w:val="008A73B2"/>
    <w:rsid w:val="008A7417"/>
    <w:rsid w:val="008A7617"/>
    <w:rsid w:val="008A7713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49E3"/>
    <w:rsid w:val="008B4BD8"/>
    <w:rsid w:val="008B5099"/>
    <w:rsid w:val="008B5299"/>
    <w:rsid w:val="008B5A5F"/>
    <w:rsid w:val="008B5AB0"/>
    <w:rsid w:val="008B5AFB"/>
    <w:rsid w:val="008B5DAF"/>
    <w:rsid w:val="008B6054"/>
    <w:rsid w:val="008B627E"/>
    <w:rsid w:val="008B6455"/>
    <w:rsid w:val="008B64B6"/>
    <w:rsid w:val="008B64BB"/>
    <w:rsid w:val="008B6608"/>
    <w:rsid w:val="008B7736"/>
    <w:rsid w:val="008B7AE7"/>
    <w:rsid w:val="008B7B01"/>
    <w:rsid w:val="008B7B08"/>
    <w:rsid w:val="008C0299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3BFE"/>
    <w:rsid w:val="008C4C7E"/>
    <w:rsid w:val="008C5C46"/>
    <w:rsid w:val="008C5EFA"/>
    <w:rsid w:val="008C603C"/>
    <w:rsid w:val="008C6184"/>
    <w:rsid w:val="008C6760"/>
    <w:rsid w:val="008C6CBA"/>
    <w:rsid w:val="008C6EE9"/>
    <w:rsid w:val="008C73A9"/>
    <w:rsid w:val="008C785E"/>
    <w:rsid w:val="008C7D39"/>
    <w:rsid w:val="008D0060"/>
    <w:rsid w:val="008D0AFB"/>
    <w:rsid w:val="008D1034"/>
    <w:rsid w:val="008D1253"/>
    <w:rsid w:val="008D13D8"/>
    <w:rsid w:val="008D1447"/>
    <w:rsid w:val="008D1511"/>
    <w:rsid w:val="008D17CE"/>
    <w:rsid w:val="008D17D5"/>
    <w:rsid w:val="008D1A71"/>
    <w:rsid w:val="008D1BA8"/>
    <w:rsid w:val="008D2232"/>
    <w:rsid w:val="008D25DE"/>
    <w:rsid w:val="008D3035"/>
    <w:rsid w:val="008D32DF"/>
    <w:rsid w:val="008D334E"/>
    <w:rsid w:val="008D353A"/>
    <w:rsid w:val="008D35E9"/>
    <w:rsid w:val="008D3813"/>
    <w:rsid w:val="008D3959"/>
    <w:rsid w:val="008D3966"/>
    <w:rsid w:val="008D3AE8"/>
    <w:rsid w:val="008D4352"/>
    <w:rsid w:val="008D52B1"/>
    <w:rsid w:val="008D5929"/>
    <w:rsid w:val="008D5C50"/>
    <w:rsid w:val="008D5F96"/>
    <w:rsid w:val="008D60BC"/>
    <w:rsid w:val="008D6D0F"/>
    <w:rsid w:val="008D6D7B"/>
    <w:rsid w:val="008D743E"/>
    <w:rsid w:val="008D7EB7"/>
    <w:rsid w:val="008E018B"/>
    <w:rsid w:val="008E08E0"/>
    <w:rsid w:val="008E0EB8"/>
    <w:rsid w:val="008E10A6"/>
    <w:rsid w:val="008E1271"/>
    <w:rsid w:val="008E1694"/>
    <w:rsid w:val="008E1A2F"/>
    <w:rsid w:val="008E2251"/>
    <w:rsid w:val="008E24B3"/>
    <w:rsid w:val="008E24CA"/>
    <w:rsid w:val="008E2F6E"/>
    <w:rsid w:val="008E330C"/>
    <w:rsid w:val="008E38AD"/>
    <w:rsid w:val="008E3EEC"/>
    <w:rsid w:val="008E4D1B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1AD2"/>
    <w:rsid w:val="008F22F4"/>
    <w:rsid w:val="008F23D8"/>
    <w:rsid w:val="008F272D"/>
    <w:rsid w:val="008F2FD5"/>
    <w:rsid w:val="008F2FF0"/>
    <w:rsid w:val="008F37E5"/>
    <w:rsid w:val="008F48C2"/>
    <w:rsid w:val="008F4D34"/>
    <w:rsid w:val="008F522C"/>
    <w:rsid w:val="008F5761"/>
    <w:rsid w:val="008F5840"/>
    <w:rsid w:val="008F5B7D"/>
    <w:rsid w:val="008F5EEF"/>
    <w:rsid w:val="008F66A0"/>
    <w:rsid w:val="008F66FE"/>
    <w:rsid w:val="008F7072"/>
    <w:rsid w:val="008F72CC"/>
    <w:rsid w:val="008F72CD"/>
    <w:rsid w:val="008F7726"/>
    <w:rsid w:val="008F79B8"/>
    <w:rsid w:val="009019C3"/>
    <w:rsid w:val="00901AB8"/>
    <w:rsid w:val="00901D69"/>
    <w:rsid w:val="0090257E"/>
    <w:rsid w:val="00902B96"/>
    <w:rsid w:val="00903802"/>
    <w:rsid w:val="00903D22"/>
    <w:rsid w:val="00904D52"/>
    <w:rsid w:val="00905A8C"/>
    <w:rsid w:val="00905BD0"/>
    <w:rsid w:val="009067AF"/>
    <w:rsid w:val="0090696D"/>
    <w:rsid w:val="00906CD6"/>
    <w:rsid w:val="00906E4D"/>
    <w:rsid w:val="00906F31"/>
    <w:rsid w:val="0090714D"/>
    <w:rsid w:val="00907329"/>
    <w:rsid w:val="009078B3"/>
    <w:rsid w:val="00907A77"/>
    <w:rsid w:val="00907D00"/>
    <w:rsid w:val="00907E00"/>
    <w:rsid w:val="00907E44"/>
    <w:rsid w:val="0091088D"/>
    <w:rsid w:val="00910D0C"/>
    <w:rsid w:val="00910D12"/>
    <w:rsid w:val="00910D4B"/>
    <w:rsid w:val="00910D6A"/>
    <w:rsid w:val="00910FC9"/>
    <w:rsid w:val="009111A1"/>
    <w:rsid w:val="00911413"/>
    <w:rsid w:val="00912337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AA4"/>
    <w:rsid w:val="00913DEB"/>
    <w:rsid w:val="00913FDA"/>
    <w:rsid w:val="00914849"/>
    <w:rsid w:val="00914DFC"/>
    <w:rsid w:val="009154AC"/>
    <w:rsid w:val="00915757"/>
    <w:rsid w:val="009159B3"/>
    <w:rsid w:val="00916181"/>
    <w:rsid w:val="0091630B"/>
    <w:rsid w:val="00916AB1"/>
    <w:rsid w:val="00917440"/>
    <w:rsid w:val="009204C5"/>
    <w:rsid w:val="00920E05"/>
    <w:rsid w:val="00920EC1"/>
    <w:rsid w:val="0092140F"/>
    <w:rsid w:val="009217FE"/>
    <w:rsid w:val="0092180D"/>
    <w:rsid w:val="00921F13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FF8"/>
    <w:rsid w:val="00925BA8"/>
    <w:rsid w:val="00925D1D"/>
    <w:rsid w:val="00925E4C"/>
    <w:rsid w:val="0092625F"/>
    <w:rsid w:val="00926423"/>
    <w:rsid w:val="009266E7"/>
    <w:rsid w:val="00926DA7"/>
    <w:rsid w:val="0092751B"/>
    <w:rsid w:val="009279AF"/>
    <w:rsid w:val="00927AC8"/>
    <w:rsid w:val="00927E12"/>
    <w:rsid w:val="00927F8B"/>
    <w:rsid w:val="00930535"/>
    <w:rsid w:val="0093094D"/>
    <w:rsid w:val="00930D63"/>
    <w:rsid w:val="00931420"/>
    <w:rsid w:val="00931C4C"/>
    <w:rsid w:val="00931FA6"/>
    <w:rsid w:val="00932403"/>
    <w:rsid w:val="009328C7"/>
    <w:rsid w:val="0093290C"/>
    <w:rsid w:val="00932CB5"/>
    <w:rsid w:val="00932CB9"/>
    <w:rsid w:val="00932D07"/>
    <w:rsid w:val="009336EC"/>
    <w:rsid w:val="00933DE4"/>
    <w:rsid w:val="00933F56"/>
    <w:rsid w:val="009344BA"/>
    <w:rsid w:val="00934C13"/>
    <w:rsid w:val="00935228"/>
    <w:rsid w:val="0093539C"/>
    <w:rsid w:val="00935594"/>
    <w:rsid w:val="009355A2"/>
    <w:rsid w:val="00935BBA"/>
    <w:rsid w:val="00935F9E"/>
    <w:rsid w:val="00936A1F"/>
    <w:rsid w:val="00936D98"/>
    <w:rsid w:val="00936F92"/>
    <w:rsid w:val="00937779"/>
    <w:rsid w:val="009378A3"/>
    <w:rsid w:val="00940314"/>
    <w:rsid w:val="00940C64"/>
    <w:rsid w:val="0094130D"/>
    <w:rsid w:val="00941A96"/>
    <w:rsid w:val="00941D09"/>
    <w:rsid w:val="0094272F"/>
    <w:rsid w:val="00942C80"/>
    <w:rsid w:val="00942E0B"/>
    <w:rsid w:val="00943197"/>
    <w:rsid w:val="009435F2"/>
    <w:rsid w:val="00943763"/>
    <w:rsid w:val="00943D20"/>
    <w:rsid w:val="00943FAC"/>
    <w:rsid w:val="009440A8"/>
    <w:rsid w:val="0094514B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0B3C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641"/>
    <w:rsid w:val="00954FFA"/>
    <w:rsid w:val="0095550D"/>
    <w:rsid w:val="00955C0A"/>
    <w:rsid w:val="00955C4F"/>
    <w:rsid w:val="009561EB"/>
    <w:rsid w:val="00956E25"/>
    <w:rsid w:val="00957453"/>
    <w:rsid w:val="00957540"/>
    <w:rsid w:val="00961280"/>
    <w:rsid w:val="0096142F"/>
    <w:rsid w:val="00962802"/>
    <w:rsid w:val="009628D1"/>
    <w:rsid w:val="00963225"/>
    <w:rsid w:val="009635BA"/>
    <w:rsid w:val="00963C5D"/>
    <w:rsid w:val="00963CC0"/>
    <w:rsid w:val="00963D63"/>
    <w:rsid w:val="00964CB9"/>
    <w:rsid w:val="00964FF1"/>
    <w:rsid w:val="009657F1"/>
    <w:rsid w:val="0096611C"/>
    <w:rsid w:val="0096625D"/>
    <w:rsid w:val="0096628D"/>
    <w:rsid w:val="009664A8"/>
    <w:rsid w:val="009665A3"/>
    <w:rsid w:val="00966DAD"/>
    <w:rsid w:val="00967042"/>
    <w:rsid w:val="00967140"/>
    <w:rsid w:val="009671D2"/>
    <w:rsid w:val="009679AF"/>
    <w:rsid w:val="00967B1E"/>
    <w:rsid w:val="00970579"/>
    <w:rsid w:val="00970637"/>
    <w:rsid w:val="009708D6"/>
    <w:rsid w:val="009709F8"/>
    <w:rsid w:val="00970D8D"/>
    <w:rsid w:val="00971835"/>
    <w:rsid w:val="00971B45"/>
    <w:rsid w:val="00971B69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3AD"/>
    <w:rsid w:val="009747CA"/>
    <w:rsid w:val="00974BE4"/>
    <w:rsid w:val="00974FE0"/>
    <w:rsid w:val="00975A36"/>
    <w:rsid w:val="00976068"/>
    <w:rsid w:val="009760D0"/>
    <w:rsid w:val="00976538"/>
    <w:rsid w:val="00976A14"/>
    <w:rsid w:val="00976A34"/>
    <w:rsid w:val="00976CB0"/>
    <w:rsid w:val="00977059"/>
    <w:rsid w:val="00977BA7"/>
    <w:rsid w:val="00977C05"/>
    <w:rsid w:val="00977E1C"/>
    <w:rsid w:val="00980520"/>
    <w:rsid w:val="0098063B"/>
    <w:rsid w:val="00981689"/>
    <w:rsid w:val="0098194F"/>
    <w:rsid w:val="00981D7E"/>
    <w:rsid w:val="0098208D"/>
    <w:rsid w:val="00982158"/>
    <w:rsid w:val="009825E3"/>
    <w:rsid w:val="009826C8"/>
    <w:rsid w:val="00982B4C"/>
    <w:rsid w:val="00982CAB"/>
    <w:rsid w:val="009836E4"/>
    <w:rsid w:val="0098412F"/>
    <w:rsid w:val="009849CC"/>
    <w:rsid w:val="00984F63"/>
    <w:rsid w:val="00985531"/>
    <w:rsid w:val="009856B7"/>
    <w:rsid w:val="009858A9"/>
    <w:rsid w:val="009858DD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2EAF"/>
    <w:rsid w:val="0099359F"/>
    <w:rsid w:val="0099365D"/>
    <w:rsid w:val="009944CE"/>
    <w:rsid w:val="009945E5"/>
    <w:rsid w:val="00994871"/>
    <w:rsid w:val="00994BF9"/>
    <w:rsid w:val="00994C1D"/>
    <w:rsid w:val="00994E08"/>
    <w:rsid w:val="009951F9"/>
    <w:rsid w:val="0099537A"/>
    <w:rsid w:val="0099599E"/>
    <w:rsid w:val="00995C95"/>
    <w:rsid w:val="00995E50"/>
    <w:rsid w:val="00995E85"/>
    <w:rsid w:val="00996468"/>
    <w:rsid w:val="0099664D"/>
    <w:rsid w:val="00996876"/>
    <w:rsid w:val="009968A4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1EEA"/>
    <w:rsid w:val="009A22E5"/>
    <w:rsid w:val="009A2DF9"/>
    <w:rsid w:val="009A2E6B"/>
    <w:rsid w:val="009A30D7"/>
    <w:rsid w:val="009A3195"/>
    <w:rsid w:val="009A333E"/>
    <w:rsid w:val="009A335C"/>
    <w:rsid w:val="009A348C"/>
    <w:rsid w:val="009A39B8"/>
    <w:rsid w:val="009A3A86"/>
    <w:rsid w:val="009A3BC1"/>
    <w:rsid w:val="009A3E78"/>
    <w:rsid w:val="009A4289"/>
    <w:rsid w:val="009A452E"/>
    <w:rsid w:val="009A4869"/>
    <w:rsid w:val="009A4A83"/>
    <w:rsid w:val="009A4ACF"/>
    <w:rsid w:val="009A55DD"/>
    <w:rsid w:val="009A5811"/>
    <w:rsid w:val="009A5837"/>
    <w:rsid w:val="009A5CAB"/>
    <w:rsid w:val="009A5EE9"/>
    <w:rsid w:val="009A67DA"/>
    <w:rsid w:val="009A6A6B"/>
    <w:rsid w:val="009A6CC1"/>
    <w:rsid w:val="009A7595"/>
    <w:rsid w:val="009A7F58"/>
    <w:rsid w:val="009B013E"/>
    <w:rsid w:val="009B0CD3"/>
    <w:rsid w:val="009B13C5"/>
    <w:rsid w:val="009B1B26"/>
    <w:rsid w:val="009B1E45"/>
    <w:rsid w:val="009B1EF9"/>
    <w:rsid w:val="009B1F63"/>
    <w:rsid w:val="009B224B"/>
    <w:rsid w:val="009B26AC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EC3"/>
    <w:rsid w:val="009B639B"/>
    <w:rsid w:val="009B65B6"/>
    <w:rsid w:val="009B7204"/>
    <w:rsid w:val="009B743F"/>
    <w:rsid w:val="009B7632"/>
    <w:rsid w:val="009C0074"/>
    <w:rsid w:val="009C02F5"/>
    <w:rsid w:val="009C0564"/>
    <w:rsid w:val="009C088C"/>
    <w:rsid w:val="009C0EB6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584F"/>
    <w:rsid w:val="009C5980"/>
    <w:rsid w:val="009C5A52"/>
    <w:rsid w:val="009C63A8"/>
    <w:rsid w:val="009C6943"/>
    <w:rsid w:val="009C696B"/>
    <w:rsid w:val="009C6E96"/>
    <w:rsid w:val="009C7320"/>
    <w:rsid w:val="009D00BD"/>
    <w:rsid w:val="009D0476"/>
    <w:rsid w:val="009D0729"/>
    <w:rsid w:val="009D0F66"/>
    <w:rsid w:val="009D1400"/>
    <w:rsid w:val="009D140B"/>
    <w:rsid w:val="009D16E6"/>
    <w:rsid w:val="009D1A06"/>
    <w:rsid w:val="009D1BA4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452"/>
    <w:rsid w:val="009D6A0A"/>
    <w:rsid w:val="009D6BD6"/>
    <w:rsid w:val="009D7BCD"/>
    <w:rsid w:val="009E058F"/>
    <w:rsid w:val="009E087B"/>
    <w:rsid w:val="009E0A9E"/>
    <w:rsid w:val="009E0CAE"/>
    <w:rsid w:val="009E19A2"/>
    <w:rsid w:val="009E1D83"/>
    <w:rsid w:val="009E2A80"/>
    <w:rsid w:val="009E34D8"/>
    <w:rsid w:val="009E3AFD"/>
    <w:rsid w:val="009E3CDD"/>
    <w:rsid w:val="009E441E"/>
    <w:rsid w:val="009E4A93"/>
    <w:rsid w:val="009E4B16"/>
    <w:rsid w:val="009E5C60"/>
    <w:rsid w:val="009E62B7"/>
    <w:rsid w:val="009E634B"/>
    <w:rsid w:val="009E64DB"/>
    <w:rsid w:val="009E6794"/>
    <w:rsid w:val="009E6FFE"/>
    <w:rsid w:val="009E70F4"/>
    <w:rsid w:val="009E7189"/>
    <w:rsid w:val="009E7E46"/>
    <w:rsid w:val="009E7FC0"/>
    <w:rsid w:val="009E7FC1"/>
    <w:rsid w:val="009F01E1"/>
    <w:rsid w:val="009F05E0"/>
    <w:rsid w:val="009F0B33"/>
    <w:rsid w:val="009F0B4D"/>
    <w:rsid w:val="009F0ECB"/>
    <w:rsid w:val="009F1096"/>
    <w:rsid w:val="009F150E"/>
    <w:rsid w:val="009F187D"/>
    <w:rsid w:val="009F27AD"/>
    <w:rsid w:val="009F36CC"/>
    <w:rsid w:val="009F3C00"/>
    <w:rsid w:val="009F3FB5"/>
    <w:rsid w:val="009F48F2"/>
    <w:rsid w:val="009F4B65"/>
    <w:rsid w:val="009F4F92"/>
    <w:rsid w:val="009F521F"/>
    <w:rsid w:val="009F553C"/>
    <w:rsid w:val="009F57C3"/>
    <w:rsid w:val="009F59F8"/>
    <w:rsid w:val="009F5CB0"/>
    <w:rsid w:val="009F5CBE"/>
    <w:rsid w:val="009F5E3F"/>
    <w:rsid w:val="009F6010"/>
    <w:rsid w:val="009F69BA"/>
    <w:rsid w:val="009F6A18"/>
    <w:rsid w:val="009F6A8B"/>
    <w:rsid w:val="009F7028"/>
    <w:rsid w:val="009F719A"/>
    <w:rsid w:val="009F7206"/>
    <w:rsid w:val="009F73BC"/>
    <w:rsid w:val="009F76B3"/>
    <w:rsid w:val="009F7916"/>
    <w:rsid w:val="00A00466"/>
    <w:rsid w:val="00A005B0"/>
    <w:rsid w:val="00A00C9C"/>
    <w:rsid w:val="00A00D98"/>
    <w:rsid w:val="00A0118E"/>
    <w:rsid w:val="00A01448"/>
    <w:rsid w:val="00A01F17"/>
    <w:rsid w:val="00A021E4"/>
    <w:rsid w:val="00A022A5"/>
    <w:rsid w:val="00A025AA"/>
    <w:rsid w:val="00A025FB"/>
    <w:rsid w:val="00A02D6B"/>
    <w:rsid w:val="00A03A22"/>
    <w:rsid w:val="00A04634"/>
    <w:rsid w:val="00A050C1"/>
    <w:rsid w:val="00A05265"/>
    <w:rsid w:val="00A05F65"/>
    <w:rsid w:val="00A06119"/>
    <w:rsid w:val="00A0628B"/>
    <w:rsid w:val="00A065ED"/>
    <w:rsid w:val="00A07A48"/>
    <w:rsid w:val="00A108EE"/>
    <w:rsid w:val="00A10BB8"/>
    <w:rsid w:val="00A111EA"/>
    <w:rsid w:val="00A11361"/>
    <w:rsid w:val="00A11449"/>
    <w:rsid w:val="00A11F54"/>
    <w:rsid w:val="00A1287B"/>
    <w:rsid w:val="00A12E12"/>
    <w:rsid w:val="00A137E0"/>
    <w:rsid w:val="00A137E4"/>
    <w:rsid w:val="00A13F2B"/>
    <w:rsid w:val="00A143BE"/>
    <w:rsid w:val="00A14813"/>
    <w:rsid w:val="00A14A6C"/>
    <w:rsid w:val="00A1550A"/>
    <w:rsid w:val="00A1566A"/>
    <w:rsid w:val="00A15E32"/>
    <w:rsid w:val="00A165BF"/>
    <w:rsid w:val="00A166B7"/>
    <w:rsid w:val="00A167B9"/>
    <w:rsid w:val="00A172E8"/>
    <w:rsid w:val="00A17303"/>
    <w:rsid w:val="00A179FF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C05"/>
    <w:rsid w:val="00A24F91"/>
    <w:rsid w:val="00A251F7"/>
    <w:rsid w:val="00A25294"/>
    <w:rsid w:val="00A254EE"/>
    <w:rsid w:val="00A25BE7"/>
    <w:rsid w:val="00A261A9"/>
    <w:rsid w:val="00A261E8"/>
    <w:rsid w:val="00A27008"/>
    <w:rsid w:val="00A274F9"/>
    <w:rsid w:val="00A27620"/>
    <w:rsid w:val="00A27CDF"/>
    <w:rsid w:val="00A3098E"/>
    <w:rsid w:val="00A309C6"/>
    <w:rsid w:val="00A30A5E"/>
    <w:rsid w:val="00A30D13"/>
    <w:rsid w:val="00A310FC"/>
    <w:rsid w:val="00A31886"/>
    <w:rsid w:val="00A319D0"/>
    <w:rsid w:val="00A32316"/>
    <w:rsid w:val="00A33172"/>
    <w:rsid w:val="00A335A7"/>
    <w:rsid w:val="00A3432B"/>
    <w:rsid w:val="00A3466B"/>
    <w:rsid w:val="00A346BA"/>
    <w:rsid w:val="00A34A2D"/>
    <w:rsid w:val="00A34C67"/>
    <w:rsid w:val="00A34D62"/>
    <w:rsid w:val="00A34DD5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402E9"/>
    <w:rsid w:val="00A40607"/>
    <w:rsid w:val="00A407A1"/>
    <w:rsid w:val="00A409CA"/>
    <w:rsid w:val="00A40AAC"/>
    <w:rsid w:val="00A41650"/>
    <w:rsid w:val="00A41EE2"/>
    <w:rsid w:val="00A42358"/>
    <w:rsid w:val="00A42C47"/>
    <w:rsid w:val="00A4376F"/>
    <w:rsid w:val="00A4416F"/>
    <w:rsid w:val="00A447A4"/>
    <w:rsid w:val="00A449E1"/>
    <w:rsid w:val="00A44BE1"/>
    <w:rsid w:val="00A4549F"/>
    <w:rsid w:val="00A454BF"/>
    <w:rsid w:val="00A455D9"/>
    <w:rsid w:val="00A45AB1"/>
    <w:rsid w:val="00A45B9B"/>
    <w:rsid w:val="00A45C69"/>
    <w:rsid w:val="00A45E34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3A6"/>
    <w:rsid w:val="00A50506"/>
    <w:rsid w:val="00A509EB"/>
    <w:rsid w:val="00A509EF"/>
    <w:rsid w:val="00A517BC"/>
    <w:rsid w:val="00A51CF4"/>
    <w:rsid w:val="00A52078"/>
    <w:rsid w:val="00A521BB"/>
    <w:rsid w:val="00A52BF5"/>
    <w:rsid w:val="00A52DFD"/>
    <w:rsid w:val="00A52FC9"/>
    <w:rsid w:val="00A534A3"/>
    <w:rsid w:val="00A53510"/>
    <w:rsid w:val="00A53C53"/>
    <w:rsid w:val="00A53E9E"/>
    <w:rsid w:val="00A53EF5"/>
    <w:rsid w:val="00A53F55"/>
    <w:rsid w:val="00A5417B"/>
    <w:rsid w:val="00A54599"/>
    <w:rsid w:val="00A54794"/>
    <w:rsid w:val="00A54B82"/>
    <w:rsid w:val="00A54B87"/>
    <w:rsid w:val="00A56332"/>
    <w:rsid w:val="00A564D7"/>
    <w:rsid w:val="00A56511"/>
    <w:rsid w:val="00A56933"/>
    <w:rsid w:val="00A569D4"/>
    <w:rsid w:val="00A56C33"/>
    <w:rsid w:val="00A56C3C"/>
    <w:rsid w:val="00A56C5B"/>
    <w:rsid w:val="00A56FC9"/>
    <w:rsid w:val="00A578C2"/>
    <w:rsid w:val="00A57AAC"/>
    <w:rsid w:val="00A57AB3"/>
    <w:rsid w:val="00A57E32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E37"/>
    <w:rsid w:val="00A62080"/>
    <w:rsid w:val="00A630A2"/>
    <w:rsid w:val="00A632B8"/>
    <w:rsid w:val="00A63BF3"/>
    <w:rsid w:val="00A64942"/>
    <w:rsid w:val="00A649C5"/>
    <w:rsid w:val="00A65162"/>
    <w:rsid w:val="00A65201"/>
    <w:rsid w:val="00A65911"/>
    <w:rsid w:val="00A65A57"/>
    <w:rsid w:val="00A65E00"/>
    <w:rsid w:val="00A65E83"/>
    <w:rsid w:val="00A66417"/>
    <w:rsid w:val="00A6643C"/>
    <w:rsid w:val="00A66A70"/>
    <w:rsid w:val="00A66B9D"/>
    <w:rsid w:val="00A66DB4"/>
    <w:rsid w:val="00A67111"/>
    <w:rsid w:val="00A6731A"/>
    <w:rsid w:val="00A67544"/>
    <w:rsid w:val="00A7075B"/>
    <w:rsid w:val="00A70AC2"/>
    <w:rsid w:val="00A71CE6"/>
    <w:rsid w:val="00A71D23"/>
    <w:rsid w:val="00A72A9F"/>
    <w:rsid w:val="00A72DD0"/>
    <w:rsid w:val="00A73051"/>
    <w:rsid w:val="00A73053"/>
    <w:rsid w:val="00A7308E"/>
    <w:rsid w:val="00A73243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0B5"/>
    <w:rsid w:val="00A80166"/>
    <w:rsid w:val="00A802AF"/>
    <w:rsid w:val="00A8056E"/>
    <w:rsid w:val="00A80A56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3E46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57"/>
    <w:rsid w:val="00A85AA5"/>
    <w:rsid w:val="00A85BC2"/>
    <w:rsid w:val="00A85C92"/>
    <w:rsid w:val="00A8626D"/>
    <w:rsid w:val="00A8656A"/>
    <w:rsid w:val="00A86D63"/>
    <w:rsid w:val="00A8703F"/>
    <w:rsid w:val="00A87249"/>
    <w:rsid w:val="00A87797"/>
    <w:rsid w:val="00A8780B"/>
    <w:rsid w:val="00A878F8"/>
    <w:rsid w:val="00A90102"/>
    <w:rsid w:val="00A9010F"/>
    <w:rsid w:val="00A90E72"/>
    <w:rsid w:val="00A90E87"/>
    <w:rsid w:val="00A9171B"/>
    <w:rsid w:val="00A91861"/>
    <w:rsid w:val="00A922A2"/>
    <w:rsid w:val="00A92470"/>
    <w:rsid w:val="00A92ECF"/>
    <w:rsid w:val="00A93114"/>
    <w:rsid w:val="00A9327B"/>
    <w:rsid w:val="00A9356F"/>
    <w:rsid w:val="00A93ACA"/>
    <w:rsid w:val="00A93B69"/>
    <w:rsid w:val="00A94356"/>
    <w:rsid w:val="00A94AE5"/>
    <w:rsid w:val="00A94BCF"/>
    <w:rsid w:val="00A95DFA"/>
    <w:rsid w:val="00A960D3"/>
    <w:rsid w:val="00A963C7"/>
    <w:rsid w:val="00A96A6F"/>
    <w:rsid w:val="00A96B33"/>
    <w:rsid w:val="00A97573"/>
    <w:rsid w:val="00A97A3B"/>
    <w:rsid w:val="00A97F05"/>
    <w:rsid w:val="00AA09B2"/>
    <w:rsid w:val="00AA0A92"/>
    <w:rsid w:val="00AA14AA"/>
    <w:rsid w:val="00AA1626"/>
    <w:rsid w:val="00AA1C25"/>
    <w:rsid w:val="00AA1CB8"/>
    <w:rsid w:val="00AA1F3B"/>
    <w:rsid w:val="00AA2442"/>
    <w:rsid w:val="00AA2B43"/>
    <w:rsid w:val="00AA2F78"/>
    <w:rsid w:val="00AA33AE"/>
    <w:rsid w:val="00AA3669"/>
    <w:rsid w:val="00AA382C"/>
    <w:rsid w:val="00AA38C6"/>
    <w:rsid w:val="00AA3AFB"/>
    <w:rsid w:val="00AA3DB7"/>
    <w:rsid w:val="00AA4366"/>
    <w:rsid w:val="00AA492F"/>
    <w:rsid w:val="00AA495A"/>
    <w:rsid w:val="00AA4A71"/>
    <w:rsid w:val="00AA4C97"/>
    <w:rsid w:val="00AA51F5"/>
    <w:rsid w:val="00AA5975"/>
    <w:rsid w:val="00AA5E3B"/>
    <w:rsid w:val="00AA61E0"/>
    <w:rsid w:val="00AA68B4"/>
    <w:rsid w:val="00AA6909"/>
    <w:rsid w:val="00AA6A25"/>
    <w:rsid w:val="00AA6B4F"/>
    <w:rsid w:val="00AB0543"/>
    <w:rsid w:val="00AB0A16"/>
    <w:rsid w:val="00AB0AC9"/>
    <w:rsid w:val="00AB0E3C"/>
    <w:rsid w:val="00AB185A"/>
    <w:rsid w:val="00AB1BA7"/>
    <w:rsid w:val="00AB1C5B"/>
    <w:rsid w:val="00AB1E04"/>
    <w:rsid w:val="00AB3113"/>
    <w:rsid w:val="00AB348A"/>
    <w:rsid w:val="00AB3592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C53"/>
    <w:rsid w:val="00AB5C8E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59D"/>
    <w:rsid w:val="00AC2990"/>
    <w:rsid w:val="00AC2CF2"/>
    <w:rsid w:val="00AC3305"/>
    <w:rsid w:val="00AC3738"/>
    <w:rsid w:val="00AC3A33"/>
    <w:rsid w:val="00AC3EDE"/>
    <w:rsid w:val="00AC45AE"/>
    <w:rsid w:val="00AC4859"/>
    <w:rsid w:val="00AC49A7"/>
    <w:rsid w:val="00AC4C93"/>
    <w:rsid w:val="00AC4FBF"/>
    <w:rsid w:val="00AC5B09"/>
    <w:rsid w:val="00AC74DA"/>
    <w:rsid w:val="00AC7A2B"/>
    <w:rsid w:val="00AC7A5B"/>
    <w:rsid w:val="00AC7C25"/>
    <w:rsid w:val="00AD05BC"/>
    <w:rsid w:val="00AD0A51"/>
    <w:rsid w:val="00AD0B37"/>
    <w:rsid w:val="00AD1029"/>
    <w:rsid w:val="00AD11F7"/>
    <w:rsid w:val="00AD1230"/>
    <w:rsid w:val="00AD1DB7"/>
    <w:rsid w:val="00AD1F3B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339"/>
    <w:rsid w:val="00AD542F"/>
    <w:rsid w:val="00AD5568"/>
    <w:rsid w:val="00AD65AC"/>
    <w:rsid w:val="00AD6FA5"/>
    <w:rsid w:val="00AD72D4"/>
    <w:rsid w:val="00AD7305"/>
    <w:rsid w:val="00AD7CED"/>
    <w:rsid w:val="00AD7E64"/>
    <w:rsid w:val="00AD7E8B"/>
    <w:rsid w:val="00AD7F38"/>
    <w:rsid w:val="00AE01E3"/>
    <w:rsid w:val="00AE0C56"/>
    <w:rsid w:val="00AE0CBF"/>
    <w:rsid w:val="00AE149E"/>
    <w:rsid w:val="00AE1640"/>
    <w:rsid w:val="00AE168B"/>
    <w:rsid w:val="00AE22F2"/>
    <w:rsid w:val="00AE29B5"/>
    <w:rsid w:val="00AE29FC"/>
    <w:rsid w:val="00AE2F3F"/>
    <w:rsid w:val="00AE3928"/>
    <w:rsid w:val="00AE3975"/>
    <w:rsid w:val="00AE3B4E"/>
    <w:rsid w:val="00AE49AB"/>
    <w:rsid w:val="00AE4B06"/>
    <w:rsid w:val="00AE4E40"/>
    <w:rsid w:val="00AE5071"/>
    <w:rsid w:val="00AE59EC"/>
    <w:rsid w:val="00AE67B3"/>
    <w:rsid w:val="00AE680A"/>
    <w:rsid w:val="00AE6C6F"/>
    <w:rsid w:val="00AE717D"/>
    <w:rsid w:val="00AE748D"/>
    <w:rsid w:val="00AE7864"/>
    <w:rsid w:val="00AE7949"/>
    <w:rsid w:val="00AE7D7E"/>
    <w:rsid w:val="00AF0588"/>
    <w:rsid w:val="00AF11A4"/>
    <w:rsid w:val="00AF13A4"/>
    <w:rsid w:val="00AF1BC7"/>
    <w:rsid w:val="00AF212C"/>
    <w:rsid w:val="00AF2427"/>
    <w:rsid w:val="00AF25D5"/>
    <w:rsid w:val="00AF301D"/>
    <w:rsid w:val="00AF3669"/>
    <w:rsid w:val="00AF36DB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765"/>
    <w:rsid w:val="00AF6DFF"/>
    <w:rsid w:val="00AF6E5F"/>
    <w:rsid w:val="00AF73C3"/>
    <w:rsid w:val="00AF795C"/>
    <w:rsid w:val="00AF7DD7"/>
    <w:rsid w:val="00B00752"/>
    <w:rsid w:val="00B01195"/>
    <w:rsid w:val="00B01BD4"/>
    <w:rsid w:val="00B026C1"/>
    <w:rsid w:val="00B02B9C"/>
    <w:rsid w:val="00B0353B"/>
    <w:rsid w:val="00B03F37"/>
    <w:rsid w:val="00B03F65"/>
    <w:rsid w:val="00B040AB"/>
    <w:rsid w:val="00B040B2"/>
    <w:rsid w:val="00B04221"/>
    <w:rsid w:val="00B048F3"/>
    <w:rsid w:val="00B04EF2"/>
    <w:rsid w:val="00B05291"/>
    <w:rsid w:val="00B05545"/>
    <w:rsid w:val="00B05839"/>
    <w:rsid w:val="00B05B48"/>
    <w:rsid w:val="00B06260"/>
    <w:rsid w:val="00B06AC6"/>
    <w:rsid w:val="00B06ED0"/>
    <w:rsid w:val="00B06EEB"/>
    <w:rsid w:val="00B10558"/>
    <w:rsid w:val="00B11008"/>
    <w:rsid w:val="00B115B7"/>
    <w:rsid w:val="00B126D0"/>
    <w:rsid w:val="00B12D10"/>
    <w:rsid w:val="00B13868"/>
    <w:rsid w:val="00B142D9"/>
    <w:rsid w:val="00B14A28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9C8"/>
    <w:rsid w:val="00B17A8A"/>
    <w:rsid w:val="00B17C8C"/>
    <w:rsid w:val="00B17C9B"/>
    <w:rsid w:val="00B209A1"/>
    <w:rsid w:val="00B2241F"/>
    <w:rsid w:val="00B226CF"/>
    <w:rsid w:val="00B22C0D"/>
    <w:rsid w:val="00B23140"/>
    <w:rsid w:val="00B234E5"/>
    <w:rsid w:val="00B23766"/>
    <w:rsid w:val="00B238F3"/>
    <w:rsid w:val="00B23AF4"/>
    <w:rsid w:val="00B23C15"/>
    <w:rsid w:val="00B2424F"/>
    <w:rsid w:val="00B2452A"/>
    <w:rsid w:val="00B254DE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6CE5"/>
    <w:rsid w:val="00B27237"/>
    <w:rsid w:val="00B2735D"/>
    <w:rsid w:val="00B27BB2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9BE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252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2F8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D1D"/>
    <w:rsid w:val="00B52323"/>
    <w:rsid w:val="00B52567"/>
    <w:rsid w:val="00B5310E"/>
    <w:rsid w:val="00B53A54"/>
    <w:rsid w:val="00B54179"/>
    <w:rsid w:val="00B54512"/>
    <w:rsid w:val="00B54ACC"/>
    <w:rsid w:val="00B54DCB"/>
    <w:rsid w:val="00B5565D"/>
    <w:rsid w:val="00B55AC2"/>
    <w:rsid w:val="00B560C5"/>
    <w:rsid w:val="00B560C9"/>
    <w:rsid w:val="00B56533"/>
    <w:rsid w:val="00B5681C"/>
    <w:rsid w:val="00B56CFC"/>
    <w:rsid w:val="00B570F0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0D9"/>
    <w:rsid w:val="00B63C32"/>
    <w:rsid w:val="00B6424D"/>
    <w:rsid w:val="00B64434"/>
    <w:rsid w:val="00B65AE0"/>
    <w:rsid w:val="00B65D11"/>
    <w:rsid w:val="00B6608E"/>
    <w:rsid w:val="00B66098"/>
    <w:rsid w:val="00B6657B"/>
    <w:rsid w:val="00B666D0"/>
    <w:rsid w:val="00B708B5"/>
    <w:rsid w:val="00B70B95"/>
    <w:rsid w:val="00B70C96"/>
    <w:rsid w:val="00B711CE"/>
    <w:rsid w:val="00B71DC8"/>
    <w:rsid w:val="00B72672"/>
    <w:rsid w:val="00B73529"/>
    <w:rsid w:val="00B73639"/>
    <w:rsid w:val="00B73E0F"/>
    <w:rsid w:val="00B746C6"/>
    <w:rsid w:val="00B74F46"/>
    <w:rsid w:val="00B7599A"/>
    <w:rsid w:val="00B75C0E"/>
    <w:rsid w:val="00B75E7F"/>
    <w:rsid w:val="00B7604C"/>
    <w:rsid w:val="00B76463"/>
    <w:rsid w:val="00B7652C"/>
    <w:rsid w:val="00B766BF"/>
    <w:rsid w:val="00B76753"/>
    <w:rsid w:val="00B76D63"/>
    <w:rsid w:val="00B76FA6"/>
    <w:rsid w:val="00B80433"/>
    <w:rsid w:val="00B8072A"/>
    <w:rsid w:val="00B80910"/>
    <w:rsid w:val="00B8125B"/>
    <w:rsid w:val="00B818F4"/>
    <w:rsid w:val="00B81A00"/>
    <w:rsid w:val="00B81BC9"/>
    <w:rsid w:val="00B81F09"/>
    <w:rsid w:val="00B8222F"/>
    <w:rsid w:val="00B825FA"/>
    <w:rsid w:val="00B82615"/>
    <w:rsid w:val="00B833CF"/>
    <w:rsid w:val="00B83444"/>
    <w:rsid w:val="00B836ED"/>
    <w:rsid w:val="00B83AD2"/>
    <w:rsid w:val="00B83D0D"/>
    <w:rsid w:val="00B83F1C"/>
    <w:rsid w:val="00B842D8"/>
    <w:rsid w:val="00B853BE"/>
    <w:rsid w:val="00B85C0D"/>
    <w:rsid w:val="00B85EA7"/>
    <w:rsid w:val="00B85FE6"/>
    <w:rsid w:val="00B85FFD"/>
    <w:rsid w:val="00B86476"/>
    <w:rsid w:val="00B8683D"/>
    <w:rsid w:val="00B86955"/>
    <w:rsid w:val="00B86A3D"/>
    <w:rsid w:val="00B875C7"/>
    <w:rsid w:val="00B87BB1"/>
    <w:rsid w:val="00B90305"/>
    <w:rsid w:val="00B904FF"/>
    <w:rsid w:val="00B90A58"/>
    <w:rsid w:val="00B90D10"/>
    <w:rsid w:val="00B90DC2"/>
    <w:rsid w:val="00B90FE5"/>
    <w:rsid w:val="00B919AD"/>
    <w:rsid w:val="00B91A2B"/>
    <w:rsid w:val="00B920F5"/>
    <w:rsid w:val="00B927D3"/>
    <w:rsid w:val="00B92BC8"/>
    <w:rsid w:val="00B92BF7"/>
    <w:rsid w:val="00B92DCB"/>
    <w:rsid w:val="00B93204"/>
    <w:rsid w:val="00B9328C"/>
    <w:rsid w:val="00B94751"/>
    <w:rsid w:val="00B94BBD"/>
    <w:rsid w:val="00B94E17"/>
    <w:rsid w:val="00B957FE"/>
    <w:rsid w:val="00B958E3"/>
    <w:rsid w:val="00B95AFB"/>
    <w:rsid w:val="00B95DEA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49D"/>
    <w:rsid w:val="00BA1A8B"/>
    <w:rsid w:val="00BA293F"/>
    <w:rsid w:val="00BA2AE4"/>
    <w:rsid w:val="00BA2FEF"/>
    <w:rsid w:val="00BA4151"/>
    <w:rsid w:val="00BA4661"/>
    <w:rsid w:val="00BA47F1"/>
    <w:rsid w:val="00BA5695"/>
    <w:rsid w:val="00BA57A9"/>
    <w:rsid w:val="00BA6311"/>
    <w:rsid w:val="00BA66AB"/>
    <w:rsid w:val="00BA68CE"/>
    <w:rsid w:val="00BA7E8E"/>
    <w:rsid w:val="00BB143D"/>
    <w:rsid w:val="00BB1548"/>
    <w:rsid w:val="00BB19F5"/>
    <w:rsid w:val="00BB1CE7"/>
    <w:rsid w:val="00BB1F59"/>
    <w:rsid w:val="00BB23C7"/>
    <w:rsid w:val="00BB281B"/>
    <w:rsid w:val="00BB2C96"/>
    <w:rsid w:val="00BB2FD3"/>
    <w:rsid w:val="00BB2FDF"/>
    <w:rsid w:val="00BB2FFF"/>
    <w:rsid w:val="00BB3489"/>
    <w:rsid w:val="00BB4160"/>
    <w:rsid w:val="00BB42E7"/>
    <w:rsid w:val="00BB4C1E"/>
    <w:rsid w:val="00BB591A"/>
    <w:rsid w:val="00BB5FCB"/>
    <w:rsid w:val="00BB604B"/>
    <w:rsid w:val="00BB64DB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0D86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35D"/>
    <w:rsid w:val="00BC4455"/>
    <w:rsid w:val="00BC46EF"/>
    <w:rsid w:val="00BC50C5"/>
    <w:rsid w:val="00BC6B4A"/>
    <w:rsid w:val="00BC6BA2"/>
    <w:rsid w:val="00BC6FD6"/>
    <w:rsid w:val="00BC7494"/>
    <w:rsid w:val="00BC798A"/>
    <w:rsid w:val="00BD008E"/>
    <w:rsid w:val="00BD04C4"/>
    <w:rsid w:val="00BD0506"/>
    <w:rsid w:val="00BD0C9F"/>
    <w:rsid w:val="00BD15E8"/>
    <w:rsid w:val="00BD2D26"/>
    <w:rsid w:val="00BD2F3B"/>
    <w:rsid w:val="00BD30BD"/>
    <w:rsid w:val="00BD3372"/>
    <w:rsid w:val="00BD353D"/>
    <w:rsid w:val="00BD394E"/>
    <w:rsid w:val="00BD3B4F"/>
    <w:rsid w:val="00BD3D11"/>
    <w:rsid w:val="00BD3D36"/>
    <w:rsid w:val="00BD3D9A"/>
    <w:rsid w:val="00BD3ED8"/>
    <w:rsid w:val="00BD4017"/>
    <w:rsid w:val="00BD42DD"/>
    <w:rsid w:val="00BD47B3"/>
    <w:rsid w:val="00BD4800"/>
    <w:rsid w:val="00BD4CBF"/>
    <w:rsid w:val="00BD50AA"/>
    <w:rsid w:val="00BD5135"/>
    <w:rsid w:val="00BD52BC"/>
    <w:rsid w:val="00BD567B"/>
    <w:rsid w:val="00BD5B69"/>
    <w:rsid w:val="00BD5BB9"/>
    <w:rsid w:val="00BD5CB6"/>
    <w:rsid w:val="00BD6D9B"/>
    <w:rsid w:val="00BD706F"/>
    <w:rsid w:val="00BD71E2"/>
    <w:rsid w:val="00BD7291"/>
    <w:rsid w:val="00BD7B2D"/>
    <w:rsid w:val="00BD7EA3"/>
    <w:rsid w:val="00BD7FE2"/>
    <w:rsid w:val="00BE006C"/>
    <w:rsid w:val="00BE022B"/>
    <w:rsid w:val="00BE0B19"/>
    <w:rsid w:val="00BE0DD8"/>
    <w:rsid w:val="00BE1D82"/>
    <w:rsid w:val="00BE1EE4"/>
    <w:rsid w:val="00BE1F8B"/>
    <w:rsid w:val="00BE1FD9"/>
    <w:rsid w:val="00BE2B4F"/>
    <w:rsid w:val="00BE2F39"/>
    <w:rsid w:val="00BE332D"/>
    <w:rsid w:val="00BE3618"/>
    <w:rsid w:val="00BE3CF1"/>
    <w:rsid w:val="00BE3E65"/>
    <w:rsid w:val="00BE4848"/>
    <w:rsid w:val="00BE4B20"/>
    <w:rsid w:val="00BE4F9D"/>
    <w:rsid w:val="00BE562C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AA6"/>
    <w:rsid w:val="00BF0BAF"/>
    <w:rsid w:val="00BF103A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207"/>
    <w:rsid w:val="00BF634B"/>
    <w:rsid w:val="00BF64F0"/>
    <w:rsid w:val="00BF6A20"/>
    <w:rsid w:val="00BF6E31"/>
    <w:rsid w:val="00BF7365"/>
    <w:rsid w:val="00BF73F2"/>
    <w:rsid w:val="00BF7AF6"/>
    <w:rsid w:val="00BF7EE9"/>
    <w:rsid w:val="00BF7EF8"/>
    <w:rsid w:val="00C00013"/>
    <w:rsid w:val="00C00ADF"/>
    <w:rsid w:val="00C00F6F"/>
    <w:rsid w:val="00C01671"/>
    <w:rsid w:val="00C0197F"/>
    <w:rsid w:val="00C01C67"/>
    <w:rsid w:val="00C022F7"/>
    <w:rsid w:val="00C02419"/>
    <w:rsid w:val="00C02766"/>
    <w:rsid w:val="00C027CA"/>
    <w:rsid w:val="00C03D69"/>
    <w:rsid w:val="00C03DA4"/>
    <w:rsid w:val="00C03EE8"/>
    <w:rsid w:val="00C04117"/>
    <w:rsid w:val="00C046C4"/>
    <w:rsid w:val="00C04985"/>
    <w:rsid w:val="00C05BEC"/>
    <w:rsid w:val="00C05F6E"/>
    <w:rsid w:val="00C05F71"/>
    <w:rsid w:val="00C066E1"/>
    <w:rsid w:val="00C06E7D"/>
    <w:rsid w:val="00C07C90"/>
    <w:rsid w:val="00C07F19"/>
    <w:rsid w:val="00C102FC"/>
    <w:rsid w:val="00C10419"/>
    <w:rsid w:val="00C1112B"/>
    <w:rsid w:val="00C11A88"/>
    <w:rsid w:val="00C11CD0"/>
    <w:rsid w:val="00C12012"/>
    <w:rsid w:val="00C123CF"/>
    <w:rsid w:val="00C1240D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6BD"/>
    <w:rsid w:val="00C14F94"/>
    <w:rsid w:val="00C15209"/>
    <w:rsid w:val="00C15934"/>
    <w:rsid w:val="00C15B78"/>
    <w:rsid w:val="00C15BBE"/>
    <w:rsid w:val="00C15DCE"/>
    <w:rsid w:val="00C16668"/>
    <w:rsid w:val="00C169D5"/>
    <w:rsid w:val="00C16AB9"/>
    <w:rsid w:val="00C16C30"/>
    <w:rsid w:val="00C17389"/>
    <w:rsid w:val="00C1766D"/>
    <w:rsid w:val="00C179BA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9EF"/>
    <w:rsid w:val="00C246F5"/>
    <w:rsid w:val="00C24B4D"/>
    <w:rsid w:val="00C24F79"/>
    <w:rsid w:val="00C251EE"/>
    <w:rsid w:val="00C254FA"/>
    <w:rsid w:val="00C255A5"/>
    <w:rsid w:val="00C2584B"/>
    <w:rsid w:val="00C25942"/>
    <w:rsid w:val="00C25DD9"/>
    <w:rsid w:val="00C25F4F"/>
    <w:rsid w:val="00C263CB"/>
    <w:rsid w:val="00C26468"/>
    <w:rsid w:val="00C2663F"/>
    <w:rsid w:val="00C2688F"/>
    <w:rsid w:val="00C26D27"/>
    <w:rsid w:val="00C26D89"/>
    <w:rsid w:val="00C26DB8"/>
    <w:rsid w:val="00C26E14"/>
    <w:rsid w:val="00C26E1E"/>
    <w:rsid w:val="00C272B8"/>
    <w:rsid w:val="00C27378"/>
    <w:rsid w:val="00C27524"/>
    <w:rsid w:val="00C27727"/>
    <w:rsid w:val="00C27A4E"/>
    <w:rsid w:val="00C27CF6"/>
    <w:rsid w:val="00C27EA6"/>
    <w:rsid w:val="00C27F08"/>
    <w:rsid w:val="00C303C8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DB0"/>
    <w:rsid w:val="00C37EB1"/>
    <w:rsid w:val="00C402B2"/>
    <w:rsid w:val="00C4033D"/>
    <w:rsid w:val="00C40373"/>
    <w:rsid w:val="00C4082D"/>
    <w:rsid w:val="00C40AE6"/>
    <w:rsid w:val="00C411AF"/>
    <w:rsid w:val="00C4138D"/>
    <w:rsid w:val="00C41E3A"/>
    <w:rsid w:val="00C4288E"/>
    <w:rsid w:val="00C4304C"/>
    <w:rsid w:val="00C43315"/>
    <w:rsid w:val="00C4395B"/>
    <w:rsid w:val="00C44699"/>
    <w:rsid w:val="00C44D01"/>
    <w:rsid w:val="00C452F5"/>
    <w:rsid w:val="00C45C30"/>
    <w:rsid w:val="00C462B9"/>
    <w:rsid w:val="00C46555"/>
    <w:rsid w:val="00C46B15"/>
    <w:rsid w:val="00C46CFE"/>
    <w:rsid w:val="00C46F7D"/>
    <w:rsid w:val="00C47705"/>
    <w:rsid w:val="00C479B5"/>
    <w:rsid w:val="00C47C0B"/>
    <w:rsid w:val="00C50242"/>
    <w:rsid w:val="00C5034D"/>
    <w:rsid w:val="00C5050E"/>
    <w:rsid w:val="00C50D48"/>
    <w:rsid w:val="00C50E99"/>
    <w:rsid w:val="00C51BD5"/>
    <w:rsid w:val="00C52287"/>
    <w:rsid w:val="00C52744"/>
    <w:rsid w:val="00C52965"/>
    <w:rsid w:val="00C532DD"/>
    <w:rsid w:val="00C536E3"/>
    <w:rsid w:val="00C53EB3"/>
    <w:rsid w:val="00C540BD"/>
    <w:rsid w:val="00C54263"/>
    <w:rsid w:val="00C542D4"/>
    <w:rsid w:val="00C545C0"/>
    <w:rsid w:val="00C54D2C"/>
    <w:rsid w:val="00C54D71"/>
    <w:rsid w:val="00C55CAE"/>
    <w:rsid w:val="00C563F5"/>
    <w:rsid w:val="00C56456"/>
    <w:rsid w:val="00C56FA8"/>
    <w:rsid w:val="00C570F7"/>
    <w:rsid w:val="00C57D55"/>
    <w:rsid w:val="00C60B99"/>
    <w:rsid w:val="00C60F7E"/>
    <w:rsid w:val="00C6143A"/>
    <w:rsid w:val="00C6151B"/>
    <w:rsid w:val="00C61602"/>
    <w:rsid w:val="00C61F78"/>
    <w:rsid w:val="00C62CD5"/>
    <w:rsid w:val="00C62F27"/>
    <w:rsid w:val="00C62F94"/>
    <w:rsid w:val="00C62FE1"/>
    <w:rsid w:val="00C636E6"/>
    <w:rsid w:val="00C639D6"/>
    <w:rsid w:val="00C63F8E"/>
    <w:rsid w:val="00C647FB"/>
    <w:rsid w:val="00C654E0"/>
    <w:rsid w:val="00C661EE"/>
    <w:rsid w:val="00C66362"/>
    <w:rsid w:val="00C666F9"/>
    <w:rsid w:val="00C66E1C"/>
    <w:rsid w:val="00C67B00"/>
    <w:rsid w:val="00C67D3C"/>
    <w:rsid w:val="00C67E27"/>
    <w:rsid w:val="00C67EAB"/>
    <w:rsid w:val="00C70DFF"/>
    <w:rsid w:val="00C70FCA"/>
    <w:rsid w:val="00C71FF5"/>
    <w:rsid w:val="00C7210C"/>
    <w:rsid w:val="00C726DF"/>
    <w:rsid w:val="00C72822"/>
    <w:rsid w:val="00C731D4"/>
    <w:rsid w:val="00C73418"/>
    <w:rsid w:val="00C73E1E"/>
    <w:rsid w:val="00C73E68"/>
    <w:rsid w:val="00C74E91"/>
    <w:rsid w:val="00C75056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63C"/>
    <w:rsid w:val="00C81CD9"/>
    <w:rsid w:val="00C82392"/>
    <w:rsid w:val="00C823ED"/>
    <w:rsid w:val="00C82555"/>
    <w:rsid w:val="00C826A4"/>
    <w:rsid w:val="00C82A4E"/>
    <w:rsid w:val="00C82D6A"/>
    <w:rsid w:val="00C82E62"/>
    <w:rsid w:val="00C832DC"/>
    <w:rsid w:val="00C83411"/>
    <w:rsid w:val="00C834B4"/>
    <w:rsid w:val="00C8377F"/>
    <w:rsid w:val="00C83D19"/>
    <w:rsid w:val="00C840EC"/>
    <w:rsid w:val="00C8416A"/>
    <w:rsid w:val="00C843AD"/>
    <w:rsid w:val="00C84AA1"/>
    <w:rsid w:val="00C85008"/>
    <w:rsid w:val="00C86288"/>
    <w:rsid w:val="00C8646A"/>
    <w:rsid w:val="00C8646D"/>
    <w:rsid w:val="00C869B7"/>
    <w:rsid w:val="00C86AFC"/>
    <w:rsid w:val="00C86C20"/>
    <w:rsid w:val="00C86CE8"/>
    <w:rsid w:val="00C87CFD"/>
    <w:rsid w:val="00C90001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369D"/>
    <w:rsid w:val="00C93D96"/>
    <w:rsid w:val="00C944FA"/>
    <w:rsid w:val="00C94CBD"/>
    <w:rsid w:val="00C94E75"/>
    <w:rsid w:val="00C94F36"/>
    <w:rsid w:val="00C9569C"/>
    <w:rsid w:val="00C95854"/>
    <w:rsid w:val="00C95BF3"/>
    <w:rsid w:val="00C95EC6"/>
    <w:rsid w:val="00C95EFF"/>
    <w:rsid w:val="00C96194"/>
    <w:rsid w:val="00C9637B"/>
    <w:rsid w:val="00C9643C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07E"/>
    <w:rsid w:val="00CA12A2"/>
    <w:rsid w:val="00CA1447"/>
    <w:rsid w:val="00CA1EA4"/>
    <w:rsid w:val="00CA2241"/>
    <w:rsid w:val="00CA2A73"/>
    <w:rsid w:val="00CA2DD7"/>
    <w:rsid w:val="00CA2EDD"/>
    <w:rsid w:val="00CA3903"/>
    <w:rsid w:val="00CA3CDD"/>
    <w:rsid w:val="00CA403B"/>
    <w:rsid w:val="00CA445D"/>
    <w:rsid w:val="00CA505A"/>
    <w:rsid w:val="00CA59DD"/>
    <w:rsid w:val="00CA5F8C"/>
    <w:rsid w:val="00CA6206"/>
    <w:rsid w:val="00CA6E6C"/>
    <w:rsid w:val="00CA7591"/>
    <w:rsid w:val="00CA75F7"/>
    <w:rsid w:val="00CA7837"/>
    <w:rsid w:val="00CA7E3A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593"/>
    <w:rsid w:val="00CB3AFB"/>
    <w:rsid w:val="00CB5050"/>
    <w:rsid w:val="00CB50A5"/>
    <w:rsid w:val="00CB51BF"/>
    <w:rsid w:val="00CB51D8"/>
    <w:rsid w:val="00CB55C2"/>
    <w:rsid w:val="00CB5B1E"/>
    <w:rsid w:val="00CB5CB1"/>
    <w:rsid w:val="00CB5FF5"/>
    <w:rsid w:val="00CB6E6A"/>
    <w:rsid w:val="00CB6FD1"/>
    <w:rsid w:val="00CB7365"/>
    <w:rsid w:val="00CB787A"/>
    <w:rsid w:val="00CB7EBF"/>
    <w:rsid w:val="00CB7FFB"/>
    <w:rsid w:val="00CC01AA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957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C7816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2665"/>
    <w:rsid w:val="00CD484A"/>
    <w:rsid w:val="00CD49BB"/>
    <w:rsid w:val="00CD49E8"/>
    <w:rsid w:val="00CD5055"/>
    <w:rsid w:val="00CD5512"/>
    <w:rsid w:val="00CD5B10"/>
    <w:rsid w:val="00CD5E38"/>
    <w:rsid w:val="00CD62AB"/>
    <w:rsid w:val="00CD6374"/>
    <w:rsid w:val="00CD639F"/>
    <w:rsid w:val="00CD6E3D"/>
    <w:rsid w:val="00CD6F0A"/>
    <w:rsid w:val="00CD6FEA"/>
    <w:rsid w:val="00CD71AB"/>
    <w:rsid w:val="00CD73F7"/>
    <w:rsid w:val="00CD74AB"/>
    <w:rsid w:val="00CD75F4"/>
    <w:rsid w:val="00CD75FC"/>
    <w:rsid w:val="00CE0044"/>
    <w:rsid w:val="00CE0109"/>
    <w:rsid w:val="00CE0437"/>
    <w:rsid w:val="00CE133E"/>
    <w:rsid w:val="00CE1515"/>
    <w:rsid w:val="00CE1656"/>
    <w:rsid w:val="00CE1F92"/>
    <w:rsid w:val="00CE1FC5"/>
    <w:rsid w:val="00CE22BE"/>
    <w:rsid w:val="00CE2636"/>
    <w:rsid w:val="00CE26CF"/>
    <w:rsid w:val="00CE29B3"/>
    <w:rsid w:val="00CE3294"/>
    <w:rsid w:val="00CE362B"/>
    <w:rsid w:val="00CE3AC4"/>
    <w:rsid w:val="00CE4690"/>
    <w:rsid w:val="00CE46E5"/>
    <w:rsid w:val="00CE485A"/>
    <w:rsid w:val="00CE5279"/>
    <w:rsid w:val="00CE544D"/>
    <w:rsid w:val="00CE5992"/>
    <w:rsid w:val="00CE5A78"/>
    <w:rsid w:val="00CE6C34"/>
    <w:rsid w:val="00CE73E4"/>
    <w:rsid w:val="00CE78AE"/>
    <w:rsid w:val="00CE78EC"/>
    <w:rsid w:val="00CE7AAB"/>
    <w:rsid w:val="00CE7E62"/>
    <w:rsid w:val="00CE7F73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CAB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5ED9"/>
    <w:rsid w:val="00CF60B5"/>
    <w:rsid w:val="00CF6B50"/>
    <w:rsid w:val="00CF6CD8"/>
    <w:rsid w:val="00CF7EAF"/>
    <w:rsid w:val="00D0043F"/>
    <w:rsid w:val="00D004FA"/>
    <w:rsid w:val="00D008D0"/>
    <w:rsid w:val="00D00A17"/>
    <w:rsid w:val="00D01411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102"/>
    <w:rsid w:val="00D031CE"/>
    <w:rsid w:val="00D03727"/>
    <w:rsid w:val="00D0378A"/>
    <w:rsid w:val="00D04E9D"/>
    <w:rsid w:val="00D05132"/>
    <w:rsid w:val="00D05604"/>
    <w:rsid w:val="00D05EA9"/>
    <w:rsid w:val="00D0674A"/>
    <w:rsid w:val="00D06940"/>
    <w:rsid w:val="00D0694B"/>
    <w:rsid w:val="00D06A19"/>
    <w:rsid w:val="00D06BEC"/>
    <w:rsid w:val="00D06E4B"/>
    <w:rsid w:val="00D07062"/>
    <w:rsid w:val="00D07141"/>
    <w:rsid w:val="00D071F8"/>
    <w:rsid w:val="00D07252"/>
    <w:rsid w:val="00D074F4"/>
    <w:rsid w:val="00D07AEC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DA3"/>
    <w:rsid w:val="00D14236"/>
    <w:rsid w:val="00D14553"/>
    <w:rsid w:val="00D14A55"/>
    <w:rsid w:val="00D14D31"/>
    <w:rsid w:val="00D14DB1"/>
    <w:rsid w:val="00D15F43"/>
    <w:rsid w:val="00D168CD"/>
    <w:rsid w:val="00D16E87"/>
    <w:rsid w:val="00D17FF0"/>
    <w:rsid w:val="00D20B8B"/>
    <w:rsid w:val="00D20E67"/>
    <w:rsid w:val="00D212C2"/>
    <w:rsid w:val="00D215FA"/>
    <w:rsid w:val="00D2162C"/>
    <w:rsid w:val="00D2174F"/>
    <w:rsid w:val="00D21A3C"/>
    <w:rsid w:val="00D21A9A"/>
    <w:rsid w:val="00D222F6"/>
    <w:rsid w:val="00D233F1"/>
    <w:rsid w:val="00D237CD"/>
    <w:rsid w:val="00D23EDB"/>
    <w:rsid w:val="00D246A3"/>
    <w:rsid w:val="00D24CFA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76"/>
    <w:rsid w:val="00D3098D"/>
    <w:rsid w:val="00D3105C"/>
    <w:rsid w:val="00D31310"/>
    <w:rsid w:val="00D31A02"/>
    <w:rsid w:val="00D32169"/>
    <w:rsid w:val="00D3271E"/>
    <w:rsid w:val="00D329B9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EDD"/>
    <w:rsid w:val="00D34744"/>
    <w:rsid w:val="00D34828"/>
    <w:rsid w:val="00D34982"/>
    <w:rsid w:val="00D34A0B"/>
    <w:rsid w:val="00D34CFC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4DC"/>
    <w:rsid w:val="00D42DCF"/>
    <w:rsid w:val="00D42F94"/>
    <w:rsid w:val="00D43686"/>
    <w:rsid w:val="00D437D8"/>
    <w:rsid w:val="00D43E3C"/>
    <w:rsid w:val="00D44994"/>
    <w:rsid w:val="00D45DCB"/>
    <w:rsid w:val="00D45DF3"/>
    <w:rsid w:val="00D45ECF"/>
    <w:rsid w:val="00D46174"/>
    <w:rsid w:val="00D46305"/>
    <w:rsid w:val="00D46436"/>
    <w:rsid w:val="00D4659D"/>
    <w:rsid w:val="00D4679A"/>
    <w:rsid w:val="00D46A6E"/>
    <w:rsid w:val="00D46AA0"/>
    <w:rsid w:val="00D47C72"/>
    <w:rsid w:val="00D47DD0"/>
    <w:rsid w:val="00D50183"/>
    <w:rsid w:val="00D501D8"/>
    <w:rsid w:val="00D50362"/>
    <w:rsid w:val="00D50CA9"/>
    <w:rsid w:val="00D5186E"/>
    <w:rsid w:val="00D51C28"/>
    <w:rsid w:val="00D51D12"/>
    <w:rsid w:val="00D523E3"/>
    <w:rsid w:val="00D5362B"/>
    <w:rsid w:val="00D5391F"/>
    <w:rsid w:val="00D53FB4"/>
    <w:rsid w:val="00D5499B"/>
    <w:rsid w:val="00D54E90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3DB"/>
    <w:rsid w:val="00D6168A"/>
    <w:rsid w:val="00D616A5"/>
    <w:rsid w:val="00D61DCC"/>
    <w:rsid w:val="00D61FF0"/>
    <w:rsid w:val="00D6211D"/>
    <w:rsid w:val="00D62C97"/>
    <w:rsid w:val="00D62EA8"/>
    <w:rsid w:val="00D631D8"/>
    <w:rsid w:val="00D63281"/>
    <w:rsid w:val="00D63307"/>
    <w:rsid w:val="00D63517"/>
    <w:rsid w:val="00D63862"/>
    <w:rsid w:val="00D638F4"/>
    <w:rsid w:val="00D63B75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84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C1D"/>
    <w:rsid w:val="00D73EBB"/>
    <w:rsid w:val="00D7473D"/>
    <w:rsid w:val="00D74BAE"/>
    <w:rsid w:val="00D751FB"/>
    <w:rsid w:val="00D754D6"/>
    <w:rsid w:val="00D76016"/>
    <w:rsid w:val="00D760E2"/>
    <w:rsid w:val="00D761AA"/>
    <w:rsid w:val="00D7638A"/>
    <w:rsid w:val="00D76BA4"/>
    <w:rsid w:val="00D76FAE"/>
    <w:rsid w:val="00D771F0"/>
    <w:rsid w:val="00D77402"/>
    <w:rsid w:val="00D777D7"/>
    <w:rsid w:val="00D77849"/>
    <w:rsid w:val="00D80AB8"/>
    <w:rsid w:val="00D80C8D"/>
    <w:rsid w:val="00D80DB0"/>
    <w:rsid w:val="00D80E20"/>
    <w:rsid w:val="00D80FC2"/>
    <w:rsid w:val="00D81666"/>
    <w:rsid w:val="00D81792"/>
    <w:rsid w:val="00D819B1"/>
    <w:rsid w:val="00D82494"/>
    <w:rsid w:val="00D82C11"/>
    <w:rsid w:val="00D8373B"/>
    <w:rsid w:val="00D8394B"/>
    <w:rsid w:val="00D83AE9"/>
    <w:rsid w:val="00D84936"/>
    <w:rsid w:val="00D84D52"/>
    <w:rsid w:val="00D857B8"/>
    <w:rsid w:val="00D857D0"/>
    <w:rsid w:val="00D859E5"/>
    <w:rsid w:val="00D85B5D"/>
    <w:rsid w:val="00D868BA"/>
    <w:rsid w:val="00D87175"/>
    <w:rsid w:val="00D8790D"/>
    <w:rsid w:val="00D87ABF"/>
    <w:rsid w:val="00D87F3B"/>
    <w:rsid w:val="00D90336"/>
    <w:rsid w:val="00D90CD3"/>
    <w:rsid w:val="00D914F4"/>
    <w:rsid w:val="00D919E6"/>
    <w:rsid w:val="00D91AAA"/>
    <w:rsid w:val="00D91BE1"/>
    <w:rsid w:val="00D91C9A"/>
    <w:rsid w:val="00D91DE3"/>
    <w:rsid w:val="00D92948"/>
    <w:rsid w:val="00D92C29"/>
    <w:rsid w:val="00D932C2"/>
    <w:rsid w:val="00D934FE"/>
    <w:rsid w:val="00D935B9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9788A"/>
    <w:rsid w:val="00DA066C"/>
    <w:rsid w:val="00DA0A7F"/>
    <w:rsid w:val="00DA0EFC"/>
    <w:rsid w:val="00DA0F50"/>
    <w:rsid w:val="00DA0F56"/>
    <w:rsid w:val="00DA1063"/>
    <w:rsid w:val="00DA1077"/>
    <w:rsid w:val="00DA181E"/>
    <w:rsid w:val="00DA1C31"/>
    <w:rsid w:val="00DA20BC"/>
    <w:rsid w:val="00DA23FD"/>
    <w:rsid w:val="00DA2A2E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5BAF"/>
    <w:rsid w:val="00DA615D"/>
    <w:rsid w:val="00DA6598"/>
    <w:rsid w:val="00DA6C0F"/>
    <w:rsid w:val="00DA6D83"/>
    <w:rsid w:val="00DA702F"/>
    <w:rsid w:val="00DA73B5"/>
    <w:rsid w:val="00DA7B96"/>
    <w:rsid w:val="00DA7F8A"/>
    <w:rsid w:val="00DB0022"/>
    <w:rsid w:val="00DB0176"/>
    <w:rsid w:val="00DB0404"/>
    <w:rsid w:val="00DB11F8"/>
    <w:rsid w:val="00DB18D5"/>
    <w:rsid w:val="00DB18F8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958"/>
    <w:rsid w:val="00DB3B82"/>
    <w:rsid w:val="00DB44E8"/>
    <w:rsid w:val="00DB485D"/>
    <w:rsid w:val="00DB48C7"/>
    <w:rsid w:val="00DB4D3C"/>
    <w:rsid w:val="00DB56CF"/>
    <w:rsid w:val="00DB578B"/>
    <w:rsid w:val="00DB58A4"/>
    <w:rsid w:val="00DB63D0"/>
    <w:rsid w:val="00DB64C3"/>
    <w:rsid w:val="00DB691A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C5"/>
    <w:rsid w:val="00DC18FB"/>
    <w:rsid w:val="00DC19E1"/>
    <w:rsid w:val="00DC1BB8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722"/>
    <w:rsid w:val="00DC796E"/>
    <w:rsid w:val="00DD040A"/>
    <w:rsid w:val="00DD0825"/>
    <w:rsid w:val="00DD083E"/>
    <w:rsid w:val="00DD0EB0"/>
    <w:rsid w:val="00DD12C9"/>
    <w:rsid w:val="00DD1FDC"/>
    <w:rsid w:val="00DD2025"/>
    <w:rsid w:val="00DD22EA"/>
    <w:rsid w:val="00DD23A0"/>
    <w:rsid w:val="00DD26AC"/>
    <w:rsid w:val="00DD2A19"/>
    <w:rsid w:val="00DD2C4B"/>
    <w:rsid w:val="00DD2EFB"/>
    <w:rsid w:val="00DD3EF5"/>
    <w:rsid w:val="00DD3F50"/>
    <w:rsid w:val="00DD413D"/>
    <w:rsid w:val="00DD47D2"/>
    <w:rsid w:val="00DD4A58"/>
    <w:rsid w:val="00DD505A"/>
    <w:rsid w:val="00DD53FA"/>
    <w:rsid w:val="00DD5597"/>
    <w:rsid w:val="00DD58AE"/>
    <w:rsid w:val="00DD5C8A"/>
    <w:rsid w:val="00DD5F08"/>
    <w:rsid w:val="00DD5F42"/>
    <w:rsid w:val="00DD617B"/>
    <w:rsid w:val="00DE0994"/>
    <w:rsid w:val="00DE09F7"/>
    <w:rsid w:val="00DE0A26"/>
    <w:rsid w:val="00DE0E3F"/>
    <w:rsid w:val="00DE0E59"/>
    <w:rsid w:val="00DE0F6C"/>
    <w:rsid w:val="00DE1384"/>
    <w:rsid w:val="00DE152C"/>
    <w:rsid w:val="00DE1BB0"/>
    <w:rsid w:val="00DE1E57"/>
    <w:rsid w:val="00DE206D"/>
    <w:rsid w:val="00DE219B"/>
    <w:rsid w:val="00DE23AD"/>
    <w:rsid w:val="00DE2E9A"/>
    <w:rsid w:val="00DE34C9"/>
    <w:rsid w:val="00DE38F1"/>
    <w:rsid w:val="00DE3E67"/>
    <w:rsid w:val="00DE415B"/>
    <w:rsid w:val="00DE430B"/>
    <w:rsid w:val="00DE4638"/>
    <w:rsid w:val="00DE4DBD"/>
    <w:rsid w:val="00DE5003"/>
    <w:rsid w:val="00DE5074"/>
    <w:rsid w:val="00DE5217"/>
    <w:rsid w:val="00DE524A"/>
    <w:rsid w:val="00DE52E3"/>
    <w:rsid w:val="00DE58AA"/>
    <w:rsid w:val="00DE5C73"/>
    <w:rsid w:val="00DE5CBF"/>
    <w:rsid w:val="00DE6167"/>
    <w:rsid w:val="00DE76DE"/>
    <w:rsid w:val="00DE7A09"/>
    <w:rsid w:val="00DE7BEC"/>
    <w:rsid w:val="00DE7C00"/>
    <w:rsid w:val="00DE7FA6"/>
    <w:rsid w:val="00DF00C6"/>
    <w:rsid w:val="00DF03E9"/>
    <w:rsid w:val="00DF03ED"/>
    <w:rsid w:val="00DF04EE"/>
    <w:rsid w:val="00DF0BF4"/>
    <w:rsid w:val="00DF0F01"/>
    <w:rsid w:val="00DF101B"/>
    <w:rsid w:val="00DF179D"/>
    <w:rsid w:val="00DF1E9C"/>
    <w:rsid w:val="00DF2CA1"/>
    <w:rsid w:val="00DF2F1A"/>
    <w:rsid w:val="00DF3A8E"/>
    <w:rsid w:val="00DF4572"/>
    <w:rsid w:val="00DF4658"/>
    <w:rsid w:val="00DF47EC"/>
    <w:rsid w:val="00DF4B83"/>
    <w:rsid w:val="00DF5502"/>
    <w:rsid w:val="00DF5547"/>
    <w:rsid w:val="00DF57AC"/>
    <w:rsid w:val="00DF5C7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728F"/>
    <w:rsid w:val="00E072C3"/>
    <w:rsid w:val="00E0755C"/>
    <w:rsid w:val="00E07692"/>
    <w:rsid w:val="00E078D4"/>
    <w:rsid w:val="00E07C57"/>
    <w:rsid w:val="00E07F4A"/>
    <w:rsid w:val="00E10B98"/>
    <w:rsid w:val="00E10F59"/>
    <w:rsid w:val="00E114E3"/>
    <w:rsid w:val="00E11598"/>
    <w:rsid w:val="00E11FC2"/>
    <w:rsid w:val="00E12049"/>
    <w:rsid w:val="00E12235"/>
    <w:rsid w:val="00E13534"/>
    <w:rsid w:val="00E13D13"/>
    <w:rsid w:val="00E13DB6"/>
    <w:rsid w:val="00E14273"/>
    <w:rsid w:val="00E14A7E"/>
    <w:rsid w:val="00E151E1"/>
    <w:rsid w:val="00E15D84"/>
    <w:rsid w:val="00E16409"/>
    <w:rsid w:val="00E16B24"/>
    <w:rsid w:val="00E17283"/>
    <w:rsid w:val="00E17619"/>
    <w:rsid w:val="00E17805"/>
    <w:rsid w:val="00E17EE2"/>
    <w:rsid w:val="00E17F28"/>
    <w:rsid w:val="00E2020B"/>
    <w:rsid w:val="00E2032F"/>
    <w:rsid w:val="00E20A5B"/>
    <w:rsid w:val="00E20F04"/>
    <w:rsid w:val="00E20F79"/>
    <w:rsid w:val="00E211EA"/>
    <w:rsid w:val="00E21278"/>
    <w:rsid w:val="00E21AA5"/>
    <w:rsid w:val="00E22CCD"/>
    <w:rsid w:val="00E23922"/>
    <w:rsid w:val="00E23A11"/>
    <w:rsid w:val="00E23E42"/>
    <w:rsid w:val="00E23FB7"/>
    <w:rsid w:val="00E24014"/>
    <w:rsid w:val="00E243D0"/>
    <w:rsid w:val="00E24640"/>
    <w:rsid w:val="00E24A27"/>
    <w:rsid w:val="00E24CD4"/>
    <w:rsid w:val="00E25647"/>
    <w:rsid w:val="00E25F89"/>
    <w:rsid w:val="00E26268"/>
    <w:rsid w:val="00E26B17"/>
    <w:rsid w:val="00E27C15"/>
    <w:rsid w:val="00E27FCD"/>
    <w:rsid w:val="00E30B80"/>
    <w:rsid w:val="00E31F74"/>
    <w:rsid w:val="00E323D3"/>
    <w:rsid w:val="00E32AB3"/>
    <w:rsid w:val="00E32D62"/>
    <w:rsid w:val="00E33577"/>
    <w:rsid w:val="00E339DC"/>
    <w:rsid w:val="00E33E15"/>
    <w:rsid w:val="00E3434D"/>
    <w:rsid w:val="00E34583"/>
    <w:rsid w:val="00E34E3B"/>
    <w:rsid w:val="00E34EFC"/>
    <w:rsid w:val="00E35529"/>
    <w:rsid w:val="00E361B8"/>
    <w:rsid w:val="00E36A1B"/>
    <w:rsid w:val="00E36AB6"/>
    <w:rsid w:val="00E36D17"/>
    <w:rsid w:val="00E3717A"/>
    <w:rsid w:val="00E376DB"/>
    <w:rsid w:val="00E37E4F"/>
    <w:rsid w:val="00E4037C"/>
    <w:rsid w:val="00E40C8A"/>
    <w:rsid w:val="00E41DA5"/>
    <w:rsid w:val="00E41E6F"/>
    <w:rsid w:val="00E4219F"/>
    <w:rsid w:val="00E424D0"/>
    <w:rsid w:val="00E42612"/>
    <w:rsid w:val="00E429ED"/>
    <w:rsid w:val="00E436D7"/>
    <w:rsid w:val="00E43871"/>
    <w:rsid w:val="00E43F37"/>
    <w:rsid w:val="00E444E9"/>
    <w:rsid w:val="00E450ED"/>
    <w:rsid w:val="00E453B1"/>
    <w:rsid w:val="00E45433"/>
    <w:rsid w:val="00E45B47"/>
    <w:rsid w:val="00E45E71"/>
    <w:rsid w:val="00E46350"/>
    <w:rsid w:val="00E46C88"/>
    <w:rsid w:val="00E47188"/>
    <w:rsid w:val="00E472A2"/>
    <w:rsid w:val="00E473A1"/>
    <w:rsid w:val="00E4791B"/>
    <w:rsid w:val="00E47E31"/>
    <w:rsid w:val="00E50AC6"/>
    <w:rsid w:val="00E515E9"/>
    <w:rsid w:val="00E518B8"/>
    <w:rsid w:val="00E51979"/>
    <w:rsid w:val="00E51C05"/>
    <w:rsid w:val="00E51DDD"/>
    <w:rsid w:val="00E51FDD"/>
    <w:rsid w:val="00E52435"/>
    <w:rsid w:val="00E52439"/>
    <w:rsid w:val="00E5266E"/>
    <w:rsid w:val="00E53122"/>
    <w:rsid w:val="00E5351B"/>
    <w:rsid w:val="00E53E01"/>
    <w:rsid w:val="00E53FA9"/>
    <w:rsid w:val="00E5414C"/>
    <w:rsid w:val="00E5421D"/>
    <w:rsid w:val="00E545E6"/>
    <w:rsid w:val="00E547B3"/>
    <w:rsid w:val="00E549BB"/>
    <w:rsid w:val="00E54F55"/>
    <w:rsid w:val="00E55404"/>
    <w:rsid w:val="00E55837"/>
    <w:rsid w:val="00E56A20"/>
    <w:rsid w:val="00E56E9C"/>
    <w:rsid w:val="00E5722D"/>
    <w:rsid w:val="00E5733D"/>
    <w:rsid w:val="00E57BC1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16A"/>
    <w:rsid w:val="00E6442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655"/>
    <w:rsid w:val="00E71CA7"/>
    <w:rsid w:val="00E71FD6"/>
    <w:rsid w:val="00E721D8"/>
    <w:rsid w:val="00E72379"/>
    <w:rsid w:val="00E72AF0"/>
    <w:rsid w:val="00E72C01"/>
    <w:rsid w:val="00E72CDB"/>
    <w:rsid w:val="00E732B4"/>
    <w:rsid w:val="00E73B63"/>
    <w:rsid w:val="00E73EB6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77F6A"/>
    <w:rsid w:val="00E801A3"/>
    <w:rsid w:val="00E80484"/>
    <w:rsid w:val="00E80514"/>
    <w:rsid w:val="00E80DF4"/>
    <w:rsid w:val="00E80E5B"/>
    <w:rsid w:val="00E816C5"/>
    <w:rsid w:val="00E816CA"/>
    <w:rsid w:val="00E8172B"/>
    <w:rsid w:val="00E81C36"/>
    <w:rsid w:val="00E81CE0"/>
    <w:rsid w:val="00E81E68"/>
    <w:rsid w:val="00E81E7C"/>
    <w:rsid w:val="00E8214C"/>
    <w:rsid w:val="00E8224D"/>
    <w:rsid w:val="00E8247D"/>
    <w:rsid w:val="00E826E0"/>
    <w:rsid w:val="00E82805"/>
    <w:rsid w:val="00E82CAB"/>
    <w:rsid w:val="00E832E7"/>
    <w:rsid w:val="00E8330A"/>
    <w:rsid w:val="00E83332"/>
    <w:rsid w:val="00E833DC"/>
    <w:rsid w:val="00E83749"/>
    <w:rsid w:val="00E841E1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5E7B"/>
    <w:rsid w:val="00E862C6"/>
    <w:rsid w:val="00E8644A"/>
    <w:rsid w:val="00E866B6"/>
    <w:rsid w:val="00E866C3"/>
    <w:rsid w:val="00E86B20"/>
    <w:rsid w:val="00E86DF1"/>
    <w:rsid w:val="00E86F61"/>
    <w:rsid w:val="00E87666"/>
    <w:rsid w:val="00E87EE1"/>
    <w:rsid w:val="00E901E4"/>
    <w:rsid w:val="00E90279"/>
    <w:rsid w:val="00E902F1"/>
    <w:rsid w:val="00E90479"/>
    <w:rsid w:val="00E90494"/>
    <w:rsid w:val="00E90635"/>
    <w:rsid w:val="00E9063F"/>
    <w:rsid w:val="00E909A1"/>
    <w:rsid w:val="00E90BFF"/>
    <w:rsid w:val="00E90EF9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567"/>
    <w:rsid w:val="00E94E01"/>
    <w:rsid w:val="00E95589"/>
    <w:rsid w:val="00E95BA6"/>
    <w:rsid w:val="00E960D4"/>
    <w:rsid w:val="00E972E1"/>
    <w:rsid w:val="00E97481"/>
    <w:rsid w:val="00E97648"/>
    <w:rsid w:val="00EA0650"/>
    <w:rsid w:val="00EA0E4A"/>
    <w:rsid w:val="00EA18A5"/>
    <w:rsid w:val="00EA1A54"/>
    <w:rsid w:val="00EA20C0"/>
    <w:rsid w:val="00EA2226"/>
    <w:rsid w:val="00EA26FC"/>
    <w:rsid w:val="00EA2BA3"/>
    <w:rsid w:val="00EA2E0C"/>
    <w:rsid w:val="00EA35C1"/>
    <w:rsid w:val="00EA3B5A"/>
    <w:rsid w:val="00EA3C1B"/>
    <w:rsid w:val="00EA410E"/>
    <w:rsid w:val="00EA44DE"/>
    <w:rsid w:val="00EA4B0D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CD3"/>
    <w:rsid w:val="00EB1DA8"/>
    <w:rsid w:val="00EB25F0"/>
    <w:rsid w:val="00EB371F"/>
    <w:rsid w:val="00EB43FD"/>
    <w:rsid w:val="00EB46AA"/>
    <w:rsid w:val="00EB4785"/>
    <w:rsid w:val="00EB4AC5"/>
    <w:rsid w:val="00EB4CFF"/>
    <w:rsid w:val="00EB5476"/>
    <w:rsid w:val="00EB575E"/>
    <w:rsid w:val="00EB5930"/>
    <w:rsid w:val="00EB5C94"/>
    <w:rsid w:val="00EB5D53"/>
    <w:rsid w:val="00EB5E87"/>
    <w:rsid w:val="00EB615A"/>
    <w:rsid w:val="00EB62E2"/>
    <w:rsid w:val="00EB6936"/>
    <w:rsid w:val="00EB69C2"/>
    <w:rsid w:val="00EB6ADB"/>
    <w:rsid w:val="00EB70B0"/>
    <w:rsid w:val="00EB75B7"/>
    <w:rsid w:val="00EB7633"/>
    <w:rsid w:val="00EB7736"/>
    <w:rsid w:val="00EC019F"/>
    <w:rsid w:val="00EC0BB4"/>
    <w:rsid w:val="00EC2BA0"/>
    <w:rsid w:val="00EC2E2D"/>
    <w:rsid w:val="00EC2E50"/>
    <w:rsid w:val="00EC3094"/>
    <w:rsid w:val="00EC34A1"/>
    <w:rsid w:val="00EC3734"/>
    <w:rsid w:val="00EC3C19"/>
    <w:rsid w:val="00EC3DAA"/>
    <w:rsid w:val="00EC3DFB"/>
    <w:rsid w:val="00EC462B"/>
    <w:rsid w:val="00EC4683"/>
    <w:rsid w:val="00EC4723"/>
    <w:rsid w:val="00EC4CA7"/>
    <w:rsid w:val="00EC4D4A"/>
    <w:rsid w:val="00EC5432"/>
    <w:rsid w:val="00EC56E0"/>
    <w:rsid w:val="00EC6057"/>
    <w:rsid w:val="00EC6847"/>
    <w:rsid w:val="00EC6D06"/>
    <w:rsid w:val="00EC6E15"/>
    <w:rsid w:val="00EC781D"/>
    <w:rsid w:val="00EC7DB6"/>
    <w:rsid w:val="00ED071C"/>
    <w:rsid w:val="00ED091F"/>
    <w:rsid w:val="00ED162F"/>
    <w:rsid w:val="00ED2221"/>
    <w:rsid w:val="00ED2D59"/>
    <w:rsid w:val="00ED2E52"/>
    <w:rsid w:val="00ED2FE6"/>
    <w:rsid w:val="00ED2FFF"/>
    <w:rsid w:val="00ED3024"/>
    <w:rsid w:val="00ED379A"/>
    <w:rsid w:val="00ED399B"/>
    <w:rsid w:val="00ED3F41"/>
    <w:rsid w:val="00ED424C"/>
    <w:rsid w:val="00ED45A3"/>
    <w:rsid w:val="00ED5320"/>
    <w:rsid w:val="00ED54C3"/>
    <w:rsid w:val="00ED54D8"/>
    <w:rsid w:val="00ED550E"/>
    <w:rsid w:val="00ED5642"/>
    <w:rsid w:val="00ED5FE4"/>
    <w:rsid w:val="00ED661F"/>
    <w:rsid w:val="00ED71C5"/>
    <w:rsid w:val="00ED757D"/>
    <w:rsid w:val="00ED75DC"/>
    <w:rsid w:val="00ED76F5"/>
    <w:rsid w:val="00EE0201"/>
    <w:rsid w:val="00EE09FF"/>
    <w:rsid w:val="00EE0A15"/>
    <w:rsid w:val="00EE0A4B"/>
    <w:rsid w:val="00EE0AD8"/>
    <w:rsid w:val="00EE16FA"/>
    <w:rsid w:val="00EE20C3"/>
    <w:rsid w:val="00EE3415"/>
    <w:rsid w:val="00EE36D6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E79DE"/>
    <w:rsid w:val="00EF0348"/>
    <w:rsid w:val="00EF0A18"/>
    <w:rsid w:val="00EF0AB2"/>
    <w:rsid w:val="00EF10C2"/>
    <w:rsid w:val="00EF11B7"/>
    <w:rsid w:val="00EF1CE5"/>
    <w:rsid w:val="00EF1F9C"/>
    <w:rsid w:val="00EF2168"/>
    <w:rsid w:val="00EF2360"/>
    <w:rsid w:val="00EF2581"/>
    <w:rsid w:val="00EF26FD"/>
    <w:rsid w:val="00EF275D"/>
    <w:rsid w:val="00EF27B1"/>
    <w:rsid w:val="00EF2B0D"/>
    <w:rsid w:val="00EF304E"/>
    <w:rsid w:val="00EF3223"/>
    <w:rsid w:val="00EF3776"/>
    <w:rsid w:val="00EF3793"/>
    <w:rsid w:val="00EF3E6E"/>
    <w:rsid w:val="00EF4366"/>
    <w:rsid w:val="00EF46BD"/>
    <w:rsid w:val="00EF4CD6"/>
    <w:rsid w:val="00EF5129"/>
    <w:rsid w:val="00EF55A0"/>
    <w:rsid w:val="00EF55BA"/>
    <w:rsid w:val="00EF5A55"/>
    <w:rsid w:val="00EF63D1"/>
    <w:rsid w:val="00EF6513"/>
    <w:rsid w:val="00EF6683"/>
    <w:rsid w:val="00EF6790"/>
    <w:rsid w:val="00EF6A93"/>
    <w:rsid w:val="00EF6B24"/>
    <w:rsid w:val="00EF6EBC"/>
    <w:rsid w:val="00EF7002"/>
    <w:rsid w:val="00EF70FC"/>
    <w:rsid w:val="00EF769B"/>
    <w:rsid w:val="00EF76BF"/>
    <w:rsid w:val="00EF7865"/>
    <w:rsid w:val="00F00AEB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BF9"/>
    <w:rsid w:val="00F06C51"/>
    <w:rsid w:val="00F07558"/>
    <w:rsid w:val="00F07DE6"/>
    <w:rsid w:val="00F07F1D"/>
    <w:rsid w:val="00F103D6"/>
    <w:rsid w:val="00F1056C"/>
    <w:rsid w:val="00F107F1"/>
    <w:rsid w:val="00F10FC1"/>
    <w:rsid w:val="00F112FD"/>
    <w:rsid w:val="00F11E7A"/>
    <w:rsid w:val="00F11FE8"/>
    <w:rsid w:val="00F122A0"/>
    <w:rsid w:val="00F12D73"/>
    <w:rsid w:val="00F133A1"/>
    <w:rsid w:val="00F13963"/>
    <w:rsid w:val="00F13ECD"/>
    <w:rsid w:val="00F144A6"/>
    <w:rsid w:val="00F14B44"/>
    <w:rsid w:val="00F15042"/>
    <w:rsid w:val="00F155CE"/>
    <w:rsid w:val="00F15C16"/>
    <w:rsid w:val="00F15CDC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2039A"/>
    <w:rsid w:val="00F204E8"/>
    <w:rsid w:val="00F20703"/>
    <w:rsid w:val="00F218D4"/>
    <w:rsid w:val="00F22014"/>
    <w:rsid w:val="00F2250A"/>
    <w:rsid w:val="00F236B0"/>
    <w:rsid w:val="00F23797"/>
    <w:rsid w:val="00F23BBC"/>
    <w:rsid w:val="00F23D36"/>
    <w:rsid w:val="00F23EA1"/>
    <w:rsid w:val="00F244F9"/>
    <w:rsid w:val="00F24788"/>
    <w:rsid w:val="00F248B3"/>
    <w:rsid w:val="00F257CA"/>
    <w:rsid w:val="00F25A65"/>
    <w:rsid w:val="00F2633A"/>
    <w:rsid w:val="00F2640F"/>
    <w:rsid w:val="00F27C34"/>
    <w:rsid w:val="00F27E46"/>
    <w:rsid w:val="00F301C2"/>
    <w:rsid w:val="00F302E1"/>
    <w:rsid w:val="00F311B1"/>
    <w:rsid w:val="00F31B22"/>
    <w:rsid w:val="00F31B49"/>
    <w:rsid w:val="00F31E9A"/>
    <w:rsid w:val="00F324B8"/>
    <w:rsid w:val="00F32F56"/>
    <w:rsid w:val="00F33D4F"/>
    <w:rsid w:val="00F33EDB"/>
    <w:rsid w:val="00F33F7A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19A"/>
    <w:rsid w:val="00F4024B"/>
    <w:rsid w:val="00F403BD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3917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478FA"/>
    <w:rsid w:val="00F506B0"/>
    <w:rsid w:val="00F507A2"/>
    <w:rsid w:val="00F50CB8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521B"/>
    <w:rsid w:val="00F55AEC"/>
    <w:rsid w:val="00F56409"/>
    <w:rsid w:val="00F56557"/>
    <w:rsid w:val="00F566F9"/>
    <w:rsid w:val="00F56DCF"/>
    <w:rsid w:val="00F56F69"/>
    <w:rsid w:val="00F57034"/>
    <w:rsid w:val="00F60BE9"/>
    <w:rsid w:val="00F6109E"/>
    <w:rsid w:val="00F61E7E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6BB8"/>
    <w:rsid w:val="00F66C63"/>
    <w:rsid w:val="00F66F7F"/>
    <w:rsid w:val="00F6783E"/>
    <w:rsid w:val="00F679EE"/>
    <w:rsid w:val="00F706A9"/>
    <w:rsid w:val="00F70DBE"/>
    <w:rsid w:val="00F71124"/>
    <w:rsid w:val="00F71888"/>
    <w:rsid w:val="00F719CD"/>
    <w:rsid w:val="00F71ADB"/>
    <w:rsid w:val="00F71BB8"/>
    <w:rsid w:val="00F71F26"/>
    <w:rsid w:val="00F72584"/>
    <w:rsid w:val="00F7290D"/>
    <w:rsid w:val="00F72B0A"/>
    <w:rsid w:val="00F72B9C"/>
    <w:rsid w:val="00F72F20"/>
    <w:rsid w:val="00F7302F"/>
    <w:rsid w:val="00F732EC"/>
    <w:rsid w:val="00F73B55"/>
    <w:rsid w:val="00F73C4A"/>
    <w:rsid w:val="00F73D08"/>
    <w:rsid w:val="00F740C0"/>
    <w:rsid w:val="00F742CF"/>
    <w:rsid w:val="00F74E2A"/>
    <w:rsid w:val="00F75744"/>
    <w:rsid w:val="00F7586B"/>
    <w:rsid w:val="00F75ABB"/>
    <w:rsid w:val="00F75F2F"/>
    <w:rsid w:val="00F76445"/>
    <w:rsid w:val="00F7680E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2C7B"/>
    <w:rsid w:val="00F833C3"/>
    <w:rsid w:val="00F83829"/>
    <w:rsid w:val="00F83BB4"/>
    <w:rsid w:val="00F84069"/>
    <w:rsid w:val="00F843D7"/>
    <w:rsid w:val="00F8448E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284B"/>
    <w:rsid w:val="00F92BA9"/>
    <w:rsid w:val="00F92FD8"/>
    <w:rsid w:val="00F93121"/>
    <w:rsid w:val="00F931C7"/>
    <w:rsid w:val="00F932F3"/>
    <w:rsid w:val="00F93559"/>
    <w:rsid w:val="00F9371A"/>
    <w:rsid w:val="00F938A4"/>
    <w:rsid w:val="00F93D72"/>
    <w:rsid w:val="00F93E65"/>
    <w:rsid w:val="00F93F24"/>
    <w:rsid w:val="00F93FBF"/>
    <w:rsid w:val="00F94070"/>
    <w:rsid w:val="00F94B6C"/>
    <w:rsid w:val="00F950B5"/>
    <w:rsid w:val="00F9513F"/>
    <w:rsid w:val="00F9544E"/>
    <w:rsid w:val="00F956B6"/>
    <w:rsid w:val="00F9604B"/>
    <w:rsid w:val="00F960CC"/>
    <w:rsid w:val="00F96285"/>
    <w:rsid w:val="00F96C5D"/>
    <w:rsid w:val="00F96CF3"/>
    <w:rsid w:val="00F972C1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C1E"/>
    <w:rsid w:val="00FA2C81"/>
    <w:rsid w:val="00FA2D7B"/>
    <w:rsid w:val="00FA2D91"/>
    <w:rsid w:val="00FA3070"/>
    <w:rsid w:val="00FA3B76"/>
    <w:rsid w:val="00FA3F75"/>
    <w:rsid w:val="00FA459A"/>
    <w:rsid w:val="00FA4C91"/>
    <w:rsid w:val="00FA4D66"/>
    <w:rsid w:val="00FA5800"/>
    <w:rsid w:val="00FA5A4E"/>
    <w:rsid w:val="00FA5B5D"/>
    <w:rsid w:val="00FA66FC"/>
    <w:rsid w:val="00FA6A11"/>
    <w:rsid w:val="00FA6A77"/>
    <w:rsid w:val="00FA6FBF"/>
    <w:rsid w:val="00FA7668"/>
    <w:rsid w:val="00FA77DF"/>
    <w:rsid w:val="00FA791F"/>
    <w:rsid w:val="00FA7B85"/>
    <w:rsid w:val="00FA7CD0"/>
    <w:rsid w:val="00FB0082"/>
    <w:rsid w:val="00FB0243"/>
    <w:rsid w:val="00FB03D4"/>
    <w:rsid w:val="00FB1527"/>
    <w:rsid w:val="00FB21D9"/>
    <w:rsid w:val="00FB2537"/>
    <w:rsid w:val="00FB2BCF"/>
    <w:rsid w:val="00FB2FC8"/>
    <w:rsid w:val="00FB30E3"/>
    <w:rsid w:val="00FB33DC"/>
    <w:rsid w:val="00FB34B2"/>
    <w:rsid w:val="00FB3862"/>
    <w:rsid w:val="00FB3ACF"/>
    <w:rsid w:val="00FB4338"/>
    <w:rsid w:val="00FB46DC"/>
    <w:rsid w:val="00FB471B"/>
    <w:rsid w:val="00FB4754"/>
    <w:rsid w:val="00FB477E"/>
    <w:rsid w:val="00FB4C9C"/>
    <w:rsid w:val="00FB4ED4"/>
    <w:rsid w:val="00FB53C3"/>
    <w:rsid w:val="00FB559B"/>
    <w:rsid w:val="00FB6165"/>
    <w:rsid w:val="00FB6807"/>
    <w:rsid w:val="00FB6ACC"/>
    <w:rsid w:val="00FC0150"/>
    <w:rsid w:val="00FC028C"/>
    <w:rsid w:val="00FC03AB"/>
    <w:rsid w:val="00FC0640"/>
    <w:rsid w:val="00FC0E23"/>
    <w:rsid w:val="00FC22B9"/>
    <w:rsid w:val="00FC2787"/>
    <w:rsid w:val="00FC37C5"/>
    <w:rsid w:val="00FC3AFC"/>
    <w:rsid w:val="00FC3E4C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517"/>
    <w:rsid w:val="00FC7528"/>
    <w:rsid w:val="00FD055C"/>
    <w:rsid w:val="00FD0572"/>
    <w:rsid w:val="00FD0E5C"/>
    <w:rsid w:val="00FD1A97"/>
    <w:rsid w:val="00FD1B29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CC5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BA9"/>
    <w:rsid w:val="00FE0C7E"/>
    <w:rsid w:val="00FE0ED4"/>
    <w:rsid w:val="00FE1B3B"/>
    <w:rsid w:val="00FE1EAB"/>
    <w:rsid w:val="00FE2462"/>
    <w:rsid w:val="00FE2B6B"/>
    <w:rsid w:val="00FE3259"/>
    <w:rsid w:val="00FE3465"/>
    <w:rsid w:val="00FE461F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 fillcolor="#fbd4b4">
      <v:fill color="#fbd4b4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8"/>
        <o:entry new="10" old="9"/>
        <o:entry new="11" old="6"/>
        <o:entry new="12" old="0"/>
        <o:entry new="13" old="12"/>
        <o:entry new="14" old="12"/>
        <o:entry new="15" old="14"/>
        <o:entry new="16" old="8"/>
        <o:entry new="17" old="16"/>
        <o:entry new="18" old="0"/>
        <o:entry new="19" old="18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30"/>
        <o:entry new="32" old="0"/>
        <o:entry new="33" old="0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0"/>
        <o:entry new="43" old="42"/>
        <o:entry new="44" old="43"/>
        <o:entry new="45" old="43"/>
        <o:entry new="46" old="43"/>
        <o:entry new="47" old="0"/>
        <o:entry new="48" old="47"/>
        <o:entry new="49" old="47"/>
        <o:entry new="50" old="47"/>
        <o:entry new="51" old="47"/>
        <o:entry new="52" old="47"/>
        <o:entry new="53" old="47"/>
        <o:entry new="54" old="47"/>
        <o:entry new="55" old="47"/>
        <o:entry new="56" old="0"/>
        <o:entry new="5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773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C73F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11D68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07732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BF103A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rsid w:val="00BF103A"/>
    <w:rPr>
      <w:lang w:val="en-GB"/>
    </w:rPr>
  </w:style>
  <w:style w:type="paragraph" w:styleId="List2">
    <w:name w:val="List 2"/>
    <w:basedOn w:val="Normal"/>
    <w:rsid w:val="00BF103A"/>
    <w:pPr>
      <w:ind w:leftChars="200" w:left="100" w:hangingChars="200" w:hanging="200"/>
      <w:contextualSpacing/>
    </w:pPr>
  </w:style>
  <w:style w:type="character" w:customStyle="1" w:styleId="Heading2Char">
    <w:name w:val="Heading 2 Char"/>
    <w:basedOn w:val="DefaultParagraphFont"/>
    <w:link w:val="Heading2"/>
    <w:rsid w:val="00C179BA"/>
    <w:rPr>
      <w:b/>
      <w:bCs/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10D31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0D31"/>
    <w:rPr>
      <w:rFonts w:ascii="Calibri" w:hAnsi="Courier New" w:cs="Courier New"/>
      <w:sz w:val="21"/>
      <w:szCs w:val="21"/>
    </w:rPr>
  </w:style>
  <w:style w:type="paragraph" w:customStyle="1" w:styleId="ECCBulletsLv1">
    <w:name w:val="ECC Bullets Lv1"/>
    <w:basedOn w:val="Normal"/>
    <w:qFormat/>
    <w:rsid w:val="003D128A"/>
    <w:pPr>
      <w:numPr>
        <w:numId w:val="1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customStyle="1" w:styleId="ReferenceChar">
    <w:name w:val="Reference Char"/>
    <w:link w:val="Reference"/>
    <w:rsid w:val="005D7B43"/>
    <w:rPr>
      <w:rFonts w:eastAsia="MS Mincho"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3AA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989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2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3418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431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436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4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4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903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12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2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872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815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7655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666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47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80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531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C985F7-9854-4518-9479-D9C9A3BBC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1685</Words>
  <Characters>9608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Huawei2</cp:lastModifiedBy>
  <cp:revision>3</cp:revision>
  <cp:lastPrinted>2015-09-18T14:36:00Z</cp:lastPrinted>
  <dcterms:created xsi:type="dcterms:W3CDTF">2016-05-13T14:13:00Z</dcterms:created>
  <dcterms:modified xsi:type="dcterms:W3CDTF">2016-05-13T18:24:00Z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(3)MywSrYUDX7H9BgcqjFOAEHx/YfH2EfVsW33a3A4fuOPhkSMoLvxTj6YuRscHJaIN5nZcL7zH
02H39l++QpQIOg+QNkfsqJzPaLMQ+cLbFt+CC5elLMFH765sMH8/ERZJN/zeOvj8yw8A7XHv
X61VW6bItFAv6oLuimd2Mm395d1Lp2Nj0ECsDI6W7tlhL0nEnaHvEA7wgh39geJ58Jnoi5m4
vi0tsWgpGOIFzS3NDv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ngLrJ4JLY602uQHkEw0DGWv6cpIaVjT8YMBVpXRAmNBIv+S84jAtQJ
iA8uaaLnbagUtFK4kSuLprzLRXu9ZxlXkBSj5hdSSwCVlaT4CszegnhF0eHA4dLgqVX92yyD
u7ILpqZATNvbTNogTMSoz+aDMZ2Awv1nQBUskunF7d0HMK+qsuzr9F/sikE+ve62h+Bvi6ud
6Fw2GkdL5NEJFJ+tWcFZIk1m9+MBvVFB+oJc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sU6QkMr7aVo4N0hF6EWRNx8RWNQW86h8/jj4
ypMR/zqyVtOSOOBe5aRkynYviTCjJRqM+usfoeiMzerumCeR1KRpEHpUj0QtnuZJcnzI4lNx
hEXeZvOY9vku0//eKiNWYw==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1463163779</vt:lpwstr>
  </property>
</Properties>
</file>