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10B88764" w:rsidR="009D2AEB" w:rsidRPr="00B015C3" w:rsidRDefault="001A0490" w:rsidP="00B015C3">
      <w:pPr>
        <w:tabs>
          <w:tab w:val="left" w:pos="1985"/>
        </w:tabs>
        <w:wordWrap/>
        <w:spacing w:after="0" w:line="252" w:lineRule="auto"/>
        <w:rPr>
          <w:rFonts w:ascii="Arial" w:eastAsia="맑은 고딕" w:hAnsi="Arial" w:cs="Arial"/>
          <w:b/>
          <w:bCs/>
          <w:noProof/>
          <w:sz w:val="24"/>
          <w:szCs w:val="26"/>
          <w:lang w:val="en-GB"/>
        </w:rPr>
      </w:pPr>
      <w:r w:rsidRPr="00B015C3">
        <w:rPr>
          <w:rFonts w:ascii="Arial" w:eastAsia="맑은 고딕" w:hAnsi="Arial" w:cs="Arial"/>
          <w:b/>
          <w:bCs/>
          <w:noProof/>
          <w:sz w:val="24"/>
          <w:szCs w:val="26"/>
          <w:lang w:val="en-GB"/>
        </w:rPr>
        <w:t>3GPP TSG RAN WG1 Meeting #</w:t>
      </w:r>
      <w:r w:rsidR="001951C5" w:rsidRPr="00B015C3">
        <w:rPr>
          <w:rFonts w:ascii="Arial" w:eastAsia="맑은 고딕" w:hAnsi="Arial" w:cs="Arial"/>
          <w:b/>
          <w:bCs/>
          <w:noProof/>
          <w:sz w:val="24"/>
          <w:szCs w:val="26"/>
          <w:lang w:val="en-GB"/>
        </w:rPr>
        <w:t>8</w:t>
      </w:r>
      <w:r w:rsidR="00885D0D">
        <w:rPr>
          <w:rFonts w:ascii="Arial" w:eastAsia="맑은 고딕" w:hAnsi="Arial" w:cs="Arial"/>
          <w:b/>
          <w:bCs/>
          <w:noProof/>
          <w:sz w:val="24"/>
          <w:szCs w:val="26"/>
          <w:lang w:val="en-GB"/>
        </w:rPr>
        <w:t>3</w:t>
      </w:r>
      <w:r w:rsidR="001C0DC0" w:rsidRPr="00B015C3">
        <w:rPr>
          <w:rFonts w:ascii="Arial" w:eastAsia="맑은 고딕" w:hAnsi="Arial" w:cs="Arial"/>
          <w:b/>
          <w:bCs/>
          <w:noProof/>
          <w:sz w:val="24"/>
          <w:szCs w:val="26"/>
          <w:lang w:val="en-GB"/>
        </w:rPr>
        <w:t xml:space="preserve">  </w:t>
      </w:r>
      <w:r w:rsidR="00491D04" w:rsidRPr="00B015C3">
        <w:rPr>
          <w:rFonts w:ascii="Arial" w:eastAsia="맑은 고딕" w:hAnsi="Arial" w:cs="Arial"/>
          <w:b/>
          <w:bCs/>
          <w:noProof/>
          <w:sz w:val="24"/>
          <w:szCs w:val="26"/>
          <w:lang w:val="en-GB"/>
        </w:rPr>
        <w:t xml:space="preserve">   </w:t>
      </w:r>
      <w:r w:rsidR="006F4411" w:rsidRPr="00B015C3">
        <w:rPr>
          <w:rFonts w:ascii="Arial" w:eastAsia="맑은 고딕" w:hAnsi="Arial" w:cs="Arial"/>
          <w:b/>
          <w:bCs/>
          <w:noProof/>
          <w:sz w:val="24"/>
          <w:szCs w:val="26"/>
          <w:lang w:val="en-GB"/>
        </w:rPr>
        <w:t xml:space="preserve">  </w:t>
      </w:r>
      <w:r w:rsidR="00D62E75" w:rsidRPr="00B015C3">
        <w:rPr>
          <w:rFonts w:ascii="Arial" w:eastAsia="맑은 고딕" w:hAnsi="Arial" w:cs="Arial"/>
          <w:b/>
          <w:bCs/>
          <w:noProof/>
          <w:sz w:val="24"/>
          <w:szCs w:val="26"/>
          <w:lang w:val="en-GB"/>
        </w:rPr>
        <w:t xml:space="preserve">    </w:t>
      </w:r>
      <w:r w:rsidR="00491D04" w:rsidRPr="00B015C3">
        <w:rPr>
          <w:rFonts w:ascii="Arial" w:eastAsia="맑은 고딕" w:hAnsi="Arial" w:cs="Arial"/>
          <w:b/>
          <w:bCs/>
          <w:noProof/>
          <w:sz w:val="24"/>
          <w:szCs w:val="26"/>
          <w:lang w:val="en-GB"/>
        </w:rPr>
        <w:t xml:space="preserve">  </w:t>
      </w:r>
      <w:r w:rsidR="002E304D" w:rsidRPr="00B015C3">
        <w:rPr>
          <w:rFonts w:ascii="Arial" w:eastAsia="맑은 고딕" w:hAnsi="Arial" w:cs="Arial"/>
          <w:b/>
          <w:bCs/>
          <w:noProof/>
          <w:sz w:val="24"/>
          <w:szCs w:val="26"/>
          <w:lang w:val="en-GB"/>
        </w:rPr>
        <w:t xml:space="preserve">       </w:t>
      </w:r>
      <w:r w:rsidR="009D2AEB" w:rsidRPr="00B015C3">
        <w:rPr>
          <w:rFonts w:ascii="Arial" w:eastAsia="맑은 고딕" w:hAnsi="Arial" w:cs="Arial"/>
          <w:b/>
          <w:bCs/>
          <w:noProof/>
          <w:sz w:val="24"/>
          <w:szCs w:val="26"/>
          <w:lang w:val="en-GB"/>
        </w:rPr>
        <w:t xml:space="preserve"> </w:t>
      </w:r>
      <w:r w:rsidR="00B015C3" w:rsidRPr="00B015C3">
        <w:rPr>
          <w:rFonts w:ascii="Arial" w:eastAsia="맑은 고딕" w:hAnsi="Arial" w:cs="Arial"/>
          <w:b/>
          <w:bCs/>
          <w:noProof/>
          <w:sz w:val="24"/>
          <w:szCs w:val="26"/>
          <w:lang w:val="en-GB"/>
        </w:rPr>
        <w:t xml:space="preserve">       </w:t>
      </w:r>
      <w:r w:rsidR="00885D0D">
        <w:rPr>
          <w:rFonts w:ascii="Arial" w:eastAsia="맑은 고딕" w:hAnsi="Arial" w:cs="Arial"/>
          <w:b/>
          <w:bCs/>
          <w:noProof/>
          <w:sz w:val="24"/>
          <w:szCs w:val="26"/>
          <w:lang w:val="en-GB"/>
        </w:rPr>
        <w:t xml:space="preserve">   </w:t>
      </w:r>
      <w:r w:rsidR="00B015C3" w:rsidRPr="00B015C3">
        <w:rPr>
          <w:rFonts w:ascii="Arial" w:eastAsia="맑은 고딕" w:hAnsi="Arial" w:cs="Arial"/>
          <w:b/>
          <w:bCs/>
          <w:noProof/>
          <w:sz w:val="24"/>
          <w:szCs w:val="26"/>
          <w:lang w:val="en-GB"/>
        </w:rPr>
        <w:t xml:space="preserve">   </w:t>
      </w:r>
      <w:r w:rsidR="00D62E75" w:rsidRPr="00B015C3">
        <w:rPr>
          <w:rFonts w:ascii="Arial" w:eastAsia="맑은 고딕" w:hAnsi="Arial" w:cs="Arial"/>
          <w:b/>
          <w:bCs/>
          <w:noProof/>
          <w:sz w:val="24"/>
          <w:szCs w:val="26"/>
          <w:lang w:val="en-GB"/>
        </w:rPr>
        <w:t xml:space="preserve">  </w:t>
      </w:r>
      <w:r w:rsidR="00E76A85" w:rsidRPr="00B015C3">
        <w:rPr>
          <w:rFonts w:ascii="Arial" w:eastAsia="맑은 고딕" w:hAnsi="Arial" w:cs="Arial"/>
          <w:b/>
          <w:bCs/>
          <w:noProof/>
          <w:sz w:val="24"/>
          <w:szCs w:val="26"/>
          <w:lang w:val="en-GB"/>
        </w:rPr>
        <w:t>R1-</w:t>
      </w:r>
      <w:r w:rsidR="00BC245A" w:rsidRPr="00B015C3">
        <w:rPr>
          <w:rFonts w:ascii="Arial" w:eastAsia="맑은 고딕" w:hAnsi="Arial" w:cs="Arial"/>
          <w:b/>
          <w:bCs/>
          <w:noProof/>
          <w:sz w:val="24"/>
          <w:szCs w:val="26"/>
          <w:lang w:val="en-GB"/>
        </w:rPr>
        <w:t>15</w:t>
      </w:r>
      <w:r w:rsidR="00DF3B2D">
        <w:rPr>
          <w:rFonts w:ascii="Arial" w:eastAsia="맑은 고딕" w:hAnsi="Arial" w:cs="Arial"/>
          <w:b/>
          <w:bCs/>
          <w:noProof/>
          <w:sz w:val="24"/>
          <w:szCs w:val="26"/>
          <w:lang w:val="en-GB"/>
        </w:rPr>
        <w:t>7104</w:t>
      </w:r>
    </w:p>
    <w:p w14:paraId="5102D20E" w14:textId="7EF94F56" w:rsidR="00491D04" w:rsidRPr="00B015C3" w:rsidRDefault="00885D0D" w:rsidP="00B015C3">
      <w:pPr>
        <w:tabs>
          <w:tab w:val="left" w:pos="1985"/>
        </w:tabs>
        <w:wordWrap/>
        <w:spacing w:after="120" w:line="252" w:lineRule="auto"/>
        <w:rPr>
          <w:rFonts w:ascii="Arial" w:eastAsia="맑은 고딕" w:hAnsi="Arial" w:cs="Arial"/>
          <w:b/>
          <w:bCs/>
          <w:noProof/>
          <w:sz w:val="24"/>
          <w:szCs w:val="26"/>
          <w:lang w:val="en-GB"/>
        </w:rPr>
      </w:pPr>
      <w:r>
        <w:rPr>
          <w:rFonts w:ascii="Arial" w:eastAsia="맑은 고딕" w:hAnsi="Arial" w:cs="Arial"/>
          <w:b/>
          <w:bCs/>
          <w:noProof/>
          <w:kern w:val="0"/>
          <w:sz w:val="24"/>
          <w:szCs w:val="26"/>
          <w:lang w:val="en-GB"/>
        </w:rPr>
        <w:t>Anaheim</w:t>
      </w:r>
      <w:r w:rsidR="006B34CA" w:rsidRPr="004179AE">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USA</w:t>
      </w:r>
      <w:r w:rsidR="006B34CA" w:rsidRPr="004179AE">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16</w:t>
      </w:r>
      <w:r w:rsidR="006B34CA" w:rsidRPr="004179AE">
        <w:rPr>
          <w:rFonts w:ascii="Arial" w:eastAsia="맑은 고딕" w:hAnsi="Arial" w:cs="Arial"/>
          <w:b/>
          <w:bCs/>
          <w:noProof/>
          <w:kern w:val="0"/>
          <w:sz w:val="24"/>
          <w:szCs w:val="26"/>
          <w:vertAlign w:val="superscript"/>
          <w:lang w:val="en-GB"/>
        </w:rPr>
        <w:t>th</w:t>
      </w:r>
      <w:r w:rsidR="006B34CA" w:rsidRPr="004179AE">
        <w:rPr>
          <w:rFonts w:ascii="Arial" w:eastAsia="맑은 고딕" w:hAnsi="Arial" w:cs="Arial"/>
          <w:b/>
          <w:bCs/>
          <w:noProof/>
          <w:kern w:val="0"/>
          <w:sz w:val="24"/>
          <w:szCs w:val="26"/>
          <w:lang w:val="en-GB"/>
        </w:rPr>
        <w:t xml:space="preserve"> – </w:t>
      </w:r>
      <w:r>
        <w:rPr>
          <w:rFonts w:ascii="Arial" w:eastAsia="맑은 고딕" w:hAnsi="Arial" w:cs="Arial"/>
          <w:b/>
          <w:bCs/>
          <w:noProof/>
          <w:kern w:val="0"/>
          <w:sz w:val="24"/>
          <w:szCs w:val="26"/>
          <w:lang w:val="en-GB"/>
        </w:rPr>
        <w:t>20</w:t>
      </w:r>
      <w:r w:rsidR="006B34CA" w:rsidRPr="004179AE">
        <w:rPr>
          <w:rFonts w:ascii="Arial" w:eastAsia="맑은 고딕" w:hAnsi="Arial" w:cs="Arial"/>
          <w:b/>
          <w:bCs/>
          <w:noProof/>
          <w:kern w:val="0"/>
          <w:sz w:val="24"/>
          <w:szCs w:val="26"/>
          <w:vertAlign w:val="superscript"/>
          <w:lang w:val="en-GB"/>
        </w:rPr>
        <w:t>th</w:t>
      </w:r>
      <w:r w:rsidR="006B34CA" w:rsidRPr="004179AE">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November</w:t>
      </w:r>
      <w:r w:rsidR="006B34CA" w:rsidRPr="004179AE">
        <w:rPr>
          <w:rFonts w:ascii="Arial" w:eastAsia="맑은 고딕" w:hAnsi="Arial" w:cs="Arial"/>
          <w:b/>
          <w:bCs/>
          <w:noProof/>
          <w:kern w:val="0"/>
          <w:sz w:val="24"/>
          <w:szCs w:val="26"/>
          <w:lang w:val="en-GB"/>
        </w:rPr>
        <w:t xml:space="preserve"> 2015</w:t>
      </w:r>
    </w:p>
    <w:p w14:paraId="744138CD" w14:textId="33DBC2FF" w:rsidR="00491D04" w:rsidRPr="00B015C3" w:rsidRDefault="00B015C3" w:rsidP="00B015C3">
      <w:pPr>
        <w:tabs>
          <w:tab w:val="left" w:pos="1860"/>
          <w:tab w:val="left" w:pos="3280"/>
        </w:tabs>
        <w:wordWrap/>
        <w:spacing w:after="0" w:line="252" w:lineRule="auto"/>
        <w:rPr>
          <w:rFonts w:ascii="Arial" w:eastAsia="맑은 고딕" w:hAnsi="Arial" w:cs="Arial"/>
          <w:b/>
          <w:sz w:val="24"/>
          <w:szCs w:val="26"/>
        </w:rPr>
      </w:pPr>
      <w:r>
        <w:rPr>
          <w:rFonts w:ascii="Arial" w:eastAsia="맑은 고딕" w:hAnsi="Arial" w:cs="Arial"/>
          <w:b/>
          <w:sz w:val="24"/>
          <w:szCs w:val="26"/>
        </w:rPr>
        <w:t xml:space="preserve">Source: </w:t>
      </w:r>
      <w:r>
        <w:rPr>
          <w:rFonts w:ascii="Arial" w:eastAsia="맑은 고딕" w:hAnsi="Arial" w:cs="Arial"/>
          <w:b/>
          <w:sz w:val="24"/>
          <w:szCs w:val="26"/>
        </w:rPr>
        <w:tab/>
        <w:t>ETRI</w:t>
      </w:r>
    </w:p>
    <w:p w14:paraId="052D08E3" w14:textId="2C0C8F64" w:rsidR="00491D04" w:rsidRPr="00B015C3" w:rsidRDefault="00491D04" w:rsidP="00B015C3">
      <w:pPr>
        <w:tabs>
          <w:tab w:val="left" w:pos="1860"/>
        </w:tabs>
        <w:wordWrap/>
        <w:spacing w:after="0" w:line="252" w:lineRule="auto"/>
        <w:ind w:left="1841" w:hangingChars="767" w:hanging="1841"/>
        <w:rPr>
          <w:rFonts w:ascii="Arial" w:eastAsia="맑은 고딕" w:hAnsi="Arial" w:cs="Arial"/>
          <w:b/>
          <w:sz w:val="24"/>
          <w:szCs w:val="26"/>
        </w:rPr>
      </w:pPr>
      <w:r w:rsidRPr="00B015C3">
        <w:rPr>
          <w:rFonts w:ascii="Arial" w:eastAsia="맑은 고딕" w:hAnsi="Arial" w:cs="Arial"/>
          <w:b/>
          <w:sz w:val="24"/>
          <w:szCs w:val="26"/>
        </w:rPr>
        <w:t xml:space="preserve">Title: </w:t>
      </w:r>
      <w:r w:rsidRPr="00B015C3">
        <w:rPr>
          <w:rFonts w:ascii="Arial" w:eastAsia="맑은 고딕" w:hAnsi="Arial" w:cs="Arial"/>
          <w:b/>
          <w:sz w:val="24"/>
          <w:szCs w:val="26"/>
        </w:rPr>
        <w:tab/>
      </w:r>
      <w:bookmarkStart w:id="0" w:name="Title"/>
      <w:bookmarkEnd w:id="0"/>
      <w:r w:rsidR="00952ABD">
        <w:rPr>
          <w:rFonts w:ascii="Arial" w:eastAsia="맑은 고딕" w:hAnsi="Arial" w:cs="Arial"/>
          <w:b/>
          <w:sz w:val="24"/>
          <w:szCs w:val="26"/>
        </w:rPr>
        <w:t xml:space="preserve">Remaining details of CSI-RS design for class </w:t>
      </w:r>
      <w:proofErr w:type="gramStart"/>
      <w:r w:rsidR="00952ABD">
        <w:rPr>
          <w:rFonts w:ascii="Arial" w:eastAsia="맑은 고딕" w:hAnsi="Arial" w:cs="Arial"/>
          <w:b/>
          <w:sz w:val="24"/>
          <w:szCs w:val="26"/>
        </w:rPr>
        <w:t>A</w:t>
      </w:r>
      <w:proofErr w:type="gramEnd"/>
      <w:r w:rsidR="00952ABD">
        <w:rPr>
          <w:rFonts w:ascii="Arial" w:eastAsia="맑은 고딕" w:hAnsi="Arial" w:cs="Arial"/>
          <w:b/>
          <w:sz w:val="24"/>
          <w:szCs w:val="26"/>
        </w:rPr>
        <w:t xml:space="preserve"> reporting</w:t>
      </w:r>
    </w:p>
    <w:p w14:paraId="2BBA9C0C" w14:textId="1EDCB0E7" w:rsidR="00491D04" w:rsidRPr="00952ABD" w:rsidRDefault="00491D04" w:rsidP="00B015C3">
      <w:pPr>
        <w:tabs>
          <w:tab w:val="left" w:pos="1860"/>
        </w:tabs>
        <w:wordWrap/>
        <w:spacing w:after="0" w:line="252" w:lineRule="auto"/>
        <w:ind w:left="1871" w:hanging="1871"/>
        <w:rPr>
          <w:rFonts w:ascii="Arial" w:eastAsia="맑은 고딕" w:hAnsi="Arial" w:cs="Arial"/>
          <w:b/>
          <w:sz w:val="24"/>
          <w:szCs w:val="26"/>
        </w:rPr>
      </w:pPr>
      <w:r w:rsidRPr="00B015C3">
        <w:rPr>
          <w:rFonts w:ascii="Arial" w:eastAsia="맑은 고딕" w:hAnsi="Arial" w:cs="Arial"/>
          <w:b/>
          <w:sz w:val="24"/>
          <w:szCs w:val="26"/>
          <w:lang w:val="pt-BR"/>
        </w:rPr>
        <w:t>Agenda Item:</w:t>
      </w:r>
      <w:r w:rsidRPr="00B015C3">
        <w:rPr>
          <w:rFonts w:ascii="Arial" w:eastAsia="맑은 고딕" w:hAnsi="Arial" w:cs="Arial"/>
          <w:b/>
          <w:sz w:val="24"/>
          <w:szCs w:val="26"/>
          <w:lang w:val="pt-BR"/>
        </w:rPr>
        <w:tab/>
      </w:r>
      <w:r w:rsidR="00952ABD" w:rsidRPr="00952ABD">
        <w:rPr>
          <w:rFonts w:ascii="Arial" w:eastAsia="맑은 고딕" w:hAnsi="Arial" w:cs="Arial"/>
          <w:b/>
          <w:sz w:val="24"/>
          <w:szCs w:val="26"/>
          <w:lang w:val="pt-BR"/>
        </w:rPr>
        <w:t>6</w:t>
      </w:r>
      <w:r w:rsidR="008D3E7D" w:rsidRPr="00952ABD">
        <w:rPr>
          <w:rFonts w:ascii="Arial" w:eastAsia="맑은 고딕" w:hAnsi="Arial" w:cs="Arial"/>
          <w:b/>
          <w:sz w:val="24"/>
          <w:szCs w:val="26"/>
          <w:lang w:val="pt-BR"/>
        </w:rPr>
        <w:t>.2.</w:t>
      </w:r>
      <w:r w:rsidR="00FC1D32" w:rsidRPr="00952ABD">
        <w:rPr>
          <w:rFonts w:ascii="Arial" w:eastAsia="맑은 고딕" w:hAnsi="Arial" w:cs="Arial"/>
          <w:b/>
          <w:sz w:val="24"/>
          <w:szCs w:val="26"/>
          <w:lang w:val="pt-BR"/>
        </w:rPr>
        <w:t>4</w:t>
      </w:r>
      <w:r w:rsidR="008D3E7D" w:rsidRPr="00952ABD">
        <w:rPr>
          <w:rFonts w:ascii="Arial" w:eastAsia="맑은 고딕" w:hAnsi="Arial" w:cs="Arial"/>
          <w:b/>
          <w:sz w:val="24"/>
          <w:szCs w:val="26"/>
          <w:lang w:val="pt-BR"/>
        </w:rPr>
        <w:t>.</w:t>
      </w:r>
      <w:r w:rsidR="00F56835" w:rsidRPr="00952ABD">
        <w:rPr>
          <w:rFonts w:ascii="Arial" w:eastAsia="맑은 고딕" w:hAnsi="Arial" w:cs="Arial"/>
          <w:b/>
          <w:sz w:val="24"/>
          <w:szCs w:val="26"/>
          <w:lang w:val="pt-BR"/>
        </w:rPr>
        <w:t>2</w:t>
      </w:r>
      <w:r w:rsidR="008D3E7D" w:rsidRPr="00952ABD">
        <w:rPr>
          <w:rFonts w:ascii="Arial" w:eastAsia="맑은 고딕" w:hAnsi="Arial" w:cs="Arial"/>
          <w:b/>
          <w:sz w:val="24"/>
          <w:szCs w:val="26"/>
          <w:lang w:val="pt-BR"/>
        </w:rPr>
        <w:t>.</w:t>
      </w:r>
      <w:r w:rsidR="006B34CA" w:rsidRPr="00952ABD">
        <w:rPr>
          <w:rFonts w:ascii="Arial" w:eastAsia="맑은 고딕" w:hAnsi="Arial" w:cs="Arial"/>
          <w:b/>
          <w:sz w:val="24"/>
          <w:szCs w:val="26"/>
          <w:lang w:val="pt-BR"/>
        </w:rPr>
        <w:t>1</w:t>
      </w:r>
      <w:r w:rsidR="008D3E7D" w:rsidRPr="00952ABD">
        <w:rPr>
          <w:rFonts w:ascii="Arial" w:eastAsia="맑은 고딕" w:hAnsi="Arial" w:cs="Arial"/>
          <w:b/>
          <w:sz w:val="24"/>
          <w:szCs w:val="26"/>
          <w:lang w:val="pt-BR"/>
        </w:rPr>
        <w:t xml:space="preserve"> </w:t>
      </w:r>
      <w:r w:rsidR="00FC1D32" w:rsidRPr="00952ABD">
        <w:rPr>
          <w:rFonts w:ascii="Arial" w:eastAsia="맑은 고딕" w:hAnsi="Arial" w:cs="Arial"/>
          <w:b/>
          <w:sz w:val="24"/>
          <w:szCs w:val="26"/>
          <w:lang w:val="pt-BR"/>
        </w:rPr>
        <w:t>New CSI-RS design</w:t>
      </w:r>
    </w:p>
    <w:p w14:paraId="310138F3" w14:textId="77777777" w:rsidR="00491D04" w:rsidRPr="00B015C3" w:rsidRDefault="00491D04" w:rsidP="00597AAE">
      <w:pPr>
        <w:tabs>
          <w:tab w:val="left" w:pos="1860"/>
        </w:tabs>
        <w:wordWrap/>
        <w:spacing w:after="240" w:line="252" w:lineRule="auto"/>
        <w:ind w:left="2374" w:hangingChars="989" w:hanging="2374"/>
        <w:rPr>
          <w:rFonts w:ascii="Arial" w:eastAsia="맑은 고딕" w:hAnsi="Arial" w:cs="Arial"/>
          <w:b/>
          <w:sz w:val="24"/>
          <w:szCs w:val="26"/>
          <w:lang w:val="pt-BR"/>
        </w:rPr>
      </w:pPr>
      <w:r w:rsidRPr="00952ABD">
        <w:rPr>
          <w:rFonts w:ascii="Arial" w:eastAsia="맑은 고딕" w:hAnsi="Arial" w:cs="Arial"/>
          <w:b/>
          <w:sz w:val="24"/>
          <w:szCs w:val="26"/>
          <w:lang w:val="pt-BR"/>
        </w:rPr>
        <w:t>Document for:</w:t>
      </w:r>
      <w:r w:rsidRPr="00952ABD">
        <w:rPr>
          <w:rFonts w:ascii="Arial" w:eastAsia="맑은 고딕" w:hAnsi="Arial" w:cs="Arial"/>
          <w:b/>
          <w:sz w:val="24"/>
          <w:szCs w:val="26"/>
          <w:lang w:val="pt-BR"/>
        </w:rPr>
        <w:tab/>
      </w:r>
      <w:bookmarkStart w:id="1" w:name="DocumentFor"/>
      <w:bookmarkEnd w:id="1"/>
      <w:r w:rsidRPr="00952ABD">
        <w:rPr>
          <w:rFonts w:ascii="Arial" w:eastAsia="맑은 고딕" w:hAnsi="Arial" w:cs="Arial"/>
          <w:b/>
          <w:sz w:val="24"/>
          <w:szCs w:val="26"/>
          <w:lang w:val="pt-BR"/>
        </w:rPr>
        <w:t>Discussion</w:t>
      </w:r>
      <w:r w:rsidR="00896FBF" w:rsidRPr="00952ABD">
        <w:rPr>
          <w:rFonts w:ascii="Arial" w:eastAsia="맑은 고딕" w:hAnsi="Arial" w:cs="Arial"/>
          <w:b/>
          <w:sz w:val="24"/>
          <w:szCs w:val="26"/>
          <w:lang w:val="pt-BR"/>
        </w:rPr>
        <w:t>/Decision</w:t>
      </w:r>
    </w:p>
    <w:p w14:paraId="535A98FD" w14:textId="77777777" w:rsidR="001E2F39" w:rsidRPr="002E304D" w:rsidRDefault="001E2F39" w:rsidP="00597AAE">
      <w:pPr>
        <w:pStyle w:val="1"/>
        <w:rPr>
          <w:lang w:eastAsia="zh-TW"/>
        </w:rPr>
      </w:pPr>
      <w:r w:rsidRPr="002E304D">
        <w:rPr>
          <w:lang w:eastAsia="zh-TW"/>
        </w:rPr>
        <w:t>Introduction</w:t>
      </w:r>
    </w:p>
    <w:p w14:paraId="6C99E67D" w14:textId="60AB3785" w:rsidR="008D3E7D" w:rsidRDefault="00FC1D32" w:rsidP="002139A6">
      <w:pPr>
        <w:wordWrap/>
        <w:spacing w:after="180"/>
        <w:rPr>
          <w:rFonts w:ascii="Times" w:eastAsia="맑은 고딕" w:hAnsi="Times" w:cs="Times"/>
        </w:rPr>
      </w:pPr>
      <w:r>
        <w:rPr>
          <w:rFonts w:ascii="Times" w:eastAsia="맑은 고딕" w:hAnsi="Times" w:cs="Times"/>
        </w:rPr>
        <w:t>In RAN1 #82</w:t>
      </w:r>
      <w:r w:rsidR="00885D0D">
        <w:rPr>
          <w:rFonts w:ascii="Times" w:eastAsia="맑은 고딕" w:hAnsi="Times" w:cs="Times"/>
        </w:rPr>
        <w:t>bis</w:t>
      </w:r>
      <w:r>
        <w:rPr>
          <w:rFonts w:ascii="Times" w:eastAsia="맑은 고딕" w:hAnsi="Times" w:cs="Times"/>
        </w:rPr>
        <w:t xml:space="preserve">, </w:t>
      </w:r>
      <w:r w:rsidR="00885D0D">
        <w:rPr>
          <w:rFonts w:ascii="Times" w:eastAsia="맑은 고딕" w:hAnsi="Times" w:cs="Times"/>
        </w:rPr>
        <w:t>CSI-RS design for 12 and 16 ports for class A CSI reporting was discussed</w:t>
      </w:r>
      <w:r w:rsidR="0045626E">
        <w:rPr>
          <w:rFonts w:ascii="Times" w:eastAsia="맑은 고딕" w:hAnsi="Times" w:cs="Times"/>
        </w:rPr>
        <w:t xml:space="preserve"> and as an outcome, it was agreed to introduce the a</w:t>
      </w:r>
      <w:r w:rsidR="00885D0D">
        <w:rPr>
          <w:rFonts w:ascii="Times" w:eastAsia="맑은 고딕" w:hAnsi="Times" w:cs="Times"/>
        </w:rPr>
        <w:t xml:space="preserve">ggregation of </w:t>
      </w:r>
      <w:r w:rsidR="0045626E">
        <w:rPr>
          <w:rFonts w:ascii="Times" w:eastAsia="맑은 고딕" w:hAnsi="Times" w:cs="Times"/>
        </w:rPr>
        <w:t>CSI-RS resources</w:t>
      </w:r>
      <w:r w:rsidR="00885D0D">
        <w:rPr>
          <w:rFonts w:ascii="Times" w:eastAsia="맑은 고딕" w:hAnsi="Times" w:cs="Times"/>
        </w:rPr>
        <w:t xml:space="preserve"> and </w:t>
      </w:r>
      <w:r w:rsidR="0045626E">
        <w:rPr>
          <w:rFonts w:ascii="Times" w:eastAsia="맑은 고딕" w:hAnsi="Times" w:cs="Times"/>
        </w:rPr>
        <w:t>configurability between CDM-2 and</w:t>
      </w:r>
      <w:r w:rsidR="00885D0D">
        <w:rPr>
          <w:rFonts w:ascii="Times" w:eastAsia="맑은 고딕" w:hAnsi="Times" w:cs="Times"/>
        </w:rPr>
        <w:t xml:space="preserve"> CDM-4. The following is the list of </w:t>
      </w:r>
      <w:r>
        <w:rPr>
          <w:rFonts w:ascii="Times" w:eastAsia="맑은 고딕" w:hAnsi="Times" w:cs="Times"/>
        </w:rPr>
        <w:t>agreements</w:t>
      </w:r>
      <w:r w:rsidR="00E10739">
        <w:rPr>
          <w:rFonts w:ascii="Times" w:eastAsia="맑은 고딕" w:hAnsi="Times" w:cs="Times"/>
        </w:rPr>
        <w:t xml:space="preserve"> [1]</w:t>
      </w:r>
      <w:r w:rsidR="0039781D">
        <w:rPr>
          <w:rFonts w:ascii="Times" w:eastAsia="맑은 고딕" w:hAnsi="Times" w:cs="Times"/>
        </w:rPr>
        <w:t>:</w:t>
      </w:r>
    </w:p>
    <w:tbl>
      <w:tblPr>
        <w:tblStyle w:val="a9"/>
        <w:tblW w:w="0" w:type="auto"/>
        <w:tblLook w:val="04A0" w:firstRow="1" w:lastRow="0" w:firstColumn="1" w:lastColumn="0" w:noHBand="0" w:noVBand="1"/>
      </w:tblPr>
      <w:tblGrid>
        <w:gridCol w:w="9288"/>
      </w:tblGrid>
      <w:tr w:rsidR="00FC1D32" w14:paraId="514ABB09" w14:textId="77777777" w:rsidTr="00FC1D32">
        <w:tc>
          <w:tcPr>
            <w:tcW w:w="9288" w:type="dxa"/>
          </w:tcPr>
          <w:p w14:paraId="356A8F6C" w14:textId="68866B7B" w:rsidR="00885D0D" w:rsidRPr="00D310AB" w:rsidRDefault="00885D0D" w:rsidP="00885D0D">
            <w:pPr>
              <w:rPr>
                <w:rFonts w:ascii="Times New Roman" w:eastAsia="MS Mincho" w:hAnsi="Times New Roman"/>
                <w:b/>
                <w:u w:val="single"/>
                <w:lang w:eastAsia="ja-JP"/>
              </w:rPr>
            </w:pPr>
            <w:r w:rsidRPr="00187768">
              <w:rPr>
                <w:rFonts w:ascii="Times New Roman" w:eastAsia="MS Mincho" w:hAnsi="Times New Roman" w:hint="eastAsia"/>
                <w:b/>
                <w:highlight w:val="darkYellow"/>
                <w:u w:val="single"/>
                <w:lang w:eastAsia="ja-JP"/>
              </w:rPr>
              <w:t>Working assumptions:</w:t>
            </w:r>
          </w:p>
          <w:p w14:paraId="540CEFB6" w14:textId="77777777" w:rsidR="00885D0D" w:rsidRPr="003A520E" w:rsidRDefault="00885D0D" w:rsidP="00885D0D">
            <w:pPr>
              <w:widowControl/>
              <w:numPr>
                <w:ilvl w:val="0"/>
                <w:numId w:val="12"/>
              </w:numPr>
              <w:wordWrap/>
              <w:autoSpaceDE/>
              <w:autoSpaceDN/>
              <w:jc w:val="left"/>
              <w:rPr>
                <w:rFonts w:ascii="Times New Roman" w:eastAsia="MS Mincho" w:hAnsi="Times New Roman"/>
                <w:lang w:eastAsia="ja-JP"/>
              </w:rPr>
            </w:pPr>
            <w:r>
              <w:rPr>
                <w:rFonts w:ascii="Times New Roman" w:eastAsia="MS Mincho" w:hAnsi="Times New Roman" w:hint="eastAsia"/>
                <w:lang w:eastAsia="ja-JP"/>
              </w:rPr>
              <w:t xml:space="preserve">For 12 or 16 ports, a </w:t>
            </w:r>
            <w:r w:rsidRPr="003A520E">
              <w:rPr>
                <w:rFonts w:ascii="Times New Roman" w:eastAsia="MS Mincho" w:hAnsi="Times New Roman" w:hint="eastAsia"/>
                <w:lang w:eastAsia="ja-JP"/>
              </w:rPr>
              <w:t>CSI-RS resource for cla</w:t>
            </w:r>
            <w:r>
              <w:rPr>
                <w:rFonts w:ascii="Times New Roman" w:eastAsia="MS Mincho" w:hAnsi="Times New Roman" w:hint="eastAsia"/>
                <w:lang w:eastAsia="ja-JP"/>
              </w:rPr>
              <w:t>ss A CSI reporting is composed</w:t>
            </w:r>
            <w:r w:rsidRPr="003A520E">
              <w:rPr>
                <w:rFonts w:ascii="Times New Roman" w:eastAsia="MS Mincho" w:hAnsi="Times New Roman" w:hint="eastAsia"/>
                <w:lang w:eastAsia="ja-JP"/>
              </w:rPr>
              <w:t xml:space="preserve"> as an aggregation of </w:t>
            </w:r>
            <w:r w:rsidRPr="003A520E">
              <w:rPr>
                <w:rFonts w:ascii="Times New Roman" w:eastAsia="MS Mincho" w:hAnsi="Times New Roman" w:hint="eastAsia"/>
                <w:i/>
                <w:iCs/>
                <w:lang w:eastAsia="ja-JP"/>
              </w:rPr>
              <w:t>K</w:t>
            </w:r>
            <w:r w:rsidRPr="003A520E">
              <w:rPr>
                <w:rFonts w:ascii="Times New Roman" w:eastAsia="MS Mincho" w:hAnsi="Times New Roman" w:hint="eastAsia"/>
                <w:lang w:eastAsia="ja-JP"/>
              </w:rPr>
              <w:t xml:space="preserve"> CSI-RS configurations.</w:t>
            </w:r>
          </w:p>
          <w:p w14:paraId="0F54EBEB" w14:textId="77777777" w:rsidR="00885D0D" w:rsidRPr="003A520E" w:rsidRDefault="00885D0D" w:rsidP="00885D0D">
            <w:pPr>
              <w:widowControl/>
              <w:numPr>
                <w:ilvl w:val="1"/>
                <w:numId w:val="12"/>
              </w:numPr>
              <w:wordWrap/>
              <w:autoSpaceDE/>
              <w:autoSpaceDN/>
              <w:jc w:val="left"/>
              <w:rPr>
                <w:rFonts w:ascii="Times New Roman" w:eastAsia="MS Mincho" w:hAnsi="Times New Roman"/>
                <w:lang w:eastAsia="ja-JP"/>
              </w:rPr>
            </w:pPr>
            <w:r w:rsidRPr="003A520E">
              <w:rPr>
                <w:rFonts w:ascii="Times New Roman" w:eastAsia="MS Mincho" w:hAnsi="Times New Roman" w:hint="eastAsia"/>
                <w:lang w:eastAsia="ja-JP"/>
              </w:rPr>
              <w:t>∑</w:t>
            </w:r>
            <w:r w:rsidRPr="003A520E">
              <w:rPr>
                <w:rFonts w:ascii="Times New Roman" w:eastAsia="MS Mincho" w:hAnsi="Times New Roman" w:hint="eastAsia"/>
                <w:i/>
                <w:iCs/>
                <w:vertAlign w:val="subscript"/>
                <w:lang w:eastAsia="ja-JP"/>
              </w:rPr>
              <w:t>k</w:t>
            </w:r>
            <w:r w:rsidRPr="003A520E">
              <w:rPr>
                <w:rFonts w:ascii="Times New Roman" w:eastAsia="MS Mincho" w:hAnsi="Times New Roman" w:hint="eastAsia"/>
                <w:lang w:eastAsia="ja-JP"/>
              </w:rPr>
              <w:t xml:space="preserve"> </w:t>
            </w:r>
            <w:proofErr w:type="spellStart"/>
            <w:r w:rsidRPr="003A520E">
              <w:rPr>
                <w:rFonts w:ascii="Times New Roman" w:eastAsia="MS Mincho" w:hAnsi="Times New Roman" w:hint="eastAsia"/>
                <w:i/>
                <w:iCs/>
                <w:lang w:eastAsia="ja-JP"/>
              </w:rPr>
              <w:t>N</w:t>
            </w:r>
            <w:r w:rsidRPr="003A520E">
              <w:rPr>
                <w:rFonts w:ascii="Times New Roman" w:eastAsia="MS Mincho" w:hAnsi="Times New Roman" w:hint="eastAsia"/>
                <w:i/>
                <w:iCs/>
                <w:vertAlign w:val="subscript"/>
                <w:lang w:eastAsia="ja-JP"/>
              </w:rPr>
              <w:t>k</w:t>
            </w:r>
            <w:proofErr w:type="spellEnd"/>
            <w:r w:rsidRPr="003A520E">
              <w:rPr>
                <w:rFonts w:ascii="Times New Roman" w:eastAsia="MS Mincho" w:hAnsi="Times New Roman" w:hint="eastAsia"/>
                <w:lang w:eastAsia="ja-JP"/>
              </w:rPr>
              <w:t xml:space="preserve"> </w:t>
            </w:r>
            <w:r w:rsidRPr="003A520E">
              <w:rPr>
                <w:rFonts w:ascii="Times New Roman" w:eastAsia="MS Mincho" w:hAnsi="Times New Roman" w:hint="eastAsia"/>
                <w:lang w:eastAsia="ja-JP"/>
              </w:rPr>
              <w:t>∈</w:t>
            </w:r>
            <w:r w:rsidRPr="003A520E">
              <w:rPr>
                <w:rFonts w:ascii="Times New Roman" w:eastAsia="MS Mincho" w:hAnsi="Times New Roman" w:hint="eastAsia"/>
                <w:lang w:eastAsia="ja-JP"/>
              </w:rPr>
              <w:t xml:space="preserve"> {12,16}</w:t>
            </w:r>
          </w:p>
          <w:p w14:paraId="47EB3ED5" w14:textId="77777777" w:rsidR="00885D0D" w:rsidRPr="003A520E" w:rsidRDefault="00885D0D" w:rsidP="00885D0D">
            <w:pPr>
              <w:widowControl/>
              <w:numPr>
                <w:ilvl w:val="1"/>
                <w:numId w:val="12"/>
              </w:numPr>
              <w:wordWrap/>
              <w:autoSpaceDE/>
              <w:autoSpaceDN/>
              <w:jc w:val="left"/>
              <w:rPr>
                <w:rFonts w:ascii="Times New Roman" w:eastAsia="MS Mincho" w:hAnsi="Times New Roman"/>
                <w:lang w:eastAsia="ja-JP"/>
              </w:rPr>
            </w:pPr>
            <w:r>
              <w:rPr>
                <w:rFonts w:ascii="Times New Roman" w:eastAsia="MS Mincho" w:hAnsi="Times New Roman" w:hint="eastAsia"/>
                <w:lang w:eastAsia="ja-JP"/>
              </w:rPr>
              <w:t xml:space="preserve">Either </w:t>
            </w:r>
            <w:r w:rsidRPr="003A520E">
              <w:rPr>
                <w:rFonts w:ascii="Times New Roman" w:eastAsia="MS Mincho" w:hAnsi="Times New Roman" w:hint="eastAsia"/>
                <w:lang w:eastAsia="ja-JP"/>
              </w:rPr>
              <w:t xml:space="preserve">CDM-2 or CDM-4 </w:t>
            </w:r>
            <w:r>
              <w:rPr>
                <w:rFonts w:ascii="Times New Roman" w:eastAsia="MS Mincho" w:hAnsi="Times New Roman" w:hint="eastAsia"/>
                <w:lang w:eastAsia="ja-JP"/>
              </w:rPr>
              <w:t xml:space="preserve">per CSI-RS resource </w:t>
            </w:r>
            <w:r w:rsidRPr="003A520E">
              <w:rPr>
                <w:rFonts w:ascii="Times New Roman" w:eastAsia="MS Mincho" w:hAnsi="Times New Roman" w:hint="eastAsia"/>
                <w:lang w:eastAsia="ja-JP"/>
              </w:rPr>
              <w:t>can be configured for a UE</w:t>
            </w:r>
          </w:p>
          <w:p w14:paraId="26D64E84" w14:textId="77777777" w:rsidR="00885D0D" w:rsidRDefault="00885D0D" w:rsidP="00885D0D">
            <w:pPr>
              <w:widowControl/>
              <w:numPr>
                <w:ilvl w:val="2"/>
                <w:numId w:val="12"/>
              </w:numPr>
              <w:wordWrap/>
              <w:autoSpaceDE/>
              <w:autoSpaceDN/>
              <w:jc w:val="left"/>
              <w:rPr>
                <w:rFonts w:ascii="Times New Roman" w:eastAsia="MS Mincho" w:hAnsi="Times New Roman"/>
                <w:lang w:eastAsia="ja-JP"/>
              </w:rPr>
            </w:pPr>
            <w:r>
              <w:rPr>
                <w:rFonts w:ascii="Times New Roman" w:eastAsia="MS Mincho" w:hAnsi="Times New Roman" w:hint="eastAsia"/>
                <w:lang w:eastAsia="ja-JP"/>
              </w:rPr>
              <w:t>No need to send LS to RAN4 to change 6 dB power boosting assumption for CSI-RS transmission</w:t>
            </w:r>
          </w:p>
          <w:p w14:paraId="068EEF54" w14:textId="77777777" w:rsidR="00885D0D" w:rsidRPr="003A520E" w:rsidRDefault="00885D0D" w:rsidP="00885D0D">
            <w:pPr>
              <w:widowControl/>
              <w:numPr>
                <w:ilvl w:val="1"/>
                <w:numId w:val="12"/>
              </w:numPr>
              <w:wordWrap/>
              <w:autoSpaceDE/>
              <w:autoSpaceDN/>
              <w:jc w:val="left"/>
              <w:rPr>
                <w:rFonts w:ascii="Times New Roman" w:eastAsia="MS Mincho" w:hAnsi="Times New Roman"/>
                <w:lang w:eastAsia="ja-JP"/>
              </w:rPr>
            </w:pPr>
            <w:r w:rsidRPr="003A520E">
              <w:rPr>
                <w:rFonts w:ascii="Times New Roman" w:eastAsia="MS Mincho" w:hAnsi="Times New Roman" w:hint="eastAsia"/>
                <w:lang w:eastAsia="ja-JP"/>
              </w:rPr>
              <w:t>RRC configuration parameters include:</w:t>
            </w:r>
          </w:p>
          <w:p w14:paraId="34802708" w14:textId="77777777" w:rsidR="00885D0D" w:rsidRPr="003A520E" w:rsidRDefault="00885D0D" w:rsidP="00885D0D">
            <w:pPr>
              <w:widowControl/>
              <w:numPr>
                <w:ilvl w:val="2"/>
                <w:numId w:val="12"/>
              </w:numPr>
              <w:wordWrap/>
              <w:autoSpaceDE/>
              <w:autoSpaceDN/>
              <w:jc w:val="left"/>
              <w:rPr>
                <w:rFonts w:ascii="Times New Roman" w:eastAsia="MS Mincho" w:hAnsi="Times New Roman"/>
                <w:lang w:eastAsia="ja-JP"/>
              </w:rPr>
            </w:pPr>
            <w:r w:rsidRPr="003A520E">
              <w:rPr>
                <w:rFonts w:ascii="Times New Roman" w:eastAsia="MS Mincho" w:hAnsi="Times New Roman" w:hint="eastAsia"/>
                <w:lang w:eastAsia="ja-JP"/>
              </w:rPr>
              <w:t xml:space="preserve">A list of </w:t>
            </w:r>
            <w:r w:rsidRPr="003A520E">
              <w:rPr>
                <w:rFonts w:ascii="Times New Roman" w:eastAsia="MS Mincho" w:hAnsi="Times New Roman" w:hint="eastAsia"/>
                <w:i/>
                <w:iCs/>
                <w:lang w:eastAsia="ja-JP"/>
              </w:rPr>
              <w:t>K</w:t>
            </w:r>
            <w:r w:rsidRPr="003A520E">
              <w:rPr>
                <w:rFonts w:ascii="Times New Roman" w:eastAsia="MS Mincho" w:hAnsi="Times New Roman" w:hint="eastAsia"/>
                <w:lang w:eastAsia="ja-JP"/>
              </w:rPr>
              <w:t xml:space="preserve"> CSI-RS resource configurations;</w:t>
            </w:r>
          </w:p>
          <w:p w14:paraId="33663C9E" w14:textId="77777777" w:rsidR="00885D0D" w:rsidRDefault="00885D0D" w:rsidP="00885D0D">
            <w:pPr>
              <w:widowControl/>
              <w:numPr>
                <w:ilvl w:val="3"/>
                <w:numId w:val="12"/>
              </w:numPr>
              <w:wordWrap/>
              <w:autoSpaceDE/>
              <w:autoSpaceDN/>
              <w:jc w:val="left"/>
              <w:rPr>
                <w:rFonts w:ascii="Times New Roman" w:eastAsia="MS Mincho" w:hAnsi="Times New Roman"/>
                <w:lang w:eastAsia="ja-JP"/>
              </w:rPr>
            </w:pPr>
            <w:r w:rsidRPr="003A520E">
              <w:rPr>
                <w:rFonts w:ascii="Times New Roman" w:eastAsia="MS Mincho" w:hAnsi="Times New Roman" w:hint="eastAsia"/>
                <w:lang w:eastAsia="ja-JP"/>
              </w:rPr>
              <w:t>In case of CDM-2, the CSI-RS resource configurations indicate CSI-RS RE locations according to legacy resource configurations in 36.211</w:t>
            </w:r>
          </w:p>
          <w:p w14:paraId="743043A6" w14:textId="77777777" w:rsidR="00885D0D" w:rsidRPr="003A520E" w:rsidRDefault="00885D0D" w:rsidP="00885D0D">
            <w:pPr>
              <w:widowControl/>
              <w:numPr>
                <w:ilvl w:val="4"/>
                <w:numId w:val="12"/>
              </w:numPr>
              <w:wordWrap/>
              <w:autoSpaceDE/>
              <w:autoSpaceDN/>
              <w:jc w:val="left"/>
              <w:rPr>
                <w:rFonts w:ascii="Times New Roman" w:eastAsia="MS Mincho" w:hAnsi="Times New Roman"/>
                <w:lang w:eastAsia="ja-JP"/>
              </w:rPr>
            </w:pPr>
            <w:proofErr w:type="spellStart"/>
            <w:r w:rsidRPr="003A520E">
              <w:rPr>
                <w:rFonts w:ascii="Times New Roman" w:eastAsia="MS Mincho" w:hAnsi="Times New Roman" w:hint="eastAsia"/>
                <w:i/>
                <w:iCs/>
                <w:lang w:eastAsia="ja-JP"/>
              </w:rPr>
              <w:t>N</w:t>
            </w:r>
            <w:r w:rsidRPr="003A520E">
              <w:rPr>
                <w:rFonts w:ascii="Times New Roman" w:eastAsia="MS Mincho" w:hAnsi="Times New Roman" w:hint="eastAsia"/>
                <w:i/>
                <w:iCs/>
                <w:vertAlign w:val="subscript"/>
                <w:lang w:eastAsia="ja-JP"/>
              </w:rPr>
              <w:t>k</w:t>
            </w:r>
            <w:proofErr w:type="spellEnd"/>
            <w:r w:rsidRPr="003A520E">
              <w:rPr>
                <w:rFonts w:ascii="Times New Roman" w:eastAsia="MS Mincho" w:hAnsi="Times New Roman" w:hint="eastAsia"/>
                <w:lang w:eastAsia="ja-JP"/>
              </w:rPr>
              <w:t xml:space="preserve"> </w:t>
            </w:r>
            <w:r w:rsidRPr="003A520E">
              <w:rPr>
                <w:rFonts w:ascii="Times New Roman" w:eastAsia="MS Mincho" w:hAnsi="Times New Roman" w:hint="eastAsia"/>
                <w:lang w:eastAsia="ja-JP"/>
              </w:rPr>
              <w:t>∈</w:t>
            </w:r>
            <w:r w:rsidRPr="003A520E">
              <w:rPr>
                <w:rFonts w:ascii="Times New Roman" w:eastAsia="MS Mincho" w:hAnsi="Times New Roman" w:hint="eastAsia"/>
                <w:lang w:eastAsia="ja-JP"/>
              </w:rPr>
              <w:t xml:space="preserve"> {2, 4, 8}, and the same </w:t>
            </w:r>
            <w:proofErr w:type="spellStart"/>
            <w:r w:rsidRPr="003A520E">
              <w:rPr>
                <w:rFonts w:ascii="Times New Roman" w:eastAsia="MS Mincho" w:hAnsi="Times New Roman" w:hint="eastAsia"/>
                <w:i/>
                <w:iCs/>
                <w:lang w:eastAsia="ja-JP"/>
              </w:rPr>
              <w:t>N</w:t>
            </w:r>
            <w:r w:rsidRPr="003A520E">
              <w:rPr>
                <w:rFonts w:ascii="Times New Roman" w:eastAsia="MS Mincho" w:hAnsi="Times New Roman" w:hint="eastAsia"/>
                <w:i/>
                <w:iCs/>
                <w:vertAlign w:val="subscript"/>
                <w:lang w:eastAsia="ja-JP"/>
              </w:rPr>
              <w:t>k</w:t>
            </w:r>
            <w:proofErr w:type="spellEnd"/>
            <w:r w:rsidRPr="003A520E">
              <w:rPr>
                <w:rFonts w:ascii="Times New Roman" w:eastAsia="MS Mincho" w:hAnsi="Times New Roman" w:hint="eastAsia"/>
                <w:lang w:eastAsia="ja-JP"/>
              </w:rPr>
              <w:t xml:space="preserve"> = </w:t>
            </w:r>
            <w:r w:rsidRPr="003A520E">
              <w:rPr>
                <w:rFonts w:ascii="Times New Roman" w:eastAsia="MS Mincho" w:hAnsi="Times New Roman" w:hint="eastAsia"/>
                <w:i/>
                <w:iCs/>
                <w:lang w:eastAsia="ja-JP"/>
              </w:rPr>
              <w:t>N</w:t>
            </w:r>
            <w:r w:rsidRPr="003A520E">
              <w:rPr>
                <w:rFonts w:ascii="Times New Roman" w:eastAsia="MS Mincho" w:hAnsi="Times New Roman" w:hint="eastAsia"/>
                <w:lang w:eastAsia="ja-JP"/>
              </w:rPr>
              <w:t xml:space="preserve"> used for all </w:t>
            </w:r>
            <w:r w:rsidRPr="003A520E">
              <w:rPr>
                <w:rFonts w:ascii="Times New Roman" w:eastAsia="MS Mincho" w:hAnsi="Times New Roman" w:hint="eastAsia"/>
                <w:i/>
                <w:iCs/>
                <w:lang w:eastAsia="ja-JP"/>
              </w:rPr>
              <w:t>k</w:t>
            </w:r>
          </w:p>
          <w:p w14:paraId="7AA037BB" w14:textId="77777777" w:rsidR="00885D0D" w:rsidRPr="00A251FC" w:rsidRDefault="00885D0D" w:rsidP="00885D0D">
            <w:pPr>
              <w:widowControl/>
              <w:numPr>
                <w:ilvl w:val="5"/>
                <w:numId w:val="12"/>
              </w:numPr>
              <w:wordWrap/>
              <w:autoSpaceDE/>
              <w:autoSpaceDN/>
              <w:jc w:val="left"/>
              <w:rPr>
                <w:rFonts w:ascii="Times New Roman" w:eastAsia="MS Mincho" w:hAnsi="Times New Roman"/>
                <w:lang w:eastAsia="ja-JP"/>
              </w:rPr>
            </w:pPr>
            <w:r w:rsidRPr="003A520E">
              <w:rPr>
                <w:rFonts w:ascii="Times New Roman" w:eastAsia="MS Mincho" w:hAnsi="Times New Roman" w:hint="eastAsia"/>
                <w:lang w:eastAsia="ja-JP"/>
              </w:rPr>
              <w:t>O</w:t>
            </w:r>
            <w:r>
              <w:rPr>
                <w:rFonts w:ascii="Times New Roman" w:eastAsia="MS Mincho" w:hAnsi="Times New Roman" w:hint="eastAsia"/>
                <w:lang w:eastAsia="ja-JP"/>
              </w:rPr>
              <w:t>ne or more values</w:t>
            </w:r>
            <w:r w:rsidRPr="003A520E">
              <w:rPr>
                <w:rFonts w:ascii="Times New Roman" w:eastAsia="MS Mincho" w:hAnsi="Times New Roman" w:hint="eastAsia"/>
                <w:lang w:eastAsia="ja-JP"/>
              </w:rPr>
              <w:t xml:space="preserve"> </w:t>
            </w:r>
            <w:r>
              <w:rPr>
                <w:rFonts w:ascii="Times New Roman" w:eastAsia="MS Mincho" w:hAnsi="Times New Roman" w:hint="eastAsia"/>
                <w:lang w:eastAsia="ja-JP"/>
              </w:rPr>
              <w:t xml:space="preserve">from </w:t>
            </w:r>
            <w:r w:rsidRPr="003A520E">
              <w:rPr>
                <w:rFonts w:ascii="Times New Roman" w:eastAsia="MS Mincho" w:hAnsi="Times New Roman" w:hint="eastAsia"/>
                <w:lang w:eastAsia="ja-JP"/>
              </w:rPr>
              <w:t xml:space="preserve">{2, 4, 8} can </w:t>
            </w:r>
            <w:r>
              <w:rPr>
                <w:rFonts w:ascii="Times New Roman" w:eastAsia="MS Mincho" w:hAnsi="Times New Roman" w:hint="eastAsia"/>
                <w:lang w:eastAsia="ja-JP"/>
              </w:rPr>
              <w:t>be down-selected</w:t>
            </w:r>
          </w:p>
          <w:p w14:paraId="6F86E7A8" w14:textId="77777777" w:rsidR="00885D0D" w:rsidRPr="00366D42" w:rsidRDefault="00885D0D" w:rsidP="00885D0D">
            <w:pPr>
              <w:widowControl/>
              <w:numPr>
                <w:ilvl w:val="3"/>
                <w:numId w:val="12"/>
              </w:numPr>
              <w:wordWrap/>
              <w:autoSpaceDE/>
              <w:autoSpaceDN/>
              <w:jc w:val="left"/>
              <w:rPr>
                <w:rFonts w:ascii="Times New Roman" w:eastAsia="MS Mincho" w:hAnsi="Times New Roman"/>
                <w:lang w:eastAsia="ja-JP"/>
              </w:rPr>
            </w:pPr>
            <w:r>
              <w:rPr>
                <w:rFonts w:ascii="Times New Roman" w:eastAsia="MS Mincho" w:hAnsi="Times New Roman" w:hint="eastAsia"/>
                <w:lang w:eastAsia="ja-JP"/>
              </w:rPr>
              <w:t xml:space="preserve">FFS: </w:t>
            </w:r>
            <w:r w:rsidRPr="003A520E">
              <w:rPr>
                <w:rFonts w:ascii="Times New Roman" w:eastAsia="MS Mincho" w:hAnsi="Times New Roman" w:hint="eastAsia"/>
                <w:lang w:eastAsia="ja-JP"/>
              </w:rPr>
              <w:t>In case of CDM-4, the CSI-RS resource configurations indicate CSI-RS RE locations:</w:t>
            </w:r>
          </w:p>
          <w:p w14:paraId="2572196F" w14:textId="77777777" w:rsidR="00885D0D" w:rsidRPr="003A520E" w:rsidRDefault="00885D0D" w:rsidP="00885D0D">
            <w:pPr>
              <w:widowControl/>
              <w:numPr>
                <w:ilvl w:val="2"/>
                <w:numId w:val="12"/>
              </w:numPr>
              <w:wordWrap/>
              <w:autoSpaceDE/>
              <w:autoSpaceDN/>
              <w:jc w:val="left"/>
              <w:rPr>
                <w:rFonts w:ascii="Times New Roman" w:eastAsia="MS Mincho" w:hAnsi="Times New Roman"/>
                <w:lang w:eastAsia="ja-JP"/>
              </w:rPr>
            </w:pPr>
            <w:r w:rsidRPr="003A520E">
              <w:rPr>
                <w:rFonts w:ascii="Times New Roman" w:eastAsia="MS Mincho" w:hAnsi="Times New Roman" w:hint="eastAsia"/>
                <w:lang w:eastAsia="ja-JP"/>
              </w:rPr>
              <w:t>A single set of subordinate parameters that will commonly apply to all resources</w:t>
            </w:r>
            <w:r>
              <w:rPr>
                <w:rFonts w:ascii="Times New Roman" w:eastAsia="MS Mincho" w:hAnsi="Times New Roman" w:hint="eastAsia"/>
                <w:lang w:eastAsia="ja-JP"/>
              </w:rPr>
              <w:t xml:space="preserve"> within Rel-13 CSI-RS resource</w:t>
            </w:r>
          </w:p>
          <w:p w14:paraId="2546857A" w14:textId="77777777" w:rsidR="00885D0D" w:rsidRPr="003A520E" w:rsidRDefault="00885D0D" w:rsidP="00885D0D">
            <w:pPr>
              <w:widowControl/>
              <w:numPr>
                <w:ilvl w:val="3"/>
                <w:numId w:val="12"/>
              </w:numPr>
              <w:wordWrap/>
              <w:autoSpaceDE/>
              <w:autoSpaceDN/>
              <w:jc w:val="left"/>
              <w:rPr>
                <w:rFonts w:ascii="Times New Roman" w:eastAsia="MS Mincho" w:hAnsi="Times New Roman"/>
                <w:lang w:eastAsia="ja-JP"/>
              </w:rPr>
            </w:pPr>
            <w:r w:rsidRPr="003A520E">
              <w:rPr>
                <w:rFonts w:ascii="Times New Roman" w:eastAsia="MS Mincho" w:hAnsi="Times New Roman" w:hint="eastAsia"/>
                <w:lang w:eastAsia="ja-JP"/>
              </w:rPr>
              <w:t>number of antenna ports (</w:t>
            </w:r>
            <w:r w:rsidRPr="003A520E">
              <w:rPr>
                <w:rFonts w:ascii="Times New Roman" w:eastAsia="MS Mincho" w:hAnsi="Times New Roman" w:hint="eastAsia"/>
                <w:i/>
                <w:iCs/>
                <w:lang w:eastAsia="ja-JP"/>
              </w:rPr>
              <w:t>N</w:t>
            </w:r>
            <w:r w:rsidRPr="003A520E">
              <w:rPr>
                <w:rFonts w:ascii="Times New Roman" w:eastAsia="MS Mincho" w:hAnsi="Times New Roman" w:hint="eastAsia"/>
                <w:lang w:eastAsia="ja-JP"/>
              </w:rPr>
              <w:t xml:space="preserve">), </w:t>
            </w:r>
          </w:p>
          <w:p w14:paraId="1D7B5E1B" w14:textId="77777777" w:rsidR="00885D0D" w:rsidRPr="003A520E" w:rsidRDefault="00885D0D" w:rsidP="00885D0D">
            <w:pPr>
              <w:widowControl/>
              <w:numPr>
                <w:ilvl w:val="3"/>
                <w:numId w:val="12"/>
              </w:numPr>
              <w:wordWrap/>
              <w:autoSpaceDE/>
              <w:autoSpaceDN/>
              <w:jc w:val="left"/>
              <w:rPr>
                <w:rFonts w:ascii="Times New Roman" w:eastAsia="MS Mincho" w:hAnsi="Times New Roman"/>
                <w:lang w:eastAsia="ja-JP"/>
              </w:rPr>
            </w:pPr>
            <w:proofErr w:type="spellStart"/>
            <w:proofErr w:type="gramStart"/>
            <w:r w:rsidRPr="003A520E">
              <w:rPr>
                <w:rFonts w:ascii="Times New Roman" w:eastAsia="MS Mincho" w:hAnsi="Times New Roman" w:hint="eastAsia"/>
                <w:lang w:eastAsia="ja-JP"/>
              </w:rPr>
              <w:t>subframe</w:t>
            </w:r>
            <w:proofErr w:type="spellEnd"/>
            <w:proofErr w:type="gramEnd"/>
            <w:r w:rsidRPr="003A520E">
              <w:rPr>
                <w:rFonts w:ascii="Times New Roman" w:eastAsia="MS Mincho" w:hAnsi="Times New Roman" w:hint="eastAsia"/>
                <w:lang w:eastAsia="ja-JP"/>
              </w:rPr>
              <w:t xml:space="preserve"> </w:t>
            </w:r>
            <w:proofErr w:type="spellStart"/>
            <w:r w:rsidRPr="003A520E">
              <w:rPr>
                <w:rFonts w:ascii="Times New Roman" w:eastAsia="MS Mincho" w:hAnsi="Times New Roman" w:hint="eastAsia"/>
                <w:lang w:eastAsia="ja-JP"/>
              </w:rPr>
              <w:t>config</w:t>
            </w:r>
            <w:proofErr w:type="spellEnd"/>
            <w:r w:rsidRPr="003A520E">
              <w:rPr>
                <w:rFonts w:ascii="Times New Roman" w:eastAsia="MS Mincho" w:hAnsi="Times New Roman" w:hint="eastAsia"/>
                <w:lang w:eastAsia="ja-JP"/>
              </w:rPr>
              <w:t xml:space="preserve">., </w:t>
            </w:r>
          </w:p>
          <w:p w14:paraId="6F4837C1" w14:textId="77777777" w:rsidR="00885D0D" w:rsidRDefault="00885D0D" w:rsidP="00885D0D">
            <w:pPr>
              <w:widowControl/>
              <w:numPr>
                <w:ilvl w:val="3"/>
                <w:numId w:val="12"/>
              </w:numPr>
              <w:wordWrap/>
              <w:autoSpaceDE/>
              <w:autoSpaceDN/>
              <w:jc w:val="left"/>
              <w:rPr>
                <w:rFonts w:ascii="Times New Roman" w:eastAsia="MS Mincho" w:hAnsi="Times New Roman"/>
                <w:lang w:eastAsia="ja-JP"/>
              </w:rPr>
            </w:pPr>
            <w:r w:rsidRPr="003A520E">
              <w:rPr>
                <w:rFonts w:ascii="Times New Roman" w:eastAsia="MS Mincho" w:hAnsi="Times New Roman" w:hint="eastAsia"/>
                <w:lang w:eastAsia="ja-JP"/>
              </w:rPr>
              <w:t xml:space="preserve">scrambling ID, </w:t>
            </w:r>
          </w:p>
          <w:p w14:paraId="13957A6D" w14:textId="408FE30C" w:rsidR="00FC1D32" w:rsidRPr="00885D0D" w:rsidRDefault="00885D0D" w:rsidP="00885D0D">
            <w:pPr>
              <w:widowControl/>
              <w:numPr>
                <w:ilvl w:val="3"/>
                <w:numId w:val="12"/>
              </w:numPr>
              <w:wordWrap/>
              <w:autoSpaceDE/>
              <w:autoSpaceDN/>
              <w:jc w:val="left"/>
              <w:rPr>
                <w:rFonts w:ascii="Times New Roman" w:eastAsia="MS Mincho" w:hAnsi="Times New Roman"/>
                <w:lang w:eastAsia="ja-JP"/>
              </w:rPr>
            </w:pPr>
            <w:r w:rsidRPr="00885D0D">
              <w:rPr>
                <w:rFonts w:ascii="Times New Roman" w:eastAsia="MS Mincho" w:hAnsi="Times New Roman" w:hint="eastAsia"/>
                <w:lang w:eastAsia="ja-JP"/>
              </w:rPr>
              <w:t>QCL info</w:t>
            </w:r>
            <w:r w:rsidRPr="00885D0D">
              <w:rPr>
                <w:rFonts w:ascii="Times New Roman" w:eastAsia="MS Mincho" w:hAnsi="Times New Roman"/>
                <w:lang w:eastAsia="ja-JP"/>
              </w:rPr>
              <w:t>.</w:t>
            </w:r>
          </w:p>
          <w:p w14:paraId="6B5C0795" w14:textId="77777777" w:rsidR="00885D0D" w:rsidRPr="001D1FA3" w:rsidRDefault="00885D0D" w:rsidP="00885D0D">
            <w:pPr>
              <w:rPr>
                <w:rFonts w:ascii="Times New Roman" w:eastAsia="MS Mincho" w:hAnsi="Times New Roman"/>
                <w:lang w:eastAsia="ja-JP"/>
              </w:rPr>
            </w:pPr>
            <w:r w:rsidRPr="008B0EC7">
              <w:rPr>
                <w:rFonts w:ascii="Times New Roman" w:eastAsia="MS Mincho" w:hAnsi="Times New Roman" w:hint="eastAsia"/>
                <w:b/>
                <w:highlight w:val="green"/>
                <w:u w:val="single"/>
                <w:lang w:eastAsia="ja-JP"/>
              </w:rPr>
              <w:t>Agreements:</w:t>
            </w:r>
          </w:p>
          <w:p w14:paraId="449BCF7C" w14:textId="77777777" w:rsidR="00885D0D" w:rsidRPr="001D1FA3" w:rsidRDefault="00885D0D" w:rsidP="00885D0D">
            <w:pPr>
              <w:widowControl/>
              <w:numPr>
                <w:ilvl w:val="0"/>
                <w:numId w:val="16"/>
              </w:numPr>
              <w:tabs>
                <w:tab w:val="clear" w:pos="720"/>
                <w:tab w:val="num" w:pos="920"/>
              </w:tabs>
              <w:wordWrap/>
              <w:autoSpaceDE/>
              <w:autoSpaceDN/>
              <w:jc w:val="left"/>
              <w:rPr>
                <w:rFonts w:ascii="Times New Roman" w:eastAsia="MS Mincho" w:hAnsi="Times New Roman"/>
                <w:lang w:eastAsia="ja-JP"/>
              </w:rPr>
            </w:pPr>
            <w:r w:rsidRPr="001D1FA3">
              <w:rPr>
                <w:rFonts w:ascii="Times New Roman" w:eastAsia="MS Mincho" w:hAnsi="Times New Roman"/>
                <w:lang w:eastAsia="ja-JP"/>
              </w:rPr>
              <w:t>12 and 16 Port CSI-RS construction for CDM-2</w:t>
            </w:r>
          </w:p>
          <w:p w14:paraId="28739CF1" w14:textId="77777777" w:rsidR="00885D0D" w:rsidRPr="001D1FA3" w:rsidRDefault="00885D0D" w:rsidP="00885D0D">
            <w:pPr>
              <w:widowControl/>
              <w:numPr>
                <w:ilvl w:val="1"/>
                <w:numId w:val="16"/>
              </w:numPr>
              <w:wordWrap/>
              <w:autoSpaceDE/>
              <w:autoSpaceDN/>
              <w:jc w:val="left"/>
              <w:rPr>
                <w:rFonts w:ascii="Times New Roman" w:eastAsia="MS Mincho" w:hAnsi="Times New Roman"/>
                <w:lang w:eastAsia="ja-JP"/>
              </w:rPr>
            </w:pPr>
            <w:r w:rsidRPr="001D1FA3">
              <w:rPr>
                <w:rFonts w:ascii="Times New Roman" w:eastAsia="MS Mincho" w:hAnsi="Times New Roman"/>
                <w:lang w:eastAsia="ja-JP"/>
              </w:rPr>
              <w:t>For 16 port construction:</w:t>
            </w:r>
          </w:p>
          <w:p w14:paraId="76589BAB" w14:textId="77777777" w:rsidR="00885D0D" w:rsidRDefault="00885D0D" w:rsidP="00885D0D">
            <w:pPr>
              <w:widowControl/>
              <w:numPr>
                <w:ilvl w:val="2"/>
                <w:numId w:val="16"/>
              </w:numPr>
              <w:wordWrap/>
              <w:autoSpaceDE/>
              <w:autoSpaceDN/>
              <w:jc w:val="left"/>
              <w:rPr>
                <w:rFonts w:ascii="Times New Roman" w:eastAsia="MS Mincho" w:hAnsi="Times New Roman"/>
                <w:lang w:eastAsia="ja-JP"/>
              </w:rPr>
            </w:pPr>
            <w:r w:rsidRPr="00FA505A">
              <w:rPr>
                <w:rFonts w:ascii="Times New Roman" w:eastAsia="MS Mincho" w:hAnsi="Times New Roman" w:hint="eastAsia"/>
                <w:b/>
                <w:highlight w:val="darkYellow"/>
                <w:lang w:eastAsia="ja-JP"/>
              </w:rPr>
              <w:t>Working assumption</w:t>
            </w:r>
            <w:r>
              <w:rPr>
                <w:rFonts w:ascii="Times New Roman" w:eastAsia="MS Mincho" w:hAnsi="Times New Roman"/>
                <w:lang w:eastAsia="ja-JP"/>
              </w:rPr>
              <w:t xml:space="preserve"> (N,K) = (8,2)</w:t>
            </w:r>
            <w:r>
              <w:rPr>
                <w:rFonts w:ascii="Times New Roman" w:eastAsia="MS Mincho" w:hAnsi="Times New Roman" w:hint="eastAsia"/>
                <w:lang w:eastAsia="ja-JP"/>
              </w:rPr>
              <w:t xml:space="preserve">, </w:t>
            </w:r>
            <w:r w:rsidRPr="00FA505A">
              <w:rPr>
                <w:rFonts w:ascii="Times New Roman" w:eastAsia="MS Mincho" w:hAnsi="Times New Roman" w:hint="eastAsia"/>
                <w:lang w:eastAsia="ja-JP"/>
              </w:rPr>
              <w:t>(2,8)</w:t>
            </w:r>
          </w:p>
          <w:p w14:paraId="4058F252" w14:textId="77777777" w:rsidR="00885D0D" w:rsidRPr="001D1FA3" w:rsidRDefault="00885D0D" w:rsidP="00885D0D">
            <w:pPr>
              <w:widowControl/>
              <w:numPr>
                <w:ilvl w:val="1"/>
                <w:numId w:val="16"/>
              </w:numPr>
              <w:wordWrap/>
              <w:autoSpaceDE/>
              <w:autoSpaceDN/>
              <w:jc w:val="left"/>
              <w:rPr>
                <w:rFonts w:ascii="Times New Roman" w:eastAsia="MS Mincho" w:hAnsi="Times New Roman"/>
                <w:lang w:eastAsia="ja-JP"/>
              </w:rPr>
            </w:pPr>
            <w:r w:rsidRPr="001D1FA3">
              <w:rPr>
                <w:rFonts w:ascii="Times New Roman" w:eastAsia="MS Mincho" w:hAnsi="Times New Roman"/>
                <w:lang w:eastAsia="ja-JP"/>
              </w:rPr>
              <w:t>For 12 port construction:</w:t>
            </w:r>
          </w:p>
          <w:p w14:paraId="2F550FBA" w14:textId="77777777" w:rsidR="00885D0D" w:rsidRPr="001D1FA3" w:rsidRDefault="00885D0D" w:rsidP="00885D0D">
            <w:pPr>
              <w:widowControl/>
              <w:numPr>
                <w:ilvl w:val="2"/>
                <w:numId w:val="16"/>
              </w:numPr>
              <w:wordWrap/>
              <w:autoSpaceDE/>
              <w:autoSpaceDN/>
              <w:jc w:val="left"/>
              <w:rPr>
                <w:rFonts w:ascii="Times New Roman" w:eastAsia="MS Mincho" w:hAnsi="Times New Roman"/>
                <w:lang w:eastAsia="ja-JP"/>
              </w:rPr>
            </w:pPr>
            <w:r w:rsidRPr="00FA505A">
              <w:rPr>
                <w:rFonts w:ascii="Times New Roman" w:eastAsia="MS Mincho" w:hAnsi="Times New Roman" w:hint="eastAsia"/>
                <w:b/>
                <w:highlight w:val="darkYellow"/>
                <w:lang w:eastAsia="ja-JP"/>
              </w:rPr>
              <w:t>Working assumption</w:t>
            </w:r>
            <w:r>
              <w:rPr>
                <w:rFonts w:ascii="Times New Roman" w:eastAsia="MS Mincho" w:hAnsi="Times New Roman"/>
                <w:lang w:eastAsia="ja-JP"/>
              </w:rPr>
              <w:t xml:space="preserve"> (N,K) = (4,3)</w:t>
            </w:r>
            <w:r>
              <w:rPr>
                <w:rFonts w:ascii="Times New Roman" w:eastAsia="MS Mincho" w:hAnsi="Times New Roman" w:hint="eastAsia"/>
                <w:lang w:eastAsia="ja-JP"/>
              </w:rPr>
              <w:t>,</w:t>
            </w:r>
            <w:r w:rsidRPr="00FA505A">
              <w:rPr>
                <w:rFonts w:ascii="Times New Roman" w:eastAsia="MS Mincho" w:hAnsi="Times New Roman" w:hint="eastAsia"/>
                <w:b/>
                <w:lang w:eastAsia="ja-JP"/>
              </w:rPr>
              <w:t xml:space="preserve"> </w:t>
            </w:r>
            <w:r w:rsidRPr="00FA505A">
              <w:rPr>
                <w:rFonts w:ascii="Times New Roman" w:eastAsia="MS Mincho" w:hAnsi="Times New Roman" w:hint="eastAsia"/>
                <w:lang w:eastAsia="ja-JP"/>
              </w:rPr>
              <w:t>(2,6)</w:t>
            </w:r>
          </w:p>
          <w:p w14:paraId="6D492789" w14:textId="77777777" w:rsidR="00885D0D" w:rsidRPr="001D1FA3" w:rsidRDefault="00885D0D" w:rsidP="00885D0D">
            <w:pPr>
              <w:widowControl/>
              <w:numPr>
                <w:ilvl w:val="0"/>
                <w:numId w:val="16"/>
              </w:numPr>
              <w:wordWrap/>
              <w:autoSpaceDE/>
              <w:autoSpaceDN/>
              <w:jc w:val="left"/>
              <w:rPr>
                <w:rFonts w:ascii="Times New Roman" w:eastAsia="MS Mincho" w:hAnsi="Times New Roman"/>
                <w:lang w:eastAsia="ja-JP"/>
              </w:rPr>
            </w:pPr>
            <w:r w:rsidRPr="001D1FA3">
              <w:rPr>
                <w:rFonts w:ascii="Times New Roman" w:eastAsia="MS Mincho" w:hAnsi="Times New Roman"/>
                <w:lang w:eastAsia="ja-JP"/>
              </w:rPr>
              <w:t>CSI-RS RE mapping details for CDM-2</w:t>
            </w:r>
          </w:p>
          <w:p w14:paraId="2A7EB239" w14:textId="77777777" w:rsidR="00885D0D" w:rsidRPr="001D1FA3" w:rsidRDefault="00885D0D" w:rsidP="00885D0D">
            <w:pPr>
              <w:widowControl/>
              <w:numPr>
                <w:ilvl w:val="1"/>
                <w:numId w:val="16"/>
              </w:numPr>
              <w:wordWrap/>
              <w:autoSpaceDE/>
              <w:autoSpaceDN/>
              <w:jc w:val="left"/>
              <w:rPr>
                <w:rFonts w:ascii="Times New Roman" w:eastAsia="MS Mincho" w:hAnsi="Times New Roman"/>
                <w:lang w:eastAsia="ja-JP"/>
              </w:rPr>
            </w:pPr>
            <w:r w:rsidRPr="001D1FA3">
              <w:rPr>
                <w:rFonts w:ascii="Times New Roman" w:eastAsia="MS Mincho" w:hAnsi="Times New Roman"/>
                <w:lang w:eastAsia="ja-JP"/>
              </w:rPr>
              <w:t>The ports of the aggregated resource correspond to the ports of component resources according to the following:</w:t>
            </w:r>
          </w:p>
          <w:p w14:paraId="59880D7F" w14:textId="77777777" w:rsidR="00885D0D" w:rsidRPr="001D1FA3" w:rsidRDefault="00885D0D" w:rsidP="00885D0D">
            <w:pPr>
              <w:widowControl/>
              <w:numPr>
                <w:ilvl w:val="2"/>
                <w:numId w:val="16"/>
              </w:numPr>
              <w:wordWrap/>
              <w:autoSpaceDE/>
              <w:autoSpaceDN/>
              <w:jc w:val="left"/>
              <w:rPr>
                <w:rFonts w:ascii="Times New Roman" w:eastAsia="MS Mincho" w:hAnsi="Times New Roman"/>
                <w:lang w:eastAsia="ja-JP"/>
              </w:rPr>
            </w:pPr>
            <w:r w:rsidRPr="001D1FA3">
              <w:rPr>
                <w:rFonts w:ascii="Times New Roman" w:eastAsia="MS Mincho" w:hAnsi="Times New Roman"/>
                <w:lang w:eastAsia="ja-JP"/>
              </w:rPr>
              <w:t>The aggregated port numbers are 15, 16, … 30 (for 16 CSI-RS ports)</w:t>
            </w:r>
          </w:p>
          <w:p w14:paraId="537AA457" w14:textId="77777777" w:rsidR="00885D0D" w:rsidRPr="001D1FA3" w:rsidRDefault="00885D0D" w:rsidP="00885D0D">
            <w:pPr>
              <w:widowControl/>
              <w:numPr>
                <w:ilvl w:val="2"/>
                <w:numId w:val="16"/>
              </w:numPr>
              <w:wordWrap/>
              <w:autoSpaceDE/>
              <w:autoSpaceDN/>
              <w:jc w:val="left"/>
              <w:rPr>
                <w:rFonts w:ascii="Times New Roman" w:eastAsia="MS Mincho" w:hAnsi="Times New Roman"/>
                <w:lang w:eastAsia="ja-JP"/>
              </w:rPr>
            </w:pPr>
            <w:r w:rsidRPr="001D1FA3">
              <w:rPr>
                <w:rFonts w:ascii="Times New Roman" w:eastAsia="MS Mincho" w:hAnsi="Times New Roman"/>
                <w:lang w:eastAsia="ja-JP"/>
              </w:rPr>
              <w:t>The aggregated port numbers are 15, 16, … 26 (for 12 CSI-RS ports)</w:t>
            </w:r>
          </w:p>
          <w:p w14:paraId="22FF8A54" w14:textId="77777777" w:rsidR="00885D0D" w:rsidRPr="001D1FA3" w:rsidRDefault="00885D0D" w:rsidP="00885D0D">
            <w:pPr>
              <w:widowControl/>
              <w:numPr>
                <w:ilvl w:val="2"/>
                <w:numId w:val="16"/>
              </w:numPr>
              <w:wordWrap/>
              <w:autoSpaceDE/>
              <w:autoSpaceDN/>
              <w:jc w:val="left"/>
              <w:rPr>
                <w:rFonts w:ascii="Times New Roman" w:eastAsia="MS Mincho" w:hAnsi="Times New Roman"/>
                <w:lang w:eastAsia="ja-JP"/>
              </w:rPr>
            </w:pPr>
            <w:r w:rsidRPr="003F2CE8">
              <w:rPr>
                <w:rFonts w:ascii="Times New Roman" w:eastAsia="MS Mincho" w:hAnsi="Times New Roman" w:hint="eastAsia"/>
                <w:lang w:eastAsia="ja-JP"/>
              </w:rPr>
              <w:t>FFS:</w:t>
            </w:r>
            <w:r>
              <w:rPr>
                <w:rFonts w:ascii="Times New Roman" w:eastAsia="MS Mincho" w:hAnsi="Times New Roman" w:hint="eastAsia"/>
                <w:b/>
                <w:lang w:eastAsia="ja-JP"/>
              </w:rPr>
              <w:t xml:space="preserve"> </w:t>
            </w:r>
            <w:r w:rsidRPr="001D1FA3">
              <w:rPr>
                <w:rFonts w:ascii="Times New Roman" w:eastAsia="MS Mincho" w:hAnsi="Times New Roman"/>
                <w:lang w:eastAsia="ja-JP"/>
              </w:rPr>
              <w:t xml:space="preserve">The aggregated port number is given by </w:t>
            </w:r>
            <w:r w:rsidRPr="001D1FA3">
              <w:rPr>
                <w:rFonts w:ascii="Times New Roman" w:eastAsia="MS Mincho" w:hAnsi="Times New Roman"/>
                <w:i/>
                <w:iCs/>
                <w:lang w:eastAsia="ja-JP"/>
              </w:rPr>
              <w:t>n</w:t>
            </w:r>
            <w:r w:rsidRPr="001D1FA3">
              <w:rPr>
                <w:rFonts w:ascii="Times New Roman" w:eastAsia="MS Mincho" w:hAnsi="Times New Roman"/>
                <w:lang w:eastAsia="ja-JP"/>
              </w:rPr>
              <w:t>=(</w:t>
            </w:r>
            <w:r w:rsidRPr="001D1FA3">
              <w:rPr>
                <w:rFonts w:ascii="Times New Roman" w:eastAsia="MS Mincho" w:hAnsi="Times New Roman"/>
                <w:i/>
                <w:iCs/>
                <w:lang w:eastAsia="ja-JP"/>
              </w:rPr>
              <w:t>k</w:t>
            </w:r>
            <w:r w:rsidRPr="001D1FA3">
              <w:rPr>
                <w:rFonts w:ascii="Times New Roman" w:eastAsia="MS Mincho" w:hAnsi="Times New Roman"/>
                <w:lang w:eastAsia="ja-JP"/>
              </w:rPr>
              <w:t>-1)*</w:t>
            </w:r>
            <w:proofErr w:type="spellStart"/>
            <w:r w:rsidRPr="001D1FA3">
              <w:rPr>
                <w:rFonts w:ascii="Times New Roman" w:eastAsia="MS Mincho" w:hAnsi="Times New Roman"/>
                <w:i/>
                <w:iCs/>
                <w:lang w:eastAsia="ja-JP"/>
              </w:rPr>
              <w:t>N</w:t>
            </w:r>
            <w:r w:rsidRPr="001D1FA3">
              <w:rPr>
                <w:rFonts w:ascii="Times New Roman" w:eastAsia="MS Mincho" w:hAnsi="Times New Roman"/>
                <w:lang w:eastAsia="ja-JP"/>
              </w:rPr>
              <w:t>+</w:t>
            </w:r>
            <w:r w:rsidRPr="001D1FA3">
              <w:rPr>
                <w:rFonts w:ascii="Times New Roman" w:eastAsia="MS Mincho" w:hAnsi="Times New Roman"/>
                <w:i/>
                <w:iCs/>
                <w:lang w:eastAsia="ja-JP"/>
              </w:rPr>
              <w:t>p</w:t>
            </w:r>
            <w:proofErr w:type="spellEnd"/>
            <w:r w:rsidRPr="001D1FA3">
              <w:rPr>
                <w:rFonts w:ascii="Times New Roman" w:eastAsia="MS Mincho" w:hAnsi="Times New Roman"/>
                <w:lang w:eastAsia="ja-JP"/>
              </w:rPr>
              <w:t>, p = 15,…,14+</w:t>
            </w:r>
            <w:r w:rsidRPr="001D1FA3">
              <w:rPr>
                <w:rFonts w:ascii="Times New Roman" w:eastAsia="MS Mincho" w:hAnsi="Times New Roman"/>
                <w:i/>
                <w:iCs/>
                <w:lang w:eastAsia="ja-JP"/>
              </w:rPr>
              <w:t>N</w:t>
            </w:r>
            <w:r w:rsidRPr="001D1FA3">
              <w:rPr>
                <w:rFonts w:ascii="Times New Roman" w:eastAsia="MS Mincho" w:hAnsi="Times New Roman"/>
                <w:lang w:eastAsia="ja-JP"/>
              </w:rPr>
              <w:t xml:space="preserve">,  </w:t>
            </w:r>
            <w:r w:rsidRPr="001D1FA3">
              <w:rPr>
                <w:rFonts w:ascii="Times New Roman" w:eastAsia="MS Mincho" w:hAnsi="Times New Roman"/>
                <w:i/>
                <w:iCs/>
                <w:lang w:eastAsia="ja-JP"/>
              </w:rPr>
              <w:t xml:space="preserve"> </w:t>
            </w:r>
          </w:p>
          <w:p w14:paraId="406A817F" w14:textId="77777777" w:rsidR="00885D0D" w:rsidRDefault="00885D0D" w:rsidP="00885D0D">
            <w:pPr>
              <w:widowControl/>
              <w:numPr>
                <w:ilvl w:val="3"/>
                <w:numId w:val="16"/>
              </w:numPr>
              <w:wordWrap/>
              <w:autoSpaceDE/>
              <w:autoSpaceDN/>
              <w:jc w:val="left"/>
              <w:rPr>
                <w:rFonts w:ascii="Times New Roman" w:eastAsia="MS Mincho" w:hAnsi="Times New Roman"/>
                <w:lang w:eastAsia="ja-JP"/>
              </w:rPr>
            </w:pPr>
            <w:proofErr w:type="gramStart"/>
            <w:r w:rsidRPr="001D1FA3">
              <w:rPr>
                <w:rFonts w:ascii="Times New Roman" w:eastAsia="MS Mincho" w:hAnsi="Times New Roman"/>
                <w:i/>
                <w:iCs/>
                <w:lang w:eastAsia="ja-JP"/>
              </w:rPr>
              <w:t>k</w:t>
            </w:r>
            <w:proofErr w:type="gramEnd"/>
            <w:r w:rsidRPr="001D1FA3">
              <w:rPr>
                <w:rFonts w:ascii="Times New Roman" w:eastAsia="MS Mincho" w:hAnsi="Times New Roman"/>
                <w:lang w:eastAsia="ja-JP"/>
              </w:rPr>
              <w:t xml:space="preserve"> (= 1,…,</w:t>
            </w:r>
            <w:r w:rsidRPr="001D1FA3">
              <w:rPr>
                <w:rFonts w:ascii="Times New Roman" w:eastAsia="MS Mincho" w:hAnsi="Times New Roman"/>
                <w:i/>
                <w:iCs/>
                <w:lang w:eastAsia="ja-JP"/>
              </w:rPr>
              <w:t>K</w:t>
            </w:r>
            <w:r w:rsidRPr="001D1FA3">
              <w:rPr>
                <w:rFonts w:ascii="Times New Roman" w:eastAsia="MS Mincho" w:hAnsi="Times New Roman"/>
                <w:lang w:eastAsia="ja-JP"/>
              </w:rPr>
              <w:t xml:space="preserve">) correspond to the </w:t>
            </w:r>
            <w:r w:rsidRPr="001D1FA3">
              <w:rPr>
                <w:rFonts w:ascii="Times New Roman" w:eastAsia="MS Mincho" w:hAnsi="Times New Roman"/>
                <w:i/>
                <w:iCs/>
                <w:lang w:eastAsia="ja-JP"/>
              </w:rPr>
              <w:t>k-</w:t>
            </w:r>
            <w:proofErr w:type="spellStart"/>
            <w:r w:rsidRPr="001D1FA3">
              <w:rPr>
                <w:rFonts w:ascii="Times New Roman" w:eastAsia="MS Mincho" w:hAnsi="Times New Roman"/>
                <w:i/>
                <w:iCs/>
                <w:lang w:eastAsia="ja-JP"/>
              </w:rPr>
              <w:t>th</w:t>
            </w:r>
            <w:proofErr w:type="spellEnd"/>
            <w:r w:rsidRPr="001D1FA3">
              <w:rPr>
                <w:rFonts w:ascii="Times New Roman" w:eastAsia="MS Mincho" w:hAnsi="Times New Roman"/>
                <w:lang w:eastAsia="ja-JP"/>
              </w:rPr>
              <w:t xml:space="preserve"> CSI-RS configuration.</w:t>
            </w:r>
          </w:p>
          <w:p w14:paraId="50F6BBD4" w14:textId="77777777" w:rsidR="00885D0D" w:rsidRPr="001D1FA3" w:rsidRDefault="00885D0D" w:rsidP="00885D0D">
            <w:pPr>
              <w:widowControl/>
              <w:numPr>
                <w:ilvl w:val="0"/>
                <w:numId w:val="16"/>
              </w:numPr>
              <w:wordWrap/>
              <w:autoSpaceDE/>
              <w:autoSpaceDN/>
              <w:jc w:val="left"/>
              <w:rPr>
                <w:rFonts w:ascii="Times New Roman" w:eastAsia="MS Mincho" w:hAnsi="Times New Roman"/>
                <w:lang w:eastAsia="ja-JP"/>
              </w:rPr>
            </w:pPr>
            <w:r w:rsidRPr="008B0EC7">
              <w:rPr>
                <w:rFonts w:ascii="Times New Roman" w:eastAsia="MS Mincho" w:hAnsi="Times New Roman" w:hint="eastAsia"/>
                <w:b/>
                <w:highlight w:val="darkYellow"/>
                <w:lang w:eastAsia="ja-JP"/>
              </w:rPr>
              <w:t>Working assumption</w:t>
            </w:r>
            <w:r>
              <w:rPr>
                <w:rFonts w:ascii="Times New Roman" w:eastAsia="MS Mincho" w:hAnsi="Times New Roman" w:hint="eastAsia"/>
                <w:lang w:eastAsia="ja-JP"/>
              </w:rPr>
              <w:t xml:space="preserve"> </w:t>
            </w:r>
            <w:r w:rsidRPr="001D1FA3">
              <w:rPr>
                <w:rFonts w:ascii="Times New Roman" w:eastAsia="MS Mincho" w:hAnsi="Times New Roman"/>
                <w:lang w:eastAsia="ja-JP"/>
              </w:rPr>
              <w:t>CSI-RS RE mapping details for CDM-4</w:t>
            </w:r>
          </w:p>
          <w:p w14:paraId="249093ED" w14:textId="77777777" w:rsidR="00885D0D" w:rsidRPr="001D1FA3" w:rsidRDefault="00885D0D" w:rsidP="00885D0D">
            <w:pPr>
              <w:widowControl/>
              <w:numPr>
                <w:ilvl w:val="1"/>
                <w:numId w:val="16"/>
              </w:numPr>
              <w:wordWrap/>
              <w:autoSpaceDE/>
              <w:autoSpaceDN/>
              <w:jc w:val="left"/>
              <w:rPr>
                <w:rFonts w:ascii="Times New Roman" w:eastAsia="MS Mincho" w:hAnsi="Times New Roman"/>
                <w:lang w:eastAsia="ja-JP"/>
              </w:rPr>
            </w:pPr>
            <w:r w:rsidRPr="001D1FA3">
              <w:rPr>
                <w:rFonts w:ascii="Times New Roman" w:eastAsia="MS Mincho" w:hAnsi="Times New Roman"/>
                <w:lang w:eastAsia="ja-JP"/>
              </w:rPr>
              <w:t>Full-port CSI-RS can be mapped in each OFDM symbol used for CSI-RS mapping.</w:t>
            </w:r>
          </w:p>
          <w:p w14:paraId="5987B1C1" w14:textId="77777777" w:rsidR="00885D0D" w:rsidRPr="001D1FA3" w:rsidRDefault="00885D0D" w:rsidP="00885D0D">
            <w:pPr>
              <w:widowControl/>
              <w:numPr>
                <w:ilvl w:val="1"/>
                <w:numId w:val="16"/>
              </w:numPr>
              <w:wordWrap/>
              <w:autoSpaceDE/>
              <w:autoSpaceDN/>
              <w:jc w:val="left"/>
              <w:rPr>
                <w:rFonts w:ascii="Times New Roman" w:eastAsia="MS Mincho" w:hAnsi="Times New Roman"/>
                <w:lang w:eastAsia="ja-JP"/>
              </w:rPr>
            </w:pPr>
            <w:r w:rsidRPr="001D1FA3">
              <w:rPr>
                <w:rFonts w:ascii="Times New Roman" w:eastAsia="MS Mincho" w:hAnsi="Times New Roman"/>
                <w:lang w:eastAsia="ja-JP"/>
              </w:rPr>
              <w:t xml:space="preserve">CDM RE set construction </w:t>
            </w:r>
          </w:p>
          <w:p w14:paraId="45BB1DF7" w14:textId="77777777" w:rsidR="00885D0D" w:rsidRPr="001D1FA3" w:rsidRDefault="00885D0D" w:rsidP="00885D0D">
            <w:pPr>
              <w:widowControl/>
              <w:numPr>
                <w:ilvl w:val="2"/>
                <w:numId w:val="16"/>
              </w:numPr>
              <w:wordWrap/>
              <w:autoSpaceDE/>
              <w:autoSpaceDN/>
              <w:jc w:val="left"/>
              <w:rPr>
                <w:rFonts w:ascii="Times New Roman" w:eastAsia="MS Mincho" w:hAnsi="Times New Roman"/>
                <w:lang w:eastAsia="ja-JP"/>
              </w:rPr>
            </w:pPr>
            <w:r w:rsidRPr="001D1FA3">
              <w:rPr>
                <w:rFonts w:ascii="Times New Roman" w:eastAsia="MS Mincho" w:hAnsi="Times New Roman"/>
                <w:lang w:eastAsia="ja-JP"/>
              </w:rPr>
              <w:t>Alt 1: time domain only (4 OFDM symbols)</w:t>
            </w:r>
          </w:p>
          <w:p w14:paraId="7C90B459" w14:textId="77777777" w:rsidR="00885D0D" w:rsidRDefault="00885D0D" w:rsidP="00885D0D">
            <w:pPr>
              <w:widowControl/>
              <w:numPr>
                <w:ilvl w:val="2"/>
                <w:numId w:val="16"/>
              </w:numPr>
              <w:wordWrap/>
              <w:autoSpaceDE/>
              <w:autoSpaceDN/>
              <w:jc w:val="left"/>
              <w:rPr>
                <w:rFonts w:ascii="Times New Roman" w:eastAsia="MS Mincho" w:hAnsi="Times New Roman"/>
                <w:lang w:eastAsia="ja-JP"/>
              </w:rPr>
            </w:pPr>
            <w:r w:rsidRPr="001D1FA3">
              <w:rPr>
                <w:rFonts w:ascii="Times New Roman" w:eastAsia="MS Mincho" w:hAnsi="Times New Roman"/>
                <w:lang w:eastAsia="ja-JP"/>
              </w:rPr>
              <w:t>Alt 2: time and frequency domain (2 subcarriers x 2 OFDM symbols)</w:t>
            </w:r>
          </w:p>
          <w:p w14:paraId="55C3BD87" w14:textId="5663B570" w:rsidR="00885D0D" w:rsidRPr="00885D0D" w:rsidRDefault="00885D0D" w:rsidP="00885D0D">
            <w:pPr>
              <w:widowControl/>
              <w:numPr>
                <w:ilvl w:val="2"/>
                <w:numId w:val="16"/>
              </w:numPr>
              <w:wordWrap/>
              <w:autoSpaceDE/>
              <w:autoSpaceDN/>
              <w:jc w:val="left"/>
              <w:rPr>
                <w:rFonts w:ascii="Times New Roman" w:eastAsia="MS Mincho" w:hAnsi="Times New Roman"/>
                <w:lang w:eastAsia="ja-JP"/>
              </w:rPr>
            </w:pPr>
            <w:r w:rsidRPr="00885D0D">
              <w:rPr>
                <w:rFonts w:ascii="Times New Roman" w:eastAsia="MS Mincho" w:hAnsi="Times New Roman"/>
                <w:lang w:eastAsia="ja-JP"/>
              </w:rPr>
              <w:t>Down-selection or merging of the two alternatives FFS</w:t>
            </w:r>
          </w:p>
        </w:tc>
      </w:tr>
    </w:tbl>
    <w:p w14:paraId="56FFD06D" w14:textId="1C7E9850" w:rsidR="009807D1" w:rsidRDefault="00594B67" w:rsidP="0045626E">
      <w:pPr>
        <w:wordWrap/>
        <w:spacing w:before="180" w:after="180"/>
        <w:rPr>
          <w:rFonts w:ascii="Times" w:eastAsia="맑은 고딕" w:hAnsi="Times" w:cs="Times"/>
        </w:rPr>
      </w:pPr>
      <w:r>
        <w:rPr>
          <w:rFonts w:ascii="Times" w:eastAsia="맑은 고딕" w:hAnsi="Times" w:cs="Times"/>
        </w:rPr>
        <w:t xml:space="preserve">In this contribution, we discuss </w:t>
      </w:r>
      <w:r w:rsidR="00885D0D">
        <w:rPr>
          <w:rFonts w:ascii="Times" w:eastAsia="맑은 고딕" w:hAnsi="Times" w:cs="Times"/>
        </w:rPr>
        <w:t xml:space="preserve">the remaining </w:t>
      </w:r>
      <w:r>
        <w:rPr>
          <w:rFonts w:ascii="Times" w:eastAsia="맑은 고딕" w:hAnsi="Times" w:cs="Times"/>
        </w:rPr>
        <w:t xml:space="preserve">details of CSI-RS </w:t>
      </w:r>
      <w:r w:rsidR="009E12C9">
        <w:rPr>
          <w:rFonts w:ascii="Times" w:eastAsia="맑은 고딕" w:hAnsi="Times" w:cs="Times"/>
        </w:rPr>
        <w:t>configurations</w:t>
      </w:r>
      <w:r>
        <w:rPr>
          <w:rFonts w:ascii="Times" w:eastAsia="맑은 고딕" w:hAnsi="Times" w:cs="Times"/>
        </w:rPr>
        <w:t xml:space="preserve"> for 12 and 16 ports NZP CSI-RS</w:t>
      </w:r>
      <w:r w:rsidR="00885D0D">
        <w:rPr>
          <w:rFonts w:ascii="Times" w:eastAsia="맑은 고딕" w:hAnsi="Times" w:cs="Times"/>
        </w:rPr>
        <w:t xml:space="preserve"> focusing on the </w:t>
      </w:r>
      <w:r w:rsidR="00B17447">
        <w:rPr>
          <w:rFonts w:ascii="Times" w:eastAsia="맑은 고딕" w:hAnsi="Times" w:cs="Times"/>
        </w:rPr>
        <w:t xml:space="preserve">above </w:t>
      </w:r>
      <w:r w:rsidR="00885D0D">
        <w:rPr>
          <w:rFonts w:ascii="Times" w:eastAsia="맑은 고딕" w:hAnsi="Times" w:cs="Times"/>
        </w:rPr>
        <w:t>FFS points and working assumptions</w:t>
      </w:r>
      <w:r>
        <w:rPr>
          <w:rFonts w:ascii="Times" w:eastAsia="맑은 고딕" w:hAnsi="Times" w:cs="Times"/>
        </w:rPr>
        <w:t>.</w:t>
      </w:r>
    </w:p>
    <w:p w14:paraId="03283D4D" w14:textId="77777777" w:rsidR="00597AAE" w:rsidRPr="0045626E" w:rsidRDefault="00597AAE" w:rsidP="002139A6">
      <w:pPr>
        <w:wordWrap/>
        <w:spacing w:after="180"/>
        <w:rPr>
          <w:rFonts w:ascii="Times" w:eastAsia="맑은 고딕" w:hAnsi="Times" w:cs="Times"/>
        </w:rPr>
      </w:pPr>
    </w:p>
    <w:p w14:paraId="54976C42" w14:textId="59725939" w:rsidR="001E2F39" w:rsidRPr="002E304D" w:rsidRDefault="006501F3" w:rsidP="00597AAE">
      <w:pPr>
        <w:pStyle w:val="1"/>
        <w:rPr>
          <w:lang w:eastAsia="zh-TW"/>
        </w:rPr>
      </w:pPr>
      <w:r>
        <w:t>Discussion</w:t>
      </w:r>
    </w:p>
    <w:p w14:paraId="3FA6096F" w14:textId="77777777" w:rsidR="00B17447" w:rsidRDefault="00B17447" w:rsidP="004405E3">
      <w:pPr>
        <w:wordWrap/>
        <w:spacing w:after="180"/>
        <w:rPr>
          <w:rFonts w:ascii="Times" w:eastAsia="맑은 고딕" w:hAnsi="Times" w:cs="Times"/>
        </w:rPr>
      </w:pPr>
    </w:p>
    <w:p w14:paraId="5FC4AF07" w14:textId="177B993B" w:rsidR="00B17447" w:rsidRPr="00B17447" w:rsidRDefault="00B17447" w:rsidP="004405E3">
      <w:pPr>
        <w:wordWrap/>
        <w:spacing w:after="180"/>
        <w:rPr>
          <w:rFonts w:ascii="Times" w:eastAsia="맑은 고딕" w:hAnsi="Times" w:cs="Times"/>
          <w:b/>
          <w:sz w:val="22"/>
          <w:u w:val="single"/>
        </w:rPr>
      </w:pPr>
      <w:r w:rsidRPr="00B17447">
        <w:rPr>
          <w:rFonts w:ascii="Times" w:eastAsia="맑은 고딕" w:hAnsi="Times" w:cs="Times" w:hint="eastAsia"/>
          <w:b/>
          <w:sz w:val="22"/>
          <w:u w:val="single"/>
        </w:rPr>
        <w:t>CDM-2, 16 ports</w:t>
      </w:r>
    </w:p>
    <w:p w14:paraId="5CF4AB58" w14:textId="02CF0A3F" w:rsidR="002A5924" w:rsidRDefault="00B17447" w:rsidP="004405E3">
      <w:pPr>
        <w:wordWrap/>
        <w:spacing w:after="180"/>
        <w:rPr>
          <w:rFonts w:ascii="Times" w:eastAsia="맑은 고딕" w:hAnsi="Times" w:cs="Times"/>
        </w:rPr>
      </w:pPr>
      <w:r>
        <w:rPr>
          <w:rFonts w:ascii="Times" w:eastAsia="맑은 고딕" w:hAnsi="Times" w:cs="Times"/>
        </w:rPr>
        <w:t>For CDM-2</w:t>
      </w:r>
      <w:r w:rsidR="00AE19EA">
        <w:rPr>
          <w:rFonts w:ascii="Times" w:eastAsia="맑은 고딕" w:hAnsi="Times" w:cs="Times"/>
        </w:rPr>
        <w:t xml:space="preserve">, </w:t>
      </w:r>
      <w:r w:rsidR="00FF408A">
        <w:rPr>
          <w:rFonts w:ascii="Times" w:eastAsia="맑은 고딕" w:hAnsi="Times" w:cs="Times"/>
        </w:rPr>
        <w:t>the current</w:t>
      </w:r>
      <w:r w:rsidR="00AE19EA">
        <w:rPr>
          <w:rFonts w:ascii="Times" w:eastAsia="맑은 고딕" w:hAnsi="Times" w:cs="Times"/>
        </w:rPr>
        <w:t xml:space="preserve"> working assumption </w:t>
      </w:r>
      <w:r w:rsidR="00FF408A">
        <w:rPr>
          <w:rFonts w:ascii="Times" w:eastAsia="맑은 고딕" w:hAnsi="Times" w:cs="Times"/>
        </w:rPr>
        <w:t xml:space="preserve">is </w:t>
      </w:r>
      <w:r w:rsidR="00AE19EA">
        <w:rPr>
          <w:rFonts w:ascii="Times" w:eastAsia="맑은 고딕" w:hAnsi="Times" w:cs="Times"/>
        </w:rPr>
        <w:t>that (N</w:t>
      </w:r>
      <w:proofErr w:type="gramStart"/>
      <w:r>
        <w:rPr>
          <w:rFonts w:ascii="Times" w:eastAsia="맑은 고딕" w:hAnsi="Times" w:cs="Times"/>
        </w:rPr>
        <w:t>,K</w:t>
      </w:r>
      <w:proofErr w:type="gramEnd"/>
      <w:r>
        <w:rPr>
          <w:rFonts w:ascii="Times" w:eastAsia="맑은 고딕" w:hAnsi="Times" w:cs="Times"/>
        </w:rPr>
        <w:t>)=(8,2</w:t>
      </w:r>
      <w:r w:rsidR="002A5924">
        <w:rPr>
          <w:rFonts w:ascii="Times" w:eastAsia="맑은 고딕" w:hAnsi="Times" w:cs="Times"/>
        </w:rPr>
        <w:t xml:space="preserve">) or (2,8) for 16 ports CSI-RS. </w:t>
      </w:r>
      <w:r w:rsidR="0090393A">
        <w:rPr>
          <w:rFonts w:ascii="Times" w:eastAsia="맑은 고딕" w:hAnsi="Times" w:cs="Times"/>
        </w:rPr>
        <w:t>In this section, w</w:t>
      </w:r>
      <w:r w:rsidR="00AB7153">
        <w:rPr>
          <w:rFonts w:ascii="Times" w:eastAsia="맑은 고딕" w:hAnsi="Times" w:cs="Times"/>
        </w:rPr>
        <w:t xml:space="preserve">e discuss </w:t>
      </w:r>
      <w:r w:rsidR="0090393A">
        <w:rPr>
          <w:rFonts w:ascii="Times" w:eastAsia="맑은 고딕" w:hAnsi="Times" w:cs="Times"/>
        </w:rPr>
        <w:t>and</w:t>
      </w:r>
      <w:r w:rsidR="00AB7153">
        <w:rPr>
          <w:rFonts w:ascii="Times" w:eastAsia="맑은 고딕" w:hAnsi="Times" w:cs="Times"/>
        </w:rPr>
        <w:t xml:space="preserve"> compar</w:t>
      </w:r>
      <w:r w:rsidR="0090393A">
        <w:rPr>
          <w:rFonts w:ascii="Times" w:eastAsia="맑은 고딕" w:hAnsi="Times" w:cs="Times"/>
        </w:rPr>
        <w:t>e these</w:t>
      </w:r>
      <w:r w:rsidR="00AB7153">
        <w:rPr>
          <w:rFonts w:ascii="Times" w:eastAsia="맑은 고딕" w:hAnsi="Times" w:cs="Times"/>
        </w:rPr>
        <w:t xml:space="preserve"> two alternatives. Firstly, the </w:t>
      </w:r>
      <w:r w:rsidR="002A5924">
        <w:rPr>
          <w:rFonts w:ascii="Times" w:eastAsia="맑은 고딕" w:hAnsi="Times" w:cs="Times"/>
        </w:rPr>
        <w:t xml:space="preserve">N=8 based aggregation provides </w:t>
      </w:r>
      <w:r w:rsidR="00230442">
        <w:rPr>
          <w:rFonts w:ascii="Times" w:eastAsia="맑은 고딕" w:hAnsi="Times" w:cs="Times"/>
        </w:rPr>
        <w:t xml:space="preserve">compact RRC signaling and simple implementation complexity with moderate resource configuration flexibility. Since we have five 8 ports </w:t>
      </w:r>
      <w:r w:rsidR="00B6198C">
        <w:rPr>
          <w:rFonts w:ascii="Times" w:eastAsia="맑은 고딕" w:hAnsi="Times" w:cs="Times"/>
        </w:rPr>
        <w:t xml:space="preserve">candidate CSI-RS </w:t>
      </w:r>
      <w:r w:rsidR="00230442">
        <w:rPr>
          <w:rFonts w:ascii="Times" w:eastAsia="맑은 고딕" w:hAnsi="Times" w:cs="Times"/>
        </w:rPr>
        <w:t>resources, there are 10 difference resource combinations. 6dB power boosting is always guaranteed.</w:t>
      </w:r>
    </w:p>
    <w:p w14:paraId="38B45F3C" w14:textId="674A483D" w:rsidR="00DD3382" w:rsidRDefault="00AB7153" w:rsidP="004405E3">
      <w:pPr>
        <w:wordWrap/>
        <w:spacing w:after="180"/>
        <w:rPr>
          <w:rFonts w:ascii="Times" w:eastAsia="맑은 고딕" w:hAnsi="Times" w:cs="Times"/>
        </w:rPr>
      </w:pPr>
      <w:r>
        <w:rPr>
          <w:rFonts w:ascii="Times" w:eastAsia="맑은 고딕" w:hAnsi="Times" w:cs="Times"/>
        </w:rPr>
        <w:t>On the other hand</w:t>
      </w:r>
      <w:r w:rsidR="00397CC0">
        <w:rPr>
          <w:rFonts w:ascii="Times" w:eastAsia="맑은 고딕" w:hAnsi="Times" w:cs="Times"/>
        </w:rPr>
        <w:t>, t</w:t>
      </w:r>
      <w:r w:rsidR="00B17447">
        <w:rPr>
          <w:rFonts w:ascii="Times" w:eastAsia="맑은 고딕" w:hAnsi="Times" w:cs="Times"/>
        </w:rPr>
        <w:t xml:space="preserve">he main benefit of </w:t>
      </w:r>
      <w:r w:rsidR="0025632C">
        <w:rPr>
          <w:rFonts w:ascii="Times" w:eastAsia="맑은 고딕" w:hAnsi="Times" w:cs="Times"/>
        </w:rPr>
        <w:t>the port</w:t>
      </w:r>
      <w:r w:rsidR="009D7A2B">
        <w:rPr>
          <w:rFonts w:ascii="Times" w:eastAsia="맑은 고딕" w:hAnsi="Times" w:cs="Times"/>
        </w:rPr>
        <w:t>-</w:t>
      </w:r>
      <w:r w:rsidR="0025632C">
        <w:rPr>
          <w:rFonts w:ascii="Times" w:eastAsia="맑은 고딕" w:hAnsi="Times" w:cs="Times"/>
        </w:rPr>
        <w:t>pair</w:t>
      </w:r>
      <w:r w:rsidR="00FF408A">
        <w:rPr>
          <w:rFonts w:ascii="Times" w:eastAsia="맑은 고딕" w:hAnsi="Times" w:cs="Times"/>
        </w:rPr>
        <w:t xml:space="preserve"> based ag</w:t>
      </w:r>
      <w:r w:rsidR="00FF408A" w:rsidRPr="002A5924">
        <w:rPr>
          <w:rFonts w:ascii="Times" w:eastAsia="맑은 고딕" w:hAnsi="Times" w:cs="Times"/>
        </w:rPr>
        <w:t xml:space="preserve">gregation </w:t>
      </w:r>
      <w:r w:rsidR="00397CC0" w:rsidRPr="002A5924">
        <w:rPr>
          <w:rFonts w:ascii="Times" w:eastAsia="맑은 고딕" w:hAnsi="Times" w:cs="Times"/>
        </w:rPr>
        <w:t>for CDM-2</w:t>
      </w:r>
      <w:r w:rsidR="00B17447" w:rsidRPr="002A5924">
        <w:rPr>
          <w:rFonts w:ascii="Times" w:eastAsia="맑은 고딕" w:hAnsi="Times" w:cs="Times"/>
        </w:rPr>
        <w:t xml:space="preserve"> is its </w:t>
      </w:r>
      <w:r w:rsidR="00230442">
        <w:rPr>
          <w:rFonts w:ascii="Times" w:eastAsia="맑은 고딕" w:hAnsi="Times" w:cs="Times"/>
        </w:rPr>
        <w:t xml:space="preserve">larger </w:t>
      </w:r>
      <w:r w:rsidR="00B17447" w:rsidRPr="002A5924">
        <w:rPr>
          <w:rFonts w:ascii="Times" w:eastAsia="맑은 고딕" w:hAnsi="Times" w:cs="Times"/>
        </w:rPr>
        <w:t>configuration flexibility.</w:t>
      </w:r>
      <w:r w:rsidR="00397CC0" w:rsidRPr="002A5924">
        <w:rPr>
          <w:rFonts w:ascii="Times" w:eastAsia="맑은 고딕" w:hAnsi="Times" w:cs="Times"/>
        </w:rPr>
        <w:t xml:space="preserve"> H</w:t>
      </w:r>
      <w:r w:rsidR="00FF408A" w:rsidRPr="002A5924">
        <w:rPr>
          <w:rFonts w:ascii="Times" w:eastAsia="맑은 고딕" w:hAnsi="Times" w:cs="Times"/>
        </w:rPr>
        <w:t xml:space="preserve">owever, </w:t>
      </w:r>
      <w:r w:rsidR="002A5924" w:rsidRPr="002A5924">
        <w:rPr>
          <w:rFonts w:ascii="Times" w:eastAsia="맑은 고딕" w:hAnsi="Times" w:cs="Times"/>
        </w:rPr>
        <w:t xml:space="preserve">the </w:t>
      </w:r>
      <w:r w:rsidR="00554763">
        <w:rPr>
          <w:rFonts w:ascii="Times" w:eastAsia="맑은 고딕" w:hAnsi="Times" w:cs="Times"/>
        </w:rPr>
        <w:t xml:space="preserve">actual </w:t>
      </w:r>
      <w:r w:rsidR="002A5924" w:rsidRPr="002A5924">
        <w:rPr>
          <w:rFonts w:ascii="Times" w:eastAsia="맑은 고딕" w:hAnsi="Times" w:cs="Times"/>
        </w:rPr>
        <w:t xml:space="preserve">flexibility </w:t>
      </w:r>
      <w:r w:rsidR="00554763">
        <w:rPr>
          <w:rFonts w:ascii="Times" w:eastAsia="맑은 고딕" w:hAnsi="Times" w:cs="Times"/>
        </w:rPr>
        <w:t>with</w:t>
      </w:r>
      <w:r w:rsidR="0025632C">
        <w:rPr>
          <w:rFonts w:ascii="Times" w:eastAsia="맑은 고딕" w:hAnsi="Times" w:cs="Times"/>
        </w:rPr>
        <w:t xml:space="preserve"> </w:t>
      </w:r>
      <w:r w:rsidR="00554763">
        <w:rPr>
          <w:rFonts w:ascii="Times" w:eastAsia="맑은 고딕" w:hAnsi="Times" w:cs="Times"/>
        </w:rPr>
        <w:t>this</w:t>
      </w:r>
      <w:r w:rsidR="0025632C">
        <w:rPr>
          <w:rFonts w:ascii="Times" w:eastAsia="맑은 고딕" w:hAnsi="Times" w:cs="Times"/>
        </w:rPr>
        <w:t xml:space="preserve"> scheme seems</w:t>
      </w:r>
      <w:r w:rsidR="002A5924" w:rsidRPr="002A5924">
        <w:rPr>
          <w:rFonts w:ascii="Times" w:eastAsia="맑은 고딕" w:hAnsi="Times" w:cs="Times"/>
        </w:rPr>
        <w:t xml:space="preserve"> not</w:t>
      </w:r>
      <w:r w:rsidR="0025632C">
        <w:rPr>
          <w:rFonts w:ascii="Times" w:eastAsia="맑은 고딕" w:hAnsi="Times" w:cs="Times"/>
        </w:rPr>
        <w:t xml:space="preserve"> </w:t>
      </w:r>
      <w:r w:rsidR="002A5924" w:rsidRPr="002A5924">
        <w:rPr>
          <w:rFonts w:ascii="Times" w:eastAsia="맑은 고딕" w:hAnsi="Times" w:cs="Times"/>
        </w:rPr>
        <w:t xml:space="preserve">clear </w:t>
      </w:r>
      <w:r w:rsidR="002A5924">
        <w:rPr>
          <w:rFonts w:ascii="Times" w:eastAsia="맑은 고딕" w:hAnsi="Times" w:cs="Times"/>
        </w:rPr>
        <w:t>from several aspects.</w:t>
      </w:r>
      <w:r w:rsidR="0025632C">
        <w:rPr>
          <w:rFonts w:ascii="Times" w:eastAsia="맑은 고딕" w:hAnsi="Times" w:cs="Times"/>
        </w:rPr>
        <w:t xml:space="preserve"> First, t</w:t>
      </w:r>
      <w:r w:rsidR="00693ABB">
        <w:rPr>
          <w:rFonts w:ascii="Times" w:eastAsia="맑은 고딕" w:hAnsi="Times" w:cs="Times"/>
        </w:rPr>
        <w:t xml:space="preserve">o guarantee up to 6dB power boosting, </w:t>
      </w:r>
      <w:r w:rsidR="0025632C">
        <w:rPr>
          <w:rFonts w:ascii="Times" w:eastAsia="맑은 고딕" w:hAnsi="Times" w:cs="Times"/>
        </w:rPr>
        <w:t xml:space="preserve">we have a constraint that </w:t>
      </w:r>
      <w:r w:rsidR="00693ABB">
        <w:rPr>
          <w:rFonts w:ascii="Times" w:eastAsia="맑은 고딕" w:hAnsi="Times" w:cs="Times"/>
        </w:rPr>
        <w:t xml:space="preserve">each OFDM symbol should at least have 8 ports when CDM-2 is applied. For example, while the RE construction in </w:t>
      </w:r>
      <w:r w:rsidR="00693ABB">
        <w:rPr>
          <w:rFonts w:ascii="Times" w:eastAsia="맑은 고딕" w:hAnsi="Times" w:cs="Times"/>
        </w:rPr>
        <w:fldChar w:fldCharType="begin"/>
      </w:r>
      <w:r w:rsidR="00693ABB">
        <w:rPr>
          <w:rFonts w:ascii="Times" w:eastAsia="맑은 고딕" w:hAnsi="Times" w:cs="Times"/>
        </w:rPr>
        <w:instrText xml:space="preserve"> REF _Ref434495981 \h </w:instrText>
      </w:r>
      <w:r w:rsidR="00693ABB">
        <w:rPr>
          <w:rFonts w:ascii="Times" w:eastAsia="맑은 고딕" w:hAnsi="Times" w:cs="Times"/>
        </w:rPr>
      </w:r>
      <w:r w:rsidR="00693ABB">
        <w:rPr>
          <w:rFonts w:ascii="Times" w:eastAsia="맑은 고딕" w:hAnsi="Times" w:cs="Times"/>
        </w:rPr>
        <w:fldChar w:fldCharType="separate"/>
      </w:r>
      <w:r w:rsidR="00693ABB" w:rsidRPr="00FF408A">
        <w:rPr>
          <w:rFonts w:ascii="Times New Roman" w:hAnsi="Times New Roman" w:cs="Times New Roman"/>
        </w:rPr>
        <w:t xml:space="preserve">Figure </w:t>
      </w:r>
      <w:r w:rsidR="00693ABB">
        <w:rPr>
          <w:rFonts w:ascii="Times New Roman" w:hAnsi="Times New Roman" w:cs="Times New Roman"/>
          <w:noProof/>
        </w:rPr>
        <w:t>1</w:t>
      </w:r>
      <w:r w:rsidR="00693ABB">
        <w:rPr>
          <w:rFonts w:ascii="Times" w:eastAsia="맑은 고딕" w:hAnsi="Times" w:cs="Times"/>
        </w:rPr>
        <w:fldChar w:fldCharType="end"/>
      </w:r>
      <w:r w:rsidR="00693ABB">
        <w:rPr>
          <w:rFonts w:ascii="Times" w:eastAsia="맑은 고딕" w:hAnsi="Times" w:cs="Times"/>
        </w:rPr>
        <w:t>(c) guarant</w:t>
      </w:r>
      <w:r w:rsidR="0025632C">
        <w:rPr>
          <w:rFonts w:ascii="Times" w:eastAsia="맑은 고딕" w:hAnsi="Times" w:cs="Times"/>
        </w:rPr>
        <w:t xml:space="preserve">ees full power utilization, </w:t>
      </w:r>
      <w:r w:rsidR="00693ABB">
        <w:rPr>
          <w:rFonts w:ascii="Times" w:eastAsia="맑은 고딕" w:hAnsi="Times" w:cs="Times"/>
        </w:rPr>
        <w:t xml:space="preserve">in </w:t>
      </w:r>
      <w:r w:rsidR="00693ABB">
        <w:rPr>
          <w:rFonts w:ascii="Times" w:eastAsia="맑은 고딕" w:hAnsi="Times" w:cs="Times"/>
        </w:rPr>
        <w:fldChar w:fldCharType="begin"/>
      </w:r>
      <w:r w:rsidR="00693ABB">
        <w:rPr>
          <w:rFonts w:ascii="Times" w:eastAsia="맑은 고딕" w:hAnsi="Times" w:cs="Times"/>
        </w:rPr>
        <w:instrText xml:space="preserve"> REF _Ref434495981 \h </w:instrText>
      </w:r>
      <w:r w:rsidR="00693ABB">
        <w:rPr>
          <w:rFonts w:ascii="Times" w:eastAsia="맑은 고딕" w:hAnsi="Times" w:cs="Times"/>
        </w:rPr>
      </w:r>
      <w:r w:rsidR="00693ABB">
        <w:rPr>
          <w:rFonts w:ascii="Times" w:eastAsia="맑은 고딕" w:hAnsi="Times" w:cs="Times"/>
        </w:rPr>
        <w:fldChar w:fldCharType="separate"/>
      </w:r>
      <w:r w:rsidR="00693ABB" w:rsidRPr="00FF408A">
        <w:rPr>
          <w:rFonts w:ascii="Times New Roman" w:hAnsi="Times New Roman" w:cs="Times New Roman"/>
        </w:rPr>
        <w:t xml:space="preserve">Figure </w:t>
      </w:r>
      <w:r w:rsidR="00693ABB">
        <w:rPr>
          <w:rFonts w:ascii="Times New Roman" w:hAnsi="Times New Roman" w:cs="Times New Roman"/>
          <w:noProof/>
        </w:rPr>
        <w:t>1</w:t>
      </w:r>
      <w:r w:rsidR="00693ABB">
        <w:rPr>
          <w:rFonts w:ascii="Times" w:eastAsia="맑은 고딕" w:hAnsi="Times" w:cs="Times"/>
        </w:rPr>
        <w:fldChar w:fldCharType="end"/>
      </w:r>
      <w:r w:rsidR="00693ABB">
        <w:rPr>
          <w:rFonts w:ascii="Times" w:eastAsia="맑은 고딕" w:hAnsi="Times" w:cs="Times"/>
        </w:rPr>
        <w:t>(b)</w:t>
      </w:r>
      <w:r w:rsidR="0025632C">
        <w:rPr>
          <w:rFonts w:ascii="Times" w:eastAsia="맑은 고딕" w:hAnsi="Times" w:cs="Times"/>
        </w:rPr>
        <w:t>,</w:t>
      </w:r>
      <w:r w:rsidR="00693ABB">
        <w:rPr>
          <w:rFonts w:ascii="Times" w:eastAsia="맑은 고딕" w:hAnsi="Times" w:cs="Times"/>
        </w:rPr>
        <w:t xml:space="preserve"> only 3dB power boost </w:t>
      </w:r>
      <w:r w:rsidR="0025632C">
        <w:rPr>
          <w:rFonts w:ascii="Times" w:eastAsia="맑은 고딕" w:hAnsi="Times" w:cs="Times"/>
        </w:rPr>
        <w:t xml:space="preserve">is allowed </w:t>
      </w:r>
      <w:r w:rsidR="00693ABB">
        <w:rPr>
          <w:rFonts w:ascii="Times" w:eastAsia="맑은 고딕" w:hAnsi="Times" w:cs="Times"/>
        </w:rPr>
        <w:t xml:space="preserve">since </w:t>
      </w:r>
      <w:r w:rsidR="0025632C">
        <w:rPr>
          <w:rFonts w:ascii="Times" w:eastAsia="맑은 고딕" w:hAnsi="Times" w:cs="Times"/>
        </w:rPr>
        <w:t>the 4</w:t>
      </w:r>
      <w:r w:rsidR="00987B2F">
        <w:rPr>
          <w:rFonts w:ascii="Times" w:eastAsia="맑은 고딕" w:hAnsi="Times" w:cs="Times"/>
        </w:rPr>
        <w:t xml:space="preserve"> ports in OFDM symbol 5, 6 in the first slot </w:t>
      </w:r>
      <w:r w:rsidR="0025632C">
        <w:rPr>
          <w:rFonts w:ascii="Times" w:eastAsia="맑은 고딕" w:hAnsi="Times" w:cs="Times"/>
        </w:rPr>
        <w:t>are the</w:t>
      </w:r>
      <w:r w:rsidR="00987B2F">
        <w:rPr>
          <w:rFonts w:ascii="Times" w:eastAsia="맑은 고딕" w:hAnsi="Times" w:cs="Times"/>
        </w:rPr>
        <w:t xml:space="preserve"> bottleneck and the remaining 12 ports should back off </w:t>
      </w:r>
      <w:r w:rsidR="0025632C">
        <w:rPr>
          <w:rFonts w:ascii="Times" w:eastAsia="맑은 고딕" w:hAnsi="Times" w:cs="Times"/>
        </w:rPr>
        <w:t>their</w:t>
      </w:r>
      <w:r w:rsidR="00987B2F">
        <w:rPr>
          <w:rFonts w:ascii="Times" w:eastAsia="맑은 고딕" w:hAnsi="Times" w:cs="Times"/>
        </w:rPr>
        <w:t xml:space="preserve"> transmit power.</w:t>
      </w:r>
    </w:p>
    <w:p w14:paraId="1C8BD8D7" w14:textId="00E65431" w:rsidR="00FF408A" w:rsidRDefault="00040865" w:rsidP="00FF408A">
      <w:pPr>
        <w:keepNext/>
        <w:wordWrap/>
        <w:spacing w:after="180"/>
        <w:jc w:val="center"/>
      </w:pPr>
      <w:r>
        <w:object w:dxaOrig="11940" w:dyaOrig="5865" w14:anchorId="41535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7pt;height:183.65pt" o:ole="">
            <v:imagedata r:id="rId8" o:title=""/>
          </v:shape>
          <o:OLEObject Type="Embed" ProgID="Visio.Drawing.15" ShapeID="_x0000_i1025" DrawAspect="Content" ObjectID="_1508413544" r:id="rId9"/>
        </w:object>
      </w:r>
    </w:p>
    <w:p w14:paraId="22494933" w14:textId="3B585944" w:rsidR="00FF408A" w:rsidRPr="00FF408A" w:rsidRDefault="00FF408A" w:rsidP="00FF408A">
      <w:pPr>
        <w:pStyle w:val="a7"/>
        <w:jc w:val="center"/>
        <w:rPr>
          <w:rFonts w:ascii="Times New Roman" w:eastAsia="맑은 고딕" w:hAnsi="Times New Roman" w:cs="Times New Roman"/>
        </w:rPr>
      </w:pPr>
      <w:bookmarkStart w:id="2" w:name="_Ref434495981"/>
      <w:r w:rsidRPr="00FF408A">
        <w:rPr>
          <w:rFonts w:ascii="Times New Roman" w:hAnsi="Times New Roman" w:cs="Times New Roman"/>
        </w:rPr>
        <w:t xml:space="preserve">Figure </w:t>
      </w:r>
      <w:r w:rsidRPr="00FF408A">
        <w:rPr>
          <w:rFonts w:ascii="Times New Roman" w:hAnsi="Times New Roman" w:cs="Times New Roman"/>
        </w:rPr>
        <w:fldChar w:fldCharType="begin"/>
      </w:r>
      <w:r w:rsidRPr="00FF408A">
        <w:rPr>
          <w:rFonts w:ascii="Times New Roman" w:hAnsi="Times New Roman" w:cs="Times New Roman"/>
        </w:rPr>
        <w:instrText xml:space="preserve"> SEQ Figure \* ARABIC </w:instrText>
      </w:r>
      <w:r w:rsidRPr="00FF408A">
        <w:rPr>
          <w:rFonts w:ascii="Times New Roman" w:hAnsi="Times New Roman" w:cs="Times New Roman"/>
        </w:rPr>
        <w:fldChar w:fldCharType="separate"/>
      </w:r>
      <w:r w:rsidR="000B310A">
        <w:rPr>
          <w:rFonts w:ascii="Times New Roman" w:hAnsi="Times New Roman" w:cs="Times New Roman"/>
          <w:noProof/>
        </w:rPr>
        <w:t>1</w:t>
      </w:r>
      <w:r w:rsidRPr="00FF408A">
        <w:rPr>
          <w:rFonts w:ascii="Times New Roman" w:hAnsi="Times New Roman" w:cs="Times New Roman"/>
        </w:rPr>
        <w:fldChar w:fldCharType="end"/>
      </w:r>
      <w:bookmarkEnd w:id="2"/>
      <w:r w:rsidRPr="00FF408A">
        <w:rPr>
          <w:rFonts w:ascii="Times New Roman" w:hAnsi="Times New Roman" w:cs="Times New Roman"/>
        </w:rPr>
        <w:t>.</w:t>
      </w:r>
      <w:r w:rsidR="00D167D1">
        <w:rPr>
          <w:rFonts w:ascii="Times New Roman" w:hAnsi="Times New Roman" w:cs="Times New Roman"/>
        </w:rPr>
        <w:t xml:space="preserve"> Examples of 16-ports CSI-RS configuration with CDM-2</w:t>
      </w:r>
    </w:p>
    <w:p w14:paraId="4C291E6D" w14:textId="5F639238" w:rsidR="00D167D1" w:rsidRDefault="00AB7153" w:rsidP="00D167D1">
      <w:pPr>
        <w:wordWrap/>
        <w:spacing w:after="180"/>
        <w:rPr>
          <w:rFonts w:ascii="Times" w:eastAsia="맑은 고딕" w:hAnsi="Times" w:cs="Times"/>
        </w:rPr>
      </w:pPr>
      <w:r>
        <w:rPr>
          <w:rFonts w:ascii="Times" w:eastAsia="맑은 고딕" w:hAnsi="Times" w:cs="Times"/>
        </w:rPr>
        <w:t>Secondly</w:t>
      </w:r>
      <w:r w:rsidR="00D167D1">
        <w:rPr>
          <w:rFonts w:ascii="Times" w:eastAsia="맑은 고딕" w:hAnsi="Times" w:cs="Times"/>
        </w:rPr>
        <w:t>, the port</w:t>
      </w:r>
      <w:r w:rsidR="009D7A2B">
        <w:rPr>
          <w:rFonts w:ascii="Times" w:eastAsia="맑은 고딕" w:hAnsi="Times" w:cs="Times"/>
        </w:rPr>
        <w:t>-</w:t>
      </w:r>
      <w:r w:rsidR="00D167D1">
        <w:rPr>
          <w:rFonts w:ascii="Times" w:eastAsia="맑은 고딕" w:hAnsi="Times" w:cs="Times"/>
        </w:rPr>
        <w:t xml:space="preserve">pair allocation should consider the ZP CSI-RS configuration of the </w:t>
      </w:r>
      <w:r w:rsidR="00554763">
        <w:rPr>
          <w:rFonts w:ascii="Times" w:eastAsia="맑은 고딕" w:hAnsi="Times" w:cs="Times"/>
        </w:rPr>
        <w:t xml:space="preserve">neighbor cells and the </w:t>
      </w:r>
      <w:r w:rsidR="00D167D1">
        <w:rPr>
          <w:rFonts w:ascii="Times" w:eastAsia="맑은 고딕" w:hAnsi="Times" w:cs="Times"/>
        </w:rPr>
        <w:t xml:space="preserve">legacy UEs. If not, the </w:t>
      </w:r>
      <w:r w:rsidR="00554763">
        <w:rPr>
          <w:rFonts w:ascii="Times" w:eastAsia="맑은 고딕" w:hAnsi="Times" w:cs="Times"/>
        </w:rPr>
        <w:t xml:space="preserve">usable </w:t>
      </w:r>
      <w:r w:rsidR="00D167D1">
        <w:rPr>
          <w:rFonts w:ascii="Times" w:eastAsia="맑은 고딕" w:hAnsi="Times" w:cs="Times"/>
        </w:rPr>
        <w:t xml:space="preserve">PDSCH region </w:t>
      </w:r>
      <w:r w:rsidR="00554763">
        <w:rPr>
          <w:rFonts w:ascii="Times" w:eastAsia="맑은 고딕" w:hAnsi="Times" w:cs="Times"/>
        </w:rPr>
        <w:t xml:space="preserve">for UEs </w:t>
      </w:r>
      <w:r>
        <w:rPr>
          <w:rFonts w:ascii="Times" w:eastAsia="맑은 고딕" w:hAnsi="Times" w:cs="Times"/>
        </w:rPr>
        <w:t>not configured with the</w:t>
      </w:r>
      <w:r w:rsidR="00554763">
        <w:rPr>
          <w:rFonts w:ascii="Times" w:eastAsia="맑은 고딕" w:hAnsi="Times" w:cs="Times"/>
        </w:rPr>
        <w:t xml:space="preserve"> NZP CSI-RS </w:t>
      </w:r>
      <w:r w:rsidR="00D167D1">
        <w:rPr>
          <w:rFonts w:ascii="Times" w:eastAsia="맑은 고딕" w:hAnsi="Times" w:cs="Times"/>
        </w:rPr>
        <w:t xml:space="preserve">may shrink. For example, in </w:t>
      </w:r>
      <w:r w:rsidR="00D167D1">
        <w:rPr>
          <w:rFonts w:ascii="Times" w:eastAsia="맑은 고딕" w:hAnsi="Times" w:cs="Times"/>
        </w:rPr>
        <w:fldChar w:fldCharType="begin"/>
      </w:r>
      <w:r w:rsidR="00D167D1">
        <w:rPr>
          <w:rFonts w:ascii="Times" w:eastAsia="맑은 고딕" w:hAnsi="Times" w:cs="Times"/>
        </w:rPr>
        <w:instrText xml:space="preserve"> REF _Ref434495981 \h </w:instrText>
      </w:r>
      <w:r w:rsidR="00D167D1">
        <w:rPr>
          <w:rFonts w:ascii="Times" w:eastAsia="맑은 고딕" w:hAnsi="Times" w:cs="Times"/>
        </w:rPr>
      </w:r>
      <w:r w:rsidR="00D167D1">
        <w:rPr>
          <w:rFonts w:ascii="Times" w:eastAsia="맑은 고딕" w:hAnsi="Times" w:cs="Times"/>
        </w:rPr>
        <w:fldChar w:fldCharType="separate"/>
      </w:r>
      <w:r w:rsidR="00D167D1" w:rsidRPr="00FF408A">
        <w:rPr>
          <w:rFonts w:ascii="Times New Roman" w:hAnsi="Times New Roman" w:cs="Times New Roman"/>
        </w:rPr>
        <w:t xml:space="preserve">Figure </w:t>
      </w:r>
      <w:r w:rsidR="00D167D1">
        <w:rPr>
          <w:rFonts w:ascii="Times New Roman" w:hAnsi="Times New Roman" w:cs="Times New Roman"/>
          <w:noProof/>
        </w:rPr>
        <w:t>1</w:t>
      </w:r>
      <w:r w:rsidR="00D167D1">
        <w:rPr>
          <w:rFonts w:ascii="Times" w:eastAsia="맑은 고딕" w:hAnsi="Times" w:cs="Times"/>
        </w:rPr>
        <w:fldChar w:fldCharType="end"/>
      </w:r>
      <w:r w:rsidR="00D167D1">
        <w:rPr>
          <w:rFonts w:ascii="Times" w:eastAsia="맑은 고딕" w:hAnsi="Times" w:cs="Times"/>
        </w:rPr>
        <w:t xml:space="preserve">(b), </w:t>
      </w:r>
      <w:r>
        <w:rPr>
          <w:rFonts w:ascii="Times" w:eastAsia="맑은 고딕" w:hAnsi="Times" w:cs="Times"/>
        </w:rPr>
        <w:t xml:space="preserve">for UEs not knowing this CSI-RS configuration, </w:t>
      </w:r>
      <w:r w:rsidR="00D167D1">
        <w:rPr>
          <w:rFonts w:ascii="Times" w:eastAsia="맑은 고딕" w:hAnsi="Times" w:cs="Times"/>
        </w:rPr>
        <w:t xml:space="preserve">32 REs </w:t>
      </w:r>
      <w:r w:rsidR="00554763">
        <w:rPr>
          <w:rFonts w:ascii="Times" w:eastAsia="맑은 고딕" w:hAnsi="Times" w:cs="Times"/>
        </w:rPr>
        <w:t>should be configured as ZP CSI-RS for rate matching around the 16 CSI-RS REs, which is highly inefficient</w:t>
      </w:r>
      <w:r w:rsidR="00D167D1">
        <w:rPr>
          <w:rFonts w:ascii="Times" w:eastAsia="맑은 고딕" w:hAnsi="Times" w:cs="Times"/>
        </w:rPr>
        <w:t xml:space="preserve">. </w:t>
      </w:r>
      <w:r w:rsidR="00E57AE9">
        <w:rPr>
          <w:rFonts w:ascii="Times" w:eastAsia="맑은 고딕" w:hAnsi="Times" w:cs="Times"/>
        </w:rPr>
        <w:t>Lastly</w:t>
      </w:r>
      <w:r w:rsidR="00D167D1">
        <w:rPr>
          <w:rFonts w:ascii="Times" w:eastAsia="맑은 고딕" w:hAnsi="Times" w:cs="Times"/>
        </w:rPr>
        <w:t>, using N=2, the nested structure with the legacy 4 ports and 8 ports does not generally hold, which limits the possibility of CSI-RS RE sharing between FD-MIMO UEs and legacy UEs.</w:t>
      </w:r>
    </w:p>
    <w:p w14:paraId="73B9DF50" w14:textId="77777777" w:rsidR="0045626E" w:rsidRDefault="0045626E" w:rsidP="00D167D1">
      <w:pPr>
        <w:wordWrap/>
        <w:spacing w:after="180"/>
        <w:rPr>
          <w:rFonts w:ascii="Times" w:eastAsia="맑은 고딕" w:hAnsi="Times" w:cs="Times"/>
        </w:rPr>
      </w:pPr>
      <w:r>
        <w:rPr>
          <w:rFonts w:ascii="Times" w:eastAsia="맑은 고딕" w:hAnsi="Times" w:cs="Times"/>
        </w:rPr>
        <w:t xml:space="preserve">Considering the RRC overhead, </w:t>
      </w:r>
      <w:r w:rsidR="00D167D1">
        <w:rPr>
          <w:rFonts w:ascii="Times" w:eastAsia="맑은 고딕" w:hAnsi="Times" w:cs="Times"/>
        </w:rPr>
        <w:t>(N,K)=(8,2)</w:t>
      </w:r>
      <w:r w:rsidR="00C055F4">
        <w:rPr>
          <w:rFonts w:ascii="Times" w:eastAsia="맑은 고딕" w:hAnsi="Times" w:cs="Times"/>
        </w:rPr>
        <w:t xml:space="preserve"> based aggregation requires 10 bits for RRC signaling if </w:t>
      </w:r>
      <w:r>
        <w:rPr>
          <w:rFonts w:ascii="Times" w:eastAsia="맑은 고딕" w:hAnsi="Times" w:cs="Times"/>
        </w:rPr>
        <w:t xml:space="preserve">a list of </w:t>
      </w:r>
      <w:r w:rsidR="00C055F4">
        <w:rPr>
          <w:rFonts w:ascii="Times" w:eastAsia="맑은 고딕" w:hAnsi="Times" w:cs="Times"/>
        </w:rPr>
        <w:t>CSI-RS configuration is used, and 5 bits if a bitmap is used. Meanwhile, (N,K)=(2,8) enforces 4 times larger RRC overhead, i.e. 40 bits with a CSI-RS configuration list and 20 bits with a bitmap.</w:t>
      </w:r>
    </w:p>
    <w:p w14:paraId="60810E18" w14:textId="3CB8E2F8" w:rsidR="00D167D1" w:rsidRPr="00DD3382" w:rsidRDefault="0045626E" w:rsidP="00D167D1">
      <w:pPr>
        <w:wordWrap/>
        <w:spacing w:after="180"/>
        <w:rPr>
          <w:rFonts w:ascii="Times" w:eastAsia="맑은 고딕" w:hAnsi="Times" w:cs="Times"/>
        </w:rPr>
      </w:pPr>
      <w:r>
        <w:rPr>
          <w:rFonts w:ascii="Times" w:eastAsia="맑은 고딕" w:hAnsi="Times" w:cs="Times"/>
        </w:rPr>
        <w:t>According to the aspects listed above, 8 ports CSI-RS resource is preferred to be used as a component CSI-RS resource for 16 ports construction with CDM-2.</w:t>
      </w:r>
    </w:p>
    <w:p w14:paraId="7C7C371A" w14:textId="7454F16C" w:rsidR="00B17447" w:rsidRDefault="00D529FC" w:rsidP="004405E3">
      <w:pPr>
        <w:wordWrap/>
        <w:spacing w:after="180"/>
        <w:rPr>
          <w:rFonts w:ascii="Times" w:eastAsia="맑은 고딕" w:hAnsi="Times" w:cs="Times"/>
        </w:rPr>
      </w:pPr>
      <w:r>
        <w:rPr>
          <w:rFonts w:ascii="Times" w:eastAsia="맑은 고딕" w:hAnsi="Times" w:cs="Times"/>
          <w:b/>
        </w:rPr>
        <w:t>Observation</w:t>
      </w:r>
      <w:r w:rsidR="00C055F4" w:rsidRPr="00C055F4">
        <w:rPr>
          <w:rFonts w:ascii="Times" w:eastAsia="맑은 고딕" w:hAnsi="Times" w:cs="Times" w:hint="eastAsia"/>
          <w:b/>
        </w:rPr>
        <w:t xml:space="preserve"> 1</w:t>
      </w:r>
      <w:r w:rsidR="00C055F4">
        <w:rPr>
          <w:rFonts w:ascii="Times" w:eastAsia="맑은 고딕" w:hAnsi="Times" w:cs="Times" w:hint="eastAsia"/>
        </w:rPr>
        <w:t>: For 16 ports CSI-RS construction</w:t>
      </w:r>
      <w:r>
        <w:rPr>
          <w:rFonts w:ascii="Times" w:eastAsia="맑은 고딕" w:hAnsi="Times" w:cs="Times"/>
        </w:rPr>
        <w:t xml:space="preserve"> with CDM-2</w:t>
      </w:r>
      <w:r w:rsidR="00C055F4">
        <w:rPr>
          <w:rFonts w:ascii="Times" w:eastAsia="맑은 고딕" w:hAnsi="Times" w:cs="Times" w:hint="eastAsia"/>
        </w:rPr>
        <w:t xml:space="preserve">, </w:t>
      </w:r>
      <w:r w:rsidR="002A78DB">
        <w:rPr>
          <w:rFonts w:ascii="Times" w:eastAsia="맑은 고딕" w:hAnsi="Times" w:cs="Times"/>
        </w:rPr>
        <w:t xml:space="preserve">the </w:t>
      </w:r>
      <w:r>
        <w:rPr>
          <w:rFonts w:ascii="Times" w:eastAsia="맑은 고딕" w:hAnsi="Times" w:cs="Times"/>
        </w:rPr>
        <w:t>benefi</w:t>
      </w:r>
      <w:r w:rsidR="002A78DB">
        <w:rPr>
          <w:rFonts w:ascii="Times" w:eastAsia="맑은 고딕" w:hAnsi="Times" w:cs="Times"/>
        </w:rPr>
        <w:t>t of</w:t>
      </w:r>
      <w:r>
        <w:rPr>
          <w:rFonts w:ascii="Times" w:eastAsia="맑은 고딕" w:hAnsi="Times" w:cs="Times"/>
        </w:rPr>
        <w:t xml:space="preserve"> (N,K)=(2,8)</w:t>
      </w:r>
      <w:r w:rsidR="002A78DB">
        <w:rPr>
          <w:rFonts w:ascii="Times" w:eastAsia="맑은 고딕" w:hAnsi="Times" w:cs="Times"/>
        </w:rPr>
        <w:t xml:space="preserve"> over </w:t>
      </w:r>
      <w:r w:rsidR="002A78DB">
        <w:rPr>
          <w:rFonts w:ascii="Times" w:eastAsia="맑은 고딕" w:hAnsi="Times" w:cs="Times" w:hint="eastAsia"/>
        </w:rPr>
        <w:t>(N,K)=(8,2) is unclear</w:t>
      </w:r>
      <w:r w:rsidR="00C055F4">
        <w:rPr>
          <w:rFonts w:ascii="Times" w:eastAsia="맑은 고딕" w:hAnsi="Times" w:cs="Times" w:hint="eastAsia"/>
        </w:rPr>
        <w:t>.</w:t>
      </w:r>
    </w:p>
    <w:p w14:paraId="4B0B6643" w14:textId="77777777" w:rsidR="00C055F4" w:rsidRPr="00D529FC" w:rsidRDefault="00C055F4" w:rsidP="004405E3">
      <w:pPr>
        <w:wordWrap/>
        <w:spacing w:after="180"/>
        <w:rPr>
          <w:rFonts w:ascii="Times" w:eastAsia="맑은 고딕" w:hAnsi="Times" w:cs="Times"/>
        </w:rPr>
      </w:pPr>
    </w:p>
    <w:p w14:paraId="6B262E6F" w14:textId="794C398D" w:rsidR="00FF408A" w:rsidRPr="00B17447" w:rsidRDefault="00FF408A" w:rsidP="00FF408A">
      <w:pPr>
        <w:wordWrap/>
        <w:spacing w:after="180"/>
        <w:rPr>
          <w:rFonts w:ascii="Times" w:eastAsia="맑은 고딕" w:hAnsi="Times" w:cs="Times"/>
          <w:b/>
          <w:sz w:val="22"/>
          <w:u w:val="single"/>
        </w:rPr>
      </w:pPr>
      <w:r w:rsidRPr="00B17447">
        <w:rPr>
          <w:rFonts w:ascii="Times" w:eastAsia="맑은 고딕" w:hAnsi="Times" w:cs="Times" w:hint="eastAsia"/>
          <w:b/>
          <w:sz w:val="22"/>
          <w:u w:val="single"/>
        </w:rPr>
        <w:lastRenderedPageBreak/>
        <w:t>CDM-2, 1</w:t>
      </w:r>
      <w:r>
        <w:rPr>
          <w:rFonts w:ascii="Times" w:eastAsia="맑은 고딕" w:hAnsi="Times" w:cs="Times"/>
          <w:b/>
          <w:sz w:val="22"/>
          <w:u w:val="single"/>
        </w:rPr>
        <w:t>2</w:t>
      </w:r>
      <w:r w:rsidRPr="00B17447">
        <w:rPr>
          <w:rFonts w:ascii="Times" w:eastAsia="맑은 고딕" w:hAnsi="Times" w:cs="Times" w:hint="eastAsia"/>
          <w:b/>
          <w:sz w:val="22"/>
          <w:u w:val="single"/>
        </w:rPr>
        <w:t xml:space="preserve"> ports</w:t>
      </w:r>
    </w:p>
    <w:p w14:paraId="69C2A44E" w14:textId="4FB18833" w:rsidR="00FF408A" w:rsidRDefault="00C055F4" w:rsidP="00BC05D0">
      <w:pPr>
        <w:wordWrap/>
        <w:spacing w:after="180"/>
        <w:rPr>
          <w:rFonts w:ascii="Times" w:eastAsia="맑은 고딕" w:hAnsi="Times" w:cs="Times"/>
        </w:rPr>
      </w:pPr>
      <w:r>
        <w:rPr>
          <w:rFonts w:ascii="Times" w:eastAsia="맑은 고딕" w:hAnsi="Times" w:cs="Times" w:hint="eastAsia"/>
        </w:rPr>
        <w:t xml:space="preserve">In this case, one advantage of the port pair based aggregation is that </w:t>
      </w:r>
      <w:r>
        <w:rPr>
          <w:rFonts w:ascii="Times" w:eastAsia="맑은 고딕" w:hAnsi="Times" w:cs="Times"/>
        </w:rPr>
        <w:t xml:space="preserve">12 ports can be divided into </w:t>
      </w:r>
      <w:r w:rsidR="00B6198C">
        <w:rPr>
          <w:rFonts w:ascii="Times" w:eastAsia="맑은 고딕" w:hAnsi="Times" w:cs="Times"/>
        </w:rPr>
        <w:t xml:space="preserve">two groups, each with 6 ports, in the time domain as shown in </w:t>
      </w:r>
      <w:r w:rsidR="00B6198C">
        <w:rPr>
          <w:rFonts w:ascii="Times" w:eastAsia="맑은 고딕" w:hAnsi="Times" w:cs="Times"/>
        </w:rPr>
        <w:fldChar w:fldCharType="begin"/>
      </w:r>
      <w:r w:rsidR="00B6198C">
        <w:rPr>
          <w:rFonts w:ascii="Times" w:eastAsia="맑은 고딕" w:hAnsi="Times" w:cs="Times"/>
        </w:rPr>
        <w:instrText xml:space="preserve"> REF _Ref434518645 \h </w:instrText>
      </w:r>
      <w:r w:rsidR="00B6198C">
        <w:rPr>
          <w:rFonts w:ascii="Times" w:eastAsia="맑은 고딕" w:hAnsi="Times" w:cs="Times"/>
        </w:rPr>
      </w:r>
      <w:r w:rsidR="00B6198C">
        <w:rPr>
          <w:rFonts w:ascii="Times" w:eastAsia="맑은 고딕" w:hAnsi="Times" w:cs="Times"/>
        </w:rPr>
        <w:fldChar w:fldCharType="separate"/>
      </w:r>
      <w:r w:rsidR="00B6198C" w:rsidRPr="00FF408A">
        <w:rPr>
          <w:rFonts w:ascii="Times New Roman" w:hAnsi="Times New Roman" w:cs="Times New Roman"/>
        </w:rPr>
        <w:t xml:space="preserve">Figure </w:t>
      </w:r>
      <w:r w:rsidR="00B6198C" w:rsidRPr="00FF408A">
        <w:rPr>
          <w:rFonts w:ascii="Times New Roman" w:hAnsi="Times New Roman" w:cs="Times New Roman"/>
          <w:noProof/>
        </w:rPr>
        <w:t>2</w:t>
      </w:r>
      <w:r w:rsidR="00B6198C">
        <w:rPr>
          <w:rFonts w:ascii="Times" w:eastAsia="맑은 고딕" w:hAnsi="Times" w:cs="Times"/>
        </w:rPr>
        <w:fldChar w:fldCharType="end"/>
      </w:r>
      <w:r w:rsidR="00B6198C">
        <w:rPr>
          <w:rFonts w:ascii="Times" w:eastAsia="맑은 고딕" w:hAnsi="Times" w:cs="Times"/>
        </w:rPr>
        <w:t xml:space="preserve">(b). </w:t>
      </w:r>
      <w:r w:rsidR="00E808BE">
        <w:rPr>
          <w:rFonts w:ascii="Times" w:eastAsia="맑은 고딕" w:hAnsi="Times" w:cs="Times"/>
        </w:rPr>
        <w:t>Hence</w:t>
      </w:r>
      <w:r w:rsidR="00B6198C">
        <w:rPr>
          <w:rFonts w:ascii="Times" w:eastAsia="맑은 고딕" w:hAnsi="Times" w:cs="Times"/>
        </w:rPr>
        <w:t xml:space="preserve">, up to 4.7dB power boost is applicable </w:t>
      </w:r>
      <w:r w:rsidR="00BC05D0">
        <w:rPr>
          <w:rFonts w:ascii="Times" w:eastAsia="맑은 고딕" w:hAnsi="Times" w:cs="Times"/>
        </w:rPr>
        <w:t xml:space="preserve">even </w:t>
      </w:r>
      <w:r w:rsidR="00E57AE9">
        <w:rPr>
          <w:rFonts w:ascii="Times" w:eastAsia="맑은 고딕" w:hAnsi="Times" w:cs="Times"/>
        </w:rPr>
        <w:t>though</w:t>
      </w:r>
      <w:r w:rsidR="00BC05D0">
        <w:rPr>
          <w:rFonts w:ascii="Times" w:eastAsia="맑은 고딕" w:hAnsi="Times" w:cs="Times"/>
        </w:rPr>
        <w:t xml:space="preserve"> all the 12 ports are not placed in the same OFDM symbols. </w:t>
      </w:r>
      <w:r w:rsidR="009D7A2B">
        <w:rPr>
          <w:rFonts w:ascii="Times" w:eastAsia="맑은 고딕" w:hAnsi="Times" w:cs="Times"/>
        </w:rPr>
        <w:t>In contrast</w:t>
      </w:r>
      <w:r w:rsidR="00E57AE9">
        <w:rPr>
          <w:rFonts w:ascii="Times" w:eastAsia="맑은 고딕" w:hAnsi="Times" w:cs="Times"/>
        </w:rPr>
        <w:t>, f</w:t>
      </w:r>
      <w:r w:rsidR="00BC05D0">
        <w:rPr>
          <w:rFonts w:ascii="Times" w:eastAsia="맑은 고딕" w:hAnsi="Times" w:cs="Times"/>
        </w:rPr>
        <w:t>or (N</w:t>
      </w:r>
      <w:proofErr w:type="gramStart"/>
      <w:r w:rsidR="00BC05D0">
        <w:rPr>
          <w:rFonts w:ascii="Times" w:eastAsia="맑은 고딕" w:hAnsi="Times" w:cs="Times"/>
        </w:rPr>
        <w:t>,K</w:t>
      </w:r>
      <w:proofErr w:type="gramEnd"/>
      <w:r w:rsidR="00BC05D0">
        <w:rPr>
          <w:rFonts w:ascii="Times" w:eastAsia="맑은 고딕" w:hAnsi="Times" w:cs="Times"/>
        </w:rPr>
        <w:t xml:space="preserve">)=(4,3), only 3dB boost is allowed in </w:t>
      </w:r>
      <w:r w:rsidR="00E808BE">
        <w:rPr>
          <w:rFonts w:ascii="Times" w:eastAsia="맑은 고딕" w:hAnsi="Times" w:cs="Times"/>
        </w:rPr>
        <w:t>this</w:t>
      </w:r>
      <w:r w:rsidR="00BC05D0">
        <w:rPr>
          <w:rFonts w:ascii="Times" w:eastAsia="맑은 고딕" w:hAnsi="Times" w:cs="Times"/>
        </w:rPr>
        <w:t xml:space="preserve"> case.</w:t>
      </w:r>
    </w:p>
    <w:p w14:paraId="09FAE4EB" w14:textId="7D47F76F" w:rsidR="00FF408A" w:rsidRDefault="00B27DA4" w:rsidP="00FF408A">
      <w:pPr>
        <w:keepNext/>
        <w:wordWrap/>
        <w:spacing w:after="180"/>
        <w:jc w:val="center"/>
      </w:pPr>
      <w:r>
        <w:object w:dxaOrig="11940" w:dyaOrig="5925" w14:anchorId="0445E32D">
          <v:shape id="_x0000_i1028" type="#_x0000_t75" style="width:371pt;height:183.65pt" o:ole="">
            <v:imagedata r:id="rId10" o:title=""/>
          </v:shape>
          <o:OLEObject Type="Embed" ProgID="Visio.Drawing.15" ShapeID="_x0000_i1028" DrawAspect="Content" ObjectID="_1508413545" r:id="rId11"/>
        </w:object>
      </w:r>
    </w:p>
    <w:p w14:paraId="310BAEBE" w14:textId="7BD6B951" w:rsidR="00397CC0" w:rsidRPr="00FF408A" w:rsidRDefault="00FF408A" w:rsidP="00FF408A">
      <w:pPr>
        <w:pStyle w:val="a7"/>
        <w:jc w:val="center"/>
        <w:rPr>
          <w:rFonts w:ascii="Times New Roman" w:eastAsia="맑은 고딕" w:hAnsi="Times New Roman" w:cs="Times New Roman"/>
        </w:rPr>
      </w:pPr>
      <w:bookmarkStart w:id="3" w:name="_Ref434518645"/>
      <w:r w:rsidRPr="00FF408A">
        <w:rPr>
          <w:rFonts w:ascii="Times New Roman" w:hAnsi="Times New Roman" w:cs="Times New Roman"/>
        </w:rPr>
        <w:t xml:space="preserve">Figure </w:t>
      </w:r>
      <w:r w:rsidRPr="00FF408A">
        <w:rPr>
          <w:rFonts w:ascii="Times New Roman" w:hAnsi="Times New Roman" w:cs="Times New Roman"/>
        </w:rPr>
        <w:fldChar w:fldCharType="begin"/>
      </w:r>
      <w:r w:rsidRPr="00FF408A">
        <w:rPr>
          <w:rFonts w:ascii="Times New Roman" w:hAnsi="Times New Roman" w:cs="Times New Roman"/>
        </w:rPr>
        <w:instrText xml:space="preserve"> SEQ Figure \* ARABIC </w:instrText>
      </w:r>
      <w:r w:rsidRPr="00FF408A">
        <w:rPr>
          <w:rFonts w:ascii="Times New Roman" w:hAnsi="Times New Roman" w:cs="Times New Roman"/>
        </w:rPr>
        <w:fldChar w:fldCharType="separate"/>
      </w:r>
      <w:r w:rsidR="000B310A">
        <w:rPr>
          <w:rFonts w:ascii="Times New Roman" w:hAnsi="Times New Roman" w:cs="Times New Roman"/>
          <w:noProof/>
        </w:rPr>
        <w:t>2</w:t>
      </w:r>
      <w:r w:rsidRPr="00FF408A">
        <w:rPr>
          <w:rFonts w:ascii="Times New Roman" w:hAnsi="Times New Roman" w:cs="Times New Roman"/>
        </w:rPr>
        <w:fldChar w:fldCharType="end"/>
      </w:r>
      <w:bookmarkEnd w:id="3"/>
      <w:r w:rsidRPr="00FF408A">
        <w:rPr>
          <w:rFonts w:ascii="Times New Roman" w:hAnsi="Times New Roman" w:cs="Times New Roman"/>
        </w:rPr>
        <w:t>.</w:t>
      </w:r>
      <w:r w:rsidR="00D167D1">
        <w:rPr>
          <w:rFonts w:ascii="Times New Roman" w:hAnsi="Times New Roman" w:cs="Times New Roman"/>
        </w:rPr>
        <w:t xml:space="preserve"> Examples of 12-ports CSI-RS configuration with CDM-2</w:t>
      </w:r>
    </w:p>
    <w:p w14:paraId="1326E089" w14:textId="349E447A" w:rsidR="009D7A2B" w:rsidRPr="009D7A2B" w:rsidRDefault="009D7A2B" w:rsidP="000245D4">
      <w:pPr>
        <w:wordWrap/>
        <w:spacing w:after="180"/>
        <w:rPr>
          <w:rFonts w:ascii="Times" w:eastAsia="맑은 고딕" w:hAnsi="Times" w:cs="Times"/>
        </w:rPr>
      </w:pPr>
      <w:r w:rsidRPr="009D7A2B">
        <w:rPr>
          <w:rFonts w:ascii="Times" w:eastAsia="맑은 고딕" w:hAnsi="Times" w:cs="Times" w:hint="eastAsia"/>
        </w:rPr>
        <w:t xml:space="preserve">On the other side, </w:t>
      </w:r>
      <w:r w:rsidRPr="009D7A2B">
        <w:rPr>
          <w:rFonts w:ascii="Times" w:eastAsia="맑은 고딕" w:hAnsi="Times" w:cs="Times"/>
        </w:rPr>
        <w:t>if</w:t>
      </w:r>
      <w:r w:rsidRPr="009D7A2B">
        <w:rPr>
          <w:rFonts w:ascii="Times" w:eastAsia="맑은 고딕" w:hAnsi="Times" w:cs="Times" w:hint="eastAsia"/>
        </w:rPr>
        <w:t xml:space="preserve"> 6dB power boost is </w:t>
      </w:r>
      <w:r w:rsidRPr="009D7A2B">
        <w:rPr>
          <w:rFonts w:ascii="Times" w:eastAsia="맑은 고딕" w:hAnsi="Times" w:cs="Times"/>
        </w:rPr>
        <w:t xml:space="preserve">to be </w:t>
      </w:r>
      <w:r w:rsidRPr="009D7A2B">
        <w:rPr>
          <w:rFonts w:ascii="Times" w:eastAsia="맑은 고딕" w:hAnsi="Times" w:cs="Times" w:hint="eastAsia"/>
        </w:rPr>
        <w:t xml:space="preserve">fully appreciated, </w:t>
      </w:r>
      <w:r w:rsidRPr="009D7A2B">
        <w:rPr>
          <w:rFonts w:ascii="Times" w:eastAsia="맑은 고딕" w:hAnsi="Times" w:cs="Times"/>
        </w:rPr>
        <w:t xml:space="preserve">all the 12 ports should be placed in the same OFDM symbols (OFDM symbol 2, 3 in the second slot) for both </w:t>
      </w:r>
      <w:r w:rsidR="00E77B00">
        <w:rPr>
          <w:rFonts w:ascii="Times" w:eastAsia="맑은 고딕" w:hAnsi="Times" w:cs="Times"/>
        </w:rPr>
        <w:t>(</w:t>
      </w:r>
      <w:r w:rsidRPr="009D7A2B">
        <w:rPr>
          <w:rFonts w:ascii="Times" w:eastAsia="맑은 고딕" w:hAnsi="Times" w:cs="Times"/>
        </w:rPr>
        <w:t>N</w:t>
      </w:r>
      <w:r w:rsidR="00E77B00">
        <w:rPr>
          <w:rFonts w:ascii="Times" w:eastAsia="맑은 고딕" w:hAnsi="Times" w:cs="Times"/>
        </w:rPr>
        <w:t>,K)</w:t>
      </w:r>
      <w:r w:rsidRPr="009D7A2B">
        <w:rPr>
          <w:rFonts w:ascii="Times" w:eastAsia="맑은 고딕" w:hAnsi="Times" w:cs="Times"/>
        </w:rPr>
        <w:t>=</w:t>
      </w:r>
      <w:r w:rsidR="00E77B00">
        <w:rPr>
          <w:rFonts w:ascii="Times" w:eastAsia="맑은 고딕" w:hAnsi="Times" w:cs="Times"/>
        </w:rPr>
        <w:t>(</w:t>
      </w:r>
      <w:r w:rsidRPr="009D7A2B">
        <w:rPr>
          <w:rFonts w:ascii="Times" w:eastAsia="맑은 고딕" w:hAnsi="Times" w:cs="Times"/>
        </w:rPr>
        <w:t>4</w:t>
      </w:r>
      <w:r w:rsidR="00E77B00">
        <w:rPr>
          <w:rFonts w:ascii="Times" w:eastAsia="맑은 고딕" w:hAnsi="Times" w:cs="Times"/>
        </w:rPr>
        <w:t>,3)</w:t>
      </w:r>
      <w:r w:rsidRPr="009D7A2B">
        <w:rPr>
          <w:rFonts w:ascii="Times" w:eastAsia="맑은 고딕" w:hAnsi="Times" w:cs="Times"/>
        </w:rPr>
        <w:t xml:space="preserve"> and </w:t>
      </w:r>
      <w:r w:rsidR="00E77B00">
        <w:rPr>
          <w:rFonts w:ascii="Times" w:eastAsia="맑은 고딕" w:hAnsi="Times" w:cs="Times"/>
        </w:rPr>
        <w:t>(</w:t>
      </w:r>
      <w:r w:rsidRPr="009D7A2B">
        <w:rPr>
          <w:rFonts w:ascii="Times" w:eastAsia="맑은 고딕" w:hAnsi="Times" w:cs="Times"/>
        </w:rPr>
        <w:t>N</w:t>
      </w:r>
      <w:r w:rsidR="00E77B00">
        <w:rPr>
          <w:rFonts w:ascii="Times" w:eastAsia="맑은 고딕" w:hAnsi="Times" w:cs="Times"/>
        </w:rPr>
        <w:t>,K)</w:t>
      </w:r>
      <w:r w:rsidRPr="009D7A2B">
        <w:rPr>
          <w:rFonts w:ascii="Times" w:eastAsia="맑은 고딕" w:hAnsi="Times" w:cs="Times"/>
        </w:rPr>
        <w:t>=</w:t>
      </w:r>
      <w:r w:rsidR="00E77B00">
        <w:rPr>
          <w:rFonts w:ascii="Times" w:eastAsia="맑은 고딕" w:hAnsi="Times" w:cs="Times"/>
        </w:rPr>
        <w:t>(</w:t>
      </w:r>
      <w:r w:rsidRPr="009D7A2B">
        <w:rPr>
          <w:rFonts w:ascii="Times" w:eastAsia="맑은 고딕" w:hAnsi="Times" w:cs="Times"/>
        </w:rPr>
        <w:t>2</w:t>
      </w:r>
      <w:r w:rsidR="00E77B00">
        <w:rPr>
          <w:rFonts w:ascii="Times" w:eastAsia="맑은 고딕" w:hAnsi="Times" w:cs="Times"/>
        </w:rPr>
        <w:t>,6)</w:t>
      </w:r>
      <w:r w:rsidRPr="009D7A2B">
        <w:rPr>
          <w:rFonts w:ascii="Times" w:eastAsia="맑은 고딕" w:hAnsi="Times" w:cs="Times"/>
        </w:rPr>
        <w:t>.</w:t>
      </w:r>
      <w:r>
        <w:rPr>
          <w:rFonts w:ascii="Times" w:eastAsia="맑은 고딕" w:hAnsi="Times" w:cs="Times"/>
        </w:rPr>
        <w:t xml:space="preserve"> </w:t>
      </w:r>
      <w:r w:rsidR="00E808BE">
        <w:rPr>
          <w:rFonts w:ascii="Times" w:eastAsia="맑은 고딕" w:hAnsi="Times" w:cs="Times"/>
        </w:rPr>
        <w:t>Under this condition</w:t>
      </w:r>
      <w:r>
        <w:rPr>
          <w:rFonts w:ascii="Times" w:eastAsia="맑은 고딕" w:hAnsi="Times" w:cs="Times"/>
        </w:rPr>
        <w:t xml:space="preserve">, </w:t>
      </w:r>
      <w:r w:rsidR="00E77B00">
        <w:rPr>
          <w:rFonts w:ascii="Times" w:eastAsia="맑은 고딕" w:hAnsi="Times" w:cs="Times"/>
        </w:rPr>
        <w:t xml:space="preserve">two </w:t>
      </w:r>
      <w:r w:rsidR="00E808BE">
        <w:rPr>
          <w:rFonts w:ascii="Times" w:eastAsia="맑은 고딕" w:hAnsi="Times" w:cs="Times"/>
        </w:rPr>
        <w:t xml:space="preserve">different </w:t>
      </w:r>
      <w:r w:rsidR="00E77B00">
        <w:rPr>
          <w:rFonts w:ascii="Times" w:eastAsia="맑은 고딕" w:hAnsi="Times" w:cs="Times"/>
        </w:rPr>
        <w:t xml:space="preserve">12 ports CSI-RS resources with the 6dB boost can be configured in a </w:t>
      </w:r>
      <w:proofErr w:type="spellStart"/>
      <w:r w:rsidR="00E77B00">
        <w:rPr>
          <w:rFonts w:ascii="Times" w:eastAsia="맑은 고딕" w:hAnsi="Times" w:cs="Times"/>
        </w:rPr>
        <w:t>subframe</w:t>
      </w:r>
      <w:proofErr w:type="spellEnd"/>
      <w:r w:rsidR="00D77341">
        <w:rPr>
          <w:rFonts w:ascii="Times" w:eastAsia="맑은 고딕" w:hAnsi="Times" w:cs="Times"/>
        </w:rPr>
        <w:t xml:space="preserve"> as in </w:t>
      </w:r>
      <w:r w:rsidR="00D77341">
        <w:rPr>
          <w:rFonts w:ascii="Times" w:eastAsia="맑은 고딕" w:hAnsi="Times" w:cs="Times"/>
        </w:rPr>
        <w:fldChar w:fldCharType="begin"/>
      </w:r>
      <w:r w:rsidR="00D77341">
        <w:rPr>
          <w:rFonts w:ascii="Times" w:eastAsia="맑은 고딕" w:hAnsi="Times" w:cs="Times"/>
        </w:rPr>
        <w:instrText xml:space="preserve"> REF _Ref434518645 \h </w:instrText>
      </w:r>
      <w:r w:rsidR="00D77341">
        <w:rPr>
          <w:rFonts w:ascii="Times" w:eastAsia="맑은 고딕" w:hAnsi="Times" w:cs="Times"/>
        </w:rPr>
      </w:r>
      <w:r w:rsidR="00D77341">
        <w:rPr>
          <w:rFonts w:ascii="Times" w:eastAsia="맑은 고딕" w:hAnsi="Times" w:cs="Times"/>
        </w:rPr>
        <w:fldChar w:fldCharType="separate"/>
      </w:r>
      <w:r w:rsidR="00D77341" w:rsidRPr="00FF408A">
        <w:rPr>
          <w:rFonts w:ascii="Times New Roman" w:hAnsi="Times New Roman" w:cs="Times New Roman"/>
        </w:rPr>
        <w:t xml:space="preserve">Figure </w:t>
      </w:r>
      <w:r w:rsidR="00D77341" w:rsidRPr="00FF408A">
        <w:rPr>
          <w:rFonts w:ascii="Times New Roman" w:hAnsi="Times New Roman" w:cs="Times New Roman"/>
          <w:noProof/>
        </w:rPr>
        <w:t>2</w:t>
      </w:r>
      <w:r w:rsidR="00D77341">
        <w:rPr>
          <w:rFonts w:ascii="Times" w:eastAsia="맑은 고딕" w:hAnsi="Times" w:cs="Times"/>
        </w:rPr>
        <w:fldChar w:fldCharType="end"/>
      </w:r>
      <w:r w:rsidR="00D77341">
        <w:rPr>
          <w:rFonts w:ascii="Times" w:eastAsia="맑은 고딕" w:hAnsi="Times" w:cs="Times"/>
        </w:rPr>
        <w:t>(c)</w:t>
      </w:r>
      <w:r w:rsidR="00E808BE">
        <w:rPr>
          <w:rFonts w:ascii="Times" w:eastAsia="맑은 고딕" w:hAnsi="Times" w:cs="Times"/>
        </w:rPr>
        <w:t>, and</w:t>
      </w:r>
      <w:r w:rsidR="009C3A6E">
        <w:rPr>
          <w:rFonts w:ascii="Times" w:eastAsia="맑은 고딕" w:hAnsi="Times" w:cs="Times"/>
        </w:rPr>
        <w:t xml:space="preserve"> N=4 scheme is sufficient</w:t>
      </w:r>
      <w:r w:rsidR="00E808BE">
        <w:rPr>
          <w:rFonts w:ascii="Times" w:eastAsia="맑은 고딕" w:hAnsi="Times" w:cs="Times"/>
        </w:rPr>
        <w:t xml:space="preserve"> to support this</w:t>
      </w:r>
      <w:r w:rsidR="009C3A6E">
        <w:rPr>
          <w:rFonts w:ascii="Times" w:eastAsia="맑은 고딕" w:hAnsi="Times" w:cs="Times"/>
        </w:rPr>
        <w:t xml:space="preserve">. </w:t>
      </w:r>
      <w:r w:rsidR="00D77341">
        <w:rPr>
          <w:rFonts w:ascii="Times" w:eastAsia="맑은 고딕" w:hAnsi="Times" w:cs="Times"/>
        </w:rPr>
        <w:t>In our view,</w:t>
      </w:r>
      <w:r w:rsidR="00E77B00">
        <w:rPr>
          <w:rFonts w:ascii="Times" w:eastAsia="맑은 고딕" w:hAnsi="Times" w:cs="Times"/>
        </w:rPr>
        <w:t xml:space="preserve"> </w:t>
      </w:r>
      <w:r w:rsidR="00D77341">
        <w:rPr>
          <w:rFonts w:ascii="Times" w:eastAsia="맑은 고딕" w:hAnsi="Times" w:cs="Times"/>
        </w:rPr>
        <w:t>larger</w:t>
      </w:r>
      <w:r w:rsidR="00E77B00">
        <w:rPr>
          <w:rFonts w:ascii="Times" w:eastAsia="맑은 고딕" w:hAnsi="Times" w:cs="Times"/>
        </w:rPr>
        <w:t xml:space="preserve"> </w:t>
      </w:r>
      <w:r w:rsidR="00D77341">
        <w:rPr>
          <w:rFonts w:ascii="Times" w:eastAsia="맑은 고딕" w:hAnsi="Times" w:cs="Times"/>
        </w:rPr>
        <w:t>CSI-RS coverage is more important than having one more</w:t>
      </w:r>
      <w:r w:rsidR="00E808BE">
        <w:rPr>
          <w:rFonts w:ascii="Times" w:eastAsia="맑은 고딕" w:hAnsi="Times" w:cs="Times"/>
        </w:rPr>
        <w:t>, i.e. three,</w:t>
      </w:r>
      <w:r w:rsidR="00D77341">
        <w:rPr>
          <w:rFonts w:ascii="Times" w:eastAsia="맑은 고딕" w:hAnsi="Times" w:cs="Times"/>
        </w:rPr>
        <w:t xml:space="preserve"> 12 ports CSI-RS resource with some CSI-RS coverage degradation.</w:t>
      </w:r>
      <w:r w:rsidR="00E77B00">
        <w:rPr>
          <w:rFonts w:ascii="Times" w:eastAsia="맑은 고딕" w:hAnsi="Times" w:cs="Times"/>
        </w:rPr>
        <w:t xml:space="preserve"> </w:t>
      </w:r>
      <w:r>
        <w:rPr>
          <w:rFonts w:ascii="Times" w:eastAsia="맑은 고딕" w:hAnsi="Times" w:cs="Times"/>
        </w:rPr>
        <w:t>Als</w:t>
      </w:r>
      <w:r w:rsidRPr="009D7A2B">
        <w:rPr>
          <w:rFonts w:ascii="Times" w:eastAsia="맑은 고딕" w:hAnsi="Times" w:cs="Times"/>
        </w:rPr>
        <w:t xml:space="preserve">o, the above mentioned </w:t>
      </w:r>
      <w:r w:rsidR="00E77B00">
        <w:rPr>
          <w:rFonts w:ascii="Times" w:eastAsia="맑은 고딕" w:hAnsi="Times" w:cs="Times"/>
        </w:rPr>
        <w:t xml:space="preserve">configuration </w:t>
      </w:r>
      <w:r w:rsidRPr="009D7A2B">
        <w:rPr>
          <w:rFonts w:ascii="Times" w:eastAsia="맑은 고딕" w:hAnsi="Times" w:cs="Times"/>
        </w:rPr>
        <w:t xml:space="preserve">restrictions and larger RRC overhead in the port-pair based </w:t>
      </w:r>
      <w:r w:rsidR="00E77B00">
        <w:rPr>
          <w:rFonts w:ascii="Times" w:eastAsia="맑은 고딕" w:hAnsi="Times" w:cs="Times"/>
        </w:rPr>
        <w:t>aggregation</w:t>
      </w:r>
      <w:r w:rsidRPr="009D7A2B">
        <w:rPr>
          <w:rFonts w:ascii="Times" w:eastAsia="맑은 고딕" w:hAnsi="Times" w:cs="Times"/>
        </w:rPr>
        <w:t xml:space="preserve"> also apply for </w:t>
      </w:r>
      <w:r w:rsidR="00E808BE">
        <w:rPr>
          <w:rFonts w:ascii="Times" w:eastAsia="맑은 고딕" w:hAnsi="Times" w:cs="Times"/>
        </w:rPr>
        <w:t>the</w:t>
      </w:r>
      <w:r w:rsidRPr="009D7A2B">
        <w:rPr>
          <w:rFonts w:ascii="Times" w:eastAsia="맑은 고딕" w:hAnsi="Times" w:cs="Times"/>
        </w:rPr>
        <w:t xml:space="preserve"> 12 ports case.</w:t>
      </w:r>
      <w:r w:rsidR="00E77B00">
        <w:rPr>
          <w:rFonts w:ascii="Times" w:eastAsia="맑은 고딕" w:hAnsi="Times" w:cs="Times"/>
        </w:rPr>
        <w:t xml:space="preserve"> Therefore, </w:t>
      </w:r>
      <w:r w:rsidR="00E808BE">
        <w:rPr>
          <w:rFonts w:ascii="Times" w:eastAsia="맑은 고딕" w:hAnsi="Times" w:cs="Times"/>
        </w:rPr>
        <w:t xml:space="preserve">we think that </w:t>
      </w:r>
      <w:r w:rsidR="00E77B00">
        <w:rPr>
          <w:rFonts w:ascii="Times" w:eastAsia="맑은 고딕" w:hAnsi="Times" w:cs="Times"/>
        </w:rPr>
        <w:t>(N</w:t>
      </w:r>
      <w:proofErr w:type="gramStart"/>
      <w:r w:rsidR="00E77B00">
        <w:rPr>
          <w:rFonts w:ascii="Times" w:eastAsia="맑은 고딕" w:hAnsi="Times" w:cs="Times"/>
        </w:rPr>
        <w:t>,K</w:t>
      </w:r>
      <w:proofErr w:type="gramEnd"/>
      <w:r w:rsidR="00E77B00">
        <w:rPr>
          <w:rFonts w:ascii="Times" w:eastAsia="맑은 고딕" w:hAnsi="Times" w:cs="Times"/>
        </w:rPr>
        <w:t xml:space="preserve">)=(4,3) </w:t>
      </w:r>
      <w:r w:rsidR="00E808BE">
        <w:rPr>
          <w:rFonts w:ascii="Times" w:eastAsia="맑은 고딕" w:hAnsi="Times" w:cs="Times"/>
        </w:rPr>
        <w:t>is</w:t>
      </w:r>
      <w:r w:rsidR="00E77B00">
        <w:rPr>
          <w:rFonts w:ascii="Times" w:eastAsia="맑은 고딕" w:hAnsi="Times" w:cs="Times"/>
        </w:rPr>
        <w:t xml:space="preserve"> more </w:t>
      </w:r>
      <w:r w:rsidR="00E808BE">
        <w:rPr>
          <w:rFonts w:ascii="Times" w:eastAsia="맑은 고딕" w:hAnsi="Times" w:cs="Times"/>
        </w:rPr>
        <w:t>appropriate</w:t>
      </w:r>
      <w:r w:rsidR="009C3A6E">
        <w:rPr>
          <w:rFonts w:ascii="Times" w:eastAsia="맑은 고딕" w:hAnsi="Times" w:cs="Times"/>
        </w:rPr>
        <w:t xml:space="preserve"> for the 12 ports with CDM-2.</w:t>
      </w:r>
    </w:p>
    <w:p w14:paraId="6F8D1FC7" w14:textId="77777777" w:rsidR="009C3A6E" w:rsidRPr="00E77B00" w:rsidRDefault="009C3A6E" w:rsidP="009C3A6E">
      <w:pPr>
        <w:wordWrap/>
        <w:spacing w:after="180"/>
        <w:rPr>
          <w:rFonts w:ascii="Times" w:eastAsia="맑은 고딕" w:hAnsi="Times" w:cs="Times"/>
        </w:rPr>
      </w:pPr>
      <w:r w:rsidRPr="00E77B00">
        <w:rPr>
          <w:rFonts w:ascii="Times" w:eastAsia="맑은 고딕" w:hAnsi="Times" w:cs="Times"/>
          <w:b/>
        </w:rPr>
        <w:t>Observation</w:t>
      </w:r>
      <w:r w:rsidRPr="00E77B00">
        <w:rPr>
          <w:rFonts w:ascii="Times" w:eastAsia="맑은 고딕" w:hAnsi="Times" w:cs="Times" w:hint="eastAsia"/>
          <w:b/>
        </w:rPr>
        <w:t xml:space="preserve"> </w:t>
      </w:r>
      <w:r w:rsidRPr="00E77B00">
        <w:rPr>
          <w:rFonts w:ascii="Times" w:eastAsia="맑은 고딕" w:hAnsi="Times" w:cs="Times"/>
          <w:b/>
        </w:rPr>
        <w:t>2</w:t>
      </w:r>
      <w:r w:rsidRPr="00E77B00">
        <w:rPr>
          <w:rFonts w:ascii="Times" w:eastAsia="맑은 고딕" w:hAnsi="Times" w:cs="Times" w:hint="eastAsia"/>
        </w:rPr>
        <w:t>: For 1</w:t>
      </w:r>
      <w:r w:rsidRPr="00E77B00">
        <w:rPr>
          <w:rFonts w:ascii="Times" w:eastAsia="맑은 고딕" w:hAnsi="Times" w:cs="Times"/>
        </w:rPr>
        <w:t>2</w:t>
      </w:r>
      <w:r w:rsidRPr="00E77B00">
        <w:rPr>
          <w:rFonts w:ascii="Times" w:eastAsia="맑은 고딕" w:hAnsi="Times" w:cs="Times" w:hint="eastAsia"/>
        </w:rPr>
        <w:t xml:space="preserve"> ports CSI-RS construction</w:t>
      </w:r>
      <w:r w:rsidRPr="00E77B00">
        <w:rPr>
          <w:rFonts w:ascii="Times" w:eastAsia="맑은 고딕" w:hAnsi="Times" w:cs="Times"/>
        </w:rPr>
        <w:t xml:space="preserve"> with CDM-2</w:t>
      </w:r>
      <w:r w:rsidRPr="00E77B00">
        <w:rPr>
          <w:rFonts w:ascii="Times" w:eastAsia="맑은 고딕" w:hAnsi="Times" w:cs="Times" w:hint="eastAsia"/>
        </w:rPr>
        <w:t>, (N,K)=(</w:t>
      </w:r>
      <w:r w:rsidRPr="00E77B00">
        <w:rPr>
          <w:rFonts w:ascii="Times" w:eastAsia="맑은 고딕" w:hAnsi="Times" w:cs="Times"/>
        </w:rPr>
        <w:t>4</w:t>
      </w:r>
      <w:r w:rsidRPr="00E77B00">
        <w:rPr>
          <w:rFonts w:ascii="Times" w:eastAsia="맑은 고딕" w:hAnsi="Times" w:cs="Times" w:hint="eastAsia"/>
        </w:rPr>
        <w:t>,</w:t>
      </w:r>
      <w:r w:rsidRPr="00E77B00">
        <w:rPr>
          <w:rFonts w:ascii="Times" w:eastAsia="맑은 고딕" w:hAnsi="Times" w:cs="Times"/>
        </w:rPr>
        <w:t>3</w:t>
      </w:r>
      <w:r w:rsidRPr="00E77B00">
        <w:rPr>
          <w:rFonts w:ascii="Times" w:eastAsia="맑은 고딕" w:hAnsi="Times" w:cs="Times" w:hint="eastAsia"/>
        </w:rPr>
        <w:t xml:space="preserve">) is </w:t>
      </w:r>
      <w:r w:rsidRPr="00E77B00">
        <w:rPr>
          <w:rFonts w:ascii="Times" w:eastAsia="맑은 고딕" w:hAnsi="Times" w:cs="Times"/>
        </w:rPr>
        <w:t xml:space="preserve">more beneficial </w:t>
      </w:r>
      <w:r>
        <w:rPr>
          <w:rFonts w:ascii="Times" w:eastAsia="맑은 고딕" w:hAnsi="Times" w:cs="Times"/>
        </w:rPr>
        <w:t>than (N,K)=(2,6)</w:t>
      </w:r>
      <w:r w:rsidRPr="00E77B00">
        <w:rPr>
          <w:rFonts w:ascii="Times" w:eastAsia="맑은 고딕" w:hAnsi="Times" w:cs="Times"/>
        </w:rPr>
        <w:t>.</w:t>
      </w:r>
    </w:p>
    <w:p w14:paraId="18704384" w14:textId="77777777" w:rsidR="003040C5" w:rsidRDefault="003040C5" w:rsidP="003040C5">
      <w:pPr>
        <w:wordWrap/>
        <w:spacing w:after="180"/>
        <w:rPr>
          <w:rFonts w:ascii="Times" w:eastAsia="맑은 고딕" w:hAnsi="Times" w:cs="Times"/>
        </w:rPr>
      </w:pPr>
      <w:r w:rsidRPr="00E77B00">
        <w:rPr>
          <w:rFonts w:ascii="Times" w:eastAsia="맑은 고딕" w:hAnsi="Times" w:cs="Times"/>
          <w:b/>
        </w:rPr>
        <w:t>Proposal 1</w:t>
      </w:r>
      <w:r w:rsidRPr="00E77B00">
        <w:rPr>
          <w:rFonts w:ascii="Times" w:eastAsia="맑은 고딕" w:hAnsi="Times" w:cs="Times"/>
        </w:rPr>
        <w:t xml:space="preserve">: </w:t>
      </w:r>
      <w:r>
        <w:rPr>
          <w:rFonts w:ascii="Times" w:eastAsia="맑은 고딕" w:hAnsi="Times" w:cs="Times"/>
        </w:rPr>
        <w:t>For CDM-2, c</w:t>
      </w:r>
      <w:r w:rsidRPr="00E77B00">
        <w:rPr>
          <w:rFonts w:ascii="Times" w:eastAsia="맑은 고딕" w:hAnsi="Times" w:cs="Times"/>
        </w:rPr>
        <w:t>onfirm the working assumption at least for (N,K)=(8,2) for 16 ports and (N,K)=(4,3) for 12 ports.</w:t>
      </w:r>
    </w:p>
    <w:p w14:paraId="68DFF7C5" w14:textId="77777777" w:rsidR="000245D4" w:rsidRPr="003040C5" w:rsidRDefault="000245D4" w:rsidP="004405E3">
      <w:pPr>
        <w:wordWrap/>
        <w:spacing w:after="180"/>
        <w:rPr>
          <w:rFonts w:ascii="Times" w:eastAsia="맑은 고딕" w:hAnsi="Times" w:cs="Times"/>
        </w:rPr>
      </w:pPr>
    </w:p>
    <w:p w14:paraId="7C48D659" w14:textId="5F65B761" w:rsidR="00FF408A" w:rsidRPr="00B17447" w:rsidRDefault="00FF408A" w:rsidP="00FF408A">
      <w:pPr>
        <w:wordWrap/>
        <w:spacing w:after="180"/>
        <w:rPr>
          <w:rFonts w:ascii="Times" w:eastAsia="맑은 고딕" w:hAnsi="Times" w:cs="Times"/>
          <w:b/>
          <w:sz w:val="22"/>
          <w:u w:val="single"/>
        </w:rPr>
      </w:pPr>
      <w:r w:rsidRPr="00B17447">
        <w:rPr>
          <w:rFonts w:ascii="Times" w:eastAsia="맑은 고딕" w:hAnsi="Times" w:cs="Times" w:hint="eastAsia"/>
          <w:b/>
          <w:sz w:val="22"/>
          <w:u w:val="single"/>
        </w:rPr>
        <w:t>CDM-</w:t>
      </w:r>
      <w:r>
        <w:rPr>
          <w:rFonts w:ascii="Times" w:eastAsia="맑은 고딕" w:hAnsi="Times" w:cs="Times"/>
          <w:b/>
          <w:sz w:val="22"/>
          <w:u w:val="single"/>
        </w:rPr>
        <w:t>4</w:t>
      </w:r>
      <w:r w:rsidRPr="00B17447">
        <w:rPr>
          <w:rFonts w:ascii="Times" w:eastAsia="맑은 고딕" w:hAnsi="Times" w:cs="Times" w:hint="eastAsia"/>
          <w:b/>
          <w:sz w:val="22"/>
          <w:u w:val="single"/>
        </w:rPr>
        <w:t>, 16 ports</w:t>
      </w:r>
    </w:p>
    <w:p w14:paraId="577052FA" w14:textId="184423BB" w:rsidR="0012723D" w:rsidRDefault="0012723D" w:rsidP="004405E3">
      <w:pPr>
        <w:wordWrap/>
        <w:spacing w:after="180"/>
        <w:rPr>
          <w:rFonts w:ascii="Times" w:eastAsia="맑은 고딕" w:hAnsi="Times" w:cs="Times"/>
        </w:rPr>
      </w:pPr>
      <w:r>
        <w:rPr>
          <w:rFonts w:ascii="Times" w:eastAsia="맑은 고딕" w:hAnsi="Times" w:cs="Times" w:hint="eastAsia"/>
        </w:rPr>
        <w:t xml:space="preserve">In the last meeting, several options for resource aggregation and CDM-4 grouping were discussed in offline. </w:t>
      </w:r>
      <w:r w:rsidR="0053168C">
        <w:rPr>
          <w:rFonts w:ascii="Times" w:eastAsia="맑은 고딕" w:hAnsi="Times" w:cs="Times"/>
        </w:rPr>
        <w:t>Among them, we consider the following two schemes for the 16 ports case.</w:t>
      </w:r>
    </w:p>
    <w:p w14:paraId="71B2FF77" w14:textId="7CCEBD06" w:rsidR="0012723D" w:rsidRPr="0053168C" w:rsidRDefault="0012723D" w:rsidP="0053168C">
      <w:pPr>
        <w:pStyle w:val="a4"/>
        <w:numPr>
          <w:ilvl w:val="0"/>
          <w:numId w:val="17"/>
        </w:numPr>
        <w:wordWrap/>
        <w:spacing w:after="60"/>
        <w:ind w:leftChars="0" w:left="806" w:hanging="403"/>
        <w:rPr>
          <w:rFonts w:ascii="Times" w:eastAsia="맑은 고딕" w:hAnsi="Times" w:cs="Times" w:hint="eastAsia"/>
        </w:rPr>
      </w:pPr>
      <w:r w:rsidRPr="0053168C">
        <w:rPr>
          <w:rFonts w:ascii="Times" w:eastAsia="맑은 고딕" w:hAnsi="Times" w:cs="Times" w:hint="eastAsia"/>
        </w:rPr>
        <w:t>Alt. 1</w:t>
      </w:r>
      <w:r w:rsidRPr="0053168C">
        <w:rPr>
          <w:rFonts w:ascii="Times" w:eastAsia="맑은 고딕" w:hAnsi="Times" w:cs="Times"/>
        </w:rPr>
        <w:t>a</w:t>
      </w:r>
      <w:r w:rsidRPr="0053168C">
        <w:rPr>
          <w:rFonts w:ascii="Times" w:eastAsia="맑은 고딕" w:hAnsi="Times" w:cs="Times" w:hint="eastAsia"/>
        </w:rPr>
        <w:t>: (N</w:t>
      </w:r>
      <w:proofErr w:type="gramStart"/>
      <w:r w:rsidRPr="0053168C">
        <w:rPr>
          <w:rFonts w:ascii="Times" w:eastAsia="맑은 고딕" w:hAnsi="Times" w:cs="Times" w:hint="eastAsia"/>
        </w:rPr>
        <w:t>,K</w:t>
      </w:r>
      <w:proofErr w:type="gramEnd"/>
      <w:r w:rsidRPr="0053168C">
        <w:rPr>
          <w:rFonts w:ascii="Times" w:eastAsia="맑은 고딕" w:hAnsi="Times" w:cs="Times" w:hint="eastAsia"/>
        </w:rPr>
        <w:t>)=(8,2)</w:t>
      </w:r>
      <w:r w:rsidR="0053168C" w:rsidRPr="0053168C">
        <w:rPr>
          <w:rFonts w:ascii="Times" w:eastAsia="맑은 고딕" w:hAnsi="Times" w:cs="Times"/>
        </w:rPr>
        <w:t>, CDM-4 applies on {2n-1, 2n} across two component resources, n=8, 9, 10, 11.</w:t>
      </w:r>
    </w:p>
    <w:p w14:paraId="7AFF5B5B" w14:textId="3F9AA843" w:rsidR="0012723D" w:rsidRPr="0053168C" w:rsidRDefault="0012723D" w:rsidP="0053168C">
      <w:pPr>
        <w:pStyle w:val="a4"/>
        <w:numPr>
          <w:ilvl w:val="0"/>
          <w:numId w:val="17"/>
        </w:numPr>
        <w:wordWrap/>
        <w:spacing w:after="180"/>
        <w:ind w:leftChars="0"/>
        <w:rPr>
          <w:rFonts w:ascii="Times" w:eastAsia="맑은 고딕" w:hAnsi="Times" w:cs="Times"/>
        </w:rPr>
      </w:pPr>
      <w:r w:rsidRPr="0053168C">
        <w:rPr>
          <w:rFonts w:ascii="Times" w:eastAsia="맑은 고딕" w:hAnsi="Times" w:cs="Times"/>
        </w:rPr>
        <w:t>Alt. 1b: (N</w:t>
      </w:r>
      <w:proofErr w:type="gramStart"/>
      <w:r w:rsidRPr="0053168C">
        <w:rPr>
          <w:rFonts w:ascii="Times" w:eastAsia="맑은 고딕" w:hAnsi="Times" w:cs="Times"/>
        </w:rPr>
        <w:t>,K</w:t>
      </w:r>
      <w:proofErr w:type="gramEnd"/>
      <w:r w:rsidRPr="0053168C">
        <w:rPr>
          <w:rFonts w:ascii="Times" w:eastAsia="맑은 고딕" w:hAnsi="Times" w:cs="Times"/>
        </w:rPr>
        <w:t>)=(2,8)</w:t>
      </w:r>
      <w:r w:rsidR="0053168C" w:rsidRPr="0053168C">
        <w:rPr>
          <w:rFonts w:ascii="Times" w:eastAsia="맑은 고딕" w:hAnsi="Times" w:cs="Times"/>
        </w:rPr>
        <w:t>, CDM-4 applies on {15, 16} across two component resources.</w:t>
      </w:r>
    </w:p>
    <w:p w14:paraId="2B35F59F" w14:textId="0726AA2E" w:rsidR="0053168C" w:rsidRDefault="00FD1F19" w:rsidP="004405E3">
      <w:pPr>
        <w:wordWrap/>
        <w:spacing w:after="180"/>
        <w:rPr>
          <w:rFonts w:ascii="Times" w:eastAsia="맑은 고딕" w:hAnsi="Times" w:cs="Times"/>
        </w:rPr>
      </w:pPr>
      <w:r>
        <w:rPr>
          <w:rFonts w:ascii="Times" w:eastAsia="맑은 고딕" w:hAnsi="Times" w:cs="Times"/>
        </w:rPr>
        <w:fldChar w:fldCharType="begin"/>
      </w:r>
      <w:r>
        <w:rPr>
          <w:rFonts w:ascii="Times" w:eastAsia="맑은 고딕" w:hAnsi="Times" w:cs="Times"/>
        </w:rPr>
        <w:instrText xml:space="preserve"> </w:instrText>
      </w:r>
      <w:r>
        <w:rPr>
          <w:rFonts w:ascii="Times" w:eastAsia="맑은 고딕" w:hAnsi="Times" w:cs="Times" w:hint="eastAsia"/>
        </w:rPr>
        <w:instrText>REF _Ref434664075 \h</w:instrText>
      </w:r>
      <w:r>
        <w:rPr>
          <w:rFonts w:ascii="Times" w:eastAsia="맑은 고딕" w:hAnsi="Times" w:cs="Times"/>
        </w:rPr>
        <w:instrText xml:space="preserve"> </w:instrText>
      </w:r>
      <w:r>
        <w:rPr>
          <w:rFonts w:ascii="Times" w:eastAsia="맑은 고딕" w:hAnsi="Times" w:cs="Times"/>
        </w:rPr>
      </w:r>
      <w:r>
        <w:rPr>
          <w:rFonts w:ascii="Times" w:eastAsia="맑은 고딕" w:hAnsi="Times" w:cs="Times"/>
        </w:rPr>
        <w:fldChar w:fldCharType="separate"/>
      </w:r>
      <w:r w:rsidRPr="00FD1F19">
        <w:rPr>
          <w:rFonts w:ascii="Times New Roman" w:hAnsi="Times New Roman" w:cs="Times New Roman"/>
        </w:rPr>
        <w:t>Figure 3</w:t>
      </w:r>
      <w:r>
        <w:rPr>
          <w:rFonts w:ascii="Times" w:eastAsia="맑은 고딕" w:hAnsi="Times" w:cs="Times"/>
        </w:rPr>
        <w:fldChar w:fldCharType="end"/>
      </w:r>
      <w:r>
        <w:rPr>
          <w:rFonts w:ascii="Times" w:eastAsia="맑은 고딕" w:hAnsi="Times" w:cs="Times"/>
        </w:rPr>
        <w:t xml:space="preserve"> illustrates two examples of Alt. 1</w:t>
      </w:r>
      <w:r w:rsidR="00CC314E">
        <w:rPr>
          <w:rFonts w:ascii="Times" w:eastAsia="맑은 고딕" w:hAnsi="Times" w:cs="Times"/>
        </w:rPr>
        <w:t>a. O</w:t>
      </w:r>
      <w:r>
        <w:rPr>
          <w:rFonts w:ascii="Times" w:eastAsia="맑은 고딕" w:hAnsi="Times" w:cs="Times"/>
        </w:rPr>
        <w:t>ne is CDM-4 over the time domain and the other is CDM-4 over both the time and the frequency domain.</w:t>
      </w:r>
      <w:r w:rsidR="00CC314E">
        <w:rPr>
          <w:rFonts w:ascii="Times" w:eastAsia="맑은 고딕" w:hAnsi="Times" w:cs="Times"/>
        </w:rPr>
        <w:t xml:space="preserve"> In any case, </w:t>
      </w:r>
      <w:r w:rsidR="00CC314E">
        <w:rPr>
          <w:rFonts w:ascii="Times New Roman" w:eastAsia="MS Mincho" w:hAnsi="Times New Roman"/>
          <w:lang w:eastAsia="ja-JP"/>
        </w:rPr>
        <w:t>f</w:t>
      </w:r>
      <w:r w:rsidR="00CC314E" w:rsidRPr="001D1FA3">
        <w:rPr>
          <w:rFonts w:ascii="Times New Roman" w:eastAsia="MS Mincho" w:hAnsi="Times New Roman"/>
          <w:lang w:eastAsia="ja-JP"/>
        </w:rPr>
        <w:t>ull-port CSI-RS can be mapped in each OFDM symbol</w:t>
      </w:r>
      <w:r w:rsidR="00CC314E">
        <w:rPr>
          <w:rFonts w:ascii="Times New Roman" w:eastAsia="MS Mincho" w:hAnsi="Times New Roman"/>
          <w:lang w:eastAsia="ja-JP"/>
        </w:rPr>
        <w:t>. Thus, full power utilization is guaranteed.</w:t>
      </w:r>
      <w:r w:rsidR="00BF0FE1">
        <w:rPr>
          <w:rFonts w:ascii="Times New Roman" w:eastAsia="MS Mincho" w:hAnsi="Times New Roman"/>
          <w:lang w:eastAsia="ja-JP"/>
        </w:rPr>
        <w:t xml:space="preserve"> We think that this scheme is simple</w:t>
      </w:r>
      <w:r w:rsidR="00844D9F">
        <w:rPr>
          <w:rFonts w:ascii="Times New Roman" w:eastAsia="MS Mincho" w:hAnsi="Times New Roman"/>
          <w:lang w:eastAsia="ja-JP"/>
        </w:rPr>
        <w:t>,</w:t>
      </w:r>
      <w:r w:rsidR="00BF0FE1">
        <w:rPr>
          <w:rFonts w:ascii="Times New Roman" w:eastAsia="MS Mincho" w:hAnsi="Times New Roman"/>
          <w:lang w:eastAsia="ja-JP"/>
        </w:rPr>
        <w:t xml:space="preserve"> and </w:t>
      </w:r>
      <w:r w:rsidR="00844D9F">
        <w:rPr>
          <w:rFonts w:ascii="Times New Roman" w:eastAsia="MS Mincho" w:hAnsi="Times New Roman"/>
          <w:lang w:eastAsia="ja-JP"/>
        </w:rPr>
        <w:t xml:space="preserve">is </w:t>
      </w:r>
      <w:r w:rsidR="00BF0FE1">
        <w:rPr>
          <w:rFonts w:ascii="Times New Roman" w:eastAsia="MS Mincho" w:hAnsi="Times New Roman"/>
          <w:lang w:eastAsia="ja-JP"/>
        </w:rPr>
        <w:t xml:space="preserve">sufficient to satisfy the main motivation of CDM-4, i.e. power efficiency, and </w:t>
      </w:r>
      <w:r w:rsidR="00715498">
        <w:rPr>
          <w:rFonts w:ascii="Times New Roman" w:eastAsia="MS Mincho" w:hAnsi="Times New Roman"/>
          <w:lang w:eastAsia="ja-JP"/>
        </w:rPr>
        <w:t xml:space="preserve">to guarantee </w:t>
      </w:r>
      <w:r w:rsidR="00BF0FE1">
        <w:rPr>
          <w:rFonts w:ascii="Times New Roman" w:eastAsia="MS Mincho" w:hAnsi="Times New Roman"/>
          <w:lang w:eastAsia="ja-JP"/>
        </w:rPr>
        <w:t>moderate resource aggregation flexibility.</w:t>
      </w:r>
      <w:r w:rsidR="00844D9F">
        <w:rPr>
          <w:rFonts w:ascii="Times New Roman" w:eastAsia="MS Mincho" w:hAnsi="Times New Roman"/>
          <w:lang w:eastAsia="ja-JP"/>
        </w:rPr>
        <w:t xml:space="preserve"> Also, the RRC overhead can be minimal.</w:t>
      </w:r>
    </w:p>
    <w:p w14:paraId="315EDB5A" w14:textId="2A7859CC" w:rsidR="00FD1F19" w:rsidRDefault="00FD1F19" w:rsidP="00FD1F19">
      <w:pPr>
        <w:keepNext/>
        <w:wordWrap/>
        <w:spacing w:after="180"/>
        <w:jc w:val="center"/>
      </w:pPr>
      <w:r>
        <w:lastRenderedPageBreak/>
        <w:t xml:space="preserve">  </w:t>
      </w:r>
      <w:r w:rsidR="00ED23C1">
        <w:t xml:space="preserve">  </w:t>
      </w:r>
      <w:r>
        <w:t xml:space="preserve">    </w:t>
      </w:r>
      <w:r w:rsidR="00ED23C1">
        <w:object w:dxaOrig="11221" w:dyaOrig="5535" w14:anchorId="608529F6">
          <v:shape id="_x0000_i1026" type="#_x0000_t75" style="width:354.1pt;height:175.6pt" o:ole="">
            <v:imagedata r:id="rId12" o:title=""/>
          </v:shape>
          <o:OLEObject Type="Embed" ProgID="Visio.Drawing.15" ShapeID="_x0000_i1026" DrawAspect="Content" ObjectID="_1508413546" r:id="rId13"/>
        </w:object>
      </w:r>
    </w:p>
    <w:p w14:paraId="22419E02" w14:textId="332DBA13" w:rsidR="00A13CEA" w:rsidRPr="00FD1F19" w:rsidRDefault="00FD1F19" w:rsidP="00FD1F19">
      <w:pPr>
        <w:pStyle w:val="a7"/>
        <w:jc w:val="center"/>
        <w:rPr>
          <w:rFonts w:ascii="Times New Roman" w:hAnsi="Times New Roman" w:cs="Times New Roman"/>
        </w:rPr>
      </w:pPr>
      <w:bookmarkStart w:id="4" w:name="_Ref434664075"/>
      <w:r w:rsidRPr="00FD1F19">
        <w:rPr>
          <w:rFonts w:ascii="Times New Roman" w:hAnsi="Times New Roman" w:cs="Times New Roman"/>
        </w:rPr>
        <w:t xml:space="preserve">Figure </w:t>
      </w:r>
      <w:r w:rsidRPr="00FD1F19">
        <w:rPr>
          <w:rFonts w:ascii="Times New Roman" w:hAnsi="Times New Roman" w:cs="Times New Roman"/>
        </w:rPr>
        <w:fldChar w:fldCharType="begin"/>
      </w:r>
      <w:r w:rsidRPr="00FD1F19">
        <w:rPr>
          <w:rFonts w:ascii="Times New Roman" w:hAnsi="Times New Roman" w:cs="Times New Roman"/>
        </w:rPr>
        <w:instrText xml:space="preserve"> SEQ Figure \* ARABIC </w:instrText>
      </w:r>
      <w:r w:rsidRPr="00FD1F19">
        <w:rPr>
          <w:rFonts w:ascii="Times New Roman" w:hAnsi="Times New Roman" w:cs="Times New Roman"/>
        </w:rPr>
        <w:fldChar w:fldCharType="separate"/>
      </w:r>
      <w:r w:rsidR="000B310A">
        <w:rPr>
          <w:rFonts w:ascii="Times New Roman" w:hAnsi="Times New Roman" w:cs="Times New Roman"/>
          <w:noProof/>
        </w:rPr>
        <w:t>3</w:t>
      </w:r>
      <w:r w:rsidRPr="00FD1F19">
        <w:rPr>
          <w:rFonts w:ascii="Times New Roman" w:hAnsi="Times New Roman" w:cs="Times New Roman"/>
        </w:rPr>
        <w:fldChar w:fldCharType="end"/>
      </w:r>
      <w:bookmarkEnd w:id="4"/>
      <w:r w:rsidRPr="00FD1F19">
        <w:rPr>
          <w:rFonts w:ascii="Times New Roman" w:hAnsi="Times New Roman" w:cs="Times New Roman"/>
        </w:rPr>
        <w:t>. Alt. 1a</w:t>
      </w:r>
      <w:r w:rsidR="000B310A">
        <w:rPr>
          <w:rFonts w:ascii="Times New Roman" w:hAnsi="Times New Roman" w:cs="Times New Roman"/>
        </w:rPr>
        <w:t xml:space="preserve"> examples</w:t>
      </w:r>
    </w:p>
    <w:p w14:paraId="62C9C066" w14:textId="2D67BF49" w:rsidR="000B310A" w:rsidRDefault="00844D9F" w:rsidP="000B310A">
      <w:pPr>
        <w:keepNext/>
        <w:wordWrap/>
        <w:spacing w:after="180"/>
      </w:pPr>
      <w:r>
        <w:rPr>
          <w:rFonts w:ascii="Times New Roman" w:eastAsia="MS Mincho" w:hAnsi="Times New Roman"/>
          <w:lang w:eastAsia="ja-JP"/>
        </w:rPr>
        <w:t>Nevertheless, if Alt. 1b is considered</w:t>
      </w:r>
      <w:r w:rsidR="000B310A">
        <w:rPr>
          <w:rFonts w:ascii="Times New Roman" w:eastAsia="MS Mincho" w:hAnsi="Times New Roman"/>
          <w:lang w:eastAsia="ja-JP"/>
        </w:rPr>
        <w:t xml:space="preserve">, careful port-pair allocation and CDM grouping are needed not to lose the CSI-RS coverage. Assuming that the </w:t>
      </w:r>
      <w:r w:rsidR="00B90427">
        <w:rPr>
          <w:rFonts w:ascii="Times New Roman" w:eastAsia="MS Mincho" w:hAnsi="Times New Roman"/>
          <w:lang w:eastAsia="ja-JP"/>
        </w:rPr>
        <w:t xml:space="preserve">indices of the </w:t>
      </w:r>
      <w:r w:rsidR="00715498">
        <w:rPr>
          <w:rFonts w:ascii="Times New Roman" w:eastAsia="MS Mincho" w:hAnsi="Times New Roman"/>
          <w:lang w:eastAsia="ja-JP"/>
        </w:rPr>
        <w:t xml:space="preserve">configured </w:t>
      </w:r>
      <w:r w:rsidR="000B310A">
        <w:rPr>
          <w:rFonts w:ascii="Times New Roman" w:eastAsia="MS Mincho" w:hAnsi="Times New Roman"/>
          <w:lang w:eastAsia="ja-JP"/>
        </w:rPr>
        <w:t>port-pair</w:t>
      </w:r>
      <w:r w:rsidR="00B90427">
        <w:rPr>
          <w:rFonts w:ascii="Times New Roman" w:eastAsia="MS Mincho" w:hAnsi="Times New Roman"/>
          <w:lang w:eastAsia="ja-JP"/>
        </w:rPr>
        <w:t>s</w:t>
      </w:r>
      <w:r w:rsidR="000B310A">
        <w:rPr>
          <w:rFonts w:ascii="Times New Roman" w:eastAsia="MS Mincho" w:hAnsi="Times New Roman"/>
          <w:lang w:eastAsia="ja-JP"/>
        </w:rPr>
        <w:t xml:space="preserve"> increase first in the frequency domain and then in the time domain,</w:t>
      </w:r>
      <w:r w:rsidR="000B310A">
        <w:rPr>
          <w:rFonts w:ascii="Times New Roman" w:eastAsia="MS Mincho" w:hAnsi="Times New Roman"/>
          <w:lang w:eastAsia="ja-JP"/>
        </w:rPr>
        <w:t xml:space="preserve"> two different CDM grouping rules may be needed: one is to group port-pairs {0,4}, {1,5}, {2,6}, {3,7}, and the other is to group port pairs {0,1}, {2,3}, {4,5}, {6,7}. The former is useful </w:t>
      </w:r>
      <w:r w:rsidR="00715498">
        <w:rPr>
          <w:rFonts w:ascii="Times New Roman" w:eastAsia="MS Mincho" w:hAnsi="Times New Roman"/>
          <w:lang w:eastAsia="ja-JP"/>
        </w:rPr>
        <w:t>to</w:t>
      </w:r>
      <w:r w:rsidR="000B310A">
        <w:rPr>
          <w:rFonts w:ascii="Times New Roman" w:eastAsia="MS Mincho" w:hAnsi="Times New Roman"/>
          <w:lang w:eastAsia="ja-JP"/>
        </w:rPr>
        <w:t xml:space="preserve"> CDM-T as shown in </w:t>
      </w:r>
      <w:r w:rsidR="000B310A">
        <w:rPr>
          <w:rFonts w:ascii="Times New Roman" w:eastAsia="MS Mincho" w:hAnsi="Times New Roman"/>
          <w:lang w:eastAsia="ja-JP"/>
        </w:rPr>
        <w:fldChar w:fldCharType="begin"/>
      </w:r>
      <w:r w:rsidR="000B310A">
        <w:rPr>
          <w:rFonts w:ascii="Times New Roman" w:eastAsia="MS Mincho" w:hAnsi="Times New Roman"/>
          <w:lang w:eastAsia="ja-JP"/>
        </w:rPr>
        <w:instrText xml:space="preserve"> REF _Ref434666789 \h </w:instrText>
      </w:r>
      <w:r w:rsidR="000B310A">
        <w:rPr>
          <w:rFonts w:ascii="Times New Roman" w:eastAsia="MS Mincho" w:hAnsi="Times New Roman"/>
          <w:lang w:eastAsia="ja-JP"/>
        </w:rPr>
      </w:r>
      <w:r w:rsidR="000B310A">
        <w:rPr>
          <w:rFonts w:ascii="Times New Roman" w:eastAsia="MS Mincho" w:hAnsi="Times New Roman"/>
          <w:lang w:eastAsia="ja-JP"/>
        </w:rPr>
        <w:fldChar w:fldCharType="separate"/>
      </w:r>
      <w:r w:rsidR="000B310A" w:rsidRPr="000B310A">
        <w:rPr>
          <w:rFonts w:ascii="Times New Roman" w:hAnsi="Times New Roman" w:cs="Times New Roman"/>
        </w:rPr>
        <w:t>Figure 4</w:t>
      </w:r>
      <w:r w:rsidR="000B310A">
        <w:rPr>
          <w:rFonts w:ascii="Times New Roman" w:eastAsia="MS Mincho" w:hAnsi="Times New Roman"/>
          <w:lang w:eastAsia="ja-JP"/>
        </w:rPr>
        <w:fldChar w:fldCharType="end"/>
      </w:r>
      <w:r w:rsidR="000B310A">
        <w:rPr>
          <w:rFonts w:ascii="Times New Roman" w:eastAsia="MS Mincho" w:hAnsi="Times New Roman"/>
          <w:lang w:eastAsia="ja-JP"/>
        </w:rPr>
        <w:t xml:space="preserve">(a) and the latter is useful </w:t>
      </w:r>
      <w:r w:rsidR="00715498">
        <w:rPr>
          <w:rFonts w:ascii="Times New Roman" w:eastAsia="MS Mincho" w:hAnsi="Times New Roman"/>
          <w:lang w:eastAsia="ja-JP"/>
        </w:rPr>
        <w:t>to</w:t>
      </w:r>
      <w:r w:rsidR="000B310A">
        <w:rPr>
          <w:rFonts w:ascii="Times New Roman" w:eastAsia="MS Mincho" w:hAnsi="Times New Roman"/>
          <w:lang w:eastAsia="ja-JP"/>
        </w:rPr>
        <w:t xml:space="preserve"> CDM-2D as shown in </w:t>
      </w:r>
      <w:r w:rsidR="000B310A">
        <w:rPr>
          <w:rFonts w:ascii="Times New Roman" w:eastAsia="MS Mincho" w:hAnsi="Times New Roman"/>
          <w:lang w:eastAsia="ja-JP"/>
        </w:rPr>
        <w:fldChar w:fldCharType="begin"/>
      </w:r>
      <w:r w:rsidR="000B310A">
        <w:rPr>
          <w:rFonts w:ascii="Times New Roman" w:eastAsia="MS Mincho" w:hAnsi="Times New Roman"/>
          <w:lang w:eastAsia="ja-JP"/>
        </w:rPr>
        <w:instrText xml:space="preserve"> REF _Ref434666789 \h </w:instrText>
      </w:r>
      <w:r w:rsidR="000B310A">
        <w:rPr>
          <w:rFonts w:ascii="Times New Roman" w:eastAsia="MS Mincho" w:hAnsi="Times New Roman"/>
          <w:lang w:eastAsia="ja-JP"/>
        </w:rPr>
      </w:r>
      <w:r w:rsidR="000B310A">
        <w:rPr>
          <w:rFonts w:ascii="Times New Roman" w:eastAsia="MS Mincho" w:hAnsi="Times New Roman"/>
          <w:lang w:eastAsia="ja-JP"/>
        </w:rPr>
        <w:fldChar w:fldCharType="separate"/>
      </w:r>
      <w:r w:rsidR="000B310A" w:rsidRPr="000B310A">
        <w:rPr>
          <w:rFonts w:ascii="Times New Roman" w:hAnsi="Times New Roman" w:cs="Times New Roman"/>
        </w:rPr>
        <w:t>Figure 4</w:t>
      </w:r>
      <w:r w:rsidR="000B310A">
        <w:rPr>
          <w:rFonts w:ascii="Times New Roman" w:eastAsia="MS Mincho" w:hAnsi="Times New Roman"/>
          <w:lang w:eastAsia="ja-JP"/>
        </w:rPr>
        <w:fldChar w:fldCharType="end"/>
      </w:r>
      <w:r w:rsidR="000B310A">
        <w:rPr>
          <w:rFonts w:ascii="Times New Roman" w:eastAsia="MS Mincho" w:hAnsi="Times New Roman"/>
          <w:lang w:eastAsia="ja-JP"/>
        </w:rPr>
        <w:t xml:space="preserve">(b). </w:t>
      </w:r>
      <w:r w:rsidR="00B90427">
        <w:rPr>
          <w:rFonts w:ascii="Times New Roman" w:eastAsia="MS Mincho" w:hAnsi="Times New Roman"/>
          <w:lang w:eastAsia="ja-JP"/>
        </w:rPr>
        <w:t>One bit indicator can be u</w:t>
      </w:r>
      <w:r w:rsidR="00715498">
        <w:rPr>
          <w:rFonts w:ascii="Times New Roman" w:eastAsia="MS Mincho" w:hAnsi="Times New Roman"/>
          <w:lang w:eastAsia="ja-JP"/>
        </w:rPr>
        <w:t xml:space="preserve">sed to inform one of these pairing rules </w:t>
      </w:r>
      <w:r w:rsidR="00B90427">
        <w:rPr>
          <w:rFonts w:ascii="Times New Roman" w:eastAsia="MS Mincho" w:hAnsi="Times New Roman"/>
          <w:lang w:eastAsia="ja-JP"/>
        </w:rPr>
        <w:t xml:space="preserve">to UE. Alternatively, </w:t>
      </w:r>
      <w:r w:rsidR="00BF0FE1">
        <w:rPr>
          <w:rFonts w:ascii="Times New Roman" w:eastAsia="MS Mincho" w:hAnsi="Times New Roman"/>
          <w:lang w:eastAsia="ja-JP"/>
        </w:rPr>
        <w:t xml:space="preserve">the indices of the aggregated </w:t>
      </w:r>
      <w:r w:rsidR="00B90427">
        <w:rPr>
          <w:rFonts w:ascii="Times New Roman" w:eastAsia="MS Mincho" w:hAnsi="Times New Roman"/>
          <w:lang w:eastAsia="ja-JP"/>
        </w:rPr>
        <w:t>port pairs can be</w:t>
      </w:r>
      <w:r w:rsidR="00BF0FE1">
        <w:rPr>
          <w:rFonts w:ascii="Times New Roman" w:eastAsia="MS Mincho" w:hAnsi="Times New Roman"/>
          <w:lang w:eastAsia="ja-JP"/>
        </w:rPr>
        <w:t xml:space="preserve"> assumed to be</w:t>
      </w:r>
      <w:r w:rsidR="00B90427">
        <w:rPr>
          <w:rFonts w:ascii="Times New Roman" w:eastAsia="MS Mincho" w:hAnsi="Times New Roman"/>
          <w:lang w:eastAsia="ja-JP"/>
        </w:rPr>
        <w:t xml:space="preserve"> </w:t>
      </w:r>
      <w:r w:rsidR="00BF0FE1">
        <w:rPr>
          <w:rFonts w:ascii="Times New Roman" w:eastAsia="MS Mincho" w:hAnsi="Times New Roman"/>
          <w:lang w:eastAsia="ja-JP"/>
        </w:rPr>
        <w:t>increased first in the time domain and then in the frequency domain. In this case, a single CDM port-pair grouping rule {0</w:t>
      </w:r>
      <w:proofErr w:type="gramStart"/>
      <w:r w:rsidR="00BF0FE1">
        <w:rPr>
          <w:rFonts w:ascii="Times New Roman" w:eastAsia="MS Mincho" w:hAnsi="Times New Roman"/>
          <w:lang w:eastAsia="ja-JP"/>
        </w:rPr>
        <w:t>,1</w:t>
      </w:r>
      <w:proofErr w:type="gramEnd"/>
      <w:r w:rsidR="00BF0FE1">
        <w:rPr>
          <w:rFonts w:ascii="Times New Roman" w:eastAsia="MS Mincho" w:hAnsi="Times New Roman"/>
          <w:lang w:eastAsia="ja-JP"/>
        </w:rPr>
        <w:t>}, {2,3}, {4,5}, {6,7} may be well suited to both CDM-T and CDM-2D cases.</w:t>
      </w:r>
      <w:r>
        <w:rPr>
          <w:rFonts w:ascii="Times New Roman" w:eastAsia="MS Mincho" w:hAnsi="Times New Roman"/>
          <w:lang w:eastAsia="ja-JP"/>
        </w:rPr>
        <w:t xml:space="preserve"> One benefit of (N</w:t>
      </w:r>
      <w:proofErr w:type="gramStart"/>
      <w:r>
        <w:rPr>
          <w:rFonts w:ascii="Times New Roman" w:eastAsia="MS Mincho" w:hAnsi="Times New Roman"/>
          <w:lang w:eastAsia="ja-JP"/>
        </w:rPr>
        <w:t>,K</w:t>
      </w:r>
      <w:proofErr w:type="gramEnd"/>
      <w:r>
        <w:rPr>
          <w:rFonts w:ascii="Times New Roman" w:eastAsia="MS Mincho" w:hAnsi="Times New Roman"/>
          <w:lang w:eastAsia="ja-JP"/>
        </w:rPr>
        <w:t xml:space="preserve">)=(2,8) is that CDM-4 can be applied to 4 adjacent REs, e.g. </w:t>
      </w:r>
      <w:r>
        <w:rPr>
          <w:rFonts w:ascii="Times New Roman" w:eastAsia="MS Mincho" w:hAnsi="Times New Roman"/>
          <w:lang w:eastAsia="ja-JP"/>
        </w:rPr>
        <w:fldChar w:fldCharType="begin"/>
      </w:r>
      <w:r>
        <w:rPr>
          <w:rFonts w:ascii="Times New Roman" w:eastAsia="MS Mincho" w:hAnsi="Times New Roman"/>
          <w:lang w:eastAsia="ja-JP"/>
        </w:rPr>
        <w:instrText xml:space="preserve"> REF _Ref434666789 \h </w:instrText>
      </w:r>
      <w:r>
        <w:rPr>
          <w:rFonts w:ascii="Times New Roman" w:eastAsia="MS Mincho" w:hAnsi="Times New Roman"/>
          <w:lang w:eastAsia="ja-JP"/>
        </w:rPr>
      </w:r>
      <w:r>
        <w:rPr>
          <w:rFonts w:ascii="Times New Roman" w:eastAsia="MS Mincho" w:hAnsi="Times New Roman"/>
          <w:lang w:eastAsia="ja-JP"/>
        </w:rPr>
        <w:fldChar w:fldCharType="separate"/>
      </w:r>
      <w:r w:rsidRPr="000B310A">
        <w:rPr>
          <w:rFonts w:ascii="Times New Roman" w:hAnsi="Times New Roman" w:cs="Times New Roman"/>
        </w:rPr>
        <w:t>Figure 4</w:t>
      </w:r>
      <w:r>
        <w:rPr>
          <w:rFonts w:ascii="Times New Roman" w:eastAsia="MS Mincho" w:hAnsi="Times New Roman"/>
          <w:lang w:eastAsia="ja-JP"/>
        </w:rPr>
        <w:fldChar w:fldCharType="end"/>
      </w:r>
      <w:r>
        <w:rPr>
          <w:rFonts w:ascii="Times New Roman" w:eastAsia="MS Mincho" w:hAnsi="Times New Roman"/>
          <w:lang w:eastAsia="ja-JP"/>
        </w:rPr>
        <w:t>(b)</w:t>
      </w:r>
      <w:r>
        <w:rPr>
          <w:rFonts w:ascii="Times New Roman" w:eastAsia="MS Mincho" w:hAnsi="Times New Roman"/>
          <w:lang w:eastAsia="ja-JP"/>
        </w:rPr>
        <w:t xml:space="preserve">, however, it seems that the pattern like in </w:t>
      </w:r>
      <w:r>
        <w:rPr>
          <w:rFonts w:ascii="Times" w:eastAsia="맑은 고딕" w:hAnsi="Times" w:cs="Times"/>
        </w:rPr>
        <w:fldChar w:fldCharType="begin"/>
      </w:r>
      <w:r>
        <w:rPr>
          <w:rFonts w:ascii="Times" w:eastAsia="맑은 고딕" w:hAnsi="Times" w:cs="Times"/>
        </w:rPr>
        <w:instrText xml:space="preserve"> </w:instrText>
      </w:r>
      <w:r>
        <w:rPr>
          <w:rFonts w:ascii="Times" w:eastAsia="맑은 고딕" w:hAnsi="Times" w:cs="Times" w:hint="eastAsia"/>
        </w:rPr>
        <w:instrText>REF _Ref434664075 \h</w:instrText>
      </w:r>
      <w:r>
        <w:rPr>
          <w:rFonts w:ascii="Times" w:eastAsia="맑은 고딕" w:hAnsi="Times" w:cs="Times"/>
        </w:rPr>
        <w:instrText xml:space="preserve"> </w:instrText>
      </w:r>
      <w:r>
        <w:rPr>
          <w:rFonts w:ascii="Times" w:eastAsia="맑은 고딕" w:hAnsi="Times" w:cs="Times"/>
        </w:rPr>
      </w:r>
      <w:r>
        <w:rPr>
          <w:rFonts w:ascii="Times" w:eastAsia="맑은 고딕" w:hAnsi="Times" w:cs="Times"/>
        </w:rPr>
        <w:fldChar w:fldCharType="separate"/>
      </w:r>
      <w:r w:rsidRPr="00FD1F19">
        <w:rPr>
          <w:rFonts w:ascii="Times New Roman" w:hAnsi="Times New Roman" w:cs="Times New Roman"/>
        </w:rPr>
        <w:t>Figure 3</w:t>
      </w:r>
      <w:r>
        <w:rPr>
          <w:rFonts w:ascii="Times" w:eastAsia="맑은 고딕" w:hAnsi="Times" w:cs="Times"/>
        </w:rPr>
        <w:fldChar w:fldCharType="end"/>
      </w:r>
      <w:r>
        <w:rPr>
          <w:rFonts w:ascii="Times" w:eastAsia="맑은 고딕" w:hAnsi="Times" w:cs="Times"/>
        </w:rPr>
        <w:t>(b) would provide comparable performance.</w:t>
      </w:r>
    </w:p>
    <w:p w14:paraId="6E0B8F1D" w14:textId="200F0DDD" w:rsidR="000B310A" w:rsidRDefault="000B310A" w:rsidP="000B310A">
      <w:pPr>
        <w:keepNext/>
        <w:wordWrap/>
        <w:spacing w:after="180"/>
        <w:jc w:val="center"/>
      </w:pPr>
      <w:r>
        <w:t xml:space="preserve">      </w:t>
      </w:r>
      <w:r w:rsidR="002A51F0">
        <w:t xml:space="preserve">  </w:t>
      </w:r>
      <w:r w:rsidR="006E0DA4">
        <w:object w:dxaOrig="11221" w:dyaOrig="5535" w14:anchorId="138B4F63">
          <v:shape id="_x0000_i1027" type="#_x0000_t75" style="width:357.55pt;height:175.9pt" o:ole="">
            <v:imagedata r:id="rId14" o:title=""/>
          </v:shape>
          <o:OLEObject Type="Embed" ProgID="Visio.Drawing.15" ShapeID="_x0000_i1027" DrawAspect="Content" ObjectID="_1508413547" r:id="rId15"/>
        </w:object>
      </w:r>
    </w:p>
    <w:p w14:paraId="618A961A" w14:textId="2B0F978E" w:rsidR="00FF408A" w:rsidRPr="00844D9F" w:rsidRDefault="000B310A" w:rsidP="00844D9F">
      <w:pPr>
        <w:pStyle w:val="a7"/>
        <w:jc w:val="center"/>
        <w:rPr>
          <w:rFonts w:ascii="Times New Roman" w:hAnsi="Times New Roman" w:cs="Times New Roman"/>
        </w:rPr>
      </w:pPr>
      <w:bookmarkStart w:id="5" w:name="_Ref434666789"/>
      <w:r w:rsidRPr="000B310A">
        <w:rPr>
          <w:rFonts w:ascii="Times New Roman" w:hAnsi="Times New Roman" w:cs="Times New Roman"/>
        </w:rPr>
        <w:t xml:space="preserve">Figure </w:t>
      </w:r>
      <w:r w:rsidRPr="000B310A">
        <w:rPr>
          <w:rFonts w:ascii="Times New Roman" w:hAnsi="Times New Roman" w:cs="Times New Roman"/>
        </w:rPr>
        <w:fldChar w:fldCharType="begin"/>
      </w:r>
      <w:r w:rsidRPr="000B310A">
        <w:rPr>
          <w:rFonts w:ascii="Times New Roman" w:hAnsi="Times New Roman" w:cs="Times New Roman"/>
        </w:rPr>
        <w:instrText xml:space="preserve"> SEQ Figure \* ARABIC </w:instrText>
      </w:r>
      <w:r w:rsidRPr="000B310A">
        <w:rPr>
          <w:rFonts w:ascii="Times New Roman" w:hAnsi="Times New Roman" w:cs="Times New Roman"/>
        </w:rPr>
        <w:fldChar w:fldCharType="separate"/>
      </w:r>
      <w:r w:rsidRPr="000B310A">
        <w:rPr>
          <w:rFonts w:ascii="Times New Roman" w:hAnsi="Times New Roman" w:cs="Times New Roman"/>
        </w:rPr>
        <w:t>4</w:t>
      </w:r>
      <w:r w:rsidRPr="000B310A">
        <w:rPr>
          <w:rFonts w:ascii="Times New Roman" w:hAnsi="Times New Roman" w:cs="Times New Roman"/>
        </w:rPr>
        <w:fldChar w:fldCharType="end"/>
      </w:r>
      <w:bookmarkEnd w:id="5"/>
      <w:r w:rsidRPr="000B310A">
        <w:rPr>
          <w:rFonts w:ascii="Times New Roman" w:hAnsi="Times New Roman" w:cs="Times New Roman"/>
        </w:rPr>
        <w:t>.</w:t>
      </w:r>
      <w:r>
        <w:rPr>
          <w:rFonts w:ascii="Times New Roman" w:hAnsi="Times New Roman" w:cs="Times New Roman"/>
        </w:rPr>
        <w:t xml:space="preserve"> Alt. 1b examples</w:t>
      </w:r>
    </w:p>
    <w:p w14:paraId="75D91D9F" w14:textId="77777777" w:rsidR="003040C5" w:rsidRDefault="003040C5" w:rsidP="004405E3">
      <w:pPr>
        <w:wordWrap/>
        <w:spacing w:after="180"/>
        <w:rPr>
          <w:rFonts w:ascii="Times" w:eastAsia="맑은 고딕" w:hAnsi="Times" w:cs="Times"/>
        </w:rPr>
      </w:pPr>
    </w:p>
    <w:p w14:paraId="67E7156D" w14:textId="00FBDF58" w:rsidR="009E37E2" w:rsidRPr="00BC05D0" w:rsidRDefault="00FF408A" w:rsidP="004405E3">
      <w:pPr>
        <w:wordWrap/>
        <w:spacing w:after="180"/>
        <w:rPr>
          <w:rFonts w:ascii="Times" w:eastAsia="맑은 고딕" w:hAnsi="Times" w:cs="Times"/>
          <w:b/>
          <w:sz w:val="22"/>
          <w:u w:val="single"/>
        </w:rPr>
      </w:pPr>
      <w:r w:rsidRPr="00B17447">
        <w:rPr>
          <w:rFonts w:ascii="Times" w:eastAsia="맑은 고딕" w:hAnsi="Times" w:cs="Times" w:hint="eastAsia"/>
          <w:b/>
          <w:sz w:val="22"/>
          <w:u w:val="single"/>
        </w:rPr>
        <w:t>CDM-</w:t>
      </w:r>
      <w:r>
        <w:rPr>
          <w:rFonts w:ascii="Times" w:eastAsia="맑은 고딕" w:hAnsi="Times" w:cs="Times"/>
          <w:b/>
          <w:sz w:val="22"/>
          <w:u w:val="single"/>
        </w:rPr>
        <w:t>4</w:t>
      </w:r>
      <w:r w:rsidRPr="00B17447">
        <w:rPr>
          <w:rFonts w:ascii="Times" w:eastAsia="맑은 고딕" w:hAnsi="Times" w:cs="Times" w:hint="eastAsia"/>
          <w:b/>
          <w:sz w:val="22"/>
          <w:u w:val="single"/>
        </w:rPr>
        <w:t>, 1</w:t>
      </w:r>
      <w:r>
        <w:rPr>
          <w:rFonts w:ascii="Times" w:eastAsia="맑은 고딕" w:hAnsi="Times" w:cs="Times"/>
          <w:b/>
          <w:sz w:val="22"/>
          <w:u w:val="single"/>
        </w:rPr>
        <w:t>2</w:t>
      </w:r>
      <w:r w:rsidRPr="00B17447">
        <w:rPr>
          <w:rFonts w:ascii="Times" w:eastAsia="맑은 고딕" w:hAnsi="Times" w:cs="Times" w:hint="eastAsia"/>
          <w:b/>
          <w:sz w:val="22"/>
          <w:u w:val="single"/>
        </w:rPr>
        <w:t xml:space="preserve"> ports</w:t>
      </w:r>
    </w:p>
    <w:p w14:paraId="2238047B" w14:textId="2FBE7560" w:rsidR="00844D9F" w:rsidRDefault="00844D9F" w:rsidP="00E57AE9">
      <w:pPr>
        <w:wordWrap/>
        <w:spacing w:after="180"/>
        <w:rPr>
          <w:rFonts w:ascii="Times" w:eastAsia="맑은 고딕" w:hAnsi="Times" w:cs="Times"/>
        </w:rPr>
      </w:pPr>
      <w:r>
        <w:rPr>
          <w:rFonts w:ascii="Times" w:eastAsia="맑은 고딕" w:hAnsi="Times" w:cs="Times" w:hint="eastAsia"/>
        </w:rPr>
        <w:t xml:space="preserve">For this case, we </w:t>
      </w:r>
      <w:r>
        <w:rPr>
          <w:rFonts w:ascii="Times" w:eastAsia="맑은 고딕" w:hAnsi="Times" w:cs="Times"/>
        </w:rPr>
        <w:t>consider</w:t>
      </w:r>
      <w:r>
        <w:rPr>
          <w:rFonts w:ascii="Times" w:eastAsia="맑은 고딕" w:hAnsi="Times" w:cs="Times" w:hint="eastAsia"/>
        </w:rPr>
        <w:t xml:space="preserve"> the following three alternatives.</w:t>
      </w:r>
    </w:p>
    <w:p w14:paraId="3E1C9397" w14:textId="2385312F" w:rsidR="00E57AE9" w:rsidRDefault="0012723D" w:rsidP="00844D9F">
      <w:pPr>
        <w:pStyle w:val="a4"/>
        <w:numPr>
          <w:ilvl w:val="0"/>
          <w:numId w:val="17"/>
        </w:numPr>
        <w:wordWrap/>
        <w:spacing w:after="60"/>
        <w:ind w:leftChars="0" w:left="806" w:hanging="403"/>
        <w:rPr>
          <w:rFonts w:ascii="Times" w:eastAsia="맑은 고딕" w:hAnsi="Times" w:cs="Times" w:hint="eastAsia"/>
        </w:rPr>
      </w:pPr>
      <w:r>
        <w:rPr>
          <w:rFonts w:ascii="Times" w:eastAsia="맑은 고딕" w:hAnsi="Times" w:cs="Times" w:hint="eastAsia"/>
        </w:rPr>
        <w:t xml:space="preserve">Alt. </w:t>
      </w:r>
      <w:r>
        <w:rPr>
          <w:rFonts w:ascii="Times" w:eastAsia="맑은 고딕" w:hAnsi="Times" w:cs="Times"/>
        </w:rPr>
        <w:t>2a</w:t>
      </w:r>
      <w:r>
        <w:rPr>
          <w:rFonts w:ascii="Times" w:eastAsia="맑은 고딕" w:hAnsi="Times" w:cs="Times" w:hint="eastAsia"/>
        </w:rPr>
        <w:t>: (N</w:t>
      </w:r>
      <w:proofErr w:type="gramStart"/>
      <w:r>
        <w:rPr>
          <w:rFonts w:ascii="Times" w:eastAsia="맑은 고딕" w:hAnsi="Times" w:cs="Times" w:hint="eastAsia"/>
        </w:rPr>
        <w:t>,K</w:t>
      </w:r>
      <w:proofErr w:type="gramEnd"/>
      <w:r>
        <w:rPr>
          <w:rFonts w:ascii="Times" w:eastAsia="맑은 고딕" w:hAnsi="Times" w:cs="Times" w:hint="eastAsia"/>
        </w:rPr>
        <w:t>)=(8,2)</w:t>
      </w:r>
      <w:r w:rsidR="00844D9F">
        <w:rPr>
          <w:rFonts w:ascii="Times" w:eastAsia="맑은 고딕" w:hAnsi="Times" w:cs="Times"/>
        </w:rPr>
        <w:t xml:space="preserve">, </w:t>
      </w:r>
      <w:r w:rsidR="00844D9F" w:rsidRPr="0053168C">
        <w:rPr>
          <w:rFonts w:ascii="Times" w:eastAsia="맑은 고딕" w:hAnsi="Times" w:cs="Times"/>
        </w:rPr>
        <w:t>CDM-4 applies on {2n-1, 2n} across two component resources, n=8, 9, 10</w:t>
      </w:r>
      <w:r w:rsidR="00844D9F">
        <w:rPr>
          <w:rFonts w:ascii="Times" w:eastAsia="맑은 고딕" w:hAnsi="Times" w:cs="Times"/>
        </w:rPr>
        <w:t>.</w:t>
      </w:r>
    </w:p>
    <w:p w14:paraId="45483C68" w14:textId="6B46F650" w:rsidR="0012723D" w:rsidRDefault="0012723D" w:rsidP="006E0DA4">
      <w:pPr>
        <w:pStyle w:val="a4"/>
        <w:numPr>
          <w:ilvl w:val="0"/>
          <w:numId w:val="17"/>
        </w:numPr>
        <w:wordWrap/>
        <w:spacing w:after="60"/>
        <w:ind w:leftChars="0" w:left="806" w:hanging="403"/>
        <w:rPr>
          <w:rFonts w:ascii="Times" w:eastAsia="맑은 고딕" w:hAnsi="Times" w:cs="Times"/>
        </w:rPr>
      </w:pPr>
      <w:r>
        <w:rPr>
          <w:rFonts w:ascii="Times" w:eastAsia="맑은 고딕" w:hAnsi="Times" w:cs="Times"/>
        </w:rPr>
        <w:t>Alt. 2</w:t>
      </w:r>
      <w:r w:rsidR="006E0DA4">
        <w:rPr>
          <w:rFonts w:ascii="Times" w:eastAsia="맑은 고딕" w:hAnsi="Times" w:cs="Times"/>
        </w:rPr>
        <w:t>b</w:t>
      </w:r>
      <w:r>
        <w:rPr>
          <w:rFonts w:ascii="Times" w:eastAsia="맑은 고딕" w:hAnsi="Times" w:cs="Times"/>
        </w:rPr>
        <w:t>: (N</w:t>
      </w:r>
      <w:proofErr w:type="gramStart"/>
      <w:r>
        <w:rPr>
          <w:rFonts w:ascii="Times" w:eastAsia="맑은 고딕" w:hAnsi="Times" w:cs="Times"/>
        </w:rPr>
        <w:t>,K</w:t>
      </w:r>
      <w:proofErr w:type="gramEnd"/>
      <w:r>
        <w:rPr>
          <w:rFonts w:ascii="Times" w:eastAsia="맑은 고딕" w:hAnsi="Times" w:cs="Times"/>
        </w:rPr>
        <w:t>)=(2,6)</w:t>
      </w:r>
      <w:r w:rsidR="00844D9F" w:rsidRPr="0053168C">
        <w:rPr>
          <w:rFonts w:ascii="Times" w:eastAsia="맑은 고딕" w:hAnsi="Times" w:cs="Times"/>
        </w:rPr>
        <w:t>, CDM-4 applies on {15, 16} across two component resources</w:t>
      </w:r>
      <w:r w:rsidR="00844D9F">
        <w:rPr>
          <w:rFonts w:ascii="Times" w:eastAsia="맑은 고딕" w:hAnsi="Times" w:cs="Times"/>
        </w:rPr>
        <w:t>.</w:t>
      </w:r>
    </w:p>
    <w:p w14:paraId="2328A4E9" w14:textId="05419BC4" w:rsidR="006E0DA4" w:rsidRDefault="006E0DA4" w:rsidP="006E0DA4">
      <w:pPr>
        <w:pStyle w:val="a4"/>
        <w:numPr>
          <w:ilvl w:val="0"/>
          <w:numId w:val="17"/>
        </w:numPr>
        <w:wordWrap/>
        <w:spacing w:after="180"/>
        <w:ind w:leftChars="0"/>
        <w:rPr>
          <w:rFonts w:ascii="Times" w:eastAsia="맑은 고딕" w:hAnsi="Times" w:cs="Times"/>
        </w:rPr>
      </w:pPr>
      <w:r>
        <w:rPr>
          <w:rFonts w:ascii="Times" w:eastAsia="맑은 고딕" w:hAnsi="Times" w:cs="Times"/>
        </w:rPr>
        <w:t>Alt. 2</w:t>
      </w:r>
      <w:r>
        <w:rPr>
          <w:rFonts w:ascii="Times" w:eastAsia="맑은 고딕" w:hAnsi="Times" w:cs="Times"/>
        </w:rPr>
        <w:t>c</w:t>
      </w:r>
      <w:r>
        <w:rPr>
          <w:rFonts w:ascii="Times" w:eastAsia="맑은 고딕" w:hAnsi="Times" w:cs="Times"/>
        </w:rPr>
        <w:t>: (N</w:t>
      </w:r>
      <w:proofErr w:type="gramStart"/>
      <w:r>
        <w:rPr>
          <w:rFonts w:ascii="Times" w:eastAsia="맑은 고딕" w:hAnsi="Times" w:cs="Times"/>
        </w:rPr>
        <w:t>,K</w:t>
      </w:r>
      <w:proofErr w:type="gramEnd"/>
      <w:r>
        <w:rPr>
          <w:rFonts w:ascii="Times" w:eastAsia="맑은 고딕" w:hAnsi="Times" w:cs="Times"/>
        </w:rPr>
        <w:t>)=(4,3), CDM-4 applies on {15, 16, 17, 18} within each component resource.</w:t>
      </w:r>
    </w:p>
    <w:p w14:paraId="6837AD7A" w14:textId="499BA467" w:rsidR="00A86687" w:rsidRDefault="006E0DA4" w:rsidP="006B037F">
      <w:pPr>
        <w:wordWrap/>
        <w:spacing w:after="180"/>
        <w:rPr>
          <w:rFonts w:ascii="Times" w:eastAsia="맑은 고딕" w:hAnsi="Times" w:cs="Times"/>
        </w:rPr>
      </w:pPr>
      <w:r>
        <w:rPr>
          <w:rFonts w:ascii="Times" w:eastAsia="맑은 고딕" w:hAnsi="Times" w:cs="Times"/>
        </w:rPr>
        <w:lastRenderedPageBreak/>
        <w:t xml:space="preserve">Alt. 2a is similar to Alt. 1a, and Alt. 2b is identical to Alt. 1b. </w:t>
      </w:r>
      <w:r w:rsidR="00715498">
        <w:rPr>
          <w:rFonts w:ascii="Times" w:eastAsia="맑은 고딕" w:hAnsi="Times" w:cs="Times"/>
        </w:rPr>
        <w:t xml:space="preserve">For the resource configuration, </w:t>
      </w:r>
      <w:r>
        <w:rPr>
          <w:rFonts w:ascii="Times" w:eastAsia="맑은 고딕" w:hAnsi="Times" w:cs="Times"/>
        </w:rPr>
        <w:t xml:space="preserve">Alt. 2a requires 16 REs </w:t>
      </w:r>
      <w:r w:rsidR="00715498">
        <w:rPr>
          <w:rFonts w:ascii="Times" w:eastAsia="맑은 고딕" w:hAnsi="Times" w:cs="Times"/>
        </w:rPr>
        <w:t>whereas</w:t>
      </w:r>
      <w:r>
        <w:rPr>
          <w:rFonts w:ascii="Times" w:eastAsia="맑은 고딕" w:hAnsi="Times" w:cs="Times"/>
        </w:rPr>
        <w:t xml:space="preserve"> the others require 12 </w:t>
      </w:r>
      <w:proofErr w:type="spellStart"/>
      <w:r>
        <w:rPr>
          <w:rFonts w:ascii="Times" w:eastAsia="맑은 고딕" w:hAnsi="Times" w:cs="Times"/>
        </w:rPr>
        <w:t>REs.</w:t>
      </w:r>
      <w:proofErr w:type="spellEnd"/>
      <w:r>
        <w:rPr>
          <w:rFonts w:ascii="Times" w:eastAsia="맑은 고딕" w:hAnsi="Times" w:cs="Times"/>
        </w:rPr>
        <w:t xml:space="preserve"> However, in Alt. 2a, the </w:t>
      </w:r>
      <w:r w:rsidR="00715498">
        <w:rPr>
          <w:rFonts w:ascii="Times" w:eastAsia="맑은 고딕" w:hAnsi="Times" w:cs="Times"/>
        </w:rPr>
        <w:t xml:space="preserve">number of REs actually occupied by the </w:t>
      </w:r>
      <w:r>
        <w:rPr>
          <w:rFonts w:ascii="Times" w:eastAsia="맑은 고딕" w:hAnsi="Times" w:cs="Times"/>
        </w:rPr>
        <w:t>CSI-RS</w:t>
      </w:r>
      <w:r w:rsidR="00715498">
        <w:rPr>
          <w:rFonts w:ascii="Times" w:eastAsia="맑은 고딕" w:hAnsi="Times" w:cs="Times"/>
        </w:rPr>
        <w:t xml:space="preserve"> is</w:t>
      </w:r>
      <w:r>
        <w:rPr>
          <w:rFonts w:ascii="Times" w:eastAsia="맑은 고딕" w:hAnsi="Times" w:cs="Times"/>
        </w:rPr>
        <w:t xml:space="preserve"> </w:t>
      </w:r>
      <w:r w:rsidR="00715498">
        <w:rPr>
          <w:rFonts w:ascii="Times" w:eastAsia="맑은 고딕" w:hAnsi="Times" w:cs="Times"/>
        </w:rPr>
        <w:t>12</w:t>
      </w:r>
      <w:r>
        <w:rPr>
          <w:rFonts w:ascii="Times" w:eastAsia="맑은 고딕" w:hAnsi="Times" w:cs="Times"/>
        </w:rPr>
        <w:t xml:space="preserve">, and the remaining 4 REs can be used </w:t>
      </w:r>
      <w:r w:rsidR="00715498">
        <w:rPr>
          <w:rFonts w:ascii="Times" w:eastAsia="맑은 고딕" w:hAnsi="Times" w:cs="Times"/>
        </w:rPr>
        <w:t>as</w:t>
      </w:r>
      <w:r>
        <w:rPr>
          <w:rFonts w:ascii="Times" w:eastAsia="맑은 고딕" w:hAnsi="Times" w:cs="Times"/>
        </w:rPr>
        <w:t xml:space="preserve"> data transmission for </w:t>
      </w:r>
      <w:r w:rsidR="00A86687">
        <w:rPr>
          <w:rFonts w:ascii="Times" w:eastAsia="맑은 고딕" w:hAnsi="Times" w:cs="Times"/>
        </w:rPr>
        <w:t xml:space="preserve">the </w:t>
      </w:r>
      <w:r>
        <w:rPr>
          <w:rFonts w:ascii="Times" w:eastAsia="맑은 고딕" w:hAnsi="Times" w:cs="Times"/>
        </w:rPr>
        <w:t xml:space="preserve">UEs configured with </w:t>
      </w:r>
      <w:r w:rsidR="00715498">
        <w:rPr>
          <w:rFonts w:ascii="Times" w:eastAsia="맑은 고딕" w:hAnsi="Times" w:cs="Times"/>
        </w:rPr>
        <w:t xml:space="preserve">the </w:t>
      </w:r>
      <w:r w:rsidR="00A86687">
        <w:rPr>
          <w:rFonts w:ascii="Times" w:eastAsia="맑은 고딕" w:hAnsi="Times" w:cs="Times"/>
        </w:rPr>
        <w:t>CSI-RS configuration based on this scheme. In terms of ZP CSI-RS configuration of other UEs, Alt. 2b is not resource efficient than Alt. 2a. Also, Alt. 2c is not preferred since its CDM performance would be bad for frequency selective channels and full power utilization is guaranteed only when all ports are allocated in the same OFDM symbol pair.</w:t>
      </w:r>
    </w:p>
    <w:p w14:paraId="5CF52D3D" w14:textId="78AAF0C6" w:rsidR="00E13480" w:rsidRDefault="003040C5" w:rsidP="006B037F">
      <w:pPr>
        <w:wordWrap/>
        <w:spacing w:after="180"/>
        <w:rPr>
          <w:rFonts w:ascii="Times" w:eastAsia="맑은 고딕" w:hAnsi="Times" w:cs="Times"/>
        </w:rPr>
      </w:pPr>
      <w:r>
        <w:rPr>
          <w:rFonts w:ascii="Times" w:eastAsia="맑은 고딕" w:hAnsi="Times" w:cs="Times"/>
        </w:rPr>
        <w:t>In conclusion, when CDM-4 is configured, o</w:t>
      </w:r>
      <w:r w:rsidR="00A86687">
        <w:rPr>
          <w:rFonts w:ascii="Times" w:eastAsia="맑은 고딕" w:hAnsi="Times" w:cs="Times"/>
        </w:rPr>
        <w:t xml:space="preserve">ur preference is Alt. 1a for 16 ports and Alt. </w:t>
      </w:r>
      <w:r>
        <w:rPr>
          <w:rFonts w:ascii="Times" w:eastAsia="맑은 고딕" w:hAnsi="Times" w:cs="Times"/>
        </w:rPr>
        <w:t>2a for 12 ports</w:t>
      </w:r>
      <w:r w:rsidR="00A86687">
        <w:rPr>
          <w:rFonts w:ascii="Times" w:eastAsia="맑은 고딕" w:hAnsi="Times" w:cs="Times"/>
        </w:rPr>
        <w:t>.</w:t>
      </w:r>
    </w:p>
    <w:p w14:paraId="2D45CC9C" w14:textId="1D7D0637" w:rsidR="00B30678" w:rsidRPr="00E57AE9" w:rsidRDefault="00B30678" w:rsidP="006B037F">
      <w:pPr>
        <w:wordWrap/>
        <w:spacing w:after="180"/>
        <w:rPr>
          <w:rFonts w:ascii="Times" w:eastAsia="맑은 고딕" w:hAnsi="Times" w:cs="Times"/>
        </w:rPr>
      </w:pPr>
      <w:r>
        <w:rPr>
          <w:rFonts w:ascii="Times" w:eastAsia="맑은 고딕" w:hAnsi="Times" w:cs="Times" w:hint="eastAsia"/>
        </w:rPr>
        <w:t xml:space="preserve">For </w:t>
      </w:r>
      <w:r>
        <w:rPr>
          <w:rFonts w:ascii="Times" w:eastAsia="맑은 고딕" w:hAnsi="Times" w:cs="Times"/>
        </w:rPr>
        <w:t xml:space="preserve">the </w:t>
      </w:r>
      <w:r>
        <w:rPr>
          <w:rFonts w:ascii="Times" w:eastAsia="맑은 고딕" w:hAnsi="Times" w:cs="Times" w:hint="eastAsia"/>
        </w:rPr>
        <w:t>port numbering</w:t>
      </w:r>
      <w:r>
        <w:rPr>
          <w:rFonts w:ascii="Times" w:eastAsia="맑은 고딕" w:hAnsi="Times" w:cs="Times"/>
        </w:rPr>
        <w:t xml:space="preserve"> after </w:t>
      </w:r>
      <w:r>
        <w:rPr>
          <w:rFonts w:ascii="Times" w:eastAsia="맑은 고딕" w:hAnsi="Times" w:cs="Times"/>
        </w:rPr>
        <w:t xml:space="preserve">the </w:t>
      </w:r>
      <w:r>
        <w:rPr>
          <w:rFonts w:ascii="Times" w:eastAsia="맑은 고딕" w:hAnsi="Times" w:cs="Times"/>
        </w:rPr>
        <w:t>aggregation</w:t>
      </w:r>
      <w:r>
        <w:rPr>
          <w:rFonts w:ascii="Times" w:eastAsia="맑은 고딕" w:hAnsi="Times" w:cs="Times" w:hint="eastAsia"/>
        </w:rPr>
        <w:t xml:space="preserve">, </w:t>
      </w:r>
      <w:r>
        <w:rPr>
          <w:rFonts w:ascii="Times" w:eastAsia="맑은 고딕" w:hAnsi="Times" w:cs="Times"/>
        </w:rPr>
        <w:t>either {2n+15, 2n+16, 2n+23, 2n+24} or {4n+15, 4n+16, 4n+17, 4n+18} for CDM group n (n=0, 1, 2, 3) can be applied for the 16 ports. Similarly, for the 12 ports, either {2n+15, 2n+16, 2n+21, 2n+22} or {4n+15, 4n+16, 4n+17, 4n+18} for CDM group n (n=0, 1, 2) can be applied.</w:t>
      </w:r>
    </w:p>
    <w:p w14:paraId="0477131B" w14:textId="60642E71" w:rsidR="00B17447" w:rsidRPr="00B30678" w:rsidRDefault="006E0DA4" w:rsidP="006B037F">
      <w:pPr>
        <w:wordWrap/>
        <w:spacing w:after="180"/>
        <w:rPr>
          <w:rFonts w:ascii="Times" w:eastAsia="맑은 고딕" w:hAnsi="Times" w:cs="Times" w:hint="eastAsia"/>
        </w:rPr>
      </w:pPr>
      <w:r w:rsidRPr="00E77B00">
        <w:rPr>
          <w:rFonts w:ascii="Times" w:eastAsia="맑은 고딕" w:hAnsi="Times" w:cs="Times"/>
          <w:b/>
        </w:rPr>
        <w:t xml:space="preserve">Proposal </w:t>
      </w:r>
      <w:r>
        <w:rPr>
          <w:rFonts w:ascii="Times" w:eastAsia="맑은 고딕" w:hAnsi="Times" w:cs="Times"/>
          <w:b/>
        </w:rPr>
        <w:t>2</w:t>
      </w:r>
      <w:r w:rsidRPr="00E77B00">
        <w:rPr>
          <w:rFonts w:ascii="Times" w:eastAsia="맑은 고딕" w:hAnsi="Times" w:cs="Times"/>
        </w:rPr>
        <w:t xml:space="preserve">: </w:t>
      </w:r>
      <w:r w:rsidR="003040C5">
        <w:rPr>
          <w:rFonts w:ascii="Times" w:eastAsia="맑은 고딕" w:hAnsi="Times" w:cs="Times"/>
        </w:rPr>
        <w:t>For CDM-4, adopt Alt. 1a, i.e.</w:t>
      </w:r>
      <w:r w:rsidRPr="00E77B00">
        <w:rPr>
          <w:rFonts w:ascii="Times" w:eastAsia="맑은 고딕" w:hAnsi="Times" w:cs="Times"/>
        </w:rPr>
        <w:t xml:space="preserve"> (N,K)=(8,2)</w:t>
      </w:r>
      <w:r w:rsidR="003040C5">
        <w:rPr>
          <w:rFonts w:ascii="Times" w:eastAsia="맑은 고딕" w:hAnsi="Times" w:cs="Times"/>
        </w:rPr>
        <w:t>, for 16 ports and Alt. 2a, i.e.</w:t>
      </w:r>
      <w:r w:rsidRPr="00E77B00">
        <w:rPr>
          <w:rFonts w:ascii="Times" w:eastAsia="맑은 고딕" w:hAnsi="Times" w:cs="Times"/>
        </w:rPr>
        <w:t xml:space="preserve"> (N,K)=(</w:t>
      </w:r>
      <w:r w:rsidR="003040C5">
        <w:rPr>
          <w:rFonts w:ascii="Times" w:eastAsia="맑은 고딕" w:hAnsi="Times" w:cs="Times"/>
        </w:rPr>
        <w:t>8</w:t>
      </w:r>
      <w:r w:rsidRPr="00E77B00">
        <w:rPr>
          <w:rFonts w:ascii="Times" w:eastAsia="맑은 고딕" w:hAnsi="Times" w:cs="Times"/>
        </w:rPr>
        <w:t>,</w:t>
      </w:r>
      <w:r w:rsidR="003040C5">
        <w:rPr>
          <w:rFonts w:ascii="Times" w:eastAsia="맑은 고딕" w:hAnsi="Times" w:cs="Times"/>
        </w:rPr>
        <w:t>2</w:t>
      </w:r>
      <w:r w:rsidRPr="00E77B00">
        <w:rPr>
          <w:rFonts w:ascii="Times" w:eastAsia="맑은 고딕" w:hAnsi="Times" w:cs="Times"/>
        </w:rPr>
        <w:t>)</w:t>
      </w:r>
      <w:r w:rsidR="003040C5">
        <w:rPr>
          <w:rFonts w:ascii="Times" w:eastAsia="맑은 고딕" w:hAnsi="Times" w:cs="Times"/>
        </w:rPr>
        <w:t>,</w:t>
      </w:r>
      <w:r w:rsidRPr="00E77B00">
        <w:rPr>
          <w:rFonts w:ascii="Times" w:eastAsia="맑은 고딕" w:hAnsi="Times" w:cs="Times"/>
        </w:rPr>
        <w:t xml:space="preserve"> for 12 ports</w:t>
      </w:r>
      <w:r w:rsidR="003040C5">
        <w:rPr>
          <w:rFonts w:ascii="Times" w:eastAsia="맑은 고딕" w:hAnsi="Times" w:cs="Times"/>
        </w:rPr>
        <w:t xml:space="preserve"> CSI-RS construction</w:t>
      </w:r>
      <w:r w:rsidRPr="00E77B00">
        <w:rPr>
          <w:rFonts w:ascii="Times" w:eastAsia="맑은 고딕" w:hAnsi="Times" w:cs="Times"/>
        </w:rPr>
        <w:t>.</w:t>
      </w:r>
    </w:p>
    <w:p w14:paraId="78317768" w14:textId="77777777" w:rsidR="00C303DA" w:rsidRPr="00B30678" w:rsidRDefault="00C303DA" w:rsidP="008334DE">
      <w:pPr>
        <w:wordWrap/>
        <w:spacing w:after="180"/>
        <w:rPr>
          <w:rFonts w:ascii="Times New Roman" w:eastAsia="맑은 고딕" w:hAnsi="Times New Roman" w:cs="Times New Roman"/>
        </w:rPr>
      </w:pPr>
    </w:p>
    <w:p w14:paraId="6993401F" w14:textId="15A3D6CF" w:rsidR="00491D04" w:rsidRPr="002E304D" w:rsidRDefault="00594B67" w:rsidP="00597AAE">
      <w:pPr>
        <w:pStyle w:val="1"/>
        <w:rPr>
          <w:lang w:eastAsia="zh-TW"/>
        </w:rPr>
      </w:pPr>
      <w:r>
        <w:rPr>
          <w:lang w:eastAsia="zh-TW"/>
        </w:rPr>
        <w:t>Conclusion</w:t>
      </w:r>
    </w:p>
    <w:p w14:paraId="510FE277" w14:textId="2A9348C3" w:rsidR="005F1E07" w:rsidRPr="009E12C9" w:rsidRDefault="001E2138" w:rsidP="002139A6">
      <w:pPr>
        <w:wordWrap/>
        <w:spacing w:after="180"/>
        <w:rPr>
          <w:rFonts w:ascii="Times" w:eastAsia="맑은 고딕" w:hAnsi="Times" w:cs="Times"/>
        </w:rPr>
      </w:pPr>
      <w:r w:rsidRPr="009E12C9">
        <w:rPr>
          <w:rFonts w:ascii="Times" w:eastAsia="맑은 고딕" w:hAnsi="Times" w:cs="Times" w:hint="eastAsia"/>
        </w:rPr>
        <w:t>In t</w:t>
      </w:r>
      <w:r w:rsidR="004B6430" w:rsidRPr="009E12C9">
        <w:rPr>
          <w:rFonts w:ascii="Times" w:eastAsia="맑은 고딕" w:hAnsi="Times" w:cs="Times" w:hint="eastAsia"/>
        </w:rPr>
        <w:t>his contribution</w:t>
      </w:r>
      <w:r w:rsidR="0013311D" w:rsidRPr="009E12C9">
        <w:rPr>
          <w:rFonts w:ascii="Times" w:eastAsia="맑은 고딕" w:hAnsi="Times" w:cs="Times" w:hint="eastAsia"/>
        </w:rPr>
        <w:t>,</w:t>
      </w:r>
      <w:r w:rsidR="009807D1" w:rsidRPr="009E12C9">
        <w:rPr>
          <w:rFonts w:ascii="Times" w:eastAsia="맑은 고딕" w:hAnsi="Times" w:cs="Times"/>
        </w:rPr>
        <w:t xml:space="preserve"> </w:t>
      </w:r>
      <w:r w:rsidR="00707403" w:rsidRPr="009E12C9">
        <w:rPr>
          <w:rFonts w:ascii="Times" w:eastAsia="맑은 고딕" w:hAnsi="Times" w:cs="Times"/>
        </w:rPr>
        <w:t xml:space="preserve">we have discussed </w:t>
      </w:r>
      <w:r w:rsidR="009E12C9" w:rsidRPr="009E12C9">
        <w:rPr>
          <w:rFonts w:ascii="Times" w:eastAsia="맑은 고딕" w:hAnsi="Times" w:cs="Times"/>
        </w:rPr>
        <w:t>th</w:t>
      </w:r>
      <w:r w:rsidR="001F0B33">
        <w:rPr>
          <w:rFonts w:ascii="Times" w:eastAsia="맑은 고딕" w:hAnsi="Times" w:cs="Times"/>
        </w:rPr>
        <w:t xml:space="preserve">e </w:t>
      </w:r>
      <w:r w:rsidR="002A78DB">
        <w:rPr>
          <w:rFonts w:ascii="Times" w:eastAsia="맑은 고딕" w:hAnsi="Times" w:cs="Times"/>
        </w:rPr>
        <w:t xml:space="preserve">remaining </w:t>
      </w:r>
      <w:r w:rsidR="001F0B33">
        <w:rPr>
          <w:rFonts w:ascii="Times" w:eastAsia="맑은 고딕" w:hAnsi="Times" w:cs="Times"/>
        </w:rPr>
        <w:t xml:space="preserve">issues for </w:t>
      </w:r>
      <w:r w:rsidR="009E12C9" w:rsidRPr="009E12C9">
        <w:rPr>
          <w:rFonts w:ascii="Times" w:eastAsia="맑은 고딕" w:hAnsi="Times" w:cs="Times"/>
        </w:rPr>
        <w:t xml:space="preserve">CSI-RS </w:t>
      </w:r>
      <w:r w:rsidR="001F0B33">
        <w:rPr>
          <w:rFonts w:ascii="Times" w:eastAsia="맑은 고딕" w:hAnsi="Times" w:cs="Times"/>
        </w:rPr>
        <w:t>configuration</w:t>
      </w:r>
      <w:r w:rsidR="009E12C9" w:rsidRPr="009E12C9">
        <w:rPr>
          <w:rFonts w:ascii="Times" w:eastAsia="맑은 고딕" w:hAnsi="Times" w:cs="Times"/>
        </w:rPr>
        <w:t xml:space="preserve"> </w:t>
      </w:r>
      <w:r w:rsidR="001F0B33">
        <w:rPr>
          <w:rFonts w:ascii="Times" w:eastAsia="맑은 고딕" w:hAnsi="Times" w:cs="Times"/>
        </w:rPr>
        <w:t>of</w:t>
      </w:r>
      <w:r w:rsidR="009E12C9" w:rsidRPr="009E12C9">
        <w:rPr>
          <w:rFonts w:ascii="Times" w:eastAsia="맑은 고딕" w:hAnsi="Times" w:cs="Times"/>
        </w:rPr>
        <w:t xml:space="preserve"> 12 and 16 ports</w:t>
      </w:r>
      <w:r w:rsidR="008F61E1" w:rsidRPr="009E12C9">
        <w:rPr>
          <w:rFonts w:ascii="Times" w:eastAsia="맑은 고딕" w:hAnsi="Times" w:cs="Times"/>
        </w:rPr>
        <w:t>.</w:t>
      </w:r>
      <w:r w:rsidR="00707403" w:rsidRPr="009E12C9">
        <w:rPr>
          <w:rFonts w:ascii="Times" w:eastAsia="맑은 고딕" w:hAnsi="Times" w:cs="Times"/>
        </w:rPr>
        <w:t xml:space="preserve"> </w:t>
      </w:r>
      <w:r w:rsidR="003F7615" w:rsidRPr="009E12C9">
        <w:rPr>
          <w:rFonts w:ascii="Times" w:eastAsia="맑은 고딕" w:hAnsi="Times" w:cs="Times"/>
        </w:rPr>
        <w:t>W</w:t>
      </w:r>
      <w:r w:rsidR="00707403" w:rsidRPr="009E12C9">
        <w:rPr>
          <w:rFonts w:ascii="Times" w:eastAsia="맑은 고딕" w:hAnsi="Times" w:cs="Times"/>
        </w:rPr>
        <w:t xml:space="preserve">e </w:t>
      </w:r>
      <w:r w:rsidR="009124BD" w:rsidRPr="009E12C9">
        <w:rPr>
          <w:rFonts w:ascii="Times" w:eastAsia="맑은 고딕" w:hAnsi="Times" w:cs="Times"/>
        </w:rPr>
        <w:t xml:space="preserve">suggest </w:t>
      </w:r>
      <w:r w:rsidR="00707403" w:rsidRPr="009E12C9">
        <w:rPr>
          <w:rFonts w:ascii="Times" w:eastAsia="맑은 고딕" w:hAnsi="Times" w:cs="Times"/>
        </w:rPr>
        <w:t>the following</w:t>
      </w:r>
      <w:r w:rsidR="009124BD" w:rsidRPr="009E12C9">
        <w:rPr>
          <w:rFonts w:ascii="Times" w:eastAsia="맑은 고딕" w:hAnsi="Times" w:cs="Times"/>
        </w:rPr>
        <w:t xml:space="preserve"> proposals</w:t>
      </w:r>
      <w:r w:rsidR="00707403" w:rsidRPr="009E12C9">
        <w:rPr>
          <w:rFonts w:ascii="Times" w:eastAsia="맑은 고딕" w:hAnsi="Times" w:cs="Times"/>
        </w:rPr>
        <w:t>:</w:t>
      </w:r>
    </w:p>
    <w:p w14:paraId="69AEAF01" w14:textId="77777777" w:rsidR="002A78DB" w:rsidRDefault="002A78DB" w:rsidP="002A78DB">
      <w:pPr>
        <w:wordWrap/>
        <w:spacing w:after="180"/>
        <w:rPr>
          <w:rFonts w:ascii="Times" w:eastAsia="맑은 고딕" w:hAnsi="Times" w:cs="Times"/>
        </w:rPr>
      </w:pPr>
      <w:r>
        <w:rPr>
          <w:rFonts w:ascii="Times" w:eastAsia="맑은 고딕" w:hAnsi="Times" w:cs="Times"/>
          <w:b/>
        </w:rPr>
        <w:t>Observation</w:t>
      </w:r>
      <w:r w:rsidRPr="00C055F4">
        <w:rPr>
          <w:rFonts w:ascii="Times" w:eastAsia="맑은 고딕" w:hAnsi="Times" w:cs="Times" w:hint="eastAsia"/>
          <w:b/>
        </w:rPr>
        <w:t xml:space="preserve"> 1</w:t>
      </w:r>
      <w:r>
        <w:rPr>
          <w:rFonts w:ascii="Times" w:eastAsia="맑은 고딕" w:hAnsi="Times" w:cs="Times" w:hint="eastAsia"/>
        </w:rPr>
        <w:t>: For 16 ports CSI-RS construction</w:t>
      </w:r>
      <w:r>
        <w:rPr>
          <w:rFonts w:ascii="Times" w:eastAsia="맑은 고딕" w:hAnsi="Times" w:cs="Times"/>
        </w:rPr>
        <w:t xml:space="preserve"> with CDM-2</w:t>
      </w:r>
      <w:r>
        <w:rPr>
          <w:rFonts w:ascii="Times" w:eastAsia="맑은 고딕" w:hAnsi="Times" w:cs="Times" w:hint="eastAsia"/>
        </w:rPr>
        <w:t xml:space="preserve">, </w:t>
      </w:r>
      <w:r>
        <w:rPr>
          <w:rFonts w:ascii="Times" w:eastAsia="맑은 고딕" w:hAnsi="Times" w:cs="Times"/>
        </w:rPr>
        <w:t xml:space="preserve">the benefit of (N,K)=(2,8) over </w:t>
      </w:r>
      <w:r>
        <w:rPr>
          <w:rFonts w:ascii="Times" w:eastAsia="맑은 고딕" w:hAnsi="Times" w:cs="Times" w:hint="eastAsia"/>
        </w:rPr>
        <w:t>(N,K)=(8,2) is unclear.</w:t>
      </w:r>
    </w:p>
    <w:p w14:paraId="4256D15F" w14:textId="14902540" w:rsidR="009C3A6E" w:rsidRPr="00E77B00" w:rsidRDefault="009C3A6E" w:rsidP="009C3A6E">
      <w:pPr>
        <w:wordWrap/>
        <w:spacing w:after="180"/>
        <w:rPr>
          <w:rFonts w:ascii="Times" w:eastAsia="맑은 고딕" w:hAnsi="Times" w:cs="Times"/>
        </w:rPr>
      </w:pPr>
      <w:r w:rsidRPr="00E77B00">
        <w:rPr>
          <w:rFonts w:ascii="Times" w:eastAsia="맑은 고딕" w:hAnsi="Times" w:cs="Times"/>
          <w:b/>
        </w:rPr>
        <w:t>Observation</w:t>
      </w:r>
      <w:r w:rsidRPr="00E77B00">
        <w:rPr>
          <w:rFonts w:ascii="Times" w:eastAsia="맑은 고딕" w:hAnsi="Times" w:cs="Times" w:hint="eastAsia"/>
          <w:b/>
        </w:rPr>
        <w:t xml:space="preserve"> </w:t>
      </w:r>
      <w:r w:rsidRPr="00E77B00">
        <w:rPr>
          <w:rFonts w:ascii="Times" w:eastAsia="맑은 고딕" w:hAnsi="Times" w:cs="Times"/>
          <w:b/>
        </w:rPr>
        <w:t>2</w:t>
      </w:r>
      <w:r w:rsidRPr="00E77B00">
        <w:rPr>
          <w:rFonts w:ascii="Times" w:eastAsia="맑은 고딕" w:hAnsi="Times" w:cs="Times" w:hint="eastAsia"/>
        </w:rPr>
        <w:t>: For 1</w:t>
      </w:r>
      <w:r w:rsidRPr="00E77B00">
        <w:rPr>
          <w:rFonts w:ascii="Times" w:eastAsia="맑은 고딕" w:hAnsi="Times" w:cs="Times"/>
        </w:rPr>
        <w:t>2</w:t>
      </w:r>
      <w:r w:rsidRPr="00E77B00">
        <w:rPr>
          <w:rFonts w:ascii="Times" w:eastAsia="맑은 고딕" w:hAnsi="Times" w:cs="Times" w:hint="eastAsia"/>
        </w:rPr>
        <w:t xml:space="preserve"> ports CSI-RS construction</w:t>
      </w:r>
      <w:r w:rsidRPr="00E77B00">
        <w:rPr>
          <w:rFonts w:ascii="Times" w:eastAsia="맑은 고딕" w:hAnsi="Times" w:cs="Times"/>
        </w:rPr>
        <w:t xml:space="preserve"> with CDM-2</w:t>
      </w:r>
      <w:r w:rsidRPr="00E77B00">
        <w:rPr>
          <w:rFonts w:ascii="Times" w:eastAsia="맑은 고딕" w:hAnsi="Times" w:cs="Times" w:hint="eastAsia"/>
        </w:rPr>
        <w:t>, (N,K)=(</w:t>
      </w:r>
      <w:r w:rsidRPr="00E77B00">
        <w:rPr>
          <w:rFonts w:ascii="Times" w:eastAsia="맑은 고딕" w:hAnsi="Times" w:cs="Times"/>
        </w:rPr>
        <w:t>4</w:t>
      </w:r>
      <w:r w:rsidRPr="00E77B00">
        <w:rPr>
          <w:rFonts w:ascii="Times" w:eastAsia="맑은 고딕" w:hAnsi="Times" w:cs="Times" w:hint="eastAsia"/>
        </w:rPr>
        <w:t>,</w:t>
      </w:r>
      <w:r w:rsidRPr="00E77B00">
        <w:rPr>
          <w:rFonts w:ascii="Times" w:eastAsia="맑은 고딕" w:hAnsi="Times" w:cs="Times"/>
        </w:rPr>
        <w:t>3</w:t>
      </w:r>
      <w:r w:rsidRPr="00E77B00">
        <w:rPr>
          <w:rFonts w:ascii="Times" w:eastAsia="맑은 고딕" w:hAnsi="Times" w:cs="Times" w:hint="eastAsia"/>
        </w:rPr>
        <w:t xml:space="preserve">) is </w:t>
      </w:r>
      <w:r w:rsidRPr="00E77B00">
        <w:rPr>
          <w:rFonts w:ascii="Times" w:eastAsia="맑은 고딕" w:hAnsi="Times" w:cs="Times"/>
        </w:rPr>
        <w:t xml:space="preserve">more beneficial </w:t>
      </w:r>
      <w:r>
        <w:rPr>
          <w:rFonts w:ascii="Times" w:eastAsia="맑은 고딕" w:hAnsi="Times" w:cs="Times"/>
        </w:rPr>
        <w:t>than (N,K)=(2,6)</w:t>
      </w:r>
      <w:r w:rsidRPr="00E77B00">
        <w:rPr>
          <w:rFonts w:ascii="Times" w:eastAsia="맑은 고딕" w:hAnsi="Times" w:cs="Times"/>
        </w:rPr>
        <w:t>.</w:t>
      </w:r>
    </w:p>
    <w:p w14:paraId="17AAF26B" w14:textId="21212E99" w:rsidR="009C3A6E" w:rsidRDefault="009C3A6E" w:rsidP="009C3A6E">
      <w:pPr>
        <w:wordWrap/>
        <w:spacing w:after="180"/>
        <w:rPr>
          <w:rFonts w:ascii="Times" w:eastAsia="맑은 고딕" w:hAnsi="Times" w:cs="Times"/>
        </w:rPr>
      </w:pPr>
      <w:r w:rsidRPr="00E77B00">
        <w:rPr>
          <w:rFonts w:ascii="Times" w:eastAsia="맑은 고딕" w:hAnsi="Times" w:cs="Times"/>
          <w:b/>
        </w:rPr>
        <w:t>Proposal 1</w:t>
      </w:r>
      <w:r w:rsidRPr="00E77B00">
        <w:rPr>
          <w:rFonts w:ascii="Times" w:eastAsia="맑은 고딕" w:hAnsi="Times" w:cs="Times"/>
        </w:rPr>
        <w:t xml:space="preserve">: </w:t>
      </w:r>
      <w:r w:rsidR="003040C5">
        <w:rPr>
          <w:rFonts w:ascii="Times" w:eastAsia="맑은 고딕" w:hAnsi="Times" w:cs="Times"/>
        </w:rPr>
        <w:t>For CDM-2, c</w:t>
      </w:r>
      <w:r w:rsidRPr="00E77B00">
        <w:rPr>
          <w:rFonts w:ascii="Times" w:eastAsia="맑은 고딕" w:hAnsi="Times" w:cs="Times"/>
        </w:rPr>
        <w:t>onfirm the working assumption at least for (N,K)=(8,2) for 16 ports and (N,K)=(4,3) for 12 ports.</w:t>
      </w:r>
    </w:p>
    <w:p w14:paraId="7082A77C" w14:textId="77777777" w:rsidR="003040C5" w:rsidRDefault="003040C5" w:rsidP="003040C5">
      <w:pPr>
        <w:wordWrap/>
        <w:spacing w:after="180"/>
        <w:rPr>
          <w:rFonts w:ascii="Times" w:eastAsia="맑은 고딕" w:hAnsi="Times" w:cs="Times"/>
        </w:rPr>
      </w:pPr>
      <w:r w:rsidRPr="00E77B00">
        <w:rPr>
          <w:rFonts w:ascii="Times" w:eastAsia="맑은 고딕" w:hAnsi="Times" w:cs="Times"/>
          <w:b/>
        </w:rPr>
        <w:t xml:space="preserve">Proposal </w:t>
      </w:r>
      <w:r>
        <w:rPr>
          <w:rFonts w:ascii="Times" w:eastAsia="맑은 고딕" w:hAnsi="Times" w:cs="Times"/>
          <w:b/>
        </w:rPr>
        <w:t>2</w:t>
      </w:r>
      <w:r w:rsidRPr="00E77B00">
        <w:rPr>
          <w:rFonts w:ascii="Times" w:eastAsia="맑은 고딕" w:hAnsi="Times" w:cs="Times"/>
        </w:rPr>
        <w:t xml:space="preserve">: </w:t>
      </w:r>
      <w:r>
        <w:rPr>
          <w:rFonts w:ascii="Times" w:eastAsia="맑은 고딕" w:hAnsi="Times" w:cs="Times"/>
        </w:rPr>
        <w:t>For CDM-4, adopt Alt. 1a, i.e.</w:t>
      </w:r>
      <w:r w:rsidRPr="00E77B00">
        <w:rPr>
          <w:rFonts w:ascii="Times" w:eastAsia="맑은 고딕" w:hAnsi="Times" w:cs="Times"/>
        </w:rPr>
        <w:t xml:space="preserve"> (N,K)=(8,2)</w:t>
      </w:r>
      <w:r>
        <w:rPr>
          <w:rFonts w:ascii="Times" w:eastAsia="맑은 고딕" w:hAnsi="Times" w:cs="Times"/>
        </w:rPr>
        <w:t>, for 16 ports and Alt. 2a, i.e.</w:t>
      </w:r>
      <w:r w:rsidRPr="00E77B00">
        <w:rPr>
          <w:rFonts w:ascii="Times" w:eastAsia="맑은 고딕" w:hAnsi="Times" w:cs="Times"/>
        </w:rPr>
        <w:t xml:space="preserve"> (N,K)=(</w:t>
      </w:r>
      <w:r>
        <w:rPr>
          <w:rFonts w:ascii="Times" w:eastAsia="맑은 고딕" w:hAnsi="Times" w:cs="Times"/>
        </w:rPr>
        <w:t>8</w:t>
      </w:r>
      <w:r w:rsidRPr="00E77B00">
        <w:rPr>
          <w:rFonts w:ascii="Times" w:eastAsia="맑은 고딕" w:hAnsi="Times" w:cs="Times"/>
        </w:rPr>
        <w:t>,</w:t>
      </w:r>
      <w:r>
        <w:rPr>
          <w:rFonts w:ascii="Times" w:eastAsia="맑은 고딕" w:hAnsi="Times" w:cs="Times"/>
        </w:rPr>
        <w:t>2</w:t>
      </w:r>
      <w:r w:rsidRPr="00E77B00">
        <w:rPr>
          <w:rFonts w:ascii="Times" w:eastAsia="맑은 고딕" w:hAnsi="Times" w:cs="Times"/>
        </w:rPr>
        <w:t>)</w:t>
      </w:r>
      <w:r>
        <w:rPr>
          <w:rFonts w:ascii="Times" w:eastAsia="맑은 고딕" w:hAnsi="Times" w:cs="Times"/>
        </w:rPr>
        <w:t>,</w:t>
      </w:r>
      <w:r w:rsidRPr="00E77B00">
        <w:rPr>
          <w:rFonts w:ascii="Times" w:eastAsia="맑은 고딕" w:hAnsi="Times" w:cs="Times"/>
        </w:rPr>
        <w:t xml:space="preserve"> for 12 ports</w:t>
      </w:r>
      <w:r>
        <w:rPr>
          <w:rFonts w:ascii="Times" w:eastAsia="맑은 고딕" w:hAnsi="Times" w:cs="Times"/>
        </w:rPr>
        <w:t xml:space="preserve"> CSI-RS construction</w:t>
      </w:r>
      <w:r w:rsidRPr="00E77B00">
        <w:rPr>
          <w:rFonts w:ascii="Times" w:eastAsia="맑은 고딕" w:hAnsi="Times" w:cs="Times"/>
        </w:rPr>
        <w:t>.</w:t>
      </w:r>
    </w:p>
    <w:p w14:paraId="385754DE" w14:textId="77777777" w:rsidR="00C35D1A" w:rsidRPr="003040C5" w:rsidRDefault="00C35D1A" w:rsidP="00C35D1A">
      <w:pPr>
        <w:wordWrap/>
        <w:spacing w:after="180"/>
        <w:rPr>
          <w:rFonts w:ascii="Times" w:eastAsia="맑은 고딕" w:hAnsi="Times" w:cs="Times"/>
        </w:rPr>
      </w:pPr>
      <w:bookmarkStart w:id="6" w:name="_GoBack"/>
      <w:bookmarkEnd w:id="6"/>
    </w:p>
    <w:p w14:paraId="2A04AB50" w14:textId="77777777" w:rsidR="00491D04" w:rsidRPr="002E304D" w:rsidRDefault="00491D04" w:rsidP="00597AAE">
      <w:pPr>
        <w:pStyle w:val="1"/>
        <w:rPr>
          <w:lang w:eastAsia="zh-TW"/>
        </w:rPr>
      </w:pPr>
      <w:r w:rsidRPr="002E304D">
        <w:rPr>
          <w:lang w:eastAsia="zh-TW"/>
        </w:rPr>
        <w:t>References</w:t>
      </w:r>
    </w:p>
    <w:p w14:paraId="7D7023DF" w14:textId="677CB618" w:rsidR="00CD61E3" w:rsidRPr="00E57AE9" w:rsidRDefault="00594B67" w:rsidP="00594B67">
      <w:pPr>
        <w:wordWrap/>
        <w:spacing w:after="60"/>
        <w:rPr>
          <w:rFonts w:ascii="Times" w:eastAsia="맑은 고딕" w:hAnsi="Times" w:cs="Times"/>
          <w:kern w:val="0"/>
        </w:rPr>
      </w:pPr>
      <w:r>
        <w:rPr>
          <w:rFonts w:ascii="Times" w:eastAsia="맑은 고딕" w:hAnsi="Times" w:cs="Times"/>
        </w:rPr>
        <w:t xml:space="preserve">[1] Chairman’s Notes RAN1 #82, </w:t>
      </w:r>
      <w:r>
        <w:rPr>
          <w:rFonts w:ascii="Times" w:eastAsia="맑은 고딕" w:hAnsi="Times" w:cs="Times"/>
          <w:kern w:val="0"/>
        </w:rPr>
        <w:t>3GPP RAN1 #8</w:t>
      </w:r>
      <w:r w:rsidR="0065558A">
        <w:rPr>
          <w:rFonts w:ascii="Times" w:eastAsia="맑은 고딕" w:hAnsi="Times" w:cs="Times"/>
          <w:kern w:val="0"/>
        </w:rPr>
        <w:t>2bis</w:t>
      </w:r>
      <w:r>
        <w:rPr>
          <w:rFonts w:ascii="Times" w:eastAsia="맑은 고딕" w:hAnsi="Times" w:cs="Times"/>
          <w:kern w:val="0"/>
        </w:rPr>
        <w:t>.</w:t>
      </w:r>
    </w:p>
    <w:sectPr w:rsidR="00CD61E3" w:rsidRPr="00E57AE9" w:rsidSect="00301701">
      <w:footerReference w:type="default" r:id="rId16"/>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32D7C" w14:textId="77777777" w:rsidR="00BE5D14" w:rsidRDefault="00BE5D14" w:rsidP="004B3531">
      <w:pPr>
        <w:spacing w:after="0" w:line="240" w:lineRule="auto"/>
      </w:pPr>
      <w:r>
        <w:separator/>
      </w:r>
    </w:p>
  </w:endnote>
  <w:endnote w:type="continuationSeparator" w:id="0">
    <w:p w14:paraId="510A4FB1" w14:textId="77777777" w:rsidR="00BE5D14" w:rsidRDefault="00BE5D14"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715498" w:rsidRPr="00715498">
          <w:rPr>
            <w:rFonts w:ascii="Times New Roman" w:hAnsi="Times New Roman" w:cs="Times New Roman"/>
            <w:noProof/>
            <w:lang w:val="ko-KR"/>
          </w:rPr>
          <w:t>5</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89B39" w14:textId="77777777" w:rsidR="00BE5D14" w:rsidRDefault="00BE5D14" w:rsidP="004B3531">
      <w:pPr>
        <w:spacing w:after="0" w:line="240" w:lineRule="auto"/>
      </w:pPr>
      <w:r>
        <w:separator/>
      </w:r>
    </w:p>
  </w:footnote>
  <w:footnote w:type="continuationSeparator" w:id="0">
    <w:p w14:paraId="14A9720E" w14:textId="77777777" w:rsidR="00BE5D14" w:rsidRDefault="00BE5D14"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BF57A3"/>
    <w:multiLevelType w:val="hybridMultilevel"/>
    <w:tmpl w:val="8DF6B5B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3" w15:restartNumberingAfterBreak="0">
    <w:nsid w:val="1AFC5D57"/>
    <w:multiLevelType w:val="hybridMultilevel"/>
    <w:tmpl w:val="4D9477E2"/>
    <w:lvl w:ilvl="0" w:tplc="8D30043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D85CFC"/>
    <w:multiLevelType w:val="hybridMultilevel"/>
    <w:tmpl w:val="436846F2"/>
    <w:lvl w:ilvl="0" w:tplc="32EAA962">
      <w:start w:val="1"/>
      <w:numFmt w:val="decimal"/>
      <w:lvlText w:val="2.%1. "/>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start w:val="1"/>
      <w:numFmt w:val="bullet"/>
      <w:lvlText w:val="•"/>
      <w:lvlJc w:val="left"/>
      <w:pPr>
        <w:tabs>
          <w:tab w:val="num" w:pos="2880"/>
        </w:tabs>
        <w:ind w:left="2880" w:hanging="360"/>
      </w:pPr>
      <w:rPr>
        <w:rFonts w:ascii="Arial" w:hAnsi="Arial" w:hint="default"/>
      </w:rPr>
    </w:lvl>
    <w:lvl w:ilvl="4" w:tplc="BED2153E">
      <w:start w:val="1"/>
      <w:numFmt w:val="bullet"/>
      <w:lvlText w:val="•"/>
      <w:lvlJc w:val="left"/>
      <w:pPr>
        <w:tabs>
          <w:tab w:val="num" w:pos="3600"/>
        </w:tabs>
        <w:ind w:left="3600" w:hanging="360"/>
      </w:pPr>
      <w:rPr>
        <w:rFonts w:ascii="Arial" w:hAnsi="Arial" w:hint="default"/>
      </w:rPr>
    </w:lvl>
    <w:lvl w:ilvl="5" w:tplc="2FC6123A">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25290B"/>
    <w:multiLevelType w:val="hybridMultilevel"/>
    <w:tmpl w:val="85B4E2A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252C99"/>
    <w:multiLevelType w:val="hybridMultilevel"/>
    <w:tmpl w:val="41107B50"/>
    <w:lvl w:ilvl="0" w:tplc="0409000B">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46FB55F4"/>
    <w:multiLevelType w:val="hybridMultilevel"/>
    <w:tmpl w:val="7E40C9D0"/>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4CD0DFA"/>
    <w:multiLevelType w:val="hybridMultilevel"/>
    <w:tmpl w:val="CADC066A"/>
    <w:lvl w:ilvl="0" w:tplc="4918A634">
      <w:start w:val="1"/>
      <w:numFmt w:val="bullet"/>
      <w:lvlText w:val="•"/>
      <w:lvlJc w:val="left"/>
      <w:pPr>
        <w:tabs>
          <w:tab w:val="num" w:pos="720"/>
        </w:tabs>
        <w:ind w:left="720" w:hanging="360"/>
      </w:pPr>
      <w:rPr>
        <w:rFonts w:ascii="Arial" w:hAnsi="Arial" w:hint="default"/>
      </w:rPr>
    </w:lvl>
    <w:lvl w:ilvl="1" w:tplc="89EA4626">
      <w:start w:val="1275"/>
      <w:numFmt w:val="bullet"/>
      <w:lvlText w:val="–"/>
      <w:lvlJc w:val="left"/>
      <w:pPr>
        <w:tabs>
          <w:tab w:val="num" w:pos="1440"/>
        </w:tabs>
        <w:ind w:left="1440" w:hanging="360"/>
      </w:pPr>
      <w:rPr>
        <w:rFonts w:ascii="Arial" w:hAnsi="Arial" w:hint="default"/>
      </w:rPr>
    </w:lvl>
    <w:lvl w:ilvl="2" w:tplc="AA54E854" w:tentative="1">
      <w:start w:val="1"/>
      <w:numFmt w:val="bullet"/>
      <w:lvlText w:val="•"/>
      <w:lvlJc w:val="left"/>
      <w:pPr>
        <w:tabs>
          <w:tab w:val="num" w:pos="2160"/>
        </w:tabs>
        <w:ind w:left="2160" w:hanging="360"/>
      </w:pPr>
      <w:rPr>
        <w:rFonts w:ascii="Arial" w:hAnsi="Arial" w:hint="default"/>
      </w:rPr>
    </w:lvl>
    <w:lvl w:ilvl="3" w:tplc="86DE7A56" w:tentative="1">
      <w:start w:val="1"/>
      <w:numFmt w:val="bullet"/>
      <w:lvlText w:val="•"/>
      <w:lvlJc w:val="left"/>
      <w:pPr>
        <w:tabs>
          <w:tab w:val="num" w:pos="2880"/>
        </w:tabs>
        <w:ind w:left="2880" w:hanging="360"/>
      </w:pPr>
      <w:rPr>
        <w:rFonts w:ascii="Arial" w:hAnsi="Arial" w:hint="default"/>
      </w:rPr>
    </w:lvl>
    <w:lvl w:ilvl="4" w:tplc="973EBFD4" w:tentative="1">
      <w:start w:val="1"/>
      <w:numFmt w:val="bullet"/>
      <w:lvlText w:val="•"/>
      <w:lvlJc w:val="left"/>
      <w:pPr>
        <w:tabs>
          <w:tab w:val="num" w:pos="3600"/>
        </w:tabs>
        <w:ind w:left="3600" w:hanging="360"/>
      </w:pPr>
      <w:rPr>
        <w:rFonts w:ascii="Arial" w:hAnsi="Arial" w:hint="default"/>
      </w:rPr>
    </w:lvl>
    <w:lvl w:ilvl="5" w:tplc="A08CC438" w:tentative="1">
      <w:start w:val="1"/>
      <w:numFmt w:val="bullet"/>
      <w:lvlText w:val="•"/>
      <w:lvlJc w:val="left"/>
      <w:pPr>
        <w:tabs>
          <w:tab w:val="num" w:pos="4320"/>
        </w:tabs>
        <w:ind w:left="4320" w:hanging="360"/>
      </w:pPr>
      <w:rPr>
        <w:rFonts w:ascii="Arial" w:hAnsi="Arial" w:hint="default"/>
      </w:rPr>
    </w:lvl>
    <w:lvl w:ilvl="6" w:tplc="420A083C" w:tentative="1">
      <w:start w:val="1"/>
      <w:numFmt w:val="bullet"/>
      <w:lvlText w:val="•"/>
      <w:lvlJc w:val="left"/>
      <w:pPr>
        <w:tabs>
          <w:tab w:val="num" w:pos="5040"/>
        </w:tabs>
        <w:ind w:left="5040" w:hanging="360"/>
      </w:pPr>
      <w:rPr>
        <w:rFonts w:ascii="Arial" w:hAnsi="Arial" w:hint="default"/>
      </w:rPr>
    </w:lvl>
    <w:lvl w:ilvl="7" w:tplc="28F6D48A" w:tentative="1">
      <w:start w:val="1"/>
      <w:numFmt w:val="bullet"/>
      <w:lvlText w:val="•"/>
      <w:lvlJc w:val="left"/>
      <w:pPr>
        <w:tabs>
          <w:tab w:val="num" w:pos="5760"/>
        </w:tabs>
        <w:ind w:left="5760" w:hanging="360"/>
      </w:pPr>
      <w:rPr>
        <w:rFonts w:ascii="Arial" w:hAnsi="Arial" w:hint="default"/>
      </w:rPr>
    </w:lvl>
    <w:lvl w:ilvl="8" w:tplc="623285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BC81B32"/>
    <w:multiLevelType w:val="hybridMultilevel"/>
    <w:tmpl w:val="FE4C671E"/>
    <w:lvl w:ilvl="0" w:tplc="95CC250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7ADB68C8"/>
    <w:multiLevelType w:val="hybridMultilevel"/>
    <w:tmpl w:val="D1F06CA2"/>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5"/>
  </w:num>
  <w:num w:numId="4">
    <w:abstractNumId w:val="4"/>
  </w:num>
  <w:num w:numId="5">
    <w:abstractNumId w:val="13"/>
  </w:num>
  <w:num w:numId="6">
    <w:abstractNumId w:val="8"/>
  </w:num>
  <w:num w:numId="7">
    <w:abstractNumId w:val="14"/>
  </w:num>
  <w:num w:numId="8">
    <w:abstractNumId w:val="10"/>
  </w:num>
  <w:num w:numId="9">
    <w:abstractNumId w:val="3"/>
  </w:num>
  <w:num w:numId="10">
    <w:abstractNumId w:val="5"/>
  </w:num>
  <w:num w:numId="11">
    <w:abstractNumId w:val="16"/>
  </w:num>
  <w:num w:numId="12">
    <w:abstractNumId w:val="7"/>
  </w:num>
  <w:num w:numId="13">
    <w:abstractNumId w:val="11"/>
  </w:num>
  <w:num w:numId="14">
    <w:abstractNumId w:val="9"/>
  </w:num>
  <w:num w:numId="15">
    <w:abstractNumId w:val="12"/>
  </w:num>
  <w:num w:numId="16">
    <w:abstractNumId w:val="6"/>
  </w:num>
  <w:num w:numId="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D75"/>
    <w:rsid w:val="00004E2F"/>
    <w:rsid w:val="00007C55"/>
    <w:rsid w:val="00011519"/>
    <w:rsid w:val="000131BC"/>
    <w:rsid w:val="00014052"/>
    <w:rsid w:val="000149DA"/>
    <w:rsid w:val="00016C32"/>
    <w:rsid w:val="00020992"/>
    <w:rsid w:val="00020E41"/>
    <w:rsid w:val="0002275C"/>
    <w:rsid w:val="00023926"/>
    <w:rsid w:val="00023EF2"/>
    <w:rsid w:val="000245D4"/>
    <w:rsid w:val="000248D7"/>
    <w:rsid w:val="00024DD6"/>
    <w:rsid w:val="0002613A"/>
    <w:rsid w:val="00031F17"/>
    <w:rsid w:val="00031FE6"/>
    <w:rsid w:val="000330DC"/>
    <w:rsid w:val="00035352"/>
    <w:rsid w:val="00035CB3"/>
    <w:rsid w:val="00036623"/>
    <w:rsid w:val="00037D1A"/>
    <w:rsid w:val="00040865"/>
    <w:rsid w:val="00040FEC"/>
    <w:rsid w:val="00041111"/>
    <w:rsid w:val="00041687"/>
    <w:rsid w:val="00042B5A"/>
    <w:rsid w:val="00043174"/>
    <w:rsid w:val="00047941"/>
    <w:rsid w:val="00051480"/>
    <w:rsid w:val="000528B1"/>
    <w:rsid w:val="00052C86"/>
    <w:rsid w:val="00054509"/>
    <w:rsid w:val="00055036"/>
    <w:rsid w:val="00055BE5"/>
    <w:rsid w:val="00057DDB"/>
    <w:rsid w:val="000619A3"/>
    <w:rsid w:val="00061F3F"/>
    <w:rsid w:val="00062E35"/>
    <w:rsid w:val="00064FBC"/>
    <w:rsid w:val="00066CD0"/>
    <w:rsid w:val="00072C72"/>
    <w:rsid w:val="000730AB"/>
    <w:rsid w:val="00074696"/>
    <w:rsid w:val="00074F4F"/>
    <w:rsid w:val="0007561C"/>
    <w:rsid w:val="000770E3"/>
    <w:rsid w:val="00082093"/>
    <w:rsid w:val="0008260C"/>
    <w:rsid w:val="00084C2C"/>
    <w:rsid w:val="00086E21"/>
    <w:rsid w:val="00087422"/>
    <w:rsid w:val="00087CF6"/>
    <w:rsid w:val="00090CF8"/>
    <w:rsid w:val="00095535"/>
    <w:rsid w:val="00095724"/>
    <w:rsid w:val="00095C8B"/>
    <w:rsid w:val="00096468"/>
    <w:rsid w:val="00097B2A"/>
    <w:rsid w:val="000A15DF"/>
    <w:rsid w:val="000A1B97"/>
    <w:rsid w:val="000A520D"/>
    <w:rsid w:val="000A56F8"/>
    <w:rsid w:val="000A7209"/>
    <w:rsid w:val="000A77E2"/>
    <w:rsid w:val="000A7E7E"/>
    <w:rsid w:val="000B051C"/>
    <w:rsid w:val="000B08FB"/>
    <w:rsid w:val="000B09C6"/>
    <w:rsid w:val="000B0B65"/>
    <w:rsid w:val="000B14B6"/>
    <w:rsid w:val="000B1ECC"/>
    <w:rsid w:val="000B2028"/>
    <w:rsid w:val="000B22DA"/>
    <w:rsid w:val="000B310A"/>
    <w:rsid w:val="000B33EB"/>
    <w:rsid w:val="000B3796"/>
    <w:rsid w:val="000C0FA8"/>
    <w:rsid w:val="000C1994"/>
    <w:rsid w:val="000C2CE1"/>
    <w:rsid w:val="000C2F46"/>
    <w:rsid w:val="000C3730"/>
    <w:rsid w:val="000C596F"/>
    <w:rsid w:val="000D16EB"/>
    <w:rsid w:val="000D33F7"/>
    <w:rsid w:val="000D3457"/>
    <w:rsid w:val="000D4AEA"/>
    <w:rsid w:val="000D5638"/>
    <w:rsid w:val="000D6714"/>
    <w:rsid w:val="000D6F2B"/>
    <w:rsid w:val="000E002D"/>
    <w:rsid w:val="000E1BD2"/>
    <w:rsid w:val="000E25B2"/>
    <w:rsid w:val="000E3A9E"/>
    <w:rsid w:val="000E411D"/>
    <w:rsid w:val="000E5516"/>
    <w:rsid w:val="000E76B8"/>
    <w:rsid w:val="000F08BC"/>
    <w:rsid w:val="000F3040"/>
    <w:rsid w:val="001008AD"/>
    <w:rsid w:val="00101FB0"/>
    <w:rsid w:val="001022BE"/>
    <w:rsid w:val="00102B29"/>
    <w:rsid w:val="00102B50"/>
    <w:rsid w:val="00105F7E"/>
    <w:rsid w:val="0010623F"/>
    <w:rsid w:val="00106703"/>
    <w:rsid w:val="00107138"/>
    <w:rsid w:val="00107691"/>
    <w:rsid w:val="00107D0E"/>
    <w:rsid w:val="00110EFE"/>
    <w:rsid w:val="00112865"/>
    <w:rsid w:val="0011351F"/>
    <w:rsid w:val="0011490F"/>
    <w:rsid w:val="00115A10"/>
    <w:rsid w:val="00115B6E"/>
    <w:rsid w:val="00121ABD"/>
    <w:rsid w:val="00123A70"/>
    <w:rsid w:val="0012694A"/>
    <w:rsid w:val="0012711D"/>
    <w:rsid w:val="0012723D"/>
    <w:rsid w:val="001306B8"/>
    <w:rsid w:val="001306C9"/>
    <w:rsid w:val="00132CEA"/>
    <w:rsid w:val="00132D18"/>
    <w:rsid w:val="0013311D"/>
    <w:rsid w:val="001332C7"/>
    <w:rsid w:val="001343AB"/>
    <w:rsid w:val="00135B56"/>
    <w:rsid w:val="00136F33"/>
    <w:rsid w:val="00140234"/>
    <w:rsid w:val="00141DAF"/>
    <w:rsid w:val="0014357C"/>
    <w:rsid w:val="00144D71"/>
    <w:rsid w:val="001455C6"/>
    <w:rsid w:val="001456DB"/>
    <w:rsid w:val="00146486"/>
    <w:rsid w:val="00150438"/>
    <w:rsid w:val="0015146A"/>
    <w:rsid w:val="00151FA8"/>
    <w:rsid w:val="0015579F"/>
    <w:rsid w:val="00155CE6"/>
    <w:rsid w:val="0015602C"/>
    <w:rsid w:val="0015784B"/>
    <w:rsid w:val="00161D7A"/>
    <w:rsid w:val="00161F34"/>
    <w:rsid w:val="0016442C"/>
    <w:rsid w:val="00164805"/>
    <w:rsid w:val="0016512C"/>
    <w:rsid w:val="001712F5"/>
    <w:rsid w:val="001739BA"/>
    <w:rsid w:val="00174F84"/>
    <w:rsid w:val="001761C0"/>
    <w:rsid w:val="0017627D"/>
    <w:rsid w:val="00181246"/>
    <w:rsid w:val="00183303"/>
    <w:rsid w:val="00183F8B"/>
    <w:rsid w:val="001848AF"/>
    <w:rsid w:val="00186901"/>
    <w:rsid w:val="0019003D"/>
    <w:rsid w:val="0019165E"/>
    <w:rsid w:val="00191CE8"/>
    <w:rsid w:val="00194720"/>
    <w:rsid w:val="00194B63"/>
    <w:rsid w:val="001951C5"/>
    <w:rsid w:val="00195A3B"/>
    <w:rsid w:val="00196C22"/>
    <w:rsid w:val="001A0490"/>
    <w:rsid w:val="001A19A3"/>
    <w:rsid w:val="001A242F"/>
    <w:rsid w:val="001A32C8"/>
    <w:rsid w:val="001A5517"/>
    <w:rsid w:val="001A73BD"/>
    <w:rsid w:val="001B0377"/>
    <w:rsid w:val="001B1B7B"/>
    <w:rsid w:val="001B33AC"/>
    <w:rsid w:val="001B4853"/>
    <w:rsid w:val="001B543B"/>
    <w:rsid w:val="001B6B58"/>
    <w:rsid w:val="001B6E05"/>
    <w:rsid w:val="001B70B2"/>
    <w:rsid w:val="001C080F"/>
    <w:rsid w:val="001C0DC0"/>
    <w:rsid w:val="001C14C2"/>
    <w:rsid w:val="001C2682"/>
    <w:rsid w:val="001C2F1A"/>
    <w:rsid w:val="001C63A7"/>
    <w:rsid w:val="001C6640"/>
    <w:rsid w:val="001D0635"/>
    <w:rsid w:val="001D5908"/>
    <w:rsid w:val="001D596C"/>
    <w:rsid w:val="001D7F54"/>
    <w:rsid w:val="001E10B9"/>
    <w:rsid w:val="001E2138"/>
    <w:rsid w:val="001E25F5"/>
    <w:rsid w:val="001E2F39"/>
    <w:rsid w:val="001E3B09"/>
    <w:rsid w:val="001E6A77"/>
    <w:rsid w:val="001E74F1"/>
    <w:rsid w:val="001F0718"/>
    <w:rsid w:val="001F07A2"/>
    <w:rsid w:val="001F0B33"/>
    <w:rsid w:val="001F1D88"/>
    <w:rsid w:val="001F2A51"/>
    <w:rsid w:val="001F3C33"/>
    <w:rsid w:val="001F5C71"/>
    <w:rsid w:val="0020205F"/>
    <w:rsid w:val="0020269A"/>
    <w:rsid w:val="00204884"/>
    <w:rsid w:val="00207E54"/>
    <w:rsid w:val="00211525"/>
    <w:rsid w:val="00211E81"/>
    <w:rsid w:val="00212548"/>
    <w:rsid w:val="00212946"/>
    <w:rsid w:val="00212FBD"/>
    <w:rsid w:val="002139A6"/>
    <w:rsid w:val="00216D19"/>
    <w:rsid w:val="00216D8D"/>
    <w:rsid w:val="002176F1"/>
    <w:rsid w:val="002177F8"/>
    <w:rsid w:val="00217E40"/>
    <w:rsid w:val="00222D01"/>
    <w:rsid w:val="002233CE"/>
    <w:rsid w:val="002237E7"/>
    <w:rsid w:val="00224D26"/>
    <w:rsid w:val="002257F0"/>
    <w:rsid w:val="00226566"/>
    <w:rsid w:val="002278CA"/>
    <w:rsid w:val="00230442"/>
    <w:rsid w:val="00231A8B"/>
    <w:rsid w:val="002325B1"/>
    <w:rsid w:val="002328EE"/>
    <w:rsid w:val="002337BB"/>
    <w:rsid w:val="002346E2"/>
    <w:rsid w:val="002357AB"/>
    <w:rsid w:val="002361DB"/>
    <w:rsid w:val="00236581"/>
    <w:rsid w:val="00236C9E"/>
    <w:rsid w:val="0023704D"/>
    <w:rsid w:val="00240316"/>
    <w:rsid w:val="002443A5"/>
    <w:rsid w:val="00245275"/>
    <w:rsid w:val="002455D6"/>
    <w:rsid w:val="00246024"/>
    <w:rsid w:val="00250552"/>
    <w:rsid w:val="002509A7"/>
    <w:rsid w:val="002522CD"/>
    <w:rsid w:val="00252AAF"/>
    <w:rsid w:val="00253561"/>
    <w:rsid w:val="0025449B"/>
    <w:rsid w:val="0025632C"/>
    <w:rsid w:val="002564FE"/>
    <w:rsid w:val="00262070"/>
    <w:rsid w:val="002623B1"/>
    <w:rsid w:val="00263071"/>
    <w:rsid w:val="0026703B"/>
    <w:rsid w:val="00270ECC"/>
    <w:rsid w:val="00271636"/>
    <w:rsid w:val="002773B7"/>
    <w:rsid w:val="0027773D"/>
    <w:rsid w:val="00281C39"/>
    <w:rsid w:val="002827F9"/>
    <w:rsid w:val="00284328"/>
    <w:rsid w:val="00284A05"/>
    <w:rsid w:val="00285E1B"/>
    <w:rsid w:val="0028793C"/>
    <w:rsid w:val="00287F62"/>
    <w:rsid w:val="00292075"/>
    <w:rsid w:val="0029297A"/>
    <w:rsid w:val="002929D4"/>
    <w:rsid w:val="00292E35"/>
    <w:rsid w:val="00293341"/>
    <w:rsid w:val="0029371E"/>
    <w:rsid w:val="002940C9"/>
    <w:rsid w:val="00295521"/>
    <w:rsid w:val="00296D1B"/>
    <w:rsid w:val="002A067B"/>
    <w:rsid w:val="002A098D"/>
    <w:rsid w:val="002A51F0"/>
    <w:rsid w:val="002A5924"/>
    <w:rsid w:val="002A5C2A"/>
    <w:rsid w:val="002A747C"/>
    <w:rsid w:val="002A756B"/>
    <w:rsid w:val="002A78DB"/>
    <w:rsid w:val="002B0D74"/>
    <w:rsid w:val="002B1E4D"/>
    <w:rsid w:val="002B4F64"/>
    <w:rsid w:val="002B540A"/>
    <w:rsid w:val="002B56E4"/>
    <w:rsid w:val="002B61EE"/>
    <w:rsid w:val="002B6D48"/>
    <w:rsid w:val="002C072D"/>
    <w:rsid w:val="002C16A0"/>
    <w:rsid w:val="002C3A8E"/>
    <w:rsid w:val="002C4B55"/>
    <w:rsid w:val="002C5EA9"/>
    <w:rsid w:val="002D22B7"/>
    <w:rsid w:val="002D56A0"/>
    <w:rsid w:val="002E19CC"/>
    <w:rsid w:val="002E304D"/>
    <w:rsid w:val="002E3A5D"/>
    <w:rsid w:val="002E444E"/>
    <w:rsid w:val="002E4654"/>
    <w:rsid w:val="002E7D80"/>
    <w:rsid w:val="002E7F19"/>
    <w:rsid w:val="002F12BD"/>
    <w:rsid w:val="002F2144"/>
    <w:rsid w:val="002F2D5A"/>
    <w:rsid w:val="002F46D8"/>
    <w:rsid w:val="002F5765"/>
    <w:rsid w:val="002F62D4"/>
    <w:rsid w:val="00301701"/>
    <w:rsid w:val="00303351"/>
    <w:rsid w:val="003040C5"/>
    <w:rsid w:val="00304BBA"/>
    <w:rsid w:val="00304E96"/>
    <w:rsid w:val="00304FBA"/>
    <w:rsid w:val="00306F57"/>
    <w:rsid w:val="00307A8A"/>
    <w:rsid w:val="003100C7"/>
    <w:rsid w:val="00310FFB"/>
    <w:rsid w:val="00312AE2"/>
    <w:rsid w:val="00313D42"/>
    <w:rsid w:val="00314547"/>
    <w:rsid w:val="003150D5"/>
    <w:rsid w:val="003161F9"/>
    <w:rsid w:val="003164B1"/>
    <w:rsid w:val="00316DA7"/>
    <w:rsid w:val="00321A67"/>
    <w:rsid w:val="003230F4"/>
    <w:rsid w:val="00324F98"/>
    <w:rsid w:val="00326089"/>
    <w:rsid w:val="00327476"/>
    <w:rsid w:val="00332878"/>
    <w:rsid w:val="00333029"/>
    <w:rsid w:val="0033380A"/>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72F6"/>
    <w:rsid w:val="003712DD"/>
    <w:rsid w:val="00372DA2"/>
    <w:rsid w:val="0037303D"/>
    <w:rsid w:val="003738A1"/>
    <w:rsid w:val="00373B42"/>
    <w:rsid w:val="00373E6B"/>
    <w:rsid w:val="003755DB"/>
    <w:rsid w:val="003758B9"/>
    <w:rsid w:val="00376E45"/>
    <w:rsid w:val="0037717C"/>
    <w:rsid w:val="003774F7"/>
    <w:rsid w:val="00377D11"/>
    <w:rsid w:val="0038036B"/>
    <w:rsid w:val="00380987"/>
    <w:rsid w:val="00380D4C"/>
    <w:rsid w:val="00380F95"/>
    <w:rsid w:val="00381D5B"/>
    <w:rsid w:val="00386DE4"/>
    <w:rsid w:val="00392431"/>
    <w:rsid w:val="0039365D"/>
    <w:rsid w:val="00393A79"/>
    <w:rsid w:val="00394816"/>
    <w:rsid w:val="003953A3"/>
    <w:rsid w:val="00395A8D"/>
    <w:rsid w:val="00397154"/>
    <w:rsid w:val="00397793"/>
    <w:rsid w:val="0039781D"/>
    <w:rsid w:val="00397CC0"/>
    <w:rsid w:val="00397FED"/>
    <w:rsid w:val="003A07BB"/>
    <w:rsid w:val="003A0FE4"/>
    <w:rsid w:val="003A2C60"/>
    <w:rsid w:val="003A418D"/>
    <w:rsid w:val="003A5272"/>
    <w:rsid w:val="003A69EA"/>
    <w:rsid w:val="003A748E"/>
    <w:rsid w:val="003A7BDA"/>
    <w:rsid w:val="003B054D"/>
    <w:rsid w:val="003B1169"/>
    <w:rsid w:val="003B244C"/>
    <w:rsid w:val="003B26B4"/>
    <w:rsid w:val="003B2BFE"/>
    <w:rsid w:val="003B3334"/>
    <w:rsid w:val="003B3389"/>
    <w:rsid w:val="003B512E"/>
    <w:rsid w:val="003B5901"/>
    <w:rsid w:val="003B6620"/>
    <w:rsid w:val="003C25B1"/>
    <w:rsid w:val="003C29F9"/>
    <w:rsid w:val="003C4AC3"/>
    <w:rsid w:val="003C505A"/>
    <w:rsid w:val="003C5A1C"/>
    <w:rsid w:val="003C7510"/>
    <w:rsid w:val="003D128C"/>
    <w:rsid w:val="003D1571"/>
    <w:rsid w:val="003D178E"/>
    <w:rsid w:val="003D291B"/>
    <w:rsid w:val="003D2D50"/>
    <w:rsid w:val="003D3991"/>
    <w:rsid w:val="003D4132"/>
    <w:rsid w:val="003D4805"/>
    <w:rsid w:val="003D4DE0"/>
    <w:rsid w:val="003D7F3F"/>
    <w:rsid w:val="003D7F53"/>
    <w:rsid w:val="003E0114"/>
    <w:rsid w:val="003E2A38"/>
    <w:rsid w:val="003E3400"/>
    <w:rsid w:val="003E3F3D"/>
    <w:rsid w:val="003E4A1A"/>
    <w:rsid w:val="003E4F67"/>
    <w:rsid w:val="003E6674"/>
    <w:rsid w:val="003E69A5"/>
    <w:rsid w:val="003E752F"/>
    <w:rsid w:val="003E7756"/>
    <w:rsid w:val="003E7839"/>
    <w:rsid w:val="003E7D85"/>
    <w:rsid w:val="003F1B7D"/>
    <w:rsid w:val="003F1E6B"/>
    <w:rsid w:val="003F2201"/>
    <w:rsid w:val="003F3D69"/>
    <w:rsid w:val="003F4CE0"/>
    <w:rsid w:val="003F7615"/>
    <w:rsid w:val="003F7D71"/>
    <w:rsid w:val="00400CE4"/>
    <w:rsid w:val="00402227"/>
    <w:rsid w:val="0040748F"/>
    <w:rsid w:val="004124DE"/>
    <w:rsid w:val="00412795"/>
    <w:rsid w:val="00413862"/>
    <w:rsid w:val="004145B8"/>
    <w:rsid w:val="00414B37"/>
    <w:rsid w:val="00415BF3"/>
    <w:rsid w:val="00416F20"/>
    <w:rsid w:val="00417C90"/>
    <w:rsid w:val="0042092E"/>
    <w:rsid w:val="00420E56"/>
    <w:rsid w:val="004232A8"/>
    <w:rsid w:val="0042330B"/>
    <w:rsid w:val="0042522D"/>
    <w:rsid w:val="00425252"/>
    <w:rsid w:val="004301FA"/>
    <w:rsid w:val="004306E5"/>
    <w:rsid w:val="004329F7"/>
    <w:rsid w:val="00432E63"/>
    <w:rsid w:val="00433865"/>
    <w:rsid w:val="00433AA5"/>
    <w:rsid w:val="00435B0D"/>
    <w:rsid w:val="00435D5B"/>
    <w:rsid w:val="004364F9"/>
    <w:rsid w:val="00437010"/>
    <w:rsid w:val="004405E3"/>
    <w:rsid w:val="00440634"/>
    <w:rsid w:val="00442188"/>
    <w:rsid w:val="00442BBE"/>
    <w:rsid w:val="004435E6"/>
    <w:rsid w:val="00443608"/>
    <w:rsid w:val="00443A44"/>
    <w:rsid w:val="00443A6F"/>
    <w:rsid w:val="00444203"/>
    <w:rsid w:val="00446EA7"/>
    <w:rsid w:val="00446FD6"/>
    <w:rsid w:val="004476F1"/>
    <w:rsid w:val="00450C94"/>
    <w:rsid w:val="0045626E"/>
    <w:rsid w:val="004601FF"/>
    <w:rsid w:val="00462B0E"/>
    <w:rsid w:val="004645D6"/>
    <w:rsid w:val="00467358"/>
    <w:rsid w:val="004675EE"/>
    <w:rsid w:val="004711E8"/>
    <w:rsid w:val="004713C6"/>
    <w:rsid w:val="004722AD"/>
    <w:rsid w:val="00473119"/>
    <w:rsid w:val="00473AE2"/>
    <w:rsid w:val="00475DBF"/>
    <w:rsid w:val="00483723"/>
    <w:rsid w:val="00483F29"/>
    <w:rsid w:val="0048430F"/>
    <w:rsid w:val="00484EA6"/>
    <w:rsid w:val="004857D8"/>
    <w:rsid w:val="00485C8C"/>
    <w:rsid w:val="00486279"/>
    <w:rsid w:val="00486EFA"/>
    <w:rsid w:val="004874B8"/>
    <w:rsid w:val="00491D04"/>
    <w:rsid w:val="00493445"/>
    <w:rsid w:val="004966F1"/>
    <w:rsid w:val="004A0A25"/>
    <w:rsid w:val="004A1653"/>
    <w:rsid w:val="004A37C2"/>
    <w:rsid w:val="004A4884"/>
    <w:rsid w:val="004A4914"/>
    <w:rsid w:val="004A4CC4"/>
    <w:rsid w:val="004A5389"/>
    <w:rsid w:val="004A656C"/>
    <w:rsid w:val="004A66BB"/>
    <w:rsid w:val="004A7CE8"/>
    <w:rsid w:val="004B3531"/>
    <w:rsid w:val="004B39AE"/>
    <w:rsid w:val="004B4DE6"/>
    <w:rsid w:val="004B6430"/>
    <w:rsid w:val="004C1320"/>
    <w:rsid w:val="004C3808"/>
    <w:rsid w:val="004C4BB4"/>
    <w:rsid w:val="004C535C"/>
    <w:rsid w:val="004C5947"/>
    <w:rsid w:val="004C708C"/>
    <w:rsid w:val="004C7922"/>
    <w:rsid w:val="004D1255"/>
    <w:rsid w:val="004D2657"/>
    <w:rsid w:val="004D4975"/>
    <w:rsid w:val="004D4F24"/>
    <w:rsid w:val="004D57AE"/>
    <w:rsid w:val="004E0421"/>
    <w:rsid w:val="004E1319"/>
    <w:rsid w:val="004E32F8"/>
    <w:rsid w:val="004E4948"/>
    <w:rsid w:val="004E5278"/>
    <w:rsid w:val="004E5BD6"/>
    <w:rsid w:val="004E711E"/>
    <w:rsid w:val="004F2820"/>
    <w:rsid w:val="004F2B68"/>
    <w:rsid w:val="004F44E4"/>
    <w:rsid w:val="004F5C63"/>
    <w:rsid w:val="004F75F5"/>
    <w:rsid w:val="00501560"/>
    <w:rsid w:val="00501E14"/>
    <w:rsid w:val="005023FE"/>
    <w:rsid w:val="00502463"/>
    <w:rsid w:val="00506FEE"/>
    <w:rsid w:val="00510E6A"/>
    <w:rsid w:val="0051168E"/>
    <w:rsid w:val="005118CA"/>
    <w:rsid w:val="00512498"/>
    <w:rsid w:val="00512D4E"/>
    <w:rsid w:val="00512EB6"/>
    <w:rsid w:val="00513310"/>
    <w:rsid w:val="00513DE3"/>
    <w:rsid w:val="005152DA"/>
    <w:rsid w:val="0051537D"/>
    <w:rsid w:val="005157BF"/>
    <w:rsid w:val="00517781"/>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9D7"/>
    <w:rsid w:val="00537453"/>
    <w:rsid w:val="00540608"/>
    <w:rsid w:val="00541120"/>
    <w:rsid w:val="00552A5B"/>
    <w:rsid w:val="005545B5"/>
    <w:rsid w:val="00554763"/>
    <w:rsid w:val="00555403"/>
    <w:rsid w:val="005556BB"/>
    <w:rsid w:val="0055608B"/>
    <w:rsid w:val="00556EAA"/>
    <w:rsid w:val="0055748E"/>
    <w:rsid w:val="00565BCC"/>
    <w:rsid w:val="00566406"/>
    <w:rsid w:val="0057050B"/>
    <w:rsid w:val="0057192A"/>
    <w:rsid w:val="0057266E"/>
    <w:rsid w:val="005735A2"/>
    <w:rsid w:val="0057415B"/>
    <w:rsid w:val="00575211"/>
    <w:rsid w:val="00576EBA"/>
    <w:rsid w:val="0058322E"/>
    <w:rsid w:val="00583AF2"/>
    <w:rsid w:val="00583E0E"/>
    <w:rsid w:val="00584E18"/>
    <w:rsid w:val="005863E4"/>
    <w:rsid w:val="005868F2"/>
    <w:rsid w:val="00586D3E"/>
    <w:rsid w:val="00587D9A"/>
    <w:rsid w:val="005915C3"/>
    <w:rsid w:val="0059195B"/>
    <w:rsid w:val="005938E1"/>
    <w:rsid w:val="00594570"/>
    <w:rsid w:val="00594B67"/>
    <w:rsid w:val="00594BA0"/>
    <w:rsid w:val="00596310"/>
    <w:rsid w:val="005970C2"/>
    <w:rsid w:val="00597843"/>
    <w:rsid w:val="00597AAE"/>
    <w:rsid w:val="005A05D6"/>
    <w:rsid w:val="005A291E"/>
    <w:rsid w:val="005A2D51"/>
    <w:rsid w:val="005A33A6"/>
    <w:rsid w:val="005A5ED3"/>
    <w:rsid w:val="005A76E2"/>
    <w:rsid w:val="005B14D4"/>
    <w:rsid w:val="005B1B9A"/>
    <w:rsid w:val="005B372B"/>
    <w:rsid w:val="005B45AC"/>
    <w:rsid w:val="005B4E85"/>
    <w:rsid w:val="005B5299"/>
    <w:rsid w:val="005B62C6"/>
    <w:rsid w:val="005B6932"/>
    <w:rsid w:val="005B7F60"/>
    <w:rsid w:val="005C0204"/>
    <w:rsid w:val="005C0C86"/>
    <w:rsid w:val="005C1E5E"/>
    <w:rsid w:val="005C1EF8"/>
    <w:rsid w:val="005C3992"/>
    <w:rsid w:val="005C415A"/>
    <w:rsid w:val="005C49FC"/>
    <w:rsid w:val="005C63AF"/>
    <w:rsid w:val="005C65A4"/>
    <w:rsid w:val="005C76EC"/>
    <w:rsid w:val="005D025A"/>
    <w:rsid w:val="005D08F6"/>
    <w:rsid w:val="005D1F30"/>
    <w:rsid w:val="005D3A6D"/>
    <w:rsid w:val="005D6E73"/>
    <w:rsid w:val="005D7255"/>
    <w:rsid w:val="005E34EA"/>
    <w:rsid w:val="005E52E5"/>
    <w:rsid w:val="005E551F"/>
    <w:rsid w:val="005E57E9"/>
    <w:rsid w:val="005E5C98"/>
    <w:rsid w:val="005E5E32"/>
    <w:rsid w:val="005E6476"/>
    <w:rsid w:val="005E71CB"/>
    <w:rsid w:val="005F1BD5"/>
    <w:rsid w:val="005F1E07"/>
    <w:rsid w:val="005F1F10"/>
    <w:rsid w:val="005F495C"/>
    <w:rsid w:val="005F58A7"/>
    <w:rsid w:val="005F5C05"/>
    <w:rsid w:val="005F65FD"/>
    <w:rsid w:val="005F7B79"/>
    <w:rsid w:val="00600074"/>
    <w:rsid w:val="00600C36"/>
    <w:rsid w:val="00605363"/>
    <w:rsid w:val="00606551"/>
    <w:rsid w:val="00607264"/>
    <w:rsid w:val="00610779"/>
    <w:rsid w:val="006112BB"/>
    <w:rsid w:val="00611597"/>
    <w:rsid w:val="00613FE3"/>
    <w:rsid w:val="0061497F"/>
    <w:rsid w:val="0061619E"/>
    <w:rsid w:val="00616F9B"/>
    <w:rsid w:val="00620D1E"/>
    <w:rsid w:val="00621691"/>
    <w:rsid w:val="00622651"/>
    <w:rsid w:val="006226DE"/>
    <w:rsid w:val="00622904"/>
    <w:rsid w:val="00622C83"/>
    <w:rsid w:val="0062408C"/>
    <w:rsid w:val="00624DE2"/>
    <w:rsid w:val="00625A2D"/>
    <w:rsid w:val="0062782F"/>
    <w:rsid w:val="00630007"/>
    <w:rsid w:val="006305E9"/>
    <w:rsid w:val="00630BD2"/>
    <w:rsid w:val="006345AC"/>
    <w:rsid w:val="00635D2F"/>
    <w:rsid w:val="00636E95"/>
    <w:rsid w:val="0064026E"/>
    <w:rsid w:val="00640DE6"/>
    <w:rsid w:val="006419BE"/>
    <w:rsid w:val="00641C97"/>
    <w:rsid w:val="0064208B"/>
    <w:rsid w:val="0064344F"/>
    <w:rsid w:val="00644652"/>
    <w:rsid w:val="006501F3"/>
    <w:rsid w:val="00651492"/>
    <w:rsid w:val="006516E7"/>
    <w:rsid w:val="00652454"/>
    <w:rsid w:val="00652862"/>
    <w:rsid w:val="00653C4B"/>
    <w:rsid w:val="00654E72"/>
    <w:rsid w:val="0065558A"/>
    <w:rsid w:val="00657A49"/>
    <w:rsid w:val="00661063"/>
    <w:rsid w:val="006615DD"/>
    <w:rsid w:val="00662418"/>
    <w:rsid w:val="00663D2E"/>
    <w:rsid w:val="00664196"/>
    <w:rsid w:val="00664EA5"/>
    <w:rsid w:val="00664FF2"/>
    <w:rsid w:val="00665AD7"/>
    <w:rsid w:val="006667EA"/>
    <w:rsid w:val="006669F9"/>
    <w:rsid w:val="006709EF"/>
    <w:rsid w:val="00673E26"/>
    <w:rsid w:val="00676530"/>
    <w:rsid w:val="00680696"/>
    <w:rsid w:val="006811EF"/>
    <w:rsid w:val="00681C1E"/>
    <w:rsid w:val="00683B0A"/>
    <w:rsid w:val="00685B94"/>
    <w:rsid w:val="00686F28"/>
    <w:rsid w:val="00690F04"/>
    <w:rsid w:val="00691100"/>
    <w:rsid w:val="00693ABB"/>
    <w:rsid w:val="00694470"/>
    <w:rsid w:val="00696004"/>
    <w:rsid w:val="00696659"/>
    <w:rsid w:val="006968F8"/>
    <w:rsid w:val="00696AC9"/>
    <w:rsid w:val="0069762B"/>
    <w:rsid w:val="006A3359"/>
    <w:rsid w:val="006A364D"/>
    <w:rsid w:val="006A3DD6"/>
    <w:rsid w:val="006A5323"/>
    <w:rsid w:val="006A5EB4"/>
    <w:rsid w:val="006A6905"/>
    <w:rsid w:val="006A765B"/>
    <w:rsid w:val="006A7976"/>
    <w:rsid w:val="006A7BE3"/>
    <w:rsid w:val="006A7CA1"/>
    <w:rsid w:val="006B037F"/>
    <w:rsid w:val="006B05C9"/>
    <w:rsid w:val="006B188B"/>
    <w:rsid w:val="006B1BE4"/>
    <w:rsid w:val="006B1DDA"/>
    <w:rsid w:val="006B2566"/>
    <w:rsid w:val="006B34CA"/>
    <w:rsid w:val="006B4876"/>
    <w:rsid w:val="006B59FE"/>
    <w:rsid w:val="006B5D7F"/>
    <w:rsid w:val="006B79CE"/>
    <w:rsid w:val="006B7EA8"/>
    <w:rsid w:val="006C088E"/>
    <w:rsid w:val="006C0C8A"/>
    <w:rsid w:val="006C0F56"/>
    <w:rsid w:val="006C2BAE"/>
    <w:rsid w:val="006C2CD1"/>
    <w:rsid w:val="006C66EB"/>
    <w:rsid w:val="006C6963"/>
    <w:rsid w:val="006C702F"/>
    <w:rsid w:val="006D0056"/>
    <w:rsid w:val="006D0EDB"/>
    <w:rsid w:val="006D1011"/>
    <w:rsid w:val="006D104A"/>
    <w:rsid w:val="006D3A3E"/>
    <w:rsid w:val="006D3F8A"/>
    <w:rsid w:val="006D6AFB"/>
    <w:rsid w:val="006D7754"/>
    <w:rsid w:val="006E0DA4"/>
    <w:rsid w:val="006E181F"/>
    <w:rsid w:val="006E3413"/>
    <w:rsid w:val="006E368A"/>
    <w:rsid w:val="006E61B4"/>
    <w:rsid w:val="006E6556"/>
    <w:rsid w:val="006E6601"/>
    <w:rsid w:val="006E7062"/>
    <w:rsid w:val="006F0244"/>
    <w:rsid w:val="006F27DD"/>
    <w:rsid w:val="006F4411"/>
    <w:rsid w:val="006F47DD"/>
    <w:rsid w:val="006F5125"/>
    <w:rsid w:val="006F572D"/>
    <w:rsid w:val="006F6004"/>
    <w:rsid w:val="006F6415"/>
    <w:rsid w:val="006F6654"/>
    <w:rsid w:val="006F7D88"/>
    <w:rsid w:val="00701418"/>
    <w:rsid w:val="00703333"/>
    <w:rsid w:val="00703D71"/>
    <w:rsid w:val="007056EC"/>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D92"/>
    <w:rsid w:val="00716E24"/>
    <w:rsid w:val="00720202"/>
    <w:rsid w:val="00720813"/>
    <w:rsid w:val="00721CCE"/>
    <w:rsid w:val="00722627"/>
    <w:rsid w:val="00723F7A"/>
    <w:rsid w:val="0072416D"/>
    <w:rsid w:val="00725277"/>
    <w:rsid w:val="00726533"/>
    <w:rsid w:val="0072665A"/>
    <w:rsid w:val="007273F7"/>
    <w:rsid w:val="00730B3D"/>
    <w:rsid w:val="00730C1A"/>
    <w:rsid w:val="00730C84"/>
    <w:rsid w:val="00733555"/>
    <w:rsid w:val="00734135"/>
    <w:rsid w:val="00734B4A"/>
    <w:rsid w:val="007356B4"/>
    <w:rsid w:val="00736588"/>
    <w:rsid w:val="0074089A"/>
    <w:rsid w:val="00741D7E"/>
    <w:rsid w:val="00742196"/>
    <w:rsid w:val="007422FD"/>
    <w:rsid w:val="007423DC"/>
    <w:rsid w:val="00742495"/>
    <w:rsid w:val="0074511A"/>
    <w:rsid w:val="00745CCB"/>
    <w:rsid w:val="00750A42"/>
    <w:rsid w:val="00754EC2"/>
    <w:rsid w:val="0075644E"/>
    <w:rsid w:val="00756973"/>
    <w:rsid w:val="00756F32"/>
    <w:rsid w:val="00760236"/>
    <w:rsid w:val="00760A64"/>
    <w:rsid w:val="00764859"/>
    <w:rsid w:val="007653E9"/>
    <w:rsid w:val="00765BA2"/>
    <w:rsid w:val="00766847"/>
    <w:rsid w:val="007734CA"/>
    <w:rsid w:val="007748EB"/>
    <w:rsid w:val="0077531D"/>
    <w:rsid w:val="00776606"/>
    <w:rsid w:val="00777E65"/>
    <w:rsid w:val="00780F97"/>
    <w:rsid w:val="00780FD0"/>
    <w:rsid w:val="00781043"/>
    <w:rsid w:val="0078198F"/>
    <w:rsid w:val="00782180"/>
    <w:rsid w:val="00782537"/>
    <w:rsid w:val="00784957"/>
    <w:rsid w:val="00785A03"/>
    <w:rsid w:val="00786178"/>
    <w:rsid w:val="00787EB7"/>
    <w:rsid w:val="00791DE6"/>
    <w:rsid w:val="00793BCD"/>
    <w:rsid w:val="007940FE"/>
    <w:rsid w:val="00794FB4"/>
    <w:rsid w:val="00795C2A"/>
    <w:rsid w:val="00795C80"/>
    <w:rsid w:val="0079685F"/>
    <w:rsid w:val="007A0526"/>
    <w:rsid w:val="007A146E"/>
    <w:rsid w:val="007A249E"/>
    <w:rsid w:val="007A29AB"/>
    <w:rsid w:val="007A2FDF"/>
    <w:rsid w:val="007A4CC0"/>
    <w:rsid w:val="007A4DC9"/>
    <w:rsid w:val="007A5785"/>
    <w:rsid w:val="007A5882"/>
    <w:rsid w:val="007A60F7"/>
    <w:rsid w:val="007A6320"/>
    <w:rsid w:val="007A6C15"/>
    <w:rsid w:val="007A7F2A"/>
    <w:rsid w:val="007B0D60"/>
    <w:rsid w:val="007B1A9E"/>
    <w:rsid w:val="007B263E"/>
    <w:rsid w:val="007B284C"/>
    <w:rsid w:val="007B3386"/>
    <w:rsid w:val="007B7784"/>
    <w:rsid w:val="007C0190"/>
    <w:rsid w:val="007C1621"/>
    <w:rsid w:val="007C1A39"/>
    <w:rsid w:val="007C248C"/>
    <w:rsid w:val="007C2A38"/>
    <w:rsid w:val="007C6BB3"/>
    <w:rsid w:val="007D1F33"/>
    <w:rsid w:val="007D2D87"/>
    <w:rsid w:val="007D5F5E"/>
    <w:rsid w:val="007D618D"/>
    <w:rsid w:val="007D6CAB"/>
    <w:rsid w:val="007D7A9D"/>
    <w:rsid w:val="007D7C69"/>
    <w:rsid w:val="007E0F40"/>
    <w:rsid w:val="007E1055"/>
    <w:rsid w:val="007E2271"/>
    <w:rsid w:val="007E38F8"/>
    <w:rsid w:val="007E40CC"/>
    <w:rsid w:val="007E4483"/>
    <w:rsid w:val="007E4FDB"/>
    <w:rsid w:val="007E6942"/>
    <w:rsid w:val="007E7240"/>
    <w:rsid w:val="007F0BD6"/>
    <w:rsid w:val="007F0D5E"/>
    <w:rsid w:val="007F1B0D"/>
    <w:rsid w:val="007F44F5"/>
    <w:rsid w:val="007F4890"/>
    <w:rsid w:val="007F5E83"/>
    <w:rsid w:val="007F6DF4"/>
    <w:rsid w:val="007F6DF5"/>
    <w:rsid w:val="0080034D"/>
    <w:rsid w:val="00802449"/>
    <w:rsid w:val="00806198"/>
    <w:rsid w:val="008062E8"/>
    <w:rsid w:val="00806D87"/>
    <w:rsid w:val="00807AF5"/>
    <w:rsid w:val="00813648"/>
    <w:rsid w:val="008136FE"/>
    <w:rsid w:val="0081437E"/>
    <w:rsid w:val="0081694A"/>
    <w:rsid w:val="00816E49"/>
    <w:rsid w:val="00817094"/>
    <w:rsid w:val="00820C7F"/>
    <w:rsid w:val="008216AE"/>
    <w:rsid w:val="00821C19"/>
    <w:rsid w:val="00824344"/>
    <w:rsid w:val="00826312"/>
    <w:rsid w:val="008265E8"/>
    <w:rsid w:val="00827B14"/>
    <w:rsid w:val="008300A1"/>
    <w:rsid w:val="00831180"/>
    <w:rsid w:val="0083165D"/>
    <w:rsid w:val="008322DE"/>
    <w:rsid w:val="00832AC4"/>
    <w:rsid w:val="00833001"/>
    <w:rsid w:val="00833143"/>
    <w:rsid w:val="008334DE"/>
    <w:rsid w:val="00835032"/>
    <w:rsid w:val="00835748"/>
    <w:rsid w:val="00835757"/>
    <w:rsid w:val="00836055"/>
    <w:rsid w:val="00836AED"/>
    <w:rsid w:val="00836C3F"/>
    <w:rsid w:val="0084012C"/>
    <w:rsid w:val="008414E6"/>
    <w:rsid w:val="00842355"/>
    <w:rsid w:val="008425A9"/>
    <w:rsid w:val="00844D9F"/>
    <w:rsid w:val="0084554E"/>
    <w:rsid w:val="0084631F"/>
    <w:rsid w:val="0084724C"/>
    <w:rsid w:val="00851333"/>
    <w:rsid w:val="0085232B"/>
    <w:rsid w:val="0085243F"/>
    <w:rsid w:val="00854CE5"/>
    <w:rsid w:val="00855504"/>
    <w:rsid w:val="00857625"/>
    <w:rsid w:val="008607DC"/>
    <w:rsid w:val="008621A2"/>
    <w:rsid w:val="008622B5"/>
    <w:rsid w:val="00862A13"/>
    <w:rsid w:val="00865002"/>
    <w:rsid w:val="00870D81"/>
    <w:rsid w:val="00870EAF"/>
    <w:rsid w:val="00873F1E"/>
    <w:rsid w:val="008745DA"/>
    <w:rsid w:val="00875296"/>
    <w:rsid w:val="00876137"/>
    <w:rsid w:val="0087764E"/>
    <w:rsid w:val="00880312"/>
    <w:rsid w:val="00880AB7"/>
    <w:rsid w:val="00881B39"/>
    <w:rsid w:val="00883DBE"/>
    <w:rsid w:val="008843B8"/>
    <w:rsid w:val="008853DB"/>
    <w:rsid w:val="00885D0D"/>
    <w:rsid w:val="008866B6"/>
    <w:rsid w:val="008878B8"/>
    <w:rsid w:val="00890516"/>
    <w:rsid w:val="00891B7C"/>
    <w:rsid w:val="00893BF3"/>
    <w:rsid w:val="00893CE7"/>
    <w:rsid w:val="008940EC"/>
    <w:rsid w:val="00894F74"/>
    <w:rsid w:val="00895346"/>
    <w:rsid w:val="00896FBF"/>
    <w:rsid w:val="008A1F1C"/>
    <w:rsid w:val="008A234F"/>
    <w:rsid w:val="008A2460"/>
    <w:rsid w:val="008A305D"/>
    <w:rsid w:val="008A5B3C"/>
    <w:rsid w:val="008A7EDB"/>
    <w:rsid w:val="008B1C72"/>
    <w:rsid w:val="008B3D3A"/>
    <w:rsid w:val="008B4A6E"/>
    <w:rsid w:val="008B5611"/>
    <w:rsid w:val="008B7AE4"/>
    <w:rsid w:val="008C0067"/>
    <w:rsid w:val="008C03F4"/>
    <w:rsid w:val="008C1A4A"/>
    <w:rsid w:val="008C2767"/>
    <w:rsid w:val="008C2C66"/>
    <w:rsid w:val="008C4452"/>
    <w:rsid w:val="008C635E"/>
    <w:rsid w:val="008D12E9"/>
    <w:rsid w:val="008D1A1A"/>
    <w:rsid w:val="008D203D"/>
    <w:rsid w:val="008D246B"/>
    <w:rsid w:val="008D358C"/>
    <w:rsid w:val="008D3DE6"/>
    <w:rsid w:val="008D3E7D"/>
    <w:rsid w:val="008D4C27"/>
    <w:rsid w:val="008D4E3A"/>
    <w:rsid w:val="008D6CBC"/>
    <w:rsid w:val="008E0F48"/>
    <w:rsid w:val="008E53A6"/>
    <w:rsid w:val="008E7A4C"/>
    <w:rsid w:val="008F0202"/>
    <w:rsid w:val="008F0399"/>
    <w:rsid w:val="008F1C2A"/>
    <w:rsid w:val="008F2DE8"/>
    <w:rsid w:val="008F5CE8"/>
    <w:rsid w:val="008F61E1"/>
    <w:rsid w:val="008F73CA"/>
    <w:rsid w:val="008F7702"/>
    <w:rsid w:val="0090180A"/>
    <w:rsid w:val="00901B3A"/>
    <w:rsid w:val="00902F6F"/>
    <w:rsid w:val="0090393A"/>
    <w:rsid w:val="00904635"/>
    <w:rsid w:val="009051DB"/>
    <w:rsid w:val="009052C0"/>
    <w:rsid w:val="009075FE"/>
    <w:rsid w:val="00907F43"/>
    <w:rsid w:val="00911EA4"/>
    <w:rsid w:val="009124BD"/>
    <w:rsid w:val="0091403F"/>
    <w:rsid w:val="00915FA2"/>
    <w:rsid w:val="009166C2"/>
    <w:rsid w:val="00917901"/>
    <w:rsid w:val="00920AB0"/>
    <w:rsid w:val="00922232"/>
    <w:rsid w:val="00922CDD"/>
    <w:rsid w:val="00924694"/>
    <w:rsid w:val="00931B5C"/>
    <w:rsid w:val="00932EE8"/>
    <w:rsid w:val="00934ABD"/>
    <w:rsid w:val="009352DD"/>
    <w:rsid w:val="00935496"/>
    <w:rsid w:val="00936122"/>
    <w:rsid w:val="0093697A"/>
    <w:rsid w:val="00936E3E"/>
    <w:rsid w:val="009376B2"/>
    <w:rsid w:val="00941322"/>
    <w:rsid w:val="00941BED"/>
    <w:rsid w:val="009452D9"/>
    <w:rsid w:val="00947C86"/>
    <w:rsid w:val="00951218"/>
    <w:rsid w:val="00952ABD"/>
    <w:rsid w:val="00953DB5"/>
    <w:rsid w:val="00955B16"/>
    <w:rsid w:val="00960E40"/>
    <w:rsid w:val="009614FF"/>
    <w:rsid w:val="00965D80"/>
    <w:rsid w:val="00967366"/>
    <w:rsid w:val="009709AF"/>
    <w:rsid w:val="00970E4A"/>
    <w:rsid w:val="0097198B"/>
    <w:rsid w:val="00973FC7"/>
    <w:rsid w:val="009748E6"/>
    <w:rsid w:val="0097606B"/>
    <w:rsid w:val="00977A9E"/>
    <w:rsid w:val="009804FD"/>
    <w:rsid w:val="009807D1"/>
    <w:rsid w:val="00984821"/>
    <w:rsid w:val="00986627"/>
    <w:rsid w:val="00987B2F"/>
    <w:rsid w:val="00991563"/>
    <w:rsid w:val="00992CB4"/>
    <w:rsid w:val="00993041"/>
    <w:rsid w:val="00993EAC"/>
    <w:rsid w:val="00994526"/>
    <w:rsid w:val="00994911"/>
    <w:rsid w:val="009964CF"/>
    <w:rsid w:val="009974D1"/>
    <w:rsid w:val="0099751E"/>
    <w:rsid w:val="009A0EF9"/>
    <w:rsid w:val="009A1CB2"/>
    <w:rsid w:val="009A2729"/>
    <w:rsid w:val="009A531B"/>
    <w:rsid w:val="009A5732"/>
    <w:rsid w:val="009A7D87"/>
    <w:rsid w:val="009B2106"/>
    <w:rsid w:val="009B22E6"/>
    <w:rsid w:val="009B3693"/>
    <w:rsid w:val="009B3FCC"/>
    <w:rsid w:val="009B710D"/>
    <w:rsid w:val="009B7355"/>
    <w:rsid w:val="009B77FD"/>
    <w:rsid w:val="009B7AAC"/>
    <w:rsid w:val="009C2B93"/>
    <w:rsid w:val="009C2E01"/>
    <w:rsid w:val="009C3A6E"/>
    <w:rsid w:val="009C430E"/>
    <w:rsid w:val="009C556B"/>
    <w:rsid w:val="009D0B68"/>
    <w:rsid w:val="009D162F"/>
    <w:rsid w:val="009D2AE0"/>
    <w:rsid w:val="009D2AEB"/>
    <w:rsid w:val="009D2FB5"/>
    <w:rsid w:val="009D305E"/>
    <w:rsid w:val="009D3121"/>
    <w:rsid w:val="009D5A47"/>
    <w:rsid w:val="009D60D8"/>
    <w:rsid w:val="009D7A2B"/>
    <w:rsid w:val="009D7BA4"/>
    <w:rsid w:val="009D7C7A"/>
    <w:rsid w:val="009E0E93"/>
    <w:rsid w:val="009E12C5"/>
    <w:rsid w:val="009E12C9"/>
    <w:rsid w:val="009E1522"/>
    <w:rsid w:val="009E25EB"/>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540F"/>
    <w:rsid w:val="009F5E1E"/>
    <w:rsid w:val="009F6393"/>
    <w:rsid w:val="00A01351"/>
    <w:rsid w:val="00A029E2"/>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CEA"/>
    <w:rsid w:val="00A14D27"/>
    <w:rsid w:val="00A1559A"/>
    <w:rsid w:val="00A15AB5"/>
    <w:rsid w:val="00A2084A"/>
    <w:rsid w:val="00A2101C"/>
    <w:rsid w:val="00A212D1"/>
    <w:rsid w:val="00A25597"/>
    <w:rsid w:val="00A268B3"/>
    <w:rsid w:val="00A268FB"/>
    <w:rsid w:val="00A26FF9"/>
    <w:rsid w:val="00A3019C"/>
    <w:rsid w:val="00A32898"/>
    <w:rsid w:val="00A33570"/>
    <w:rsid w:val="00A33B34"/>
    <w:rsid w:val="00A36C7A"/>
    <w:rsid w:val="00A37709"/>
    <w:rsid w:val="00A37B80"/>
    <w:rsid w:val="00A40E60"/>
    <w:rsid w:val="00A417A5"/>
    <w:rsid w:val="00A42FBA"/>
    <w:rsid w:val="00A4349C"/>
    <w:rsid w:val="00A435C6"/>
    <w:rsid w:val="00A43B48"/>
    <w:rsid w:val="00A43BEC"/>
    <w:rsid w:val="00A45FFC"/>
    <w:rsid w:val="00A46B0A"/>
    <w:rsid w:val="00A52E3A"/>
    <w:rsid w:val="00A538B7"/>
    <w:rsid w:val="00A605D8"/>
    <w:rsid w:val="00A61FF9"/>
    <w:rsid w:val="00A6377A"/>
    <w:rsid w:val="00A645C6"/>
    <w:rsid w:val="00A66678"/>
    <w:rsid w:val="00A669DD"/>
    <w:rsid w:val="00A66DF1"/>
    <w:rsid w:val="00A67298"/>
    <w:rsid w:val="00A67AD9"/>
    <w:rsid w:val="00A71454"/>
    <w:rsid w:val="00A72E64"/>
    <w:rsid w:val="00A74425"/>
    <w:rsid w:val="00A74433"/>
    <w:rsid w:val="00A7680B"/>
    <w:rsid w:val="00A76F98"/>
    <w:rsid w:val="00A7790B"/>
    <w:rsid w:val="00A817EE"/>
    <w:rsid w:val="00A838AD"/>
    <w:rsid w:val="00A85316"/>
    <w:rsid w:val="00A8554A"/>
    <w:rsid w:val="00A86687"/>
    <w:rsid w:val="00A8734E"/>
    <w:rsid w:val="00A90487"/>
    <w:rsid w:val="00A904F1"/>
    <w:rsid w:val="00A95342"/>
    <w:rsid w:val="00A96719"/>
    <w:rsid w:val="00AA01B1"/>
    <w:rsid w:val="00AA025D"/>
    <w:rsid w:val="00AA0328"/>
    <w:rsid w:val="00AA0E7A"/>
    <w:rsid w:val="00AA21C0"/>
    <w:rsid w:val="00AA274F"/>
    <w:rsid w:val="00AA33B1"/>
    <w:rsid w:val="00AA4FA5"/>
    <w:rsid w:val="00AA6AEF"/>
    <w:rsid w:val="00AB0359"/>
    <w:rsid w:val="00AB056A"/>
    <w:rsid w:val="00AB282F"/>
    <w:rsid w:val="00AB5EE1"/>
    <w:rsid w:val="00AB64AB"/>
    <w:rsid w:val="00AB6810"/>
    <w:rsid w:val="00AB7153"/>
    <w:rsid w:val="00AB7C0D"/>
    <w:rsid w:val="00AC2189"/>
    <w:rsid w:val="00AC2875"/>
    <w:rsid w:val="00AC2A6F"/>
    <w:rsid w:val="00AC5F17"/>
    <w:rsid w:val="00AD10FB"/>
    <w:rsid w:val="00AD194D"/>
    <w:rsid w:val="00AD1B9A"/>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F097C"/>
    <w:rsid w:val="00AF0C5B"/>
    <w:rsid w:val="00AF28EF"/>
    <w:rsid w:val="00AF376D"/>
    <w:rsid w:val="00AF4082"/>
    <w:rsid w:val="00AF4A82"/>
    <w:rsid w:val="00AF4D14"/>
    <w:rsid w:val="00AF5A4D"/>
    <w:rsid w:val="00AF68AA"/>
    <w:rsid w:val="00B00B64"/>
    <w:rsid w:val="00B01066"/>
    <w:rsid w:val="00B015C3"/>
    <w:rsid w:val="00B01879"/>
    <w:rsid w:val="00B02E70"/>
    <w:rsid w:val="00B05D80"/>
    <w:rsid w:val="00B10F7F"/>
    <w:rsid w:val="00B1203B"/>
    <w:rsid w:val="00B12506"/>
    <w:rsid w:val="00B16B01"/>
    <w:rsid w:val="00B16B88"/>
    <w:rsid w:val="00B17447"/>
    <w:rsid w:val="00B17951"/>
    <w:rsid w:val="00B24F1A"/>
    <w:rsid w:val="00B25061"/>
    <w:rsid w:val="00B2685D"/>
    <w:rsid w:val="00B26ACE"/>
    <w:rsid w:val="00B27630"/>
    <w:rsid w:val="00B27BF2"/>
    <w:rsid w:val="00B27DA4"/>
    <w:rsid w:val="00B30678"/>
    <w:rsid w:val="00B314F4"/>
    <w:rsid w:val="00B315C3"/>
    <w:rsid w:val="00B33A35"/>
    <w:rsid w:val="00B35837"/>
    <w:rsid w:val="00B372F7"/>
    <w:rsid w:val="00B37FFA"/>
    <w:rsid w:val="00B40773"/>
    <w:rsid w:val="00B413CB"/>
    <w:rsid w:val="00B42107"/>
    <w:rsid w:val="00B4707F"/>
    <w:rsid w:val="00B479DC"/>
    <w:rsid w:val="00B51252"/>
    <w:rsid w:val="00B5181F"/>
    <w:rsid w:val="00B551FB"/>
    <w:rsid w:val="00B5524C"/>
    <w:rsid w:val="00B56569"/>
    <w:rsid w:val="00B5682C"/>
    <w:rsid w:val="00B616EF"/>
    <w:rsid w:val="00B6198C"/>
    <w:rsid w:val="00B623CB"/>
    <w:rsid w:val="00B62F02"/>
    <w:rsid w:val="00B63E81"/>
    <w:rsid w:val="00B64F72"/>
    <w:rsid w:val="00B65056"/>
    <w:rsid w:val="00B65C8C"/>
    <w:rsid w:val="00B6613D"/>
    <w:rsid w:val="00B66342"/>
    <w:rsid w:val="00B6729E"/>
    <w:rsid w:val="00B70CEB"/>
    <w:rsid w:val="00B70DB1"/>
    <w:rsid w:val="00B717C3"/>
    <w:rsid w:val="00B72C3E"/>
    <w:rsid w:val="00B7643B"/>
    <w:rsid w:val="00B80C78"/>
    <w:rsid w:val="00B811CB"/>
    <w:rsid w:val="00B828DC"/>
    <w:rsid w:val="00B82DDF"/>
    <w:rsid w:val="00B85CE6"/>
    <w:rsid w:val="00B90241"/>
    <w:rsid w:val="00B90427"/>
    <w:rsid w:val="00B92A26"/>
    <w:rsid w:val="00B97FAA"/>
    <w:rsid w:val="00BA00CB"/>
    <w:rsid w:val="00BA0163"/>
    <w:rsid w:val="00BA1303"/>
    <w:rsid w:val="00BA1A21"/>
    <w:rsid w:val="00BA2E49"/>
    <w:rsid w:val="00BA4544"/>
    <w:rsid w:val="00BA48AA"/>
    <w:rsid w:val="00BA51A3"/>
    <w:rsid w:val="00BA5D0F"/>
    <w:rsid w:val="00BB0E15"/>
    <w:rsid w:val="00BB1FBD"/>
    <w:rsid w:val="00BB4C47"/>
    <w:rsid w:val="00BB50B6"/>
    <w:rsid w:val="00BB55BB"/>
    <w:rsid w:val="00BB580B"/>
    <w:rsid w:val="00BB5FBE"/>
    <w:rsid w:val="00BB6D80"/>
    <w:rsid w:val="00BC0252"/>
    <w:rsid w:val="00BC05D0"/>
    <w:rsid w:val="00BC2416"/>
    <w:rsid w:val="00BC245A"/>
    <w:rsid w:val="00BC341F"/>
    <w:rsid w:val="00BC6226"/>
    <w:rsid w:val="00BC6715"/>
    <w:rsid w:val="00BD130C"/>
    <w:rsid w:val="00BD1B75"/>
    <w:rsid w:val="00BD4EB4"/>
    <w:rsid w:val="00BD78DC"/>
    <w:rsid w:val="00BD7D2E"/>
    <w:rsid w:val="00BE5AE1"/>
    <w:rsid w:val="00BE5D14"/>
    <w:rsid w:val="00BE66A1"/>
    <w:rsid w:val="00BF0FE1"/>
    <w:rsid w:val="00BF23F2"/>
    <w:rsid w:val="00C005E2"/>
    <w:rsid w:val="00C009F3"/>
    <w:rsid w:val="00C03570"/>
    <w:rsid w:val="00C036DF"/>
    <w:rsid w:val="00C055F4"/>
    <w:rsid w:val="00C0669F"/>
    <w:rsid w:val="00C07C6F"/>
    <w:rsid w:val="00C07EEF"/>
    <w:rsid w:val="00C10010"/>
    <w:rsid w:val="00C1046A"/>
    <w:rsid w:val="00C10752"/>
    <w:rsid w:val="00C108F3"/>
    <w:rsid w:val="00C11242"/>
    <w:rsid w:val="00C12DB5"/>
    <w:rsid w:val="00C135CB"/>
    <w:rsid w:val="00C139CC"/>
    <w:rsid w:val="00C16F95"/>
    <w:rsid w:val="00C17A06"/>
    <w:rsid w:val="00C231EB"/>
    <w:rsid w:val="00C23532"/>
    <w:rsid w:val="00C23AC1"/>
    <w:rsid w:val="00C253B6"/>
    <w:rsid w:val="00C266B0"/>
    <w:rsid w:val="00C2684A"/>
    <w:rsid w:val="00C26D21"/>
    <w:rsid w:val="00C303DA"/>
    <w:rsid w:val="00C30689"/>
    <w:rsid w:val="00C30FC8"/>
    <w:rsid w:val="00C31F19"/>
    <w:rsid w:val="00C3234D"/>
    <w:rsid w:val="00C32818"/>
    <w:rsid w:val="00C33C19"/>
    <w:rsid w:val="00C3439D"/>
    <w:rsid w:val="00C35D1A"/>
    <w:rsid w:val="00C37283"/>
    <w:rsid w:val="00C37E5E"/>
    <w:rsid w:val="00C41AE9"/>
    <w:rsid w:val="00C4240D"/>
    <w:rsid w:val="00C425E4"/>
    <w:rsid w:val="00C43B39"/>
    <w:rsid w:val="00C44051"/>
    <w:rsid w:val="00C44CAB"/>
    <w:rsid w:val="00C452F2"/>
    <w:rsid w:val="00C46952"/>
    <w:rsid w:val="00C46A7E"/>
    <w:rsid w:val="00C50763"/>
    <w:rsid w:val="00C50D6B"/>
    <w:rsid w:val="00C51641"/>
    <w:rsid w:val="00C53845"/>
    <w:rsid w:val="00C53CA0"/>
    <w:rsid w:val="00C55E55"/>
    <w:rsid w:val="00C613F7"/>
    <w:rsid w:val="00C61ABD"/>
    <w:rsid w:val="00C621F6"/>
    <w:rsid w:val="00C62FDE"/>
    <w:rsid w:val="00C64739"/>
    <w:rsid w:val="00C64B96"/>
    <w:rsid w:val="00C65DFF"/>
    <w:rsid w:val="00C664DA"/>
    <w:rsid w:val="00C66764"/>
    <w:rsid w:val="00C667B5"/>
    <w:rsid w:val="00C6780A"/>
    <w:rsid w:val="00C67EB9"/>
    <w:rsid w:val="00C706C5"/>
    <w:rsid w:val="00C71D53"/>
    <w:rsid w:val="00C7215F"/>
    <w:rsid w:val="00C80C0F"/>
    <w:rsid w:val="00C84E2F"/>
    <w:rsid w:val="00C84ED7"/>
    <w:rsid w:val="00C863C1"/>
    <w:rsid w:val="00C8695D"/>
    <w:rsid w:val="00C869DF"/>
    <w:rsid w:val="00C87CEB"/>
    <w:rsid w:val="00C9196B"/>
    <w:rsid w:val="00C91E3F"/>
    <w:rsid w:val="00C927A2"/>
    <w:rsid w:val="00CA2C90"/>
    <w:rsid w:val="00CA2CA2"/>
    <w:rsid w:val="00CA345E"/>
    <w:rsid w:val="00CA3954"/>
    <w:rsid w:val="00CA404E"/>
    <w:rsid w:val="00CA4409"/>
    <w:rsid w:val="00CA4D58"/>
    <w:rsid w:val="00CA57C8"/>
    <w:rsid w:val="00CA5C25"/>
    <w:rsid w:val="00CA5D67"/>
    <w:rsid w:val="00CA6752"/>
    <w:rsid w:val="00CA71C5"/>
    <w:rsid w:val="00CB059D"/>
    <w:rsid w:val="00CB224A"/>
    <w:rsid w:val="00CB22D4"/>
    <w:rsid w:val="00CB29C4"/>
    <w:rsid w:val="00CB2E6F"/>
    <w:rsid w:val="00CB3E9E"/>
    <w:rsid w:val="00CB6627"/>
    <w:rsid w:val="00CC19FF"/>
    <w:rsid w:val="00CC217D"/>
    <w:rsid w:val="00CC314E"/>
    <w:rsid w:val="00CC3565"/>
    <w:rsid w:val="00CC4CCF"/>
    <w:rsid w:val="00CC5746"/>
    <w:rsid w:val="00CC6119"/>
    <w:rsid w:val="00CC7933"/>
    <w:rsid w:val="00CC7CD2"/>
    <w:rsid w:val="00CD406F"/>
    <w:rsid w:val="00CD54FB"/>
    <w:rsid w:val="00CD57A5"/>
    <w:rsid w:val="00CD61E3"/>
    <w:rsid w:val="00CD69F5"/>
    <w:rsid w:val="00CE035E"/>
    <w:rsid w:val="00CE0BDF"/>
    <w:rsid w:val="00CE1195"/>
    <w:rsid w:val="00CE2D56"/>
    <w:rsid w:val="00CE3312"/>
    <w:rsid w:val="00CE51FE"/>
    <w:rsid w:val="00CE65C7"/>
    <w:rsid w:val="00CE745F"/>
    <w:rsid w:val="00CF41AA"/>
    <w:rsid w:val="00CF561D"/>
    <w:rsid w:val="00CF66D9"/>
    <w:rsid w:val="00CF7096"/>
    <w:rsid w:val="00D005CB"/>
    <w:rsid w:val="00D007CB"/>
    <w:rsid w:val="00D015E1"/>
    <w:rsid w:val="00D017C7"/>
    <w:rsid w:val="00D02652"/>
    <w:rsid w:val="00D04B5A"/>
    <w:rsid w:val="00D073C4"/>
    <w:rsid w:val="00D07B4F"/>
    <w:rsid w:val="00D1324B"/>
    <w:rsid w:val="00D13528"/>
    <w:rsid w:val="00D141C3"/>
    <w:rsid w:val="00D14A05"/>
    <w:rsid w:val="00D14BB8"/>
    <w:rsid w:val="00D167D1"/>
    <w:rsid w:val="00D176EC"/>
    <w:rsid w:val="00D20054"/>
    <w:rsid w:val="00D200BC"/>
    <w:rsid w:val="00D212FC"/>
    <w:rsid w:val="00D24E9A"/>
    <w:rsid w:val="00D27744"/>
    <w:rsid w:val="00D27F2D"/>
    <w:rsid w:val="00D315F9"/>
    <w:rsid w:val="00D31E69"/>
    <w:rsid w:val="00D31F54"/>
    <w:rsid w:val="00D3445C"/>
    <w:rsid w:val="00D37611"/>
    <w:rsid w:val="00D4184E"/>
    <w:rsid w:val="00D42BE7"/>
    <w:rsid w:val="00D4343D"/>
    <w:rsid w:val="00D43FA3"/>
    <w:rsid w:val="00D44C0A"/>
    <w:rsid w:val="00D45BA9"/>
    <w:rsid w:val="00D46EB0"/>
    <w:rsid w:val="00D478F6"/>
    <w:rsid w:val="00D47EE9"/>
    <w:rsid w:val="00D5035F"/>
    <w:rsid w:val="00D50553"/>
    <w:rsid w:val="00D51FA0"/>
    <w:rsid w:val="00D5215F"/>
    <w:rsid w:val="00D529FC"/>
    <w:rsid w:val="00D5388E"/>
    <w:rsid w:val="00D53C9F"/>
    <w:rsid w:val="00D53F12"/>
    <w:rsid w:val="00D56378"/>
    <w:rsid w:val="00D60694"/>
    <w:rsid w:val="00D60C3A"/>
    <w:rsid w:val="00D60EB2"/>
    <w:rsid w:val="00D627BD"/>
    <w:rsid w:val="00D62932"/>
    <w:rsid w:val="00D62E75"/>
    <w:rsid w:val="00D63B3F"/>
    <w:rsid w:val="00D66774"/>
    <w:rsid w:val="00D67A8F"/>
    <w:rsid w:val="00D67CB2"/>
    <w:rsid w:val="00D7074E"/>
    <w:rsid w:val="00D72AD0"/>
    <w:rsid w:val="00D75F6B"/>
    <w:rsid w:val="00D77341"/>
    <w:rsid w:val="00D77596"/>
    <w:rsid w:val="00D80372"/>
    <w:rsid w:val="00D8063C"/>
    <w:rsid w:val="00D8074E"/>
    <w:rsid w:val="00D817FA"/>
    <w:rsid w:val="00D82F2B"/>
    <w:rsid w:val="00D84033"/>
    <w:rsid w:val="00D8676F"/>
    <w:rsid w:val="00D87A98"/>
    <w:rsid w:val="00D935D2"/>
    <w:rsid w:val="00D94502"/>
    <w:rsid w:val="00D94B28"/>
    <w:rsid w:val="00D94E64"/>
    <w:rsid w:val="00D9595E"/>
    <w:rsid w:val="00D9789A"/>
    <w:rsid w:val="00D97D27"/>
    <w:rsid w:val="00D97D49"/>
    <w:rsid w:val="00DA126E"/>
    <w:rsid w:val="00DA27D7"/>
    <w:rsid w:val="00DA2FAA"/>
    <w:rsid w:val="00DA3990"/>
    <w:rsid w:val="00DA5234"/>
    <w:rsid w:val="00DA6C62"/>
    <w:rsid w:val="00DA70ED"/>
    <w:rsid w:val="00DA7226"/>
    <w:rsid w:val="00DA74DB"/>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EA2"/>
    <w:rsid w:val="00DC6CA3"/>
    <w:rsid w:val="00DC6E3B"/>
    <w:rsid w:val="00DD131F"/>
    <w:rsid w:val="00DD3070"/>
    <w:rsid w:val="00DD3382"/>
    <w:rsid w:val="00DD6235"/>
    <w:rsid w:val="00DE0B3D"/>
    <w:rsid w:val="00DE1045"/>
    <w:rsid w:val="00DE17DD"/>
    <w:rsid w:val="00DE28B2"/>
    <w:rsid w:val="00DE301E"/>
    <w:rsid w:val="00DE4616"/>
    <w:rsid w:val="00DE5462"/>
    <w:rsid w:val="00DE562F"/>
    <w:rsid w:val="00DE57F9"/>
    <w:rsid w:val="00DE6C42"/>
    <w:rsid w:val="00DF0FA8"/>
    <w:rsid w:val="00DF2317"/>
    <w:rsid w:val="00DF26FB"/>
    <w:rsid w:val="00DF3085"/>
    <w:rsid w:val="00DF3697"/>
    <w:rsid w:val="00DF3A87"/>
    <w:rsid w:val="00DF3B2D"/>
    <w:rsid w:val="00DF472D"/>
    <w:rsid w:val="00DF6879"/>
    <w:rsid w:val="00DF7470"/>
    <w:rsid w:val="00DF77EC"/>
    <w:rsid w:val="00E01951"/>
    <w:rsid w:val="00E0239F"/>
    <w:rsid w:val="00E02A63"/>
    <w:rsid w:val="00E02DA4"/>
    <w:rsid w:val="00E03240"/>
    <w:rsid w:val="00E0398D"/>
    <w:rsid w:val="00E03E13"/>
    <w:rsid w:val="00E04DC9"/>
    <w:rsid w:val="00E058B2"/>
    <w:rsid w:val="00E0698E"/>
    <w:rsid w:val="00E06F41"/>
    <w:rsid w:val="00E07C16"/>
    <w:rsid w:val="00E10739"/>
    <w:rsid w:val="00E13480"/>
    <w:rsid w:val="00E142E0"/>
    <w:rsid w:val="00E14378"/>
    <w:rsid w:val="00E2054F"/>
    <w:rsid w:val="00E21D10"/>
    <w:rsid w:val="00E226C5"/>
    <w:rsid w:val="00E23936"/>
    <w:rsid w:val="00E2526F"/>
    <w:rsid w:val="00E26679"/>
    <w:rsid w:val="00E27B20"/>
    <w:rsid w:val="00E31028"/>
    <w:rsid w:val="00E314FD"/>
    <w:rsid w:val="00E3233A"/>
    <w:rsid w:val="00E33BC6"/>
    <w:rsid w:val="00E34F71"/>
    <w:rsid w:val="00E35832"/>
    <w:rsid w:val="00E358E1"/>
    <w:rsid w:val="00E35B37"/>
    <w:rsid w:val="00E363C6"/>
    <w:rsid w:val="00E36613"/>
    <w:rsid w:val="00E41A4A"/>
    <w:rsid w:val="00E41E8F"/>
    <w:rsid w:val="00E42195"/>
    <w:rsid w:val="00E47931"/>
    <w:rsid w:val="00E47EE0"/>
    <w:rsid w:val="00E503C4"/>
    <w:rsid w:val="00E512A8"/>
    <w:rsid w:val="00E538E8"/>
    <w:rsid w:val="00E54550"/>
    <w:rsid w:val="00E574A4"/>
    <w:rsid w:val="00E57AE9"/>
    <w:rsid w:val="00E6048F"/>
    <w:rsid w:val="00E6243C"/>
    <w:rsid w:val="00E64822"/>
    <w:rsid w:val="00E651BA"/>
    <w:rsid w:val="00E65CB6"/>
    <w:rsid w:val="00E66291"/>
    <w:rsid w:val="00E66382"/>
    <w:rsid w:val="00E666F3"/>
    <w:rsid w:val="00E66AE2"/>
    <w:rsid w:val="00E670F1"/>
    <w:rsid w:val="00E675BF"/>
    <w:rsid w:val="00E70466"/>
    <w:rsid w:val="00E70E20"/>
    <w:rsid w:val="00E712C8"/>
    <w:rsid w:val="00E72932"/>
    <w:rsid w:val="00E73D27"/>
    <w:rsid w:val="00E74693"/>
    <w:rsid w:val="00E76A85"/>
    <w:rsid w:val="00E77B00"/>
    <w:rsid w:val="00E808BE"/>
    <w:rsid w:val="00E8202A"/>
    <w:rsid w:val="00E820FE"/>
    <w:rsid w:val="00E826C5"/>
    <w:rsid w:val="00E82A80"/>
    <w:rsid w:val="00E841F3"/>
    <w:rsid w:val="00E844FC"/>
    <w:rsid w:val="00E86266"/>
    <w:rsid w:val="00E86E5A"/>
    <w:rsid w:val="00E87564"/>
    <w:rsid w:val="00E914ED"/>
    <w:rsid w:val="00E91E18"/>
    <w:rsid w:val="00E94D0B"/>
    <w:rsid w:val="00EA0EB5"/>
    <w:rsid w:val="00EA1C25"/>
    <w:rsid w:val="00EA1CD7"/>
    <w:rsid w:val="00EA2707"/>
    <w:rsid w:val="00EA61FE"/>
    <w:rsid w:val="00EA6BAB"/>
    <w:rsid w:val="00EA6BD2"/>
    <w:rsid w:val="00EB09A9"/>
    <w:rsid w:val="00EB1D1F"/>
    <w:rsid w:val="00EB4898"/>
    <w:rsid w:val="00EB4AA5"/>
    <w:rsid w:val="00EB4FB0"/>
    <w:rsid w:val="00EB61C1"/>
    <w:rsid w:val="00EB7394"/>
    <w:rsid w:val="00EB7737"/>
    <w:rsid w:val="00EC1B3E"/>
    <w:rsid w:val="00EC220A"/>
    <w:rsid w:val="00EC31B7"/>
    <w:rsid w:val="00EC3FDB"/>
    <w:rsid w:val="00EC5727"/>
    <w:rsid w:val="00EC59D9"/>
    <w:rsid w:val="00EC5A7B"/>
    <w:rsid w:val="00EC5C78"/>
    <w:rsid w:val="00EC6083"/>
    <w:rsid w:val="00EC6DD6"/>
    <w:rsid w:val="00ED04A0"/>
    <w:rsid w:val="00ED0591"/>
    <w:rsid w:val="00ED204E"/>
    <w:rsid w:val="00ED23C1"/>
    <w:rsid w:val="00ED47A8"/>
    <w:rsid w:val="00ED4DB4"/>
    <w:rsid w:val="00EE10A6"/>
    <w:rsid w:val="00EE57EE"/>
    <w:rsid w:val="00EE6547"/>
    <w:rsid w:val="00EE7289"/>
    <w:rsid w:val="00EF0692"/>
    <w:rsid w:val="00EF227B"/>
    <w:rsid w:val="00EF380C"/>
    <w:rsid w:val="00EF76B1"/>
    <w:rsid w:val="00EF79F9"/>
    <w:rsid w:val="00F00B58"/>
    <w:rsid w:val="00F0297B"/>
    <w:rsid w:val="00F03F13"/>
    <w:rsid w:val="00F042E1"/>
    <w:rsid w:val="00F074B2"/>
    <w:rsid w:val="00F102B9"/>
    <w:rsid w:val="00F11021"/>
    <w:rsid w:val="00F11E9F"/>
    <w:rsid w:val="00F133AD"/>
    <w:rsid w:val="00F14B09"/>
    <w:rsid w:val="00F151A2"/>
    <w:rsid w:val="00F16210"/>
    <w:rsid w:val="00F16B4A"/>
    <w:rsid w:val="00F16EAF"/>
    <w:rsid w:val="00F17144"/>
    <w:rsid w:val="00F20BA7"/>
    <w:rsid w:val="00F23863"/>
    <w:rsid w:val="00F23CA7"/>
    <w:rsid w:val="00F241D9"/>
    <w:rsid w:val="00F2605F"/>
    <w:rsid w:val="00F26065"/>
    <w:rsid w:val="00F26174"/>
    <w:rsid w:val="00F26DE2"/>
    <w:rsid w:val="00F2795B"/>
    <w:rsid w:val="00F302DD"/>
    <w:rsid w:val="00F30480"/>
    <w:rsid w:val="00F3083F"/>
    <w:rsid w:val="00F32482"/>
    <w:rsid w:val="00F32705"/>
    <w:rsid w:val="00F32B49"/>
    <w:rsid w:val="00F33AFB"/>
    <w:rsid w:val="00F34A57"/>
    <w:rsid w:val="00F36030"/>
    <w:rsid w:val="00F36827"/>
    <w:rsid w:val="00F37698"/>
    <w:rsid w:val="00F378E0"/>
    <w:rsid w:val="00F41C2E"/>
    <w:rsid w:val="00F423D1"/>
    <w:rsid w:val="00F42FD5"/>
    <w:rsid w:val="00F43E1D"/>
    <w:rsid w:val="00F4527D"/>
    <w:rsid w:val="00F4540F"/>
    <w:rsid w:val="00F4618F"/>
    <w:rsid w:val="00F46E6B"/>
    <w:rsid w:val="00F50D21"/>
    <w:rsid w:val="00F51A10"/>
    <w:rsid w:val="00F5408D"/>
    <w:rsid w:val="00F56007"/>
    <w:rsid w:val="00F56835"/>
    <w:rsid w:val="00F626FD"/>
    <w:rsid w:val="00F62A39"/>
    <w:rsid w:val="00F64718"/>
    <w:rsid w:val="00F64796"/>
    <w:rsid w:val="00F657D3"/>
    <w:rsid w:val="00F65E5A"/>
    <w:rsid w:val="00F6669E"/>
    <w:rsid w:val="00F7202B"/>
    <w:rsid w:val="00F7251E"/>
    <w:rsid w:val="00F7275A"/>
    <w:rsid w:val="00F72C0C"/>
    <w:rsid w:val="00F73935"/>
    <w:rsid w:val="00F74135"/>
    <w:rsid w:val="00F74CFF"/>
    <w:rsid w:val="00F767EC"/>
    <w:rsid w:val="00F76A34"/>
    <w:rsid w:val="00F770AA"/>
    <w:rsid w:val="00F82066"/>
    <w:rsid w:val="00F85431"/>
    <w:rsid w:val="00F9245A"/>
    <w:rsid w:val="00F93BE5"/>
    <w:rsid w:val="00F9515F"/>
    <w:rsid w:val="00F9615D"/>
    <w:rsid w:val="00F96D8C"/>
    <w:rsid w:val="00F96DB0"/>
    <w:rsid w:val="00FA08B7"/>
    <w:rsid w:val="00FA0CED"/>
    <w:rsid w:val="00FA223B"/>
    <w:rsid w:val="00FA251B"/>
    <w:rsid w:val="00FA3553"/>
    <w:rsid w:val="00FA471A"/>
    <w:rsid w:val="00FA587A"/>
    <w:rsid w:val="00FA5E05"/>
    <w:rsid w:val="00FA7ED5"/>
    <w:rsid w:val="00FB0D40"/>
    <w:rsid w:val="00FB1564"/>
    <w:rsid w:val="00FB29C1"/>
    <w:rsid w:val="00FB75CE"/>
    <w:rsid w:val="00FC016C"/>
    <w:rsid w:val="00FC1D32"/>
    <w:rsid w:val="00FC25AF"/>
    <w:rsid w:val="00FC2662"/>
    <w:rsid w:val="00FC2CD9"/>
    <w:rsid w:val="00FC331A"/>
    <w:rsid w:val="00FC3505"/>
    <w:rsid w:val="00FC3B9A"/>
    <w:rsid w:val="00FC5E42"/>
    <w:rsid w:val="00FC686F"/>
    <w:rsid w:val="00FD006C"/>
    <w:rsid w:val="00FD1F19"/>
    <w:rsid w:val="00FD1F52"/>
    <w:rsid w:val="00FD2132"/>
    <w:rsid w:val="00FD326C"/>
    <w:rsid w:val="00FE300E"/>
    <w:rsid w:val="00FE3567"/>
    <w:rsid w:val="00FE3DA5"/>
    <w:rsid w:val="00FE4094"/>
    <w:rsid w:val="00FE45DB"/>
    <w:rsid w:val="00FE781C"/>
    <w:rsid w:val="00FF0151"/>
    <w:rsid w:val="00FF04A3"/>
    <w:rsid w:val="00FF1F7E"/>
    <w:rsid w:val="00FF1F91"/>
    <w:rsid w:val="00FF297D"/>
    <w:rsid w:val="00FF408A"/>
    <w:rsid w:val="00FF433A"/>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7266E"/>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10"/>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eastAsia="MS Mincho" w:hAnsi="Arial" w:cs="Times New Roman"/>
      <w:kern w:val="0"/>
      <w:sz w:val="32"/>
      <w:szCs w:val="20"/>
      <w:lang w:val="en-GB" w:eastAsia="en-US"/>
    </w:rPr>
  </w:style>
  <w:style w:type="character" w:customStyle="1" w:styleId="3Char">
    <w:name w:val="제목 3 Char"/>
    <w:aliases w:val="Underrubrik2 Char,H3 Char,no break Char,Memo Heading 3 Char"/>
    <w:basedOn w:val="a1"/>
    <w:link w:val="3"/>
    <w:rsid w:val="00491D04"/>
    <w:rPr>
      <w:rFonts w:ascii="Arial" w:eastAsia="MS Mincho"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MS Mincho" w:hAnsi="Arial" w:cs="Times New Roman"/>
      <w:kern w:val="0"/>
      <w:sz w:val="22"/>
      <w:szCs w:val="20"/>
      <w:lang w:val="en-GB" w:eastAsia="en-US"/>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eastAsia="MS Mincho" w:hAnsi="Arial" w:cs="Times New Roman"/>
      <w:kern w:val="0"/>
      <w:sz w:val="36"/>
      <w:szCs w:val="20"/>
      <w:lang w:val="en-GB" w:eastAsia="en-US"/>
    </w:rPr>
  </w:style>
  <w:style w:type="character" w:customStyle="1" w:styleId="9Char">
    <w:name w:val="제목 9 Char"/>
    <w:aliases w:val="Figure Heading Char,FH Char"/>
    <w:basedOn w:val="a1"/>
    <w:link w:val="9"/>
    <w:rsid w:val="00491D04"/>
    <w:rPr>
      <w:rFonts w:ascii="Arial" w:eastAsia="MS Mincho" w:hAnsi="Arial" w:cs="Times New Roman"/>
      <w:kern w:val="0"/>
      <w:sz w:val="36"/>
      <w:szCs w:val="20"/>
      <w:lang w:val="en-GB" w:eastAsia="en-US"/>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56E57-1A07-4B71-B3D4-D156E2CA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5238</TotalTime>
  <Pages>5</Pages>
  <Words>1650</Words>
  <Characters>9407</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39</cp:revision>
  <cp:lastPrinted>2013-10-30T13:46:00Z</cp:lastPrinted>
  <dcterms:created xsi:type="dcterms:W3CDTF">2015-08-11T04:34:00Z</dcterms:created>
  <dcterms:modified xsi:type="dcterms:W3CDTF">2015-11-07T05:58:00Z</dcterms:modified>
</cp:coreProperties>
</file>