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="00F12D7C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FD747B">
        <w:rPr>
          <w:rFonts w:ascii="Arial" w:eastAsiaTheme="minorEastAsia" w:hAnsi="Arial" w:cs="Arial" w:hint="eastAsia"/>
          <w:b/>
          <w:bCs/>
          <w:lang w:eastAsia="zh-CN"/>
        </w:rPr>
        <w:t>2362</w:t>
      </w:r>
    </w:p>
    <w:p w:rsidR="00FA61D5" w:rsidRPr="00714502" w:rsidRDefault="00F12D7C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</w:t>
      </w:r>
      <w:r w:rsidR="00D75237">
        <w:rPr>
          <w:rFonts w:ascii="Arial" w:eastAsiaTheme="minorEastAsia" w:hAnsi="Arial" w:cs="Arial" w:hint="eastAsia"/>
          <w:b/>
          <w:bCs/>
          <w:sz w:val="20"/>
          <w:lang w:eastAsia="zh-CN"/>
        </w:rPr>
        <w:t>e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oul</w:t>
      </w:r>
      <w:r w:rsidR="00714502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Korea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19th</w:t>
      </w:r>
      <w:r w:rsidR="00DE3740"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23rd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E7245">
        <w:rPr>
          <w:rFonts w:hint="eastAsia"/>
          <w:sz w:val="22"/>
          <w:szCs w:val="22"/>
          <w:lang w:val="en-US" w:eastAsia="zh-CN"/>
        </w:rPr>
        <w:t>6.2.5.2.1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B919E9" w:rsidRPr="00E16163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DA5194">
        <w:rPr>
          <w:rFonts w:hint="eastAsia"/>
          <w:sz w:val="22"/>
          <w:szCs w:val="22"/>
          <w:lang w:eastAsia="zh-CN"/>
        </w:rPr>
        <w:t xml:space="preserve">Evaluation </w:t>
      </w:r>
      <w:r w:rsidR="00A25508">
        <w:rPr>
          <w:rFonts w:hint="eastAsia"/>
          <w:sz w:val="22"/>
          <w:szCs w:val="22"/>
          <w:lang w:eastAsia="zh-CN"/>
        </w:rPr>
        <w:t xml:space="preserve">on D2D </w:t>
      </w:r>
      <w:r w:rsidR="00DA5194">
        <w:rPr>
          <w:rFonts w:hint="eastAsia"/>
          <w:sz w:val="22"/>
          <w:szCs w:val="22"/>
          <w:lang w:eastAsia="zh-CN"/>
        </w:rPr>
        <w:t>distributed resource allocation</w:t>
      </w:r>
      <w:r w:rsidR="001F1EE9">
        <w:rPr>
          <w:rFonts w:hint="eastAsia"/>
          <w:sz w:val="22"/>
          <w:szCs w:val="22"/>
          <w:lang w:eastAsia="zh-CN"/>
        </w:rPr>
        <w:t xml:space="preserve"> for discovery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FA61D5" w:rsidRPr="004906E8" w:rsidRDefault="00424627" w:rsidP="004906E8">
      <w:pPr>
        <w:spacing w:after="120"/>
        <w:ind w:right="340"/>
        <w:jc w:val="both"/>
        <w:rPr>
          <w:lang w:eastAsia="zh-CN"/>
        </w:rPr>
      </w:pPr>
      <w:r w:rsidRPr="004906E8">
        <w:rPr>
          <w:rFonts w:hint="eastAsia"/>
          <w:lang w:eastAsia="zh-CN"/>
        </w:rPr>
        <w:t>In RAN1 76</w:t>
      </w:r>
      <w:r w:rsidR="000E0D5F" w:rsidRPr="004906E8">
        <w:rPr>
          <w:rFonts w:hint="eastAsia"/>
          <w:lang w:eastAsia="zh-CN"/>
        </w:rPr>
        <w:t xml:space="preserve"> meeting, for </w:t>
      </w:r>
      <w:r w:rsidR="000E0D5F" w:rsidRPr="004906E8">
        <w:rPr>
          <w:lang w:eastAsia="zh-CN"/>
        </w:rPr>
        <w:t>discovery</w:t>
      </w:r>
      <w:r w:rsidR="000E0D5F" w:rsidRPr="004906E8">
        <w:rPr>
          <w:rFonts w:hint="eastAsia"/>
          <w:lang w:eastAsia="zh-CN"/>
        </w:rPr>
        <w:t xml:space="preserve"> signal, </w:t>
      </w:r>
      <w:r w:rsidR="00760882" w:rsidRPr="004906E8">
        <w:rPr>
          <w:rFonts w:hint="eastAsia"/>
          <w:lang w:eastAsia="zh-CN"/>
        </w:rPr>
        <w:t>working assumption is shown as following,</w:t>
      </w:r>
    </w:p>
    <w:p w:rsidR="00424627" w:rsidRPr="004906E8" w:rsidRDefault="00424627" w:rsidP="004906E8">
      <w:pPr>
        <w:numPr>
          <w:ilvl w:val="0"/>
          <w:numId w:val="7"/>
        </w:numPr>
        <w:tabs>
          <w:tab w:val="clear" w:pos="720"/>
          <w:tab w:val="num" w:pos="360"/>
        </w:tabs>
        <w:spacing w:after="120"/>
        <w:rPr>
          <w:rFonts w:eastAsia="MS Mincho"/>
          <w:lang w:val="en-US" w:eastAsia="ja-JP"/>
        </w:rPr>
      </w:pPr>
      <w:r w:rsidRPr="004906E8">
        <w:rPr>
          <w:rFonts w:eastAsia="MS Mincho"/>
          <w:lang w:val="en-US" w:eastAsia="ja-JP"/>
        </w:rPr>
        <w:t>Further to the baseline agreed above, the following FFS options can be further studied (including number of discovered devices and latency) for a UE’s transmission on a discovery resource (or on a set of resources if repetition is s</w:t>
      </w:r>
      <w:r w:rsidR="00243967" w:rsidRPr="004906E8">
        <w:rPr>
          <w:rFonts w:eastAsia="MS Mincho"/>
          <w:lang w:val="en-US" w:eastAsia="ja-JP"/>
        </w:rPr>
        <w:t>upported)</w:t>
      </w:r>
    </w:p>
    <w:p w:rsidR="00424627" w:rsidRPr="004906E8" w:rsidRDefault="00424627" w:rsidP="004906E8">
      <w:pPr>
        <w:numPr>
          <w:ilvl w:val="1"/>
          <w:numId w:val="7"/>
        </w:numPr>
        <w:tabs>
          <w:tab w:val="clear" w:pos="1440"/>
          <w:tab w:val="num" w:pos="1080"/>
        </w:tabs>
        <w:spacing w:after="120"/>
        <w:rPr>
          <w:rFonts w:eastAsia="MS Mincho"/>
          <w:lang w:val="en-US" w:eastAsia="ja-JP"/>
        </w:rPr>
      </w:pPr>
      <w:r w:rsidRPr="004906E8">
        <w:rPr>
          <w:rFonts w:eastAsia="MS Mincho"/>
          <w:lang w:val="en-US" w:eastAsia="ja-JP"/>
        </w:rPr>
        <w:t xml:space="preserve">Option 1: based on </w:t>
      </w:r>
      <w:proofErr w:type="spellStart"/>
      <w:r w:rsidRPr="004906E8">
        <w:rPr>
          <w:rFonts w:eastAsia="MS Mincho"/>
          <w:lang w:val="en-US" w:eastAsia="ja-JP"/>
        </w:rPr>
        <w:t>Tx</w:t>
      </w:r>
      <w:proofErr w:type="spellEnd"/>
      <w:r w:rsidRPr="004906E8">
        <w:rPr>
          <w:rFonts w:eastAsia="MS Mincho"/>
          <w:lang w:val="en-US" w:eastAsia="ja-JP"/>
        </w:rPr>
        <w:t xml:space="preserve"> UE transmission period and offset</w:t>
      </w:r>
    </w:p>
    <w:p w:rsidR="00424627" w:rsidRPr="004906E8" w:rsidRDefault="00424627" w:rsidP="004906E8">
      <w:pPr>
        <w:numPr>
          <w:ilvl w:val="1"/>
          <w:numId w:val="7"/>
        </w:numPr>
        <w:tabs>
          <w:tab w:val="clear" w:pos="1440"/>
          <w:tab w:val="num" w:pos="1080"/>
        </w:tabs>
        <w:spacing w:after="120"/>
        <w:rPr>
          <w:rFonts w:eastAsia="MS Mincho"/>
          <w:lang w:val="en-US" w:eastAsia="ja-JP"/>
        </w:rPr>
      </w:pPr>
      <w:r w:rsidRPr="004906E8">
        <w:rPr>
          <w:rFonts w:eastAsia="MS Mincho"/>
          <w:lang w:val="en-US" w:eastAsia="ja-JP"/>
        </w:rPr>
        <w:t>Option 2: based on a fixed or adaptive transmission probability derived from a preconfigured/configured nominal transmission probability</w:t>
      </w:r>
    </w:p>
    <w:p w:rsidR="00424627" w:rsidRPr="004906E8" w:rsidRDefault="00424627" w:rsidP="004906E8">
      <w:pPr>
        <w:numPr>
          <w:ilvl w:val="1"/>
          <w:numId w:val="7"/>
        </w:numPr>
        <w:tabs>
          <w:tab w:val="clear" w:pos="1440"/>
          <w:tab w:val="num" w:pos="1080"/>
        </w:tabs>
        <w:spacing w:after="120"/>
        <w:rPr>
          <w:rFonts w:eastAsia="MS Mincho"/>
          <w:lang w:val="en-US" w:eastAsia="ja-JP"/>
        </w:rPr>
      </w:pPr>
      <w:r w:rsidRPr="004906E8">
        <w:rPr>
          <w:rFonts w:eastAsia="MS Mincho"/>
          <w:lang w:val="en-US" w:eastAsia="ja-JP"/>
        </w:rPr>
        <w:t>Others</w:t>
      </w:r>
    </w:p>
    <w:p w:rsidR="00424627" w:rsidRPr="004906E8" w:rsidRDefault="001F02BF" w:rsidP="004906E8">
      <w:pPr>
        <w:spacing w:after="120"/>
        <w:ind w:right="340"/>
        <w:jc w:val="both"/>
        <w:rPr>
          <w:lang w:eastAsia="zh-CN"/>
        </w:rPr>
      </w:pPr>
      <w:r w:rsidRPr="004906E8">
        <w:rPr>
          <w:rFonts w:hint="eastAsia"/>
          <w:lang w:eastAsia="zh-CN"/>
        </w:rPr>
        <w:t xml:space="preserve">In this contribution, we give the comparison </w:t>
      </w:r>
      <w:r w:rsidR="00490644" w:rsidRPr="004906E8">
        <w:rPr>
          <w:rFonts w:hint="eastAsia"/>
          <w:lang w:eastAsia="zh-CN"/>
        </w:rPr>
        <w:t xml:space="preserve">results </w:t>
      </w:r>
      <w:r w:rsidR="00FB5DF6" w:rsidRPr="004906E8">
        <w:rPr>
          <w:rFonts w:hint="eastAsia"/>
          <w:lang w:eastAsia="zh-CN"/>
        </w:rPr>
        <w:t xml:space="preserve">of these </w:t>
      </w:r>
      <w:r w:rsidRPr="004906E8">
        <w:rPr>
          <w:rFonts w:hint="eastAsia"/>
          <w:lang w:eastAsia="zh-CN"/>
        </w:rPr>
        <w:t>two option</w:t>
      </w:r>
      <w:r w:rsidR="00490644" w:rsidRPr="004906E8">
        <w:rPr>
          <w:rFonts w:hint="eastAsia"/>
          <w:lang w:eastAsia="zh-CN"/>
        </w:rPr>
        <w:t>s, and also our preference.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Comparison of these two options</w:t>
      </w:r>
    </w:p>
    <w:p w:rsidR="00365735" w:rsidRDefault="00A75035" w:rsidP="004906E8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If the discovery resources are sufficient for all D2D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, the interference among D2D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 </w:t>
      </w:r>
      <w:r w:rsidR="002A02A1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acceptable, and the discovery performance </w:t>
      </w:r>
      <w:r w:rsidR="00B10A0E">
        <w:rPr>
          <w:rFonts w:hint="eastAsia"/>
          <w:lang w:eastAsia="zh-CN"/>
        </w:rPr>
        <w:t xml:space="preserve">of option 1 is </w:t>
      </w:r>
      <w:r w:rsidR="002A02A1">
        <w:rPr>
          <w:rFonts w:hint="eastAsia"/>
          <w:lang w:eastAsia="zh-CN"/>
        </w:rPr>
        <w:t xml:space="preserve">certainly </w:t>
      </w:r>
      <w:r w:rsidR="00B10A0E">
        <w:rPr>
          <w:rFonts w:hint="eastAsia"/>
          <w:lang w:eastAsia="zh-CN"/>
        </w:rPr>
        <w:t>better than that of option2, but when the discovery resources are limited, the interference amo</w:t>
      </w:r>
      <w:r w:rsidR="002A02A1">
        <w:rPr>
          <w:rFonts w:hint="eastAsia"/>
          <w:lang w:eastAsia="zh-CN"/>
        </w:rPr>
        <w:t xml:space="preserve">ng D2D </w:t>
      </w:r>
      <w:proofErr w:type="spellStart"/>
      <w:r w:rsidR="002A02A1">
        <w:rPr>
          <w:rFonts w:hint="eastAsia"/>
          <w:lang w:eastAsia="zh-CN"/>
        </w:rPr>
        <w:t>UEs</w:t>
      </w:r>
      <w:proofErr w:type="spellEnd"/>
      <w:r w:rsidR="002A02A1">
        <w:rPr>
          <w:rFonts w:hint="eastAsia"/>
          <w:lang w:eastAsia="zh-CN"/>
        </w:rPr>
        <w:t xml:space="preserve"> are larger, and it may</w:t>
      </w:r>
      <w:r w:rsidR="00365735">
        <w:rPr>
          <w:rFonts w:hint="eastAsia"/>
          <w:lang w:eastAsia="zh-CN"/>
        </w:rPr>
        <w:t xml:space="preserve"> </w:t>
      </w:r>
      <w:r w:rsidR="002A02A1">
        <w:rPr>
          <w:rFonts w:hint="eastAsia"/>
          <w:lang w:eastAsia="zh-CN"/>
        </w:rPr>
        <w:t>be</w:t>
      </w:r>
      <w:r w:rsidR="00B10A0E">
        <w:rPr>
          <w:rFonts w:hint="eastAsia"/>
          <w:lang w:eastAsia="zh-CN"/>
        </w:rPr>
        <w:t xml:space="preserve"> </w:t>
      </w:r>
      <w:r w:rsidR="002A02A1">
        <w:rPr>
          <w:rFonts w:hint="eastAsia"/>
          <w:lang w:eastAsia="zh-CN"/>
        </w:rPr>
        <w:t>worse than</w:t>
      </w:r>
      <w:r w:rsidR="00B10A0E">
        <w:rPr>
          <w:rFonts w:hint="eastAsia"/>
          <w:lang w:eastAsia="zh-CN"/>
        </w:rPr>
        <w:t xml:space="preserve"> that each </w:t>
      </w:r>
      <w:proofErr w:type="spellStart"/>
      <w:r w:rsidR="00B10A0E">
        <w:rPr>
          <w:rFonts w:hint="eastAsia"/>
          <w:lang w:eastAsia="zh-CN"/>
        </w:rPr>
        <w:t>UEs</w:t>
      </w:r>
      <w:proofErr w:type="spellEnd"/>
      <w:r w:rsidR="00B10A0E">
        <w:rPr>
          <w:rFonts w:hint="eastAsia"/>
          <w:lang w:eastAsia="zh-CN"/>
        </w:rPr>
        <w:t xml:space="preserve"> has a fixed or adaptive transmission probability. </w:t>
      </w:r>
    </w:p>
    <w:p w:rsidR="00D50DFC" w:rsidRDefault="00B53F35" w:rsidP="004906E8">
      <w:pPr>
        <w:spacing w:after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 w:rsidR="002A02A1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>simulated the different resource allocation method for layout option 3,</w:t>
      </w:r>
      <w:r w:rsidR="002A02A1">
        <w:rPr>
          <w:rFonts w:hint="eastAsia"/>
          <w:lang w:eastAsia="zh-CN"/>
        </w:rPr>
        <w:t xml:space="preserve"> as shown in figure 1</w:t>
      </w:r>
      <w:r w:rsidR="00DF753F">
        <w:rPr>
          <w:rFonts w:hint="eastAsia"/>
          <w:lang w:eastAsia="zh-CN"/>
        </w:rPr>
        <w:t xml:space="preserve"> and figure 2</w:t>
      </w:r>
      <w:r w:rsidR="002A02A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and found that </w:t>
      </w:r>
      <w:r w:rsidR="002D075E">
        <w:rPr>
          <w:rFonts w:hint="eastAsia"/>
          <w:lang w:eastAsia="zh-CN"/>
        </w:rPr>
        <w:t xml:space="preserve">no matter the discovery frames of one period is 64 or 16, </w:t>
      </w:r>
      <w:r w:rsidR="00466D28">
        <w:rPr>
          <w:rFonts w:hint="eastAsia"/>
          <w:lang w:eastAsia="zh-CN"/>
        </w:rPr>
        <w:t xml:space="preserve">option 1 is better at the first several discovery periods, and option 2 could discover minor larger number of </w:t>
      </w:r>
      <w:proofErr w:type="spellStart"/>
      <w:r w:rsidR="00466D28">
        <w:rPr>
          <w:rFonts w:hint="eastAsia"/>
          <w:lang w:eastAsia="zh-CN"/>
        </w:rPr>
        <w:t>UEs</w:t>
      </w:r>
      <w:proofErr w:type="spellEnd"/>
      <w:r w:rsidR="00466D28">
        <w:rPr>
          <w:rFonts w:hint="eastAsia"/>
          <w:lang w:eastAsia="zh-CN"/>
        </w:rPr>
        <w:t xml:space="preserve"> with the increase of discovery periods.</w:t>
      </w:r>
      <w:r w:rsidR="00365735">
        <w:rPr>
          <w:rFonts w:hint="eastAsia"/>
          <w:lang w:eastAsia="zh-CN"/>
        </w:rPr>
        <w:t xml:space="preserve"> </w:t>
      </w:r>
      <w:r w:rsidR="00365735">
        <w:rPr>
          <w:lang w:eastAsia="zh-CN"/>
        </w:rPr>
        <w:t>T</w:t>
      </w:r>
      <w:r w:rsidR="00365735">
        <w:rPr>
          <w:rFonts w:hint="eastAsia"/>
          <w:lang w:eastAsia="zh-CN"/>
        </w:rPr>
        <w:t>he simulation assumptions are shown in the appendix.</w:t>
      </w:r>
    </w:p>
    <w:p w:rsidR="00DF753F" w:rsidRDefault="00DF753F" w:rsidP="00650C75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337810" cy="400367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400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53F" w:rsidRDefault="00DF753F" w:rsidP="00DF753F">
      <w:pPr>
        <w:jc w:val="center"/>
        <w:rPr>
          <w:lang w:eastAsia="zh-CN"/>
        </w:rPr>
      </w:pPr>
      <w:r>
        <w:rPr>
          <w:rFonts w:hint="eastAsia"/>
          <w:lang w:eastAsia="zh-CN"/>
        </w:rPr>
        <w:t>Figure1Comparison of different resource allocation method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44*16</w:t>
      </w:r>
      <w:r>
        <w:rPr>
          <w:rFonts w:hint="eastAsia"/>
          <w:lang w:eastAsia="zh-CN"/>
        </w:rPr>
        <w:t>）</w:t>
      </w:r>
    </w:p>
    <w:p w:rsidR="007F6626" w:rsidRDefault="00DF753F" w:rsidP="00650C75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37810" cy="3937635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3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626" w:rsidRDefault="007F6626" w:rsidP="007F6626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2D075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Comparison of different resource allocation method</w:t>
      </w:r>
      <w:r w:rsidR="00DF753F">
        <w:rPr>
          <w:rFonts w:hint="eastAsia"/>
          <w:lang w:eastAsia="zh-CN"/>
        </w:rPr>
        <w:t>（</w:t>
      </w:r>
      <w:r w:rsidR="00DF753F">
        <w:rPr>
          <w:rFonts w:hint="eastAsia"/>
          <w:lang w:eastAsia="zh-CN"/>
        </w:rPr>
        <w:t>44*64</w:t>
      </w:r>
      <w:r w:rsidR="00DF753F">
        <w:rPr>
          <w:rFonts w:hint="eastAsia"/>
          <w:lang w:eastAsia="zh-CN"/>
        </w:rPr>
        <w:t>）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2A02A1" w:rsidRPr="004906E8" w:rsidRDefault="00865E3A" w:rsidP="004906E8">
      <w:pPr>
        <w:spacing w:after="120"/>
        <w:rPr>
          <w:lang w:eastAsia="zh-CN"/>
        </w:rPr>
      </w:pPr>
      <w:r w:rsidRPr="004906E8">
        <w:rPr>
          <w:rFonts w:hint="eastAsia"/>
          <w:lang w:eastAsia="zh-CN"/>
        </w:rPr>
        <w:t>In this contribution, we analyz</w:t>
      </w:r>
      <w:r w:rsidR="00FA61D5" w:rsidRPr="004906E8">
        <w:rPr>
          <w:rFonts w:hint="eastAsia"/>
          <w:lang w:eastAsia="zh-CN"/>
        </w:rPr>
        <w:t xml:space="preserve">ed the </w:t>
      </w:r>
      <w:r w:rsidRPr="004906E8">
        <w:rPr>
          <w:rFonts w:hint="eastAsia"/>
          <w:lang w:eastAsia="zh-CN"/>
        </w:rPr>
        <w:t>two options of</w:t>
      </w:r>
      <w:r w:rsidR="000A08A4" w:rsidRPr="004906E8">
        <w:rPr>
          <w:rFonts w:hint="eastAsia"/>
          <w:lang w:eastAsia="zh-CN"/>
        </w:rPr>
        <w:t xml:space="preserve"> resource allocation and also gave t</w:t>
      </w:r>
      <w:r w:rsidR="004E070F" w:rsidRPr="004906E8">
        <w:rPr>
          <w:rFonts w:hint="eastAsia"/>
          <w:lang w:eastAsia="zh-CN"/>
        </w:rPr>
        <w:t>he</w:t>
      </w:r>
      <w:r w:rsidR="00A05A71" w:rsidRPr="004906E8">
        <w:rPr>
          <w:rFonts w:hint="eastAsia"/>
          <w:lang w:eastAsia="zh-CN"/>
        </w:rPr>
        <w:t xml:space="preserve"> </w:t>
      </w:r>
      <w:r w:rsidR="004E070F" w:rsidRPr="004906E8">
        <w:rPr>
          <w:rFonts w:hint="eastAsia"/>
          <w:lang w:eastAsia="zh-CN"/>
        </w:rPr>
        <w:t>evaluation results</w:t>
      </w:r>
      <w:r w:rsidR="00650C75" w:rsidRPr="004906E8">
        <w:rPr>
          <w:rFonts w:hint="eastAsia"/>
          <w:lang w:eastAsia="zh-CN"/>
        </w:rPr>
        <w:t xml:space="preserve">. </w:t>
      </w:r>
      <w:r w:rsidR="00650C75" w:rsidRPr="004906E8">
        <w:rPr>
          <w:lang w:eastAsia="zh-CN"/>
        </w:rPr>
        <w:t>F</w:t>
      </w:r>
      <w:r w:rsidR="00650C75" w:rsidRPr="004906E8">
        <w:rPr>
          <w:rFonts w:hint="eastAsia"/>
          <w:lang w:eastAsia="zh-CN"/>
        </w:rPr>
        <w:t xml:space="preserve">rom the simulation results, we </w:t>
      </w:r>
      <w:r w:rsidR="00A05A71" w:rsidRPr="004906E8">
        <w:rPr>
          <w:rFonts w:hint="eastAsia"/>
          <w:lang w:eastAsia="zh-CN"/>
        </w:rPr>
        <w:t xml:space="preserve">find that option 1 could get good performance at the several first discovery periods, and </w:t>
      </w:r>
      <w:r w:rsidR="002A02A1" w:rsidRPr="004906E8">
        <w:rPr>
          <w:rFonts w:hint="eastAsia"/>
          <w:lang w:eastAsia="zh-CN"/>
        </w:rPr>
        <w:t xml:space="preserve">with the increase of the discovery periods </w:t>
      </w:r>
      <w:r w:rsidR="00A05A71" w:rsidRPr="004906E8">
        <w:rPr>
          <w:rFonts w:hint="eastAsia"/>
          <w:lang w:eastAsia="zh-CN"/>
        </w:rPr>
        <w:t>option 2 shows minor</w:t>
      </w:r>
      <w:r w:rsidR="002A02A1" w:rsidRPr="004906E8">
        <w:rPr>
          <w:rFonts w:hint="eastAsia"/>
          <w:lang w:eastAsia="zh-CN"/>
        </w:rPr>
        <w:t xml:space="preserve"> performance gain than option 1</w:t>
      </w:r>
      <w:r w:rsidR="00A05A71" w:rsidRPr="004906E8">
        <w:rPr>
          <w:rFonts w:hint="eastAsia"/>
          <w:lang w:eastAsia="zh-CN"/>
        </w:rPr>
        <w:t>.</w:t>
      </w:r>
      <w:r w:rsidR="00A05A71" w:rsidRPr="004906E8">
        <w:rPr>
          <w:lang w:eastAsia="zh-CN"/>
        </w:rPr>
        <w:t xml:space="preserve"> 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EC1CB2" w:rsidRDefault="00EC1CB2" w:rsidP="00EC1CB2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Pr="00D9625F">
        <w:rPr>
          <w:sz w:val="22"/>
          <w:szCs w:val="22"/>
        </w:rPr>
        <w:t>Draft Repo</w:t>
      </w:r>
      <w:r>
        <w:rPr>
          <w:sz w:val="22"/>
          <w:szCs w:val="22"/>
        </w:rPr>
        <w:t>rt of 3GPP TSG RAN WG1 #</w:t>
      </w:r>
      <w:r>
        <w:rPr>
          <w:sz w:val="22"/>
          <w:szCs w:val="22"/>
          <w:lang w:eastAsia="zh-CN"/>
        </w:rPr>
        <w:t>7</w:t>
      </w:r>
      <w:r>
        <w:rPr>
          <w:rFonts w:hint="eastAsia"/>
          <w:sz w:val="22"/>
          <w:szCs w:val="22"/>
          <w:lang w:eastAsia="zh-CN"/>
        </w:rPr>
        <w:t>6</w:t>
      </w:r>
      <w:r w:rsidR="001828A6">
        <w:rPr>
          <w:rFonts w:hint="eastAsia"/>
          <w:sz w:val="22"/>
          <w:szCs w:val="22"/>
          <w:lang w:eastAsia="zh-CN"/>
        </w:rPr>
        <w:t>bis</w:t>
      </w:r>
    </w:p>
    <w:p w:rsidR="00EC1CB2" w:rsidRPr="00EC1CB2" w:rsidRDefault="00EC1CB2" w:rsidP="00EC1CB2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hyperlink r:id="rId10" w:history="1">
        <w:r w:rsidRPr="00EC1CB2">
          <w:rPr>
            <w:sz w:val="22"/>
            <w:szCs w:val="22"/>
            <w:lang w:eastAsia="zh-CN"/>
          </w:rPr>
          <w:t>R1-140098</w:t>
        </w:r>
      </w:hyperlink>
      <w:r>
        <w:rPr>
          <w:rFonts w:hint="eastAsia"/>
          <w:sz w:val="22"/>
          <w:szCs w:val="22"/>
          <w:lang w:eastAsia="zh-CN"/>
        </w:rPr>
        <w:t xml:space="preserve">  </w:t>
      </w:r>
      <w:proofErr w:type="gramStart"/>
      <w:r w:rsidRPr="00EC1CB2">
        <w:rPr>
          <w:sz w:val="22"/>
          <w:szCs w:val="22"/>
          <w:lang w:eastAsia="zh-CN"/>
        </w:rPr>
        <w:t>Further</w:t>
      </w:r>
      <w:proofErr w:type="gramEnd"/>
      <w:r w:rsidRPr="00EC1CB2">
        <w:rPr>
          <w:sz w:val="22"/>
          <w:szCs w:val="22"/>
          <w:lang w:eastAsia="zh-CN"/>
        </w:rPr>
        <w:t xml:space="preserve"> discussion on resource allocation for D2D discovery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EC1CB2">
        <w:rPr>
          <w:sz w:val="22"/>
          <w:szCs w:val="22"/>
          <w:lang w:eastAsia="zh-CN"/>
        </w:rPr>
        <w:t>CATT</w:t>
      </w: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BF0FC9" w:rsidRDefault="00BF0FC9" w:rsidP="00BF0FC9">
      <w:pPr>
        <w:pStyle w:val="aa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System level simulation assumptions</w:t>
      </w:r>
    </w:p>
    <w:tbl>
      <w:tblPr>
        <w:tblW w:w="9001" w:type="dxa"/>
        <w:jc w:val="center"/>
        <w:tblInd w:w="-246" w:type="dxa"/>
        <w:tblCellMar>
          <w:left w:w="0" w:type="dxa"/>
          <w:right w:w="0" w:type="dxa"/>
        </w:tblCellMar>
        <w:tblLook w:val="04A0"/>
      </w:tblPr>
      <w:tblGrid>
        <w:gridCol w:w="2906"/>
        <w:gridCol w:w="6095"/>
      </w:tblGrid>
      <w:tr w:rsidR="00BF0FC9" w:rsidRPr="00CB05CC" w:rsidTr="00585A5D">
        <w:trPr>
          <w:trHeight w:val="89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Parameter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Assumption</w:t>
            </w:r>
          </w:p>
        </w:tc>
      </w:tr>
      <w:tr w:rsidR="00BF0FC9" w:rsidRPr="00CB05CC" w:rsidTr="00585A5D">
        <w:trPr>
          <w:trHeight w:val="254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Layout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D4151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Hexagonal grid, 3 sectors per site with 19 macro-site with wraparound</w:t>
            </w:r>
          </w:p>
        </w:tc>
      </w:tr>
      <w:tr w:rsidR="00BF0FC9" w:rsidRPr="00CB05CC" w:rsidTr="00585A5D">
        <w:trPr>
          <w:trHeight w:val="2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Channel model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According to TR 36.843 v1.0.0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700 M</w:t>
            </w:r>
            <w:r w:rsidRPr="00CB05CC">
              <w:rPr>
                <w:rFonts w:eastAsia="宋体"/>
                <w:lang w:eastAsia="zh-CN"/>
              </w:rPr>
              <w:t>Hz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System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 MHz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Network synchronization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All </w:t>
            </w:r>
            <w:proofErr w:type="spellStart"/>
            <w:r w:rsidRPr="00CB05CC">
              <w:rPr>
                <w:rFonts w:eastAsia="宋体"/>
                <w:lang w:eastAsia="zh-CN"/>
              </w:rPr>
              <w:t>eNodeBs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are synchronized</w:t>
            </w:r>
          </w:p>
        </w:tc>
      </w:tr>
      <w:tr w:rsidR="00BF0FC9" w:rsidRPr="00CB05CC" w:rsidTr="00585A5D">
        <w:trPr>
          <w:trHeight w:val="45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UE antenna configuration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 TX </w:t>
            </w:r>
            <w:r>
              <w:rPr>
                <w:rFonts w:eastAsia="宋体" w:hint="eastAsia"/>
                <w:lang w:eastAsia="zh-CN"/>
              </w:rPr>
              <w:t>1</w:t>
            </w:r>
            <w:r w:rsidRPr="00CB05CC">
              <w:rPr>
                <w:rFonts w:eastAsia="宋体"/>
                <w:lang w:eastAsia="zh-CN"/>
              </w:rPr>
              <w:t xml:space="preserve"> RX</w:t>
            </w:r>
          </w:p>
        </w:tc>
      </w:tr>
      <w:tr w:rsidR="00BF0FC9" w:rsidRPr="00CB05CC" w:rsidTr="00585A5D">
        <w:trPr>
          <w:trHeight w:val="7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Transmit power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31</w:t>
            </w:r>
            <w:r w:rsidRPr="00CB05CC">
              <w:rPr>
                <w:rFonts w:eastAsia="宋体"/>
                <w:lang w:eastAsia="zh-CN"/>
              </w:rPr>
              <w:t>dBm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Number of D2D UEs per sector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150 UEs</w:t>
            </w:r>
          </w:p>
        </w:tc>
      </w:tr>
      <w:tr w:rsidR="00BF0FC9" w:rsidRPr="00CB05CC" w:rsidTr="00585A5D">
        <w:trPr>
          <w:trHeight w:val="22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val="en-GB" w:eastAsia="zh-CN"/>
              </w:rPr>
              <w:t xml:space="preserve">UE drop for D2D </w:t>
            </w:r>
            <w:proofErr w:type="spellStart"/>
            <w:r w:rsidRPr="00CB05CC">
              <w:rPr>
                <w:rFonts w:eastAsia="宋体"/>
                <w:lang w:val="en-GB" w:eastAsia="zh-CN"/>
              </w:rPr>
              <w:t>UEs</w:t>
            </w:r>
            <w:proofErr w:type="spellEnd"/>
            <w:r w:rsidRPr="00CB05CC">
              <w:rPr>
                <w:rFonts w:eastAsia="宋体"/>
                <w:lang w:val="en-GB" w:eastAsia="zh-CN"/>
              </w:rPr>
              <w:t>, for discovery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 w:eastAsia="zh-CN"/>
              </w:rPr>
              <w:t>As described in TR 36.843 v</w:t>
            </w:r>
            <w:r>
              <w:rPr>
                <w:rFonts w:eastAsia="宋体" w:hint="eastAsia"/>
                <w:lang w:val="en-GB" w:eastAsia="zh-CN"/>
              </w:rPr>
              <w:t>1</w:t>
            </w:r>
            <w:r w:rsidRPr="00CB05CC">
              <w:rPr>
                <w:rFonts w:eastAsia="宋体"/>
                <w:lang w:val="en-GB" w:eastAsia="zh-CN"/>
              </w:rPr>
              <w:t>.</w:t>
            </w:r>
            <w:r>
              <w:rPr>
                <w:rFonts w:eastAsia="宋体" w:hint="eastAsia"/>
                <w:lang w:val="en-GB" w:eastAsia="zh-CN"/>
              </w:rPr>
              <w:t>0</w:t>
            </w:r>
            <w:r w:rsidRPr="00CB05CC">
              <w:rPr>
                <w:rFonts w:eastAsia="宋体"/>
                <w:lang w:val="en-GB" w:eastAsia="zh-CN"/>
              </w:rPr>
              <w:t>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Discovery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44RBs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Discovery </w:t>
            </w:r>
            <w:proofErr w:type="spellStart"/>
            <w:r w:rsidRPr="00CB05CC">
              <w:rPr>
                <w:rFonts w:eastAsia="宋体"/>
                <w:lang w:eastAsia="zh-CN"/>
              </w:rPr>
              <w:t>subframes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number </w:t>
            </w:r>
            <w:r w:rsidRPr="00CB05CC">
              <w:rPr>
                <w:rFonts w:eastAsia="宋体"/>
                <w:lang w:eastAsia="zh-CN"/>
              </w:rPr>
              <w:lastRenderedPageBreak/>
              <w:t>in one period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C83E2C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lastRenderedPageBreak/>
              <w:t>16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lastRenderedPageBreak/>
              <w:t>Discovery signal format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P</w:t>
            </w:r>
            <w:r w:rsidRPr="00CB05CC">
              <w:rPr>
                <w:rFonts w:eastAsia="宋体"/>
                <w:lang w:eastAsia="zh-CN"/>
              </w:rPr>
              <w:t>RB PUSCH with two slots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Resource allocation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Random allocation within each period as baseline</w:t>
            </w:r>
          </w:p>
        </w:tc>
      </w:tr>
      <w:tr w:rsidR="00BF0FC9" w:rsidRPr="00CB05CC" w:rsidTr="00585A5D">
        <w:trPr>
          <w:trHeight w:val="230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In-band emission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[W,X,Y,Z] = [3,6,3,3]dB</w:t>
            </w:r>
          </w:p>
        </w:tc>
      </w:tr>
      <w:tr w:rsidR="00BF0FC9" w:rsidRPr="00CB05CC" w:rsidTr="00585A5D">
        <w:trPr>
          <w:trHeight w:val="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Message size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104bits</w:t>
            </w:r>
          </w:p>
        </w:tc>
      </w:tr>
    </w:tbl>
    <w:p w:rsidR="00BF0FC9" w:rsidRPr="006B6D24" w:rsidRDefault="00BF0FC9" w:rsidP="00BF0FC9">
      <w:pPr>
        <w:pStyle w:val="aa"/>
        <w:tabs>
          <w:tab w:val="left" w:pos="0"/>
          <w:tab w:val="left" w:pos="540"/>
        </w:tabs>
        <w:rPr>
          <w:rFonts w:eastAsia="宋体"/>
          <w:lang w:eastAsia="zh-CN"/>
        </w:rPr>
      </w:pPr>
    </w:p>
    <w:p w:rsidR="002A4CEE" w:rsidRPr="00FA61D5" w:rsidRDefault="002A4CEE"/>
    <w:sectPr w:rsidR="002A4CEE" w:rsidRPr="00FA61D5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00A" w:rsidRDefault="00FA300A" w:rsidP="00B50DC2">
      <w:pPr>
        <w:spacing w:after="0"/>
      </w:pPr>
      <w:r>
        <w:separator/>
      </w:r>
    </w:p>
  </w:endnote>
  <w:endnote w:type="continuationSeparator" w:id="0">
    <w:p w:rsidR="00FA300A" w:rsidRDefault="00FA300A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00A" w:rsidRDefault="00FA300A" w:rsidP="00B50DC2">
      <w:pPr>
        <w:spacing w:after="0"/>
      </w:pPr>
      <w:r>
        <w:separator/>
      </w:r>
    </w:p>
  </w:footnote>
  <w:footnote w:type="continuationSeparator" w:id="0">
    <w:p w:rsidR="00FA300A" w:rsidRDefault="00FA300A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7D4E"/>
    <w:rsid w:val="0004243F"/>
    <w:rsid w:val="0007182A"/>
    <w:rsid w:val="0008561A"/>
    <w:rsid w:val="000A08A4"/>
    <w:rsid w:val="000A3110"/>
    <w:rsid w:val="000E0D5F"/>
    <w:rsid w:val="000E5A74"/>
    <w:rsid w:val="000F4E99"/>
    <w:rsid w:val="00115E9F"/>
    <w:rsid w:val="001175DD"/>
    <w:rsid w:val="00176A5F"/>
    <w:rsid w:val="001828A6"/>
    <w:rsid w:val="001A172E"/>
    <w:rsid w:val="001B117F"/>
    <w:rsid w:val="001D7DCD"/>
    <w:rsid w:val="001E1575"/>
    <w:rsid w:val="001F02BF"/>
    <w:rsid w:val="001F192F"/>
    <w:rsid w:val="001F1EE9"/>
    <w:rsid w:val="001F56FD"/>
    <w:rsid w:val="001F7A27"/>
    <w:rsid w:val="00243967"/>
    <w:rsid w:val="0026077E"/>
    <w:rsid w:val="00262791"/>
    <w:rsid w:val="00266873"/>
    <w:rsid w:val="00293D71"/>
    <w:rsid w:val="002A02A1"/>
    <w:rsid w:val="002A4CEE"/>
    <w:rsid w:val="002B5BEA"/>
    <w:rsid w:val="002C413F"/>
    <w:rsid w:val="002D075E"/>
    <w:rsid w:val="00333A8C"/>
    <w:rsid w:val="003355A2"/>
    <w:rsid w:val="00351BDA"/>
    <w:rsid w:val="00365735"/>
    <w:rsid w:val="003664A6"/>
    <w:rsid w:val="00366B5D"/>
    <w:rsid w:val="003937FC"/>
    <w:rsid w:val="00394F2D"/>
    <w:rsid w:val="003B4AFE"/>
    <w:rsid w:val="003B72DC"/>
    <w:rsid w:val="00416DE6"/>
    <w:rsid w:val="00424627"/>
    <w:rsid w:val="00424667"/>
    <w:rsid w:val="00454E82"/>
    <w:rsid w:val="00466D28"/>
    <w:rsid w:val="00470E57"/>
    <w:rsid w:val="004721F4"/>
    <w:rsid w:val="00490644"/>
    <w:rsid w:val="004906E8"/>
    <w:rsid w:val="004A460F"/>
    <w:rsid w:val="004C4E22"/>
    <w:rsid w:val="004E070F"/>
    <w:rsid w:val="005330DB"/>
    <w:rsid w:val="005646FE"/>
    <w:rsid w:val="00584FF1"/>
    <w:rsid w:val="00596162"/>
    <w:rsid w:val="005C66E9"/>
    <w:rsid w:val="005C6A06"/>
    <w:rsid w:val="005E05C4"/>
    <w:rsid w:val="006357A0"/>
    <w:rsid w:val="0063595B"/>
    <w:rsid w:val="00650C75"/>
    <w:rsid w:val="00656846"/>
    <w:rsid w:val="00664C92"/>
    <w:rsid w:val="00664E34"/>
    <w:rsid w:val="00694DF8"/>
    <w:rsid w:val="006B3172"/>
    <w:rsid w:val="006F4F5A"/>
    <w:rsid w:val="0070675E"/>
    <w:rsid w:val="00714502"/>
    <w:rsid w:val="00745EDC"/>
    <w:rsid w:val="00753092"/>
    <w:rsid w:val="00760882"/>
    <w:rsid w:val="00763227"/>
    <w:rsid w:val="007E7DC7"/>
    <w:rsid w:val="007F6626"/>
    <w:rsid w:val="00830FE1"/>
    <w:rsid w:val="00845BED"/>
    <w:rsid w:val="00865E3A"/>
    <w:rsid w:val="008A4947"/>
    <w:rsid w:val="008B721F"/>
    <w:rsid w:val="008B766D"/>
    <w:rsid w:val="008C44B2"/>
    <w:rsid w:val="008D2901"/>
    <w:rsid w:val="009012B8"/>
    <w:rsid w:val="00937476"/>
    <w:rsid w:val="0095745F"/>
    <w:rsid w:val="009D16BC"/>
    <w:rsid w:val="00A05A71"/>
    <w:rsid w:val="00A07FC5"/>
    <w:rsid w:val="00A11F7E"/>
    <w:rsid w:val="00A25508"/>
    <w:rsid w:val="00A75035"/>
    <w:rsid w:val="00A756F2"/>
    <w:rsid w:val="00A8506F"/>
    <w:rsid w:val="00AA4D13"/>
    <w:rsid w:val="00AD3C36"/>
    <w:rsid w:val="00AD45E2"/>
    <w:rsid w:val="00B10A0E"/>
    <w:rsid w:val="00B2468E"/>
    <w:rsid w:val="00B50DC2"/>
    <w:rsid w:val="00B53F35"/>
    <w:rsid w:val="00B8501F"/>
    <w:rsid w:val="00B919E9"/>
    <w:rsid w:val="00BB4BF4"/>
    <w:rsid w:val="00BE7245"/>
    <w:rsid w:val="00BF0FC9"/>
    <w:rsid w:val="00C11AED"/>
    <w:rsid w:val="00C40990"/>
    <w:rsid w:val="00C439FD"/>
    <w:rsid w:val="00C83E2C"/>
    <w:rsid w:val="00C8552E"/>
    <w:rsid w:val="00CB0D2C"/>
    <w:rsid w:val="00CB77C1"/>
    <w:rsid w:val="00D07376"/>
    <w:rsid w:val="00D07C0E"/>
    <w:rsid w:val="00D1297F"/>
    <w:rsid w:val="00D133E9"/>
    <w:rsid w:val="00D1671F"/>
    <w:rsid w:val="00D3158A"/>
    <w:rsid w:val="00D363C0"/>
    <w:rsid w:val="00D41519"/>
    <w:rsid w:val="00D50DFC"/>
    <w:rsid w:val="00D560B8"/>
    <w:rsid w:val="00D75237"/>
    <w:rsid w:val="00D9402D"/>
    <w:rsid w:val="00DA5194"/>
    <w:rsid w:val="00DB6A1D"/>
    <w:rsid w:val="00DC1588"/>
    <w:rsid w:val="00DE3740"/>
    <w:rsid w:val="00DF753F"/>
    <w:rsid w:val="00E16163"/>
    <w:rsid w:val="00E93F1D"/>
    <w:rsid w:val="00E94DF6"/>
    <w:rsid w:val="00EA2A35"/>
    <w:rsid w:val="00EC1CB2"/>
    <w:rsid w:val="00EC2F91"/>
    <w:rsid w:val="00F12D7C"/>
    <w:rsid w:val="00F843CC"/>
    <w:rsid w:val="00F900CF"/>
    <w:rsid w:val="00FA300A"/>
    <w:rsid w:val="00FA61D5"/>
    <w:rsid w:val="00FB5DF6"/>
    <w:rsid w:val="00FD747B"/>
    <w:rsid w:val="00FE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Disk%20F\3GPP\76\tdocs\R1-140098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F5AA5-70BD-481D-8306-704C76A5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2014-05-10T11:15:00Z</dcterms:created>
  <dcterms:modified xsi:type="dcterms:W3CDTF">2014-05-10T11:15:00Z</dcterms:modified>
</cp:coreProperties>
</file>