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8A" w:rsidRPr="008E0B8A" w:rsidRDefault="00F52BA9" w:rsidP="008E0B8A">
      <w:pPr>
        <w:pStyle w:val="Header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8E0B8A">
        <w:rPr>
          <w:rFonts w:hint="eastAsia"/>
          <w:bCs/>
          <w:lang w:eastAsia="ja-JP"/>
        </w:rPr>
        <w:t>6</w:t>
      </w:r>
      <w:r w:rsidRPr="00B21C42">
        <w:rPr>
          <w:bCs/>
        </w:rPr>
        <w:t>,</w:t>
      </w:r>
      <w:r w:rsidRPr="00B21C42">
        <w:rPr>
          <w:bCs/>
        </w:rPr>
        <w:tab/>
      </w:r>
      <w:r w:rsidR="000A3661" w:rsidRPr="003B4D82">
        <w:rPr>
          <w:bCs/>
        </w:rPr>
        <w:t>R1-1</w:t>
      </w:r>
      <w:r w:rsidR="000A3661" w:rsidRPr="003B4D82">
        <w:rPr>
          <w:rFonts w:hint="eastAsia"/>
          <w:bCs/>
          <w:lang w:eastAsia="ja-JP"/>
        </w:rPr>
        <w:t>4</w:t>
      </w:r>
      <w:r w:rsidR="00A45A17">
        <w:rPr>
          <w:bCs/>
          <w:lang w:eastAsia="ja-JP"/>
        </w:rPr>
        <w:t>0666</w:t>
      </w:r>
      <w:bookmarkStart w:id="1" w:name="_GoBack"/>
      <w:bookmarkEnd w:id="1"/>
    </w:p>
    <w:p w:rsidR="00F52BA9" w:rsidRPr="00B21C42" w:rsidRDefault="008E0B8A" w:rsidP="00203D40">
      <w:pPr>
        <w:pStyle w:val="Header"/>
        <w:rPr>
          <w:lang w:eastAsia="ja-JP"/>
        </w:rPr>
      </w:pPr>
      <w:r w:rsidRPr="008E0B8A">
        <w:t>Prague</w:t>
      </w:r>
      <w:r w:rsidR="00F52BA9" w:rsidRPr="00C3318E">
        <w:t xml:space="preserve">, </w:t>
      </w:r>
      <w:r w:rsidRPr="008E0B8A">
        <w:t>Czech Republic</w:t>
      </w:r>
      <w:r w:rsidR="00F52BA9" w:rsidRPr="00B21C42">
        <w:t xml:space="preserve">, </w:t>
      </w:r>
      <w:r>
        <w:rPr>
          <w:lang w:eastAsia="ja-JP"/>
        </w:rPr>
        <w:t>1</w:t>
      </w:r>
      <w:r>
        <w:rPr>
          <w:rFonts w:hint="eastAsia"/>
          <w:lang w:eastAsia="ja-JP"/>
        </w:rPr>
        <w:t>0</w:t>
      </w:r>
      <w:r w:rsidR="00F52BA9" w:rsidRPr="00B21C42">
        <w:rPr>
          <w:vertAlign w:val="superscript"/>
        </w:rPr>
        <w:t>th</w:t>
      </w:r>
      <w:r w:rsidR="00F52BA9" w:rsidRPr="00B21C42">
        <w:t xml:space="preserve"> – </w:t>
      </w:r>
      <w:r>
        <w:rPr>
          <w:lang w:eastAsia="ja-JP"/>
        </w:rPr>
        <w:t>1</w:t>
      </w:r>
      <w:r>
        <w:rPr>
          <w:rFonts w:hint="eastAsia"/>
          <w:lang w:eastAsia="ja-JP"/>
        </w:rPr>
        <w:t>4</w:t>
      </w:r>
      <w:r w:rsidR="00F52BA9" w:rsidRPr="00B21C42">
        <w:rPr>
          <w:vertAlign w:val="superscript"/>
        </w:rPr>
        <w:t>th</w:t>
      </w:r>
      <w:r w:rsidR="00F52BA9">
        <w:t xml:space="preserve"> </w:t>
      </w:r>
      <w:r>
        <w:rPr>
          <w:lang w:eastAsia="ja-JP"/>
        </w:rPr>
        <w:t>February</w:t>
      </w:r>
      <w:r>
        <w:t xml:space="preserve"> 201</w:t>
      </w:r>
      <w:r>
        <w:rPr>
          <w:rFonts w:hint="eastAsia"/>
          <w:lang w:eastAsia="ja-JP"/>
        </w:rPr>
        <w:t>4</w:t>
      </w:r>
    </w:p>
    <w:p w:rsidR="00F52BA9" w:rsidRPr="00B21C42" w:rsidRDefault="00F52BA9" w:rsidP="00123CDE">
      <w:pPr>
        <w:pStyle w:val="Header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B21C42" w:rsidRDefault="00F52BA9" w:rsidP="00123CDE">
      <w:pPr>
        <w:pStyle w:val="Header"/>
        <w:tabs>
          <w:tab w:val="clear" w:pos="4536"/>
          <w:tab w:val="left" w:pos="1800"/>
        </w:tabs>
        <w:ind w:left="1800" w:hanging="1800"/>
      </w:pPr>
      <w:r w:rsidRPr="00B21C42">
        <w:t>Source:</w:t>
      </w:r>
      <w:r w:rsidRPr="00B21C42">
        <w:tab/>
        <w:t>Kyocera</w:t>
      </w:r>
    </w:p>
    <w:p w:rsidR="00F52BA9" w:rsidRPr="00C56736" w:rsidRDefault="00F52BA9">
      <w:pPr>
        <w:pStyle w:val="Header"/>
        <w:tabs>
          <w:tab w:val="clear" w:pos="4536"/>
          <w:tab w:val="left" w:pos="1800"/>
        </w:tabs>
        <w:ind w:left="1304" w:hanging="1304"/>
        <w:rPr>
          <w:lang w:eastAsia="ja-JP"/>
        </w:rPr>
      </w:pPr>
      <w:r w:rsidRPr="00B21C42">
        <w:t>Title:</w:t>
      </w:r>
      <w:r w:rsidRPr="00B21C42">
        <w:rPr>
          <w:lang w:eastAsia="ja-JP"/>
        </w:rPr>
        <w:tab/>
      </w:r>
      <w:r w:rsidRPr="00B21C42">
        <w:rPr>
          <w:lang w:eastAsia="ja-JP"/>
        </w:rPr>
        <w:tab/>
      </w:r>
      <w:r w:rsidR="001A3399" w:rsidRPr="00C56736">
        <w:rPr>
          <w:lang w:eastAsia="ja-JP"/>
        </w:rPr>
        <w:t>R</w:t>
      </w:r>
      <w:r w:rsidR="00623C94" w:rsidRPr="00C56736">
        <w:rPr>
          <w:lang w:eastAsia="ja-JP"/>
        </w:rPr>
        <w:t>esource allocation</w:t>
      </w:r>
      <w:r w:rsidR="000C5214" w:rsidRPr="00C56736">
        <w:rPr>
          <w:rFonts w:hint="eastAsia"/>
          <w:lang w:eastAsia="ja-JP"/>
        </w:rPr>
        <w:t xml:space="preserve"> for Type 1 </w:t>
      </w:r>
      <w:r w:rsidR="000C5214" w:rsidRPr="00C56736">
        <w:rPr>
          <w:lang w:eastAsia="ja-JP"/>
        </w:rPr>
        <w:t>D2D disc</w:t>
      </w:r>
      <w:r w:rsidR="000C5214" w:rsidRPr="00C56736">
        <w:rPr>
          <w:rFonts w:hint="eastAsia"/>
          <w:lang w:eastAsia="ja-JP"/>
        </w:rPr>
        <w:t>o</w:t>
      </w:r>
      <w:r w:rsidR="000C5214" w:rsidRPr="00C56736">
        <w:rPr>
          <w:lang w:eastAsia="ja-JP"/>
        </w:rPr>
        <w:t>v</w:t>
      </w:r>
      <w:r w:rsidR="000C5214" w:rsidRPr="00C56736">
        <w:rPr>
          <w:rFonts w:hint="eastAsia"/>
          <w:lang w:eastAsia="ja-JP"/>
        </w:rPr>
        <w:t>e</w:t>
      </w:r>
      <w:r w:rsidR="000C5214" w:rsidRPr="00C56736">
        <w:rPr>
          <w:lang w:eastAsia="ja-JP"/>
        </w:rPr>
        <w:t>ry</w:t>
      </w:r>
    </w:p>
    <w:p w:rsidR="00F52BA9" w:rsidRPr="00B21C42" w:rsidRDefault="00F52BA9" w:rsidP="00123CDE">
      <w:pPr>
        <w:pStyle w:val="Header"/>
        <w:tabs>
          <w:tab w:val="left" w:pos="1800"/>
        </w:tabs>
        <w:rPr>
          <w:lang w:eastAsia="ja-JP"/>
        </w:rPr>
      </w:pPr>
      <w:r w:rsidRPr="00C56736">
        <w:t>Agenda Item:</w:t>
      </w:r>
      <w:r w:rsidRPr="00C56736">
        <w:tab/>
        <w:t>7.2.8.</w:t>
      </w:r>
      <w:r w:rsidR="00422776" w:rsidRPr="00C56736">
        <w:rPr>
          <w:rFonts w:hint="eastAsia"/>
          <w:lang w:eastAsia="ja-JP"/>
        </w:rPr>
        <w:t>2</w:t>
      </w:r>
      <w:r w:rsidR="00422776" w:rsidRPr="00C56736">
        <w:rPr>
          <w:lang w:eastAsia="ja-JP"/>
        </w:rPr>
        <w:t>.</w:t>
      </w:r>
      <w:r w:rsidR="00422776" w:rsidRPr="00C56736">
        <w:rPr>
          <w:rFonts w:hint="eastAsia"/>
          <w:lang w:eastAsia="ja-JP"/>
        </w:rPr>
        <w:t>2</w:t>
      </w:r>
      <w:r w:rsidRPr="00B21C42">
        <w:t xml:space="preserve"> </w:t>
      </w:r>
    </w:p>
    <w:p w:rsidR="00F52BA9" w:rsidRPr="00B21C42" w:rsidRDefault="00F52BA9" w:rsidP="00123CDE">
      <w:pPr>
        <w:pStyle w:val="Header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Heading1"/>
        <w:rPr>
          <w:lang w:eastAsia="ja-JP"/>
        </w:rPr>
      </w:pPr>
      <w:bookmarkStart w:id="2" w:name="_Ref301342314"/>
      <w:r w:rsidRPr="00B21C42">
        <w:t>Introduction</w:t>
      </w:r>
      <w:bookmarkEnd w:id="2"/>
    </w:p>
    <w:p w:rsidR="00A02B26" w:rsidRPr="00BA19BA" w:rsidRDefault="000E4291" w:rsidP="00BA19BA">
      <w:pPr>
        <w:spacing w:before="120"/>
        <w:ind w:firstLineChars="50" w:firstLine="100"/>
        <w:rPr>
          <w:color w:val="000000"/>
          <w:sz w:val="20"/>
          <w:szCs w:val="20"/>
          <w:lang w:eastAsia="ja-JP"/>
        </w:rPr>
      </w:pPr>
      <w:r w:rsidRPr="00BA19BA">
        <w:rPr>
          <w:color w:val="000000"/>
          <w:sz w:val="20"/>
          <w:szCs w:val="20"/>
          <w:lang w:eastAsia="ja-JP"/>
        </w:rPr>
        <w:t>During RAN1#74bis, the following working assumptions are agreed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71"/>
      </w:tblGrid>
      <w:tr w:rsidR="00F758F7" w:rsidRPr="002D0131" w:rsidTr="003111B1">
        <w:tc>
          <w:tcPr>
            <w:tcW w:w="9271" w:type="dxa"/>
          </w:tcPr>
          <w:p w:rsidR="00F758F7" w:rsidRPr="00BA19BA" w:rsidRDefault="00F758F7" w:rsidP="00F758F7">
            <w:pPr>
              <w:rPr>
                <w:b/>
                <w:sz w:val="20"/>
                <w:szCs w:val="20"/>
                <w:highlight w:val="darkYellow"/>
                <w:u w:val="single"/>
                <w:lang w:eastAsia="ja-JP"/>
              </w:rPr>
            </w:pPr>
            <w:r w:rsidRPr="00BA19BA">
              <w:rPr>
                <w:b/>
                <w:sz w:val="20"/>
                <w:szCs w:val="20"/>
                <w:highlight w:val="darkYellow"/>
                <w:u w:val="single"/>
                <w:lang w:eastAsia="ja-JP"/>
              </w:rPr>
              <w:t>Working assumption for the purpose of further evaluation:</w:t>
            </w:r>
          </w:p>
          <w:p w:rsidR="00F758F7" w:rsidRPr="00BA19BA" w:rsidRDefault="00F758F7" w:rsidP="00F758F7">
            <w:pPr>
              <w:numPr>
                <w:ilvl w:val="0"/>
                <w:numId w:val="21"/>
              </w:numPr>
              <w:rPr>
                <w:sz w:val="20"/>
                <w:szCs w:val="20"/>
                <w:lang w:eastAsia="ja-JP"/>
              </w:rPr>
            </w:pPr>
            <w:r w:rsidRPr="00BA19BA">
              <w:rPr>
                <w:sz w:val="20"/>
                <w:szCs w:val="20"/>
                <w:lang w:eastAsia="ja-JP"/>
              </w:rPr>
              <w:t xml:space="preserve">Discovery message transmission resource configuration consists of a number of </w:t>
            </w:r>
            <w:proofErr w:type="spellStart"/>
            <w:r w:rsidRPr="00BA19BA">
              <w:rPr>
                <w:sz w:val="20"/>
                <w:szCs w:val="20"/>
                <w:lang w:eastAsia="ja-JP"/>
              </w:rPr>
              <w:t>subframes</w:t>
            </w:r>
            <w:proofErr w:type="spellEnd"/>
            <w:r w:rsidRPr="00BA19BA">
              <w:rPr>
                <w:sz w:val="20"/>
                <w:szCs w:val="20"/>
                <w:lang w:eastAsia="ja-JP"/>
              </w:rPr>
              <w:t xml:space="preserve"> and a discovery period, and FFS a number of PRBs</w:t>
            </w:r>
          </w:p>
          <w:p w:rsidR="00F758F7" w:rsidRPr="00BA19BA" w:rsidRDefault="00F758F7" w:rsidP="00F758F7">
            <w:pPr>
              <w:numPr>
                <w:ilvl w:val="1"/>
                <w:numId w:val="21"/>
              </w:numPr>
              <w:rPr>
                <w:sz w:val="20"/>
                <w:szCs w:val="20"/>
                <w:lang w:eastAsia="ja-JP"/>
              </w:rPr>
            </w:pPr>
            <w:r w:rsidRPr="00BA19BA">
              <w:rPr>
                <w:sz w:val="20"/>
                <w:szCs w:val="20"/>
                <w:lang w:eastAsia="ja-JP"/>
              </w:rPr>
              <w:t xml:space="preserve">The number of discovery </w:t>
            </w:r>
            <w:proofErr w:type="spellStart"/>
            <w:r w:rsidRPr="00BA19BA">
              <w:rPr>
                <w:sz w:val="20"/>
                <w:szCs w:val="20"/>
                <w:lang w:eastAsia="ja-JP"/>
              </w:rPr>
              <w:t>subframes</w:t>
            </w:r>
            <w:proofErr w:type="spellEnd"/>
            <w:r w:rsidRPr="00BA19BA">
              <w:rPr>
                <w:sz w:val="20"/>
                <w:szCs w:val="20"/>
                <w:lang w:eastAsia="ja-JP"/>
              </w:rPr>
              <w:t xml:space="preserve"> and the discovery period may be semi-statically configured at least when in coverage</w:t>
            </w:r>
          </w:p>
          <w:p w:rsidR="00F758F7" w:rsidRPr="00BA19BA" w:rsidRDefault="00F758F7" w:rsidP="00F758F7">
            <w:pPr>
              <w:numPr>
                <w:ilvl w:val="1"/>
                <w:numId w:val="21"/>
              </w:numPr>
              <w:rPr>
                <w:sz w:val="20"/>
                <w:szCs w:val="20"/>
                <w:lang w:eastAsia="ja-JP"/>
              </w:rPr>
            </w:pPr>
            <w:r w:rsidRPr="00BA19BA">
              <w:rPr>
                <w:sz w:val="20"/>
                <w:szCs w:val="20"/>
                <w:lang w:eastAsia="ja-JP"/>
              </w:rPr>
              <w:t xml:space="preserve">Individual discovery message transmission resources are not CDM </w:t>
            </w:r>
          </w:p>
          <w:p w:rsidR="00F758F7" w:rsidRPr="00BA19BA" w:rsidRDefault="00F758F7" w:rsidP="00F758F7">
            <w:pPr>
              <w:numPr>
                <w:ilvl w:val="1"/>
                <w:numId w:val="21"/>
              </w:numPr>
              <w:rPr>
                <w:sz w:val="20"/>
                <w:szCs w:val="20"/>
                <w:lang w:eastAsia="ja-JP"/>
              </w:rPr>
            </w:pPr>
            <w:r w:rsidRPr="00BA19BA">
              <w:rPr>
                <w:sz w:val="20"/>
                <w:szCs w:val="20"/>
                <w:lang w:eastAsia="ja-JP"/>
              </w:rPr>
              <w:t>All individual discovery message transmission resources are the same size</w:t>
            </w:r>
          </w:p>
          <w:p w:rsidR="00F758F7" w:rsidRPr="00F758F7" w:rsidRDefault="00F758F7" w:rsidP="00F758F7">
            <w:pPr>
              <w:numPr>
                <w:ilvl w:val="0"/>
                <w:numId w:val="21"/>
              </w:numPr>
              <w:rPr>
                <w:lang w:eastAsia="ja-JP"/>
              </w:rPr>
            </w:pPr>
            <w:r w:rsidRPr="00BA19BA">
              <w:rPr>
                <w:sz w:val="20"/>
                <w:szCs w:val="20"/>
                <w:lang w:eastAsia="ja-JP"/>
              </w:rPr>
              <w:t xml:space="preserve">Study power consumption of </w:t>
            </w:r>
            <w:proofErr w:type="spellStart"/>
            <w:r w:rsidRPr="00BA19BA">
              <w:rPr>
                <w:sz w:val="20"/>
                <w:szCs w:val="20"/>
                <w:lang w:eastAsia="ja-JP"/>
              </w:rPr>
              <w:t>RRC_Idle</w:t>
            </w:r>
            <w:proofErr w:type="spellEnd"/>
            <w:r w:rsidRPr="00BA19BA">
              <w:rPr>
                <w:sz w:val="20"/>
                <w:szCs w:val="20"/>
                <w:lang w:eastAsia="ja-JP"/>
              </w:rPr>
              <w:t xml:space="preserve"> UEs when considering resource allocation for discovery </w:t>
            </w:r>
          </w:p>
        </w:tc>
      </w:tr>
    </w:tbl>
    <w:p w:rsidR="00713271" w:rsidRPr="00BA19BA" w:rsidRDefault="00713271" w:rsidP="00A02B26">
      <w:pPr>
        <w:pStyle w:val="BodyText"/>
        <w:rPr>
          <w:szCs w:val="20"/>
        </w:rPr>
      </w:pPr>
      <w:r w:rsidRPr="00BA19BA">
        <w:rPr>
          <w:rFonts w:hint="eastAsia"/>
          <w:szCs w:val="20"/>
        </w:rPr>
        <w:t xml:space="preserve">In this contribution, we describe D2D </w:t>
      </w:r>
      <w:r w:rsidRPr="00BA19BA">
        <w:rPr>
          <w:szCs w:val="20"/>
        </w:rPr>
        <w:t>resource</w:t>
      </w:r>
      <w:r w:rsidRPr="00BA19BA">
        <w:rPr>
          <w:rFonts w:hint="eastAsia"/>
          <w:szCs w:val="20"/>
        </w:rPr>
        <w:t xml:space="preserve"> selection</w:t>
      </w:r>
      <w:r w:rsidRPr="00BA19BA">
        <w:rPr>
          <w:szCs w:val="20"/>
        </w:rPr>
        <w:t xml:space="preserve"> </w:t>
      </w:r>
      <w:r w:rsidR="00D91E3E">
        <w:rPr>
          <w:szCs w:val="20"/>
        </w:rPr>
        <w:t xml:space="preserve">for Type 1 discovery transmissions. </w:t>
      </w:r>
    </w:p>
    <w:p w:rsidR="00713271" w:rsidRPr="00713271" w:rsidRDefault="00E90B57" w:rsidP="00713271">
      <w:pPr>
        <w:pStyle w:val="Heading1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rFonts w:hint="eastAsia"/>
        </w:rPr>
        <w:t xml:space="preserve">esource </w:t>
      </w:r>
      <w:r w:rsidR="00BA19BA">
        <w:rPr>
          <w:rFonts w:hint="eastAsia"/>
          <w:lang w:eastAsia="ja-JP"/>
        </w:rPr>
        <w:t>selection</w:t>
      </w:r>
      <w:r>
        <w:rPr>
          <w:rFonts w:hint="eastAsia"/>
          <w:lang w:eastAsia="ja-JP"/>
        </w:rPr>
        <w:t xml:space="preserve"> for Type 1 discovery</w:t>
      </w:r>
    </w:p>
    <w:p w:rsidR="000E4291" w:rsidRPr="00BA19BA" w:rsidRDefault="00BA19BA" w:rsidP="00285F87">
      <w:pPr>
        <w:pStyle w:val="BodyText"/>
        <w:rPr>
          <w:szCs w:val="20"/>
        </w:rPr>
      </w:pPr>
      <w:r w:rsidRPr="00BA19BA">
        <w:rPr>
          <w:rFonts w:hint="eastAsia"/>
          <w:szCs w:val="20"/>
        </w:rPr>
        <w:t>D2D discovery resources are allocated periodically</w:t>
      </w:r>
      <w:r>
        <w:rPr>
          <w:rFonts w:hint="eastAsia"/>
          <w:szCs w:val="20"/>
        </w:rPr>
        <w:t>. Figure 1 is an example of D2D discovery resources</w:t>
      </w:r>
      <w:r w:rsidR="00AF6C9D">
        <w:rPr>
          <w:rFonts w:hint="eastAsia"/>
          <w:szCs w:val="20"/>
        </w:rPr>
        <w:t xml:space="preserve">. </w:t>
      </w:r>
      <w:r w:rsidR="006226E8">
        <w:rPr>
          <w:szCs w:val="20"/>
        </w:rPr>
        <w:t>Type 1 discovery is non-UE specific where a</w:t>
      </w:r>
      <w:r>
        <w:rPr>
          <w:rFonts w:hint="eastAsia"/>
          <w:szCs w:val="20"/>
        </w:rPr>
        <w:t xml:space="preserve"> UE </w:t>
      </w:r>
      <w:r w:rsidR="006226E8">
        <w:rPr>
          <w:szCs w:val="20"/>
        </w:rPr>
        <w:t>with an intention to</w:t>
      </w:r>
      <w:r>
        <w:rPr>
          <w:rFonts w:hint="eastAsia"/>
          <w:szCs w:val="20"/>
        </w:rPr>
        <w:t xml:space="preserve"> </w:t>
      </w:r>
      <w:r w:rsidR="006226E8">
        <w:rPr>
          <w:szCs w:val="20"/>
        </w:rPr>
        <w:t xml:space="preserve">be discovered </w:t>
      </w:r>
      <w:r>
        <w:rPr>
          <w:rFonts w:hint="eastAsia"/>
          <w:szCs w:val="20"/>
        </w:rPr>
        <w:t>selec</w:t>
      </w:r>
      <w:r w:rsidRPr="00EC055C">
        <w:rPr>
          <w:rFonts w:hint="eastAsia"/>
          <w:szCs w:val="20"/>
        </w:rPr>
        <w:t xml:space="preserve">ts </w:t>
      </w:r>
      <w:r w:rsidR="00D802E9" w:rsidRPr="00EC055C">
        <w:rPr>
          <w:szCs w:val="20"/>
        </w:rPr>
        <w:t>a resource</w:t>
      </w:r>
      <w:r w:rsidRPr="00EC055C">
        <w:rPr>
          <w:rFonts w:hint="eastAsia"/>
          <w:szCs w:val="20"/>
        </w:rPr>
        <w:t xml:space="preserve"> f</w:t>
      </w:r>
      <w:r>
        <w:rPr>
          <w:rFonts w:hint="eastAsia"/>
          <w:szCs w:val="20"/>
        </w:rPr>
        <w:t xml:space="preserve">or </w:t>
      </w:r>
      <w:r w:rsidR="006226E8">
        <w:rPr>
          <w:szCs w:val="20"/>
        </w:rPr>
        <w:t xml:space="preserve">transmitting </w:t>
      </w:r>
      <w:r w:rsidR="004519D7">
        <w:rPr>
          <w:szCs w:val="20"/>
        </w:rPr>
        <w:t>its</w:t>
      </w:r>
      <w:r w:rsidR="006226E8">
        <w:rPr>
          <w:szCs w:val="20"/>
        </w:rPr>
        <w:t xml:space="preserve"> </w:t>
      </w:r>
      <w:r w:rsidR="00AF6C9D" w:rsidRPr="00BA19BA">
        <w:rPr>
          <w:rFonts w:hint="eastAsia"/>
          <w:szCs w:val="20"/>
        </w:rPr>
        <w:t>d</w:t>
      </w:r>
      <w:r w:rsidR="00AF6C9D" w:rsidRPr="00BA19BA">
        <w:rPr>
          <w:szCs w:val="20"/>
        </w:rPr>
        <w:t>iscovery</w:t>
      </w:r>
      <w:r w:rsidR="006226E8">
        <w:rPr>
          <w:szCs w:val="20"/>
        </w:rPr>
        <w:t xml:space="preserve"> signal.</w:t>
      </w:r>
    </w:p>
    <w:p w:rsidR="00E678CE" w:rsidRDefault="00B57F23" w:rsidP="00486CA1">
      <w:pPr>
        <w:pStyle w:val="BodyText"/>
        <w:jc w:val="center"/>
      </w:pPr>
      <w:r>
        <w:rPr>
          <w:noProof/>
          <w:lang w:eastAsia="en-US"/>
        </w:rPr>
        <w:drawing>
          <wp:inline distT="0" distB="0" distL="0" distR="0">
            <wp:extent cx="4016045" cy="2288957"/>
            <wp:effectExtent l="19050" t="0" r="3505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745" cy="229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C9D" w:rsidRPr="00760463" w:rsidRDefault="000E4291" w:rsidP="00760463">
      <w:pPr>
        <w:pStyle w:val="BodyText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1E0EBE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1E0EBE" w:rsidRPr="00F52BA9">
        <w:rPr>
          <w:b/>
          <w:sz w:val="22"/>
          <w:szCs w:val="22"/>
        </w:rPr>
        <w:fldChar w:fldCharType="separate"/>
      </w:r>
      <w:r w:rsidRPr="00C65624">
        <w:rPr>
          <w:b/>
          <w:noProof/>
          <w:sz w:val="22"/>
          <w:szCs w:val="22"/>
        </w:rPr>
        <w:t>1</w:t>
      </w:r>
      <w:r w:rsidR="001E0EBE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 w:rsidRPr="000E4291">
        <w:rPr>
          <w:b/>
          <w:sz w:val="22"/>
          <w:szCs w:val="22"/>
        </w:rPr>
        <w:t>D2D Discovery resources</w:t>
      </w:r>
    </w:p>
    <w:p w:rsidR="00E678CE" w:rsidRDefault="00FC0A66" w:rsidP="00E678CE">
      <w:pPr>
        <w:pStyle w:val="BodyText"/>
      </w:pPr>
      <w:r>
        <w:rPr>
          <w:rFonts w:hint="eastAsia"/>
        </w:rPr>
        <w:t xml:space="preserve">The simplest </w:t>
      </w:r>
      <w:r w:rsidR="006226E8">
        <w:t xml:space="preserve">approach is to </w:t>
      </w:r>
      <w:r w:rsidR="0008215B">
        <w:t>randomly select resources</w:t>
      </w:r>
      <w:r w:rsidR="006226E8">
        <w:t>.</w:t>
      </w:r>
      <w:r>
        <w:rPr>
          <w:rFonts w:hint="eastAsia"/>
        </w:rPr>
        <w:t xml:space="preserve"> However</w:t>
      </w:r>
      <w:r w:rsidR="006226E8">
        <w:t xml:space="preserve">, </w:t>
      </w:r>
      <w:r>
        <w:rPr>
          <w:rFonts w:hint="eastAsia"/>
        </w:rPr>
        <w:t>random resource selection</w:t>
      </w:r>
      <w:r w:rsidR="006226E8">
        <w:t xml:space="preserve"> scheme</w:t>
      </w:r>
      <w:r>
        <w:rPr>
          <w:rFonts w:hint="eastAsia"/>
        </w:rPr>
        <w:t xml:space="preserve"> </w:t>
      </w:r>
      <w:r w:rsidR="006226E8">
        <w:t>may have relatively high</w:t>
      </w:r>
      <w:r w:rsidR="004519D7">
        <w:t>er</w:t>
      </w:r>
      <w:r>
        <w:rPr>
          <w:rFonts w:hint="eastAsia"/>
        </w:rPr>
        <w:t xml:space="preserve"> probability of collisions.</w:t>
      </w:r>
      <w:r w:rsidR="005C4461">
        <w:rPr>
          <w:rFonts w:hint="eastAsia"/>
        </w:rPr>
        <w:t xml:space="preserve"> </w:t>
      </w:r>
      <w:r w:rsidR="006226E8">
        <w:t xml:space="preserve">In order to </w:t>
      </w:r>
      <w:r w:rsidR="005C4461">
        <w:rPr>
          <w:rFonts w:hint="eastAsia"/>
        </w:rPr>
        <w:t xml:space="preserve">reduce the probability of </w:t>
      </w:r>
      <w:r w:rsidR="004519D7">
        <w:t>collisions, we</w:t>
      </w:r>
      <w:r>
        <w:rPr>
          <w:rFonts w:hint="eastAsia"/>
        </w:rPr>
        <w:t xml:space="preserve"> propose subset division random resourc</w:t>
      </w:r>
      <w:r w:rsidR="005C4461">
        <w:rPr>
          <w:rFonts w:hint="eastAsia"/>
        </w:rPr>
        <w:t xml:space="preserve">e selection </w:t>
      </w:r>
      <w:r w:rsidR="006226E8">
        <w:t>scheme as</w:t>
      </w:r>
      <w:r w:rsidR="005C4461">
        <w:rPr>
          <w:rFonts w:hint="eastAsia"/>
        </w:rPr>
        <w:t xml:space="preserve"> one example</w:t>
      </w:r>
      <w:r>
        <w:rPr>
          <w:rFonts w:hint="eastAsia"/>
        </w:rPr>
        <w:t>.</w:t>
      </w:r>
    </w:p>
    <w:p w:rsidR="00FC0A66" w:rsidRPr="005C4461" w:rsidRDefault="00FC0A66" w:rsidP="00E678CE">
      <w:pPr>
        <w:pStyle w:val="BodyText"/>
      </w:pPr>
    </w:p>
    <w:p w:rsidR="00FC0A66" w:rsidRPr="00713271" w:rsidRDefault="00FC0A66" w:rsidP="00FC0A66">
      <w:pPr>
        <w:pStyle w:val="Heading1"/>
        <w:rPr>
          <w:lang w:eastAsia="ja-JP"/>
        </w:rPr>
      </w:pPr>
      <w:r>
        <w:rPr>
          <w:rFonts w:hint="eastAsia"/>
          <w:lang w:eastAsia="ja-JP"/>
        </w:rPr>
        <w:t>S</w:t>
      </w:r>
      <w:r w:rsidRPr="00FC0A66">
        <w:rPr>
          <w:lang w:eastAsia="ja-JP"/>
        </w:rPr>
        <w:t xml:space="preserve">ubset division random </w:t>
      </w:r>
      <w:r>
        <w:rPr>
          <w:rFonts w:hint="eastAsia"/>
          <w:lang w:eastAsia="ja-JP"/>
        </w:rPr>
        <w:t xml:space="preserve">resource </w:t>
      </w:r>
      <w:r w:rsidRPr="00FC0A66">
        <w:rPr>
          <w:lang w:eastAsia="ja-JP"/>
        </w:rPr>
        <w:t>selection</w:t>
      </w:r>
    </w:p>
    <w:p w:rsidR="00760463" w:rsidRDefault="005C4461" w:rsidP="00E678CE">
      <w:pPr>
        <w:pStyle w:val="BodyText"/>
      </w:pPr>
      <w:r>
        <w:rPr>
          <w:rFonts w:hint="eastAsia"/>
        </w:rPr>
        <w:t xml:space="preserve">In this section, we describe </w:t>
      </w:r>
      <w:r w:rsidR="006226E8">
        <w:t xml:space="preserve">the </w:t>
      </w:r>
      <w:r>
        <w:rPr>
          <w:rFonts w:hint="eastAsia"/>
        </w:rPr>
        <w:t>s</w:t>
      </w:r>
      <w:r w:rsidRPr="005C4461">
        <w:t>ubset division random resource selection</w:t>
      </w:r>
      <w:r w:rsidR="006226E8">
        <w:t xml:space="preserve"> scheme</w:t>
      </w:r>
      <w:r w:rsidR="00760463">
        <w:rPr>
          <w:rFonts w:hint="eastAsia"/>
        </w:rPr>
        <w:t>.</w:t>
      </w:r>
    </w:p>
    <w:p w:rsidR="00760463" w:rsidRDefault="00760463" w:rsidP="00E678CE">
      <w:pPr>
        <w:pStyle w:val="BodyText"/>
      </w:pPr>
      <w:r>
        <w:rPr>
          <w:rFonts w:hint="eastAsia"/>
        </w:rPr>
        <w:t>The basic concepts are</w:t>
      </w:r>
      <w:r w:rsidR="00FF5D2D">
        <w:rPr>
          <w:rFonts w:hint="eastAsia"/>
        </w:rPr>
        <w:t>:</w:t>
      </w:r>
    </w:p>
    <w:p w:rsidR="00220FFE" w:rsidRDefault="00760463" w:rsidP="005547B4">
      <w:pPr>
        <w:pStyle w:val="BodyText"/>
        <w:numPr>
          <w:ilvl w:val="0"/>
          <w:numId w:val="26"/>
        </w:numPr>
      </w:pPr>
      <w:r>
        <w:rPr>
          <w:rFonts w:hint="eastAsia"/>
        </w:rPr>
        <w:t xml:space="preserve">A UE </w:t>
      </w:r>
      <w:r w:rsidR="000B1482">
        <w:t>that has an intention to</w:t>
      </w:r>
      <w:r>
        <w:rPr>
          <w:rFonts w:hint="eastAsia"/>
        </w:rPr>
        <w:t xml:space="preserve"> transmit D2D d</w:t>
      </w:r>
      <w:r w:rsidR="000637CF">
        <w:rPr>
          <w:rFonts w:hint="eastAsia"/>
        </w:rPr>
        <w:t>iscovery</w:t>
      </w:r>
      <w:r>
        <w:rPr>
          <w:rFonts w:hint="eastAsia"/>
        </w:rPr>
        <w:t xml:space="preserve"> signal </w:t>
      </w:r>
      <w:r w:rsidR="000B1482">
        <w:t xml:space="preserve">must </w:t>
      </w:r>
      <w:r>
        <w:rPr>
          <w:rFonts w:hint="eastAsia"/>
        </w:rPr>
        <w:t xml:space="preserve">scan </w:t>
      </w:r>
      <w:r w:rsidR="000B1482">
        <w:t xml:space="preserve">the potential discovery signal </w:t>
      </w:r>
      <w:r>
        <w:rPr>
          <w:rFonts w:hint="eastAsia"/>
        </w:rPr>
        <w:t>resources before</w:t>
      </w:r>
      <w:r w:rsidR="000B1482">
        <w:t xml:space="preserve"> </w:t>
      </w:r>
      <w:r w:rsidR="004519D7">
        <w:t xml:space="preserve">transmitting a </w:t>
      </w:r>
      <w:r w:rsidR="000B1482">
        <w:t>discovery signal</w:t>
      </w:r>
      <w:r>
        <w:rPr>
          <w:rFonts w:hint="eastAsia"/>
        </w:rPr>
        <w:t>.</w:t>
      </w:r>
    </w:p>
    <w:p w:rsidR="00220FFE" w:rsidRDefault="004519D7" w:rsidP="005547B4">
      <w:pPr>
        <w:pStyle w:val="BodyText"/>
        <w:numPr>
          <w:ilvl w:val="0"/>
          <w:numId w:val="26"/>
        </w:numPr>
      </w:pPr>
      <w:r>
        <w:t>For example, as shown in figure 1</w:t>
      </w:r>
      <w:r w:rsidR="000B1482">
        <w:t>, the discovery resources are further partitioned in to N</w:t>
      </w:r>
      <w:r>
        <w:t xml:space="preserve"> [FFS]</w:t>
      </w:r>
      <w:r w:rsidR="000B1482">
        <w:t xml:space="preserve"> number of subsets</w:t>
      </w:r>
      <w:r w:rsidR="00767F6D">
        <w:t>. Each subset consists</w:t>
      </w:r>
      <w:r w:rsidR="00B7572B">
        <w:t xml:space="preserve"> of X</w:t>
      </w:r>
      <w:r>
        <w:t xml:space="preserve"> [FFS]</w:t>
      </w:r>
      <w:r w:rsidR="00B7572B">
        <w:t xml:space="preserve"> number of frequency-</w:t>
      </w:r>
      <w:r w:rsidR="00767F6D">
        <w:t>bands and Y</w:t>
      </w:r>
      <w:r>
        <w:t xml:space="preserve"> [FFS]</w:t>
      </w:r>
      <w:r w:rsidR="00767F6D">
        <w:t xml:space="preserve"> number of </w:t>
      </w:r>
      <w:proofErr w:type="spellStart"/>
      <w:r w:rsidR="00767F6D">
        <w:t>subframes</w:t>
      </w:r>
      <w:proofErr w:type="spellEnd"/>
      <w:r w:rsidR="00767F6D">
        <w:t>.</w:t>
      </w:r>
      <w:r w:rsidR="000B1482">
        <w:t xml:space="preserve"> </w:t>
      </w:r>
      <w:r>
        <w:t xml:space="preserve">In </w:t>
      </w:r>
      <w:r>
        <w:lastRenderedPageBreak/>
        <w:t xml:space="preserve">this case different frequency </w:t>
      </w:r>
      <w:proofErr w:type="spellStart"/>
      <w:r>
        <w:t>sub</w:t>
      </w:r>
      <w:r w:rsidR="007F0FBC">
        <w:rPr>
          <w:rFonts w:hint="eastAsia"/>
        </w:rPr>
        <w:t>b</w:t>
      </w:r>
      <w:r>
        <w:t>ands</w:t>
      </w:r>
      <w:proofErr w:type="spellEnd"/>
      <w:r>
        <w:t xml:space="preserve"> (frequency-division) are used to create subsets. In another approach a group of </w:t>
      </w:r>
      <w:proofErr w:type="spellStart"/>
      <w:r>
        <w:t>subframes</w:t>
      </w:r>
      <w:proofErr w:type="spellEnd"/>
      <w:r>
        <w:t xml:space="preserve"> (time-division) or a combination of both time and frequency division could be used.</w:t>
      </w:r>
    </w:p>
    <w:p w:rsidR="00220FFE" w:rsidRDefault="00760463" w:rsidP="005547B4">
      <w:pPr>
        <w:pStyle w:val="BodyText"/>
        <w:numPr>
          <w:ilvl w:val="0"/>
          <w:numId w:val="26"/>
        </w:numPr>
      </w:pPr>
      <w:r>
        <w:rPr>
          <w:rFonts w:hint="eastAsia"/>
        </w:rPr>
        <w:t>UE</w:t>
      </w:r>
      <w:r w:rsidR="00767F6D">
        <w:t>s</w:t>
      </w:r>
      <w:r>
        <w:rPr>
          <w:rFonts w:hint="eastAsia"/>
        </w:rPr>
        <w:t xml:space="preserve"> </w:t>
      </w:r>
      <w:r w:rsidR="000B1482">
        <w:t>must follow the following</w:t>
      </w:r>
      <w:r>
        <w:rPr>
          <w:rFonts w:hint="eastAsia"/>
        </w:rPr>
        <w:t xml:space="preserve"> rules</w:t>
      </w:r>
      <w:r w:rsidR="000B1482">
        <w:t>:</w:t>
      </w:r>
    </w:p>
    <w:p w:rsidR="000B1482" w:rsidRDefault="000B1482" w:rsidP="00E678CE">
      <w:pPr>
        <w:pStyle w:val="BodyText"/>
      </w:pPr>
      <w:r>
        <w:t xml:space="preserve">Rule 1: </w:t>
      </w:r>
      <w:r w:rsidR="0008215B">
        <w:t>If a UE scans and detects</w:t>
      </w:r>
      <w:r>
        <w:t xml:space="preserve"> no other discovery signal then it can randomly select a subset for its own discovery signal transmissi</w:t>
      </w:r>
      <w:r w:rsidRPr="00EC055C">
        <w:t>on</w:t>
      </w:r>
      <w:r w:rsidR="004519D7" w:rsidRPr="00EC055C">
        <w:t xml:space="preserve">. </w:t>
      </w:r>
      <w:r w:rsidR="00D802E9" w:rsidRPr="00EC055C">
        <w:t>The UE can transmit on any resource within the selected subset.</w:t>
      </w:r>
      <w:r>
        <w:t xml:space="preserve"> The UE selects the same subset in the subsequent discovery </w:t>
      </w:r>
      <w:proofErr w:type="spellStart"/>
      <w:r>
        <w:t>subframes</w:t>
      </w:r>
      <w:proofErr w:type="spellEnd"/>
      <w:r>
        <w:t>.</w:t>
      </w:r>
    </w:p>
    <w:p w:rsidR="00D802E9" w:rsidRDefault="0008215B" w:rsidP="00D802E9">
      <w:pPr>
        <w:pStyle w:val="BodyText"/>
      </w:pPr>
      <w:r>
        <w:t>Rule 2: If a UE scans and detects</w:t>
      </w:r>
      <w:r w:rsidR="000B1482">
        <w:t xml:space="preserve"> </w:t>
      </w:r>
      <w:r w:rsidR="004519D7">
        <w:t>another discovery signal</w:t>
      </w:r>
      <w:r w:rsidR="000B1482">
        <w:t xml:space="preserve"> then the UE must avoid using the associated subsets for its disc</w:t>
      </w:r>
      <w:r w:rsidR="0061045B">
        <w:t>overy signal. The UE selects a subset with no discovery signal present within that subset.</w:t>
      </w:r>
    </w:p>
    <w:p w:rsidR="00D802E9" w:rsidRDefault="0061045B" w:rsidP="00D802E9">
      <w:pPr>
        <w:pStyle w:val="BodyText"/>
      </w:pPr>
      <w:r>
        <w:t xml:space="preserve">Rule 3: If a UE scans and finds all </w:t>
      </w:r>
      <w:r w:rsidR="0008215B">
        <w:t xml:space="preserve">the </w:t>
      </w:r>
      <w:r>
        <w:t>subsets are occupied by other discovery signals then it selects a subset with the least number of discovery signals present in the subset.</w:t>
      </w:r>
    </w:p>
    <w:p w:rsidR="00D802E9" w:rsidRDefault="00767F6D" w:rsidP="00D802E9">
      <w:pPr>
        <w:pStyle w:val="BodyText"/>
      </w:pPr>
      <w:r>
        <w:t>Rule 4: A</w:t>
      </w:r>
      <w:r w:rsidR="004519D7">
        <w:t>fter</w:t>
      </w:r>
      <w:r>
        <w:t xml:space="preserve"> certain time-period T, all</w:t>
      </w:r>
      <w:r w:rsidR="0061045B">
        <w:t xml:space="preserve"> discovery signals are reset and the above process repeats.</w:t>
      </w:r>
    </w:p>
    <w:p w:rsidR="00935CFD" w:rsidRPr="00935CFD" w:rsidRDefault="00935CFD" w:rsidP="00963B80">
      <w:pPr>
        <w:pStyle w:val="BodyText"/>
      </w:pPr>
    </w:p>
    <w:p w:rsidR="00486CA1" w:rsidRPr="0061045B" w:rsidRDefault="00486CA1" w:rsidP="00963B80">
      <w:pPr>
        <w:pStyle w:val="BodyText"/>
        <w:rPr>
          <w:b/>
        </w:rPr>
      </w:pPr>
      <w:r>
        <w:rPr>
          <w:rFonts w:hint="eastAsia"/>
        </w:rPr>
        <w:t xml:space="preserve">Figure 2 </w:t>
      </w:r>
      <w:r w:rsidR="0061045B">
        <w:t>shows an</w:t>
      </w:r>
      <w:r>
        <w:rPr>
          <w:rFonts w:hint="eastAsia"/>
        </w:rPr>
        <w:t xml:space="preserve"> example</w:t>
      </w:r>
      <w:r w:rsidR="0061045B">
        <w:t xml:space="preserve"> using the above rules. Assume a channel is split into</w:t>
      </w:r>
      <w:r>
        <w:rPr>
          <w:rFonts w:hint="eastAsia"/>
        </w:rPr>
        <w:t xml:space="preserve"> 4 subsets</w:t>
      </w:r>
      <w:r w:rsidR="0061045B">
        <w:t>. Each subset is</w:t>
      </w:r>
      <w:r w:rsidR="00DA1AE0">
        <w:rPr>
          <w:rFonts w:hint="eastAsia"/>
        </w:rPr>
        <w:t xml:space="preserve"> 4 frequency</w:t>
      </w:r>
      <w:r w:rsidR="0061045B">
        <w:t>-bands wide</w:t>
      </w:r>
      <w:r w:rsidR="00DA1AE0">
        <w:rPr>
          <w:rFonts w:hint="eastAsia"/>
        </w:rPr>
        <w:t xml:space="preserve"> and 3 </w:t>
      </w:r>
      <w:proofErr w:type="spellStart"/>
      <w:r w:rsidR="00DA1AE0">
        <w:rPr>
          <w:rFonts w:hint="eastAsia"/>
        </w:rPr>
        <w:t>subframes</w:t>
      </w:r>
      <w:proofErr w:type="spellEnd"/>
      <w:r w:rsidR="0061045B">
        <w:t xml:space="preserve"> long within the</w:t>
      </w:r>
      <w:r w:rsidR="00DA1AE0">
        <w:rPr>
          <w:rFonts w:hint="eastAsia"/>
        </w:rPr>
        <w:t xml:space="preserve"> D2D discovery </w:t>
      </w:r>
      <w:r w:rsidR="0061045B">
        <w:t>resources</w:t>
      </w:r>
    </w:p>
    <w:p w:rsidR="00DA1AE0" w:rsidRDefault="00DA1AE0" w:rsidP="00963B80">
      <w:pPr>
        <w:pStyle w:val="BodyText"/>
      </w:pPr>
      <w:r>
        <w:rPr>
          <w:rFonts w:hint="eastAsia"/>
        </w:rPr>
        <w:t>W</w:t>
      </w:r>
      <w:r w:rsidR="00486CA1">
        <w:rPr>
          <w:rFonts w:hint="eastAsia"/>
        </w:rPr>
        <w:t xml:space="preserve">hen </w:t>
      </w:r>
      <w:r w:rsidR="008F004C">
        <w:t xml:space="preserve">the above rules are </w:t>
      </w:r>
      <w:r w:rsidR="00F3708B">
        <w:rPr>
          <w:rFonts w:hint="eastAsia"/>
        </w:rPr>
        <w:t>applied</w:t>
      </w:r>
      <w:r w:rsidR="00486CA1">
        <w:rPr>
          <w:rFonts w:hint="eastAsia"/>
        </w:rPr>
        <w:t xml:space="preserve">, UEs select </w:t>
      </w:r>
      <w:r w:rsidR="008F004C">
        <w:t xml:space="preserve">their </w:t>
      </w:r>
      <w:r w:rsidR="00486CA1">
        <w:rPr>
          <w:rFonts w:hint="eastAsia"/>
        </w:rPr>
        <w:t xml:space="preserve">own D2D transmission resources as </w:t>
      </w:r>
      <w:r>
        <w:rPr>
          <w:rFonts w:hint="eastAsia"/>
        </w:rPr>
        <w:t>follows.</w:t>
      </w:r>
    </w:p>
    <w:p w:rsidR="00DA1AE0" w:rsidRDefault="00DA1AE0" w:rsidP="00DA1AE0">
      <w:pPr>
        <w:pStyle w:val="BodyText"/>
        <w:numPr>
          <w:ilvl w:val="0"/>
          <w:numId w:val="22"/>
        </w:numPr>
      </w:pPr>
      <w:r>
        <w:rPr>
          <w:rFonts w:hint="eastAsia"/>
        </w:rPr>
        <w:t xml:space="preserve">UE1 scan subsets and select subset 1 because </w:t>
      </w:r>
      <w:r w:rsidR="00B7572B">
        <w:t>n</w:t>
      </w:r>
      <w:r>
        <w:rPr>
          <w:rFonts w:hint="eastAsia"/>
        </w:rPr>
        <w:t xml:space="preserve">o </w:t>
      </w:r>
      <w:r w:rsidR="008F004C">
        <w:t xml:space="preserve">other </w:t>
      </w:r>
      <w:r>
        <w:rPr>
          <w:rFonts w:hint="eastAsia"/>
        </w:rPr>
        <w:t>UE</w:t>
      </w:r>
      <w:r w:rsidR="00B7572B">
        <w:t xml:space="preserve"> is transmitting its discovery signal in</w:t>
      </w:r>
      <w:r>
        <w:rPr>
          <w:rFonts w:hint="eastAsia"/>
        </w:rPr>
        <w:t xml:space="preserve"> </w:t>
      </w:r>
      <w:r w:rsidR="000E4291">
        <w:rPr>
          <w:rFonts w:hint="eastAsia"/>
        </w:rPr>
        <w:t>subset 1</w:t>
      </w:r>
      <w:r>
        <w:rPr>
          <w:rFonts w:hint="eastAsia"/>
        </w:rPr>
        <w:t>.</w:t>
      </w:r>
      <w:r w:rsidR="00B7572B">
        <w:t xml:space="preserve"> Note</w:t>
      </w:r>
      <w:r w:rsidR="000E4291">
        <w:rPr>
          <w:rFonts w:hint="eastAsia"/>
        </w:rPr>
        <w:t xml:space="preserve"> UE1 </w:t>
      </w:r>
      <w:r w:rsidR="00B7572B">
        <w:t>could have selected</w:t>
      </w:r>
      <w:r w:rsidR="000E4291">
        <w:rPr>
          <w:rFonts w:hint="eastAsia"/>
        </w:rPr>
        <w:t xml:space="preserve"> subset 2, subset 3 and subset 4</w:t>
      </w:r>
      <w:r w:rsidR="00B7572B">
        <w:t xml:space="preserve"> since UE1 is the first UE to select resources for its discovery signal</w:t>
      </w:r>
      <w:r w:rsidR="000E4291">
        <w:rPr>
          <w:rFonts w:hint="eastAsia"/>
        </w:rPr>
        <w:t>.</w:t>
      </w:r>
    </w:p>
    <w:p w:rsidR="000E4291" w:rsidRDefault="00B7572B" w:rsidP="00B7572B">
      <w:pPr>
        <w:pStyle w:val="BodyText"/>
        <w:numPr>
          <w:ilvl w:val="0"/>
          <w:numId w:val="22"/>
        </w:numPr>
      </w:pPr>
      <w:r>
        <w:t xml:space="preserve">Then </w:t>
      </w:r>
      <w:r w:rsidR="00DA1AE0">
        <w:rPr>
          <w:rFonts w:hint="eastAsia"/>
        </w:rPr>
        <w:t xml:space="preserve">UE2 </w:t>
      </w:r>
      <w:r w:rsidR="000E4291">
        <w:rPr>
          <w:rFonts w:hint="eastAsia"/>
        </w:rPr>
        <w:t xml:space="preserve">scan </w:t>
      </w:r>
      <w:r>
        <w:t xml:space="preserve">all the </w:t>
      </w:r>
      <w:r w:rsidR="000E4291">
        <w:rPr>
          <w:rFonts w:hint="eastAsia"/>
        </w:rPr>
        <w:t>subsets</w:t>
      </w:r>
      <w:r>
        <w:t xml:space="preserve"> and finds subset 1 being taken. UE2 is allowed to select either subset 2, 3 or 4. UE2 selects subset 2. </w:t>
      </w:r>
      <w:r w:rsidR="000E4291">
        <w:rPr>
          <w:rFonts w:hint="eastAsia"/>
        </w:rPr>
        <w:t xml:space="preserve">UE3 and UE4 </w:t>
      </w:r>
      <w:r>
        <w:t>fo</w:t>
      </w:r>
      <w:r w:rsidR="001A5048">
        <w:t>llow the same procedure as UE2.</w:t>
      </w:r>
    </w:p>
    <w:p w:rsidR="00B7572B" w:rsidRDefault="008F004C" w:rsidP="000E4291">
      <w:pPr>
        <w:pStyle w:val="BodyText"/>
        <w:numPr>
          <w:ilvl w:val="0"/>
          <w:numId w:val="22"/>
        </w:numPr>
      </w:pPr>
      <w:r>
        <w:t xml:space="preserve">UE1, UE2, UE3 and UE4 have occupied </w:t>
      </w:r>
      <w:r w:rsidR="00B7572B">
        <w:t>all</w:t>
      </w:r>
      <w:r>
        <w:t xml:space="preserve"> of</w:t>
      </w:r>
      <w:r w:rsidR="00B7572B">
        <w:t xml:space="preserve"> the 4 subsets respectively. Then </w:t>
      </w:r>
      <w:r w:rsidR="000E4291">
        <w:rPr>
          <w:rFonts w:hint="eastAsia"/>
        </w:rPr>
        <w:t xml:space="preserve">UE5 scan </w:t>
      </w:r>
      <w:r w:rsidR="00B7572B">
        <w:t xml:space="preserve">all the </w:t>
      </w:r>
      <w:r w:rsidR="000E4291">
        <w:rPr>
          <w:rFonts w:hint="eastAsia"/>
        </w:rPr>
        <w:t xml:space="preserve">subsets and select subset 3 because all subsets have same </w:t>
      </w:r>
      <w:r w:rsidR="00B7572B">
        <w:t>number</w:t>
      </w:r>
      <w:r w:rsidR="000E4291">
        <w:rPr>
          <w:rFonts w:hint="eastAsia"/>
        </w:rPr>
        <w:t xml:space="preserve"> of </w:t>
      </w:r>
      <w:r w:rsidR="00B7572B">
        <w:t>discovery signal transmissions.</w:t>
      </w:r>
      <w:r w:rsidR="000E4291">
        <w:rPr>
          <w:rFonts w:hint="eastAsia"/>
        </w:rPr>
        <w:t xml:space="preserve"> UE5 </w:t>
      </w:r>
      <w:r w:rsidR="00B7572B">
        <w:t>could have</w:t>
      </w:r>
      <w:r w:rsidR="000E4291">
        <w:rPr>
          <w:rFonts w:hint="eastAsia"/>
        </w:rPr>
        <w:t xml:space="preserve"> select</w:t>
      </w:r>
      <w:r w:rsidR="00B7572B">
        <w:t>ed</w:t>
      </w:r>
      <w:r w:rsidR="000E4291">
        <w:rPr>
          <w:rFonts w:hint="eastAsia"/>
        </w:rPr>
        <w:t xml:space="preserve"> subset 1, subset 2, subset 3 and subset 4</w:t>
      </w:r>
      <w:r w:rsidR="00B7572B">
        <w:t>.</w:t>
      </w:r>
    </w:p>
    <w:p w:rsidR="000E4291" w:rsidRDefault="008F004C" w:rsidP="000E4291">
      <w:pPr>
        <w:pStyle w:val="BodyText"/>
        <w:numPr>
          <w:ilvl w:val="0"/>
          <w:numId w:val="22"/>
        </w:numPr>
      </w:pPr>
      <w:r>
        <w:t xml:space="preserve">A </w:t>
      </w:r>
      <w:r w:rsidR="00B7572B">
        <w:t xml:space="preserve">UE6 (not shown in the </w:t>
      </w:r>
      <w:r w:rsidR="0008215B">
        <w:t>figure) can select any subset except subset 3 because subset 3</w:t>
      </w:r>
      <w:r w:rsidR="00B7572B">
        <w:t xml:space="preserve"> does not have the least number of discovery signal transmissions.</w:t>
      </w:r>
    </w:p>
    <w:p w:rsidR="00DA1AE0" w:rsidRDefault="00DA1AE0" w:rsidP="00963B80">
      <w:pPr>
        <w:pStyle w:val="BodyText"/>
      </w:pPr>
    </w:p>
    <w:p w:rsidR="00D802E9" w:rsidRDefault="00B57F23" w:rsidP="00D802E9">
      <w:pPr>
        <w:pStyle w:val="BodyText"/>
      </w:pPr>
      <w:r>
        <w:rPr>
          <w:noProof/>
          <w:lang w:eastAsia="en-US"/>
        </w:rPr>
        <w:drawing>
          <wp:inline distT="0" distB="0" distL="0" distR="0">
            <wp:extent cx="5761355" cy="2804679"/>
            <wp:effectExtent l="19050" t="0" r="0" b="0"/>
            <wp:docPr id="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804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463" w:rsidRDefault="00760463" w:rsidP="00760463">
      <w:pPr>
        <w:pStyle w:val="BodyText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1E0EBE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1E0EBE" w:rsidRPr="00F52BA9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2</w:t>
      </w:r>
      <w:r w:rsidR="001E0EBE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 xml:space="preserve"> An example of s</w:t>
      </w:r>
      <w:r w:rsidRPr="00760463">
        <w:rPr>
          <w:b/>
          <w:sz w:val="22"/>
          <w:szCs w:val="22"/>
        </w:rPr>
        <w:t>ubset division random resource selection</w:t>
      </w:r>
    </w:p>
    <w:p w:rsidR="00D802E9" w:rsidRDefault="0092264D" w:rsidP="00D802E9">
      <w:r>
        <w:br w:type="page"/>
      </w:r>
    </w:p>
    <w:p w:rsidR="00561CB3" w:rsidRDefault="0013354A" w:rsidP="00561CB3">
      <w:pPr>
        <w:pStyle w:val="Heading1"/>
        <w:rPr>
          <w:lang w:eastAsia="ja-JP"/>
        </w:rPr>
      </w:pPr>
      <w:r>
        <w:rPr>
          <w:rFonts w:hint="eastAsia"/>
          <w:lang w:eastAsia="ja-JP"/>
        </w:rPr>
        <w:lastRenderedPageBreak/>
        <w:t>Comparisons between Random and proposed selection</w:t>
      </w:r>
    </w:p>
    <w:p w:rsidR="0013354A" w:rsidRDefault="0013354A" w:rsidP="00EB676A">
      <w:pPr>
        <w:pStyle w:val="BodyText"/>
      </w:pPr>
      <w:r>
        <w:rPr>
          <w:rFonts w:hint="eastAsia"/>
        </w:rPr>
        <w:t xml:space="preserve">We performed </w:t>
      </w:r>
      <w:r w:rsidR="00B7572B">
        <w:t xml:space="preserve">a </w:t>
      </w:r>
      <w:r>
        <w:rPr>
          <w:rFonts w:hint="eastAsia"/>
        </w:rPr>
        <w:t>simple simulation for comparison between random resource selection</w:t>
      </w:r>
      <w:r w:rsidR="008F004C">
        <w:t xml:space="preserve"> scheme</w:t>
      </w:r>
      <w:r>
        <w:rPr>
          <w:rFonts w:hint="eastAsia"/>
        </w:rPr>
        <w:t xml:space="preserve"> and </w:t>
      </w:r>
      <w:r w:rsidR="008F004C">
        <w:t xml:space="preserve">the above </w:t>
      </w:r>
      <w:r>
        <w:rPr>
          <w:rFonts w:hint="eastAsia"/>
        </w:rPr>
        <w:t>s</w:t>
      </w:r>
      <w:r w:rsidRPr="0013354A">
        <w:t>ubset division random resource selection</w:t>
      </w:r>
      <w:r w:rsidR="00B7572B">
        <w:t xml:space="preserve"> scheme</w:t>
      </w:r>
      <w:r>
        <w:rPr>
          <w:rFonts w:hint="eastAsia"/>
        </w:rPr>
        <w:t>.</w:t>
      </w:r>
      <w:r w:rsidR="0015237C">
        <w:rPr>
          <w:rFonts w:hint="eastAsia"/>
        </w:rPr>
        <w:t xml:space="preserve"> The simulation assumption</w:t>
      </w:r>
      <w:r w:rsidR="008F004C">
        <w:t>s are</w:t>
      </w:r>
      <w:r w:rsidR="0015237C">
        <w:rPr>
          <w:rFonts w:hint="eastAsia"/>
        </w:rPr>
        <w:t xml:space="preserve"> described in Appendix A.</w:t>
      </w:r>
    </w:p>
    <w:p w:rsidR="00935CFD" w:rsidRDefault="00935CFD" w:rsidP="00EB676A">
      <w:pPr>
        <w:pStyle w:val="BodyText"/>
      </w:pPr>
    </w:p>
    <w:p w:rsidR="004537FA" w:rsidRDefault="0098625C" w:rsidP="00EB676A">
      <w:pPr>
        <w:pStyle w:val="BodyText"/>
        <w:jc w:val="center"/>
      </w:pPr>
      <w:r w:rsidRPr="0098625C">
        <w:rPr>
          <w:rFonts w:hint="eastAsia"/>
          <w:noProof/>
          <w:lang w:eastAsia="en-US"/>
        </w:rPr>
        <w:drawing>
          <wp:inline distT="0" distB="0" distL="0" distR="0">
            <wp:extent cx="3899002" cy="2828329"/>
            <wp:effectExtent l="19050" t="0" r="6248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71" cy="283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BD0" w:rsidRDefault="006C1BD0" w:rsidP="00EB676A">
      <w:pPr>
        <w:pStyle w:val="BodyText"/>
        <w:jc w:val="center"/>
      </w:pPr>
      <w:r w:rsidRPr="00C65624">
        <w:rPr>
          <w:b/>
          <w:sz w:val="22"/>
          <w:szCs w:val="22"/>
        </w:rPr>
        <w:t xml:space="preserve">Figure </w:t>
      </w:r>
      <w:r w:rsidR="001E0EBE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1E0EBE" w:rsidRPr="00F52BA9"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3</w:t>
      </w:r>
      <w:r w:rsidR="001E0EBE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>:</w:t>
      </w:r>
      <w:r>
        <w:rPr>
          <w:rFonts w:hint="eastAsia"/>
          <w:b/>
          <w:sz w:val="22"/>
          <w:szCs w:val="22"/>
        </w:rPr>
        <w:t xml:space="preserve"> Comparison </w:t>
      </w:r>
      <w:r w:rsidR="004537FA">
        <w:rPr>
          <w:b/>
          <w:sz w:val="22"/>
          <w:szCs w:val="22"/>
        </w:rPr>
        <w:t xml:space="preserve">between </w:t>
      </w:r>
      <w:r w:rsidR="004537FA">
        <w:rPr>
          <w:rFonts w:hint="eastAsia"/>
          <w:b/>
          <w:sz w:val="22"/>
          <w:szCs w:val="22"/>
        </w:rPr>
        <w:t>r</w:t>
      </w:r>
      <w:r w:rsidRPr="006C1BD0">
        <w:rPr>
          <w:b/>
          <w:sz w:val="22"/>
          <w:szCs w:val="22"/>
        </w:rPr>
        <w:t>andom and proposed selection</w:t>
      </w:r>
    </w:p>
    <w:p w:rsidR="006C1BD0" w:rsidRDefault="006C1BD0" w:rsidP="00EB676A">
      <w:pPr>
        <w:pStyle w:val="BodyText"/>
      </w:pPr>
    </w:p>
    <w:p w:rsidR="009E481C" w:rsidRDefault="00EE544F" w:rsidP="00EB676A">
      <w:pPr>
        <w:pStyle w:val="BodyText"/>
      </w:pPr>
      <w:r>
        <w:t>As shown in the f</w:t>
      </w:r>
      <w:r w:rsidR="00735A42">
        <w:rPr>
          <w:rFonts w:hint="eastAsia"/>
        </w:rPr>
        <w:t>igure 3</w:t>
      </w:r>
      <w:r>
        <w:t xml:space="preserve">, the </w:t>
      </w:r>
      <w:r>
        <w:rPr>
          <w:rFonts w:hint="eastAsia"/>
        </w:rPr>
        <w:t>s</w:t>
      </w:r>
      <w:r w:rsidRPr="0013354A">
        <w:t xml:space="preserve">ubset division random resource </w:t>
      </w:r>
      <w:r w:rsidR="008F004C" w:rsidRPr="0013354A">
        <w:t>selection scheme</w:t>
      </w:r>
      <w:r w:rsidR="00831E7A">
        <w:rPr>
          <w:rFonts w:hint="eastAsia"/>
        </w:rPr>
        <w:t xml:space="preserve"> </w:t>
      </w:r>
      <w:r>
        <w:t xml:space="preserve">performs </w:t>
      </w:r>
      <w:r w:rsidR="007B5165">
        <w:rPr>
          <w:rFonts w:hint="eastAsia"/>
        </w:rPr>
        <w:t>better</w:t>
      </w:r>
      <w:r>
        <w:t xml:space="preserve"> than the random selection scheme.</w:t>
      </w:r>
      <w:r w:rsidR="00935CFD">
        <w:rPr>
          <w:rFonts w:hint="eastAsia"/>
        </w:rPr>
        <w:t xml:space="preserve"> </w:t>
      </w:r>
      <w:r w:rsidR="007B5165">
        <w:rPr>
          <w:rFonts w:hint="eastAsia"/>
        </w:rPr>
        <w:t xml:space="preserve">In </w:t>
      </w:r>
      <w:r>
        <w:t xml:space="preserve">the </w:t>
      </w:r>
      <w:r w:rsidR="007B5165">
        <w:rPr>
          <w:rFonts w:hint="eastAsia"/>
        </w:rPr>
        <w:t xml:space="preserve">case of 250 UEs, about </w:t>
      </w:r>
      <w:r w:rsidR="00935CFD">
        <w:rPr>
          <w:rFonts w:hint="eastAsia"/>
        </w:rPr>
        <w:t xml:space="preserve">5 % </w:t>
      </w:r>
      <w:r w:rsidR="007B5165">
        <w:rPr>
          <w:rFonts w:hint="eastAsia"/>
        </w:rPr>
        <w:t xml:space="preserve">performance gain </w:t>
      </w:r>
      <w:r>
        <w:t>is</w:t>
      </w:r>
      <w:r w:rsidR="007B5165">
        <w:rPr>
          <w:rFonts w:hint="eastAsia"/>
        </w:rPr>
        <w:t xml:space="preserve"> shown.</w:t>
      </w:r>
      <w:r>
        <w:t xml:space="preserve"> Figure 3 also shows the performance of both the scheme</w:t>
      </w:r>
      <w:r w:rsidR="008F004C">
        <w:t>s</w:t>
      </w:r>
      <w:r>
        <w:t xml:space="preserve"> degrades as the number of UEs to be </w:t>
      </w:r>
      <w:r w:rsidR="008F004C">
        <w:t>discovered</w:t>
      </w:r>
      <w:r>
        <w:t xml:space="preserve"> increases.</w:t>
      </w:r>
    </w:p>
    <w:p w:rsidR="007B5165" w:rsidRDefault="007B5165" w:rsidP="00EB676A">
      <w:pPr>
        <w:pStyle w:val="BodyText"/>
      </w:pPr>
      <w:r>
        <w:rPr>
          <w:rFonts w:hint="eastAsia"/>
        </w:rPr>
        <w:t>We conclude to reduce the probability of collisions</w:t>
      </w:r>
      <w:r w:rsidR="0098625C">
        <w:rPr>
          <w:rFonts w:hint="eastAsia"/>
        </w:rPr>
        <w:t xml:space="preserve"> and increase </w:t>
      </w:r>
      <w:r w:rsidR="00EE544F">
        <w:t xml:space="preserve">the number of </w:t>
      </w:r>
      <w:r w:rsidR="0098625C">
        <w:rPr>
          <w:rFonts w:hint="eastAsia"/>
        </w:rPr>
        <w:t xml:space="preserve">discoverable </w:t>
      </w:r>
      <w:r>
        <w:rPr>
          <w:rFonts w:hint="eastAsia"/>
        </w:rPr>
        <w:t>UEs</w:t>
      </w:r>
      <w:r w:rsidR="0098625C">
        <w:rPr>
          <w:rFonts w:hint="eastAsia"/>
        </w:rPr>
        <w:t xml:space="preserve">, </w:t>
      </w:r>
      <w:r w:rsidR="00EE544F">
        <w:t>a</w:t>
      </w:r>
      <w:r>
        <w:rPr>
          <w:rFonts w:hint="eastAsia"/>
        </w:rPr>
        <w:t xml:space="preserve"> </w:t>
      </w:r>
      <w:r>
        <w:t>collision</w:t>
      </w:r>
      <w:r>
        <w:rPr>
          <w:rFonts w:hint="eastAsia"/>
        </w:rPr>
        <w:t xml:space="preserve"> reduction </w:t>
      </w:r>
      <w:r>
        <w:t>algori</w:t>
      </w:r>
      <w:r w:rsidR="00EE544F">
        <w:t xml:space="preserve">thm such as </w:t>
      </w:r>
      <w:r w:rsidR="00EE544F">
        <w:rPr>
          <w:rFonts w:hint="eastAsia"/>
        </w:rPr>
        <w:t>s</w:t>
      </w:r>
      <w:r w:rsidR="00EE544F" w:rsidRPr="0013354A">
        <w:t>ubset division random resource selection</w:t>
      </w:r>
      <w:r w:rsidR="008F004C">
        <w:t xml:space="preserve"> scheme</w:t>
      </w:r>
      <w:r w:rsidR="00EE544F">
        <w:t xml:space="preserve"> must be considered </w:t>
      </w:r>
      <w:r>
        <w:rPr>
          <w:rFonts w:hint="eastAsia"/>
        </w:rPr>
        <w:t xml:space="preserve">for D2D </w:t>
      </w:r>
      <w:r w:rsidR="00EE544F">
        <w:t>T</w:t>
      </w:r>
      <w:r>
        <w:rPr>
          <w:rFonts w:hint="eastAsia"/>
        </w:rPr>
        <w:t xml:space="preserve">ype 1 discovery. </w:t>
      </w:r>
    </w:p>
    <w:p w:rsidR="00D802E9" w:rsidRDefault="00A01576" w:rsidP="00D802E9">
      <w:pPr>
        <w:pStyle w:val="StatementHeading"/>
      </w:pPr>
      <w:r w:rsidRPr="00B21C42">
        <w:rPr>
          <w:rFonts w:eastAsia="MS Mincho"/>
          <w:lang w:eastAsia="ja-JP"/>
        </w:rPr>
        <w:t>Proposal:</w:t>
      </w:r>
    </w:p>
    <w:p w:rsidR="00EE544F" w:rsidRPr="008F004C" w:rsidRDefault="00D802E9" w:rsidP="00EE544F">
      <w:pPr>
        <w:pStyle w:val="BodyText"/>
        <w:rPr>
          <w:b/>
        </w:rPr>
      </w:pPr>
      <w:r w:rsidRPr="00D802E9">
        <w:rPr>
          <w:b/>
        </w:rPr>
        <w:t xml:space="preserve">To reduce the probability of collision and increase the number of discoverable UEs, a collision reduction algorithm, for example, subset division random resource selection scheme must be considered for D2D Type 1 discovery. </w:t>
      </w:r>
    </w:p>
    <w:p w:rsidR="00F52BA9" w:rsidRDefault="00F52BA9" w:rsidP="008E4A97">
      <w:pPr>
        <w:pStyle w:val="Heading1"/>
        <w:rPr>
          <w:lang w:eastAsia="ja-JP"/>
        </w:rPr>
      </w:pPr>
      <w:r w:rsidRPr="00B21C42">
        <w:t>Conclusions</w:t>
      </w:r>
    </w:p>
    <w:p w:rsidR="00831E7A" w:rsidRDefault="00EE544F" w:rsidP="00831E7A">
      <w:pPr>
        <w:pStyle w:val="BodyText"/>
      </w:pPr>
      <w:r>
        <w:t>In this paper we considered</w:t>
      </w:r>
      <w:r w:rsidR="00831E7A">
        <w:rPr>
          <w:rFonts w:hint="eastAsia"/>
        </w:rPr>
        <w:t xml:space="preserve"> </w:t>
      </w:r>
      <w:r>
        <w:t xml:space="preserve">2 basic </w:t>
      </w:r>
      <w:r w:rsidR="0015577F">
        <w:rPr>
          <w:rFonts w:hint="eastAsia"/>
        </w:rPr>
        <w:t>resource selection</w:t>
      </w:r>
      <w:r>
        <w:t xml:space="preserve"> schemes</w:t>
      </w:r>
      <w:r w:rsidR="0015577F">
        <w:rPr>
          <w:rFonts w:hint="eastAsia"/>
        </w:rPr>
        <w:t xml:space="preserve"> for D2D type 1 discovery</w:t>
      </w:r>
      <w:r>
        <w:t xml:space="preserve">. </w:t>
      </w:r>
      <w:r w:rsidR="0015577F">
        <w:rPr>
          <w:rFonts w:hint="eastAsia"/>
        </w:rPr>
        <w:t xml:space="preserve"> </w:t>
      </w:r>
      <w:r>
        <w:t>Based on the above analysis we propose the following:</w:t>
      </w:r>
    </w:p>
    <w:p w:rsidR="0098625C" w:rsidRDefault="0098625C" w:rsidP="0098625C">
      <w:pPr>
        <w:pStyle w:val="StatementHeading"/>
        <w:rPr>
          <w:rFonts w:eastAsia="MS Mincho"/>
          <w:lang w:eastAsia="ja-JP"/>
        </w:rPr>
      </w:pPr>
      <w:r w:rsidRPr="00B21C42">
        <w:rPr>
          <w:rFonts w:eastAsia="MS Mincho"/>
          <w:lang w:eastAsia="ja-JP"/>
        </w:rPr>
        <w:t>Proposal:</w:t>
      </w:r>
    </w:p>
    <w:p w:rsidR="00B70CCE" w:rsidRPr="008F004C" w:rsidRDefault="00B70CCE" w:rsidP="00B70CCE">
      <w:pPr>
        <w:pStyle w:val="BodyText"/>
        <w:rPr>
          <w:b/>
        </w:rPr>
      </w:pPr>
      <w:r w:rsidRPr="002B70C6">
        <w:rPr>
          <w:b/>
        </w:rPr>
        <w:t xml:space="preserve">To reduce the probability of collision and increase the number of discoverable UEs, a collision reduction algorithm, for example, subset division random resource selection scheme must be considered for D2D Type 1 discovery. </w:t>
      </w:r>
    </w:p>
    <w:p w:rsidR="00D802E9" w:rsidRPr="00D802E9" w:rsidRDefault="00D802E9" w:rsidP="00D802E9">
      <w:pPr>
        <w:pStyle w:val="StatementBody"/>
        <w:numPr>
          <w:ilvl w:val="0"/>
          <w:numId w:val="0"/>
        </w:numPr>
        <w:rPr>
          <w:rFonts w:eastAsiaTheme="minorEastAsia"/>
          <w:sz w:val="20"/>
          <w:lang w:eastAsia="ja-JP"/>
        </w:rPr>
      </w:pPr>
    </w:p>
    <w:p w:rsidR="00F52BA9" w:rsidRPr="00B21C42" w:rsidRDefault="00F52BA9" w:rsidP="000C5A54">
      <w:pPr>
        <w:pStyle w:val="Heading1"/>
        <w:rPr>
          <w:lang w:eastAsia="ja-JP"/>
        </w:rPr>
      </w:pPr>
      <w:r w:rsidRPr="00B21C42">
        <w:t>References</w:t>
      </w:r>
    </w:p>
    <w:p w:rsidR="00F52BA9" w:rsidRDefault="00991606" w:rsidP="00BB0C7C">
      <w:pPr>
        <w:pStyle w:val="BodyText"/>
      </w:pPr>
      <w:r>
        <w:t>[1] Chairman's Notes RAN1#7</w:t>
      </w:r>
      <w:r w:rsidR="00DC762C">
        <w:rPr>
          <w:rFonts w:hint="eastAsia"/>
        </w:rPr>
        <w:t>4bis</w:t>
      </w:r>
    </w:p>
    <w:p w:rsidR="0092264D" w:rsidRDefault="0092264D">
      <w:pPr>
        <w:rPr>
          <w:sz w:val="20"/>
          <w:lang w:eastAsia="ja-JP"/>
        </w:rPr>
      </w:pPr>
      <w:r>
        <w:br w:type="page"/>
      </w:r>
    </w:p>
    <w:p w:rsidR="0015237C" w:rsidRDefault="0015237C" w:rsidP="00BB0C7C">
      <w:pPr>
        <w:pStyle w:val="BodyText"/>
      </w:pPr>
    </w:p>
    <w:p w:rsidR="0015237C" w:rsidRDefault="0015237C" w:rsidP="0015237C">
      <w:pPr>
        <w:pStyle w:val="Heading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15237C" w:rsidRDefault="0015237C" w:rsidP="0015237C">
      <w:pPr>
        <w:pStyle w:val="BodyText"/>
        <w:numPr>
          <w:ilvl w:val="0"/>
          <w:numId w:val="25"/>
        </w:numPr>
      </w:pPr>
      <w:r>
        <w:rPr>
          <w:rFonts w:hint="eastAsia"/>
        </w:rPr>
        <w:t>A discovery resource consists of 2RB pairs.</w:t>
      </w:r>
    </w:p>
    <w:p w:rsidR="0015237C" w:rsidRPr="00C56736" w:rsidRDefault="00D802E9" w:rsidP="0015237C">
      <w:pPr>
        <w:pStyle w:val="BodyText"/>
        <w:numPr>
          <w:ilvl w:val="0"/>
          <w:numId w:val="25"/>
        </w:numPr>
      </w:pPr>
      <w:r w:rsidRPr="00C56736">
        <w:t>The size of discovery resources per discovery period is 25 * 10 resources.</w:t>
      </w:r>
    </w:p>
    <w:p w:rsidR="0015237C" w:rsidRDefault="0015237C" w:rsidP="0015237C">
      <w:pPr>
        <w:pStyle w:val="BodyText"/>
        <w:numPr>
          <w:ilvl w:val="0"/>
          <w:numId w:val="25"/>
        </w:numPr>
      </w:pPr>
      <w:r>
        <w:rPr>
          <w:rFonts w:hint="eastAsia"/>
        </w:rPr>
        <w:t>UE cannot discover any UEs in the resources where collisions occur. That mean the distances of UEs are not considered.</w:t>
      </w:r>
    </w:p>
    <w:p w:rsidR="0015237C" w:rsidRDefault="0015237C" w:rsidP="0015237C">
      <w:pPr>
        <w:pStyle w:val="BodyText"/>
        <w:numPr>
          <w:ilvl w:val="0"/>
          <w:numId w:val="25"/>
        </w:numPr>
      </w:pPr>
      <w:r>
        <w:t>The number of d</w:t>
      </w:r>
      <w:r>
        <w:rPr>
          <w:rFonts w:hint="eastAsia"/>
        </w:rPr>
        <w:t>iscovered UE</w:t>
      </w:r>
      <w:r>
        <w:t>s</w:t>
      </w:r>
      <w:r>
        <w:rPr>
          <w:rFonts w:hint="eastAsia"/>
        </w:rPr>
        <w:t xml:space="preserve"> is averaged per discovery period.</w:t>
      </w:r>
    </w:p>
    <w:p w:rsidR="00F52BA9" w:rsidRPr="00843B8B" w:rsidRDefault="00F52BA9" w:rsidP="00122D04">
      <w:pPr>
        <w:pStyle w:val="BodyText"/>
        <w:jc w:val="left"/>
      </w:pPr>
    </w:p>
    <w:sectPr w:rsidR="00F52BA9" w:rsidRPr="00843B8B" w:rsidSect="002F339D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CC" w:rsidRDefault="00F357CC">
      <w:r>
        <w:separator/>
      </w:r>
    </w:p>
  </w:endnote>
  <w:endnote w:type="continuationSeparator" w:id="0">
    <w:p w:rsidR="00F357CC" w:rsidRDefault="00F3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CC" w:rsidRDefault="00F357CC">
      <w:r>
        <w:separator/>
      </w:r>
    </w:p>
  </w:footnote>
  <w:footnote w:type="continuationSeparator" w:id="0">
    <w:p w:rsidR="00F357CC" w:rsidRDefault="00F35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3">
    <w:nsid w:val="14037587"/>
    <w:multiLevelType w:val="hybridMultilevel"/>
    <w:tmpl w:val="60E222B4"/>
    <w:lvl w:ilvl="0" w:tplc="464400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526362"/>
    <w:multiLevelType w:val="hybridMultilevel"/>
    <w:tmpl w:val="B074F114"/>
    <w:lvl w:ilvl="0" w:tplc="5F885FC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0" w:hanging="420"/>
      </w:pPr>
    </w:lvl>
  </w:abstractNum>
  <w:abstractNum w:abstractNumId="10">
    <w:nsid w:val="3D657C23"/>
    <w:multiLevelType w:val="hybridMultilevel"/>
    <w:tmpl w:val="8DDA6B82"/>
    <w:lvl w:ilvl="0" w:tplc="84DEDC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>
    <w:nsid w:val="3FCF2326"/>
    <w:multiLevelType w:val="hybridMultilevel"/>
    <w:tmpl w:val="2BD27246"/>
    <w:lvl w:ilvl="0" w:tplc="AC7A4D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08030C5"/>
    <w:multiLevelType w:val="hybridMultilevel"/>
    <w:tmpl w:val="5100CCEE"/>
    <w:lvl w:ilvl="0" w:tplc="745A0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3245A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E8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BC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209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40C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F00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E0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FC8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D02720"/>
    <w:multiLevelType w:val="hybridMultilevel"/>
    <w:tmpl w:val="8E56F1E0"/>
    <w:lvl w:ilvl="0" w:tplc="E2FA3D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F52506"/>
    <w:multiLevelType w:val="hybridMultilevel"/>
    <w:tmpl w:val="FC10AA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15"/>
  </w:num>
  <w:num w:numId="3">
    <w:abstractNumId w:val="18"/>
  </w:num>
  <w:num w:numId="4">
    <w:abstractNumId w:val="22"/>
  </w:num>
  <w:num w:numId="5">
    <w:abstractNumId w:val="14"/>
  </w:num>
  <w:num w:numId="6">
    <w:abstractNumId w:val="0"/>
  </w:num>
  <w:num w:numId="7">
    <w:abstractNumId w:val="17"/>
  </w:num>
  <w:num w:numId="8">
    <w:abstractNumId w:val="25"/>
  </w:num>
  <w:num w:numId="9">
    <w:abstractNumId w:val="7"/>
  </w:num>
  <w:num w:numId="10">
    <w:abstractNumId w:val="2"/>
  </w:num>
  <w:num w:numId="11">
    <w:abstractNumId w:val="16"/>
  </w:num>
  <w:num w:numId="1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6"/>
  </w:num>
  <w:num w:numId="16">
    <w:abstractNumId w:val="8"/>
  </w:num>
  <w:num w:numId="17">
    <w:abstractNumId w:val="19"/>
  </w:num>
  <w:num w:numId="18">
    <w:abstractNumId w:val="24"/>
  </w:num>
  <w:num w:numId="19">
    <w:abstractNumId w:val="1"/>
  </w:num>
  <w:num w:numId="20">
    <w:abstractNumId w:val="9"/>
  </w:num>
  <w:num w:numId="21">
    <w:abstractNumId w:val="12"/>
  </w:num>
  <w:num w:numId="22">
    <w:abstractNumId w:val="11"/>
  </w:num>
  <w:num w:numId="23">
    <w:abstractNumId w:val="3"/>
  </w:num>
  <w:num w:numId="24">
    <w:abstractNumId w:val="20"/>
  </w:num>
  <w:num w:numId="25">
    <w:abstractNumId w:val="10"/>
  </w:num>
  <w:num w:numId="2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226F"/>
    <w:rsid w:val="00022837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35800"/>
    <w:rsid w:val="000403B6"/>
    <w:rsid w:val="00041E09"/>
    <w:rsid w:val="000420EC"/>
    <w:rsid w:val="0004321C"/>
    <w:rsid w:val="0004377F"/>
    <w:rsid w:val="00043D37"/>
    <w:rsid w:val="00043EAE"/>
    <w:rsid w:val="000441EA"/>
    <w:rsid w:val="00044912"/>
    <w:rsid w:val="00045399"/>
    <w:rsid w:val="00046B8D"/>
    <w:rsid w:val="00047EFA"/>
    <w:rsid w:val="0005010F"/>
    <w:rsid w:val="00051E82"/>
    <w:rsid w:val="0005268B"/>
    <w:rsid w:val="0005449E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37CF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3809"/>
    <w:rsid w:val="00074F8B"/>
    <w:rsid w:val="000752BA"/>
    <w:rsid w:val="0008096D"/>
    <w:rsid w:val="000812A3"/>
    <w:rsid w:val="0008215B"/>
    <w:rsid w:val="00083655"/>
    <w:rsid w:val="00084564"/>
    <w:rsid w:val="000847FC"/>
    <w:rsid w:val="000848C3"/>
    <w:rsid w:val="00084B86"/>
    <w:rsid w:val="00086ED8"/>
    <w:rsid w:val="00087362"/>
    <w:rsid w:val="00090627"/>
    <w:rsid w:val="00091078"/>
    <w:rsid w:val="00091314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3661"/>
    <w:rsid w:val="000A3A55"/>
    <w:rsid w:val="000A4226"/>
    <w:rsid w:val="000A5E3C"/>
    <w:rsid w:val="000A7DF3"/>
    <w:rsid w:val="000B1482"/>
    <w:rsid w:val="000B18C0"/>
    <w:rsid w:val="000B1D77"/>
    <w:rsid w:val="000B22E0"/>
    <w:rsid w:val="000B2AEE"/>
    <w:rsid w:val="000B2EE7"/>
    <w:rsid w:val="000B320A"/>
    <w:rsid w:val="000B384F"/>
    <w:rsid w:val="000B584B"/>
    <w:rsid w:val="000B68A4"/>
    <w:rsid w:val="000B6DE4"/>
    <w:rsid w:val="000C0171"/>
    <w:rsid w:val="000C258C"/>
    <w:rsid w:val="000C36DE"/>
    <w:rsid w:val="000C4176"/>
    <w:rsid w:val="000C448A"/>
    <w:rsid w:val="000C4D30"/>
    <w:rsid w:val="000C5161"/>
    <w:rsid w:val="000C5214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7B10"/>
    <w:rsid w:val="000D7F99"/>
    <w:rsid w:val="000E166C"/>
    <w:rsid w:val="000E20F1"/>
    <w:rsid w:val="000E31EF"/>
    <w:rsid w:val="000E3DCA"/>
    <w:rsid w:val="000E4291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10D15"/>
    <w:rsid w:val="00110E66"/>
    <w:rsid w:val="00112026"/>
    <w:rsid w:val="00113EB7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2D04"/>
    <w:rsid w:val="001236C9"/>
    <w:rsid w:val="00123CDE"/>
    <w:rsid w:val="0012437D"/>
    <w:rsid w:val="001247F6"/>
    <w:rsid w:val="0012492D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2919"/>
    <w:rsid w:val="0013354A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237C"/>
    <w:rsid w:val="0015364D"/>
    <w:rsid w:val="00153E8F"/>
    <w:rsid w:val="0015414F"/>
    <w:rsid w:val="0015577F"/>
    <w:rsid w:val="0015627E"/>
    <w:rsid w:val="001567C6"/>
    <w:rsid w:val="00156BBA"/>
    <w:rsid w:val="00157747"/>
    <w:rsid w:val="001653F5"/>
    <w:rsid w:val="001657CD"/>
    <w:rsid w:val="00166EDA"/>
    <w:rsid w:val="00171F0E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98F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2083"/>
    <w:rsid w:val="001A2A7B"/>
    <w:rsid w:val="001A2BCB"/>
    <w:rsid w:val="001A2C1D"/>
    <w:rsid w:val="001A2D0B"/>
    <w:rsid w:val="001A3399"/>
    <w:rsid w:val="001A394F"/>
    <w:rsid w:val="001A5048"/>
    <w:rsid w:val="001A69E3"/>
    <w:rsid w:val="001A7680"/>
    <w:rsid w:val="001A790C"/>
    <w:rsid w:val="001A7C65"/>
    <w:rsid w:val="001B04A3"/>
    <w:rsid w:val="001B0C1A"/>
    <w:rsid w:val="001B1436"/>
    <w:rsid w:val="001B223C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389"/>
    <w:rsid w:val="001D068B"/>
    <w:rsid w:val="001D0B33"/>
    <w:rsid w:val="001D0B99"/>
    <w:rsid w:val="001D1173"/>
    <w:rsid w:val="001D120A"/>
    <w:rsid w:val="001D27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0EBE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6319"/>
    <w:rsid w:val="00200079"/>
    <w:rsid w:val="002011B6"/>
    <w:rsid w:val="002011C6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96C"/>
    <w:rsid w:val="00216CB7"/>
    <w:rsid w:val="0021727E"/>
    <w:rsid w:val="0021788D"/>
    <w:rsid w:val="00220D02"/>
    <w:rsid w:val="00220FFE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5F87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B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0A6"/>
    <w:rsid w:val="002B44E3"/>
    <w:rsid w:val="002B4A4D"/>
    <w:rsid w:val="002B636C"/>
    <w:rsid w:val="002B680C"/>
    <w:rsid w:val="002B70C6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479D"/>
    <w:rsid w:val="002E53BB"/>
    <w:rsid w:val="002E564B"/>
    <w:rsid w:val="002E5BCA"/>
    <w:rsid w:val="002E5EE1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5AE3"/>
    <w:rsid w:val="002F60EB"/>
    <w:rsid w:val="002F637D"/>
    <w:rsid w:val="003028C6"/>
    <w:rsid w:val="0030388A"/>
    <w:rsid w:val="00303912"/>
    <w:rsid w:val="00304C64"/>
    <w:rsid w:val="003063D6"/>
    <w:rsid w:val="00310499"/>
    <w:rsid w:val="00310867"/>
    <w:rsid w:val="003108DD"/>
    <w:rsid w:val="00310929"/>
    <w:rsid w:val="00310BE3"/>
    <w:rsid w:val="00311011"/>
    <w:rsid w:val="00311219"/>
    <w:rsid w:val="00311451"/>
    <w:rsid w:val="0031315F"/>
    <w:rsid w:val="00314260"/>
    <w:rsid w:val="00314E53"/>
    <w:rsid w:val="0031507E"/>
    <w:rsid w:val="003154F0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17D"/>
    <w:rsid w:val="00334DEF"/>
    <w:rsid w:val="00335E1C"/>
    <w:rsid w:val="00335E24"/>
    <w:rsid w:val="00337A91"/>
    <w:rsid w:val="00340442"/>
    <w:rsid w:val="00340F95"/>
    <w:rsid w:val="0034125D"/>
    <w:rsid w:val="00342E4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0F2C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0291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73B5"/>
    <w:rsid w:val="003A748C"/>
    <w:rsid w:val="003A7F0A"/>
    <w:rsid w:val="003B0487"/>
    <w:rsid w:val="003B3125"/>
    <w:rsid w:val="003B3297"/>
    <w:rsid w:val="003B34CD"/>
    <w:rsid w:val="003B3E78"/>
    <w:rsid w:val="003B4D82"/>
    <w:rsid w:val="003B4D91"/>
    <w:rsid w:val="003B7647"/>
    <w:rsid w:val="003C2571"/>
    <w:rsid w:val="003C3240"/>
    <w:rsid w:val="003C419A"/>
    <w:rsid w:val="003C48BE"/>
    <w:rsid w:val="003C6532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079D4"/>
    <w:rsid w:val="00410BB8"/>
    <w:rsid w:val="00411CD8"/>
    <w:rsid w:val="00412A1D"/>
    <w:rsid w:val="00413AA7"/>
    <w:rsid w:val="0041430D"/>
    <w:rsid w:val="00415D98"/>
    <w:rsid w:val="004164BE"/>
    <w:rsid w:val="00416FD4"/>
    <w:rsid w:val="00417D76"/>
    <w:rsid w:val="0042069B"/>
    <w:rsid w:val="00422097"/>
    <w:rsid w:val="004226E7"/>
    <w:rsid w:val="00422776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9D7"/>
    <w:rsid w:val="004525E3"/>
    <w:rsid w:val="0045345C"/>
    <w:rsid w:val="004537FA"/>
    <w:rsid w:val="00453B53"/>
    <w:rsid w:val="00453EB4"/>
    <w:rsid w:val="0045492E"/>
    <w:rsid w:val="00456D63"/>
    <w:rsid w:val="004579C6"/>
    <w:rsid w:val="004600C8"/>
    <w:rsid w:val="004630C0"/>
    <w:rsid w:val="004630DA"/>
    <w:rsid w:val="004631CD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6CA1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CB0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FB6"/>
    <w:rsid w:val="004C5211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542"/>
    <w:rsid w:val="00514BD8"/>
    <w:rsid w:val="00514F15"/>
    <w:rsid w:val="00515E1A"/>
    <w:rsid w:val="00516930"/>
    <w:rsid w:val="00517516"/>
    <w:rsid w:val="00520366"/>
    <w:rsid w:val="0052051E"/>
    <w:rsid w:val="005212EB"/>
    <w:rsid w:val="00521C79"/>
    <w:rsid w:val="00523677"/>
    <w:rsid w:val="005242FE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E88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D10"/>
    <w:rsid w:val="005535B6"/>
    <w:rsid w:val="00553742"/>
    <w:rsid w:val="00554472"/>
    <w:rsid w:val="0055474D"/>
    <w:rsid w:val="005547B4"/>
    <w:rsid w:val="00555128"/>
    <w:rsid w:val="00555507"/>
    <w:rsid w:val="00555FB1"/>
    <w:rsid w:val="00556D01"/>
    <w:rsid w:val="005579ED"/>
    <w:rsid w:val="00560241"/>
    <w:rsid w:val="005602CC"/>
    <w:rsid w:val="00560778"/>
    <w:rsid w:val="00560CDC"/>
    <w:rsid w:val="00560D67"/>
    <w:rsid w:val="00561848"/>
    <w:rsid w:val="00561CB3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07A6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6FC3"/>
    <w:rsid w:val="005772BC"/>
    <w:rsid w:val="00580C8C"/>
    <w:rsid w:val="00581966"/>
    <w:rsid w:val="0058256D"/>
    <w:rsid w:val="00582EF3"/>
    <w:rsid w:val="005830EE"/>
    <w:rsid w:val="00583CE5"/>
    <w:rsid w:val="00586B72"/>
    <w:rsid w:val="005871D4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7B4"/>
    <w:rsid w:val="005A517D"/>
    <w:rsid w:val="005A5712"/>
    <w:rsid w:val="005A5851"/>
    <w:rsid w:val="005A5E8A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461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1DFC"/>
    <w:rsid w:val="00604BB1"/>
    <w:rsid w:val="00604ED4"/>
    <w:rsid w:val="0060705E"/>
    <w:rsid w:val="0061015B"/>
    <w:rsid w:val="0061045B"/>
    <w:rsid w:val="00610BFB"/>
    <w:rsid w:val="00610FE0"/>
    <w:rsid w:val="00611670"/>
    <w:rsid w:val="006120CD"/>
    <w:rsid w:val="006151E8"/>
    <w:rsid w:val="00616701"/>
    <w:rsid w:val="00617FC4"/>
    <w:rsid w:val="00620A2C"/>
    <w:rsid w:val="006226E8"/>
    <w:rsid w:val="00622790"/>
    <w:rsid w:val="00622AF3"/>
    <w:rsid w:val="0062317F"/>
    <w:rsid w:val="006239C1"/>
    <w:rsid w:val="00623C94"/>
    <w:rsid w:val="006247EF"/>
    <w:rsid w:val="0062558F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AD4"/>
    <w:rsid w:val="00637E6C"/>
    <w:rsid w:val="0064115F"/>
    <w:rsid w:val="0064148A"/>
    <w:rsid w:val="00641F2F"/>
    <w:rsid w:val="006425EA"/>
    <w:rsid w:val="00645185"/>
    <w:rsid w:val="00645726"/>
    <w:rsid w:val="00645A49"/>
    <w:rsid w:val="006465AA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9C4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2D6C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B14"/>
    <w:rsid w:val="006B7EB8"/>
    <w:rsid w:val="006C1355"/>
    <w:rsid w:val="006C1A6C"/>
    <w:rsid w:val="006C1BD0"/>
    <w:rsid w:val="006C26DE"/>
    <w:rsid w:val="006C2D4A"/>
    <w:rsid w:val="006C368E"/>
    <w:rsid w:val="006C36E0"/>
    <w:rsid w:val="006C52C7"/>
    <w:rsid w:val="006C63AC"/>
    <w:rsid w:val="006C662D"/>
    <w:rsid w:val="006C669E"/>
    <w:rsid w:val="006C67BD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5BDD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66C"/>
    <w:rsid w:val="007110EF"/>
    <w:rsid w:val="00711566"/>
    <w:rsid w:val="007117B2"/>
    <w:rsid w:val="007128B4"/>
    <w:rsid w:val="00712EA1"/>
    <w:rsid w:val="00713271"/>
    <w:rsid w:val="007141B3"/>
    <w:rsid w:val="00714937"/>
    <w:rsid w:val="00714BFC"/>
    <w:rsid w:val="00715342"/>
    <w:rsid w:val="00715919"/>
    <w:rsid w:val="00715F8A"/>
    <w:rsid w:val="00717429"/>
    <w:rsid w:val="007220EA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5A42"/>
    <w:rsid w:val="007364D9"/>
    <w:rsid w:val="00736A96"/>
    <w:rsid w:val="007372D7"/>
    <w:rsid w:val="007372F2"/>
    <w:rsid w:val="00741183"/>
    <w:rsid w:val="007429E0"/>
    <w:rsid w:val="00743A12"/>
    <w:rsid w:val="00743A1F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6019F"/>
    <w:rsid w:val="00760463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67F6D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65"/>
    <w:rsid w:val="007B51B6"/>
    <w:rsid w:val="007B5AC0"/>
    <w:rsid w:val="007B7C0A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6712"/>
    <w:rsid w:val="007E6A5D"/>
    <w:rsid w:val="007E6B61"/>
    <w:rsid w:val="007E74AA"/>
    <w:rsid w:val="007E762A"/>
    <w:rsid w:val="007E7FA1"/>
    <w:rsid w:val="007F0146"/>
    <w:rsid w:val="007F0151"/>
    <w:rsid w:val="007F08BC"/>
    <w:rsid w:val="007F0FBC"/>
    <w:rsid w:val="007F114E"/>
    <w:rsid w:val="007F14E9"/>
    <w:rsid w:val="007F226D"/>
    <w:rsid w:val="007F2449"/>
    <w:rsid w:val="007F51F4"/>
    <w:rsid w:val="007F600D"/>
    <w:rsid w:val="007F7893"/>
    <w:rsid w:val="00800019"/>
    <w:rsid w:val="008025B3"/>
    <w:rsid w:val="00802C0C"/>
    <w:rsid w:val="00805146"/>
    <w:rsid w:val="00805CB3"/>
    <w:rsid w:val="00805FC8"/>
    <w:rsid w:val="008073DE"/>
    <w:rsid w:val="00810516"/>
    <w:rsid w:val="0081374A"/>
    <w:rsid w:val="00813B63"/>
    <w:rsid w:val="00814A27"/>
    <w:rsid w:val="00814C2D"/>
    <w:rsid w:val="008152E0"/>
    <w:rsid w:val="008160FD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18FE"/>
    <w:rsid w:val="00831E7A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6033"/>
    <w:rsid w:val="00846FDD"/>
    <w:rsid w:val="008505C0"/>
    <w:rsid w:val="00850BC1"/>
    <w:rsid w:val="00851A5A"/>
    <w:rsid w:val="0085257B"/>
    <w:rsid w:val="008532EC"/>
    <w:rsid w:val="00853E6B"/>
    <w:rsid w:val="00854666"/>
    <w:rsid w:val="00855D60"/>
    <w:rsid w:val="00856FB4"/>
    <w:rsid w:val="00857262"/>
    <w:rsid w:val="00860656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7EC"/>
    <w:rsid w:val="00874AAF"/>
    <w:rsid w:val="00876478"/>
    <w:rsid w:val="00876FC8"/>
    <w:rsid w:val="00877069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2CF"/>
    <w:rsid w:val="00897F1F"/>
    <w:rsid w:val="008A002B"/>
    <w:rsid w:val="008A197E"/>
    <w:rsid w:val="008A4534"/>
    <w:rsid w:val="008A5570"/>
    <w:rsid w:val="008A5A1A"/>
    <w:rsid w:val="008A60E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6006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3061"/>
    <w:rsid w:val="008D33A9"/>
    <w:rsid w:val="008D368D"/>
    <w:rsid w:val="008D3ACA"/>
    <w:rsid w:val="008D3CC4"/>
    <w:rsid w:val="008D43A0"/>
    <w:rsid w:val="008D4DC2"/>
    <w:rsid w:val="008D53F7"/>
    <w:rsid w:val="008D70E2"/>
    <w:rsid w:val="008D765C"/>
    <w:rsid w:val="008E0920"/>
    <w:rsid w:val="008E0B8A"/>
    <w:rsid w:val="008E0E75"/>
    <w:rsid w:val="008E1CDC"/>
    <w:rsid w:val="008E1EF1"/>
    <w:rsid w:val="008E3BEB"/>
    <w:rsid w:val="008E45EA"/>
    <w:rsid w:val="008E4A97"/>
    <w:rsid w:val="008E55DA"/>
    <w:rsid w:val="008F004C"/>
    <w:rsid w:val="008F179C"/>
    <w:rsid w:val="008F1C1C"/>
    <w:rsid w:val="008F28AB"/>
    <w:rsid w:val="008F2A11"/>
    <w:rsid w:val="008F3401"/>
    <w:rsid w:val="008F3AFF"/>
    <w:rsid w:val="008F3E2C"/>
    <w:rsid w:val="008F441D"/>
    <w:rsid w:val="008F4C47"/>
    <w:rsid w:val="008F686C"/>
    <w:rsid w:val="008F7091"/>
    <w:rsid w:val="008F7BB7"/>
    <w:rsid w:val="008F7E20"/>
    <w:rsid w:val="00900880"/>
    <w:rsid w:val="00900A00"/>
    <w:rsid w:val="0090173B"/>
    <w:rsid w:val="009025FE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264D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5CFD"/>
    <w:rsid w:val="00936443"/>
    <w:rsid w:val="00936925"/>
    <w:rsid w:val="00940083"/>
    <w:rsid w:val="0094015C"/>
    <w:rsid w:val="009414F4"/>
    <w:rsid w:val="009424F2"/>
    <w:rsid w:val="00943862"/>
    <w:rsid w:val="009441DB"/>
    <w:rsid w:val="009446E3"/>
    <w:rsid w:val="0094481E"/>
    <w:rsid w:val="00945A9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E8B"/>
    <w:rsid w:val="0095728C"/>
    <w:rsid w:val="00957EF9"/>
    <w:rsid w:val="00961611"/>
    <w:rsid w:val="009630A8"/>
    <w:rsid w:val="009632DB"/>
    <w:rsid w:val="00963B80"/>
    <w:rsid w:val="00966BA9"/>
    <w:rsid w:val="00966DE2"/>
    <w:rsid w:val="0097085D"/>
    <w:rsid w:val="00970E73"/>
    <w:rsid w:val="00971ABD"/>
    <w:rsid w:val="00972B4E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25C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528A"/>
    <w:rsid w:val="009A6657"/>
    <w:rsid w:val="009A75B6"/>
    <w:rsid w:val="009A7BA6"/>
    <w:rsid w:val="009A7EDE"/>
    <w:rsid w:val="009B0647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D91"/>
    <w:rsid w:val="009B7534"/>
    <w:rsid w:val="009B7BC9"/>
    <w:rsid w:val="009C06E3"/>
    <w:rsid w:val="009C5541"/>
    <w:rsid w:val="009C6822"/>
    <w:rsid w:val="009C694C"/>
    <w:rsid w:val="009C71C3"/>
    <w:rsid w:val="009C72AB"/>
    <w:rsid w:val="009C7821"/>
    <w:rsid w:val="009D0485"/>
    <w:rsid w:val="009D2288"/>
    <w:rsid w:val="009D2776"/>
    <w:rsid w:val="009D30BB"/>
    <w:rsid w:val="009D3450"/>
    <w:rsid w:val="009D3621"/>
    <w:rsid w:val="009D5D8B"/>
    <w:rsid w:val="009D6820"/>
    <w:rsid w:val="009E106F"/>
    <w:rsid w:val="009E3DF8"/>
    <w:rsid w:val="009E481C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2CD"/>
    <w:rsid w:val="009F7E94"/>
    <w:rsid w:val="00A0045A"/>
    <w:rsid w:val="00A0133C"/>
    <w:rsid w:val="00A01576"/>
    <w:rsid w:val="00A0186E"/>
    <w:rsid w:val="00A02B26"/>
    <w:rsid w:val="00A03E21"/>
    <w:rsid w:val="00A04B8A"/>
    <w:rsid w:val="00A05F40"/>
    <w:rsid w:val="00A06119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BEC"/>
    <w:rsid w:val="00A15C17"/>
    <w:rsid w:val="00A169F9"/>
    <w:rsid w:val="00A20AAB"/>
    <w:rsid w:val="00A21075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6D40"/>
    <w:rsid w:val="00A37AAF"/>
    <w:rsid w:val="00A402F0"/>
    <w:rsid w:val="00A40314"/>
    <w:rsid w:val="00A41B87"/>
    <w:rsid w:val="00A42501"/>
    <w:rsid w:val="00A43116"/>
    <w:rsid w:val="00A43B47"/>
    <w:rsid w:val="00A45A17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40C9"/>
    <w:rsid w:val="00A642FC"/>
    <w:rsid w:val="00A64439"/>
    <w:rsid w:val="00A64C40"/>
    <w:rsid w:val="00A65B75"/>
    <w:rsid w:val="00A662C7"/>
    <w:rsid w:val="00A664DF"/>
    <w:rsid w:val="00A6728B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0D65"/>
    <w:rsid w:val="00A91115"/>
    <w:rsid w:val="00A91156"/>
    <w:rsid w:val="00A9242A"/>
    <w:rsid w:val="00A92CEC"/>
    <w:rsid w:val="00A92DFF"/>
    <w:rsid w:val="00A93091"/>
    <w:rsid w:val="00A93255"/>
    <w:rsid w:val="00A937B1"/>
    <w:rsid w:val="00A93FA3"/>
    <w:rsid w:val="00A95081"/>
    <w:rsid w:val="00A95AFC"/>
    <w:rsid w:val="00A9752C"/>
    <w:rsid w:val="00AA0B82"/>
    <w:rsid w:val="00AA0E33"/>
    <w:rsid w:val="00AA150F"/>
    <w:rsid w:val="00AA1D3B"/>
    <w:rsid w:val="00AA1E52"/>
    <w:rsid w:val="00AA3C96"/>
    <w:rsid w:val="00AA52D3"/>
    <w:rsid w:val="00AA53F5"/>
    <w:rsid w:val="00AA5C45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EEE"/>
    <w:rsid w:val="00AC3E14"/>
    <w:rsid w:val="00AC5225"/>
    <w:rsid w:val="00AC5291"/>
    <w:rsid w:val="00AC5461"/>
    <w:rsid w:val="00AC562E"/>
    <w:rsid w:val="00AC59A3"/>
    <w:rsid w:val="00AC70A2"/>
    <w:rsid w:val="00AC79DF"/>
    <w:rsid w:val="00AC7AB0"/>
    <w:rsid w:val="00AD0AE2"/>
    <w:rsid w:val="00AD1DA9"/>
    <w:rsid w:val="00AD39FD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B01"/>
    <w:rsid w:val="00AF4EBF"/>
    <w:rsid w:val="00AF5141"/>
    <w:rsid w:val="00AF6860"/>
    <w:rsid w:val="00AF6C9D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506EC"/>
    <w:rsid w:val="00B517F0"/>
    <w:rsid w:val="00B51923"/>
    <w:rsid w:val="00B51B53"/>
    <w:rsid w:val="00B54E26"/>
    <w:rsid w:val="00B551A7"/>
    <w:rsid w:val="00B5626D"/>
    <w:rsid w:val="00B57F23"/>
    <w:rsid w:val="00B60505"/>
    <w:rsid w:val="00B605DF"/>
    <w:rsid w:val="00B60AAF"/>
    <w:rsid w:val="00B60BA5"/>
    <w:rsid w:val="00B61C71"/>
    <w:rsid w:val="00B61F49"/>
    <w:rsid w:val="00B62002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CCE"/>
    <w:rsid w:val="00B70D2F"/>
    <w:rsid w:val="00B7151A"/>
    <w:rsid w:val="00B71A24"/>
    <w:rsid w:val="00B71D71"/>
    <w:rsid w:val="00B71EE9"/>
    <w:rsid w:val="00B71EF1"/>
    <w:rsid w:val="00B72C57"/>
    <w:rsid w:val="00B736C0"/>
    <w:rsid w:val="00B74822"/>
    <w:rsid w:val="00B7572B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60B2"/>
    <w:rsid w:val="00B963A7"/>
    <w:rsid w:val="00BA071D"/>
    <w:rsid w:val="00BA09E7"/>
    <w:rsid w:val="00BA0D2F"/>
    <w:rsid w:val="00BA19BA"/>
    <w:rsid w:val="00BA2411"/>
    <w:rsid w:val="00BA2B1C"/>
    <w:rsid w:val="00BA30C9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802"/>
    <w:rsid w:val="00BF695A"/>
    <w:rsid w:val="00BF6F14"/>
    <w:rsid w:val="00BF7BB4"/>
    <w:rsid w:val="00C021F7"/>
    <w:rsid w:val="00C02A23"/>
    <w:rsid w:val="00C03B77"/>
    <w:rsid w:val="00C04553"/>
    <w:rsid w:val="00C048C3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6736"/>
    <w:rsid w:val="00C618E0"/>
    <w:rsid w:val="00C61BFF"/>
    <w:rsid w:val="00C620FF"/>
    <w:rsid w:val="00C624E4"/>
    <w:rsid w:val="00C627B9"/>
    <w:rsid w:val="00C63262"/>
    <w:rsid w:val="00C645AA"/>
    <w:rsid w:val="00C64A12"/>
    <w:rsid w:val="00C64A3D"/>
    <w:rsid w:val="00C64A97"/>
    <w:rsid w:val="00C65624"/>
    <w:rsid w:val="00C666D0"/>
    <w:rsid w:val="00C703FF"/>
    <w:rsid w:val="00C7078E"/>
    <w:rsid w:val="00C7369A"/>
    <w:rsid w:val="00C74166"/>
    <w:rsid w:val="00C75985"/>
    <w:rsid w:val="00C766EF"/>
    <w:rsid w:val="00C769F0"/>
    <w:rsid w:val="00C81F43"/>
    <w:rsid w:val="00C820E6"/>
    <w:rsid w:val="00C83BC5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B77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628F"/>
    <w:rsid w:val="00CB6642"/>
    <w:rsid w:val="00CC0209"/>
    <w:rsid w:val="00CC0BE3"/>
    <w:rsid w:val="00CC103C"/>
    <w:rsid w:val="00CC39DB"/>
    <w:rsid w:val="00CC3AF9"/>
    <w:rsid w:val="00CC4266"/>
    <w:rsid w:val="00CC42B0"/>
    <w:rsid w:val="00CC45FC"/>
    <w:rsid w:val="00CC47EB"/>
    <w:rsid w:val="00CC4E56"/>
    <w:rsid w:val="00CC4EE0"/>
    <w:rsid w:val="00CC5342"/>
    <w:rsid w:val="00CC564A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6A4A"/>
    <w:rsid w:val="00D0019B"/>
    <w:rsid w:val="00D00FE0"/>
    <w:rsid w:val="00D018FE"/>
    <w:rsid w:val="00D0240E"/>
    <w:rsid w:val="00D026EC"/>
    <w:rsid w:val="00D028F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41D2D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801AC"/>
    <w:rsid w:val="00D802E9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1E3E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AE0"/>
    <w:rsid w:val="00DA1E42"/>
    <w:rsid w:val="00DA1F1D"/>
    <w:rsid w:val="00DA2756"/>
    <w:rsid w:val="00DA28A7"/>
    <w:rsid w:val="00DA2B03"/>
    <w:rsid w:val="00DA5B9A"/>
    <w:rsid w:val="00DA5C05"/>
    <w:rsid w:val="00DA7A7A"/>
    <w:rsid w:val="00DB03A2"/>
    <w:rsid w:val="00DB0C10"/>
    <w:rsid w:val="00DB0E48"/>
    <w:rsid w:val="00DB0E67"/>
    <w:rsid w:val="00DB2068"/>
    <w:rsid w:val="00DB27BC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712A"/>
    <w:rsid w:val="00DC762C"/>
    <w:rsid w:val="00DC7AF1"/>
    <w:rsid w:val="00DD04D8"/>
    <w:rsid w:val="00DD0A0D"/>
    <w:rsid w:val="00DD1ADC"/>
    <w:rsid w:val="00DD1C9F"/>
    <w:rsid w:val="00DD4AF8"/>
    <w:rsid w:val="00DD5396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3FAC"/>
    <w:rsid w:val="00DF624A"/>
    <w:rsid w:val="00DF6267"/>
    <w:rsid w:val="00DF7FFE"/>
    <w:rsid w:val="00E00F23"/>
    <w:rsid w:val="00E0318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249B"/>
    <w:rsid w:val="00E12C31"/>
    <w:rsid w:val="00E1339A"/>
    <w:rsid w:val="00E13543"/>
    <w:rsid w:val="00E144A9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84"/>
    <w:rsid w:val="00E274AB"/>
    <w:rsid w:val="00E31FFF"/>
    <w:rsid w:val="00E33FDA"/>
    <w:rsid w:val="00E3460A"/>
    <w:rsid w:val="00E3595E"/>
    <w:rsid w:val="00E41A53"/>
    <w:rsid w:val="00E42825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4768E"/>
    <w:rsid w:val="00E509DF"/>
    <w:rsid w:val="00E51393"/>
    <w:rsid w:val="00E521F0"/>
    <w:rsid w:val="00E53201"/>
    <w:rsid w:val="00E538D4"/>
    <w:rsid w:val="00E53D9F"/>
    <w:rsid w:val="00E54751"/>
    <w:rsid w:val="00E57A86"/>
    <w:rsid w:val="00E6142D"/>
    <w:rsid w:val="00E6297D"/>
    <w:rsid w:val="00E63C2E"/>
    <w:rsid w:val="00E64006"/>
    <w:rsid w:val="00E64334"/>
    <w:rsid w:val="00E674F4"/>
    <w:rsid w:val="00E678CE"/>
    <w:rsid w:val="00E67CE1"/>
    <w:rsid w:val="00E7015D"/>
    <w:rsid w:val="00E703E9"/>
    <w:rsid w:val="00E71114"/>
    <w:rsid w:val="00E72250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0B57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4EB4"/>
    <w:rsid w:val="00EB5061"/>
    <w:rsid w:val="00EB5598"/>
    <w:rsid w:val="00EB676A"/>
    <w:rsid w:val="00EB7866"/>
    <w:rsid w:val="00EB7FA1"/>
    <w:rsid w:val="00EC00A9"/>
    <w:rsid w:val="00EC055C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8B9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5D5"/>
    <w:rsid w:val="00EE4C42"/>
    <w:rsid w:val="00EE544F"/>
    <w:rsid w:val="00EE5B91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5392"/>
    <w:rsid w:val="00F16645"/>
    <w:rsid w:val="00F1681C"/>
    <w:rsid w:val="00F202A7"/>
    <w:rsid w:val="00F21253"/>
    <w:rsid w:val="00F21608"/>
    <w:rsid w:val="00F216AA"/>
    <w:rsid w:val="00F219A9"/>
    <w:rsid w:val="00F22B90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57CC"/>
    <w:rsid w:val="00F36F69"/>
    <w:rsid w:val="00F3708B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CDF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58F7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17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90A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1E16"/>
    <w:rsid w:val="00FB237D"/>
    <w:rsid w:val="00FB3E10"/>
    <w:rsid w:val="00FB475C"/>
    <w:rsid w:val="00FB4922"/>
    <w:rsid w:val="00FB5C2B"/>
    <w:rsid w:val="00FB5F47"/>
    <w:rsid w:val="00FB6A2C"/>
    <w:rsid w:val="00FC0A66"/>
    <w:rsid w:val="00FC1304"/>
    <w:rsid w:val="00FC1871"/>
    <w:rsid w:val="00FC32B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4202"/>
    <w:rsid w:val="00FE5472"/>
    <w:rsid w:val="00FE6E6C"/>
    <w:rsid w:val="00FF0032"/>
    <w:rsid w:val="00FF106A"/>
    <w:rsid w:val="00FF13F1"/>
    <w:rsid w:val="00FF2A61"/>
    <w:rsid w:val="00FF2F1D"/>
    <w:rsid w:val="00FF3970"/>
    <w:rsid w:val="00FF4B57"/>
    <w:rsid w:val="00FF595A"/>
    <w:rsid w:val="00FF5993"/>
    <w:rsid w:val="00FF5D2D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A5C6-F7E9-4611-A511-DC29977C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</Template>
  <TotalTime>0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RAN1#75</vt:lpstr>
      <vt:lpstr>3GPP TSG RAN1#75</vt:lpstr>
    </vt:vector>
  </TitlesOfParts>
  <Company>Kyocera</Company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RAN1#75</dc:title>
  <dc:creator>Kyocera</dc:creator>
  <cp:lastModifiedBy>Amit Kalhan</cp:lastModifiedBy>
  <cp:revision>2</cp:revision>
  <cp:lastPrinted>2013-10-28T13:06:00Z</cp:lastPrinted>
  <dcterms:created xsi:type="dcterms:W3CDTF">2014-01-31T17:05:00Z</dcterms:created>
  <dcterms:modified xsi:type="dcterms:W3CDTF">2014-01-31T17:05:00Z</dcterms:modified>
</cp:coreProperties>
</file>