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D27EF0" w14:textId="75245FE2" w:rsidR="000C50F0" w:rsidRPr="00D74B92" w:rsidRDefault="000C50F0" w:rsidP="000C50F0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5205C092" wp14:editId="41B9787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shape w14:anchorId="7A4D791B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</w:t>
      </w:r>
      <w:r w:rsidR="00CC42DB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>RAN WG1 Meeting #</w:t>
      </w:r>
      <w:r>
        <w:rPr>
          <w:rFonts w:ascii="Arial" w:hAnsi="Arial" w:cs="Arial"/>
          <w:b/>
          <w:kern w:val="2"/>
          <w:lang w:eastAsia="zh-CN"/>
        </w:rPr>
        <w:t>1</w:t>
      </w:r>
      <w:r w:rsidR="000B745A">
        <w:rPr>
          <w:rFonts w:ascii="Arial" w:hAnsi="Arial" w:cs="Arial" w:hint="eastAsia"/>
          <w:b/>
          <w:kern w:val="2"/>
          <w:lang w:eastAsia="zh-CN"/>
        </w:rPr>
        <w:t>20</w:t>
      </w:r>
      <w:r w:rsidR="00FB2B26">
        <w:rPr>
          <w:rFonts w:ascii="Arial" w:hAnsi="Arial" w:cs="Arial"/>
          <w:b/>
          <w:kern w:val="2"/>
          <w:lang w:eastAsia="zh-CN"/>
        </w:rPr>
        <w:t xml:space="preserve"> 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80C62" w:rsidRPr="00F80C62">
        <w:rPr>
          <w:rFonts w:ascii="Arial" w:hAnsi="Arial" w:cs="Arial"/>
          <w:b/>
          <w:kern w:val="2"/>
          <w:lang w:eastAsia="zh-CN"/>
        </w:rPr>
        <w:t>R1-</w:t>
      </w:r>
      <w:r w:rsidR="00471D9B" w:rsidRPr="00471D9B">
        <w:rPr>
          <w:rFonts w:ascii="Arial" w:hAnsi="Arial" w:cs="Arial"/>
          <w:b/>
          <w:kern w:val="2"/>
          <w:lang w:eastAsia="zh-CN"/>
        </w:rPr>
        <w:t>2500670</w:t>
      </w:r>
    </w:p>
    <w:p w14:paraId="58DA19CF" w14:textId="0D2C8311" w:rsidR="008A45A8" w:rsidRDefault="00622A47" w:rsidP="008A45A8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 w:hint="eastAsia"/>
          <w:b/>
          <w:kern w:val="2"/>
          <w:lang w:eastAsia="zh-CN"/>
        </w:rPr>
        <w:t>Athens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Greece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 w:hint="eastAsia"/>
          <w:b/>
          <w:kern w:val="2"/>
          <w:lang w:eastAsia="zh-CN"/>
        </w:rPr>
        <w:t>February</w:t>
      </w:r>
      <w:r w:rsidR="00AE1E06">
        <w:rPr>
          <w:rFonts w:ascii="Arial" w:hAnsi="Arial" w:cs="Arial" w:hint="eastAsia"/>
          <w:b/>
          <w:kern w:val="2"/>
          <w:lang w:eastAsia="zh-CN"/>
        </w:rPr>
        <w:t xml:space="preserve"> </w:t>
      </w:r>
      <w:r w:rsidR="00F020FF"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lang w:eastAsia="zh-CN"/>
        </w:rPr>
        <w:t>7</w:t>
      </w:r>
      <w:r w:rsidR="008A45A8" w:rsidRPr="006F1E1F">
        <w:rPr>
          <w:rFonts w:ascii="Arial" w:hAnsi="Arial" w:cs="Arial" w:hint="eastAsia"/>
          <w:b/>
          <w:kern w:val="2"/>
          <w:vertAlign w:val="superscript"/>
          <w:lang w:eastAsia="zh-CN"/>
        </w:rPr>
        <w:t>th</w:t>
      </w:r>
      <w:r w:rsidR="008A45A8" w:rsidRPr="0002063F">
        <w:rPr>
          <w:rFonts w:ascii="Arial" w:hAnsi="Arial" w:cs="Arial"/>
          <w:b/>
          <w:kern w:val="2"/>
          <w:lang w:eastAsia="zh-CN"/>
        </w:rPr>
        <w:t xml:space="preserve"> – </w:t>
      </w:r>
      <w:r w:rsidR="00EC2CEF">
        <w:rPr>
          <w:rFonts w:ascii="Arial" w:hAnsi="Arial" w:cs="Arial" w:hint="eastAsia"/>
          <w:b/>
          <w:kern w:val="2"/>
          <w:lang w:eastAsia="zh-CN"/>
        </w:rPr>
        <w:t>2</w:t>
      </w:r>
      <w:r>
        <w:rPr>
          <w:rFonts w:ascii="Arial" w:hAnsi="Arial" w:cs="Arial" w:hint="eastAsia"/>
          <w:b/>
          <w:kern w:val="2"/>
          <w:lang w:eastAsia="zh-CN"/>
        </w:rPr>
        <w:t>1</w:t>
      </w:r>
      <w:r>
        <w:rPr>
          <w:rFonts w:ascii="Arial" w:hAnsi="Arial" w:cs="Arial" w:hint="eastAsia"/>
          <w:b/>
          <w:kern w:val="2"/>
          <w:vertAlign w:val="superscript"/>
          <w:lang w:eastAsia="zh-CN"/>
        </w:rPr>
        <w:t>st</w:t>
      </w:r>
      <w:r w:rsidR="008A45A8" w:rsidRPr="0002063F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 w:hint="eastAsia"/>
          <w:b/>
          <w:kern w:val="2"/>
          <w:lang w:eastAsia="zh-CN"/>
        </w:rPr>
        <w:t>5</w:t>
      </w:r>
    </w:p>
    <w:p w14:paraId="7DF64EB6" w14:textId="77777777" w:rsidR="008F7C44" w:rsidRPr="008A45A8" w:rsidRDefault="008F7C44" w:rsidP="000C50F0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</w:p>
    <w:p w14:paraId="7AF4C819" w14:textId="5E1AC433" w:rsidR="00BC1C3C" w:rsidRPr="001A098C" w:rsidRDefault="001A098C" w:rsidP="001A098C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3A5E35">
        <w:rPr>
          <w:rFonts w:ascii="Arial" w:hAnsi="Arial" w:cs="Arial"/>
          <w:b/>
          <w:kern w:val="2"/>
          <w:lang w:eastAsia="zh-CN"/>
        </w:rPr>
        <w:t xml:space="preserve">   </w:t>
      </w:r>
      <w:r>
        <w:rPr>
          <w:rFonts w:ascii="Arial" w:hAnsi="Arial" w:cs="Arial"/>
          <w:b/>
          <w:bCs/>
          <w:caps/>
          <w:szCs w:val="24"/>
          <w:shd w:val="clear" w:color="auto" w:fill="FFFFFF"/>
        </w:rPr>
        <w:t>RUijie network</w:t>
      </w:r>
      <w:r w:rsidR="009D514B">
        <w:rPr>
          <w:rFonts w:ascii="Arial" w:hAnsi="Arial" w:cs="Arial"/>
          <w:b/>
          <w:bCs/>
          <w:caps/>
          <w:szCs w:val="24"/>
          <w:shd w:val="clear" w:color="auto" w:fill="FFFFFF"/>
        </w:rPr>
        <w:t>s</w:t>
      </w:r>
    </w:p>
    <w:p w14:paraId="592199C5" w14:textId="343952AD" w:rsidR="00804DA1" w:rsidRDefault="009C0564" w:rsidP="00E33CB9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 </w:t>
      </w:r>
      <w:r w:rsidR="001E4B0E">
        <w:rPr>
          <w:rFonts w:ascii="Arial" w:hAnsi="Arial" w:cs="Arial"/>
          <w:b/>
          <w:lang w:eastAsia="zh-CN"/>
        </w:rPr>
        <w:t>Discussion on specification support for positioning accuracy enhancement</w:t>
      </w:r>
    </w:p>
    <w:p w14:paraId="3067F051" w14:textId="0F5A4241" w:rsidR="001A098C" w:rsidRPr="00D74B92" w:rsidRDefault="001A098C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3A5E35" w:rsidRPr="003A5E35">
        <w:rPr>
          <w:rFonts w:ascii="Arial" w:hAnsi="Arial" w:cs="Arial"/>
          <w:b/>
          <w:lang w:eastAsia="zh-CN"/>
        </w:rPr>
        <w:t xml:space="preserve"> </w:t>
      </w:r>
      <w:r w:rsidR="003A5E35" w:rsidRPr="00D74B92">
        <w:rPr>
          <w:rFonts w:ascii="Arial" w:hAnsi="Arial" w:cs="Arial"/>
          <w:b/>
          <w:lang w:eastAsia="zh-CN"/>
        </w:rPr>
        <w:tab/>
      </w:r>
      <w:r w:rsidR="003A5E35">
        <w:rPr>
          <w:rFonts w:ascii="Arial" w:hAnsi="Arial" w:cs="Arial"/>
          <w:b/>
          <w:lang w:eastAsia="zh-CN"/>
        </w:rPr>
        <w:t xml:space="preserve">  </w:t>
      </w:r>
      <w:r w:rsidR="00E52AAF">
        <w:rPr>
          <w:rFonts w:ascii="Arial" w:hAnsi="Arial" w:cs="Arial"/>
          <w:b/>
          <w:lang w:eastAsia="zh-CN"/>
        </w:rPr>
        <w:t xml:space="preserve"> </w:t>
      </w:r>
      <w:r w:rsidR="00123ACB">
        <w:rPr>
          <w:rFonts w:ascii="Arial" w:hAnsi="Arial" w:cs="Arial"/>
          <w:b/>
          <w:lang w:eastAsia="zh-CN"/>
        </w:rPr>
        <w:t>9</w:t>
      </w:r>
      <w:r w:rsidRPr="00E200FB">
        <w:rPr>
          <w:rFonts w:ascii="Arial" w:hAnsi="Arial" w:cs="Arial"/>
          <w:b/>
          <w:lang w:eastAsia="zh-CN"/>
        </w:rPr>
        <w:t>.</w:t>
      </w:r>
      <w:r w:rsidR="001E4B0E">
        <w:rPr>
          <w:rFonts w:ascii="Arial" w:hAnsi="Arial" w:cs="Arial" w:hint="eastAsia"/>
          <w:b/>
          <w:lang w:eastAsia="zh-CN"/>
        </w:rPr>
        <w:t>1</w:t>
      </w:r>
      <w:r>
        <w:rPr>
          <w:rFonts w:ascii="Arial" w:hAnsi="Arial" w:cs="Arial"/>
          <w:b/>
          <w:lang w:eastAsia="zh-CN"/>
        </w:rPr>
        <w:t>.</w:t>
      </w:r>
      <w:r w:rsidR="001E4B0E">
        <w:rPr>
          <w:rFonts w:ascii="Arial" w:hAnsi="Arial" w:cs="Arial" w:hint="eastAsia"/>
          <w:b/>
          <w:lang w:eastAsia="zh-CN"/>
        </w:rPr>
        <w:t>2</w:t>
      </w:r>
    </w:p>
    <w:p w14:paraId="0197657D" w14:textId="0BBA3545" w:rsidR="009C0564" w:rsidRPr="00C63EF2" w:rsidRDefault="009C0564" w:rsidP="00E94AF3">
      <w:pPr>
        <w:spacing w:after="60"/>
        <w:ind w:left="1729" w:hanging="1729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="003A5E35" w:rsidRPr="003A5E35">
        <w:rPr>
          <w:rFonts w:ascii="Arial" w:hAnsi="Arial" w:cs="Arial"/>
          <w:b/>
          <w:kern w:val="2"/>
          <w:lang w:eastAsia="zh-CN"/>
        </w:rPr>
        <w:t xml:space="preserve"> </w:t>
      </w:r>
      <w:r w:rsidR="003A5E35"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281D3039" w14:textId="77777777" w:rsidR="009C0564" w:rsidRPr="000C7860" w:rsidRDefault="009C0564">
      <w:pPr>
        <w:pStyle w:val="1"/>
        <w:rPr>
          <w:rFonts w:ascii="Times New Roman" w:hAnsi="Times New Roman"/>
        </w:rPr>
      </w:pPr>
      <w:bookmarkStart w:id="0" w:name="_Ref124589705"/>
      <w:bookmarkStart w:id="1" w:name="_Ref129681862"/>
      <w:r w:rsidRPr="000C7860">
        <w:rPr>
          <w:rFonts w:ascii="Times New Roman" w:hAnsi="Times New Roman"/>
        </w:rPr>
        <w:t>Introduction</w:t>
      </w:r>
      <w:bookmarkEnd w:id="0"/>
      <w:bookmarkEnd w:id="1"/>
    </w:p>
    <w:p w14:paraId="4ACF55EB" w14:textId="41619A09" w:rsidR="00BF5FC0" w:rsidRPr="0087031E" w:rsidRDefault="00DB3F48" w:rsidP="00BF5FC0">
      <w:pPr>
        <w:rPr>
          <w:sz w:val="20"/>
          <w:szCs w:val="20"/>
          <w:lang w:eastAsia="zh-CN"/>
        </w:rPr>
      </w:pPr>
      <w:bookmarkStart w:id="2" w:name="_Ref129681832"/>
      <w:r w:rsidRPr="0087031E">
        <w:rPr>
          <w:sz w:val="20"/>
          <w:szCs w:val="20"/>
          <w:lang w:eastAsia="zh-CN"/>
        </w:rPr>
        <w:t xml:space="preserve">In </w:t>
      </w:r>
      <w:bookmarkStart w:id="3" w:name="_Hlk134024791"/>
      <w:r w:rsidRPr="0087031E">
        <w:rPr>
          <w:sz w:val="20"/>
          <w:szCs w:val="20"/>
          <w:lang w:eastAsia="zh-CN"/>
        </w:rPr>
        <w:t>RAN1#11</w:t>
      </w:r>
      <w:r w:rsidR="002709D4">
        <w:rPr>
          <w:rFonts w:hint="eastAsia"/>
          <w:sz w:val="20"/>
          <w:szCs w:val="20"/>
          <w:lang w:eastAsia="zh-CN"/>
        </w:rPr>
        <w:t>9</w:t>
      </w:r>
      <w:r w:rsidRPr="0087031E">
        <w:rPr>
          <w:sz w:val="20"/>
          <w:szCs w:val="20"/>
          <w:lang w:eastAsia="zh-CN"/>
        </w:rPr>
        <w:t xml:space="preserve"> meeting</w:t>
      </w:r>
      <w:bookmarkEnd w:id="3"/>
      <w:r w:rsidRPr="0087031E">
        <w:rPr>
          <w:sz w:val="20"/>
          <w:szCs w:val="20"/>
          <w:lang w:eastAsia="zh-CN"/>
        </w:rPr>
        <w:t xml:space="preserve">, </w:t>
      </w:r>
      <w:r w:rsidR="00121FA8" w:rsidRPr="0087031E">
        <w:rPr>
          <w:sz w:val="20"/>
          <w:szCs w:val="20"/>
          <w:lang w:eastAsia="zh-CN"/>
        </w:rPr>
        <w:t>the Rel-1</w:t>
      </w:r>
      <w:r w:rsidR="00121FA8">
        <w:rPr>
          <w:sz w:val="20"/>
          <w:szCs w:val="20"/>
          <w:lang w:eastAsia="zh-CN"/>
        </w:rPr>
        <w:t>9</w:t>
      </w:r>
      <w:r w:rsidR="00121FA8" w:rsidRPr="0087031E">
        <w:rPr>
          <w:sz w:val="20"/>
          <w:szCs w:val="20"/>
          <w:lang w:eastAsia="zh-CN"/>
        </w:rPr>
        <w:t xml:space="preserve"> </w:t>
      </w:r>
      <w:r w:rsidR="00121FA8">
        <w:rPr>
          <w:sz w:val="20"/>
          <w:szCs w:val="20"/>
          <w:lang w:eastAsia="zh-CN"/>
        </w:rPr>
        <w:t xml:space="preserve">Artificial Intelligence (AI)/Machine Learning (ML) for NR air interface </w:t>
      </w:r>
      <w:r w:rsidR="00121FA8" w:rsidRPr="0087031E">
        <w:rPr>
          <w:sz w:val="20"/>
          <w:szCs w:val="20"/>
          <w:lang w:eastAsia="zh-CN"/>
        </w:rPr>
        <w:t xml:space="preserve">[1] was discussed. The following was agreed [2] on the topic of </w:t>
      </w:r>
      <w:r w:rsidR="00121FA8">
        <w:rPr>
          <w:sz w:val="20"/>
          <w:szCs w:val="20"/>
        </w:rPr>
        <w:t>specification support for positioning accuracy enhancement</w:t>
      </w:r>
      <w:r w:rsidR="00121FA8" w:rsidRPr="0087031E">
        <w:rPr>
          <w:sz w:val="20"/>
          <w:szCs w:val="20"/>
          <w:lang w:eastAsia="zh-CN"/>
        </w:rPr>
        <w:t>:</w:t>
      </w:r>
    </w:p>
    <w:tbl>
      <w:tblPr>
        <w:tblStyle w:val="ae"/>
        <w:tblW w:w="9351" w:type="dxa"/>
        <w:tblLook w:val="04A0" w:firstRow="1" w:lastRow="0" w:firstColumn="1" w:lastColumn="0" w:noHBand="0" w:noVBand="1"/>
      </w:tblPr>
      <w:tblGrid>
        <w:gridCol w:w="9351"/>
      </w:tblGrid>
      <w:tr w:rsidR="00BF5FC0" w:rsidRPr="00907514" w14:paraId="338C7546" w14:textId="77777777" w:rsidTr="009055FA">
        <w:trPr>
          <w:trHeight w:val="530"/>
        </w:trPr>
        <w:tc>
          <w:tcPr>
            <w:tcW w:w="9351" w:type="dxa"/>
          </w:tcPr>
          <w:p w14:paraId="5EF242B2" w14:textId="77777777" w:rsidR="00907514" w:rsidRPr="00907514" w:rsidRDefault="00907514" w:rsidP="0090751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  <w:r w:rsidRPr="00907514">
              <w:rPr>
                <w:rFonts w:eastAsia="等线"/>
                <w:sz w:val="20"/>
                <w:szCs w:val="20"/>
                <w:lang w:eastAsia="zh-CN"/>
              </w:rPr>
              <w:t>Conclusion</w:t>
            </w:r>
          </w:p>
          <w:p w14:paraId="0EF585AD" w14:textId="77777777" w:rsidR="00907514" w:rsidRPr="00907514" w:rsidRDefault="00907514" w:rsidP="00907514">
            <w:pPr>
              <w:spacing w:after="0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For measurement report of AI/ML assisted positioning Case 3a, regarding the report of LOS/NLOS indicator, </w:t>
            </w:r>
          </w:p>
          <w:p w14:paraId="7C15FD9C" w14:textId="77777777" w:rsidR="00907514" w:rsidRDefault="00907514" w:rsidP="00EC6CA0">
            <w:pPr>
              <w:numPr>
                <w:ilvl w:val="0"/>
                <w:numId w:val="53"/>
              </w:numPr>
              <w:tabs>
                <w:tab w:val="left" w:pos="0"/>
              </w:tabs>
              <w:suppressAutoHyphens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>LOS/NLOS indicator can’t be reported independently from other measurements</w:t>
            </w:r>
          </w:p>
          <w:p w14:paraId="7C97E41B" w14:textId="77777777" w:rsidR="0030189E" w:rsidRPr="0030189E" w:rsidRDefault="0030189E" w:rsidP="0030189E">
            <w:pPr>
              <w:tabs>
                <w:tab w:val="left" w:pos="0"/>
                <w:tab w:val="left" w:pos="284"/>
              </w:tabs>
              <w:suppressAutoHyphens/>
              <w:spacing w:after="0" w:line="276" w:lineRule="auto"/>
              <w:rPr>
                <w:sz w:val="20"/>
                <w:szCs w:val="20"/>
                <w:lang w:eastAsia="zh-CN"/>
              </w:rPr>
            </w:pPr>
          </w:p>
          <w:p w14:paraId="72AF399D" w14:textId="77777777" w:rsidR="00907514" w:rsidRPr="00907514" w:rsidRDefault="00907514" w:rsidP="00907514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07514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47422443" w14:textId="77777777" w:rsidR="00907514" w:rsidRPr="00907514" w:rsidRDefault="00907514" w:rsidP="00907514">
            <w:pPr>
              <w:spacing w:after="0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For the definition of sample-based measurement, for </w:t>
            </w:r>
            <w:proofErr w:type="spellStart"/>
            <w:r w:rsidRPr="00907514">
              <w:rPr>
                <w:sz w:val="20"/>
                <w:szCs w:val="20"/>
              </w:rPr>
              <w:t>gNB</w:t>
            </w:r>
            <w:proofErr w:type="spellEnd"/>
            <w:r w:rsidRPr="00907514">
              <w:rPr>
                <w:sz w:val="20"/>
                <w:szCs w:val="20"/>
              </w:rPr>
              <w:t xml:space="preserve">/TRP measurement of an estimated channel response between a pair of UE and TRP, the starting time of the list of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 consecutive samples is determined as follows.</w:t>
            </w:r>
          </w:p>
          <w:p w14:paraId="4F75EB4A" w14:textId="77777777" w:rsidR="00907514" w:rsidRPr="00907514" w:rsidRDefault="00907514" w:rsidP="00907514">
            <w:pPr>
              <w:pStyle w:val="af4"/>
              <w:numPr>
                <w:ilvl w:val="1"/>
                <w:numId w:val="52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>starting time = first detected path rounded down with timing granularity T</w:t>
            </w:r>
            <w:r w:rsidRPr="00907514">
              <w:rPr>
                <w:rFonts w:ascii="Times New Roman" w:eastAsia="Calibri" w:hAnsi="Times New Roman"/>
                <w:sz w:val="20"/>
                <w:szCs w:val="20"/>
              </w:rPr>
              <w:t>.</w:t>
            </w:r>
          </w:p>
          <w:p w14:paraId="4AB139CC" w14:textId="3943D648" w:rsidR="00907514" w:rsidRPr="00FF5128" w:rsidRDefault="00907514" w:rsidP="00907514">
            <w:pPr>
              <w:spacing w:after="0"/>
              <w:rPr>
                <w:sz w:val="20"/>
                <w:szCs w:val="20"/>
                <w:lang w:eastAsia="zh-CN"/>
              </w:rPr>
            </w:pPr>
            <w:r w:rsidRPr="00907514">
              <w:rPr>
                <w:sz w:val="20"/>
                <w:szCs w:val="20"/>
              </w:rPr>
              <w:t>Note: UE-side measurement is a separate discussion</w:t>
            </w:r>
          </w:p>
          <w:p w14:paraId="515BD4C4" w14:textId="77777777" w:rsidR="003F6216" w:rsidRPr="00907514" w:rsidRDefault="003F6216" w:rsidP="0090751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0C0321B4" w14:textId="77777777" w:rsidR="00907514" w:rsidRPr="00907514" w:rsidRDefault="00907514" w:rsidP="00907514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07514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6F309AA7" w14:textId="77777777" w:rsidR="00907514" w:rsidRPr="00907514" w:rsidRDefault="00907514" w:rsidP="00907514">
            <w:pPr>
              <w:spacing w:after="0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For model performance monitoring of AI/ML positioning Case 1, support at least: </w:t>
            </w:r>
          </w:p>
          <w:p w14:paraId="36A9F593" w14:textId="77777777" w:rsidR="00907514" w:rsidRPr="00907514" w:rsidRDefault="00907514" w:rsidP="00907514">
            <w:pPr>
              <w:numPr>
                <w:ilvl w:val="0"/>
                <w:numId w:val="53"/>
              </w:numPr>
              <w:tabs>
                <w:tab w:val="left" w:pos="0"/>
              </w:tabs>
              <w:suppressAutoHyphens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Option A. The target UE side performs monitoring metric calculation. </w:t>
            </w:r>
          </w:p>
          <w:p w14:paraId="313EDA73" w14:textId="77777777" w:rsidR="00907514" w:rsidRPr="00907514" w:rsidRDefault="00907514" w:rsidP="00907514">
            <w:pPr>
              <w:numPr>
                <w:ilvl w:val="1"/>
                <w:numId w:val="53"/>
              </w:numPr>
              <w:tabs>
                <w:tab w:val="left" w:pos="0"/>
              </w:tabs>
              <w:suppressAutoHyphens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The target UE </w:t>
            </w:r>
            <w:r w:rsidRPr="00907514">
              <w:rPr>
                <w:rFonts w:eastAsia="等线"/>
                <w:sz w:val="20"/>
                <w:szCs w:val="20"/>
                <w:lang w:eastAsia="zh-CN"/>
              </w:rPr>
              <w:t>may</w:t>
            </w:r>
            <w:r w:rsidRPr="00907514">
              <w:rPr>
                <w:sz w:val="20"/>
                <w:szCs w:val="20"/>
              </w:rPr>
              <w:t xml:space="preserve"> signal the monitoring outcome to the LMF. </w:t>
            </w:r>
          </w:p>
          <w:p w14:paraId="534F43A5" w14:textId="77777777" w:rsidR="00907514" w:rsidRPr="00907514" w:rsidRDefault="00907514" w:rsidP="00907514">
            <w:pPr>
              <w:numPr>
                <w:ilvl w:val="1"/>
                <w:numId w:val="53"/>
              </w:numPr>
              <w:tabs>
                <w:tab w:val="left" w:pos="0"/>
              </w:tabs>
              <w:suppressAutoHyphens/>
              <w:autoSpaceDE/>
              <w:autoSpaceDN/>
              <w:adjustRightInd/>
              <w:snapToGrid/>
              <w:spacing w:after="0"/>
              <w:ind w:left="144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>FFS: content of monitoring outcome</w:t>
            </w:r>
          </w:p>
          <w:p w14:paraId="22E2F0ED" w14:textId="77777777" w:rsidR="00907514" w:rsidRPr="00907514" w:rsidRDefault="00907514" w:rsidP="00907514">
            <w:pPr>
              <w:numPr>
                <w:ilvl w:val="0"/>
                <w:numId w:val="53"/>
              </w:numPr>
              <w:tabs>
                <w:tab w:val="left" w:pos="0"/>
              </w:tabs>
              <w:suppressAutoHyphens/>
              <w:autoSpaceDE/>
              <w:autoSpaceDN/>
              <w:adjustRightInd/>
              <w:snapToGrid/>
              <w:spacing w:after="0"/>
              <w:ind w:left="72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>FFS: Option B</w:t>
            </w:r>
          </w:p>
          <w:p w14:paraId="774181B8" w14:textId="77777777" w:rsidR="00907514" w:rsidRPr="00907514" w:rsidRDefault="00907514" w:rsidP="00907514">
            <w:pPr>
              <w:pStyle w:val="af4"/>
              <w:tabs>
                <w:tab w:val="left" w:pos="720"/>
              </w:tabs>
              <w:suppressAutoHyphens/>
              <w:spacing w:after="0"/>
              <w:ind w:left="0"/>
              <w:rPr>
                <w:rFonts w:ascii="Times New Roman" w:hAnsi="Times New Roman"/>
                <w:sz w:val="20"/>
                <w:szCs w:val="20"/>
                <w:lang w:eastAsia="zh-CN"/>
              </w:rPr>
            </w:pPr>
          </w:p>
          <w:p w14:paraId="271A76F1" w14:textId="77777777" w:rsidR="00907514" w:rsidRPr="00907514" w:rsidRDefault="00907514" w:rsidP="00907514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07514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3D51C235" w14:textId="77777777" w:rsidR="00907514" w:rsidRPr="00907514" w:rsidRDefault="00907514" w:rsidP="00907514">
            <w:pPr>
              <w:spacing w:after="0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For Rel-19 AI/ML based positioning, for Case 3b, in addition to path-based measurement that is </w:t>
            </w:r>
            <w:r w:rsidRPr="00907514">
              <w:rPr>
                <w:sz w:val="20"/>
                <w:szCs w:val="20"/>
                <w:lang w:eastAsia="x-none"/>
              </w:rPr>
              <w:t>refer</w:t>
            </w:r>
            <w:r w:rsidRPr="00907514">
              <w:rPr>
                <w:sz w:val="20"/>
                <w:szCs w:val="20"/>
              </w:rPr>
              <w:t>ring</w:t>
            </w:r>
            <w:r w:rsidRPr="00907514">
              <w:rPr>
                <w:sz w:val="20"/>
                <w:szCs w:val="20"/>
                <w:lang w:eastAsia="x-none"/>
              </w:rPr>
              <w:t xml:space="preserve"> to the measurement in the existing specifications (up to Rel-18)</w:t>
            </w:r>
            <w:r w:rsidRPr="00907514">
              <w:rPr>
                <w:sz w:val="20"/>
                <w:szCs w:val="20"/>
              </w:rPr>
              <w:t xml:space="preserve">, additionally support the following enhancement to the measurement, </w:t>
            </w:r>
          </w:p>
          <w:p w14:paraId="0494501D" w14:textId="77777777" w:rsidR="00907514" w:rsidRPr="00907514" w:rsidRDefault="00907514" w:rsidP="00907514">
            <w:pPr>
              <w:numPr>
                <w:ilvl w:val="0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The measurement is composed of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' values of the estimated channel response in time domain. The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’ values are selected from a list of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 consecutive channel response values, which have timing granularity T. </w:t>
            </w:r>
          </w:p>
          <w:p w14:paraId="48D20861" w14:textId="77777777" w:rsidR="00907514" w:rsidRPr="00907514" w:rsidRDefault="00907514" w:rsidP="00907514">
            <w:pPr>
              <w:numPr>
                <w:ilvl w:val="0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The timing information for the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>' values are reported with a timing granularity T, where T=2</w:t>
            </w:r>
            <w:r w:rsidRPr="00907514">
              <w:rPr>
                <w:sz w:val="20"/>
                <w:szCs w:val="20"/>
                <w:vertAlign w:val="superscript"/>
              </w:rPr>
              <w:t>k</w:t>
            </w:r>
            <w:r w:rsidRPr="00907514">
              <w:rPr>
                <w:sz w:val="20"/>
                <w:szCs w:val="20"/>
              </w:rPr>
              <w:t>xT</w:t>
            </w:r>
            <w:r w:rsidRPr="00907514">
              <w:rPr>
                <w:sz w:val="20"/>
                <w:szCs w:val="20"/>
                <w:vertAlign w:val="subscript"/>
              </w:rPr>
              <w:t>c</w:t>
            </w:r>
            <w:r w:rsidRPr="00907514">
              <w:rPr>
                <w:sz w:val="20"/>
                <w:szCs w:val="20"/>
              </w:rPr>
              <w:t>. k represents the timing reporting granularity factor. T</w:t>
            </w:r>
            <w:r w:rsidRPr="00907514">
              <w:rPr>
                <w:sz w:val="20"/>
                <w:szCs w:val="20"/>
                <w:vertAlign w:val="subscript"/>
              </w:rPr>
              <w:t>c</w:t>
            </w:r>
            <w:r w:rsidRPr="00907514">
              <w:rPr>
                <w:sz w:val="20"/>
                <w:szCs w:val="20"/>
              </w:rPr>
              <w:t xml:space="preserve"> is the basic time unit for NR. </w:t>
            </w:r>
          </w:p>
          <w:p w14:paraId="3C9852A5" w14:textId="77777777" w:rsidR="00907514" w:rsidRPr="00907514" w:rsidRDefault="00907514" w:rsidP="00907514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The associated measurement (e.g., power if reported) corresponds to the measurement for the reported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>' values.</w:t>
            </w:r>
          </w:p>
          <w:p w14:paraId="3AA762E0" w14:textId="77777777" w:rsidR="00907514" w:rsidRPr="00907514" w:rsidRDefault="00907514" w:rsidP="00907514">
            <w:pPr>
              <w:pStyle w:val="af4"/>
              <w:numPr>
                <w:ilvl w:val="0"/>
                <w:numId w:val="55"/>
              </w:numPr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 xml:space="preserve">The timing information is defined relative to a reference time, same as the path-based measurement. </w:t>
            </w:r>
          </w:p>
          <w:p w14:paraId="42890A89" w14:textId="77777777" w:rsidR="00907514" w:rsidRPr="00907514" w:rsidRDefault="00907514" w:rsidP="00907514">
            <w:pPr>
              <w:numPr>
                <w:ilvl w:val="0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The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>’ selected time domain channel measurement values are expected to be those with the highest power.</w:t>
            </w:r>
          </w:p>
          <w:p w14:paraId="1E65F779" w14:textId="77777777" w:rsidR="00907514" w:rsidRPr="00907514" w:rsidRDefault="00907514" w:rsidP="00907514">
            <w:pPr>
              <w:numPr>
                <w:ilvl w:val="0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The starting time of the list of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 consecutive values is determined as: starting time = first detected path rounded down with timing granularity T</w:t>
            </w:r>
            <w:r w:rsidRPr="00907514">
              <w:rPr>
                <w:rFonts w:eastAsia="Calibri"/>
                <w:sz w:val="20"/>
                <w:szCs w:val="20"/>
              </w:rPr>
              <w:t>.</w:t>
            </w:r>
          </w:p>
          <w:p w14:paraId="48D39E4B" w14:textId="77777777" w:rsidR="00907514" w:rsidRPr="00907514" w:rsidRDefault="00907514" w:rsidP="00907514">
            <w:pPr>
              <w:numPr>
                <w:ilvl w:val="0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LMF can signal parameter values of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,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', k to </w:t>
            </w:r>
            <w:proofErr w:type="spellStart"/>
            <w:r w:rsidRPr="00907514">
              <w:rPr>
                <w:sz w:val="20"/>
                <w:szCs w:val="20"/>
              </w:rPr>
              <w:t>gNB</w:t>
            </w:r>
            <w:proofErr w:type="spellEnd"/>
            <w:r w:rsidRPr="00907514">
              <w:rPr>
                <w:sz w:val="20"/>
                <w:szCs w:val="20"/>
              </w:rPr>
              <w:t xml:space="preserve"> via </w:t>
            </w:r>
            <w:proofErr w:type="spellStart"/>
            <w:r w:rsidRPr="00907514">
              <w:rPr>
                <w:sz w:val="20"/>
                <w:szCs w:val="20"/>
              </w:rPr>
              <w:t>NRPPa</w:t>
            </w:r>
            <w:proofErr w:type="spellEnd"/>
            <w:r w:rsidRPr="00907514">
              <w:rPr>
                <w:sz w:val="20"/>
                <w:szCs w:val="20"/>
              </w:rPr>
              <w:t>. Candidate set values:</w:t>
            </w:r>
          </w:p>
          <w:p w14:paraId="796C8C11" w14:textId="77777777" w:rsidR="00907514" w:rsidRPr="00907514" w:rsidRDefault="00907514" w:rsidP="00907514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'&lt;=24. FFS: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' values.  </w:t>
            </w:r>
          </w:p>
          <w:p w14:paraId="54466CCC" w14:textId="77777777" w:rsidR="00907514" w:rsidRPr="00907514" w:rsidRDefault="00907514" w:rsidP="00907514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 = {32, 64, 128}</w:t>
            </w:r>
          </w:p>
          <w:p w14:paraId="2CC8BB6E" w14:textId="77777777" w:rsidR="00907514" w:rsidRPr="00907514" w:rsidRDefault="00907514" w:rsidP="00907514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FFS: k </w:t>
            </w:r>
          </w:p>
          <w:p w14:paraId="2BCB4553" w14:textId="77777777" w:rsidR="00907514" w:rsidRPr="00907514" w:rsidRDefault="00907514" w:rsidP="00907514">
            <w:pPr>
              <w:numPr>
                <w:ilvl w:val="1"/>
                <w:numId w:val="55"/>
              </w:numPr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The </w:t>
            </w:r>
            <w:proofErr w:type="spellStart"/>
            <w:r w:rsidRPr="00907514">
              <w:rPr>
                <w:sz w:val="20"/>
                <w:szCs w:val="20"/>
              </w:rPr>
              <w:t>gNB</w:t>
            </w:r>
            <w:proofErr w:type="spellEnd"/>
            <w:r w:rsidRPr="00907514">
              <w:rPr>
                <w:sz w:val="20"/>
                <w:szCs w:val="20"/>
              </w:rPr>
              <w:t xml:space="preserve">/TRP may use different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', </w:t>
            </w:r>
            <w:proofErr w:type="spellStart"/>
            <w:r w:rsidRPr="00907514">
              <w:rPr>
                <w:sz w:val="20"/>
                <w:szCs w:val="20"/>
              </w:rPr>
              <w:t>N</w:t>
            </w:r>
            <w:r w:rsidRPr="00907514">
              <w:rPr>
                <w:sz w:val="20"/>
                <w:szCs w:val="20"/>
                <w:vertAlign w:val="subscript"/>
              </w:rPr>
              <w:t>t</w:t>
            </w:r>
            <w:proofErr w:type="spellEnd"/>
            <w:r w:rsidRPr="00907514">
              <w:rPr>
                <w:sz w:val="20"/>
                <w:szCs w:val="20"/>
              </w:rPr>
              <w:t xml:space="preserve"> and/or k values other than the </w:t>
            </w:r>
            <w:proofErr w:type="spellStart"/>
            <w:r w:rsidRPr="00907514">
              <w:rPr>
                <w:sz w:val="20"/>
                <w:szCs w:val="20"/>
              </w:rPr>
              <w:t>signalled</w:t>
            </w:r>
            <w:proofErr w:type="spellEnd"/>
            <w:r w:rsidRPr="00907514">
              <w:rPr>
                <w:sz w:val="20"/>
                <w:szCs w:val="20"/>
              </w:rPr>
              <w:t xml:space="preserve"> parameter for measurement reporting. In this case, it’s up to LMF implementation to process the reported measurement</w:t>
            </w:r>
          </w:p>
          <w:p w14:paraId="302F5D3E" w14:textId="77777777" w:rsidR="00907514" w:rsidRPr="00907514" w:rsidRDefault="00907514" w:rsidP="00907514">
            <w:pPr>
              <w:numPr>
                <w:ilvl w:val="0"/>
                <w:numId w:val="55"/>
              </w:numPr>
              <w:tabs>
                <w:tab w:val="left" w:pos="720"/>
              </w:tabs>
              <w:suppressAutoHyphens/>
              <w:autoSpaceDE/>
              <w:autoSpaceDN/>
              <w:adjustRightInd/>
              <w:snapToGrid/>
              <w:spacing w:after="0"/>
              <w:jc w:val="left"/>
              <w:rPr>
                <w:color w:val="0070C0"/>
                <w:sz w:val="20"/>
                <w:szCs w:val="20"/>
              </w:rPr>
            </w:pPr>
            <w:r w:rsidRPr="00907514">
              <w:rPr>
                <w:color w:val="0070C0"/>
                <w:sz w:val="20"/>
                <w:szCs w:val="20"/>
              </w:rPr>
              <w:t xml:space="preserve">FFS: whether transmit offset from </w:t>
            </w:r>
            <w:proofErr w:type="spellStart"/>
            <w:r w:rsidRPr="00907514">
              <w:rPr>
                <w:color w:val="0070C0"/>
                <w:sz w:val="20"/>
                <w:szCs w:val="20"/>
              </w:rPr>
              <w:t>gNB</w:t>
            </w:r>
            <w:proofErr w:type="spellEnd"/>
            <w:r w:rsidRPr="00907514">
              <w:rPr>
                <w:color w:val="0070C0"/>
                <w:sz w:val="20"/>
                <w:szCs w:val="20"/>
              </w:rPr>
              <w:t xml:space="preserve"> to LMF</w:t>
            </w:r>
          </w:p>
          <w:p w14:paraId="2418D011" w14:textId="77777777" w:rsidR="00907514" w:rsidRPr="00907514" w:rsidRDefault="00907514" w:rsidP="00907514">
            <w:pPr>
              <w:spacing w:after="0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>Note: measurement by UE is a separate discussion.</w:t>
            </w:r>
          </w:p>
          <w:p w14:paraId="66F2ED05" w14:textId="77777777" w:rsidR="00907514" w:rsidRPr="00907514" w:rsidRDefault="00907514" w:rsidP="00907514">
            <w:pPr>
              <w:spacing w:after="0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 xml:space="preserve">Note: the purpose of the time domain channel measurements, such as for Rel-19 AI/ML based positioning, is not specified </w:t>
            </w:r>
          </w:p>
          <w:p w14:paraId="107BD8A6" w14:textId="77777777" w:rsidR="00907514" w:rsidRPr="00907514" w:rsidRDefault="00907514" w:rsidP="00907514">
            <w:pPr>
              <w:spacing w:after="0"/>
              <w:rPr>
                <w:rFonts w:eastAsia="等线"/>
                <w:sz w:val="20"/>
                <w:szCs w:val="20"/>
                <w:lang w:eastAsia="zh-CN"/>
              </w:rPr>
            </w:pPr>
          </w:p>
          <w:p w14:paraId="7A330722" w14:textId="77777777" w:rsidR="00907514" w:rsidRPr="00907514" w:rsidRDefault="00907514" w:rsidP="00907514">
            <w:pPr>
              <w:spacing w:after="0"/>
              <w:rPr>
                <w:rFonts w:eastAsia="等线"/>
                <w:sz w:val="20"/>
                <w:szCs w:val="20"/>
                <w:highlight w:val="green"/>
                <w:lang w:eastAsia="zh-CN"/>
              </w:rPr>
            </w:pPr>
            <w:r w:rsidRPr="00907514">
              <w:rPr>
                <w:rFonts w:eastAsia="等线"/>
                <w:sz w:val="20"/>
                <w:szCs w:val="20"/>
                <w:highlight w:val="green"/>
                <w:lang w:eastAsia="zh-CN"/>
              </w:rPr>
              <w:t>Agreement</w:t>
            </w:r>
          </w:p>
          <w:p w14:paraId="12A59159" w14:textId="77777777" w:rsidR="00907514" w:rsidRPr="00907514" w:rsidRDefault="00907514" w:rsidP="00907514">
            <w:pPr>
              <w:spacing w:after="0"/>
              <w:rPr>
                <w:sz w:val="20"/>
                <w:szCs w:val="20"/>
              </w:rPr>
            </w:pPr>
            <w:r w:rsidRPr="00907514">
              <w:rPr>
                <w:sz w:val="20"/>
                <w:szCs w:val="20"/>
              </w:rPr>
              <w:t>For AI/ML based positioning Case 1, all assistance information from legacy UE-based DL-TDOA, other than info #7, can be provided from LMF to UE. For info #7, RAN1 study</w:t>
            </w:r>
            <w:r w:rsidRPr="00907514">
              <w:rPr>
                <w:rFonts w:eastAsia="等线"/>
                <w:sz w:val="20"/>
                <w:szCs w:val="20"/>
                <w:lang w:eastAsia="zh-CN"/>
              </w:rPr>
              <w:t>, if necessary,</w:t>
            </w:r>
            <w:r w:rsidRPr="00907514">
              <w:rPr>
                <w:sz w:val="20"/>
                <w:szCs w:val="20"/>
              </w:rPr>
              <w:t xml:space="preserve"> choose one alternative from the following:</w:t>
            </w:r>
          </w:p>
          <w:p w14:paraId="74C5CFAE" w14:textId="77777777" w:rsidR="00907514" w:rsidRPr="00907514" w:rsidRDefault="00907514" w:rsidP="00907514">
            <w:pPr>
              <w:pStyle w:val="af4"/>
              <w:numPr>
                <w:ilvl w:val="0"/>
                <w:numId w:val="54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>Alternative 1. Info #7 is provided implicitly via associated ID.</w:t>
            </w:r>
          </w:p>
          <w:p w14:paraId="63BD49EF" w14:textId="77777777" w:rsidR="00907514" w:rsidRPr="00907514" w:rsidRDefault="00907514" w:rsidP="00907514">
            <w:pPr>
              <w:pStyle w:val="af4"/>
              <w:numPr>
                <w:ilvl w:val="1"/>
                <w:numId w:val="54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A</w:t>
            </w:r>
            <w:r w:rsidRPr="00907514">
              <w:rPr>
                <w:rFonts w:ascii="Times New Roman" w:hAnsi="Times New Roman"/>
                <w:sz w:val="20"/>
                <w:szCs w:val="20"/>
              </w:rPr>
              <w:t xml:space="preserve">ssociated ID is </w:t>
            </w:r>
            <w:proofErr w:type="spellStart"/>
            <w:r w:rsidRPr="00907514">
              <w:rPr>
                <w:rFonts w:ascii="Times New Roman" w:hAnsi="Times New Roman"/>
                <w:sz w:val="20"/>
                <w:szCs w:val="20"/>
              </w:rPr>
              <w:t>signaled</w:t>
            </w:r>
            <w:proofErr w:type="spellEnd"/>
            <w:r w:rsidRPr="00907514">
              <w:rPr>
                <w:rFonts w:ascii="Times New Roman" w:hAnsi="Times New Roman"/>
                <w:sz w:val="20"/>
                <w:szCs w:val="20"/>
              </w:rPr>
              <w:t xml:space="preserve"> by LMF to indicate whether info #7 is consistent between training and inference.</w:t>
            </w:r>
          </w:p>
          <w:p w14:paraId="6FCA3C40" w14:textId="77777777" w:rsidR="00907514" w:rsidRPr="00907514" w:rsidRDefault="00907514" w:rsidP="00907514">
            <w:pPr>
              <w:pStyle w:val="af4"/>
              <w:numPr>
                <w:ilvl w:val="0"/>
                <w:numId w:val="54"/>
              </w:numPr>
              <w:tabs>
                <w:tab w:val="left" w:pos="0"/>
                <w:tab w:val="left" w:pos="72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 xml:space="preserve">Alternative 2. Info #7 can be provided either implicitly or explicitly by LMF. Note: no UE capability is introduced on whether info #7 is provided implicitly or explicitly, and the UE can request info #7 to be provided explicitly or implicitly. </w:t>
            </w:r>
          </w:p>
          <w:p w14:paraId="3C7648B4" w14:textId="77777777" w:rsidR="00907514" w:rsidRPr="00907514" w:rsidRDefault="00907514" w:rsidP="00907514">
            <w:pPr>
              <w:pStyle w:val="af4"/>
              <w:numPr>
                <w:ilvl w:val="1"/>
                <w:numId w:val="54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 xml:space="preserve">If provided implicitly, </w:t>
            </w:r>
            <w:r w:rsidRPr="00907514">
              <w:rPr>
                <w:rFonts w:ascii="Times New Roman" w:eastAsia="Yu Mincho" w:hAnsi="Times New Roman"/>
                <w:sz w:val="20"/>
                <w:szCs w:val="20"/>
                <w:lang w:eastAsia="ja-JP"/>
              </w:rPr>
              <w:t>a</w:t>
            </w:r>
            <w:r w:rsidRPr="00907514">
              <w:rPr>
                <w:rFonts w:ascii="Times New Roman" w:hAnsi="Times New Roman"/>
                <w:sz w:val="20"/>
                <w:szCs w:val="20"/>
              </w:rPr>
              <w:t xml:space="preserve">ssociated ID is </w:t>
            </w:r>
            <w:proofErr w:type="spellStart"/>
            <w:r w:rsidRPr="00907514">
              <w:rPr>
                <w:rFonts w:ascii="Times New Roman" w:hAnsi="Times New Roman"/>
                <w:sz w:val="20"/>
                <w:szCs w:val="20"/>
              </w:rPr>
              <w:t>signaled</w:t>
            </w:r>
            <w:proofErr w:type="spellEnd"/>
            <w:r w:rsidRPr="00907514">
              <w:rPr>
                <w:rFonts w:ascii="Times New Roman" w:hAnsi="Times New Roman"/>
                <w:sz w:val="20"/>
                <w:szCs w:val="20"/>
              </w:rPr>
              <w:t xml:space="preserve"> by LMF to indicate whether info #7 is consistent between training and inference.</w:t>
            </w:r>
          </w:p>
          <w:p w14:paraId="20CFF922" w14:textId="77777777" w:rsidR="00907514" w:rsidRPr="00907514" w:rsidRDefault="00907514" w:rsidP="00907514">
            <w:pPr>
              <w:pStyle w:val="af4"/>
              <w:numPr>
                <w:ilvl w:val="0"/>
                <w:numId w:val="54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 xml:space="preserve">Alternative 3.  Info #7 is </w:t>
            </w:r>
            <w:r w:rsidRPr="00907514">
              <w:rPr>
                <w:rFonts w:ascii="Times New Roman" w:hAnsi="Times New Roman"/>
                <w:b/>
                <w:bCs/>
                <w:sz w:val="20"/>
                <w:szCs w:val="20"/>
              </w:rPr>
              <w:t>not</w:t>
            </w:r>
            <w:r w:rsidRPr="00907514">
              <w:rPr>
                <w:rFonts w:ascii="Times New Roman" w:hAnsi="Times New Roman"/>
                <w:sz w:val="20"/>
                <w:szCs w:val="20"/>
              </w:rPr>
              <w:t xml:space="preserve"> be provided from LMF to UE. </w:t>
            </w:r>
          </w:p>
          <w:p w14:paraId="65955BB9" w14:textId="77777777" w:rsidR="00907514" w:rsidRPr="00907514" w:rsidRDefault="00907514" w:rsidP="00907514">
            <w:pPr>
              <w:pStyle w:val="af4"/>
              <w:numPr>
                <w:ilvl w:val="1"/>
                <w:numId w:val="54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>If info #7 is not provided, UE may assume info #7 is consistent between training and inference.</w:t>
            </w:r>
          </w:p>
          <w:p w14:paraId="2DECC843" w14:textId="77777777" w:rsidR="00907514" w:rsidRPr="00907514" w:rsidRDefault="00907514" w:rsidP="00907514">
            <w:pPr>
              <w:pStyle w:val="af4"/>
              <w:numPr>
                <w:ilvl w:val="0"/>
                <w:numId w:val="54"/>
              </w:numPr>
              <w:tabs>
                <w:tab w:val="left" w:pos="0"/>
                <w:tab w:val="left" w:pos="720"/>
                <w:tab w:val="left" w:pos="1440"/>
              </w:tabs>
              <w:suppressAutoHyphens/>
              <w:spacing w:after="0" w:line="240" w:lineRule="auto"/>
              <w:contextualSpacing w:val="0"/>
              <w:rPr>
                <w:rFonts w:ascii="Times New Roman" w:hAnsi="Times New Roman"/>
                <w:sz w:val="20"/>
                <w:szCs w:val="20"/>
              </w:rPr>
            </w:pPr>
            <w:r w:rsidRPr="00907514">
              <w:rPr>
                <w:rFonts w:ascii="Times New Roman" w:hAnsi="Times New Roman"/>
                <w:sz w:val="20"/>
                <w:szCs w:val="20"/>
              </w:rPr>
              <w:t xml:space="preserve">Alternative 4. Info #7 is provided explicitly from LMF to UE. </w:t>
            </w:r>
          </w:p>
          <w:tbl>
            <w:tblPr>
              <w:tblW w:w="9098" w:type="dxa"/>
              <w:tblLook w:val="04A0" w:firstRow="1" w:lastRow="0" w:firstColumn="1" w:lastColumn="0" w:noHBand="0" w:noVBand="1"/>
            </w:tblPr>
            <w:tblGrid>
              <w:gridCol w:w="535"/>
              <w:gridCol w:w="8563"/>
            </w:tblGrid>
            <w:tr w:rsidR="00907514" w:rsidRPr="00907514" w14:paraId="4C518D52" w14:textId="77777777" w:rsidTr="00C2046C">
              <w:trPr>
                <w:trHeight w:val="432"/>
              </w:trPr>
              <w:tc>
                <w:tcPr>
                  <w:tcW w:w="53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FCB7613" w14:textId="77777777" w:rsidR="00907514" w:rsidRPr="00907514" w:rsidRDefault="00907514" w:rsidP="00907514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907514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5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</w:tcPr>
                <w:p w14:paraId="6B7D9888" w14:textId="77777777" w:rsidR="00907514" w:rsidRPr="00907514" w:rsidRDefault="00907514" w:rsidP="00907514">
                  <w:pPr>
                    <w:spacing w:after="0"/>
                    <w:rPr>
                      <w:rFonts w:eastAsia="Times New Roman"/>
                      <w:color w:val="000000"/>
                      <w:sz w:val="20"/>
                      <w:szCs w:val="20"/>
                    </w:rPr>
                  </w:pPr>
                  <w:r w:rsidRPr="00907514">
                    <w:rPr>
                      <w:rFonts w:eastAsia="Times New Roman"/>
                      <w:color w:val="000000"/>
                      <w:sz w:val="20"/>
                      <w:szCs w:val="20"/>
                    </w:rPr>
                    <w:t xml:space="preserve">Geographical coordinates of the TRPs served by the </w:t>
                  </w:r>
                  <w:proofErr w:type="spellStart"/>
                  <w:r w:rsidRPr="00907514">
                    <w:rPr>
                      <w:rFonts w:eastAsia="Times New Roman"/>
                      <w:color w:val="000000"/>
                      <w:sz w:val="20"/>
                      <w:szCs w:val="20"/>
                    </w:rPr>
                    <w:t>gNB</w:t>
                  </w:r>
                  <w:proofErr w:type="spellEnd"/>
                  <w:r w:rsidRPr="00907514">
                    <w:rPr>
                      <w:rFonts w:eastAsia="Times New Roman"/>
                      <w:color w:val="000000"/>
                      <w:sz w:val="20"/>
                      <w:szCs w:val="20"/>
                    </w:rPr>
                    <w:t xml:space="preserve"> (include a transmission reference location for each DL-PRS Resource ID, reference location for the transmitting antenna of the reference TRP, relative locations for transmitting antennas of other TRPs)</w:t>
                  </w:r>
                </w:p>
              </w:tc>
            </w:tr>
          </w:tbl>
          <w:p w14:paraId="1B8E0CC4" w14:textId="6F535AE4" w:rsidR="00E676CD" w:rsidRPr="00907514" w:rsidRDefault="00E676CD" w:rsidP="00907514">
            <w:pPr>
              <w:suppressAutoHyphens/>
              <w:autoSpaceDE/>
              <w:autoSpaceDN/>
              <w:adjustRightInd/>
              <w:snapToGrid/>
              <w:spacing w:after="0" w:line="256" w:lineRule="auto"/>
              <w:contextualSpacing/>
              <w:jc w:val="left"/>
              <w:rPr>
                <w:rFonts w:eastAsiaTheme="minorEastAsia"/>
                <w:iCs/>
                <w:sz w:val="20"/>
                <w:szCs w:val="20"/>
                <w:lang w:eastAsia="zh-CN"/>
              </w:rPr>
            </w:pPr>
          </w:p>
        </w:tc>
      </w:tr>
    </w:tbl>
    <w:p w14:paraId="64990435" w14:textId="283144B1" w:rsidR="002F75E1" w:rsidRPr="0064769F" w:rsidRDefault="002B0019" w:rsidP="002B0019">
      <w:pPr>
        <w:spacing w:before="120"/>
      </w:pPr>
      <w:r w:rsidRPr="00044DC7">
        <w:rPr>
          <w:sz w:val="20"/>
          <w:szCs w:val="20"/>
        </w:rPr>
        <w:lastRenderedPageBreak/>
        <w:t xml:space="preserve">In this contribution, we present our views on </w:t>
      </w:r>
      <w:r w:rsidR="00FC09D2">
        <w:rPr>
          <w:sz w:val="20"/>
          <w:szCs w:val="20"/>
        </w:rPr>
        <w:t>specification support for positioning accuracy enhancement</w:t>
      </w:r>
      <w:r w:rsidR="00FC09D2" w:rsidRPr="00044DC7">
        <w:rPr>
          <w:sz w:val="20"/>
          <w:szCs w:val="20"/>
        </w:rPr>
        <w:t xml:space="preserve"> </w:t>
      </w:r>
      <w:r w:rsidRPr="00044DC7">
        <w:rPr>
          <w:sz w:val="20"/>
          <w:szCs w:val="20"/>
        </w:rPr>
        <w:t>and proposals for moving forward.</w:t>
      </w:r>
    </w:p>
    <w:p w14:paraId="3487A891" w14:textId="0FAD017E" w:rsidR="00372596" w:rsidRPr="009D575C" w:rsidRDefault="008F2840" w:rsidP="00372596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Model i</w:t>
      </w:r>
      <w:r w:rsidR="00954EA3">
        <w:rPr>
          <w:rFonts w:ascii="Times New Roman" w:hAnsi="Times New Roman" w:hint="eastAsia"/>
          <w:lang w:eastAsia="zh-CN"/>
        </w:rPr>
        <w:t>n</w:t>
      </w:r>
      <w:r>
        <w:rPr>
          <w:rFonts w:ascii="Times New Roman" w:hAnsi="Times New Roman" w:hint="eastAsia"/>
          <w:lang w:eastAsia="zh-CN"/>
        </w:rPr>
        <w:t>put</w:t>
      </w:r>
    </w:p>
    <w:p w14:paraId="34480B1D" w14:textId="2A3412E2" w:rsidR="00B96E53" w:rsidRDefault="00F03679" w:rsidP="001002F3">
      <w:pPr>
        <w:tabs>
          <w:tab w:val="left" w:pos="720"/>
        </w:tabs>
        <w:rPr>
          <w:sz w:val="20"/>
          <w:szCs w:val="20"/>
          <w:lang w:eastAsia="zh-CN"/>
        </w:rPr>
      </w:pPr>
      <w:r w:rsidRPr="00F03679">
        <w:rPr>
          <w:sz w:val="20"/>
          <w:szCs w:val="20"/>
          <w:lang w:eastAsia="zh-CN"/>
        </w:rPr>
        <w:t>It was agreed in the last RAN1#119 meeting that f</w:t>
      </w:r>
      <w:r w:rsidRPr="00F03679">
        <w:rPr>
          <w:sz w:val="20"/>
          <w:szCs w:val="20"/>
        </w:rPr>
        <w:t xml:space="preserve">or Rel-19 AI/ML based positioning, for Case 3b, in addition to path-based measurement that is </w:t>
      </w:r>
      <w:r w:rsidRPr="00F03679">
        <w:rPr>
          <w:sz w:val="20"/>
          <w:szCs w:val="20"/>
          <w:lang w:eastAsia="x-none"/>
        </w:rPr>
        <w:t>refer</w:t>
      </w:r>
      <w:r w:rsidRPr="00F03679">
        <w:rPr>
          <w:sz w:val="20"/>
          <w:szCs w:val="20"/>
        </w:rPr>
        <w:t>ring</w:t>
      </w:r>
      <w:r w:rsidRPr="00F03679">
        <w:rPr>
          <w:sz w:val="20"/>
          <w:szCs w:val="20"/>
          <w:lang w:eastAsia="x-none"/>
        </w:rPr>
        <w:t xml:space="preserve"> to the measurement in the existing specifications (up to Rel-18)</w:t>
      </w:r>
      <w:r w:rsidRPr="00F03679">
        <w:rPr>
          <w:sz w:val="20"/>
          <w:szCs w:val="20"/>
        </w:rPr>
        <w:t>, additionally support the following enhancement to the measurement</w:t>
      </w:r>
      <w:r w:rsidRPr="00F03679">
        <w:rPr>
          <w:sz w:val="20"/>
          <w:szCs w:val="20"/>
          <w:lang w:eastAsia="zh-CN"/>
        </w:rPr>
        <w:t>, where t</w:t>
      </w:r>
      <w:r w:rsidRPr="00F03679">
        <w:rPr>
          <w:sz w:val="20"/>
          <w:szCs w:val="20"/>
        </w:rPr>
        <w:t xml:space="preserve">he measurement is composed of </w:t>
      </w:r>
      <w:proofErr w:type="spellStart"/>
      <w:r w:rsidRPr="00F03679">
        <w:rPr>
          <w:sz w:val="20"/>
          <w:szCs w:val="20"/>
        </w:rPr>
        <w:t>N</w:t>
      </w:r>
      <w:r w:rsidRPr="00F03679">
        <w:rPr>
          <w:sz w:val="20"/>
          <w:szCs w:val="20"/>
          <w:vertAlign w:val="subscript"/>
        </w:rPr>
        <w:t>t</w:t>
      </w:r>
      <w:proofErr w:type="spellEnd"/>
      <w:r w:rsidRPr="00F03679">
        <w:rPr>
          <w:sz w:val="20"/>
          <w:szCs w:val="20"/>
        </w:rPr>
        <w:t>' values of the estimated channel response in time domain</w:t>
      </w:r>
      <w:r w:rsidR="00142764">
        <w:rPr>
          <w:rFonts w:hint="eastAsia"/>
          <w:sz w:val="20"/>
          <w:szCs w:val="20"/>
          <w:lang w:eastAsia="zh-CN"/>
        </w:rPr>
        <w:t xml:space="preserve"> and </w:t>
      </w:r>
      <w:r w:rsidR="0071592F">
        <w:rPr>
          <w:rFonts w:hint="eastAsia"/>
          <w:sz w:val="20"/>
          <w:szCs w:val="20"/>
          <w:lang w:eastAsia="zh-CN"/>
        </w:rPr>
        <w:t>t</w:t>
      </w:r>
      <w:r w:rsidR="0071592F" w:rsidRPr="00907514">
        <w:rPr>
          <w:sz w:val="20"/>
          <w:szCs w:val="20"/>
        </w:rPr>
        <w:t xml:space="preserve">he timing information for the </w:t>
      </w:r>
      <w:proofErr w:type="spellStart"/>
      <w:r w:rsidR="0071592F" w:rsidRPr="00907514">
        <w:rPr>
          <w:sz w:val="20"/>
          <w:szCs w:val="20"/>
        </w:rPr>
        <w:t>N</w:t>
      </w:r>
      <w:r w:rsidR="0071592F" w:rsidRPr="00907514">
        <w:rPr>
          <w:sz w:val="20"/>
          <w:szCs w:val="20"/>
          <w:vertAlign w:val="subscript"/>
        </w:rPr>
        <w:t>t</w:t>
      </w:r>
      <w:proofErr w:type="spellEnd"/>
      <w:r w:rsidR="0071592F" w:rsidRPr="00907514">
        <w:rPr>
          <w:sz w:val="20"/>
          <w:szCs w:val="20"/>
        </w:rPr>
        <w:t>' values are reported with a timing granularity T, where T=2</w:t>
      </w:r>
      <w:r w:rsidR="0071592F" w:rsidRPr="00907514">
        <w:rPr>
          <w:sz w:val="20"/>
          <w:szCs w:val="20"/>
          <w:vertAlign w:val="superscript"/>
        </w:rPr>
        <w:t>k</w:t>
      </w:r>
      <w:r w:rsidR="0071592F" w:rsidRPr="00907514">
        <w:rPr>
          <w:sz w:val="20"/>
          <w:szCs w:val="20"/>
        </w:rPr>
        <w:t>xT</w:t>
      </w:r>
      <w:r w:rsidR="0071592F" w:rsidRPr="00907514">
        <w:rPr>
          <w:sz w:val="20"/>
          <w:szCs w:val="20"/>
          <w:vertAlign w:val="subscript"/>
        </w:rPr>
        <w:t>c</w:t>
      </w:r>
      <w:r w:rsidR="004D1345">
        <w:rPr>
          <w:rFonts w:hint="eastAsia"/>
          <w:sz w:val="20"/>
          <w:szCs w:val="20"/>
          <w:lang w:eastAsia="zh-CN"/>
        </w:rPr>
        <w:t xml:space="preserve"> with </w:t>
      </w:r>
      <w:r w:rsidR="004D1345" w:rsidRPr="00907514">
        <w:rPr>
          <w:sz w:val="20"/>
          <w:szCs w:val="20"/>
        </w:rPr>
        <w:t>k represent</w:t>
      </w:r>
      <w:r w:rsidR="004D1345">
        <w:rPr>
          <w:rFonts w:hint="eastAsia"/>
          <w:sz w:val="20"/>
          <w:szCs w:val="20"/>
          <w:lang w:eastAsia="zh-CN"/>
        </w:rPr>
        <w:t>ing</w:t>
      </w:r>
      <w:r w:rsidR="004D1345" w:rsidRPr="00907514">
        <w:rPr>
          <w:sz w:val="20"/>
          <w:szCs w:val="20"/>
        </w:rPr>
        <w:t xml:space="preserve"> the timing reporting granularity factor</w:t>
      </w:r>
      <w:r w:rsidR="0071592F">
        <w:rPr>
          <w:rFonts w:hint="eastAsia"/>
          <w:sz w:val="20"/>
          <w:szCs w:val="20"/>
          <w:lang w:eastAsia="zh-CN"/>
        </w:rPr>
        <w:t xml:space="preserve">. </w:t>
      </w:r>
      <w:r w:rsidR="004D1345">
        <w:rPr>
          <w:rFonts w:hint="eastAsia"/>
          <w:sz w:val="20"/>
          <w:szCs w:val="20"/>
          <w:lang w:eastAsia="zh-CN"/>
        </w:rPr>
        <w:t xml:space="preserve">Candidate values for </w:t>
      </w:r>
      <w:proofErr w:type="spellStart"/>
      <w:r w:rsidR="004D1345" w:rsidRPr="00F03679">
        <w:rPr>
          <w:sz w:val="20"/>
          <w:szCs w:val="20"/>
        </w:rPr>
        <w:t>N</w:t>
      </w:r>
      <w:r w:rsidR="004D1345" w:rsidRPr="00F03679">
        <w:rPr>
          <w:sz w:val="20"/>
          <w:szCs w:val="20"/>
          <w:vertAlign w:val="subscript"/>
        </w:rPr>
        <w:t>t</w:t>
      </w:r>
      <w:proofErr w:type="spellEnd"/>
      <w:r w:rsidR="004D1345" w:rsidRPr="00F03679">
        <w:rPr>
          <w:sz w:val="20"/>
          <w:szCs w:val="20"/>
        </w:rPr>
        <w:t>'</w:t>
      </w:r>
      <w:r w:rsidR="004D1345">
        <w:rPr>
          <w:rFonts w:hint="eastAsia"/>
          <w:sz w:val="20"/>
          <w:szCs w:val="20"/>
          <w:lang w:eastAsia="zh-CN"/>
        </w:rPr>
        <w:t xml:space="preserve"> and </w:t>
      </w:r>
      <w:r w:rsidR="008A106C" w:rsidRPr="00907514">
        <w:rPr>
          <w:sz w:val="20"/>
          <w:szCs w:val="20"/>
        </w:rPr>
        <w:t>k</w:t>
      </w:r>
      <w:r w:rsidR="008A106C">
        <w:rPr>
          <w:rFonts w:hint="eastAsia"/>
          <w:sz w:val="20"/>
          <w:szCs w:val="20"/>
          <w:lang w:eastAsia="zh-CN"/>
        </w:rPr>
        <w:t xml:space="preserve"> are for FFS.</w:t>
      </w:r>
    </w:p>
    <w:p w14:paraId="2A75EBAC" w14:textId="740CF712" w:rsidR="004C351A" w:rsidRPr="004B6429" w:rsidRDefault="00A867C3" w:rsidP="002619B8">
      <w:pPr>
        <w:tabs>
          <w:tab w:val="left" w:pos="720"/>
        </w:tabs>
        <w:rPr>
          <w:rFonts w:eastAsiaTheme="minorEastAsia"/>
          <w:sz w:val="20"/>
          <w:szCs w:val="20"/>
          <w:lang w:eastAsia="zh-CN"/>
        </w:rPr>
      </w:pPr>
      <w:r w:rsidRPr="00404174">
        <w:rPr>
          <w:sz w:val="20"/>
          <w:szCs w:val="20"/>
          <w:lang w:eastAsia="zh-CN"/>
        </w:rPr>
        <w:t xml:space="preserve">First of all, </w:t>
      </w:r>
      <w:r w:rsidRPr="00404174">
        <w:rPr>
          <w:rFonts w:eastAsia="Batang"/>
          <w:sz w:val="20"/>
          <w:szCs w:val="20"/>
        </w:rPr>
        <w:t xml:space="preserve">LMF </w:t>
      </w:r>
      <w:r w:rsidRPr="00404174">
        <w:rPr>
          <w:sz w:val="20"/>
          <w:szCs w:val="20"/>
        </w:rPr>
        <w:t xml:space="preserve">can </w:t>
      </w:r>
      <w:r w:rsidRPr="00404174">
        <w:rPr>
          <w:rFonts w:eastAsia="Batang"/>
          <w:sz w:val="20"/>
          <w:szCs w:val="20"/>
        </w:rPr>
        <w:t xml:space="preserve">signal parameter values of </w:t>
      </w:r>
      <w:proofErr w:type="spellStart"/>
      <w:r w:rsidRPr="00404174">
        <w:rPr>
          <w:rFonts w:eastAsia="Batang"/>
          <w:sz w:val="20"/>
          <w:szCs w:val="20"/>
        </w:rPr>
        <w:t>N</w:t>
      </w:r>
      <w:r w:rsidRPr="00404174">
        <w:rPr>
          <w:rFonts w:eastAsia="Batang"/>
          <w:sz w:val="20"/>
          <w:szCs w:val="20"/>
          <w:vertAlign w:val="subscript"/>
        </w:rPr>
        <w:t>t</w:t>
      </w:r>
      <w:proofErr w:type="spellEnd"/>
      <w:r w:rsidRPr="00404174">
        <w:rPr>
          <w:rFonts w:eastAsia="Batang"/>
          <w:sz w:val="20"/>
          <w:szCs w:val="20"/>
        </w:rPr>
        <w:t>'</w:t>
      </w:r>
      <w:r w:rsidRPr="00404174">
        <w:rPr>
          <w:rFonts w:eastAsiaTheme="minorEastAsia"/>
          <w:sz w:val="20"/>
          <w:szCs w:val="20"/>
          <w:lang w:eastAsia="zh-CN"/>
        </w:rPr>
        <w:t xml:space="preserve"> and</w:t>
      </w:r>
      <w:r w:rsidRPr="00404174">
        <w:rPr>
          <w:rFonts w:eastAsia="Batang"/>
          <w:sz w:val="20"/>
          <w:szCs w:val="20"/>
        </w:rPr>
        <w:t xml:space="preserve"> k to </w:t>
      </w:r>
      <w:proofErr w:type="spellStart"/>
      <w:r w:rsidRPr="00404174">
        <w:rPr>
          <w:rFonts w:eastAsia="Batang"/>
          <w:sz w:val="20"/>
          <w:szCs w:val="20"/>
        </w:rPr>
        <w:t>gNB</w:t>
      </w:r>
      <w:proofErr w:type="spellEnd"/>
      <w:r w:rsidRPr="00404174">
        <w:rPr>
          <w:rFonts w:eastAsia="Batang"/>
          <w:sz w:val="20"/>
          <w:szCs w:val="20"/>
        </w:rPr>
        <w:t xml:space="preserve"> via </w:t>
      </w:r>
      <w:proofErr w:type="spellStart"/>
      <w:r w:rsidRPr="00404174">
        <w:rPr>
          <w:rFonts w:eastAsia="Batang"/>
          <w:sz w:val="20"/>
          <w:szCs w:val="20"/>
        </w:rPr>
        <w:t>NRPPa</w:t>
      </w:r>
      <w:proofErr w:type="spellEnd"/>
      <w:r w:rsidRPr="00404174">
        <w:rPr>
          <w:rFonts w:eastAsiaTheme="minorEastAsia"/>
          <w:sz w:val="20"/>
          <w:szCs w:val="20"/>
          <w:lang w:eastAsia="zh-CN"/>
        </w:rPr>
        <w:t xml:space="preserve"> for Case 3b regarding sample-based measurement</w:t>
      </w:r>
      <w:r w:rsidRPr="00404174">
        <w:rPr>
          <w:sz w:val="20"/>
          <w:szCs w:val="20"/>
          <w:lang w:eastAsia="zh-CN"/>
        </w:rPr>
        <w:t xml:space="preserve">. </w:t>
      </w:r>
      <w:r w:rsidR="00656EC1" w:rsidRPr="00404174">
        <w:rPr>
          <w:sz w:val="20"/>
          <w:szCs w:val="20"/>
          <w:lang w:eastAsia="zh-CN"/>
        </w:rPr>
        <w:t xml:space="preserve">For sample-based measurement, </w:t>
      </w:r>
      <w:r w:rsidR="00656EC1" w:rsidRPr="00404174">
        <w:rPr>
          <w:rFonts w:eastAsiaTheme="minorEastAsia"/>
          <w:sz w:val="20"/>
          <w:szCs w:val="20"/>
          <w:lang w:eastAsia="zh-CN"/>
        </w:rPr>
        <w:t>f</w:t>
      </w:r>
      <w:r w:rsidR="00656EC1" w:rsidRPr="00404174">
        <w:rPr>
          <w:rFonts w:eastAsia="Batang"/>
          <w:sz w:val="20"/>
          <w:szCs w:val="20"/>
        </w:rPr>
        <w:t>or measurement by TRP/</w:t>
      </w:r>
      <w:proofErr w:type="spellStart"/>
      <w:r w:rsidR="00656EC1" w:rsidRPr="00404174">
        <w:rPr>
          <w:rFonts w:eastAsia="Batang"/>
          <w:sz w:val="20"/>
          <w:szCs w:val="20"/>
        </w:rPr>
        <w:t>gNB</w:t>
      </w:r>
      <w:proofErr w:type="spellEnd"/>
      <w:r w:rsidR="00656EC1" w:rsidRPr="00404174">
        <w:rPr>
          <w:rFonts w:eastAsia="Batang"/>
          <w:sz w:val="20"/>
          <w:szCs w:val="20"/>
        </w:rPr>
        <w:t>, t</w:t>
      </w:r>
      <w:r w:rsidR="00656EC1" w:rsidRPr="00404174">
        <w:rPr>
          <w:sz w:val="20"/>
          <w:szCs w:val="20"/>
        </w:rPr>
        <w:t xml:space="preserve">he </w:t>
      </w:r>
      <w:proofErr w:type="spellStart"/>
      <w:r w:rsidR="00656EC1" w:rsidRPr="00404174">
        <w:rPr>
          <w:rFonts w:eastAsia="Batang"/>
          <w:sz w:val="20"/>
          <w:szCs w:val="20"/>
        </w:rPr>
        <w:t>N</w:t>
      </w:r>
      <w:r w:rsidR="00656EC1" w:rsidRPr="00404174">
        <w:rPr>
          <w:rFonts w:eastAsia="Batang"/>
          <w:sz w:val="20"/>
          <w:szCs w:val="20"/>
          <w:vertAlign w:val="subscript"/>
        </w:rPr>
        <w:t>t</w:t>
      </w:r>
      <w:proofErr w:type="spellEnd"/>
      <w:r w:rsidR="00656EC1" w:rsidRPr="00404174">
        <w:rPr>
          <w:rFonts w:eastAsia="Batang"/>
          <w:sz w:val="20"/>
          <w:szCs w:val="20"/>
        </w:rPr>
        <w:t xml:space="preserve">’ selected samples are </w:t>
      </w:r>
      <w:r w:rsidR="00656EC1" w:rsidRPr="00404174">
        <w:rPr>
          <w:sz w:val="20"/>
          <w:szCs w:val="20"/>
        </w:rPr>
        <w:t xml:space="preserve">expected to be </w:t>
      </w:r>
      <w:r w:rsidR="00656EC1" w:rsidRPr="00404174">
        <w:rPr>
          <w:rFonts w:eastAsia="Batang"/>
          <w:sz w:val="20"/>
          <w:szCs w:val="20"/>
        </w:rPr>
        <w:t>those with the highest power.</w:t>
      </w:r>
      <w:r w:rsidR="00BD66BC" w:rsidRPr="00404174">
        <w:rPr>
          <w:rFonts w:eastAsiaTheme="minorEastAsia"/>
          <w:sz w:val="20"/>
          <w:szCs w:val="20"/>
          <w:lang w:eastAsia="zh-CN"/>
        </w:rPr>
        <w:t xml:space="preserve"> </w:t>
      </w:r>
      <w:r w:rsidR="00AA2170">
        <w:rPr>
          <w:rFonts w:eastAsiaTheme="minorEastAsia" w:hint="eastAsia"/>
          <w:sz w:val="20"/>
          <w:szCs w:val="20"/>
          <w:lang w:eastAsia="zh-CN"/>
        </w:rPr>
        <w:t>Basically, t</w:t>
      </w:r>
      <w:r w:rsidR="00404174" w:rsidRPr="00404174">
        <w:rPr>
          <w:rFonts w:eastAsiaTheme="minorEastAsia"/>
          <w:sz w:val="20"/>
          <w:szCs w:val="20"/>
          <w:lang w:eastAsia="zh-CN"/>
        </w:rPr>
        <w:t>he proposal in RAN1#118bis meeting is generally fine with us</w:t>
      </w:r>
      <w:r w:rsidR="00943CCE">
        <w:rPr>
          <w:rFonts w:eastAsiaTheme="minorEastAsia" w:hint="eastAsia"/>
          <w:sz w:val="20"/>
          <w:szCs w:val="20"/>
          <w:lang w:eastAsia="zh-CN"/>
        </w:rPr>
        <w:t xml:space="preserve"> and can be used as a starting point</w:t>
      </w:r>
      <w:r w:rsidR="00404174" w:rsidRPr="00404174">
        <w:rPr>
          <w:rFonts w:eastAsiaTheme="minorEastAsia"/>
          <w:sz w:val="20"/>
          <w:szCs w:val="20"/>
          <w:lang w:eastAsia="zh-CN"/>
        </w:rPr>
        <w:t xml:space="preserve">, where </w:t>
      </w:r>
      <w:r w:rsidR="00404174" w:rsidRPr="00404174">
        <w:rPr>
          <w:sz w:val="20"/>
          <w:szCs w:val="20"/>
          <w:lang w:eastAsia="zh-CN"/>
        </w:rPr>
        <w:t>t</w:t>
      </w:r>
      <w:r w:rsidR="00404174" w:rsidRPr="00404174">
        <w:rPr>
          <w:sz w:val="20"/>
          <w:szCs w:val="20"/>
        </w:rPr>
        <w:t xml:space="preserve">he set of candidate values for </w:t>
      </w:r>
      <w:proofErr w:type="spellStart"/>
      <w:r w:rsidR="00404174" w:rsidRPr="00404174">
        <w:rPr>
          <w:sz w:val="20"/>
          <w:szCs w:val="20"/>
        </w:rPr>
        <w:t>N</w:t>
      </w:r>
      <w:r w:rsidR="00404174" w:rsidRPr="00404174">
        <w:rPr>
          <w:sz w:val="20"/>
          <w:szCs w:val="20"/>
          <w:vertAlign w:val="subscript"/>
        </w:rPr>
        <w:t>t</w:t>
      </w:r>
      <w:proofErr w:type="spellEnd"/>
      <w:r w:rsidR="00404174" w:rsidRPr="00404174">
        <w:rPr>
          <w:sz w:val="20"/>
          <w:szCs w:val="20"/>
        </w:rPr>
        <w:t>' include at least 9, 16, 32</w:t>
      </w:r>
      <w:r w:rsidR="00404174" w:rsidRPr="00404174">
        <w:rPr>
          <w:sz w:val="20"/>
          <w:szCs w:val="20"/>
          <w:lang w:eastAsia="zh-CN"/>
        </w:rPr>
        <w:t xml:space="preserve"> and t</w:t>
      </w:r>
      <w:r w:rsidR="00404174" w:rsidRPr="00404174">
        <w:rPr>
          <w:sz w:val="20"/>
          <w:szCs w:val="20"/>
        </w:rPr>
        <w:t xml:space="preserve">he set of candidate values for k include at least </w:t>
      </w:r>
      <w:r w:rsidR="00404174" w:rsidRPr="00DB6690">
        <w:rPr>
          <w:color w:val="000000" w:themeColor="text1"/>
          <w:sz w:val="20"/>
          <w:szCs w:val="20"/>
        </w:rPr>
        <w:t>0…5</w:t>
      </w:r>
      <w:r w:rsidR="00404174" w:rsidRPr="00DB6690">
        <w:rPr>
          <w:color w:val="000000" w:themeColor="text1"/>
          <w:sz w:val="20"/>
          <w:szCs w:val="20"/>
          <w:lang w:eastAsia="zh-CN"/>
        </w:rPr>
        <w:t>.</w:t>
      </w:r>
      <w:r w:rsidR="00C428CA" w:rsidRPr="00DB6690">
        <w:rPr>
          <w:rFonts w:hint="eastAsia"/>
          <w:color w:val="000000" w:themeColor="text1"/>
          <w:sz w:val="20"/>
          <w:szCs w:val="20"/>
          <w:lang w:eastAsia="zh-CN"/>
        </w:rPr>
        <w:t xml:space="preserve"> </w:t>
      </w:r>
      <w:r w:rsidR="00AA2170" w:rsidRPr="00DB6690">
        <w:rPr>
          <w:rFonts w:hint="eastAsia"/>
          <w:color w:val="000000" w:themeColor="text1"/>
          <w:sz w:val="20"/>
          <w:szCs w:val="20"/>
          <w:lang w:eastAsia="zh-CN"/>
        </w:rPr>
        <w:t xml:space="preserve">Furthermore, </w:t>
      </w:r>
      <w:r w:rsidR="00DB6690" w:rsidRPr="00DB6690">
        <w:rPr>
          <w:rFonts w:hint="eastAsia"/>
          <w:color w:val="000000" w:themeColor="text1"/>
          <w:sz w:val="20"/>
          <w:szCs w:val="20"/>
          <w:lang w:eastAsia="zh-CN"/>
        </w:rPr>
        <w:t xml:space="preserve">more discussions </w:t>
      </w:r>
      <w:r w:rsidR="00AA2170" w:rsidRPr="00DB6690">
        <w:rPr>
          <w:rFonts w:hint="eastAsia"/>
          <w:color w:val="000000" w:themeColor="text1"/>
          <w:sz w:val="20"/>
          <w:szCs w:val="20"/>
          <w:lang w:eastAsia="zh-CN"/>
        </w:rPr>
        <w:t>in RAN1#119</w:t>
      </w:r>
      <w:r w:rsidR="00DB6690" w:rsidRPr="00DB6690">
        <w:rPr>
          <w:rFonts w:hint="eastAsia"/>
          <w:color w:val="000000" w:themeColor="text1"/>
          <w:sz w:val="20"/>
          <w:szCs w:val="20"/>
          <w:lang w:eastAsia="zh-CN"/>
        </w:rPr>
        <w:t xml:space="preserve"> further updated the values to </w:t>
      </w:r>
      <w:proofErr w:type="spellStart"/>
      <w:r w:rsidR="00DB6690" w:rsidRPr="00DB6690">
        <w:rPr>
          <w:color w:val="000000" w:themeColor="text1"/>
          <w:sz w:val="20"/>
          <w:szCs w:val="20"/>
        </w:rPr>
        <w:t>N</w:t>
      </w:r>
      <w:r w:rsidR="00DB6690" w:rsidRPr="00DB6690">
        <w:rPr>
          <w:color w:val="000000" w:themeColor="text1"/>
          <w:sz w:val="20"/>
          <w:szCs w:val="20"/>
          <w:vertAlign w:val="subscript"/>
        </w:rPr>
        <w:t>t</w:t>
      </w:r>
      <w:proofErr w:type="spellEnd"/>
      <w:r w:rsidR="00DB6690" w:rsidRPr="00DB6690">
        <w:rPr>
          <w:color w:val="000000" w:themeColor="text1"/>
          <w:sz w:val="20"/>
          <w:szCs w:val="20"/>
        </w:rPr>
        <w:t xml:space="preserve">' </w:t>
      </w:r>
      <w:proofErr w:type="gramStart"/>
      <w:r w:rsidR="00DB6690" w:rsidRPr="00DB6690">
        <w:rPr>
          <w:color w:val="000000" w:themeColor="text1"/>
          <w:sz w:val="20"/>
          <w:szCs w:val="20"/>
        </w:rPr>
        <w:t>={</w:t>
      </w:r>
      <w:proofErr w:type="gramEnd"/>
      <w:r w:rsidR="00DB6690" w:rsidRPr="00DB6690">
        <w:rPr>
          <w:color w:val="000000" w:themeColor="text1"/>
          <w:sz w:val="20"/>
          <w:szCs w:val="20"/>
        </w:rPr>
        <w:t>9, 16}</w:t>
      </w:r>
      <w:r w:rsidR="00DB6690" w:rsidRPr="00DB6690">
        <w:rPr>
          <w:rFonts w:hint="eastAsia"/>
          <w:color w:val="000000" w:themeColor="text1"/>
          <w:sz w:val="20"/>
          <w:szCs w:val="20"/>
          <w:lang w:eastAsia="zh-CN"/>
        </w:rPr>
        <w:t xml:space="preserve"> and </w:t>
      </w:r>
      <w:r w:rsidR="00DB6690" w:rsidRPr="00DB6690">
        <w:rPr>
          <w:color w:val="000000" w:themeColor="text1"/>
          <w:sz w:val="20"/>
          <w:szCs w:val="20"/>
        </w:rPr>
        <w:t>k = {3, 4, 5}</w:t>
      </w:r>
      <w:r w:rsidR="002974DA">
        <w:rPr>
          <w:rFonts w:hint="eastAsia"/>
          <w:color w:val="000000" w:themeColor="text1"/>
          <w:sz w:val="20"/>
          <w:szCs w:val="20"/>
          <w:lang w:eastAsia="zh-CN"/>
        </w:rPr>
        <w:t xml:space="preserve"> as a compromise</w:t>
      </w:r>
      <w:r w:rsidR="004B6429">
        <w:rPr>
          <w:rFonts w:hint="eastAsia"/>
          <w:color w:val="000000" w:themeColor="text1"/>
          <w:sz w:val="20"/>
          <w:szCs w:val="20"/>
          <w:lang w:eastAsia="zh-CN"/>
        </w:rPr>
        <w:t>, which can reduce signaling overhead</w:t>
      </w:r>
      <w:r w:rsidR="00AF65FE">
        <w:rPr>
          <w:rFonts w:hint="eastAsia"/>
          <w:color w:val="000000" w:themeColor="text1"/>
          <w:sz w:val="20"/>
          <w:szCs w:val="20"/>
          <w:lang w:eastAsia="zh-CN"/>
        </w:rPr>
        <w:t xml:space="preserve"> and meanwhile applicable to most scenarios</w:t>
      </w:r>
      <w:r w:rsidR="004B6429">
        <w:rPr>
          <w:rFonts w:hint="eastAsia"/>
          <w:color w:val="000000" w:themeColor="text1"/>
          <w:sz w:val="20"/>
          <w:szCs w:val="20"/>
          <w:lang w:eastAsia="zh-CN"/>
        </w:rPr>
        <w:t>.</w:t>
      </w:r>
    </w:p>
    <w:p w14:paraId="1C8AEE11" w14:textId="5699CC09" w:rsidR="004B6429" w:rsidRPr="0071592F" w:rsidRDefault="0061450A" w:rsidP="00986CE8">
      <w:pPr>
        <w:tabs>
          <w:tab w:val="left" w:pos="720"/>
        </w:tabs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Regarding whether there is any transmit offset from </w:t>
      </w:r>
      <w:proofErr w:type="spellStart"/>
      <w:r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 xml:space="preserve"> to LMF</w:t>
      </w:r>
      <w:r w:rsidR="00FE7967">
        <w:rPr>
          <w:rFonts w:hint="eastAsia"/>
          <w:sz w:val="20"/>
          <w:szCs w:val="20"/>
          <w:lang w:eastAsia="zh-CN"/>
        </w:rPr>
        <w:t xml:space="preserve">, </w:t>
      </w:r>
      <w:r w:rsidR="00821E42">
        <w:rPr>
          <w:rFonts w:hint="eastAsia"/>
          <w:sz w:val="20"/>
          <w:szCs w:val="20"/>
          <w:lang w:eastAsia="zh-CN"/>
        </w:rPr>
        <w:t xml:space="preserve">we think it should be up to implementation </w:t>
      </w:r>
      <w:r w:rsidR="00D3612D">
        <w:rPr>
          <w:rFonts w:hint="eastAsia"/>
          <w:sz w:val="20"/>
          <w:szCs w:val="20"/>
          <w:lang w:eastAsia="zh-CN"/>
        </w:rPr>
        <w:t xml:space="preserve">but </w:t>
      </w:r>
      <w:proofErr w:type="spellStart"/>
      <w:r w:rsidR="00D3612D">
        <w:rPr>
          <w:rFonts w:hint="eastAsia"/>
          <w:sz w:val="20"/>
          <w:szCs w:val="20"/>
          <w:lang w:eastAsia="zh-CN"/>
        </w:rPr>
        <w:t>gNB</w:t>
      </w:r>
      <w:proofErr w:type="spellEnd"/>
      <w:r w:rsidR="00D3612D">
        <w:rPr>
          <w:rFonts w:hint="eastAsia"/>
          <w:sz w:val="20"/>
          <w:szCs w:val="20"/>
          <w:lang w:eastAsia="zh-CN"/>
        </w:rPr>
        <w:t xml:space="preserve"> may need to indicate this offset to LMF when applicable</w:t>
      </w:r>
      <w:r w:rsidR="00821E42">
        <w:rPr>
          <w:rFonts w:hint="eastAsia"/>
          <w:sz w:val="20"/>
          <w:szCs w:val="20"/>
          <w:lang w:eastAsia="zh-CN"/>
        </w:rPr>
        <w:t xml:space="preserve">. </w:t>
      </w:r>
    </w:p>
    <w:p w14:paraId="27A9E48E" w14:textId="48D7E672" w:rsidR="00264104" w:rsidRPr="009D575C" w:rsidRDefault="00264104" w:rsidP="002619B8">
      <w:pPr>
        <w:spacing w:after="40"/>
        <w:rPr>
          <w:sz w:val="20"/>
          <w:szCs w:val="20"/>
        </w:rPr>
      </w:pPr>
      <w:r w:rsidRPr="009D575C">
        <w:rPr>
          <w:sz w:val="20"/>
          <w:szCs w:val="20"/>
        </w:rPr>
        <w:t>Based on the above analysis</w:t>
      </w:r>
      <w:r w:rsidR="007F5B51" w:rsidRPr="009D575C">
        <w:rPr>
          <w:sz w:val="20"/>
          <w:szCs w:val="20"/>
        </w:rPr>
        <w:t xml:space="preserve">, </w:t>
      </w:r>
      <w:r w:rsidRPr="009D575C">
        <w:rPr>
          <w:sz w:val="20"/>
          <w:szCs w:val="20"/>
        </w:rPr>
        <w:t>we propose the following:</w:t>
      </w:r>
    </w:p>
    <w:p w14:paraId="3B570369" w14:textId="616117EE" w:rsidR="007A0712" w:rsidRPr="00475800" w:rsidRDefault="00264104" w:rsidP="00342537">
      <w:pPr>
        <w:spacing w:after="40"/>
        <w:rPr>
          <w:sz w:val="20"/>
          <w:szCs w:val="20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 w:rsidR="009F1604" w:rsidRPr="00475800">
        <w:rPr>
          <w:b/>
          <w:bCs/>
          <w:sz w:val="20"/>
          <w:szCs w:val="20"/>
          <w:lang w:eastAsia="x-none"/>
        </w:rPr>
        <w:t>1</w:t>
      </w:r>
      <w:r w:rsidRPr="00475800">
        <w:rPr>
          <w:b/>
          <w:bCs/>
          <w:sz w:val="20"/>
          <w:szCs w:val="20"/>
          <w:lang w:eastAsia="x-none"/>
        </w:rPr>
        <w:t xml:space="preserve">: </w:t>
      </w:r>
      <w:r w:rsidR="00645E42" w:rsidRPr="00907514">
        <w:rPr>
          <w:sz w:val="20"/>
          <w:szCs w:val="20"/>
        </w:rPr>
        <w:t xml:space="preserve">For Rel-19 AI/ML based positioning, for Case 3b, in addition to path-based measurement that is </w:t>
      </w:r>
      <w:r w:rsidR="00645E42" w:rsidRPr="00907514">
        <w:rPr>
          <w:sz w:val="20"/>
          <w:szCs w:val="20"/>
          <w:lang w:eastAsia="x-none"/>
        </w:rPr>
        <w:t>refer</w:t>
      </w:r>
      <w:r w:rsidR="00645E42" w:rsidRPr="00907514">
        <w:rPr>
          <w:sz w:val="20"/>
          <w:szCs w:val="20"/>
        </w:rPr>
        <w:t>ring</w:t>
      </w:r>
      <w:r w:rsidR="00645E42" w:rsidRPr="00907514">
        <w:rPr>
          <w:sz w:val="20"/>
          <w:szCs w:val="20"/>
          <w:lang w:eastAsia="x-none"/>
        </w:rPr>
        <w:t xml:space="preserve"> to the measurement in the existing specifications (up to Rel-18)</w:t>
      </w:r>
      <w:r w:rsidR="00645E42" w:rsidRPr="00907514">
        <w:rPr>
          <w:sz w:val="20"/>
          <w:szCs w:val="20"/>
        </w:rPr>
        <w:t>, additionally support the following enhancement to the measurement,</w:t>
      </w:r>
    </w:p>
    <w:p w14:paraId="17BC91BE" w14:textId="77777777" w:rsidR="0001663C" w:rsidRPr="00475800" w:rsidRDefault="0001663C" w:rsidP="0001663C">
      <w:pPr>
        <w:widowControl w:val="0"/>
        <w:numPr>
          <w:ilvl w:val="0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475800">
        <w:rPr>
          <w:sz w:val="20"/>
          <w:szCs w:val="20"/>
        </w:rPr>
        <w:t xml:space="preserve">LMF can signal parameter values of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,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', k to </w:t>
      </w:r>
      <w:proofErr w:type="spellStart"/>
      <w:r w:rsidRPr="00475800">
        <w:rPr>
          <w:sz w:val="20"/>
          <w:szCs w:val="20"/>
        </w:rPr>
        <w:t>gNB</w:t>
      </w:r>
      <w:proofErr w:type="spellEnd"/>
      <w:r w:rsidRPr="00475800">
        <w:rPr>
          <w:sz w:val="20"/>
          <w:szCs w:val="20"/>
        </w:rPr>
        <w:t xml:space="preserve"> via </w:t>
      </w:r>
      <w:proofErr w:type="spellStart"/>
      <w:r w:rsidRPr="00475800">
        <w:rPr>
          <w:sz w:val="20"/>
          <w:szCs w:val="20"/>
        </w:rPr>
        <w:t>NRPPa</w:t>
      </w:r>
      <w:proofErr w:type="spellEnd"/>
      <w:r w:rsidRPr="00475800">
        <w:rPr>
          <w:sz w:val="20"/>
          <w:szCs w:val="20"/>
        </w:rPr>
        <w:t>. Candidate set values:</w:t>
      </w:r>
    </w:p>
    <w:p w14:paraId="382FEE08" w14:textId="044233CE" w:rsidR="0001663C" w:rsidRPr="00475800" w:rsidRDefault="0001663C" w:rsidP="0001663C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'&lt;=24. </w:t>
      </w:r>
      <w:proofErr w:type="spellStart"/>
      <w:r w:rsidR="00D877F0" w:rsidRPr="00475800">
        <w:rPr>
          <w:color w:val="FF0000"/>
          <w:sz w:val="20"/>
          <w:szCs w:val="20"/>
        </w:rPr>
        <w:t>N</w:t>
      </w:r>
      <w:r w:rsidR="00D877F0" w:rsidRPr="00475800">
        <w:rPr>
          <w:color w:val="FF0000"/>
          <w:sz w:val="20"/>
          <w:szCs w:val="20"/>
          <w:vertAlign w:val="subscript"/>
        </w:rPr>
        <w:t>t</w:t>
      </w:r>
      <w:proofErr w:type="spellEnd"/>
      <w:r w:rsidR="00D877F0" w:rsidRPr="00475800">
        <w:rPr>
          <w:color w:val="FF0000"/>
          <w:sz w:val="20"/>
          <w:szCs w:val="20"/>
        </w:rPr>
        <w:t xml:space="preserve">' </w:t>
      </w:r>
      <w:proofErr w:type="gramStart"/>
      <w:r w:rsidR="00D877F0" w:rsidRPr="00475800">
        <w:rPr>
          <w:color w:val="FF0000"/>
          <w:sz w:val="20"/>
          <w:szCs w:val="20"/>
        </w:rPr>
        <w:t>={</w:t>
      </w:r>
      <w:proofErr w:type="gramEnd"/>
      <w:r w:rsidR="00D877F0" w:rsidRPr="00475800">
        <w:rPr>
          <w:color w:val="FF0000"/>
          <w:sz w:val="20"/>
          <w:szCs w:val="20"/>
        </w:rPr>
        <w:t>9, 16}</w:t>
      </w:r>
      <w:r w:rsidRPr="00475800">
        <w:rPr>
          <w:color w:val="FF0000"/>
          <w:sz w:val="20"/>
          <w:szCs w:val="20"/>
        </w:rPr>
        <w:t xml:space="preserve"> </w:t>
      </w:r>
      <w:r w:rsidRPr="00475800">
        <w:rPr>
          <w:sz w:val="20"/>
          <w:szCs w:val="20"/>
        </w:rPr>
        <w:t xml:space="preserve"> </w:t>
      </w:r>
    </w:p>
    <w:p w14:paraId="21CB71BD" w14:textId="77777777" w:rsidR="0001663C" w:rsidRPr="00475800" w:rsidRDefault="0001663C" w:rsidP="0001663C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 = {32, 64, 128}</w:t>
      </w:r>
    </w:p>
    <w:p w14:paraId="14D7286B" w14:textId="396D72C0" w:rsidR="0001663C" w:rsidRPr="00475800" w:rsidRDefault="00D877F0" w:rsidP="0001663C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color w:val="FF0000"/>
          <w:sz w:val="20"/>
          <w:szCs w:val="20"/>
        </w:rPr>
      </w:pPr>
      <w:r w:rsidRPr="00475800">
        <w:rPr>
          <w:color w:val="FF0000"/>
          <w:sz w:val="20"/>
          <w:szCs w:val="20"/>
        </w:rPr>
        <w:t>k = {3, 4, 5}</w:t>
      </w:r>
      <w:r w:rsidR="0001663C" w:rsidRPr="00475800">
        <w:rPr>
          <w:color w:val="FF0000"/>
          <w:sz w:val="20"/>
          <w:szCs w:val="20"/>
        </w:rPr>
        <w:t xml:space="preserve"> </w:t>
      </w:r>
    </w:p>
    <w:p w14:paraId="31318F9E" w14:textId="23055CE4" w:rsidR="0001663C" w:rsidRDefault="0001663C" w:rsidP="00342537">
      <w:pPr>
        <w:numPr>
          <w:ilvl w:val="1"/>
          <w:numId w:val="55"/>
        </w:numPr>
        <w:suppressAutoHyphens/>
        <w:autoSpaceDE/>
        <w:autoSpaceDN/>
        <w:adjustRightInd/>
        <w:snapToGrid/>
        <w:ind w:left="1434" w:hanging="357"/>
        <w:jc w:val="left"/>
        <w:rPr>
          <w:sz w:val="20"/>
          <w:szCs w:val="20"/>
        </w:rPr>
      </w:pPr>
      <w:r w:rsidRPr="00475800">
        <w:rPr>
          <w:sz w:val="20"/>
          <w:szCs w:val="20"/>
        </w:rPr>
        <w:t xml:space="preserve">The </w:t>
      </w:r>
      <w:proofErr w:type="spellStart"/>
      <w:r w:rsidRPr="00475800">
        <w:rPr>
          <w:sz w:val="20"/>
          <w:szCs w:val="20"/>
        </w:rPr>
        <w:t>gNB</w:t>
      </w:r>
      <w:proofErr w:type="spellEnd"/>
      <w:r w:rsidRPr="00475800">
        <w:rPr>
          <w:sz w:val="20"/>
          <w:szCs w:val="20"/>
        </w:rPr>
        <w:t xml:space="preserve">/TRP may use different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',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 and/or k values other than the </w:t>
      </w:r>
      <w:proofErr w:type="spellStart"/>
      <w:r w:rsidRPr="00475800">
        <w:rPr>
          <w:sz w:val="20"/>
          <w:szCs w:val="20"/>
        </w:rPr>
        <w:t>signalled</w:t>
      </w:r>
      <w:proofErr w:type="spellEnd"/>
      <w:r w:rsidRPr="00475800">
        <w:rPr>
          <w:sz w:val="20"/>
          <w:szCs w:val="20"/>
        </w:rPr>
        <w:t xml:space="preserve"> parameter for measurement reporting. In this case, it’s up to LMF implementation to process the reported measurement</w:t>
      </w:r>
    </w:p>
    <w:p w14:paraId="3C98CE56" w14:textId="27AB933A" w:rsidR="003C6835" w:rsidRDefault="00E16718" w:rsidP="00342537">
      <w:pPr>
        <w:suppressAutoHyphens/>
        <w:autoSpaceDE/>
        <w:autoSpaceDN/>
        <w:adjustRightInd/>
        <w:snapToGrid/>
        <w:spacing w:before="40" w:after="40"/>
        <w:jc w:val="left"/>
        <w:rPr>
          <w:sz w:val="20"/>
          <w:szCs w:val="20"/>
          <w:lang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475800">
        <w:rPr>
          <w:b/>
          <w:bCs/>
          <w:sz w:val="20"/>
          <w:szCs w:val="20"/>
          <w:lang w:eastAsia="x-none"/>
        </w:rPr>
        <w:t xml:space="preserve">: </w:t>
      </w:r>
      <w:proofErr w:type="spellStart"/>
      <w:r w:rsidR="00647788">
        <w:rPr>
          <w:rFonts w:hint="eastAsia"/>
          <w:sz w:val="20"/>
          <w:szCs w:val="20"/>
          <w:lang w:eastAsia="zh-CN"/>
        </w:rPr>
        <w:t>gNB</w:t>
      </w:r>
      <w:proofErr w:type="spellEnd"/>
      <w:r w:rsidR="00647788">
        <w:rPr>
          <w:rFonts w:hint="eastAsia"/>
          <w:sz w:val="20"/>
          <w:szCs w:val="20"/>
          <w:lang w:eastAsia="zh-CN"/>
        </w:rPr>
        <w:t xml:space="preserve"> may need to indicate transmit offset to LMF when applicable</w:t>
      </w:r>
      <w:r w:rsidR="008978DB">
        <w:rPr>
          <w:rFonts w:hint="eastAsia"/>
          <w:sz w:val="20"/>
          <w:szCs w:val="20"/>
          <w:lang w:eastAsia="zh-CN"/>
        </w:rPr>
        <w:t>.</w:t>
      </w:r>
    </w:p>
    <w:p w14:paraId="1D1C106B" w14:textId="5AA5DEE0" w:rsidR="003C6835" w:rsidRPr="009D575C" w:rsidRDefault="003C6835" w:rsidP="003C6835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Model output for AI/ML assisted positioning</w:t>
      </w:r>
    </w:p>
    <w:p w14:paraId="58570307" w14:textId="7A76CFBE" w:rsidR="003C6835" w:rsidRDefault="00C13098" w:rsidP="003E2594">
      <w:pPr>
        <w:suppressAutoHyphens/>
        <w:autoSpaceDE/>
        <w:autoSpaceDN/>
        <w:adjustRightInd/>
        <w:snapToGrid/>
        <w:rPr>
          <w:sz w:val="20"/>
          <w:szCs w:val="20"/>
          <w:lang w:eastAsia="zh-CN"/>
        </w:rPr>
      </w:pPr>
      <w:r w:rsidRPr="00C13098">
        <w:rPr>
          <w:sz w:val="20"/>
          <w:szCs w:val="20"/>
          <w:lang w:eastAsia="zh-CN"/>
        </w:rPr>
        <w:t xml:space="preserve">Regarding LOS/NLOS indicator and the associated measurement (e.g., </w:t>
      </w:r>
      <w:r>
        <w:rPr>
          <w:rFonts w:hint="eastAsia"/>
          <w:sz w:val="20"/>
          <w:szCs w:val="20"/>
          <w:lang w:eastAsia="zh-CN"/>
        </w:rPr>
        <w:t>Ti</w:t>
      </w:r>
      <w:r w:rsidRPr="00C13098">
        <w:rPr>
          <w:sz w:val="20"/>
          <w:szCs w:val="20"/>
          <w:lang w:eastAsia="zh-CN"/>
        </w:rPr>
        <w:t>ming informa</w:t>
      </w:r>
      <w:r>
        <w:rPr>
          <w:rFonts w:hint="eastAsia"/>
          <w:sz w:val="20"/>
          <w:szCs w:val="20"/>
          <w:lang w:eastAsia="zh-CN"/>
        </w:rPr>
        <w:t>ti</w:t>
      </w:r>
      <w:r w:rsidRPr="00C13098">
        <w:rPr>
          <w:sz w:val="20"/>
          <w:szCs w:val="20"/>
          <w:lang w:eastAsia="zh-CN"/>
        </w:rPr>
        <w:t>on)</w:t>
      </w:r>
      <w:r w:rsidR="00C5720D">
        <w:rPr>
          <w:rFonts w:hint="eastAsia"/>
          <w:sz w:val="20"/>
          <w:szCs w:val="20"/>
          <w:lang w:eastAsia="zh-CN"/>
        </w:rPr>
        <w:t xml:space="preserve">, </w:t>
      </w:r>
      <w:r w:rsidR="002D3940">
        <w:rPr>
          <w:rFonts w:hint="eastAsia"/>
          <w:sz w:val="20"/>
          <w:szCs w:val="20"/>
          <w:lang w:eastAsia="zh-CN"/>
        </w:rPr>
        <w:t xml:space="preserve">there were intensive discussions in the last RAN1#119 meeting. </w:t>
      </w:r>
      <w:r w:rsidR="00361A86">
        <w:rPr>
          <w:rFonts w:hint="eastAsia"/>
          <w:sz w:val="20"/>
          <w:szCs w:val="20"/>
          <w:lang w:eastAsia="zh-CN"/>
        </w:rPr>
        <w:t xml:space="preserve">However, huge divergence still </w:t>
      </w:r>
      <w:r w:rsidR="00CD6461">
        <w:rPr>
          <w:sz w:val="20"/>
          <w:szCs w:val="20"/>
          <w:lang w:eastAsia="zh-CN"/>
        </w:rPr>
        <w:t>exists</w:t>
      </w:r>
      <w:r w:rsidR="00CD6461">
        <w:rPr>
          <w:rFonts w:hint="eastAsia"/>
          <w:sz w:val="20"/>
          <w:szCs w:val="20"/>
          <w:lang w:eastAsia="zh-CN"/>
        </w:rPr>
        <w:t xml:space="preserve"> and not a single </w:t>
      </w:r>
      <w:r w:rsidR="00CD6461">
        <w:rPr>
          <w:sz w:val="20"/>
          <w:szCs w:val="20"/>
          <w:lang w:eastAsia="zh-CN"/>
        </w:rPr>
        <w:t>consensus</w:t>
      </w:r>
      <w:r w:rsidR="00CD6461">
        <w:rPr>
          <w:rFonts w:hint="eastAsia"/>
          <w:sz w:val="20"/>
          <w:szCs w:val="20"/>
          <w:lang w:eastAsia="zh-CN"/>
        </w:rPr>
        <w:t xml:space="preserve"> can be made regarding this issue. </w:t>
      </w:r>
    </w:p>
    <w:p w14:paraId="31C54B81" w14:textId="1344E0CE" w:rsidR="00E265E0" w:rsidRDefault="00E265E0" w:rsidP="00C52C28">
      <w:pPr>
        <w:suppressAutoHyphens/>
        <w:autoSpaceDE/>
        <w:autoSpaceDN/>
        <w:adjustRightInd/>
        <w:snapToGrid/>
        <w:jc w:val="left"/>
        <w:rPr>
          <w:sz w:val="20"/>
          <w:szCs w:val="20"/>
          <w:lang w:eastAsia="zh-CN"/>
        </w:rPr>
      </w:pPr>
      <w:r w:rsidRPr="00E265E0">
        <w:rPr>
          <w:sz w:val="20"/>
          <w:szCs w:val="20"/>
          <w:lang w:eastAsia="zh-CN"/>
        </w:rPr>
        <w:lastRenderedPageBreak/>
        <w:t>The possible combinations of associated measurement and LOS/NLOS indicator</w:t>
      </w:r>
      <w:r>
        <w:rPr>
          <w:rFonts w:hint="eastAsia"/>
          <w:sz w:val="20"/>
          <w:szCs w:val="20"/>
          <w:lang w:eastAsia="zh-CN"/>
        </w:rPr>
        <w:t xml:space="preserve"> are as follows:</w:t>
      </w:r>
    </w:p>
    <w:tbl>
      <w:tblPr>
        <w:tblStyle w:val="ae"/>
        <w:tblW w:w="9540" w:type="dxa"/>
        <w:tblLayout w:type="fixed"/>
        <w:tblLook w:val="04A0" w:firstRow="1" w:lastRow="0" w:firstColumn="1" w:lastColumn="0" w:noHBand="0" w:noVBand="1"/>
      </w:tblPr>
      <w:tblGrid>
        <w:gridCol w:w="1168"/>
        <w:gridCol w:w="1530"/>
        <w:gridCol w:w="2341"/>
        <w:gridCol w:w="2234"/>
        <w:gridCol w:w="2267"/>
      </w:tblGrid>
      <w:tr w:rsidR="00E265E0" w:rsidRPr="00E265E0" w14:paraId="500D3937" w14:textId="77777777" w:rsidTr="00E265E0"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</w:tcPr>
          <w:p w14:paraId="5E23B2C0" w14:textId="77777777" w:rsidR="00E265E0" w:rsidRPr="00E265E0" w:rsidRDefault="00E265E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A8D6AA3" w14:textId="77777777" w:rsidR="00E265E0" w:rsidRPr="00E265E0" w:rsidRDefault="00E265E0">
            <w:pPr>
              <w:rPr>
                <w:sz w:val="20"/>
                <w:szCs w:val="20"/>
                <w:lang w:val="de-DE"/>
              </w:rPr>
            </w:pPr>
          </w:p>
        </w:tc>
        <w:tc>
          <w:tcPr>
            <w:tcW w:w="6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09E7F" w14:textId="77777777" w:rsidR="00E265E0" w:rsidRPr="00E265E0" w:rsidRDefault="00E265E0">
            <w:pPr>
              <w:jc w:val="center"/>
              <w:rPr>
                <w:b/>
                <w:sz w:val="20"/>
                <w:szCs w:val="20"/>
              </w:rPr>
            </w:pPr>
            <w:r w:rsidRPr="00E265E0">
              <w:rPr>
                <w:rFonts w:eastAsia="Calibri"/>
                <w:b/>
                <w:sz w:val="20"/>
                <w:szCs w:val="20"/>
              </w:rPr>
              <w:t>Associated measurement (e.g., timing)</w:t>
            </w:r>
          </w:p>
        </w:tc>
      </w:tr>
      <w:tr w:rsidR="00E265E0" w:rsidRPr="00E265E0" w14:paraId="2D84513C" w14:textId="77777777" w:rsidTr="00E265E0"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58CCF9" w14:textId="77777777" w:rsidR="00E265E0" w:rsidRPr="00E265E0" w:rsidRDefault="00E265E0">
            <w:pPr>
              <w:rPr>
                <w:b/>
                <w:bCs/>
                <w:sz w:val="20"/>
                <w:szCs w:val="20"/>
                <w:lang w:val="de-DE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BC25B4" w14:textId="77777777" w:rsidR="00E265E0" w:rsidRPr="00E265E0" w:rsidRDefault="00E265E0">
            <w:pPr>
              <w:rPr>
                <w:b/>
                <w:sz w:val="20"/>
                <w:szCs w:val="20"/>
                <w:lang w:val="de-DE"/>
              </w:rPr>
            </w:pP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F3B8A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Absent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BEC1C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Legacy measurement</w:t>
            </w:r>
            <w:r w:rsidRPr="00E265E0">
              <w:rPr>
                <w:rFonts w:eastAsia="Calibri"/>
                <w:color w:val="0070C0"/>
                <w:sz w:val="20"/>
                <w:szCs w:val="20"/>
              </w:rPr>
              <w:t>*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DB2E1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Timing measurement generated by AI/ML</w:t>
            </w:r>
          </w:p>
        </w:tc>
      </w:tr>
      <w:tr w:rsidR="00E265E0" w:rsidRPr="00E265E0" w14:paraId="1EDDF353" w14:textId="77777777" w:rsidTr="00E265E0">
        <w:tc>
          <w:tcPr>
            <w:tcW w:w="1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D2910" w14:textId="77777777" w:rsidR="00E265E0" w:rsidRPr="00E265E0" w:rsidRDefault="00E265E0">
            <w:pPr>
              <w:rPr>
                <w:b/>
                <w:sz w:val="20"/>
                <w:szCs w:val="20"/>
              </w:rPr>
            </w:pPr>
            <w:r w:rsidRPr="00E265E0">
              <w:rPr>
                <w:rFonts w:eastAsia="Calibri"/>
                <w:b/>
                <w:sz w:val="20"/>
                <w:szCs w:val="20"/>
              </w:rPr>
              <w:t>LOS/NLOS indicator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D227B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Absent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C709017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N/A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4A02B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Support</w:t>
            </w:r>
          </w:p>
          <w:p w14:paraId="6A9154FB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(Existing specification)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64760656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Support in Rel-19</w:t>
            </w:r>
          </w:p>
        </w:tc>
      </w:tr>
      <w:tr w:rsidR="00E265E0" w:rsidRPr="00E265E0" w14:paraId="56796298" w14:textId="77777777" w:rsidTr="00E265E0"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C8813" w14:textId="77777777" w:rsidR="00E265E0" w:rsidRPr="00E265E0" w:rsidRDefault="00E265E0">
            <w:pPr>
              <w:widowControl/>
              <w:spacing w:after="0"/>
              <w:rPr>
                <w:rFonts w:asciiTheme="minorHAnsi" w:eastAsia="等线" w:hAnsiTheme="minorHAnsi" w:cstheme="minorBidi"/>
                <w:b/>
                <w:kern w:val="2"/>
                <w:sz w:val="20"/>
                <w:szCs w:val="20"/>
                <w:lang w:val="de-DE"/>
                <w14:ligatures w14:val="standardContextu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D2156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  <w:lang w:eastAsia="en-GB"/>
              </w:rPr>
              <w:t xml:space="preserve">Generated by legacy methods 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4B150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Not supported</w:t>
            </w:r>
          </w:p>
          <w:p w14:paraId="5B53386E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(Existing specification)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C33B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Support</w:t>
            </w:r>
          </w:p>
          <w:p w14:paraId="3F567E28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(Existing specification)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7432A88F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Support in Rel-19</w:t>
            </w:r>
          </w:p>
        </w:tc>
      </w:tr>
      <w:tr w:rsidR="00E265E0" w:rsidRPr="00E265E0" w14:paraId="5896DF8D" w14:textId="77777777" w:rsidTr="00E265E0">
        <w:tc>
          <w:tcPr>
            <w:tcW w:w="1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849BF" w14:textId="77777777" w:rsidR="00E265E0" w:rsidRPr="00E265E0" w:rsidRDefault="00E265E0">
            <w:pPr>
              <w:widowControl/>
              <w:spacing w:after="0"/>
              <w:rPr>
                <w:rFonts w:asciiTheme="minorHAnsi" w:eastAsia="等线" w:hAnsiTheme="minorHAnsi" w:cstheme="minorBidi"/>
                <w:b/>
                <w:kern w:val="2"/>
                <w:sz w:val="20"/>
                <w:szCs w:val="20"/>
                <w:lang w:val="de-DE"/>
                <w14:ligatures w14:val="standardContextu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1E6C5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  <w:lang w:eastAsia="en-GB"/>
              </w:rPr>
              <w:t xml:space="preserve">Generated </w:t>
            </w:r>
            <w:proofErr w:type="gramStart"/>
            <w:r w:rsidRPr="00E265E0">
              <w:rPr>
                <w:rFonts w:eastAsia="Calibri"/>
                <w:sz w:val="20"/>
                <w:szCs w:val="20"/>
                <w:lang w:eastAsia="en-GB"/>
              </w:rPr>
              <w:t>by  AI</w:t>
            </w:r>
            <w:proofErr w:type="gramEnd"/>
            <w:r w:rsidRPr="00E265E0">
              <w:rPr>
                <w:rFonts w:eastAsia="Calibri"/>
                <w:sz w:val="20"/>
                <w:szCs w:val="20"/>
                <w:lang w:eastAsia="en-GB"/>
              </w:rPr>
              <w:t>/ML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DBDB" w:themeFill="accent2" w:themeFillTint="33"/>
            <w:hideMark/>
          </w:tcPr>
          <w:p w14:paraId="20BF1139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Not supported in Rel-19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5D0482A2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Support in Rel-19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14:paraId="11147345" w14:textId="77777777" w:rsidR="00E265E0" w:rsidRPr="00E265E0" w:rsidRDefault="00E265E0">
            <w:pPr>
              <w:rPr>
                <w:sz w:val="20"/>
                <w:szCs w:val="20"/>
              </w:rPr>
            </w:pPr>
            <w:r w:rsidRPr="00E265E0">
              <w:rPr>
                <w:rFonts w:eastAsia="Calibri"/>
                <w:sz w:val="20"/>
                <w:szCs w:val="20"/>
              </w:rPr>
              <w:t>Support in Rel-19</w:t>
            </w:r>
          </w:p>
        </w:tc>
      </w:tr>
    </w:tbl>
    <w:p w14:paraId="2F0B1AFC" w14:textId="77777777" w:rsidR="00E265E0" w:rsidRPr="00E265E0" w:rsidRDefault="00E265E0" w:rsidP="00E265E0">
      <w:pPr>
        <w:rPr>
          <w:rFonts w:asciiTheme="minorHAnsi" w:eastAsia="等线" w:hAnsiTheme="minorHAnsi" w:cstheme="minorBidi"/>
          <w:i/>
          <w:color w:val="0070C0"/>
          <w:kern w:val="2"/>
          <w:sz w:val="20"/>
          <w:szCs w:val="20"/>
          <w:lang w:eastAsia="zh-CN"/>
          <w14:ligatures w14:val="standardContextual"/>
        </w:rPr>
      </w:pPr>
      <w:r w:rsidRPr="00E265E0">
        <w:rPr>
          <w:i/>
          <w:color w:val="0070C0"/>
          <w:sz w:val="20"/>
          <w:szCs w:val="20"/>
        </w:rPr>
        <w:t>* When the associated</w:t>
      </w:r>
      <w:r w:rsidRPr="00E265E0">
        <w:rPr>
          <w:i/>
          <w:iCs/>
          <w:color w:val="0070C0"/>
          <w:sz w:val="20"/>
          <w:szCs w:val="20"/>
        </w:rPr>
        <w:t xml:space="preserve"> legacy</w:t>
      </w:r>
      <w:r w:rsidRPr="00E265E0">
        <w:rPr>
          <w:i/>
          <w:color w:val="0070C0"/>
          <w:sz w:val="20"/>
          <w:szCs w:val="20"/>
        </w:rPr>
        <w:t xml:space="preserve"> measurement is reported, it is not limited to timing measurements</w:t>
      </w:r>
      <w:r w:rsidRPr="00E265E0">
        <w:rPr>
          <w:i/>
          <w:iCs/>
          <w:color w:val="0070C0"/>
          <w:sz w:val="20"/>
          <w:szCs w:val="20"/>
        </w:rPr>
        <w:t>. It can be timing measurement or</w:t>
      </w:r>
      <w:r w:rsidRPr="00E265E0">
        <w:rPr>
          <w:i/>
          <w:color w:val="0070C0"/>
          <w:sz w:val="20"/>
          <w:szCs w:val="20"/>
        </w:rPr>
        <w:t xml:space="preserve"> angle measurement.</w:t>
      </w:r>
    </w:p>
    <w:p w14:paraId="7FB52AC4" w14:textId="77777777" w:rsidR="0045395E" w:rsidRDefault="001C756F" w:rsidP="0045395E">
      <w:pPr>
        <w:suppressAutoHyphens/>
        <w:autoSpaceDE/>
        <w:autoSpaceDN/>
        <w:adjustRightInd/>
        <w:snapToGrid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>First of all, we support the default understanding in the table</w:t>
      </w:r>
      <w:r w:rsidR="00A12A7C">
        <w:rPr>
          <w:rFonts w:hint="eastAsia"/>
          <w:sz w:val="20"/>
          <w:szCs w:val="20"/>
          <w:lang w:eastAsia="zh-CN"/>
        </w:rPr>
        <w:t xml:space="preserve">, which follows the existing specification for combinations of associated </w:t>
      </w:r>
      <w:r w:rsidR="00A12A7C">
        <w:rPr>
          <w:sz w:val="20"/>
          <w:szCs w:val="20"/>
          <w:lang w:eastAsia="zh-CN"/>
        </w:rPr>
        <w:t>measurement</w:t>
      </w:r>
      <w:r w:rsidR="00A12A7C">
        <w:rPr>
          <w:rFonts w:hint="eastAsia"/>
          <w:sz w:val="20"/>
          <w:szCs w:val="20"/>
          <w:lang w:eastAsia="zh-CN"/>
        </w:rPr>
        <w:t xml:space="preserve"> and LOS/NLOS indicator. </w:t>
      </w:r>
    </w:p>
    <w:p w14:paraId="3283CE21" w14:textId="6CCD8273" w:rsidR="003C2942" w:rsidRDefault="003C2942" w:rsidP="00853FE3">
      <w:pPr>
        <w:suppressAutoHyphens/>
        <w:autoSpaceDE/>
        <w:autoSpaceDN/>
        <w:adjustRightInd/>
        <w:snapToGrid/>
        <w:spacing w:after="4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The final compromise made in the last meeting </w:t>
      </w:r>
      <w:r w:rsidR="009C0EBF">
        <w:rPr>
          <w:rFonts w:hint="eastAsia"/>
          <w:sz w:val="20"/>
          <w:szCs w:val="20"/>
          <w:lang w:eastAsia="zh-CN"/>
        </w:rPr>
        <w:t>were the following two proposals</w:t>
      </w:r>
      <w:r w:rsidR="00801CD1">
        <w:rPr>
          <w:rFonts w:hint="eastAsia"/>
          <w:sz w:val="20"/>
          <w:szCs w:val="20"/>
          <w:lang w:eastAsia="zh-CN"/>
        </w:rPr>
        <w:t>:</w:t>
      </w:r>
    </w:p>
    <w:p w14:paraId="24F70FE4" w14:textId="77777777" w:rsidR="009C0EBF" w:rsidRPr="00690665" w:rsidRDefault="009C0EBF" w:rsidP="00C63E86">
      <w:pPr>
        <w:spacing w:after="40"/>
        <w:rPr>
          <w:b/>
          <w:bCs/>
          <w:sz w:val="20"/>
          <w:szCs w:val="20"/>
          <w:u w:val="single"/>
        </w:rPr>
      </w:pPr>
      <w:r w:rsidRPr="00690665">
        <w:rPr>
          <w:b/>
          <w:bCs/>
          <w:sz w:val="20"/>
          <w:szCs w:val="20"/>
          <w:highlight w:val="yellow"/>
          <w:u w:val="single"/>
        </w:rPr>
        <w:t>Proposal 3.1.4-1</w:t>
      </w:r>
    </w:p>
    <w:p w14:paraId="352972DF" w14:textId="77777777" w:rsidR="009C0EBF" w:rsidRPr="00690665" w:rsidRDefault="009C0EBF" w:rsidP="0018538E">
      <w:pPr>
        <w:spacing w:after="40"/>
        <w:rPr>
          <w:sz w:val="20"/>
          <w:szCs w:val="20"/>
        </w:rPr>
      </w:pPr>
      <w:r w:rsidRPr="00690665">
        <w:rPr>
          <w:sz w:val="20"/>
          <w:szCs w:val="20"/>
        </w:rPr>
        <w:t xml:space="preserve">For measurement report of AI/ML assisted positioning Case 3a, when timing information is reported from </w:t>
      </w:r>
      <w:proofErr w:type="spellStart"/>
      <w:r w:rsidRPr="00690665">
        <w:rPr>
          <w:sz w:val="20"/>
          <w:szCs w:val="20"/>
        </w:rPr>
        <w:t>gNB</w:t>
      </w:r>
      <w:proofErr w:type="spellEnd"/>
      <w:r w:rsidRPr="00690665">
        <w:rPr>
          <w:sz w:val="20"/>
          <w:szCs w:val="20"/>
        </w:rPr>
        <w:t xml:space="preserve"> to LMF, it is indicated to LMF whether the timing information is obtained by legacy method or by AI/ML. </w:t>
      </w:r>
    </w:p>
    <w:p w14:paraId="58B1E950" w14:textId="4C64E2BB" w:rsidR="003C2942" w:rsidRPr="0018538E" w:rsidRDefault="009C0EBF" w:rsidP="0018538E">
      <w:pPr>
        <w:pStyle w:val="af4"/>
        <w:widowControl w:val="0"/>
        <w:numPr>
          <w:ilvl w:val="0"/>
          <w:numId w:val="57"/>
        </w:numPr>
        <w:tabs>
          <w:tab w:val="left" w:pos="0"/>
          <w:tab w:val="left" w:pos="720"/>
        </w:tabs>
        <w:suppressAutoHyphens/>
        <w:spacing w:after="8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690665">
        <w:rPr>
          <w:rFonts w:ascii="Times New Roman" w:hAnsi="Times New Roman"/>
          <w:sz w:val="20"/>
          <w:szCs w:val="20"/>
        </w:rPr>
        <w:t>FFS: how to indicate</w:t>
      </w:r>
    </w:p>
    <w:p w14:paraId="13342A27" w14:textId="77777777" w:rsidR="003475AA" w:rsidRPr="003475AA" w:rsidRDefault="003475AA" w:rsidP="00F535DB">
      <w:pPr>
        <w:spacing w:after="40"/>
        <w:rPr>
          <w:b/>
          <w:bCs/>
          <w:sz w:val="20"/>
          <w:szCs w:val="20"/>
          <w:u w:val="single"/>
        </w:rPr>
      </w:pPr>
      <w:r w:rsidRPr="003475AA">
        <w:rPr>
          <w:b/>
          <w:bCs/>
          <w:sz w:val="20"/>
          <w:szCs w:val="20"/>
          <w:highlight w:val="yellow"/>
          <w:u w:val="single"/>
        </w:rPr>
        <w:t>Proposal 3.1.5-1</w:t>
      </w:r>
    </w:p>
    <w:p w14:paraId="5341D5CF" w14:textId="6BB637CA" w:rsidR="003475AA" w:rsidRPr="003475AA" w:rsidRDefault="003475AA" w:rsidP="00F535DB">
      <w:pPr>
        <w:spacing w:after="40"/>
        <w:rPr>
          <w:sz w:val="20"/>
          <w:szCs w:val="20"/>
        </w:rPr>
      </w:pPr>
      <w:r w:rsidRPr="003475AA">
        <w:rPr>
          <w:sz w:val="20"/>
          <w:szCs w:val="20"/>
        </w:rPr>
        <w:t xml:space="preserve">For measurement report of AI/ML assisted positioning Case 3a, when timing information is reported from </w:t>
      </w:r>
      <w:proofErr w:type="spellStart"/>
      <w:r w:rsidRPr="003475AA">
        <w:rPr>
          <w:sz w:val="20"/>
          <w:szCs w:val="20"/>
        </w:rPr>
        <w:t>gNB</w:t>
      </w:r>
      <w:proofErr w:type="spellEnd"/>
      <w:r w:rsidRPr="003475AA">
        <w:rPr>
          <w:sz w:val="20"/>
          <w:szCs w:val="20"/>
        </w:rPr>
        <w:t xml:space="preserve"> to LMF, LMF </w:t>
      </w:r>
      <w:r w:rsidRPr="003475AA">
        <w:rPr>
          <w:color w:val="FF0000"/>
          <w:sz w:val="20"/>
          <w:szCs w:val="20"/>
        </w:rPr>
        <w:t xml:space="preserve">shall be able to </w:t>
      </w:r>
      <w:r w:rsidR="00C672D0" w:rsidRPr="003475AA">
        <w:rPr>
          <w:color w:val="FF0000"/>
          <w:sz w:val="20"/>
          <w:szCs w:val="20"/>
        </w:rPr>
        <w:t>distinguish</w:t>
      </w:r>
      <w:r w:rsidRPr="003475AA">
        <w:rPr>
          <w:color w:val="FF0000"/>
          <w:sz w:val="20"/>
          <w:szCs w:val="20"/>
        </w:rPr>
        <w:t xml:space="preserve"> </w:t>
      </w:r>
      <w:r w:rsidRPr="003475AA">
        <w:rPr>
          <w:sz w:val="20"/>
          <w:szCs w:val="20"/>
        </w:rPr>
        <w:t xml:space="preserve">whether the timing information is obtained by legacy method or by </w:t>
      </w:r>
      <w:r w:rsidRPr="003475AA">
        <w:rPr>
          <w:color w:val="FF0000"/>
          <w:sz w:val="20"/>
          <w:szCs w:val="20"/>
        </w:rPr>
        <w:t>Rel-19 AI/ML</w:t>
      </w:r>
      <w:r w:rsidRPr="003475AA">
        <w:rPr>
          <w:sz w:val="20"/>
          <w:szCs w:val="20"/>
        </w:rPr>
        <w:t xml:space="preserve">. </w:t>
      </w:r>
    </w:p>
    <w:p w14:paraId="1FB45685" w14:textId="77777777" w:rsidR="003475AA" w:rsidRPr="003475AA" w:rsidRDefault="003475AA" w:rsidP="0018538E">
      <w:pPr>
        <w:pStyle w:val="af4"/>
        <w:widowControl w:val="0"/>
        <w:numPr>
          <w:ilvl w:val="0"/>
          <w:numId w:val="57"/>
        </w:numPr>
        <w:tabs>
          <w:tab w:val="left" w:pos="0"/>
          <w:tab w:val="left" w:pos="720"/>
        </w:tabs>
        <w:suppressAutoHyphens/>
        <w:spacing w:after="120" w:line="240" w:lineRule="auto"/>
        <w:ind w:left="714" w:hanging="357"/>
        <w:contextualSpacing w:val="0"/>
        <w:rPr>
          <w:rFonts w:ascii="Times New Roman" w:hAnsi="Times New Roman"/>
          <w:color w:val="FF0000"/>
          <w:sz w:val="20"/>
          <w:szCs w:val="20"/>
        </w:rPr>
      </w:pPr>
      <w:r w:rsidRPr="003475AA">
        <w:rPr>
          <w:rFonts w:ascii="Times New Roman" w:hAnsi="Times New Roman"/>
          <w:color w:val="FF0000"/>
          <w:sz w:val="20"/>
          <w:szCs w:val="20"/>
        </w:rPr>
        <w:t>FFS: how to ensure that LMF can distinguish</w:t>
      </w:r>
    </w:p>
    <w:p w14:paraId="745FFAE5" w14:textId="06EEB2DB" w:rsidR="003475AA" w:rsidRDefault="00E15D72" w:rsidP="009E488E">
      <w:pPr>
        <w:suppressAutoHyphens/>
        <w:autoSpaceDE/>
        <w:autoSpaceDN/>
        <w:adjustRightInd/>
        <w:snapToGrid/>
        <w:spacing w:after="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We think that </w:t>
      </w:r>
      <w:r w:rsidRPr="00690665">
        <w:rPr>
          <w:sz w:val="20"/>
          <w:szCs w:val="20"/>
        </w:rPr>
        <w:t xml:space="preserve">when timing information is reported from </w:t>
      </w:r>
      <w:proofErr w:type="spellStart"/>
      <w:r w:rsidRPr="00690665">
        <w:rPr>
          <w:sz w:val="20"/>
          <w:szCs w:val="20"/>
        </w:rPr>
        <w:t>gNB</w:t>
      </w:r>
      <w:proofErr w:type="spellEnd"/>
      <w:r w:rsidRPr="00690665">
        <w:rPr>
          <w:sz w:val="20"/>
          <w:szCs w:val="20"/>
        </w:rPr>
        <w:t xml:space="preserve"> to LMF, it is</w:t>
      </w:r>
      <w:r>
        <w:rPr>
          <w:rFonts w:hint="eastAsia"/>
          <w:sz w:val="20"/>
          <w:szCs w:val="20"/>
          <w:lang w:eastAsia="zh-CN"/>
        </w:rPr>
        <w:t xml:space="preserve"> necessary to</w:t>
      </w:r>
      <w:r w:rsidRPr="00690665">
        <w:rPr>
          <w:sz w:val="20"/>
          <w:szCs w:val="20"/>
        </w:rPr>
        <w:t xml:space="preserve"> indicate LMF whether the timing information is obtained by legacy method or by AI/ML</w:t>
      </w:r>
      <w:r>
        <w:rPr>
          <w:rFonts w:hint="eastAsia"/>
          <w:sz w:val="20"/>
          <w:szCs w:val="20"/>
          <w:lang w:eastAsia="zh-CN"/>
        </w:rPr>
        <w:t xml:space="preserve">, so that LMF can distinguish </w:t>
      </w:r>
      <w:r w:rsidRPr="003475AA">
        <w:rPr>
          <w:sz w:val="20"/>
          <w:szCs w:val="20"/>
        </w:rPr>
        <w:t xml:space="preserve">whether the timing information is obtained by legacy method or by </w:t>
      </w:r>
      <w:r w:rsidRPr="00E15D72">
        <w:rPr>
          <w:sz w:val="20"/>
          <w:szCs w:val="20"/>
        </w:rPr>
        <w:t>Rel-19 AI/ML</w:t>
      </w:r>
      <w:r>
        <w:rPr>
          <w:rFonts w:hint="eastAsia"/>
          <w:sz w:val="20"/>
          <w:szCs w:val="20"/>
          <w:lang w:eastAsia="zh-CN"/>
        </w:rPr>
        <w:t xml:space="preserve">. </w:t>
      </w:r>
    </w:p>
    <w:p w14:paraId="41B7C261" w14:textId="5A0F86E6" w:rsidR="002F205E" w:rsidRDefault="00B514A9" w:rsidP="005946AB">
      <w:pPr>
        <w:suppressAutoHyphens/>
        <w:autoSpaceDE/>
        <w:autoSpaceDN/>
        <w:adjustRightInd/>
        <w:snapToGrid/>
        <w:spacing w:before="120" w:after="40"/>
        <w:jc w:val="left"/>
        <w:rPr>
          <w:sz w:val="20"/>
          <w:szCs w:val="20"/>
          <w:lang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Support </w:t>
      </w:r>
      <w:r w:rsidR="002F205E">
        <w:rPr>
          <w:rFonts w:hint="eastAsia"/>
          <w:sz w:val="20"/>
          <w:szCs w:val="20"/>
          <w:lang w:eastAsia="zh-CN"/>
        </w:rPr>
        <w:t>the following proposal</w:t>
      </w:r>
    </w:p>
    <w:p w14:paraId="34B3633F" w14:textId="60C0061F" w:rsidR="00DB3AFA" w:rsidRDefault="00B514A9" w:rsidP="005946AB">
      <w:pPr>
        <w:suppressAutoHyphens/>
        <w:autoSpaceDE/>
        <w:autoSpaceDN/>
        <w:adjustRightInd/>
        <w:snapToGrid/>
        <w:spacing w:after="40"/>
        <w:jc w:val="left"/>
        <w:rPr>
          <w:sz w:val="20"/>
          <w:szCs w:val="20"/>
          <w:lang w:eastAsia="zh-CN"/>
        </w:rPr>
      </w:pPr>
      <w:r w:rsidRPr="00690665">
        <w:rPr>
          <w:b/>
          <w:bCs/>
          <w:sz w:val="20"/>
          <w:szCs w:val="20"/>
          <w:highlight w:val="yellow"/>
          <w:u w:val="single"/>
        </w:rPr>
        <w:t>Proposal 3.1.4-1</w:t>
      </w:r>
    </w:p>
    <w:p w14:paraId="2410CA06" w14:textId="77777777" w:rsidR="00B514A9" w:rsidRPr="00690665" w:rsidRDefault="00B514A9" w:rsidP="00AE4B56">
      <w:pPr>
        <w:spacing w:before="40" w:after="40"/>
        <w:rPr>
          <w:sz w:val="20"/>
          <w:szCs w:val="20"/>
        </w:rPr>
      </w:pPr>
      <w:r w:rsidRPr="00690665">
        <w:rPr>
          <w:sz w:val="20"/>
          <w:szCs w:val="20"/>
        </w:rPr>
        <w:t xml:space="preserve">For measurement report of AI/ML assisted positioning Case 3a, when timing information is reported from </w:t>
      </w:r>
      <w:proofErr w:type="spellStart"/>
      <w:r w:rsidRPr="00690665">
        <w:rPr>
          <w:sz w:val="20"/>
          <w:szCs w:val="20"/>
        </w:rPr>
        <w:t>gNB</w:t>
      </w:r>
      <w:proofErr w:type="spellEnd"/>
      <w:r w:rsidRPr="00690665">
        <w:rPr>
          <w:sz w:val="20"/>
          <w:szCs w:val="20"/>
        </w:rPr>
        <w:t xml:space="preserve"> to LMF, it is indicated to LMF whether the timing information is obtained by legacy method or by AI/ML. </w:t>
      </w:r>
    </w:p>
    <w:p w14:paraId="2D786B9C" w14:textId="2DE7A165" w:rsidR="002655E1" w:rsidRPr="00533E96" w:rsidRDefault="00B514A9" w:rsidP="002655E1">
      <w:pPr>
        <w:pStyle w:val="af4"/>
        <w:widowControl w:val="0"/>
        <w:numPr>
          <w:ilvl w:val="0"/>
          <w:numId w:val="57"/>
        </w:numPr>
        <w:tabs>
          <w:tab w:val="left" w:pos="0"/>
          <w:tab w:val="left" w:pos="720"/>
        </w:tabs>
        <w:suppressAutoHyphens/>
        <w:spacing w:after="8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690665">
        <w:rPr>
          <w:rFonts w:ascii="Times New Roman" w:hAnsi="Times New Roman"/>
          <w:sz w:val="20"/>
          <w:szCs w:val="20"/>
        </w:rPr>
        <w:t>FFS: how to indicate</w:t>
      </w:r>
    </w:p>
    <w:p w14:paraId="0EC5C468" w14:textId="49C72AC7" w:rsidR="002655E1" w:rsidRPr="009D575C" w:rsidRDefault="00533E96" w:rsidP="002655E1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Training data collection</w:t>
      </w:r>
    </w:p>
    <w:p w14:paraId="3C792679" w14:textId="4CB10A6D" w:rsidR="002655E1" w:rsidRDefault="0011768A" w:rsidP="002655E1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Regarding </w:t>
      </w:r>
      <w:r w:rsidR="001925A6">
        <w:rPr>
          <w:rFonts w:hint="eastAsia"/>
          <w:sz w:val="20"/>
          <w:szCs w:val="20"/>
          <w:lang w:eastAsia="zh-CN"/>
        </w:rPr>
        <w:t>t</w:t>
      </w:r>
      <w:r w:rsidRPr="0011768A">
        <w:rPr>
          <w:sz w:val="20"/>
          <w:szCs w:val="20"/>
          <w:lang w:eastAsia="zh-CN"/>
        </w:rPr>
        <w:t>ime stamp</w:t>
      </w:r>
      <w:r w:rsidRPr="0011768A">
        <w:rPr>
          <w:rFonts w:hint="eastAsia"/>
          <w:sz w:val="20"/>
          <w:szCs w:val="20"/>
        </w:rPr>
        <w:t xml:space="preserve">, </w:t>
      </w:r>
      <w:r w:rsidR="00FC78F3">
        <w:rPr>
          <w:rFonts w:hint="eastAsia"/>
          <w:sz w:val="20"/>
          <w:szCs w:val="20"/>
          <w:lang w:eastAsia="zh-CN"/>
        </w:rPr>
        <w:t>the following proposals were proposed in the last meeting:</w:t>
      </w:r>
    </w:p>
    <w:p w14:paraId="030FB55C" w14:textId="77777777" w:rsidR="00FC78F3" w:rsidRPr="00FC78F3" w:rsidRDefault="00FC78F3" w:rsidP="00FC78F3">
      <w:pPr>
        <w:spacing w:after="40"/>
        <w:rPr>
          <w:b/>
          <w:bCs/>
          <w:sz w:val="20"/>
          <w:szCs w:val="20"/>
          <w:highlight w:val="yellow"/>
          <w:u w:val="single"/>
        </w:rPr>
      </w:pPr>
      <w:r w:rsidRPr="00FC78F3">
        <w:rPr>
          <w:b/>
          <w:bCs/>
          <w:sz w:val="20"/>
          <w:szCs w:val="20"/>
          <w:highlight w:val="yellow"/>
          <w:u w:val="single"/>
        </w:rPr>
        <w:t>Proposal 4.1.2-1</w:t>
      </w:r>
    </w:p>
    <w:p w14:paraId="0CAD3C2D" w14:textId="77777777" w:rsidR="00FC78F3" w:rsidRPr="00FC78F3" w:rsidRDefault="00FC78F3" w:rsidP="00FC78F3">
      <w:pPr>
        <w:spacing w:after="40"/>
        <w:rPr>
          <w:rFonts w:eastAsia="Batang" w:cstheme="minorHAnsi"/>
          <w:sz w:val="20"/>
          <w:szCs w:val="20"/>
          <w:lang w:val="en-GB"/>
        </w:rPr>
      </w:pPr>
      <w:r w:rsidRPr="00FC78F3">
        <w:rPr>
          <w:rFonts w:eastAsia="Batang" w:cstheme="minorHAnsi"/>
          <w:sz w:val="20"/>
          <w:szCs w:val="20"/>
          <w:lang w:val="en-GB"/>
        </w:rPr>
        <w:t>For AI/ML based positioning</w:t>
      </w:r>
      <w:r w:rsidRPr="00FC78F3">
        <w:rPr>
          <w:rFonts w:cstheme="minorHAnsi"/>
          <w:sz w:val="20"/>
          <w:szCs w:val="20"/>
          <w:lang w:val="en-GB"/>
        </w:rPr>
        <w:t xml:space="preserve"> Case 3a</w:t>
      </w:r>
      <w:r w:rsidRPr="00FC78F3">
        <w:rPr>
          <w:rFonts w:eastAsia="Batang" w:cstheme="minorHAnsi"/>
          <w:sz w:val="20"/>
          <w:szCs w:val="20"/>
          <w:lang w:val="en-GB"/>
        </w:rPr>
        <w:t>, regarding the time stamp of channel measurement generated by TRP/</w:t>
      </w:r>
      <w:proofErr w:type="spellStart"/>
      <w:r w:rsidRPr="00FC78F3">
        <w:rPr>
          <w:rFonts w:eastAsia="Batang" w:cstheme="minorHAnsi"/>
          <w:sz w:val="20"/>
          <w:szCs w:val="20"/>
          <w:lang w:val="en-GB"/>
        </w:rPr>
        <w:t>gNB</w:t>
      </w:r>
      <w:proofErr w:type="spellEnd"/>
      <w:r w:rsidRPr="00FC78F3">
        <w:rPr>
          <w:rFonts w:eastAsia="Batang" w:cstheme="minorHAnsi"/>
          <w:sz w:val="20"/>
          <w:szCs w:val="20"/>
          <w:lang w:val="en-GB"/>
        </w:rPr>
        <w:t>,</w:t>
      </w:r>
    </w:p>
    <w:p w14:paraId="6CEA5533" w14:textId="77777777" w:rsidR="00FC78F3" w:rsidRPr="00FC78F3" w:rsidRDefault="00FC78F3" w:rsidP="00864696">
      <w:pPr>
        <w:widowControl w:val="0"/>
        <w:numPr>
          <w:ilvl w:val="0"/>
          <w:numId w:val="58"/>
        </w:numPr>
        <w:suppressAutoHyphens/>
        <w:autoSpaceDE/>
        <w:autoSpaceDN/>
        <w:adjustRightInd/>
        <w:snapToGrid/>
        <w:spacing w:after="40"/>
        <w:ind w:left="714" w:hanging="357"/>
        <w:jc w:val="left"/>
        <w:rPr>
          <w:rFonts w:eastAsia="Batang" w:cstheme="minorHAnsi"/>
          <w:sz w:val="20"/>
          <w:szCs w:val="20"/>
        </w:rPr>
      </w:pPr>
      <w:r w:rsidRPr="00FC78F3">
        <w:rPr>
          <w:rFonts w:eastAsia="Batang" w:cstheme="minorHAnsi"/>
          <w:sz w:val="20"/>
          <w:szCs w:val="20"/>
        </w:rPr>
        <w:t>Existing IE “Time Stamp” in TS 38.455</w:t>
      </w:r>
      <w:r w:rsidRPr="00FC78F3">
        <w:rPr>
          <w:rFonts w:cstheme="minorHAnsi"/>
          <w:sz w:val="20"/>
          <w:szCs w:val="20"/>
        </w:rPr>
        <w:t xml:space="preserve"> can be reused from RAN1 perspective.</w:t>
      </w:r>
    </w:p>
    <w:p w14:paraId="64C4AC16" w14:textId="77777777" w:rsidR="007B7120" w:rsidRPr="007B7120" w:rsidRDefault="007B7120" w:rsidP="0023699D">
      <w:pPr>
        <w:spacing w:before="120" w:after="40"/>
        <w:rPr>
          <w:b/>
          <w:bCs/>
          <w:sz w:val="20"/>
          <w:szCs w:val="20"/>
          <w:highlight w:val="yellow"/>
          <w:u w:val="single"/>
        </w:rPr>
      </w:pPr>
      <w:r w:rsidRPr="007B7120">
        <w:rPr>
          <w:b/>
          <w:bCs/>
          <w:sz w:val="20"/>
          <w:szCs w:val="20"/>
          <w:highlight w:val="yellow"/>
          <w:u w:val="single"/>
        </w:rPr>
        <w:t>Proposal 4.1.3-1</w:t>
      </w:r>
    </w:p>
    <w:p w14:paraId="680AA666" w14:textId="77777777" w:rsidR="007B7120" w:rsidRPr="007B7120" w:rsidRDefault="007B7120" w:rsidP="00531DE5">
      <w:pPr>
        <w:spacing w:after="40"/>
        <w:rPr>
          <w:rFonts w:eastAsia="Batang" w:cstheme="minorHAnsi"/>
          <w:color w:val="FF0000"/>
          <w:sz w:val="20"/>
          <w:szCs w:val="20"/>
          <w:lang w:val="en-GB"/>
        </w:rPr>
      </w:pPr>
      <w:r w:rsidRPr="007B7120">
        <w:rPr>
          <w:rFonts w:eastAsia="Batang" w:cstheme="minorHAnsi"/>
          <w:sz w:val="20"/>
          <w:szCs w:val="20"/>
          <w:lang w:val="en-GB"/>
        </w:rPr>
        <w:t>For AI/ML based positioning</w:t>
      </w:r>
      <w:r w:rsidRPr="007B7120">
        <w:rPr>
          <w:rFonts w:cstheme="minorHAnsi"/>
          <w:sz w:val="20"/>
          <w:szCs w:val="20"/>
          <w:lang w:val="en-GB"/>
        </w:rPr>
        <w:t xml:space="preserve"> Case 3a</w:t>
      </w:r>
      <w:r w:rsidRPr="007B7120">
        <w:rPr>
          <w:rFonts w:eastAsia="Batang" w:cstheme="minorHAnsi"/>
          <w:sz w:val="20"/>
          <w:szCs w:val="20"/>
          <w:lang w:val="en-GB"/>
        </w:rPr>
        <w:t>, regarding the time stamp of channel measurement generated by TRP/</w:t>
      </w:r>
      <w:proofErr w:type="spellStart"/>
      <w:r w:rsidRPr="007B7120">
        <w:rPr>
          <w:rFonts w:eastAsia="Batang" w:cstheme="minorHAnsi"/>
          <w:sz w:val="20"/>
          <w:szCs w:val="20"/>
          <w:lang w:val="en-GB"/>
        </w:rPr>
        <w:t>gNB</w:t>
      </w:r>
      <w:proofErr w:type="spellEnd"/>
      <w:r w:rsidRPr="007B7120">
        <w:rPr>
          <w:rFonts w:eastAsia="Batang" w:cstheme="minorHAnsi"/>
          <w:sz w:val="20"/>
          <w:szCs w:val="20"/>
          <w:lang w:val="en-GB"/>
        </w:rPr>
        <w:t xml:space="preserve">, </w:t>
      </w:r>
      <w:r w:rsidRPr="007B7120">
        <w:rPr>
          <w:rFonts w:eastAsia="Batang" w:cstheme="minorHAnsi"/>
          <w:color w:val="FF0000"/>
          <w:sz w:val="20"/>
          <w:szCs w:val="20"/>
          <w:lang w:val="en-GB"/>
        </w:rPr>
        <w:t>if the channel measurement needs to be reported,</w:t>
      </w:r>
    </w:p>
    <w:p w14:paraId="7B9E9229" w14:textId="77777777" w:rsidR="007B7120" w:rsidRDefault="007B7120" w:rsidP="00124571">
      <w:pPr>
        <w:widowControl w:val="0"/>
        <w:numPr>
          <w:ilvl w:val="0"/>
          <w:numId w:val="58"/>
        </w:numPr>
        <w:suppressAutoHyphens/>
        <w:autoSpaceDE/>
        <w:autoSpaceDN/>
        <w:adjustRightInd/>
        <w:snapToGrid/>
        <w:ind w:left="714" w:hanging="357"/>
        <w:jc w:val="left"/>
        <w:rPr>
          <w:rFonts w:eastAsia="Batang" w:cstheme="minorHAnsi"/>
        </w:rPr>
      </w:pPr>
      <w:r w:rsidRPr="007B7120">
        <w:rPr>
          <w:rFonts w:eastAsia="Batang" w:cstheme="minorHAnsi"/>
          <w:sz w:val="20"/>
          <w:szCs w:val="20"/>
        </w:rPr>
        <w:t>Existing IE “Time Stamp” in TS 38.455</w:t>
      </w:r>
      <w:r w:rsidRPr="007B7120">
        <w:rPr>
          <w:rFonts w:cstheme="minorHAnsi"/>
          <w:sz w:val="20"/>
          <w:szCs w:val="20"/>
        </w:rPr>
        <w:t xml:space="preserve"> can be reused from RAN1 perspective.</w:t>
      </w:r>
    </w:p>
    <w:p w14:paraId="5F6D7835" w14:textId="7565063E" w:rsidR="003F75CA" w:rsidRPr="003F75CA" w:rsidRDefault="003F75CA" w:rsidP="003F75CA">
      <w:pPr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We think there is no need to mention </w:t>
      </w:r>
      <w:r>
        <w:rPr>
          <w:sz w:val="20"/>
          <w:szCs w:val="20"/>
          <w:lang w:eastAsia="zh-CN"/>
        </w:rPr>
        <w:t>‘if the</w:t>
      </w:r>
      <w:r>
        <w:rPr>
          <w:rFonts w:hint="eastAsia"/>
          <w:sz w:val="20"/>
          <w:szCs w:val="20"/>
          <w:lang w:eastAsia="zh-CN"/>
        </w:rPr>
        <w:t xml:space="preserve"> channel </w:t>
      </w:r>
      <w:r>
        <w:rPr>
          <w:sz w:val="20"/>
          <w:szCs w:val="20"/>
          <w:lang w:eastAsia="zh-CN"/>
        </w:rPr>
        <w:t>measurement</w:t>
      </w:r>
      <w:r>
        <w:rPr>
          <w:rFonts w:hint="eastAsia"/>
          <w:sz w:val="20"/>
          <w:szCs w:val="20"/>
          <w:lang w:eastAsia="zh-CN"/>
        </w:rPr>
        <w:t xml:space="preserve"> needs to be reported</w:t>
      </w:r>
      <w:r>
        <w:rPr>
          <w:sz w:val="20"/>
          <w:szCs w:val="20"/>
          <w:lang w:eastAsia="zh-CN"/>
        </w:rPr>
        <w:t>’</w:t>
      </w:r>
      <w:r>
        <w:rPr>
          <w:rFonts w:hint="eastAsia"/>
          <w:sz w:val="20"/>
          <w:szCs w:val="20"/>
          <w:lang w:eastAsia="zh-CN"/>
        </w:rPr>
        <w:t xml:space="preserve"> since </w:t>
      </w:r>
      <w:r w:rsidRPr="003F75CA">
        <w:rPr>
          <w:sz w:val="20"/>
          <w:szCs w:val="20"/>
          <w:lang w:eastAsia="zh-CN"/>
        </w:rPr>
        <w:t>the agreement below made in RAN1#118 for Case 3b</w:t>
      </w:r>
      <w:r>
        <w:rPr>
          <w:rFonts w:hint="eastAsia"/>
          <w:sz w:val="20"/>
          <w:szCs w:val="20"/>
          <w:lang w:eastAsia="zh-CN"/>
        </w:rPr>
        <w:t xml:space="preserve"> does not mention anything about it and </w:t>
      </w:r>
      <w:r w:rsidR="00B57A56">
        <w:rPr>
          <w:rFonts w:hint="eastAsia"/>
          <w:sz w:val="20"/>
          <w:szCs w:val="20"/>
          <w:lang w:eastAsia="zh-CN"/>
        </w:rPr>
        <w:t xml:space="preserve">therefore, </w:t>
      </w:r>
      <w:r>
        <w:rPr>
          <w:rFonts w:hint="eastAsia"/>
          <w:sz w:val="20"/>
          <w:szCs w:val="20"/>
          <w:lang w:eastAsia="zh-CN"/>
        </w:rPr>
        <w:t>similar agreement should be proposed for Case 3a</w:t>
      </w:r>
      <w:r w:rsidR="008E589E">
        <w:rPr>
          <w:rFonts w:hint="eastAsia"/>
          <w:sz w:val="20"/>
          <w:szCs w:val="20"/>
          <w:lang w:eastAsia="zh-CN"/>
        </w:rPr>
        <w:t xml:space="preserve"> accordingly</w:t>
      </w:r>
      <w:r w:rsidRPr="003F75CA">
        <w:rPr>
          <w:sz w:val="20"/>
          <w:szCs w:val="20"/>
          <w:lang w:eastAsia="zh-CN"/>
        </w:rPr>
        <w:t>.</w:t>
      </w:r>
    </w:p>
    <w:tbl>
      <w:tblPr>
        <w:tblStyle w:val="ae"/>
        <w:tblW w:w="9351" w:type="dxa"/>
        <w:tblLayout w:type="fixed"/>
        <w:tblLook w:val="04A0" w:firstRow="1" w:lastRow="0" w:firstColumn="1" w:lastColumn="0" w:noHBand="0" w:noVBand="1"/>
      </w:tblPr>
      <w:tblGrid>
        <w:gridCol w:w="9351"/>
      </w:tblGrid>
      <w:tr w:rsidR="003F75CA" w14:paraId="1682691E" w14:textId="77777777" w:rsidTr="00566AD3">
        <w:tc>
          <w:tcPr>
            <w:tcW w:w="9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982F1" w14:textId="77777777" w:rsidR="003F75CA" w:rsidRDefault="003F75CA">
            <w:pPr>
              <w:rPr>
                <w:rFonts w:ascii="Times" w:hAnsi="Times"/>
                <w:sz w:val="20"/>
                <w:lang w:val="en-GB"/>
              </w:rPr>
            </w:pPr>
            <w:r>
              <w:rPr>
                <w:rFonts w:ascii="Times" w:hAnsi="Times"/>
                <w:sz w:val="20"/>
                <w:highlight w:val="green"/>
                <w:lang w:val="en-GB"/>
              </w:rPr>
              <w:t>Agreement</w:t>
            </w:r>
            <w:r>
              <w:rPr>
                <w:rFonts w:ascii="Times" w:hAnsi="Times"/>
                <w:sz w:val="20"/>
                <w:lang w:val="en-GB"/>
              </w:rPr>
              <w:t xml:space="preserve"> (RAN1#118)</w:t>
            </w:r>
          </w:p>
          <w:p w14:paraId="53110A6D" w14:textId="77777777" w:rsidR="003F75CA" w:rsidRDefault="003F75CA">
            <w:pPr>
              <w:rPr>
                <w:rFonts w:ascii="Times" w:eastAsia="Batang" w:hAnsi="Times"/>
                <w:sz w:val="20"/>
                <w:lang w:val="en-GB"/>
              </w:rPr>
            </w:pPr>
            <w:r>
              <w:rPr>
                <w:rFonts w:ascii="Times" w:eastAsia="Batang" w:hAnsi="Times"/>
                <w:sz w:val="20"/>
                <w:lang w:val="en-GB"/>
              </w:rPr>
              <w:t>For training data collection of AI/ML based positioning</w:t>
            </w:r>
            <w:r>
              <w:rPr>
                <w:rFonts w:ascii="Times" w:hAnsi="Times"/>
                <w:sz w:val="20"/>
                <w:lang w:val="en-GB"/>
              </w:rPr>
              <w:t xml:space="preserve"> case 3b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, for time stamp of channel measurement, </w:t>
            </w:r>
          </w:p>
          <w:p w14:paraId="4FC9DE40" w14:textId="77777777" w:rsidR="003F75CA" w:rsidRDefault="003F75CA" w:rsidP="003F75CA">
            <w:pPr>
              <w:numPr>
                <w:ilvl w:val="0"/>
                <w:numId w:val="58"/>
              </w:numPr>
              <w:suppressAutoHyphens/>
              <w:autoSpaceDE/>
              <w:autoSpaceDN/>
              <w:adjustRightInd/>
              <w:snapToGrid/>
              <w:spacing w:after="80"/>
              <w:jc w:val="left"/>
              <w:rPr>
                <w:rFonts w:ascii="Times" w:eastAsia="Batang" w:hAnsi="Times"/>
                <w:sz w:val="20"/>
                <w:lang w:val="de-DE"/>
              </w:rPr>
            </w:pPr>
            <w:r>
              <w:rPr>
                <w:rFonts w:ascii="Times" w:eastAsia="Batang" w:hAnsi="Times"/>
                <w:sz w:val="20"/>
              </w:rPr>
              <w:lastRenderedPageBreak/>
              <w:t>For channel measurement generated by TRP/</w:t>
            </w:r>
            <w:proofErr w:type="spellStart"/>
            <w:r>
              <w:rPr>
                <w:rFonts w:ascii="Times" w:eastAsia="Batang" w:hAnsi="Times"/>
                <w:sz w:val="20"/>
              </w:rPr>
              <w:t>gNB</w:t>
            </w:r>
            <w:proofErr w:type="spellEnd"/>
            <w:r>
              <w:rPr>
                <w:rFonts w:ascii="Times" w:eastAsia="Batang" w:hAnsi="Times"/>
                <w:sz w:val="20"/>
              </w:rPr>
              <w:t>, existing IE “Time Stamp” in TS 38.455</w:t>
            </w:r>
            <w:r>
              <w:rPr>
                <w:rFonts w:ascii="Times" w:hAnsi="Times"/>
                <w:sz w:val="20"/>
              </w:rPr>
              <w:t xml:space="preserve"> can be reused from RAN1 perspective</w:t>
            </w:r>
          </w:p>
          <w:p w14:paraId="0E60113F" w14:textId="77777777" w:rsidR="003F75CA" w:rsidRDefault="003F75CA" w:rsidP="003F75CA">
            <w:pPr>
              <w:numPr>
                <w:ilvl w:val="0"/>
                <w:numId w:val="59"/>
              </w:numPr>
              <w:suppressAutoHyphens/>
              <w:autoSpaceDE/>
              <w:autoSpaceDN/>
              <w:adjustRightInd/>
              <w:snapToGrid/>
              <w:spacing w:after="180"/>
              <w:ind w:left="360"/>
              <w:jc w:val="left"/>
              <w:rPr>
                <w:rFonts w:ascii="Times" w:eastAsia="Batang" w:hAnsi="Times"/>
                <w:sz w:val="20"/>
                <w:lang w:val="en-GB"/>
              </w:rPr>
            </w:pPr>
            <w:r>
              <w:rPr>
                <w:rFonts w:ascii="Times" w:eastAsia="Batang" w:hAnsi="Times"/>
                <w:sz w:val="20"/>
                <w:lang w:val="en-GB"/>
              </w:rPr>
              <w:t xml:space="preserve">Note: Purpose, such as above </w:t>
            </w:r>
            <w:r>
              <w:rPr>
                <w:rFonts w:ascii="Times" w:hAnsi="Times"/>
                <w:sz w:val="20"/>
              </w:rPr>
              <w:t>“</w:t>
            </w:r>
            <w:r>
              <w:rPr>
                <w:rFonts w:ascii="Times" w:eastAsia="Batang" w:hAnsi="Times"/>
                <w:sz w:val="20"/>
                <w:lang w:val="en-GB"/>
              </w:rPr>
              <w:t>training data collection</w:t>
            </w:r>
            <w:r>
              <w:rPr>
                <w:rFonts w:ascii="Times" w:hAnsi="Times"/>
                <w:sz w:val="20"/>
                <w:lang w:val="en-GB"/>
              </w:rPr>
              <w:t>"</w:t>
            </w:r>
            <w:r>
              <w:rPr>
                <w:rFonts w:ascii="Times" w:eastAsia="Batang" w:hAnsi="Times"/>
                <w:sz w:val="20"/>
                <w:lang w:val="en-GB"/>
              </w:rPr>
              <w:t xml:space="preserve">, will not </w:t>
            </w:r>
            <w:r>
              <w:rPr>
                <w:rFonts w:ascii="Times" w:hAnsi="Times"/>
                <w:sz w:val="20"/>
                <w:lang w:val="en-GB"/>
              </w:rPr>
              <w:t xml:space="preserve">necessarily </w:t>
            </w:r>
            <w:r>
              <w:rPr>
                <w:rFonts w:ascii="Times" w:eastAsia="Batang" w:hAnsi="Times"/>
                <w:sz w:val="20"/>
                <w:lang w:val="en-GB"/>
              </w:rPr>
              <w:t>be specified in RAN 1 specifications</w:t>
            </w:r>
          </w:p>
        </w:tc>
      </w:tr>
    </w:tbl>
    <w:p w14:paraId="78D39354" w14:textId="0D577E5C" w:rsidR="003F75CA" w:rsidRPr="00FC78F3" w:rsidRDefault="003F75CA" w:rsidP="002E2168">
      <w:pPr>
        <w:spacing w:before="120" w:after="40"/>
        <w:rPr>
          <w:b/>
          <w:bCs/>
          <w:sz w:val="20"/>
          <w:szCs w:val="20"/>
          <w:highlight w:val="yellow"/>
          <w:u w:val="single"/>
        </w:rPr>
      </w:pPr>
      <w:r w:rsidRPr="00475800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3D1F0C">
        <w:rPr>
          <w:rFonts w:hint="eastAsia"/>
          <w:b/>
          <w:bCs/>
          <w:sz w:val="20"/>
          <w:szCs w:val="20"/>
          <w:lang w:eastAsia="zh-CN"/>
        </w:rPr>
        <w:t>4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Support </w:t>
      </w:r>
      <w:r w:rsidRPr="00FC78F3">
        <w:rPr>
          <w:b/>
          <w:bCs/>
          <w:sz w:val="20"/>
          <w:szCs w:val="20"/>
          <w:highlight w:val="yellow"/>
          <w:u w:val="single"/>
        </w:rPr>
        <w:t>Proposal 4.1.2-1</w:t>
      </w:r>
    </w:p>
    <w:p w14:paraId="67C80309" w14:textId="77777777" w:rsidR="003F75CA" w:rsidRPr="00FC78F3" w:rsidRDefault="003F75CA" w:rsidP="003F75CA">
      <w:pPr>
        <w:spacing w:after="40"/>
        <w:rPr>
          <w:rFonts w:eastAsia="Batang" w:cstheme="minorHAnsi"/>
          <w:sz w:val="20"/>
          <w:szCs w:val="20"/>
          <w:lang w:val="en-GB"/>
        </w:rPr>
      </w:pPr>
      <w:r w:rsidRPr="00FC78F3">
        <w:rPr>
          <w:rFonts w:eastAsia="Batang" w:cstheme="minorHAnsi"/>
          <w:sz w:val="20"/>
          <w:szCs w:val="20"/>
          <w:lang w:val="en-GB"/>
        </w:rPr>
        <w:t>For AI/ML based positioning</w:t>
      </w:r>
      <w:r w:rsidRPr="00FC78F3">
        <w:rPr>
          <w:rFonts w:cstheme="minorHAnsi"/>
          <w:sz w:val="20"/>
          <w:szCs w:val="20"/>
          <w:lang w:val="en-GB"/>
        </w:rPr>
        <w:t xml:space="preserve"> Case 3a</w:t>
      </w:r>
      <w:r w:rsidRPr="00FC78F3">
        <w:rPr>
          <w:rFonts w:eastAsia="Batang" w:cstheme="minorHAnsi"/>
          <w:sz w:val="20"/>
          <w:szCs w:val="20"/>
          <w:lang w:val="en-GB"/>
        </w:rPr>
        <w:t>, regarding the time stamp of channel measurement generated by TRP/</w:t>
      </w:r>
      <w:proofErr w:type="spellStart"/>
      <w:r w:rsidRPr="00FC78F3">
        <w:rPr>
          <w:rFonts w:eastAsia="Batang" w:cstheme="minorHAnsi"/>
          <w:sz w:val="20"/>
          <w:szCs w:val="20"/>
          <w:lang w:val="en-GB"/>
        </w:rPr>
        <w:t>gNB</w:t>
      </w:r>
      <w:proofErr w:type="spellEnd"/>
      <w:r w:rsidRPr="00FC78F3">
        <w:rPr>
          <w:rFonts w:eastAsia="Batang" w:cstheme="minorHAnsi"/>
          <w:sz w:val="20"/>
          <w:szCs w:val="20"/>
          <w:lang w:val="en-GB"/>
        </w:rPr>
        <w:t>,</w:t>
      </w:r>
    </w:p>
    <w:p w14:paraId="1A1CDF17" w14:textId="0908306A" w:rsidR="003B3764" w:rsidRPr="007F2F1E" w:rsidRDefault="003F75CA" w:rsidP="007F2F1E">
      <w:pPr>
        <w:widowControl w:val="0"/>
        <w:numPr>
          <w:ilvl w:val="0"/>
          <w:numId w:val="58"/>
        </w:numPr>
        <w:suppressAutoHyphens/>
        <w:autoSpaceDE/>
        <w:autoSpaceDN/>
        <w:adjustRightInd/>
        <w:snapToGrid/>
        <w:spacing w:after="40"/>
        <w:ind w:left="714" w:hanging="357"/>
        <w:jc w:val="left"/>
        <w:rPr>
          <w:rFonts w:eastAsia="Batang" w:cstheme="minorHAnsi"/>
          <w:sz w:val="20"/>
          <w:szCs w:val="20"/>
        </w:rPr>
      </w:pPr>
      <w:r w:rsidRPr="00FC78F3">
        <w:rPr>
          <w:rFonts w:eastAsia="Batang" w:cstheme="minorHAnsi"/>
          <w:sz w:val="20"/>
          <w:szCs w:val="20"/>
        </w:rPr>
        <w:t>Existing IE “Time Stamp” in TS 38.455</w:t>
      </w:r>
      <w:r w:rsidRPr="0063379D">
        <w:rPr>
          <w:rFonts w:eastAsia="Batang" w:cstheme="minorHAnsi"/>
          <w:sz w:val="20"/>
          <w:szCs w:val="20"/>
        </w:rPr>
        <w:t xml:space="preserve"> can be reused from RAN1 perspective.</w:t>
      </w:r>
    </w:p>
    <w:p w14:paraId="58172A5E" w14:textId="77777777" w:rsidR="00734DB0" w:rsidRDefault="00734DB0" w:rsidP="002655E1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</w:p>
    <w:p w14:paraId="421719D9" w14:textId="16019526" w:rsidR="00737D96" w:rsidRPr="00737D96" w:rsidRDefault="00737D96" w:rsidP="002655E1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Regarding </w:t>
      </w:r>
      <w:r w:rsidRPr="0011768A">
        <w:rPr>
          <w:sz w:val="20"/>
          <w:szCs w:val="20"/>
          <w:lang w:eastAsia="zh-CN"/>
        </w:rPr>
        <w:t>label</w:t>
      </w:r>
      <w:r w:rsidRPr="0011768A"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eastAsia="zh-CN"/>
        </w:rPr>
        <w:t>the following proposals were proposed in the last meeting:</w:t>
      </w:r>
    </w:p>
    <w:p w14:paraId="5094BD4F" w14:textId="77777777" w:rsidR="00734DB0" w:rsidRPr="00734DB0" w:rsidRDefault="00734DB0" w:rsidP="00734DB0">
      <w:pPr>
        <w:spacing w:after="40"/>
        <w:rPr>
          <w:b/>
          <w:bCs/>
          <w:sz w:val="20"/>
          <w:szCs w:val="20"/>
          <w:highlight w:val="yellow"/>
          <w:u w:val="single"/>
        </w:rPr>
      </w:pPr>
      <w:r w:rsidRPr="00734DB0">
        <w:rPr>
          <w:b/>
          <w:bCs/>
          <w:sz w:val="20"/>
          <w:szCs w:val="20"/>
          <w:highlight w:val="yellow"/>
          <w:u w:val="single"/>
        </w:rPr>
        <w:t>Proposal 4.1.2-2</w:t>
      </w:r>
    </w:p>
    <w:p w14:paraId="752F623A" w14:textId="77777777" w:rsidR="00734DB0" w:rsidRPr="00734DB0" w:rsidRDefault="00734DB0" w:rsidP="00734DB0">
      <w:pPr>
        <w:spacing w:after="40"/>
        <w:rPr>
          <w:color w:val="000000" w:themeColor="text1"/>
          <w:sz w:val="20"/>
          <w:szCs w:val="20"/>
        </w:rPr>
      </w:pPr>
      <w:r w:rsidRPr="00734DB0">
        <w:rPr>
          <w:color w:val="000000" w:themeColor="text1"/>
          <w:sz w:val="20"/>
          <w:szCs w:val="20"/>
        </w:rPr>
        <w:t>For AI/ML based positioning Case 1, if channel measurement and/or label is generated by UE (PRU or non-PRU UE) and reported, both IEs are included in the time stamp: NR-</w:t>
      </w:r>
      <w:proofErr w:type="spellStart"/>
      <w:r w:rsidRPr="00734DB0">
        <w:rPr>
          <w:color w:val="000000" w:themeColor="text1"/>
          <w:sz w:val="20"/>
          <w:szCs w:val="20"/>
        </w:rPr>
        <w:t>TimeStamp</w:t>
      </w:r>
      <w:proofErr w:type="spellEnd"/>
      <w:r w:rsidRPr="00734DB0">
        <w:rPr>
          <w:color w:val="000000" w:themeColor="text1"/>
          <w:sz w:val="20"/>
          <w:szCs w:val="20"/>
        </w:rPr>
        <w:t xml:space="preserve"> and </w:t>
      </w:r>
      <w:proofErr w:type="spellStart"/>
      <w:r w:rsidRPr="00734DB0">
        <w:rPr>
          <w:color w:val="000000" w:themeColor="text1"/>
          <w:sz w:val="20"/>
          <w:szCs w:val="20"/>
        </w:rPr>
        <w:t>UTCTime</w:t>
      </w:r>
      <w:proofErr w:type="spellEnd"/>
      <w:r w:rsidRPr="00734DB0">
        <w:rPr>
          <w:color w:val="000000" w:themeColor="text1"/>
          <w:sz w:val="20"/>
          <w:szCs w:val="20"/>
        </w:rPr>
        <w:t xml:space="preserve"> in TS 37.355;</w:t>
      </w:r>
    </w:p>
    <w:p w14:paraId="35D845CE" w14:textId="77777777" w:rsidR="00734DB0" w:rsidRPr="00734DB0" w:rsidRDefault="00734DB0" w:rsidP="00734DB0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after="4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734DB0">
        <w:rPr>
          <w:rFonts w:ascii="Times New Roman" w:hAnsi="Times New Roman"/>
          <w:color w:val="000000" w:themeColor="text1"/>
          <w:sz w:val="20"/>
          <w:szCs w:val="20"/>
        </w:rPr>
        <w:t xml:space="preserve">From RAN1 perspective, </w:t>
      </w:r>
      <w:proofErr w:type="spellStart"/>
      <w:r w:rsidRPr="00734DB0">
        <w:rPr>
          <w:rFonts w:ascii="Times New Roman" w:hAnsi="Times New Roman"/>
          <w:color w:val="000000" w:themeColor="text1"/>
          <w:sz w:val="20"/>
          <w:szCs w:val="20"/>
        </w:rPr>
        <w:t>UTCTime</w:t>
      </w:r>
      <w:proofErr w:type="spellEnd"/>
      <w:r w:rsidRPr="00734DB0">
        <w:rPr>
          <w:rFonts w:ascii="Times New Roman" w:hAnsi="Times New Roman"/>
          <w:color w:val="000000" w:themeColor="text1"/>
          <w:sz w:val="20"/>
          <w:szCs w:val="20"/>
        </w:rPr>
        <w:t xml:space="preserve"> can be an optional field (e.g., present at least when SFN wraps around).</w:t>
      </w:r>
    </w:p>
    <w:p w14:paraId="44FAB7B1" w14:textId="77777777" w:rsidR="00734DB0" w:rsidRPr="00734DB0" w:rsidRDefault="00734DB0" w:rsidP="004D5B14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after="120" w:line="24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734DB0">
        <w:rPr>
          <w:rFonts w:ascii="Times New Roman" w:hAnsi="Times New Roman"/>
          <w:color w:val="000000" w:themeColor="text1"/>
          <w:sz w:val="20"/>
          <w:szCs w:val="20"/>
        </w:rPr>
        <w:t>Note: NR-</w:t>
      </w:r>
      <w:proofErr w:type="spellStart"/>
      <w:r w:rsidRPr="00734DB0">
        <w:rPr>
          <w:rFonts w:ascii="Times New Roman" w:hAnsi="Times New Roman"/>
          <w:color w:val="000000" w:themeColor="text1"/>
          <w:sz w:val="20"/>
          <w:szCs w:val="20"/>
        </w:rPr>
        <w:t>TimeStamp</w:t>
      </w:r>
      <w:proofErr w:type="spellEnd"/>
      <w:r w:rsidRPr="00734DB0">
        <w:rPr>
          <w:rFonts w:ascii="Times New Roman" w:hAnsi="Times New Roman"/>
          <w:color w:val="000000" w:themeColor="text1"/>
          <w:sz w:val="20"/>
          <w:szCs w:val="20"/>
        </w:rPr>
        <w:t xml:space="preserve"> and </w:t>
      </w:r>
      <w:proofErr w:type="spellStart"/>
      <w:r w:rsidRPr="00734DB0">
        <w:rPr>
          <w:rFonts w:ascii="Times New Roman" w:hAnsi="Times New Roman"/>
          <w:color w:val="000000" w:themeColor="text1"/>
          <w:sz w:val="20"/>
          <w:szCs w:val="20"/>
        </w:rPr>
        <w:t>UTCTime</w:t>
      </w:r>
      <w:proofErr w:type="spellEnd"/>
      <w:r w:rsidRPr="00734DB0">
        <w:rPr>
          <w:rFonts w:ascii="Times New Roman" w:hAnsi="Times New Roman"/>
          <w:color w:val="000000" w:themeColor="text1"/>
          <w:sz w:val="20"/>
          <w:szCs w:val="20"/>
        </w:rPr>
        <w:t xml:space="preserve"> are intended to refer to the same clock time when channel measurement and/or label is generated.</w:t>
      </w:r>
    </w:p>
    <w:p w14:paraId="678E5837" w14:textId="4AE95783" w:rsidR="00EC469E" w:rsidRPr="004D5B14" w:rsidRDefault="00EC469E" w:rsidP="00947823">
      <w:pPr>
        <w:spacing w:before="40" w:after="40"/>
        <w:rPr>
          <w:b/>
          <w:bCs/>
          <w:sz w:val="20"/>
          <w:szCs w:val="20"/>
          <w:highlight w:val="yellow"/>
          <w:u w:val="single"/>
          <w:lang w:eastAsia="zh-CN"/>
        </w:rPr>
      </w:pPr>
      <w:r w:rsidRPr="004D5B14">
        <w:rPr>
          <w:b/>
          <w:bCs/>
          <w:sz w:val="20"/>
          <w:szCs w:val="20"/>
          <w:highlight w:val="yellow"/>
          <w:u w:val="single"/>
        </w:rPr>
        <w:t>Proposal 4.1.3-2</w:t>
      </w:r>
    </w:p>
    <w:p w14:paraId="5ADB1EE1" w14:textId="77777777" w:rsidR="00EC469E" w:rsidRPr="004D5B14" w:rsidRDefault="00EC469E" w:rsidP="00EC469E">
      <w:pPr>
        <w:spacing w:before="40" w:after="40"/>
        <w:rPr>
          <w:color w:val="000000" w:themeColor="text1"/>
          <w:sz w:val="20"/>
          <w:szCs w:val="20"/>
        </w:rPr>
      </w:pPr>
      <w:r w:rsidRPr="004D5B14">
        <w:rPr>
          <w:color w:val="000000" w:themeColor="text1"/>
          <w:sz w:val="20"/>
          <w:szCs w:val="20"/>
        </w:rPr>
        <w:t xml:space="preserve">For AI/ML based positioning Case 1, if </w:t>
      </w:r>
      <w:r w:rsidRPr="004D5B14">
        <w:rPr>
          <w:strike/>
          <w:color w:val="FF0000"/>
          <w:sz w:val="20"/>
          <w:szCs w:val="20"/>
        </w:rPr>
        <w:t>channel measurement and/or</w:t>
      </w:r>
      <w:r w:rsidRPr="004D5B14">
        <w:rPr>
          <w:color w:val="FF0000"/>
          <w:sz w:val="20"/>
          <w:szCs w:val="20"/>
        </w:rPr>
        <w:t xml:space="preserve"> </w:t>
      </w:r>
      <w:r w:rsidRPr="004D5B14">
        <w:rPr>
          <w:color w:val="000000" w:themeColor="text1"/>
          <w:sz w:val="20"/>
          <w:szCs w:val="20"/>
        </w:rPr>
        <w:t>label is reported, both IEs are included in the time stamp: NR-</w:t>
      </w:r>
      <w:proofErr w:type="spellStart"/>
      <w:r w:rsidRPr="004D5B14">
        <w:rPr>
          <w:color w:val="000000" w:themeColor="text1"/>
          <w:sz w:val="20"/>
          <w:szCs w:val="20"/>
        </w:rPr>
        <w:t>TimeStamp</w:t>
      </w:r>
      <w:proofErr w:type="spellEnd"/>
      <w:r w:rsidRPr="004D5B14">
        <w:rPr>
          <w:color w:val="000000" w:themeColor="text1"/>
          <w:sz w:val="20"/>
          <w:szCs w:val="20"/>
        </w:rPr>
        <w:t xml:space="preserve"> and </w:t>
      </w:r>
      <w:proofErr w:type="spellStart"/>
      <w:r w:rsidRPr="004D5B14">
        <w:rPr>
          <w:snapToGrid w:val="0"/>
          <w:sz w:val="20"/>
          <w:szCs w:val="20"/>
        </w:rPr>
        <w:t>UTCTime</w:t>
      </w:r>
      <w:proofErr w:type="spellEnd"/>
      <w:r w:rsidRPr="004D5B14">
        <w:rPr>
          <w:color w:val="000000" w:themeColor="text1"/>
          <w:sz w:val="20"/>
          <w:szCs w:val="20"/>
        </w:rPr>
        <w:t xml:space="preserve"> as described in TS 37.355;</w:t>
      </w:r>
    </w:p>
    <w:p w14:paraId="233C82F8" w14:textId="77777777" w:rsidR="00EC469E" w:rsidRPr="004D5B14" w:rsidRDefault="00EC469E" w:rsidP="00EC469E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before="40" w:after="40" w:line="240" w:lineRule="auto"/>
        <w:contextualSpacing w:val="0"/>
        <w:rPr>
          <w:rFonts w:ascii="Times New Roman" w:hAnsi="Times New Roman"/>
          <w:strike/>
          <w:color w:val="FF0000"/>
          <w:sz w:val="20"/>
          <w:szCs w:val="20"/>
        </w:rPr>
      </w:pPr>
      <w:r w:rsidRPr="004D5B14">
        <w:rPr>
          <w:rFonts w:ascii="Times New Roman" w:hAnsi="Times New Roman"/>
          <w:strike/>
          <w:color w:val="FF0000"/>
          <w:sz w:val="20"/>
          <w:szCs w:val="20"/>
        </w:rPr>
        <w:t>From RAN1 perspective, UTC-time-r15 can be an optional field (e.g., present at least when SFN wraps around).</w:t>
      </w:r>
    </w:p>
    <w:p w14:paraId="637926C7" w14:textId="77777777" w:rsidR="00EC469E" w:rsidRPr="004D5B14" w:rsidRDefault="00EC469E" w:rsidP="008D36FC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before="40" w:after="40" w:line="240" w:lineRule="auto"/>
        <w:ind w:left="714" w:hanging="357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4D5B14">
        <w:rPr>
          <w:rFonts w:ascii="Times New Roman" w:hAnsi="Times New Roman"/>
          <w:color w:val="000000" w:themeColor="text1"/>
          <w:sz w:val="20"/>
          <w:szCs w:val="20"/>
        </w:rPr>
        <w:t>Note: NR-</w:t>
      </w:r>
      <w:proofErr w:type="spellStart"/>
      <w:r w:rsidRPr="004D5B14">
        <w:rPr>
          <w:rFonts w:ascii="Times New Roman" w:hAnsi="Times New Roman"/>
          <w:color w:val="000000" w:themeColor="text1"/>
          <w:sz w:val="20"/>
          <w:szCs w:val="20"/>
        </w:rPr>
        <w:t>TimeStamp</w:t>
      </w:r>
      <w:proofErr w:type="spellEnd"/>
      <w:r w:rsidRPr="004D5B14">
        <w:rPr>
          <w:rFonts w:ascii="Times New Roman" w:hAnsi="Times New Roman"/>
          <w:color w:val="000000" w:themeColor="text1"/>
          <w:sz w:val="20"/>
          <w:szCs w:val="20"/>
        </w:rPr>
        <w:t xml:space="preserve"> and </w:t>
      </w:r>
      <w:proofErr w:type="spellStart"/>
      <w:r w:rsidRPr="004D5B14">
        <w:rPr>
          <w:rFonts w:ascii="Times New Roman" w:hAnsi="Times New Roman"/>
          <w:snapToGrid w:val="0"/>
          <w:sz w:val="20"/>
          <w:szCs w:val="20"/>
        </w:rPr>
        <w:t>UTCTime</w:t>
      </w:r>
      <w:proofErr w:type="spellEnd"/>
      <w:r w:rsidRPr="004D5B14">
        <w:rPr>
          <w:rFonts w:ascii="Times New Roman" w:hAnsi="Times New Roman"/>
          <w:color w:val="000000" w:themeColor="text1"/>
          <w:sz w:val="20"/>
          <w:szCs w:val="20"/>
        </w:rPr>
        <w:t xml:space="preserve"> are intended to refer to the same clock time associated with the label.</w:t>
      </w:r>
    </w:p>
    <w:p w14:paraId="40513B28" w14:textId="77777777" w:rsidR="008D36FC" w:rsidRPr="008D36FC" w:rsidRDefault="008D36FC" w:rsidP="008D36FC">
      <w:pPr>
        <w:spacing w:before="40" w:after="40"/>
        <w:rPr>
          <w:b/>
          <w:bCs/>
          <w:sz w:val="20"/>
          <w:szCs w:val="20"/>
          <w:highlight w:val="yellow"/>
          <w:u w:val="single"/>
        </w:rPr>
      </w:pPr>
      <w:r w:rsidRPr="008D36FC">
        <w:rPr>
          <w:b/>
          <w:bCs/>
          <w:sz w:val="20"/>
          <w:szCs w:val="20"/>
          <w:highlight w:val="yellow"/>
          <w:u w:val="single"/>
        </w:rPr>
        <w:t>Proposal 4.1.4-1</w:t>
      </w:r>
    </w:p>
    <w:p w14:paraId="07574A85" w14:textId="77777777" w:rsidR="008D36FC" w:rsidRPr="008D36FC" w:rsidRDefault="008D36FC" w:rsidP="008D36FC">
      <w:pPr>
        <w:spacing w:after="40"/>
        <w:rPr>
          <w:color w:val="000000" w:themeColor="text1"/>
          <w:sz w:val="20"/>
          <w:szCs w:val="20"/>
        </w:rPr>
      </w:pPr>
      <w:r w:rsidRPr="008D36FC">
        <w:rPr>
          <w:color w:val="000000" w:themeColor="text1"/>
          <w:sz w:val="20"/>
          <w:szCs w:val="20"/>
        </w:rPr>
        <w:t xml:space="preserve">For AI/ML based positioning Case 1, if </w:t>
      </w:r>
      <w:r w:rsidRPr="008D36FC">
        <w:rPr>
          <w:strike/>
          <w:color w:val="FF0000"/>
          <w:sz w:val="20"/>
          <w:szCs w:val="20"/>
        </w:rPr>
        <w:t>channel measurement and/or</w:t>
      </w:r>
      <w:r w:rsidRPr="008D36FC">
        <w:rPr>
          <w:color w:val="FF0000"/>
          <w:sz w:val="20"/>
          <w:szCs w:val="20"/>
        </w:rPr>
        <w:t xml:space="preserve"> </w:t>
      </w:r>
      <w:r w:rsidRPr="008D36FC">
        <w:rPr>
          <w:color w:val="000000" w:themeColor="text1"/>
          <w:sz w:val="20"/>
          <w:szCs w:val="20"/>
        </w:rPr>
        <w:t xml:space="preserve">label is </w:t>
      </w:r>
      <w:r w:rsidRPr="008D36FC">
        <w:rPr>
          <w:color w:val="FF0000"/>
          <w:sz w:val="20"/>
          <w:szCs w:val="20"/>
        </w:rPr>
        <w:t>reported by LMF to UE</w:t>
      </w:r>
      <w:r w:rsidRPr="008D36FC">
        <w:rPr>
          <w:color w:val="000000" w:themeColor="text1"/>
          <w:sz w:val="20"/>
          <w:szCs w:val="20"/>
        </w:rPr>
        <w:t xml:space="preserve">, both IEs as described in TS 37.355 are included in the time stamp: </w:t>
      </w:r>
    </w:p>
    <w:p w14:paraId="3AD293C1" w14:textId="77777777" w:rsidR="008D36FC" w:rsidRPr="008D36FC" w:rsidRDefault="008D36FC" w:rsidP="008D36FC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after="4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r w:rsidRPr="008D36FC">
        <w:rPr>
          <w:rFonts w:ascii="Times New Roman" w:hAnsi="Times New Roman"/>
          <w:color w:val="000000" w:themeColor="text1"/>
          <w:sz w:val="20"/>
          <w:szCs w:val="20"/>
        </w:rPr>
        <w:t>NR-</w:t>
      </w:r>
      <w:proofErr w:type="spellStart"/>
      <w:r w:rsidRPr="008D36FC">
        <w:rPr>
          <w:rFonts w:ascii="Times New Roman" w:hAnsi="Times New Roman"/>
          <w:color w:val="000000" w:themeColor="text1"/>
          <w:sz w:val="20"/>
          <w:szCs w:val="20"/>
        </w:rPr>
        <w:t>TimeStamp</w:t>
      </w:r>
      <w:proofErr w:type="spellEnd"/>
      <w:r w:rsidRPr="008D36FC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14:paraId="3B7B18DF" w14:textId="77777777" w:rsidR="008D36FC" w:rsidRPr="008D36FC" w:rsidRDefault="008D36FC" w:rsidP="008D36FC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after="40" w:line="240" w:lineRule="auto"/>
        <w:contextualSpacing w:val="0"/>
        <w:rPr>
          <w:rFonts w:ascii="Times New Roman" w:hAnsi="Times New Roman"/>
          <w:color w:val="000000" w:themeColor="text1"/>
          <w:sz w:val="20"/>
          <w:szCs w:val="20"/>
        </w:rPr>
      </w:pPr>
      <w:proofErr w:type="spellStart"/>
      <w:r w:rsidRPr="008D36FC">
        <w:rPr>
          <w:rFonts w:ascii="Times New Roman" w:hAnsi="Times New Roman"/>
          <w:snapToGrid w:val="0"/>
          <w:sz w:val="20"/>
          <w:szCs w:val="20"/>
        </w:rPr>
        <w:t>UTCTime</w:t>
      </w:r>
      <w:proofErr w:type="spellEnd"/>
    </w:p>
    <w:p w14:paraId="7C7600F8" w14:textId="77777777" w:rsidR="008D36FC" w:rsidRPr="008D36FC" w:rsidRDefault="008D36FC" w:rsidP="008D36FC">
      <w:pPr>
        <w:pStyle w:val="af4"/>
        <w:widowControl w:val="0"/>
        <w:numPr>
          <w:ilvl w:val="1"/>
          <w:numId w:val="58"/>
        </w:numPr>
        <w:tabs>
          <w:tab w:val="left" w:pos="720"/>
          <w:tab w:val="left" w:pos="1440"/>
        </w:tabs>
        <w:suppressAutoHyphens/>
        <w:spacing w:after="4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8D36FC">
        <w:rPr>
          <w:rFonts w:ascii="Times New Roman" w:hAnsi="Times New Roman"/>
          <w:sz w:val="20"/>
          <w:szCs w:val="20"/>
        </w:rPr>
        <w:t xml:space="preserve">From RAN1 perspective, </w:t>
      </w:r>
      <w:proofErr w:type="spellStart"/>
      <w:r w:rsidRPr="008D36FC">
        <w:rPr>
          <w:rFonts w:ascii="Times New Roman" w:hAnsi="Times New Roman"/>
          <w:snapToGrid w:val="0"/>
          <w:sz w:val="20"/>
          <w:szCs w:val="20"/>
        </w:rPr>
        <w:t>UTCTime</w:t>
      </w:r>
      <w:proofErr w:type="spellEnd"/>
      <w:r w:rsidRPr="008D36FC">
        <w:rPr>
          <w:rFonts w:ascii="Times New Roman" w:hAnsi="Times New Roman"/>
          <w:sz w:val="20"/>
          <w:szCs w:val="20"/>
        </w:rPr>
        <w:t xml:space="preserve"> can be an optional field </w:t>
      </w:r>
    </w:p>
    <w:p w14:paraId="561021C1" w14:textId="77777777" w:rsidR="008D36FC" w:rsidRPr="008D36FC" w:rsidRDefault="008D36FC" w:rsidP="008D36FC">
      <w:pPr>
        <w:pStyle w:val="af4"/>
        <w:widowControl w:val="0"/>
        <w:numPr>
          <w:ilvl w:val="1"/>
          <w:numId w:val="58"/>
        </w:numPr>
        <w:tabs>
          <w:tab w:val="left" w:pos="720"/>
          <w:tab w:val="left" w:pos="1440"/>
        </w:tabs>
        <w:suppressAutoHyphens/>
        <w:spacing w:after="40" w:line="240" w:lineRule="auto"/>
        <w:contextualSpacing w:val="0"/>
        <w:rPr>
          <w:rFonts w:ascii="Times New Roman" w:hAnsi="Times New Roman"/>
          <w:color w:val="FF0000"/>
          <w:sz w:val="20"/>
          <w:szCs w:val="20"/>
        </w:rPr>
      </w:pPr>
      <w:r w:rsidRPr="008D36FC">
        <w:rPr>
          <w:rFonts w:ascii="Times New Roman" w:hAnsi="Times New Roman"/>
          <w:color w:val="FF0000"/>
          <w:sz w:val="20"/>
          <w:szCs w:val="20"/>
        </w:rPr>
        <w:t xml:space="preserve">Note: </w:t>
      </w:r>
      <w:proofErr w:type="spellStart"/>
      <w:r w:rsidRPr="008D36FC">
        <w:rPr>
          <w:rFonts w:ascii="Times New Roman" w:hAnsi="Times New Roman"/>
          <w:color w:val="FF0000"/>
          <w:sz w:val="20"/>
          <w:szCs w:val="20"/>
        </w:rPr>
        <w:t>UTCTime</w:t>
      </w:r>
      <w:proofErr w:type="spellEnd"/>
      <w:r w:rsidRPr="008D36FC">
        <w:rPr>
          <w:rFonts w:ascii="Times New Roman" w:hAnsi="Times New Roman"/>
          <w:color w:val="FF0000"/>
          <w:sz w:val="20"/>
          <w:szCs w:val="20"/>
        </w:rPr>
        <w:t xml:space="preserve"> is provided to resolve ambiguity in time stamp. For example, </w:t>
      </w:r>
      <w:proofErr w:type="spellStart"/>
      <w:r w:rsidRPr="008D36FC">
        <w:rPr>
          <w:rFonts w:ascii="Times New Roman" w:hAnsi="Times New Roman"/>
          <w:color w:val="FF0000"/>
          <w:sz w:val="20"/>
          <w:szCs w:val="20"/>
        </w:rPr>
        <w:t>UTCTime</w:t>
      </w:r>
      <w:proofErr w:type="spellEnd"/>
      <w:r w:rsidRPr="008D36FC">
        <w:rPr>
          <w:rFonts w:ascii="Times New Roman" w:hAnsi="Times New Roman"/>
          <w:color w:val="FF0000"/>
          <w:sz w:val="20"/>
          <w:szCs w:val="20"/>
        </w:rPr>
        <w:t xml:space="preserve"> is present at least when SFN wraps around.</w:t>
      </w:r>
    </w:p>
    <w:p w14:paraId="0CE6F140" w14:textId="43EBC619" w:rsidR="00734DB0" w:rsidRPr="008D36FC" w:rsidRDefault="008D36FC" w:rsidP="008D36FC">
      <w:pPr>
        <w:widowControl w:val="0"/>
        <w:tabs>
          <w:tab w:val="left" w:pos="0"/>
          <w:tab w:val="left" w:pos="720"/>
        </w:tabs>
        <w:suppressAutoHyphens/>
        <w:spacing w:after="40"/>
        <w:rPr>
          <w:sz w:val="20"/>
          <w:szCs w:val="20"/>
          <w:lang w:val="en-GB" w:eastAsia="zh-CN"/>
        </w:rPr>
      </w:pPr>
      <w:r w:rsidRPr="008D36FC">
        <w:rPr>
          <w:color w:val="000000" w:themeColor="text1"/>
          <w:sz w:val="20"/>
          <w:szCs w:val="20"/>
        </w:rPr>
        <w:t>Note: NR-</w:t>
      </w:r>
      <w:proofErr w:type="spellStart"/>
      <w:r w:rsidRPr="008D36FC">
        <w:rPr>
          <w:color w:val="000000" w:themeColor="text1"/>
          <w:sz w:val="20"/>
          <w:szCs w:val="20"/>
        </w:rPr>
        <w:t>TimeStamp</w:t>
      </w:r>
      <w:proofErr w:type="spellEnd"/>
      <w:r w:rsidRPr="008D36FC">
        <w:rPr>
          <w:color w:val="000000" w:themeColor="text1"/>
          <w:sz w:val="20"/>
          <w:szCs w:val="20"/>
        </w:rPr>
        <w:t xml:space="preserve"> and </w:t>
      </w:r>
      <w:proofErr w:type="spellStart"/>
      <w:r w:rsidRPr="008D36FC">
        <w:rPr>
          <w:snapToGrid w:val="0"/>
          <w:sz w:val="20"/>
          <w:szCs w:val="20"/>
        </w:rPr>
        <w:t>UTCTime</w:t>
      </w:r>
      <w:proofErr w:type="spellEnd"/>
      <w:r w:rsidRPr="008D36FC">
        <w:rPr>
          <w:color w:val="000000" w:themeColor="text1"/>
          <w:sz w:val="20"/>
          <w:szCs w:val="20"/>
        </w:rPr>
        <w:t xml:space="preserve"> are intended to refer to the same clock time associated with the label.</w:t>
      </w:r>
    </w:p>
    <w:p w14:paraId="1C4086FE" w14:textId="29BD26A5" w:rsidR="008D36FC" w:rsidRDefault="007F2F1E" w:rsidP="00E51A5E">
      <w:pPr>
        <w:widowControl w:val="0"/>
        <w:tabs>
          <w:tab w:val="left" w:pos="0"/>
          <w:tab w:val="left" w:pos="720"/>
        </w:tabs>
        <w:suppressAutoHyphens/>
        <w:spacing w:before="120" w:after="0"/>
        <w:rPr>
          <w:snapToGrid w:val="0"/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val="en-GB" w:eastAsia="zh-CN"/>
        </w:rPr>
        <w:t>We should</w:t>
      </w:r>
      <w:r w:rsidRPr="007F2F1E">
        <w:rPr>
          <w:rFonts w:hint="eastAsia"/>
          <w:sz w:val="20"/>
          <w:szCs w:val="20"/>
          <w:lang w:val="en-GB" w:eastAsia="zh-CN"/>
        </w:rPr>
        <w:t xml:space="preserve"> </w:t>
      </w:r>
      <w:r>
        <w:rPr>
          <w:rFonts w:hint="eastAsia"/>
          <w:sz w:val="20"/>
          <w:szCs w:val="20"/>
          <w:lang w:val="en-GB" w:eastAsia="zh-CN"/>
        </w:rPr>
        <w:t>first</w:t>
      </w:r>
      <w:r w:rsidR="00EF0322">
        <w:rPr>
          <w:rFonts w:hint="eastAsia"/>
          <w:sz w:val="20"/>
          <w:szCs w:val="20"/>
          <w:lang w:val="en-GB" w:eastAsia="zh-CN"/>
        </w:rPr>
        <w:t>ly</w:t>
      </w:r>
      <w:r>
        <w:rPr>
          <w:rFonts w:hint="eastAsia"/>
          <w:sz w:val="20"/>
          <w:szCs w:val="20"/>
          <w:lang w:val="en-GB" w:eastAsia="zh-CN"/>
        </w:rPr>
        <w:t xml:space="preserve"> clarify which entity generates the label (e.g., generated by UE or LMF)</w:t>
      </w:r>
      <w:r w:rsidR="00684888">
        <w:rPr>
          <w:rFonts w:hint="eastAsia"/>
          <w:sz w:val="20"/>
          <w:szCs w:val="20"/>
          <w:lang w:val="en-GB" w:eastAsia="zh-CN"/>
        </w:rPr>
        <w:t xml:space="preserve">, and then we can discuss whether </w:t>
      </w:r>
      <w:r w:rsidR="00684888" w:rsidRPr="004D5B14">
        <w:rPr>
          <w:color w:val="000000" w:themeColor="text1"/>
          <w:sz w:val="20"/>
          <w:szCs w:val="20"/>
        </w:rPr>
        <w:t>NR-</w:t>
      </w:r>
      <w:proofErr w:type="spellStart"/>
      <w:r w:rsidR="00684888" w:rsidRPr="004D5B14">
        <w:rPr>
          <w:color w:val="000000" w:themeColor="text1"/>
          <w:sz w:val="20"/>
          <w:szCs w:val="20"/>
        </w:rPr>
        <w:t>TimeStamp</w:t>
      </w:r>
      <w:proofErr w:type="spellEnd"/>
      <w:r w:rsidR="00684888">
        <w:rPr>
          <w:rFonts w:hint="eastAsia"/>
          <w:color w:val="000000" w:themeColor="text1"/>
          <w:sz w:val="20"/>
          <w:szCs w:val="20"/>
          <w:lang w:eastAsia="zh-CN"/>
        </w:rPr>
        <w:t xml:space="preserve"> and/or </w:t>
      </w:r>
      <w:proofErr w:type="spellStart"/>
      <w:r w:rsidR="00684888" w:rsidRPr="004D5B14">
        <w:rPr>
          <w:snapToGrid w:val="0"/>
          <w:sz w:val="20"/>
          <w:szCs w:val="20"/>
        </w:rPr>
        <w:t>UTCTime</w:t>
      </w:r>
      <w:proofErr w:type="spellEnd"/>
      <w:r w:rsidR="00684888">
        <w:rPr>
          <w:rFonts w:hint="eastAsia"/>
          <w:snapToGrid w:val="0"/>
          <w:sz w:val="20"/>
          <w:szCs w:val="20"/>
          <w:lang w:eastAsia="zh-CN"/>
        </w:rPr>
        <w:t xml:space="preserve"> are actually needed.</w:t>
      </w:r>
    </w:p>
    <w:p w14:paraId="7A85DE33" w14:textId="7FBD91E2" w:rsidR="00E51A5E" w:rsidRPr="00EC469E" w:rsidRDefault="00E51A5E" w:rsidP="00C36663">
      <w:pPr>
        <w:widowControl w:val="0"/>
        <w:tabs>
          <w:tab w:val="left" w:pos="0"/>
          <w:tab w:val="left" w:pos="720"/>
        </w:tabs>
        <w:suppressAutoHyphens/>
        <w:spacing w:before="120" w:after="80"/>
        <w:rPr>
          <w:sz w:val="20"/>
          <w:szCs w:val="20"/>
          <w:lang w:val="en-GB"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val="en-GB" w:eastAsia="zh-CN"/>
        </w:rPr>
        <w:t>Firstly,</w:t>
      </w:r>
      <w:r>
        <w:rPr>
          <w:rFonts w:hint="eastAsia"/>
          <w:sz w:val="20"/>
          <w:szCs w:val="20"/>
          <w:lang w:val="en-GB" w:eastAsia="zh-CN"/>
        </w:rPr>
        <w:t xml:space="preserve"> clarify which entity generates the label (e.g., generated by UE or LMF), and then discuss whether </w:t>
      </w:r>
      <w:r w:rsidRPr="004D5B14">
        <w:rPr>
          <w:color w:val="000000" w:themeColor="text1"/>
          <w:sz w:val="20"/>
          <w:szCs w:val="20"/>
        </w:rPr>
        <w:t>NR-</w:t>
      </w:r>
      <w:proofErr w:type="spellStart"/>
      <w:r w:rsidRPr="004D5B14">
        <w:rPr>
          <w:color w:val="000000" w:themeColor="text1"/>
          <w:sz w:val="20"/>
          <w:szCs w:val="20"/>
        </w:rPr>
        <w:t>TimeStamp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 and/or </w:t>
      </w:r>
      <w:proofErr w:type="spellStart"/>
      <w:r w:rsidRPr="004D5B14">
        <w:rPr>
          <w:snapToGrid w:val="0"/>
          <w:sz w:val="20"/>
          <w:szCs w:val="20"/>
        </w:rPr>
        <w:t>UTCTime</w:t>
      </w:r>
      <w:proofErr w:type="spellEnd"/>
      <w:r>
        <w:rPr>
          <w:rFonts w:hint="eastAsia"/>
          <w:snapToGrid w:val="0"/>
          <w:sz w:val="20"/>
          <w:szCs w:val="20"/>
          <w:lang w:eastAsia="zh-CN"/>
        </w:rPr>
        <w:t xml:space="preserve"> are actually needed</w:t>
      </w:r>
      <w:r w:rsidR="007377FA">
        <w:rPr>
          <w:rFonts w:hint="eastAsia"/>
          <w:snapToGrid w:val="0"/>
          <w:sz w:val="20"/>
          <w:szCs w:val="20"/>
          <w:lang w:eastAsia="zh-CN"/>
        </w:rPr>
        <w:t>.</w:t>
      </w:r>
    </w:p>
    <w:p w14:paraId="365D087B" w14:textId="77777777" w:rsidR="0011768A" w:rsidRDefault="0011768A" w:rsidP="002655E1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</w:p>
    <w:p w14:paraId="274F3FD1" w14:textId="74BF0B89" w:rsidR="00CA3CFC" w:rsidRPr="00CA3CFC" w:rsidRDefault="00CA3CFC" w:rsidP="002655E1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t xml:space="preserve">Regarding </w:t>
      </w:r>
      <w:r w:rsidRPr="0011768A">
        <w:rPr>
          <w:sz w:val="20"/>
          <w:szCs w:val="20"/>
          <w:lang w:eastAsia="zh-CN"/>
        </w:rPr>
        <w:t>quality indicator of label</w:t>
      </w:r>
      <w:r w:rsidRPr="0011768A">
        <w:rPr>
          <w:rFonts w:hint="eastAsia"/>
          <w:sz w:val="20"/>
          <w:szCs w:val="20"/>
        </w:rPr>
        <w:t xml:space="preserve">, </w:t>
      </w:r>
      <w:r>
        <w:rPr>
          <w:rFonts w:hint="eastAsia"/>
          <w:sz w:val="20"/>
          <w:szCs w:val="20"/>
          <w:lang w:eastAsia="zh-CN"/>
        </w:rPr>
        <w:t>the following proposals were proposed in the last meeting:</w:t>
      </w:r>
    </w:p>
    <w:p w14:paraId="1FD18602" w14:textId="77777777" w:rsidR="00C02C1C" w:rsidRPr="00C02C1C" w:rsidRDefault="00C02C1C" w:rsidP="00C02C1C">
      <w:pPr>
        <w:spacing w:after="40"/>
        <w:rPr>
          <w:b/>
          <w:bCs/>
          <w:sz w:val="20"/>
          <w:szCs w:val="20"/>
          <w:highlight w:val="yellow"/>
          <w:u w:val="single"/>
        </w:rPr>
      </w:pPr>
      <w:r w:rsidRPr="00C02C1C">
        <w:rPr>
          <w:b/>
          <w:bCs/>
          <w:sz w:val="20"/>
          <w:szCs w:val="20"/>
          <w:highlight w:val="yellow"/>
          <w:u w:val="single"/>
        </w:rPr>
        <w:t>Proposal 4.1.2-3</w:t>
      </w:r>
    </w:p>
    <w:p w14:paraId="440ECD86" w14:textId="77777777" w:rsidR="00C02C1C" w:rsidRPr="00C02C1C" w:rsidRDefault="00C02C1C" w:rsidP="00C02C1C">
      <w:pPr>
        <w:spacing w:after="40"/>
        <w:rPr>
          <w:rFonts w:cs="等线"/>
          <w:sz w:val="20"/>
          <w:szCs w:val="20"/>
        </w:rPr>
      </w:pPr>
      <w:r w:rsidRPr="00C02C1C">
        <w:rPr>
          <w:rFonts w:cs="等线"/>
          <w:sz w:val="20"/>
          <w:szCs w:val="20"/>
        </w:rPr>
        <w:t xml:space="preserve">For AI/ML based positioning, from RAN1 perspective, when </w:t>
      </w:r>
      <w:r w:rsidRPr="00C02C1C">
        <w:rPr>
          <w:color w:val="000000" w:themeColor="text1"/>
          <w:sz w:val="20"/>
          <w:szCs w:val="20"/>
        </w:rPr>
        <w:t>label is generated by UE (PRU or non-PRU UE) and reported</w:t>
      </w:r>
      <w:r w:rsidRPr="00C02C1C">
        <w:rPr>
          <w:rFonts w:cs="等线"/>
          <w:sz w:val="20"/>
          <w:szCs w:val="20"/>
        </w:rPr>
        <w:t xml:space="preserve">, quality indicator of label is provided by </w:t>
      </w:r>
      <w:r w:rsidRPr="00C02C1C">
        <w:rPr>
          <w:rFonts w:eastAsia="Times New Roman" w:cs="Calibri"/>
          <w:sz w:val="20"/>
          <w:szCs w:val="20"/>
        </w:rPr>
        <w:t>reusing an existing IE</w:t>
      </w:r>
      <w:r w:rsidRPr="00C02C1C">
        <w:rPr>
          <w:rFonts w:cs="等线"/>
          <w:sz w:val="20"/>
          <w:szCs w:val="20"/>
        </w:rPr>
        <w:t>.</w:t>
      </w:r>
    </w:p>
    <w:p w14:paraId="1C14C00E" w14:textId="06EF5C82" w:rsidR="00F92DA3" w:rsidRPr="00BB4638" w:rsidRDefault="00C02C1C" w:rsidP="00BB4638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after="4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BB4638">
        <w:rPr>
          <w:rFonts w:ascii="Times New Roman" w:hAnsi="Times New Roman"/>
          <w:sz w:val="20"/>
          <w:szCs w:val="20"/>
        </w:rPr>
        <w:t>From RAN1 perspective, the existing IE can be LocationUncertainty-r16 as described in TS37.355.</w:t>
      </w:r>
    </w:p>
    <w:p w14:paraId="37601085" w14:textId="77777777" w:rsidR="00B063AC" w:rsidRPr="00B063AC" w:rsidRDefault="00B063AC" w:rsidP="00B063AC">
      <w:pPr>
        <w:spacing w:after="40"/>
        <w:rPr>
          <w:b/>
          <w:bCs/>
          <w:sz w:val="20"/>
          <w:szCs w:val="20"/>
          <w:highlight w:val="yellow"/>
          <w:u w:val="single"/>
        </w:rPr>
      </w:pPr>
      <w:r w:rsidRPr="00B063AC">
        <w:rPr>
          <w:b/>
          <w:bCs/>
          <w:sz w:val="20"/>
          <w:szCs w:val="20"/>
          <w:highlight w:val="yellow"/>
          <w:u w:val="single"/>
        </w:rPr>
        <w:t>Proposal 4.1.3-3</w:t>
      </w:r>
    </w:p>
    <w:p w14:paraId="7B6696F4" w14:textId="77777777" w:rsidR="00B063AC" w:rsidRPr="00B063AC" w:rsidRDefault="00B063AC" w:rsidP="00BB4638">
      <w:pPr>
        <w:spacing w:after="40"/>
        <w:rPr>
          <w:sz w:val="20"/>
          <w:szCs w:val="20"/>
        </w:rPr>
      </w:pPr>
      <w:r w:rsidRPr="00B063AC">
        <w:rPr>
          <w:sz w:val="20"/>
          <w:szCs w:val="20"/>
        </w:rPr>
        <w:t xml:space="preserve">For AI/ML based positioning, from RAN1 perspective, when </w:t>
      </w:r>
      <w:r w:rsidRPr="00B063AC">
        <w:rPr>
          <w:color w:val="FF0000"/>
          <w:sz w:val="20"/>
          <w:szCs w:val="20"/>
        </w:rPr>
        <w:t xml:space="preserve">label is UE location </w:t>
      </w:r>
      <w:r w:rsidRPr="00B063AC">
        <w:rPr>
          <w:sz w:val="20"/>
          <w:szCs w:val="20"/>
        </w:rPr>
        <w:t xml:space="preserve">and reported, label and quality indicator of label are provided by reusing existing IE. </w:t>
      </w:r>
    </w:p>
    <w:p w14:paraId="29BA0A46" w14:textId="77777777" w:rsidR="00B063AC" w:rsidRPr="00B063AC" w:rsidRDefault="00B063AC" w:rsidP="00BB4638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after="4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B063AC">
        <w:rPr>
          <w:rFonts w:ascii="Times New Roman" w:hAnsi="Times New Roman"/>
          <w:sz w:val="20"/>
          <w:szCs w:val="20"/>
        </w:rPr>
        <w:t xml:space="preserve">From RAN1 perspective, the existing IE can </w:t>
      </w:r>
      <w:r w:rsidRPr="00B063AC">
        <w:rPr>
          <w:rFonts w:ascii="Times New Roman" w:hAnsi="Times New Roman"/>
          <w:bCs/>
          <w:iCs/>
          <w:sz w:val="20"/>
          <w:szCs w:val="20"/>
        </w:rPr>
        <w:t>use one of the geographic shapes defined in TS 23.032.</w:t>
      </w:r>
    </w:p>
    <w:p w14:paraId="2D01BCD1" w14:textId="77777777" w:rsidR="00AE2BCC" w:rsidRPr="00AE2BCC" w:rsidRDefault="00AE2BCC" w:rsidP="00AE2BCC">
      <w:pPr>
        <w:spacing w:before="40" w:after="40"/>
        <w:rPr>
          <w:b/>
          <w:bCs/>
          <w:sz w:val="20"/>
          <w:szCs w:val="20"/>
          <w:highlight w:val="yellow"/>
          <w:u w:val="single"/>
        </w:rPr>
      </w:pPr>
      <w:r w:rsidRPr="00AE2BCC">
        <w:rPr>
          <w:b/>
          <w:bCs/>
          <w:sz w:val="20"/>
          <w:szCs w:val="20"/>
          <w:highlight w:val="yellow"/>
          <w:u w:val="single"/>
        </w:rPr>
        <w:t>Proposal 4.1.4-2</w:t>
      </w:r>
    </w:p>
    <w:p w14:paraId="36B566D5" w14:textId="77777777" w:rsidR="00AE2BCC" w:rsidRPr="00AE2BCC" w:rsidRDefault="00AE2BCC" w:rsidP="00314E2E">
      <w:pPr>
        <w:spacing w:before="40" w:after="40"/>
        <w:rPr>
          <w:sz w:val="20"/>
          <w:szCs w:val="20"/>
        </w:rPr>
      </w:pPr>
      <w:r w:rsidRPr="00AE2BCC">
        <w:rPr>
          <w:sz w:val="20"/>
          <w:szCs w:val="20"/>
        </w:rPr>
        <w:t xml:space="preserve">For AI/ML based positioning, when </w:t>
      </w:r>
      <w:r w:rsidRPr="00AE2BCC">
        <w:rPr>
          <w:color w:val="FF0000"/>
          <w:sz w:val="20"/>
          <w:szCs w:val="20"/>
        </w:rPr>
        <w:t xml:space="preserve">label is UE location </w:t>
      </w:r>
      <w:r w:rsidRPr="00AE2BCC">
        <w:rPr>
          <w:sz w:val="20"/>
          <w:szCs w:val="20"/>
        </w:rPr>
        <w:t xml:space="preserve">and reported </w:t>
      </w:r>
      <w:r w:rsidRPr="00AE2BCC">
        <w:rPr>
          <w:color w:val="FF0000"/>
          <w:sz w:val="20"/>
          <w:szCs w:val="20"/>
        </w:rPr>
        <w:t>(e.g., LMF to UE over LPP)</w:t>
      </w:r>
      <w:r w:rsidRPr="00AE2BCC">
        <w:rPr>
          <w:sz w:val="20"/>
          <w:szCs w:val="20"/>
        </w:rPr>
        <w:t xml:space="preserve">, label and quality indicator of label are provided by reusing existing IE. </w:t>
      </w:r>
    </w:p>
    <w:p w14:paraId="43FFB201" w14:textId="660E587D" w:rsidR="00F92DA3" w:rsidRPr="00284085" w:rsidRDefault="00AE2BCC" w:rsidP="00284085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before="40" w:after="12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AE2BCC">
        <w:rPr>
          <w:rFonts w:ascii="Times New Roman" w:hAnsi="Times New Roman"/>
          <w:sz w:val="20"/>
          <w:szCs w:val="20"/>
        </w:rPr>
        <w:t xml:space="preserve">From RAN1 perspective, the existing IE can </w:t>
      </w:r>
      <w:r w:rsidRPr="00AE2BCC">
        <w:rPr>
          <w:rFonts w:ascii="Times New Roman" w:hAnsi="Times New Roman"/>
          <w:bCs/>
          <w:iCs/>
          <w:sz w:val="20"/>
          <w:szCs w:val="20"/>
        </w:rPr>
        <w:t xml:space="preserve">use one of the geographic shapes defined in TS 23.032. </w:t>
      </w:r>
      <w:r w:rsidRPr="00AE2BCC">
        <w:rPr>
          <w:rFonts w:ascii="Times New Roman" w:hAnsi="Times New Roman"/>
          <w:bCs/>
          <w:iCs/>
          <w:color w:val="FF0000"/>
          <w:sz w:val="20"/>
          <w:szCs w:val="20"/>
        </w:rPr>
        <w:t>The uncertainty and confidence serve as quality indicator of the label.</w:t>
      </w:r>
    </w:p>
    <w:p w14:paraId="4EFE7700" w14:textId="570D852C" w:rsidR="00AA3AC8" w:rsidRDefault="00FF689A" w:rsidP="001C3F8F">
      <w:pPr>
        <w:widowControl w:val="0"/>
        <w:tabs>
          <w:tab w:val="left" w:pos="0"/>
          <w:tab w:val="left" w:pos="720"/>
        </w:tabs>
        <w:suppressAutoHyphens/>
        <w:rPr>
          <w:sz w:val="20"/>
          <w:szCs w:val="20"/>
          <w:lang w:eastAsia="zh-CN"/>
        </w:rPr>
      </w:pPr>
      <w:r>
        <w:rPr>
          <w:rFonts w:hint="eastAsia"/>
          <w:sz w:val="20"/>
          <w:szCs w:val="20"/>
          <w:lang w:eastAsia="zh-CN"/>
        </w:rPr>
        <w:lastRenderedPageBreak/>
        <w:t xml:space="preserve">We support </w:t>
      </w:r>
      <w:r w:rsidRPr="00AE2BCC">
        <w:rPr>
          <w:b/>
          <w:bCs/>
          <w:sz w:val="20"/>
          <w:szCs w:val="20"/>
          <w:highlight w:val="yellow"/>
          <w:u w:val="single"/>
        </w:rPr>
        <w:t>Proposal 4.1.4-2</w:t>
      </w:r>
      <w:r w:rsidRPr="00FF689A">
        <w:rPr>
          <w:rFonts w:hint="eastAsia"/>
          <w:sz w:val="20"/>
          <w:szCs w:val="20"/>
        </w:rPr>
        <w:t xml:space="preserve"> </w:t>
      </w:r>
      <w:r w:rsidRPr="00FF689A">
        <w:rPr>
          <w:sz w:val="20"/>
          <w:szCs w:val="20"/>
        </w:rPr>
        <w:t>except</w:t>
      </w:r>
      <w:r w:rsidRPr="00FF689A">
        <w:rPr>
          <w:rFonts w:hint="eastAsia"/>
          <w:sz w:val="20"/>
          <w:szCs w:val="20"/>
        </w:rPr>
        <w:t xml:space="preserve"> that </w:t>
      </w:r>
      <w:r>
        <w:rPr>
          <w:rFonts w:hint="eastAsia"/>
          <w:sz w:val="20"/>
          <w:szCs w:val="20"/>
          <w:lang w:eastAsia="zh-CN"/>
        </w:rPr>
        <w:t xml:space="preserve">there is no need to mention </w:t>
      </w:r>
      <w:r w:rsidR="004F13E1">
        <w:rPr>
          <w:sz w:val="20"/>
          <w:szCs w:val="20"/>
          <w:lang w:eastAsia="zh-CN"/>
        </w:rPr>
        <w:t>‘</w:t>
      </w:r>
      <w:r>
        <w:rPr>
          <w:rFonts w:hint="eastAsia"/>
          <w:sz w:val="20"/>
          <w:szCs w:val="20"/>
          <w:lang w:eastAsia="zh-CN"/>
        </w:rPr>
        <w:t>e.g., LMF to UE over LPP</w:t>
      </w:r>
      <w:r w:rsidR="004F13E1">
        <w:rPr>
          <w:sz w:val="20"/>
          <w:szCs w:val="20"/>
          <w:lang w:eastAsia="zh-CN"/>
        </w:rPr>
        <w:t>’</w:t>
      </w:r>
      <w:r>
        <w:rPr>
          <w:rFonts w:hint="eastAsia"/>
          <w:sz w:val="20"/>
          <w:szCs w:val="20"/>
          <w:lang w:eastAsia="zh-CN"/>
        </w:rPr>
        <w:t xml:space="preserve"> since this is related to RAN2. </w:t>
      </w:r>
    </w:p>
    <w:p w14:paraId="33413818" w14:textId="18D4B7E1" w:rsidR="00FF689A" w:rsidRDefault="00FF689A" w:rsidP="00FD7159">
      <w:pPr>
        <w:suppressAutoHyphens/>
        <w:autoSpaceDE/>
        <w:autoSpaceDN/>
        <w:adjustRightInd/>
        <w:snapToGrid/>
        <w:spacing w:before="40" w:after="40"/>
        <w:jc w:val="left"/>
        <w:rPr>
          <w:sz w:val="20"/>
          <w:szCs w:val="20"/>
          <w:lang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 w:rsidR="001C3F8F">
        <w:rPr>
          <w:rFonts w:hint="eastAsia"/>
          <w:b/>
          <w:bCs/>
          <w:sz w:val="20"/>
          <w:szCs w:val="20"/>
          <w:lang w:eastAsia="zh-CN"/>
        </w:rPr>
        <w:t>6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Support the following updated proposal</w:t>
      </w:r>
    </w:p>
    <w:p w14:paraId="22D95B7E" w14:textId="3F833818" w:rsidR="00FF689A" w:rsidRPr="00AE2BCC" w:rsidRDefault="00FF689A" w:rsidP="00FF689A">
      <w:pPr>
        <w:spacing w:before="40" w:after="40"/>
        <w:rPr>
          <w:b/>
          <w:bCs/>
          <w:sz w:val="20"/>
          <w:szCs w:val="20"/>
          <w:highlight w:val="yellow"/>
          <w:u w:val="single"/>
        </w:rPr>
      </w:pPr>
      <w:r>
        <w:rPr>
          <w:rFonts w:hint="eastAsia"/>
          <w:b/>
          <w:bCs/>
          <w:sz w:val="20"/>
          <w:szCs w:val="20"/>
          <w:highlight w:val="yellow"/>
          <w:u w:val="single"/>
          <w:lang w:eastAsia="zh-CN"/>
        </w:rPr>
        <w:t xml:space="preserve">Updated </w:t>
      </w:r>
      <w:r w:rsidRPr="00AE2BCC">
        <w:rPr>
          <w:b/>
          <w:bCs/>
          <w:sz w:val="20"/>
          <w:szCs w:val="20"/>
          <w:highlight w:val="yellow"/>
          <w:u w:val="single"/>
        </w:rPr>
        <w:t>Proposal 4.1.4-2</w:t>
      </w:r>
    </w:p>
    <w:p w14:paraId="0797A467" w14:textId="77777777" w:rsidR="00FF689A" w:rsidRPr="00AE2BCC" w:rsidRDefault="00FF689A" w:rsidP="00FF689A">
      <w:pPr>
        <w:spacing w:before="40" w:after="40"/>
        <w:rPr>
          <w:sz w:val="20"/>
          <w:szCs w:val="20"/>
        </w:rPr>
      </w:pPr>
      <w:r w:rsidRPr="00AE2BCC">
        <w:rPr>
          <w:sz w:val="20"/>
          <w:szCs w:val="20"/>
        </w:rPr>
        <w:t xml:space="preserve">For AI/ML based positioning, when </w:t>
      </w:r>
      <w:r w:rsidRPr="00AE2BCC">
        <w:rPr>
          <w:color w:val="FF0000"/>
          <w:sz w:val="20"/>
          <w:szCs w:val="20"/>
        </w:rPr>
        <w:t xml:space="preserve">label is UE location </w:t>
      </w:r>
      <w:r w:rsidRPr="00AE2BCC">
        <w:rPr>
          <w:sz w:val="20"/>
          <w:szCs w:val="20"/>
        </w:rPr>
        <w:t xml:space="preserve">and reported </w:t>
      </w:r>
      <w:r w:rsidRPr="00FF689A">
        <w:rPr>
          <w:strike/>
          <w:color w:val="FF0000"/>
          <w:sz w:val="20"/>
          <w:szCs w:val="20"/>
        </w:rPr>
        <w:t>(e.g., LMF to UE over LPP)</w:t>
      </w:r>
      <w:r w:rsidRPr="00AE2BCC">
        <w:rPr>
          <w:sz w:val="20"/>
          <w:szCs w:val="20"/>
        </w:rPr>
        <w:t xml:space="preserve">, label and quality indicator of label are provided by reusing existing IE. </w:t>
      </w:r>
    </w:p>
    <w:p w14:paraId="5F8ABCA9" w14:textId="77777777" w:rsidR="00FF689A" w:rsidRPr="00AE2BCC" w:rsidRDefault="00FF689A" w:rsidP="00FF689A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before="40" w:after="4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AE2BCC">
        <w:rPr>
          <w:rFonts w:ascii="Times New Roman" w:hAnsi="Times New Roman"/>
          <w:sz w:val="20"/>
          <w:szCs w:val="20"/>
        </w:rPr>
        <w:t xml:space="preserve">From RAN1 perspective, the existing IE can </w:t>
      </w:r>
      <w:r w:rsidRPr="00AE2BCC">
        <w:rPr>
          <w:rFonts w:ascii="Times New Roman" w:hAnsi="Times New Roman"/>
          <w:bCs/>
          <w:iCs/>
          <w:sz w:val="20"/>
          <w:szCs w:val="20"/>
        </w:rPr>
        <w:t xml:space="preserve">use one of the geographic shapes defined in TS 23.032. </w:t>
      </w:r>
      <w:r w:rsidRPr="00AE2BCC">
        <w:rPr>
          <w:rFonts w:ascii="Times New Roman" w:hAnsi="Times New Roman"/>
          <w:bCs/>
          <w:iCs/>
          <w:color w:val="FF0000"/>
          <w:sz w:val="20"/>
          <w:szCs w:val="20"/>
        </w:rPr>
        <w:t>The uncertainty and confidence serve as quality indicator of the label.</w:t>
      </w:r>
    </w:p>
    <w:p w14:paraId="5C7E9BAD" w14:textId="77777777" w:rsidR="006813AC" w:rsidRDefault="006813AC" w:rsidP="002655E1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</w:p>
    <w:p w14:paraId="763AF589" w14:textId="6BC25D6B" w:rsidR="00E82908" w:rsidRPr="00250B2A" w:rsidRDefault="00E82908" w:rsidP="00CB51DE">
      <w:pPr>
        <w:widowControl w:val="0"/>
        <w:tabs>
          <w:tab w:val="left" w:pos="0"/>
          <w:tab w:val="left" w:pos="720"/>
        </w:tabs>
        <w:suppressAutoHyphens/>
        <w:rPr>
          <w:sz w:val="20"/>
          <w:szCs w:val="20"/>
          <w:lang w:eastAsia="zh-CN"/>
        </w:rPr>
      </w:pPr>
      <w:r w:rsidRPr="00250B2A">
        <w:rPr>
          <w:sz w:val="20"/>
          <w:szCs w:val="20"/>
          <w:lang w:eastAsia="zh-CN"/>
        </w:rPr>
        <w:t>Regarding how to pair Part A and Part B</w:t>
      </w:r>
      <w:r w:rsidR="001E545A" w:rsidRPr="00250B2A">
        <w:rPr>
          <w:sz w:val="20"/>
          <w:szCs w:val="20"/>
          <w:lang w:eastAsia="zh-CN"/>
        </w:rPr>
        <w:t xml:space="preserve"> for training data reporting</w:t>
      </w:r>
      <w:r w:rsidRPr="00250B2A">
        <w:rPr>
          <w:sz w:val="20"/>
          <w:szCs w:val="20"/>
          <w:lang w:eastAsia="zh-CN"/>
        </w:rPr>
        <w:t>, especially when they are generated by different entities</w:t>
      </w:r>
      <w:r w:rsidR="001671D9" w:rsidRPr="00250B2A">
        <w:rPr>
          <w:sz w:val="20"/>
          <w:szCs w:val="20"/>
          <w:lang w:eastAsia="zh-CN"/>
        </w:rPr>
        <w:t>, it is proposed that time stamps are used for the pa</w:t>
      </w:r>
      <w:r w:rsidR="007D4422" w:rsidRPr="00250B2A">
        <w:rPr>
          <w:sz w:val="20"/>
          <w:szCs w:val="20"/>
          <w:lang w:eastAsia="zh-CN"/>
        </w:rPr>
        <w:t xml:space="preserve">iring. </w:t>
      </w:r>
      <w:r w:rsidR="00456FC9" w:rsidRPr="00250B2A">
        <w:rPr>
          <w:sz w:val="20"/>
          <w:szCs w:val="20"/>
          <w:lang w:eastAsia="zh-CN"/>
        </w:rPr>
        <w:t>Therefore, it is suggested to agree on the following proposal made in the last meeting:</w:t>
      </w:r>
    </w:p>
    <w:p w14:paraId="527F0314" w14:textId="4E9FAF31" w:rsidR="00456FC9" w:rsidRPr="00250B2A" w:rsidRDefault="00456FC9" w:rsidP="00CB51DE">
      <w:pPr>
        <w:suppressAutoHyphens/>
        <w:autoSpaceDE/>
        <w:autoSpaceDN/>
        <w:adjustRightInd/>
        <w:snapToGrid/>
        <w:spacing w:after="40"/>
        <w:jc w:val="left"/>
        <w:rPr>
          <w:sz w:val="20"/>
          <w:szCs w:val="20"/>
          <w:lang w:eastAsia="zh-CN"/>
        </w:rPr>
      </w:pPr>
      <w:r w:rsidRPr="00250B2A">
        <w:rPr>
          <w:b/>
          <w:bCs/>
          <w:sz w:val="20"/>
          <w:szCs w:val="20"/>
          <w:lang w:eastAsia="x-none"/>
        </w:rPr>
        <w:t xml:space="preserve">Proposal </w:t>
      </w:r>
      <w:r w:rsidR="00CB51DE">
        <w:rPr>
          <w:rFonts w:hint="eastAsia"/>
          <w:b/>
          <w:bCs/>
          <w:sz w:val="20"/>
          <w:szCs w:val="20"/>
          <w:lang w:eastAsia="zh-CN"/>
        </w:rPr>
        <w:t>7</w:t>
      </w:r>
      <w:r w:rsidRPr="00250B2A">
        <w:rPr>
          <w:b/>
          <w:bCs/>
          <w:sz w:val="20"/>
          <w:szCs w:val="20"/>
          <w:lang w:eastAsia="x-none"/>
        </w:rPr>
        <w:t>:</w:t>
      </w:r>
      <w:r w:rsidRPr="00250B2A">
        <w:rPr>
          <w:sz w:val="20"/>
          <w:szCs w:val="20"/>
          <w:lang w:eastAsia="zh-CN"/>
        </w:rPr>
        <w:t xml:space="preserve"> Support the following updated proposal</w:t>
      </w:r>
    </w:p>
    <w:p w14:paraId="6DA5EFF4" w14:textId="72E2A124" w:rsidR="00456FC9" w:rsidRPr="00250B2A" w:rsidRDefault="00456FC9" w:rsidP="00456FC9">
      <w:pPr>
        <w:spacing w:before="40" w:after="40"/>
        <w:rPr>
          <w:b/>
          <w:bCs/>
          <w:sz w:val="20"/>
          <w:szCs w:val="20"/>
          <w:highlight w:val="yellow"/>
          <w:u w:val="single"/>
        </w:rPr>
      </w:pPr>
      <w:r w:rsidRPr="00250B2A">
        <w:rPr>
          <w:b/>
          <w:bCs/>
          <w:sz w:val="20"/>
          <w:szCs w:val="20"/>
          <w:highlight w:val="yellow"/>
          <w:u w:val="single"/>
          <w:lang w:eastAsia="zh-CN"/>
        </w:rPr>
        <w:t xml:space="preserve">Updated </w:t>
      </w:r>
      <w:r w:rsidRPr="00250B2A">
        <w:rPr>
          <w:b/>
          <w:bCs/>
          <w:sz w:val="20"/>
          <w:szCs w:val="20"/>
          <w:highlight w:val="yellow"/>
          <w:u w:val="single"/>
        </w:rPr>
        <w:t>Proposal 4.</w:t>
      </w:r>
      <w:r w:rsidRPr="00250B2A">
        <w:rPr>
          <w:b/>
          <w:bCs/>
          <w:sz w:val="20"/>
          <w:szCs w:val="20"/>
          <w:highlight w:val="yellow"/>
          <w:u w:val="single"/>
          <w:lang w:eastAsia="zh-CN"/>
        </w:rPr>
        <w:t>4</w:t>
      </w:r>
      <w:r w:rsidRPr="00250B2A">
        <w:rPr>
          <w:b/>
          <w:bCs/>
          <w:sz w:val="20"/>
          <w:szCs w:val="20"/>
          <w:highlight w:val="yellow"/>
          <w:u w:val="single"/>
        </w:rPr>
        <w:t>.</w:t>
      </w:r>
      <w:r w:rsidRPr="00250B2A">
        <w:rPr>
          <w:b/>
          <w:bCs/>
          <w:sz w:val="20"/>
          <w:szCs w:val="20"/>
          <w:highlight w:val="yellow"/>
          <w:u w:val="single"/>
          <w:lang w:eastAsia="zh-CN"/>
        </w:rPr>
        <w:t>2</w:t>
      </w:r>
      <w:r w:rsidRPr="00250B2A">
        <w:rPr>
          <w:b/>
          <w:bCs/>
          <w:sz w:val="20"/>
          <w:szCs w:val="20"/>
          <w:highlight w:val="yellow"/>
          <w:u w:val="single"/>
        </w:rPr>
        <w:t>-2</w:t>
      </w:r>
    </w:p>
    <w:p w14:paraId="5AAE6910" w14:textId="77777777" w:rsidR="00456FC9" w:rsidRPr="00250B2A" w:rsidRDefault="00456FC9" w:rsidP="003318C1">
      <w:pPr>
        <w:spacing w:after="40"/>
        <w:rPr>
          <w:sz w:val="20"/>
          <w:szCs w:val="20"/>
        </w:rPr>
      </w:pPr>
      <w:bookmarkStart w:id="4" w:name="_Hlk182817882"/>
      <w:r w:rsidRPr="00250B2A">
        <w:rPr>
          <w:sz w:val="20"/>
          <w:szCs w:val="20"/>
        </w:rPr>
        <w:t>For training data collection of AI/ML based positioning, if Part A and Part B are generated by different entities, the pairing between a Part A entry and a Part B entry is supported via at least:</w:t>
      </w:r>
    </w:p>
    <w:p w14:paraId="700177AE" w14:textId="77777777" w:rsidR="00456FC9" w:rsidRPr="00250B2A" w:rsidRDefault="00456FC9" w:rsidP="003318C1">
      <w:pPr>
        <w:pStyle w:val="af4"/>
        <w:widowControl w:val="0"/>
        <w:numPr>
          <w:ilvl w:val="0"/>
          <w:numId w:val="60"/>
        </w:numPr>
        <w:tabs>
          <w:tab w:val="left" w:pos="720"/>
        </w:tabs>
        <w:suppressAutoHyphens/>
        <w:spacing w:after="40" w:line="240" w:lineRule="auto"/>
        <w:ind w:hanging="357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sz w:val="20"/>
          <w:szCs w:val="20"/>
        </w:rPr>
        <w:t>A UE identifier, and</w:t>
      </w:r>
    </w:p>
    <w:p w14:paraId="03594B7F" w14:textId="77777777" w:rsidR="00456FC9" w:rsidRPr="00250B2A" w:rsidRDefault="00456FC9" w:rsidP="003318C1">
      <w:pPr>
        <w:pStyle w:val="af4"/>
        <w:widowControl w:val="0"/>
        <w:numPr>
          <w:ilvl w:val="0"/>
          <w:numId w:val="60"/>
        </w:numPr>
        <w:tabs>
          <w:tab w:val="left" w:pos="720"/>
        </w:tabs>
        <w:suppressAutoHyphens/>
        <w:spacing w:after="40" w:line="240" w:lineRule="auto"/>
        <w:ind w:hanging="357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sz w:val="20"/>
          <w:szCs w:val="20"/>
        </w:rPr>
        <w:t xml:space="preserve">The time stamp of Part A and the time stamp of Part B. </w:t>
      </w:r>
    </w:p>
    <w:p w14:paraId="13B1EF3A" w14:textId="77777777" w:rsidR="00456FC9" w:rsidRPr="00250B2A" w:rsidRDefault="00456FC9" w:rsidP="003318C1">
      <w:pPr>
        <w:pStyle w:val="af4"/>
        <w:widowControl w:val="0"/>
        <w:numPr>
          <w:ilvl w:val="1"/>
          <w:numId w:val="60"/>
        </w:numPr>
        <w:tabs>
          <w:tab w:val="left" w:pos="720"/>
          <w:tab w:val="left" w:pos="1440"/>
        </w:tabs>
        <w:suppressAutoHyphens/>
        <w:spacing w:after="40" w:line="240" w:lineRule="auto"/>
        <w:ind w:hanging="357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sz w:val="20"/>
          <w:szCs w:val="20"/>
        </w:rPr>
        <w:t xml:space="preserve">Note: Different time stamp granularity can be used for Part A and Part B. For example, “Measurement time” in 38.455 and </w:t>
      </w:r>
      <w:proofErr w:type="spellStart"/>
      <w:r w:rsidRPr="00250B2A">
        <w:rPr>
          <w:rFonts w:ascii="Times New Roman" w:hAnsi="Times New Roman"/>
          <w:sz w:val="20"/>
          <w:szCs w:val="20"/>
        </w:rPr>
        <w:t>UTCTime</w:t>
      </w:r>
      <w:proofErr w:type="spellEnd"/>
      <w:r w:rsidRPr="00250B2A">
        <w:rPr>
          <w:rFonts w:ascii="Times New Roman" w:hAnsi="Times New Roman"/>
          <w:sz w:val="20"/>
          <w:szCs w:val="20"/>
        </w:rPr>
        <w:t xml:space="preserve"> in 37.355 have different granularities.</w:t>
      </w:r>
      <w:bookmarkEnd w:id="4"/>
    </w:p>
    <w:p w14:paraId="6DD8C569" w14:textId="2C86F1F2" w:rsidR="00E82908" w:rsidRPr="00294766" w:rsidRDefault="00AA698A" w:rsidP="002655E1">
      <w:pPr>
        <w:pStyle w:val="af4"/>
        <w:widowControl w:val="0"/>
        <w:numPr>
          <w:ilvl w:val="0"/>
          <w:numId w:val="60"/>
        </w:numPr>
        <w:tabs>
          <w:tab w:val="left" w:pos="720"/>
          <w:tab w:val="left" w:pos="1440"/>
        </w:tabs>
        <w:suppressAutoHyphens/>
        <w:spacing w:after="80" w:line="240" w:lineRule="auto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bCs/>
          <w:iCs/>
          <w:color w:val="FF0000"/>
          <w:sz w:val="20"/>
          <w:szCs w:val="20"/>
          <w:lang w:eastAsia="zh-CN"/>
        </w:rPr>
        <w:t xml:space="preserve">FFS pairing details. </w:t>
      </w:r>
    </w:p>
    <w:p w14:paraId="42058257" w14:textId="64311E1A" w:rsidR="0063041E" w:rsidRPr="0012021B" w:rsidRDefault="009639CE" w:rsidP="0012021B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Model inference</w:t>
      </w:r>
    </w:p>
    <w:p w14:paraId="31CF0137" w14:textId="04873A9F" w:rsidR="0063041E" w:rsidRPr="008F3719" w:rsidRDefault="00D64C7F" w:rsidP="00627971">
      <w:pPr>
        <w:widowControl w:val="0"/>
        <w:tabs>
          <w:tab w:val="left" w:pos="0"/>
          <w:tab w:val="left" w:pos="720"/>
        </w:tabs>
        <w:suppressAutoHyphens/>
        <w:rPr>
          <w:sz w:val="20"/>
          <w:szCs w:val="20"/>
          <w:lang w:eastAsia="zh-CN"/>
        </w:rPr>
      </w:pPr>
      <w:r w:rsidRPr="008F3719">
        <w:rPr>
          <w:sz w:val="20"/>
          <w:szCs w:val="20"/>
          <w:lang w:eastAsia="zh-CN"/>
        </w:rPr>
        <w:t>Regarding assistance info related to legacy UE-based DL-AOD,</w:t>
      </w:r>
      <w:r w:rsidR="003D5C9A" w:rsidRPr="008F3719">
        <w:rPr>
          <w:sz w:val="20"/>
          <w:szCs w:val="20"/>
          <w:lang w:eastAsia="zh-CN"/>
        </w:rPr>
        <w:t xml:space="preserve"> in the last meeting </w:t>
      </w:r>
      <w:r w:rsidR="00627971" w:rsidRPr="008F3719">
        <w:rPr>
          <w:sz w:val="20"/>
          <w:szCs w:val="20"/>
          <w:lang w:eastAsia="zh-CN"/>
        </w:rPr>
        <w:t xml:space="preserve">it was agreed that for AI/ML based positioning Case 1, all assistance information from legacy UE-based DL-TDOA, other than info #7, can be provided from LMF to UE. </w:t>
      </w:r>
    </w:p>
    <w:p w14:paraId="0CC29214" w14:textId="11356738" w:rsidR="00627971" w:rsidRPr="008F3719" w:rsidRDefault="00627971" w:rsidP="00627971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  <w:r w:rsidRPr="008F3719">
        <w:rPr>
          <w:sz w:val="20"/>
          <w:szCs w:val="20"/>
          <w:lang w:eastAsia="zh-CN"/>
        </w:rPr>
        <w:t>For Info #7</w:t>
      </w:r>
      <w:r w:rsidR="005B2AE6" w:rsidRPr="008F3719">
        <w:rPr>
          <w:sz w:val="20"/>
          <w:szCs w:val="20"/>
          <w:lang w:eastAsia="zh-CN"/>
        </w:rPr>
        <w:t xml:space="preserve">, </w:t>
      </w:r>
      <w:r w:rsidR="000B60CD" w:rsidRPr="008F3719">
        <w:rPr>
          <w:sz w:val="20"/>
          <w:szCs w:val="20"/>
          <w:lang w:eastAsia="zh-CN"/>
        </w:rPr>
        <w:t>first of all, we think it is beneficial that Info #7 can</w:t>
      </w:r>
      <w:r w:rsidR="00864A80" w:rsidRPr="008F3719">
        <w:rPr>
          <w:sz w:val="20"/>
          <w:szCs w:val="20"/>
          <w:lang w:eastAsia="zh-CN"/>
        </w:rPr>
        <w:t xml:space="preserve"> be also provide</w:t>
      </w:r>
      <w:r w:rsidR="00726CD6">
        <w:rPr>
          <w:rFonts w:hint="eastAsia"/>
          <w:sz w:val="20"/>
          <w:szCs w:val="20"/>
          <w:lang w:eastAsia="zh-CN"/>
        </w:rPr>
        <w:t>d</w:t>
      </w:r>
      <w:r w:rsidR="00864A80" w:rsidRPr="008F3719">
        <w:rPr>
          <w:sz w:val="20"/>
          <w:szCs w:val="20"/>
          <w:lang w:eastAsia="zh-CN"/>
        </w:rPr>
        <w:t xml:space="preserve"> from LMF to UE for Case 1. </w:t>
      </w:r>
    </w:p>
    <w:tbl>
      <w:tblPr>
        <w:tblW w:w="9355" w:type="dxa"/>
        <w:tblLook w:val="04A0" w:firstRow="1" w:lastRow="0" w:firstColumn="1" w:lastColumn="0" w:noHBand="0" w:noVBand="1"/>
      </w:tblPr>
      <w:tblGrid>
        <w:gridCol w:w="535"/>
        <w:gridCol w:w="8820"/>
      </w:tblGrid>
      <w:tr w:rsidR="005B2AE6" w:rsidRPr="008F3719" w14:paraId="24939ED6" w14:textId="77777777" w:rsidTr="003E2733">
        <w:trPr>
          <w:trHeight w:val="432"/>
        </w:trPr>
        <w:tc>
          <w:tcPr>
            <w:tcW w:w="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82174BB" w14:textId="77777777" w:rsidR="005B2AE6" w:rsidRPr="008F3719" w:rsidRDefault="005B2AE6" w:rsidP="003E273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3719">
              <w:rPr>
                <w:rFonts w:eastAsia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14:paraId="0687D8C5" w14:textId="77777777" w:rsidR="005B2AE6" w:rsidRPr="008F3719" w:rsidRDefault="005B2AE6" w:rsidP="003E2733">
            <w:pPr>
              <w:rPr>
                <w:rFonts w:eastAsia="Times New Roman"/>
                <w:color w:val="000000"/>
                <w:sz w:val="20"/>
                <w:szCs w:val="20"/>
              </w:rPr>
            </w:pPr>
            <w:r w:rsidRPr="008F3719">
              <w:rPr>
                <w:rFonts w:eastAsia="Times New Roman"/>
                <w:color w:val="000000"/>
                <w:sz w:val="20"/>
                <w:szCs w:val="20"/>
              </w:rPr>
              <w:t xml:space="preserve">Geographical coordinates of the TRPs served by the </w:t>
            </w:r>
            <w:proofErr w:type="spellStart"/>
            <w:r w:rsidRPr="008F3719">
              <w:rPr>
                <w:rFonts w:eastAsia="Times New Roman"/>
                <w:color w:val="000000"/>
                <w:sz w:val="20"/>
                <w:szCs w:val="20"/>
              </w:rPr>
              <w:t>gNB</w:t>
            </w:r>
            <w:proofErr w:type="spellEnd"/>
            <w:r w:rsidRPr="008F3719">
              <w:rPr>
                <w:rFonts w:eastAsia="Times New Roman"/>
                <w:color w:val="000000"/>
                <w:sz w:val="20"/>
                <w:szCs w:val="20"/>
              </w:rPr>
              <w:t xml:space="preserve"> (include a transmission reference location for each DL-PRS Resource ID, reference location for the transmitting antenna of the reference TRP, relative locations for transmitting antennas of other TRPs)</w:t>
            </w:r>
          </w:p>
        </w:tc>
      </w:tr>
    </w:tbl>
    <w:p w14:paraId="27678B59" w14:textId="1F19C492" w:rsidR="0094213F" w:rsidRPr="008F3719" w:rsidRDefault="00A413C7" w:rsidP="002768A2">
      <w:pPr>
        <w:widowControl w:val="0"/>
        <w:tabs>
          <w:tab w:val="left" w:pos="0"/>
          <w:tab w:val="left" w:pos="720"/>
        </w:tabs>
        <w:suppressAutoHyphens/>
        <w:spacing w:before="120"/>
        <w:rPr>
          <w:sz w:val="20"/>
          <w:szCs w:val="20"/>
          <w:lang w:eastAsia="zh-CN"/>
        </w:rPr>
      </w:pPr>
      <w:r w:rsidRPr="008F3719">
        <w:rPr>
          <w:sz w:val="20"/>
          <w:szCs w:val="20"/>
          <w:lang w:eastAsia="zh-CN"/>
        </w:rPr>
        <w:t xml:space="preserve">Regarding how Info #7 is provided, i.e., whether implicitly or explicitly, it is suggested that Info #7 </w:t>
      </w:r>
      <w:r w:rsidR="005C76F2" w:rsidRPr="008F3719">
        <w:rPr>
          <w:sz w:val="20"/>
          <w:szCs w:val="20"/>
          <w:lang w:eastAsia="zh-CN"/>
        </w:rPr>
        <w:t>should</w:t>
      </w:r>
      <w:r w:rsidRPr="008F3719">
        <w:rPr>
          <w:sz w:val="20"/>
          <w:szCs w:val="20"/>
          <w:lang w:eastAsia="zh-CN"/>
        </w:rPr>
        <w:t xml:space="preserve"> be provided </w:t>
      </w:r>
      <w:r w:rsidR="005C76F2" w:rsidRPr="008F3719">
        <w:rPr>
          <w:sz w:val="20"/>
          <w:szCs w:val="20"/>
          <w:lang w:eastAsia="zh-CN"/>
        </w:rPr>
        <w:t xml:space="preserve">implicitly considering that the network side may be not willing to send this </w:t>
      </w:r>
      <w:r w:rsidR="002506DD">
        <w:rPr>
          <w:rFonts w:hint="eastAsia"/>
          <w:sz w:val="20"/>
          <w:szCs w:val="20"/>
          <w:lang w:eastAsia="zh-CN"/>
        </w:rPr>
        <w:t xml:space="preserve">sensitive </w:t>
      </w:r>
      <w:r w:rsidR="005C76F2" w:rsidRPr="008F3719">
        <w:rPr>
          <w:sz w:val="20"/>
          <w:szCs w:val="20"/>
          <w:lang w:eastAsia="zh-CN"/>
        </w:rPr>
        <w:t>info to UE explicitly, but such info is needed or beneficial for UE-side model to ensure consistency between training and inference.</w:t>
      </w:r>
      <w:r w:rsidR="0000778B" w:rsidRPr="008F3719">
        <w:rPr>
          <w:sz w:val="20"/>
          <w:szCs w:val="20"/>
          <w:lang w:eastAsia="zh-CN"/>
        </w:rPr>
        <w:t xml:space="preserve"> Therefore, we think Alternative 1 should be supported</w:t>
      </w:r>
      <w:r w:rsidR="00265600">
        <w:rPr>
          <w:rFonts w:hint="eastAsia"/>
          <w:sz w:val="20"/>
          <w:szCs w:val="20"/>
          <w:lang w:eastAsia="zh-CN"/>
        </w:rPr>
        <w:t xml:space="preserve">, i.e., </w:t>
      </w:r>
      <w:r w:rsidR="00265600" w:rsidRPr="00265600">
        <w:rPr>
          <w:sz w:val="20"/>
          <w:szCs w:val="20"/>
          <w:lang w:eastAsia="zh-CN"/>
        </w:rPr>
        <w:t>Info #7 is provided implicitly via associated ID</w:t>
      </w:r>
      <w:r w:rsidR="00086FEA">
        <w:rPr>
          <w:rFonts w:hint="eastAsia"/>
          <w:sz w:val="20"/>
          <w:szCs w:val="20"/>
          <w:lang w:eastAsia="zh-CN"/>
        </w:rPr>
        <w:t xml:space="preserve">, which is </w:t>
      </w:r>
      <w:r w:rsidR="00086FEA" w:rsidRPr="00086FEA">
        <w:rPr>
          <w:sz w:val="20"/>
          <w:szCs w:val="20"/>
          <w:lang w:eastAsia="zh-CN"/>
        </w:rPr>
        <w:t>provided to indicate whether the corresponding network-side additional condition is consistent between training and inference</w:t>
      </w:r>
      <w:r w:rsidR="00086FEA">
        <w:rPr>
          <w:rFonts w:hint="eastAsia"/>
          <w:sz w:val="20"/>
          <w:szCs w:val="20"/>
          <w:lang w:eastAsia="zh-CN"/>
        </w:rPr>
        <w:t>.</w:t>
      </w:r>
    </w:p>
    <w:p w14:paraId="19EE088A" w14:textId="1EA20D08" w:rsidR="00371CC8" w:rsidRPr="001E2172" w:rsidRDefault="00371CC8" w:rsidP="00F009B0">
      <w:pPr>
        <w:suppressAutoHyphens/>
        <w:autoSpaceDE/>
        <w:autoSpaceDN/>
        <w:adjustRightInd/>
        <w:snapToGrid/>
        <w:spacing w:after="40"/>
        <w:rPr>
          <w:sz w:val="20"/>
          <w:szCs w:val="20"/>
          <w:lang w:eastAsia="zh-CN"/>
        </w:rPr>
      </w:pPr>
      <w:r w:rsidRPr="001E2172">
        <w:rPr>
          <w:b/>
          <w:bCs/>
          <w:sz w:val="20"/>
          <w:szCs w:val="20"/>
          <w:lang w:eastAsia="x-none"/>
        </w:rPr>
        <w:t xml:space="preserve">Proposal </w:t>
      </w:r>
      <w:r w:rsidR="009A5E1D">
        <w:rPr>
          <w:rFonts w:hint="eastAsia"/>
          <w:b/>
          <w:bCs/>
          <w:sz w:val="20"/>
          <w:szCs w:val="20"/>
          <w:lang w:eastAsia="zh-CN"/>
        </w:rPr>
        <w:t>8</w:t>
      </w:r>
      <w:r w:rsidRPr="001E2172">
        <w:rPr>
          <w:b/>
          <w:bCs/>
          <w:sz w:val="20"/>
          <w:szCs w:val="20"/>
          <w:lang w:eastAsia="x-none"/>
        </w:rPr>
        <w:t>:</w:t>
      </w:r>
      <w:r w:rsidRPr="001E2172">
        <w:rPr>
          <w:sz w:val="20"/>
          <w:szCs w:val="20"/>
          <w:lang w:eastAsia="zh-CN"/>
        </w:rPr>
        <w:t xml:space="preserve"> </w:t>
      </w:r>
      <w:r w:rsidRPr="001E2172">
        <w:rPr>
          <w:sz w:val="20"/>
          <w:szCs w:val="20"/>
        </w:rPr>
        <w:t>For AI/ML based positioning Case 1, all assistance information from legacy UE-based DL-TDOA, other than info #7, can be provided from LMF to UE. For info #7,</w:t>
      </w:r>
      <w:r w:rsidRPr="001E2172">
        <w:rPr>
          <w:sz w:val="20"/>
          <w:szCs w:val="20"/>
          <w:lang w:eastAsia="zh-CN"/>
        </w:rPr>
        <w:t xml:space="preserve"> support Alternative 1:</w:t>
      </w:r>
    </w:p>
    <w:p w14:paraId="5367A64E" w14:textId="77777777" w:rsidR="00371CC8" w:rsidRPr="001E2172" w:rsidRDefault="00371CC8" w:rsidP="002429AF">
      <w:pPr>
        <w:pStyle w:val="af4"/>
        <w:widowControl w:val="0"/>
        <w:numPr>
          <w:ilvl w:val="0"/>
          <w:numId w:val="54"/>
        </w:numPr>
        <w:tabs>
          <w:tab w:val="left" w:pos="0"/>
          <w:tab w:val="left" w:pos="720"/>
        </w:tabs>
        <w:suppressAutoHyphens/>
        <w:spacing w:after="4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1E2172">
        <w:rPr>
          <w:rFonts w:ascii="Times New Roman" w:hAnsi="Times New Roman"/>
          <w:sz w:val="20"/>
          <w:szCs w:val="20"/>
        </w:rPr>
        <w:t>Alternative 1. Info #7 is provided implicitly via associated ID.</w:t>
      </w:r>
    </w:p>
    <w:p w14:paraId="16DFB5FE" w14:textId="05510E23" w:rsidR="00371CC8" w:rsidRPr="00F27113" w:rsidRDefault="00371CC8" w:rsidP="002429AF">
      <w:pPr>
        <w:pStyle w:val="af4"/>
        <w:widowControl w:val="0"/>
        <w:numPr>
          <w:ilvl w:val="1"/>
          <w:numId w:val="54"/>
        </w:numPr>
        <w:tabs>
          <w:tab w:val="left" w:pos="0"/>
          <w:tab w:val="left" w:pos="720"/>
          <w:tab w:val="left" w:pos="1440"/>
        </w:tabs>
        <w:suppressAutoHyphens/>
        <w:spacing w:after="80" w:line="240" w:lineRule="auto"/>
        <w:ind w:left="1434" w:hanging="357"/>
        <w:contextualSpacing w:val="0"/>
        <w:rPr>
          <w:rFonts w:ascii="Times New Roman" w:hAnsi="Times New Roman"/>
          <w:sz w:val="20"/>
          <w:szCs w:val="20"/>
        </w:rPr>
      </w:pPr>
      <w:r w:rsidRPr="001E2172">
        <w:rPr>
          <w:rFonts w:ascii="Times New Roman" w:eastAsia="Yu Mincho" w:hAnsi="Times New Roman"/>
          <w:sz w:val="20"/>
          <w:szCs w:val="20"/>
          <w:lang w:eastAsia="ja-JP"/>
        </w:rPr>
        <w:t>A</w:t>
      </w:r>
      <w:r w:rsidRPr="001E2172">
        <w:rPr>
          <w:rFonts w:ascii="Times New Roman" w:hAnsi="Times New Roman"/>
          <w:sz w:val="20"/>
          <w:szCs w:val="20"/>
        </w:rPr>
        <w:t xml:space="preserve">ssociated ID is </w:t>
      </w:r>
      <w:proofErr w:type="spellStart"/>
      <w:r w:rsidRPr="001E2172">
        <w:rPr>
          <w:rFonts w:ascii="Times New Roman" w:hAnsi="Times New Roman"/>
          <w:sz w:val="20"/>
          <w:szCs w:val="20"/>
        </w:rPr>
        <w:t>signaled</w:t>
      </w:r>
      <w:proofErr w:type="spellEnd"/>
      <w:r w:rsidRPr="001E2172">
        <w:rPr>
          <w:rFonts w:ascii="Times New Roman" w:hAnsi="Times New Roman"/>
          <w:sz w:val="20"/>
          <w:szCs w:val="20"/>
        </w:rPr>
        <w:t xml:space="preserve"> by LMF to indicate whether info #7 is consistent between training and inference.</w:t>
      </w:r>
    </w:p>
    <w:p w14:paraId="19C4B9A5" w14:textId="34A6BFFC" w:rsidR="00D44C06" w:rsidRPr="0012021B" w:rsidRDefault="00D44C06" w:rsidP="00D44C06">
      <w:pPr>
        <w:pStyle w:val="1"/>
        <w:rPr>
          <w:rFonts w:ascii="Times New Roman" w:hAnsi="Times New Roman"/>
        </w:rPr>
      </w:pPr>
      <w:r>
        <w:rPr>
          <w:rFonts w:ascii="Times New Roman" w:hAnsi="Times New Roman" w:hint="eastAsia"/>
          <w:lang w:eastAsia="zh-CN"/>
        </w:rPr>
        <w:t>Model monitoring</w:t>
      </w:r>
    </w:p>
    <w:p w14:paraId="69608DAB" w14:textId="178E9604" w:rsidR="0094213F" w:rsidRDefault="00155D23" w:rsidP="00C14407">
      <w:pPr>
        <w:widowControl w:val="0"/>
        <w:tabs>
          <w:tab w:val="left" w:pos="0"/>
          <w:tab w:val="left" w:pos="720"/>
        </w:tabs>
        <w:suppressAutoHyphens/>
        <w:spacing w:before="120"/>
        <w:rPr>
          <w:sz w:val="20"/>
          <w:szCs w:val="20"/>
          <w:lang w:eastAsia="zh-CN"/>
        </w:rPr>
      </w:pPr>
      <w:r w:rsidRPr="00155D23">
        <w:rPr>
          <w:sz w:val="20"/>
          <w:szCs w:val="20"/>
          <w:lang w:eastAsia="zh-CN"/>
        </w:rPr>
        <w:t>Regarding label-free methods and self-monitoring</w:t>
      </w:r>
      <w:r>
        <w:rPr>
          <w:rFonts w:hint="eastAsia"/>
          <w:sz w:val="20"/>
          <w:szCs w:val="20"/>
          <w:lang w:eastAsia="zh-CN"/>
        </w:rPr>
        <w:t xml:space="preserve">, </w:t>
      </w:r>
      <w:r w:rsidR="004F4858">
        <w:rPr>
          <w:rFonts w:hint="eastAsia"/>
          <w:sz w:val="20"/>
          <w:szCs w:val="20"/>
          <w:lang w:eastAsia="zh-CN"/>
        </w:rPr>
        <w:t>we agree with majority view</w:t>
      </w:r>
      <w:r w:rsidR="0015333B">
        <w:rPr>
          <w:rFonts w:hint="eastAsia"/>
          <w:sz w:val="20"/>
          <w:szCs w:val="20"/>
          <w:lang w:eastAsia="zh-CN"/>
        </w:rPr>
        <w:t xml:space="preserve"> in last meeting</w:t>
      </w:r>
      <w:r w:rsidR="004F4858">
        <w:rPr>
          <w:rFonts w:hint="eastAsia"/>
          <w:sz w:val="20"/>
          <w:szCs w:val="20"/>
          <w:lang w:eastAsia="zh-CN"/>
        </w:rPr>
        <w:t xml:space="preserve"> that they are up to implementation and out of 3GPP scope. </w:t>
      </w:r>
      <w:r w:rsidR="001F55B5">
        <w:rPr>
          <w:rFonts w:hint="eastAsia"/>
          <w:sz w:val="20"/>
          <w:szCs w:val="20"/>
          <w:lang w:eastAsia="zh-CN"/>
        </w:rPr>
        <w:t xml:space="preserve">Further discussion on this aspect is not </w:t>
      </w:r>
      <w:r w:rsidR="001F55B5">
        <w:rPr>
          <w:sz w:val="20"/>
          <w:szCs w:val="20"/>
          <w:lang w:eastAsia="zh-CN"/>
        </w:rPr>
        <w:t>necessary</w:t>
      </w:r>
      <w:r w:rsidR="001F55B5">
        <w:rPr>
          <w:rFonts w:hint="eastAsia"/>
          <w:sz w:val="20"/>
          <w:szCs w:val="20"/>
          <w:lang w:eastAsia="zh-CN"/>
        </w:rPr>
        <w:t xml:space="preserve">. </w:t>
      </w:r>
    </w:p>
    <w:p w14:paraId="49EFABE2" w14:textId="2B76EB3B" w:rsidR="00D44C06" w:rsidRDefault="00C14407" w:rsidP="005C4AB3">
      <w:pPr>
        <w:widowControl w:val="0"/>
        <w:tabs>
          <w:tab w:val="left" w:pos="0"/>
          <w:tab w:val="left" w:pos="720"/>
        </w:tabs>
        <w:suppressAutoHyphens/>
        <w:rPr>
          <w:sz w:val="20"/>
          <w:szCs w:val="20"/>
          <w:lang w:eastAsia="zh-CN"/>
        </w:rPr>
      </w:pPr>
      <w:r w:rsidRPr="001E2172">
        <w:rPr>
          <w:b/>
          <w:bCs/>
          <w:sz w:val="20"/>
          <w:szCs w:val="20"/>
          <w:lang w:eastAsia="x-none"/>
        </w:rPr>
        <w:t xml:space="preserve">Proposal </w:t>
      </w:r>
      <w:r w:rsidR="00867DA3">
        <w:rPr>
          <w:rFonts w:hint="eastAsia"/>
          <w:b/>
          <w:bCs/>
          <w:sz w:val="20"/>
          <w:szCs w:val="20"/>
          <w:lang w:eastAsia="zh-CN"/>
        </w:rPr>
        <w:t>9</w:t>
      </w:r>
      <w:r w:rsidRPr="001E2172">
        <w:rPr>
          <w:b/>
          <w:bCs/>
          <w:sz w:val="20"/>
          <w:szCs w:val="20"/>
          <w:lang w:eastAsia="x-none"/>
        </w:rPr>
        <w:t>:</w:t>
      </w:r>
      <w:r w:rsidRPr="001E2172">
        <w:rPr>
          <w:sz w:val="20"/>
          <w:szCs w:val="20"/>
          <w:lang w:eastAsia="zh-CN"/>
        </w:rPr>
        <w:t xml:space="preserve"> </w:t>
      </w:r>
      <w:r w:rsidRPr="00155D23">
        <w:rPr>
          <w:sz w:val="20"/>
          <w:szCs w:val="20"/>
          <w:lang w:eastAsia="zh-CN"/>
        </w:rPr>
        <w:t>Regarding label-free methods and self-monitoring</w:t>
      </w:r>
      <w:r w:rsidRPr="001E2172">
        <w:rPr>
          <w:sz w:val="20"/>
          <w:szCs w:val="20"/>
        </w:rPr>
        <w:t>,</w:t>
      </w:r>
      <w:r>
        <w:rPr>
          <w:rFonts w:hint="eastAsia"/>
          <w:sz w:val="20"/>
          <w:szCs w:val="20"/>
          <w:lang w:eastAsia="zh-CN"/>
        </w:rPr>
        <w:t xml:space="preserve"> they are up to implementation and out of 3GPP scope</w:t>
      </w:r>
      <w:r w:rsidR="00DD220C">
        <w:rPr>
          <w:rFonts w:hint="eastAsia"/>
          <w:sz w:val="20"/>
          <w:szCs w:val="20"/>
          <w:lang w:eastAsia="zh-CN"/>
        </w:rPr>
        <w:t>.</w:t>
      </w:r>
    </w:p>
    <w:p w14:paraId="59E82AEA" w14:textId="145E8D16" w:rsidR="007A0329" w:rsidRPr="005B0102" w:rsidRDefault="005D4C7E" w:rsidP="007A0329">
      <w:pPr>
        <w:widowControl w:val="0"/>
        <w:tabs>
          <w:tab w:val="left" w:pos="0"/>
          <w:tab w:val="left" w:pos="720"/>
        </w:tabs>
        <w:suppressAutoHyphens/>
        <w:spacing w:after="80"/>
        <w:rPr>
          <w:sz w:val="20"/>
          <w:szCs w:val="20"/>
          <w:lang w:eastAsia="zh-CN"/>
        </w:rPr>
      </w:pPr>
      <w:r w:rsidRPr="005D4C7E">
        <w:rPr>
          <w:sz w:val="20"/>
          <w:szCs w:val="20"/>
          <w:lang w:eastAsia="zh-CN"/>
        </w:rPr>
        <w:t>For Case 1, Op</w:t>
      </w:r>
      <w:r w:rsidRPr="005D4C7E">
        <w:rPr>
          <w:rFonts w:hint="eastAsia"/>
          <w:sz w:val="20"/>
          <w:szCs w:val="20"/>
          <w:lang w:eastAsia="zh-CN"/>
        </w:rPr>
        <w:t>ti</w:t>
      </w:r>
      <w:r w:rsidRPr="005D4C7E">
        <w:rPr>
          <w:sz w:val="20"/>
          <w:szCs w:val="20"/>
          <w:lang w:eastAsia="zh-CN"/>
        </w:rPr>
        <w:t>on A in general is agreed to be supported.</w:t>
      </w:r>
      <w:r>
        <w:rPr>
          <w:rFonts w:hint="eastAsia"/>
          <w:sz w:val="20"/>
          <w:szCs w:val="20"/>
          <w:lang w:eastAsia="zh-CN"/>
        </w:rPr>
        <w:t xml:space="preserve"> </w:t>
      </w:r>
      <w:r w:rsidR="00E74D6C" w:rsidRPr="00E74D6C">
        <w:rPr>
          <w:sz w:val="20"/>
          <w:szCs w:val="20"/>
          <w:lang w:eastAsia="zh-CN"/>
        </w:rPr>
        <w:t>Further discussion is needed on individual Op</w:t>
      </w:r>
      <w:r w:rsidR="00A267F3">
        <w:rPr>
          <w:rFonts w:hint="eastAsia"/>
          <w:sz w:val="20"/>
          <w:szCs w:val="20"/>
          <w:lang w:eastAsia="zh-CN"/>
        </w:rPr>
        <w:t>ti</w:t>
      </w:r>
      <w:r w:rsidR="00E74D6C" w:rsidRPr="00E74D6C">
        <w:rPr>
          <w:sz w:val="20"/>
          <w:szCs w:val="20"/>
          <w:lang w:eastAsia="zh-CN"/>
        </w:rPr>
        <w:t>ons A-1, A-2, A-3, B-1, B-2.</w:t>
      </w:r>
      <w:r w:rsidR="00E74D6C">
        <w:rPr>
          <w:rFonts w:hint="eastAsia"/>
          <w:sz w:val="20"/>
          <w:szCs w:val="20"/>
          <w:lang w:eastAsia="zh-CN"/>
        </w:rPr>
        <w:t xml:space="preserve"> </w:t>
      </w:r>
      <w:r w:rsidR="007A0329">
        <w:rPr>
          <w:rFonts w:ascii="Times" w:eastAsiaTheme="minorEastAsia" w:hAnsi="Times" w:hint="eastAsia"/>
          <w:sz w:val="20"/>
          <w:lang w:eastAsia="zh-CN"/>
        </w:rPr>
        <w:t xml:space="preserve">For Option A, first of all a conclusion was made in RAN1#118 meeting that Option A-4 can be realized by implementation in a manner transparent to specification if the PRU sends information to the target UE side in a proprietary method. On the other hand, the reliability of Option A-1 and Option A-2 may be challenged in some cases, e.g., </w:t>
      </w:r>
      <w:proofErr w:type="spellStart"/>
      <w:r w:rsidR="007A0329">
        <w:rPr>
          <w:rFonts w:ascii="Times" w:eastAsiaTheme="minorEastAsia" w:hAnsi="Times" w:hint="eastAsia"/>
          <w:sz w:val="20"/>
          <w:lang w:eastAsia="zh-CN"/>
        </w:rPr>
        <w:t>NLoS</w:t>
      </w:r>
      <w:proofErr w:type="spellEnd"/>
      <w:r w:rsidR="007A0329">
        <w:rPr>
          <w:rFonts w:ascii="Times" w:eastAsiaTheme="minorEastAsia" w:hAnsi="Times" w:hint="eastAsia"/>
          <w:sz w:val="20"/>
          <w:lang w:eastAsia="zh-CN"/>
        </w:rPr>
        <w:t xml:space="preserve"> environments. Therefore, it is suggested to use Option A-3 as a baseline. </w:t>
      </w:r>
      <w:r w:rsidR="00036B66">
        <w:rPr>
          <w:rFonts w:ascii="Times" w:eastAsiaTheme="minorEastAsia" w:hAnsi="Times" w:hint="eastAsia"/>
          <w:sz w:val="20"/>
          <w:lang w:eastAsia="zh-CN"/>
        </w:rPr>
        <w:t xml:space="preserve">Furthermore, </w:t>
      </w:r>
      <w:r w:rsidR="00DE730E">
        <w:rPr>
          <w:rFonts w:ascii="Times" w:eastAsiaTheme="minorEastAsia" w:hAnsi="Times" w:hint="eastAsia"/>
          <w:sz w:val="20"/>
          <w:lang w:eastAsia="zh-CN"/>
        </w:rPr>
        <w:t>Option A-3 is actually already specified</w:t>
      </w:r>
      <w:r w:rsidR="002E70D2">
        <w:rPr>
          <w:rFonts w:ascii="Times" w:eastAsiaTheme="minorEastAsia" w:hAnsi="Times" w:hint="eastAsia"/>
          <w:sz w:val="20"/>
          <w:lang w:eastAsia="zh-CN"/>
        </w:rPr>
        <w:t xml:space="preserve"> (i.e., reusing </w:t>
      </w:r>
      <w:r w:rsidR="00824503">
        <w:rPr>
          <w:rFonts w:ascii="Times" w:eastAsiaTheme="minorEastAsia" w:hAnsi="Times" w:hint="eastAsia"/>
          <w:sz w:val="20"/>
          <w:lang w:eastAsia="zh-CN"/>
        </w:rPr>
        <w:t>current/legacy</w:t>
      </w:r>
      <w:r w:rsidR="002E70D2">
        <w:rPr>
          <w:rFonts w:ascii="Times" w:eastAsiaTheme="minorEastAsia" w:hAnsi="Times" w:hint="eastAsia"/>
          <w:sz w:val="20"/>
          <w:lang w:eastAsia="zh-CN"/>
        </w:rPr>
        <w:t xml:space="preserve"> signalling)</w:t>
      </w:r>
      <w:r w:rsidR="00DE730E">
        <w:rPr>
          <w:rFonts w:ascii="Times" w:eastAsiaTheme="minorEastAsia" w:hAnsi="Times" w:hint="eastAsia"/>
          <w:sz w:val="20"/>
          <w:lang w:eastAsia="zh-CN"/>
        </w:rPr>
        <w:t xml:space="preserve"> and </w:t>
      </w:r>
      <w:r w:rsidR="005B0102">
        <w:rPr>
          <w:rFonts w:ascii="Times" w:eastAsiaTheme="minorEastAsia" w:hAnsi="Times" w:hint="eastAsia"/>
          <w:sz w:val="20"/>
          <w:lang w:eastAsia="zh-CN"/>
        </w:rPr>
        <w:t xml:space="preserve">beneficial in </w:t>
      </w:r>
      <w:proofErr w:type="spellStart"/>
      <w:r w:rsidR="005B0102">
        <w:rPr>
          <w:rFonts w:ascii="Times" w:eastAsiaTheme="minorEastAsia" w:hAnsi="Times" w:hint="eastAsia"/>
          <w:sz w:val="20"/>
          <w:lang w:eastAsia="zh-CN"/>
        </w:rPr>
        <w:t>NLoS</w:t>
      </w:r>
      <w:proofErr w:type="spellEnd"/>
      <w:r w:rsidR="005B0102">
        <w:rPr>
          <w:rFonts w:ascii="Times" w:eastAsiaTheme="minorEastAsia" w:hAnsi="Times" w:hint="eastAsia"/>
          <w:sz w:val="20"/>
          <w:lang w:eastAsia="zh-CN"/>
        </w:rPr>
        <w:t xml:space="preserve"> environments.</w:t>
      </w:r>
    </w:p>
    <w:p w14:paraId="3AC33AEF" w14:textId="2B4C72C0" w:rsidR="007A0329" w:rsidRDefault="007A0329" w:rsidP="007A0329">
      <w:pPr>
        <w:widowControl w:val="0"/>
        <w:suppressAutoHyphens/>
        <w:autoSpaceDE/>
        <w:autoSpaceDN/>
        <w:adjustRightInd/>
        <w:snapToGrid/>
        <w:spacing w:before="120" w:after="0" w:line="276" w:lineRule="auto"/>
        <w:rPr>
          <w:rFonts w:eastAsiaTheme="minorEastAsia"/>
          <w:sz w:val="20"/>
          <w:szCs w:val="20"/>
          <w:lang w:eastAsia="zh-CN"/>
        </w:rPr>
      </w:pPr>
      <w:r w:rsidRPr="007C0D46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867DA3">
        <w:rPr>
          <w:rFonts w:hint="eastAsia"/>
          <w:b/>
          <w:bCs/>
          <w:sz w:val="20"/>
          <w:szCs w:val="20"/>
          <w:lang w:eastAsia="zh-CN"/>
        </w:rPr>
        <w:t>10</w:t>
      </w:r>
      <w:r w:rsidRPr="007C0D46">
        <w:rPr>
          <w:b/>
          <w:bCs/>
          <w:sz w:val="20"/>
          <w:szCs w:val="20"/>
          <w:lang w:eastAsia="x-none"/>
        </w:rPr>
        <w:t xml:space="preserve">: </w:t>
      </w:r>
      <w:r>
        <w:rPr>
          <w:rFonts w:ascii="Times" w:eastAsia="Batang" w:hAnsi="Times"/>
          <w:sz w:val="20"/>
        </w:rPr>
        <w:t>For model performance monitoring of AI/ML positioning Case 1, for model performance monitoring metric calculation in label-based model monitoring</w:t>
      </w:r>
      <w:r>
        <w:rPr>
          <w:rFonts w:ascii="Times" w:eastAsiaTheme="minorEastAsia" w:hAnsi="Times" w:hint="eastAsia"/>
          <w:sz w:val="20"/>
          <w:lang w:eastAsia="zh-CN"/>
        </w:rPr>
        <w:t xml:space="preserve">, support Option A-3 as a baseline to </w:t>
      </w:r>
      <w:r w:rsidRPr="00885537">
        <w:rPr>
          <w:rFonts w:eastAsia="Batang"/>
          <w:sz w:val="20"/>
          <w:szCs w:val="20"/>
        </w:rPr>
        <w:t>generate information on ground truth label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14:paraId="7E4C86E2" w14:textId="0B48AD22" w:rsidR="00D44C06" w:rsidRPr="00086C02" w:rsidRDefault="007A0329" w:rsidP="00086C02">
      <w:pPr>
        <w:widowControl w:val="0"/>
        <w:numPr>
          <w:ilvl w:val="0"/>
          <w:numId w:val="62"/>
        </w:numPr>
        <w:suppressAutoHyphens/>
        <w:autoSpaceDE/>
        <w:autoSpaceDN/>
        <w:adjustRightInd/>
        <w:snapToGrid/>
        <w:spacing w:after="0" w:line="276" w:lineRule="auto"/>
        <w:rPr>
          <w:rFonts w:eastAsia="Batang"/>
          <w:sz w:val="20"/>
          <w:szCs w:val="20"/>
        </w:rPr>
      </w:pPr>
      <w:r w:rsidRPr="00885537">
        <w:rPr>
          <w:rFonts w:eastAsia="Batang"/>
          <w:sz w:val="20"/>
          <w:szCs w:val="20"/>
        </w:rPr>
        <w:t xml:space="preserve">Option A-3. Reuse Rel-18 assistance data transfer framework from LMF to the target UE, where the PRU measurement (e.g., legacy measurement) and the corresponding PRU location are sent via LMF to the target UE. </w:t>
      </w:r>
    </w:p>
    <w:p w14:paraId="18B94AA5" w14:textId="0E4EAC96" w:rsidR="00157FC3" w:rsidRPr="009D575C" w:rsidRDefault="00747F48" w:rsidP="00493C77">
      <w:pPr>
        <w:pStyle w:val="1"/>
        <w:rPr>
          <w:rFonts w:ascii="Times New Roman" w:hAnsi="Times New Roman"/>
        </w:rPr>
      </w:pPr>
      <w:r w:rsidRPr="009D575C">
        <w:rPr>
          <w:rFonts w:ascii="Times New Roman" w:hAnsi="Times New Roman"/>
        </w:rPr>
        <w:t>Conclusion</w:t>
      </w:r>
      <w:r w:rsidR="006B1FD5" w:rsidRPr="009D575C">
        <w:rPr>
          <w:rFonts w:ascii="Times New Roman" w:hAnsi="Times New Roman"/>
        </w:rPr>
        <w:t>s</w:t>
      </w:r>
    </w:p>
    <w:p w14:paraId="317C4076" w14:textId="20D33825" w:rsidR="0021120F" w:rsidRPr="00842721" w:rsidRDefault="00B94B12" w:rsidP="00E200FB">
      <w:pPr>
        <w:rPr>
          <w:sz w:val="20"/>
          <w:szCs w:val="20"/>
          <w:lang w:eastAsia="zh-CN"/>
        </w:rPr>
      </w:pPr>
      <w:r w:rsidRPr="00842721">
        <w:rPr>
          <w:sz w:val="20"/>
          <w:szCs w:val="20"/>
        </w:rPr>
        <w:t xml:space="preserve">In this contribution, </w:t>
      </w:r>
      <w:r w:rsidR="00F133D6" w:rsidRPr="00842721">
        <w:rPr>
          <w:sz w:val="20"/>
          <w:szCs w:val="20"/>
        </w:rPr>
        <w:t xml:space="preserve">we </w:t>
      </w:r>
      <w:r w:rsidR="00F133D6">
        <w:rPr>
          <w:sz w:val="20"/>
          <w:szCs w:val="20"/>
        </w:rPr>
        <w:t xml:space="preserve">have </w:t>
      </w:r>
      <w:r w:rsidR="00F133D6" w:rsidRPr="00842721">
        <w:rPr>
          <w:sz w:val="20"/>
          <w:szCs w:val="20"/>
        </w:rPr>
        <w:t>present</w:t>
      </w:r>
      <w:r w:rsidR="00F133D6">
        <w:rPr>
          <w:sz w:val="20"/>
          <w:szCs w:val="20"/>
        </w:rPr>
        <w:t>ed</w:t>
      </w:r>
      <w:r w:rsidRPr="00842721">
        <w:rPr>
          <w:sz w:val="20"/>
          <w:szCs w:val="20"/>
        </w:rPr>
        <w:t xml:space="preserve"> our views on </w:t>
      </w:r>
      <w:r w:rsidR="00EB5752">
        <w:rPr>
          <w:sz w:val="20"/>
          <w:szCs w:val="20"/>
        </w:rPr>
        <w:t>specification support for positioning accuracy enhancement</w:t>
      </w:r>
      <w:r w:rsidRPr="00842721">
        <w:rPr>
          <w:sz w:val="20"/>
          <w:szCs w:val="20"/>
        </w:rPr>
        <w:t>.</w:t>
      </w:r>
      <w:r w:rsidR="00545D82">
        <w:rPr>
          <w:sz w:val="20"/>
          <w:szCs w:val="20"/>
        </w:rPr>
        <w:t xml:space="preserve"> </w:t>
      </w:r>
      <w:r w:rsidR="002D7E51" w:rsidRPr="00842721">
        <w:rPr>
          <w:sz w:val="20"/>
          <w:szCs w:val="20"/>
        </w:rPr>
        <w:t>Based on the discussions in the previous section we propose the following:</w:t>
      </w:r>
      <w:r w:rsidR="001466E4" w:rsidRPr="00842721">
        <w:rPr>
          <w:sz w:val="20"/>
          <w:szCs w:val="20"/>
          <w:lang w:eastAsia="zh-CN"/>
        </w:rPr>
        <w:t xml:space="preserve"> </w:t>
      </w:r>
    </w:p>
    <w:p w14:paraId="1D8E5209" w14:textId="77777777" w:rsidR="00964369" w:rsidRPr="00475800" w:rsidRDefault="00964369" w:rsidP="00964369">
      <w:pPr>
        <w:spacing w:after="40"/>
        <w:rPr>
          <w:sz w:val="20"/>
          <w:szCs w:val="20"/>
        </w:rPr>
      </w:pPr>
      <w:bookmarkStart w:id="5" w:name="_Ref124589665"/>
      <w:bookmarkStart w:id="6" w:name="_Ref71620620"/>
      <w:bookmarkStart w:id="7" w:name="_Ref124671424"/>
      <w:r w:rsidRPr="00475800">
        <w:rPr>
          <w:b/>
          <w:bCs/>
          <w:sz w:val="20"/>
          <w:szCs w:val="20"/>
          <w:lang w:eastAsia="x-none"/>
        </w:rPr>
        <w:t xml:space="preserve">Proposal 1: </w:t>
      </w:r>
      <w:r w:rsidRPr="00907514">
        <w:rPr>
          <w:sz w:val="20"/>
          <w:szCs w:val="20"/>
        </w:rPr>
        <w:t xml:space="preserve">For Rel-19 AI/ML based positioning, for Case 3b, in addition to path-based measurement that is </w:t>
      </w:r>
      <w:r w:rsidRPr="00907514">
        <w:rPr>
          <w:sz w:val="20"/>
          <w:szCs w:val="20"/>
          <w:lang w:eastAsia="x-none"/>
        </w:rPr>
        <w:t>refer</w:t>
      </w:r>
      <w:r w:rsidRPr="00907514">
        <w:rPr>
          <w:sz w:val="20"/>
          <w:szCs w:val="20"/>
        </w:rPr>
        <w:t>ring</w:t>
      </w:r>
      <w:r w:rsidRPr="00907514">
        <w:rPr>
          <w:sz w:val="20"/>
          <w:szCs w:val="20"/>
          <w:lang w:eastAsia="x-none"/>
        </w:rPr>
        <w:t xml:space="preserve"> to the measurement in the existing specifications (up to Rel-18)</w:t>
      </w:r>
      <w:r w:rsidRPr="00907514">
        <w:rPr>
          <w:sz w:val="20"/>
          <w:szCs w:val="20"/>
        </w:rPr>
        <w:t>, additionally support the following enhancement to the measurement,</w:t>
      </w:r>
    </w:p>
    <w:p w14:paraId="77EDF1B7" w14:textId="77777777" w:rsidR="00964369" w:rsidRPr="00475800" w:rsidRDefault="00964369" w:rsidP="00964369">
      <w:pPr>
        <w:widowControl w:val="0"/>
        <w:numPr>
          <w:ilvl w:val="0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r w:rsidRPr="00475800">
        <w:rPr>
          <w:sz w:val="20"/>
          <w:szCs w:val="20"/>
        </w:rPr>
        <w:t xml:space="preserve">LMF can signal parameter values of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,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', k to </w:t>
      </w:r>
      <w:proofErr w:type="spellStart"/>
      <w:r w:rsidRPr="00475800">
        <w:rPr>
          <w:sz w:val="20"/>
          <w:szCs w:val="20"/>
        </w:rPr>
        <w:t>gNB</w:t>
      </w:r>
      <w:proofErr w:type="spellEnd"/>
      <w:r w:rsidRPr="00475800">
        <w:rPr>
          <w:sz w:val="20"/>
          <w:szCs w:val="20"/>
        </w:rPr>
        <w:t xml:space="preserve"> via </w:t>
      </w:r>
      <w:proofErr w:type="spellStart"/>
      <w:r w:rsidRPr="00475800">
        <w:rPr>
          <w:sz w:val="20"/>
          <w:szCs w:val="20"/>
        </w:rPr>
        <w:t>NRPPa</w:t>
      </w:r>
      <w:proofErr w:type="spellEnd"/>
      <w:r w:rsidRPr="00475800">
        <w:rPr>
          <w:sz w:val="20"/>
          <w:szCs w:val="20"/>
        </w:rPr>
        <w:t>. Candidate set values:</w:t>
      </w:r>
    </w:p>
    <w:p w14:paraId="7E5F007F" w14:textId="77777777" w:rsidR="00964369" w:rsidRPr="00475800" w:rsidRDefault="00964369" w:rsidP="00964369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'&lt;=24. </w:t>
      </w:r>
      <w:proofErr w:type="spellStart"/>
      <w:r w:rsidRPr="00475800">
        <w:rPr>
          <w:color w:val="FF0000"/>
          <w:sz w:val="20"/>
          <w:szCs w:val="20"/>
        </w:rPr>
        <w:t>N</w:t>
      </w:r>
      <w:r w:rsidRPr="00475800">
        <w:rPr>
          <w:color w:val="FF0000"/>
          <w:sz w:val="20"/>
          <w:szCs w:val="20"/>
          <w:vertAlign w:val="subscript"/>
        </w:rPr>
        <w:t>t</w:t>
      </w:r>
      <w:proofErr w:type="spellEnd"/>
      <w:r w:rsidRPr="00475800">
        <w:rPr>
          <w:color w:val="FF0000"/>
          <w:sz w:val="20"/>
          <w:szCs w:val="20"/>
        </w:rPr>
        <w:t xml:space="preserve">' </w:t>
      </w:r>
      <w:proofErr w:type="gramStart"/>
      <w:r w:rsidRPr="00475800">
        <w:rPr>
          <w:color w:val="FF0000"/>
          <w:sz w:val="20"/>
          <w:szCs w:val="20"/>
        </w:rPr>
        <w:t>={</w:t>
      </w:r>
      <w:proofErr w:type="gramEnd"/>
      <w:r w:rsidRPr="00475800">
        <w:rPr>
          <w:color w:val="FF0000"/>
          <w:sz w:val="20"/>
          <w:szCs w:val="20"/>
        </w:rPr>
        <w:t xml:space="preserve">9, 16} </w:t>
      </w:r>
      <w:r w:rsidRPr="00475800">
        <w:rPr>
          <w:sz w:val="20"/>
          <w:szCs w:val="20"/>
        </w:rPr>
        <w:t xml:space="preserve"> </w:t>
      </w:r>
    </w:p>
    <w:p w14:paraId="1DA314A1" w14:textId="77777777" w:rsidR="00964369" w:rsidRPr="00475800" w:rsidRDefault="00964369" w:rsidP="00964369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sz w:val="20"/>
          <w:szCs w:val="20"/>
        </w:rPr>
      </w:pP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 = {32, 64, 128}</w:t>
      </w:r>
    </w:p>
    <w:p w14:paraId="145B2E25" w14:textId="77777777" w:rsidR="00964369" w:rsidRPr="00475800" w:rsidRDefault="00964369" w:rsidP="00964369">
      <w:pPr>
        <w:widowControl w:val="0"/>
        <w:numPr>
          <w:ilvl w:val="1"/>
          <w:numId w:val="55"/>
        </w:numPr>
        <w:suppressAutoHyphens/>
        <w:autoSpaceDE/>
        <w:autoSpaceDN/>
        <w:adjustRightInd/>
        <w:snapToGrid/>
        <w:spacing w:after="0"/>
        <w:jc w:val="left"/>
        <w:rPr>
          <w:color w:val="FF0000"/>
          <w:sz w:val="20"/>
          <w:szCs w:val="20"/>
        </w:rPr>
      </w:pPr>
      <w:r w:rsidRPr="00475800">
        <w:rPr>
          <w:color w:val="FF0000"/>
          <w:sz w:val="20"/>
          <w:szCs w:val="20"/>
        </w:rPr>
        <w:t xml:space="preserve">k = {3, 4, 5} </w:t>
      </w:r>
    </w:p>
    <w:p w14:paraId="09060A20" w14:textId="77777777" w:rsidR="00964369" w:rsidRDefault="00964369" w:rsidP="00964369">
      <w:pPr>
        <w:numPr>
          <w:ilvl w:val="1"/>
          <w:numId w:val="55"/>
        </w:numPr>
        <w:suppressAutoHyphens/>
        <w:autoSpaceDE/>
        <w:autoSpaceDN/>
        <w:adjustRightInd/>
        <w:snapToGrid/>
        <w:ind w:left="1434" w:hanging="357"/>
        <w:jc w:val="left"/>
        <w:rPr>
          <w:sz w:val="20"/>
          <w:szCs w:val="20"/>
        </w:rPr>
      </w:pPr>
      <w:r w:rsidRPr="00475800">
        <w:rPr>
          <w:sz w:val="20"/>
          <w:szCs w:val="20"/>
        </w:rPr>
        <w:t xml:space="preserve">The </w:t>
      </w:r>
      <w:proofErr w:type="spellStart"/>
      <w:r w:rsidRPr="00475800">
        <w:rPr>
          <w:sz w:val="20"/>
          <w:szCs w:val="20"/>
        </w:rPr>
        <w:t>gNB</w:t>
      </w:r>
      <w:proofErr w:type="spellEnd"/>
      <w:r w:rsidRPr="00475800">
        <w:rPr>
          <w:sz w:val="20"/>
          <w:szCs w:val="20"/>
        </w:rPr>
        <w:t xml:space="preserve">/TRP may use different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', </w:t>
      </w:r>
      <w:proofErr w:type="spellStart"/>
      <w:r w:rsidRPr="00475800">
        <w:rPr>
          <w:sz w:val="20"/>
          <w:szCs w:val="20"/>
        </w:rPr>
        <w:t>N</w:t>
      </w:r>
      <w:r w:rsidRPr="00475800">
        <w:rPr>
          <w:sz w:val="20"/>
          <w:szCs w:val="20"/>
          <w:vertAlign w:val="subscript"/>
        </w:rPr>
        <w:t>t</w:t>
      </w:r>
      <w:proofErr w:type="spellEnd"/>
      <w:r w:rsidRPr="00475800">
        <w:rPr>
          <w:sz w:val="20"/>
          <w:szCs w:val="20"/>
        </w:rPr>
        <w:t xml:space="preserve"> and/or k values other than the </w:t>
      </w:r>
      <w:proofErr w:type="spellStart"/>
      <w:r w:rsidRPr="00475800">
        <w:rPr>
          <w:sz w:val="20"/>
          <w:szCs w:val="20"/>
        </w:rPr>
        <w:t>signalled</w:t>
      </w:r>
      <w:proofErr w:type="spellEnd"/>
      <w:r w:rsidRPr="00475800">
        <w:rPr>
          <w:sz w:val="20"/>
          <w:szCs w:val="20"/>
        </w:rPr>
        <w:t xml:space="preserve"> parameter for measurement reporting. In this case, it’s up to LMF implementation to process the reported measurement</w:t>
      </w:r>
    </w:p>
    <w:p w14:paraId="47BF2872" w14:textId="77777777" w:rsidR="00964369" w:rsidRDefault="00964369" w:rsidP="00964369">
      <w:pPr>
        <w:suppressAutoHyphens/>
        <w:autoSpaceDE/>
        <w:autoSpaceDN/>
        <w:adjustRightInd/>
        <w:snapToGrid/>
        <w:spacing w:before="40" w:after="40"/>
        <w:jc w:val="left"/>
        <w:rPr>
          <w:sz w:val="20"/>
          <w:szCs w:val="20"/>
          <w:lang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2</w:t>
      </w:r>
      <w:r w:rsidRPr="00475800">
        <w:rPr>
          <w:b/>
          <w:bCs/>
          <w:sz w:val="20"/>
          <w:szCs w:val="20"/>
          <w:lang w:eastAsia="x-none"/>
        </w:rPr>
        <w:t xml:space="preserve">: </w:t>
      </w:r>
      <w:proofErr w:type="spellStart"/>
      <w:r>
        <w:rPr>
          <w:rFonts w:hint="eastAsia"/>
          <w:sz w:val="20"/>
          <w:szCs w:val="20"/>
          <w:lang w:eastAsia="zh-CN"/>
        </w:rPr>
        <w:t>gNB</w:t>
      </w:r>
      <w:proofErr w:type="spellEnd"/>
      <w:r>
        <w:rPr>
          <w:rFonts w:hint="eastAsia"/>
          <w:sz w:val="20"/>
          <w:szCs w:val="20"/>
          <w:lang w:eastAsia="zh-CN"/>
        </w:rPr>
        <w:t xml:space="preserve"> may need to indicate transmit offset to LMF when applicable.</w:t>
      </w:r>
    </w:p>
    <w:p w14:paraId="12F08D93" w14:textId="77777777" w:rsidR="00964369" w:rsidRDefault="00964369" w:rsidP="00964369">
      <w:pPr>
        <w:suppressAutoHyphens/>
        <w:autoSpaceDE/>
        <w:autoSpaceDN/>
        <w:adjustRightInd/>
        <w:snapToGrid/>
        <w:spacing w:before="120" w:after="40"/>
        <w:jc w:val="left"/>
        <w:rPr>
          <w:sz w:val="20"/>
          <w:szCs w:val="20"/>
          <w:lang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3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Support the following proposal</w:t>
      </w:r>
    </w:p>
    <w:p w14:paraId="3173E93D" w14:textId="77777777" w:rsidR="00964369" w:rsidRDefault="00964369" w:rsidP="00964369">
      <w:pPr>
        <w:suppressAutoHyphens/>
        <w:autoSpaceDE/>
        <w:autoSpaceDN/>
        <w:adjustRightInd/>
        <w:snapToGrid/>
        <w:spacing w:after="40"/>
        <w:jc w:val="left"/>
        <w:rPr>
          <w:sz w:val="20"/>
          <w:szCs w:val="20"/>
          <w:lang w:eastAsia="zh-CN"/>
        </w:rPr>
      </w:pPr>
      <w:r w:rsidRPr="00690665">
        <w:rPr>
          <w:b/>
          <w:bCs/>
          <w:sz w:val="20"/>
          <w:szCs w:val="20"/>
          <w:highlight w:val="yellow"/>
          <w:u w:val="single"/>
        </w:rPr>
        <w:t>Proposal 3.1.4-1</w:t>
      </w:r>
    </w:p>
    <w:p w14:paraId="46C7A2C6" w14:textId="77777777" w:rsidR="00964369" w:rsidRPr="00690665" w:rsidRDefault="00964369" w:rsidP="00964369">
      <w:pPr>
        <w:spacing w:before="40" w:after="40"/>
        <w:rPr>
          <w:sz w:val="20"/>
          <w:szCs w:val="20"/>
        </w:rPr>
      </w:pPr>
      <w:r w:rsidRPr="00690665">
        <w:rPr>
          <w:sz w:val="20"/>
          <w:szCs w:val="20"/>
        </w:rPr>
        <w:t xml:space="preserve">For measurement report of AI/ML assisted positioning Case 3a, when timing information is reported from </w:t>
      </w:r>
      <w:proofErr w:type="spellStart"/>
      <w:r w:rsidRPr="00690665">
        <w:rPr>
          <w:sz w:val="20"/>
          <w:szCs w:val="20"/>
        </w:rPr>
        <w:t>gNB</w:t>
      </w:r>
      <w:proofErr w:type="spellEnd"/>
      <w:r w:rsidRPr="00690665">
        <w:rPr>
          <w:sz w:val="20"/>
          <w:szCs w:val="20"/>
        </w:rPr>
        <w:t xml:space="preserve"> to LMF, it is indicated to LMF whether the timing information is obtained by legacy method or by AI/ML. </w:t>
      </w:r>
    </w:p>
    <w:p w14:paraId="73BC690F" w14:textId="77777777" w:rsidR="00964369" w:rsidRPr="00533E96" w:rsidRDefault="00964369" w:rsidP="002D258C">
      <w:pPr>
        <w:pStyle w:val="af4"/>
        <w:widowControl w:val="0"/>
        <w:numPr>
          <w:ilvl w:val="0"/>
          <w:numId w:val="57"/>
        </w:numPr>
        <w:tabs>
          <w:tab w:val="left" w:pos="0"/>
          <w:tab w:val="left" w:pos="720"/>
        </w:tabs>
        <w:suppressAutoHyphens/>
        <w:spacing w:after="12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690665">
        <w:rPr>
          <w:rFonts w:ascii="Times New Roman" w:hAnsi="Times New Roman"/>
          <w:sz w:val="20"/>
          <w:szCs w:val="20"/>
        </w:rPr>
        <w:t>FFS: how to indicate</w:t>
      </w:r>
    </w:p>
    <w:p w14:paraId="15CCD6CD" w14:textId="77777777" w:rsidR="00964369" w:rsidRPr="00FC78F3" w:rsidRDefault="00964369" w:rsidP="002D258C">
      <w:pPr>
        <w:spacing w:before="120" w:after="40"/>
        <w:rPr>
          <w:b/>
          <w:bCs/>
          <w:sz w:val="20"/>
          <w:szCs w:val="20"/>
          <w:highlight w:val="yellow"/>
          <w:u w:val="single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4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Support </w:t>
      </w:r>
      <w:r w:rsidRPr="00FC78F3">
        <w:rPr>
          <w:b/>
          <w:bCs/>
          <w:sz w:val="20"/>
          <w:szCs w:val="20"/>
          <w:highlight w:val="yellow"/>
          <w:u w:val="single"/>
        </w:rPr>
        <w:t>Proposal 4.1.2-1</w:t>
      </w:r>
    </w:p>
    <w:p w14:paraId="6E5940B9" w14:textId="77777777" w:rsidR="00964369" w:rsidRPr="00FC78F3" w:rsidRDefault="00964369" w:rsidP="00964369">
      <w:pPr>
        <w:spacing w:after="40"/>
        <w:rPr>
          <w:rFonts w:eastAsia="Batang" w:cstheme="minorHAnsi"/>
          <w:sz w:val="20"/>
          <w:szCs w:val="20"/>
          <w:lang w:val="en-GB"/>
        </w:rPr>
      </w:pPr>
      <w:r w:rsidRPr="00FC78F3">
        <w:rPr>
          <w:rFonts w:eastAsia="Batang" w:cstheme="minorHAnsi"/>
          <w:sz w:val="20"/>
          <w:szCs w:val="20"/>
          <w:lang w:val="en-GB"/>
        </w:rPr>
        <w:t>For AI/ML based positioning</w:t>
      </w:r>
      <w:r w:rsidRPr="00FC78F3">
        <w:rPr>
          <w:rFonts w:cstheme="minorHAnsi"/>
          <w:sz w:val="20"/>
          <w:szCs w:val="20"/>
          <w:lang w:val="en-GB"/>
        </w:rPr>
        <w:t xml:space="preserve"> Case 3a</w:t>
      </w:r>
      <w:r w:rsidRPr="00FC78F3">
        <w:rPr>
          <w:rFonts w:eastAsia="Batang" w:cstheme="minorHAnsi"/>
          <w:sz w:val="20"/>
          <w:szCs w:val="20"/>
          <w:lang w:val="en-GB"/>
        </w:rPr>
        <w:t>, regarding the time stamp of channel measurement generated by TRP/</w:t>
      </w:r>
      <w:proofErr w:type="spellStart"/>
      <w:r w:rsidRPr="00FC78F3">
        <w:rPr>
          <w:rFonts w:eastAsia="Batang" w:cstheme="minorHAnsi"/>
          <w:sz w:val="20"/>
          <w:szCs w:val="20"/>
          <w:lang w:val="en-GB"/>
        </w:rPr>
        <w:t>gNB</w:t>
      </w:r>
      <w:proofErr w:type="spellEnd"/>
      <w:r w:rsidRPr="00FC78F3">
        <w:rPr>
          <w:rFonts w:eastAsia="Batang" w:cstheme="minorHAnsi"/>
          <w:sz w:val="20"/>
          <w:szCs w:val="20"/>
          <w:lang w:val="en-GB"/>
        </w:rPr>
        <w:t>,</w:t>
      </w:r>
    </w:p>
    <w:p w14:paraId="24645C19" w14:textId="0B5BC052" w:rsidR="00AB1CEC" w:rsidRPr="00AB1CEC" w:rsidRDefault="00964369" w:rsidP="002D258C">
      <w:pPr>
        <w:widowControl w:val="0"/>
        <w:numPr>
          <w:ilvl w:val="0"/>
          <w:numId w:val="58"/>
        </w:numPr>
        <w:suppressAutoHyphens/>
        <w:autoSpaceDE/>
        <w:autoSpaceDN/>
        <w:adjustRightInd/>
        <w:snapToGrid/>
        <w:ind w:left="714" w:hanging="357"/>
        <w:jc w:val="left"/>
        <w:rPr>
          <w:rFonts w:eastAsia="Batang" w:cstheme="minorHAnsi"/>
          <w:sz w:val="20"/>
          <w:szCs w:val="20"/>
        </w:rPr>
      </w:pPr>
      <w:r w:rsidRPr="00FC78F3">
        <w:rPr>
          <w:rFonts w:eastAsia="Batang" w:cstheme="minorHAnsi"/>
          <w:sz w:val="20"/>
          <w:szCs w:val="20"/>
        </w:rPr>
        <w:t>Existing IE “Time Stamp” in TS 38.455</w:t>
      </w:r>
      <w:r w:rsidRPr="0063379D">
        <w:rPr>
          <w:rFonts w:eastAsia="Batang" w:cstheme="minorHAnsi"/>
          <w:sz w:val="20"/>
          <w:szCs w:val="20"/>
        </w:rPr>
        <w:t xml:space="preserve"> can be reused from RAN1 perspective.</w:t>
      </w:r>
    </w:p>
    <w:p w14:paraId="2F863C53" w14:textId="290D2E75" w:rsidR="00AB1CEC" w:rsidRPr="00AB1CEC" w:rsidRDefault="00AB1CEC" w:rsidP="002D258C">
      <w:pPr>
        <w:widowControl w:val="0"/>
        <w:tabs>
          <w:tab w:val="left" w:pos="0"/>
          <w:tab w:val="left" w:pos="720"/>
        </w:tabs>
        <w:suppressAutoHyphens/>
        <w:rPr>
          <w:sz w:val="20"/>
          <w:szCs w:val="20"/>
          <w:lang w:val="en-GB"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>
        <w:rPr>
          <w:rFonts w:hint="eastAsia"/>
          <w:b/>
          <w:bCs/>
          <w:sz w:val="20"/>
          <w:szCs w:val="20"/>
          <w:lang w:eastAsia="zh-CN"/>
        </w:rPr>
        <w:t>5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</w:t>
      </w:r>
      <w:r>
        <w:rPr>
          <w:sz w:val="20"/>
          <w:szCs w:val="20"/>
          <w:lang w:val="en-GB" w:eastAsia="zh-CN"/>
        </w:rPr>
        <w:t>Firstly,</w:t>
      </w:r>
      <w:r>
        <w:rPr>
          <w:rFonts w:hint="eastAsia"/>
          <w:sz w:val="20"/>
          <w:szCs w:val="20"/>
          <w:lang w:val="en-GB" w:eastAsia="zh-CN"/>
        </w:rPr>
        <w:t xml:space="preserve"> clarify which entity generates the label (e.g., generated by UE or LMF), and then discuss whether </w:t>
      </w:r>
      <w:r w:rsidRPr="004D5B14">
        <w:rPr>
          <w:color w:val="000000" w:themeColor="text1"/>
          <w:sz w:val="20"/>
          <w:szCs w:val="20"/>
        </w:rPr>
        <w:t>NR-</w:t>
      </w:r>
      <w:proofErr w:type="spellStart"/>
      <w:r w:rsidRPr="004D5B14">
        <w:rPr>
          <w:color w:val="000000" w:themeColor="text1"/>
          <w:sz w:val="20"/>
          <w:szCs w:val="20"/>
        </w:rPr>
        <w:t>TimeStamp</w:t>
      </w:r>
      <w:proofErr w:type="spellEnd"/>
      <w:r>
        <w:rPr>
          <w:rFonts w:hint="eastAsia"/>
          <w:color w:val="000000" w:themeColor="text1"/>
          <w:sz w:val="20"/>
          <w:szCs w:val="20"/>
          <w:lang w:eastAsia="zh-CN"/>
        </w:rPr>
        <w:t xml:space="preserve"> and/or </w:t>
      </w:r>
      <w:proofErr w:type="spellStart"/>
      <w:r w:rsidRPr="004D5B14">
        <w:rPr>
          <w:snapToGrid w:val="0"/>
          <w:sz w:val="20"/>
          <w:szCs w:val="20"/>
        </w:rPr>
        <w:t>UTCTime</w:t>
      </w:r>
      <w:proofErr w:type="spellEnd"/>
      <w:r>
        <w:rPr>
          <w:rFonts w:hint="eastAsia"/>
          <w:snapToGrid w:val="0"/>
          <w:sz w:val="20"/>
          <w:szCs w:val="20"/>
          <w:lang w:eastAsia="zh-CN"/>
        </w:rPr>
        <w:t xml:space="preserve"> are actually needed.</w:t>
      </w:r>
    </w:p>
    <w:p w14:paraId="50AD5B1C" w14:textId="0E8B7141" w:rsidR="00B43C6C" w:rsidRDefault="00B43C6C" w:rsidP="002D258C">
      <w:pPr>
        <w:suppressAutoHyphens/>
        <w:autoSpaceDE/>
        <w:autoSpaceDN/>
        <w:adjustRightInd/>
        <w:snapToGrid/>
        <w:spacing w:before="120" w:after="40"/>
        <w:jc w:val="left"/>
        <w:rPr>
          <w:sz w:val="20"/>
          <w:szCs w:val="20"/>
          <w:lang w:eastAsia="zh-CN"/>
        </w:rPr>
      </w:pPr>
      <w:r w:rsidRPr="00475800">
        <w:rPr>
          <w:b/>
          <w:bCs/>
          <w:sz w:val="20"/>
          <w:szCs w:val="20"/>
          <w:lang w:eastAsia="x-none"/>
        </w:rPr>
        <w:t xml:space="preserve">Proposal </w:t>
      </w:r>
      <w:r w:rsidR="00AB1CEC">
        <w:rPr>
          <w:rFonts w:hint="eastAsia"/>
          <w:b/>
          <w:bCs/>
          <w:sz w:val="20"/>
          <w:szCs w:val="20"/>
          <w:lang w:eastAsia="zh-CN"/>
        </w:rPr>
        <w:t>6</w:t>
      </w:r>
      <w:r w:rsidRPr="00475800">
        <w:rPr>
          <w:b/>
          <w:bCs/>
          <w:sz w:val="20"/>
          <w:szCs w:val="20"/>
          <w:lang w:eastAsia="x-none"/>
        </w:rPr>
        <w:t>:</w:t>
      </w:r>
      <w:r>
        <w:rPr>
          <w:rFonts w:hint="eastAsia"/>
          <w:sz w:val="20"/>
          <w:szCs w:val="20"/>
          <w:lang w:eastAsia="zh-CN"/>
        </w:rPr>
        <w:t xml:space="preserve"> Support the following updated proposal</w:t>
      </w:r>
    </w:p>
    <w:p w14:paraId="258D334A" w14:textId="77777777" w:rsidR="00B43C6C" w:rsidRPr="00AE2BCC" w:rsidRDefault="00B43C6C" w:rsidP="00B43C6C">
      <w:pPr>
        <w:spacing w:before="40" w:after="40"/>
        <w:rPr>
          <w:b/>
          <w:bCs/>
          <w:sz w:val="20"/>
          <w:szCs w:val="20"/>
          <w:highlight w:val="yellow"/>
          <w:u w:val="single"/>
        </w:rPr>
      </w:pPr>
      <w:r>
        <w:rPr>
          <w:rFonts w:hint="eastAsia"/>
          <w:b/>
          <w:bCs/>
          <w:sz w:val="20"/>
          <w:szCs w:val="20"/>
          <w:highlight w:val="yellow"/>
          <w:u w:val="single"/>
          <w:lang w:eastAsia="zh-CN"/>
        </w:rPr>
        <w:t xml:space="preserve">Updated </w:t>
      </w:r>
      <w:r w:rsidRPr="00AE2BCC">
        <w:rPr>
          <w:b/>
          <w:bCs/>
          <w:sz w:val="20"/>
          <w:szCs w:val="20"/>
          <w:highlight w:val="yellow"/>
          <w:u w:val="single"/>
        </w:rPr>
        <w:t>Proposal 4.1.4-2</w:t>
      </w:r>
    </w:p>
    <w:p w14:paraId="34F569DC" w14:textId="77777777" w:rsidR="00B43C6C" w:rsidRPr="00AE2BCC" w:rsidRDefault="00B43C6C" w:rsidP="00B43C6C">
      <w:pPr>
        <w:spacing w:before="40" w:after="40"/>
        <w:rPr>
          <w:sz w:val="20"/>
          <w:szCs w:val="20"/>
        </w:rPr>
      </w:pPr>
      <w:r w:rsidRPr="00AE2BCC">
        <w:rPr>
          <w:sz w:val="20"/>
          <w:szCs w:val="20"/>
        </w:rPr>
        <w:t xml:space="preserve">For AI/ML based positioning, when </w:t>
      </w:r>
      <w:r w:rsidRPr="00AE2BCC">
        <w:rPr>
          <w:color w:val="FF0000"/>
          <w:sz w:val="20"/>
          <w:szCs w:val="20"/>
        </w:rPr>
        <w:t xml:space="preserve">label is UE location </w:t>
      </w:r>
      <w:r w:rsidRPr="00AE2BCC">
        <w:rPr>
          <w:sz w:val="20"/>
          <w:szCs w:val="20"/>
        </w:rPr>
        <w:t xml:space="preserve">and reported </w:t>
      </w:r>
      <w:r w:rsidRPr="00FF689A">
        <w:rPr>
          <w:strike/>
          <w:color w:val="FF0000"/>
          <w:sz w:val="20"/>
          <w:szCs w:val="20"/>
        </w:rPr>
        <w:t>(e.g., LMF to UE over LPP)</w:t>
      </w:r>
      <w:r w:rsidRPr="00AE2BCC">
        <w:rPr>
          <w:sz w:val="20"/>
          <w:szCs w:val="20"/>
        </w:rPr>
        <w:t xml:space="preserve">, label and quality indicator of label are provided by reusing existing IE. </w:t>
      </w:r>
    </w:p>
    <w:p w14:paraId="45EAFDCE" w14:textId="77777777" w:rsidR="00B43C6C" w:rsidRPr="00AE2BCC" w:rsidRDefault="00B43C6C" w:rsidP="003959DB">
      <w:pPr>
        <w:pStyle w:val="af4"/>
        <w:widowControl w:val="0"/>
        <w:numPr>
          <w:ilvl w:val="0"/>
          <w:numId w:val="58"/>
        </w:numPr>
        <w:tabs>
          <w:tab w:val="left" w:pos="720"/>
        </w:tabs>
        <w:suppressAutoHyphens/>
        <w:spacing w:before="40" w:after="12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AE2BCC">
        <w:rPr>
          <w:rFonts w:ascii="Times New Roman" w:hAnsi="Times New Roman"/>
          <w:sz w:val="20"/>
          <w:szCs w:val="20"/>
        </w:rPr>
        <w:t xml:space="preserve">From RAN1 perspective, the existing IE can </w:t>
      </w:r>
      <w:r w:rsidRPr="00AE2BCC">
        <w:rPr>
          <w:rFonts w:ascii="Times New Roman" w:hAnsi="Times New Roman"/>
          <w:bCs/>
          <w:iCs/>
          <w:sz w:val="20"/>
          <w:szCs w:val="20"/>
        </w:rPr>
        <w:t xml:space="preserve">use one of the geographic shapes defined in TS 23.032. </w:t>
      </w:r>
      <w:r w:rsidRPr="00AE2BCC">
        <w:rPr>
          <w:rFonts w:ascii="Times New Roman" w:hAnsi="Times New Roman"/>
          <w:bCs/>
          <w:iCs/>
          <w:color w:val="FF0000"/>
          <w:sz w:val="20"/>
          <w:szCs w:val="20"/>
        </w:rPr>
        <w:t>The uncertainty and confidence serve as quality indicator of the label.</w:t>
      </w:r>
    </w:p>
    <w:p w14:paraId="3D92ED05" w14:textId="75085CF6" w:rsidR="00F74FAC" w:rsidRPr="00250B2A" w:rsidRDefault="00F74FAC" w:rsidP="00F74FAC">
      <w:pPr>
        <w:suppressAutoHyphens/>
        <w:autoSpaceDE/>
        <w:autoSpaceDN/>
        <w:adjustRightInd/>
        <w:snapToGrid/>
        <w:spacing w:before="40" w:after="40"/>
        <w:jc w:val="left"/>
        <w:rPr>
          <w:sz w:val="20"/>
          <w:szCs w:val="20"/>
          <w:lang w:eastAsia="zh-CN"/>
        </w:rPr>
      </w:pPr>
      <w:r w:rsidRPr="00250B2A">
        <w:rPr>
          <w:b/>
          <w:bCs/>
          <w:sz w:val="20"/>
          <w:szCs w:val="20"/>
          <w:lang w:eastAsia="x-none"/>
        </w:rPr>
        <w:t xml:space="preserve">Proposal </w:t>
      </w:r>
      <w:r w:rsidR="00AB1CEC">
        <w:rPr>
          <w:rFonts w:hint="eastAsia"/>
          <w:b/>
          <w:bCs/>
          <w:sz w:val="20"/>
          <w:szCs w:val="20"/>
          <w:lang w:eastAsia="zh-CN"/>
        </w:rPr>
        <w:t>7</w:t>
      </w:r>
      <w:r w:rsidRPr="00250B2A">
        <w:rPr>
          <w:b/>
          <w:bCs/>
          <w:sz w:val="20"/>
          <w:szCs w:val="20"/>
          <w:lang w:eastAsia="x-none"/>
        </w:rPr>
        <w:t>:</w:t>
      </w:r>
      <w:r w:rsidRPr="00250B2A">
        <w:rPr>
          <w:sz w:val="20"/>
          <w:szCs w:val="20"/>
          <w:lang w:eastAsia="zh-CN"/>
        </w:rPr>
        <w:t xml:space="preserve"> Support the following updated proposal</w:t>
      </w:r>
    </w:p>
    <w:p w14:paraId="489BABE9" w14:textId="77777777" w:rsidR="00F74FAC" w:rsidRPr="00250B2A" w:rsidRDefault="00F74FAC" w:rsidP="00F74FAC">
      <w:pPr>
        <w:spacing w:before="40" w:after="40"/>
        <w:rPr>
          <w:b/>
          <w:bCs/>
          <w:sz w:val="20"/>
          <w:szCs w:val="20"/>
          <w:highlight w:val="yellow"/>
          <w:u w:val="single"/>
        </w:rPr>
      </w:pPr>
      <w:r w:rsidRPr="00250B2A">
        <w:rPr>
          <w:b/>
          <w:bCs/>
          <w:sz w:val="20"/>
          <w:szCs w:val="20"/>
          <w:highlight w:val="yellow"/>
          <w:u w:val="single"/>
          <w:lang w:eastAsia="zh-CN"/>
        </w:rPr>
        <w:t xml:space="preserve">Updated </w:t>
      </w:r>
      <w:r w:rsidRPr="00250B2A">
        <w:rPr>
          <w:b/>
          <w:bCs/>
          <w:sz w:val="20"/>
          <w:szCs w:val="20"/>
          <w:highlight w:val="yellow"/>
          <w:u w:val="single"/>
        </w:rPr>
        <w:t>Proposal 4.</w:t>
      </w:r>
      <w:r w:rsidRPr="00250B2A">
        <w:rPr>
          <w:b/>
          <w:bCs/>
          <w:sz w:val="20"/>
          <w:szCs w:val="20"/>
          <w:highlight w:val="yellow"/>
          <w:u w:val="single"/>
          <w:lang w:eastAsia="zh-CN"/>
        </w:rPr>
        <w:t>4</w:t>
      </w:r>
      <w:r w:rsidRPr="00250B2A">
        <w:rPr>
          <w:b/>
          <w:bCs/>
          <w:sz w:val="20"/>
          <w:szCs w:val="20"/>
          <w:highlight w:val="yellow"/>
          <w:u w:val="single"/>
        </w:rPr>
        <w:t>.</w:t>
      </w:r>
      <w:r w:rsidRPr="00250B2A">
        <w:rPr>
          <w:b/>
          <w:bCs/>
          <w:sz w:val="20"/>
          <w:szCs w:val="20"/>
          <w:highlight w:val="yellow"/>
          <w:u w:val="single"/>
          <w:lang w:eastAsia="zh-CN"/>
        </w:rPr>
        <w:t>2</w:t>
      </w:r>
      <w:r w:rsidRPr="00250B2A">
        <w:rPr>
          <w:b/>
          <w:bCs/>
          <w:sz w:val="20"/>
          <w:szCs w:val="20"/>
          <w:highlight w:val="yellow"/>
          <w:u w:val="single"/>
        </w:rPr>
        <w:t>-2</w:t>
      </w:r>
    </w:p>
    <w:p w14:paraId="171EF458" w14:textId="77777777" w:rsidR="00F74FAC" w:rsidRPr="00250B2A" w:rsidRDefault="00F74FAC" w:rsidP="00F74FAC">
      <w:pPr>
        <w:spacing w:after="40"/>
        <w:rPr>
          <w:sz w:val="20"/>
          <w:szCs w:val="20"/>
        </w:rPr>
      </w:pPr>
      <w:r w:rsidRPr="00250B2A">
        <w:rPr>
          <w:sz w:val="20"/>
          <w:szCs w:val="20"/>
        </w:rPr>
        <w:t>For training data collection of AI/ML based positioning, if Part A and Part B are generated by different entities, the pairing between a Part A entry and a Part B entry is supported via at least:</w:t>
      </w:r>
    </w:p>
    <w:p w14:paraId="1990A0A0" w14:textId="77777777" w:rsidR="00F74FAC" w:rsidRPr="00250B2A" w:rsidRDefault="00F74FAC" w:rsidP="00F74FAC">
      <w:pPr>
        <w:pStyle w:val="af4"/>
        <w:widowControl w:val="0"/>
        <w:numPr>
          <w:ilvl w:val="0"/>
          <w:numId w:val="60"/>
        </w:numPr>
        <w:tabs>
          <w:tab w:val="left" w:pos="720"/>
        </w:tabs>
        <w:suppressAutoHyphens/>
        <w:spacing w:after="40" w:line="240" w:lineRule="auto"/>
        <w:ind w:hanging="357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sz w:val="20"/>
          <w:szCs w:val="20"/>
        </w:rPr>
        <w:t>A UE identifier, and</w:t>
      </w:r>
    </w:p>
    <w:p w14:paraId="5C6EC6A2" w14:textId="77777777" w:rsidR="00F74FAC" w:rsidRPr="00250B2A" w:rsidRDefault="00F74FAC" w:rsidP="00F74FAC">
      <w:pPr>
        <w:pStyle w:val="af4"/>
        <w:widowControl w:val="0"/>
        <w:numPr>
          <w:ilvl w:val="0"/>
          <w:numId w:val="60"/>
        </w:numPr>
        <w:tabs>
          <w:tab w:val="left" w:pos="720"/>
        </w:tabs>
        <w:suppressAutoHyphens/>
        <w:spacing w:after="40" w:line="240" w:lineRule="auto"/>
        <w:ind w:hanging="357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sz w:val="20"/>
          <w:szCs w:val="20"/>
        </w:rPr>
        <w:t xml:space="preserve">The time stamp of Part A and the time stamp of Part B. </w:t>
      </w:r>
    </w:p>
    <w:p w14:paraId="20C70AA6" w14:textId="77777777" w:rsidR="00F74FAC" w:rsidRPr="00250B2A" w:rsidRDefault="00F74FAC" w:rsidP="00F74FAC">
      <w:pPr>
        <w:pStyle w:val="af4"/>
        <w:widowControl w:val="0"/>
        <w:numPr>
          <w:ilvl w:val="1"/>
          <w:numId w:val="60"/>
        </w:numPr>
        <w:tabs>
          <w:tab w:val="left" w:pos="720"/>
          <w:tab w:val="left" w:pos="1440"/>
        </w:tabs>
        <w:suppressAutoHyphens/>
        <w:spacing w:after="40" w:line="240" w:lineRule="auto"/>
        <w:ind w:hanging="357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sz w:val="20"/>
          <w:szCs w:val="20"/>
        </w:rPr>
        <w:t xml:space="preserve">Note: Different time stamp granularity can be used for Part A and Part B. For example, “Measurement time” in 38.455 and </w:t>
      </w:r>
      <w:proofErr w:type="spellStart"/>
      <w:r w:rsidRPr="00250B2A">
        <w:rPr>
          <w:rFonts w:ascii="Times New Roman" w:hAnsi="Times New Roman"/>
          <w:sz w:val="20"/>
          <w:szCs w:val="20"/>
        </w:rPr>
        <w:t>UTCTime</w:t>
      </w:r>
      <w:proofErr w:type="spellEnd"/>
      <w:r w:rsidRPr="00250B2A">
        <w:rPr>
          <w:rFonts w:ascii="Times New Roman" w:hAnsi="Times New Roman"/>
          <w:sz w:val="20"/>
          <w:szCs w:val="20"/>
        </w:rPr>
        <w:t xml:space="preserve"> in 37.355 have different granularities.</w:t>
      </w:r>
    </w:p>
    <w:p w14:paraId="0EF034F6" w14:textId="77777777" w:rsidR="00F74FAC" w:rsidRPr="00294766" w:rsidRDefault="00F74FAC" w:rsidP="00086C02">
      <w:pPr>
        <w:pStyle w:val="af4"/>
        <w:widowControl w:val="0"/>
        <w:numPr>
          <w:ilvl w:val="0"/>
          <w:numId w:val="60"/>
        </w:numPr>
        <w:tabs>
          <w:tab w:val="left" w:pos="720"/>
          <w:tab w:val="left" w:pos="1440"/>
        </w:tabs>
        <w:suppressAutoHyphens/>
        <w:spacing w:after="12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250B2A">
        <w:rPr>
          <w:rFonts w:ascii="Times New Roman" w:hAnsi="Times New Roman"/>
          <w:bCs/>
          <w:iCs/>
          <w:color w:val="FF0000"/>
          <w:sz w:val="20"/>
          <w:szCs w:val="20"/>
          <w:lang w:eastAsia="zh-CN"/>
        </w:rPr>
        <w:t xml:space="preserve">FFS pairing details. </w:t>
      </w:r>
    </w:p>
    <w:p w14:paraId="23632312" w14:textId="17564EAE" w:rsidR="00086C02" w:rsidRPr="001E2172" w:rsidRDefault="00086C02" w:rsidP="00086C02">
      <w:pPr>
        <w:suppressAutoHyphens/>
        <w:autoSpaceDE/>
        <w:autoSpaceDN/>
        <w:adjustRightInd/>
        <w:snapToGrid/>
        <w:spacing w:after="40"/>
        <w:jc w:val="left"/>
        <w:rPr>
          <w:sz w:val="20"/>
          <w:szCs w:val="20"/>
          <w:lang w:eastAsia="zh-CN"/>
        </w:rPr>
      </w:pPr>
      <w:r w:rsidRPr="001E2172">
        <w:rPr>
          <w:b/>
          <w:bCs/>
          <w:sz w:val="20"/>
          <w:szCs w:val="20"/>
          <w:lang w:eastAsia="x-none"/>
        </w:rPr>
        <w:t xml:space="preserve">Proposal </w:t>
      </w:r>
      <w:r w:rsidR="00AB1CEC">
        <w:rPr>
          <w:rFonts w:hint="eastAsia"/>
          <w:b/>
          <w:bCs/>
          <w:sz w:val="20"/>
          <w:szCs w:val="20"/>
          <w:lang w:eastAsia="zh-CN"/>
        </w:rPr>
        <w:t>8</w:t>
      </w:r>
      <w:r w:rsidRPr="001E2172">
        <w:rPr>
          <w:b/>
          <w:bCs/>
          <w:sz w:val="20"/>
          <w:szCs w:val="20"/>
          <w:lang w:eastAsia="x-none"/>
        </w:rPr>
        <w:t>:</w:t>
      </w:r>
      <w:r w:rsidRPr="001E2172">
        <w:rPr>
          <w:sz w:val="20"/>
          <w:szCs w:val="20"/>
          <w:lang w:eastAsia="zh-CN"/>
        </w:rPr>
        <w:t xml:space="preserve"> </w:t>
      </w:r>
      <w:r w:rsidRPr="001E2172">
        <w:rPr>
          <w:sz w:val="20"/>
          <w:szCs w:val="20"/>
        </w:rPr>
        <w:t>For AI/ML based positioning Case 1, all assistance information from legacy UE-based DL-TDOA, other than info #7, can be provided from LMF to UE. For info #7,</w:t>
      </w:r>
      <w:r w:rsidRPr="001E2172">
        <w:rPr>
          <w:sz w:val="20"/>
          <w:szCs w:val="20"/>
          <w:lang w:eastAsia="zh-CN"/>
        </w:rPr>
        <w:t xml:space="preserve"> support Alternative 1:</w:t>
      </w:r>
    </w:p>
    <w:p w14:paraId="2D452A0E" w14:textId="77777777" w:rsidR="00086C02" w:rsidRPr="001E2172" w:rsidRDefault="00086C02" w:rsidP="00086C02">
      <w:pPr>
        <w:pStyle w:val="af4"/>
        <w:widowControl w:val="0"/>
        <w:numPr>
          <w:ilvl w:val="0"/>
          <w:numId w:val="54"/>
        </w:numPr>
        <w:tabs>
          <w:tab w:val="left" w:pos="0"/>
          <w:tab w:val="left" w:pos="720"/>
        </w:tabs>
        <w:suppressAutoHyphens/>
        <w:spacing w:after="40" w:line="240" w:lineRule="auto"/>
        <w:ind w:left="714" w:hanging="357"/>
        <w:contextualSpacing w:val="0"/>
        <w:rPr>
          <w:rFonts w:ascii="Times New Roman" w:hAnsi="Times New Roman"/>
          <w:sz w:val="20"/>
          <w:szCs w:val="20"/>
        </w:rPr>
      </w:pPr>
      <w:r w:rsidRPr="001E2172">
        <w:rPr>
          <w:rFonts w:ascii="Times New Roman" w:hAnsi="Times New Roman"/>
          <w:sz w:val="20"/>
          <w:szCs w:val="20"/>
        </w:rPr>
        <w:t>Alternative 1. Info #7 is provided implicitly via associated ID.</w:t>
      </w:r>
    </w:p>
    <w:p w14:paraId="516B1D9F" w14:textId="77777777" w:rsidR="00086C02" w:rsidRPr="00F27113" w:rsidRDefault="00086C02" w:rsidP="00086C02">
      <w:pPr>
        <w:pStyle w:val="af4"/>
        <w:widowControl w:val="0"/>
        <w:numPr>
          <w:ilvl w:val="1"/>
          <w:numId w:val="54"/>
        </w:numPr>
        <w:tabs>
          <w:tab w:val="left" w:pos="0"/>
          <w:tab w:val="left" w:pos="720"/>
          <w:tab w:val="left" w:pos="1440"/>
        </w:tabs>
        <w:suppressAutoHyphens/>
        <w:spacing w:after="120" w:line="240" w:lineRule="auto"/>
        <w:ind w:left="1434" w:hanging="357"/>
        <w:contextualSpacing w:val="0"/>
        <w:rPr>
          <w:rFonts w:ascii="Times New Roman" w:hAnsi="Times New Roman"/>
          <w:sz w:val="20"/>
          <w:szCs w:val="20"/>
        </w:rPr>
      </w:pPr>
      <w:r w:rsidRPr="001E2172">
        <w:rPr>
          <w:rFonts w:ascii="Times New Roman" w:eastAsia="Yu Mincho" w:hAnsi="Times New Roman"/>
          <w:sz w:val="20"/>
          <w:szCs w:val="20"/>
          <w:lang w:eastAsia="ja-JP"/>
        </w:rPr>
        <w:t>A</w:t>
      </w:r>
      <w:r w:rsidRPr="001E2172">
        <w:rPr>
          <w:rFonts w:ascii="Times New Roman" w:hAnsi="Times New Roman"/>
          <w:sz w:val="20"/>
          <w:szCs w:val="20"/>
        </w:rPr>
        <w:t xml:space="preserve">ssociated ID is </w:t>
      </w:r>
      <w:proofErr w:type="spellStart"/>
      <w:r w:rsidRPr="001E2172">
        <w:rPr>
          <w:rFonts w:ascii="Times New Roman" w:hAnsi="Times New Roman"/>
          <w:sz w:val="20"/>
          <w:szCs w:val="20"/>
        </w:rPr>
        <w:t>signaled</w:t>
      </w:r>
      <w:proofErr w:type="spellEnd"/>
      <w:r w:rsidRPr="001E2172">
        <w:rPr>
          <w:rFonts w:ascii="Times New Roman" w:hAnsi="Times New Roman"/>
          <w:sz w:val="20"/>
          <w:szCs w:val="20"/>
        </w:rPr>
        <w:t xml:space="preserve"> by LMF to indicate whether info #7 is consistent between training and inference.</w:t>
      </w:r>
    </w:p>
    <w:p w14:paraId="03E15E93" w14:textId="7A24CDA0" w:rsidR="00086C02" w:rsidRPr="00086C02" w:rsidRDefault="00086C02" w:rsidP="00086C02">
      <w:pPr>
        <w:widowControl w:val="0"/>
        <w:tabs>
          <w:tab w:val="left" w:pos="0"/>
          <w:tab w:val="left" w:pos="720"/>
        </w:tabs>
        <w:suppressAutoHyphens/>
        <w:rPr>
          <w:sz w:val="20"/>
          <w:szCs w:val="20"/>
          <w:lang w:eastAsia="zh-CN"/>
        </w:rPr>
      </w:pPr>
      <w:r w:rsidRPr="00086C02">
        <w:rPr>
          <w:b/>
          <w:bCs/>
          <w:sz w:val="20"/>
          <w:szCs w:val="20"/>
          <w:lang w:eastAsia="x-none"/>
        </w:rPr>
        <w:lastRenderedPageBreak/>
        <w:t xml:space="preserve">Proposal </w:t>
      </w:r>
      <w:r w:rsidR="00AB1CEC">
        <w:rPr>
          <w:rFonts w:hint="eastAsia"/>
          <w:b/>
          <w:bCs/>
          <w:sz w:val="20"/>
          <w:szCs w:val="20"/>
          <w:lang w:eastAsia="zh-CN"/>
        </w:rPr>
        <w:t>9</w:t>
      </w:r>
      <w:r w:rsidRPr="00086C02">
        <w:rPr>
          <w:b/>
          <w:bCs/>
          <w:sz w:val="20"/>
          <w:szCs w:val="20"/>
          <w:lang w:eastAsia="x-none"/>
        </w:rPr>
        <w:t>:</w:t>
      </w:r>
      <w:r w:rsidRPr="00086C02">
        <w:rPr>
          <w:sz w:val="20"/>
          <w:szCs w:val="20"/>
          <w:lang w:eastAsia="zh-CN"/>
        </w:rPr>
        <w:t xml:space="preserve"> Regarding label-free methods and self-monitoring</w:t>
      </w:r>
      <w:r w:rsidRPr="00086C02">
        <w:rPr>
          <w:sz w:val="20"/>
          <w:szCs w:val="20"/>
        </w:rPr>
        <w:t>,</w:t>
      </w:r>
      <w:r w:rsidRPr="00086C02">
        <w:rPr>
          <w:rFonts w:hint="eastAsia"/>
          <w:sz w:val="20"/>
          <w:szCs w:val="20"/>
          <w:lang w:eastAsia="zh-CN"/>
        </w:rPr>
        <w:t xml:space="preserve"> they are up to implementation and out of 3GPP scope.</w:t>
      </w:r>
    </w:p>
    <w:p w14:paraId="7E26AB6B" w14:textId="2E33A85C" w:rsidR="00086C02" w:rsidRDefault="00086C02" w:rsidP="00086C02">
      <w:pPr>
        <w:widowControl w:val="0"/>
        <w:suppressAutoHyphens/>
        <w:autoSpaceDE/>
        <w:autoSpaceDN/>
        <w:adjustRightInd/>
        <w:snapToGrid/>
        <w:spacing w:before="120" w:after="0" w:line="276" w:lineRule="auto"/>
        <w:rPr>
          <w:rFonts w:eastAsiaTheme="minorEastAsia"/>
          <w:sz w:val="20"/>
          <w:szCs w:val="20"/>
          <w:lang w:eastAsia="zh-CN"/>
        </w:rPr>
      </w:pPr>
      <w:r w:rsidRPr="007C0D46">
        <w:rPr>
          <w:b/>
          <w:bCs/>
          <w:sz w:val="20"/>
          <w:szCs w:val="20"/>
          <w:lang w:eastAsia="x-none"/>
        </w:rPr>
        <w:t xml:space="preserve">Proposal </w:t>
      </w:r>
      <w:r w:rsidR="00AB1CEC">
        <w:rPr>
          <w:rFonts w:hint="eastAsia"/>
          <w:b/>
          <w:bCs/>
          <w:sz w:val="20"/>
          <w:szCs w:val="20"/>
          <w:lang w:eastAsia="zh-CN"/>
        </w:rPr>
        <w:t>10</w:t>
      </w:r>
      <w:r w:rsidRPr="007C0D46">
        <w:rPr>
          <w:b/>
          <w:bCs/>
          <w:sz w:val="20"/>
          <w:szCs w:val="20"/>
          <w:lang w:eastAsia="x-none"/>
        </w:rPr>
        <w:t xml:space="preserve">: </w:t>
      </w:r>
      <w:r>
        <w:rPr>
          <w:rFonts w:ascii="Times" w:eastAsia="Batang" w:hAnsi="Times"/>
          <w:sz w:val="20"/>
        </w:rPr>
        <w:t>For model performance monitoring of AI/ML positioning Case 1, for model performance monitoring metric calculation in label-based model monitoring</w:t>
      </w:r>
      <w:r>
        <w:rPr>
          <w:rFonts w:ascii="Times" w:eastAsiaTheme="minorEastAsia" w:hAnsi="Times" w:hint="eastAsia"/>
          <w:sz w:val="20"/>
          <w:lang w:eastAsia="zh-CN"/>
        </w:rPr>
        <w:t xml:space="preserve">, support Option A-3 as a baseline to </w:t>
      </w:r>
      <w:r w:rsidRPr="00885537">
        <w:rPr>
          <w:rFonts w:eastAsia="Batang"/>
          <w:sz w:val="20"/>
          <w:szCs w:val="20"/>
        </w:rPr>
        <w:t>generate information on ground truth label</w:t>
      </w:r>
      <w:r>
        <w:rPr>
          <w:rFonts w:eastAsiaTheme="minorEastAsia" w:hint="eastAsia"/>
          <w:sz w:val="20"/>
          <w:szCs w:val="20"/>
          <w:lang w:eastAsia="zh-CN"/>
        </w:rPr>
        <w:t>.</w:t>
      </w:r>
    </w:p>
    <w:p w14:paraId="65F2E3CC" w14:textId="7A11AEEF" w:rsidR="00AC6336" w:rsidRPr="00086C02" w:rsidRDefault="00086C02" w:rsidP="00C21449">
      <w:pPr>
        <w:widowControl w:val="0"/>
        <w:numPr>
          <w:ilvl w:val="0"/>
          <w:numId w:val="62"/>
        </w:numPr>
        <w:suppressAutoHyphens/>
        <w:autoSpaceDE/>
        <w:autoSpaceDN/>
        <w:adjustRightInd/>
        <w:snapToGrid/>
        <w:spacing w:after="0" w:line="276" w:lineRule="auto"/>
        <w:ind w:left="714" w:hanging="357"/>
        <w:rPr>
          <w:rFonts w:eastAsia="Batang"/>
          <w:sz w:val="20"/>
          <w:szCs w:val="20"/>
        </w:rPr>
      </w:pPr>
      <w:r w:rsidRPr="00885537">
        <w:rPr>
          <w:rFonts w:eastAsia="Batang"/>
          <w:sz w:val="20"/>
          <w:szCs w:val="20"/>
        </w:rPr>
        <w:t xml:space="preserve">Option A-3. Reuse Rel-18 assistance data transfer framework from LMF to the target UE, where the PRU measurement (e.g., legacy measurement) and the corresponding PRU location are sent via LMF to the target UE. </w:t>
      </w:r>
    </w:p>
    <w:p w14:paraId="410E44E3" w14:textId="77777777" w:rsidR="001D780E" w:rsidRPr="00754A26" w:rsidRDefault="001D780E" w:rsidP="007F5EC6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</w:rPr>
      </w:pPr>
      <w:r w:rsidRPr="00754A26">
        <w:rPr>
          <w:rFonts w:ascii="Times New Roman" w:hAnsi="Times New Roman"/>
        </w:rPr>
        <w:t>References</w:t>
      </w:r>
    </w:p>
    <w:p w14:paraId="4F4BF49E" w14:textId="1F3AD3F0" w:rsidR="00DB3F48" w:rsidRPr="00514E31" w:rsidRDefault="006F4CE6" w:rsidP="00DB3F48">
      <w:pPr>
        <w:pStyle w:val="References"/>
        <w:rPr>
          <w:szCs w:val="20"/>
        </w:rPr>
      </w:pPr>
      <w:bookmarkStart w:id="8" w:name="_Ref45631853"/>
      <w:bookmarkStart w:id="9" w:name="_Ref6583376"/>
      <w:bookmarkStart w:id="10" w:name="_Ref167612875"/>
      <w:bookmarkStart w:id="11" w:name="_Ref167612671"/>
      <w:bookmarkEnd w:id="2"/>
      <w:bookmarkEnd w:id="5"/>
      <w:bookmarkEnd w:id="6"/>
      <w:bookmarkEnd w:id="7"/>
      <w:r w:rsidRPr="00514E31">
        <w:rPr>
          <w:szCs w:val="20"/>
        </w:rPr>
        <w:t>RP-2</w:t>
      </w:r>
      <w:r>
        <w:rPr>
          <w:szCs w:val="20"/>
        </w:rPr>
        <w:t>4</w:t>
      </w:r>
      <w:r>
        <w:rPr>
          <w:rFonts w:hint="eastAsia"/>
          <w:szCs w:val="20"/>
          <w:lang w:eastAsia="zh-CN"/>
        </w:rPr>
        <w:t>2399</w:t>
      </w:r>
      <w:r w:rsidRPr="00514E31">
        <w:rPr>
          <w:szCs w:val="20"/>
        </w:rPr>
        <w:t>, “</w:t>
      </w:r>
      <w:r>
        <w:rPr>
          <w:szCs w:val="20"/>
        </w:rPr>
        <w:t>Revised WID on Artificial Intelligence (</w:t>
      </w:r>
      <w:r>
        <w:rPr>
          <w:rFonts w:hint="eastAsia"/>
          <w:szCs w:val="20"/>
          <w:lang w:eastAsia="zh-CN"/>
        </w:rPr>
        <w:t>AI</w:t>
      </w:r>
      <w:r>
        <w:rPr>
          <w:szCs w:val="20"/>
        </w:rPr>
        <w:t>)/Machine Learning (ML) for Air Interface</w:t>
      </w:r>
      <w:r w:rsidRPr="00514E31">
        <w:rPr>
          <w:szCs w:val="20"/>
        </w:rPr>
        <w:t xml:space="preserve">”, </w:t>
      </w:r>
      <w:r>
        <w:rPr>
          <w:szCs w:val="20"/>
        </w:rPr>
        <w:t>Qualcomm</w:t>
      </w:r>
      <w:r w:rsidRPr="00514E31">
        <w:rPr>
          <w:szCs w:val="20"/>
        </w:rPr>
        <w:t>, RAN#</w:t>
      </w:r>
      <w:r>
        <w:rPr>
          <w:szCs w:val="20"/>
        </w:rPr>
        <w:t>10</w:t>
      </w:r>
      <w:r>
        <w:rPr>
          <w:rFonts w:hint="eastAsia"/>
          <w:szCs w:val="20"/>
          <w:lang w:eastAsia="zh-CN"/>
        </w:rPr>
        <w:t>5</w:t>
      </w:r>
      <w:r w:rsidRPr="00514E31">
        <w:rPr>
          <w:szCs w:val="20"/>
        </w:rPr>
        <w:t>.</w:t>
      </w:r>
      <w:bookmarkEnd w:id="8"/>
      <w:bookmarkEnd w:id="9"/>
      <w:bookmarkEnd w:id="10"/>
      <w:bookmarkEnd w:id="11"/>
    </w:p>
    <w:p w14:paraId="33DC71EC" w14:textId="23EF1ED0" w:rsidR="00B9733A" w:rsidRPr="00514E31" w:rsidRDefault="00DB3F48" w:rsidP="00DB3F48">
      <w:pPr>
        <w:pStyle w:val="References"/>
        <w:rPr>
          <w:szCs w:val="20"/>
        </w:rPr>
      </w:pPr>
      <w:r w:rsidRPr="00514E31">
        <w:rPr>
          <w:szCs w:val="20"/>
        </w:rPr>
        <w:t>3GPP RAN1, RAN1#11</w:t>
      </w:r>
      <w:r w:rsidR="002709D4">
        <w:rPr>
          <w:rFonts w:hint="eastAsia"/>
          <w:szCs w:val="20"/>
          <w:lang w:eastAsia="zh-CN"/>
        </w:rPr>
        <w:t>9</w:t>
      </w:r>
      <w:r w:rsidRPr="00514E31">
        <w:rPr>
          <w:szCs w:val="20"/>
        </w:rPr>
        <w:t>, Chairman Notes.</w:t>
      </w:r>
    </w:p>
    <w:sectPr w:rsidR="00B9733A" w:rsidRPr="00514E31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7FBB6" w14:textId="77777777" w:rsidR="00B746B8" w:rsidRDefault="00B746B8">
      <w:r>
        <w:separator/>
      </w:r>
    </w:p>
  </w:endnote>
  <w:endnote w:type="continuationSeparator" w:id="0">
    <w:p w14:paraId="3048E1E5" w14:textId="77777777" w:rsidR="00B746B8" w:rsidRDefault="00B74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86CEF1" w14:textId="77777777" w:rsidR="00B746B8" w:rsidRDefault="00B746B8">
      <w:r>
        <w:separator/>
      </w:r>
    </w:p>
  </w:footnote>
  <w:footnote w:type="continuationSeparator" w:id="0">
    <w:p w14:paraId="445508D0" w14:textId="77777777" w:rsidR="00B746B8" w:rsidRDefault="00B746B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5C82"/>
    <w:multiLevelType w:val="multilevel"/>
    <w:tmpl w:val="02825C82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432152B"/>
    <w:multiLevelType w:val="hybridMultilevel"/>
    <w:tmpl w:val="2E2E18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56B0226"/>
    <w:multiLevelType w:val="multilevel"/>
    <w:tmpl w:val="3D601D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3" w15:restartNumberingAfterBreak="0">
    <w:nsid w:val="07172BA8"/>
    <w:multiLevelType w:val="multilevel"/>
    <w:tmpl w:val="07172BA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8534D4"/>
    <w:multiLevelType w:val="hybridMultilevel"/>
    <w:tmpl w:val="B97424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231A85"/>
    <w:multiLevelType w:val="multilevel"/>
    <w:tmpl w:val="353A56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6" w15:restartNumberingAfterBreak="0">
    <w:nsid w:val="110657C5"/>
    <w:multiLevelType w:val="multilevel"/>
    <w:tmpl w:val="110657C5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2D3086"/>
    <w:multiLevelType w:val="multilevel"/>
    <w:tmpl w:val="112D30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5E3F4A"/>
    <w:multiLevelType w:val="multilevel"/>
    <w:tmpl w:val="2370E340"/>
    <w:lvl w:ilvl="0">
      <w:start w:val="1"/>
      <w:numFmt w:val="bullet"/>
      <w:lvlText w:val=""/>
      <w:lvlJc w:val="left"/>
      <w:pPr>
        <w:tabs>
          <w:tab w:val="left" w:pos="0"/>
        </w:tabs>
        <w:ind w:left="840" w:hanging="42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260" w:hanging="420"/>
      </w:pPr>
      <w:rPr>
        <w:rFonts w:ascii="Courier New" w:hAnsi="Courier New" w:cs="Courier New" w:hint="default"/>
      </w:rPr>
    </w:lvl>
    <w:lvl w:ilvl="2">
      <w:start w:val="6"/>
      <w:numFmt w:val="bullet"/>
      <w:lvlText w:val="-"/>
      <w:lvlJc w:val="left"/>
      <w:pPr>
        <w:ind w:left="1740" w:hanging="48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‒"/>
      <w:lvlJc w:val="left"/>
      <w:pPr>
        <w:tabs>
          <w:tab w:val="left" w:pos="0"/>
        </w:tabs>
        <w:ind w:left="2100" w:hanging="420"/>
      </w:pPr>
      <w:rPr>
        <w:rFonts w:ascii="Calibri" w:hAnsi="Calibri" w:hint="default"/>
      </w:rPr>
    </w:lvl>
    <w:lvl w:ilvl="4">
      <w:start w:val="1"/>
      <w:numFmt w:val="bullet"/>
      <w:lvlText w:val=""/>
      <w:lvlJc w:val="left"/>
      <w:pPr>
        <w:tabs>
          <w:tab w:val="left" w:pos="0"/>
        </w:tabs>
        <w:ind w:left="2520" w:hanging="42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left" w:pos="0"/>
        </w:tabs>
        <w:ind w:left="2940" w:hanging="42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left" w:pos="0"/>
        </w:tabs>
        <w:ind w:left="3360" w:hanging="42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left" w:pos="0"/>
        </w:tabs>
        <w:ind w:left="3780" w:hanging="42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left" w:pos="0"/>
        </w:tabs>
        <w:ind w:left="4200" w:hanging="420"/>
      </w:pPr>
      <w:rPr>
        <w:rFonts w:ascii="Wingdings" w:hAnsi="Wingdings" w:cs="Wingdings" w:hint="default"/>
      </w:rPr>
    </w:lvl>
  </w:abstractNum>
  <w:abstractNum w:abstractNumId="9" w15:restartNumberingAfterBreak="0">
    <w:nsid w:val="169916BF"/>
    <w:multiLevelType w:val="multilevel"/>
    <w:tmpl w:val="169916B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36531"/>
    <w:multiLevelType w:val="multilevel"/>
    <w:tmpl w:val="A598555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1" w15:restartNumberingAfterBreak="0">
    <w:nsid w:val="1B9E302B"/>
    <w:multiLevelType w:val="multilevel"/>
    <w:tmpl w:val="1B9E302B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210E6007"/>
    <w:multiLevelType w:val="hybridMultilevel"/>
    <w:tmpl w:val="AE5A5E5A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39D672F"/>
    <w:multiLevelType w:val="multilevel"/>
    <w:tmpl w:val="239D672F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24366F12"/>
    <w:multiLevelType w:val="multilevel"/>
    <w:tmpl w:val="CEF89C1E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15" w15:restartNumberingAfterBreak="0">
    <w:nsid w:val="27900C49"/>
    <w:multiLevelType w:val="multilevel"/>
    <w:tmpl w:val="062AB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BFC1308"/>
    <w:multiLevelType w:val="hybridMultilevel"/>
    <w:tmpl w:val="A5D09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04F6B"/>
    <w:multiLevelType w:val="hybridMultilevel"/>
    <w:tmpl w:val="108AD9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9D968C7"/>
    <w:multiLevelType w:val="hybridMultilevel"/>
    <w:tmpl w:val="CE1EF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D5F26F7"/>
    <w:multiLevelType w:val="multilevel"/>
    <w:tmpl w:val="3D5F26F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3321B"/>
    <w:multiLevelType w:val="multilevel"/>
    <w:tmpl w:val="F3C42F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24" w15:restartNumberingAfterBreak="0">
    <w:nsid w:val="425B4DF3"/>
    <w:multiLevelType w:val="multilevel"/>
    <w:tmpl w:val="425B4DF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C26D40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5CF5C75"/>
    <w:multiLevelType w:val="hybridMultilevel"/>
    <w:tmpl w:val="68BECB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8519EC"/>
    <w:multiLevelType w:val="hybridMultilevel"/>
    <w:tmpl w:val="C9D21960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46D75958"/>
    <w:multiLevelType w:val="hybridMultilevel"/>
    <w:tmpl w:val="8BC82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94C2495"/>
    <w:multiLevelType w:val="hybridMultilevel"/>
    <w:tmpl w:val="1E4A3F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98F2F4D"/>
    <w:multiLevelType w:val="multilevel"/>
    <w:tmpl w:val="498F2F4D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4B6F244C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4E850805"/>
    <w:multiLevelType w:val="multilevel"/>
    <w:tmpl w:val="4E850805"/>
    <w:lvl w:ilvl="0">
      <w:start w:val="1"/>
      <w:numFmt w:val="bullet"/>
      <w:lvlText w:val=""/>
      <w:lvlJc w:val="left"/>
      <w:pPr>
        <w:tabs>
          <w:tab w:val="left" w:pos="-360"/>
        </w:tabs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-36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36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-36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-36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3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-36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-36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360"/>
        </w:tabs>
        <w:ind w:left="6120" w:hanging="360"/>
      </w:pPr>
      <w:rPr>
        <w:rFonts w:ascii="Wingdings" w:hAnsi="Wingdings" w:cs="Wingdings" w:hint="default"/>
      </w:rPr>
    </w:lvl>
  </w:abstractNum>
  <w:abstractNum w:abstractNumId="34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2FC42E5"/>
    <w:multiLevelType w:val="hybridMultilevel"/>
    <w:tmpl w:val="345E69D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54447A47"/>
    <w:multiLevelType w:val="multilevel"/>
    <w:tmpl w:val="54447A4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4812E1"/>
    <w:multiLevelType w:val="multilevel"/>
    <w:tmpl w:val="544812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7A50B2C"/>
    <w:multiLevelType w:val="multilevel"/>
    <w:tmpl w:val="57A50B2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92A6FA2"/>
    <w:multiLevelType w:val="hybridMultilevel"/>
    <w:tmpl w:val="D0FCF0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A960225"/>
    <w:multiLevelType w:val="multilevel"/>
    <w:tmpl w:val="5A96022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5CD93E32"/>
    <w:multiLevelType w:val="multilevel"/>
    <w:tmpl w:val="5CD93E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FBA3D08"/>
    <w:multiLevelType w:val="multilevel"/>
    <w:tmpl w:val="1C1000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6A5D36AB"/>
    <w:multiLevelType w:val="multilevel"/>
    <w:tmpl w:val="6A5D36A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6B1427CD"/>
    <w:multiLevelType w:val="multilevel"/>
    <w:tmpl w:val="4A04D12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7" w15:restartNumberingAfterBreak="0">
    <w:nsid w:val="6CB82197"/>
    <w:multiLevelType w:val="multilevel"/>
    <w:tmpl w:val="8DD489C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4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9" w15:restartNumberingAfterBreak="0">
    <w:nsid w:val="72EC12BD"/>
    <w:multiLevelType w:val="multilevel"/>
    <w:tmpl w:val="72EC12BD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left" w:pos="0"/>
        </w:tabs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-"/>
      <w:lvlJc w:val="left"/>
      <w:pPr>
        <w:tabs>
          <w:tab w:val="left" w:pos="0"/>
        </w:tabs>
        <w:ind w:left="2880" w:hanging="360"/>
      </w:pPr>
      <w:rPr>
        <w:rFonts w:ascii="Times" w:hAnsi="Times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50" w15:restartNumberingAfterBreak="0">
    <w:nsid w:val="73222395"/>
    <w:multiLevelType w:val="hybridMultilevel"/>
    <w:tmpl w:val="B2EEFF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4497364"/>
    <w:multiLevelType w:val="hybridMultilevel"/>
    <w:tmpl w:val="A43ACDEE"/>
    <w:lvl w:ilvl="0" w:tplc="A7CEF88A">
      <w:start w:val="6"/>
      <w:numFmt w:val="bullet"/>
      <w:lvlText w:val="-"/>
      <w:lvlJc w:val="left"/>
      <w:pPr>
        <w:ind w:left="-4560" w:hanging="48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"/>
      <w:lvlJc w:val="left"/>
      <w:pPr>
        <w:ind w:left="480" w:hanging="480"/>
      </w:pPr>
      <w:rPr>
        <w:rFonts w:ascii="Symbol" w:hAnsi="Symbol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-36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-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-26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-21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-1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-1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-720" w:hanging="480"/>
      </w:pPr>
      <w:rPr>
        <w:rFonts w:ascii="Wingdings" w:hAnsi="Wingdings" w:hint="default"/>
      </w:rPr>
    </w:lvl>
  </w:abstractNum>
  <w:abstractNum w:abstractNumId="52" w15:restartNumberingAfterBreak="0">
    <w:nsid w:val="785103C7"/>
    <w:multiLevelType w:val="multilevel"/>
    <w:tmpl w:val="785103C7"/>
    <w:lvl w:ilvl="0">
      <w:start w:val="1"/>
      <w:numFmt w:val="bullet"/>
      <w:lvlText w:val=""/>
      <w:lvlJc w:val="left"/>
      <w:pPr>
        <w:ind w:left="108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  <w:sz w:val="18"/>
        <w:szCs w:val="18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7A590977"/>
    <w:multiLevelType w:val="hybridMultilevel"/>
    <w:tmpl w:val="928A45A6"/>
    <w:lvl w:ilvl="0" w:tplc="C652D5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B7758E2"/>
    <w:multiLevelType w:val="multilevel"/>
    <w:tmpl w:val="5D227CF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Times New Roman" w:hint="default"/>
        <w:sz w:val="20"/>
      </w:rPr>
    </w:lvl>
    <w:lvl w:ilvl="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Times New Roman" w:hint="default"/>
        <w:sz w:val="2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  <w:sz w:val="20"/>
      </w:rPr>
    </w:lvl>
    <w:lvl w:ilvl="5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Times New Roman" w:hint="default"/>
        <w:sz w:val="20"/>
      </w:rPr>
    </w:lvl>
    <w:lvl w:ilvl="6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Times New Roman" w:hint="default"/>
        <w:sz w:val="2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  <w:sz w:val="20"/>
      </w:rPr>
    </w:lvl>
    <w:lvl w:ilvl="8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Times New Roman" w:hint="default"/>
        <w:sz w:val="20"/>
      </w:rPr>
    </w:lvl>
  </w:abstractNum>
  <w:abstractNum w:abstractNumId="55" w15:restartNumberingAfterBreak="0">
    <w:nsid w:val="7C07699C"/>
    <w:multiLevelType w:val="multilevel"/>
    <w:tmpl w:val="7C07699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DD22E44"/>
    <w:multiLevelType w:val="multilevel"/>
    <w:tmpl w:val="4B6F244C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left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7E461F46"/>
    <w:multiLevelType w:val="multilevel"/>
    <w:tmpl w:val="7E461F46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1324509853">
    <w:abstractNumId w:val="21"/>
  </w:num>
  <w:num w:numId="2" w16cid:durableId="1161578491">
    <w:abstractNumId w:val="19"/>
  </w:num>
  <w:num w:numId="3" w16cid:durableId="1729063007">
    <w:abstractNumId w:val="43"/>
  </w:num>
  <w:num w:numId="4" w16cid:durableId="576552151">
    <w:abstractNumId w:val="48"/>
  </w:num>
  <w:num w:numId="5" w16cid:durableId="2014643735">
    <w:abstractNumId w:val="26"/>
  </w:num>
  <w:num w:numId="6" w16cid:durableId="193469541">
    <w:abstractNumId w:val="28"/>
  </w:num>
  <w:num w:numId="7" w16cid:durableId="1990091687">
    <w:abstractNumId w:val="1"/>
  </w:num>
  <w:num w:numId="8" w16cid:durableId="1962104087">
    <w:abstractNumId w:val="40"/>
  </w:num>
  <w:num w:numId="9" w16cid:durableId="476151025">
    <w:abstractNumId w:val="35"/>
  </w:num>
  <w:num w:numId="10" w16cid:durableId="1790659344">
    <w:abstractNumId w:val="6"/>
  </w:num>
  <w:num w:numId="11" w16cid:durableId="544607125">
    <w:abstractNumId w:val="34"/>
  </w:num>
  <w:num w:numId="12" w16cid:durableId="231501147">
    <w:abstractNumId w:val="9"/>
  </w:num>
  <w:num w:numId="13" w16cid:durableId="493568430">
    <w:abstractNumId w:val="4"/>
  </w:num>
  <w:num w:numId="14" w16cid:durableId="1899432727">
    <w:abstractNumId w:val="55"/>
  </w:num>
  <w:num w:numId="15" w16cid:durableId="723018905">
    <w:abstractNumId w:val="38"/>
  </w:num>
  <w:num w:numId="16" w16cid:durableId="462970823">
    <w:abstractNumId w:val="18"/>
  </w:num>
  <w:num w:numId="17" w16cid:durableId="742261033">
    <w:abstractNumId w:val="5"/>
  </w:num>
  <w:num w:numId="18" w16cid:durableId="1102603565">
    <w:abstractNumId w:val="54"/>
  </w:num>
  <w:num w:numId="19" w16cid:durableId="921258838">
    <w:abstractNumId w:val="2"/>
  </w:num>
  <w:num w:numId="20" w16cid:durableId="1663896125">
    <w:abstractNumId w:val="10"/>
  </w:num>
  <w:num w:numId="21" w16cid:durableId="83847615">
    <w:abstractNumId w:val="23"/>
  </w:num>
  <w:num w:numId="22" w16cid:durableId="433404669">
    <w:abstractNumId w:val="46"/>
  </w:num>
  <w:num w:numId="23" w16cid:durableId="1295137961">
    <w:abstractNumId w:val="47"/>
  </w:num>
  <w:num w:numId="24" w16cid:durableId="1533422413">
    <w:abstractNumId w:val="14"/>
  </w:num>
  <w:num w:numId="25" w16cid:durableId="1921863808">
    <w:abstractNumId w:val="44"/>
  </w:num>
  <w:num w:numId="26" w16cid:durableId="1284775059">
    <w:abstractNumId w:val="37"/>
  </w:num>
  <w:num w:numId="27" w16cid:durableId="1840657080">
    <w:abstractNumId w:val="20"/>
  </w:num>
  <w:num w:numId="28" w16cid:durableId="1384014935">
    <w:abstractNumId w:val="15"/>
  </w:num>
  <w:num w:numId="29" w16cid:durableId="576289536">
    <w:abstractNumId w:val="22"/>
  </w:num>
  <w:num w:numId="30" w16cid:durableId="1164316706">
    <w:abstractNumId w:val="27"/>
  </w:num>
  <w:num w:numId="31" w16cid:durableId="159540951">
    <w:abstractNumId w:val="3"/>
  </w:num>
  <w:num w:numId="32" w16cid:durableId="519856575">
    <w:abstractNumId w:val="42"/>
  </w:num>
  <w:num w:numId="33" w16cid:durableId="1058743659">
    <w:abstractNumId w:val="44"/>
  </w:num>
  <w:num w:numId="34" w16cid:durableId="2118061421">
    <w:abstractNumId w:val="50"/>
  </w:num>
  <w:num w:numId="35" w16cid:durableId="980888898">
    <w:abstractNumId w:val="31"/>
  </w:num>
  <w:num w:numId="36" w16cid:durableId="1745682949">
    <w:abstractNumId w:val="16"/>
  </w:num>
  <w:num w:numId="37" w16cid:durableId="1461531663">
    <w:abstractNumId w:val="41"/>
  </w:num>
  <w:num w:numId="38" w16cid:durableId="30540544">
    <w:abstractNumId w:val="45"/>
  </w:num>
  <w:num w:numId="39" w16cid:durableId="80874494">
    <w:abstractNumId w:val="25"/>
  </w:num>
  <w:num w:numId="40" w16cid:durableId="2109736212">
    <w:abstractNumId w:val="56"/>
  </w:num>
  <w:num w:numId="41" w16cid:durableId="1596547510">
    <w:abstractNumId w:val="29"/>
  </w:num>
  <w:num w:numId="42" w16cid:durableId="154685090">
    <w:abstractNumId w:val="36"/>
  </w:num>
  <w:num w:numId="43" w16cid:durableId="1592542">
    <w:abstractNumId w:val="53"/>
  </w:num>
  <w:num w:numId="44" w16cid:durableId="16011547">
    <w:abstractNumId w:val="8"/>
  </w:num>
  <w:num w:numId="45" w16cid:durableId="1215044140">
    <w:abstractNumId w:val="51"/>
  </w:num>
  <w:num w:numId="46" w16cid:durableId="859511181">
    <w:abstractNumId w:val="52"/>
  </w:num>
  <w:num w:numId="47" w16cid:durableId="1591962683">
    <w:abstractNumId w:val="17"/>
  </w:num>
  <w:num w:numId="48" w16cid:durableId="1991252901">
    <w:abstractNumId w:val="32"/>
  </w:num>
  <w:num w:numId="49" w16cid:durableId="478232325">
    <w:abstractNumId w:val="49"/>
  </w:num>
  <w:num w:numId="50" w16cid:durableId="486017886">
    <w:abstractNumId w:val="11"/>
  </w:num>
  <w:num w:numId="51" w16cid:durableId="1757289435">
    <w:abstractNumId w:val="12"/>
  </w:num>
  <w:num w:numId="52" w16cid:durableId="533813808">
    <w:abstractNumId w:val="24"/>
  </w:num>
  <w:num w:numId="53" w16cid:durableId="237443460">
    <w:abstractNumId w:val="33"/>
  </w:num>
  <w:num w:numId="54" w16cid:durableId="1626622799">
    <w:abstractNumId w:val="39"/>
  </w:num>
  <w:num w:numId="55" w16cid:durableId="1745371685">
    <w:abstractNumId w:val="7"/>
  </w:num>
  <w:num w:numId="56" w16cid:durableId="2024697512">
    <w:abstractNumId w:val="7"/>
  </w:num>
  <w:num w:numId="57" w16cid:durableId="10760525">
    <w:abstractNumId w:val="39"/>
  </w:num>
  <w:num w:numId="58" w16cid:durableId="743769850">
    <w:abstractNumId w:val="30"/>
  </w:num>
  <w:num w:numId="59" w16cid:durableId="507327011">
    <w:abstractNumId w:val="57"/>
  </w:num>
  <w:num w:numId="60" w16cid:durableId="1717200924">
    <w:abstractNumId w:val="30"/>
  </w:num>
  <w:num w:numId="61" w16cid:durableId="645548946">
    <w:abstractNumId w:val="13"/>
  </w:num>
  <w:num w:numId="62" w16cid:durableId="945232994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CA" w:vendorID="64" w:dllVersion="0" w:nlCheck="1" w:checkStyle="0"/>
  <w:activeWritingStyle w:appName="MSWord" w:lang="en-GB" w:vendorID="64" w:dllVersion="4096" w:nlCheck="1" w:checkStyle="0"/>
  <w:activeWritingStyle w:appName="MSWord" w:lang="en-CA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8E2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571"/>
    <w:rsid w:val="00003605"/>
    <w:rsid w:val="00003B0B"/>
    <w:rsid w:val="00003C56"/>
    <w:rsid w:val="00003EC2"/>
    <w:rsid w:val="00003EC3"/>
    <w:rsid w:val="000040A9"/>
    <w:rsid w:val="00004319"/>
    <w:rsid w:val="0000451C"/>
    <w:rsid w:val="0000457C"/>
    <w:rsid w:val="0000458E"/>
    <w:rsid w:val="00004A7E"/>
    <w:rsid w:val="00004E70"/>
    <w:rsid w:val="00004E99"/>
    <w:rsid w:val="0000559B"/>
    <w:rsid w:val="00005E66"/>
    <w:rsid w:val="00005FDB"/>
    <w:rsid w:val="0000631E"/>
    <w:rsid w:val="000067E8"/>
    <w:rsid w:val="00006B4B"/>
    <w:rsid w:val="000072B6"/>
    <w:rsid w:val="00007679"/>
    <w:rsid w:val="0000778B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0FA"/>
    <w:rsid w:val="0001215C"/>
    <w:rsid w:val="000121AC"/>
    <w:rsid w:val="000122F9"/>
    <w:rsid w:val="00012862"/>
    <w:rsid w:val="000128E6"/>
    <w:rsid w:val="0001299C"/>
    <w:rsid w:val="00012F77"/>
    <w:rsid w:val="00013371"/>
    <w:rsid w:val="000137E9"/>
    <w:rsid w:val="00013D8A"/>
    <w:rsid w:val="00014758"/>
    <w:rsid w:val="000155C9"/>
    <w:rsid w:val="00015A05"/>
    <w:rsid w:val="00015EFB"/>
    <w:rsid w:val="000165E2"/>
    <w:rsid w:val="0001663C"/>
    <w:rsid w:val="00016B0E"/>
    <w:rsid w:val="00016EF9"/>
    <w:rsid w:val="000172BE"/>
    <w:rsid w:val="000175D6"/>
    <w:rsid w:val="00017D8A"/>
    <w:rsid w:val="00020DAA"/>
    <w:rsid w:val="00020EB9"/>
    <w:rsid w:val="00021A43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7C8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6B66"/>
    <w:rsid w:val="000371DD"/>
    <w:rsid w:val="00037421"/>
    <w:rsid w:val="00037A23"/>
    <w:rsid w:val="00040180"/>
    <w:rsid w:val="0004023E"/>
    <w:rsid w:val="0004024B"/>
    <w:rsid w:val="000404D2"/>
    <w:rsid w:val="00040505"/>
    <w:rsid w:val="00041C10"/>
    <w:rsid w:val="00041C57"/>
    <w:rsid w:val="00041D96"/>
    <w:rsid w:val="0004219A"/>
    <w:rsid w:val="00042ADB"/>
    <w:rsid w:val="000434B7"/>
    <w:rsid w:val="000435E4"/>
    <w:rsid w:val="00044BDB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50439"/>
    <w:rsid w:val="00050D8A"/>
    <w:rsid w:val="000512E3"/>
    <w:rsid w:val="00051D59"/>
    <w:rsid w:val="00052144"/>
    <w:rsid w:val="00052672"/>
    <w:rsid w:val="00052AD2"/>
    <w:rsid w:val="00052CF8"/>
    <w:rsid w:val="00052FEE"/>
    <w:rsid w:val="000530DF"/>
    <w:rsid w:val="00053C52"/>
    <w:rsid w:val="00054237"/>
    <w:rsid w:val="000543DD"/>
    <w:rsid w:val="00054BB5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6E47"/>
    <w:rsid w:val="00057DC8"/>
    <w:rsid w:val="00057F4C"/>
    <w:rsid w:val="00060AB2"/>
    <w:rsid w:val="00060EFA"/>
    <w:rsid w:val="000612E1"/>
    <w:rsid w:val="000614FE"/>
    <w:rsid w:val="000616BE"/>
    <w:rsid w:val="00061B21"/>
    <w:rsid w:val="0006295E"/>
    <w:rsid w:val="00063B1C"/>
    <w:rsid w:val="00064E75"/>
    <w:rsid w:val="00064FCB"/>
    <w:rsid w:val="00065225"/>
    <w:rsid w:val="00065D38"/>
    <w:rsid w:val="00066244"/>
    <w:rsid w:val="0006694E"/>
    <w:rsid w:val="00067709"/>
    <w:rsid w:val="00067872"/>
    <w:rsid w:val="00067DD1"/>
    <w:rsid w:val="00070447"/>
    <w:rsid w:val="000706E7"/>
    <w:rsid w:val="00070D05"/>
    <w:rsid w:val="00070D82"/>
    <w:rsid w:val="00070EF8"/>
    <w:rsid w:val="00070F3B"/>
    <w:rsid w:val="00070FC0"/>
    <w:rsid w:val="00071192"/>
    <w:rsid w:val="000713A7"/>
    <w:rsid w:val="00071428"/>
    <w:rsid w:val="00071538"/>
    <w:rsid w:val="00071764"/>
    <w:rsid w:val="00071ABF"/>
    <w:rsid w:val="00071F52"/>
    <w:rsid w:val="0007258D"/>
    <w:rsid w:val="000725BC"/>
    <w:rsid w:val="0007272F"/>
    <w:rsid w:val="00072A80"/>
    <w:rsid w:val="00073042"/>
    <w:rsid w:val="000731A0"/>
    <w:rsid w:val="00073337"/>
    <w:rsid w:val="000736C1"/>
    <w:rsid w:val="00073797"/>
    <w:rsid w:val="00073A82"/>
    <w:rsid w:val="00073DEC"/>
    <w:rsid w:val="000745AA"/>
    <w:rsid w:val="000746F3"/>
    <w:rsid w:val="0007495D"/>
    <w:rsid w:val="00074A5E"/>
    <w:rsid w:val="00074E86"/>
    <w:rsid w:val="0007557C"/>
    <w:rsid w:val="00075A7C"/>
    <w:rsid w:val="00075D0C"/>
    <w:rsid w:val="00076097"/>
    <w:rsid w:val="00076541"/>
    <w:rsid w:val="000769A1"/>
    <w:rsid w:val="00076DE8"/>
    <w:rsid w:val="00076E44"/>
    <w:rsid w:val="000772F4"/>
    <w:rsid w:val="000776EB"/>
    <w:rsid w:val="00077B42"/>
    <w:rsid w:val="000800F6"/>
    <w:rsid w:val="00081F3E"/>
    <w:rsid w:val="000823B0"/>
    <w:rsid w:val="0008335B"/>
    <w:rsid w:val="00083379"/>
    <w:rsid w:val="00083587"/>
    <w:rsid w:val="00083838"/>
    <w:rsid w:val="00083B6A"/>
    <w:rsid w:val="00084274"/>
    <w:rsid w:val="000842D5"/>
    <w:rsid w:val="00085E04"/>
    <w:rsid w:val="00086800"/>
    <w:rsid w:val="00086AA0"/>
    <w:rsid w:val="00086C02"/>
    <w:rsid w:val="00086FEA"/>
    <w:rsid w:val="000871B9"/>
    <w:rsid w:val="00087913"/>
    <w:rsid w:val="000902DC"/>
    <w:rsid w:val="00090946"/>
    <w:rsid w:val="00090D2D"/>
    <w:rsid w:val="00090E1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2EF"/>
    <w:rsid w:val="00095799"/>
    <w:rsid w:val="00096356"/>
    <w:rsid w:val="00096372"/>
    <w:rsid w:val="00096F8A"/>
    <w:rsid w:val="0009798B"/>
    <w:rsid w:val="00097C40"/>
    <w:rsid w:val="00097C99"/>
    <w:rsid w:val="000A0B2A"/>
    <w:rsid w:val="000A0F14"/>
    <w:rsid w:val="000A1316"/>
    <w:rsid w:val="000A1441"/>
    <w:rsid w:val="000A16F3"/>
    <w:rsid w:val="000A1A06"/>
    <w:rsid w:val="000A1B60"/>
    <w:rsid w:val="000A21B4"/>
    <w:rsid w:val="000A2809"/>
    <w:rsid w:val="000A2CC7"/>
    <w:rsid w:val="000A2ED6"/>
    <w:rsid w:val="000A3877"/>
    <w:rsid w:val="000A39DC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351"/>
    <w:rsid w:val="000A63D6"/>
    <w:rsid w:val="000A6F0A"/>
    <w:rsid w:val="000A7B38"/>
    <w:rsid w:val="000A7F11"/>
    <w:rsid w:val="000B015B"/>
    <w:rsid w:val="000B0343"/>
    <w:rsid w:val="000B13B8"/>
    <w:rsid w:val="000B1538"/>
    <w:rsid w:val="000B1B71"/>
    <w:rsid w:val="000B1EF6"/>
    <w:rsid w:val="000B1FE1"/>
    <w:rsid w:val="000B2449"/>
    <w:rsid w:val="000B2985"/>
    <w:rsid w:val="000B2C88"/>
    <w:rsid w:val="000B31D6"/>
    <w:rsid w:val="000B3342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CD"/>
    <w:rsid w:val="000B60DB"/>
    <w:rsid w:val="000B621D"/>
    <w:rsid w:val="000B664D"/>
    <w:rsid w:val="000B6C53"/>
    <w:rsid w:val="000B6E2C"/>
    <w:rsid w:val="000B745A"/>
    <w:rsid w:val="000B76C5"/>
    <w:rsid w:val="000B76F1"/>
    <w:rsid w:val="000B7A10"/>
    <w:rsid w:val="000C009D"/>
    <w:rsid w:val="000C03EA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600"/>
    <w:rsid w:val="000C4A04"/>
    <w:rsid w:val="000C50F0"/>
    <w:rsid w:val="000C522C"/>
    <w:rsid w:val="000C5ADD"/>
    <w:rsid w:val="000C5F91"/>
    <w:rsid w:val="000C6025"/>
    <w:rsid w:val="000C6EFA"/>
    <w:rsid w:val="000C6FDD"/>
    <w:rsid w:val="000C7345"/>
    <w:rsid w:val="000C7860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6EB"/>
    <w:rsid w:val="000D3797"/>
    <w:rsid w:val="000D38A1"/>
    <w:rsid w:val="000D3930"/>
    <w:rsid w:val="000D3C4B"/>
    <w:rsid w:val="000D411E"/>
    <w:rsid w:val="000D4482"/>
    <w:rsid w:val="000D44D8"/>
    <w:rsid w:val="000D4C4E"/>
    <w:rsid w:val="000D5077"/>
    <w:rsid w:val="000D51C3"/>
    <w:rsid w:val="000D5362"/>
    <w:rsid w:val="000D5390"/>
    <w:rsid w:val="000D57F8"/>
    <w:rsid w:val="000D5835"/>
    <w:rsid w:val="000D5851"/>
    <w:rsid w:val="000D5C60"/>
    <w:rsid w:val="000D6142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394A"/>
    <w:rsid w:val="000E414F"/>
    <w:rsid w:val="000E4761"/>
    <w:rsid w:val="000E48AF"/>
    <w:rsid w:val="000E56BD"/>
    <w:rsid w:val="000E58CF"/>
    <w:rsid w:val="000E59A0"/>
    <w:rsid w:val="000E5C11"/>
    <w:rsid w:val="000E612F"/>
    <w:rsid w:val="000E616D"/>
    <w:rsid w:val="000E6352"/>
    <w:rsid w:val="000E6738"/>
    <w:rsid w:val="000E7403"/>
    <w:rsid w:val="000E7A84"/>
    <w:rsid w:val="000E7AF7"/>
    <w:rsid w:val="000F0882"/>
    <w:rsid w:val="000F12B4"/>
    <w:rsid w:val="000F157E"/>
    <w:rsid w:val="000F15BC"/>
    <w:rsid w:val="000F180A"/>
    <w:rsid w:val="000F1C92"/>
    <w:rsid w:val="000F238F"/>
    <w:rsid w:val="000F2D25"/>
    <w:rsid w:val="000F2EEE"/>
    <w:rsid w:val="000F3697"/>
    <w:rsid w:val="000F375B"/>
    <w:rsid w:val="000F407D"/>
    <w:rsid w:val="000F47CF"/>
    <w:rsid w:val="000F4EF3"/>
    <w:rsid w:val="000F5BC8"/>
    <w:rsid w:val="000F631C"/>
    <w:rsid w:val="000F637B"/>
    <w:rsid w:val="000F65A0"/>
    <w:rsid w:val="000F6B83"/>
    <w:rsid w:val="000F7096"/>
    <w:rsid w:val="000F7326"/>
    <w:rsid w:val="000F7F58"/>
    <w:rsid w:val="00100128"/>
    <w:rsid w:val="001002F3"/>
    <w:rsid w:val="00100393"/>
    <w:rsid w:val="00100B4F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4BA7"/>
    <w:rsid w:val="00104FC4"/>
    <w:rsid w:val="0010505A"/>
    <w:rsid w:val="0010532D"/>
    <w:rsid w:val="00105CC7"/>
    <w:rsid w:val="00105F5F"/>
    <w:rsid w:val="00105FBB"/>
    <w:rsid w:val="00106A5E"/>
    <w:rsid w:val="00107422"/>
    <w:rsid w:val="00107779"/>
    <w:rsid w:val="001078C2"/>
    <w:rsid w:val="00107C7A"/>
    <w:rsid w:val="00107E1C"/>
    <w:rsid w:val="00110243"/>
    <w:rsid w:val="00110823"/>
    <w:rsid w:val="001108FB"/>
    <w:rsid w:val="001110D8"/>
    <w:rsid w:val="001112C4"/>
    <w:rsid w:val="001113D1"/>
    <w:rsid w:val="00111444"/>
    <w:rsid w:val="00111723"/>
    <w:rsid w:val="00111860"/>
    <w:rsid w:val="00111E56"/>
    <w:rsid w:val="00112392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5CAA"/>
    <w:rsid w:val="001161A4"/>
    <w:rsid w:val="00116289"/>
    <w:rsid w:val="00116585"/>
    <w:rsid w:val="001169EC"/>
    <w:rsid w:val="00116B44"/>
    <w:rsid w:val="00117141"/>
    <w:rsid w:val="0011739A"/>
    <w:rsid w:val="00117650"/>
    <w:rsid w:val="00117678"/>
    <w:rsid w:val="0011768A"/>
    <w:rsid w:val="001179BC"/>
    <w:rsid w:val="00117C85"/>
    <w:rsid w:val="00117EB0"/>
    <w:rsid w:val="0012021B"/>
    <w:rsid w:val="001203A0"/>
    <w:rsid w:val="00120572"/>
    <w:rsid w:val="00120B13"/>
    <w:rsid w:val="00120D43"/>
    <w:rsid w:val="00121499"/>
    <w:rsid w:val="00121CEA"/>
    <w:rsid w:val="00121FA8"/>
    <w:rsid w:val="00122111"/>
    <w:rsid w:val="00122338"/>
    <w:rsid w:val="0012264A"/>
    <w:rsid w:val="00122FB8"/>
    <w:rsid w:val="001233BB"/>
    <w:rsid w:val="00123ACB"/>
    <w:rsid w:val="00123C74"/>
    <w:rsid w:val="00124022"/>
    <w:rsid w:val="0012416F"/>
    <w:rsid w:val="00124258"/>
    <w:rsid w:val="00124571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5FD7"/>
    <w:rsid w:val="0012604D"/>
    <w:rsid w:val="001260FE"/>
    <w:rsid w:val="001263AA"/>
    <w:rsid w:val="001273F3"/>
    <w:rsid w:val="001277DC"/>
    <w:rsid w:val="00127F66"/>
    <w:rsid w:val="00130779"/>
    <w:rsid w:val="001307A1"/>
    <w:rsid w:val="001308E9"/>
    <w:rsid w:val="00130CD1"/>
    <w:rsid w:val="00130F5A"/>
    <w:rsid w:val="0013134D"/>
    <w:rsid w:val="001314A8"/>
    <w:rsid w:val="0013160D"/>
    <w:rsid w:val="001321D3"/>
    <w:rsid w:val="00132296"/>
    <w:rsid w:val="00132FAA"/>
    <w:rsid w:val="00133599"/>
    <w:rsid w:val="001335B3"/>
    <w:rsid w:val="00133BF7"/>
    <w:rsid w:val="0013492F"/>
    <w:rsid w:val="00134B88"/>
    <w:rsid w:val="0013519B"/>
    <w:rsid w:val="00135526"/>
    <w:rsid w:val="00135A01"/>
    <w:rsid w:val="001361BB"/>
    <w:rsid w:val="00136732"/>
    <w:rsid w:val="00136A23"/>
    <w:rsid w:val="00136B99"/>
    <w:rsid w:val="001374E9"/>
    <w:rsid w:val="00137CE1"/>
    <w:rsid w:val="001403F3"/>
    <w:rsid w:val="0014063E"/>
    <w:rsid w:val="0014087D"/>
    <w:rsid w:val="00140F74"/>
    <w:rsid w:val="00141191"/>
    <w:rsid w:val="0014159C"/>
    <w:rsid w:val="001421FB"/>
    <w:rsid w:val="00142665"/>
    <w:rsid w:val="00142764"/>
    <w:rsid w:val="0014279D"/>
    <w:rsid w:val="00143031"/>
    <w:rsid w:val="00143181"/>
    <w:rsid w:val="0014375A"/>
    <w:rsid w:val="0014384A"/>
    <w:rsid w:val="00143B7B"/>
    <w:rsid w:val="0014450F"/>
    <w:rsid w:val="00144642"/>
    <w:rsid w:val="001446F2"/>
    <w:rsid w:val="00144790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7C9"/>
    <w:rsid w:val="00147B0D"/>
    <w:rsid w:val="0015005A"/>
    <w:rsid w:val="00150C0B"/>
    <w:rsid w:val="00150CE4"/>
    <w:rsid w:val="00151058"/>
    <w:rsid w:val="00151619"/>
    <w:rsid w:val="00151C2D"/>
    <w:rsid w:val="00151CA4"/>
    <w:rsid w:val="00151FDC"/>
    <w:rsid w:val="00152835"/>
    <w:rsid w:val="00152CFF"/>
    <w:rsid w:val="0015333B"/>
    <w:rsid w:val="001536F0"/>
    <w:rsid w:val="00154C2F"/>
    <w:rsid w:val="001559FA"/>
    <w:rsid w:val="00155CC0"/>
    <w:rsid w:val="00155D23"/>
    <w:rsid w:val="001561EC"/>
    <w:rsid w:val="00156374"/>
    <w:rsid w:val="001572C1"/>
    <w:rsid w:val="001577D8"/>
    <w:rsid w:val="00157FC3"/>
    <w:rsid w:val="00160739"/>
    <w:rsid w:val="00160CAD"/>
    <w:rsid w:val="00161327"/>
    <w:rsid w:val="001616C8"/>
    <w:rsid w:val="00161FE4"/>
    <w:rsid w:val="0016271E"/>
    <w:rsid w:val="00162D7A"/>
    <w:rsid w:val="001632DD"/>
    <w:rsid w:val="001633C3"/>
    <w:rsid w:val="00163BE4"/>
    <w:rsid w:val="00164007"/>
    <w:rsid w:val="0016408A"/>
    <w:rsid w:val="0016411F"/>
    <w:rsid w:val="00164742"/>
    <w:rsid w:val="00164A21"/>
    <w:rsid w:val="00164CE4"/>
    <w:rsid w:val="00164DAB"/>
    <w:rsid w:val="0016541D"/>
    <w:rsid w:val="00165BBB"/>
    <w:rsid w:val="00165C72"/>
    <w:rsid w:val="00165F64"/>
    <w:rsid w:val="00165FEB"/>
    <w:rsid w:val="0016613F"/>
    <w:rsid w:val="00166215"/>
    <w:rsid w:val="00166487"/>
    <w:rsid w:val="00166591"/>
    <w:rsid w:val="001666C4"/>
    <w:rsid w:val="0016677A"/>
    <w:rsid w:val="001671D9"/>
    <w:rsid w:val="00167A37"/>
    <w:rsid w:val="00167C3C"/>
    <w:rsid w:val="0017060E"/>
    <w:rsid w:val="001708DF"/>
    <w:rsid w:val="00170E24"/>
    <w:rsid w:val="00170F94"/>
    <w:rsid w:val="00171143"/>
    <w:rsid w:val="0017232B"/>
    <w:rsid w:val="00172864"/>
    <w:rsid w:val="00172B82"/>
    <w:rsid w:val="00172BE4"/>
    <w:rsid w:val="00172EFA"/>
    <w:rsid w:val="00173154"/>
    <w:rsid w:val="00173608"/>
    <w:rsid w:val="00173695"/>
    <w:rsid w:val="00173FD2"/>
    <w:rsid w:val="001745EC"/>
    <w:rsid w:val="001747B7"/>
    <w:rsid w:val="00174B63"/>
    <w:rsid w:val="00175C30"/>
    <w:rsid w:val="001762F8"/>
    <w:rsid w:val="00177069"/>
    <w:rsid w:val="00177BAF"/>
    <w:rsid w:val="00177FC1"/>
    <w:rsid w:val="0018014F"/>
    <w:rsid w:val="0018070A"/>
    <w:rsid w:val="001810D3"/>
    <w:rsid w:val="001815A2"/>
    <w:rsid w:val="00181FC1"/>
    <w:rsid w:val="001825D7"/>
    <w:rsid w:val="00182F13"/>
    <w:rsid w:val="00183034"/>
    <w:rsid w:val="001830F7"/>
    <w:rsid w:val="0018331E"/>
    <w:rsid w:val="0018371D"/>
    <w:rsid w:val="00183EE6"/>
    <w:rsid w:val="0018443C"/>
    <w:rsid w:val="001844E5"/>
    <w:rsid w:val="00184ABD"/>
    <w:rsid w:val="00184DB0"/>
    <w:rsid w:val="00184E75"/>
    <w:rsid w:val="0018528A"/>
    <w:rsid w:val="0018538E"/>
    <w:rsid w:val="0018588A"/>
    <w:rsid w:val="00185B1D"/>
    <w:rsid w:val="00185D4F"/>
    <w:rsid w:val="00186BE6"/>
    <w:rsid w:val="00187252"/>
    <w:rsid w:val="001914DE"/>
    <w:rsid w:val="00191A9C"/>
    <w:rsid w:val="00191C91"/>
    <w:rsid w:val="001925A6"/>
    <w:rsid w:val="00192629"/>
    <w:rsid w:val="00192B54"/>
    <w:rsid w:val="00192DD9"/>
    <w:rsid w:val="001931F7"/>
    <w:rsid w:val="001936CA"/>
    <w:rsid w:val="00193878"/>
    <w:rsid w:val="00193A3A"/>
    <w:rsid w:val="00193D00"/>
    <w:rsid w:val="00194339"/>
    <w:rsid w:val="0019442A"/>
    <w:rsid w:val="00194848"/>
    <w:rsid w:val="00194BA9"/>
    <w:rsid w:val="00194CE4"/>
    <w:rsid w:val="00194DE8"/>
    <w:rsid w:val="00194F08"/>
    <w:rsid w:val="00194F68"/>
    <w:rsid w:val="001954AA"/>
    <w:rsid w:val="001958EA"/>
    <w:rsid w:val="00195E0E"/>
    <w:rsid w:val="001965CE"/>
    <w:rsid w:val="001969C9"/>
    <w:rsid w:val="00196E54"/>
    <w:rsid w:val="001977BB"/>
    <w:rsid w:val="00197C6F"/>
    <w:rsid w:val="001A01A5"/>
    <w:rsid w:val="001A098C"/>
    <w:rsid w:val="001A0E0D"/>
    <w:rsid w:val="001A0E95"/>
    <w:rsid w:val="001A0EB2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A73"/>
    <w:rsid w:val="001A5C71"/>
    <w:rsid w:val="001A6316"/>
    <w:rsid w:val="001A673E"/>
    <w:rsid w:val="001A6C2A"/>
    <w:rsid w:val="001A7763"/>
    <w:rsid w:val="001B0525"/>
    <w:rsid w:val="001B0782"/>
    <w:rsid w:val="001B099A"/>
    <w:rsid w:val="001B0F65"/>
    <w:rsid w:val="001B1473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83E"/>
    <w:rsid w:val="001B691A"/>
    <w:rsid w:val="001B6D78"/>
    <w:rsid w:val="001B72E7"/>
    <w:rsid w:val="001B7520"/>
    <w:rsid w:val="001B7D23"/>
    <w:rsid w:val="001C02D8"/>
    <w:rsid w:val="001C0444"/>
    <w:rsid w:val="001C04AD"/>
    <w:rsid w:val="001C04E3"/>
    <w:rsid w:val="001C052B"/>
    <w:rsid w:val="001C2087"/>
    <w:rsid w:val="001C2378"/>
    <w:rsid w:val="001C297D"/>
    <w:rsid w:val="001C3837"/>
    <w:rsid w:val="001C3EE9"/>
    <w:rsid w:val="001C3F8F"/>
    <w:rsid w:val="001C3FA4"/>
    <w:rsid w:val="001C40F9"/>
    <w:rsid w:val="001C40FC"/>
    <w:rsid w:val="001C41B6"/>
    <w:rsid w:val="001C458B"/>
    <w:rsid w:val="001C46BC"/>
    <w:rsid w:val="001C50F9"/>
    <w:rsid w:val="001C5D4F"/>
    <w:rsid w:val="001C64C0"/>
    <w:rsid w:val="001C69DA"/>
    <w:rsid w:val="001C6F06"/>
    <w:rsid w:val="001C756F"/>
    <w:rsid w:val="001C75AF"/>
    <w:rsid w:val="001C7611"/>
    <w:rsid w:val="001C7760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4F6D"/>
    <w:rsid w:val="001D5033"/>
    <w:rsid w:val="001D53A1"/>
    <w:rsid w:val="001D546B"/>
    <w:rsid w:val="001D5710"/>
    <w:rsid w:val="001D59B5"/>
    <w:rsid w:val="001D5C88"/>
    <w:rsid w:val="001D6567"/>
    <w:rsid w:val="001D65D3"/>
    <w:rsid w:val="001D695C"/>
    <w:rsid w:val="001D6DCA"/>
    <w:rsid w:val="001D6FD9"/>
    <w:rsid w:val="001D70D1"/>
    <w:rsid w:val="001D73C2"/>
    <w:rsid w:val="001D780E"/>
    <w:rsid w:val="001D79DF"/>
    <w:rsid w:val="001D7A29"/>
    <w:rsid w:val="001D7BF8"/>
    <w:rsid w:val="001E05C3"/>
    <w:rsid w:val="001E0907"/>
    <w:rsid w:val="001E0AB0"/>
    <w:rsid w:val="001E0AD3"/>
    <w:rsid w:val="001E1D31"/>
    <w:rsid w:val="001E2172"/>
    <w:rsid w:val="001E3023"/>
    <w:rsid w:val="001E33AA"/>
    <w:rsid w:val="001E36E4"/>
    <w:rsid w:val="001E379D"/>
    <w:rsid w:val="001E3A3C"/>
    <w:rsid w:val="001E462D"/>
    <w:rsid w:val="001E4928"/>
    <w:rsid w:val="001E4B0E"/>
    <w:rsid w:val="001E545A"/>
    <w:rsid w:val="001E5464"/>
    <w:rsid w:val="001E5C23"/>
    <w:rsid w:val="001E5DA2"/>
    <w:rsid w:val="001E6354"/>
    <w:rsid w:val="001E6853"/>
    <w:rsid w:val="001E7504"/>
    <w:rsid w:val="001E76DF"/>
    <w:rsid w:val="001E7751"/>
    <w:rsid w:val="001E7AB4"/>
    <w:rsid w:val="001F007D"/>
    <w:rsid w:val="001F06A2"/>
    <w:rsid w:val="001F1308"/>
    <w:rsid w:val="001F1525"/>
    <w:rsid w:val="001F1E87"/>
    <w:rsid w:val="001F1EB6"/>
    <w:rsid w:val="001F2779"/>
    <w:rsid w:val="001F2B62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5B5"/>
    <w:rsid w:val="001F5777"/>
    <w:rsid w:val="001F5937"/>
    <w:rsid w:val="001F59E3"/>
    <w:rsid w:val="001F59ED"/>
    <w:rsid w:val="001F5A1B"/>
    <w:rsid w:val="001F6F21"/>
    <w:rsid w:val="001F7121"/>
    <w:rsid w:val="001F7534"/>
    <w:rsid w:val="00200948"/>
    <w:rsid w:val="002009BC"/>
    <w:rsid w:val="00200D2C"/>
    <w:rsid w:val="00201209"/>
    <w:rsid w:val="002019D8"/>
    <w:rsid w:val="00201EA4"/>
    <w:rsid w:val="00201EC7"/>
    <w:rsid w:val="00202964"/>
    <w:rsid w:val="00202D46"/>
    <w:rsid w:val="0020349A"/>
    <w:rsid w:val="002034B4"/>
    <w:rsid w:val="00203D63"/>
    <w:rsid w:val="00204032"/>
    <w:rsid w:val="002048C2"/>
    <w:rsid w:val="00204A17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6052"/>
    <w:rsid w:val="00207118"/>
    <w:rsid w:val="002072A6"/>
    <w:rsid w:val="002104A2"/>
    <w:rsid w:val="00210860"/>
    <w:rsid w:val="00210B6A"/>
    <w:rsid w:val="0021120F"/>
    <w:rsid w:val="00211C40"/>
    <w:rsid w:val="00211DAC"/>
    <w:rsid w:val="00212CB6"/>
    <w:rsid w:val="00212E37"/>
    <w:rsid w:val="00213837"/>
    <w:rsid w:val="00213987"/>
    <w:rsid w:val="00213B5D"/>
    <w:rsid w:val="002140FF"/>
    <w:rsid w:val="00214198"/>
    <w:rsid w:val="00214B61"/>
    <w:rsid w:val="002164D8"/>
    <w:rsid w:val="00217C1C"/>
    <w:rsid w:val="0022010F"/>
    <w:rsid w:val="0022020E"/>
    <w:rsid w:val="00220894"/>
    <w:rsid w:val="002208F5"/>
    <w:rsid w:val="0022095C"/>
    <w:rsid w:val="00221083"/>
    <w:rsid w:val="002215B0"/>
    <w:rsid w:val="00221772"/>
    <w:rsid w:val="00222000"/>
    <w:rsid w:val="002243E2"/>
    <w:rsid w:val="00224952"/>
    <w:rsid w:val="00224DD2"/>
    <w:rsid w:val="00225905"/>
    <w:rsid w:val="00225A6A"/>
    <w:rsid w:val="00225AC7"/>
    <w:rsid w:val="00225ACC"/>
    <w:rsid w:val="00225DAD"/>
    <w:rsid w:val="00226B28"/>
    <w:rsid w:val="00227237"/>
    <w:rsid w:val="00227DBD"/>
    <w:rsid w:val="00227E1E"/>
    <w:rsid w:val="00230500"/>
    <w:rsid w:val="00230529"/>
    <w:rsid w:val="00230751"/>
    <w:rsid w:val="002315AE"/>
    <w:rsid w:val="00231C25"/>
    <w:rsid w:val="00231C6F"/>
    <w:rsid w:val="0023244C"/>
    <w:rsid w:val="002329C4"/>
    <w:rsid w:val="00232A90"/>
    <w:rsid w:val="00232B3B"/>
    <w:rsid w:val="002335E1"/>
    <w:rsid w:val="00233D18"/>
    <w:rsid w:val="00233D8D"/>
    <w:rsid w:val="00234151"/>
    <w:rsid w:val="0023462E"/>
    <w:rsid w:val="00234F28"/>
    <w:rsid w:val="00234F8C"/>
    <w:rsid w:val="0023535E"/>
    <w:rsid w:val="00235542"/>
    <w:rsid w:val="002356A8"/>
    <w:rsid w:val="00235DAD"/>
    <w:rsid w:val="0023699D"/>
    <w:rsid w:val="002369B0"/>
    <w:rsid w:val="00236AD8"/>
    <w:rsid w:val="00236B3F"/>
    <w:rsid w:val="002377CC"/>
    <w:rsid w:val="002401F5"/>
    <w:rsid w:val="002407C9"/>
    <w:rsid w:val="002409BD"/>
    <w:rsid w:val="00240E54"/>
    <w:rsid w:val="0024113A"/>
    <w:rsid w:val="002419CC"/>
    <w:rsid w:val="00241CFB"/>
    <w:rsid w:val="00241F85"/>
    <w:rsid w:val="00242380"/>
    <w:rsid w:val="002423AD"/>
    <w:rsid w:val="002429AF"/>
    <w:rsid w:val="00242A89"/>
    <w:rsid w:val="00244C2D"/>
    <w:rsid w:val="00244FE8"/>
    <w:rsid w:val="00245036"/>
    <w:rsid w:val="002451C5"/>
    <w:rsid w:val="00245E6C"/>
    <w:rsid w:val="00245F1F"/>
    <w:rsid w:val="00246108"/>
    <w:rsid w:val="002462CC"/>
    <w:rsid w:val="00246379"/>
    <w:rsid w:val="0024663B"/>
    <w:rsid w:val="00246F24"/>
    <w:rsid w:val="00247103"/>
    <w:rsid w:val="00247DFB"/>
    <w:rsid w:val="00250067"/>
    <w:rsid w:val="002506DD"/>
    <w:rsid w:val="002508BE"/>
    <w:rsid w:val="00250B2A"/>
    <w:rsid w:val="00250FCC"/>
    <w:rsid w:val="002516DE"/>
    <w:rsid w:val="00251E63"/>
    <w:rsid w:val="00251F81"/>
    <w:rsid w:val="002522D5"/>
    <w:rsid w:val="00252BE0"/>
    <w:rsid w:val="00252C29"/>
    <w:rsid w:val="00252F9D"/>
    <w:rsid w:val="00253561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617"/>
    <w:rsid w:val="00257BF4"/>
    <w:rsid w:val="00260003"/>
    <w:rsid w:val="0026035D"/>
    <w:rsid w:val="002606D6"/>
    <w:rsid w:val="00260B25"/>
    <w:rsid w:val="0026118D"/>
    <w:rsid w:val="002619B8"/>
    <w:rsid w:val="00261ACA"/>
    <w:rsid w:val="00261C98"/>
    <w:rsid w:val="00261D86"/>
    <w:rsid w:val="0026248E"/>
    <w:rsid w:val="002626AE"/>
    <w:rsid w:val="00262914"/>
    <w:rsid w:val="002632BF"/>
    <w:rsid w:val="00263D53"/>
    <w:rsid w:val="00263F38"/>
    <w:rsid w:val="00264104"/>
    <w:rsid w:val="0026450B"/>
    <w:rsid w:val="002647BF"/>
    <w:rsid w:val="002647D5"/>
    <w:rsid w:val="00264928"/>
    <w:rsid w:val="00265032"/>
    <w:rsid w:val="002651FB"/>
    <w:rsid w:val="0026538C"/>
    <w:rsid w:val="002655E1"/>
    <w:rsid w:val="00265600"/>
    <w:rsid w:val="00265781"/>
    <w:rsid w:val="00265933"/>
    <w:rsid w:val="00265FFD"/>
    <w:rsid w:val="00266AFC"/>
    <w:rsid w:val="00266B13"/>
    <w:rsid w:val="00266B23"/>
    <w:rsid w:val="00267AF7"/>
    <w:rsid w:val="00270728"/>
    <w:rsid w:val="002709D4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4249"/>
    <w:rsid w:val="002750B1"/>
    <w:rsid w:val="00275300"/>
    <w:rsid w:val="0027581A"/>
    <w:rsid w:val="00275C77"/>
    <w:rsid w:val="002767A4"/>
    <w:rsid w:val="002768A2"/>
    <w:rsid w:val="002769B4"/>
    <w:rsid w:val="00276A35"/>
    <w:rsid w:val="00276D97"/>
    <w:rsid w:val="00276F36"/>
    <w:rsid w:val="002773CD"/>
    <w:rsid w:val="002774DD"/>
    <w:rsid w:val="00277835"/>
    <w:rsid w:val="00280AB1"/>
    <w:rsid w:val="00281274"/>
    <w:rsid w:val="002831B5"/>
    <w:rsid w:val="002833FD"/>
    <w:rsid w:val="0028344F"/>
    <w:rsid w:val="00283AD1"/>
    <w:rsid w:val="00284085"/>
    <w:rsid w:val="002846CE"/>
    <w:rsid w:val="00284B4D"/>
    <w:rsid w:val="00284BAE"/>
    <w:rsid w:val="002851CF"/>
    <w:rsid w:val="002859AF"/>
    <w:rsid w:val="00286826"/>
    <w:rsid w:val="00286AE7"/>
    <w:rsid w:val="00286D34"/>
    <w:rsid w:val="00287145"/>
    <w:rsid w:val="00287243"/>
    <w:rsid w:val="00287552"/>
    <w:rsid w:val="002879CB"/>
    <w:rsid w:val="00290647"/>
    <w:rsid w:val="002908E7"/>
    <w:rsid w:val="00291096"/>
    <w:rsid w:val="00291385"/>
    <w:rsid w:val="00291422"/>
    <w:rsid w:val="00291DC6"/>
    <w:rsid w:val="0029237F"/>
    <w:rsid w:val="00292715"/>
    <w:rsid w:val="00293AA9"/>
    <w:rsid w:val="00293E10"/>
    <w:rsid w:val="00293E57"/>
    <w:rsid w:val="002942BF"/>
    <w:rsid w:val="0029463F"/>
    <w:rsid w:val="00294766"/>
    <w:rsid w:val="002947D1"/>
    <w:rsid w:val="002948DF"/>
    <w:rsid w:val="00294D90"/>
    <w:rsid w:val="0029546B"/>
    <w:rsid w:val="00295605"/>
    <w:rsid w:val="00295AEB"/>
    <w:rsid w:val="002960A0"/>
    <w:rsid w:val="0029628D"/>
    <w:rsid w:val="00297188"/>
    <w:rsid w:val="002974DA"/>
    <w:rsid w:val="00297FC7"/>
    <w:rsid w:val="002A0348"/>
    <w:rsid w:val="002A0749"/>
    <w:rsid w:val="002A0D64"/>
    <w:rsid w:val="002A0E29"/>
    <w:rsid w:val="002A16D9"/>
    <w:rsid w:val="002A1E92"/>
    <w:rsid w:val="002A1E9C"/>
    <w:rsid w:val="002A204D"/>
    <w:rsid w:val="002A2102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F25"/>
    <w:rsid w:val="002A6FD3"/>
    <w:rsid w:val="002A7C80"/>
    <w:rsid w:val="002B0019"/>
    <w:rsid w:val="002B0A7D"/>
    <w:rsid w:val="002B0BC8"/>
    <w:rsid w:val="002B0BDA"/>
    <w:rsid w:val="002B1461"/>
    <w:rsid w:val="002B1939"/>
    <w:rsid w:val="002B1A69"/>
    <w:rsid w:val="002B1BD3"/>
    <w:rsid w:val="002B1D56"/>
    <w:rsid w:val="002B1E54"/>
    <w:rsid w:val="002B1F96"/>
    <w:rsid w:val="002B20D7"/>
    <w:rsid w:val="002B240B"/>
    <w:rsid w:val="002B25C1"/>
    <w:rsid w:val="002B2723"/>
    <w:rsid w:val="002B2756"/>
    <w:rsid w:val="002B2DBC"/>
    <w:rsid w:val="002B2E4A"/>
    <w:rsid w:val="002B2EF6"/>
    <w:rsid w:val="002B303A"/>
    <w:rsid w:val="002B3274"/>
    <w:rsid w:val="002B356A"/>
    <w:rsid w:val="002B3C9A"/>
    <w:rsid w:val="002B45D0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8B"/>
    <w:rsid w:val="002C0CBB"/>
    <w:rsid w:val="002C1201"/>
    <w:rsid w:val="002C1460"/>
    <w:rsid w:val="002C14C7"/>
    <w:rsid w:val="002C19F3"/>
    <w:rsid w:val="002C20F2"/>
    <w:rsid w:val="002C30EA"/>
    <w:rsid w:val="002C317A"/>
    <w:rsid w:val="002C38B2"/>
    <w:rsid w:val="002C3DC2"/>
    <w:rsid w:val="002C3F54"/>
    <w:rsid w:val="002C3F9C"/>
    <w:rsid w:val="002C4380"/>
    <w:rsid w:val="002C51A7"/>
    <w:rsid w:val="002C580E"/>
    <w:rsid w:val="002C5AFA"/>
    <w:rsid w:val="002C6595"/>
    <w:rsid w:val="002C7022"/>
    <w:rsid w:val="002C73E3"/>
    <w:rsid w:val="002C7DF5"/>
    <w:rsid w:val="002D0439"/>
    <w:rsid w:val="002D0779"/>
    <w:rsid w:val="002D0E3C"/>
    <w:rsid w:val="002D11B7"/>
    <w:rsid w:val="002D1435"/>
    <w:rsid w:val="002D258C"/>
    <w:rsid w:val="002D2D24"/>
    <w:rsid w:val="002D2EC3"/>
    <w:rsid w:val="002D3055"/>
    <w:rsid w:val="002D3619"/>
    <w:rsid w:val="002D3870"/>
    <w:rsid w:val="002D3940"/>
    <w:rsid w:val="002D3AD7"/>
    <w:rsid w:val="002D3BBC"/>
    <w:rsid w:val="002D3C29"/>
    <w:rsid w:val="002D4103"/>
    <w:rsid w:val="002D4171"/>
    <w:rsid w:val="002D438A"/>
    <w:rsid w:val="002D47DB"/>
    <w:rsid w:val="002D4D75"/>
    <w:rsid w:val="002D5152"/>
    <w:rsid w:val="002D51CE"/>
    <w:rsid w:val="002D53C8"/>
    <w:rsid w:val="002D56E4"/>
    <w:rsid w:val="002D5738"/>
    <w:rsid w:val="002D5E53"/>
    <w:rsid w:val="002D5ED8"/>
    <w:rsid w:val="002D6A4A"/>
    <w:rsid w:val="002D6D34"/>
    <w:rsid w:val="002D72CC"/>
    <w:rsid w:val="002D7E51"/>
    <w:rsid w:val="002D7F33"/>
    <w:rsid w:val="002D7FE4"/>
    <w:rsid w:val="002E0038"/>
    <w:rsid w:val="002E0319"/>
    <w:rsid w:val="002E1093"/>
    <w:rsid w:val="002E10B7"/>
    <w:rsid w:val="002E179B"/>
    <w:rsid w:val="002E1C9E"/>
    <w:rsid w:val="002E1E84"/>
    <w:rsid w:val="002E215A"/>
    <w:rsid w:val="002E2168"/>
    <w:rsid w:val="002E257B"/>
    <w:rsid w:val="002E2917"/>
    <w:rsid w:val="002E3C65"/>
    <w:rsid w:val="002E3F5B"/>
    <w:rsid w:val="002E3FF8"/>
    <w:rsid w:val="002E4362"/>
    <w:rsid w:val="002E5B07"/>
    <w:rsid w:val="002E63D9"/>
    <w:rsid w:val="002E640E"/>
    <w:rsid w:val="002E6A18"/>
    <w:rsid w:val="002E70D2"/>
    <w:rsid w:val="002E7167"/>
    <w:rsid w:val="002E739D"/>
    <w:rsid w:val="002E7562"/>
    <w:rsid w:val="002F0939"/>
    <w:rsid w:val="002F0C28"/>
    <w:rsid w:val="002F1321"/>
    <w:rsid w:val="002F1610"/>
    <w:rsid w:val="002F205E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74A"/>
    <w:rsid w:val="002F75E1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0F01"/>
    <w:rsid w:val="003010CF"/>
    <w:rsid w:val="003016D7"/>
    <w:rsid w:val="0030189E"/>
    <w:rsid w:val="00301D4B"/>
    <w:rsid w:val="003022F7"/>
    <w:rsid w:val="003026EB"/>
    <w:rsid w:val="00303440"/>
    <w:rsid w:val="00303C3F"/>
    <w:rsid w:val="003041E6"/>
    <w:rsid w:val="00304D9B"/>
    <w:rsid w:val="00304E7F"/>
    <w:rsid w:val="0030506B"/>
    <w:rsid w:val="00305EB2"/>
    <w:rsid w:val="00305FF9"/>
    <w:rsid w:val="00306608"/>
    <w:rsid w:val="00306827"/>
    <w:rsid w:val="00306D23"/>
    <w:rsid w:val="00306E6B"/>
    <w:rsid w:val="0030723C"/>
    <w:rsid w:val="003100C8"/>
    <w:rsid w:val="003101AA"/>
    <w:rsid w:val="00310BF2"/>
    <w:rsid w:val="00311161"/>
    <w:rsid w:val="0031177F"/>
    <w:rsid w:val="003123F3"/>
    <w:rsid w:val="00312400"/>
    <w:rsid w:val="00312448"/>
    <w:rsid w:val="003125EB"/>
    <w:rsid w:val="00312739"/>
    <w:rsid w:val="00312D10"/>
    <w:rsid w:val="00313C7D"/>
    <w:rsid w:val="00314E2E"/>
    <w:rsid w:val="00314E93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18B"/>
    <w:rsid w:val="00321507"/>
    <w:rsid w:val="00321BD7"/>
    <w:rsid w:val="00322217"/>
    <w:rsid w:val="0032260F"/>
    <w:rsid w:val="003228DA"/>
    <w:rsid w:val="00322B78"/>
    <w:rsid w:val="003231B0"/>
    <w:rsid w:val="0032329C"/>
    <w:rsid w:val="003233C6"/>
    <w:rsid w:val="0032377E"/>
    <w:rsid w:val="00323D6B"/>
    <w:rsid w:val="00324487"/>
    <w:rsid w:val="003245D2"/>
    <w:rsid w:val="00324990"/>
    <w:rsid w:val="00324D8B"/>
    <w:rsid w:val="00325150"/>
    <w:rsid w:val="00325987"/>
    <w:rsid w:val="00326957"/>
    <w:rsid w:val="00326AE2"/>
    <w:rsid w:val="00326E13"/>
    <w:rsid w:val="00327792"/>
    <w:rsid w:val="00330D56"/>
    <w:rsid w:val="003311E9"/>
    <w:rsid w:val="00331426"/>
    <w:rsid w:val="0033171D"/>
    <w:rsid w:val="00331880"/>
    <w:rsid w:val="003318C1"/>
    <w:rsid w:val="00331949"/>
    <w:rsid w:val="00331EE8"/>
    <w:rsid w:val="00331F28"/>
    <w:rsid w:val="00331FC3"/>
    <w:rsid w:val="0033200E"/>
    <w:rsid w:val="00332E41"/>
    <w:rsid w:val="0033318B"/>
    <w:rsid w:val="003336B3"/>
    <w:rsid w:val="00334066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50E"/>
    <w:rsid w:val="00337BFB"/>
    <w:rsid w:val="00337C7D"/>
    <w:rsid w:val="00337F31"/>
    <w:rsid w:val="00340F41"/>
    <w:rsid w:val="00341749"/>
    <w:rsid w:val="00341F43"/>
    <w:rsid w:val="0034226D"/>
    <w:rsid w:val="0034252E"/>
    <w:rsid w:val="00342537"/>
    <w:rsid w:val="00342972"/>
    <w:rsid w:val="00342FDD"/>
    <w:rsid w:val="00343118"/>
    <w:rsid w:val="00343B43"/>
    <w:rsid w:val="0034429B"/>
    <w:rsid w:val="003442D8"/>
    <w:rsid w:val="00344866"/>
    <w:rsid w:val="00344E3F"/>
    <w:rsid w:val="00344F83"/>
    <w:rsid w:val="00345906"/>
    <w:rsid w:val="003459A4"/>
    <w:rsid w:val="00345C56"/>
    <w:rsid w:val="00345DC4"/>
    <w:rsid w:val="00346097"/>
    <w:rsid w:val="0034638C"/>
    <w:rsid w:val="0034693D"/>
    <w:rsid w:val="00346C9D"/>
    <w:rsid w:val="00346F7F"/>
    <w:rsid w:val="00347073"/>
    <w:rsid w:val="003475AA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947"/>
    <w:rsid w:val="00353F59"/>
    <w:rsid w:val="003544BD"/>
    <w:rsid w:val="0035463B"/>
    <w:rsid w:val="003548D8"/>
    <w:rsid w:val="003554CA"/>
    <w:rsid w:val="0035588F"/>
    <w:rsid w:val="00355918"/>
    <w:rsid w:val="00355F93"/>
    <w:rsid w:val="003569EF"/>
    <w:rsid w:val="0035715D"/>
    <w:rsid w:val="0035767D"/>
    <w:rsid w:val="00360232"/>
    <w:rsid w:val="003602E0"/>
    <w:rsid w:val="00360D01"/>
    <w:rsid w:val="003616EC"/>
    <w:rsid w:val="00361A86"/>
    <w:rsid w:val="00362569"/>
    <w:rsid w:val="00363218"/>
    <w:rsid w:val="003636CD"/>
    <w:rsid w:val="00363ABF"/>
    <w:rsid w:val="00363E6C"/>
    <w:rsid w:val="0036487C"/>
    <w:rsid w:val="00365411"/>
    <w:rsid w:val="003655E9"/>
    <w:rsid w:val="00365CE3"/>
    <w:rsid w:val="00365FA2"/>
    <w:rsid w:val="003664B0"/>
    <w:rsid w:val="00366C69"/>
    <w:rsid w:val="00367441"/>
    <w:rsid w:val="0036789B"/>
    <w:rsid w:val="00367AE2"/>
    <w:rsid w:val="00367B1D"/>
    <w:rsid w:val="00367C31"/>
    <w:rsid w:val="00370328"/>
    <w:rsid w:val="00370421"/>
    <w:rsid w:val="003707F6"/>
    <w:rsid w:val="00370E4F"/>
    <w:rsid w:val="00371215"/>
    <w:rsid w:val="00371CB1"/>
    <w:rsid w:val="00371CC8"/>
    <w:rsid w:val="0037234F"/>
    <w:rsid w:val="00372596"/>
    <w:rsid w:val="00372630"/>
    <w:rsid w:val="00372CA6"/>
    <w:rsid w:val="00372F0D"/>
    <w:rsid w:val="00372FA0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70BB"/>
    <w:rsid w:val="00377630"/>
    <w:rsid w:val="003776B4"/>
    <w:rsid w:val="0037771A"/>
    <w:rsid w:val="00380208"/>
    <w:rsid w:val="003802DC"/>
    <w:rsid w:val="003804C8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2F68"/>
    <w:rsid w:val="0038325E"/>
    <w:rsid w:val="00383C8D"/>
    <w:rsid w:val="00384806"/>
    <w:rsid w:val="00384E60"/>
    <w:rsid w:val="003852FB"/>
    <w:rsid w:val="00385429"/>
    <w:rsid w:val="00385ADA"/>
    <w:rsid w:val="00385B05"/>
    <w:rsid w:val="00385B99"/>
    <w:rsid w:val="00385E52"/>
    <w:rsid w:val="00386382"/>
    <w:rsid w:val="00386511"/>
    <w:rsid w:val="003865EF"/>
    <w:rsid w:val="00386692"/>
    <w:rsid w:val="00386BA9"/>
    <w:rsid w:val="00386DB3"/>
    <w:rsid w:val="00386E98"/>
    <w:rsid w:val="00387625"/>
    <w:rsid w:val="00390017"/>
    <w:rsid w:val="003901A3"/>
    <w:rsid w:val="003906F4"/>
    <w:rsid w:val="0039072F"/>
    <w:rsid w:val="00390EC7"/>
    <w:rsid w:val="00391385"/>
    <w:rsid w:val="003915A7"/>
    <w:rsid w:val="003917D3"/>
    <w:rsid w:val="003919F6"/>
    <w:rsid w:val="0039218D"/>
    <w:rsid w:val="00392B93"/>
    <w:rsid w:val="00393580"/>
    <w:rsid w:val="003940CE"/>
    <w:rsid w:val="003944FF"/>
    <w:rsid w:val="00394739"/>
    <w:rsid w:val="00395826"/>
    <w:rsid w:val="00395843"/>
    <w:rsid w:val="003959DB"/>
    <w:rsid w:val="003969AB"/>
    <w:rsid w:val="00396B91"/>
    <w:rsid w:val="00396D33"/>
    <w:rsid w:val="0039738B"/>
    <w:rsid w:val="00397540"/>
    <w:rsid w:val="00397C1D"/>
    <w:rsid w:val="00397D21"/>
    <w:rsid w:val="003A015A"/>
    <w:rsid w:val="003A0A5F"/>
    <w:rsid w:val="003A0C27"/>
    <w:rsid w:val="003A180F"/>
    <w:rsid w:val="003A18DD"/>
    <w:rsid w:val="003A1AD8"/>
    <w:rsid w:val="003A1BAA"/>
    <w:rsid w:val="003A20C8"/>
    <w:rsid w:val="003A2370"/>
    <w:rsid w:val="003A27EA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89A"/>
    <w:rsid w:val="003A597E"/>
    <w:rsid w:val="003A5A88"/>
    <w:rsid w:val="003A5BAD"/>
    <w:rsid w:val="003A5CD5"/>
    <w:rsid w:val="003A5E35"/>
    <w:rsid w:val="003A6DA0"/>
    <w:rsid w:val="003A6F58"/>
    <w:rsid w:val="003A7043"/>
    <w:rsid w:val="003A7151"/>
    <w:rsid w:val="003A7702"/>
    <w:rsid w:val="003A7834"/>
    <w:rsid w:val="003A795C"/>
    <w:rsid w:val="003A7B42"/>
    <w:rsid w:val="003A7E1F"/>
    <w:rsid w:val="003B0AAB"/>
    <w:rsid w:val="003B0B5B"/>
    <w:rsid w:val="003B0C5B"/>
    <w:rsid w:val="003B0CE2"/>
    <w:rsid w:val="003B0E79"/>
    <w:rsid w:val="003B19A2"/>
    <w:rsid w:val="003B1A18"/>
    <w:rsid w:val="003B24A0"/>
    <w:rsid w:val="003B2CB3"/>
    <w:rsid w:val="003B2D5C"/>
    <w:rsid w:val="003B31B1"/>
    <w:rsid w:val="003B3575"/>
    <w:rsid w:val="003B3764"/>
    <w:rsid w:val="003B38D1"/>
    <w:rsid w:val="003B451B"/>
    <w:rsid w:val="003B47C8"/>
    <w:rsid w:val="003B50BC"/>
    <w:rsid w:val="003B5595"/>
    <w:rsid w:val="003B5AAB"/>
    <w:rsid w:val="003B5D97"/>
    <w:rsid w:val="003B6376"/>
    <w:rsid w:val="003B63A4"/>
    <w:rsid w:val="003B6401"/>
    <w:rsid w:val="003B68FE"/>
    <w:rsid w:val="003B6D7D"/>
    <w:rsid w:val="003B7D43"/>
    <w:rsid w:val="003B7D7E"/>
    <w:rsid w:val="003C04B9"/>
    <w:rsid w:val="003C0E3C"/>
    <w:rsid w:val="003C1012"/>
    <w:rsid w:val="003C11C9"/>
    <w:rsid w:val="003C1229"/>
    <w:rsid w:val="003C149B"/>
    <w:rsid w:val="003C1FD4"/>
    <w:rsid w:val="003C213D"/>
    <w:rsid w:val="003C25AD"/>
    <w:rsid w:val="003C2942"/>
    <w:rsid w:val="003C2D21"/>
    <w:rsid w:val="003C3E35"/>
    <w:rsid w:val="003C4503"/>
    <w:rsid w:val="003C56F7"/>
    <w:rsid w:val="003C5E6B"/>
    <w:rsid w:val="003C5ED6"/>
    <w:rsid w:val="003C6835"/>
    <w:rsid w:val="003C6B81"/>
    <w:rsid w:val="003C7AD7"/>
    <w:rsid w:val="003D0992"/>
    <w:rsid w:val="003D0FC3"/>
    <w:rsid w:val="003D175E"/>
    <w:rsid w:val="003D17EC"/>
    <w:rsid w:val="003D1902"/>
    <w:rsid w:val="003D1F0C"/>
    <w:rsid w:val="003D2C1D"/>
    <w:rsid w:val="003D2C34"/>
    <w:rsid w:val="003D31B9"/>
    <w:rsid w:val="003D33EE"/>
    <w:rsid w:val="003D3538"/>
    <w:rsid w:val="003D3568"/>
    <w:rsid w:val="003D3DC5"/>
    <w:rsid w:val="003D3DDD"/>
    <w:rsid w:val="003D4022"/>
    <w:rsid w:val="003D46F1"/>
    <w:rsid w:val="003D5277"/>
    <w:rsid w:val="003D5C9A"/>
    <w:rsid w:val="003D5CBF"/>
    <w:rsid w:val="003D5DA3"/>
    <w:rsid w:val="003D60B6"/>
    <w:rsid w:val="003D657F"/>
    <w:rsid w:val="003D66D2"/>
    <w:rsid w:val="003D6BCA"/>
    <w:rsid w:val="003D729E"/>
    <w:rsid w:val="003D7897"/>
    <w:rsid w:val="003E0282"/>
    <w:rsid w:val="003E034F"/>
    <w:rsid w:val="003E03CF"/>
    <w:rsid w:val="003E0473"/>
    <w:rsid w:val="003E07AE"/>
    <w:rsid w:val="003E14FC"/>
    <w:rsid w:val="003E1697"/>
    <w:rsid w:val="003E17FF"/>
    <w:rsid w:val="003E2594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5D81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184"/>
    <w:rsid w:val="003F0381"/>
    <w:rsid w:val="003F0850"/>
    <w:rsid w:val="003F0D12"/>
    <w:rsid w:val="003F12C3"/>
    <w:rsid w:val="003F12D4"/>
    <w:rsid w:val="003F15A3"/>
    <w:rsid w:val="003F15A9"/>
    <w:rsid w:val="003F160C"/>
    <w:rsid w:val="003F1C89"/>
    <w:rsid w:val="003F2AE2"/>
    <w:rsid w:val="003F2B82"/>
    <w:rsid w:val="003F2CB9"/>
    <w:rsid w:val="003F324F"/>
    <w:rsid w:val="003F33BC"/>
    <w:rsid w:val="003F3D4E"/>
    <w:rsid w:val="003F4271"/>
    <w:rsid w:val="003F477E"/>
    <w:rsid w:val="003F4D8A"/>
    <w:rsid w:val="003F536E"/>
    <w:rsid w:val="003F6216"/>
    <w:rsid w:val="003F64E0"/>
    <w:rsid w:val="003F6CD2"/>
    <w:rsid w:val="003F75CA"/>
    <w:rsid w:val="003F788D"/>
    <w:rsid w:val="003F7936"/>
    <w:rsid w:val="004001F9"/>
    <w:rsid w:val="004008FE"/>
    <w:rsid w:val="0040126E"/>
    <w:rsid w:val="004020D4"/>
    <w:rsid w:val="004021B6"/>
    <w:rsid w:val="0040274F"/>
    <w:rsid w:val="00402FCE"/>
    <w:rsid w:val="0040310E"/>
    <w:rsid w:val="0040353F"/>
    <w:rsid w:val="004039EC"/>
    <w:rsid w:val="00403F9A"/>
    <w:rsid w:val="00404174"/>
    <w:rsid w:val="004047C4"/>
    <w:rsid w:val="0040523D"/>
    <w:rsid w:val="00405654"/>
    <w:rsid w:val="0040570B"/>
    <w:rsid w:val="00405AB5"/>
    <w:rsid w:val="00405EDB"/>
    <w:rsid w:val="00405FB1"/>
    <w:rsid w:val="00406460"/>
    <w:rsid w:val="0041046B"/>
    <w:rsid w:val="00411B81"/>
    <w:rsid w:val="00412461"/>
    <w:rsid w:val="00412546"/>
    <w:rsid w:val="00413053"/>
    <w:rsid w:val="0041319C"/>
    <w:rsid w:val="0041335B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068"/>
    <w:rsid w:val="0041548E"/>
    <w:rsid w:val="004154F5"/>
    <w:rsid w:val="0041592C"/>
    <w:rsid w:val="00415952"/>
    <w:rsid w:val="00415B7E"/>
    <w:rsid w:val="00415C09"/>
    <w:rsid w:val="00415D76"/>
    <w:rsid w:val="00415F1C"/>
    <w:rsid w:val="00416665"/>
    <w:rsid w:val="00416A67"/>
    <w:rsid w:val="00416ACB"/>
    <w:rsid w:val="00417F6C"/>
    <w:rsid w:val="00417F8C"/>
    <w:rsid w:val="00420A5C"/>
    <w:rsid w:val="00420E14"/>
    <w:rsid w:val="00420FCE"/>
    <w:rsid w:val="00421DCF"/>
    <w:rsid w:val="00421F52"/>
    <w:rsid w:val="00422341"/>
    <w:rsid w:val="0042248D"/>
    <w:rsid w:val="004226CC"/>
    <w:rsid w:val="004234B8"/>
    <w:rsid w:val="00423641"/>
    <w:rsid w:val="004237F1"/>
    <w:rsid w:val="00423DA5"/>
    <w:rsid w:val="004259D0"/>
    <w:rsid w:val="00426015"/>
    <w:rsid w:val="00426266"/>
    <w:rsid w:val="00426310"/>
    <w:rsid w:val="004275F1"/>
    <w:rsid w:val="00427ED3"/>
    <w:rsid w:val="00427F5B"/>
    <w:rsid w:val="00430A2D"/>
    <w:rsid w:val="004312B0"/>
    <w:rsid w:val="00431505"/>
    <w:rsid w:val="0043190D"/>
    <w:rsid w:val="00431AF0"/>
    <w:rsid w:val="00431C8E"/>
    <w:rsid w:val="0043213A"/>
    <w:rsid w:val="004322E6"/>
    <w:rsid w:val="00432319"/>
    <w:rsid w:val="0043260B"/>
    <w:rsid w:val="00432858"/>
    <w:rsid w:val="004330F4"/>
    <w:rsid w:val="004333EA"/>
    <w:rsid w:val="00433590"/>
    <w:rsid w:val="0043393D"/>
    <w:rsid w:val="004341B3"/>
    <w:rsid w:val="004344C7"/>
    <w:rsid w:val="004345D4"/>
    <w:rsid w:val="004350B1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134"/>
    <w:rsid w:val="00437156"/>
    <w:rsid w:val="00437338"/>
    <w:rsid w:val="004376CE"/>
    <w:rsid w:val="004379F4"/>
    <w:rsid w:val="00437E54"/>
    <w:rsid w:val="00440385"/>
    <w:rsid w:val="0044067E"/>
    <w:rsid w:val="004411FD"/>
    <w:rsid w:val="00441841"/>
    <w:rsid w:val="004423FF"/>
    <w:rsid w:val="00442686"/>
    <w:rsid w:val="00442E51"/>
    <w:rsid w:val="00443116"/>
    <w:rsid w:val="004434F4"/>
    <w:rsid w:val="00443D0E"/>
    <w:rsid w:val="00444706"/>
    <w:rsid w:val="004448D3"/>
    <w:rsid w:val="00444E86"/>
    <w:rsid w:val="00444F6B"/>
    <w:rsid w:val="004457DB"/>
    <w:rsid w:val="00445B23"/>
    <w:rsid w:val="00445E81"/>
    <w:rsid w:val="004461D9"/>
    <w:rsid w:val="00446AC6"/>
    <w:rsid w:val="00446D07"/>
    <w:rsid w:val="0044759B"/>
    <w:rsid w:val="00447AEA"/>
    <w:rsid w:val="00447DD3"/>
    <w:rsid w:val="00447F54"/>
    <w:rsid w:val="0045037E"/>
    <w:rsid w:val="004505A3"/>
    <w:rsid w:val="00450AB2"/>
    <w:rsid w:val="00450B7E"/>
    <w:rsid w:val="00450DF2"/>
    <w:rsid w:val="00451047"/>
    <w:rsid w:val="0045134F"/>
    <w:rsid w:val="0045136B"/>
    <w:rsid w:val="00451C7E"/>
    <w:rsid w:val="0045240B"/>
    <w:rsid w:val="004538D2"/>
    <w:rsid w:val="0045395E"/>
    <w:rsid w:val="00453BB6"/>
    <w:rsid w:val="00453CAA"/>
    <w:rsid w:val="00454358"/>
    <w:rsid w:val="00454373"/>
    <w:rsid w:val="00454624"/>
    <w:rsid w:val="00454B3B"/>
    <w:rsid w:val="00455113"/>
    <w:rsid w:val="0045569D"/>
    <w:rsid w:val="00456175"/>
    <w:rsid w:val="00456421"/>
    <w:rsid w:val="00456DAB"/>
    <w:rsid w:val="00456FC9"/>
    <w:rsid w:val="00457656"/>
    <w:rsid w:val="00457825"/>
    <w:rsid w:val="00457B18"/>
    <w:rsid w:val="00457D9A"/>
    <w:rsid w:val="00457F0D"/>
    <w:rsid w:val="00460211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51A0"/>
    <w:rsid w:val="0046544C"/>
    <w:rsid w:val="00465742"/>
    <w:rsid w:val="00466532"/>
    <w:rsid w:val="0046693B"/>
    <w:rsid w:val="00467488"/>
    <w:rsid w:val="0047083E"/>
    <w:rsid w:val="00470B8A"/>
    <w:rsid w:val="00470DB5"/>
    <w:rsid w:val="00470EB5"/>
    <w:rsid w:val="00470F9B"/>
    <w:rsid w:val="00471030"/>
    <w:rsid w:val="0047181A"/>
    <w:rsid w:val="00471D9B"/>
    <w:rsid w:val="00472419"/>
    <w:rsid w:val="0047286B"/>
    <w:rsid w:val="00472E27"/>
    <w:rsid w:val="00472E55"/>
    <w:rsid w:val="004740FC"/>
    <w:rsid w:val="0047416C"/>
    <w:rsid w:val="00474220"/>
    <w:rsid w:val="00474231"/>
    <w:rsid w:val="004745E3"/>
    <w:rsid w:val="00474965"/>
    <w:rsid w:val="00474DA2"/>
    <w:rsid w:val="00474E54"/>
    <w:rsid w:val="00474FBB"/>
    <w:rsid w:val="004750CB"/>
    <w:rsid w:val="004752D3"/>
    <w:rsid w:val="00475371"/>
    <w:rsid w:val="0047542A"/>
    <w:rsid w:val="004754E1"/>
    <w:rsid w:val="00475800"/>
    <w:rsid w:val="00475CE0"/>
    <w:rsid w:val="00475D66"/>
    <w:rsid w:val="00476827"/>
    <w:rsid w:val="00476B36"/>
    <w:rsid w:val="00476BC1"/>
    <w:rsid w:val="00476BD4"/>
    <w:rsid w:val="00477383"/>
    <w:rsid w:val="00477AFD"/>
    <w:rsid w:val="00477C22"/>
    <w:rsid w:val="00477C35"/>
    <w:rsid w:val="00477E4E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9A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448"/>
    <w:rsid w:val="00487B59"/>
    <w:rsid w:val="0049026F"/>
    <w:rsid w:val="00490589"/>
    <w:rsid w:val="00491337"/>
    <w:rsid w:val="0049162F"/>
    <w:rsid w:val="00492330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F05"/>
    <w:rsid w:val="00497370"/>
    <w:rsid w:val="004A0680"/>
    <w:rsid w:val="004A0D0F"/>
    <w:rsid w:val="004A0F39"/>
    <w:rsid w:val="004A126C"/>
    <w:rsid w:val="004A139A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492"/>
    <w:rsid w:val="004A4715"/>
    <w:rsid w:val="004A5046"/>
    <w:rsid w:val="004A5557"/>
    <w:rsid w:val="004A565E"/>
    <w:rsid w:val="004A59E9"/>
    <w:rsid w:val="004A5D55"/>
    <w:rsid w:val="004A5DF3"/>
    <w:rsid w:val="004A6134"/>
    <w:rsid w:val="004A6302"/>
    <w:rsid w:val="004A7092"/>
    <w:rsid w:val="004A7437"/>
    <w:rsid w:val="004A74BE"/>
    <w:rsid w:val="004A77CD"/>
    <w:rsid w:val="004A7DF5"/>
    <w:rsid w:val="004B02D9"/>
    <w:rsid w:val="004B0A85"/>
    <w:rsid w:val="004B0B1D"/>
    <w:rsid w:val="004B1C92"/>
    <w:rsid w:val="004B2A5E"/>
    <w:rsid w:val="004B44D6"/>
    <w:rsid w:val="004B49E6"/>
    <w:rsid w:val="004B4D69"/>
    <w:rsid w:val="004B4DE4"/>
    <w:rsid w:val="004B62B5"/>
    <w:rsid w:val="004B6429"/>
    <w:rsid w:val="004B6A5A"/>
    <w:rsid w:val="004B6AA0"/>
    <w:rsid w:val="004B6C16"/>
    <w:rsid w:val="004B7475"/>
    <w:rsid w:val="004B79B5"/>
    <w:rsid w:val="004B7BF3"/>
    <w:rsid w:val="004B7E99"/>
    <w:rsid w:val="004C01A8"/>
    <w:rsid w:val="004C01B5"/>
    <w:rsid w:val="004C0AEC"/>
    <w:rsid w:val="004C1840"/>
    <w:rsid w:val="004C1BC6"/>
    <w:rsid w:val="004C24C9"/>
    <w:rsid w:val="004C252E"/>
    <w:rsid w:val="004C2983"/>
    <w:rsid w:val="004C2B04"/>
    <w:rsid w:val="004C2DE5"/>
    <w:rsid w:val="004C31B6"/>
    <w:rsid w:val="004C351A"/>
    <w:rsid w:val="004C364C"/>
    <w:rsid w:val="004C3678"/>
    <w:rsid w:val="004C3955"/>
    <w:rsid w:val="004C468A"/>
    <w:rsid w:val="004C5319"/>
    <w:rsid w:val="004C5395"/>
    <w:rsid w:val="004C5477"/>
    <w:rsid w:val="004C621F"/>
    <w:rsid w:val="004C6673"/>
    <w:rsid w:val="004C6724"/>
    <w:rsid w:val="004C6BC2"/>
    <w:rsid w:val="004C6C17"/>
    <w:rsid w:val="004C73E6"/>
    <w:rsid w:val="004C7948"/>
    <w:rsid w:val="004C7BB8"/>
    <w:rsid w:val="004C7C60"/>
    <w:rsid w:val="004D067D"/>
    <w:rsid w:val="004D0C61"/>
    <w:rsid w:val="004D0DFE"/>
    <w:rsid w:val="004D1345"/>
    <w:rsid w:val="004D14C3"/>
    <w:rsid w:val="004D1D91"/>
    <w:rsid w:val="004D1E8F"/>
    <w:rsid w:val="004D22C3"/>
    <w:rsid w:val="004D241B"/>
    <w:rsid w:val="004D2A83"/>
    <w:rsid w:val="004D2E1A"/>
    <w:rsid w:val="004D3776"/>
    <w:rsid w:val="004D3A70"/>
    <w:rsid w:val="004D40AE"/>
    <w:rsid w:val="004D41C6"/>
    <w:rsid w:val="004D48AB"/>
    <w:rsid w:val="004D4924"/>
    <w:rsid w:val="004D4AE4"/>
    <w:rsid w:val="004D4BE4"/>
    <w:rsid w:val="004D4F18"/>
    <w:rsid w:val="004D54C5"/>
    <w:rsid w:val="004D56C3"/>
    <w:rsid w:val="004D5B14"/>
    <w:rsid w:val="004D6222"/>
    <w:rsid w:val="004D6292"/>
    <w:rsid w:val="004D643D"/>
    <w:rsid w:val="004D6F4D"/>
    <w:rsid w:val="004D6F95"/>
    <w:rsid w:val="004D70CF"/>
    <w:rsid w:val="004D72FE"/>
    <w:rsid w:val="004D7358"/>
    <w:rsid w:val="004D77A8"/>
    <w:rsid w:val="004D7E91"/>
    <w:rsid w:val="004E003A"/>
    <w:rsid w:val="004E0447"/>
    <w:rsid w:val="004E0768"/>
    <w:rsid w:val="004E0922"/>
    <w:rsid w:val="004E1913"/>
    <w:rsid w:val="004E1A31"/>
    <w:rsid w:val="004E1C6F"/>
    <w:rsid w:val="004E1F93"/>
    <w:rsid w:val="004E2413"/>
    <w:rsid w:val="004E2971"/>
    <w:rsid w:val="004E298C"/>
    <w:rsid w:val="004E2DE0"/>
    <w:rsid w:val="004E3B6F"/>
    <w:rsid w:val="004E4060"/>
    <w:rsid w:val="004E4082"/>
    <w:rsid w:val="004E409A"/>
    <w:rsid w:val="004E4456"/>
    <w:rsid w:val="004E44E0"/>
    <w:rsid w:val="004E45C1"/>
    <w:rsid w:val="004E5E91"/>
    <w:rsid w:val="004E6126"/>
    <w:rsid w:val="004E6D0A"/>
    <w:rsid w:val="004E759F"/>
    <w:rsid w:val="004E7A42"/>
    <w:rsid w:val="004E7C7A"/>
    <w:rsid w:val="004E7F04"/>
    <w:rsid w:val="004F0099"/>
    <w:rsid w:val="004F0961"/>
    <w:rsid w:val="004F0E25"/>
    <w:rsid w:val="004F0FB9"/>
    <w:rsid w:val="004F13E1"/>
    <w:rsid w:val="004F1C3B"/>
    <w:rsid w:val="004F1C89"/>
    <w:rsid w:val="004F1C8E"/>
    <w:rsid w:val="004F2438"/>
    <w:rsid w:val="004F2910"/>
    <w:rsid w:val="004F2931"/>
    <w:rsid w:val="004F2958"/>
    <w:rsid w:val="004F2F7E"/>
    <w:rsid w:val="004F3067"/>
    <w:rsid w:val="004F3188"/>
    <w:rsid w:val="004F32B5"/>
    <w:rsid w:val="004F407E"/>
    <w:rsid w:val="004F41E5"/>
    <w:rsid w:val="004F440F"/>
    <w:rsid w:val="004F4858"/>
    <w:rsid w:val="004F517A"/>
    <w:rsid w:val="004F5479"/>
    <w:rsid w:val="004F6285"/>
    <w:rsid w:val="004F639D"/>
    <w:rsid w:val="004F6C73"/>
    <w:rsid w:val="004F6C8F"/>
    <w:rsid w:val="004F6C9A"/>
    <w:rsid w:val="004F7528"/>
    <w:rsid w:val="004F7907"/>
    <w:rsid w:val="004F7952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D47"/>
    <w:rsid w:val="00510DEA"/>
    <w:rsid w:val="005118E5"/>
    <w:rsid w:val="00511F15"/>
    <w:rsid w:val="0051318C"/>
    <w:rsid w:val="005134F3"/>
    <w:rsid w:val="00513B96"/>
    <w:rsid w:val="005142CD"/>
    <w:rsid w:val="005143C9"/>
    <w:rsid w:val="00514E31"/>
    <w:rsid w:val="00514EB5"/>
    <w:rsid w:val="00515299"/>
    <w:rsid w:val="005157A9"/>
    <w:rsid w:val="0051664E"/>
    <w:rsid w:val="0051685C"/>
    <w:rsid w:val="00516951"/>
    <w:rsid w:val="005173A7"/>
    <w:rsid w:val="005174C3"/>
    <w:rsid w:val="005176D7"/>
    <w:rsid w:val="00517742"/>
    <w:rsid w:val="005177E1"/>
    <w:rsid w:val="0051782F"/>
    <w:rsid w:val="005203A5"/>
    <w:rsid w:val="00520C0A"/>
    <w:rsid w:val="005218B6"/>
    <w:rsid w:val="005219AF"/>
    <w:rsid w:val="00521BF0"/>
    <w:rsid w:val="00521C33"/>
    <w:rsid w:val="0052222C"/>
    <w:rsid w:val="00522589"/>
    <w:rsid w:val="0052283C"/>
    <w:rsid w:val="00522E3C"/>
    <w:rsid w:val="00522F66"/>
    <w:rsid w:val="0052361E"/>
    <w:rsid w:val="00523BD3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6590"/>
    <w:rsid w:val="00526C1E"/>
    <w:rsid w:val="00526D60"/>
    <w:rsid w:val="00527200"/>
    <w:rsid w:val="005275F8"/>
    <w:rsid w:val="00527802"/>
    <w:rsid w:val="00530157"/>
    <w:rsid w:val="005305A5"/>
    <w:rsid w:val="00530FEB"/>
    <w:rsid w:val="0053123E"/>
    <w:rsid w:val="005313A8"/>
    <w:rsid w:val="00531491"/>
    <w:rsid w:val="0053187D"/>
    <w:rsid w:val="00531B0E"/>
    <w:rsid w:val="00531DE5"/>
    <w:rsid w:val="00531EBE"/>
    <w:rsid w:val="0053217E"/>
    <w:rsid w:val="00532F8B"/>
    <w:rsid w:val="00533119"/>
    <w:rsid w:val="00533737"/>
    <w:rsid w:val="0053378D"/>
    <w:rsid w:val="00533D90"/>
    <w:rsid w:val="00533E96"/>
    <w:rsid w:val="00534034"/>
    <w:rsid w:val="0053481E"/>
    <w:rsid w:val="00535079"/>
    <w:rsid w:val="00535B79"/>
    <w:rsid w:val="00535D7C"/>
    <w:rsid w:val="00536579"/>
    <w:rsid w:val="005367F7"/>
    <w:rsid w:val="00536C1E"/>
    <w:rsid w:val="00536C39"/>
    <w:rsid w:val="00536DCF"/>
    <w:rsid w:val="00536DDC"/>
    <w:rsid w:val="00536F48"/>
    <w:rsid w:val="005370EF"/>
    <w:rsid w:val="00537143"/>
    <w:rsid w:val="005373F0"/>
    <w:rsid w:val="00537C1F"/>
    <w:rsid w:val="0054046C"/>
    <w:rsid w:val="00540F8E"/>
    <w:rsid w:val="005411F6"/>
    <w:rsid w:val="005417C5"/>
    <w:rsid w:val="00541B25"/>
    <w:rsid w:val="00542196"/>
    <w:rsid w:val="00542344"/>
    <w:rsid w:val="00542561"/>
    <w:rsid w:val="0054343A"/>
    <w:rsid w:val="005437F3"/>
    <w:rsid w:val="00543974"/>
    <w:rsid w:val="00543EBF"/>
    <w:rsid w:val="005440D3"/>
    <w:rsid w:val="00544396"/>
    <w:rsid w:val="00544ABA"/>
    <w:rsid w:val="00545565"/>
    <w:rsid w:val="0054561B"/>
    <w:rsid w:val="0054593A"/>
    <w:rsid w:val="00545D82"/>
    <w:rsid w:val="0054622F"/>
    <w:rsid w:val="005467FB"/>
    <w:rsid w:val="00546AE9"/>
    <w:rsid w:val="00546CA8"/>
    <w:rsid w:val="00546D5C"/>
    <w:rsid w:val="00546E6C"/>
    <w:rsid w:val="005471A3"/>
    <w:rsid w:val="00547989"/>
    <w:rsid w:val="00550440"/>
    <w:rsid w:val="00550765"/>
    <w:rsid w:val="00550815"/>
    <w:rsid w:val="005511C9"/>
    <w:rsid w:val="00551320"/>
    <w:rsid w:val="005518A4"/>
    <w:rsid w:val="00552768"/>
    <w:rsid w:val="00552935"/>
    <w:rsid w:val="00552A30"/>
    <w:rsid w:val="00553127"/>
    <w:rsid w:val="005537BF"/>
    <w:rsid w:val="005537D5"/>
    <w:rsid w:val="00553A22"/>
    <w:rsid w:val="00554973"/>
    <w:rsid w:val="00554BE7"/>
    <w:rsid w:val="005556F9"/>
    <w:rsid w:val="0055573A"/>
    <w:rsid w:val="005566EC"/>
    <w:rsid w:val="00556D68"/>
    <w:rsid w:val="00556FA2"/>
    <w:rsid w:val="00557173"/>
    <w:rsid w:val="005575FE"/>
    <w:rsid w:val="005576A1"/>
    <w:rsid w:val="00557A64"/>
    <w:rsid w:val="00557A86"/>
    <w:rsid w:val="00557D50"/>
    <w:rsid w:val="005605C0"/>
    <w:rsid w:val="00560D23"/>
    <w:rsid w:val="005615D8"/>
    <w:rsid w:val="00561B5E"/>
    <w:rsid w:val="00561DEE"/>
    <w:rsid w:val="00562152"/>
    <w:rsid w:val="00562351"/>
    <w:rsid w:val="005626D6"/>
    <w:rsid w:val="0056294D"/>
    <w:rsid w:val="0056363E"/>
    <w:rsid w:val="005636BF"/>
    <w:rsid w:val="005638D4"/>
    <w:rsid w:val="00564253"/>
    <w:rsid w:val="005643CA"/>
    <w:rsid w:val="00564608"/>
    <w:rsid w:val="00564718"/>
    <w:rsid w:val="0056569F"/>
    <w:rsid w:val="005656ED"/>
    <w:rsid w:val="00565C9E"/>
    <w:rsid w:val="00565F57"/>
    <w:rsid w:val="00566544"/>
    <w:rsid w:val="00566608"/>
    <w:rsid w:val="00566AD3"/>
    <w:rsid w:val="00566C83"/>
    <w:rsid w:val="0056761B"/>
    <w:rsid w:val="005700FE"/>
    <w:rsid w:val="00570C38"/>
    <w:rsid w:val="00570E24"/>
    <w:rsid w:val="00570FF8"/>
    <w:rsid w:val="005711F7"/>
    <w:rsid w:val="00572760"/>
    <w:rsid w:val="00572854"/>
    <w:rsid w:val="0057320B"/>
    <w:rsid w:val="00573E36"/>
    <w:rsid w:val="005743DE"/>
    <w:rsid w:val="00574737"/>
    <w:rsid w:val="00574F3F"/>
    <w:rsid w:val="0057543C"/>
    <w:rsid w:val="0057562C"/>
    <w:rsid w:val="005759F6"/>
    <w:rsid w:val="00575E3E"/>
    <w:rsid w:val="00575FE7"/>
    <w:rsid w:val="005763B2"/>
    <w:rsid w:val="005765F5"/>
    <w:rsid w:val="00576653"/>
    <w:rsid w:val="00576B5C"/>
    <w:rsid w:val="00576D6C"/>
    <w:rsid w:val="0057790E"/>
    <w:rsid w:val="00577A2E"/>
    <w:rsid w:val="00577FAE"/>
    <w:rsid w:val="00580145"/>
    <w:rsid w:val="0058056E"/>
    <w:rsid w:val="00580C26"/>
    <w:rsid w:val="00580E48"/>
    <w:rsid w:val="00580F0A"/>
    <w:rsid w:val="00581246"/>
    <w:rsid w:val="00581692"/>
    <w:rsid w:val="00581A4B"/>
    <w:rsid w:val="00582148"/>
    <w:rsid w:val="00582AAE"/>
    <w:rsid w:val="00582C3A"/>
    <w:rsid w:val="00582E1A"/>
    <w:rsid w:val="00583147"/>
    <w:rsid w:val="00583539"/>
    <w:rsid w:val="00584416"/>
    <w:rsid w:val="005844C8"/>
    <w:rsid w:val="005847E5"/>
    <w:rsid w:val="00584874"/>
    <w:rsid w:val="00584B39"/>
    <w:rsid w:val="00584E8E"/>
    <w:rsid w:val="00585028"/>
    <w:rsid w:val="00585253"/>
    <w:rsid w:val="00585277"/>
    <w:rsid w:val="005854D1"/>
    <w:rsid w:val="005856A2"/>
    <w:rsid w:val="0058590B"/>
    <w:rsid w:val="00585F5B"/>
    <w:rsid w:val="0058620A"/>
    <w:rsid w:val="00586C34"/>
    <w:rsid w:val="00586C8C"/>
    <w:rsid w:val="00586E43"/>
    <w:rsid w:val="00587FC0"/>
    <w:rsid w:val="005900E6"/>
    <w:rsid w:val="005906AD"/>
    <w:rsid w:val="005907D4"/>
    <w:rsid w:val="00590B29"/>
    <w:rsid w:val="00590DA6"/>
    <w:rsid w:val="00590FF4"/>
    <w:rsid w:val="005917EE"/>
    <w:rsid w:val="00591C7D"/>
    <w:rsid w:val="00592121"/>
    <w:rsid w:val="0059239D"/>
    <w:rsid w:val="00592A47"/>
    <w:rsid w:val="00592B03"/>
    <w:rsid w:val="00592ED4"/>
    <w:rsid w:val="005932C5"/>
    <w:rsid w:val="00593AB9"/>
    <w:rsid w:val="005946AB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0AE"/>
    <w:rsid w:val="005A04BA"/>
    <w:rsid w:val="005A054D"/>
    <w:rsid w:val="005A0A46"/>
    <w:rsid w:val="005A10B9"/>
    <w:rsid w:val="005A11EA"/>
    <w:rsid w:val="005A15DA"/>
    <w:rsid w:val="005A1650"/>
    <w:rsid w:val="005A1BF0"/>
    <w:rsid w:val="005A2038"/>
    <w:rsid w:val="005A269F"/>
    <w:rsid w:val="005A3030"/>
    <w:rsid w:val="005A305E"/>
    <w:rsid w:val="005A30BB"/>
    <w:rsid w:val="005A3384"/>
    <w:rsid w:val="005A34DD"/>
    <w:rsid w:val="005A3887"/>
    <w:rsid w:val="005A3956"/>
    <w:rsid w:val="005A3E6E"/>
    <w:rsid w:val="005A4869"/>
    <w:rsid w:val="005A57EA"/>
    <w:rsid w:val="005A5E23"/>
    <w:rsid w:val="005A6046"/>
    <w:rsid w:val="005A6432"/>
    <w:rsid w:val="005A7C36"/>
    <w:rsid w:val="005B0102"/>
    <w:rsid w:val="005B02F2"/>
    <w:rsid w:val="005B0542"/>
    <w:rsid w:val="005B09AD"/>
    <w:rsid w:val="005B0FE6"/>
    <w:rsid w:val="005B12EE"/>
    <w:rsid w:val="005B162A"/>
    <w:rsid w:val="005B17C6"/>
    <w:rsid w:val="005B1C65"/>
    <w:rsid w:val="005B1FD1"/>
    <w:rsid w:val="005B2225"/>
    <w:rsid w:val="005B2623"/>
    <w:rsid w:val="005B2799"/>
    <w:rsid w:val="005B2AE6"/>
    <w:rsid w:val="005B2AF5"/>
    <w:rsid w:val="005B2B77"/>
    <w:rsid w:val="005B2CF6"/>
    <w:rsid w:val="005B3330"/>
    <w:rsid w:val="005B3A1F"/>
    <w:rsid w:val="005B3D4A"/>
    <w:rsid w:val="005B3E57"/>
    <w:rsid w:val="005B4D87"/>
    <w:rsid w:val="005B519B"/>
    <w:rsid w:val="005B5292"/>
    <w:rsid w:val="005B6111"/>
    <w:rsid w:val="005B6997"/>
    <w:rsid w:val="005B6AA5"/>
    <w:rsid w:val="005B6E4D"/>
    <w:rsid w:val="005B6F82"/>
    <w:rsid w:val="005B7C6E"/>
    <w:rsid w:val="005B7DD1"/>
    <w:rsid w:val="005C00A0"/>
    <w:rsid w:val="005C058A"/>
    <w:rsid w:val="005C0943"/>
    <w:rsid w:val="005C0A1E"/>
    <w:rsid w:val="005C17F6"/>
    <w:rsid w:val="005C1F42"/>
    <w:rsid w:val="005C25DD"/>
    <w:rsid w:val="005C2629"/>
    <w:rsid w:val="005C28FA"/>
    <w:rsid w:val="005C3146"/>
    <w:rsid w:val="005C378E"/>
    <w:rsid w:val="005C3C23"/>
    <w:rsid w:val="005C3D7F"/>
    <w:rsid w:val="005C40F4"/>
    <w:rsid w:val="005C43BE"/>
    <w:rsid w:val="005C44F3"/>
    <w:rsid w:val="005C4AB3"/>
    <w:rsid w:val="005C4BBD"/>
    <w:rsid w:val="005C6E4A"/>
    <w:rsid w:val="005C712D"/>
    <w:rsid w:val="005C76F2"/>
    <w:rsid w:val="005C7C75"/>
    <w:rsid w:val="005D0082"/>
    <w:rsid w:val="005D05D6"/>
    <w:rsid w:val="005D0784"/>
    <w:rsid w:val="005D09FA"/>
    <w:rsid w:val="005D0E4F"/>
    <w:rsid w:val="005D10BA"/>
    <w:rsid w:val="005D1E32"/>
    <w:rsid w:val="005D1E47"/>
    <w:rsid w:val="005D206B"/>
    <w:rsid w:val="005D22B7"/>
    <w:rsid w:val="005D2874"/>
    <w:rsid w:val="005D2BDB"/>
    <w:rsid w:val="005D2BDE"/>
    <w:rsid w:val="005D3191"/>
    <w:rsid w:val="005D3723"/>
    <w:rsid w:val="005D3D76"/>
    <w:rsid w:val="005D3ECF"/>
    <w:rsid w:val="005D4578"/>
    <w:rsid w:val="005D4C7E"/>
    <w:rsid w:val="005D4EFA"/>
    <w:rsid w:val="005D4F01"/>
    <w:rsid w:val="005D5455"/>
    <w:rsid w:val="005D55BA"/>
    <w:rsid w:val="005D5ADB"/>
    <w:rsid w:val="005D648A"/>
    <w:rsid w:val="005D6D43"/>
    <w:rsid w:val="005D7E0D"/>
    <w:rsid w:val="005E0971"/>
    <w:rsid w:val="005E0B3F"/>
    <w:rsid w:val="005E1F20"/>
    <w:rsid w:val="005E1FBC"/>
    <w:rsid w:val="005E234A"/>
    <w:rsid w:val="005E2867"/>
    <w:rsid w:val="005E2D8F"/>
    <w:rsid w:val="005E31E1"/>
    <w:rsid w:val="005E35CC"/>
    <w:rsid w:val="005E371E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0F4A"/>
    <w:rsid w:val="005F1119"/>
    <w:rsid w:val="005F25A0"/>
    <w:rsid w:val="005F27BF"/>
    <w:rsid w:val="005F282C"/>
    <w:rsid w:val="005F2A7F"/>
    <w:rsid w:val="005F343D"/>
    <w:rsid w:val="005F38DF"/>
    <w:rsid w:val="005F3B21"/>
    <w:rsid w:val="005F3D1F"/>
    <w:rsid w:val="005F4171"/>
    <w:rsid w:val="005F41BA"/>
    <w:rsid w:val="005F46D6"/>
    <w:rsid w:val="005F4CE4"/>
    <w:rsid w:val="005F4DD6"/>
    <w:rsid w:val="005F50D8"/>
    <w:rsid w:val="005F53A1"/>
    <w:rsid w:val="005F53AE"/>
    <w:rsid w:val="005F53D8"/>
    <w:rsid w:val="005F5879"/>
    <w:rsid w:val="005F5913"/>
    <w:rsid w:val="005F6B77"/>
    <w:rsid w:val="005F7487"/>
    <w:rsid w:val="005F7625"/>
    <w:rsid w:val="006002C7"/>
    <w:rsid w:val="00600A72"/>
    <w:rsid w:val="00600BD2"/>
    <w:rsid w:val="00600F95"/>
    <w:rsid w:val="006016E5"/>
    <w:rsid w:val="00601839"/>
    <w:rsid w:val="0060256D"/>
    <w:rsid w:val="00602759"/>
    <w:rsid w:val="0060277A"/>
    <w:rsid w:val="00602B7C"/>
    <w:rsid w:val="00603312"/>
    <w:rsid w:val="00603CFA"/>
    <w:rsid w:val="006046BF"/>
    <w:rsid w:val="00604DC7"/>
    <w:rsid w:val="00604E47"/>
    <w:rsid w:val="00605441"/>
    <w:rsid w:val="0060651F"/>
    <w:rsid w:val="006068A8"/>
    <w:rsid w:val="00606970"/>
    <w:rsid w:val="00606A20"/>
    <w:rsid w:val="00607042"/>
    <w:rsid w:val="006072C6"/>
    <w:rsid w:val="00607A2E"/>
    <w:rsid w:val="00607C34"/>
    <w:rsid w:val="00607D8D"/>
    <w:rsid w:val="00610238"/>
    <w:rsid w:val="006106D4"/>
    <w:rsid w:val="0061091B"/>
    <w:rsid w:val="006109F9"/>
    <w:rsid w:val="00610AC4"/>
    <w:rsid w:val="00610F74"/>
    <w:rsid w:val="00612AEB"/>
    <w:rsid w:val="00612E66"/>
    <w:rsid w:val="006130F7"/>
    <w:rsid w:val="0061315A"/>
    <w:rsid w:val="006135D4"/>
    <w:rsid w:val="00613799"/>
    <w:rsid w:val="00613AF8"/>
    <w:rsid w:val="00613D8E"/>
    <w:rsid w:val="0061404A"/>
    <w:rsid w:val="006142E0"/>
    <w:rsid w:val="0061444B"/>
    <w:rsid w:val="0061450A"/>
    <w:rsid w:val="00614607"/>
    <w:rsid w:val="00614626"/>
    <w:rsid w:val="00614DFF"/>
    <w:rsid w:val="006153AF"/>
    <w:rsid w:val="0061541B"/>
    <w:rsid w:val="006158CC"/>
    <w:rsid w:val="00616112"/>
    <w:rsid w:val="006162B9"/>
    <w:rsid w:val="00616CD2"/>
    <w:rsid w:val="00616EE3"/>
    <w:rsid w:val="00617222"/>
    <w:rsid w:val="006173CF"/>
    <w:rsid w:val="006174A5"/>
    <w:rsid w:val="006175A0"/>
    <w:rsid w:val="00617FDC"/>
    <w:rsid w:val="00620035"/>
    <w:rsid w:val="00620246"/>
    <w:rsid w:val="006205CA"/>
    <w:rsid w:val="00621CCF"/>
    <w:rsid w:val="00621DF1"/>
    <w:rsid w:val="00621F53"/>
    <w:rsid w:val="00622A47"/>
    <w:rsid w:val="00622E2A"/>
    <w:rsid w:val="00622FD6"/>
    <w:rsid w:val="00623089"/>
    <w:rsid w:val="0062308E"/>
    <w:rsid w:val="006234C4"/>
    <w:rsid w:val="00623930"/>
    <w:rsid w:val="00623A6F"/>
    <w:rsid w:val="00624421"/>
    <w:rsid w:val="006244C9"/>
    <w:rsid w:val="006245F6"/>
    <w:rsid w:val="0062475D"/>
    <w:rsid w:val="0062495F"/>
    <w:rsid w:val="0062496B"/>
    <w:rsid w:val="0062519A"/>
    <w:rsid w:val="00625E52"/>
    <w:rsid w:val="00625F5E"/>
    <w:rsid w:val="0062660B"/>
    <w:rsid w:val="006268E9"/>
    <w:rsid w:val="006269B3"/>
    <w:rsid w:val="00626AD1"/>
    <w:rsid w:val="00626DC7"/>
    <w:rsid w:val="006272A4"/>
    <w:rsid w:val="00627867"/>
    <w:rsid w:val="00627971"/>
    <w:rsid w:val="00627A3C"/>
    <w:rsid w:val="00627A58"/>
    <w:rsid w:val="006300E9"/>
    <w:rsid w:val="0063041E"/>
    <w:rsid w:val="006304BC"/>
    <w:rsid w:val="00630DCE"/>
    <w:rsid w:val="0063120A"/>
    <w:rsid w:val="0063150B"/>
    <w:rsid w:val="00631585"/>
    <w:rsid w:val="00631E78"/>
    <w:rsid w:val="00632303"/>
    <w:rsid w:val="006327F6"/>
    <w:rsid w:val="0063379D"/>
    <w:rsid w:val="00634ACF"/>
    <w:rsid w:val="00634C87"/>
    <w:rsid w:val="00635035"/>
    <w:rsid w:val="0063580D"/>
    <w:rsid w:val="00635CAE"/>
    <w:rsid w:val="00635D0E"/>
    <w:rsid w:val="00636139"/>
    <w:rsid w:val="00636A58"/>
    <w:rsid w:val="006371E5"/>
    <w:rsid w:val="00637240"/>
    <w:rsid w:val="00637FA9"/>
    <w:rsid w:val="006403A8"/>
    <w:rsid w:val="00641620"/>
    <w:rsid w:val="00642B81"/>
    <w:rsid w:val="00642FC6"/>
    <w:rsid w:val="00643607"/>
    <w:rsid w:val="00643660"/>
    <w:rsid w:val="00643ADE"/>
    <w:rsid w:val="00643B0A"/>
    <w:rsid w:val="006442BB"/>
    <w:rsid w:val="006447DC"/>
    <w:rsid w:val="00644C95"/>
    <w:rsid w:val="00645361"/>
    <w:rsid w:val="00645817"/>
    <w:rsid w:val="00645E42"/>
    <w:rsid w:val="0064654B"/>
    <w:rsid w:val="00646711"/>
    <w:rsid w:val="006474EB"/>
    <w:rsid w:val="006475AB"/>
    <w:rsid w:val="0064769F"/>
    <w:rsid w:val="00647788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531"/>
    <w:rsid w:val="0065479C"/>
    <w:rsid w:val="00654B38"/>
    <w:rsid w:val="00654B83"/>
    <w:rsid w:val="00655061"/>
    <w:rsid w:val="0065510C"/>
    <w:rsid w:val="0065565F"/>
    <w:rsid w:val="0065589D"/>
    <w:rsid w:val="00655B63"/>
    <w:rsid w:val="00656EC1"/>
    <w:rsid w:val="006571F6"/>
    <w:rsid w:val="006577FA"/>
    <w:rsid w:val="00657C1F"/>
    <w:rsid w:val="0066058B"/>
    <w:rsid w:val="00660A07"/>
    <w:rsid w:val="00660ACE"/>
    <w:rsid w:val="00660CBD"/>
    <w:rsid w:val="006613F4"/>
    <w:rsid w:val="006618CC"/>
    <w:rsid w:val="00661ACB"/>
    <w:rsid w:val="00661E09"/>
    <w:rsid w:val="00661FD8"/>
    <w:rsid w:val="00662111"/>
    <w:rsid w:val="00662118"/>
    <w:rsid w:val="00662435"/>
    <w:rsid w:val="00662E2F"/>
    <w:rsid w:val="00662F7F"/>
    <w:rsid w:val="006638AD"/>
    <w:rsid w:val="006639C1"/>
    <w:rsid w:val="006640B3"/>
    <w:rsid w:val="0066499D"/>
    <w:rsid w:val="00664A63"/>
    <w:rsid w:val="00664D55"/>
    <w:rsid w:val="0066514F"/>
    <w:rsid w:val="006655E0"/>
    <w:rsid w:val="0066637C"/>
    <w:rsid w:val="006665F0"/>
    <w:rsid w:val="006665F2"/>
    <w:rsid w:val="00666A7E"/>
    <w:rsid w:val="0066732C"/>
    <w:rsid w:val="006679F5"/>
    <w:rsid w:val="00667B77"/>
    <w:rsid w:val="00667D81"/>
    <w:rsid w:val="00667FCD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434"/>
    <w:rsid w:val="00673980"/>
    <w:rsid w:val="00673FEA"/>
    <w:rsid w:val="00674293"/>
    <w:rsid w:val="0067446F"/>
    <w:rsid w:val="006746A4"/>
    <w:rsid w:val="006748D1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0C67"/>
    <w:rsid w:val="0068118B"/>
    <w:rsid w:val="00681211"/>
    <w:rsid w:val="0068125F"/>
    <w:rsid w:val="006813AC"/>
    <w:rsid w:val="00681B36"/>
    <w:rsid w:val="0068290C"/>
    <w:rsid w:val="00682D81"/>
    <w:rsid w:val="00682E14"/>
    <w:rsid w:val="00683B5F"/>
    <w:rsid w:val="00683CDE"/>
    <w:rsid w:val="0068436C"/>
    <w:rsid w:val="00684567"/>
    <w:rsid w:val="00684888"/>
    <w:rsid w:val="006851C4"/>
    <w:rsid w:val="0068545E"/>
    <w:rsid w:val="00685BD4"/>
    <w:rsid w:val="00685FD4"/>
    <w:rsid w:val="006860A2"/>
    <w:rsid w:val="0068631A"/>
    <w:rsid w:val="00686612"/>
    <w:rsid w:val="0068661E"/>
    <w:rsid w:val="006869F4"/>
    <w:rsid w:val="00687691"/>
    <w:rsid w:val="00687B6B"/>
    <w:rsid w:val="006902CC"/>
    <w:rsid w:val="00690665"/>
    <w:rsid w:val="006907C1"/>
    <w:rsid w:val="00690913"/>
    <w:rsid w:val="006909F7"/>
    <w:rsid w:val="00690A49"/>
    <w:rsid w:val="00690BB6"/>
    <w:rsid w:val="00690BE9"/>
    <w:rsid w:val="006912DE"/>
    <w:rsid w:val="0069135B"/>
    <w:rsid w:val="00691610"/>
    <w:rsid w:val="00691661"/>
    <w:rsid w:val="00691B30"/>
    <w:rsid w:val="00692012"/>
    <w:rsid w:val="006926FC"/>
    <w:rsid w:val="00693D17"/>
    <w:rsid w:val="00693E1F"/>
    <w:rsid w:val="00693ECB"/>
    <w:rsid w:val="00694482"/>
    <w:rsid w:val="00694797"/>
    <w:rsid w:val="00694A1C"/>
    <w:rsid w:val="00694B65"/>
    <w:rsid w:val="00694F2D"/>
    <w:rsid w:val="006951C7"/>
    <w:rsid w:val="00695246"/>
    <w:rsid w:val="00695257"/>
    <w:rsid w:val="00695887"/>
    <w:rsid w:val="00695F35"/>
    <w:rsid w:val="00697097"/>
    <w:rsid w:val="006975D5"/>
    <w:rsid w:val="00697733"/>
    <w:rsid w:val="00697CA2"/>
    <w:rsid w:val="006A254E"/>
    <w:rsid w:val="006A2C30"/>
    <w:rsid w:val="006A301C"/>
    <w:rsid w:val="006A307F"/>
    <w:rsid w:val="006A3E2B"/>
    <w:rsid w:val="006A3FF2"/>
    <w:rsid w:val="006A4EED"/>
    <w:rsid w:val="006A6262"/>
    <w:rsid w:val="006A6B4E"/>
    <w:rsid w:val="006A6E17"/>
    <w:rsid w:val="006A77B5"/>
    <w:rsid w:val="006A7AC1"/>
    <w:rsid w:val="006B0264"/>
    <w:rsid w:val="006B04F9"/>
    <w:rsid w:val="006B0742"/>
    <w:rsid w:val="006B0D3B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77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7DE"/>
    <w:rsid w:val="006C3A9E"/>
    <w:rsid w:val="006C3AD8"/>
    <w:rsid w:val="006C3D02"/>
    <w:rsid w:val="006C4516"/>
    <w:rsid w:val="006C455E"/>
    <w:rsid w:val="006C5393"/>
    <w:rsid w:val="006C5958"/>
    <w:rsid w:val="006C5B4F"/>
    <w:rsid w:val="006C5FA5"/>
    <w:rsid w:val="006C643C"/>
    <w:rsid w:val="006C64BB"/>
    <w:rsid w:val="006C69C1"/>
    <w:rsid w:val="006C6E3A"/>
    <w:rsid w:val="006C6FD7"/>
    <w:rsid w:val="006C701F"/>
    <w:rsid w:val="006C7051"/>
    <w:rsid w:val="006C72BA"/>
    <w:rsid w:val="006C7466"/>
    <w:rsid w:val="006C76CB"/>
    <w:rsid w:val="006C7AE8"/>
    <w:rsid w:val="006C7D5B"/>
    <w:rsid w:val="006D00DB"/>
    <w:rsid w:val="006D0361"/>
    <w:rsid w:val="006D03BF"/>
    <w:rsid w:val="006D088D"/>
    <w:rsid w:val="006D0AE5"/>
    <w:rsid w:val="006D0C94"/>
    <w:rsid w:val="006D0E17"/>
    <w:rsid w:val="006D150D"/>
    <w:rsid w:val="006D16B0"/>
    <w:rsid w:val="006D1708"/>
    <w:rsid w:val="006D2182"/>
    <w:rsid w:val="006D23C9"/>
    <w:rsid w:val="006D2444"/>
    <w:rsid w:val="006D254B"/>
    <w:rsid w:val="006D2736"/>
    <w:rsid w:val="006D2761"/>
    <w:rsid w:val="006D2835"/>
    <w:rsid w:val="006D289B"/>
    <w:rsid w:val="006D31C5"/>
    <w:rsid w:val="006D381C"/>
    <w:rsid w:val="006D3A5D"/>
    <w:rsid w:val="006D3BE1"/>
    <w:rsid w:val="006D48FC"/>
    <w:rsid w:val="006D54ED"/>
    <w:rsid w:val="006D5530"/>
    <w:rsid w:val="006D5D0E"/>
    <w:rsid w:val="006D5F51"/>
    <w:rsid w:val="006D6129"/>
    <w:rsid w:val="006D62BC"/>
    <w:rsid w:val="006D6450"/>
    <w:rsid w:val="006D6939"/>
    <w:rsid w:val="006D6F42"/>
    <w:rsid w:val="006D7EB0"/>
    <w:rsid w:val="006E0138"/>
    <w:rsid w:val="006E06E9"/>
    <w:rsid w:val="006E08C7"/>
    <w:rsid w:val="006E0AD0"/>
    <w:rsid w:val="006E0BB0"/>
    <w:rsid w:val="006E12C3"/>
    <w:rsid w:val="006E1A57"/>
    <w:rsid w:val="006E1B2F"/>
    <w:rsid w:val="006E23B3"/>
    <w:rsid w:val="006E2407"/>
    <w:rsid w:val="006E2529"/>
    <w:rsid w:val="006E2A36"/>
    <w:rsid w:val="006E2B19"/>
    <w:rsid w:val="006E392C"/>
    <w:rsid w:val="006E3DA8"/>
    <w:rsid w:val="006E45F3"/>
    <w:rsid w:val="006E4A2F"/>
    <w:rsid w:val="006E4C88"/>
    <w:rsid w:val="006E4CE9"/>
    <w:rsid w:val="006E4ED4"/>
    <w:rsid w:val="006E5E19"/>
    <w:rsid w:val="006E61C3"/>
    <w:rsid w:val="006E799D"/>
    <w:rsid w:val="006E7C55"/>
    <w:rsid w:val="006E7D37"/>
    <w:rsid w:val="006E7D92"/>
    <w:rsid w:val="006F0593"/>
    <w:rsid w:val="006F0FB3"/>
    <w:rsid w:val="006F1064"/>
    <w:rsid w:val="006F1B76"/>
    <w:rsid w:val="006F1EB7"/>
    <w:rsid w:val="006F1FFC"/>
    <w:rsid w:val="006F24DA"/>
    <w:rsid w:val="006F25CE"/>
    <w:rsid w:val="006F25D7"/>
    <w:rsid w:val="006F2EE5"/>
    <w:rsid w:val="006F3A65"/>
    <w:rsid w:val="006F487B"/>
    <w:rsid w:val="006F49EF"/>
    <w:rsid w:val="006F4BE0"/>
    <w:rsid w:val="006F4CE6"/>
    <w:rsid w:val="006F52E5"/>
    <w:rsid w:val="006F52FF"/>
    <w:rsid w:val="006F54E1"/>
    <w:rsid w:val="006F5609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088E"/>
    <w:rsid w:val="007015D6"/>
    <w:rsid w:val="007019F0"/>
    <w:rsid w:val="007021D3"/>
    <w:rsid w:val="007025CB"/>
    <w:rsid w:val="00702CC5"/>
    <w:rsid w:val="00702D13"/>
    <w:rsid w:val="007034AA"/>
    <w:rsid w:val="007035B8"/>
    <w:rsid w:val="007038CC"/>
    <w:rsid w:val="00703C5D"/>
    <w:rsid w:val="00703C9D"/>
    <w:rsid w:val="00703CD7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737"/>
    <w:rsid w:val="0070782D"/>
    <w:rsid w:val="00707853"/>
    <w:rsid w:val="00707D16"/>
    <w:rsid w:val="00707D56"/>
    <w:rsid w:val="007101F5"/>
    <w:rsid w:val="007106D3"/>
    <w:rsid w:val="007109C2"/>
    <w:rsid w:val="00710B40"/>
    <w:rsid w:val="00710B49"/>
    <w:rsid w:val="00711250"/>
    <w:rsid w:val="00711340"/>
    <w:rsid w:val="00712914"/>
    <w:rsid w:val="00712C42"/>
    <w:rsid w:val="00712F4D"/>
    <w:rsid w:val="0071312C"/>
    <w:rsid w:val="0071313E"/>
    <w:rsid w:val="0071323E"/>
    <w:rsid w:val="007136E0"/>
    <w:rsid w:val="00713DE4"/>
    <w:rsid w:val="00714236"/>
    <w:rsid w:val="00714B26"/>
    <w:rsid w:val="00714C47"/>
    <w:rsid w:val="00715251"/>
    <w:rsid w:val="007157CD"/>
    <w:rsid w:val="007157D6"/>
    <w:rsid w:val="0071592F"/>
    <w:rsid w:val="00716462"/>
    <w:rsid w:val="007164DB"/>
    <w:rsid w:val="00716575"/>
    <w:rsid w:val="007165DD"/>
    <w:rsid w:val="007167FE"/>
    <w:rsid w:val="00717CCE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C3C"/>
    <w:rsid w:val="00722F94"/>
    <w:rsid w:val="00723AA7"/>
    <w:rsid w:val="0072411C"/>
    <w:rsid w:val="0072432E"/>
    <w:rsid w:val="00724B6C"/>
    <w:rsid w:val="00724CC5"/>
    <w:rsid w:val="0072503D"/>
    <w:rsid w:val="0072530E"/>
    <w:rsid w:val="00725C99"/>
    <w:rsid w:val="00726036"/>
    <w:rsid w:val="00726205"/>
    <w:rsid w:val="00726279"/>
    <w:rsid w:val="007266C8"/>
    <w:rsid w:val="0072692D"/>
    <w:rsid w:val="00726A9B"/>
    <w:rsid w:val="00726C87"/>
    <w:rsid w:val="00726CD6"/>
    <w:rsid w:val="00726D75"/>
    <w:rsid w:val="00727530"/>
    <w:rsid w:val="007275F1"/>
    <w:rsid w:val="00730BE0"/>
    <w:rsid w:val="00731018"/>
    <w:rsid w:val="007311C4"/>
    <w:rsid w:val="007314F0"/>
    <w:rsid w:val="00731E7C"/>
    <w:rsid w:val="007328D9"/>
    <w:rsid w:val="007329EF"/>
    <w:rsid w:val="0073327A"/>
    <w:rsid w:val="00733DB2"/>
    <w:rsid w:val="00734539"/>
    <w:rsid w:val="00734A76"/>
    <w:rsid w:val="00734ABA"/>
    <w:rsid w:val="00734DB0"/>
    <w:rsid w:val="00734EBE"/>
    <w:rsid w:val="00734F68"/>
    <w:rsid w:val="00735DD7"/>
    <w:rsid w:val="00735EA8"/>
    <w:rsid w:val="00736DD8"/>
    <w:rsid w:val="007377FA"/>
    <w:rsid w:val="00737832"/>
    <w:rsid w:val="00737D96"/>
    <w:rsid w:val="00740106"/>
    <w:rsid w:val="0074076A"/>
    <w:rsid w:val="0074085C"/>
    <w:rsid w:val="0074165B"/>
    <w:rsid w:val="00741AA4"/>
    <w:rsid w:val="00741AF4"/>
    <w:rsid w:val="00741DCC"/>
    <w:rsid w:val="0074203A"/>
    <w:rsid w:val="007427B5"/>
    <w:rsid w:val="00742865"/>
    <w:rsid w:val="0074296C"/>
    <w:rsid w:val="00742C83"/>
    <w:rsid w:val="0074360F"/>
    <w:rsid w:val="00744278"/>
    <w:rsid w:val="00744A26"/>
    <w:rsid w:val="00744A64"/>
    <w:rsid w:val="00744D47"/>
    <w:rsid w:val="00744EA0"/>
    <w:rsid w:val="007454C0"/>
    <w:rsid w:val="0074638D"/>
    <w:rsid w:val="00746484"/>
    <w:rsid w:val="007464F4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3928"/>
    <w:rsid w:val="00754359"/>
    <w:rsid w:val="00754411"/>
    <w:rsid w:val="00754601"/>
    <w:rsid w:val="00754A26"/>
    <w:rsid w:val="00754BD9"/>
    <w:rsid w:val="00754E7A"/>
    <w:rsid w:val="00755194"/>
    <w:rsid w:val="0075540C"/>
    <w:rsid w:val="00755DB1"/>
    <w:rsid w:val="0075622F"/>
    <w:rsid w:val="007574FC"/>
    <w:rsid w:val="00757718"/>
    <w:rsid w:val="00757B66"/>
    <w:rsid w:val="007603F1"/>
    <w:rsid w:val="007608FA"/>
    <w:rsid w:val="00760975"/>
    <w:rsid w:val="00760D54"/>
    <w:rsid w:val="007610F3"/>
    <w:rsid w:val="00761A5B"/>
    <w:rsid w:val="00761DEE"/>
    <w:rsid w:val="00761F1A"/>
    <w:rsid w:val="00761FDA"/>
    <w:rsid w:val="007621FF"/>
    <w:rsid w:val="0076229D"/>
    <w:rsid w:val="00762F2D"/>
    <w:rsid w:val="007634E3"/>
    <w:rsid w:val="00764194"/>
    <w:rsid w:val="0076443E"/>
    <w:rsid w:val="00765ED3"/>
    <w:rsid w:val="007666A6"/>
    <w:rsid w:val="0076681D"/>
    <w:rsid w:val="00766A65"/>
    <w:rsid w:val="00766CD7"/>
    <w:rsid w:val="007671F5"/>
    <w:rsid w:val="007676B8"/>
    <w:rsid w:val="007703B0"/>
    <w:rsid w:val="0077062D"/>
    <w:rsid w:val="00770BBD"/>
    <w:rsid w:val="00770E3E"/>
    <w:rsid w:val="0077175C"/>
    <w:rsid w:val="00771870"/>
    <w:rsid w:val="00771BF9"/>
    <w:rsid w:val="00771CFF"/>
    <w:rsid w:val="007720F1"/>
    <w:rsid w:val="00772F8A"/>
    <w:rsid w:val="00773138"/>
    <w:rsid w:val="00773641"/>
    <w:rsid w:val="007739C6"/>
    <w:rsid w:val="00773E79"/>
    <w:rsid w:val="00774889"/>
    <w:rsid w:val="00774FF5"/>
    <w:rsid w:val="007750B3"/>
    <w:rsid w:val="00775F76"/>
    <w:rsid w:val="007762DA"/>
    <w:rsid w:val="00776907"/>
    <w:rsid w:val="00776AEA"/>
    <w:rsid w:val="00776FF3"/>
    <w:rsid w:val="00777267"/>
    <w:rsid w:val="0077774F"/>
    <w:rsid w:val="00777BA0"/>
    <w:rsid w:val="00777C05"/>
    <w:rsid w:val="007803BD"/>
    <w:rsid w:val="00780507"/>
    <w:rsid w:val="007811DC"/>
    <w:rsid w:val="007820FA"/>
    <w:rsid w:val="00782371"/>
    <w:rsid w:val="0078261C"/>
    <w:rsid w:val="0078285F"/>
    <w:rsid w:val="00782DBA"/>
    <w:rsid w:val="00783207"/>
    <w:rsid w:val="0078346F"/>
    <w:rsid w:val="00783E1D"/>
    <w:rsid w:val="00783F92"/>
    <w:rsid w:val="0078403D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0DE"/>
    <w:rsid w:val="00787ACE"/>
    <w:rsid w:val="00787E2A"/>
    <w:rsid w:val="00790685"/>
    <w:rsid w:val="007908F8"/>
    <w:rsid w:val="0079162F"/>
    <w:rsid w:val="00791755"/>
    <w:rsid w:val="00791F5D"/>
    <w:rsid w:val="00793379"/>
    <w:rsid w:val="00793B87"/>
    <w:rsid w:val="00794924"/>
    <w:rsid w:val="0079506E"/>
    <w:rsid w:val="00795B14"/>
    <w:rsid w:val="00795D7A"/>
    <w:rsid w:val="00796675"/>
    <w:rsid w:val="0079687C"/>
    <w:rsid w:val="00797546"/>
    <w:rsid w:val="007A0329"/>
    <w:rsid w:val="007A0712"/>
    <w:rsid w:val="007A0BC2"/>
    <w:rsid w:val="007A0CE1"/>
    <w:rsid w:val="007A176A"/>
    <w:rsid w:val="007A1E88"/>
    <w:rsid w:val="007A1F44"/>
    <w:rsid w:val="007A23FF"/>
    <w:rsid w:val="007A25D6"/>
    <w:rsid w:val="007A295B"/>
    <w:rsid w:val="007A2D69"/>
    <w:rsid w:val="007A3424"/>
    <w:rsid w:val="007A3451"/>
    <w:rsid w:val="007A35EF"/>
    <w:rsid w:val="007A42B7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1543"/>
    <w:rsid w:val="007B1AC0"/>
    <w:rsid w:val="007B1B9F"/>
    <w:rsid w:val="007B1C91"/>
    <w:rsid w:val="007B1EE1"/>
    <w:rsid w:val="007B25A8"/>
    <w:rsid w:val="007B270A"/>
    <w:rsid w:val="007B2D3B"/>
    <w:rsid w:val="007B33AC"/>
    <w:rsid w:val="007B4D10"/>
    <w:rsid w:val="007B52CD"/>
    <w:rsid w:val="007B53AC"/>
    <w:rsid w:val="007B55E0"/>
    <w:rsid w:val="007B59BA"/>
    <w:rsid w:val="007B64BE"/>
    <w:rsid w:val="007B6EA4"/>
    <w:rsid w:val="007B7120"/>
    <w:rsid w:val="007B7DB7"/>
    <w:rsid w:val="007B7DC1"/>
    <w:rsid w:val="007B7EDB"/>
    <w:rsid w:val="007C0718"/>
    <w:rsid w:val="007C098D"/>
    <w:rsid w:val="007C0EF3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7C9"/>
    <w:rsid w:val="007C5956"/>
    <w:rsid w:val="007C5B19"/>
    <w:rsid w:val="007C5E78"/>
    <w:rsid w:val="007C5F1A"/>
    <w:rsid w:val="007C6552"/>
    <w:rsid w:val="007C669D"/>
    <w:rsid w:val="007C67A5"/>
    <w:rsid w:val="007C68DA"/>
    <w:rsid w:val="007C767B"/>
    <w:rsid w:val="007C7BB9"/>
    <w:rsid w:val="007D01D9"/>
    <w:rsid w:val="007D072A"/>
    <w:rsid w:val="007D0C63"/>
    <w:rsid w:val="007D10A0"/>
    <w:rsid w:val="007D1BFA"/>
    <w:rsid w:val="007D1C9B"/>
    <w:rsid w:val="007D229A"/>
    <w:rsid w:val="007D2F44"/>
    <w:rsid w:val="007D2F4D"/>
    <w:rsid w:val="007D3C97"/>
    <w:rsid w:val="007D4178"/>
    <w:rsid w:val="007D428B"/>
    <w:rsid w:val="007D4422"/>
    <w:rsid w:val="007D44E5"/>
    <w:rsid w:val="007D4549"/>
    <w:rsid w:val="007D4728"/>
    <w:rsid w:val="007D4D33"/>
    <w:rsid w:val="007D5403"/>
    <w:rsid w:val="007D5D55"/>
    <w:rsid w:val="007D604B"/>
    <w:rsid w:val="007D62BC"/>
    <w:rsid w:val="007D7175"/>
    <w:rsid w:val="007D74EC"/>
    <w:rsid w:val="007D7786"/>
    <w:rsid w:val="007D7ADE"/>
    <w:rsid w:val="007E02A5"/>
    <w:rsid w:val="007E099F"/>
    <w:rsid w:val="007E1369"/>
    <w:rsid w:val="007E1A1B"/>
    <w:rsid w:val="007E1A88"/>
    <w:rsid w:val="007E27EB"/>
    <w:rsid w:val="007E2ABE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A76"/>
    <w:rsid w:val="007F1CFB"/>
    <w:rsid w:val="007F1F1C"/>
    <w:rsid w:val="007F2102"/>
    <w:rsid w:val="007F220B"/>
    <w:rsid w:val="007F22F5"/>
    <w:rsid w:val="007F25C6"/>
    <w:rsid w:val="007F27DD"/>
    <w:rsid w:val="007F2D74"/>
    <w:rsid w:val="007F2F1E"/>
    <w:rsid w:val="007F3585"/>
    <w:rsid w:val="007F3CFA"/>
    <w:rsid w:val="007F4247"/>
    <w:rsid w:val="007F47F7"/>
    <w:rsid w:val="007F4C0A"/>
    <w:rsid w:val="007F50B1"/>
    <w:rsid w:val="007F551B"/>
    <w:rsid w:val="007F57A6"/>
    <w:rsid w:val="007F58C6"/>
    <w:rsid w:val="007F5B51"/>
    <w:rsid w:val="007F5B62"/>
    <w:rsid w:val="007F5EC6"/>
    <w:rsid w:val="007F63CD"/>
    <w:rsid w:val="007F6851"/>
    <w:rsid w:val="007F6880"/>
    <w:rsid w:val="007F6A83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1CD1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58"/>
    <w:rsid w:val="00806AAF"/>
    <w:rsid w:val="008070AC"/>
    <w:rsid w:val="008070C7"/>
    <w:rsid w:val="0080716E"/>
    <w:rsid w:val="008074A5"/>
    <w:rsid w:val="008074C6"/>
    <w:rsid w:val="00807602"/>
    <w:rsid w:val="008101FD"/>
    <w:rsid w:val="0081044B"/>
    <w:rsid w:val="008109F1"/>
    <w:rsid w:val="00810D8D"/>
    <w:rsid w:val="00810FB1"/>
    <w:rsid w:val="00811835"/>
    <w:rsid w:val="008128B1"/>
    <w:rsid w:val="00812A43"/>
    <w:rsid w:val="00812FAA"/>
    <w:rsid w:val="00813CA0"/>
    <w:rsid w:val="00813E65"/>
    <w:rsid w:val="00813FD5"/>
    <w:rsid w:val="008149A2"/>
    <w:rsid w:val="00814E3E"/>
    <w:rsid w:val="00814F60"/>
    <w:rsid w:val="0081581D"/>
    <w:rsid w:val="00816D6C"/>
    <w:rsid w:val="00816E9B"/>
    <w:rsid w:val="00816FCB"/>
    <w:rsid w:val="008171E3"/>
    <w:rsid w:val="008172BE"/>
    <w:rsid w:val="00817B71"/>
    <w:rsid w:val="00820244"/>
    <w:rsid w:val="008205E8"/>
    <w:rsid w:val="00820A00"/>
    <w:rsid w:val="00820DCE"/>
    <w:rsid w:val="0082102D"/>
    <w:rsid w:val="00821AD1"/>
    <w:rsid w:val="00821E42"/>
    <w:rsid w:val="008221B3"/>
    <w:rsid w:val="008221E5"/>
    <w:rsid w:val="0082223B"/>
    <w:rsid w:val="0082248E"/>
    <w:rsid w:val="00822944"/>
    <w:rsid w:val="0082329D"/>
    <w:rsid w:val="00823476"/>
    <w:rsid w:val="00823FB6"/>
    <w:rsid w:val="0082448E"/>
    <w:rsid w:val="00824503"/>
    <w:rsid w:val="00824B6F"/>
    <w:rsid w:val="00824FDF"/>
    <w:rsid w:val="00825125"/>
    <w:rsid w:val="0082568A"/>
    <w:rsid w:val="00825749"/>
    <w:rsid w:val="008257CC"/>
    <w:rsid w:val="00825CA9"/>
    <w:rsid w:val="00825F5C"/>
    <w:rsid w:val="008262B3"/>
    <w:rsid w:val="00826775"/>
    <w:rsid w:val="008269AB"/>
    <w:rsid w:val="008274BF"/>
    <w:rsid w:val="00827577"/>
    <w:rsid w:val="00827723"/>
    <w:rsid w:val="008301DB"/>
    <w:rsid w:val="00830DC3"/>
    <w:rsid w:val="00830E61"/>
    <w:rsid w:val="00831555"/>
    <w:rsid w:val="00831F52"/>
    <w:rsid w:val="00832154"/>
    <w:rsid w:val="008321C2"/>
    <w:rsid w:val="0083252D"/>
    <w:rsid w:val="00832C6F"/>
    <w:rsid w:val="00832F5C"/>
    <w:rsid w:val="008333D3"/>
    <w:rsid w:val="00833A9A"/>
    <w:rsid w:val="00834046"/>
    <w:rsid w:val="00834AF8"/>
    <w:rsid w:val="00834DE6"/>
    <w:rsid w:val="00834ECD"/>
    <w:rsid w:val="008359E0"/>
    <w:rsid w:val="00835EAD"/>
    <w:rsid w:val="00835F4F"/>
    <w:rsid w:val="00836264"/>
    <w:rsid w:val="00836864"/>
    <w:rsid w:val="0083689A"/>
    <w:rsid w:val="00836C42"/>
    <w:rsid w:val="008376F6"/>
    <w:rsid w:val="00837D5B"/>
    <w:rsid w:val="00840607"/>
    <w:rsid w:val="00840A16"/>
    <w:rsid w:val="00841529"/>
    <w:rsid w:val="00841CD2"/>
    <w:rsid w:val="00841F26"/>
    <w:rsid w:val="008424BA"/>
    <w:rsid w:val="00842721"/>
    <w:rsid w:val="00842899"/>
    <w:rsid w:val="00842B77"/>
    <w:rsid w:val="00842B92"/>
    <w:rsid w:val="0084309F"/>
    <w:rsid w:val="008435CF"/>
    <w:rsid w:val="008438DA"/>
    <w:rsid w:val="00844EE9"/>
    <w:rsid w:val="0084556E"/>
    <w:rsid w:val="0084592F"/>
    <w:rsid w:val="00845B5C"/>
    <w:rsid w:val="00845C12"/>
    <w:rsid w:val="008462EA"/>
    <w:rsid w:val="008469D9"/>
    <w:rsid w:val="00846DC0"/>
    <w:rsid w:val="00846E9B"/>
    <w:rsid w:val="008474A7"/>
    <w:rsid w:val="00847854"/>
    <w:rsid w:val="00847E62"/>
    <w:rsid w:val="00847F7A"/>
    <w:rsid w:val="00850152"/>
    <w:rsid w:val="008506B6"/>
    <w:rsid w:val="00850AE0"/>
    <w:rsid w:val="00850B26"/>
    <w:rsid w:val="00850B7F"/>
    <w:rsid w:val="008524D2"/>
    <w:rsid w:val="00852889"/>
    <w:rsid w:val="008528EA"/>
    <w:rsid w:val="008529EC"/>
    <w:rsid w:val="00852E19"/>
    <w:rsid w:val="0085362B"/>
    <w:rsid w:val="0085399E"/>
    <w:rsid w:val="00853F55"/>
    <w:rsid w:val="00853FE3"/>
    <w:rsid w:val="00854891"/>
    <w:rsid w:val="00854EC4"/>
    <w:rsid w:val="008551A3"/>
    <w:rsid w:val="0085640A"/>
    <w:rsid w:val="00856441"/>
    <w:rsid w:val="00856468"/>
    <w:rsid w:val="008567FA"/>
    <w:rsid w:val="00856833"/>
    <w:rsid w:val="00856840"/>
    <w:rsid w:val="00857699"/>
    <w:rsid w:val="008578B8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867"/>
    <w:rsid w:val="00863C84"/>
    <w:rsid w:val="00864384"/>
    <w:rsid w:val="00864440"/>
    <w:rsid w:val="00864696"/>
    <w:rsid w:val="0086484A"/>
    <w:rsid w:val="00864A80"/>
    <w:rsid w:val="00864D76"/>
    <w:rsid w:val="00865086"/>
    <w:rsid w:val="008650FC"/>
    <w:rsid w:val="00865277"/>
    <w:rsid w:val="00865EAC"/>
    <w:rsid w:val="008664B7"/>
    <w:rsid w:val="00866E61"/>
    <w:rsid w:val="00866EB3"/>
    <w:rsid w:val="00866F91"/>
    <w:rsid w:val="0086701A"/>
    <w:rsid w:val="00867195"/>
    <w:rsid w:val="00867BD2"/>
    <w:rsid w:val="00867DA3"/>
    <w:rsid w:val="0087031E"/>
    <w:rsid w:val="008707F7"/>
    <w:rsid w:val="008712FD"/>
    <w:rsid w:val="008716A1"/>
    <w:rsid w:val="00871761"/>
    <w:rsid w:val="00871E36"/>
    <w:rsid w:val="00871FB0"/>
    <w:rsid w:val="00872AA7"/>
    <w:rsid w:val="00872D04"/>
    <w:rsid w:val="00872D3F"/>
    <w:rsid w:val="00873200"/>
    <w:rsid w:val="008733AA"/>
    <w:rsid w:val="008733E4"/>
    <w:rsid w:val="00873C29"/>
    <w:rsid w:val="00873F15"/>
    <w:rsid w:val="00874096"/>
    <w:rsid w:val="008749C2"/>
    <w:rsid w:val="008756A4"/>
    <w:rsid w:val="00875793"/>
    <w:rsid w:val="00875F73"/>
    <w:rsid w:val="00876306"/>
    <w:rsid w:val="0087685F"/>
    <w:rsid w:val="00877049"/>
    <w:rsid w:val="00877631"/>
    <w:rsid w:val="00877B7F"/>
    <w:rsid w:val="00877F56"/>
    <w:rsid w:val="00877FE0"/>
    <w:rsid w:val="00880485"/>
    <w:rsid w:val="00880933"/>
    <w:rsid w:val="00880D53"/>
    <w:rsid w:val="00880F30"/>
    <w:rsid w:val="00881711"/>
    <w:rsid w:val="00881C05"/>
    <w:rsid w:val="00882238"/>
    <w:rsid w:val="00882A1E"/>
    <w:rsid w:val="00882C2F"/>
    <w:rsid w:val="00883085"/>
    <w:rsid w:val="008830E0"/>
    <w:rsid w:val="008833E8"/>
    <w:rsid w:val="008836A0"/>
    <w:rsid w:val="00883CD9"/>
    <w:rsid w:val="00883D79"/>
    <w:rsid w:val="0088464B"/>
    <w:rsid w:val="00884E84"/>
    <w:rsid w:val="00886080"/>
    <w:rsid w:val="00886333"/>
    <w:rsid w:val="008865C8"/>
    <w:rsid w:val="00886875"/>
    <w:rsid w:val="00886E57"/>
    <w:rsid w:val="00887B48"/>
    <w:rsid w:val="00890174"/>
    <w:rsid w:val="00890D4C"/>
    <w:rsid w:val="00890EC6"/>
    <w:rsid w:val="0089111A"/>
    <w:rsid w:val="00891625"/>
    <w:rsid w:val="00891751"/>
    <w:rsid w:val="0089176E"/>
    <w:rsid w:val="008917E0"/>
    <w:rsid w:val="008918B6"/>
    <w:rsid w:val="00892365"/>
    <w:rsid w:val="0089237C"/>
    <w:rsid w:val="00892BE5"/>
    <w:rsid w:val="00892CE6"/>
    <w:rsid w:val="00892D27"/>
    <w:rsid w:val="00893811"/>
    <w:rsid w:val="0089387C"/>
    <w:rsid w:val="00893F8B"/>
    <w:rsid w:val="0089444E"/>
    <w:rsid w:val="0089487F"/>
    <w:rsid w:val="008949DF"/>
    <w:rsid w:val="00894B28"/>
    <w:rsid w:val="008951DB"/>
    <w:rsid w:val="0089563E"/>
    <w:rsid w:val="00895B88"/>
    <w:rsid w:val="00895E47"/>
    <w:rsid w:val="00896102"/>
    <w:rsid w:val="0089691B"/>
    <w:rsid w:val="00896C81"/>
    <w:rsid w:val="00896D83"/>
    <w:rsid w:val="008978DB"/>
    <w:rsid w:val="008A0167"/>
    <w:rsid w:val="008A03D1"/>
    <w:rsid w:val="008A0618"/>
    <w:rsid w:val="008A0831"/>
    <w:rsid w:val="008A0AB2"/>
    <w:rsid w:val="008A0CFC"/>
    <w:rsid w:val="008A106C"/>
    <w:rsid w:val="008A12FE"/>
    <w:rsid w:val="008A1B11"/>
    <w:rsid w:val="008A2282"/>
    <w:rsid w:val="008A28B6"/>
    <w:rsid w:val="008A2BB1"/>
    <w:rsid w:val="008A3466"/>
    <w:rsid w:val="008A389F"/>
    <w:rsid w:val="008A3989"/>
    <w:rsid w:val="008A3D02"/>
    <w:rsid w:val="008A45A8"/>
    <w:rsid w:val="008A4FEB"/>
    <w:rsid w:val="008A566A"/>
    <w:rsid w:val="008A5940"/>
    <w:rsid w:val="008A61DC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75E"/>
    <w:rsid w:val="008B1828"/>
    <w:rsid w:val="008B1E53"/>
    <w:rsid w:val="008B1E5B"/>
    <w:rsid w:val="008B24DC"/>
    <w:rsid w:val="008B26A1"/>
    <w:rsid w:val="008B2E11"/>
    <w:rsid w:val="008B32E4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691"/>
    <w:rsid w:val="008B5A5F"/>
    <w:rsid w:val="008B5AB0"/>
    <w:rsid w:val="008B5D36"/>
    <w:rsid w:val="008B5ECF"/>
    <w:rsid w:val="008B6054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0F4"/>
    <w:rsid w:val="008C2350"/>
    <w:rsid w:val="008C2A3A"/>
    <w:rsid w:val="008C2DDE"/>
    <w:rsid w:val="008C376C"/>
    <w:rsid w:val="008C44E2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8C2"/>
    <w:rsid w:val="008C7DD4"/>
    <w:rsid w:val="008D0062"/>
    <w:rsid w:val="008D0336"/>
    <w:rsid w:val="008D078D"/>
    <w:rsid w:val="008D0863"/>
    <w:rsid w:val="008D0AFB"/>
    <w:rsid w:val="008D1511"/>
    <w:rsid w:val="008D2238"/>
    <w:rsid w:val="008D27E2"/>
    <w:rsid w:val="008D32DF"/>
    <w:rsid w:val="008D35E9"/>
    <w:rsid w:val="008D36FC"/>
    <w:rsid w:val="008D3734"/>
    <w:rsid w:val="008D3959"/>
    <w:rsid w:val="008D3966"/>
    <w:rsid w:val="008D42A6"/>
    <w:rsid w:val="008D4352"/>
    <w:rsid w:val="008D44E3"/>
    <w:rsid w:val="008D46DB"/>
    <w:rsid w:val="008D5A60"/>
    <w:rsid w:val="008D60BC"/>
    <w:rsid w:val="008D6155"/>
    <w:rsid w:val="008D6243"/>
    <w:rsid w:val="008D63E7"/>
    <w:rsid w:val="008D64B8"/>
    <w:rsid w:val="008D6D7B"/>
    <w:rsid w:val="008D7111"/>
    <w:rsid w:val="008D7170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027"/>
    <w:rsid w:val="008E2251"/>
    <w:rsid w:val="008E24B3"/>
    <w:rsid w:val="008E24CA"/>
    <w:rsid w:val="008E2F6E"/>
    <w:rsid w:val="008E302C"/>
    <w:rsid w:val="008E3787"/>
    <w:rsid w:val="008E38AD"/>
    <w:rsid w:val="008E3EEC"/>
    <w:rsid w:val="008E412B"/>
    <w:rsid w:val="008E46AE"/>
    <w:rsid w:val="008E4A36"/>
    <w:rsid w:val="008E50AB"/>
    <w:rsid w:val="008E589E"/>
    <w:rsid w:val="008E5BF2"/>
    <w:rsid w:val="008E5C81"/>
    <w:rsid w:val="008E6232"/>
    <w:rsid w:val="008E6592"/>
    <w:rsid w:val="008E75C3"/>
    <w:rsid w:val="008F07AA"/>
    <w:rsid w:val="008F0A38"/>
    <w:rsid w:val="008F0E55"/>
    <w:rsid w:val="008F0F84"/>
    <w:rsid w:val="008F1014"/>
    <w:rsid w:val="008F11C9"/>
    <w:rsid w:val="008F14BD"/>
    <w:rsid w:val="008F157B"/>
    <w:rsid w:val="008F2335"/>
    <w:rsid w:val="008F23D8"/>
    <w:rsid w:val="008F2840"/>
    <w:rsid w:val="008F2BD5"/>
    <w:rsid w:val="008F2FD5"/>
    <w:rsid w:val="008F31F2"/>
    <w:rsid w:val="008F3719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1AE"/>
    <w:rsid w:val="008F72CC"/>
    <w:rsid w:val="008F72CD"/>
    <w:rsid w:val="008F73DC"/>
    <w:rsid w:val="008F7575"/>
    <w:rsid w:val="008F7A35"/>
    <w:rsid w:val="008F7C44"/>
    <w:rsid w:val="00900712"/>
    <w:rsid w:val="00900727"/>
    <w:rsid w:val="0090094D"/>
    <w:rsid w:val="00900E67"/>
    <w:rsid w:val="00901330"/>
    <w:rsid w:val="00901ED9"/>
    <w:rsid w:val="0090313D"/>
    <w:rsid w:val="009036C5"/>
    <w:rsid w:val="00903802"/>
    <w:rsid w:val="00904640"/>
    <w:rsid w:val="00904748"/>
    <w:rsid w:val="009047DA"/>
    <w:rsid w:val="009055FA"/>
    <w:rsid w:val="00905DDA"/>
    <w:rsid w:val="00905F2A"/>
    <w:rsid w:val="00906117"/>
    <w:rsid w:val="0090696D"/>
    <w:rsid w:val="00906CD6"/>
    <w:rsid w:val="00906E4D"/>
    <w:rsid w:val="00906F31"/>
    <w:rsid w:val="009070B0"/>
    <w:rsid w:val="0090729B"/>
    <w:rsid w:val="00907514"/>
    <w:rsid w:val="00907576"/>
    <w:rsid w:val="00907620"/>
    <w:rsid w:val="009078B3"/>
    <w:rsid w:val="00907A4F"/>
    <w:rsid w:val="00907A77"/>
    <w:rsid w:val="00907C68"/>
    <w:rsid w:val="00907E00"/>
    <w:rsid w:val="009102FA"/>
    <w:rsid w:val="00910606"/>
    <w:rsid w:val="00910677"/>
    <w:rsid w:val="0091088D"/>
    <w:rsid w:val="00910FC9"/>
    <w:rsid w:val="0091168A"/>
    <w:rsid w:val="009118C3"/>
    <w:rsid w:val="00911B66"/>
    <w:rsid w:val="0091209E"/>
    <w:rsid w:val="009122A6"/>
    <w:rsid w:val="0091291A"/>
    <w:rsid w:val="009133A6"/>
    <w:rsid w:val="0091356F"/>
    <w:rsid w:val="00913612"/>
    <w:rsid w:val="0091366A"/>
    <w:rsid w:val="00913824"/>
    <w:rsid w:val="00913F8C"/>
    <w:rsid w:val="009140E2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AC8"/>
    <w:rsid w:val="0091756C"/>
    <w:rsid w:val="009204C5"/>
    <w:rsid w:val="00920956"/>
    <w:rsid w:val="00920CBB"/>
    <w:rsid w:val="0092180D"/>
    <w:rsid w:val="009218BD"/>
    <w:rsid w:val="00921EF9"/>
    <w:rsid w:val="009223CE"/>
    <w:rsid w:val="009227D5"/>
    <w:rsid w:val="00922F17"/>
    <w:rsid w:val="009232C9"/>
    <w:rsid w:val="00923608"/>
    <w:rsid w:val="009236BC"/>
    <w:rsid w:val="009238E5"/>
    <w:rsid w:val="00923F12"/>
    <w:rsid w:val="00924FF8"/>
    <w:rsid w:val="009250C6"/>
    <w:rsid w:val="00925557"/>
    <w:rsid w:val="009258AE"/>
    <w:rsid w:val="00925BA8"/>
    <w:rsid w:val="00926DA7"/>
    <w:rsid w:val="00927656"/>
    <w:rsid w:val="00927F41"/>
    <w:rsid w:val="00927F8B"/>
    <w:rsid w:val="0093094D"/>
    <w:rsid w:val="00930A4A"/>
    <w:rsid w:val="009312BE"/>
    <w:rsid w:val="00931779"/>
    <w:rsid w:val="009320C6"/>
    <w:rsid w:val="009328C7"/>
    <w:rsid w:val="009336EC"/>
    <w:rsid w:val="009338CB"/>
    <w:rsid w:val="00933C76"/>
    <w:rsid w:val="00933F56"/>
    <w:rsid w:val="0093429F"/>
    <w:rsid w:val="00934B38"/>
    <w:rsid w:val="00934C13"/>
    <w:rsid w:val="0093515C"/>
    <w:rsid w:val="00935228"/>
    <w:rsid w:val="009355A2"/>
    <w:rsid w:val="00935E5B"/>
    <w:rsid w:val="00935E66"/>
    <w:rsid w:val="00935F9E"/>
    <w:rsid w:val="0093608F"/>
    <w:rsid w:val="009365C5"/>
    <w:rsid w:val="00936D98"/>
    <w:rsid w:val="00940324"/>
    <w:rsid w:val="00940F7F"/>
    <w:rsid w:val="00941523"/>
    <w:rsid w:val="009420B1"/>
    <w:rsid w:val="0094213F"/>
    <w:rsid w:val="00942251"/>
    <w:rsid w:val="00942C80"/>
    <w:rsid w:val="00943029"/>
    <w:rsid w:val="00943197"/>
    <w:rsid w:val="009435F2"/>
    <w:rsid w:val="009438A5"/>
    <w:rsid w:val="00943CCE"/>
    <w:rsid w:val="0094408B"/>
    <w:rsid w:val="009442EE"/>
    <w:rsid w:val="009446D2"/>
    <w:rsid w:val="00944856"/>
    <w:rsid w:val="00944C09"/>
    <w:rsid w:val="00945079"/>
    <w:rsid w:val="00945180"/>
    <w:rsid w:val="009451EB"/>
    <w:rsid w:val="0094536E"/>
    <w:rsid w:val="0094590C"/>
    <w:rsid w:val="00945C7E"/>
    <w:rsid w:val="00946355"/>
    <w:rsid w:val="009468B7"/>
    <w:rsid w:val="00946EFB"/>
    <w:rsid w:val="0094724E"/>
    <w:rsid w:val="00947823"/>
    <w:rsid w:val="00947973"/>
    <w:rsid w:val="00947BE6"/>
    <w:rsid w:val="0095048D"/>
    <w:rsid w:val="00950729"/>
    <w:rsid w:val="00950C3E"/>
    <w:rsid w:val="00951300"/>
    <w:rsid w:val="00951ADB"/>
    <w:rsid w:val="009521B8"/>
    <w:rsid w:val="00952330"/>
    <w:rsid w:val="0095380C"/>
    <w:rsid w:val="00953ACF"/>
    <w:rsid w:val="00954353"/>
    <w:rsid w:val="00954EA3"/>
    <w:rsid w:val="00954FF5"/>
    <w:rsid w:val="009551B6"/>
    <w:rsid w:val="00955C0A"/>
    <w:rsid w:val="00955C4F"/>
    <w:rsid w:val="00955F2E"/>
    <w:rsid w:val="00956109"/>
    <w:rsid w:val="00956E97"/>
    <w:rsid w:val="00956EDA"/>
    <w:rsid w:val="009575AA"/>
    <w:rsid w:val="00957C55"/>
    <w:rsid w:val="00960CE7"/>
    <w:rsid w:val="00960FA6"/>
    <w:rsid w:val="00961A13"/>
    <w:rsid w:val="00961A83"/>
    <w:rsid w:val="00961E41"/>
    <w:rsid w:val="0096227C"/>
    <w:rsid w:val="00962A72"/>
    <w:rsid w:val="00962EB2"/>
    <w:rsid w:val="009637D8"/>
    <w:rsid w:val="00963923"/>
    <w:rsid w:val="009639CE"/>
    <w:rsid w:val="00963B86"/>
    <w:rsid w:val="00963D6D"/>
    <w:rsid w:val="00964369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2F5"/>
    <w:rsid w:val="00967C63"/>
    <w:rsid w:val="00967F90"/>
    <w:rsid w:val="009703A4"/>
    <w:rsid w:val="009709F8"/>
    <w:rsid w:val="00970E97"/>
    <w:rsid w:val="009716C0"/>
    <w:rsid w:val="00971731"/>
    <w:rsid w:val="009718B1"/>
    <w:rsid w:val="00971C11"/>
    <w:rsid w:val="00971EE2"/>
    <w:rsid w:val="009722FE"/>
    <w:rsid w:val="0097271B"/>
    <w:rsid w:val="009728F6"/>
    <w:rsid w:val="00972929"/>
    <w:rsid w:val="00972D8B"/>
    <w:rsid w:val="00972F91"/>
    <w:rsid w:val="00973074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111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D4B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B4F"/>
    <w:rsid w:val="00986CE8"/>
    <w:rsid w:val="00986E7F"/>
    <w:rsid w:val="00987536"/>
    <w:rsid w:val="009878CA"/>
    <w:rsid w:val="00987DC5"/>
    <w:rsid w:val="00990ADB"/>
    <w:rsid w:val="00990BD5"/>
    <w:rsid w:val="0099128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574"/>
    <w:rsid w:val="00996876"/>
    <w:rsid w:val="00996FFA"/>
    <w:rsid w:val="0099723D"/>
    <w:rsid w:val="009973F1"/>
    <w:rsid w:val="009973F3"/>
    <w:rsid w:val="009A010D"/>
    <w:rsid w:val="009A0C6F"/>
    <w:rsid w:val="009A14EF"/>
    <w:rsid w:val="009A1729"/>
    <w:rsid w:val="009A1D48"/>
    <w:rsid w:val="009A27CF"/>
    <w:rsid w:val="009A2968"/>
    <w:rsid w:val="009A2DF9"/>
    <w:rsid w:val="009A318F"/>
    <w:rsid w:val="009A3A86"/>
    <w:rsid w:val="009A47CA"/>
    <w:rsid w:val="009A4869"/>
    <w:rsid w:val="009A56A3"/>
    <w:rsid w:val="009A5956"/>
    <w:rsid w:val="009A5E1D"/>
    <w:rsid w:val="009A5F7E"/>
    <w:rsid w:val="009A689F"/>
    <w:rsid w:val="009A6A6B"/>
    <w:rsid w:val="009A7A5D"/>
    <w:rsid w:val="009A7DAA"/>
    <w:rsid w:val="009B01ED"/>
    <w:rsid w:val="009B03F6"/>
    <w:rsid w:val="009B1A45"/>
    <w:rsid w:val="009B1EF9"/>
    <w:rsid w:val="009B23CC"/>
    <w:rsid w:val="009B24E0"/>
    <w:rsid w:val="009B2527"/>
    <w:rsid w:val="009B26AC"/>
    <w:rsid w:val="009B2988"/>
    <w:rsid w:val="009B37E2"/>
    <w:rsid w:val="009B3CEB"/>
    <w:rsid w:val="009B4519"/>
    <w:rsid w:val="009B4569"/>
    <w:rsid w:val="009B46F7"/>
    <w:rsid w:val="009B4A69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0EBF"/>
    <w:rsid w:val="009C17DA"/>
    <w:rsid w:val="009C23F5"/>
    <w:rsid w:val="009C2685"/>
    <w:rsid w:val="009C2A14"/>
    <w:rsid w:val="009C2B5F"/>
    <w:rsid w:val="009C2CE0"/>
    <w:rsid w:val="009C2FF8"/>
    <w:rsid w:val="009C37ED"/>
    <w:rsid w:val="009C39BC"/>
    <w:rsid w:val="009C3A7E"/>
    <w:rsid w:val="009C3ECC"/>
    <w:rsid w:val="009C44F3"/>
    <w:rsid w:val="009C47EA"/>
    <w:rsid w:val="009C4BC2"/>
    <w:rsid w:val="009C4D22"/>
    <w:rsid w:val="009C5144"/>
    <w:rsid w:val="009C54A7"/>
    <w:rsid w:val="009C6A3F"/>
    <w:rsid w:val="009C6B5A"/>
    <w:rsid w:val="009C6CBE"/>
    <w:rsid w:val="009C7010"/>
    <w:rsid w:val="009C7249"/>
    <w:rsid w:val="009C7320"/>
    <w:rsid w:val="009C76FC"/>
    <w:rsid w:val="009D0461"/>
    <w:rsid w:val="009D0729"/>
    <w:rsid w:val="009D0F66"/>
    <w:rsid w:val="009D1435"/>
    <w:rsid w:val="009D1A06"/>
    <w:rsid w:val="009D1B55"/>
    <w:rsid w:val="009D1BA4"/>
    <w:rsid w:val="009D20A9"/>
    <w:rsid w:val="009D20C9"/>
    <w:rsid w:val="009D20D1"/>
    <w:rsid w:val="009D22E4"/>
    <w:rsid w:val="009D22F7"/>
    <w:rsid w:val="009D255A"/>
    <w:rsid w:val="009D2641"/>
    <w:rsid w:val="009D319C"/>
    <w:rsid w:val="009D4CBF"/>
    <w:rsid w:val="009D50B5"/>
    <w:rsid w:val="009D514B"/>
    <w:rsid w:val="009D53A2"/>
    <w:rsid w:val="009D55E5"/>
    <w:rsid w:val="009D575C"/>
    <w:rsid w:val="009D59E1"/>
    <w:rsid w:val="009D5ADC"/>
    <w:rsid w:val="009D5BAB"/>
    <w:rsid w:val="009D5FF6"/>
    <w:rsid w:val="009D6A0A"/>
    <w:rsid w:val="009D7580"/>
    <w:rsid w:val="009E00E2"/>
    <w:rsid w:val="009E058F"/>
    <w:rsid w:val="009E05D8"/>
    <w:rsid w:val="009E0A9E"/>
    <w:rsid w:val="009E0B73"/>
    <w:rsid w:val="009E19A2"/>
    <w:rsid w:val="009E2642"/>
    <w:rsid w:val="009E269A"/>
    <w:rsid w:val="009E2E3A"/>
    <w:rsid w:val="009E3AFD"/>
    <w:rsid w:val="009E3CD1"/>
    <w:rsid w:val="009E3CDD"/>
    <w:rsid w:val="009E488E"/>
    <w:rsid w:val="009E4A12"/>
    <w:rsid w:val="009E4B16"/>
    <w:rsid w:val="009E4F07"/>
    <w:rsid w:val="009E5716"/>
    <w:rsid w:val="009E5C60"/>
    <w:rsid w:val="009E5F0F"/>
    <w:rsid w:val="009E64DB"/>
    <w:rsid w:val="009E6794"/>
    <w:rsid w:val="009E7189"/>
    <w:rsid w:val="009E79CB"/>
    <w:rsid w:val="009E7BF0"/>
    <w:rsid w:val="009E7C89"/>
    <w:rsid w:val="009E7E46"/>
    <w:rsid w:val="009E7FC1"/>
    <w:rsid w:val="009F01E1"/>
    <w:rsid w:val="009F0303"/>
    <w:rsid w:val="009F067F"/>
    <w:rsid w:val="009F0A0B"/>
    <w:rsid w:val="009F0B4D"/>
    <w:rsid w:val="009F1096"/>
    <w:rsid w:val="009F150E"/>
    <w:rsid w:val="009F1604"/>
    <w:rsid w:val="009F266E"/>
    <w:rsid w:val="009F27AD"/>
    <w:rsid w:val="009F2BE3"/>
    <w:rsid w:val="009F2E5C"/>
    <w:rsid w:val="009F3FB5"/>
    <w:rsid w:val="009F4129"/>
    <w:rsid w:val="009F4AD2"/>
    <w:rsid w:val="009F4CE3"/>
    <w:rsid w:val="009F4DB9"/>
    <w:rsid w:val="009F521F"/>
    <w:rsid w:val="009F5317"/>
    <w:rsid w:val="009F5356"/>
    <w:rsid w:val="009F553C"/>
    <w:rsid w:val="009F59F8"/>
    <w:rsid w:val="009F5BA9"/>
    <w:rsid w:val="009F6DF1"/>
    <w:rsid w:val="009F7000"/>
    <w:rsid w:val="009F72FD"/>
    <w:rsid w:val="009F79B0"/>
    <w:rsid w:val="00A00368"/>
    <w:rsid w:val="00A00457"/>
    <w:rsid w:val="00A005B0"/>
    <w:rsid w:val="00A01370"/>
    <w:rsid w:val="00A01373"/>
    <w:rsid w:val="00A01514"/>
    <w:rsid w:val="00A016D1"/>
    <w:rsid w:val="00A01F17"/>
    <w:rsid w:val="00A022A5"/>
    <w:rsid w:val="00A03A22"/>
    <w:rsid w:val="00A03DD4"/>
    <w:rsid w:val="00A03E85"/>
    <w:rsid w:val="00A04042"/>
    <w:rsid w:val="00A04294"/>
    <w:rsid w:val="00A04634"/>
    <w:rsid w:val="00A0497B"/>
    <w:rsid w:val="00A04ADE"/>
    <w:rsid w:val="00A04D67"/>
    <w:rsid w:val="00A05566"/>
    <w:rsid w:val="00A05672"/>
    <w:rsid w:val="00A05803"/>
    <w:rsid w:val="00A05841"/>
    <w:rsid w:val="00A05FD1"/>
    <w:rsid w:val="00A06119"/>
    <w:rsid w:val="00A06E12"/>
    <w:rsid w:val="00A0703A"/>
    <w:rsid w:val="00A07541"/>
    <w:rsid w:val="00A0778F"/>
    <w:rsid w:val="00A078B1"/>
    <w:rsid w:val="00A07A48"/>
    <w:rsid w:val="00A1013B"/>
    <w:rsid w:val="00A101BB"/>
    <w:rsid w:val="00A108EE"/>
    <w:rsid w:val="00A10BB8"/>
    <w:rsid w:val="00A10FC2"/>
    <w:rsid w:val="00A114AD"/>
    <w:rsid w:val="00A1171D"/>
    <w:rsid w:val="00A11C00"/>
    <w:rsid w:val="00A11C08"/>
    <w:rsid w:val="00A11F8C"/>
    <w:rsid w:val="00A1200D"/>
    <w:rsid w:val="00A12A7C"/>
    <w:rsid w:val="00A130D9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9A6"/>
    <w:rsid w:val="00A20F4F"/>
    <w:rsid w:val="00A21223"/>
    <w:rsid w:val="00A213C2"/>
    <w:rsid w:val="00A218B9"/>
    <w:rsid w:val="00A21A36"/>
    <w:rsid w:val="00A21DF7"/>
    <w:rsid w:val="00A22401"/>
    <w:rsid w:val="00A22436"/>
    <w:rsid w:val="00A2275C"/>
    <w:rsid w:val="00A227C8"/>
    <w:rsid w:val="00A22A44"/>
    <w:rsid w:val="00A22CE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67F3"/>
    <w:rsid w:val="00A27008"/>
    <w:rsid w:val="00A27090"/>
    <w:rsid w:val="00A272F0"/>
    <w:rsid w:val="00A273DB"/>
    <w:rsid w:val="00A2787E"/>
    <w:rsid w:val="00A27CDF"/>
    <w:rsid w:val="00A3042A"/>
    <w:rsid w:val="00A306D8"/>
    <w:rsid w:val="00A30924"/>
    <w:rsid w:val="00A309C6"/>
    <w:rsid w:val="00A30D13"/>
    <w:rsid w:val="00A30D79"/>
    <w:rsid w:val="00A3146E"/>
    <w:rsid w:val="00A314F9"/>
    <w:rsid w:val="00A319D0"/>
    <w:rsid w:val="00A32316"/>
    <w:rsid w:val="00A329B1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67A9"/>
    <w:rsid w:val="00A375FF"/>
    <w:rsid w:val="00A37E69"/>
    <w:rsid w:val="00A400A5"/>
    <w:rsid w:val="00A40D64"/>
    <w:rsid w:val="00A41278"/>
    <w:rsid w:val="00A413C7"/>
    <w:rsid w:val="00A41AB9"/>
    <w:rsid w:val="00A41D9F"/>
    <w:rsid w:val="00A41E35"/>
    <w:rsid w:val="00A428FB"/>
    <w:rsid w:val="00A4376F"/>
    <w:rsid w:val="00A43FD0"/>
    <w:rsid w:val="00A44919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2E30"/>
    <w:rsid w:val="00A53C82"/>
    <w:rsid w:val="00A53E80"/>
    <w:rsid w:val="00A53F55"/>
    <w:rsid w:val="00A540F6"/>
    <w:rsid w:val="00A5417B"/>
    <w:rsid w:val="00A54599"/>
    <w:rsid w:val="00A54B82"/>
    <w:rsid w:val="00A55416"/>
    <w:rsid w:val="00A55EAB"/>
    <w:rsid w:val="00A569D4"/>
    <w:rsid w:val="00A56A44"/>
    <w:rsid w:val="00A56B6B"/>
    <w:rsid w:val="00A5704D"/>
    <w:rsid w:val="00A570C6"/>
    <w:rsid w:val="00A5723F"/>
    <w:rsid w:val="00A57413"/>
    <w:rsid w:val="00A57DC7"/>
    <w:rsid w:val="00A57F1A"/>
    <w:rsid w:val="00A60163"/>
    <w:rsid w:val="00A6038D"/>
    <w:rsid w:val="00A60529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06"/>
    <w:rsid w:val="00A63A25"/>
    <w:rsid w:val="00A63BF3"/>
    <w:rsid w:val="00A63D04"/>
    <w:rsid w:val="00A64942"/>
    <w:rsid w:val="00A65911"/>
    <w:rsid w:val="00A65C0A"/>
    <w:rsid w:val="00A65D88"/>
    <w:rsid w:val="00A65FCA"/>
    <w:rsid w:val="00A6633E"/>
    <w:rsid w:val="00A6643C"/>
    <w:rsid w:val="00A664E3"/>
    <w:rsid w:val="00A66F8E"/>
    <w:rsid w:val="00A67544"/>
    <w:rsid w:val="00A67678"/>
    <w:rsid w:val="00A7000A"/>
    <w:rsid w:val="00A70234"/>
    <w:rsid w:val="00A7075B"/>
    <w:rsid w:val="00A70B73"/>
    <w:rsid w:val="00A70B9C"/>
    <w:rsid w:val="00A71629"/>
    <w:rsid w:val="00A71CE6"/>
    <w:rsid w:val="00A71D23"/>
    <w:rsid w:val="00A72D48"/>
    <w:rsid w:val="00A731C2"/>
    <w:rsid w:val="00A7333A"/>
    <w:rsid w:val="00A733B0"/>
    <w:rsid w:val="00A736B2"/>
    <w:rsid w:val="00A737DA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4F7E"/>
    <w:rsid w:val="00A84F9D"/>
    <w:rsid w:val="00A8557B"/>
    <w:rsid w:val="00A855A6"/>
    <w:rsid w:val="00A85A05"/>
    <w:rsid w:val="00A85AE6"/>
    <w:rsid w:val="00A85C85"/>
    <w:rsid w:val="00A85D99"/>
    <w:rsid w:val="00A8638C"/>
    <w:rsid w:val="00A867C3"/>
    <w:rsid w:val="00A86800"/>
    <w:rsid w:val="00A86C18"/>
    <w:rsid w:val="00A86D63"/>
    <w:rsid w:val="00A86F1A"/>
    <w:rsid w:val="00A87797"/>
    <w:rsid w:val="00A90165"/>
    <w:rsid w:val="00A904AF"/>
    <w:rsid w:val="00A905FB"/>
    <w:rsid w:val="00A90747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029"/>
    <w:rsid w:val="00A963C7"/>
    <w:rsid w:val="00A96917"/>
    <w:rsid w:val="00A96C01"/>
    <w:rsid w:val="00A96C23"/>
    <w:rsid w:val="00A9761E"/>
    <w:rsid w:val="00AA0309"/>
    <w:rsid w:val="00AA06A3"/>
    <w:rsid w:val="00AA080D"/>
    <w:rsid w:val="00AA0BF5"/>
    <w:rsid w:val="00AA12EC"/>
    <w:rsid w:val="00AA1626"/>
    <w:rsid w:val="00AA1C25"/>
    <w:rsid w:val="00AA1C7A"/>
    <w:rsid w:val="00AA2133"/>
    <w:rsid w:val="00AA2170"/>
    <w:rsid w:val="00AA34F1"/>
    <w:rsid w:val="00AA3743"/>
    <w:rsid w:val="00AA3AC8"/>
    <w:rsid w:val="00AA3DB7"/>
    <w:rsid w:val="00AA4073"/>
    <w:rsid w:val="00AA4358"/>
    <w:rsid w:val="00AA45A6"/>
    <w:rsid w:val="00AA50EB"/>
    <w:rsid w:val="00AA51F5"/>
    <w:rsid w:val="00AA5E3B"/>
    <w:rsid w:val="00AA628F"/>
    <w:rsid w:val="00AA6752"/>
    <w:rsid w:val="00AA68B4"/>
    <w:rsid w:val="00AA698A"/>
    <w:rsid w:val="00AA6B65"/>
    <w:rsid w:val="00AA7A13"/>
    <w:rsid w:val="00AA7D6C"/>
    <w:rsid w:val="00AA7DA9"/>
    <w:rsid w:val="00AB0543"/>
    <w:rsid w:val="00AB0AC9"/>
    <w:rsid w:val="00AB185A"/>
    <w:rsid w:val="00AB1BA7"/>
    <w:rsid w:val="00AB1CEC"/>
    <w:rsid w:val="00AB1E04"/>
    <w:rsid w:val="00AB250B"/>
    <w:rsid w:val="00AB2778"/>
    <w:rsid w:val="00AB29CF"/>
    <w:rsid w:val="00AB2A2C"/>
    <w:rsid w:val="00AB2F9E"/>
    <w:rsid w:val="00AB3113"/>
    <w:rsid w:val="00AB32D8"/>
    <w:rsid w:val="00AB348A"/>
    <w:rsid w:val="00AB3605"/>
    <w:rsid w:val="00AB38F8"/>
    <w:rsid w:val="00AB3F38"/>
    <w:rsid w:val="00AB405C"/>
    <w:rsid w:val="00AB43EC"/>
    <w:rsid w:val="00AB4BF4"/>
    <w:rsid w:val="00AB4FC8"/>
    <w:rsid w:val="00AB577C"/>
    <w:rsid w:val="00AB57DD"/>
    <w:rsid w:val="00AB5ADF"/>
    <w:rsid w:val="00AB5E57"/>
    <w:rsid w:val="00AB5EC7"/>
    <w:rsid w:val="00AB5FB8"/>
    <w:rsid w:val="00AB725F"/>
    <w:rsid w:val="00AB74A5"/>
    <w:rsid w:val="00AB7F53"/>
    <w:rsid w:val="00AC00EF"/>
    <w:rsid w:val="00AC0303"/>
    <w:rsid w:val="00AC0577"/>
    <w:rsid w:val="00AC0705"/>
    <w:rsid w:val="00AC0E34"/>
    <w:rsid w:val="00AC109B"/>
    <w:rsid w:val="00AC12DC"/>
    <w:rsid w:val="00AC209E"/>
    <w:rsid w:val="00AC28E6"/>
    <w:rsid w:val="00AC29F1"/>
    <w:rsid w:val="00AC37C3"/>
    <w:rsid w:val="00AC3A6C"/>
    <w:rsid w:val="00AC3DCB"/>
    <w:rsid w:val="00AC4C73"/>
    <w:rsid w:val="00AC4E94"/>
    <w:rsid w:val="00AC5636"/>
    <w:rsid w:val="00AC5676"/>
    <w:rsid w:val="00AC6336"/>
    <w:rsid w:val="00AC67A8"/>
    <w:rsid w:val="00AC71B2"/>
    <w:rsid w:val="00AC74DA"/>
    <w:rsid w:val="00AC76A9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7BF"/>
    <w:rsid w:val="00AD2852"/>
    <w:rsid w:val="00AD29C7"/>
    <w:rsid w:val="00AD3976"/>
    <w:rsid w:val="00AD43C9"/>
    <w:rsid w:val="00AD4D2A"/>
    <w:rsid w:val="00AD542F"/>
    <w:rsid w:val="00AD5948"/>
    <w:rsid w:val="00AD5D18"/>
    <w:rsid w:val="00AD5FBE"/>
    <w:rsid w:val="00AD6506"/>
    <w:rsid w:val="00AD6598"/>
    <w:rsid w:val="00AD65E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1E06"/>
    <w:rsid w:val="00AE1E15"/>
    <w:rsid w:val="00AE217F"/>
    <w:rsid w:val="00AE2263"/>
    <w:rsid w:val="00AE22F2"/>
    <w:rsid w:val="00AE27C5"/>
    <w:rsid w:val="00AE28C5"/>
    <w:rsid w:val="00AE29FC"/>
    <w:rsid w:val="00AE2ADF"/>
    <w:rsid w:val="00AE2B81"/>
    <w:rsid w:val="00AE2BCC"/>
    <w:rsid w:val="00AE2F3F"/>
    <w:rsid w:val="00AE37AD"/>
    <w:rsid w:val="00AE3B4E"/>
    <w:rsid w:val="00AE4B56"/>
    <w:rsid w:val="00AE4DDA"/>
    <w:rsid w:val="00AE59EC"/>
    <w:rsid w:val="00AE67B3"/>
    <w:rsid w:val="00AE69DA"/>
    <w:rsid w:val="00AE71EE"/>
    <w:rsid w:val="00AE7864"/>
    <w:rsid w:val="00AE7933"/>
    <w:rsid w:val="00AE7949"/>
    <w:rsid w:val="00AF01F3"/>
    <w:rsid w:val="00AF0B68"/>
    <w:rsid w:val="00AF1206"/>
    <w:rsid w:val="00AF1A72"/>
    <w:rsid w:val="00AF25D5"/>
    <w:rsid w:val="00AF391D"/>
    <w:rsid w:val="00AF3DBB"/>
    <w:rsid w:val="00AF4B8D"/>
    <w:rsid w:val="00AF5021"/>
    <w:rsid w:val="00AF5194"/>
    <w:rsid w:val="00AF51E8"/>
    <w:rsid w:val="00AF53EF"/>
    <w:rsid w:val="00AF601B"/>
    <w:rsid w:val="00AF65FE"/>
    <w:rsid w:val="00AF67A4"/>
    <w:rsid w:val="00AF6FEF"/>
    <w:rsid w:val="00AF73C3"/>
    <w:rsid w:val="00AF74F7"/>
    <w:rsid w:val="00AF795C"/>
    <w:rsid w:val="00AF7992"/>
    <w:rsid w:val="00B00414"/>
    <w:rsid w:val="00B00752"/>
    <w:rsid w:val="00B00765"/>
    <w:rsid w:val="00B0193D"/>
    <w:rsid w:val="00B023BD"/>
    <w:rsid w:val="00B026C1"/>
    <w:rsid w:val="00B02B9C"/>
    <w:rsid w:val="00B02C89"/>
    <w:rsid w:val="00B02D41"/>
    <w:rsid w:val="00B0353B"/>
    <w:rsid w:val="00B040B2"/>
    <w:rsid w:val="00B04184"/>
    <w:rsid w:val="00B04D88"/>
    <w:rsid w:val="00B04E65"/>
    <w:rsid w:val="00B05409"/>
    <w:rsid w:val="00B058BE"/>
    <w:rsid w:val="00B05ADE"/>
    <w:rsid w:val="00B05B76"/>
    <w:rsid w:val="00B05C0A"/>
    <w:rsid w:val="00B060B8"/>
    <w:rsid w:val="00B063AC"/>
    <w:rsid w:val="00B0704C"/>
    <w:rsid w:val="00B07150"/>
    <w:rsid w:val="00B07C0E"/>
    <w:rsid w:val="00B10558"/>
    <w:rsid w:val="00B1136F"/>
    <w:rsid w:val="00B122E0"/>
    <w:rsid w:val="00B12868"/>
    <w:rsid w:val="00B12EF9"/>
    <w:rsid w:val="00B1368F"/>
    <w:rsid w:val="00B13790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907"/>
    <w:rsid w:val="00B20A17"/>
    <w:rsid w:val="00B22743"/>
    <w:rsid w:val="00B22C0D"/>
    <w:rsid w:val="00B22FB9"/>
    <w:rsid w:val="00B2334E"/>
    <w:rsid w:val="00B23940"/>
    <w:rsid w:val="00B23AF4"/>
    <w:rsid w:val="00B23C15"/>
    <w:rsid w:val="00B243F2"/>
    <w:rsid w:val="00B25762"/>
    <w:rsid w:val="00B2591C"/>
    <w:rsid w:val="00B25981"/>
    <w:rsid w:val="00B25AE3"/>
    <w:rsid w:val="00B25B40"/>
    <w:rsid w:val="00B25FDE"/>
    <w:rsid w:val="00B26AB0"/>
    <w:rsid w:val="00B26AD2"/>
    <w:rsid w:val="00B26CA2"/>
    <w:rsid w:val="00B27A81"/>
    <w:rsid w:val="00B27B18"/>
    <w:rsid w:val="00B30133"/>
    <w:rsid w:val="00B30B4E"/>
    <w:rsid w:val="00B31246"/>
    <w:rsid w:val="00B31B5D"/>
    <w:rsid w:val="00B31E4A"/>
    <w:rsid w:val="00B32161"/>
    <w:rsid w:val="00B32347"/>
    <w:rsid w:val="00B326FF"/>
    <w:rsid w:val="00B32864"/>
    <w:rsid w:val="00B33CE0"/>
    <w:rsid w:val="00B33F6F"/>
    <w:rsid w:val="00B340AA"/>
    <w:rsid w:val="00B34549"/>
    <w:rsid w:val="00B34A9F"/>
    <w:rsid w:val="00B34B80"/>
    <w:rsid w:val="00B34F31"/>
    <w:rsid w:val="00B3501B"/>
    <w:rsid w:val="00B3546A"/>
    <w:rsid w:val="00B35B26"/>
    <w:rsid w:val="00B35CDA"/>
    <w:rsid w:val="00B36A95"/>
    <w:rsid w:val="00B36BAC"/>
    <w:rsid w:val="00B372F2"/>
    <w:rsid w:val="00B37724"/>
    <w:rsid w:val="00B37D97"/>
    <w:rsid w:val="00B400E0"/>
    <w:rsid w:val="00B40727"/>
    <w:rsid w:val="00B40BC3"/>
    <w:rsid w:val="00B411BD"/>
    <w:rsid w:val="00B41559"/>
    <w:rsid w:val="00B4186F"/>
    <w:rsid w:val="00B418E8"/>
    <w:rsid w:val="00B41CBE"/>
    <w:rsid w:val="00B421D4"/>
    <w:rsid w:val="00B42285"/>
    <w:rsid w:val="00B4229B"/>
    <w:rsid w:val="00B4274B"/>
    <w:rsid w:val="00B435B1"/>
    <w:rsid w:val="00B4367F"/>
    <w:rsid w:val="00B438BA"/>
    <w:rsid w:val="00B43A09"/>
    <w:rsid w:val="00B43C6C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5E23"/>
    <w:rsid w:val="00B46082"/>
    <w:rsid w:val="00B4647E"/>
    <w:rsid w:val="00B46976"/>
    <w:rsid w:val="00B472D2"/>
    <w:rsid w:val="00B4732E"/>
    <w:rsid w:val="00B477F6"/>
    <w:rsid w:val="00B47A15"/>
    <w:rsid w:val="00B505C1"/>
    <w:rsid w:val="00B50989"/>
    <w:rsid w:val="00B51130"/>
    <w:rsid w:val="00B5115A"/>
    <w:rsid w:val="00B5131D"/>
    <w:rsid w:val="00B514A9"/>
    <w:rsid w:val="00B51542"/>
    <w:rsid w:val="00B51D1D"/>
    <w:rsid w:val="00B53100"/>
    <w:rsid w:val="00B5310E"/>
    <w:rsid w:val="00B531DC"/>
    <w:rsid w:val="00B5321B"/>
    <w:rsid w:val="00B539DC"/>
    <w:rsid w:val="00B54ACC"/>
    <w:rsid w:val="00B54B63"/>
    <w:rsid w:val="00B54DCB"/>
    <w:rsid w:val="00B554B6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57A56"/>
    <w:rsid w:val="00B57E5B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6584"/>
    <w:rsid w:val="00B667C0"/>
    <w:rsid w:val="00B67684"/>
    <w:rsid w:val="00B679A2"/>
    <w:rsid w:val="00B67B74"/>
    <w:rsid w:val="00B70CB5"/>
    <w:rsid w:val="00B70D58"/>
    <w:rsid w:val="00B711CE"/>
    <w:rsid w:val="00B71CA8"/>
    <w:rsid w:val="00B71DC8"/>
    <w:rsid w:val="00B729D7"/>
    <w:rsid w:val="00B731A5"/>
    <w:rsid w:val="00B73469"/>
    <w:rsid w:val="00B735AD"/>
    <w:rsid w:val="00B73A6A"/>
    <w:rsid w:val="00B73D46"/>
    <w:rsid w:val="00B73ECB"/>
    <w:rsid w:val="00B73FCD"/>
    <w:rsid w:val="00B741EB"/>
    <w:rsid w:val="00B746B8"/>
    <w:rsid w:val="00B746C6"/>
    <w:rsid w:val="00B74B5B"/>
    <w:rsid w:val="00B75B04"/>
    <w:rsid w:val="00B75BDA"/>
    <w:rsid w:val="00B7604C"/>
    <w:rsid w:val="00B7652C"/>
    <w:rsid w:val="00B76639"/>
    <w:rsid w:val="00B766BF"/>
    <w:rsid w:val="00B76FA6"/>
    <w:rsid w:val="00B774B7"/>
    <w:rsid w:val="00B779C0"/>
    <w:rsid w:val="00B77DDA"/>
    <w:rsid w:val="00B80910"/>
    <w:rsid w:val="00B80B71"/>
    <w:rsid w:val="00B8132D"/>
    <w:rsid w:val="00B818F4"/>
    <w:rsid w:val="00B81BC9"/>
    <w:rsid w:val="00B8222F"/>
    <w:rsid w:val="00B82615"/>
    <w:rsid w:val="00B82805"/>
    <w:rsid w:val="00B829BE"/>
    <w:rsid w:val="00B82BB3"/>
    <w:rsid w:val="00B82CF3"/>
    <w:rsid w:val="00B83444"/>
    <w:rsid w:val="00B836ED"/>
    <w:rsid w:val="00B83730"/>
    <w:rsid w:val="00B84AF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192"/>
    <w:rsid w:val="00B9041F"/>
    <w:rsid w:val="00B909B1"/>
    <w:rsid w:val="00B90B2D"/>
    <w:rsid w:val="00B90D10"/>
    <w:rsid w:val="00B90D9D"/>
    <w:rsid w:val="00B90FE5"/>
    <w:rsid w:val="00B910C7"/>
    <w:rsid w:val="00B919AD"/>
    <w:rsid w:val="00B91A2B"/>
    <w:rsid w:val="00B92255"/>
    <w:rsid w:val="00B925E3"/>
    <w:rsid w:val="00B93204"/>
    <w:rsid w:val="00B93A7F"/>
    <w:rsid w:val="00B9455D"/>
    <w:rsid w:val="00B94B12"/>
    <w:rsid w:val="00B94E17"/>
    <w:rsid w:val="00B951E1"/>
    <w:rsid w:val="00B957FE"/>
    <w:rsid w:val="00B958CD"/>
    <w:rsid w:val="00B95F02"/>
    <w:rsid w:val="00B96271"/>
    <w:rsid w:val="00B96BEF"/>
    <w:rsid w:val="00B96E53"/>
    <w:rsid w:val="00B96FC0"/>
    <w:rsid w:val="00B97260"/>
    <w:rsid w:val="00B9733A"/>
    <w:rsid w:val="00B974E0"/>
    <w:rsid w:val="00B978CF"/>
    <w:rsid w:val="00B97A69"/>
    <w:rsid w:val="00B97EDC"/>
    <w:rsid w:val="00BA01CE"/>
    <w:rsid w:val="00BA029E"/>
    <w:rsid w:val="00BA0375"/>
    <w:rsid w:val="00BA0632"/>
    <w:rsid w:val="00BA0AAA"/>
    <w:rsid w:val="00BA0DFB"/>
    <w:rsid w:val="00BA26B7"/>
    <w:rsid w:val="00BA2DF9"/>
    <w:rsid w:val="00BA2FEF"/>
    <w:rsid w:val="00BA39EB"/>
    <w:rsid w:val="00BA51BD"/>
    <w:rsid w:val="00BA59A4"/>
    <w:rsid w:val="00BA5C32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0F6A"/>
    <w:rsid w:val="00BB1548"/>
    <w:rsid w:val="00BB18A9"/>
    <w:rsid w:val="00BB1CE7"/>
    <w:rsid w:val="00BB2FD3"/>
    <w:rsid w:val="00BB2FDF"/>
    <w:rsid w:val="00BB2FFF"/>
    <w:rsid w:val="00BB3180"/>
    <w:rsid w:val="00BB4565"/>
    <w:rsid w:val="00BB4638"/>
    <w:rsid w:val="00BB57AA"/>
    <w:rsid w:val="00BB597E"/>
    <w:rsid w:val="00BB5C19"/>
    <w:rsid w:val="00BB5FCB"/>
    <w:rsid w:val="00BB604B"/>
    <w:rsid w:val="00BB786D"/>
    <w:rsid w:val="00BC00EC"/>
    <w:rsid w:val="00BC01DD"/>
    <w:rsid w:val="00BC0347"/>
    <w:rsid w:val="00BC04E1"/>
    <w:rsid w:val="00BC05F4"/>
    <w:rsid w:val="00BC08C5"/>
    <w:rsid w:val="00BC0EF8"/>
    <w:rsid w:val="00BC0F5A"/>
    <w:rsid w:val="00BC12FB"/>
    <w:rsid w:val="00BC13BA"/>
    <w:rsid w:val="00BC160A"/>
    <w:rsid w:val="00BC1A37"/>
    <w:rsid w:val="00BC1C3C"/>
    <w:rsid w:val="00BC1E71"/>
    <w:rsid w:val="00BC28A5"/>
    <w:rsid w:val="00BC307F"/>
    <w:rsid w:val="00BC3159"/>
    <w:rsid w:val="00BC3257"/>
    <w:rsid w:val="00BC3314"/>
    <w:rsid w:val="00BC34C1"/>
    <w:rsid w:val="00BC39DB"/>
    <w:rsid w:val="00BC3A32"/>
    <w:rsid w:val="00BC3B07"/>
    <w:rsid w:val="00BC4343"/>
    <w:rsid w:val="00BC46EF"/>
    <w:rsid w:val="00BC4A0D"/>
    <w:rsid w:val="00BC4ADF"/>
    <w:rsid w:val="00BC5C43"/>
    <w:rsid w:val="00BC5FA6"/>
    <w:rsid w:val="00BC6456"/>
    <w:rsid w:val="00BC6BC1"/>
    <w:rsid w:val="00BC6FD6"/>
    <w:rsid w:val="00BC7218"/>
    <w:rsid w:val="00BC793D"/>
    <w:rsid w:val="00BD008E"/>
    <w:rsid w:val="00BD0444"/>
    <w:rsid w:val="00BD051B"/>
    <w:rsid w:val="00BD0F02"/>
    <w:rsid w:val="00BD2F3B"/>
    <w:rsid w:val="00BD3038"/>
    <w:rsid w:val="00BD3372"/>
    <w:rsid w:val="00BD3BE8"/>
    <w:rsid w:val="00BD433D"/>
    <w:rsid w:val="00BD4708"/>
    <w:rsid w:val="00BD50AA"/>
    <w:rsid w:val="00BD5135"/>
    <w:rsid w:val="00BD5499"/>
    <w:rsid w:val="00BD596B"/>
    <w:rsid w:val="00BD5ABB"/>
    <w:rsid w:val="00BD5FB4"/>
    <w:rsid w:val="00BD6077"/>
    <w:rsid w:val="00BD66BC"/>
    <w:rsid w:val="00BD7291"/>
    <w:rsid w:val="00BD7E7D"/>
    <w:rsid w:val="00BD7EA3"/>
    <w:rsid w:val="00BD7FE2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49"/>
    <w:rsid w:val="00BE332D"/>
    <w:rsid w:val="00BE3808"/>
    <w:rsid w:val="00BE39E6"/>
    <w:rsid w:val="00BE3CF1"/>
    <w:rsid w:val="00BE3DC2"/>
    <w:rsid w:val="00BE4211"/>
    <w:rsid w:val="00BE4B20"/>
    <w:rsid w:val="00BE4E50"/>
    <w:rsid w:val="00BE5424"/>
    <w:rsid w:val="00BE5786"/>
    <w:rsid w:val="00BE5FC4"/>
    <w:rsid w:val="00BE64EC"/>
    <w:rsid w:val="00BE6568"/>
    <w:rsid w:val="00BE65AF"/>
    <w:rsid w:val="00BE660D"/>
    <w:rsid w:val="00BE692D"/>
    <w:rsid w:val="00BE6C02"/>
    <w:rsid w:val="00BE6EA1"/>
    <w:rsid w:val="00BE7529"/>
    <w:rsid w:val="00BE754B"/>
    <w:rsid w:val="00BE7812"/>
    <w:rsid w:val="00BE78F0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9CE"/>
    <w:rsid w:val="00BF27E2"/>
    <w:rsid w:val="00BF2B6F"/>
    <w:rsid w:val="00BF2E3B"/>
    <w:rsid w:val="00BF32E4"/>
    <w:rsid w:val="00BF351A"/>
    <w:rsid w:val="00BF3914"/>
    <w:rsid w:val="00BF3BEE"/>
    <w:rsid w:val="00BF4393"/>
    <w:rsid w:val="00BF49B1"/>
    <w:rsid w:val="00BF4A9C"/>
    <w:rsid w:val="00BF4C0F"/>
    <w:rsid w:val="00BF507C"/>
    <w:rsid w:val="00BF5552"/>
    <w:rsid w:val="00BF5ABE"/>
    <w:rsid w:val="00BF5CC9"/>
    <w:rsid w:val="00BF5F31"/>
    <w:rsid w:val="00BF5FC0"/>
    <w:rsid w:val="00BF602D"/>
    <w:rsid w:val="00BF6CBF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C1C"/>
    <w:rsid w:val="00C02D81"/>
    <w:rsid w:val="00C02F76"/>
    <w:rsid w:val="00C03231"/>
    <w:rsid w:val="00C03C65"/>
    <w:rsid w:val="00C03E62"/>
    <w:rsid w:val="00C03ED2"/>
    <w:rsid w:val="00C03EE8"/>
    <w:rsid w:val="00C04237"/>
    <w:rsid w:val="00C049A2"/>
    <w:rsid w:val="00C04AAF"/>
    <w:rsid w:val="00C04F4F"/>
    <w:rsid w:val="00C05356"/>
    <w:rsid w:val="00C053EA"/>
    <w:rsid w:val="00C05434"/>
    <w:rsid w:val="00C05AD9"/>
    <w:rsid w:val="00C05BEC"/>
    <w:rsid w:val="00C06E7D"/>
    <w:rsid w:val="00C0713B"/>
    <w:rsid w:val="00C07738"/>
    <w:rsid w:val="00C07E24"/>
    <w:rsid w:val="00C07F17"/>
    <w:rsid w:val="00C07FEE"/>
    <w:rsid w:val="00C102A2"/>
    <w:rsid w:val="00C1112B"/>
    <w:rsid w:val="00C1162E"/>
    <w:rsid w:val="00C11A88"/>
    <w:rsid w:val="00C11BED"/>
    <w:rsid w:val="00C12012"/>
    <w:rsid w:val="00C12874"/>
    <w:rsid w:val="00C12990"/>
    <w:rsid w:val="00C12BC1"/>
    <w:rsid w:val="00C13098"/>
    <w:rsid w:val="00C13814"/>
    <w:rsid w:val="00C13BDA"/>
    <w:rsid w:val="00C13FFD"/>
    <w:rsid w:val="00C140FB"/>
    <w:rsid w:val="00C14407"/>
    <w:rsid w:val="00C14632"/>
    <w:rsid w:val="00C14DCE"/>
    <w:rsid w:val="00C15D85"/>
    <w:rsid w:val="00C15FCD"/>
    <w:rsid w:val="00C167DB"/>
    <w:rsid w:val="00C16C30"/>
    <w:rsid w:val="00C16E7D"/>
    <w:rsid w:val="00C1794B"/>
    <w:rsid w:val="00C2046C"/>
    <w:rsid w:val="00C20A00"/>
    <w:rsid w:val="00C21205"/>
    <w:rsid w:val="00C21449"/>
    <w:rsid w:val="00C21673"/>
    <w:rsid w:val="00C21C7A"/>
    <w:rsid w:val="00C22605"/>
    <w:rsid w:val="00C22E7A"/>
    <w:rsid w:val="00C23130"/>
    <w:rsid w:val="00C23639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41B"/>
    <w:rsid w:val="00C2663F"/>
    <w:rsid w:val="00C26D12"/>
    <w:rsid w:val="00C26DB8"/>
    <w:rsid w:val="00C2708A"/>
    <w:rsid w:val="00C272A0"/>
    <w:rsid w:val="00C272EF"/>
    <w:rsid w:val="00C30BC5"/>
    <w:rsid w:val="00C30E58"/>
    <w:rsid w:val="00C310B5"/>
    <w:rsid w:val="00C312BD"/>
    <w:rsid w:val="00C315A4"/>
    <w:rsid w:val="00C32217"/>
    <w:rsid w:val="00C32547"/>
    <w:rsid w:val="00C33DB7"/>
    <w:rsid w:val="00C3400F"/>
    <w:rsid w:val="00C344A0"/>
    <w:rsid w:val="00C34B64"/>
    <w:rsid w:val="00C34C36"/>
    <w:rsid w:val="00C352B3"/>
    <w:rsid w:val="00C356B8"/>
    <w:rsid w:val="00C36089"/>
    <w:rsid w:val="00C3654C"/>
    <w:rsid w:val="00C36663"/>
    <w:rsid w:val="00C36BF5"/>
    <w:rsid w:val="00C36C09"/>
    <w:rsid w:val="00C36C39"/>
    <w:rsid w:val="00C36CD7"/>
    <w:rsid w:val="00C36DBC"/>
    <w:rsid w:val="00C376BA"/>
    <w:rsid w:val="00C3787F"/>
    <w:rsid w:val="00C37AB1"/>
    <w:rsid w:val="00C37CE7"/>
    <w:rsid w:val="00C37FA0"/>
    <w:rsid w:val="00C40234"/>
    <w:rsid w:val="00C40373"/>
    <w:rsid w:val="00C4082D"/>
    <w:rsid w:val="00C40A86"/>
    <w:rsid w:val="00C40AE6"/>
    <w:rsid w:val="00C411AF"/>
    <w:rsid w:val="00C4138D"/>
    <w:rsid w:val="00C413CB"/>
    <w:rsid w:val="00C41D0E"/>
    <w:rsid w:val="00C41D4B"/>
    <w:rsid w:val="00C41E3A"/>
    <w:rsid w:val="00C428CA"/>
    <w:rsid w:val="00C42CF5"/>
    <w:rsid w:val="00C4304C"/>
    <w:rsid w:val="00C43315"/>
    <w:rsid w:val="00C43F62"/>
    <w:rsid w:val="00C43FC3"/>
    <w:rsid w:val="00C452F5"/>
    <w:rsid w:val="00C456C8"/>
    <w:rsid w:val="00C456F9"/>
    <w:rsid w:val="00C46555"/>
    <w:rsid w:val="00C46B15"/>
    <w:rsid w:val="00C46F7D"/>
    <w:rsid w:val="00C479B5"/>
    <w:rsid w:val="00C47CB9"/>
    <w:rsid w:val="00C47F65"/>
    <w:rsid w:val="00C5008C"/>
    <w:rsid w:val="00C50242"/>
    <w:rsid w:val="00C5034D"/>
    <w:rsid w:val="00C5035E"/>
    <w:rsid w:val="00C50406"/>
    <w:rsid w:val="00C5050E"/>
    <w:rsid w:val="00C506F1"/>
    <w:rsid w:val="00C50E99"/>
    <w:rsid w:val="00C516E0"/>
    <w:rsid w:val="00C51E83"/>
    <w:rsid w:val="00C52654"/>
    <w:rsid w:val="00C52744"/>
    <w:rsid w:val="00C52C28"/>
    <w:rsid w:val="00C53EB3"/>
    <w:rsid w:val="00C54069"/>
    <w:rsid w:val="00C541C2"/>
    <w:rsid w:val="00C54217"/>
    <w:rsid w:val="00C542D4"/>
    <w:rsid w:val="00C54400"/>
    <w:rsid w:val="00C549ED"/>
    <w:rsid w:val="00C54D71"/>
    <w:rsid w:val="00C55833"/>
    <w:rsid w:val="00C55BE8"/>
    <w:rsid w:val="00C55E11"/>
    <w:rsid w:val="00C563F5"/>
    <w:rsid w:val="00C56C52"/>
    <w:rsid w:val="00C56DFD"/>
    <w:rsid w:val="00C570F7"/>
    <w:rsid w:val="00C5720D"/>
    <w:rsid w:val="00C574BB"/>
    <w:rsid w:val="00C579C7"/>
    <w:rsid w:val="00C57C3A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E86"/>
    <w:rsid w:val="00C63EF2"/>
    <w:rsid w:val="00C63F8E"/>
    <w:rsid w:val="00C647FB"/>
    <w:rsid w:val="00C6494F"/>
    <w:rsid w:val="00C64D24"/>
    <w:rsid w:val="00C64EA9"/>
    <w:rsid w:val="00C654E0"/>
    <w:rsid w:val="00C65955"/>
    <w:rsid w:val="00C66696"/>
    <w:rsid w:val="00C6674D"/>
    <w:rsid w:val="00C672D0"/>
    <w:rsid w:val="00C67401"/>
    <w:rsid w:val="00C67719"/>
    <w:rsid w:val="00C67EAB"/>
    <w:rsid w:val="00C7009A"/>
    <w:rsid w:val="00C70265"/>
    <w:rsid w:val="00C703B5"/>
    <w:rsid w:val="00C70DFF"/>
    <w:rsid w:val="00C71320"/>
    <w:rsid w:val="00C71357"/>
    <w:rsid w:val="00C72990"/>
    <w:rsid w:val="00C72EF5"/>
    <w:rsid w:val="00C7367C"/>
    <w:rsid w:val="00C740AF"/>
    <w:rsid w:val="00C74CB1"/>
    <w:rsid w:val="00C74FEE"/>
    <w:rsid w:val="00C7563B"/>
    <w:rsid w:val="00C75A6B"/>
    <w:rsid w:val="00C75F7A"/>
    <w:rsid w:val="00C760D3"/>
    <w:rsid w:val="00C763B6"/>
    <w:rsid w:val="00C7644F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17C"/>
    <w:rsid w:val="00C852A9"/>
    <w:rsid w:val="00C85F01"/>
    <w:rsid w:val="00C8646D"/>
    <w:rsid w:val="00C864DD"/>
    <w:rsid w:val="00C873A8"/>
    <w:rsid w:val="00C875AF"/>
    <w:rsid w:val="00C876BC"/>
    <w:rsid w:val="00C90D3D"/>
    <w:rsid w:val="00C91D64"/>
    <w:rsid w:val="00C91DE3"/>
    <w:rsid w:val="00C92491"/>
    <w:rsid w:val="00C92BBD"/>
    <w:rsid w:val="00C92C7F"/>
    <w:rsid w:val="00C92CAC"/>
    <w:rsid w:val="00C9369D"/>
    <w:rsid w:val="00C9383D"/>
    <w:rsid w:val="00C93D92"/>
    <w:rsid w:val="00C93E58"/>
    <w:rsid w:val="00C944FA"/>
    <w:rsid w:val="00C95854"/>
    <w:rsid w:val="00C95942"/>
    <w:rsid w:val="00C959FD"/>
    <w:rsid w:val="00C95D24"/>
    <w:rsid w:val="00C95EFF"/>
    <w:rsid w:val="00C95FE4"/>
    <w:rsid w:val="00C962AC"/>
    <w:rsid w:val="00C962B2"/>
    <w:rsid w:val="00C9640E"/>
    <w:rsid w:val="00C96C5E"/>
    <w:rsid w:val="00C96E6F"/>
    <w:rsid w:val="00C974C2"/>
    <w:rsid w:val="00C976AC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24D3"/>
    <w:rsid w:val="00CA3CDD"/>
    <w:rsid w:val="00CA3CFC"/>
    <w:rsid w:val="00CA403B"/>
    <w:rsid w:val="00CA4068"/>
    <w:rsid w:val="00CA417A"/>
    <w:rsid w:val="00CA46C8"/>
    <w:rsid w:val="00CA505A"/>
    <w:rsid w:val="00CA59DD"/>
    <w:rsid w:val="00CA5D83"/>
    <w:rsid w:val="00CA6CFA"/>
    <w:rsid w:val="00CA72A4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2"/>
    <w:rsid w:val="00CB3D7F"/>
    <w:rsid w:val="00CB45A7"/>
    <w:rsid w:val="00CB4793"/>
    <w:rsid w:val="00CB4991"/>
    <w:rsid w:val="00CB505B"/>
    <w:rsid w:val="00CB51DE"/>
    <w:rsid w:val="00CB558D"/>
    <w:rsid w:val="00CB5B1E"/>
    <w:rsid w:val="00CB6E41"/>
    <w:rsid w:val="00CB745F"/>
    <w:rsid w:val="00CB760B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2DB"/>
    <w:rsid w:val="00CC48A8"/>
    <w:rsid w:val="00CC4FC4"/>
    <w:rsid w:val="00CC50D9"/>
    <w:rsid w:val="00CC70D9"/>
    <w:rsid w:val="00CC737C"/>
    <w:rsid w:val="00CC737E"/>
    <w:rsid w:val="00CC7B2B"/>
    <w:rsid w:val="00CD0638"/>
    <w:rsid w:val="00CD06AE"/>
    <w:rsid w:val="00CD087D"/>
    <w:rsid w:val="00CD0F5D"/>
    <w:rsid w:val="00CD181E"/>
    <w:rsid w:val="00CD1C0B"/>
    <w:rsid w:val="00CD1F20"/>
    <w:rsid w:val="00CD239A"/>
    <w:rsid w:val="00CD292C"/>
    <w:rsid w:val="00CD35F7"/>
    <w:rsid w:val="00CD40C8"/>
    <w:rsid w:val="00CD4471"/>
    <w:rsid w:val="00CD469A"/>
    <w:rsid w:val="00CD5098"/>
    <w:rsid w:val="00CD5512"/>
    <w:rsid w:val="00CD5513"/>
    <w:rsid w:val="00CD5BCB"/>
    <w:rsid w:val="00CD6461"/>
    <w:rsid w:val="00CD6B7C"/>
    <w:rsid w:val="00CD6D32"/>
    <w:rsid w:val="00CD6E3D"/>
    <w:rsid w:val="00CD71AB"/>
    <w:rsid w:val="00CD7958"/>
    <w:rsid w:val="00CE0109"/>
    <w:rsid w:val="00CE0D38"/>
    <w:rsid w:val="00CE1090"/>
    <w:rsid w:val="00CE1FC5"/>
    <w:rsid w:val="00CE24C6"/>
    <w:rsid w:val="00CE33AA"/>
    <w:rsid w:val="00CE46E5"/>
    <w:rsid w:val="00CE485A"/>
    <w:rsid w:val="00CE5279"/>
    <w:rsid w:val="00CE5290"/>
    <w:rsid w:val="00CE5528"/>
    <w:rsid w:val="00CE5A78"/>
    <w:rsid w:val="00CE5B46"/>
    <w:rsid w:val="00CE661A"/>
    <w:rsid w:val="00CE6872"/>
    <w:rsid w:val="00CE78AE"/>
    <w:rsid w:val="00CE7E62"/>
    <w:rsid w:val="00CF044A"/>
    <w:rsid w:val="00CF0941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A34"/>
    <w:rsid w:val="00CF3CD3"/>
    <w:rsid w:val="00CF4247"/>
    <w:rsid w:val="00CF5080"/>
    <w:rsid w:val="00CF5239"/>
    <w:rsid w:val="00CF5263"/>
    <w:rsid w:val="00CF5418"/>
    <w:rsid w:val="00CF5E61"/>
    <w:rsid w:val="00CF60B5"/>
    <w:rsid w:val="00CF65B2"/>
    <w:rsid w:val="00CF6DF9"/>
    <w:rsid w:val="00CF6FD9"/>
    <w:rsid w:val="00CF7FE8"/>
    <w:rsid w:val="00D004FA"/>
    <w:rsid w:val="00D0091D"/>
    <w:rsid w:val="00D013B6"/>
    <w:rsid w:val="00D01B21"/>
    <w:rsid w:val="00D01E2F"/>
    <w:rsid w:val="00D01FC1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AB1"/>
    <w:rsid w:val="00D04E17"/>
    <w:rsid w:val="00D04F3E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293"/>
    <w:rsid w:val="00D130ED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5DF"/>
    <w:rsid w:val="00D16B57"/>
    <w:rsid w:val="00D16E87"/>
    <w:rsid w:val="00D16ECE"/>
    <w:rsid w:val="00D17C6A"/>
    <w:rsid w:val="00D20528"/>
    <w:rsid w:val="00D20B8B"/>
    <w:rsid w:val="00D20C48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750"/>
    <w:rsid w:val="00D2685C"/>
    <w:rsid w:val="00D26A3B"/>
    <w:rsid w:val="00D27B8C"/>
    <w:rsid w:val="00D27D8A"/>
    <w:rsid w:val="00D302FD"/>
    <w:rsid w:val="00D3038A"/>
    <w:rsid w:val="00D30550"/>
    <w:rsid w:val="00D3098D"/>
    <w:rsid w:val="00D30D4C"/>
    <w:rsid w:val="00D30E64"/>
    <w:rsid w:val="00D30FCC"/>
    <w:rsid w:val="00D31718"/>
    <w:rsid w:val="00D31760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370"/>
    <w:rsid w:val="00D35695"/>
    <w:rsid w:val="00D3612D"/>
    <w:rsid w:val="00D36234"/>
    <w:rsid w:val="00D36371"/>
    <w:rsid w:val="00D36472"/>
    <w:rsid w:val="00D3676F"/>
    <w:rsid w:val="00D373B7"/>
    <w:rsid w:val="00D37933"/>
    <w:rsid w:val="00D37A53"/>
    <w:rsid w:val="00D37CED"/>
    <w:rsid w:val="00D41005"/>
    <w:rsid w:val="00D41241"/>
    <w:rsid w:val="00D4160D"/>
    <w:rsid w:val="00D4187A"/>
    <w:rsid w:val="00D41B36"/>
    <w:rsid w:val="00D41CC4"/>
    <w:rsid w:val="00D42CFF"/>
    <w:rsid w:val="00D437D8"/>
    <w:rsid w:val="00D438BD"/>
    <w:rsid w:val="00D43AA7"/>
    <w:rsid w:val="00D441F2"/>
    <w:rsid w:val="00D44994"/>
    <w:rsid w:val="00D44C06"/>
    <w:rsid w:val="00D45C8D"/>
    <w:rsid w:val="00D45DF3"/>
    <w:rsid w:val="00D46092"/>
    <w:rsid w:val="00D46174"/>
    <w:rsid w:val="00D463DE"/>
    <w:rsid w:val="00D468C5"/>
    <w:rsid w:val="00D47113"/>
    <w:rsid w:val="00D47DD0"/>
    <w:rsid w:val="00D50183"/>
    <w:rsid w:val="00D5131B"/>
    <w:rsid w:val="00D51D12"/>
    <w:rsid w:val="00D51EC1"/>
    <w:rsid w:val="00D52F94"/>
    <w:rsid w:val="00D53263"/>
    <w:rsid w:val="00D5326F"/>
    <w:rsid w:val="00D5362B"/>
    <w:rsid w:val="00D53FF3"/>
    <w:rsid w:val="00D5484C"/>
    <w:rsid w:val="00D55072"/>
    <w:rsid w:val="00D551B5"/>
    <w:rsid w:val="00D552C2"/>
    <w:rsid w:val="00D5573D"/>
    <w:rsid w:val="00D5583F"/>
    <w:rsid w:val="00D55F2A"/>
    <w:rsid w:val="00D55F97"/>
    <w:rsid w:val="00D56260"/>
    <w:rsid w:val="00D56956"/>
    <w:rsid w:val="00D569FB"/>
    <w:rsid w:val="00D56AF5"/>
    <w:rsid w:val="00D56C5A"/>
    <w:rsid w:val="00D56DB2"/>
    <w:rsid w:val="00D56FB5"/>
    <w:rsid w:val="00D5747F"/>
    <w:rsid w:val="00D57495"/>
    <w:rsid w:val="00D574FA"/>
    <w:rsid w:val="00D57560"/>
    <w:rsid w:val="00D57A0E"/>
    <w:rsid w:val="00D57AB5"/>
    <w:rsid w:val="00D57DD1"/>
    <w:rsid w:val="00D60042"/>
    <w:rsid w:val="00D60C8D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A68"/>
    <w:rsid w:val="00D62BD2"/>
    <w:rsid w:val="00D62C97"/>
    <w:rsid w:val="00D6321A"/>
    <w:rsid w:val="00D6345B"/>
    <w:rsid w:val="00D63517"/>
    <w:rsid w:val="00D637C3"/>
    <w:rsid w:val="00D6394B"/>
    <w:rsid w:val="00D63B1B"/>
    <w:rsid w:val="00D63B75"/>
    <w:rsid w:val="00D63EB6"/>
    <w:rsid w:val="00D641BA"/>
    <w:rsid w:val="00D648A1"/>
    <w:rsid w:val="00D64C7F"/>
    <w:rsid w:val="00D64D69"/>
    <w:rsid w:val="00D64F33"/>
    <w:rsid w:val="00D64F4F"/>
    <w:rsid w:val="00D659B1"/>
    <w:rsid w:val="00D65D8E"/>
    <w:rsid w:val="00D66B76"/>
    <w:rsid w:val="00D66D74"/>
    <w:rsid w:val="00D66D92"/>
    <w:rsid w:val="00D66E18"/>
    <w:rsid w:val="00D6734D"/>
    <w:rsid w:val="00D67733"/>
    <w:rsid w:val="00D67823"/>
    <w:rsid w:val="00D67879"/>
    <w:rsid w:val="00D679CF"/>
    <w:rsid w:val="00D679D3"/>
    <w:rsid w:val="00D7057F"/>
    <w:rsid w:val="00D70A36"/>
    <w:rsid w:val="00D70CC6"/>
    <w:rsid w:val="00D71141"/>
    <w:rsid w:val="00D72379"/>
    <w:rsid w:val="00D729A9"/>
    <w:rsid w:val="00D72DE1"/>
    <w:rsid w:val="00D7333F"/>
    <w:rsid w:val="00D73469"/>
    <w:rsid w:val="00D7356F"/>
    <w:rsid w:val="00D73587"/>
    <w:rsid w:val="00D73C34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822"/>
    <w:rsid w:val="00D769B0"/>
    <w:rsid w:val="00D76B68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8FF"/>
    <w:rsid w:val="00D83AE9"/>
    <w:rsid w:val="00D83F48"/>
    <w:rsid w:val="00D84266"/>
    <w:rsid w:val="00D8486C"/>
    <w:rsid w:val="00D84C46"/>
    <w:rsid w:val="00D85096"/>
    <w:rsid w:val="00D857B8"/>
    <w:rsid w:val="00D85A12"/>
    <w:rsid w:val="00D85D1F"/>
    <w:rsid w:val="00D86340"/>
    <w:rsid w:val="00D86FFE"/>
    <w:rsid w:val="00D87175"/>
    <w:rsid w:val="00D877F0"/>
    <w:rsid w:val="00D87ABF"/>
    <w:rsid w:val="00D87C75"/>
    <w:rsid w:val="00D90372"/>
    <w:rsid w:val="00D909E8"/>
    <w:rsid w:val="00D90CD3"/>
    <w:rsid w:val="00D90E2C"/>
    <w:rsid w:val="00D91713"/>
    <w:rsid w:val="00D919E6"/>
    <w:rsid w:val="00D91BE1"/>
    <w:rsid w:val="00D92B24"/>
    <w:rsid w:val="00D92C29"/>
    <w:rsid w:val="00D936E2"/>
    <w:rsid w:val="00D93DBC"/>
    <w:rsid w:val="00D9503C"/>
    <w:rsid w:val="00D95104"/>
    <w:rsid w:val="00D95274"/>
    <w:rsid w:val="00D95513"/>
    <w:rsid w:val="00D95600"/>
    <w:rsid w:val="00D95900"/>
    <w:rsid w:val="00D95FE4"/>
    <w:rsid w:val="00D965CE"/>
    <w:rsid w:val="00D9683C"/>
    <w:rsid w:val="00D977A0"/>
    <w:rsid w:val="00D97884"/>
    <w:rsid w:val="00D97AFA"/>
    <w:rsid w:val="00D97C79"/>
    <w:rsid w:val="00D97E99"/>
    <w:rsid w:val="00D97F43"/>
    <w:rsid w:val="00D97FE1"/>
    <w:rsid w:val="00DA0305"/>
    <w:rsid w:val="00DA0397"/>
    <w:rsid w:val="00DA0712"/>
    <w:rsid w:val="00DA0A7F"/>
    <w:rsid w:val="00DA1C31"/>
    <w:rsid w:val="00DA20BC"/>
    <w:rsid w:val="00DA230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42A"/>
    <w:rsid w:val="00DA451C"/>
    <w:rsid w:val="00DA4D69"/>
    <w:rsid w:val="00DA4DE3"/>
    <w:rsid w:val="00DA5471"/>
    <w:rsid w:val="00DA57F8"/>
    <w:rsid w:val="00DA5D90"/>
    <w:rsid w:val="00DA615D"/>
    <w:rsid w:val="00DA6598"/>
    <w:rsid w:val="00DA6C0F"/>
    <w:rsid w:val="00DA6DD9"/>
    <w:rsid w:val="00DA702F"/>
    <w:rsid w:val="00DA7162"/>
    <w:rsid w:val="00DA72FC"/>
    <w:rsid w:val="00DA7F83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AFA"/>
    <w:rsid w:val="00DB3B82"/>
    <w:rsid w:val="00DB3F48"/>
    <w:rsid w:val="00DB43EE"/>
    <w:rsid w:val="00DB4486"/>
    <w:rsid w:val="00DB485D"/>
    <w:rsid w:val="00DB4C6E"/>
    <w:rsid w:val="00DB4EB6"/>
    <w:rsid w:val="00DB5293"/>
    <w:rsid w:val="00DB539A"/>
    <w:rsid w:val="00DB5FCD"/>
    <w:rsid w:val="00DB60A7"/>
    <w:rsid w:val="00DB6690"/>
    <w:rsid w:val="00DB6CD9"/>
    <w:rsid w:val="00DB6ED8"/>
    <w:rsid w:val="00DB70D1"/>
    <w:rsid w:val="00DB737B"/>
    <w:rsid w:val="00DC08AF"/>
    <w:rsid w:val="00DC0FCE"/>
    <w:rsid w:val="00DC1301"/>
    <w:rsid w:val="00DC1327"/>
    <w:rsid w:val="00DC1350"/>
    <w:rsid w:val="00DC2C07"/>
    <w:rsid w:val="00DC308E"/>
    <w:rsid w:val="00DC3237"/>
    <w:rsid w:val="00DC367A"/>
    <w:rsid w:val="00DC36F3"/>
    <w:rsid w:val="00DC3950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0C"/>
    <w:rsid w:val="00DD2278"/>
    <w:rsid w:val="00DD22EA"/>
    <w:rsid w:val="00DD23A0"/>
    <w:rsid w:val="00DD2920"/>
    <w:rsid w:val="00DD29E5"/>
    <w:rsid w:val="00DD30E4"/>
    <w:rsid w:val="00DD39E0"/>
    <w:rsid w:val="00DD3A47"/>
    <w:rsid w:val="00DD3EF5"/>
    <w:rsid w:val="00DD41DE"/>
    <w:rsid w:val="00DD53FA"/>
    <w:rsid w:val="00DD58C2"/>
    <w:rsid w:val="00DD5F42"/>
    <w:rsid w:val="00DD617B"/>
    <w:rsid w:val="00DD6D4E"/>
    <w:rsid w:val="00DD6E47"/>
    <w:rsid w:val="00DD6F8E"/>
    <w:rsid w:val="00DD7144"/>
    <w:rsid w:val="00DD79A6"/>
    <w:rsid w:val="00DE0443"/>
    <w:rsid w:val="00DE068C"/>
    <w:rsid w:val="00DE06A8"/>
    <w:rsid w:val="00DE0C5F"/>
    <w:rsid w:val="00DE0E59"/>
    <w:rsid w:val="00DE0F6C"/>
    <w:rsid w:val="00DE12F0"/>
    <w:rsid w:val="00DE219B"/>
    <w:rsid w:val="00DE2378"/>
    <w:rsid w:val="00DE27B1"/>
    <w:rsid w:val="00DE33CA"/>
    <w:rsid w:val="00DE3407"/>
    <w:rsid w:val="00DE3979"/>
    <w:rsid w:val="00DE469E"/>
    <w:rsid w:val="00DE52E3"/>
    <w:rsid w:val="00DE5BC4"/>
    <w:rsid w:val="00DE70CB"/>
    <w:rsid w:val="00DE730E"/>
    <w:rsid w:val="00DE7C00"/>
    <w:rsid w:val="00DE7FAE"/>
    <w:rsid w:val="00DF0183"/>
    <w:rsid w:val="00DF03E9"/>
    <w:rsid w:val="00DF03ED"/>
    <w:rsid w:val="00DF0418"/>
    <w:rsid w:val="00DF04EE"/>
    <w:rsid w:val="00DF0AD4"/>
    <w:rsid w:val="00DF0BF4"/>
    <w:rsid w:val="00DF10B2"/>
    <w:rsid w:val="00DF179D"/>
    <w:rsid w:val="00DF1E9C"/>
    <w:rsid w:val="00DF1EF2"/>
    <w:rsid w:val="00DF2168"/>
    <w:rsid w:val="00DF230D"/>
    <w:rsid w:val="00DF2D2C"/>
    <w:rsid w:val="00DF344C"/>
    <w:rsid w:val="00DF431F"/>
    <w:rsid w:val="00DF4572"/>
    <w:rsid w:val="00DF4658"/>
    <w:rsid w:val="00DF4663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0FC"/>
    <w:rsid w:val="00E00230"/>
    <w:rsid w:val="00E002F1"/>
    <w:rsid w:val="00E00315"/>
    <w:rsid w:val="00E0082C"/>
    <w:rsid w:val="00E01102"/>
    <w:rsid w:val="00E01DAA"/>
    <w:rsid w:val="00E01F0B"/>
    <w:rsid w:val="00E023E5"/>
    <w:rsid w:val="00E02432"/>
    <w:rsid w:val="00E02A2B"/>
    <w:rsid w:val="00E034FC"/>
    <w:rsid w:val="00E04022"/>
    <w:rsid w:val="00E046D6"/>
    <w:rsid w:val="00E04DC9"/>
    <w:rsid w:val="00E05772"/>
    <w:rsid w:val="00E05C03"/>
    <w:rsid w:val="00E06528"/>
    <w:rsid w:val="00E066DB"/>
    <w:rsid w:val="00E06CC1"/>
    <w:rsid w:val="00E0728F"/>
    <w:rsid w:val="00E0749C"/>
    <w:rsid w:val="00E0755C"/>
    <w:rsid w:val="00E0763A"/>
    <w:rsid w:val="00E07679"/>
    <w:rsid w:val="00E07974"/>
    <w:rsid w:val="00E10D44"/>
    <w:rsid w:val="00E112CA"/>
    <w:rsid w:val="00E1267D"/>
    <w:rsid w:val="00E12D44"/>
    <w:rsid w:val="00E134D4"/>
    <w:rsid w:val="00E13B0C"/>
    <w:rsid w:val="00E14658"/>
    <w:rsid w:val="00E149CA"/>
    <w:rsid w:val="00E14A7E"/>
    <w:rsid w:val="00E151E1"/>
    <w:rsid w:val="00E15539"/>
    <w:rsid w:val="00E15AB0"/>
    <w:rsid w:val="00E15B02"/>
    <w:rsid w:val="00E15D72"/>
    <w:rsid w:val="00E162CE"/>
    <w:rsid w:val="00E16718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33E"/>
    <w:rsid w:val="00E22438"/>
    <w:rsid w:val="00E2260F"/>
    <w:rsid w:val="00E22CC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65E0"/>
    <w:rsid w:val="00E27109"/>
    <w:rsid w:val="00E2723B"/>
    <w:rsid w:val="00E274C4"/>
    <w:rsid w:val="00E27F42"/>
    <w:rsid w:val="00E3011A"/>
    <w:rsid w:val="00E305F5"/>
    <w:rsid w:val="00E30808"/>
    <w:rsid w:val="00E3117A"/>
    <w:rsid w:val="00E311C3"/>
    <w:rsid w:val="00E32299"/>
    <w:rsid w:val="00E32D62"/>
    <w:rsid w:val="00E339DC"/>
    <w:rsid w:val="00E33CB9"/>
    <w:rsid w:val="00E33E15"/>
    <w:rsid w:val="00E34190"/>
    <w:rsid w:val="00E353A4"/>
    <w:rsid w:val="00E35C77"/>
    <w:rsid w:val="00E361B8"/>
    <w:rsid w:val="00E3697B"/>
    <w:rsid w:val="00E36A1B"/>
    <w:rsid w:val="00E36DCC"/>
    <w:rsid w:val="00E377F5"/>
    <w:rsid w:val="00E37A17"/>
    <w:rsid w:val="00E37DDE"/>
    <w:rsid w:val="00E40949"/>
    <w:rsid w:val="00E4096C"/>
    <w:rsid w:val="00E40C38"/>
    <w:rsid w:val="00E41920"/>
    <w:rsid w:val="00E41C43"/>
    <w:rsid w:val="00E42428"/>
    <w:rsid w:val="00E429ED"/>
    <w:rsid w:val="00E43912"/>
    <w:rsid w:val="00E43F37"/>
    <w:rsid w:val="00E441E6"/>
    <w:rsid w:val="00E450ED"/>
    <w:rsid w:val="00E45E21"/>
    <w:rsid w:val="00E46292"/>
    <w:rsid w:val="00E46C47"/>
    <w:rsid w:val="00E46CBD"/>
    <w:rsid w:val="00E4765D"/>
    <w:rsid w:val="00E4791B"/>
    <w:rsid w:val="00E47E31"/>
    <w:rsid w:val="00E50913"/>
    <w:rsid w:val="00E50A11"/>
    <w:rsid w:val="00E50AC6"/>
    <w:rsid w:val="00E5108D"/>
    <w:rsid w:val="00E510DE"/>
    <w:rsid w:val="00E51A5E"/>
    <w:rsid w:val="00E51ACD"/>
    <w:rsid w:val="00E51DDD"/>
    <w:rsid w:val="00E51FDD"/>
    <w:rsid w:val="00E523C6"/>
    <w:rsid w:val="00E52435"/>
    <w:rsid w:val="00E5251B"/>
    <w:rsid w:val="00E52904"/>
    <w:rsid w:val="00E529F1"/>
    <w:rsid w:val="00E52AAF"/>
    <w:rsid w:val="00E53057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BC7"/>
    <w:rsid w:val="00E56CAB"/>
    <w:rsid w:val="00E57050"/>
    <w:rsid w:val="00E5733D"/>
    <w:rsid w:val="00E57613"/>
    <w:rsid w:val="00E57EAC"/>
    <w:rsid w:val="00E601EC"/>
    <w:rsid w:val="00E604EF"/>
    <w:rsid w:val="00E61CC0"/>
    <w:rsid w:val="00E62264"/>
    <w:rsid w:val="00E62268"/>
    <w:rsid w:val="00E6277B"/>
    <w:rsid w:val="00E635CC"/>
    <w:rsid w:val="00E63830"/>
    <w:rsid w:val="00E64424"/>
    <w:rsid w:val="00E644F2"/>
    <w:rsid w:val="00E6459F"/>
    <w:rsid w:val="00E64C99"/>
    <w:rsid w:val="00E64CD3"/>
    <w:rsid w:val="00E64E8F"/>
    <w:rsid w:val="00E65373"/>
    <w:rsid w:val="00E65745"/>
    <w:rsid w:val="00E65A66"/>
    <w:rsid w:val="00E65B29"/>
    <w:rsid w:val="00E65D8F"/>
    <w:rsid w:val="00E66248"/>
    <w:rsid w:val="00E66714"/>
    <w:rsid w:val="00E66873"/>
    <w:rsid w:val="00E66931"/>
    <w:rsid w:val="00E66945"/>
    <w:rsid w:val="00E66A13"/>
    <w:rsid w:val="00E671C9"/>
    <w:rsid w:val="00E673AA"/>
    <w:rsid w:val="00E6743F"/>
    <w:rsid w:val="00E6758E"/>
    <w:rsid w:val="00E676CD"/>
    <w:rsid w:val="00E67AF4"/>
    <w:rsid w:val="00E67C3A"/>
    <w:rsid w:val="00E67DC2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3E4"/>
    <w:rsid w:val="00E72BDF"/>
    <w:rsid w:val="00E72C01"/>
    <w:rsid w:val="00E735D0"/>
    <w:rsid w:val="00E741AC"/>
    <w:rsid w:val="00E747AA"/>
    <w:rsid w:val="00E74D6C"/>
    <w:rsid w:val="00E74F75"/>
    <w:rsid w:val="00E75174"/>
    <w:rsid w:val="00E75A54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77A"/>
    <w:rsid w:val="00E82908"/>
    <w:rsid w:val="00E82BBB"/>
    <w:rsid w:val="00E843FC"/>
    <w:rsid w:val="00E8441A"/>
    <w:rsid w:val="00E844D8"/>
    <w:rsid w:val="00E8485A"/>
    <w:rsid w:val="00E84A5F"/>
    <w:rsid w:val="00E8519F"/>
    <w:rsid w:val="00E85247"/>
    <w:rsid w:val="00E85387"/>
    <w:rsid w:val="00E85CC3"/>
    <w:rsid w:val="00E863A1"/>
    <w:rsid w:val="00E8644A"/>
    <w:rsid w:val="00E8658C"/>
    <w:rsid w:val="00E86E01"/>
    <w:rsid w:val="00E870A9"/>
    <w:rsid w:val="00E87E7D"/>
    <w:rsid w:val="00E90279"/>
    <w:rsid w:val="00E90635"/>
    <w:rsid w:val="00E909A1"/>
    <w:rsid w:val="00E90BFF"/>
    <w:rsid w:val="00E915CD"/>
    <w:rsid w:val="00E91673"/>
    <w:rsid w:val="00E91AB7"/>
    <w:rsid w:val="00E91BB5"/>
    <w:rsid w:val="00E91F04"/>
    <w:rsid w:val="00E91F35"/>
    <w:rsid w:val="00E9259E"/>
    <w:rsid w:val="00E9286E"/>
    <w:rsid w:val="00E934DD"/>
    <w:rsid w:val="00E941BD"/>
    <w:rsid w:val="00E94AF3"/>
    <w:rsid w:val="00E94EC1"/>
    <w:rsid w:val="00E95BA6"/>
    <w:rsid w:val="00E96B21"/>
    <w:rsid w:val="00E96B4F"/>
    <w:rsid w:val="00E97648"/>
    <w:rsid w:val="00EA0286"/>
    <w:rsid w:val="00EA07E9"/>
    <w:rsid w:val="00EA0E4A"/>
    <w:rsid w:val="00EA0F3C"/>
    <w:rsid w:val="00EA1271"/>
    <w:rsid w:val="00EA1A54"/>
    <w:rsid w:val="00EA2051"/>
    <w:rsid w:val="00EA2226"/>
    <w:rsid w:val="00EA2483"/>
    <w:rsid w:val="00EA26FC"/>
    <w:rsid w:val="00EA3B5A"/>
    <w:rsid w:val="00EA3DC4"/>
    <w:rsid w:val="00EA410E"/>
    <w:rsid w:val="00EA463C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2B0"/>
    <w:rsid w:val="00EA7FCF"/>
    <w:rsid w:val="00EB0CA3"/>
    <w:rsid w:val="00EB104F"/>
    <w:rsid w:val="00EB12F4"/>
    <w:rsid w:val="00EB1888"/>
    <w:rsid w:val="00EB1B27"/>
    <w:rsid w:val="00EB1D39"/>
    <w:rsid w:val="00EB1DA8"/>
    <w:rsid w:val="00EB249F"/>
    <w:rsid w:val="00EB28C3"/>
    <w:rsid w:val="00EB2D2E"/>
    <w:rsid w:val="00EB2F4C"/>
    <w:rsid w:val="00EB3230"/>
    <w:rsid w:val="00EB4070"/>
    <w:rsid w:val="00EB47D9"/>
    <w:rsid w:val="00EB4B75"/>
    <w:rsid w:val="00EB4CFF"/>
    <w:rsid w:val="00EB53A6"/>
    <w:rsid w:val="00EB5476"/>
    <w:rsid w:val="00EB560C"/>
    <w:rsid w:val="00EB5752"/>
    <w:rsid w:val="00EB588C"/>
    <w:rsid w:val="00EB5FB6"/>
    <w:rsid w:val="00EB5FF6"/>
    <w:rsid w:val="00EB67FC"/>
    <w:rsid w:val="00EB70B0"/>
    <w:rsid w:val="00EB72BB"/>
    <w:rsid w:val="00EB7453"/>
    <w:rsid w:val="00EB74F4"/>
    <w:rsid w:val="00EB7633"/>
    <w:rsid w:val="00EB7736"/>
    <w:rsid w:val="00EB7808"/>
    <w:rsid w:val="00EC1092"/>
    <w:rsid w:val="00EC11D2"/>
    <w:rsid w:val="00EC15C2"/>
    <w:rsid w:val="00EC1DCD"/>
    <w:rsid w:val="00EC2BF5"/>
    <w:rsid w:val="00EC2CEF"/>
    <w:rsid w:val="00EC2E2D"/>
    <w:rsid w:val="00EC363A"/>
    <w:rsid w:val="00EC3B60"/>
    <w:rsid w:val="00EC408D"/>
    <w:rsid w:val="00EC462B"/>
    <w:rsid w:val="00EC469E"/>
    <w:rsid w:val="00EC4723"/>
    <w:rsid w:val="00EC56E0"/>
    <w:rsid w:val="00EC5C3E"/>
    <w:rsid w:val="00EC6057"/>
    <w:rsid w:val="00EC6847"/>
    <w:rsid w:val="00EC6CA0"/>
    <w:rsid w:val="00EC6E9C"/>
    <w:rsid w:val="00EC6EB4"/>
    <w:rsid w:val="00EC6F7B"/>
    <w:rsid w:val="00EC7604"/>
    <w:rsid w:val="00EC7DB6"/>
    <w:rsid w:val="00EC7FB8"/>
    <w:rsid w:val="00ED0BFA"/>
    <w:rsid w:val="00ED1472"/>
    <w:rsid w:val="00ED162F"/>
    <w:rsid w:val="00ED1903"/>
    <w:rsid w:val="00ED23FB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4C5B"/>
    <w:rsid w:val="00ED5AAF"/>
    <w:rsid w:val="00ED5FE4"/>
    <w:rsid w:val="00ED6FAD"/>
    <w:rsid w:val="00ED71C5"/>
    <w:rsid w:val="00ED7C1C"/>
    <w:rsid w:val="00ED7CE4"/>
    <w:rsid w:val="00ED7E65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2EE"/>
    <w:rsid w:val="00EE3C42"/>
    <w:rsid w:val="00EE3D4F"/>
    <w:rsid w:val="00EE476C"/>
    <w:rsid w:val="00EE4968"/>
    <w:rsid w:val="00EE4B99"/>
    <w:rsid w:val="00EE534D"/>
    <w:rsid w:val="00EE5560"/>
    <w:rsid w:val="00EE577B"/>
    <w:rsid w:val="00EE596F"/>
    <w:rsid w:val="00EE5AD0"/>
    <w:rsid w:val="00EE6081"/>
    <w:rsid w:val="00EE6ABC"/>
    <w:rsid w:val="00EE6F1E"/>
    <w:rsid w:val="00EE7D82"/>
    <w:rsid w:val="00EF0322"/>
    <w:rsid w:val="00EF0348"/>
    <w:rsid w:val="00EF1BFD"/>
    <w:rsid w:val="00EF1F9C"/>
    <w:rsid w:val="00EF21E0"/>
    <w:rsid w:val="00EF25C1"/>
    <w:rsid w:val="00EF3238"/>
    <w:rsid w:val="00EF3448"/>
    <w:rsid w:val="00EF4366"/>
    <w:rsid w:val="00EF472B"/>
    <w:rsid w:val="00EF4CD6"/>
    <w:rsid w:val="00EF55A0"/>
    <w:rsid w:val="00EF63D1"/>
    <w:rsid w:val="00EF6513"/>
    <w:rsid w:val="00EF6683"/>
    <w:rsid w:val="00EF6CAC"/>
    <w:rsid w:val="00EF6F00"/>
    <w:rsid w:val="00EF7002"/>
    <w:rsid w:val="00EF7083"/>
    <w:rsid w:val="00EF712D"/>
    <w:rsid w:val="00EF7322"/>
    <w:rsid w:val="00EF7580"/>
    <w:rsid w:val="00EF769B"/>
    <w:rsid w:val="00F0023C"/>
    <w:rsid w:val="00F009B0"/>
    <w:rsid w:val="00F00F1D"/>
    <w:rsid w:val="00F01D65"/>
    <w:rsid w:val="00F020FF"/>
    <w:rsid w:val="00F02651"/>
    <w:rsid w:val="00F027BA"/>
    <w:rsid w:val="00F02942"/>
    <w:rsid w:val="00F02A4C"/>
    <w:rsid w:val="00F02D79"/>
    <w:rsid w:val="00F02E12"/>
    <w:rsid w:val="00F03679"/>
    <w:rsid w:val="00F039ED"/>
    <w:rsid w:val="00F03E79"/>
    <w:rsid w:val="00F04862"/>
    <w:rsid w:val="00F04CBA"/>
    <w:rsid w:val="00F0628D"/>
    <w:rsid w:val="00F0661B"/>
    <w:rsid w:val="00F06651"/>
    <w:rsid w:val="00F06F41"/>
    <w:rsid w:val="00F07027"/>
    <w:rsid w:val="00F07DE6"/>
    <w:rsid w:val="00F07E9E"/>
    <w:rsid w:val="00F10081"/>
    <w:rsid w:val="00F1056C"/>
    <w:rsid w:val="00F107F1"/>
    <w:rsid w:val="00F1087B"/>
    <w:rsid w:val="00F10C67"/>
    <w:rsid w:val="00F10FC1"/>
    <w:rsid w:val="00F112FD"/>
    <w:rsid w:val="00F133A1"/>
    <w:rsid w:val="00F133D6"/>
    <w:rsid w:val="00F13734"/>
    <w:rsid w:val="00F13E58"/>
    <w:rsid w:val="00F13ECD"/>
    <w:rsid w:val="00F148BC"/>
    <w:rsid w:val="00F14D13"/>
    <w:rsid w:val="00F1544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71A"/>
    <w:rsid w:val="00F218D4"/>
    <w:rsid w:val="00F21E9A"/>
    <w:rsid w:val="00F2250A"/>
    <w:rsid w:val="00F22530"/>
    <w:rsid w:val="00F22738"/>
    <w:rsid w:val="00F22840"/>
    <w:rsid w:val="00F235E0"/>
    <w:rsid w:val="00F23CE4"/>
    <w:rsid w:val="00F23CFB"/>
    <w:rsid w:val="00F244FD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070"/>
    <w:rsid w:val="00F27113"/>
    <w:rsid w:val="00F274DE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A4E"/>
    <w:rsid w:val="00F32D66"/>
    <w:rsid w:val="00F32F56"/>
    <w:rsid w:val="00F33031"/>
    <w:rsid w:val="00F33700"/>
    <w:rsid w:val="00F33735"/>
    <w:rsid w:val="00F33D4F"/>
    <w:rsid w:val="00F34607"/>
    <w:rsid w:val="00F34884"/>
    <w:rsid w:val="00F34C80"/>
    <w:rsid w:val="00F34CD6"/>
    <w:rsid w:val="00F350E9"/>
    <w:rsid w:val="00F35873"/>
    <w:rsid w:val="00F35920"/>
    <w:rsid w:val="00F35AAB"/>
    <w:rsid w:val="00F35DB7"/>
    <w:rsid w:val="00F365FB"/>
    <w:rsid w:val="00F366A5"/>
    <w:rsid w:val="00F36C4F"/>
    <w:rsid w:val="00F36C5F"/>
    <w:rsid w:val="00F37259"/>
    <w:rsid w:val="00F40421"/>
    <w:rsid w:val="00F405A4"/>
    <w:rsid w:val="00F406F4"/>
    <w:rsid w:val="00F412E0"/>
    <w:rsid w:val="00F4147B"/>
    <w:rsid w:val="00F419C5"/>
    <w:rsid w:val="00F41F05"/>
    <w:rsid w:val="00F42F40"/>
    <w:rsid w:val="00F43076"/>
    <w:rsid w:val="00F433BD"/>
    <w:rsid w:val="00F43922"/>
    <w:rsid w:val="00F43A2E"/>
    <w:rsid w:val="00F444ED"/>
    <w:rsid w:val="00F44BEC"/>
    <w:rsid w:val="00F44EC5"/>
    <w:rsid w:val="00F4565C"/>
    <w:rsid w:val="00F470D6"/>
    <w:rsid w:val="00F47498"/>
    <w:rsid w:val="00F475B9"/>
    <w:rsid w:val="00F47728"/>
    <w:rsid w:val="00F4795F"/>
    <w:rsid w:val="00F47B5C"/>
    <w:rsid w:val="00F50AE3"/>
    <w:rsid w:val="00F512B2"/>
    <w:rsid w:val="00F5219C"/>
    <w:rsid w:val="00F5283D"/>
    <w:rsid w:val="00F52ABA"/>
    <w:rsid w:val="00F52BC7"/>
    <w:rsid w:val="00F535DB"/>
    <w:rsid w:val="00F53BF4"/>
    <w:rsid w:val="00F53F61"/>
    <w:rsid w:val="00F54266"/>
    <w:rsid w:val="00F542D3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5C6"/>
    <w:rsid w:val="00F578A8"/>
    <w:rsid w:val="00F57B1F"/>
    <w:rsid w:val="00F60BE9"/>
    <w:rsid w:val="00F60DBA"/>
    <w:rsid w:val="00F612CC"/>
    <w:rsid w:val="00F617E8"/>
    <w:rsid w:val="00F61FD8"/>
    <w:rsid w:val="00F62478"/>
    <w:rsid w:val="00F6282D"/>
    <w:rsid w:val="00F62942"/>
    <w:rsid w:val="00F62DBF"/>
    <w:rsid w:val="00F63191"/>
    <w:rsid w:val="00F641FC"/>
    <w:rsid w:val="00F647F7"/>
    <w:rsid w:val="00F652E4"/>
    <w:rsid w:val="00F6583C"/>
    <w:rsid w:val="00F6589A"/>
    <w:rsid w:val="00F661A6"/>
    <w:rsid w:val="00F6665C"/>
    <w:rsid w:val="00F6690B"/>
    <w:rsid w:val="00F66920"/>
    <w:rsid w:val="00F66A2D"/>
    <w:rsid w:val="00F67040"/>
    <w:rsid w:val="00F673EE"/>
    <w:rsid w:val="00F676DE"/>
    <w:rsid w:val="00F6783E"/>
    <w:rsid w:val="00F67B53"/>
    <w:rsid w:val="00F70822"/>
    <w:rsid w:val="00F70B8C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80"/>
    <w:rsid w:val="00F749CD"/>
    <w:rsid w:val="00F74E12"/>
    <w:rsid w:val="00F74FAC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06A"/>
    <w:rsid w:val="00F779FD"/>
    <w:rsid w:val="00F80399"/>
    <w:rsid w:val="00F804F1"/>
    <w:rsid w:val="00F80549"/>
    <w:rsid w:val="00F80C62"/>
    <w:rsid w:val="00F80CA6"/>
    <w:rsid w:val="00F812C8"/>
    <w:rsid w:val="00F8132D"/>
    <w:rsid w:val="00F818AE"/>
    <w:rsid w:val="00F81B40"/>
    <w:rsid w:val="00F820C4"/>
    <w:rsid w:val="00F8241A"/>
    <w:rsid w:val="00F82F61"/>
    <w:rsid w:val="00F834F1"/>
    <w:rsid w:val="00F83829"/>
    <w:rsid w:val="00F84069"/>
    <w:rsid w:val="00F8425C"/>
    <w:rsid w:val="00F8429A"/>
    <w:rsid w:val="00F84374"/>
    <w:rsid w:val="00F843D7"/>
    <w:rsid w:val="00F84728"/>
    <w:rsid w:val="00F84997"/>
    <w:rsid w:val="00F85536"/>
    <w:rsid w:val="00F85928"/>
    <w:rsid w:val="00F8631D"/>
    <w:rsid w:val="00F8657A"/>
    <w:rsid w:val="00F86637"/>
    <w:rsid w:val="00F8679A"/>
    <w:rsid w:val="00F86F07"/>
    <w:rsid w:val="00F87117"/>
    <w:rsid w:val="00F8736C"/>
    <w:rsid w:val="00F87D9F"/>
    <w:rsid w:val="00F90198"/>
    <w:rsid w:val="00F9030E"/>
    <w:rsid w:val="00F906E4"/>
    <w:rsid w:val="00F908D6"/>
    <w:rsid w:val="00F90ADB"/>
    <w:rsid w:val="00F90E78"/>
    <w:rsid w:val="00F91209"/>
    <w:rsid w:val="00F91C52"/>
    <w:rsid w:val="00F9221F"/>
    <w:rsid w:val="00F9286A"/>
    <w:rsid w:val="00F92DA3"/>
    <w:rsid w:val="00F931C7"/>
    <w:rsid w:val="00F93559"/>
    <w:rsid w:val="00F93D72"/>
    <w:rsid w:val="00F93E65"/>
    <w:rsid w:val="00F93FD8"/>
    <w:rsid w:val="00F94070"/>
    <w:rsid w:val="00F9469E"/>
    <w:rsid w:val="00F947EC"/>
    <w:rsid w:val="00F94E1E"/>
    <w:rsid w:val="00F950B5"/>
    <w:rsid w:val="00F9513F"/>
    <w:rsid w:val="00F95235"/>
    <w:rsid w:val="00F956A6"/>
    <w:rsid w:val="00F95AAB"/>
    <w:rsid w:val="00F9632B"/>
    <w:rsid w:val="00F967B3"/>
    <w:rsid w:val="00F96CDF"/>
    <w:rsid w:val="00F96F06"/>
    <w:rsid w:val="00F97120"/>
    <w:rsid w:val="00F97582"/>
    <w:rsid w:val="00F97908"/>
    <w:rsid w:val="00F97B43"/>
    <w:rsid w:val="00FA07F8"/>
    <w:rsid w:val="00FA105C"/>
    <w:rsid w:val="00FA1475"/>
    <w:rsid w:val="00FA148A"/>
    <w:rsid w:val="00FA1F22"/>
    <w:rsid w:val="00FA26BA"/>
    <w:rsid w:val="00FA26FF"/>
    <w:rsid w:val="00FA27C8"/>
    <w:rsid w:val="00FA2C53"/>
    <w:rsid w:val="00FA2D22"/>
    <w:rsid w:val="00FA35E3"/>
    <w:rsid w:val="00FA3B76"/>
    <w:rsid w:val="00FA4255"/>
    <w:rsid w:val="00FA426A"/>
    <w:rsid w:val="00FA45EE"/>
    <w:rsid w:val="00FA46A3"/>
    <w:rsid w:val="00FA4BC7"/>
    <w:rsid w:val="00FA4D66"/>
    <w:rsid w:val="00FA56AE"/>
    <w:rsid w:val="00FA5A4E"/>
    <w:rsid w:val="00FA5D08"/>
    <w:rsid w:val="00FA6157"/>
    <w:rsid w:val="00FA71F2"/>
    <w:rsid w:val="00FA79B9"/>
    <w:rsid w:val="00FB0082"/>
    <w:rsid w:val="00FB0243"/>
    <w:rsid w:val="00FB0AC3"/>
    <w:rsid w:val="00FB1527"/>
    <w:rsid w:val="00FB1932"/>
    <w:rsid w:val="00FB1E67"/>
    <w:rsid w:val="00FB2537"/>
    <w:rsid w:val="00FB2B26"/>
    <w:rsid w:val="00FB31BD"/>
    <w:rsid w:val="00FB338E"/>
    <w:rsid w:val="00FB33DC"/>
    <w:rsid w:val="00FB373A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65D9"/>
    <w:rsid w:val="00FB7264"/>
    <w:rsid w:val="00FB737F"/>
    <w:rsid w:val="00FB7699"/>
    <w:rsid w:val="00FB78E7"/>
    <w:rsid w:val="00FC0150"/>
    <w:rsid w:val="00FC02CE"/>
    <w:rsid w:val="00FC03AB"/>
    <w:rsid w:val="00FC0778"/>
    <w:rsid w:val="00FC09D2"/>
    <w:rsid w:val="00FC0A50"/>
    <w:rsid w:val="00FC122F"/>
    <w:rsid w:val="00FC169F"/>
    <w:rsid w:val="00FC223F"/>
    <w:rsid w:val="00FC2E01"/>
    <w:rsid w:val="00FC2FC0"/>
    <w:rsid w:val="00FC2FCB"/>
    <w:rsid w:val="00FC39C9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6C0F"/>
    <w:rsid w:val="00FC731F"/>
    <w:rsid w:val="00FC7528"/>
    <w:rsid w:val="00FC78F3"/>
    <w:rsid w:val="00FC7E26"/>
    <w:rsid w:val="00FD0572"/>
    <w:rsid w:val="00FD0683"/>
    <w:rsid w:val="00FD1295"/>
    <w:rsid w:val="00FD1A97"/>
    <w:rsid w:val="00FD1D16"/>
    <w:rsid w:val="00FD2D7B"/>
    <w:rsid w:val="00FD3027"/>
    <w:rsid w:val="00FD34CB"/>
    <w:rsid w:val="00FD37F6"/>
    <w:rsid w:val="00FD40CF"/>
    <w:rsid w:val="00FD4589"/>
    <w:rsid w:val="00FD4608"/>
    <w:rsid w:val="00FD473E"/>
    <w:rsid w:val="00FD58BE"/>
    <w:rsid w:val="00FD5928"/>
    <w:rsid w:val="00FD66F4"/>
    <w:rsid w:val="00FD67D3"/>
    <w:rsid w:val="00FD7159"/>
    <w:rsid w:val="00FD7DF9"/>
    <w:rsid w:val="00FD7FC9"/>
    <w:rsid w:val="00FE0564"/>
    <w:rsid w:val="00FE05FA"/>
    <w:rsid w:val="00FE0A29"/>
    <w:rsid w:val="00FE0B51"/>
    <w:rsid w:val="00FE0B78"/>
    <w:rsid w:val="00FE0ED4"/>
    <w:rsid w:val="00FE1049"/>
    <w:rsid w:val="00FE13D0"/>
    <w:rsid w:val="00FE1889"/>
    <w:rsid w:val="00FE1EAB"/>
    <w:rsid w:val="00FE1EF0"/>
    <w:rsid w:val="00FE2137"/>
    <w:rsid w:val="00FE23ED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CB4"/>
    <w:rsid w:val="00FE6D20"/>
    <w:rsid w:val="00FE6D6A"/>
    <w:rsid w:val="00FE6EE3"/>
    <w:rsid w:val="00FE6FB9"/>
    <w:rsid w:val="00FE7549"/>
    <w:rsid w:val="00FE7967"/>
    <w:rsid w:val="00FE7BCC"/>
    <w:rsid w:val="00FE7CA0"/>
    <w:rsid w:val="00FF0832"/>
    <w:rsid w:val="00FF0A52"/>
    <w:rsid w:val="00FF126D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4C22"/>
    <w:rsid w:val="00FF4E6C"/>
    <w:rsid w:val="00FF5047"/>
    <w:rsid w:val="00FF50A8"/>
    <w:rsid w:val="00FF5128"/>
    <w:rsid w:val="00FF547B"/>
    <w:rsid w:val="00FF571E"/>
    <w:rsid w:val="00FF5BC1"/>
    <w:rsid w:val="00FF6856"/>
    <w:rsid w:val="00FF689A"/>
    <w:rsid w:val="00FF6B40"/>
    <w:rsid w:val="00FF6BD1"/>
    <w:rsid w:val="00FF6CC0"/>
    <w:rsid w:val="00FF7289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B1CEC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"/>
    <w:basedOn w:val="a"/>
    <w:next w:val="a"/>
    <w:link w:val="10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2">
    <w:name w:val="heading 2"/>
    <w:aliases w:val="H2,h2,Head2A,2,UNDERRUBRIK 1-2,DO NOT USE_h2,h21,Heading 2 Char,H2 Char,h2 Char,Header 2,Header2,22,heading2,2nd level,H21,H22,H23,H24,H25,R2,E2,†berschrift 2,õberschrift 2"/>
    <w:basedOn w:val="a"/>
    <w:next w:val="a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3">
    <w:name w:val="heading 3"/>
    <w:aliases w:val="Title,no break,H3,Underrubrik2,h3,Memo Heading 3,hello,Titre 3 Car,no break Car,H3 Car,Underrubrik2 Car,h3 Car,Memo Heading 3 Car,hello Car,Heading 3 Char Car,no break Char Car,H3 Char Car,Underrubrik2 Char Car,h3 Char Car,Memo Heading 3 Char Car"/>
    <w:basedOn w:val="a"/>
    <w:next w:val="a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Pr>
      <w:sz w:val="20"/>
      <w:szCs w:val="20"/>
    </w:rPr>
  </w:style>
  <w:style w:type="character" w:customStyle="1" w:styleId="a4">
    <w:name w:val="正文文本 字符"/>
    <w:basedOn w:val="a0"/>
    <w:link w:val="a3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b">
    <w:name w:val="FollowedHyperlink"/>
    <w:basedOn w:val="a0"/>
    <w:rPr>
      <w:color w:val="800080"/>
      <w:u w:val="single"/>
    </w:rPr>
  </w:style>
  <w:style w:type="paragraph" w:styleId="ac">
    <w:name w:val="footnote text"/>
    <w:basedOn w:val="a"/>
    <w:semiHidden/>
    <w:rPr>
      <w:sz w:val="20"/>
      <w:szCs w:val="20"/>
    </w:rPr>
  </w:style>
  <w:style w:type="character" w:styleId="ad">
    <w:name w:val="footnote reference"/>
    <w:basedOn w:val="a0"/>
    <w:semiHidden/>
    <w:rPr>
      <w:vertAlign w:val="superscript"/>
    </w:rPr>
  </w:style>
  <w:style w:type="table" w:styleId="ae">
    <w:name w:val="Table Grid"/>
    <w:basedOn w:val="a1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4A3428"/>
    <w:pPr>
      <w:spacing w:before="20" w:after="20"/>
      <w:jc w:val="left"/>
    </w:pPr>
    <w:rPr>
      <w:sz w:val="20"/>
    </w:rPr>
  </w:style>
  <w:style w:type="paragraph" w:styleId="af0">
    <w:name w:val="head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页眉 字符"/>
    <w:basedOn w:val="a0"/>
    <w:link w:val="af0"/>
    <w:rsid w:val="00AB3F38"/>
    <w:rPr>
      <w:sz w:val="22"/>
      <w:szCs w:val="22"/>
    </w:rPr>
  </w:style>
  <w:style w:type="paragraph" w:styleId="af2">
    <w:name w:val="footer"/>
    <w:basedOn w:val="a"/>
    <w:link w:val="af3"/>
    <w:rsid w:val="00AB3F38"/>
    <w:pPr>
      <w:tabs>
        <w:tab w:val="center" w:pos="4680"/>
        <w:tab w:val="right" w:pos="9360"/>
      </w:tabs>
    </w:pPr>
  </w:style>
  <w:style w:type="character" w:customStyle="1" w:styleId="af3">
    <w:name w:val="页脚 字符"/>
    <w:basedOn w:val="a0"/>
    <w:link w:val="af2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4">
    <w:name w:val="List Paragraph"/>
    <w:aliases w:val="- Bullets,목록 단락,リスト段落,列出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P,목록"/>
    <w:basedOn w:val="a"/>
    <w:link w:val="af5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等线" w:hAnsi="Calibri"/>
      <w:lang w:val="en-GB"/>
    </w:rPr>
  </w:style>
  <w:style w:type="character" w:styleId="af6">
    <w:name w:val="annotation reference"/>
    <w:basedOn w:val="a0"/>
    <w:unhideWhenUsed/>
    <w:qFormat/>
    <w:rsid w:val="000C5ADD"/>
    <w:rPr>
      <w:sz w:val="16"/>
      <w:szCs w:val="16"/>
    </w:rPr>
  </w:style>
  <w:style w:type="paragraph" w:styleId="af7">
    <w:name w:val="annotation text"/>
    <w:basedOn w:val="a"/>
    <w:link w:val="af8"/>
    <w:unhideWhenUsed/>
    <w:qFormat/>
    <w:rsid w:val="000C5ADD"/>
    <w:rPr>
      <w:sz w:val="20"/>
      <w:szCs w:val="20"/>
    </w:rPr>
  </w:style>
  <w:style w:type="character" w:customStyle="1" w:styleId="af8">
    <w:name w:val="批注文字 字符"/>
    <w:basedOn w:val="a0"/>
    <w:link w:val="af7"/>
    <w:qFormat/>
    <w:rsid w:val="000C5ADD"/>
  </w:style>
  <w:style w:type="paragraph" w:styleId="af9">
    <w:name w:val="annotation subject"/>
    <w:basedOn w:val="af7"/>
    <w:next w:val="af7"/>
    <w:link w:val="afa"/>
    <w:semiHidden/>
    <w:unhideWhenUsed/>
    <w:rsid w:val="000C5ADD"/>
    <w:rPr>
      <w:b/>
      <w:bCs/>
    </w:rPr>
  </w:style>
  <w:style w:type="character" w:customStyle="1" w:styleId="afa">
    <w:name w:val="批注主题 字符"/>
    <w:basedOn w:val="af8"/>
    <w:link w:val="af9"/>
    <w:semiHidden/>
    <w:rsid w:val="000C5ADD"/>
    <w:rPr>
      <w:b/>
      <w:bCs/>
    </w:rPr>
  </w:style>
  <w:style w:type="paragraph" w:customStyle="1" w:styleId="bullet1">
    <w:name w:val="bullet1"/>
    <w:basedOn w:val="a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a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a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a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afb">
    <w:name w:val="Placeholder Text"/>
    <w:basedOn w:val="a0"/>
    <w:uiPriority w:val="99"/>
    <w:semiHidden/>
    <w:rsid w:val="00F14D13"/>
    <w:rPr>
      <w:color w:val="808080"/>
    </w:rPr>
  </w:style>
  <w:style w:type="character" w:customStyle="1" w:styleId="af5">
    <w:name w:val="列表段落 字符"/>
    <w:aliases w:val="- Bullets 字符,목록 단락 字符,リスト段落 字符,列出段落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목록단락 字符,列 字符"/>
    <w:link w:val="af4"/>
    <w:uiPriority w:val="34"/>
    <w:qFormat/>
    <w:rsid w:val="00675DDE"/>
    <w:rPr>
      <w:rFonts w:ascii="Calibri" w:eastAsia="等线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a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a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afc">
    <w:name w:val="Revision"/>
    <w:hidden/>
    <w:uiPriority w:val="99"/>
    <w:semiHidden/>
    <w:rsid w:val="001466E4"/>
    <w:rPr>
      <w:sz w:val="22"/>
      <w:szCs w:val="22"/>
    </w:rPr>
  </w:style>
  <w:style w:type="paragraph" w:styleId="afd">
    <w:name w:val="Normal (Web)"/>
    <w:basedOn w:val="a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a2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a0"/>
    <w:rsid w:val="00790685"/>
  </w:style>
  <w:style w:type="numbering" w:customStyle="1" w:styleId="StyleBulleted">
    <w:name w:val="Style Bulleted"/>
    <w:rsid w:val="00D438BD"/>
    <w:pPr>
      <w:numPr>
        <w:numId w:val="11"/>
      </w:numPr>
    </w:pPr>
  </w:style>
  <w:style w:type="character" w:styleId="afe">
    <w:name w:val="Emphasis"/>
    <w:qFormat/>
    <w:rsid w:val="00961E41"/>
    <w:rPr>
      <w:i/>
      <w:iCs/>
    </w:rPr>
  </w:style>
  <w:style w:type="paragraph" w:customStyle="1" w:styleId="B1">
    <w:name w:val="B1"/>
    <w:basedOn w:val="a9"/>
    <w:link w:val="B10"/>
    <w:qFormat/>
    <w:rsid w:val="00E676CD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character" w:customStyle="1" w:styleId="B10">
    <w:name w:val="B1 (文字)"/>
    <w:link w:val="B1"/>
    <w:qFormat/>
    <w:rsid w:val="00E676CD"/>
    <w:rPr>
      <w:rFonts w:eastAsia="MS Mincho"/>
      <w:lang w:val="en-GB"/>
    </w:rPr>
  </w:style>
  <w:style w:type="paragraph" w:customStyle="1" w:styleId="50">
    <w:name w:val="正文5"/>
    <w:uiPriority w:val="99"/>
    <w:qFormat/>
    <w:rsid w:val="00E676CD"/>
    <w:pPr>
      <w:spacing w:before="100" w:beforeAutospacing="1" w:after="180" w:line="252" w:lineRule="auto"/>
    </w:pPr>
    <w:rPr>
      <w:rFonts w:eastAsia="Times New Roman"/>
      <w:sz w:val="24"/>
      <w:szCs w:val="24"/>
      <w:lang w:eastAsia="zh-CN"/>
    </w:rPr>
  </w:style>
  <w:style w:type="character" w:customStyle="1" w:styleId="10">
    <w:name w:val="标题 1 字符"/>
    <w:aliases w:val="NMP Heading 1 字符,H1 字符,h11 字符,h12 字符,h13 字符,h14 字符,h15 字符,h16 字符,app heading 1 字符,l1 字符,Memo Heading 1 字符,Heading 1_a 字符,heading 1 字符,h17 字符,h111 字符,h121 字符,h131 字符,h141 字符,h151 字符,h161 字符,h18 字符,h112 字符,h122 字符,h132 字符,h142 字符,h152 字符,h162 字符"/>
    <w:basedOn w:val="a0"/>
    <w:link w:val="1"/>
    <w:uiPriority w:val="9"/>
    <w:rsid w:val="003C6835"/>
    <w:rPr>
      <w:rFonts w:ascii="Arial" w:hAnsi="Arial"/>
      <w:b/>
      <w:bCs/>
      <w:sz w:val="28"/>
      <w:szCs w:val="28"/>
    </w:rPr>
  </w:style>
  <w:style w:type="character" w:customStyle="1" w:styleId="fontstyle01">
    <w:name w:val="fontstyle01"/>
    <w:basedOn w:val="a0"/>
    <w:rsid w:val="00C13098"/>
    <w:rPr>
      <w:rFonts w:ascii="Calibri" w:hAnsi="Calibri" w:cs="Calibri" w:hint="default"/>
      <w:b w:val="0"/>
      <w:bCs w:val="0"/>
      <w:i w:val="0"/>
      <w:iCs w:val="0"/>
      <w:color w:val="1F2329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26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7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7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7595</TotalTime>
  <Pages>7</Pages>
  <Words>3148</Words>
  <Characters>17948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21054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ke zhong</cp:lastModifiedBy>
  <cp:revision>2824</cp:revision>
  <cp:lastPrinted>2007-06-18T22:08:00Z</cp:lastPrinted>
  <dcterms:created xsi:type="dcterms:W3CDTF">2021-07-27T21:02:00Z</dcterms:created>
  <dcterms:modified xsi:type="dcterms:W3CDTF">2025-02-05T16:23:00Z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