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2605F7" w14:textId="24B7F398" w:rsidR="00B27A20" w:rsidRPr="00B27A20" w:rsidRDefault="00AA452E" w:rsidP="00B27A20">
      <w:pPr>
        <w:pStyle w:val="aff3"/>
        <w:tabs>
          <w:tab w:val="left" w:pos="6137"/>
        </w:tabs>
        <w:snapToGrid w:val="0"/>
        <w:ind w:left="2393" w:hangingChars="993" w:hanging="2393"/>
        <w:rPr>
          <w:rFonts w:ascii="Arial" w:hAnsi="Arial" w:cs="Arial"/>
          <w:b/>
          <w:bCs/>
          <w:sz w:val="24"/>
          <w:szCs w:val="24"/>
          <w:lang w:val="en-GB"/>
        </w:rPr>
      </w:pPr>
      <w:bookmarkStart w:id="0" w:name="OLE_LINK2"/>
      <w:bookmarkStart w:id="1" w:name="OLE_LINK3"/>
      <w:r w:rsidRPr="00AA452E">
        <w:rPr>
          <w:rFonts w:ascii="Arial" w:eastAsiaTheme="minorEastAsia" w:hAnsi="Arial" w:cs="Arial"/>
          <w:b/>
          <w:bCs/>
          <w:sz w:val="24"/>
          <w:szCs w:val="24"/>
          <w:lang w:val="en-GB" w:eastAsia="zh-CN"/>
        </w:rPr>
        <w:t>3GPP TSG RAN WG1 #118</w:t>
      </w:r>
      <w:r w:rsidR="00B27A20" w:rsidRPr="00B27A20">
        <w:rPr>
          <w:rFonts w:ascii="Arial" w:hAnsi="Arial" w:cs="Arial"/>
          <w:b/>
          <w:bCs/>
          <w:sz w:val="24"/>
          <w:szCs w:val="24"/>
          <w:lang w:val="en-GB"/>
        </w:rPr>
        <w:tab/>
      </w:r>
      <w:r w:rsidR="00B27A20" w:rsidRPr="00B27A20">
        <w:rPr>
          <w:rFonts w:ascii="Arial" w:hAnsi="Arial" w:cs="Arial"/>
          <w:b/>
          <w:bCs/>
          <w:sz w:val="24"/>
          <w:szCs w:val="24"/>
          <w:lang w:val="en-GB"/>
        </w:rPr>
        <w:tab/>
      </w:r>
      <w:r w:rsidR="00B27A20" w:rsidRPr="00B27A20">
        <w:rPr>
          <w:rFonts w:ascii="Arial" w:hAnsi="Arial" w:cs="Arial"/>
          <w:b/>
          <w:bCs/>
          <w:sz w:val="24"/>
          <w:szCs w:val="24"/>
          <w:lang w:val="en-GB"/>
        </w:rPr>
        <w:tab/>
      </w:r>
      <w:r w:rsidR="00B27A20">
        <w:rPr>
          <w:rFonts w:ascii="Arial" w:hAnsi="Arial" w:cs="Arial"/>
          <w:b/>
          <w:bCs/>
          <w:sz w:val="24"/>
          <w:szCs w:val="24"/>
          <w:lang w:val="en-GB"/>
        </w:rPr>
        <w:tab/>
      </w:r>
      <w:r w:rsidR="00B27A20">
        <w:rPr>
          <w:rFonts w:ascii="Arial" w:hAnsi="Arial" w:cs="Arial"/>
          <w:b/>
          <w:bCs/>
          <w:sz w:val="24"/>
          <w:szCs w:val="24"/>
          <w:lang w:val="en-GB"/>
        </w:rPr>
        <w:tab/>
      </w:r>
      <w:r w:rsidR="00F43C07">
        <w:rPr>
          <w:rFonts w:ascii="Arial" w:hAnsi="Arial" w:cs="Arial"/>
          <w:b/>
          <w:bCs/>
          <w:sz w:val="24"/>
          <w:szCs w:val="24"/>
          <w:lang w:val="en-GB"/>
        </w:rPr>
        <w:tab/>
        <w:t xml:space="preserve">  </w:t>
      </w:r>
      <w:r w:rsidR="00DD5738" w:rsidRPr="00DD5738">
        <w:rPr>
          <w:rFonts w:ascii="Arial" w:hAnsi="Arial" w:cs="Arial"/>
          <w:b/>
          <w:bCs/>
          <w:sz w:val="24"/>
          <w:szCs w:val="24"/>
          <w:lang w:val="en-GB"/>
        </w:rPr>
        <w:t>R1-2407360</w:t>
      </w:r>
    </w:p>
    <w:p w14:paraId="029C94FC" w14:textId="77777777" w:rsidR="00AA452E" w:rsidRPr="00AA452E" w:rsidRDefault="00AA452E" w:rsidP="00AA452E">
      <w:pPr>
        <w:pStyle w:val="aff3"/>
        <w:tabs>
          <w:tab w:val="left" w:pos="6137"/>
        </w:tabs>
        <w:snapToGrid w:val="0"/>
        <w:ind w:left="2393" w:hangingChars="993" w:hanging="2393"/>
        <w:rPr>
          <w:rFonts w:ascii="Arial" w:eastAsiaTheme="minorEastAsia" w:hAnsi="Arial" w:cs="Arial"/>
          <w:b/>
          <w:bCs/>
          <w:sz w:val="24"/>
          <w:szCs w:val="24"/>
          <w:lang w:val="en-GB" w:eastAsia="zh-CN"/>
        </w:rPr>
      </w:pPr>
      <w:r w:rsidRPr="00AA452E">
        <w:rPr>
          <w:rFonts w:ascii="Arial" w:eastAsiaTheme="minorEastAsia" w:hAnsi="Arial" w:cs="Arial"/>
          <w:b/>
          <w:bCs/>
          <w:sz w:val="24"/>
          <w:szCs w:val="24"/>
          <w:lang w:val="en-GB" w:eastAsia="zh-CN"/>
        </w:rPr>
        <w:t>Maastricht, NL, August 19th – 23rd, 2024</w:t>
      </w:r>
    </w:p>
    <w:p w14:paraId="47825095" w14:textId="37DE6E3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AA452E">
        <w:rPr>
          <w:rFonts w:ascii="Arial" w:eastAsiaTheme="minorEastAsia" w:hAnsi="Arial" w:cs="Arial"/>
          <w:b/>
          <w:bCs/>
          <w:sz w:val="24"/>
          <w:szCs w:val="24"/>
          <w:lang w:val="en-GB" w:eastAsia="zh-CN"/>
        </w:rPr>
        <w:t>7</w:t>
      </w:r>
    </w:p>
    <w:p w14:paraId="6D5A3739" w14:textId="0C5AE1B1"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00831ACD">
        <w:rPr>
          <w:rFonts w:ascii="Arial" w:hAnsi="Arial" w:cs="Arial"/>
          <w:b/>
          <w:bCs/>
          <w:sz w:val="24"/>
          <w:szCs w:val="24"/>
          <w:lang w:val="en-GB"/>
        </w:rPr>
        <w:t>Moderator (</w:t>
      </w:r>
      <w:r w:rsidRPr="004313C9">
        <w:rPr>
          <w:rFonts w:ascii="Arial" w:hAnsi="Arial" w:cs="Arial"/>
          <w:b/>
          <w:bCs/>
          <w:sz w:val="24"/>
          <w:szCs w:val="24"/>
          <w:lang w:val="en-GB"/>
        </w:rPr>
        <w:t>NEC</w:t>
      </w:r>
      <w:r w:rsidR="00831ACD">
        <w:rPr>
          <w:rFonts w:ascii="Arial" w:hAnsi="Arial" w:cs="Arial"/>
          <w:b/>
          <w:bCs/>
          <w:sz w:val="24"/>
          <w:szCs w:val="24"/>
          <w:lang w:val="en-GB"/>
        </w:rPr>
        <w:t>)</w:t>
      </w:r>
    </w:p>
    <w:p w14:paraId="39057068" w14:textId="4C350D44"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200F98">
        <w:rPr>
          <w:rFonts w:ascii="Arial" w:hAnsi="Arial" w:cs="Arial"/>
          <w:b/>
          <w:bCs/>
          <w:sz w:val="24"/>
          <w:szCs w:val="24"/>
          <w:lang w:val="en-GB"/>
        </w:rPr>
        <w:tab/>
      </w:r>
      <w:r w:rsidR="00AA452E" w:rsidRPr="00AA452E">
        <w:rPr>
          <w:rFonts w:ascii="Arial" w:hAnsi="Arial" w:cs="Arial"/>
          <w:b/>
          <w:bCs/>
          <w:sz w:val="24"/>
          <w:szCs w:val="24"/>
          <w:lang w:val="en-GB"/>
        </w:rPr>
        <w:t xml:space="preserve">Summary on </w:t>
      </w:r>
      <w:proofErr w:type="spellStart"/>
      <w:r w:rsidR="00AA452E" w:rsidRPr="00AA452E">
        <w:rPr>
          <w:rFonts w:ascii="Arial" w:hAnsi="Arial" w:cs="Arial"/>
          <w:b/>
          <w:bCs/>
          <w:sz w:val="24"/>
          <w:szCs w:val="24"/>
          <w:lang w:val="en-GB"/>
        </w:rPr>
        <w:t>CapabilityIndex</w:t>
      </w:r>
      <w:proofErr w:type="spellEnd"/>
      <w:r w:rsidR="00AA452E" w:rsidRPr="00AA452E">
        <w:rPr>
          <w:rFonts w:ascii="Arial" w:hAnsi="Arial" w:cs="Arial"/>
          <w:b/>
          <w:bCs/>
          <w:sz w:val="24"/>
          <w:szCs w:val="24"/>
          <w:lang w:val="en-GB"/>
        </w:rPr>
        <w:t xml:space="preserve"> Report in TS38.214</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05614D1A" w:rsidR="00307ABB" w:rsidRDefault="00EA72C0" w:rsidP="00AD673E">
      <w:pPr>
        <w:spacing w:after="120"/>
        <w:jc w:val="both"/>
        <w:rPr>
          <w:rFonts w:eastAsiaTheme="minorEastAsia"/>
          <w:color w:val="000000" w:themeColor="text1"/>
          <w:sz w:val="22"/>
          <w:szCs w:val="22"/>
          <w:lang w:val="en-US" w:eastAsia="zh-CN"/>
        </w:rPr>
      </w:pPr>
      <w:r w:rsidRPr="00EA72C0">
        <w:rPr>
          <w:rFonts w:eastAsiaTheme="minorEastAsia"/>
          <w:color w:val="000000" w:themeColor="text1"/>
          <w:sz w:val="22"/>
          <w:szCs w:val="22"/>
          <w:lang w:val="en-US" w:eastAsia="zh-CN"/>
        </w:rPr>
        <w:t xml:space="preserve">In Rel-17 NR FeMIMO, new </w:t>
      </w:r>
      <w:r w:rsidRPr="00AD673E">
        <w:rPr>
          <w:rFonts w:eastAsiaTheme="minorEastAsia"/>
          <w:i/>
          <w:color w:val="000000" w:themeColor="text1"/>
          <w:sz w:val="22"/>
          <w:szCs w:val="22"/>
          <w:lang w:val="en-US" w:eastAsia="zh-CN"/>
        </w:rPr>
        <w:t>reportQuantity</w:t>
      </w:r>
      <w:r w:rsidRPr="00EA72C0">
        <w:rPr>
          <w:rFonts w:eastAsiaTheme="minorEastAsia"/>
          <w:color w:val="000000" w:themeColor="text1"/>
          <w:sz w:val="22"/>
          <w:szCs w:val="22"/>
          <w:lang w:val="en-US" w:eastAsia="zh-CN"/>
        </w:rPr>
        <w:t xml:space="preserve"> was introduced for UE-initiated pa</w:t>
      </w:r>
      <w:r w:rsidR="00AD673E">
        <w:rPr>
          <w:rFonts w:eastAsiaTheme="minorEastAsia"/>
          <w:color w:val="000000" w:themeColor="text1"/>
          <w:sz w:val="22"/>
          <w:szCs w:val="22"/>
          <w:lang w:val="en-US" w:eastAsia="zh-CN"/>
        </w:rPr>
        <w:t xml:space="preserve">nel activation and selection. </w:t>
      </w:r>
      <w:r w:rsidR="00352920" w:rsidRPr="00CE13B8">
        <w:rPr>
          <w:rFonts w:eastAsiaTheme="minorEastAsia" w:hint="eastAsia"/>
          <w:color w:val="000000" w:themeColor="text1"/>
          <w:sz w:val="22"/>
          <w:szCs w:val="22"/>
          <w:lang w:val="en-US" w:eastAsia="zh-CN"/>
        </w:rPr>
        <w:t xml:space="preserve">In </w:t>
      </w:r>
      <w:r w:rsidR="00352920" w:rsidRPr="00CE13B8">
        <w:rPr>
          <w:rFonts w:eastAsiaTheme="minorEastAsia"/>
          <w:color w:val="000000" w:themeColor="text1"/>
          <w:sz w:val="22"/>
          <w:szCs w:val="22"/>
          <w:lang w:val="en-US" w:eastAsia="zh-CN"/>
        </w:rPr>
        <w:t>this</w:t>
      </w:r>
      <w:r w:rsidR="00352920" w:rsidRPr="00CE13B8">
        <w:rPr>
          <w:rFonts w:eastAsiaTheme="minorEastAsia" w:hint="eastAsia"/>
          <w:color w:val="000000" w:themeColor="text1"/>
          <w:sz w:val="22"/>
          <w:szCs w:val="22"/>
          <w:lang w:val="en-US" w:eastAsia="zh-CN"/>
        </w:rPr>
        <w:t xml:space="preserve"> </w:t>
      </w:r>
      <w:r w:rsidRPr="00EA72C0">
        <w:rPr>
          <w:rFonts w:eastAsiaTheme="minorEastAsia"/>
          <w:color w:val="000000" w:themeColor="text1"/>
          <w:sz w:val="22"/>
          <w:szCs w:val="22"/>
          <w:lang w:val="en-US" w:eastAsia="zh-CN"/>
        </w:rPr>
        <w:t>meeting</w:t>
      </w:r>
      <w:r w:rsidR="00352920" w:rsidRPr="00CE13B8">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the submitted draft CR</w:t>
      </w:r>
      <w:r w:rsidR="00AA452E">
        <w:rPr>
          <w:rFonts w:eastAsiaTheme="minorEastAsia"/>
          <w:color w:val="000000" w:themeColor="text1"/>
          <w:sz w:val="22"/>
          <w:szCs w:val="22"/>
          <w:lang w:val="en-US" w:eastAsia="zh-CN"/>
        </w:rPr>
        <w:t>s</w:t>
      </w:r>
      <w:r>
        <w:rPr>
          <w:rFonts w:eastAsiaTheme="minorEastAsia"/>
          <w:color w:val="000000" w:themeColor="text1"/>
          <w:sz w:val="22"/>
          <w:szCs w:val="22"/>
          <w:lang w:val="en-US" w:eastAsia="zh-CN"/>
        </w:rPr>
        <w:t xml:space="preserve"> </w:t>
      </w:r>
      <w:r w:rsidR="00AA452E">
        <w:rPr>
          <w:rFonts w:eastAsiaTheme="minorEastAsia"/>
          <w:color w:val="000000" w:themeColor="text1"/>
          <w:sz w:val="22"/>
          <w:szCs w:val="22"/>
          <w:lang w:val="en-US" w:eastAsia="zh-CN"/>
        </w:rPr>
        <w:t>[1]</w:t>
      </w:r>
      <w:r w:rsidR="00AD673E">
        <w:rPr>
          <w:rFonts w:eastAsiaTheme="minorEastAsia"/>
          <w:color w:val="000000" w:themeColor="text1"/>
          <w:sz w:val="22"/>
          <w:szCs w:val="22"/>
          <w:lang w:val="en-US" w:eastAsia="zh-CN"/>
        </w:rPr>
        <w:t>[2]</w:t>
      </w:r>
      <w:r w:rsidR="00AA452E">
        <w:rPr>
          <w:rFonts w:eastAsiaTheme="minorEastAsia"/>
          <w:color w:val="000000" w:themeColor="text1"/>
          <w:sz w:val="22"/>
          <w:szCs w:val="22"/>
          <w:lang w:val="en-US" w:eastAsia="zh-CN"/>
        </w:rPr>
        <w:t xml:space="preserve"> are</w:t>
      </w:r>
      <w:r>
        <w:rPr>
          <w:rFonts w:eastAsiaTheme="minorEastAsia"/>
          <w:color w:val="000000" w:themeColor="text1"/>
          <w:sz w:val="22"/>
          <w:szCs w:val="22"/>
          <w:lang w:val="en-US" w:eastAsia="zh-CN"/>
        </w:rPr>
        <w:t xml:space="preserve"> intended to capture the </w:t>
      </w:r>
      <w:r w:rsidR="00AD673E">
        <w:rPr>
          <w:rFonts w:eastAsiaTheme="minorEastAsia"/>
          <w:color w:val="000000" w:themeColor="text1"/>
          <w:sz w:val="22"/>
          <w:szCs w:val="22"/>
          <w:lang w:val="en-US" w:eastAsia="zh-CN"/>
        </w:rPr>
        <w:t>following</w:t>
      </w:r>
      <w:r w:rsidR="00352920" w:rsidRPr="00CE13B8">
        <w:rPr>
          <w:rFonts w:eastAsiaTheme="minorEastAsia" w:hint="eastAsia"/>
          <w:color w:val="000000" w:themeColor="text1"/>
          <w:sz w:val="22"/>
          <w:szCs w:val="22"/>
          <w:lang w:val="en-US" w:eastAsia="zh-CN"/>
        </w:rPr>
        <w:t>.</w:t>
      </w:r>
    </w:p>
    <w:p w14:paraId="0176E179" w14:textId="13BF5117" w:rsidR="00AA452E" w:rsidRPr="00AA452E" w:rsidRDefault="00AA452E" w:rsidP="00AA452E">
      <w:pPr>
        <w:spacing w:before="120" w:after="120"/>
        <w:jc w:val="both"/>
        <w:rPr>
          <w:rFonts w:eastAsiaTheme="minorEastAsia"/>
          <w:color w:val="000000" w:themeColor="text1"/>
          <w:sz w:val="22"/>
          <w:szCs w:val="22"/>
          <w:lang w:val="en-US" w:eastAsia="zh-CN"/>
        </w:rPr>
      </w:pPr>
      <w:r w:rsidRPr="00AA452E">
        <w:rPr>
          <w:rFonts w:eastAsiaTheme="minorEastAsia"/>
          <w:color w:val="000000" w:themeColor="text1"/>
          <w:sz w:val="22"/>
          <w:szCs w:val="22"/>
          <w:lang w:val="en-US" w:eastAsia="zh-CN"/>
        </w:rPr>
        <w:t>1.</w:t>
      </w:r>
      <w:r w:rsidRPr="00AA452E">
        <w:rPr>
          <w:rFonts w:eastAsiaTheme="minorEastAsia"/>
          <w:color w:val="000000" w:themeColor="text1"/>
          <w:sz w:val="22"/>
          <w:szCs w:val="22"/>
          <w:lang w:val="en-US" w:eastAsia="zh-CN"/>
        </w:rPr>
        <w:tab/>
      </w:r>
      <w:r w:rsidR="00AD673E">
        <w:rPr>
          <w:rFonts w:eastAsiaTheme="minorEastAsia"/>
          <w:color w:val="000000" w:themeColor="text1"/>
          <w:sz w:val="22"/>
          <w:szCs w:val="22"/>
          <w:lang w:val="en-US" w:eastAsia="zh-CN"/>
        </w:rPr>
        <w:t xml:space="preserve">missing </w:t>
      </w:r>
      <w:r w:rsidRPr="00AA452E">
        <w:rPr>
          <w:rFonts w:eastAsiaTheme="minorEastAsia"/>
          <w:color w:val="000000" w:themeColor="text1"/>
          <w:sz w:val="22"/>
          <w:szCs w:val="22"/>
          <w:lang w:val="en-US" w:eastAsia="zh-CN"/>
        </w:rPr>
        <w:t>'cri-RSRP-Index' and 'ssb-Index-RSRP-Index' in 5.1.6.1.</w:t>
      </w:r>
    </w:p>
    <w:p w14:paraId="48B499ED" w14:textId="098FF7F5" w:rsidR="00AA452E" w:rsidRPr="00AA452E" w:rsidRDefault="00AA452E" w:rsidP="00AA452E">
      <w:pPr>
        <w:spacing w:before="120" w:after="120"/>
        <w:jc w:val="both"/>
        <w:rPr>
          <w:rFonts w:eastAsiaTheme="minorEastAsia"/>
          <w:color w:val="000000" w:themeColor="text1"/>
          <w:sz w:val="22"/>
          <w:szCs w:val="22"/>
          <w:lang w:val="en-US" w:eastAsia="zh-CN"/>
        </w:rPr>
      </w:pPr>
      <w:r w:rsidRPr="00AA452E">
        <w:rPr>
          <w:rFonts w:eastAsiaTheme="minorEastAsia"/>
          <w:color w:val="000000" w:themeColor="text1"/>
          <w:sz w:val="22"/>
          <w:szCs w:val="22"/>
          <w:lang w:val="en-US" w:eastAsia="zh-CN"/>
        </w:rPr>
        <w:t>2.</w:t>
      </w:r>
      <w:r w:rsidRPr="00AA452E">
        <w:rPr>
          <w:rFonts w:eastAsiaTheme="minorEastAsia"/>
          <w:color w:val="000000" w:themeColor="text1"/>
          <w:sz w:val="22"/>
          <w:szCs w:val="22"/>
          <w:lang w:val="en-US" w:eastAsia="zh-CN"/>
        </w:rPr>
        <w:tab/>
      </w:r>
      <w:r w:rsidR="00AD673E">
        <w:rPr>
          <w:rFonts w:eastAsiaTheme="minorEastAsia"/>
          <w:color w:val="000000" w:themeColor="text1"/>
          <w:sz w:val="22"/>
          <w:szCs w:val="22"/>
          <w:lang w:val="en-US" w:eastAsia="zh-CN"/>
        </w:rPr>
        <w:t xml:space="preserve">missing </w:t>
      </w:r>
      <w:r w:rsidRPr="00AA452E">
        <w:rPr>
          <w:rFonts w:eastAsiaTheme="minorEastAsia"/>
          <w:color w:val="000000" w:themeColor="text1"/>
          <w:sz w:val="22"/>
          <w:szCs w:val="22"/>
          <w:lang w:val="en-US" w:eastAsia="zh-CN"/>
        </w:rPr>
        <w:t>'cri-RSRP-Index', or 'cri-SINR-Index' in 5.1.6.1.2.</w:t>
      </w:r>
    </w:p>
    <w:p w14:paraId="0486DC2E" w14:textId="2230406D" w:rsidR="00AA452E" w:rsidRDefault="00AA452E" w:rsidP="00AA452E">
      <w:pPr>
        <w:spacing w:before="120" w:after="120"/>
        <w:jc w:val="both"/>
        <w:rPr>
          <w:rFonts w:eastAsiaTheme="minorEastAsia"/>
          <w:color w:val="000000" w:themeColor="text1"/>
          <w:sz w:val="22"/>
          <w:szCs w:val="22"/>
          <w:lang w:val="en-US" w:eastAsia="zh-CN"/>
        </w:rPr>
      </w:pPr>
      <w:r w:rsidRPr="00AA452E">
        <w:rPr>
          <w:rFonts w:eastAsiaTheme="minorEastAsia"/>
          <w:color w:val="000000" w:themeColor="text1"/>
          <w:sz w:val="22"/>
          <w:szCs w:val="22"/>
          <w:lang w:val="en-US" w:eastAsia="zh-CN"/>
        </w:rPr>
        <w:t>3.</w:t>
      </w:r>
      <w:r w:rsidRPr="00AA452E">
        <w:rPr>
          <w:rFonts w:eastAsiaTheme="minorEastAsia"/>
          <w:color w:val="000000" w:themeColor="text1"/>
          <w:sz w:val="22"/>
          <w:szCs w:val="22"/>
          <w:lang w:val="en-US" w:eastAsia="zh-CN"/>
        </w:rPr>
        <w:tab/>
      </w:r>
      <w:r w:rsidR="00AD673E">
        <w:rPr>
          <w:rFonts w:eastAsiaTheme="minorEastAsia"/>
          <w:color w:val="000000" w:themeColor="text1"/>
          <w:sz w:val="22"/>
          <w:szCs w:val="22"/>
          <w:lang w:val="en-US" w:eastAsia="zh-CN"/>
        </w:rPr>
        <w:t xml:space="preserve">missing </w:t>
      </w:r>
      <w:r w:rsidRPr="00AA452E">
        <w:rPr>
          <w:rFonts w:eastAsiaTheme="minorEastAsia"/>
          <w:color w:val="000000" w:themeColor="text1"/>
          <w:sz w:val="22"/>
          <w:szCs w:val="22"/>
          <w:lang w:val="en-US" w:eastAsia="zh-CN"/>
        </w:rPr>
        <w:t>'cri-RSRP-Index' in 5.2.1.4.2.</w:t>
      </w:r>
    </w:p>
    <w:p w14:paraId="30244939" w14:textId="77777777" w:rsidR="00084DF4" w:rsidRDefault="00084DF4" w:rsidP="00AA452E">
      <w:pPr>
        <w:spacing w:before="120" w:after="120"/>
        <w:jc w:val="both"/>
        <w:rPr>
          <w:rFonts w:eastAsiaTheme="minorEastAsia"/>
          <w:color w:val="000000" w:themeColor="text1"/>
          <w:sz w:val="22"/>
          <w:szCs w:val="22"/>
          <w:lang w:val="en-US" w:eastAsia="zh-CN"/>
        </w:rPr>
      </w:pP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768B5254" w14:textId="0E3CBC81" w:rsidR="0041663C" w:rsidRDefault="004623C7" w:rsidP="00DD29B3">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w:t>
      </w:r>
      <w:r w:rsidR="00BD4062">
        <w:rPr>
          <w:rFonts w:eastAsiaTheme="minorEastAsia"/>
          <w:color w:val="000000" w:themeColor="text1"/>
          <w:sz w:val="22"/>
          <w:szCs w:val="22"/>
          <w:lang w:val="en-US" w:eastAsia="zh-CN"/>
        </w:rPr>
        <w:t>n current TS,</w:t>
      </w:r>
      <w:r w:rsidR="00C27AAC">
        <w:rPr>
          <w:rFonts w:eastAsiaTheme="minorEastAsia"/>
          <w:color w:val="000000" w:themeColor="text1"/>
          <w:sz w:val="22"/>
          <w:szCs w:val="22"/>
          <w:lang w:val="en-US" w:eastAsia="zh-CN"/>
        </w:rPr>
        <w:t xml:space="preserve"> the following issues are identified</w:t>
      </w:r>
      <w:r w:rsidR="001048BA">
        <w:rPr>
          <w:rFonts w:eastAsiaTheme="minorEastAsia"/>
          <w:color w:val="000000" w:themeColor="text1"/>
          <w:sz w:val="22"/>
          <w:szCs w:val="22"/>
          <w:lang w:val="en-US" w:eastAsia="zh-CN"/>
        </w:rPr>
        <w:t>, as in draft CRs [1][2]</w:t>
      </w:r>
      <w:r w:rsidR="00C27AAC">
        <w:rPr>
          <w:rFonts w:eastAsiaTheme="minorEastAsia"/>
          <w:color w:val="000000" w:themeColor="text1"/>
          <w:sz w:val="22"/>
          <w:szCs w:val="22"/>
          <w:lang w:val="en-US" w:eastAsia="zh-CN"/>
        </w:rPr>
        <w:t>.</w:t>
      </w:r>
      <w:r w:rsidR="0041663C" w:rsidRPr="0041663C">
        <w:rPr>
          <w:rFonts w:eastAsiaTheme="minorEastAsia"/>
          <w:color w:val="000000" w:themeColor="text1"/>
          <w:sz w:val="22"/>
          <w:szCs w:val="22"/>
          <w:lang w:val="en-US" w:eastAsia="zh-CN"/>
        </w:rPr>
        <w:t xml:space="preserve"> </w:t>
      </w:r>
    </w:p>
    <w:p w14:paraId="053C5037" w14:textId="0D9552FA" w:rsidR="00C12DCF" w:rsidRPr="00C12DCF" w:rsidRDefault="00C12DCF" w:rsidP="00C12DCF">
      <w:pPr>
        <w:spacing w:after="120"/>
        <w:jc w:val="both"/>
        <w:rPr>
          <w:rFonts w:eastAsiaTheme="minorEastAsia"/>
          <w:color w:val="000000" w:themeColor="text1"/>
          <w:sz w:val="22"/>
          <w:szCs w:val="22"/>
          <w:lang w:val="en-US" w:eastAsia="zh-CN"/>
        </w:rPr>
      </w:pPr>
      <w:r w:rsidRPr="00C12DCF">
        <w:rPr>
          <w:rFonts w:eastAsiaTheme="minorEastAsia"/>
          <w:color w:val="000000" w:themeColor="text1"/>
          <w:sz w:val="22"/>
          <w:szCs w:val="22"/>
          <w:lang w:val="en-US" w:eastAsia="zh-CN"/>
        </w:rPr>
        <w:t>1.</w:t>
      </w:r>
      <w:r w:rsidRPr="00C12DCF">
        <w:rPr>
          <w:rFonts w:eastAsiaTheme="minorEastAsia"/>
          <w:color w:val="000000" w:themeColor="text1"/>
          <w:sz w:val="22"/>
          <w:szCs w:val="22"/>
          <w:lang w:val="en-US" w:eastAsia="zh-CN"/>
        </w:rPr>
        <w:tab/>
      </w:r>
      <w:r>
        <w:rPr>
          <w:rFonts w:eastAsiaTheme="minorEastAsia"/>
          <w:color w:val="000000" w:themeColor="text1"/>
          <w:sz w:val="22"/>
          <w:szCs w:val="22"/>
          <w:lang w:val="en-US" w:eastAsia="zh-CN"/>
        </w:rPr>
        <w:t>I</w:t>
      </w:r>
      <w:r w:rsidRPr="00C12DCF">
        <w:rPr>
          <w:rFonts w:eastAsiaTheme="minorEastAsia"/>
          <w:color w:val="000000" w:themeColor="text1"/>
          <w:sz w:val="22"/>
          <w:szCs w:val="22"/>
          <w:lang w:val="en-US" w:eastAsia="zh-CN"/>
        </w:rPr>
        <w:t>n 5.1.6.1</w:t>
      </w:r>
      <w:r>
        <w:rPr>
          <w:rFonts w:eastAsiaTheme="minorEastAsia"/>
          <w:color w:val="000000" w:themeColor="text1"/>
          <w:sz w:val="22"/>
          <w:szCs w:val="22"/>
          <w:lang w:val="en-US" w:eastAsia="zh-CN"/>
        </w:rPr>
        <w:t xml:space="preserve">, </w:t>
      </w:r>
      <w:r w:rsidRPr="00C12DCF">
        <w:rPr>
          <w:rFonts w:eastAsiaTheme="minorEastAsia"/>
          <w:color w:val="000000" w:themeColor="text1"/>
          <w:sz w:val="22"/>
          <w:szCs w:val="22"/>
          <w:lang w:val="en-US" w:eastAsia="zh-CN"/>
        </w:rPr>
        <w:t>'cri-RSRP-Index' and 'ssb-Index-RSRP-Index' is missing from the conditions for the re</w:t>
      </w:r>
      <w:r>
        <w:rPr>
          <w:rFonts w:eastAsiaTheme="minorEastAsia"/>
          <w:color w:val="000000" w:themeColor="text1"/>
          <w:sz w:val="22"/>
          <w:szCs w:val="22"/>
          <w:lang w:val="en-US" w:eastAsia="zh-CN"/>
        </w:rPr>
        <w:t xml:space="preserve">port for UE configured with DRX, </w:t>
      </w:r>
      <w:r w:rsidR="00B63F50">
        <w:rPr>
          <w:rFonts w:eastAsiaTheme="minorEastAsia"/>
          <w:color w:val="000000" w:themeColor="text1"/>
          <w:sz w:val="22"/>
          <w:szCs w:val="22"/>
          <w:lang w:val="en-US" w:eastAsia="zh-CN"/>
        </w:rPr>
        <w:t xml:space="preserve">therefore </w:t>
      </w:r>
      <w:r w:rsidRPr="00C12DCF">
        <w:rPr>
          <w:rFonts w:eastAsiaTheme="minorEastAsia"/>
          <w:color w:val="000000" w:themeColor="text1"/>
          <w:sz w:val="22"/>
          <w:szCs w:val="22"/>
          <w:lang w:val="en-US" w:eastAsia="zh-CN"/>
        </w:rPr>
        <w:t>UE cannot report 'cri-RSRP-Index' and 'ssb-Index-RSRP-Index' for UE configured with DRX.</w:t>
      </w:r>
    </w:p>
    <w:p w14:paraId="75DE0BCB" w14:textId="2C93F4DF" w:rsidR="00C12DCF" w:rsidRPr="00C12DCF" w:rsidRDefault="00C12DCF" w:rsidP="00C12DCF">
      <w:pPr>
        <w:spacing w:after="120"/>
        <w:jc w:val="both"/>
        <w:rPr>
          <w:rFonts w:eastAsiaTheme="minorEastAsia"/>
          <w:color w:val="000000" w:themeColor="text1"/>
          <w:sz w:val="22"/>
          <w:szCs w:val="22"/>
          <w:lang w:val="en-US" w:eastAsia="zh-CN"/>
        </w:rPr>
      </w:pPr>
      <w:r w:rsidRPr="00C12DCF">
        <w:rPr>
          <w:rFonts w:eastAsiaTheme="minorEastAsia"/>
          <w:color w:val="000000" w:themeColor="text1"/>
          <w:sz w:val="22"/>
          <w:szCs w:val="22"/>
          <w:lang w:val="en-US" w:eastAsia="zh-CN"/>
        </w:rPr>
        <w:t>2.</w:t>
      </w:r>
      <w:r w:rsidRPr="00C12DCF">
        <w:rPr>
          <w:rFonts w:eastAsiaTheme="minorEastAsia"/>
          <w:color w:val="000000" w:themeColor="text1"/>
          <w:sz w:val="22"/>
          <w:szCs w:val="22"/>
          <w:lang w:val="en-US" w:eastAsia="zh-CN"/>
        </w:rPr>
        <w:tab/>
      </w:r>
      <w:r w:rsidR="00C27AAC">
        <w:rPr>
          <w:rFonts w:eastAsiaTheme="minorEastAsia"/>
          <w:color w:val="000000" w:themeColor="text1"/>
          <w:sz w:val="22"/>
          <w:szCs w:val="22"/>
          <w:lang w:val="en-US" w:eastAsia="zh-CN"/>
        </w:rPr>
        <w:t>I</w:t>
      </w:r>
      <w:r w:rsidR="00C27AAC" w:rsidRPr="00C27AAC">
        <w:rPr>
          <w:rFonts w:eastAsiaTheme="minorEastAsia"/>
          <w:color w:val="000000" w:themeColor="text1"/>
          <w:sz w:val="22"/>
          <w:szCs w:val="22"/>
          <w:lang w:val="en-US" w:eastAsia="zh-CN"/>
        </w:rPr>
        <w:t>n 5.1.6.1.2</w:t>
      </w:r>
      <w:r w:rsidR="00C27AAC">
        <w:rPr>
          <w:rFonts w:eastAsiaTheme="minorEastAsia"/>
          <w:color w:val="000000" w:themeColor="text1"/>
          <w:sz w:val="22"/>
          <w:szCs w:val="22"/>
          <w:lang w:val="en-US" w:eastAsia="zh-CN"/>
        </w:rPr>
        <w:t xml:space="preserve">, </w:t>
      </w:r>
      <w:r w:rsidR="00C27AAC" w:rsidRPr="00C27AAC">
        <w:rPr>
          <w:rFonts w:eastAsiaTheme="minorEastAsia"/>
          <w:color w:val="000000" w:themeColor="text1"/>
          <w:sz w:val="22"/>
          <w:szCs w:val="22"/>
          <w:lang w:val="en-US" w:eastAsia="zh-CN"/>
        </w:rPr>
        <w:t>'cri-RSRP-Index', or 'cri-SINR-Index', is missing from the conditions of CSI-RS resource configuration for L1-RSRP and L1-SINR computation in 5.1.6.1.2.</w:t>
      </w:r>
      <w:r w:rsidR="00C27AAC">
        <w:rPr>
          <w:rFonts w:eastAsiaTheme="minorEastAsia"/>
          <w:color w:val="000000" w:themeColor="text1"/>
          <w:sz w:val="22"/>
          <w:szCs w:val="22"/>
          <w:lang w:val="en-US" w:eastAsia="zh-CN"/>
        </w:rPr>
        <w:t xml:space="preserve"> </w:t>
      </w:r>
      <w:r w:rsidR="00B63F50">
        <w:rPr>
          <w:rFonts w:eastAsiaTheme="minorEastAsia"/>
          <w:color w:val="000000" w:themeColor="text1"/>
          <w:sz w:val="22"/>
          <w:szCs w:val="22"/>
          <w:lang w:val="en-US" w:eastAsia="zh-CN"/>
        </w:rPr>
        <w:t>Therefore, there is n</w:t>
      </w:r>
      <w:r w:rsidRPr="00C12DCF">
        <w:rPr>
          <w:rFonts w:eastAsiaTheme="minorEastAsia"/>
          <w:color w:val="000000" w:themeColor="text1"/>
          <w:sz w:val="22"/>
          <w:szCs w:val="22"/>
          <w:lang w:val="en-US" w:eastAsia="zh-CN"/>
        </w:rPr>
        <w:t>o restriction of same number (1 or 2) of ports for all CSI-RS resources within the set for L1-RSRP and L1-SINR computation if 'cri-RSRP-Index', or 'cri-SINR-Index' is configured.</w:t>
      </w:r>
    </w:p>
    <w:p w14:paraId="0B6498F3" w14:textId="796CF030" w:rsidR="00C12DCF" w:rsidRDefault="00C12DCF" w:rsidP="00DD29B3">
      <w:pPr>
        <w:spacing w:after="120"/>
        <w:jc w:val="both"/>
        <w:rPr>
          <w:rFonts w:eastAsiaTheme="minorEastAsia"/>
          <w:color w:val="000000" w:themeColor="text1"/>
          <w:sz w:val="22"/>
          <w:szCs w:val="22"/>
          <w:lang w:val="en-US" w:eastAsia="zh-CN"/>
        </w:rPr>
      </w:pPr>
      <w:r w:rsidRPr="00C12DCF">
        <w:rPr>
          <w:rFonts w:eastAsiaTheme="minorEastAsia"/>
          <w:color w:val="000000" w:themeColor="text1"/>
          <w:sz w:val="22"/>
          <w:szCs w:val="22"/>
          <w:lang w:val="en-US" w:eastAsia="zh-CN"/>
        </w:rPr>
        <w:t>3.</w:t>
      </w:r>
      <w:r w:rsidRPr="00C12DCF">
        <w:rPr>
          <w:rFonts w:eastAsiaTheme="minorEastAsia"/>
          <w:color w:val="000000" w:themeColor="text1"/>
          <w:sz w:val="22"/>
          <w:szCs w:val="22"/>
          <w:lang w:val="en-US" w:eastAsia="zh-CN"/>
        </w:rPr>
        <w:tab/>
      </w:r>
      <w:r w:rsidR="00C27AAC">
        <w:rPr>
          <w:rFonts w:eastAsiaTheme="minorEastAsia"/>
          <w:color w:val="000000" w:themeColor="text1"/>
          <w:sz w:val="22"/>
          <w:szCs w:val="22"/>
          <w:lang w:val="en-US" w:eastAsia="zh-CN"/>
        </w:rPr>
        <w:t xml:space="preserve">In 5.2.1.4.2, </w:t>
      </w:r>
      <w:r w:rsidR="00C27AAC" w:rsidRPr="00C27AAC">
        <w:rPr>
          <w:rFonts w:eastAsiaTheme="minorEastAsia"/>
          <w:color w:val="000000" w:themeColor="text1"/>
          <w:sz w:val="22"/>
          <w:szCs w:val="22"/>
          <w:lang w:val="en-US" w:eastAsia="zh-CN"/>
        </w:rPr>
        <w:t xml:space="preserve">'cri-RSRP-Index' is missing from </w:t>
      </w:r>
      <w:r w:rsidR="00C27AAC" w:rsidRPr="00C27AAC">
        <w:rPr>
          <w:rFonts w:eastAsiaTheme="minorEastAsia"/>
          <w:i/>
          <w:color w:val="000000" w:themeColor="text1"/>
          <w:sz w:val="22"/>
          <w:szCs w:val="22"/>
          <w:lang w:val="en-US" w:eastAsia="zh-CN"/>
        </w:rPr>
        <w:t>reportQuantity</w:t>
      </w:r>
      <w:r w:rsidR="00C27AAC">
        <w:rPr>
          <w:rFonts w:eastAsiaTheme="minorEastAsia"/>
          <w:color w:val="000000" w:themeColor="text1"/>
          <w:sz w:val="22"/>
          <w:szCs w:val="22"/>
          <w:lang w:val="en-US" w:eastAsia="zh-CN"/>
        </w:rPr>
        <w:t xml:space="preserve"> configuration in 5.2.1.4.2, </w:t>
      </w:r>
      <w:r w:rsidR="00B63F50">
        <w:rPr>
          <w:rFonts w:eastAsiaTheme="minorEastAsia"/>
          <w:color w:val="000000" w:themeColor="text1"/>
          <w:sz w:val="22"/>
          <w:szCs w:val="22"/>
          <w:lang w:val="en-US" w:eastAsia="zh-CN"/>
        </w:rPr>
        <w:t xml:space="preserve">therefore </w:t>
      </w:r>
      <w:r w:rsidRPr="00C12DCF">
        <w:rPr>
          <w:rFonts w:eastAsiaTheme="minorEastAsia"/>
          <w:color w:val="000000" w:themeColor="text1"/>
          <w:sz w:val="22"/>
          <w:szCs w:val="22"/>
          <w:lang w:val="en-US" w:eastAsia="zh-CN"/>
        </w:rPr>
        <w:t>UE cannot not derive the CSI parameters other than CRI conditioned on the reported CRI if 'cri-RSRP-Index' is configured for Report Quantity.</w:t>
      </w:r>
    </w:p>
    <w:p w14:paraId="6AA237F6" w14:textId="77777777" w:rsidR="00C929E0" w:rsidRDefault="00C929E0" w:rsidP="00C929E0">
      <w:pPr>
        <w:jc w:val="both"/>
      </w:pPr>
      <w:r>
        <w:rPr>
          <w:rFonts w:eastAsiaTheme="minorEastAsia"/>
          <w:color w:val="000000" w:themeColor="text1"/>
          <w:sz w:val="22"/>
          <w:szCs w:val="22"/>
          <w:lang w:val="en-US" w:eastAsia="zh-CN"/>
        </w:rPr>
        <w:t xml:space="preserve">In the draft CRs [1][2], NEC proposed to capture the </w:t>
      </w:r>
      <w:r>
        <w:rPr>
          <w:rFonts w:eastAsia="宋体"/>
          <w:color w:val="000000" w:themeColor="text1"/>
          <w:sz w:val="22"/>
          <w:szCs w:val="22"/>
          <w:lang w:eastAsia="zh-CN"/>
        </w:rPr>
        <w:t>following.</w:t>
      </w:r>
    </w:p>
    <w:p w14:paraId="6C49C8FB" w14:textId="77777777" w:rsidR="00C929E0" w:rsidRPr="00AA7F51" w:rsidRDefault="00C929E0" w:rsidP="00C929E0">
      <w:pPr>
        <w:jc w:val="both"/>
        <w:rPr>
          <w:rFonts w:eastAsia="宋体"/>
          <w:color w:val="000000" w:themeColor="text1"/>
          <w:sz w:val="22"/>
          <w:szCs w:val="22"/>
          <w:lang w:eastAsia="zh-CN"/>
        </w:rPr>
      </w:pPr>
      <w:r w:rsidRPr="00AA7F51">
        <w:rPr>
          <w:rFonts w:eastAsia="宋体"/>
          <w:color w:val="000000" w:themeColor="text1"/>
          <w:sz w:val="22"/>
          <w:szCs w:val="22"/>
          <w:lang w:eastAsia="zh-CN"/>
        </w:rPr>
        <w:t>1.</w:t>
      </w:r>
      <w:r w:rsidRPr="00AA7F51">
        <w:rPr>
          <w:rFonts w:eastAsia="宋体"/>
          <w:color w:val="000000" w:themeColor="text1"/>
          <w:sz w:val="22"/>
          <w:szCs w:val="22"/>
          <w:lang w:eastAsia="zh-CN"/>
        </w:rPr>
        <w:tab/>
        <w:t>Adding 'cri-RSRP-Index' and 'ssb-Index-RSRP-Index' in 5.1.6.1.</w:t>
      </w:r>
    </w:p>
    <w:p w14:paraId="65B0459C" w14:textId="77777777" w:rsidR="00C929E0" w:rsidRPr="00AA7F51" w:rsidRDefault="00C929E0" w:rsidP="00C929E0">
      <w:pPr>
        <w:jc w:val="both"/>
        <w:rPr>
          <w:rFonts w:eastAsia="宋体"/>
          <w:color w:val="000000" w:themeColor="text1"/>
          <w:sz w:val="22"/>
          <w:szCs w:val="22"/>
          <w:lang w:eastAsia="zh-CN"/>
        </w:rPr>
      </w:pPr>
      <w:r w:rsidRPr="00AA7F51">
        <w:rPr>
          <w:rFonts w:eastAsia="宋体"/>
          <w:color w:val="000000" w:themeColor="text1"/>
          <w:sz w:val="22"/>
          <w:szCs w:val="22"/>
          <w:lang w:eastAsia="zh-CN"/>
        </w:rPr>
        <w:t>2.</w:t>
      </w:r>
      <w:r w:rsidRPr="00AA7F51">
        <w:rPr>
          <w:rFonts w:eastAsia="宋体"/>
          <w:color w:val="000000" w:themeColor="text1"/>
          <w:sz w:val="22"/>
          <w:szCs w:val="22"/>
          <w:lang w:eastAsia="zh-CN"/>
        </w:rPr>
        <w:tab/>
        <w:t>Adding 'cri-RSRP-Index', or 'cri-SINR-Index' in 5.1.6.1.2.</w:t>
      </w:r>
    </w:p>
    <w:p w14:paraId="366B5866" w14:textId="77777777" w:rsidR="00C929E0" w:rsidRDefault="00C929E0" w:rsidP="00C929E0">
      <w:pPr>
        <w:jc w:val="both"/>
        <w:rPr>
          <w:rFonts w:eastAsia="宋体"/>
          <w:color w:val="000000" w:themeColor="text1"/>
          <w:sz w:val="22"/>
          <w:szCs w:val="22"/>
          <w:lang w:eastAsia="zh-CN"/>
        </w:rPr>
      </w:pPr>
      <w:r w:rsidRPr="00AA7F51">
        <w:rPr>
          <w:rFonts w:eastAsia="宋体"/>
          <w:color w:val="000000" w:themeColor="text1"/>
          <w:sz w:val="22"/>
          <w:szCs w:val="22"/>
          <w:lang w:eastAsia="zh-CN"/>
        </w:rPr>
        <w:t>3.</w:t>
      </w:r>
      <w:r w:rsidRPr="00AA7F51">
        <w:rPr>
          <w:rFonts w:eastAsia="宋体"/>
          <w:color w:val="000000" w:themeColor="text1"/>
          <w:sz w:val="22"/>
          <w:szCs w:val="22"/>
          <w:lang w:eastAsia="zh-CN"/>
        </w:rPr>
        <w:tab/>
        <w:t>Adding 'cri-RSRP-Index' in</w:t>
      </w:r>
      <w:r>
        <w:rPr>
          <w:rFonts w:eastAsia="宋体"/>
          <w:color w:val="000000" w:themeColor="text1"/>
          <w:sz w:val="22"/>
          <w:szCs w:val="22"/>
          <w:lang w:eastAsia="zh-CN"/>
        </w:rPr>
        <w:t xml:space="preserve"> 5.2.1.4.2.</w:t>
      </w:r>
    </w:p>
    <w:tbl>
      <w:tblPr>
        <w:tblStyle w:val="aff5"/>
        <w:tblW w:w="0" w:type="auto"/>
        <w:tblLook w:val="04A0" w:firstRow="1" w:lastRow="0" w:firstColumn="1" w:lastColumn="0" w:noHBand="0" w:noVBand="1"/>
      </w:tblPr>
      <w:tblGrid>
        <w:gridCol w:w="9631"/>
      </w:tblGrid>
      <w:tr w:rsidR="00C929E0" w14:paraId="07852359" w14:textId="77777777" w:rsidTr="00843971">
        <w:tc>
          <w:tcPr>
            <w:tcW w:w="963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1E783A" w:rsidRPr="00AF610B" w14:paraId="2AB7A826" w14:textId="77777777" w:rsidTr="007C662D">
              <w:tc>
                <w:tcPr>
                  <w:tcW w:w="2694" w:type="dxa"/>
                  <w:tcBorders>
                    <w:top w:val="single" w:sz="4" w:space="0" w:color="auto"/>
                    <w:left w:val="single" w:sz="4" w:space="0" w:color="auto"/>
                  </w:tcBorders>
                </w:tcPr>
                <w:p w14:paraId="7F3F9DFA" w14:textId="77777777" w:rsidR="001E783A" w:rsidRDefault="001E783A" w:rsidP="001E783A">
                  <w:pPr>
                    <w:pStyle w:val="CRCoverPage"/>
                    <w:tabs>
                      <w:tab w:val="right" w:pos="2184"/>
                    </w:tabs>
                    <w:spacing w:after="0"/>
                    <w:rPr>
                      <w:b/>
                      <w:i/>
                      <w:noProof/>
                    </w:rPr>
                  </w:pPr>
                  <w:bookmarkStart w:id="8" w:name="_Toc11352097"/>
                  <w:bookmarkStart w:id="9" w:name="_Toc20317987"/>
                  <w:bookmarkStart w:id="10" w:name="_Toc27299885"/>
                  <w:bookmarkStart w:id="11" w:name="_Toc29673150"/>
                  <w:bookmarkStart w:id="12" w:name="_Toc29673291"/>
                  <w:bookmarkStart w:id="13" w:name="_Toc29674284"/>
                  <w:bookmarkStart w:id="14" w:name="_Toc36645514"/>
                  <w:bookmarkStart w:id="15" w:name="_Toc45810559"/>
                  <w:bookmarkStart w:id="16" w:name="_Toc169619171"/>
                  <w:r>
                    <w:rPr>
                      <w:b/>
                      <w:i/>
                      <w:noProof/>
                    </w:rPr>
                    <w:t>Reason for change:</w:t>
                  </w:r>
                </w:p>
              </w:tc>
              <w:tc>
                <w:tcPr>
                  <w:tcW w:w="6946" w:type="dxa"/>
                  <w:tcBorders>
                    <w:top w:val="single" w:sz="4" w:space="0" w:color="auto"/>
                    <w:right w:val="single" w:sz="4" w:space="0" w:color="auto"/>
                  </w:tcBorders>
                  <w:shd w:val="pct30" w:color="FFFF00" w:fill="auto"/>
                </w:tcPr>
                <w:p w14:paraId="469C7D40" w14:textId="77777777" w:rsidR="001E783A" w:rsidRDefault="001E783A" w:rsidP="001E783A">
                  <w:pPr>
                    <w:pStyle w:val="CRCoverPage"/>
                    <w:numPr>
                      <w:ilvl w:val="0"/>
                      <w:numId w:val="41"/>
                    </w:numPr>
                    <w:spacing w:after="0"/>
                    <w:rPr>
                      <w:rFonts w:eastAsia="等线"/>
                      <w:lang w:eastAsia="zh-CN"/>
                    </w:rPr>
                  </w:pPr>
                  <w:r w:rsidRPr="00AF610B">
                    <w:rPr>
                      <w:rFonts w:eastAsia="等线"/>
                      <w:lang w:eastAsia="zh-CN"/>
                    </w:rPr>
                    <w:t>'cri-RSRP-Index' and '</w:t>
                  </w:r>
                  <w:proofErr w:type="spellStart"/>
                  <w:r w:rsidRPr="00AF610B">
                    <w:rPr>
                      <w:rFonts w:eastAsia="等线"/>
                      <w:lang w:eastAsia="zh-CN"/>
                    </w:rPr>
                    <w:t>ssb</w:t>
                  </w:r>
                  <w:proofErr w:type="spellEnd"/>
                  <w:r w:rsidRPr="00AF610B">
                    <w:rPr>
                      <w:rFonts w:eastAsia="等线"/>
                      <w:lang w:eastAsia="zh-CN"/>
                    </w:rPr>
                    <w:t xml:space="preserve">-Index-RSRP-Index' </w:t>
                  </w:r>
                  <w:r>
                    <w:rPr>
                      <w:rFonts w:eastAsia="等线"/>
                      <w:lang w:eastAsia="zh-CN"/>
                    </w:rPr>
                    <w:t xml:space="preserve">is missing from the conditions for the report </w:t>
                  </w:r>
                  <w:r w:rsidRPr="00AF610B">
                    <w:rPr>
                      <w:rFonts w:eastAsia="等线"/>
                      <w:lang w:eastAsia="zh-CN"/>
                    </w:rPr>
                    <w:t>for UE configured with DRX in 5.1.6.1</w:t>
                  </w:r>
                </w:p>
                <w:p w14:paraId="7C7DDCC8" w14:textId="77777777" w:rsidR="001E783A" w:rsidRDefault="001E783A" w:rsidP="001E783A">
                  <w:pPr>
                    <w:pStyle w:val="CRCoverPage"/>
                    <w:numPr>
                      <w:ilvl w:val="0"/>
                      <w:numId w:val="41"/>
                    </w:numPr>
                    <w:spacing w:after="0"/>
                    <w:rPr>
                      <w:noProof/>
                    </w:rPr>
                  </w:pPr>
                  <w:r>
                    <w:rPr>
                      <w:iCs/>
                    </w:rPr>
                    <w:t>'cri-RSRP-Index', or 'cri-SINR-Index',</w:t>
                  </w:r>
                  <w:r>
                    <w:rPr>
                      <w:rFonts w:eastAsia="等线"/>
                      <w:lang w:eastAsia="zh-CN"/>
                    </w:rPr>
                    <w:t xml:space="preserve"> is missing from the conditions of CSI-RS resource configuration </w:t>
                  </w:r>
                  <w:r w:rsidRPr="0048482F">
                    <w:rPr>
                      <w:color w:val="000000"/>
                    </w:rPr>
                    <w:t xml:space="preserve">for L1-RSRP </w:t>
                  </w:r>
                  <w:r>
                    <w:rPr>
                      <w:color w:val="000000"/>
                    </w:rPr>
                    <w:t xml:space="preserve">and L1-SINR </w:t>
                  </w:r>
                  <w:r w:rsidRPr="0048482F">
                    <w:rPr>
                      <w:color w:val="000000"/>
                    </w:rPr>
                    <w:t>computation</w:t>
                  </w:r>
                  <w:r>
                    <w:rPr>
                      <w:rFonts w:eastAsia="等线"/>
                      <w:lang w:eastAsia="zh-CN"/>
                    </w:rPr>
                    <w:t xml:space="preserve"> in 5.1.6.1.2.</w:t>
                  </w:r>
                </w:p>
                <w:p w14:paraId="038BF160" w14:textId="77777777" w:rsidR="001E783A" w:rsidRPr="00AF610B" w:rsidRDefault="001E783A" w:rsidP="001E783A">
                  <w:pPr>
                    <w:pStyle w:val="CRCoverPage"/>
                    <w:numPr>
                      <w:ilvl w:val="0"/>
                      <w:numId w:val="41"/>
                    </w:numPr>
                    <w:spacing w:after="0"/>
                    <w:rPr>
                      <w:noProof/>
                    </w:rPr>
                  </w:pPr>
                  <w:r>
                    <w:rPr>
                      <w:iCs/>
                    </w:rPr>
                    <w:t>'cri-RSRP-Index'</w:t>
                  </w:r>
                  <w:r>
                    <w:rPr>
                      <w:lang w:val="en-US"/>
                    </w:rPr>
                    <w:t xml:space="preserve"> </w:t>
                  </w:r>
                  <w:r>
                    <w:rPr>
                      <w:rFonts w:eastAsia="等线"/>
                      <w:lang w:eastAsia="zh-CN"/>
                    </w:rPr>
                    <w:t>is missing from</w:t>
                  </w:r>
                  <w:r>
                    <w:rPr>
                      <w:color w:val="000000"/>
                      <w:lang w:eastAsia="zh-CN"/>
                    </w:rPr>
                    <w:t xml:space="preserve"> </w:t>
                  </w:r>
                  <w:proofErr w:type="spellStart"/>
                  <w:r>
                    <w:rPr>
                      <w:i/>
                      <w:color w:val="000000"/>
                      <w:lang w:eastAsia="zh-CN"/>
                    </w:rPr>
                    <w:t>reportQuantity</w:t>
                  </w:r>
                  <w:proofErr w:type="spellEnd"/>
                  <w:r>
                    <w:rPr>
                      <w:color w:val="000000"/>
                      <w:lang w:eastAsia="zh-CN"/>
                    </w:rPr>
                    <w:t xml:space="preserve"> configuration</w:t>
                  </w:r>
                  <w:r>
                    <w:rPr>
                      <w:rFonts w:eastAsia="等线"/>
                      <w:lang w:eastAsia="zh-CN"/>
                    </w:rPr>
                    <w:t xml:space="preserve"> in </w:t>
                  </w:r>
                  <w:r>
                    <w:rPr>
                      <w:noProof/>
                    </w:rPr>
                    <w:t>5.2.1.4.2</w:t>
                  </w:r>
                  <w:r>
                    <w:rPr>
                      <w:rFonts w:eastAsia="等线"/>
                      <w:lang w:eastAsia="zh-CN"/>
                    </w:rPr>
                    <w:t>.</w:t>
                  </w:r>
                </w:p>
              </w:tc>
            </w:tr>
            <w:tr w:rsidR="001E783A" w14:paraId="51A3C956" w14:textId="77777777" w:rsidTr="007C662D">
              <w:tc>
                <w:tcPr>
                  <w:tcW w:w="2694" w:type="dxa"/>
                  <w:tcBorders>
                    <w:left w:val="single" w:sz="4" w:space="0" w:color="auto"/>
                  </w:tcBorders>
                </w:tcPr>
                <w:p w14:paraId="62BA7D17" w14:textId="77777777" w:rsidR="001E783A" w:rsidRDefault="001E783A" w:rsidP="001E783A">
                  <w:pPr>
                    <w:pStyle w:val="CRCoverPage"/>
                    <w:spacing w:after="0"/>
                    <w:rPr>
                      <w:b/>
                      <w:i/>
                      <w:noProof/>
                      <w:sz w:val="8"/>
                      <w:szCs w:val="8"/>
                    </w:rPr>
                  </w:pPr>
                </w:p>
              </w:tc>
              <w:tc>
                <w:tcPr>
                  <w:tcW w:w="6946" w:type="dxa"/>
                  <w:tcBorders>
                    <w:right w:val="single" w:sz="4" w:space="0" w:color="auto"/>
                  </w:tcBorders>
                </w:tcPr>
                <w:p w14:paraId="275DB98B" w14:textId="77777777" w:rsidR="001E783A" w:rsidRDefault="001E783A" w:rsidP="001E783A">
                  <w:pPr>
                    <w:pStyle w:val="CRCoverPage"/>
                    <w:spacing w:after="0"/>
                    <w:rPr>
                      <w:noProof/>
                      <w:sz w:val="8"/>
                      <w:szCs w:val="8"/>
                    </w:rPr>
                  </w:pPr>
                </w:p>
              </w:tc>
            </w:tr>
            <w:tr w:rsidR="001E783A" w:rsidRPr="00F040E5" w14:paraId="04DFE317" w14:textId="77777777" w:rsidTr="007C662D">
              <w:tc>
                <w:tcPr>
                  <w:tcW w:w="2694" w:type="dxa"/>
                  <w:tcBorders>
                    <w:left w:val="single" w:sz="4" w:space="0" w:color="auto"/>
                  </w:tcBorders>
                </w:tcPr>
                <w:p w14:paraId="136FB8CB" w14:textId="77777777" w:rsidR="001E783A" w:rsidRDefault="001E783A" w:rsidP="001E783A">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40110156" w14:textId="77777777" w:rsidR="001E783A" w:rsidRPr="00461ACB" w:rsidRDefault="001E783A" w:rsidP="001E783A">
                  <w:pPr>
                    <w:pStyle w:val="CRCoverPage"/>
                    <w:numPr>
                      <w:ilvl w:val="0"/>
                      <w:numId w:val="42"/>
                    </w:numPr>
                    <w:spacing w:after="0"/>
                    <w:rPr>
                      <w:noProof/>
                    </w:rPr>
                  </w:pPr>
                  <w:r>
                    <w:rPr>
                      <w:rFonts w:eastAsia="等线"/>
                      <w:lang w:eastAsia="zh-CN"/>
                    </w:rPr>
                    <w:t xml:space="preserve">Adding </w:t>
                  </w:r>
                  <w:r>
                    <w:rPr>
                      <w:iCs/>
                    </w:rPr>
                    <w:t>'cri-RSRP-Index'</w:t>
                  </w:r>
                  <w:r>
                    <w:rPr>
                      <w:lang w:val="en-US"/>
                    </w:rPr>
                    <w:t xml:space="preserve"> and </w:t>
                  </w:r>
                  <w:r>
                    <w:rPr>
                      <w:iCs/>
                    </w:rPr>
                    <w:t>'</w:t>
                  </w:r>
                  <w:proofErr w:type="spellStart"/>
                  <w:r>
                    <w:rPr>
                      <w:iCs/>
                    </w:rPr>
                    <w:t>ssb</w:t>
                  </w:r>
                  <w:proofErr w:type="spellEnd"/>
                  <w:r>
                    <w:rPr>
                      <w:iCs/>
                    </w:rPr>
                    <w:t>-Index-RSRP-Index'</w:t>
                  </w:r>
                  <w:r>
                    <w:rPr>
                      <w:rFonts w:eastAsia="等线"/>
                      <w:lang w:eastAsia="zh-CN"/>
                    </w:rPr>
                    <w:t xml:space="preserve"> in 5.1.6.1.</w:t>
                  </w:r>
                </w:p>
                <w:p w14:paraId="676D25EB" w14:textId="77777777" w:rsidR="001E783A" w:rsidRPr="00461ACB" w:rsidRDefault="001E783A" w:rsidP="001E783A">
                  <w:pPr>
                    <w:pStyle w:val="CRCoverPage"/>
                    <w:numPr>
                      <w:ilvl w:val="0"/>
                      <w:numId w:val="42"/>
                    </w:numPr>
                    <w:spacing w:after="0"/>
                    <w:rPr>
                      <w:noProof/>
                    </w:rPr>
                  </w:pPr>
                  <w:r>
                    <w:rPr>
                      <w:rFonts w:eastAsia="等线"/>
                      <w:lang w:eastAsia="zh-CN"/>
                    </w:rPr>
                    <w:t xml:space="preserve">Adding </w:t>
                  </w:r>
                  <w:r>
                    <w:rPr>
                      <w:iCs/>
                    </w:rPr>
                    <w:t xml:space="preserve">'cri-RSRP-Index', or 'cri-SINR-Index' </w:t>
                  </w:r>
                  <w:r>
                    <w:rPr>
                      <w:rFonts w:eastAsia="等线"/>
                      <w:lang w:eastAsia="zh-CN"/>
                    </w:rPr>
                    <w:t>in 5.1.6.1.2.</w:t>
                  </w:r>
                </w:p>
                <w:p w14:paraId="615494DE" w14:textId="77777777" w:rsidR="001E783A" w:rsidRPr="00F040E5" w:rsidRDefault="001E783A" w:rsidP="001E783A">
                  <w:pPr>
                    <w:pStyle w:val="CRCoverPage"/>
                    <w:numPr>
                      <w:ilvl w:val="0"/>
                      <w:numId w:val="42"/>
                    </w:numPr>
                    <w:spacing w:after="0"/>
                    <w:rPr>
                      <w:rFonts w:eastAsia="等线"/>
                      <w:lang w:eastAsia="zh-CN"/>
                    </w:rPr>
                  </w:pPr>
                  <w:r>
                    <w:rPr>
                      <w:rFonts w:eastAsia="等线"/>
                      <w:lang w:eastAsia="zh-CN"/>
                    </w:rPr>
                    <w:t xml:space="preserve">Adding </w:t>
                  </w:r>
                  <w:r>
                    <w:rPr>
                      <w:iCs/>
                    </w:rPr>
                    <w:t>'cri-RSRP-Index'</w:t>
                  </w:r>
                  <w:r>
                    <w:rPr>
                      <w:lang w:val="en-US"/>
                    </w:rPr>
                    <w:t xml:space="preserve"> </w:t>
                  </w:r>
                  <w:r>
                    <w:rPr>
                      <w:rFonts w:eastAsia="等线"/>
                      <w:lang w:eastAsia="zh-CN"/>
                    </w:rPr>
                    <w:t xml:space="preserve">in </w:t>
                  </w:r>
                  <w:r>
                    <w:rPr>
                      <w:noProof/>
                    </w:rPr>
                    <w:t>5.2.1.4.2</w:t>
                  </w:r>
                  <w:r>
                    <w:rPr>
                      <w:rFonts w:eastAsia="等线"/>
                      <w:lang w:eastAsia="zh-CN"/>
                    </w:rPr>
                    <w:t>.</w:t>
                  </w:r>
                </w:p>
              </w:tc>
            </w:tr>
            <w:tr w:rsidR="001E783A" w14:paraId="7AE7D1A9" w14:textId="77777777" w:rsidTr="007C662D">
              <w:tc>
                <w:tcPr>
                  <w:tcW w:w="2694" w:type="dxa"/>
                  <w:tcBorders>
                    <w:left w:val="single" w:sz="4" w:space="0" w:color="auto"/>
                  </w:tcBorders>
                </w:tcPr>
                <w:p w14:paraId="1C17A60D" w14:textId="77777777" w:rsidR="001E783A" w:rsidRDefault="001E783A" w:rsidP="001E783A">
                  <w:pPr>
                    <w:pStyle w:val="CRCoverPage"/>
                    <w:spacing w:after="0"/>
                    <w:rPr>
                      <w:b/>
                      <w:i/>
                      <w:noProof/>
                      <w:sz w:val="8"/>
                      <w:szCs w:val="8"/>
                    </w:rPr>
                  </w:pPr>
                </w:p>
              </w:tc>
              <w:tc>
                <w:tcPr>
                  <w:tcW w:w="6946" w:type="dxa"/>
                  <w:tcBorders>
                    <w:right w:val="single" w:sz="4" w:space="0" w:color="auto"/>
                  </w:tcBorders>
                </w:tcPr>
                <w:p w14:paraId="5249F925" w14:textId="77777777" w:rsidR="001E783A" w:rsidRDefault="001E783A" w:rsidP="001E783A">
                  <w:pPr>
                    <w:pStyle w:val="CRCoverPage"/>
                    <w:spacing w:after="0"/>
                    <w:rPr>
                      <w:noProof/>
                      <w:sz w:val="8"/>
                      <w:szCs w:val="8"/>
                    </w:rPr>
                  </w:pPr>
                </w:p>
              </w:tc>
            </w:tr>
            <w:tr w:rsidR="001E783A" w14:paraId="0C9A2BA0" w14:textId="77777777" w:rsidTr="007C662D">
              <w:tc>
                <w:tcPr>
                  <w:tcW w:w="2694" w:type="dxa"/>
                  <w:tcBorders>
                    <w:left w:val="single" w:sz="4" w:space="0" w:color="auto"/>
                    <w:bottom w:val="single" w:sz="4" w:space="0" w:color="auto"/>
                  </w:tcBorders>
                </w:tcPr>
                <w:p w14:paraId="2A633CB4" w14:textId="77777777" w:rsidR="001E783A" w:rsidRDefault="001E783A" w:rsidP="001E783A">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3C1C860E" w14:textId="77777777" w:rsidR="001E783A" w:rsidRPr="00461ACB" w:rsidRDefault="001E783A" w:rsidP="001E783A">
                  <w:pPr>
                    <w:pStyle w:val="CRCoverPage"/>
                    <w:numPr>
                      <w:ilvl w:val="0"/>
                      <w:numId w:val="43"/>
                    </w:numPr>
                    <w:spacing w:after="0"/>
                    <w:rPr>
                      <w:noProof/>
                    </w:rPr>
                  </w:pPr>
                  <w:r>
                    <w:rPr>
                      <w:rFonts w:eastAsia="等线"/>
                      <w:lang w:eastAsia="zh-CN"/>
                    </w:rPr>
                    <w:t xml:space="preserve">UE cannot report </w:t>
                  </w:r>
                  <w:r>
                    <w:rPr>
                      <w:iCs/>
                    </w:rPr>
                    <w:t>'cri-RSRP-Index'</w:t>
                  </w:r>
                  <w:r>
                    <w:rPr>
                      <w:lang w:val="en-US"/>
                    </w:rPr>
                    <w:t xml:space="preserve"> and </w:t>
                  </w:r>
                  <w:r>
                    <w:rPr>
                      <w:iCs/>
                    </w:rPr>
                    <w:t>'</w:t>
                  </w:r>
                  <w:proofErr w:type="spellStart"/>
                  <w:r>
                    <w:rPr>
                      <w:iCs/>
                    </w:rPr>
                    <w:t>ssb</w:t>
                  </w:r>
                  <w:proofErr w:type="spellEnd"/>
                  <w:r>
                    <w:rPr>
                      <w:iCs/>
                    </w:rPr>
                    <w:t>-Index-RSRP-Index'</w:t>
                  </w:r>
                  <w:r>
                    <w:rPr>
                      <w:rFonts w:eastAsia="等线"/>
                      <w:lang w:eastAsia="zh-CN"/>
                    </w:rPr>
                    <w:t xml:space="preserve"> for UE </w:t>
                  </w:r>
                  <w:r w:rsidRPr="008B7EE1">
                    <w:rPr>
                      <w:rFonts w:eastAsia="等线"/>
                      <w:lang w:eastAsia="zh-CN"/>
                    </w:rPr>
                    <w:t>configured with DRX</w:t>
                  </w:r>
                  <w:r>
                    <w:rPr>
                      <w:rFonts w:eastAsia="等线"/>
                      <w:lang w:eastAsia="zh-CN"/>
                    </w:rPr>
                    <w:t>.</w:t>
                  </w:r>
                </w:p>
                <w:p w14:paraId="2D4F978F" w14:textId="77777777" w:rsidR="001E783A" w:rsidRPr="00461ACB" w:rsidRDefault="001E783A" w:rsidP="001E783A">
                  <w:pPr>
                    <w:pStyle w:val="CRCoverPage"/>
                    <w:numPr>
                      <w:ilvl w:val="0"/>
                      <w:numId w:val="43"/>
                    </w:numPr>
                    <w:spacing w:after="0"/>
                    <w:rPr>
                      <w:noProof/>
                    </w:rPr>
                  </w:pPr>
                  <w:r>
                    <w:rPr>
                      <w:rFonts w:eastAsia="等线"/>
                      <w:lang w:eastAsia="zh-CN"/>
                    </w:rPr>
                    <w:t xml:space="preserve">No restriction of </w:t>
                  </w:r>
                  <w:r w:rsidRPr="00CD23F0">
                    <w:rPr>
                      <w:rFonts w:eastAsia="等线"/>
                      <w:lang w:eastAsia="zh-CN"/>
                    </w:rPr>
                    <w:t>same number (1 or 2) of ports for all CSI-RS resources within the set</w:t>
                  </w:r>
                  <w:r>
                    <w:rPr>
                      <w:rFonts w:eastAsia="等线"/>
                      <w:lang w:eastAsia="zh-CN"/>
                    </w:rPr>
                    <w:t xml:space="preserve"> </w:t>
                  </w:r>
                  <w:r w:rsidRPr="0048482F">
                    <w:rPr>
                      <w:color w:val="000000"/>
                    </w:rPr>
                    <w:t xml:space="preserve">for L1-RSRP </w:t>
                  </w:r>
                  <w:r>
                    <w:rPr>
                      <w:color w:val="000000"/>
                    </w:rPr>
                    <w:t xml:space="preserve">and L1-SINR </w:t>
                  </w:r>
                  <w:r w:rsidRPr="0048482F">
                    <w:rPr>
                      <w:color w:val="000000"/>
                    </w:rPr>
                    <w:t>computation</w:t>
                  </w:r>
                  <w:r>
                    <w:rPr>
                      <w:rFonts w:eastAsia="等线"/>
                      <w:lang w:eastAsia="zh-CN"/>
                    </w:rPr>
                    <w:t xml:space="preserve"> if </w:t>
                  </w:r>
                  <w:r>
                    <w:rPr>
                      <w:iCs/>
                    </w:rPr>
                    <w:t>'cri-RSRP-Index', or 'cri-SINR-Index' is configured</w:t>
                  </w:r>
                  <w:r>
                    <w:rPr>
                      <w:rFonts w:eastAsia="等线"/>
                      <w:lang w:eastAsia="zh-CN"/>
                    </w:rPr>
                    <w:t>.</w:t>
                  </w:r>
                </w:p>
                <w:p w14:paraId="617625EF" w14:textId="77777777" w:rsidR="001E783A" w:rsidRDefault="001E783A" w:rsidP="001E783A">
                  <w:pPr>
                    <w:pStyle w:val="CRCoverPage"/>
                    <w:numPr>
                      <w:ilvl w:val="0"/>
                      <w:numId w:val="43"/>
                    </w:numPr>
                    <w:spacing w:after="0"/>
                    <w:rPr>
                      <w:noProof/>
                    </w:rPr>
                  </w:pPr>
                  <w:r w:rsidRPr="00CD23F0">
                    <w:rPr>
                      <w:rFonts w:eastAsia="等线"/>
                      <w:lang w:eastAsia="zh-CN"/>
                    </w:rPr>
                    <w:t xml:space="preserve">UE </w:t>
                  </w:r>
                  <w:r>
                    <w:rPr>
                      <w:rFonts w:eastAsia="等线"/>
                      <w:lang w:eastAsia="zh-CN"/>
                    </w:rPr>
                    <w:t>cannot not derive</w:t>
                  </w:r>
                  <w:r w:rsidRPr="00CD23F0">
                    <w:rPr>
                      <w:rFonts w:eastAsia="等线"/>
                      <w:lang w:eastAsia="zh-CN"/>
                    </w:rPr>
                    <w:t xml:space="preserve"> the CSI parameters other than CRI</w:t>
                  </w:r>
                  <w:r>
                    <w:rPr>
                      <w:rFonts w:eastAsia="等线"/>
                      <w:lang w:eastAsia="zh-CN"/>
                    </w:rPr>
                    <w:t xml:space="preserve"> </w:t>
                  </w:r>
                  <w:r w:rsidRPr="00270DF0">
                    <w:rPr>
                      <w:rFonts w:eastAsia="等线"/>
                      <w:lang w:eastAsia="zh-CN"/>
                    </w:rPr>
                    <w:t xml:space="preserve">conditioned on the reported CRI </w:t>
                  </w:r>
                  <w:r>
                    <w:rPr>
                      <w:rFonts w:eastAsia="等线"/>
                      <w:lang w:eastAsia="zh-CN"/>
                    </w:rPr>
                    <w:t xml:space="preserve">if </w:t>
                  </w:r>
                  <w:r>
                    <w:rPr>
                      <w:iCs/>
                    </w:rPr>
                    <w:t>'cri-RSRP-Index'</w:t>
                  </w:r>
                  <w:r>
                    <w:rPr>
                      <w:lang w:val="en-US"/>
                    </w:rPr>
                    <w:t xml:space="preserve"> is configured for </w:t>
                  </w:r>
                  <w:r>
                    <w:rPr>
                      <w:color w:val="000000"/>
                      <w:lang w:eastAsia="zh-CN"/>
                    </w:rPr>
                    <w:t>Report Quantity.</w:t>
                  </w:r>
                </w:p>
              </w:tc>
            </w:tr>
          </w:tbl>
          <w:p w14:paraId="4F2B1C04" w14:textId="77777777" w:rsidR="00C929E0" w:rsidRPr="00C27AAC" w:rsidRDefault="00C929E0" w:rsidP="00843971">
            <w:pPr>
              <w:keepNext/>
              <w:keepLines/>
              <w:spacing w:before="120"/>
              <w:outlineLvl w:val="2"/>
              <w:rPr>
                <w:rFonts w:ascii="Arial" w:eastAsia="宋体" w:hAnsi="Arial"/>
                <w:color w:val="000000"/>
                <w:sz w:val="28"/>
                <w:lang w:val="x-none"/>
              </w:rPr>
            </w:pPr>
            <w:r w:rsidRPr="00C27AAC">
              <w:rPr>
                <w:rFonts w:ascii="Arial" w:eastAsia="宋体" w:hAnsi="Arial"/>
                <w:color w:val="000000"/>
                <w:sz w:val="28"/>
                <w:lang w:val="x-none"/>
              </w:rPr>
              <w:lastRenderedPageBreak/>
              <w:t>5.1.6</w:t>
            </w:r>
            <w:r w:rsidRPr="00C27AAC">
              <w:rPr>
                <w:rFonts w:ascii="Arial" w:eastAsia="宋体" w:hAnsi="Arial"/>
                <w:color w:val="000000"/>
                <w:sz w:val="28"/>
                <w:lang w:val="x-none"/>
              </w:rPr>
              <w:tab/>
              <w:t>UE procedure for receiving reference signals</w:t>
            </w:r>
            <w:bookmarkEnd w:id="8"/>
            <w:bookmarkEnd w:id="9"/>
            <w:bookmarkEnd w:id="10"/>
            <w:bookmarkEnd w:id="11"/>
            <w:bookmarkEnd w:id="12"/>
            <w:bookmarkEnd w:id="13"/>
            <w:bookmarkEnd w:id="14"/>
            <w:bookmarkEnd w:id="15"/>
            <w:bookmarkEnd w:id="16"/>
          </w:p>
          <w:p w14:paraId="43DEB2EC" w14:textId="77777777" w:rsidR="00C929E0" w:rsidRPr="00C27AAC" w:rsidRDefault="00C929E0" w:rsidP="00843971">
            <w:pPr>
              <w:keepNext/>
              <w:keepLines/>
              <w:spacing w:before="120"/>
              <w:ind w:left="1418" w:hanging="1418"/>
              <w:outlineLvl w:val="3"/>
              <w:rPr>
                <w:rFonts w:ascii="Arial" w:eastAsia="宋体" w:hAnsi="Arial"/>
                <w:color w:val="000000"/>
                <w:sz w:val="24"/>
                <w:lang w:val="x-none"/>
              </w:rPr>
            </w:pPr>
            <w:bookmarkStart w:id="17" w:name="_Toc11352098"/>
            <w:bookmarkStart w:id="18" w:name="_Toc20317988"/>
            <w:bookmarkStart w:id="19" w:name="_Toc27299886"/>
            <w:bookmarkStart w:id="20" w:name="_Toc29673151"/>
            <w:bookmarkStart w:id="21" w:name="_Toc29673292"/>
            <w:bookmarkStart w:id="22" w:name="_Toc29674285"/>
            <w:bookmarkStart w:id="23" w:name="_Toc36645515"/>
            <w:bookmarkStart w:id="24" w:name="_Toc45810560"/>
            <w:bookmarkStart w:id="25" w:name="_Toc169619172"/>
            <w:r w:rsidRPr="00C27AAC">
              <w:rPr>
                <w:rFonts w:ascii="Arial" w:eastAsia="宋体" w:hAnsi="Arial"/>
                <w:color w:val="000000"/>
                <w:sz w:val="24"/>
                <w:lang w:val="x-none"/>
              </w:rPr>
              <w:t>5.1.6.1</w:t>
            </w:r>
            <w:r w:rsidRPr="00C27AAC">
              <w:rPr>
                <w:rFonts w:ascii="Arial" w:eastAsia="宋体" w:hAnsi="Arial"/>
                <w:color w:val="000000"/>
                <w:sz w:val="24"/>
                <w:lang w:val="x-none"/>
              </w:rPr>
              <w:tab/>
              <w:t>CSI-RS reception procedure</w:t>
            </w:r>
            <w:bookmarkEnd w:id="17"/>
            <w:bookmarkEnd w:id="18"/>
            <w:bookmarkEnd w:id="19"/>
            <w:bookmarkEnd w:id="20"/>
            <w:bookmarkEnd w:id="21"/>
            <w:bookmarkEnd w:id="22"/>
            <w:bookmarkEnd w:id="23"/>
            <w:bookmarkEnd w:id="24"/>
            <w:bookmarkEnd w:id="25"/>
          </w:p>
          <w:p w14:paraId="5182F009" w14:textId="77777777" w:rsidR="00C929E0" w:rsidRPr="00C27AAC" w:rsidRDefault="00C929E0" w:rsidP="00843971">
            <w:pPr>
              <w:spacing w:beforeLines="50" w:before="120" w:afterLines="50" w:after="120"/>
              <w:jc w:val="center"/>
              <w:rPr>
                <w:rFonts w:eastAsia="宋体"/>
                <w:color w:val="FF0000"/>
                <w:sz w:val="32"/>
                <w:szCs w:val="32"/>
                <w:lang w:val="en-US" w:eastAsia="zh-CN"/>
              </w:rPr>
            </w:pPr>
            <w:r w:rsidRPr="00C27AAC">
              <w:rPr>
                <w:rFonts w:eastAsia="宋体" w:hint="eastAsia"/>
                <w:color w:val="FF0000"/>
                <w:sz w:val="32"/>
                <w:szCs w:val="32"/>
                <w:lang w:val="en-US" w:eastAsia="zh-CN"/>
              </w:rPr>
              <w:t>&lt;Unchanged part omitted&gt;</w:t>
            </w:r>
          </w:p>
          <w:p w14:paraId="273F5D1E" w14:textId="77777777" w:rsidR="00C929E0" w:rsidRPr="00C27AAC" w:rsidRDefault="00C929E0" w:rsidP="00843971">
            <w:pPr>
              <w:rPr>
                <w:color w:val="000000"/>
              </w:rPr>
            </w:pPr>
            <w:r w:rsidRPr="00C27AAC">
              <w:rPr>
                <w:color w:val="000000"/>
              </w:rPr>
              <w:t xml:space="preserve">If the UE is configured with DRX, </w:t>
            </w:r>
          </w:p>
          <w:p w14:paraId="44E40531" w14:textId="77777777" w:rsidR="00C929E0" w:rsidRPr="00C27AAC" w:rsidRDefault="00C929E0" w:rsidP="00843971">
            <w:pPr>
              <w:ind w:left="568" w:hanging="284"/>
              <w:rPr>
                <w:rFonts w:eastAsia="宋体"/>
                <w:lang w:val="x-none"/>
              </w:rPr>
            </w:pPr>
            <w:r w:rsidRPr="00C27AAC">
              <w:rPr>
                <w:rFonts w:eastAsia="宋体"/>
                <w:lang w:val="x-none"/>
              </w:rPr>
              <w:t>-</w:t>
            </w:r>
            <w:r w:rsidRPr="00C27AAC">
              <w:rPr>
                <w:rFonts w:eastAsia="宋体"/>
                <w:lang w:val="x-none"/>
              </w:rPr>
              <w:tab/>
              <w:t xml:space="preserve">if  the UE is configured to monitor DCI format 2_6 and configured by higher layer parameter </w:t>
            </w:r>
            <w:r w:rsidRPr="00C27AAC">
              <w:rPr>
                <w:rFonts w:eastAsia="宋体"/>
                <w:i/>
                <w:iCs/>
                <w:lang w:val="x-none"/>
              </w:rPr>
              <w:t>ps-TransmitOtherPeriodicCSI</w:t>
            </w:r>
            <w:r w:rsidRPr="00C27AAC">
              <w:rPr>
                <w:rFonts w:eastAsia="宋体"/>
                <w:lang w:val="x-none"/>
              </w:rPr>
              <w:t xml:space="preserve"> to report CSI with the higher layer parameter </w:t>
            </w:r>
            <w:r w:rsidRPr="00C27AAC">
              <w:rPr>
                <w:rFonts w:eastAsia="宋体"/>
                <w:i/>
                <w:lang w:val="x-none"/>
              </w:rPr>
              <w:t>reportConfigType</w:t>
            </w:r>
            <w:r w:rsidRPr="00C27AAC">
              <w:rPr>
                <w:rFonts w:eastAsia="宋体"/>
                <w:lang w:val="x-none"/>
              </w:rPr>
              <w:t xml:space="preserve"> set to 'periodic' and </w:t>
            </w:r>
            <w:r w:rsidRPr="00C27AAC">
              <w:rPr>
                <w:rFonts w:eastAsia="宋体"/>
                <w:i/>
                <w:iCs/>
                <w:lang w:val="x-none"/>
              </w:rPr>
              <w:t>reportQuantity</w:t>
            </w:r>
            <w:r w:rsidRPr="00C27AAC">
              <w:rPr>
                <w:rFonts w:eastAsia="宋体"/>
                <w:lang w:val="x-none"/>
              </w:rPr>
              <w:t xml:space="preserve"> set to quantities other than </w:t>
            </w:r>
            <w:r w:rsidRPr="00C27AAC">
              <w:rPr>
                <w:rFonts w:eastAsia="宋体"/>
                <w:lang w:val="en-US"/>
              </w:rPr>
              <w:t>'</w:t>
            </w:r>
            <w:r w:rsidRPr="00C27AAC">
              <w:rPr>
                <w:rFonts w:eastAsia="宋体"/>
                <w:lang w:val="x-none"/>
              </w:rPr>
              <w:t>cri-RSRP</w:t>
            </w:r>
            <w:r w:rsidRPr="00C27AAC">
              <w:rPr>
                <w:rFonts w:eastAsia="宋体"/>
                <w:lang w:val="en-US"/>
              </w:rPr>
              <w:t>'</w:t>
            </w:r>
            <w:ins w:id="26" w:author="NEC" w:date="2024-08-02T14:27:00Z">
              <w:r w:rsidRPr="00C27AAC">
                <w:rPr>
                  <w:rFonts w:eastAsia="宋体"/>
                  <w:lang w:val="en-US"/>
                </w:rPr>
                <w:t xml:space="preserve">, </w:t>
              </w:r>
              <w:bookmarkStart w:id="27" w:name="_Hlk97302119"/>
              <w:r w:rsidRPr="00C27AAC">
                <w:rPr>
                  <w:rFonts w:eastAsia="宋体"/>
                  <w:iCs/>
                  <w:lang w:val="x-none"/>
                </w:rPr>
                <w:t>'cri-RSRP-Index'</w:t>
              </w:r>
              <w:bookmarkEnd w:id="27"/>
              <w:r w:rsidRPr="00C27AAC">
                <w:rPr>
                  <w:rFonts w:eastAsia="宋体"/>
                  <w:iCs/>
                  <w:lang w:val="x-none"/>
                </w:rPr>
                <w:t xml:space="preserve">, </w:t>
              </w:r>
            </w:ins>
            <w:del w:id="28" w:author="NEC" w:date="2024-08-02T14:28:00Z">
              <w:r w:rsidRPr="00C27AAC" w:rsidDel="00D166CC">
                <w:rPr>
                  <w:rFonts w:eastAsia="宋体"/>
                  <w:lang w:val="x-none"/>
                </w:rPr>
                <w:delText xml:space="preserve"> and </w:delText>
              </w:r>
            </w:del>
            <w:r w:rsidRPr="00C27AAC">
              <w:rPr>
                <w:rFonts w:eastAsia="宋体"/>
                <w:lang w:val="en-US"/>
              </w:rPr>
              <w:t>'</w:t>
            </w:r>
            <w:r w:rsidRPr="00C27AAC">
              <w:rPr>
                <w:rFonts w:eastAsia="宋体"/>
                <w:lang w:val="x-none"/>
              </w:rPr>
              <w:t>ssb-Index-RSRP</w:t>
            </w:r>
            <w:r w:rsidRPr="00C27AAC">
              <w:rPr>
                <w:rFonts w:eastAsia="宋体"/>
                <w:lang w:val="en-US"/>
              </w:rPr>
              <w:t>'</w:t>
            </w:r>
            <w:ins w:id="29" w:author="NEC" w:date="2024-08-02T14:28:00Z">
              <w:r w:rsidRPr="00C27AAC">
                <w:rPr>
                  <w:rFonts w:eastAsia="宋体"/>
                  <w:lang w:val="en-US"/>
                </w:rPr>
                <w:t xml:space="preserve"> and </w:t>
              </w:r>
              <w:bookmarkStart w:id="30" w:name="_Hlk97302130"/>
              <w:r w:rsidRPr="00C27AAC">
                <w:rPr>
                  <w:rFonts w:eastAsia="宋体"/>
                  <w:iCs/>
                  <w:lang w:val="x-none"/>
                </w:rPr>
                <w:t>'ssb-Index-RSRP-Index'</w:t>
              </w:r>
            </w:ins>
            <w:bookmarkEnd w:id="30"/>
            <w:r w:rsidRPr="00C27AAC">
              <w:rPr>
                <w:rFonts w:eastAsia="宋体"/>
                <w:lang w:val="x-none"/>
              </w:rPr>
              <w:t xml:space="preserve"> when </w:t>
            </w:r>
            <w:r w:rsidRPr="00C27AAC">
              <w:rPr>
                <w:rFonts w:eastAsia="宋体"/>
                <w:i/>
                <w:lang w:val="x-none"/>
              </w:rPr>
              <w:t>drx-onDurationTimer</w:t>
            </w:r>
            <w:r w:rsidRPr="00C27AAC">
              <w:rPr>
                <w:rFonts w:eastAsia="宋体"/>
                <w:lang w:val="x-none"/>
              </w:rPr>
              <w:t xml:space="preserve"> </w:t>
            </w:r>
            <w:r w:rsidRPr="00C27AAC">
              <w:rPr>
                <w:rFonts w:eastAsia="宋体"/>
              </w:rPr>
              <w:t xml:space="preserve">in </w:t>
            </w:r>
            <w:r w:rsidRPr="00C27AAC">
              <w:rPr>
                <w:rFonts w:eastAsia="宋体"/>
                <w:i/>
                <w:iCs/>
              </w:rPr>
              <w:t>DRX-Config</w:t>
            </w:r>
            <w:r w:rsidRPr="00C27AAC">
              <w:rPr>
                <w:rFonts w:eastAsia="宋体"/>
              </w:rPr>
              <w:t xml:space="preserve"> </w:t>
            </w:r>
            <w:r w:rsidRPr="00C27AAC">
              <w:rPr>
                <w:rFonts w:eastAsia="宋体"/>
                <w:lang w:val="x-none"/>
              </w:rPr>
              <w:t xml:space="preserve">is not started, the most recent CSI measurement occasion occurs in DRX active time or during the time duration indicated by </w:t>
            </w:r>
            <w:r w:rsidRPr="00C27AAC">
              <w:rPr>
                <w:rFonts w:eastAsia="宋体"/>
                <w:i/>
                <w:lang w:val="x-none"/>
              </w:rPr>
              <w:t>drx-onDurationTimer</w:t>
            </w:r>
            <w:r w:rsidRPr="00C27AAC">
              <w:rPr>
                <w:rFonts w:eastAsia="宋体"/>
                <w:lang w:val="x-none"/>
              </w:rPr>
              <w:t xml:space="preserve"> </w:t>
            </w:r>
            <w:r w:rsidRPr="00C27AAC">
              <w:rPr>
                <w:rFonts w:eastAsia="宋体"/>
              </w:rPr>
              <w:t xml:space="preserve">in </w:t>
            </w:r>
            <w:r w:rsidRPr="00C27AAC">
              <w:rPr>
                <w:rFonts w:eastAsia="宋体"/>
                <w:i/>
                <w:iCs/>
              </w:rPr>
              <w:t>DRX-Config</w:t>
            </w:r>
            <w:r w:rsidRPr="00C27AAC">
              <w:rPr>
                <w:rFonts w:eastAsia="宋体"/>
              </w:rPr>
              <w:t xml:space="preserve"> </w:t>
            </w:r>
            <w:r w:rsidRPr="00C27AAC">
              <w:rPr>
                <w:rFonts w:eastAsia="宋体"/>
                <w:lang w:val="x-none"/>
              </w:rPr>
              <w:t>also outside DRX active time for CSI to be reported;</w:t>
            </w:r>
          </w:p>
          <w:p w14:paraId="7AA7F29A" w14:textId="77777777" w:rsidR="00C929E0" w:rsidRPr="00C27AAC" w:rsidRDefault="00C929E0" w:rsidP="00843971">
            <w:pPr>
              <w:ind w:left="568" w:hanging="284"/>
              <w:rPr>
                <w:rFonts w:eastAsia="宋体"/>
                <w:lang w:val="x-none"/>
              </w:rPr>
            </w:pPr>
            <w:ins w:id="31" w:author="NEC" w:date="2024-08-02T14:58:00Z">
              <w:r w:rsidRPr="00C27AAC">
                <w:rPr>
                  <w:rFonts w:eastAsia="宋体"/>
                  <w:lang w:val="x-none"/>
                </w:rPr>
                <w:t>-</w:t>
              </w:r>
            </w:ins>
            <w:r w:rsidRPr="00C27AAC">
              <w:rPr>
                <w:rFonts w:eastAsia="宋体"/>
                <w:lang w:val="x-none"/>
              </w:rPr>
              <w:tab/>
              <w:t>if the UE is configured to monitor DCI format 2_6 and configured by higher layer parameter</w:t>
            </w:r>
            <w:r w:rsidRPr="00C27AAC">
              <w:rPr>
                <w:rFonts w:eastAsia="宋体"/>
                <w:lang w:val="en-US"/>
              </w:rPr>
              <w:t xml:space="preserve"> </w:t>
            </w:r>
            <w:r w:rsidRPr="00C27AAC">
              <w:rPr>
                <w:rFonts w:eastAsia="宋体"/>
                <w:i/>
                <w:iCs/>
                <w:lang w:val="x-none"/>
              </w:rPr>
              <w:t>ps-TransmitPeriodicL1-RSRP</w:t>
            </w:r>
            <w:r w:rsidRPr="00C27AAC">
              <w:rPr>
                <w:rFonts w:eastAsia="宋体"/>
                <w:lang w:val="x-none"/>
              </w:rPr>
              <w:t xml:space="preserve"> to report L1-RSRP with the higher layer parameter </w:t>
            </w:r>
            <w:r w:rsidRPr="00C27AAC">
              <w:rPr>
                <w:rFonts w:eastAsia="宋体"/>
                <w:i/>
                <w:lang w:val="x-none"/>
              </w:rPr>
              <w:t>reportConfigType</w:t>
            </w:r>
            <w:r w:rsidRPr="00C27AAC">
              <w:rPr>
                <w:rFonts w:eastAsia="宋体"/>
                <w:lang w:val="x-none"/>
              </w:rPr>
              <w:t xml:space="preserve"> set to 'periodic' and </w:t>
            </w:r>
            <w:r w:rsidRPr="00C27AAC">
              <w:rPr>
                <w:rFonts w:eastAsia="宋体"/>
                <w:i/>
                <w:lang w:val="x-none"/>
              </w:rPr>
              <w:t>reportQuantity</w:t>
            </w:r>
            <w:r w:rsidRPr="00C27AAC">
              <w:rPr>
                <w:rFonts w:eastAsia="宋体"/>
                <w:lang w:val="x-none"/>
              </w:rPr>
              <w:t xml:space="preserve"> set to </w:t>
            </w:r>
            <w:ins w:id="32" w:author="NEC" w:date="2024-08-02T14:57:00Z">
              <w:r w:rsidRPr="00C27AAC">
                <w:rPr>
                  <w:rFonts w:eastAsia="宋体"/>
                  <w:lang w:val="en-US"/>
                </w:rPr>
                <w:t>'</w:t>
              </w:r>
            </w:ins>
            <w:r w:rsidRPr="00C27AAC">
              <w:rPr>
                <w:rFonts w:eastAsia="宋体"/>
                <w:lang w:val="x-none"/>
              </w:rPr>
              <w:t>cri-RSRP</w:t>
            </w:r>
            <w:ins w:id="33" w:author="NEC" w:date="2024-08-02T14:57:00Z">
              <w:r w:rsidRPr="00C27AAC">
                <w:rPr>
                  <w:rFonts w:eastAsia="宋体"/>
                  <w:lang w:val="en-US"/>
                </w:rPr>
                <w:t xml:space="preserve">' </w:t>
              </w:r>
            </w:ins>
            <w:ins w:id="34" w:author="NEC" w:date="2024-08-05T05:46:00Z">
              <w:r w:rsidRPr="00C27AAC">
                <w:rPr>
                  <w:rFonts w:eastAsia="宋体"/>
                  <w:lang w:val="en-US"/>
                </w:rPr>
                <w:t>or</w:t>
              </w:r>
            </w:ins>
            <w:ins w:id="35" w:author="NEC" w:date="2024-08-02T14:57:00Z">
              <w:r w:rsidRPr="00C27AAC">
                <w:rPr>
                  <w:rFonts w:eastAsia="宋体"/>
                  <w:lang w:val="en-US"/>
                </w:rPr>
                <w:t xml:space="preserve"> </w:t>
              </w:r>
            </w:ins>
            <w:ins w:id="36" w:author="NEC" w:date="2024-08-02T14:58:00Z">
              <w:r w:rsidRPr="00C27AAC">
                <w:rPr>
                  <w:rFonts w:eastAsia="宋体"/>
                  <w:iCs/>
                  <w:lang w:val="x-none"/>
                </w:rPr>
                <w:t>'cri-RSRP-Index'</w:t>
              </w:r>
            </w:ins>
            <w:r w:rsidRPr="00C27AAC">
              <w:rPr>
                <w:rFonts w:eastAsia="宋体"/>
                <w:lang w:val="x-none"/>
              </w:rPr>
              <w:t xml:space="preserve"> when </w:t>
            </w:r>
            <w:r w:rsidRPr="00C27AAC">
              <w:rPr>
                <w:rFonts w:eastAsia="宋体"/>
                <w:i/>
                <w:lang w:val="x-none"/>
              </w:rPr>
              <w:t>drx-onDurationTimer</w:t>
            </w:r>
            <w:r w:rsidRPr="00C27AAC">
              <w:rPr>
                <w:rFonts w:eastAsia="宋体"/>
                <w:lang w:val="x-none"/>
              </w:rPr>
              <w:t xml:space="preserve"> </w:t>
            </w:r>
            <w:r w:rsidRPr="00C27AAC">
              <w:rPr>
                <w:rFonts w:eastAsia="宋体"/>
              </w:rPr>
              <w:t xml:space="preserve">in </w:t>
            </w:r>
            <w:r w:rsidRPr="00C27AAC">
              <w:rPr>
                <w:rFonts w:eastAsia="宋体"/>
                <w:i/>
                <w:iCs/>
              </w:rPr>
              <w:t>DRX-Config</w:t>
            </w:r>
            <w:r w:rsidRPr="00C27AAC">
              <w:rPr>
                <w:rFonts w:eastAsia="宋体"/>
              </w:rPr>
              <w:t xml:space="preserve"> </w:t>
            </w:r>
            <w:r w:rsidRPr="00C27AAC">
              <w:rPr>
                <w:rFonts w:eastAsia="宋体"/>
                <w:lang w:val="x-none"/>
              </w:rPr>
              <w:t xml:space="preserve">is not started, the most recent CSI measurement occasion occurs in DRX active time or during the time duration indicated by </w:t>
            </w:r>
            <w:r w:rsidRPr="00C27AAC">
              <w:rPr>
                <w:rFonts w:eastAsia="宋体"/>
                <w:i/>
                <w:lang w:val="x-none"/>
              </w:rPr>
              <w:t>drx-onDurationTimer</w:t>
            </w:r>
            <w:r w:rsidRPr="00C27AAC">
              <w:rPr>
                <w:rFonts w:eastAsia="宋体"/>
                <w:lang w:val="x-none"/>
              </w:rPr>
              <w:t xml:space="preserve"> </w:t>
            </w:r>
            <w:r w:rsidRPr="00C27AAC">
              <w:rPr>
                <w:rFonts w:eastAsia="宋体"/>
              </w:rPr>
              <w:t xml:space="preserve">in </w:t>
            </w:r>
            <w:r w:rsidRPr="00C27AAC">
              <w:rPr>
                <w:rFonts w:eastAsia="宋体"/>
                <w:i/>
                <w:iCs/>
              </w:rPr>
              <w:t>DRX-Config</w:t>
            </w:r>
            <w:r w:rsidRPr="00C27AAC">
              <w:rPr>
                <w:rFonts w:eastAsia="宋体"/>
              </w:rPr>
              <w:t xml:space="preserve"> </w:t>
            </w:r>
            <w:r w:rsidRPr="00C27AAC">
              <w:rPr>
                <w:rFonts w:eastAsia="宋体"/>
                <w:lang w:val="x-none"/>
              </w:rPr>
              <w:t>also outside DRX active time for CSI to be reported;</w:t>
            </w:r>
          </w:p>
          <w:p w14:paraId="1812FAEE" w14:textId="77777777" w:rsidR="00C929E0" w:rsidRPr="00C27AAC" w:rsidRDefault="00C929E0" w:rsidP="00843971">
            <w:pPr>
              <w:ind w:left="568" w:hanging="284"/>
              <w:rPr>
                <w:color w:val="000000"/>
                <w:lang w:val="x-none"/>
              </w:rPr>
            </w:pPr>
            <w:r w:rsidRPr="00C27AAC">
              <w:rPr>
                <w:rFonts w:eastAsia="宋体"/>
                <w:lang w:val="x-none"/>
              </w:rPr>
              <w:t>-</w:t>
            </w:r>
            <w:r w:rsidRPr="00C27AAC">
              <w:rPr>
                <w:rFonts w:eastAsia="宋体"/>
                <w:lang w:val="x-none"/>
              </w:rPr>
              <w:tab/>
              <w:t xml:space="preserve">otherwise, </w:t>
            </w:r>
            <w:r w:rsidRPr="00C27AAC">
              <w:rPr>
                <w:color w:val="000000"/>
                <w:lang w:val="x-none"/>
              </w:rPr>
              <w:t>the most recent CSI measurement occasion occurs in DRX active time for CSI to be reported.</w:t>
            </w:r>
          </w:p>
          <w:p w14:paraId="2B312F0A" w14:textId="77777777" w:rsidR="00C929E0" w:rsidRPr="00C27AAC" w:rsidRDefault="00C929E0" w:rsidP="00843971">
            <w:pPr>
              <w:spacing w:beforeLines="50" w:before="120" w:afterLines="50" w:after="120"/>
              <w:jc w:val="center"/>
              <w:rPr>
                <w:rFonts w:eastAsia="宋体"/>
                <w:color w:val="FF0000"/>
                <w:sz w:val="32"/>
                <w:szCs w:val="32"/>
                <w:lang w:val="en-US" w:eastAsia="zh-CN"/>
              </w:rPr>
            </w:pPr>
            <w:r w:rsidRPr="00C27AAC">
              <w:rPr>
                <w:rFonts w:eastAsia="宋体" w:hint="eastAsia"/>
                <w:color w:val="FF0000"/>
                <w:sz w:val="32"/>
                <w:szCs w:val="32"/>
                <w:lang w:val="en-US" w:eastAsia="zh-CN"/>
              </w:rPr>
              <w:t>&lt;Unchanged part omitted&gt;</w:t>
            </w:r>
          </w:p>
          <w:p w14:paraId="18E65D6A" w14:textId="77777777" w:rsidR="00C929E0" w:rsidRPr="00C27AAC" w:rsidRDefault="00C929E0" w:rsidP="00843971">
            <w:pPr>
              <w:spacing w:beforeLines="50" w:before="120" w:afterLines="50" w:after="120"/>
              <w:jc w:val="center"/>
              <w:rPr>
                <w:rFonts w:eastAsia="宋体"/>
                <w:color w:val="FF0000"/>
                <w:sz w:val="32"/>
                <w:szCs w:val="32"/>
                <w:lang w:val="en-US" w:eastAsia="zh-CN"/>
              </w:rPr>
            </w:pPr>
          </w:p>
          <w:p w14:paraId="589A699F" w14:textId="77777777" w:rsidR="00C929E0" w:rsidRPr="00C27AAC" w:rsidRDefault="00C929E0" w:rsidP="00843971">
            <w:pPr>
              <w:keepNext/>
              <w:keepLines/>
              <w:spacing w:before="120"/>
              <w:ind w:left="1701" w:hanging="1701"/>
              <w:outlineLvl w:val="4"/>
              <w:rPr>
                <w:rFonts w:ascii="Arial" w:eastAsia="宋体" w:hAnsi="Arial"/>
                <w:color w:val="000000"/>
                <w:sz w:val="22"/>
                <w:lang w:val="x-none"/>
              </w:rPr>
            </w:pPr>
            <w:bookmarkStart w:id="37" w:name="_Toc11352100"/>
            <w:bookmarkStart w:id="38" w:name="_Toc20317990"/>
            <w:bookmarkStart w:id="39" w:name="_Toc27299888"/>
            <w:bookmarkStart w:id="40" w:name="_Toc29673153"/>
            <w:bookmarkStart w:id="41" w:name="_Toc29673294"/>
            <w:bookmarkStart w:id="42" w:name="_Toc29674287"/>
            <w:bookmarkStart w:id="43" w:name="_Toc36645517"/>
            <w:bookmarkStart w:id="44" w:name="_Toc45810562"/>
            <w:bookmarkStart w:id="45" w:name="_Toc169619175"/>
            <w:r w:rsidRPr="00C27AAC">
              <w:rPr>
                <w:rFonts w:ascii="Arial" w:eastAsia="宋体" w:hAnsi="Arial"/>
                <w:color w:val="000000"/>
                <w:sz w:val="22"/>
                <w:lang w:val="x-none"/>
              </w:rPr>
              <w:t>5.1.6.1.2</w:t>
            </w:r>
            <w:r w:rsidRPr="00C27AAC">
              <w:rPr>
                <w:rFonts w:ascii="Arial" w:eastAsia="宋体" w:hAnsi="Arial"/>
                <w:color w:val="000000"/>
                <w:sz w:val="22"/>
                <w:lang w:val="x-none"/>
              </w:rPr>
              <w:tab/>
              <w:t>CSI-RS for L1-RSRP and L1-SINR computation</w:t>
            </w:r>
            <w:bookmarkEnd w:id="37"/>
            <w:bookmarkEnd w:id="38"/>
            <w:bookmarkEnd w:id="39"/>
            <w:bookmarkEnd w:id="40"/>
            <w:bookmarkEnd w:id="41"/>
            <w:bookmarkEnd w:id="42"/>
            <w:bookmarkEnd w:id="43"/>
            <w:bookmarkEnd w:id="44"/>
            <w:bookmarkEnd w:id="45"/>
          </w:p>
          <w:p w14:paraId="36D2E8DB" w14:textId="77777777" w:rsidR="00C929E0" w:rsidRPr="00C27AAC" w:rsidRDefault="00C929E0" w:rsidP="00843971">
            <w:pPr>
              <w:spacing w:beforeLines="50" w:before="120" w:afterLines="50" w:after="120"/>
              <w:jc w:val="center"/>
              <w:rPr>
                <w:rFonts w:eastAsia="宋体"/>
                <w:color w:val="FF0000"/>
                <w:sz w:val="32"/>
                <w:szCs w:val="32"/>
                <w:lang w:val="en-US" w:eastAsia="zh-CN"/>
              </w:rPr>
            </w:pPr>
            <w:r w:rsidRPr="00C27AAC">
              <w:rPr>
                <w:rFonts w:eastAsia="宋体" w:hint="eastAsia"/>
                <w:color w:val="FF0000"/>
                <w:sz w:val="32"/>
                <w:szCs w:val="32"/>
                <w:lang w:val="en-US" w:eastAsia="zh-CN"/>
              </w:rPr>
              <w:t>&lt;Unchanged part omitted&gt;</w:t>
            </w:r>
          </w:p>
          <w:p w14:paraId="543BE935" w14:textId="77777777" w:rsidR="00C929E0" w:rsidRPr="00C27AAC" w:rsidRDefault="00C929E0" w:rsidP="00843971">
            <w:pPr>
              <w:rPr>
                <w:color w:val="000000"/>
              </w:rPr>
            </w:pPr>
            <w:r w:rsidRPr="00C27AAC">
              <w:rPr>
                <w:color w:val="000000"/>
              </w:rPr>
              <w:t xml:space="preserve">If the UE is configured with a </w:t>
            </w:r>
            <w:r w:rsidRPr="00C27AAC">
              <w:rPr>
                <w:i/>
                <w:color w:val="000000"/>
              </w:rPr>
              <w:t>CSI-ReportConfig</w:t>
            </w:r>
            <w:r w:rsidRPr="00C27AAC">
              <w:rPr>
                <w:color w:val="000000"/>
              </w:rPr>
              <w:t xml:space="preserve"> with </w:t>
            </w:r>
            <w:r w:rsidRPr="00C27AAC">
              <w:rPr>
                <w:i/>
                <w:color w:val="000000"/>
              </w:rPr>
              <w:t>reportQuantity</w:t>
            </w:r>
            <w:r w:rsidRPr="00C27AAC">
              <w:rPr>
                <w:color w:val="000000"/>
              </w:rPr>
              <w:t xml:space="preserve"> set to 'cri-RSRP', 'cri-SINR'</w:t>
            </w:r>
            <w:ins w:id="46" w:author="NEC" w:date="2024-08-02T14:36:00Z">
              <w:r w:rsidRPr="00C27AAC">
                <w:rPr>
                  <w:color w:val="000000"/>
                </w:rPr>
                <w:t>,</w:t>
              </w:r>
            </w:ins>
            <w:r w:rsidRPr="00C27AAC">
              <w:rPr>
                <w:color w:val="000000"/>
              </w:rPr>
              <w:t xml:space="preserve"> </w:t>
            </w:r>
            <w:del w:id="47" w:author="NEC" w:date="2024-08-02T14:36:00Z">
              <w:r w:rsidRPr="00C27AAC" w:rsidDel="00C21478">
                <w:rPr>
                  <w:color w:val="000000"/>
                </w:rPr>
                <w:delText xml:space="preserve">or </w:delText>
              </w:r>
            </w:del>
            <w:r w:rsidRPr="00C27AAC">
              <w:rPr>
                <w:color w:val="000000"/>
              </w:rPr>
              <w:t>'none'</w:t>
            </w:r>
            <w:ins w:id="48" w:author="NEC" w:date="2024-08-02T14:36:00Z">
              <w:r w:rsidRPr="00C27AAC">
                <w:rPr>
                  <w:color w:val="000000"/>
                </w:rPr>
                <w:t xml:space="preserve">, </w:t>
              </w:r>
              <w:r w:rsidRPr="00C27AAC">
                <w:rPr>
                  <w:rFonts w:eastAsia="宋体"/>
                  <w:iCs/>
                </w:rPr>
                <w:t>'cri-RSRP-Index', or 'cri-SINR-Index',</w:t>
              </w:r>
            </w:ins>
            <w:r w:rsidRPr="00C27AAC">
              <w:rPr>
                <w:color w:val="000000"/>
              </w:rPr>
              <w:t xml:space="preserve"> and if the </w:t>
            </w:r>
            <w:r w:rsidRPr="00C27AAC">
              <w:rPr>
                <w:i/>
                <w:color w:val="000000"/>
              </w:rPr>
              <w:t>CSI-ResourceConfig</w:t>
            </w:r>
            <w:r w:rsidRPr="00C27AAC">
              <w:rPr>
                <w:color w:val="000000"/>
              </w:rPr>
              <w:t xml:space="preserve"> for channel measurement (higher layer parameter </w:t>
            </w:r>
            <w:r w:rsidRPr="00C27AAC">
              <w:rPr>
                <w:i/>
                <w:color w:val="000000"/>
              </w:rPr>
              <w:t>resourcesForChannelMeasurement</w:t>
            </w:r>
            <w:r w:rsidRPr="00C27AAC">
              <w:rPr>
                <w:color w:val="000000"/>
              </w:rPr>
              <w:t xml:space="preserve">) contains a </w:t>
            </w:r>
            <w:r w:rsidRPr="00C27AAC">
              <w:rPr>
                <w:i/>
                <w:color w:val="000000"/>
              </w:rPr>
              <w:t>NZP-CSI-RS-ResourceSet</w:t>
            </w:r>
            <w:r w:rsidRPr="00C27AAC">
              <w:rPr>
                <w:color w:val="000000"/>
              </w:rPr>
              <w:t xml:space="preserve"> that is configured with the higher layer parameter </w:t>
            </w:r>
            <w:r w:rsidRPr="00C27AAC">
              <w:rPr>
                <w:i/>
                <w:iCs/>
                <w:color w:val="000000"/>
                <w:lang w:val="en-US" w:eastAsia="ja-JP"/>
              </w:rPr>
              <w:t xml:space="preserve">repetition </w:t>
            </w:r>
            <w:r w:rsidRPr="00C27AAC">
              <w:rPr>
                <w:color w:val="000000"/>
              </w:rPr>
              <w:t xml:space="preserve">and without the higher layer parameter </w:t>
            </w:r>
            <w:r w:rsidRPr="00C27AAC">
              <w:rPr>
                <w:i/>
                <w:color w:val="000000"/>
              </w:rPr>
              <w:t>trs-Info</w:t>
            </w:r>
            <w:r w:rsidRPr="00C27AAC">
              <w:rPr>
                <w:color w:val="000000"/>
              </w:rPr>
              <w:t xml:space="preserve">, </w:t>
            </w:r>
            <w:r w:rsidRPr="00C27AAC">
              <w:rPr>
                <w:rFonts w:eastAsia="宋体"/>
                <w:color w:val="000000"/>
                <w:kern w:val="2"/>
              </w:rPr>
              <w:t>the UE can only be configured with the same number (1 or 2) of ports</w:t>
            </w:r>
            <w:r w:rsidRPr="00C27AAC">
              <w:rPr>
                <w:rFonts w:eastAsia="宋体"/>
                <w:color w:val="000000"/>
                <w:kern w:val="2"/>
                <w:lang w:eastAsia="ko-KR"/>
              </w:rPr>
              <w:t xml:space="preserve"> </w:t>
            </w:r>
            <w:r w:rsidRPr="00C27AAC">
              <w:rPr>
                <w:rFonts w:eastAsia="宋体"/>
                <w:color w:val="000000"/>
                <w:kern w:val="2"/>
              </w:rPr>
              <w:t xml:space="preserve">with </w:t>
            </w:r>
            <w:r w:rsidRPr="00C27AAC">
              <w:rPr>
                <w:rFonts w:eastAsia="宋体"/>
                <w:color w:val="000000"/>
                <w:kern w:val="2"/>
                <w:lang w:eastAsia="ko-KR"/>
              </w:rPr>
              <w:t>the higher layer parameter</w:t>
            </w:r>
            <w:r w:rsidRPr="00C27AAC">
              <w:rPr>
                <w:i/>
                <w:iCs/>
                <w:color w:val="000000"/>
                <w:kern w:val="2"/>
                <w:lang w:eastAsia="ja-JP"/>
              </w:rPr>
              <w:t xml:space="preserve"> </w:t>
            </w:r>
            <w:proofErr w:type="spellStart"/>
            <w:r w:rsidRPr="00C27AAC">
              <w:rPr>
                <w:i/>
                <w:iCs/>
                <w:color w:val="000000"/>
                <w:kern w:val="2"/>
                <w:lang w:eastAsia="ja-JP"/>
              </w:rPr>
              <w:t>nrofPorts</w:t>
            </w:r>
            <w:proofErr w:type="spellEnd"/>
            <w:r w:rsidRPr="00C27AAC">
              <w:rPr>
                <w:color w:val="000000"/>
                <w:kern w:val="2"/>
              </w:rPr>
              <w:t xml:space="preserve"> </w:t>
            </w:r>
            <w:r w:rsidRPr="00C27AAC">
              <w:rPr>
                <w:rFonts w:eastAsia="宋体"/>
                <w:color w:val="000000"/>
                <w:kern w:val="2"/>
              </w:rPr>
              <w:t xml:space="preserve">for all </w:t>
            </w:r>
            <w:r w:rsidRPr="00C27AAC">
              <w:rPr>
                <w:color w:val="000000"/>
                <w:kern w:val="2"/>
              </w:rPr>
              <w:t>CSI-RS resources within the set</w:t>
            </w:r>
            <w:r w:rsidRPr="00C27AAC">
              <w:rPr>
                <w:rFonts w:eastAsia="宋体"/>
                <w:color w:val="000000"/>
                <w:kern w:val="2"/>
              </w:rPr>
              <w:t>. If</w:t>
            </w:r>
            <w:r w:rsidRPr="00C27AAC">
              <w:rPr>
                <w:color w:val="000000"/>
              </w:rPr>
              <w:t xml:space="preserve"> the UE is configured with the CSI-RS resource in the same OFDM symbol(s) as an SS/PBCH block, the UE may assume that the CSI-RS and the SS/PBCH block are quasi co-located with 'typeD' if 'typeD' is applicable. Furthermore, the UE shall not expect to be configured with the CSI-RS in PRBs that overlap with those of the SS/PBCH block, and the UE shall expect that the same subcarrier spacing is used for both the CSI-RS and the SS/PBCH block.</w:t>
            </w:r>
          </w:p>
          <w:p w14:paraId="196E7351" w14:textId="77777777" w:rsidR="00C929E0" w:rsidRPr="00C27AAC" w:rsidRDefault="00C929E0" w:rsidP="00843971">
            <w:pPr>
              <w:spacing w:beforeLines="50" w:before="120" w:afterLines="50" w:after="120"/>
              <w:jc w:val="center"/>
              <w:rPr>
                <w:rFonts w:eastAsia="宋体"/>
                <w:color w:val="FF0000"/>
                <w:sz w:val="32"/>
                <w:szCs w:val="32"/>
                <w:lang w:val="en-US" w:eastAsia="zh-CN"/>
              </w:rPr>
            </w:pPr>
            <w:r w:rsidRPr="00C27AAC">
              <w:rPr>
                <w:rFonts w:eastAsia="宋体" w:hint="eastAsia"/>
                <w:color w:val="FF0000"/>
                <w:sz w:val="32"/>
                <w:szCs w:val="32"/>
                <w:lang w:val="en-US" w:eastAsia="zh-CN"/>
              </w:rPr>
              <w:t>&lt;Unchanged part omitted&gt;</w:t>
            </w:r>
          </w:p>
          <w:p w14:paraId="3D4AB4D4" w14:textId="77777777" w:rsidR="00C929E0" w:rsidRPr="00C27AAC" w:rsidRDefault="00C929E0" w:rsidP="00843971">
            <w:pPr>
              <w:spacing w:beforeLines="50" w:before="120" w:afterLines="50" w:after="120"/>
              <w:jc w:val="center"/>
              <w:rPr>
                <w:rFonts w:eastAsia="宋体"/>
                <w:color w:val="FF0000"/>
                <w:sz w:val="32"/>
                <w:szCs w:val="32"/>
                <w:lang w:val="en-US" w:eastAsia="zh-CN"/>
              </w:rPr>
            </w:pPr>
          </w:p>
          <w:p w14:paraId="76081103" w14:textId="77777777" w:rsidR="00C929E0" w:rsidRPr="00C27AAC" w:rsidRDefault="00C929E0" w:rsidP="00843971">
            <w:pPr>
              <w:keepNext/>
              <w:keepLines/>
              <w:spacing w:before="120"/>
              <w:ind w:left="1701" w:hanging="1701"/>
              <w:outlineLvl w:val="4"/>
              <w:rPr>
                <w:rFonts w:ascii="Arial" w:eastAsia="宋体" w:hAnsi="Arial"/>
                <w:color w:val="000000"/>
                <w:sz w:val="22"/>
                <w:lang w:val="x-none" w:eastAsia="zh-CN"/>
              </w:rPr>
            </w:pPr>
            <w:bookmarkStart w:id="49" w:name="_Toc11352114"/>
            <w:bookmarkStart w:id="50" w:name="_Toc20318004"/>
            <w:bookmarkStart w:id="51" w:name="_Toc27299902"/>
            <w:bookmarkStart w:id="52" w:name="_Toc29673169"/>
            <w:bookmarkStart w:id="53" w:name="_Toc29673310"/>
            <w:bookmarkStart w:id="54" w:name="_Toc29674303"/>
            <w:bookmarkStart w:id="55" w:name="_Toc36645533"/>
            <w:bookmarkStart w:id="56" w:name="_Toc45810578"/>
            <w:bookmarkStart w:id="57" w:name="_Toc169619191"/>
            <w:r w:rsidRPr="00C27AAC">
              <w:rPr>
                <w:rFonts w:ascii="Arial" w:eastAsia="宋体" w:hAnsi="Arial"/>
                <w:color w:val="000000"/>
                <w:sz w:val="22"/>
                <w:lang w:val="x-none" w:eastAsia="zh-CN"/>
              </w:rPr>
              <w:t>5.2.1.4.2</w:t>
            </w:r>
            <w:r w:rsidRPr="00C27AAC">
              <w:rPr>
                <w:rFonts w:ascii="Arial" w:eastAsia="宋体" w:hAnsi="Arial"/>
                <w:color w:val="000000"/>
                <w:sz w:val="22"/>
                <w:lang w:val="x-none" w:eastAsia="zh-CN"/>
              </w:rPr>
              <w:tab/>
              <w:t>Report Quantity Configurations</w:t>
            </w:r>
            <w:bookmarkEnd w:id="49"/>
            <w:bookmarkEnd w:id="50"/>
            <w:bookmarkEnd w:id="51"/>
            <w:bookmarkEnd w:id="52"/>
            <w:bookmarkEnd w:id="53"/>
            <w:bookmarkEnd w:id="54"/>
            <w:bookmarkEnd w:id="55"/>
            <w:bookmarkEnd w:id="56"/>
            <w:bookmarkEnd w:id="57"/>
          </w:p>
          <w:p w14:paraId="2E81A4CA" w14:textId="77777777" w:rsidR="00C929E0" w:rsidRPr="00C27AAC" w:rsidRDefault="00C929E0" w:rsidP="00843971">
            <w:pPr>
              <w:spacing w:beforeLines="50" w:before="120" w:afterLines="50" w:after="120"/>
              <w:jc w:val="center"/>
              <w:rPr>
                <w:rFonts w:eastAsia="宋体"/>
                <w:color w:val="FF0000"/>
                <w:sz w:val="32"/>
                <w:szCs w:val="32"/>
                <w:lang w:val="en-US" w:eastAsia="zh-CN"/>
              </w:rPr>
            </w:pPr>
            <w:r w:rsidRPr="00C27AAC">
              <w:rPr>
                <w:rFonts w:eastAsia="宋体" w:hint="eastAsia"/>
                <w:color w:val="FF0000"/>
                <w:sz w:val="32"/>
                <w:szCs w:val="32"/>
                <w:lang w:val="en-US" w:eastAsia="zh-CN"/>
              </w:rPr>
              <w:t>&lt;Unchanged part omitted&gt;</w:t>
            </w:r>
          </w:p>
          <w:p w14:paraId="3E9BA73C" w14:textId="77777777" w:rsidR="00C929E0" w:rsidRPr="00C27AAC" w:rsidRDefault="00C929E0" w:rsidP="00843971">
            <w:pPr>
              <w:rPr>
                <w:color w:val="000000"/>
              </w:rPr>
            </w:pPr>
            <w:r w:rsidRPr="00C27AAC">
              <w:rPr>
                <w:color w:val="000000"/>
              </w:rPr>
              <w:t xml:space="preserve">If the UE is configured with a </w:t>
            </w:r>
            <w:r w:rsidRPr="00C27AAC">
              <w:rPr>
                <w:i/>
                <w:color w:val="000000"/>
              </w:rPr>
              <w:t>CSI-ReportConfig</w:t>
            </w:r>
            <w:r w:rsidRPr="00C27AAC">
              <w:rPr>
                <w:color w:val="000000"/>
              </w:rPr>
              <w:t xml:space="preserve"> with the higher layer parameter </w:t>
            </w:r>
            <w:r w:rsidRPr="00C27AAC">
              <w:rPr>
                <w:i/>
                <w:color w:val="000000"/>
              </w:rPr>
              <w:t>reportQuantity</w:t>
            </w:r>
            <w:r w:rsidRPr="00C27AAC">
              <w:rPr>
                <w:color w:val="000000"/>
              </w:rPr>
              <w:t xml:space="preserve"> set to 'cri-RSRP', </w:t>
            </w:r>
            <w:ins w:id="58" w:author="NEC" w:date="2024-08-02T14:32:00Z">
              <w:r w:rsidRPr="00C27AAC">
                <w:rPr>
                  <w:rFonts w:eastAsia="宋体"/>
                  <w:iCs/>
                </w:rPr>
                <w:t xml:space="preserve">'cri-RSRP-Index', </w:t>
              </w:r>
            </w:ins>
            <w:r w:rsidRPr="00C27AAC">
              <w:rPr>
                <w:color w:val="000000"/>
              </w:rPr>
              <w:t>'cri-RI-PMI-CQI</w:t>
            </w:r>
            <w:r w:rsidRPr="00C27AAC" w:rsidDel="001139E8">
              <w:rPr>
                <w:color w:val="000000"/>
              </w:rPr>
              <w:t xml:space="preserve"> </w:t>
            </w:r>
            <w:r w:rsidRPr="00C27AAC">
              <w:rPr>
                <w:color w:val="000000"/>
              </w:rPr>
              <w:t>', '</w:t>
            </w:r>
            <w:r w:rsidRPr="00C27AAC">
              <w:rPr>
                <w:rFonts w:eastAsia="宋体"/>
              </w:rPr>
              <w:t>cri-RI-i1</w:t>
            </w:r>
            <w:r w:rsidRPr="00C27AAC">
              <w:rPr>
                <w:color w:val="000000"/>
              </w:rPr>
              <w:t>', 'cri-RI-i1-CQI', 'cri-RI-CQI', '</w:t>
            </w:r>
            <w:r w:rsidRPr="00C27AAC">
              <w:rPr>
                <w:rFonts w:eastAsia="宋体"/>
              </w:rPr>
              <w:t>cri-RI-LI-PMI-CQI</w:t>
            </w:r>
            <w:r w:rsidRPr="00C27AAC">
              <w:rPr>
                <w:color w:val="000000"/>
              </w:rPr>
              <w:t>', 'cri-SINR', or 'cri-SINR</w:t>
            </w:r>
            <w:r w:rsidRPr="00C27AAC">
              <w:rPr>
                <w:rFonts w:eastAsia="宋体"/>
                <w:iCs/>
              </w:rPr>
              <w:t>- Index</w:t>
            </w:r>
            <w:r w:rsidRPr="00C27AAC">
              <w:rPr>
                <w:color w:val="000000"/>
              </w:rPr>
              <w:t xml:space="preserve"> ', and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&gt;1 </m:t>
              </m:r>
            </m:oMath>
            <w:r w:rsidRPr="00C27AAC">
              <w:rPr>
                <w:color w:val="000000"/>
              </w:rPr>
              <w:t xml:space="preserve">resources are configured in the corresponding resource set for channel measurement, then the UE shall derive the CSI parameters other than CRI conditioned on the reported CRI, where CRI </w:t>
            </w:r>
            <w:r w:rsidRPr="00C27AAC">
              <w:rPr>
                <w:i/>
                <w:color w:val="000000"/>
              </w:rPr>
              <w:t>k</w:t>
            </w:r>
            <w:r w:rsidRPr="00C27AAC">
              <w:rPr>
                <w:color w:val="000000"/>
              </w:rPr>
              <w:t xml:space="preserve"> (</w:t>
            </w:r>
            <w:r w:rsidRPr="00C27AAC">
              <w:rPr>
                <w:i/>
                <w:color w:val="000000"/>
              </w:rPr>
              <w:t>k</w:t>
            </w:r>
            <w:r w:rsidRPr="00C27AAC">
              <w:rPr>
                <w:color w:val="000000"/>
              </w:rPr>
              <w:t xml:space="preserve"> ≥ 0) corresponds to the configured (</w:t>
            </w:r>
            <w:r w:rsidRPr="00C27AAC">
              <w:rPr>
                <w:i/>
                <w:color w:val="000000"/>
              </w:rPr>
              <w:t>k</w:t>
            </w:r>
            <w:r w:rsidRPr="00C27AAC">
              <w:rPr>
                <w:color w:val="000000"/>
              </w:rPr>
              <w:t xml:space="preserve">+1)-th entry of associated </w:t>
            </w:r>
            <w:r w:rsidRPr="00C27AAC">
              <w:rPr>
                <w:i/>
                <w:color w:val="000000"/>
              </w:rPr>
              <w:t>nzp-CSI-RS-Resources</w:t>
            </w:r>
            <w:r w:rsidRPr="00C27AAC">
              <w:rPr>
                <w:color w:val="000000"/>
              </w:rPr>
              <w:t xml:space="preserve"> in the corresponding </w:t>
            </w:r>
            <w:r w:rsidRPr="00C27AAC">
              <w:rPr>
                <w:i/>
                <w:lang w:val="en-US" w:eastAsia="ja-JP"/>
              </w:rPr>
              <w:t>NZP-CSI-RS-ResourceSet</w:t>
            </w:r>
            <w:r w:rsidRPr="00C27AAC">
              <w:rPr>
                <w:color w:val="000000"/>
              </w:rPr>
              <w:t xml:space="preserve"> for channel measurement, and (</w:t>
            </w:r>
            <w:r w:rsidRPr="00C27AAC">
              <w:rPr>
                <w:i/>
                <w:color w:val="000000"/>
              </w:rPr>
              <w:t>k</w:t>
            </w:r>
            <w:r w:rsidRPr="00C27AAC">
              <w:rPr>
                <w:color w:val="000000"/>
              </w:rPr>
              <w:t xml:space="preserve">+1)-th entry of associated </w:t>
            </w:r>
            <w:r w:rsidRPr="00C27AAC">
              <w:rPr>
                <w:i/>
                <w:color w:val="000000"/>
              </w:rPr>
              <w:t>csi-IM-Resource</w:t>
            </w:r>
            <w:r w:rsidRPr="00C27AAC">
              <w:rPr>
                <w:color w:val="000000"/>
              </w:rPr>
              <w:t xml:space="preserve"> in the corresponding </w:t>
            </w:r>
            <w:r w:rsidRPr="00C27AAC">
              <w:rPr>
                <w:i/>
                <w:color w:val="000000"/>
              </w:rPr>
              <w:t>csi-IM-ResourceSet</w:t>
            </w:r>
            <w:r w:rsidRPr="00C27AAC">
              <w:rPr>
                <w:color w:val="000000"/>
              </w:rPr>
              <w:t xml:space="preserve"> (if configured) or (</w:t>
            </w:r>
            <w:r w:rsidRPr="00C27AAC">
              <w:rPr>
                <w:i/>
                <w:color w:val="000000"/>
              </w:rPr>
              <w:t>k</w:t>
            </w:r>
            <w:r w:rsidRPr="00C27AAC">
              <w:rPr>
                <w:color w:val="000000"/>
              </w:rPr>
              <w:t xml:space="preserve">+1)-th entry of associated </w:t>
            </w:r>
            <w:r w:rsidRPr="00C27AAC">
              <w:rPr>
                <w:i/>
                <w:color w:val="000000"/>
              </w:rPr>
              <w:t>nzp-CSI-RS-Resources</w:t>
            </w:r>
            <w:r w:rsidRPr="00C27AAC">
              <w:rPr>
                <w:color w:val="000000"/>
              </w:rPr>
              <w:t xml:space="preserve"> in the corresponding </w:t>
            </w:r>
            <w:r w:rsidRPr="00C27AAC">
              <w:rPr>
                <w:i/>
                <w:lang w:val="en-US" w:eastAsia="ja-JP"/>
              </w:rPr>
              <w:t>NZP-CSI-RS-ResourceSet</w:t>
            </w:r>
            <w:r w:rsidRPr="00C27AAC">
              <w:rPr>
                <w:color w:val="000000"/>
              </w:rPr>
              <w:t xml:space="preserve"> (if configured for </w:t>
            </w:r>
            <w:r w:rsidRPr="00C27AAC">
              <w:rPr>
                <w:i/>
                <w:iCs/>
                <w:color w:val="000000"/>
              </w:rPr>
              <w:t>CSI-ReportConfig</w:t>
            </w:r>
            <w:r w:rsidRPr="00C27AAC">
              <w:rPr>
                <w:color w:val="000000"/>
              </w:rPr>
              <w:t> with </w:t>
            </w:r>
            <w:r w:rsidRPr="00C27AAC">
              <w:rPr>
                <w:i/>
                <w:iCs/>
                <w:color w:val="000000"/>
              </w:rPr>
              <w:t>reportQuantity</w:t>
            </w:r>
            <w:r w:rsidRPr="00C27AAC">
              <w:rPr>
                <w:color w:val="000000"/>
              </w:rPr>
              <w:t xml:space="preserve"> set to 'cri-SINR' or 'cri-SINR</w:t>
            </w:r>
            <w:r w:rsidRPr="00C27AAC">
              <w:rPr>
                <w:rFonts w:eastAsia="宋体"/>
                <w:iCs/>
              </w:rPr>
              <w:t>- Index</w:t>
            </w:r>
            <w:r w:rsidRPr="00C27AAC">
              <w:rPr>
                <w:color w:val="000000"/>
              </w:rPr>
              <w:t xml:space="preserve"> ') for interference measurement. If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=2 </m:t>
              </m:r>
            </m:oMath>
            <w:r w:rsidRPr="00C27AAC">
              <w:rPr>
                <w:color w:val="000000"/>
              </w:rPr>
              <w:t xml:space="preserve">CSI-RS resources are configured, each resource shall contain at most 16 CSI-RS ports. If </w:t>
            </w:r>
            <m:oMath>
              <m:r>
                <w:rPr>
                  <w:rFonts w:ascii="Cambria Math" w:hAnsi="Cambria Math"/>
                  <w:color w:val="000000"/>
                </w:rPr>
                <m:t>2&lt;</m:t>
              </m:r>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≤8 </m:t>
              </m:r>
            </m:oMath>
            <w:r w:rsidRPr="00C27AAC">
              <w:rPr>
                <w:color w:val="000000"/>
              </w:rPr>
              <w:t xml:space="preserve">CSI-RS resources are configured, each resource shall contain at most 8 CSI-RS ports. </w:t>
            </w:r>
          </w:p>
          <w:p w14:paraId="59EA2B1F" w14:textId="13E4CBB1" w:rsidR="00C929E0" w:rsidRPr="00B27BC2" w:rsidRDefault="00C929E0" w:rsidP="00B27BC2">
            <w:pPr>
              <w:spacing w:beforeLines="50" w:before="120" w:afterLines="50" w:after="120"/>
              <w:jc w:val="center"/>
              <w:rPr>
                <w:rFonts w:eastAsia="宋体"/>
                <w:color w:val="FF0000"/>
                <w:sz w:val="32"/>
                <w:szCs w:val="32"/>
                <w:lang w:val="en-US" w:eastAsia="zh-CN"/>
              </w:rPr>
            </w:pPr>
            <w:r w:rsidRPr="00C27AAC">
              <w:rPr>
                <w:rFonts w:eastAsia="宋体" w:hint="eastAsia"/>
                <w:color w:val="FF0000"/>
                <w:sz w:val="32"/>
                <w:szCs w:val="32"/>
                <w:lang w:val="en-US" w:eastAsia="zh-CN"/>
              </w:rPr>
              <w:lastRenderedPageBreak/>
              <w:t>&lt;Unchanged part omitted&gt;</w:t>
            </w:r>
          </w:p>
        </w:tc>
      </w:tr>
    </w:tbl>
    <w:p w14:paraId="661FF833" w14:textId="743C79C5" w:rsidR="00C929E0" w:rsidRDefault="00C929E0" w:rsidP="00DD29B3">
      <w:pPr>
        <w:spacing w:after="120"/>
        <w:jc w:val="both"/>
        <w:rPr>
          <w:rFonts w:eastAsiaTheme="minorEastAsia"/>
          <w:color w:val="000000" w:themeColor="text1"/>
          <w:sz w:val="22"/>
          <w:szCs w:val="22"/>
          <w:lang w:val="en-US" w:eastAsia="zh-CN"/>
        </w:rPr>
      </w:pPr>
    </w:p>
    <w:p w14:paraId="07E3B483" w14:textId="1AF8E707" w:rsidR="001048BA" w:rsidRDefault="001048BA" w:rsidP="00EF579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During online </w:t>
      </w:r>
      <w:r w:rsidR="00AC52A4">
        <w:rPr>
          <w:rFonts w:eastAsiaTheme="minorEastAsia"/>
          <w:color w:val="000000" w:themeColor="text1"/>
          <w:sz w:val="22"/>
          <w:szCs w:val="22"/>
          <w:lang w:val="en-US" w:eastAsia="zh-CN"/>
        </w:rPr>
        <w:t>session</w:t>
      </w:r>
      <w:r>
        <w:rPr>
          <w:rFonts w:eastAsiaTheme="minorEastAsia"/>
          <w:color w:val="000000" w:themeColor="text1"/>
          <w:sz w:val="22"/>
          <w:szCs w:val="22"/>
          <w:lang w:val="en-US" w:eastAsia="zh-CN"/>
        </w:rPr>
        <w:t>, companies raised concerns on if</w:t>
      </w:r>
      <w:r w:rsidRPr="001048BA">
        <w:rPr>
          <w:rFonts w:eastAsiaTheme="minorEastAsia"/>
          <w:color w:val="000000" w:themeColor="text1"/>
          <w:sz w:val="22"/>
          <w:szCs w:val="22"/>
          <w:lang w:val="en-US" w:eastAsia="zh-CN"/>
        </w:rPr>
        <w:t xml:space="preserve"> 'cri-RSRP-Index' and 'ssb-Index-RSRP-Index'</w:t>
      </w:r>
      <w:r>
        <w:rPr>
          <w:rFonts w:eastAsiaTheme="minorEastAsia"/>
          <w:color w:val="000000" w:themeColor="text1"/>
          <w:sz w:val="22"/>
          <w:szCs w:val="22"/>
          <w:lang w:val="en-US" w:eastAsia="zh-CN"/>
        </w:rPr>
        <w:t xml:space="preserve"> can be configured for UE with DRX.</w:t>
      </w:r>
      <w:r w:rsidR="00EF579A">
        <w:rPr>
          <w:rFonts w:eastAsiaTheme="minorEastAsia"/>
          <w:color w:val="000000" w:themeColor="text1"/>
          <w:sz w:val="22"/>
          <w:szCs w:val="22"/>
          <w:lang w:val="en-US" w:eastAsia="zh-CN"/>
        </w:rPr>
        <w:t xml:space="preserve"> </w:t>
      </w:r>
    </w:p>
    <w:p w14:paraId="59C3B6B5" w14:textId="77777777" w:rsidR="00084DF4" w:rsidRDefault="00084DF4" w:rsidP="00EF579A">
      <w:pPr>
        <w:spacing w:after="120"/>
        <w:jc w:val="both"/>
        <w:rPr>
          <w:rFonts w:eastAsiaTheme="minorEastAsia"/>
          <w:color w:val="000000" w:themeColor="text1"/>
          <w:sz w:val="22"/>
          <w:szCs w:val="22"/>
          <w:lang w:val="en-US" w:eastAsia="zh-CN"/>
        </w:rPr>
      </w:pPr>
    </w:p>
    <w:p w14:paraId="0992D1C0" w14:textId="6A3BE068" w:rsidR="00B314F2" w:rsidRPr="000E3E01" w:rsidRDefault="003878C9" w:rsidP="000E3E01">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878C9">
        <w:rPr>
          <w:rFonts w:ascii="Times New Roman" w:eastAsia="宋体" w:hAnsi="Times New Roman" w:cs="Times New Roman"/>
          <w:bCs w:val="0"/>
          <w:color w:val="auto"/>
          <w:kern w:val="32"/>
          <w:lang w:val="en-US" w:eastAsia="zh-CN"/>
        </w:rPr>
        <w:t>Collection of companies’ view</w:t>
      </w:r>
    </w:p>
    <w:p w14:paraId="7CBB38F5" w14:textId="01B551A5" w:rsidR="002B066D" w:rsidRDefault="00C12DCF" w:rsidP="003878C9">
      <w:pPr>
        <w:autoSpaceDE w:val="0"/>
        <w:autoSpaceDN w:val="0"/>
        <w:adjustRightInd w:val="0"/>
        <w:snapToGrid w:val="0"/>
        <w:spacing w:beforeLines="50" w:before="120" w:afterLines="50" w:after="120"/>
        <w:jc w:val="both"/>
        <w:rPr>
          <w:b/>
          <w:iCs/>
          <w:sz w:val="22"/>
          <w:szCs w:val="22"/>
        </w:rPr>
      </w:pPr>
      <w:r>
        <w:rPr>
          <w:b/>
          <w:iCs/>
          <w:sz w:val="22"/>
          <w:szCs w:val="22"/>
        </w:rPr>
        <w:t xml:space="preserve">Q1: </w:t>
      </w:r>
      <w:r w:rsidR="003878C9" w:rsidRPr="003878C9">
        <w:rPr>
          <w:b/>
          <w:iCs/>
          <w:sz w:val="22"/>
          <w:szCs w:val="22"/>
        </w:rPr>
        <w:t>Please provide your view</w:t>
      </w:r>
      <w:r w:rsidR="003878C9" w:rsidRPr="003878C9">
        <w:rPr>
          <w:rFonts w:hint="eastAsia"/>
          <w:b/>
          <w:iCs/>
          <w:sz w:val="22"/>
          <w:szCs w:val="22"/>
        </w:rPr>
        <w:t>s</w:t>
      </w:r>
      <w:r w:rsidR="003878C9" w:rsidRPr="003878C9">
        <w:rPr>
          <w:b/>
          <w:iCs/>
          <w:sz w:val="22"/>
          <w:szCs w:val="22"/>
        </w:rPr>
        <w:t xml:space="preserve"> or suggestions</w:t>
      </w:r>
      <w:r w:rsidR="00C929E0">
        <w:rPr>
          <w:b/>
          <w:iCs/>
          <w:sz w:val="22"/>
          <w:szCs w:val="22"/>
        </w:rPr>
        <w:t xml:space="preserve"> on the draft CR [1][2]</w:t>
      </w:r>
      <w:r w:rsidR="002B066D">
        <w:rPr>
          <w:b/>
          <w:iCs/>
          <w:sz w:val="22"/>
          <w:szCs w:val="22"/>
        </w:rPr>
        <w:t>.</w:t>
      </w:r>
    </w:p>
    <w:tbl>
      <w:tblPr>
        <w:tblStyle w:val="aff5"/>
        <w:tblW w:w="0" w:type="auto"/>
        <w:tblLook w:val="04A0" w:firstRow="1" w:lastRow="0" w:firstColumn="1" w:lastColumn="0" w:noHBand="0" w:noVBand="1"/>
      </w:tblPr>
      <w:tblGrid>
        <w:gridCol w:w="1980"/>
        <w:gridCol w:w="1276"/>
        <w:gridCol w:w="6372"/>
      </w:tblGrid>
      <w:tr w:rsidR="003878C9" w14:paraId="4F1883E4" w14:textId="77777777" w:rsidTr="003878C9">
        <w:tc>
          <w:tcPr>
            <w:tcW w:w="1980" w:type="dxa"/>
          </w:tcPr>
          <w:p w14:paraId="357C9CB1" w14:textId="77777777" w:rsidR="003878C9" w:rsidRPr="003878C9" w:rsidRDefault="003878C9" w:rsidP="007A719F">
            <w:pPr>
              <w:spacing w:after="120"/>
              <w:jc w:val="center"/>
              <w:rPr>
                <w:b/>
                <w:bCs/>
              </w:rPr>
            </w:pPr>
            <w:r w:rsidRPr="003878C9">
              <w:rPr>
                <w:rFonts w:hint="eastAsia"/>
                <w:b/>
                <w:bCs/>
              </w:rPr>
              <w:t>C</w:t>
            </w:r>
            <w:r w:rsidRPr="003878C9">
              <w:rPr>
                <w:b/>
                <w:bCs/>
              </w:rPr>
              <w:t>ompany</w:t>
            </w:r>
          </w:p>
        </w:tc>
        <w:tc>
          <w:tcPr>
            <w:tcW w:w="1276" w:type="dxa"/>
          </w:tcPr>
          <w:p w14:paraId="08940FBD" w14:textId="77777777" w:rsidR="003878C9" w:rsidRPr="003878C9" w:rsidRDefault="003878C9" w:rsidP="007A719F">
            <w:pPr>
              <w:spacing w:after="120"/>
              <w:jc w:val="center"/>
              <w:rPr>
                <w:b/>
                <w:bCs/>
              </w:rPr>
            </w:pPr>
            <w:r w:rsidRPr="003878C9">
              <w:rPr>
                <w:b/>
                <w:bCs/>
              </w:rPr>
              <w:t>Y or N</w:t>
            </w:r>
          </w:p>
        </w:tc>
        <w:tc>
          <w:tcPr>
            <w:tcW w:w="6372" w:type="dxa"/>
          </w:tcPr>
          <w:p w14:paraId="332C8C8B" w14:textId="77777777" w:rsidR="003878C9" w:rsidRPr="003878C9" w:rsidRDefault="003878C9" w:rsidP="007A719F">
            <w:pPr>
              <w:spacing w:after="120"/>
              <w:jc w:val="center"/>
              <w:rPr>
                <w:b/>
                <w:bCs/>
              </w:rPr>
            </w:pPr>
            <w:r w:rsidRPr="003878C9">
              <w:rPr>
                <w:rFonts w:hint="eastAsia"/>
                <w:b/>
                <w:bCs/>
              </w:rPr>
              <w:t>C</w:t>
            </w:r>
            <w:r w:rsidRPr="003878C9">
              <w:rPr>
                <w:b/>
                <w:bCs/>
              </w:rPr>
              <w:t>omments</w:t>
            </w:r>
          </w:p>
        </w:tc>
      </w:tr>
      <w:tr w:rsidR="003878C9" w14:paraId="5EC05F0B" w14:textId="77777777" w:rsidTr="003878C9">
        <w:tc>
          <w:tcPr>
            <w:tcW w:w="1980" w:type="dxa"/>
          </w:tcPr>
          <w:p w14:paraId="7A88A208" w14:textId="77777777" w:rsidR="003878C9" w:rsidRDefault="003878C9" w:rsidP="007A719F">
            <w:pPr>
              <w:spacing w:after="120"/>
            </w:pPr>
            <w:r>
              <w:rPr>
                <w:rFonts w:hint="eastAsia"/>
              </w:rPr>
              <w:t>M</w:t>
            </w:r>
            <w:r>
              <w:t>oderator (NEC)</w:t>
            </w:r>
          </w:p>
        </w:tc>
        <w:tc>
          <w:tcPr>
            <w:tcW w:w="1276" w:type="dxa"/>
          </w:tcPr>
          <w:p w14:paraId="66BD15CC" w14:textId="77777777" w:rsidR="003878C9" w:rsidRDefault="003878C9" w:rsidP="003878C9">
            <w:pPr>
              <w:spacing w:after="120"/>
              <w:jc w:val="center"/>
            </w:pPr>
            <w:r>
              <w:rPr>
                <w:rFonts w:hint="eastAsia"/>
              </w:rPr>
              <w:t>Y</w:t>
            </w:r>
          </w:p>
        </w:tc>
        <w:tc>
          <w:tcPr>
            <w:tcW w:w="6372" w:type="dxa"/>
          </w:tcPr>
          <w:p w14:paraId="2D207A43" w14:textId="3B9F95B1" w:rsidR="003878C9" w:rsidRDefault="00930576" w:rsidP="00930576">
            <w:pPr>
              <w:spacing w:after="120"/>
              <w:rPr>
                <w:rFonts w:eastAsiaTheme="minorEastAsia"/>
                <w:lang w:eastAsia="zh-CN"/>
              </w:rPr>
            </w:pPr>
            <w:r>
              <w:rPr>
                <w:rFonts w:eastAsiaTheme="minorEastAsia"/>
                <w:lang w:eastAsia="zh-CN"/>
              </w:rPr>
              <w:t xml:space="preserve">As we don’t have any agreement on restricting </w:t>
            </w:r>
            <w:proofErr w:type="spellStart"/>
            <w:r>
              <w:rPr>
                <w:rFonts w:eastAsiaTheme="minorEastAsia"/>
                <w:lang w:eastAsia="zh-CN"/>
              </w:rPr>
              <w:t>CapabilityIndex</w:t>
            </w:r>
            <w:proofErr w:type="spellEnd"/>
            <w:r>
              <w:rPr>
                <w:rFonts w:eastAsiaTheme="minorEastAsia"/>
                <w:lang w:eastAsia="zh-CN"/>
              </w:rPr>
              <w:t xml:space="preserve"> reporting for UE configured with DRX, </w:t>
            </w:r>
            <w:r w:rsidR="002B066D" w:rsidRPr="002B066D">
              <w:rPr>
                <w:rFonts w:eastAsiaTheme="minorEastAsia"/>
                <w:lang w:eastAsia="zh-CN"/>
              </w:rPr>
              <w:t>and in current TS</w:t>
            </w:r>
            <w:r w:rsidR="00F704C6">
              <w:rPr>
                <w:rFonts w:eastAsiaTheme="minorEastAsia"/>
                <w:lang w:eastAsia="zh-CN"/>
              </w:rPr>
              <w:t>38.214</w:t>
            </w:r>
            <w:r w:rsidR="002B066D" w:rsidRPr="002B066D">
              <w:rPr>
                <w:rFonts w:eastAsiaTheme="minorEastAsia"/>
                <w:lang w:eastAsia="zh-CN"/>
              </w:rPr>
              <w:t>, in 5.2.2.5, cri-RSRP-Index' and 'ssb-Index-RSRP-Index' can be configured for UE with DRX</w:t>
            </w:r>
            <w:r w:rsidR="002B066D">
              <w:rPr>
                <w:rFonts w:eastAsiaTheme="minorEastAsia"/>
                <w:lang w:eastAsia="zh-CN"/>
              </w:rPr>
              <w:t xml:space="preserve"> (as shown in red font below), therefore</w:t>
            </w:r>
            <w:r w:rsidR="002B066D" w:rsidRPr="002B066D">
              <w:rPr>
                <w:rFonts w:eastAsiaTheme="minorEastAsia"/>
                <w:lang w:eastAsia="zh-CN"/>
              </w:rPr>
              <w:t xml:space="preserve"> </w:t>
            </w:r>
            <w:r>
              <w:rPr>
                <w:rFonts w:eastAsiaTheme="minorEastAsia"/>
                <w:lang w:eastAsia="zh-CN"/>
              </w:rPr>
              <w:t>we think changes in 5.1.6.1 are needed.</w:t>
            </w:r>
            <w:r w:rsidR="0068110A">
              <w:rPr>
                <w:rFonts w:eastAsiaTheme="minorEastAsia"/>
                <w:lang w:eastAsia="zh-CN"/>
              </w:rPr>
              <w:t xml:space="preserve"> Otherwise, we may need to update 5.2.2.5 by removing those </w:t>
            </w:r>
            <w:r w:rsidR="0068110A" w:rsidRPr="00AD673E">
              <w:rPr>
                <w:rFonts w:eastAsiaTheme="minorEastAsia"/>
                <w:i/>
                <w:color w:val="000000" w:themeColor="text1"/>
                <w:sz w:val="22"/>
                <w:szCs w:val="22"/>
                <w:lang w:val="en-US" w:eastAsia="zh-CN"/>
              </w:rPr>
              <w:t>reportQuantity</w:t>
            </w:r>
            <w:r w:rsidR="0068110A">
              <w:rPr>
                <w:rFonts w:eastAsiaTheme="minorEastAsia"/>
                <w:lang w:eastAsia="zh-CN"/>
              </w:rPr>
              <w:t>.</w:t>
            </w:r>
          </w:p>
          <w:tbl>
            <w:tblPr>
              <w:tblStyle w:val="aff5"/>
              <w:tblW w:w="0" w:type="auto"/>
              <w:tblLook w:val="04A0" w:firstRow="1" w:lastRow="0" w:firstColumn="1" w:lastColumn="0" w:noHBand="0" w:noVBand="1"/>
            </w:tblPr>
            <w:tblGrid>
              <w:gridCol w:w="6146"/>
            </w:tblGrid>
            <w:tr w:rsidR="00EF579A" w14:paraId="460361B2" w14:textId="77777777" w:rsidTr="002B066D">
              <w:tc>
                <w:tcPr>
                  <w:tcW w:w="6146" w:type="dxa"/>
                </w:tcPr>
                <w:p w14:paraId="2C205EFB" w14:textId="77777777" w:rsidR="00EF579A" w:rsidRDefault="00EF579A" w:rsidP="00EF579A">
                  <w:pPr>
                    <w:keepNext/>
                    <w:keepLines/>
                    <w:spacing w:before="120"/>
                    <w:ind w:left="1418" w:hanging="1418"/>
                    <w:outlineLvl w:val="3"/>
                    <w:rPr>
                      <w:rFonts w:ascii="Arial" w:eastAsia="宋体" w:hAnsi="Arial"/>
                      <w:sz w:val="24"/>
                      <w:lang w:val="x-none"/>
                    </w:rPr>
                  </w:pPr>
                  <w:r w:rsidRPr="001048BA">
                    <w:rPr>
                      <w:rFonts w:ascii="Arial" w:eastAsia="宋体" w:hAnsi="Arial"/>
                      <w:sz w:val="24"/>
                      <w:lang w:val="x-none"/>
                    </w:rPr>
                    <w:t>5.2.2.5</w:t>
                  </w:r>
                  <w:r w:rsidRPr="001048BA">
                    <w:rPr>
                      <w:rFonts w:ascii="Arial" w:eastAsia="宋体" w:hAnsi="Arial"/>
                      <w:sz w:val="24"/>
                      <w:lang w:val="x-none"/>
                    </w:rPr>
                    <w:tab/>
                    <w:t>CSI reference resource definition</w:t>
                  </w:r>
                </w:p>
                <w:p w14:paraId="2190AB2B" w14:textId="2864F59D" w:rsidR="00EF579A" w:rsidRPr="002B066D" w:rsidRDefault="00EF579A" w:rsidP="002B066D">
                  <w:pPr>
                    <w:rPr>
                      <w:color w:val="000000" w:themeColor="text1"/>
                      <w:lang w:val="en-US"/>
                    </w:rPr>
                  </w:pPr>
                  <w:r w:rsidRPr="00AF7AE7">
                    <w:rPr>
                      <w:color w:val="000000"/>
                    </w:rPr>
                    <w:t xml:space="preserve">When DRX is configured, the UE reports a CSI report with the </w:t>
                  </w:r>
                  <w:r w:rsidRPr="00AF7AE7">
                    <w:rPr>
                      <w:i/>
                      <w:iCs/>
                      <w:color w:val="000000"/>
                    </w:rPr>
                    <w:t xml:space="preserve">reportQuantity </w:t>
                  </w:r>
                  <w:r w:rsidRPr="00AF7AE7">
                    <w:rPr>
                      <w:color w:val="000000"/>
                    </w:rPr>
                    <w:t>not set to 'ssb-Index-RSRP', 'ssb-Index-SINR', 'ssb-Index-RSRP-Index' or 'ssb-Index-SINR-Index' onl</w:t>
                  </w:r>
                  <w:r w:rsidRPr="00DC0A87">
                    <w:rPr>
                      <w:color w:val="000000"/>
                    </w:rPr>
                    <w:t>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w:t>
                  </w:r>
                  <w:r>
                    <w:rPr>
                      <w:i/>
                      <w:iCs/>
                    </w:rPr>
                    <w:t>Other</w:t>
                  </w:r>
                  <w:r w:rsidRPr="004150D8">
                    <w:rPr>
                      <w:i/>
                      <w:iCs/>
                    </w:rPr>
                    <w:t>PeriodicCSI</w:t>
                  </w:r>
                  <w:r w:rsidRPr="00D137B5">
                    <w:rPr>
                      <w:color w:val="000000" w:themeColor="text1"/>
                    </w:rPr>
                    <w:t xml:space="preserve"> to report CSI </w:t>
                  </w:r>
                  <w:r>
                    <w:rPr>
                      <w:color w:val="000000" w:themeColor="text1"/>
                    </w:rPr>
                    <w:t xml:space="preserve">with the higher layer parameter </w:t>
                  </w:r>
                  <w:r w:rsidRPr="002C19D5">
                    <w:rPr>
                      <w:i/>
                      <w:color w:val="000000" w:themeColor="text1"/>
                    </w:rPr>
                    <w:t>reportConfigType</w:t>
                  </w:r>
                  <w:r>
                    <w:rPr>
                      <w:color w:val="000000" w:themeColor="text1"/>
                    </w:rPr>
                    <w:t xml:space="preserve"> set to 'periodic' </w:t>
                  </w:r>
                  <w:r w:rsidRPr="004150D8">
                    <w:t xml:space="preserve">and </w:t>
                  </w:r>
                  <w:r w:rsidRPr="004150D8">
                    <w:rPr>
                      <w:i/>
                      <w:iCs/>
                    </w:rPr>
                    <w:t>reportQuantity</w:t>
                  </w:r>
                  <w:r w:rsidRPr="004150D8">
                    <w:t xml:space="preserve"> set to quantities other than </w:t>
                  </w:r>
                  <w:r>
                    <w:t>'</w:t>
                  </w:r>
                  <w:r w:rsidRPr="004150D8">
                    <w:t>cri-RSRP</w:t>
                  </w:r>
                  <w:r>
                    <w:t>',</w:t>
                  </w:r>
                  <w:r w:rsidRPr="004150D8">
                    <w:t xml:space="preserve"> </w:t>
                  </w:r>
                  <w:r>
                    <w:t>'</w:t>
                  </w:r>
                  <w:r w:rsidRPr="004150D8">
                    <w:t>ssb-Index-RSRP</w:t>
                  </w:r>
                  <w:r>
                    <w:t>',</w:t>
                  </w:r>
                  <w:r w:rsidRPr="002B066D">
                    <w:t xml:space="preserve"> </w:t>
                  </w:r>
                  <w:r w:rsidRPr="002B066D">
                    <w:rPr>
                      <w:color w:val="FF0000"/>
                    </w:rPr>
                    <w:t>'cri-RSRP-Index'</w:t>
                  </w:r>
                  <w:r w:rsidRPr="002B066D">
                    <w:t xml:space="preserve">, and </w:t>
                  </w:r>
                  <w:r w:rsidRPr="002B066D">
                    <w:rPr>
                      <w:color w:val="FF0000"/>
                    </w:rPr>
                    <w:t>'ssb-Index-RSRP-Index '</w:t>
                  </w:r>
                  <w:r w:rsidRPr="00C929E0">
                    <w:rPr>
                      <w:color w:val="FF0000"/>
                    </w:rPr>
                    <w:t xml:space="preserve">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Pr>
                      <w:color w:val="000000"/>
                    </w:rPr>
                    <w:t xml:space="preserve">with the </w:t>
                  </w:r>
                  <w:r>
                    <w:rPr>
                      <w:i/>
                      <w:iCs/>
                      <w:color w:val="000000"/>
                    </w:rPr>
                    <w:t xml:space="preserve">reportQuantity </w:t>
                  </w:r>
                  <w:r>
                    <w:rPr>
                      <w:color w:val="000000"/>
                    </w:rPr>
                    <w:t xml:space="preserve">not set to 'ssb-Index-SINR' or 'ssb-Index-SINR-Index' </w:t>
                  </w:r>
                  <w:r w:rsidRPr="00D137B5">
                    <w:rPr>
                      <w:color w:val="000000" w:themeColor="text1"/>
                      <w:lang w:val="en-US"/>
                    </w:rPr>
                    <w:t xml:space="preserve">during the time duration indicated by </w:t>
                  </w:r>
                  <w:r w:rsidRPr="00D137B5">
                    <w:rPr>
                      <w:i/>
                      <w:iCs/>
                      <w:color w:val="000000" w:themeColor="text1"/>
                      <w:lang w:val="en-US"/>
                    </w:rPr>
                    <w:t>drx-onDurationTimer</w:t>
                  </w:r>
                  <w:r>
                    <w:rPr>
                      <w:i/>
                      <w:iCs/>
                      <w:color w:val="000000" w:themeColor="text1"/>
                      <w:lang w:val="en-US"/>
                    </w:rPr>
                    <w:t xml:space="preserve"> </w:t>
                  </w:r>
                  <w:r w:rsidRPr="00DF4436">
                    <w:rPr>
                      <w:color w:val="000000" w:themeColor="text1"/>
                    </w:rPr>
                    <w:t>in</w:t>
                  </w:r>
                  <w:r>
                    <w:rPr>
                      <w:i/>
                      <w:iCs/>
                      <w:color w:val="000000" w:themeColor="text1"/>
                    </w:rPr>
                    <w:t xml:space="preserve"> DRX-Config</w:t>
                  </w:r>
                  <w:r w:rsidRPr="002778EA">
                    <w:rPr>
                      <w:iCs/>
                      <w:color w:val="000000" w:themeColor="text1"/>
                    </w:rPr>
                    <w:t xml:space="preserve"> </w:t>
                  </w:r>
                  <w:r w:rsidRPr="002778EA">
                    <w:rPr>
                      <w:iCs/>
                      <w:color w:val="000000" w:themeColor="text1"/>
                      <w:lang w:val="en-US"/>
                    </w:rPr>
                    <w:t>a</w:t>
                  </w:r>
                  <w:r>
                    <w:rPr>
                      <w:iCs/>
                      <w:color w:val="000000" w:themeColor="text1"/>
                      <w:lang w:val="en-US"/>
                    </w:rPr>
                    <w:t>lso outside active time 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r w:rsidRPr="00262194">
                    <w:rPr>
                      <w:rStyle w:val="ac"/>
                      <w:color w:val="000000" w:themeColor="text1"/>
                    </w:rPr>
                    <w:t xml:space="preserve">drx-onDurationTimer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ps-TransmitPeriodicL1-RSRP</w:t>
                  </w:r>
                  <w:r w:rsidRPr="00D137B5">
                    <w:rPr>
                      <w:color w:val="000000" w:themeColor="text1"/>
                    </w:rPr>
                    <w:t xml:space="preserve"> to report </w:t>
                  </w:r>
                  <w:r>
                    <w:rPr>
                      <w:color w:val="000000" w:themeColor="text1"/>
                    </w:rPr>
                    <w:t xml:space="preserve">L1-RSRP with the higher layer parameter </w:t>
                  </w:r>
                  <w:r w:rsidRPr="002C19D5">
                    <w:rPr>
                      <w:i/>
                      <w:color w:val="000000" w:themeColor="text1"/>
                    </w:rPr>
                    <w:t>reportConfigType</w:t>
                  </w:r>
                  <w:r>
                    <w:rPr>
                      <w:color w:val="000000" w:themeColor="text1"/>
                    </w:rPr>
                    <w:t xml:space="preserve"> set to 'periodic'</w:t>
                  </w:r>
                  <w:r w:rsidRPr="00D137B5">
                    <w:rPr>
                      <w:color w:val="000000" w:themeColor="text1"/>
                    </w:rPr>
                    <w:t xml:space="preserve"> </w:t>
                  </w:r>
                  <w:r>
                    <w:rPr>
                      <w:color w:val="000000" w:themeColor="text1"/>
                    </w:rPr>
                    <w:t xml:space="preserve">and </w:t>
                  </w:r>
                  <w:r w:rsidRPr="00262194">
                    <w:rPr>
                      <w:i/>
                      <w:color w:val="000000" w:themeColor="text1"/>
                    </w:rPr>
                    <w:t>reportQuantity</w:t>
                  </w:r>
                  <w:r>
                    <w:rPr>
                      <w:color w:val="000000" w:themeColor="text1"/>
                    </w:rPr>
                    <w:t xml:space="preserve"> set to 'cri-RSRP', 'ssb-Index-RSRP',</w:t>
                  </w:r>
                  <w:r w:rsidRPr="002B066D">
                    <w:rPr>
                      <w:color w:val="000000" w:themeColor="text1"/>
                    </w:rPr>
                    <w:t xml:space="preserve"> </w:t>
                  </w:r>
                  <w:r w:rsidRPr="002B066D">
                    <w:rPr>
                      <w:color w:val="FF0000"/>
                    </w:rPr>
                    <w:t>'cri-RSRP- Index', or 'ssb-Index-RSRP- Index'</w:t>
                  </w:r>
                  <w:r w:rsidRPr="002B066D">
                    <w:rPr>
                      <w:color w:val="000000" w:themeColor="text1"/>
                    </w:rPr>
                    <w:t xml:space="preserve">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r w:rsidRPr="00D137B5">
                    <w:rPr>
                      <w:i/>
                      <w:iCs/>
                      <w:color w:val="000000" w:themeColor="text1"/>
                      <w:lang w:val="en-US"/>
                    </w:rPr>
                    <w:t>drx-onDurationTimer</w:t>
                  </w:r>
                  <w:r w:rsidRPr="002C19D5">
                    <w:rPr>
                      <w:iCs/>
                      <w:color w:val="000000" w:themeColor="text1"/>
                      <w:lang w:val="en-US"/>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w:t>
                  </w:r>
                  <w:r w:rsidRPr="002C19D5">
                    <w:rPr>
                      <w:iCs/>
                      <w:color w:val="000000" w:themeColor="text1"/>
                      <w:lang w:val="en-US"/>
                    </w:rPr>
                    <w:t xml:space="preserve">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r w:rsidRPr="00262194">
                    <w:rPr>
                      <w:rStyle w:val="ac"/>
                      <w:color w:val="000000" w:themeColor="text1"/>
                    </w:rPr>
                    <w:t>reportQuantity</w:t>
                  </w:r>
                  <w:r w:rsidRPr="00262194">
                    <w:rPr>
                      <w:color w:val="000000" w:themeColor="text1"/>
                    </w:rPr>
                    <w:t xml:space="preserve"> set to </w:t>
                  </w:r>
                  <w:r>
                    <w:rPr>
                      <w:color w:val="000000" w:themeColor="text1"/>
                    </w:rPr>
                    <w:t>'</w:t>
                  </w:r>
                  <w:r w:rsidRPr="00262194">
                    <w:rPr>
                      <w:rStyle w:val="ac"/>
                      <w:color w:val="000000" w:themeColor="text1"/>
                    </w:rPr>
                    <w:t>cri-RSRP</w:t>
                  </w:r>
                  <w:r w:rsidRPr="002B066D">
                    <w:rPr>
                      <w:rStyle w:val="ac"/>
                      <w:color w:val="000000" w:themeColor="text1"/>
                    </w:rPr>
                    <w:t xml:space="preserve">' </w:t>
                  </w:r>
                  <w:r w:rsidRPr="002B066D">
                    <w:rPr>
                      <w:rStyle w:val="ac"/>
                      <w:color w:val="FF0000"/>
                    </w:rPr>
                    <w:t xml:space="preserve">or </w:t>
                  </w:r>
                  <w:r w:rsidRPr="002B066D">
                    <w:rPr>
                      <w:i/>
                      <w:iCs/>
                      <w:color w:val="FF0000"/>
                    </w:rPr>
                    <w:t>'</w:t>
                  </w:r>
                  <w:r w:rsidRPr="002B066D">
                    <w:rPr>
                      <w:rStyle w:val="ac"/>
                      <w:color w:val="FF0000"/>
                    </w:rPr>
                    <w:t>cri-RSRP</w:t>
                  </w:r>
                  <w:r w:rsidRPr="002B066D">
                    <w:rPr>
                      <w:color w:val="FF0000"/>
                    </w:rPr>
                    <w:t xml:space="preserve">- </w:t>
                  </w:r>
                  <w:r w:rsidRPr="002B066D">
                    <w:rPr>
                      <w:i/>
                      <w:iCs/>
                      <w:color w:val="FF0000"/>
                    </w:rPr>
                    <w:t>Index</w:t>
                  </w:r>
                  <w:r w:rsidRPr="002B066D">
                    <w:rPr>
                      <w:rStyle w:val="ac"/>
                      <w:color w:val="FF0000"/>
                    </w:rPr>
                    <w:t>'</w:t>
                  </w:r>
                  <w:r w:rsidRPr="002B066D">
                    <w:rPr>
                      <w:rStyle w:val="ac"/>
                      <w:color w:val="000000" w:themeColor="text1"/>
                    </w:rPr>
                    <w:t xml:space="preserve"> </w:t>
                  </w:r>
                  <w:r w:rsidRPr="00262194">
                    <w:rPr>
                      <w:color w:val="000000" w:themeColor="text1"/>
                    </w:rPr>
                    <w:t xml:space="preserve">if receiving at least one CSI-RS transmission occasion for channel measurement during the time duration indicated by </w:t>
                  </w:r>
                  <w:r w:rsidRPr="00262194">
                    <w:rPr>
                      <w:rStyle w:val="ac"/>
                      <w:color w:val="000000" w:themeColor="text1"/>
                    </w:rPr>
                    <w:t xml:space="preserve">drx-onDurationTimer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 no later than CSI reference resource and drops the report otherwise</w:t>
                  </w:r>
                  <w:r w:rsidRPr="002C19D5">
                    <w:rPr>
                      <w:color w:val="000000" w:themeColor="text1"/>
                      <w:lang w:val="en-US"/>
                    </w:rPr>
                    <w:t>.</w:t>
                  </w:r>
                </w:p>
              </w:tc>
            </w:tr>
          </w:tbl>
          <w:p w14:paraId="7EFA2DEA" w14:textId="7C05CB72" w:rsidR="00EF579A" w:rsidRPr="00930576" w:rsidRDefault="00EF579A" w:rsidP="00930576">
            <w:pPr>
              <w:spacing w:after="120"/>
              <w:rPr>
                <w:rFonts w:eastAsiaTheme="minorEastAsia"/>
                <w:lang w:eastAsia="zh-CN"/>
              </w:rPr>
            </w:pPr>
          </w:p>
        </w:tc>
      </w:tr>
      <w:tr w:rsidR="003878C9" w14:paraId="02E20537" w14:textId="77777777" w:rsidTr="003878C9">
        <w:tc>
          <w:tcPr>
            <w:tcW w:w="1980" w:type="dxa"/>
          </w:tcPr>
          <w:p w14:paraId="150B1EB6" w14:textId="42C454A3" w:rsidR="003878C9" w:rsidRDefault="00DD6671" w:rsidP="007A719F">
            <w:pPr>
              <w:spacing w:after="120"/>
            </w:pPr>
            <w:r>
              <w:t>Google</w:t>
            </w:r>
          </w:p>
        </w:tc>
        <w:tc>
          <w:tcPr>
            <w:tcW w:w="1276" w:type="dxa"/>
          </w:tcPr>
          <w:p w14:paraId="66A5ED4E" w14:textId="77777777" w:rsidR="003878C9" w:rsidRDefault="003878C9" w:rsidP="003878C9">
            <w:pPr>
              <w:spacing w:after="120"/>
              <w:jc w:val="center"/>
            </w:pPr>
          </w:p>
        </w:tc>
        <w:tc>
          <w:tcPr>
            <w:tcW w:w="6372" w:type="dxa"/>
          </w:tcPr>
          <w:p w14:paraId="67DDC94E" w14:textId="44FF8A26" w:rsidR="003878C9" w:rsidRDefault="00DD6671" w:rsidP="003878C9">
            <w:pPr>
              <w:spacing w:after="120"/>
            </w:pPr>
            <w:r>
              <w:t xml:space="preserve">It seems the change for section </w:t>
            </w:r>
            <w:r w:rsidRPr="00DD6671">
              <w:rPr>
                <w:b/>
                <w:bCs/>
              </w:rPr>
              <w:t>5.1.6.1 CSI-RS reception procedure</w:t>
            </w:r>
            <w:r>
              <w:t xml:space="preserve"> could be unnecessary. L1-SINR is also not included for this part. There seems to be no ambiguity if capability index related report is not included.</w:t>
            </w:r>
          </w:p>
          <w:p w14:paraId="6CDFA067" w14:textId="77777777" w:rsidR="00DD6671" w:rsidRDefault="00DD6671" w:rsidP="003878C9">
            <w:pPr>
              <w:spacing w:after="120"/>
            </w:pPr>
          </w:p>
          <w:p w14:paraId="1164250A" w14:textId="1A639D16" w:rsidR="00DD6671" w:rsidRDefault="00DD6671" w:rsidP="003878C9">
            <w:pPr>
              <w:spacing w:after="120"/>
            </w:pPr>
            <w:r>
              <w:lastRenderedPageBreak/>
              <w:t xml:space="preserve">The changes for section </w:t>
            </w:r>
            <w:r w:rsidRPr="00DD6671">
              <w:rPr>
                <w:b/>
                <w:bCs/>
              </w:rPr>
              <w:t>5.1.6.1.2 CSI-RS for L1-RSRP and L1-SINR computation</w:t>
            </w:r>
            <w:r>
              <w:t xml:space="preserve"> and section </w:t>
            </w:r>
            <w:r w:rsidRPr="00DD6671">
              <w:rPr>
                <w:b/>
                <w:bCs/>
              </w:rPr>
              <w:t>5.2.1.4.2 Report Quantity Configurations</w:t>
            </w:r>
            <w:r>
              <w:t xml:space="preserve"> should be fine.</w:t>
            </w:r>
          </w:p>
          <w:p w14:paraId="068DA43A" w14:textId="4313B90E" w:rsidR="00DD6671" w:rsidRDefault="00DD6671" w:rsidP="003878C9">
            <w:pPr>
              <w:spacing w:after="120"/>
            </w:pPr>
          </w:p>
        </w:tc>
      </w:tr>
      <w:tr w:rsidR="003878C9" w14:paraId="40F132A7" w14:textId="77777777" w:rsidTr="003878C9">
        <w:tc>
          <w:tcPr>
            <w:tcW w:w="1980" w:type="dxa"/>
          </w:tcPr>
          <w:p w14:paraId="33EEAEAD" w14:textId="158648B7" w:rsidR="003878C9" w:rsidRDefault="008F640C" w:rsidP="007A719F">
            <w:pPr>
              <w:spacing w:after="120"/>
            </w:pPr>
            <w:r>
              <w:lastRenderedPageBreak/>
              <w:t>Ericsson</w:t>
            </w:r>
          </w:p>
        </w:tc>
        <w:tc>
          <w:tcPr>
            <w:tcW w:w="1276" w:type="dxa"/>
          </w:tcPr>
          <w:p w14:paraId="66AFF651" w14:textId="77777777" w:rsidR="003878C9" w:rsidRDefault="003878C9" w:rsidP="003878C9">
            <w:pPr>
              <w:spacing w:after="120"/>
              <w:jc w:val="center"/>
            </w:pPr>
          </w:p>
        </w:tc>
        <w:tc>
          <w:tcPr>
            <w:tcW w:w="6372" w:type="dxa"/>
          </w:tcPr>
          <w:p w14:paraId="07897F9C" w14:textId="33376A75" w:rsidR="003878C9" w:rsidRDefault="00A77165" w:rsidP="003878C9">
            <w:pPr>
              <w:spacing w:after="120"/>
            </w:pPr>
            <w:r>
              <w:t>Changes are fine</w:t>
            </w:r>
          </w:p>
        </w:tc>
      </w:tr>
      <w:tr w:rsidR="003878C9" w14:paraId="2C8032F8" w14:textId="77777777" w:rsidTr="003878C9">
        <w:tc>
          <w:tcPr>
            <w:tcW w:w="1980" w:type="dxa"/>
          </w:tcPr>
          <w:p w14:paraId="0031063E" w14:textId="2FFC7FB0" w:rsidR="003878C9" w:rsidRDefault="00597E53" w:rsidP="007A719F">
            <w:pPr>
              <w:spacing w:after="120"/>
            </w:pPr>
            <w:r>
              <w:t>Apple</w:t>
            </w:r>
          </w:p>
        </w:tc>
        <w:tc>
          <w:tcPr>
            <w:tcW w:w="1276" w:type="dxa"/>
          </w:tcPr>
          <w:p w14:paraId="73C91644" w14:textId="20706C29" w:rsidR="003878C9" w:rsidRDefault="003878C9" w:rsidP="003878C9">
            <w:pPr>
              <w:spacing w:after="120"/>
              <w:jc w:val="center"/>
            </w:pPr>
          </w:p>
        </w:tc>
        <w:tc>
          <w:tcPr>
            <w:tcW w:w="6372" w:type="dxa"/>
          </w:tcPr>
          <w:p w14:paraId="0468332F" w14:textId="69B41722" w:rsidR="003878C9" w:rsidRDefault="00597E53" w:rsidP="003878C9">
            <w:pPr>
              <w:spacing w:after="120"/>
            </w:pPr>
            <w:r>
              <w:t xml:space="preserve">TP looks fine to us. </w:t>
            </w:r>
          </w:p>
        </w:tc>
      </w:tr>
      <w:tr w:rsidR="00827831" w14:paraId="39BB39B4" w14:textId="77777777" w:rsidTr="003878C9">
        <w:tc>
          <w:tcPr>
            <w:tcW w:w="1980" w:type="dxa"/>
          </w:tcPr>
          <w:p w14:paraId="6AEC5595" w14:textId="5EA177BE" w:rsidR="00827831" w:rsidRPr="00827831" w:rsidRDefault="00827831" w:rsidP="007A719F">
            <w:pPr>
              <w:spacing w:after="120"/>
            </w:pPr>
            <w:r w:rsidRPr="00827831">
              <w:rPr>
                <w:rFonts w:eastAsiaTheme="minorEastAsia"/>
                <w:lang w:eastAsia="zh-CN"/>
              </w:rPr>
              <w:t>ZTE</w:t>
            </w:r>
          </w:p>
        </w:tc>
        <w:tc>
          <w:tcPr>
            <w:tcW w:w="1276" w:type="dxa"/>
          </w:tcPr>
          <w:p w14:paraId="079C352F" w14:textId="77777777" w:rsidR="00827831" w:rsidRPr="00827831" w:rsidRDefault="00827831" w:rsidP="003878C9">
            <w:pPr>
              <w:spacing w:after="120"/>
              <w:jc w:val="center"/>
            </w:pPr>
          </w:p>
        </w:tc>
        <w:tc>
          <w:tcPr>
            <w:tcW w:w="6372" w:type="dxa"/>
          </w:tcPr>
          <w:p w14:paraId="0EB10FE3" w14:textId="166638E1" w:rsidR="00827831" w:rsidRPr="00827831" w:rsidRDefault="00827831" w:rsidP="003878C9">
            <w:pPr>
              <w:spacing w:after="120"/>
            </w:pPr>
            <w:r w:rsidRPr="00827831">
              <w:t>Okay for us</w:t>
            </w:r>
          </w:p>
        </w:tc>
      </w:tr>
      <w:tr w:rsidR="006C6F77" w14:paraId="510AD8C6" w14:textId="77777777" w:rsidTr="003878C9">
        <w:tc>
          <w:tcPr>
            <w:tcW w:w="1980" w:type="dxa"/>
          </w:tcPr>
          <w:p w14:paraId="5E691956" w14:textId="24322195" w:rsidR="006C6F77" w:rsidRPr="006C6F77" w:rsidRDefault="006C6F77" w:rsidP="007A719F">
            <w:pPr>
              <w:spacing w:after="120"/>
              <w:rPr>
                <w:rFonts w:eastAsia="Malgun Gothic"/>
                <w:lang w:eastAsia="ko-KR"/>
              </w:rPr>
            </w:pPr>
            <w:r>
              <w:rPr>
                <w:rFonts w:eastAsia="Malgun Gothic" w:hint="eastAsia"/>
                <w:lang w:eastAsia="ko-KR"/>
              </w:rPr>
              <w:t>S</w:t>
            </w:r>
            <w:r>
              <w:rPr>
                <w:rFonts w:eastAsia="Malgun Gothic"/>
                <w:lang w:eastAsia="ko-KR"/>
              </w:rPr>
              <w:t>amsung</w:t>
            </w:r>
          </w:p>
        </w:tc>
        <w:tc>
          <w:tcPr>
            <w:tcW w:w="1276" w:type="dxa"/>
          </w:tcPr>
          <w:p w14:paraId="00FDDA07" w14:textId="77777777" w:rsidR="006C6F77" w:rsidRPr="00827831" w:rsidRDefault="006C6F77" w:rsidP="003878C9">
            <w:pPr>
              <w:spacing w:after="120"/>
              <w:jc w:val="center"/>
            </w:pPr>
          </w:p>
        </w:tc>
        <w:tc>
          <w:tcPr>
            <w:tcW w:w="6372" w:type="dxa"/>
          </w:tcPr>
          <w:p w14:paraId="25A1F398" w14:textId="72E173FB" w:rsidR="006C6F77" w:rsidRPr="006C6F77" w:rsidRDefault="006C6F77" w:rsidP="003878C9">
            <w:pPr>
              <w:spacing w:after="120"/>
              <w:rPr>
                <w:rFonts w:eastAsia="Malgun Gothic"/>
                <w:lang w:eastAsia="ko-KR"/>
              </w:rPr>
            </w:pPr>
            <w:r>
              <w:rPr>
                <w:rFonts w:eastAsia="Malgun Gothic" w:hint="eastAsia"/>
                <w:lang w:eastAsia="ko-KR"/>
              </w:rPr>
              <w:t>W</w:t>
            </w:r>
            <w:r>
              <w:rPr>
                <w:rFonts w:eastAsia="Malgun Gothic"/>
                <w:lang w:eastAsia="ko-KR"/>
              </w:rPr>
              <w:t>e are okay with the changes</w:t>
            </w:r>
          </w:p>
        </w:tc>
      </w:tr>
      <w:tr w:rsidR="001D4484" w14:paraId="6F900A53" w14:textId="77777777" w:rsidTr="003878C9">
        <w:tc>
          <w:tcPr>
            <w:tcW w:w="1980" w:type="dxa"/>
          </w:tcPr>
          <w:p w14:paraId="2380932E" w14:textId="35BD4BC2" w:rsidR="001D4484" w:rsidRPr="001D4484" w:rsidRDefault="001D4484" w:rsidP="007A719F">
            <w:pPr>
              <w:spacing w:after="120"/>
              <w:rPr>
                <w:rFonts w:eastAsiaTheme="minorEastAsia"/>
                <w:color w:val="0070C0"/>
                <w:lang w:eastAsia="zh-CN"/>
              </w:rPr>
            </w:pPr>
            <w:r w:rsidRPr="001D4484">
              <w:rPr>
                <w:rFonts w:hint="eastAsia"/>
                <w:color w:val="0070C0"/>
              </w:rPr>
              <w:t>M</w:t>
            </w:r>
            <w:r w:rsidRPr="001D4484">
              <w:rPr>
                <w:color w:val="0070C0"/>
              </w:rPr>
              <w:t>oderator (NEC)</w:t>
            </w:r>
          </w:p>
        </w:tc>
        <w:tc>
          <w:tcPr>
            <w:tcW w:w="1276" w:type="dxa"/>
          </w:tcPr>
          <w:p w14:paraId="169B1F8F" w14:textId="77777777" w:rsidR="001D4484" w:rsidRPr="001D4484" w:rsidRDefault="001D4484" w:rsidP="003878C9">
            <w:pPr>
              <w:spacing w:after="120"/>
              <w:jc w:val="center"/>
              <w:rPr>
                <w:color w:val="0070C0"/>
              </w:rPr>
            </w:pPr>
          </w:p>
        </w:tc>
        <w:tc>
          <w:tcPr>
            <w:tcW w:w="6372" w:type="dxa"/>
          </w:tcPr>
          <w:p w14:paraId="566972A2" w14:textId="77777777" w:rsidR="001D4484" w:rsidRDefault="001D4484" w:rsidP="003878C9">
            <w:pPr>
              <w:spacing w:after="120"/>
              <w:rPr>
                <w:rFonts w:eastAsiaTheme="minorEastAsia"/>
                <w:color w:val="0070C0"/>
                <w:lang w:eastAsia="zh-CN"/>
              </w:rPr>
            </w:pPr>
            <w:r w:rsidRPr="001D4484">
              <w:rPr>
                <w:rFonts w:eastAsiaTheme="minorEastAsia"/>
                <w:color w:val="0070C0"/>
                <w:lang w:eastAsia="zh-CN"/>
              </w:rPr>
              <w:t>Thanks for the comments.</w:t>
            </w:r>
            <w:r>
              <w:rPr>
                <w:rFonts w:eastAsiaTheme="minorEastAsia"/>
                <w:color w:val="0070C0"/>
                <w:lang w:eastAsia="zh-CN"/>
              </w:rPr>
              <w:t xml:space="preserve"> </w:t>
            </w:r>
          </w:p>
          <w:p w14:paraId="2AD7C920" w14:textId="31012F4A" w:rsidR="001D4484" w:rsidRPr="001D4484" w:rsidRDefault="001D4484" w:rsidP="003878C9">
            <w:pPr>
              <w:spacing w:after="120"/>
              <w:rPr>
                <w:rFonts w:eastAsiaTheme="minorEastAsia"/>
                <w:color w:val="0070C0"/>
                <w:lang w:eastAsia="zh-CN"/>
              </w:rPr>
            </w:pPr>
            <w:r>
              <w:rPr>
                <w:rFonts w:eastAsiaTheme="minorEastAsia"/>
                <w:color w:val="0070C0"/>
                <w:lang w:eastAsia="zh-CN"/>
              </w:rPr>
              <w:t xml:space="preserve">I also include the cover page content in </w:t>
            </w:r>
            <w:r w:rsidR="001E783A">
              <w:rPr>
                <w:rFonts w:eastAsiaTheme="minorEastAsia"/>
                <w:color w:val="0070C0"/>
                <w:lang w:eastAsia="zh-CN"/>
              </w:rPr>
              <w:t xml:space="preserve">Section </w:t>
            </w:r>
            <w:r>
              <w:rPr>
                <w:rFonts w:eastAsiaTheme="minorEastAsia"/>
                <w:color w:val="0070C0"/>
                <w:lang w:eastAsia="zh-CN"/>
              </w:rPr>
              <w:t xml:space="preserve">2 Discussion. If you have any comments on the cover page, please share. </w:t>
            </w:r>
          </w:p>
          <w:p w14:paraId="58166E3D" w14:textId="157FE928" w:rsidR="001D4484" w:rsidRPr="001D4484" w:rsidRDefault="001D4484">
            <w:pPr>
              <w:spacing w:after="120"/>
              <w:rPr>
                <w:rFonts w:eastAsiaTheme="minorEastAsia"/>
                <w:color w:val="0070C0"/>
                <w:lang w:eastAsia="zh-CN"/>
              </w:rPr>
            </w:pPr>
            <w:r w:rsidRPr="001D4484">
              <w:rPr>
                <w:rFonts w:eastAsiaTheme="minorEastAsia"/>
                <w:color w:val="0070C0"/>
                <w:lang w:eastAsia="zh-CN"/>
              </w:rPr>
              <w:t xml:space="preserve">@Google, please have a further check about the </w:t>
            </w:r>
            <w:r w:rsidR="001E783A">
              <w:rPr>
                <w:rFonts w:eastAsiaTheme="minorEastAsia"/>
                <w:color w:val="0070C0"/>
                <w:lang w:eastAsia="zh-CN"/>
              </w:rPr>
              <w:t>spec</w:t>
            </w:r>
            <w:r w:rsidR="001E783A" w:rsidRPr="001D4484">
              <w:rPr>
                <w:rFonts w:eastAsiaTheme="minorEastAsia"/>
                <w:color w:val="0070C0"/>
                <w:lang w:eastAsia="zh-CN"/>
              </w:rPr>
              <w:t xml:space="preserve"> </w:t>
            </w:r>
            <w:r w:rsidRPr="001D4484">
              <w:rPr>
                <w:rFonts w:eastAsiaTheme="minorEastAsia"/>
                <w:color w:val="0070C0"/>
                <w:lang w:eastAsia="zh-CN"/>
              </w:rPr>
              <w:t>provided in 5.2.2.5 and consider if the changes in the 5.1.6.1 are acceptable.</w:t>
            </w:r>
          </w:p>
        </w:tc>
      </w:tr>
      <w:tr w:rsidR="00085E6E" w14:paraId="0FA5FE53" w14:textId="77777777" w:rsidTr="003878C9">
        <w:tc>
          <w:tcPr>
            <w:tcW w:w="1980" w:type="dxa"/>
          </w:tcPr>
          <w:p w14:paraId="524E208C" w14:textId="748696D5" w:rsidR="00085E6E" w:rsidRPr="00085E6E" w:rsidRDefault="00085E6E" w:rsidP="007A719F">
            <w:pPr>
              <w:spacing w:after="120"/>
              <w:rPr>
                <w:rFonts w:eastAsiaTheme="minorEastAsia"/>
                <w:lang w:eastAsia="zh-CN"/>
              </w:rPr>
            </w:pPr>
            <w:r w:rsidRPr="00085E6E">
              <w:rPr>
                <w:rFonts w:eastAsiaTheme="minorEastAsia" w:hint="eastAsia"/>
                <w:lang w:eastAsia="zh-CN"/>
              </w:rPr>
              <w:t>H</w:t>
            </w:r>
            <w:r w:rsidRPr="00085E6E">
              <w:rPr>
                <w:rFonts w:eastAsiaTheme="minorEastAsia"/>
                <w:lang w:eastAsia="zh-CN"/>
              </w:rPr>
              <w:t xml:space="preserve">uawei, </w:t>
            </w:r>
            <w:proofErr w:type="spellStart"/>
            <w:r w:rsidRPr="00085E6E">
              <w:rPr>
                <w:rFonts w:eastAsiaTheme="minorEastAsia"/>
                <w:lang w:eastAsia="zh-CN"/>
              </w:rPr>
              <w:t>HiSilicon</w:t>
            </w:r>
            <w:proofErr w:type="spellEnd"/>
          </w:p>
        </w:tc>
        <w:tc>
          <w:tcPr>
            <w:tcW w:w="1276" w:type="dxa"/>
          </w:tcPr>
          <w:p w14:paraId="1A4370A8" w14:textId="77777777" w:rsidR="00085E6E" w:rsidRPr="00085E6E" w:rsidRDefault="00085E6E" w:rsidP="003878C9">
            <w:pPr>
              <w:spacing w:after="120"/>
              <w:jc w:val="center"/>
            </w:pPr>
          </w:p>
        </w:tc>
        <w:tc>
          <w:tcPr>
            <w:tcW w:w="6372" w:type="dxa"/>
          </w:tcPr>
          <w:p w14:paraId="28458FAF" w14:textId="1260FED1" w:rsidR="00085E6E" w:rsidRPr="00085E6E" w:rsidRDefault="00085E6E" w:rsidP="003878C9">
            <w:pPr>
              <w:spacing w:after="120"/>
              <w:rPr>
                <w:rFonts w:eastAsiaTheme="minorEastAsia"/>
                <w:lang w:eastAsia="zh-CN"/>
              </w:rPr>
            </w:pPr>
            <w:r w:rsidRPr="00085E6E">
              <w:rPr>
                <w:rFonts w:eastAsiaTheme="minorEastAsia"/>
                <w:lang w:eastAsia="zh-CN"/>
              </w:rPr>
              <w:t>We are fine with the changes.</w:t>
            </w:r>
          </w:p>
        </w:tc>
      </w:tr>
      <w:tr w:rsidR="00521DE1" w14:paraId="6F8C9CFB" w14:textId="77777777" w:rsidTr="003878C9">
        <w:tc>
          <w:tcPr>
            <w:tcW w:w="1980" w:type="dxa"/>
          </w:tcPr>
          <w:p w14:paraId="609699BF" w14:textId="6145909B" w:rsidR="00521DE1" w:rsidRPr="00085E6E" w:rsidRDefault="00521DE1" w:rsidP="00521DE1">
            <w:pPr>
              <w:spacing w:after="120"/>
              <w:rPr>
                <w:rFonts w:eastAsiaTheme="minorEastAsia"/>
                <w:lang w:eastAsia="zh-CN"/>
              </w:rPr>
            </w:pPr>
            <w:r w:rsidRPr="001D4484">
              <w:rPr>
                <w:rFonts w:hint="eastAsia"/>
                <w:color w:val="0070C0"/>
              </w:rPr>
              <w:t>M</w:t>
            </w:r>
            <w:r w:rsidRPr="001D4484">
              <w:rPr>
                <w:color w:val="0070C0"/>
              </w:rPr>
              <w:t>oderator (NEC)</w:t>
            </w:r>
          </w:p>
        </w:tc>
        <w:tc>
          <w:tcPr>
            <w:tcW w:w="1276" w:type="dxa"/>
          </w:tcPr>
          <w:p w14:paraId="0C951CEA" w14:textId="77777777" w:rsidR="00521DE1" w:rsidRPr="00085E6E" w:rsidRDefault="00521DE1" w:rsidP="00521DE1">
            <w:pPr>
              <w:spacing w:after="120"/>
              <w:jc w:val="center"/>
            </w:pPr>
          </w:p>
        </w:tc>
        <w:tc>
          <w:tcPr>
            <w:tcW w:w="6372" w:type="dxa"/>
          </w:tcPr>
          <w:p w14:paraId="5D49D2C8" w14:textId="77777777" w:rsidR="00521DE1" w:rsidRDefault="00521DE1" w:rsidP="00521DE1">
            <w:pPr>
              <w:spacing w:after="120"/>
              <w:rPr>
                <w:rFonts w:eastAsiaTheme="minorEastAsia"/>
                <w:color w:val="0070C0"/>
                <w:lang w:eastAsia="zh-CN"/>
              </w:rPr>
            </w:pPr>
            <w:r w:rsidRPr="001D4484">
              <w:rPr>
                <w:rFonts w:eastAsiaTheme="minorEastAsia"/>
                <w:color w:val="0070C0"/>
                <w:lang w:eastAsia="zh-CN"/>
              </w:rPr>
              <w:t>Thanks for the comments.</w:t>
            </w:r>
            <w:r>
              <w:rPr>
                <w:rFonts w:eastAsiaTheme="minorEastAsia"/>
                <w:color w:val="0070C0"/>
                <w:lang w:eastAsia="zh-CN"/>
              </w:rPr>
              <w:t xml:space="preserve"> </w:t>
            </w:r>
          </w:p>
          <w:p w14:paraId="036D49C6" w14:textId="77283A19" w:rsidR="00521DE1" w:rsidRDefault="00521DE1" w:rsidP="00521DE1">
            <w:pPr>
              <w:spacing w:after="120"/>
              <w:rPr>
                <w:rFonts w:eastAsiaTheme="minorEastAsia"/>
                <w:color w:val="0070C0"/>
                <w:lang w:eastAsia="zh-CN"/>
              </w:rPr>
            </w:pPr>
            <w:r>
              <w:rPr>
                <w:rFonts w:eastAsiaTheme="minorEastAsia" w:hint="eastAsia"/>
                <w:color w:val="0070C0"/>
                <w:lang w:eastAsia="zh-CN"/>
              </w:rPr>
              <w:t>After</w:t>
            </w:r>
            <w:r>
              <w:rPr>
                <w:rFonts w:eastAsiaTheme="minorEastAsia"/>
                <w:color w:val="0070C0"/>
                <w:lang w:eastAsia="zh-CN"/>
              </w:rPr>
              <w:t xml:space="preserve"> a further check, Google is also fine to support the changes. </w:t>
            </w:r>
          </w:p>
          <w:p w14:paraId="4F82FF65" w14:textId="0FDA6BC6" w:rsidR="00521DE1" w:rsidRPr="00521DE1" w:rsidRDefault="00521DE1" w:rsidP="001A245F">
            <w:pPr>
              <w:spacing w:after="120"/>
              <w:rPr>
                <w:rFonts w:eastAsiaTheme="minorEastAsia"/>
                <w:color w:val="0070C0"/>
                <w:lang w:eastAsia="zh-CN"/>
              </w:rPr>
            </w:pPr>
            <w:r>
              <w:rPr>
                <w:rFonts w:eastAsiaTheme="minorEastAsia"/>
                <w:color w:val="0070C0"/>
                <w:lang w:eastAsia="zh-CN"/>
              </w:rPr>
              <w:t>Therefore, we will propose to agree on this CR.</w:t>
            </w:r>
          </w:p>
        </w:tc>
      </w:tr>
    </w:tbl>
    <w:p w14:paraId="3BEC5D20" w14:textId="77777777" w:rsidR="000E3E01" w:rsidRDefault="000E3E01" w:rsidP="000E3E01">
      <w:pPr>
        <w:autoSpaceDE w:val="0"/>
        <w:autoSpaceDN w:val="0"/>
        <w:adjustRightInd w:val="0"/>
        <w:snapToGrid w:val="0"/>
        <w:spacing w:beforeLines="50" w:before="120" w:afterLines="50" w:after="120"/>
        <w:jc w:val="both"/>
        <w:rPr>
          <w:b/>
          <w:iCs/>
          <w:sz w:val="22"/>
          <w:szCs w:val="22"/>
        </w:rPr>
      </w:pPr>
    </w:p>
    <w:p w14:paraId="147A9D17" w14:textId="7EC6FBE0" w:rsidR="000E3E01" w:rsidRDefault="000E3E01" w:rsidP="000E3E01">
      <w:pPr>
        <w:autoSpaceDE w:val="0"/>
        <w:autoSpaceDN w:val="0"/>
        <w:adjustRightInd w:val="0"/>
        <w:snapToGrid w:val="0"/>
        <w:spacing w:beforeLines="50" w:before="120" w:afterLines="50" w:after="120"/>
        <w:jc w:val="both"/>
        <w:rPr>
          <w:b/>
          <w:iCs/>
          <w:sz w:val="22"/>
          <w:szCs w:val="22"/>
        </w:rPr>
      </w:pPr>
      <w:r>
        <w:rPr>
          <w:b/>
          <w:iCs/>
          <w:sz w:val="22"/>
          <w:szCs w:val="22"/>
        </w:rPr>
        <w:t>Q</w:t>
      </w:r>
      <w:r w:rsidRPr="000E3E01">
        <w:rPr>
          <w:rFonts w:hint="eastAsia"/>
          <w:b/>
          <w:iCs/>
          <w:sz w:val="22"/>
          <w:szCs w:val="22"/>
        </w:rPr>
        <w:t>2</w:t>
      </w:r>
      <w:r>
        <w:rPr>
          <w:b/>
          <w:iCs/>
          <w:sz w:val="22"/>
          <w:szCs w:val="22"/>
        </w:rPr>
        <w:t xml:space="preserve">: </w:t>
      </w:r>
      <w:r w:rsidRPr="003878C9">
        <w:rPr>
          <w:b/>
          <w:iCs/>
          <w:sz w:val="22"/>
          <w:szCs w:val="22"/>
        </w:rPr>
        <w:t xml:space="preserve">Please </w:t>
      </w:r>
      <w:r w:rsidRPr="000E3E01">
        <w:rPr>
          <w:rFonts w:hint="eastAsia"/>
          <w:b/>
          <w:iCs/>
          <w:sz w:val="22"/>
          <w:szCs w:val="22"/>
        </w:rPr>
        <w:t>shar</w:t>
      </w:r>
      <w:r>
        <w:rPr>
          <w:b/>
          <w:iCs/>
          <w:sz w:val="22"/>
          <w:szCs w:val="22"/>
        </w:rPr>
        <w:t>e if any other issues.</w:t>
      </w:r>
    </w:p>
    <w:tbl>
      <w:tblPr>
        <w:tblStyle w:val="aff5"/>
        <w:tblW w:w="9634" w:type="dxa"/>
        <w:tblLook w:val="04A0" w:firstRow="1" w:lastRow="0" w:firstColumn="1" w:lastColumn="0" w:noHBand="0" w:noVBand="1"/>
      </w:tblPr>
      <w:tblGrid>
        <w:gridCol w:w="1980"/>
        <w:gridCol w:w="7654"/>
      </w:tblGrid>
      <w:tr w:rsidR="001D4484" w14:paraId="31D11138" w14:textId="77777777" w:rsidTr="00D30C5E">
        <w:tc>
          <w:tcPr>
            <w:tcW w:w="1980" w:type="dxa"/>
          </w:tcPr>
          <w:p w14:paraId="13A50852" w14:textId="77777777" w:rsidR="001D4484" w:rsidRPr="003878C9" w:rsidRDefault="001D4484" w:rsidP="002608C5">
            <w:pPr>
              <w:spacing w:after="120"/>
              <w:jc w:val="center"/>
              <w:rPr>
                <w:b/>
                <w:bCs/>
              </w:rPr>
            </w:pPr>
            <w:r w:rsidRPr="003878C9">
              <w:rPr>
                <w:rFonts w:hint="eastAsia"/>
                <w:b/>
                <w:bCs/>
              </w:rPr>
              <w:t>C</w:t>
            </w:r>
            <w:r w:rsidRPr="003878C9">
              <w:rPr>
                <w:b/>
                <w:bCs/>
              </w:rPr>
              <w:t>ompany</w:t>
            </w:r>
          </w:p>
        </w:tc>
        <w:tc>
          <w:tcPr>
            <w:tcW w:w="7654" w:type="dxa"/>
          </w:tcPr>
          <w:p w14:paraId="649E8E97" w14:textId="77777777" w:rsidR="001D4484" w:rsidRPr="003878C9" w:rsidRDefault="001D4484" w:rsidP="002608C5">
            <w:pPr>
              <w:spacing w:after="120"/>
              <w:jc w:val="center"/>
              <w:rPr>
                <w:b/>
                <w:bCs/>
              </w:rPr>
            </w:pPr>
            <w:r w:rsidRPr="003878C9">
              <w:rPr>
                <w:rFonts w:hint="eastAsia"/>
                <w:b/>
                <w:bCs/>
              </w:rPr>
              <w:t>C</w:t>
            </w:r>
            <w:r w:rsidRPr="003878C9">
              <w:rPr>
                <w:b/>
                <w:bCs/>
              </w:rPr>
              <w:t>omments</w:t>
            </w:r>
          </w:p>
        </w:tc>
      </w:tr>
      <w:tr w:rsidR="001D4484" w14:paraId="2F08BCF5" w14:textId="77777777" w:rsidTr="00D30C5E">
        <w:tc>
          <w:tcPr>
            <w:tcW w:w="1980" w:type="dxa"/>
          </w:tcPr>
          <w:p w14:paraId="3C8E6D6E" w14:textId="4B0DE2F2" w:rsidR="001D4484" w:rsidRDefault="001D4484" w:rsidP="002608C5">
            <w:pPr>
              <w:spacing w:after="120"/>
            </w:pPr>
          </w:p>
        </w:tc>
        <w:tc>
          <w:tcPr>
            <w:tcW w:w="7654" w:type="dxa"/>
          </w:tcPr>
          <w:p w14:paraId="5CAB3478" w14:textId="77777777" w:rsidR="001D4484" w:rsidRPr="00930576" w:rsidRDefault="001D4484" w:rsidP="002608C5">
            <w:pPr>
              <w:spacing w:after="120"/>
              <w:rPr>
                <w:rFonts w:eastAsiaTheme="minorEastAsia"/>
                <w:lang w:eastAsia="zh-CN"/>
              </w:rPr>
            </w:pPr>
          </w:p>
        </w:tc>
      </w:tr>
      <w:tr w:rsidR="001D4484" w14:paraId="0DF6E5BD" w14:textId="77777777" w:rsidTr="00D30C5E">
        <w:tc>
          <w:tcPr>
            <w:tcW w:w="1980" w:type="dxa"/>
          </w:tcPr>
          <w:p w14:paraId="7D45C2EA" w14:textId="77777777" w:rsidR="001D4484" w:rsidRDefault="001D4484" w:rsidP="002608C5">
            <w:pPr>
              <w:spacing w:after="120"/>
            </w:pPr>
          </w:p>
        </w:tc>
        <w:tc>
          <w:tcPr>
            <w:tcW w:w="7654" w:type="dxa"/>
          </w:tcPr>
          <w:p w14:paraId="37B74C4D" w14:textId="77777777" w:rsidR="001D4484" w:rsidRDefault="001D4484" w:rsidP="002608C5">
            <w:pPr>
              <w:spacing w:after="120"/>
            </w:pPr>
          </w:p>
        </w:tc>
      </w:tr>
      <w:tr w:rsidR="001D4484" w14:paraId="4743131A" w14:textId="77777777" w:rsidTr="00D30C5E">
        <w:tc>
          <w:tcPr>
            <w:tcW w:w="1980" w:type="dxa"/>
          </w:tcPr>
          <w:p w14:paraId="53D84D3D" w14:textId="77777777" w:rsidR="001D4484" w:rsidRDefault="001D4484" w:rsidP="002608C5">
            <w:pPr>
              <w:spacing w:after="120"/>
            </w:pPr>
          </w:p>
        </w:tc>
        <w:tc>
          <w:tcPr>
            <w:tcW w:w="7654" w:type="dxa"/>
          </w:tcPr>
          <w:p w14:paraId="308DB41A" w14:textId="77777777" w:rsidR="001D4484" w:rsidRDefault="001D4484" w:rsidP="002608C5">
            <w:pPr>
              <w:spacing w:after="120"/>
            </w:pPr>
          </w:p>
        </w:tc>
      </w:tr>
      <w:tr w:rsidR="001D4484" w14:paraId="1F43A477" w14:textId="77777777" w:rsidTr="00D30C5E">
        <w:tc>
          <w:tcPr>
            <w:tcW w:w="1980" w:type="dxa"/>
          </w:tcPr>
          <w:p w14:paraId="7340951F" w14:textId="77777777" w:rsidR="001D4484" w:rsidRDefault="001D4484" w:rsidP="002608C5">
            <w:pPr>
              <w:spacing w:after="120"/>
            </w:pPr>
          </w:p>
        </w:tc>
        <w:tc>
          <w:tcPr>
            <w:tcW w:w="7654" w:type="dxa"/>
          </w:tcPr>
          <w:p w14:paraId="66D5484D" w14:textId="77777777" w:rsidR="001D4484" w:rsidRDefault="001D4484" w:rsidP="002608C5">
            <w:pPr>
              <w:spacing w:after="120"/>
            </w:pPr>
          </w:p>
        </w:tc>
      </w:tr>
    </w:tbl>
    <w:p w14:paraId="4D3023F8" w14:textId="77777777" w:rsidR="003878C9" w:rsidRPr="000E3E01" w:rsidRDefault="003878C9" w:rsidP="003878C9">
      <w:pPr>
        <w:spacing w:after="120"/>
      </w:pPr>
    </w:p>
    <w:p w14:paraId="7AE6984F" w14:textId="213CEDDC" w:rsidR="003878C9" w:rsidRPr="003878C9" w:rsidRDefault="003878C9" w:rsidP="003878C9">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878C9">
        <w:rPr>
          <w:rFonts w:ascii="Times New Roman" w:eastAsia="宋体" w:hAnsi="Times New Roman" w:cs="Times New Roman"/>
          <w:bCs w:val="0"/>
          <w:color w:val="auto"/>
          <w:kern w:val="32"/>
          <w:lang w:val="en-US" w:eastAsia="zh-CN"/>
        </w:rPr>
        <w:t>Conclusion</w:t>
      </w:r>
    </w:p>
    <w:p w14:paraId="62D0A8DB" w14:textId="77777777" w:rsidR="00835947" w:rsidRDefault="00835947" w:rsidP="00D30C5E">
      <w:pPr>
        <w:spacing w:after="120"/>
        <w:jc w:val="both"/>
        <w:rPr>
          <w:rFonts w:eastAsiaTheme="minorEastAsia"/>
          <w:color w:val="000000" w:themeColor="text1"/>
          <w:sz w:val="22"/>
          <w:szCs w:val="22"/>
          <w:lang w:val="en-US" w:eastAsia="zh-CN"/>
        </w:rPr>
      </w:pPr>
    </w:p>
    <w:p w14:paraId="303CF620" w14:textId="2A16CE90" w:rsidR="00B314F2" w:rsidRPr="00835947" w:rsidRDefault="003878C9" w:rsidP="00D30C5E">
      <w:pPr>
        <w:spacing w:after="120"/>
        <w:jc w:val="both"/>
        <w:rPr>
          <w:rFonts w:eastAsiaTheme="minorEastAsia"/>
          <w:b/>
          <w:color w:val="000000" w:themeColor="text1"/>
          <w:sz w:val="22"/>
          <w:szCs w:val="22"/>
          <w:lang w:val="en-US" w:eastAsia="zh-CN"/>
        </w:rPr>
      </w:pPr>
      <w:r w:rsidRPr="00835947">
        <w:rPr>
          <w:rFonts w:eastAsiaTheme="minorEastAsia"/>
          <w:b/>
          <w:color w:val="000000" w:themeColor="text1"/>
          <w:sz w:val="22"/>
          <w:szCs w:val="22"/>
          <w:lang w:val="en-US" w:eastAsia="zh-CN"/>
        </w:rPr>
        <w:t>According to co</w:t>
      </w:r>
      <w:r w:rsidR="00D30C5E" w:rsidRPr="00835947">
        <w:rPr>
          <w:rFonts w:eastAsiaTheme="minorEastAsia"/>
          <w:b/>
          <w:color w:val="000000" w:themeColor="text1"/>
          <w:sz w:val="22"/>
          <w:szCs w:val="22"/>
          <w:lang w:val="en-US" w:eastAsia="zh-CN"/>
        </w:rPr>
        <w:t>mpanies’ input</w:t>
      </w:r>
      <w:r w:rsidR="00793712">
        <w:rPr>
          <w:rFonts w:eastAsiaTheme="minorEastAsia" w:hint="eastAsia"/>
          <w:b/>
          <w:color w:val="000000" w:themeColor="text1"/>
          <w:sz w:val="22"/>
          <w:szCs w:val="22"/>
          <w:lang w:val="en-US" w:eastAsia="zh-CN"/>
        </w:rPr>
        <w:t>s</w:t>
      </w:r>
      <w:r w:rsidR="00D30C5E" w:rsidRPr="00835947">
        <w:rPr>
          <w:rFonts w:eastAsiaTheme="minorEastAsia"/>
          <w:b/>
          <w:color w:val="000000" w:themeColor="text1"/>
          <w:sz w:val="22"/>
          <w:szCs w:val="22"/>
          <w:lang w:val="en-US" w:eastAsia="zh-CN"/>
        </w:rPr>
        <w:t>, it is proposed to</w:t>
      </w:r>
      <w:r w:rsidR="001A245F" w:rsidRPr="001A245F">
        <w:rPr>
          <w:rFonts w:eastAsiaTheme="minorEastAsia"/>
          <w:b/>
          <w:color w:val="000000" w:themeColor="text1"/>
          <w:sz w:val="22"/>
          <w:szCs w:val="22"/>
          <w:lang w:val="en-US" w:eastAsia="zh-CN"/>
        </w:rPr>
        <w:t xml:space="preserve"> adopt the CR</w:t>
      </w:r>
      <w:bookmarkStart w:id="59" w:name="_GoBack"/>
      <w:bookmarkEnd w:id="59"/>
      <w:r w:rsidR="001A245F" w:rsidRPr="001A245F">
        <w:rPr>
          <w:rFonts w:eastAsiaTheme="minorEastAsia"/>
          <w:b/>
          <w:color w:val="000000" w:themeColor="text1"/>
          <w:sz w:val="22"/>
          <w:szCs w:val="22"/>
          <w:lang w:val="en-US" w:eastAsia="zh-CN"/>
        </w:rPr>
        <w:t>.</w:t>
      </w:r>
    </w:p>
    <w:p w14:paraId="5DBD3E11" w14:textId="77777777" w:rsidR="00835947" w:rsidRPr="001A245F" w:rsidRDefault="00835947" w:rsidP="00D30C5E">
      <w:pPr>
        <w:spacing w:after="120"/>
        <w:jc w:val="both"/>
        <w:rPr>
          <w:rFonts w:eastAsiaTheme="minorEastAsia"/>
          <w:color w:val="000000" w:themeColor="text1"/>
          <w:sz w:val="22"/>
          <w:szCs w:val="22"/>
          <w:lang w:val="en-US" w:eastAsia="zh-CN"/>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9A2A6F" w:rsidRPr="00AF610B" w14:paraId="37F43C9E" w14:textId="77777777" w:rsidTr="00F85F31">
        <w:tc>
          <w:tcPr>
            <w:tcW w:w="2694" w:type="dxa"/>
            <w:tcBorders>
              <w:top w:val="single" w:sz="4" w:space="0" w:color="auto"/>
              <w:left w:val="single" w:sz="4" w:space="0" w:color="auto"/>
            </w:tcBorders>
          </w:tcPr>
          <w:p w14:paraId="594B04FE" w14:textId="77777777" w:rsidR="009A2A6F" w:rsidRDefault="009A2A6F" w:rsidP="00F85F31">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2E0B64EF" w14:textId="77777777" w:rsidR="009A2A6F" w:rsidRDefault="009A2A6F" w:rsidP="009A2A6F">
            <w:pPr>
              <w:pStyle w:val="CRCoverPage"/>
              <w:numPr>
                <w:ilvl w:val="0"/>
                <w:numId w:val="44"/>
              </w:numPr>
              <w:spacing w:after="0"/>
              <w:rPr>
                <w:rFonts w:eastAsia="等线"/>
                <w:lang w:eastAsia="zh-CN"/>
              </w:rPr>
            </w:pPr>
            <w:r w:rsidRPr="00AF610B">
              <w:rPr>
                <w:rFonts w:eastAsia="等线"/>
                <w:lang w:eastAsia="zh-CN"/>
              </w:rPr>
              <w:t>'cri-RSRP-Index' and '</w:t>
            </w:r>
            <w:proofErr w:type="spellStart"/>
            <w:r w:rsidRPr="00AF610B">
              <w:rPr>
                <w:rFonts w:eastAsia="等线"/>
                <w:lang w:eastAsia="zh-CN"/>
              </w:rPr>
              <w:t>ssb</w:t>
            </w:r>
            <w:proofErr w:type="spellEnd"/>
            <w:r w:rsidRPr="00AF610B">
              <w:rPr>
                <w:rFonts w:eastAsia="等线"/>
                <w:lang w:eastAsia="zh-CN"/>
              </w:rPr>
              <w:t xml:space="preserve">-Index-RSRP-Index' </w:t>
            </w:r>
            <w:r>
              <w:rPr>
                <w:rFonts w:eastAsia="等线"/>
                <w:lang w:eastAsia="zh-CN"/>
              </w:rPr>
              <w:t xml:space="preserve">is missing from the conditions for the report </w:t>
            </w:r>
            <w:r w:rsidRPr="00AF610B">
              <w:rPr>
                <w:rFonts w:eastAsia="等线"/>
                <w:lang w:eastAsia="zh-CN"/>
              </w:rPr>
              <w:t>for UE configured with DRX in 5.1.6.1</w:t>
            </w:r>
          </w:p>
          <w:p w14:paraId="062BE471" w14:textId="77777777" w:rsidR="009A2A6F" w:rsidRDefault="009A2A6F" w:rsidP="009A2A6F">
            <w:pPr>
              <w:pStyle w:val="CRCoverPage"/>
              <w:numPr>
                <w:ilvl w:val="0"/>
                <w:numId w:val="44"/>
              </w:numPr>
              <w:spacing w:after="0"/>
              <w:rPr>
                <w:noProof/>
              </w:rPr>
            </w:pPr>
            <w:r>
              <w:rPr>
                <w:iCs/>
              </w:rPr>
              <w:t>'cri-RSRP-Index', or 'cri-SINR-Index',</w:t>
            </w:r>
            <w:r>
              <w:rPr>
                <w:rFonts w:eastAsia="等线"/>
                <w:lang w:eastAsia="zh-CN"/>
              </w:rPr>
              <w:t xml:space="preserve"> is missing from the conditions of CSI-RS resource configuration </w:t>
            </w:r>
            <w:r w:rsidRPr="0048482F">
              <w:rPr>
                <w:color w:val="000000"/>
              </w:rPr>
              <w:t xml:space="preserve">for L1-RSRP </w:t>
            </w:r>
            <w:r>
              <w:rPr>
                <w:color w:val="000000"/>
              </w:rPr>
              <w:t xml:space="preserve">and L1-SINR </w:t>
            </w:r>
            <w:r w:rsidRPr="0048482F">
              <w:rPr>
                <w:color w:val="000000"/>
              </w:rPr>
              <w:t>computation</w:t>
            </w:r>
            <w:r>
              <w:rPr>
                <w:rFonts w:eastAsia="等线"/>
                <w:lang w:eastAsia="zh-CN"/>
              </w:rPr>
              <w:t xml:space="preserve"> in 5.1.6.1.2.</w:t>
            </w:r>
          </w:p>
          <w:p w14:paraId="5CE77EB1" w14:textId="77777777" w:rsidR="009A2A6F" w:rsidRPr="00AF610B" w:rsidRDefault="009A2A6F" w:rsidP="009A2A6F">
            <w:pPr>
              <w:pStyle w:val="CRCoverPage"/>
              <w:numPr>
                <w:ilvl w:val="0"/>
                <w:numId w:val="44"/>
              </w:numPr>
              <w:spacing w:after="0"/>
              <w:rPr>
                <w:noProof/>
              </w:rPr>
            </w:pPr>
            <w:r>
              <w:rPr>
                <w:iCs/>
              </w:rPr>
              <w:t>'cri-RSRP-Index'</w:t>
            </w:r>
            <w:r>
              <w:rPr>
                <w:lang w:val="en-US"/>
              </w:rPr>
              <w:t xml:space="preserve"> </w:t>
            </w:r>
            <w:r>
              <w:rPr>
                <w:rFonts w:eastAsia="等线"/>
                <w:lang w:eastAsia="zh-CN"/>
              </w:rPr>
              <w:t>is missing from</w:t>
            </w:r>
            <w:r>
              <w:rPr>
                <w:color w:val="000000"/>
                <w:lang w:eastAsia="zh-CN"/>
              </w:rPr>
              <w:t xml:space="preserve"> </w:t>
            </w:r>
            <w:proofErr w:type="spellStart"/>
            <w:r>
              <w:rPr>
                <w:i/>
                <w:color w:val="000000"/>
                <w:lang w:eastAsia="zh-CN"/>
              </w:rPr>
              <w:t>reportQuantity</w:t>
            </w:r>
            <w:proofErr w:type="spellEnd"/>
            <w:r>
              <w:rPr>
                <w:color w:val="000000"/>
                <w:lang w:eastAsia="zh-CN"/>
              </w:rPr>
              <w:t xml:space="preserve"> configuration</w:t>
            </w:r>
            <w:r>
              <w:rPr>
                <w:rFonts w:eastAsia="等线"/>
                <w:lang w:eastAsia="zh-CN"/>
              </w:rPr>
              <w:t xml:space="preserve"> in </w:t>
            </w:r>
            <w:r>
              <w:rPr>
                <w:noProof/>
              </w:rPr>
              <w:t>5.2.1.4.2</w:t>
            </w:r>
            <w:r>
              <w:rPr>
                <w:rFonts w:eastAsia="等线"/>
                <w:lang w:eastAsia="zh-CN"/>
              </w:rPr>
              <w:t>.</w:t>
            </w:r>
          </w:p>
        </w:tc>
      </w:tr>
      <w:tr w:rsidR="009A2A6F" w14:paraId="28D81723" w14:textId="77777777" w:rsidTr="00F85F31">
        <w:tc>
          <w:tcPr>
            <w:tcW w:w="2694" w:type="dxa"/>
            <w:tcBorders>
              <w:left w:val="single" w:sz="4" w:space="0" w:color="auto"/>
            </w:tcBorders>
          </w:tcPr>
          <w:p w14:paraId="2FC65DF4" w14:textId="77777777" w:rsidR="009A2A6F" w:rsidRDefault="009A2A6F" w:rsidP="00F85F31">
            <w:pPr>
              <w:pStyle w:val="CRCoverPage"/>
              <w:spacing w:after="0"/>
              <w:rPr>
                <w:b/>
                <w:i/>
                <w:noProof/>
                <w:sz w:val="8"/>
                <w:szCs w:val="8"/>
              </w:rPr>
            </w:pPr>
          </w:p>
        </w:tc>
        <w:tc>
          <w:tcPr>
            <w:tcW w:w="6946" w:type="dxa"/>
            <w:tcBorders>
              <w:right w:val="single" w:sz="4" w:space="0" w:color="auto"/>
            </w:tcBorders>
          </w:tcPr>
          <w:p w14:paraId="680F2A56" w14:textId="77777777" w:rsidR="009A2A6F" w:rsidRDefault="009A2A6F" w:rsidP="00F85F31">
            <w:pPr>
              <w:pStyle w:val="CRCoverPage"/>
              <w:spacing w:after="0"/>
              <w:rPr>
                <w:noProof/>
                <w:sz w:val="8"/>
                <w:szCs w:val="8"/>
              </w:rPr>
            </w:pPr>
          </w:p>
        </w:tc>
      </w:tr>
      <w:tr w:rsidR="009A2A6F" w:rsidRPr="00F040E5" w14:paraId="4A266C6A" w14:textId="77777777" w:rsidTr="00F85F31">
        <w:tc>
          <w:tcPr>
            <w:tcW w:w="2694" w:type="dxa"/>
            <w:tcBorders>
              <w:left w:val="single" w:sz="4" w:space="0" w:color="auto"/>
            </w:tcBorders>
          </w:tcPr>
          <w:p w14:paraId="04FC50CB" w14:textId="77777777" w:rsidR="009A2A6F" w:rsidRDefault="009A2A6F" w:rsidP="00F85F31">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5EB41C43" w14:textId="77777777" w:rsidR="009A2A6F" w:rsidRPr="00461ACB" w:rsidRDefault="009A2A6F" w:rsidP="009A2A6F">
            <w:pPr>
              <w:pStyle w:val="CRCoverPage"/>
              <w:numPr>
                <w:ilvl w:val="0"/>
                <w:numId w:val="45"/>
              </w:numPr>
              <w:spacing w:after="0"/>
              <w:rPr>
                <w:noProof/>
              </w:rPr>
            </w:pPr>
            <w:r>
              <w:rPr>
                <w:rFonts w:eastAsia="等线"/>
                <w:lang w:eastAsia="zh-CN"/>
              </w:rPr>
              <w:t xml:space="preserve">Adding </w:t>
            </w:r>
            <w:r>
              <w:rPr>
                <w:iCs/>
              </w:rPr>
              <w:t>'cri-RSRP-Index'</w:t>
            </w:r>
            <w:r>
              <w:rPr>
                <w:lang w:val="en-US"/>
              </w:rPr>
              <w:t xml:space="preserve"> and </w:t>
            </w:r>
            <w:r>
              <w:rPr>
                <w:iCs/>
              </w:rPr>
              <w:t>'</w:t>
            </w:r>
            <w:proofErr w:type="spellStart"/>
            <w:r>
              <w:rPr>
                <w:iCs/>
              </w:rPr>
              <w:t>ssb</w:t>
            </w:r>
            <w:proofErr w:type="spellEnd"/>
            <w:r>
              <w:rPr>
                <w:iCs/>
              </w:rPr>
              <w:t>-Index-RSRP-Index'</w:t>
            </w:r>
            <w:r>
              <w:rPr>
                <w:rFonts w:eastAsia="等线"/>
                <w:lang w:eastAsia="zh-CN"/>
              </w:rPr>
              <w:t xml:space="preserve"> in 5.1.6.1.</w:t>
            </w:r>
          </w:p>
          <w:p w14:paraId="3EAD3019" w14:textId="77777777" w:rsidR="009A2A6F" w:rsidRPr="00461ACB" w:rsidRDefault="009A2A6F" w:rsidP="009A2A6F">
            <w:pPr>
              <w:pStyle w:val="CRCoverPage"/>
              <w:numPr>
                <w:ilvl w:val="0"/>
                <w:numId w:val="45"/>
              </w:numPr>
              <w:spacing w:after="0"/>
              <w:rPr>
                <w:noProof/>
              </w:rPr>
            </w:pPr>
            <w:r>
              <w:rPr>
                <w:rFonts w:eastAsia="等线"/>
                <w:lang w:eastAsia="zh-CN"/>
              </w:rPr>
              <w:t xml:space="preserve">Adding </w:t>
            </w:r>
            <w:r>
              <w:rPr>
                <w:iCs/>
              </w:rPr>
              <w:t xml:space="preserve">'cri-RSRP-Index', or 'cri-SINR-Index' </w:t>
            </w:r>
            <w:r>
              <w:rPr>
                <w:rFonts w:eastAsia="等线"/>
                <w:lang w:eastAsia="zh-CN"/>
              </w:rPr>
              <w:t>in 5.1.6.1.2.</w:t>
            </w:r>
          </w:p>
          <w:p w14:paraId="151B0F4B" w14:textId="77777777" w:rsidR="009A2A6F" w:rsidRPr="00F040E5" w:rsidRDefault="009A2A6F" w:rsidP="009A2A6F">
            <w:pPr>
              <w:pStyle w:val="CRCoverPage"/>
              <w:numPr>
                <w:ilvl w:val="0"/>
                <w:numId w:val="45"/>
              </w:numPr>
              <w:spacing w:after="0"/>
              <w:rPr>
                <w:rFonts w:eastAsia="等线"/>
                <w:lang w:eastAsia="zh-CN"/>
              </w:rPr>
            </w:pPr>
            <w:r>
              <w:rPr>
                <w:rFonts w:eastAsia="等线"/>
                <w:lang w:eastAsia="zh-CN"/>
              </w:rPr>
              <w:t xml:space="preserve">Adding </w:t>
            </w:r>
            <w:r>
              <w:rPr>
                <w:iCs/>
              </w:rPr>
              <w:t>'cri-RSRP-Index'</w:t>
            </w:r>
            <w:r>
              <w:rPr>
                <w:lang w:val="en-US"/>
              </w:rPr>
              <w:t xml:space="preserve"> </w:t>
            </w:r>
            <w:r>
              <w:rPr>
                <w:rFonts w:eastAsia="等线"/>
                <w:lang w:eastAsia="zh-CN"/>
              </w:rPr>
              <w:t xml:space="preserve">in </w:t>
            </w:r>
            <w:r>
              <w:rPr>
                <w:noProof/>
              </w:rPr>
              <w:t>5.2.1.4.2</w:t>
            </w:r>
            <w:r>
              <w:rPr>
                <w:rFonts w:eastAsia="等线"/>
                <w:lang w:eastAsia="zh-CN"/>
              </w:rPr>
              <w:t>.</w:t>
            </w:r>
          </w:p>
        </w:tc>
      </w:tr>
      <w:tr w:rsidR="009A2A6F" w14:paraId="22E50DBD" w14:textId="77777777" w:rsidTr="00F85F31">
        <w:tc>
          <w:tcPr>
            <w:tcW w:w="2694" w:type="dxa"/>
            <w:tcBorders>
              <w:left w:val="single" w:sz="4" w:space="0" w:color="auto"/>
            </w:tcBorders>
          </w:tcPr>
          <w:p w14:paraId="3F19F2E1" w14:textId="77777777" w:rsidR="009A2A6F" w:rsidRDefault="009A2A6F" w:rsidP="00F85F31">
            <w:pPr>
              <w:pStyle w:val="CRCoverPage"/>
              <w:spacing w:after="0"/>
              <w:rPr>
                <w:b/>
                <w:i/>
                <w:noProof/>
                <w:sz w:val="8"/>
                <w:szCs w:val="8"/>
              </w:rPr>
            </w:pPr>
          </w:p>
        </w:tc>
        <w:tc>
          <w:tcPr>
            <w:tcW w:w="6946" w:type="dxa"/>
            <w:tcBorders>
              <w:right w:val="single" w:sz="4" w:space="0" w:color="auto"/>
            </w:tcBorders>
          </w:tcPr>
          <w:p w14:paraId="61876971" w14:textId="77777777" w:rsidR="009A2A6F" w:rsidRDefault="009A2A6F" w:rsidP="00F85F31">
            <w:pPr>
              <w:pStyle w:val="CRCoverPage"/>
              <w:spacing w:after="0"/>
              <w:rPr>
                <w:noProof/>
                <w:sz w:val="8"/>
                <w:szCs w:val="8"/>
              </w:rPr>
            </w:pPr>
          </w:p>
        </w:tc>
      </w:tr>
      <w:tr w:rsidR="009A2A6F" w14:paraId="10BCB453" w14:textId="77777777" w:rsidTr="00F85F31">
        <w:tc>
          <w:tcPr>
            <w:tcW w:w="2694" w:type="dxa"/>
            <w:tcBorders>
              <w:left w:val="single" w:sz="4" w:space="0" w:color="auto"/>
              <w:bottom w:val="single" w:sz="4" w:space="0" w:color="auto"/>
            </w:tcBorders>
          </w:tcPr>
          <w:p w14:paraId="484CBE89" w14:textId="77777777" w:rsidR="009A2A6F" w:rsidRDefault="009A2A6F" w:rsidP="00F85F31">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4336746C" w14:textId="77777777" w:rsidR="009A2A6F" w:rsidRPr="00461ACB" w:rsidRDefault="009A2A6F" w:rsidP="009A2A6F">
            <w:pPr>
              <w:pStyle w:val="CRCoverPage"/>
              <w:numPr>
                <w:ilvl w:val="0"/>
                <w:numId w:val="46"/>
              </w:numPr>
              <w:spacing w:after="0"/>
              <w:rPr>
                <w:noProof/>
              </w:rPr>
            </w:pPr>
            <w:r>
              <w:rPr>
                <w:rFonts w:eastAsia="等线"/>
                <w:lang w:eastAsia="zh-CN"/>
              </w:rPr>
              <w:t xml:space="preserve">UE cannot report </w:t>
            </w:r>
            <w:r>
              <w:rPr>
                <w:iCs/>
              </w:rPr>
              <w:t>'cri-RSRP-Index'</w:t>
            </w:r>
            <w:r>
              <w:rPr>
                <w:lang w:val="en-US"/>
              </w:rPr>
              <w:t xml:space="preserve"> and </w:t>
            </w:r>
            <w:r>
              <w:rPr>
                <w:iCs/>
              </w:rPr>
              <w:t>'</w:t>
            </w:r>
            <w:proofErr w:type="spellStart"/>
            <w:r>
              <w:rPr>
                <w:iCs/>
              </w:rPr>
              <w:t>ssb</w:t>
            </w:r>
            <w:proofErr w:type="spellEnd"/>
            <w:r>
              <w:rPr>
                <w:iCs/>
              </w:rPr>
              <w:t>-Index-RSRP-Index'</w:t>
            </w:r>
            <w:r>
              <w:rPr>
                <w:rFonts w:eastAsia="等线"/>
                <w:lang w:eastAsia="zh-CN"/>
              </w:rPr>
              <w:t xml:space="preserve"> for UE </w:t>
            </w:r>
            <w:r w:rsidRPr="008B7EE1">
              <w:rPr>
                <w:rFonts w:eastAsia="等线"/>
                <w:lang w:eastAsia="zh-CN"/>
              </w:rPr>
              <w:t>configured with DRX</w:t>
            </w:r>
            <w:r>
              <w:rPr>
                <w:rFonts w:eastAsia="等线"/>
                <w:lang w:eastAsia="zh-CN"/>
              </w:rPr>
              <w:t>.</w:t>
            </w:r>
          </w:p>
          <w:p w14:paraId="1B1D273B" w14:textId="77777777" w:rsidR="009A2A6F" w:rsidRPr="00461ACB" w:rsidRDefault="009A2A6F" w:rsidP="009A2A6F">
            <w:pPr>
              <w:pStyle w:val="CRCoverPage"/>
              <w:numPr>
                <w:ilvl w:val="0"/>
                <w:numId w:val="46"/>
              </w:numPr>
              <w:spacing w:after="0"/>
              <w:rPr>
                <w:noProof/>
              </w:rPr>
            </w:pPr>
            <w:r>
              <w:rPr>
                <w:rFonts w:eastAsia="等线"/>
                <w:lang w:eastAsia="zh-CN"/>
              </w:rPr>
              <w:t xml:space="preserve">No restriction of </w:t>
            </w:r>
            <w:r w:rsidRPr="00CD23F0">
              <w:rPr>
                <w:rFonts w:eastAsia="等线"/>
                <w:lang w:eastAsia="zh-CN"/>
              </w:rPr>
              <w:t>same number (1 or 2) of ports for all CSI-RS resources within the set</w:t>
            </w:r>
            <w:r>
              <w:rPr>
                <w:rFonts w:eastAsia="等线"/>
                <w:lang w:eastAsia="zh-CN"/>
              </w:rPr>
              <w:t xml:space="preserve"> </w:t>
            </w:r>
            <w:r w:rsidRPr="0048482F">
              <w:rPr>
                <w:color w:val="000000"/>
              </w:rPr>
              <w:t xml:space="preserve">for L1-RSRP </w:t>
            </w:r>
            <w:r>
              <w:rPr>
                <w:color w:val="000000"/>
              </w:rPr>
              <w:t xml:space="preserve">and L1-SINR </w:t>
            </w:r>
            <w:r w:rsidRPr="0048482F">
              <w:rPr>
                <w:color w:val="000000"/>
              </w:rPr>
              <w:t>computation</w:t>
            </w:r>
            <w:r>
              <w:rPr>
                <w:rFonts w:eastAsia="等线"/>
                <w:lang w:eastAsia="zh-CN"/>
              </w:rPr>
              <w:t xml:space="preserve"> if </w:t>
            </w:r>
            <w:r>
              <w:rPr>
                <w:iCs/>
              </w:rPr>
              <w:t>'cri-RSRP-Index', or 'cri-SINR-Index' is configured</w:t>
            </w:r>
            <w:r>
              <w:rPr>
                <w:rFonts w:eastAsia="等线"/>
                <w:lang w:eastAsia="zh-CN"/>
              </w:rPr>
              <w:t>.</w:t>
            </w:r>
          </w:p>
          <w:p w14:paraId="4876CDA9" w14:textId="77777777" w:rsidR="009A2A6F" w:rsidRDefault="009A2A6F" w:rsidP="009A2A6F">
            <w:pPr>
              <w:pStyle w:val="CRCoverPage"/>
              <w:numPr>
                <w:ilvl w:val="0"/>
                <w:numId w:val="46"/>
              </w:numPr>
              <w:spacing w:after="0"/>
              <w:rPr>
                <w:noProof/>
              </w:rPr>
            </w:pPr>
            <w:r w:rsidRPr="00CD23F0">
              <w:rPr>
                <w:rFonts w:eastAsia="等线"/>
                <w:lang w:eastAsia="zh-CN"/>
              </w:rPr>
              <w:t xml:space="preserve">UE </w:t>
            </w:r>
            <w:r>
              <w:rPr>
                <w:rFonts w:eastAsia="等线"/>
                <w:lang w:eastAsia="zh-CN"/>
              </w:rPr>
              <w:t>cannot not derive</w:t>
            </w:r>
            <w:r w:rsidRPr="00CD23F0">
              <w:rPr>
                <w:rFonts w:eastAsia="等线"/>
                <w:lang w:eastAsia="zh-CN"/>
              </w:rPr>
              <w:t xml:space="preserve"> the CSI parameters other than CRI</w:t>
            </w:r>
            <w:r>
              <w:rPr>
                <w:rFonts w:eastAsia="等线"/>
                <w:lang w:eastAsia="zh-CN"/>
              </w:rPr>
              <w:t xml:space="preserve"> </w:t>
            </w:r>
            <w:r w:rsidRPr="00270DF0">
              <w:rPr>
                <w:rFonts w:eastAsia="等线"/>
                <w:lang w:eastAsia="zh-CN"/>
              </w:rPr>
              <w:t xml:space="preserve">conditioned on the reported CRI </w:t>
            </w:r>
            <w:r>
              <w:rPr>
                <w:rFonts w:eastAsia="等线"/>
                <w:lang w:eastAsia="zh-CN"/>
              </w:rPr>
              <w:t xml:space="preserve">if </w:t>
            </w:r>
            <w:r>
              <w:rPr>
                <w:iCs/>
              </w:rPr>
              <w:t>'cri-RSRP-Index'</w:t>
            </w:r>
            <w:r>
              <w:rPr>
                <w:lang w:val="en-US"/>
              </w:rPr>
              <w:t xml:space="preserve"> is configured for </w:t>
            </w:r>
            <w:r>
              <w:rPr>
                <w:color w:val="000000"/>
                <w:lang w:eastAsia="zh-CN"/>
              </w:rPr>
              <w:t>Report Quantity.</w:t>
            </w:r>
          </w:p>
        </w:tc>
      </w:tr>
    </w:tbl>
    <w:tbl>
      <w:tblPr>
        <w:tblStyle w:val="aff5"/>
        <w:tblW w:w="0" w:type="auto"/>
        <w:tblLook w:val="04A0" w:firstRow="1" w:lastRow="0" w:firstColumn="1" w:lastColumn="0" w:noHBand="0" w:noVBand="1"/>
      </w:tblPr>
      <w:tblGrid>
        <w:gridCol w:w="9631"/>
      </w:tblGrid>
      <w:tr w:rsidR="00D30C5E" w14:paraId="013DE0AA" w14:textId="77777777" w:rsidTr="00D30C5E">
        <w:tc>
          <w:tcPr>
            <w:tcW w:w="9631" w:type="dxa"/>
          </w:tcPr>
          <w:p w14:paraId="514602E3" w14:textId="77777777" w:rsidR="00D30C5E" w:rsidRPr="00C27AAC" w:rsidRDefault="00D30C5E" w:rsidP="00D30C5E">
            <w:pPr>
              <w:keepNext/>
              <w:keepLines/>
              <w:spacing w:before="120"/>
              <w:ind w:left="1418" w:hanging="1418"/>
              <w:outlineLvl w:val="3"/>
              <w:rPr>
                <w:rFonts w:ascii="Arial" w:eastAsia="宋体" w:hAnsi="Arial"/>
                <w:color w:val="000000"/>
                <w:sz w:val="24"/>
                <w:lang w:val="x-none"/>
              </w:rPr>
            </w:pPr>
            <w:r w:rsidRPr="00C27AAC">
              <w:rPr>
                <w:rFonts w:ascii="Arial" w:eastAsia="宋体" w:hAnsi="Arial"/>
                <w:color w:val="000000"/>
                <w:sz w:val="24"/>
                <w:lang w:val="x-none"/>
              </w:rPr>
              <w:lastRenderedPageBreak/>
              <w:t>5.1.6.1</w:t>
            </w:r>
            <w:r w:rsidRPr="00C27AAC">
              <w:rPr>
                <w:rFonts w:ascii="Arial" w:eastAsia="宋体" w:hAnsi="Arial"/>
                <w:color w:val="000000"/>
                <w:sz w:val="24"/>
                <w:lang w:val="x-none"/>
              </w:rPr>
              <w:tab/>
              <w:t>CSI-RS reception procedure</w:t>
            </w:r>
          </w:p>
          <w:p w14:paraId="05E9A006" w14:textId="77777777" w:rsidR="00D30C5E" w:rsidRPr="00C27AAC" w:rsidRDefault="00D30C5E" w:rsidP="00D30C5E">
            <w:pPr>
              <w:spacing w:beforeLines="50" w:before="120" w:afterLines="50" w:after="120"/>
              <w:jc w:val="center"/>
              <w:rPr>
                <w:rFonts w:eastAsia="宋体"/>
                <w:color w:val="FF0000"/>
                <w:sz w:val="32"/>
                <w:szCs w:val="32"/>
                <w:lang w:val="en-US" w:eastAsia="zh-CN"/>
              </w:rPr>
            </w:pPr>
            <w:r w:rsidRPr="00C27AAC">
              <w:rPr>
                <w:rFonts w:eastAsia="宋体" w:hint="eastAsia"/>
                <w:color w:val="FF0000"/>
                <w:sz w:val="32"/>
                <w:szCs w:val="32"/>
                <w:lang w:val="en-US" w:eastAsia="zh-CN"/>
              </w:rPr>
              <w:t>&lt;Unchanged part omitted&gt;</w:t>
            </w:r>
          </w:p>
          <w:p w14:paraId="6EACCCAF" w14:textId="77777777" w:rsidR="00D30C5E" w:rsidRPr="00C27AAC" w:rsidRDefault="00D30C5E" w:rsidP="00D30C5E">
            <w:pPr>
              <w:rPr>
                <w:color w:val="000000"/>
              </w:rPr>
            </w:pPr>
            <w:r w:rsidRPr="00C27AAC">
              <w:rPr>
                <w:color w:val="000000"/>
              </w:rPr>
              <w:t xml:space="preserve">If the UE is configured with DRX, </w:t>
            </w:r>
          </w:p>
          <w:p w14:paraId="763552DA" w14:textId="77777777" w:rsidR="00D30C5E" w:rsidRPr="00C27AAC" w:rsidRDefault="00D30C5E" w:rsidP="00D30C5E">
            <w:pPr>
              <w:ind w:left="568" w:hanging="284"/>
              <w:rPr>
                <w:rFonts w:eastAsia="宋体"/>
                <w:lang w:val="x-none"/>
              </w:rPr>
            </w:pPr>
            <w:r w:rsidRPr="00C27AAC">
              <w:rPr>
                <w:rFonts w:eastAsia="宋体"/>
                <w:lang w:val="x-none"/>
              </w:rPr>
              <w:t>-</w:t>
            </w:r>
            <w:r w:rsidRPr="00C27AAC">
              <w:rPr>
                <w:rFonts w:eastAsia="宋体"/>
                <w:lang w:val="x-none"/>
              </w:rPr>
              <w:tab/>
              <w:t xml:space="preserve">if  the UE is configured to monitor DCI format 2_6 and configured by higher layer parameter </w:t>
            </w:r>
            <w:proofErr w:type="spellStart"/>
            <w:r w:rsidRPr="00C27AAC">
              <w:rPr>
                <w:rFonts w:eastAsia="宋体"/>
                <w:i/>
                <w:iCs/>
                <w:lang w:val="x-none"/>
              </w:rPr>
              <w:t>ps-TransmitOtherPeriodicCSI</w:t>
            </w:r>
            <w:proofErr w:type="spellEnd"/>
            <w:r w:rsidRPr="00C27AAC">
              <w:rPr>
                <w:rFonts w:eastAsia="宋体"/>
                <w:lang w:val="x-none"/>
              </w:rPr>
              <w:t xml:space="preserve"> to report CSI with the higher layer parameter </w:t>
            </w:r>
            <w:proofErr w:type="spellStart"/>
            <w:r w:rsidRPr="00C27AAC">
              <w:rPr>
                <w:rFonts w:eastAsia="宋体"/>
                <w:i/>
                <w:lang w:val="x-none"/>
              </w:rPr>
              <w:t>reportConfigType</w:t>
            </w:r>
            <w:proofErr w:type="spellEnd"/>
            <w:r w:rsidRPr="00C27AAC">
              <w:rPr>
                <w:rFonts w:eastAsia="宋体"/>
                <w:lang w:val="x-none"/>
              </w:rPr>
              <w:t xml:space="preserve"> set to 'periodic' and </w:t>
            </w:r>
            <w:proofErr w:type="spellStart"/>
            <w:r w:rsidRPr="00C27AAC">
              <w:rPr>
                <w:rFonts w:eastAsia="宋体"/>
                <w:i/>
                <w:iCs/>
                <w:lang w:val="x-none"/>
              </w:rPr>
              <w:t>reportQuantity</w:t>
            </w:r>
            <w:proofErr w:type="spellEnd"/>
            <w:r w:rsidRPr="00C27AAC">
              <w:rPr>
                <w:rFonts w:eastAsia="宋体"/>
                <w:lang w:val="x-none"/>
              </w:rPr>
              <w:t xml:space="preserve"> set to quantities other than </w:t>
            </w:r>
            <w:r w:rsidRPr="00C27AAC">
              <w:rPr>
                <w:rFonts w:eastAsia="宋体"/>
                <w:lang w:val="en-US"/>
              </w:rPr>
              <w:t>'</w:t>
            </w:r>
            <w:r w:rsidRPr="00C27AAC">
              <w:rPr>
                <w:rFonts w:eastAsia="宋体"/>
                <w:lang w:val="x-none"/>
              </w:rPr>
              <w:t>cri-RSRP</w:t>
            </w:r>
            <w:r w:rsidRPr="00C27AAC">
              <w:rPr>
                <w:rFonts w:eastAsia="宋体"/>
                <w:lang w:val="en-US"/>
              </w:rPr>
              <w:t>'</w:t>
            </w:r>
            <w:ins w:id="60" w:author="NEC" w:date="2024-08-02T14:27:00Z">
              <w:r w:rsidRPr="00C27AAC">
                <w:rPr>
                  <w:rFonts w:eastAsia="宋体"/>
                  <w:lang w:val="en-US"/>
                </w:rPr>
                <w:t xml:space="preserve">, </w:t>
              </w:r>
              <w:r w:rsidRPr="00C27AAC">
                <w:rPr>
                  <w:rFonts w:eastAsia="宋体"/>
                  <w:iCs/>
                  <w:lang w:val="x-none"/>
                </w:rPr>
                <w:t xml:space="preserve">'cri-RSRP-Index', </w:t>
              </w:r>
            </w:ins>
            <w:del w:id="61" w:author="NEC" w:date="2024-08-02T14:28:00Z">
              <w:r w:rsidRPr="00C27AAC" w:rsidDel="00D166CC">
                <w:rPr>
                  <w:rFonts w:eastAsia="宋体"/>
                  <w:lang w:val="x-none"/>
                </w:rPr>
                <w:delText xml:space="preserve"> and </w:delText>
              </w:r>
            </w:del>
            <w:r w:rsidRPr="00C27AAC">
              <w:rPr>
                <w:rFonts w:eastAsia="宋体"/>
                <w:lang w:val="en-US"/>
              </w:rPr>
              <w:t>'</w:t>
            </w:r>
            <w:proofErr w:type="spellStart"/>
            <w:r w:rsidRPr="00C27AAC">
              <w:rPr>
                <w:rFonts w:eastAsia="宋体"/>
                <w:lang w:val="x-none"/>
              </w:rPr>
              <w:t>ssb</w:t>
            </w:r>
            <w:proofErr w:type="spellEnd"/>
            <w:r w:rsidRPr="00C27AAC">
              <w:rPr>
                <w:rFonts w:eastAsia="宋体"/>
                <w:lang w:val="x-none"/>
              </w:rPr>
              <w:t>-Index-RSRP</w:t>
            </w:r>
            <w:r w:rsidRPr="00C27AAC">
              <w:rPr>
                <w:rFonts w:eastAsia="宋体"/>
                <w:lang w:val="en-US"/>
              </w:rPr>
              <w:t>'</w:t>
            </w:r>
            <w:ins w:id="62" w:author="NEC" w:date="2024-08-02T14:28:00Z">
              <w:r w:rsidRPr="00C27AAC">
                <w:rPr>
                  <w:rFonts w:eastAsia="宋体"/>
                  <w:lang w:val="en-US"/>
                </w:rPr>
                <w:t xml:space="preserve"> and </w:t>
              </w:r>
              <w:r w:rsidRPr="00C27AAC">
                <w:rPr>
                  <w:rFonts w:eastAsia="宋体"/>
                  <w:iCs/>
                  <w:lang w:val="x-none"/>
                </w:rPr>
                <w:t>'</w:t>
              </w:r>
              <w:proofErr w:type="spellStart"/>
              <w:r w:rsidRPr="00C27AAC">
                <w:rPr>
                  <w:rFonts w:eastAsia="宋体"/>
                  <w:iCs/>
                  <w:lang w:val="x-none"/>
                </w:rPr>
                <w:t>ssb</w:t>
              </w:r>
              <w:proofErr w:type="spellEnd"/>
              <w:r w:rsidRPr="00C27AAC">
                <w:rPr>
                  <w:rFonts w:eastAsia="宋体"/>
                  <w:iCs/>
                  <w:lang w:val="x-none"/>
                </w:rPr>
                <w:t>-Index-RSRP-Index'</w:t>
              </w:r>
            </w:ins>
            <w:r w:rsidRPr="00C27AAC">
              <w:rPr>
                <w:rFonts w:eastAsia="宋体"/>
                <w:lang w:val="x-none"/>
              </w:rPr>
              <w:t xml:space="preserve"> when </w:t>
            </w:r>
            <w:proofErr w:type="spellStart"/>
            <w:r w:rsidRPr="00C27AAC">
              <w:rPr>
                <w:rFonts w:eastAsia="宋体"/>
                <w:i/>
                <w:lang w:val="x-none"/>
              </w:rPr>
              <w:t>drx-onDurationTimer</w:t>
            </w:r>
            <w:proofErr w:type="spellEnd"/>
            <w:r w:rsidRPr="00C27AAC">
              <w:rPr>
                <w:rFonts w:eastAsia="宋体"/>
                <w:lang w:val="x-none"/>
              </w:rPr>
              <w:t xml:space="preserve"> </w:t>
            </w:r>
            <w:r w:rsidRPr="00C27AAC">
              <w:rPr>
                <w:rFonts w:eastAsia="宋体"/>
              </w:rPr>
              <w:t xml:space="preserve">in </w:t>
            </w:r>
            <w:r w:rsidRPr="00C27AAC">
              <w:rPr>
                <w:rFonts w:eastAsia="宋体"/>
                <w:i/>
                <w:iCs/>
              </w:rPr>
              <w:t>DRX-</w:t>
            </w:r>
            <w:proofErr w:type="spellStart"/>
            <w:r w:rsidRPr="00C27AAC">
              <w:rPr>
                <w:rFonts w:eastAsia="宋体"/>
                <w:i/>
                <w:iCs/>
              </w:rPr>
              <w:t>Config</w:t>
            </w:r>
            <w:proofErr w:type="spellEnd"/>
            <w:r w:rsidRPr="00C27AAC">
              <w:rPr>
                <w:rFonts w:eastAsia="宋体"/>
              </w:rPr>
              <w:t xml:space="preserve"> </w:t>
            </w:r>
            <w:r w:rsidRPr="00C27AAC">
              <w:rPr>
                <w:rFonts w:eastAsia="宋体"/>
                <w:lang w:val="x-none"/>
              </w:rPr>
              <w:t xml:space="preserve">is not started, the most recent CSI measurement occasion occurs in DRX active time or during the time duration indicated by </w:t>
            </w:r>
            <w:proofErr w:type="spellStart"/>
            <w:r w:rsidRPr="00C27AAC">
              <w:rPr>
                <w:rFonts w:eastAsia="宋体"/>
                <w:i/>
                <w:lang w:val="x-none"/>
              </w:rPr>
              <w:t>drx-onDurationTimer</w:t>
            </w:r>
            <w:proofErr w:type="spellEnd"/>
            <w:r w:rsidRPr="00C27AAC">
              <w:rPr>
                <w:rFonts w:eastAsia="宋体"/>
                <w:lang w:val="x-none"/>
              </w:rPr>
              <w:t xml:space="preserve"> </w:t>
            </w:r>
            <w:r w:rsidRPr="00C27AAC">
              <w:rPr>
                <w:rFonts w:eastAsia="宋体"/>
              </w:rPr>
              <w:t xml:space="preserve">in </w:t>
            </w:r>
            <w:r w:rsidRPr="00C27AAC">
              <w:rPr>
                <w:rFonts w:eastAsia="宋体"/>
                <w:i/>
                <w:iCs/>
              </w:rPr>
              <w:t>DRX-</w:t>
            </w:r>
            <w:proofErr w:type="spellStart"/>
            <w:r w:rsidRPr="00C27AAC">
              <w:rPr>
                <w:rFonts w:eastAsia="宋体"/>
                <w:i/>
                <w:iCs/>
              </w:rPr>
              <w:t>Config</w:t>
            </w:r>
            <w:proofErr w:type="spellEnd"/>
            <w:r w:rsidRPr="00C27AAC">
              <w:rPr>
                <w:rFonts w:eastAsia="宋体"/>
              </w:rPr>
              <w:t xml:space="preserve"> </w:t>
            </w:r>
            <w:r w:rsidRPr="00C27AAC">
              <w:rPr>
                <w:rFonts w:eastAsia="宋体"/>
                <w:lang w:val="x-none"/>
              </w:rPr>
              <w:t>also outside DRX active time for CSI to be reported;</w:t>
            </w:r>
          </w:p>
          <w:p w14:paraId="76B86A01" w14:textId="77777777" w:rsidR="00D30C5E" w:rsidRPr="00C27AAC" w:rsidRDefault="00D30C5E" w:rsidP="00D30C5E">
            <w:pPr>
              <w:ind w:left="568" w:hanging="284"/>
              <w:rPr>
                <w:rFonts w:eastAsia="宋体"/>
                <w:lang w:val="x-none"/>
              </w:rPr>
            </w:pPr>
            <w:ins w:id="63" w:author="NEC" w:date="2024-08-02T14:58:00Z">
              <w:r w:rsidRPr="00C27AAC">
                <w:rPr>
                  <w:rFonts w:eastAsia="宋体"/>
                  <w:lang w:val="x-none"/>
                </w:rPr>
                <w:t>-</w:t>
              </w:r>
            </w:ins>
            <w:r w:rsidRPr="00C27AAC">
              <w:rPr>
                <w:rFonts w:eastAsia="宋体"/>
                <w:lang w:val="x-none"/>
              </w:rPr>
              <w:tab/>
              <w:t>if the UE is configured to monitor DCI format 2_6 and configured by higher layer parameter</w:t>
            </w:r>
            <w:r w:rsidRPr="00C27AAC">
              <w:rPr>
                <w:rFonts w:eastAsia="宋体"/>
                <w:lang w:val="en-US"/>
              </w:rPr>
              <w:t xml:space="preserve"> </w:t>
            </w:r>
            <w:r w:rsidRPr="00C27AAC">
              <w:rPr>
                <w:rFonts w:eastAsia="宋体"/>
                <w:i/>
                <w:iCs/>
                <w:lang w:val="x-none"/>
              </w:rPr>
              <w:t>ps-TransmitPeriodicL1-RSRP</w:t>
            </w:r>
            <w:r w:rsidRPr="00C27AAC">
              <w:rPr>
                <w:rFonts w:eastAsia="宋体"/>
                <w:lang w:val="x-none"/>
              </w:rPr>
              <w:t xml:space="preserve"> to report L1-RSRP with the higher layer parameter </w:t>
            </w:r>
            <w:proofErr w:type="spellStart"/>
            <w:r w:rsidRPr="00C27AAC">
              <w:rPr>
                <w:rFonts w:eastAsia="宋体"/>
                <w:i/>
                <w:lang w:val="x-none"/>
              </w:rPr>
              <w:t>reportConfigType</w:t>
            </w:r>
            <w:proofErr w:type="spellEnd"/>
            <w:r w:rsidRPr="00C27AAC">
              <w:rPr>
                <w:rFonts w:eastAsia="宋体"/>
                <w:lang w:val="x-none"/>
              </w:rPr>
              <w:t xml:space="preserve"> set to 'periodic' and </w:t>
            </w:r>
            <w:proofErr w:type="spellStart"/>
            <w:r w:rsidRPr="00C27AAC">
              <w:rPr>
                <w:rFonts w:eastAsia="宋体"/>
                <w:i/>
                <w:lang w:val="x-none"/>
              </w:rPr>
              <w:t>reportQuantity</w:t>
            </w:r>
            <w:proofErr w:type="spellEnd"/>
            <w:r w:rsidRPr="00C27AAC">
              <w:rPr>
                <w:rFonts w:eastAsia="宋体"/>
                <w:lang w:val="x-none"/>
              </w:rPr>
              <w:t xml:space="preserve"> set to </w:t>
            </w:r>
            <w:ins w:id="64" w:author="NEC" w:date="2024-08-02T14:57:00Z">
              <w:r w:rsidRPr="00C27AAC">
                <w:rPr>
                  <w:rFonts w:eastAsia="宋体"/>
                  <w:lang w:val="en-US"/>
                </w:rPr>
                <w:t>'</w:t>
              </w:r>
            </w:ins>
            <w:r w:rsidRPr="00C27AAC">
              <w:rPr>
                <w:rFonts w:eastAsia="宋体"/>
                <w:lang w:val="x-none"/>
              </w:rPr>
              <w:t>cri-RSRP</w:t>
            </w:r>
            <w:ins w:id="65" w:author="NEC" w:date="2024-08-02T14:57:00Z">
              <w:r w:rsidRPr="00C27AAC">
                <w:rPr>
                  <w:rFonts w:eastAsia="宋体"/>
                  <w:lang w:val="en-US"/>
                </w:rPr>
                <w:t xml:space="preserve">' </w:t>
              </w:r>
            </w:ins>
            <w:ins w:id="66" w:author="NEC" w:date="2024-08-05T05:46:00Z">
              <w:r w:rsidRPr="00C27AAC">
                <w:rPr>
                  <w:rFonts w:eastAsia="宋体"/>
                  <w:lang w:val="en-US"/>
                </w:rPr>
                <w:t>or</w:t>
              </w:r>
            </w:ins>
            <w:ins w:id="67" w:author="NEC" w:date="2024-08-02T14:57:00Z">
              <w:r w:rsidRPr="00C27AAC">
                <w:rPr>
                  <w:rFonts w:eastAsia="宋体"/>
                  <w:lang w:val="en-US"/>
                </w:rPr>
                <w:t xml:space="preserve"> </w:t>
              </w:r>
            </w:ins>
            <w:ins w:id="68" w:author="NEC" w:date="2024-08-02T14:58:00Z">
              <w:r w:rsidRPr="00C27AAC">
                <w:rPr>
                  <w:rFonts w:eastAsia="宋体"/>
                  <w:iCs/>
                  <w:lang w:val="x-none"/>
                </w:rPr>
                <w:t>'cri-RSRP-Index'</w:t>
              </w:r>
            </w:ins>
            <w:r w:rsidRPr="00C27AAC">
              <w:rPr>
                <w:rFonts w:eastAsia="宋体"/>
                <w:lang w:val="x-none"/>
              </w:rPr>
              <w:t xml:space="preserve"> when </w:t>
            </w:r>
            <w:proofErr w:type="spellStart"/>
            <w:r w:rsidRPr="00C27AAC">
              <w:rPr>
                <w:rFonts w:eastAsia="宋体"/>
                <w:i/>
                <w:lang w:val="x-none"/>
              </w:rPr>
              <w:t>drx-onDurationTimer</w:t>
            </w:r>
            <w:proofErr w:type="spellEnd"/>
            <w:r w:rsidRPr="00C27AAC">
              <w:rPr>
                <w:rFonts w:eastAsia="宋体"/>
                <w:lang w:val="x-none"/>
              </w:rPr>
              <w:t xml:space="preserve"> </w:t>
            </w:r>
            <w:r w:rsidRPr="00C27AAC">
              <w:rPr>
                <w:rFonts w:eastAsia="宋体"/>
              </w:rPr>
              <w:t xml:space="preserve">in </w:t>
            </w:r>
            <w:r w:rsidRPr="00C27AAC">
              <w:rPr>
                <w:rFonts w:eastAsia="宋体"/>
                <w:i/>
                <w:iCs/>
              </w:rPr>
              <w:t>DRX-</w:t>
            </w:r>
            <w:proofErr w:type="spellStart"/>
            <w:r w:rsidRPr="00C27AAC">
              <w:rPr>
                <w:rFonts w:eastAsia="宋体"/>
                <w:i/>
                <w:iCs/>
              </w:rPr>
              <w:t>Config</w:t>
            </w:r>
            <w:proofErr w:type="spellEnd"/>
            <w:r w:rsidRPr="00C27AAC">
              <w:rPr>
                <w:rFonts w:eastAsia="宋体"/>
              </w:rPr>
              <w:t xml:space="preserve"> </w:t>
            </w:r>
            <w:r w:rsidRPr="00C27AAC">
              <w:rPr>
                <w:rFonts w:eastAsia="宋体"/>
                <w:lang w:val="x-none"/>
              </w:rPr>
              <w:t xml:space="preserve">is not started, the most recent CSI measurement occasion occurs in DRX active time or during the time duration indicated by </w:t>
            </w:r>
            <w:proofErr w:type="spellStart"/>
            <w:r w:rsidRPr="00C27AAC">
              <w:rPr>
                <w:rFonts w:eastAsia="宋体"/>
                <w:i/>
                <w:lang w:val="x-none"/>
              </w:rPr>
              <w:t>drx-onDurationTimer</w:t>
            </w:r>
            <w:proofErr w:type="spellEnd"/>
            <w:r w:rsidRPr="00C27AAC">
              <w:rPr>
                <w:rFonts w:eastAsia="宋体"/>
                <w:lang w:val="x-none"/>
              </w:rPr>
              <w:t xml:space="preserve"> </w:t>
            </w:r>
            <w:r w:rsidRPr="00C27AAC">
              <w:rPr>
                <w:rFonts w:eastAsia="宋体"/>
              </w:rPr>
              <w:t xml:space="preserve">in </w:t>
            </w:r>
            <w:r w:rsidRPr="00C27AAC">
              <w:rPr>
                <w:rFonts w:eastAsia="宋体"/>
                <w:i/>
                <w:iCs/>
              </w:rPr>
              <w:t>DRX-</w:t>
            </w:r>
            <w:proofErr w:type="spellStart"/>
            <w:r w:rsidRPr="00C27AAC">
              <w:rPr>
                <w:rFonts w:eastAsia="宋体"/>
                <w:i/>
                <w:iCs/>
              </w:rPr>
              <w:t>Config</w:t>
            </w:r>
            <w:proofErr w:type="spellEnd"/>
            <w:r w:rsidRPr="00C27AAC">
              <w:rPr>
                <w:rFonts w:eastAsia="宋体"/>
              </w:rPr>
              <w:t xml:space="preserve"> </w:t>
            </w:r>
            <w:r w:rsidRPr="00C27AAC">
              <w:rPr>
                <w:rFonts w:eastAsia="宋体"/>
                <w:lang w:val="x-none"/>
              </w:rPr>
              <w:t>also outside DRX active time for CSI to be reported;</w:t>
            </w:r>
          </w:p>
          <w:p w14:paraId="1BC7AF76" w14:textId="77777777" w:rsidR="00D30C5E" w:rsidRPr="00C27AAC" w:rsidRDefault="00D30C5E" w:rsidP="00D30C5E">
            <w:pPr>
              <w:ind w:left="568" w:hanging="284"/>
              <w:rPr>
                <w:color w:val="000000"/>
                <w:lang w:val="x-none"/>
              </w:rPr>
            </w:pPr>
            <w:r w:rsidRPr="00C27AAC">
              <w:rPr>
                <w:rFonts w:eastAsia="宋体"/>
                <w:lang w:val="x-none"/>
              </w:rPr>
              <w:t>-</w:t>
            </w:r>
            <w:r w:rsidRPr="00C27AAC">
              <w:rPr>
                <w:rFonts w:eastAsia="宋体"/>
                <w:lang w:val="x-none"/>
              </w:rPr>
              <w:tab/>
              <w:t xml:space="preserve">otherwise, </w:t>
            </w:r>
            <w:r w:rsidRPr="00C27AAC">
              <w:rPr>
                <w:color w:val="000000"/>
                <w:lang w:val="x-none"/>
              </w:rPr>
              <w:t>the most recent CSI measurement occasion occurs in DRX active time for CSI to be reported.</w:t>
            </w:r>
          </w:p>
          <w:p w14:paraId="56A30886" w14:textId="77777777" w:rsidR="00D30C5E" w:rsidRPr="00C27AAC" w:rsidRDefault="00D30C5E" w:rsidP="00D30C5E">
            <w:pPr>
              <w:spacing w:beforeLines="50" w:before="120" w:afterLines="50" w:after="120"/>
              <w:jc w:val="center"/>
              <w:rPr>
                <w:rFonts w:eastAsia="宋体"/>
                <w:color w:val="FF0000"/>
                <w:sz w:val="32"/>
                <w:szCs w:val="32"/>
                <w:lang w:val="en-US" w:eastAsia="zh-CN"/>
              </w:rPr>
            </w:pPr>
            <w:r w:rsidRPr="00C27AAC">
              <w:rPr>
                <w:rFonts w:eastAsia="宋体" w:hint="eastAsia"/>
                <w:color w:val="FF0000"/>
                <w:sz w:val="32"/>
                <w:szCs w:val="32"/>
                <w:lang w:val="en-US" w:eastAsia="zh-CN"/>
              </w:rPr>
              <w:t>&lt;Unchanged part omitted&gt;</w:t>
            </w:r>
          </w:p>
          <w:p w14:paraId="478AE188" w14:textId="77777777" w:rsidR="00D30C5E" w:rsidRPr="00DF51E6" w:rsidRDefault="00D30C5E" w:rsidP="00D30C5E">
            <w:pPr>
              <w:spacing w:beforeLines="50" w:before="120" w:afterLines="50" w:after="120"/>
              <w:jc w:val="center"/>
              <w:rPr>
                <w:rFonts w:eastAsia="宋体"/>
                <w:color w:val="FF0000"/>
                <w:sz w:val="22"/>
                <w:szCs w:val="22"/>
                <w:lang w:val="en-US" w:eastAsia="zh-CN"/>
              </w:rPr>
            </w:pPr>
          </w:p>
          <w:p w14:paraId="35FB0AFA" w14:textId="77777777" w:rsidR="00D30C5E" w:rsidRPr="00C27AAC" w:rsidRDefault="00D30C5E" w:rsidP="00D30C5E">
            <w:pPr>
              <w:keepNext/>
              <w:keepLines/>
              <w:spacing w:before="120"/>
              <w:ind w:left="1701" w:hanging="1701"/>
              <w:outlineLvl w:val="4"/>
              <w:rPr>
                <w:rFonts w:ascii="Arial" w:eastAsia="宋体" w:hAnsi="Arial"/>
                <w:color w:val="000000"/>
                <w:sz w:val="22"/>
                <w:lang w:val="x-none"/>
              </w:rPr>
            </w:pPr>
            <w:r w:rsidRPr="00C27AAC">
              <w:rPr>
                <w:rFonts w:ascii="Arial" w:eastAsia="宋体" w:hAnsi="Arial"/>
                <w:color w:val="000000"/>
                <w:sz w:val="22"/>
                <w:lang w:val="x-none"/>
              </w:rPr>
              <w:t>5.1.6.1.2</w:t>
            </w:r>
            <w:r w:rsidRPr="00C27AAC">
              <w:rPr>
                <w:rFonts w:ascii="Arial" w:eastAsia="宋体" w:hAnsi="Arial"/>
                <w:color w:val="000000"/>
                <w:sz w:val="22"/>
                <w:lang w:val="x-none"/>
              </w:rPr>
              <w:tab/>
              <w:t>CSI-RS for L1-RSRP and L1-SINR computation</w:t>
            </w:r>
          </w:p>
          <w:p w14:paraId="7AE0FA39" w14:textId="77777777" w:rsidR="00D30C5E" w:rsidRPr="00C27AAC" w:rsidRDefault="00D30C5E" w:rsidP="00D30C5E">
            <w:pPr>
              <w:spacing w:beforeLines="50" w:before="120" w:afterLines="50" w:after="120"/>
              <w:jc w:val="center"/>
              <w:rPr>
                <w:rFonts w:eastAsia="宋体"/>
                <w:color w:val="FF0000"/>
                <w:sz w:val="32"/>
                <w:szCs w:val="32"/>
                <w:lang w:val="en-US" w:eastAsia="zh-CN"/>
              </w:rPr>
            </w:pPr>
            <w:r w:rsidRPr="00C27AAC">
              <w:rPr>
                <w:rFonts w:eastAsia="宋体" w:hint="eastAsia"/>
                <w:color w:val="FF0000"/>
                <w:sz w:val="32"/>
                <w:szCs w:val="32"/>
                <w:lang w:val="en-US" w:eastAsia="zh-CN"/>
              </w:rPr>
              <w:t>&lt;Unchanged part omitted&gt;</w:t>
            </w:r>
          </w:p>
          <w:p w14:paraId="23EC6202" w14:textId="77777777" w:rsidR="00D30C5E" w:rsidRPr="00C27AAC" w:rsidRDefault="00D30C5E" w:rsidP="00D30C5E">
            <w:pPr>
              <w:rPr>
                <w:color w:val="000000"/>
              </w:rPr>
            </w:pPr>
            <w:r w:rsidRPr="00C27AAC">
              <w:rPr>
                <w:color w:val="000000"/>
              </w:rPr>
              <w:t xml:space="preserve">If the UE is configured with a </w:t>
            </w:r>
            <w:r w:rsidRPr="00C27AAC">
              <w:rPr>
                <w:i/>
                <w:color w:val="000000"/>
              </w:rPr>
              <w:t>CSI-ReportConfig</w:t>
            </w:r>
            <w:r w:rsidRPr="00C27AAC">
              <w:rPr>
                <w:color w:val="000000"/>
              </w:rPr>
              <w:t xml:space="preserve"> with </w:t>
            </w:r>
            <w:proofErr w:type="spellStart"/>
            <w:r w:rsidRPr="00C27AAC">
              <w:rPr>
                <w:i/>
                <w:color w:val="000000"/>
              </w:rPr>
              <w:t>reportQuantity</w:t>
            </w:r>
            <w:proofErr w:type="spellEnd"/>
            <w:r w:rsidRPr="00C27AAC">
              <w:rPr>
                <w:color w:val="000000"/>
              </w:rPr>
              <w:t xml:space="preserve"> set to 'cri-RSRP', 'cri-SINR'</w:t>
            </w:r>
            <w:ins w:id="69" w:author="NEC" w:date="2024-08-02T14:36:00Z">
              <w:r w:rsidRPr="00C27AAC">
                <w:rPr>
                  <w:color w:val="000000"/>
                </w:rPr>
                <w:t>,</w:t>
              </w:r>
            </w:ins>
            <w:r w:rsidRPr="00C27AAC">
              <w:rPr>
                <w:color w:val="000000"/>
              </w:rPr>
              <w:t xml:space="preserve"> </w:t>
            </w:r>
            <w:del w:id="70" w:author="NEC" w:date="2024-08-02T14:36:00Z">
              <w:r w:rsidRPr="00C27AAC" w:rsidDel="00C21478">
                <w:rPr>
                  <w:color w:val="000000"/>
                </w:rPr>
                <w:delText xml:space="preserve">or </w:delText>
              </w:r>
            </w:del>
            <w:r w:rsidRPr="00C27AAC">
              <w:rPr>
                <w:color w:val="000000"/>
              </w:rPr>
              <w:t>'none'</w:t>
            </w:r>
            <w:ins w:id="71" w:author="NEC" w:date="2024-08-02T14:36:00Z">
              <w:r w:rsidRPr="00C27AAC">
                <w:rPr>
                  <w:color w:val="000000"/>
                </w:rPr>
                <w:t xml:space="preserve">, </w:t>
              </w:r>
              <w:r w:rsidRPr="00C27AAC">
                <w:rPr>
                  <w:rFonts w:eastAsia="宋体"/>
                  <w:iCs/>
                </w:rPr>
                <w:t>'cri-RSRP-Index', or 'cri-SINR-Index',</w:t>
              </w:r>
            </w:ins>
            <w:r w:rsidRPr="00C27AAC">
              <w:rPr>
                <w:color w:val="000000"/>
              </w:rPr>
              <w:t xml:space="preserve"> and if the </w:t>
            </w:r>
            <w:r w:rsidRPr="00C27AAC">
              <w:rPr>
                <w:i/>
                <w:color w:val="000000"/>
              </w:rPr>
              <w:t>CSI-</w:t>
            </w:r>
            <w:proofErr w:type="spellStart"/>
            <w:r w:rsidRPr="00C27AAC">
              <w:rPr>
                <w:i/>
                <w:color w:val="000000"/>
              </w:rPr>
              <w:t>ResourceConfig</w:t>
            </w:r>
            <w:proofErr w:type="spellEnd"/>
            <w:r w:rsidRPr="00C27AAC">
              <w:rPr>
                <w:color w:val="000000"/>
              </w:rPr>
              <w:t xml:space="preserve"> for channel measurement (higher layer parameter </w:t>
            </w:r>
            <w:proofErr w:type="spellStart"/>
            <w:r w:rsidRPr="00C27AAC">
              <w:rPr>
                <w:i/>
                <w:color w:val="000000"/>
              </w:rPr>
              <w:t>resourcesForChannelMeasurement</w:t>
            </w:r>
            <w:proofErr w:type="spellEnd"/>
            <w:r w:rsidRPr="00C27AAC">
              <w:rPr>
                <w:color w:val="000000"/>
              </w:rPr>
              <w:t xml:space="preserve">) contains a </w:t>
            </w:r>
            <w:r w:rsidRPr="00C27AAC">
              <w:rPr>
                <w:i/>
                <w:color w:val="000000"/>
              </w:rPr>
              <w:t>NZP-CSI-RS-</w:t>
            </w:r>
            <w:proofErr w:type="spellStart"/>
            <w:r w:rsidRPr="00C27AAC">
              <w:rPr>
                <w:i/>
                <w:color w:val="000000"/>
              </w:rPr>
              <w:t>ResourceSet</w:t>
            </w:r>
            <w:proofErr w:type="spellEnd"/>
            <w:r w:rsidRPr="00C27AAC">
              <w:rPr>
                <w:color w:val="000000"/>
              </w:rPr>
              <w:t xml:space="preserve"> that is configured with the higher layer parameter </w:t>
            </w:r>
            <w:r w:rsidRPr="00C27AAC">
              <w:rPr>
                <w:i/>
                <w:iCs/>
                <w:color w:val="000000"/>
                <w:lang w:val="en-US" w:eastAsia="ja-JP"/>
              </w:rPr>
              <w:t xml:space="preserve">repetition </w:t>
            </w:r>
            <w:r w:rsidRPr="00C27AAC">
              <w:rPr>
                <w:color w:val="000000"/>
              </w:rPr>
              <w:t xml:space="preserve">and without the higher layer parameter </w:t>
            </w:r>
            <w:proofErr w:type="spellStart"/>
            <w:r w:rsidRPr="00C27AAC">
              <w:rPr>
                <w:i/>
                <w:color w:val="000000"/>
              </w:rPr>
              <w:t>trs</w:t>
            </w:r>
            <w:proofErr w:type="spellEnd"/>
            <w:r w:rsidRPr="00C27AAC">
              <w:rPr>
                <w:i/>
                <w:color w:val="000000"/>
              </w:rPr>
              <w:t>-Info</w:t>
            </w:r>
            <w:r w:rsidRPr="00C27AAC">
              <w:rPr>
                <w:color w:val="000000"/>
              </w:rPr>
              <w:t xml:space="preserve">, </w:t>
            </w:r>
            <w:r w:rsidRPr="00C27AAC">
              <w:rPr>
                <w:rFonts w:eastAsia="宋体"/>
                <w:color w:val="000000"/>
                <w:kern w:val="2"/>
              </w:rPr>
              <w:t>the UE can only be configured with the same number (1 or 2) of ports</w:t>
            </w:r>
            <w:r w:rsidRPr="00C27AAC">
              <w:rPr>
                <w:rFonts w:eastAsia="宋体"/>
                <w:color w:val="000000"/>
                <w:kern w:val="2"/>
                <w:lang w:eastAsia="ko-KR"/>
              </w:rPr>
              <w:t xml:space="preserve"> </w:t>
            </w:r>
            <w:r w:rsidRPr="00C27AAC">
              <w:rPr>
                <w:rFonts w:eastAsia="宋体"/>
                <w:color w:val="000000"/>
                <w:kern w:val="2"/>
              </w:rPr>
              <w:t xml:space="preserve">with </w:t>
            </w:r>
            <w:r w:rsidRPr="00C27AAC">
              <w:rPr>
                <w:rFonts w:eastAsia="宋体"/>
                <w:color w:val="000000"/>
                <w:kern w:val="2"/>
                <w:lang w:eastAsia="ko-KR"/>
              </w:rPr>
              <w:t>the higher layer parameter</w:t>
            </w:r>
            <w:r w:rsidRPr="00C27AAC">
              <w:rPr>
                <w:i/>
                <w:iCs/>
                <w:color w:val="000000"/>
                <w:kern w:val="2"/>
                <w:lang w:eastAsia="ja-JP"/>
              </w:rPr>
              <w:t xml:space="preserve"> </w:t>
            </w:r>
            <w:proofErr w:type="spellStart"/>
            <w:r w:rsidRPr="00C27AAC">
              <w:rPr>
                <w:i/>
                <w:iCs/>
                <w:color w:val="000000"/>
                <w:kern w:val="2"/>
                <w:lang w:eastAsia="ja-JP"/>
              </w:rPr>
              <w:t>nrofPorts</w:t>
            </w:r>
            <w:proofErr w:type="spellEnd"/>
            <w:r w:rsidRPr="00C27AAC">
              <w:rPr>
                <w:color w:val="000000"/>
                <w:kern w:val="2"/>
              </w:rPr>
              <w:t xml:space="preserve"> </w:t>
            </w:r>
            <w:r w:rsidRPr="00C27AAC">
              <w:rPr>
                <w:rFonts w:eastAsia="宋体"/>
                <w:color w:val="000000"/>
                <w:kern w:val="2"/>
              </w:rPr>
              <w:t xml:space="preserve">for all </w:t>
            </w:r>
            <w:r w:rsidRPr="00C27AAC">
              <w:rPr>
                <w:color w:val="000000"/>
                <w:kern w:val="2"/>
              </w:rPr>
              <w:t>CSI-RS resources within the set</w:t>
            </w:r>
            <w:r w:rsidRPr="00C27AAC">
              <w:rPr>
                <w:rFonts w:eastAsia="宋体"/>
                <w:color w:val="000000"/>
                <w:kern w:val="2"/>
              </w:rPr>
              <w:t>. If</w:t>
            </w:r>
            <w:r w:rsidRPr="00C27AAC">
              <w:rPr>
                <w:color w:val="000000"/>
              </w:rPr>
              <w:t xml:space="preserve"> the UE is configured with the CSI-RS resource in the same OFDM symbol(s) as an SS/PBCH block, the UE may assume that the CSI-RS and the SS/PBCH block are quasi co-located with '</w:t>
            </w:r>
            <w:proofErr w:type="spellStart"/>
            <w:r w:rsidRPr="00C27AAC">
              <w:rPr>
                <w:color w:val="000000"/>
              </w:rPr>
              <w:t>typeD</w:t>
            </w:r>
            <w:proofErr w:type="spellEnd"/>
            <w:r w:rsidRPr="00C27AAC">
              <w:rPr>
                <w:color w:val="000000"/>
              </w:rPr>
              <w:t>' if '</w:t>
            </w:r>
            <w:proofErr w:type="spellStart"/>
            <w:r w:rsidRPr="00C27AAC">
              <w:rPr>
                <w:color w:val="000000"/>
              </w:rPr>
              <w:t>typeD</w:t>
            </w:r>
            <w:proofErr w:type="spellEnd"/>
            <w:r w:rsidRPr="00C27AAC">
              <w:rPr>
                <w:color w:val="000000"/>
              </w:rPr>
              <w:t xml:space="preserve">' is </w:t>
            </w:r>
            <w:proofErr w:type="gramStart"/>
            <w:r w:rsidRPr="00C27AAC">
              <w:rPr>
                <w:color w:val="000000"/>
              </w:rPr>
              <w:t>applicable.</w:t>
            </w:r>
            <w:proofErr w:type="gramEnd"/>
            <w:r w:rsidRPr="00C27AAC">
              <w:rPr>
                <w:color w:val="000000"/>
              </w:rPr>
              <w:t xml:space="preserve"> Furthermore, the UE shall not expect to be configured with the CSI-RS in PRBs that overlap with those of the SS/PBCH block, and the UE shall expect that the same subcarrier spacing is used for both the CSI-RS and the SS/PBCH block.</w:t>
            </w:r>
          </w:p>
          <w:p w14:paraId="3E789F99" w14:textId="77777777" w:rsidR="00D30C5E" w:rsidRPr="00C27AAC" w:rsidRDefault="00D30C5E" w:rsidP="00D30C5E">
            <w:pPr>
              <w:spacing w:beforeLines="50" w:before="120" w:afterLines="50" w:after="120"/>
              <w:jc w:val="center"/>
              <w:rPr>
                <w:rFonts w:eastAsia="宋体"/>
                <w:color w:val="FF0000"/>
                <w:sz w:val="32"/>
                <w:szCs w:val="32"/>
                <w:lang w:val="en-US" w:eastAsia="zh-CN"/>
              </w:rPr>
            </w:pPr>
            <w:r w:rsidRPr="00C27AAC">
              <w:rPr>
                <w:rFonts w:eastAsia="宋体" w:hint="eastAsia"/>
                <w:color w:val="FF0000"/>
                <w:sz w:val="32"/>
                <w:szCs w:val="32"/>
                <w:lang w:val="en-US" w:eastAsia="zh-CN"/>
              </w:rPr>
              <w:t>&lt;Unchanged part omitted&gt;</w:t>
            </w:r>
          </w:p>
          <w:p w14:paraId="348F8541" w14:textId="77777777" w:rsidR="00D30C5E" w:rsidRPr="00DF51E6" w:rsidRDefault="00D30C5E" w:rsidP="00D30C5E">
            <w:pPr>
              <w:spacing w:beforeLines="50" w:before="120" w:afterLines="50" w:after="120"/>
              <w:jc w:val="center"/>
              <w:rPr>
                <w:rFonts w:eastAsia="宋体"/>
                <w:color w:val="FF0000"/>
                <w:sz w:val="22"/>
                <w:szCs w:val="22"/>
                <w:lang w:val="en-US" w:eastAsia="zh-CN"/>
              </w:rPr>
            </w:pPr>
          </w:p>
          <w:p w14:paraId="00F7CBD5" w14:textId="77777777" w:rsidR="00D30C5E" w:rsidRPr="00C27AAC" w:rsidRDefault="00D30C5E" w:rsidP="00D30C5E">
            <w:pPr>
              <w:keepNext/>
              <w:keepLines/>
              <w:spacing w:before="120"/>
              <w:ind w:left="1701" w:hanging="1701"/>
              <w:outlineLvl w:val="4"/>
              <w:rPr>
                <w:rFonts w:ascii="Arial" w:eastAsia="宋体" w:hAnsi="Arial"/>
                <w:color w:val="000000"/>
                <w:sz w:val="22"/>
                <w:lang w:val="x-none" w:eastAsia="zh-CN"/>
              </w:rPr>
            </w:pPr>
            <w:r w:rsidRPr="00C27AAC">
              <w:rPr>
                <w:rFonts w:ascii="Arial" w:eastAsia="宋体" w:hAnsi="Arial"/>
                <w:color w:val="000000"/>
                <w:sz w:val="22"/>
                <w:lang w:val="x-none" w:eastAsia="zh-CN"/>
              </w:rPr>
              <w:t>5.2.1.4.2</w:t>
            </w:r>
            <w:r w:rsidRPr="00C27AAC">
              <w:rPr>
                <w:rFonts w:ascii="Arial" w:eastAsia="宋体" w:hAnsi="Arial"/>
                <w:color w:val="000000"/>
                <w:sz w:val="22"/>
                <w:lang w:val="x-none" w:eastAsia="zh-CN"/>
              </w:rPr>
              <w:tab/>
              <w:t>Report Quantity Configurations</w:t>
            </w:r>
          </w:p>
          <w:p w14:paraId="3D536D37" w14:textId="77777777" w:rsidR="00D30C5E" w:rsidRPr="00C27AAC" w:rsidRDefault="00D30C5E" w:rsidP="00D30C5E">
            <w:pPr>
              <w:spacing w:beforeLines="50" w:before="120" w:afterLines="50" w:after="120"/>
              <w:jc w:val="center"/>
              <w:rPr>
                <w:rFonts w:eastAsia="宋体"/>
                <w:color w:val="FF0000"/>
                <w:sz w:val="32"/>
                <w:szCs w:val="32"/>
                <w:lang w:val="en-US" w:eastAsia="zh-CN"/>
              </w:rPr>
            </w:pPr>
            <w:r w:rsidRPr="00C27AAC">
              <w:rPr>
                <w:rFonts w:eastAsia="宋体" w:hint="eastAsia"/>
                <w:color w:val="FF0000"/>
                <w:sz w:val="32"/>
                <w:szCs w:val="32"/>
                <w:lang w:val="en-US" w:eastAsia="zh-CN"/>
              </w:rPr>
              <w:t>&lt;Unchanged part omitted&gt;</w:t>
            </w:r>
          </w:p>
          <w:p w14:paraId="4491B1B8" w14:textId="77777777" w:rsidR="00D30C5E" w:rsidRPr="00C27AAC" w:rsidRDefault="00D30C5E" w:rsidP="00D30C5E">
            <w:pPr>
              <w:rPr>
                <w:color w:val="000000"/>
              </w:rPr>
            </w:pPr>
            <w:r w:rsidRPr="00C27AAC">
              <w:rPr>
                <w:color w:val="000000"/>
              </w:rPr>
              <w:t xml:space="preserve">If the UE is configured with a </w:t>
            </w:r>
            <w:r w:rsidRPr="00C27AAC">
              <w:rPr>
                <w:i/>
                <w:color w:val="000000"/>
              </w:rPr>
              <w:t>CSI-ReportConfig</w:t>
            </w:r>
            <w:r w:rsidRPr="00C27AAC">
              <w:rPr>
                <w:color w:val="000000"/>
              </w:rPr>
              <w:t xml:space="preserve"> with the higher layer parameter </w:t>
            </w:r>
            <w:proofErr w:type="spellStart"/>
            <w:r w:rsidRPr="00C27AAC">
              <w:rPr>
                <w:i/>
                <w:color w:val="000000"/>
              </w:rPr>
              <w:t>reportQuantity</w:t>
            </w:r>
            <w:proofErr w:type="spellEnd"/>
            <w:r w:rsidRPr="00C27AAC">
              <w:rPr>
                <w:color w:val="000000"/>
              </w:rPr>
              <w:t xml:space="preserve"> set to 'cri-RSRP', </w:t>
            </w:r>
            <w:ins w:id="72" w:author="NEC" w:date="2024-08-02T14:32:00Z">
              <w:r w:rsidRPr="00C27AAC">
                <w:rPr>
                  <w:rFonts w:eastAsia="宋体"/>
                  <w:iCs/>
                </w:rPr>
                <w:t xml:space="preserve">'cri-RSRP-Index', </w:t>
              </w:r>
            </w:ins>
            <w:r w:rsidRPr="00C27AAC">
              <w:rPr>
                <w:color w:val="000000"/>
              </w:rPr>
              <w:t>'cri-RI-PMI-CQI</w:t>
            </w:r>
            <w:r w:rsidRPr="00C27AAC" w:rsidDel="001139E8">
              <w:rPr>
                <w:color w:val="000000"/>
              </w:rPr>
              <w:t xml:space="preserve"> </w:t>
            </w:r>
            <w:r w:rsidRPr="00C27AAC">
              <w:rPr>
                <w:color w:val="000000"/>
              </w:rPr>
              <w:t>', '</w:t>
            </w:r>
            <w:r w:rsidRPr="00C27AAC">
              <w:rPr>
                <w:rFonts w:eastAsia="宋体"/>
              </w:rPr>
              <w:t>cri-RI-i1</w:t>
            </w:r>
            <w:r w:rsidRPr="00C27AAC">
              <w:rPr>
                <w:color w:val="000000"/>
              </w:rPr>
              <w:t>', 'cri-RI-i1-CQI', 'cri-RI-CQI', '</w:t>
            </w:r>
            <w:r w:rsidRPr="00C27AAC">
              <w:rPr>
                <w:rFonts w:eastAsia="宋体"/>
              </w:rPr>
              <w:t>cri-RI-LI-PMI-CQI</w:t>
            </w:r>
            <w:r w:rsidRPr="00C27AAC">
              <w:rPr>
                <w:color w:val="000000"/>
              </w:rPr>
              <w:t>', 'cri-SINR', or 'cri-SINR</w:t>
            </w:r>
            <w:r w:rsidRPr="00C27AAC">
              <w:rPr>
                <w:rFonts w:eastAsia="宋体"/>
                <w:iCs/>
              </w:rPr>
              <w:t>- Index</w:t>
            </w:r>
            <w:r w:rsidRPr="00C27AAC">
              <w:rPr>
                <w:color w:val="000000"/>
              </w:rPr>
              <w:t xml:space="preserve"> ', and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&gt;1 </m:t>
              </m:r>
            </m:oMath>
            <w:r w:rsidRPr="00C27AAC">
              <w:rPr>
                <w:color w:val="000000"/>
              </w:rPr>
              <w:t xml:space="preserve">resources are configured in the corresponding resource set for channel measurement, then the UE shall derive the CSI parameters other than CRI conditioned on the reported CRI, where CRI </w:t>
            </w:r>
            <w:r w:rsidRPr="00C27AAC">
              <w:rPr>
                <w:i/>
                <w:color w:val="000000"/>
              </w:rPr>
              <w:t>k</w:t>
            </w:r>
            <w:r w:rsidRPr="00C27AAC">
              <w:rPr>
                <w:color w:val="000000"/>
              </w:rPr>
              <w:t xml:space="preserve"> (</w:t>
            </w:r>
            <w:r w:rsidRPr="00C27AAC">
              <w:rPr>
                <w:i/>
                <w:color w:val="000000"/>
              </w:rPr>
              <w:t>k</w:t>
            </w:r>
            <w:r w:rsidRPr="00C27AAC">
              <w:rPr>
                <w:color w:val="000000"/>
              </w:rPr>
              <w:t xml:space="preserve"> ≥ 0) corresponds to the configured (</w:t>
            </w:r>
            <w:r w:rsidRPr="00C27AAC">
              <w:rPr>
                <w:i/>
                <w:color w:val="000000"/>
              </w:rPr>
              <w:t>k</w:t>
            </w:r>
            <w:r w:rsidRPr="00C27AAC">
              <w:rPr>
                <w:color w:val="000000"/>
              </w:rPr>
              <w:t>+1)-</w:t>
            </w:r>
            <w:proofErr w:type="spellStart"/>
            <w:r w:rsidRPr="00C27AAC">
              <w:rPr>
                <w:color w:val="000000"/>
              </w:rPr>
              <w:t>th</w:t>
            </w:r>
            <w:proofErr w:type="spellEnd"/>
            <w:r w:rsidRPr="00C27AAC">
              <w:rPr>
                <w:color w:val="000000"/>
              </w:rPr>
              <w:t xml:space="preserve"> entry of associated </w:t>
            </w:r>
            <w:proofErr w:type="spellStart"/>
            <w:r w:rsidRPr="00C27AAC">
              <w:rPr>
                <w:i/>
                <w:color w:val="000000"/>
              </w:rPr>
              <w:t>nzp</w:t>
            </w:r>
            <w:proofErr w:type="spellEnd"/>
            <w:r w:rsidRPr="00C27AAC">
              <w:rPr>
                <w:i/>
                <w:color w:val="000000"/>
              </w:rPr>
              <w:t>-CSI-RS-Resources</w:t>
            </w:r>
            <w:r w:rsidRPr="00C27AAC">
              <w:rPr>
                <w:color w:val="000000"/>
              </w:rPr>
              <w:t xml:space="preserve"> in the corresponding </w:t>
            </w:r>
            <w:r w:rsidRPr="00C27AAC">
              <w:rPr>
                <w:i/>
                <w:lang w:val="en-US" w:eastAsia="ja-JP"/>
              </w:rPr>
              <w:t>NZP-CSI-RS-</w:t>
            </w:r>
            <w:proofErr w:type="spellStart"/>
            <w:r w:rsidRPr="00C27AAC">
              <w:rPr>
                <w:i/>
                <w:lang w:val="en-US" w:eastAsia="ja-JP"/>
              </w:rPr>
              <w:t>ResourceSet</w:t>
            </w:r>
            <w:proofErr w:type="spellEnd"/>
            <w:r w:rsidRPr="00C27AAC">
              <w:rPr>
                <w:color w:val="000000"/>
              </w:rPr>
              <w:t xml:space="preserve"> for channel measurement, and (</w:t>
            </w:r>
            <w:r w:rsidRPr="00C27AAC">
              <w:rPr>
                <w:i/>
                <w:color w:val="000000"/>
              </w:rPr>
              <w:t>k</w:t>
            </w:r>
            <w:r w:rsidRPr="00C27AAC">
              <w:rPr>
                <w:color w:val="000000"/>
              </w:rPr>
              <w:t>+1)-</w:t>
            </w:r>
            <w:proofErr w:type="spellStart"/>
            <w:r w:rsidRPr="00C27AAC">
              <w:rPr>
                <w:color w:val="000000"/>
              </w:rPr>
              <w:t>th</w:t>
            </w:r>
            <w:proofErr w:type="spellEnd"/>
            <w:r w:rsidRPr="00C27AAC">
              <w:rPr>
                <w:color w:val="000000"/>
              </w:rPr>
              <w:t xml:space="preserve"> entry of associated </w:t>
            </w:r>
            <w:proofErr w:type="spellStart"/>
            <w:r w:rsidRPr="00C27AAC">
              <w:rPr>
                <w:i/>
                <w:color w:val="000000"/>
              </w:rPr>
              <w:t>csi</w:t>
            </w:r>
            <w:proofErr w:type="spellEnd"/>
            <w:r w:rsidRPr="00C27AAC">
              <w:rPr>
                <w:i/>
                <w:color w:val="000000"/>
              </w:rPr>
              <w:t>-IM-Resource</w:t>
            </w:r>
            <w:r w:rsidRPr="00C27AAC">
              <w:rPr>
                <w:color w:val="000000"/>
              </w:rPr>
              <w:t xml:space="preserve"> in the corresponding </w:t>
            </w:r>
            <w:proofErr w:type="spellStart"/>
            <w:r w:rsidRPr="00C27AAC">
              <w:rPr>
                <w:i/>
                <w:color w:val="000000"/>
              </w:rPr>
              <w:t>csi</w:t>
            </w:r>
            <w:proofErr w:type="spellEnd"/>
            <w:r w:rsidRPr="00C27AAC">
              <w:rPr>
                <w:i/>
                <w:color w:val="000000"/>
              </w:rPr>
              <w:t>-IM-</w:t>
            </w:r>
            <w:proofErr w:type="spellStart"/>
            <w:r w:rsidRPr="00C27AAC">
              <w:rPr>
                <w:i/>
                <w:color w:val="000000"/>
              </w:rPr>
              <w:t>ResourceSet</w:t>
            </w:r>
            <w:proofErr w:type="spellEnd"/>
            <w:r w:rsidRPr="00C27AAC">
              <w:rPr>
                <w:color w:val="000000"/>
              </w:rPr>
              <w:t xml:space="preserve"> (if configured) or (</w:t>
            </w:r>
            <w:r w:rsidRPr="00C27AAC">
              <w:rPr>
                <w:i/>
                <w:color w:val="000000"/>
              </w:rPr>
              <w:t>k</w:t>
            </w:r>
            <w:r w:rsidRPr="00C27AAC">
              <w:rPr>
                <w:color w:val="000000"/>
              </w:rPr>
              <w:t>+1)-</w:t>
            </w:r>
            <w:proofErr w:type="spellStart"/>
            <w:r w:rsidRPr="00C27AAC">
              <w:rPr>
                <w:color w:val="000000"/>
              </w:rPr>
              <w:t>th</w:t>
            </w:r>
            <w:proofErr w:type="spellEnd"/>
            <w:r w:rsidRPr="00C27AAC">
              <w:rPr>
                <w:color w:val="000000"/>
              </w:rPr>
              <w:t xml:space="preserve"> entry of associated </w:t>
            </w:r>
            <w:proofErr w:type="spellStart"/>
            <w:r w:rsidRPr="00C27AAC">
              <w:rPr>
                <w:i/>
                <w:color w:val="000000"/>
              </w:rPr>
              <w:t>nzp</w:t>
            </w:r>
            <w:proofErr w:type="spellEnd"/>
            <w:r w:rsidRPr="00C27AAC">
              <w:rPr>
                <w:i/>
                <w:color w:val="000000"/>
              </w:rPr>
              <w:t>-CSI-RS-Resources</w:t>
            </w:r>
            <w:r w:rsidRPr="00C27AAC">
              <w:rPr>
                <w:color w:val="000000"/>
              </w:rPr>
              <w:t xml:space="preserve"> in the corresponding </w:t>
            </w:r>
            <w:r w:rsidRPr="00C27AAC">
              <w:rPr>
                <w:i/>
                <w:lang w:val="en-US" w:eastAsia="ja-JP"/>
              </w:rPr>
              <w:t>NZP-CSI-RS-</w:t>
            </w:r>
            <w:proofErr w:type="spellStart"/>
            <w:r w:rsidRPr="00C27AAC">
              <w:rPr>
                <w:i/>
                <w:lang w:val="en-US" w:eastAsia="ja-JP"/>
              </w:rPr>
              <w:t>ResourceSet</w:t>
            </w:r>
            <w:proofErr w:type="spellEnd"/>
            <w:r w:rsidRPr="00C27AAC">
              <w:rPr>
                <w:color w:val="000000"/>
              </w:rPr>
              <w:t xml:space="preserve"> (if configured for </w:t>
            </w:r>
            <w:r w:rsidRPr="00C27AAC">
              <w:rPr>
                <w:i/>
                <w:iCs/>
                <w:color w:val="000000"/>
              </w:rPr>
              <w:t>CSI-ReportConfig</w:t>
            </w:r>
            <w:r w:rsidRPr="00C27AAC">
              <w:rPr>
                <w:color w:val="000000"/>
              </w:rPr>
              <w:t> with </w:t>
            </w:r>
            <w:proofErr w:type="spellStart"/>
            <w:r w:rsidRPr="00C27AAC">
              <w:rPr>
                <w:i/>
                <w:iCs/>
                <w:color w:val="000000"/>
              </w:rPr>
              <w:t>reportQuantity</w:t>
            </w:r>
            <w:proofErr w:type="spellEnd"/>
            <w:r w:rsidRPr="00C27AAC">
              <w:rPr>
                <w:color w:val="000000"/>
              </w:rPr>
              <w:t xml:space="preserve"> set to 'cri-SINR' or 'cri-SINR</w:t>
            </w:r>
            <w:r w:rsidRPr="00C27AAC">
              <w:rPr>
                <w:rFonts w:eastAsia="宋体"/>
                <w:iCs/>
              </w:rPr>
              <w:t>- Index</w:t>
            </w:r>
            <w:r w:rsidRPr="00C27AAC">
              <w:rPr>
                <w:color w:val="000000"/>
              </w:rPr>
              <w:t xml:space="preserve"> ') for interference measurement. If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=2 </m:t>
              </m:r>
            </m:oMath>
            <w:r w:rsidRPr="00C27AAC">
              <w:rPr>
                <w:color w:val="000000"/>
              </w:rPr>
              <w:t xml:space="preserve">CSI-RS resources are configured, each resource shall contain at most 16 CSI-RS ports. If </w:t>
            </w:r>
            <m:oMath>
              <m:r>
                <w:rPr>
                  <w:rFonts w:ascii="Cambria Math" w:hAnsi="Cambria Math"/>
                  <w:color w:val="000000"/>
                </w:rPr>
                <m:t>2&lt;</m:t>
              </m:r>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≤8 </m:t>
              </m:r>
            </m:oMath>
            <w:r w:rsidRPr="00C27AAC">
              <w:rPr>
                <w:color w:val="000000"/>
              </w:rPr>
              <w:t xml:space="preserve">CSI-RS resources are configured, each resource shall contain at most 8 CSI-RS ports. </w:t>
            </w:r>
          </w:p>
          <w:p w14:paraId="7959B33B" w14:textId="245BC3E0" w:rsidR="00D30C5E" w:rsidRDefault="00D30C5E" w:rsidP="00D30C5E">
            <w:pPr>
              <w:spacing w:beforeLines="50" w:before="120" w:afterLines="50" w:after="120"/>
              <w:jc w:val="center"/>
              <w:rPr>
                <w:rFonts w:eastAsiaTheme="minorEastAsia"/>
                <w:color w:val="000000" w:themeColor="text1"/>
                <w:sz w:val="22"/>
                <w:szCs w:val="22"/>
                <w:lang w:val="en-US" w:eastAsia="zh-CN"/>
              </w:rPr>
            </w:pPr>
            <w:r w:rsidRPr="00C27AAC">
              <w:rPr>
                <w:rFonts w:eastAsia="宋体" w:hint="eastAsia"/>
                <w:color w:val="FF0000"/>
                <w:sz w:val="32"/>
                <w:szCs w:val="32"/>
                <w:lang w:val="en-US" w:eastAsia="zh-CN"/>
              </w:rPr>
              <w:t>&lt;Unchanged part omitted&gt;</w:t>
            </w:r>
          </w:p>
        </w:tc>
      </w:tr>
    </w:tbl>
    <w:p w14:paraId="7F34C8C5" w14:textId="77777777" w:rsidR="00D30C5E" w:rsidRPr="003878C9" w:rsidRDefault="00D30C5E" w:rsidP="00D30C5E">
      <w:pPr>
        <w:spacing w:after="120"/>
        <w:jc w:val="both"/>
        <w:rPr>
          <w:rFonts w:eastAsiaTheme="minorEastAsia"/>
          <w:color w:val="000000" w:themeColor="text1"/>
          <w:sz w:val="22"/>
          <w:szCs w:val="22"/>
          <w:lang w:val="en-US" w:eastAsia="zh-CN"/>
        </w:rPr>
      </w:pPr>
    </w:p>
    <w:bookmarkEnd w:id="6"/>
    <w:bookmarkEnd w:id="7"/>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lastRenderedPageBreak/>
        <w:t>References</w:t>
      </w:r>
      <w:bookmarkStart w:id="73" w:name="_Ref344215723"/>
      <w:bookmarkEnd w:id="73"/>
    </w:p>
    <w:p w14:paraId="681D6F5C" w14:textId="020E45E1" w:rsidR="008439E3" w:rsidRDefault="00AA452E" w:rsidP="00AD673E">
      <w:pPr>
        <w:pStyle w:val="a7"/>
        <w:numPr>
          <w:ilvl w:val="0"/>
          <w:numId w:val="2"/>
        </w:numPr>
        <w:spacing w:after="0"/>
        <w:rPr>
          <w:rFonts w:eastAsia="宋体"/>
          <w:color w:val="000000"/>
          <w:lang w:eastAsia="zh-CN"/>
        </w:rPr>
      </w:pPr>
      <w:r w:rsidRPr="00AA452E">
        <w:rPr>
          <w:rFonts w:eastAsia="宋体"/>
          <w:color w:val="000000"/>
          <w:lang w:eastAsia="zh-CN"/>
        </w:rPr>
        <w:t>R1-2406545</w:t>
      </w:r>
      <w:r w:rsidR="00F870EC">
        <w:rPr>
          <w:rFonts w:eastAsia="宋体"/>
          <w:color w:val="000000"/>
          <w:lang w:eastAsia="zh-CN"/>
        </w:rPr>
        <w:t xml:space="preserve">, </w:t>
      </w:r>
      <w:r w:rsidR="00AD673E" w:rsidRPr="00AD673E">
        <w:rPr>
          <w:bCs/>
          <w:lang w:eastAsia="ko-KR"/>
        </w:rPr>
        <w:t xml:space="preserve">Draft CR on </w:t>
      </w:r>
      <w:proofErr w:type="spellStart"/>
      <w:r w:rsidR="00AD673E" w:rsidRPr="00AD673E">
        <w:rPr>
          <w:bCs/>
          <w:lang w:eastAsia="ko-KR"/>
        </w:rPr>
        <w:t>CapabilityIndex</w:t>
      </w:r>
      <w:proofErr w:type="spellEnd"/>
      <w:r w:rsidR="00AD673E" w:rsidRPr="00AD673E">
        <w:rPr>
          <w:bCs/>
          <w:lang w:eastAsia="ko-KR"/>
        </w:rPr>
        <w:t xml:space="preserve"> Report in TS38.214</w:t>
      </w:r>
      <w:r w:rsidR="008439E3" w:rsidRPr="002C71F6">
        <w:rPr>
          <w:rFonts w:eastAsia="宋体"/>
          <w:color w:val="000000"/>
          <w:lang w:eastAsia="zh-CN"/>
        </w:rPr>
        <w:t xml:space="preserve">, </w:t>
      </w:r>
      <w:r w:rsidR="00F870EC">
        <w:rPr>
          <w:rFonts w:eastAsia="宋体"/>
          <w:color w:val="000000"/>
          <w:lang w:eastAsia="zh-CN"/>
        </w:rPr>
        <w:t xml:space="preserve">NEC, </w:t>
      </w:r>
      <w:r w:rsidR="008439E3" w:rsidRPr="002C71F6">
        <w:rPr>
          <w:rFonts w:eastAsia="宋体"/>
          <w:color w:val="000000"/>
          <w:lang w:eastAsia="zh-CN"/>
        </w:rPr>
        <w:t>RAN</w:t>
      </w:r>
      <w:r w:rsidR="00F870EC">
        <w:rPr>
          <w:rFonts w:eastAsia="宋体"/>
          <w:color w:val="000000"/>
          <w:lang w:eastAsia="zh-CN"/>
        </w:rPr>
        <w:t>1</w:t>
      </w:r>
      <w:r w:rsidR="008439E3" w:rsidRPr="002C71F6">
        <w:rPr>
          <w:rFonts w:eastAsia="宋体"/>
          <w:color w:val="000000"/>
          <w:lang w:eastAsia="zh-CN"/>
        </w:rPr>
        <w:t xml:space="preserve"> #1</w:t>
      </w:r>
      <w:r w:rsidR="00F870EC">
        <w:rPr>
          <w:rFonts w:eastAsia="宋体"/>
          <w:color w:val="000000"/>
          <w:lang w:eastAsia="zh-CN"/>
        </w:rPr>
        <w:t>1</w:t>
      </w:r>
      <w:r w:rsidR="00AD673E">
        <w:rPr>
          <w:rFonts w:eastAsia="宋体"/>
          <w:color w:val="000000"/>
          <w:lang w:eastAsia="zh-CN"/>
        </w:rPr>
        <w:t>8</w:t>
      </w:r>
      <w:r w:rsidR="008439E3">
        <w:rPr>
          <w:rFonts w:eastAsia="宋体"/>
          <w:color w:val="000000"/>
          <w:lang w:eastAsia="zh-CN"/>
        </w:rPr>
        <w:t>,</w:t>
      </w:r>
      <w:r w:rsidR="00F870EC">
        <w:rPr>
          <w:rFonts w:eastAsia="宋体"/>
          <w:color w:val="000000"/>
          <w:lang w:eastAsia="zh-CN"/>
        </w:rPr>
        <w:t xml:space="preserve"> </w:t>
      </w:r>
      <w:r w:rsidR="00AD673E" w:rsidRPr="00AD673E">
        <w:rPr>
          <w:rFonts w:eastAsia="宋体"/>
          <w:color w:val="000000"/>
          <w:lang w:eastAsia="zh-CN"/>
        </w:rPr>
        <w:t>Maastricht, NL, August 19th – 23rd, 2024</w:t>
      </w:r>
      <w:r w:rsidR="008439E3" w:rsidRPr="002C71F6">
        <w:rPr>
          <w:rFonts w:eastAsia="宋体"/>
          <w:color w:val="000000"/>
          <w:lang w:eastAsia="zh-CN"/>
        </w:rPr>
        <w:t xml:space="preserve"> </w:t>
      </w:r>
    </w:p>
    <w:p w14:paraId="0EDAABB7" w14:textId="3125DC58" w:rsidR="00AA452E" w:rsidRPr="002C71F6" w:rsidRDefault="00AA452E" w:rsidP="00AD673E">
      <w:pPr>
        <w:pStyle w:val="a7"/>
        <w:numPr>
          <w:ilvl w:val="0"/>
          <w:numId w:val="2"/>
        </w:numPr>
        <w:spacing w:after="0"/>
        <w:rPr>
          <w:rFonts w:eastAsia="宋体"/>
          <w:color w:val="000000"/>
          <w:lang w:eastAsia="zh-CN"/>
        </w:rPr>
      </w:pPr>
      <w:r w:rsidRPr="00AA452E">
        <w:rPr>
          <w:rFonts w:eastAsia="宋体"/>
          <w:color w:val="000000"/>
          <w:lang w:eastAsia="zh-CN"/>
        </w:rPr>
        <w:t>R1-2406545</w:t>
      </w:r>
      <w:r>
        <w:rPr>
          <w:rFonts w:eastAsia="宋体"/>
          <w:color w:val="000000"/>
          <w:lang w:eastAsia="zh-CN"/>
        </w:rPr>
        <w:t xml:space="preserve">, </w:t>
      </w:r>
      <w:r w:rsidR="00AD673E" w:rsidRPr="00AD673E">
        <w:rPr>
          <w:bCs/>
          <w:lang w:eastAsia="ko-KR"/>
        </w:rPr>
        <w:t xml:space="preserve">Draft CR on </w:t>
      </w:r>
      <w:proofErr w:type="spellStart"/>
      <w:r w:rsidR="00AD673E" w:rsidRPr="00AD673E">
        <w:rPr>
          <w:bCs/>
          <w:lang w:eastAsia="ko-KR"/>
        </w:rPr>
        <w:t>CapabilityIndex</w:t>
      </w:r>
      <w:proofErr w:type="spellEnd"/>
      <w:r w:rsidR="00AD673E" w:rsidRPr="00AD673E">
        <w:rPr>
          <w:bCs/>
          <w:lang w:eastAsia="ko-KR"/>
        </w:rPr>
        <w:t xml:space="preserve"> Report in TS38.214 (mirror on Rel-18)</w:t>
      </w:r>
      <w:r w:rsidRPr="002C71F6">
        <w:rPr>
          <w:rFonts w:eastAsia="宋体"/>
          <w:color w:val="000000"/>
          <w:lang w:eastAsia="zh-CN"/>
        </w:rPr>
        <w:t xml:space="preserve">, </w:t>
      </w:r>
      <w:r>
        <w:rPr>
          <w:rFonts w:eastAsia="宋体"/>
          <w:color w:val="000000"/>
          <w:lang w:eastAsia="zh-CN"/>
        </w:rPr>
        <w:t xml:space="preserve">NEC, </w:t>
      </w:r>
      <w:r w:rsidRPr="002C71F6">
        <w:rPr>
          <w:rFonts w:eastAsia="宋体"/>
          <w:color w:val="000000"/>
          <w:lang w:eastAsia="zh-CN"/>
        </w:rPr>
        <w:t>RAN</w:t>
      </w:r>
      <w:r>
        <w:rPr>
          <w:rFonts w:eastAsia="宋体"/>
          <w:color w:val="000000"/>
          <w:lang w:eastAsia="zh-CN"/>
        </w:rPr>
        <w:t>1</w:t>
      </w:r>
      <w:r w:rsidRPr="002C71F6">
        <w:rPr>
          <w:rFonts w:eastAsia="宋体"/>
          <w:color w:val="000000"/>
          <w:lang w:eastAsia="zh-CN"/>
        </w:rPr>
        <w:t xml:space="preserve"> #1</w:t>
      </w:r>
      <w:r>
        <w:rPr>
          <w:rFonts w:eastAsia="宋体"/>
          <w:color w:val="000000"/>
          <w:lang w:eastAsia="zh-CN"/>
        </w:rPr>
        <w:t>1</w:t>
      </w:r>
      <w:r w:rsidR="00AD673E">
        <w:rPr>
          <w:rFonts w:eastAsia="宋体"/>
          <w:color w:val="000000"/>
          <w:lang w:eastAsia="zh-CN"/>
        </w:rPr>
        <w:t>8</w:t>
      </w:r>
      <w:r>
        <w:rPr>
          <w:rFonts w:eastAsia="宋体"/>
          <w:color w:val="000000"/>
          <w:lang w:eastAsia="zh-CN"/>
        </w:rPr>
        <w:t xml:space="preserve">, </w:t>
      </w:r>
      <w:r w:rsidR="00AD673E" w:rsidRPr="00AD673E">
        <w:rPr>
          <w:rFonts w:eastAsia="宋体"/>
          <w:color w:val="000000"/>
          <w:lang w:eastAsia="zh-CN"/>
        </w:rPr>
        <w:t>Maastricht, NL, August 19th – 23rd, 2024</w:t>
      </w:r>
    </w:p>
    <w:sectPr w:rsidR="00AA452E" w:rsidRPr="002C71F6"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65E40" w14:textId="77777777" w:rsidR="000C2D3D" w:rsidRPr="00D733E0" w:rsidRDefault="000C2D3D" w:rsidP="00D400AF">
      <w:pPr>
        <w:spacing w:after="0"/>
        <w:rPr>
          <w:rFonts w:ascii="Arial" w:eastAsia="宋体" w:hAnsi="Arial" w:cs="Arial"/>
          <w:color w:val="0000FF"/>
          <w:kern w:val="2"/>
          <w:lang w:val="en-US" w:eastAsia="zh-CN"/>
        </w:rPr>
      </w:pPr>
      <w:r>
        <w:separator/>
      </w:r>
    </w:p>
  </w:endnote>
  <w:endnote w:type="continuationSeparator" w:id="0">
    <w:p w14:paraId="3439EE3B" w14:textId="77777777" w:rsidR="000C2D3D" w:rsidRPr="00D733E0" w:rsidRDefault="000C2D3D"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20955387" w:rsidR="00402B1C" w:rsidRPr="007A56A3" w:rsidRDefault="00402B1C">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793712" w:rsidRPr="00793712">
          <w:rPr>
            <w:noProof/>
            <w:sz w:val="21"/>
            <w:lang w:val="zh-CN" w:eastAsia="zh-CN"/>
          </w:rPr>
          <w:t>5</w:t>
        </w:r>
        <w:r w:rsidRPr="007A56A3">
          <w:rPr>
            <w:sz w:val="21"/>
          </w:rPr>
          <w:fldChar w:fldCharType="end"/>
        </w:r>
      </w:p>
    </w:sdtContent>
  </w:sdt>
  <w:p w14:paraId="55D08AE3" w14:textId="77777777" w:rsidR="00402B1C" w:rsidRDefault="00402B1C"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EEEAF" w14:textId="77777777" w:rsidR="000C2D3D" w:rsidRPr="00D733E0" w:rsidRDefault="000C2D3D" w:rsidP="00D400AF">
      <w:pPr>
        <w:spacing w:after="0"/>
        <w:rPr>
          <w:rFonts w:ascii="Arial" w:eastAsia="宋体" w:hAnsi="Arial" w:cs="Arial"/>
          <w:color w:val="0000FF"/>
          <w:kern w:val="2"/>
          <w:lang w:val="en-US" w:eastAsia="zh-CN"/>
        </w:rPr>
      </w:pPr>
      <w:r>
        <w:separator/>
      </w:r>
    </w:p>
  </w:footnote>
  <w:footnote w:type="continuationSeparator" w:id="0">
    <w:p w14:paraId="0116DFB9" w14:textId="77777777" w:rsidR="000C2D3D" w:rsidRPr="00D733E0" w:rsidRDefault="000C2D3D"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98930D6"/>
    <w:multiLevelType w:val="hybridMultilevel"/>
    <w:tmpl w:val="2054A1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D643001"/>
    <w:multiLevelType w:val="hybridMultilevel"/>
    <w:tmpl w:val="47DACFDC"/>
    <w:lvl w:ilvl="0" w:tplc="E71CC47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415F6F"/>
    <w:multiLevelType w:val="hybridMultilevel"/>
    <w:tmpl w:val="2054A1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D750D02"/>
    <w:multiLevelType w:val="hybridMultilevel"/>
    <w:tmpl w:val="2054A1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874B74"/>
    <w:multiLevelType w:val="hybridMultilevel"/>
    <w:tmpl w:val="2054A1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50145B"/>
    <w:multiLevelType w:val="hybridMultilevel"/>
    <w:tmpl w:val="2054A1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5950E2"/>
    <w:multiLevelType w:val="hybridMultilevel"/>
    <w:tmpl w:val="2054A1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12"/>
  </w:num>
  <w:num w:numId="3">
    <w:abstractNumId w:val="4"/>
  </w:num>
  <w:num w:numId="4">
    <w:abstractNumId w:val="2"/>
  </w:num>
  <w:num w:numId="5">
    <w:abstractNumId w:val="42"/>
  </w:num>
  <w:num w:numId="6">
    <w:abstractNumId w:val="3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0"/>
  </w:num>
  <w:num w:numId="9">
    <w:abstractNumId w:val="15"/>
  </w:num>
  <w:num w:numId="10">
    <w:abstractNumId w:val="34"/>
  </w:num>
  <w:num w:numId="11">
    <w:abstractNumId w:val="39"/>
  </w:num>
  <w:num w:numId="12">
    <w:abstractNumId w:val="38"/>
  </w:num>
  <w:num w:numId="13">
    <w:abstractNumId w:val="23"/>
  </w:num>
  <w:num w:numId="14">
    <w:abstractNumId w:val="7"/>
  </w:num>
  <w:num w:numId="15">
    <w:abstractNumId w:val="36"/>
  </w:num>
  <w:num w:numId="16">
    <w:abstractNumId w:val="27"/>
  </w:num>
  <w:num w:numId="17">
    <w:abstractNumId w:val="9"/>
  </w:num>
  <w:num w:numId="18">
    <w:abstractNumId w:val="14"/>
  </w:num>
  <w:num w:numId="19">
    <w:abstractNumId w:val="30"/>
  </w:num>
  <w:num w:numId="20">
    <w:abstractNumId w:val="17"/>
  </w:num>
  <w:num w:numId="21">
    <w:abstractNumId w:val="28"/>
  </w:num>
  <w:num w:numId="22">
    <w:abstractNumId w:val="19"/>
  </w:num>
  <w:num w:numId="23">
    <w:abstractNumId w:val="26"/>
  </w:num>
  <w:num w:numId="24">
    <w:abstractNumId w:val="13"/>
  </w:num>
  <w:num w:numId="25">
    <w:abstractNumId w:val="5"/>
  </w:num>
  <w:num w:numId="26">
    <w:abstractNumId w:val="16"/>
  </w:num>
  <w:num w:numId="27">
    <w:abstractNumId w:val="20"/>
  </w:num>
  <w:num w:numId="28">
    <w:abstractNumId w:val="3"/>
  </w:num>
  <w:num w:numId="29">
    <w:abstractNumId w:val="29"/>
  </w:num>
  <w:num w:numId="30">
    <w:abstractNumId w:val="8"/>
  </w:num>
  <w:num w:numId="31">
    <w:abstractNumId w:val="11"/>
  </w:num>
  <w:num w:numId="3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num>
  <w:num w:numId="3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10"/>
  </w:num>
  <w:num w:numId="38">
    <w:abstractNumId w:val="6"/>
  </w:num>
  <w:num w:numId="39">
    <w:abstractNumId w:val="22"/>
  </w:num>
  <w:num w:numId="40">
    <w:abstractNumId w:val="21"/>
  </w:num>
  <w:num w:numId="41">
    <w:abstractNumId w:val="18"/>
  </w:num>
  <w:num w:numId="42">
    <w:abstractNumId w:val="31"/>
  </w:num>
  <w:num w:numId="43">
    <w:abstractNumId w:val="35"/>
  </w:num>
  <w:num w:numId="44">
    <w:abstractNumId w:val="43"/>
  </w:num>
  <w:num w:numId="45">
    <w:abstractNumId w:val="32"/>
  </w:num>
  <w:num w:numId="46">
    <w:abstractNumId w:val="4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1F1"/>
    <w:rsid w:val="0001540B"/>
    <w:rsid w:val="00015971"/>
    <w:rsid w:val="00016683"/>
    <w:rsid w:val="00016F0C"/>
    <w:rsid w:val="00020309"/>
    <w:rsid w:val="00020FDA"/>
    <w:rsid w:val="00021854"/>
    <w:rsid w:val="00021965"/>
    <w:rsid w:val="00021B50"/>
    <w:rsid w:val="000234FD"/>
    <w:rsid w:val="00024366"/>
    <w:rsid w:val="0002460B"/>
    <w:rsid w:val="00024FE8"/>
    <w:rsid w:val="00026A33"/>
    <w:rsid w:val="00027877"/>
    <w:rsid w:val="00027D4C"/>
    <w:rsid w:val="000305AA"/>
    <w:rsid w:val="00030ED2"/>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0B8D"/>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4F2D"/>
    <w:rsid w:val="00075B3E"/>
    <w:rsid w:val="000766FD"/>
    <w:rsid w:val="00076D72"/>
    <w:rsid w:val="0007766E"/>
    <w:rsid w:val="000776E2"/>
    <w:rsid w:val="0007797C"/>
    <w:rsid w:val="00077B5F"/>
    <w:rsid w:val="0008058C"/>
    <w:rsid w:val="00080777"/>
    <w:rsid w:val="000818FA"/>
    <w:rsid w:val="000822AC"/>
    <w:rsid w:val="000831D8"/>
    <w:rsid w:val="00083346"/>
    <w:rsid w:val="00084892"/>
    <w:rsid w:val="00084DF4"/>
    <w:rsid w:val="00085445"/>
    <w:rsid w:val="00085E6E"/>
    <w:rsid w:val="00087742"/>
    <w:rsid w:val="000878CF"/>
    <w:rsid w:val="00090793"/>
    <w:rsid w:val="000910E9"/>
    <w:rsid w:val="00092909"/>
    <w:rsid w:val="00093C79"/>
    <w:rsid w:val="00093D13"/>
    <w:rsid w:val="000944B6"/>
    <w:rsid w:val="00095AF1"/>
    <w:rsid w:val="00096114"/>
    <w:rsid w:val="00096D7C"/>
    <w:rsid w:val="00096F69"/>
    <w:rsid w:val="00097510"/>
    <w:rsid w:val="000A148E"/>
    <w:rsid w:val="000A37D9"/>
    <w:rsid w:val="000A4CFC"/>
    <w:rsid w:val="000A5563"/>
    <w:rsid w:val="000A55A4"/>
    <w:rsid w:val="000A6836"/>
    <w:rsid w:val="000A7A48"/>
    <w:rsid w:val="000B0614"/>
    <w:rsid w:val="000B0CEE"/>
    <w:rsid w:val="000B16C4"/>
    <w:rsid w:val="000B1E1E"/>
    <w:rsid w:val="000B25A0"/>
    <w:rsid w:val="000B48E2"/>
    <w:rsid w:val="000B5829"/>
    <w:rsid w:val="000B5F66"/>
    <w:rsid w:val="000B638E"/>
    <w:rsid w:val="000C0935"/>
    <w:rsid w:val="000C0E26"/>
    <w:rsid w:val="000C12FB"/>
    <w:rsid w:val="000C1698"/>
    <w:rsid w:val="000C245E"/>
    <w:rsid w:val="000C2BB6"/>
    <w:rsid w:val="000C2D0C"/>
    <w:rsid w:val="000C2D3D"/>
    <w:rsid w:val="000C2F35"/>
    <w:rsid w:val="000C35DA"/>
    <w:rsid w:val="000C3B7F"/>
    <w:rsid w:val="000C3B91"/>
    <w:rsid w:val="000C66DE"/>
    <w:rsid w:val="000C68BF"/>
    <w:rsid w:val="000D1018"/>
    <w:rsid w:val="000D23E2"/>
    <w:rsid w:val="000D23F1"/>
    <w:rsid w:val="000D2E8E"/>
    <w:rsid w:val="000D3247"/>
    <w:rsid w:val="000D50FD"/>
    <w:rsid w:val="000D5512"/>
    <w:rsid w:val="000D6575"/>
    <w:rsid w:val="000D6AA4"/>
    <w:rsid w:val="000E1BA1"/>
    <w:rsid w:val="000E30A2"/>
    <w:rsid w:val="000E3448"/>
    <w:rsid w:val="000E3E01"/>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48BA"/>
    <w:rsid w:val="001055EB"/>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8F1"/>
    <w:rsid w:val="00172A7C"/>
    <w:rsid w:val="001732EA"/>
    <w:rsid w:val="00173812"/>
    <w:rsid w:val="00173833"/>
    <w:rsid w:val="00176A0B"/>
    <w:rsid w:val="00176F07"/>
    <w:rsid w:val="00177178"/>
    <w:rsid w:val="0017748A"/>
    <w:rsid w:val="00180260"/>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245F"/>
    <w:rsid w:val="001A2692"/>
    <w:rsid w:val="001A3917"/>
    <w:rsid w:val="001A3B5A"/>
    <w:rsid w:val="001A3ED7"/>
    <w:rsid w:val="001A52AA"/>
    <w:rsid w:val="001B0037"/>
    <w:rsid w:val="001B0396"/>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9EE"/>
    <w:rsid w:val="001C4F88"/>
    <w:rsid w:val="001C76E8"/>
    <w:rsid w:val="001C777B"/>
    <w:rsid w:val="001D02C5"/>
    <w:rsid w:val="001D0EF4"/>
    <w:rsid w:val="001D2D63"/>
    <w:rsid w:val="001D4484"/>
    <w:rsid w:val="001D5A71"/>
    <w:rsid w:val="001D5EC1"/>
    <w:rsid w:val="001E0EB2"/>
    <w:rsid w:val="001E1C35"/>
    <w:rsid w:val="001E42C9"/>
    <w:rsid w:val="001E6AD4"/>
    <w:rsid w:val="001E783A"/>
    <w:rsid w:val="001F0668"/>
    <w:rsid w:val="001F107C"/>
    <w:rsid w:val="001F3148"/>
    <w:rsid w:val="001F31D5"/>
    <w:rsid w:val="001F4100"/>
    <w:rsid w:val="001F5AD3"/>
    <w:rsid w:val="001F75F2"/>
    <w:rsid w:val="00200F98"/>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CA9"/>
    <w:rsid w:val="00223D1D"/>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562"/>
    <w:rsid w:val="00255898"/>
    <w:rsid w:val="00256A79"/>
    <w:rsid w:val="00257D5C"/>
    <w:rsid w:val="00263D6F"/>
    <w:rsid w:val="00264A84"/>
    <w:rsid w:val="00265324"/>
    <w:rsid w:val="00265BA4"/>
    <w:rsid w:val="00265F8D"/>
    <w:rsid w:val="00265FE1"/>
    <w:rsid w:val="00267741"/>
    <w:rsid w:val="00267920"/>
    <w:rsid w:val="00270046"/>
    <w:rsid w:val="0027010B"/>
    <w:rsid w:val="00270FE6"/>
    <w:rsid w:val="00271A9B"/>
    <w:rsid w:val="00272A60"/>
    <w:rsid w:val="002732B0"/>
    <w:rsid w:val="00273745"/>
    <w:rsid w:val="0027439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1F0D"/>
    <w:rsid w:val="002926E3"/>
    <w:rsid w:val="002928B5"/>
    <w:rsid w:val="00294122"/>
    <w:rsid w:val="002942F2"/>
    <w:rsid w:val="0029484C"/>
    <w:rsid w:val="00295384"/>
    <w:rsid w:val="002957DE"/>
    <w:rsid w:val="00295FC3"/>
    <w:rsid w:val="002A0453"/>
    <w:rsid w:val="002A1515"/>
    <w:rsid w:val="002A18D4"/>
    <w:rsid w:val="002A1FEA"/>
    <w:rsid w:val="002A4BA0"/>
    <w:rsid w:val="002A50E4"/>
    <w:rsid w:val="002A6179"/>
    <w:rsid w:val="002A6ECA"/>
    <w:rsid w:val="002A7344"/>
    <w:rsid w:val="002A7705"/>
    <w:rsid w:val="002A7851"/>
    <w:rsid w:val="002B066D"/>
    <w:rsid w:val="002B30E1"/>
    <w:rsid w:val="002B3197"/>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08D3"/>
    <w:rsid w:val="002D1723"/>
    <w:rsid w:val="002D1BF9"/>
    <w:rsid w:val="002D20A4"/>
    <w:rsid w:val="002D3F97"/>
    <w:rsid w:val="002D6F8B"/>
    <w:rsid w:val="002D7062"/>
    <w:rsid w:val="002E0AFA"/>
    <w:rsid w:val="002E0C1B"/>
    <w:rsid w:val="002E1B35"/>
    <w:rsid w:val="002E29C8"/>
    <w:rsid w:val="002E29DD"/>
    <w:rsid w:val="002E303B"/>
    <w:rsid w:val="002E4566"/>
    <w:rsid w:val="002E6630"/>
    <w:rsid w:val="002E68AF"/>
    <w:rsid w:val="002E68DD"/>
    <w:rsid w:val="002E6D17"/>
    <w:rsid w:val="002E6D25"/>
    <w:rsid w:val="002E7A4E"/>
    <w:rsid w:val="002E7B4A"/>
    <w:rsid w:val="002E7C23"/>
    <w:rsid w:val="002F283C"/>
    <w:rsid w:val="002F2D05"/>
    <w:rsid w:val="002F4E36"/>
    <w:rsid w:val="002F59B8"/>
    <w:rsid w:val="002F5EA5"/>
    <w:rsid w:val="002F6478"/>
    <w:rsid w:val="002F6A48"/>
    <w:rsid w:val="002F6E68"/>
    <w:rsid w:val="002F76BB"/>
    <w:rsid w:val="003007DF"/>
    <w:rsid w:val="00302938"/>
    <w:rsid w:val="00302D15"/>
    <w:rsid w:val="00303DF0"/>
    <w:rsid w:val="003045CD"/>
    <w:rsid w:val="0030646A"/>
    <w:rsid w:val="0030770A"/>
    <w:rsid w:val="00307ABB"/>
    <w:rsid w:val="0031017C"/>
    <w:rsid w:val="00310429"/>
    <w:rsid w:val="00310958"/>
    <w:rsid w:val="00314279"/>
    <w:rsid w:val="003179B4"/>
    <w:rsid w:val="00317D85"/>
    <w:rsid w:val="00321DBD"/>
    <w:rsid w:val="00323864"/>
    <w:rsid w:val="003250A3"/>
    <w:rsid w:val="003253D6"/>
    <w:rsid w:val="0032616E"/>
    <w:rsid w:val="0032623F"/>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AA2"/>
    <w:rsid w:val="00343B0E"/>
    <w:rsid w:val="003447E9"/>
    <w:rsid w:val="00346949"/>
    <w:rsid w:val="00346F79"/>
    <w:rsid w:val="00350F97"/>
    <w:rsid w:val="00351A36"/>
    <w:rsid w:val="00352920"/>
    <w:rsid w:val="00352CAA"/>
    <w:rsid w:val="00353288"/>
    <w:rsid w:val="00353C83"/>
    <w:rsid w:val="00354E6A"/>
    <w:rsid w:val="003559A5"/>
    <w:rsid w:val="00355F7B"/>
    <w:rsid w:val="00356A37"/>
    <w:rsid w:val="0035756A"/>
    <w:rsid w:val="00357D4B"/>
    <w:rsid w:val="00357EE2"/>
    <w:rsid w:val="00361407"/>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8C9"/>
    <w:rsid w:val="00387BED"/>
    <w:rsid w:val="00387E88"/>
    <w:rsid w:val="0039170A"/>
    <w:rsid w:val="00394836"/>
    <w:rsid w:val="0039549F"/>
    <w:rsid w:val="00395821"/>
    <w:rsid w:val="00396193"/>
    <w:rsid w:val="003978C2"/>
    <w:rsid w:val="003A0E8A"/>
    <w:rsid w:val="003A1311"/>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3BD"/>
    <w:rsid w:val="003E7A36"/>
    <w:rsid w:val="003F0850"/>
    <w:rsid w:val="003F11E5"/>
    <w:rsid w:val="003F280F"/>
    <w:rsid w:val="003F36A4"/>
    <w:rsid w:val="003F3859"/>
    <w:rsid w:val="003F3D45"/>
    <w:rsid w:val="003F3DC8"/>
    <w:rsid w:val="003F4538"/>
    <w:rsid w:val="003F591D"/>
    <w:rsid w:val="003F5B4F"/>
    <w:rsid w:val="00400B7D"/>
    <w:rsid w:val="00402B1C"/>
    <w:rsid w:val="00402F30"/>
    <w:rsid w:val="004043B9"/>
    <w:rsid w:val="004044E8"/>
    <w:rsid w:val="00404540"/>
    <w:rsid w:val="00404FD1"/>
    <w:rsid w:val="00405311"/>
    <w:rsid w:val="0040734D"/>
    <w:rsid w:val="00407CBE"/>
    <w:rsid w:val="00410914"/>
    <w:rsid w:val="00411948"/>
    <w:rsid w:val="00412680"/>
    <w:rsid w:val="004142FE"/>
    <w:rsid w:val="00414A95"/>
    <w:rsid w:val="00415812"/>
    <w:rsid w:val="004158D3"/>
    <w:rsid w:val="0041663C"/>
    <w:rsid w:val="0041680C"/>
    <w:rsid w:val="00416DC5"/>
    <w:rsid w:val="0042024A"/>
    <w:rsid w:val="004214B1"/>
    <w:rsid w:val="0042184F"/>
    <w:rsid w:val="004228BE"/>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4164"/>
    <w:rsid w:val="004350D6"/>
    <w:rsid w:val="00435C08"/>
    <w:rsid w:val="00441031"/>
    <w:rsid w:val="004411FE"/>
    <w:rsid w:val="00441763"/>
    <w:rsid w:val="00442089"/>
    <w:rsid w:val="0044358A"/>
    <w:rsid w:val="0044623A"/>
    <w:rsid w:val="0044646B"/>
    <w:rsid w:val="00450721"/>
    <w:rsid w:val="00450B63"/>
    <w:rsid w:val="0045106C"/>
    <w:rsid w:val="004532DE"/>
    <w:rsid w:val="00453464"/>
    <w:rsid w:val="00454442"/>
    <w:rsid w:val="00455A63"/>
    <w:rsid w:val="00457213"/>
    <w:rsid w:val="004607E5"/>
    <w:rsid w:val="004611C1"/>
    <w:rsid w:val="004614DF"/>
    <w:rsid w:val="00461B2F"/>
    <w:rsid w:val="004623C7"/>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20AB"/>
    <w:rsid w:val="004837D9"/>
    <w:rsid w:val="00483F51"/>
    <w:rsid w:val="00484D69"/>
    <w:rsid w:val="0048567B"/>
    <w:rsid w:val="004859FA"/>
    <w:rsid w:val="00486160"/>
    <w:rsid w:val="004863D6"/>
    <w:rsid w:val="004871DC"/>
    <w:rsid w:val="004872F7"/>
    <w:rsid w:val="004879E2"/>
    <w:rsid w:val="004900A3"/>
    <w:rsid w:val="00490F6C"/>
    <w:rsid w:val="00491DE1"/>
    <w:rsid w:val="0049412D"/>
    <w:rsid w:val="00495095"/>
    <w:rsid w:val="004A0C83"/>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5085"/>
    <w:rsid w:val="004C7118"/>
    <w:rsid w:val="004C715D"/>
    <w:rsid w:val="004C7199"/>
    <w:rsid w:val="004C7F5D"/>
    <w:rsid w:val="004C7FF0"/>
    <w:rsid w:val="004D03E1"/>
    <w:rsid w:val="004D066B"/>
    <w:rsid w:val="004D08F5"/>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0FA6"/>
    <w:rsid w:val="0050178F"/>
    <w:rsid w:val="0050415E"/>
    <w:rsid w:val="005042C6"/>
    <w:rsid w:val="00504F42"/>
    <w:rsid w:val="00505856"/>
    <w:rsid w:val="0050680A"/>
    <w:rsid w:val="005075E2"/>
    <w:rsid w:val="005077FE"/>
    <w:rsid w:val="00510E10"/>
    <w:rsid w:val="005122EA"/>
    <w:rsid w:val="0051388E"/>
    <w:rsid w:val="00516226"/>
    <w:rsid w:val="00516A8D"/>
    <w:rsid w:val="00521DE1"/>
    <w:rsid w:val="00522241"/>
    <w:rsid w:val="005226BE"/>
    <w:rsid w:val="0052296B"/>
    <w:rsid w:val="005236C9"/>
    <w:rsid w:val="00523C4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370"/>
    <w:rsid w:val="005817C8"/>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97E53"/>
    <w:rsid w:val="005A023B"/>
    <w:rsid w:val="005A1D1F"/>
    <w:rsid w:val="005A1F3A"/>
    <w:rsid w:val="005A2864"/>
    <w:rsid w:val="005A3C6D"/>
    <w:rsid w:val="005A3F97"/>
    <w:rsid w:val="005A51EE"/>
    <w:rsid w:val="005A581F"/>
    <w:rsid w:val="005A620C"/>
    <w:rsid w:val="005A68A3"/>
    <w:rsid w:val="005A6AE1"/>
    <w:rsid w:val="005A6F90"/>
    <w:rsid w:val="005B07F6"/>
    <w:rsid w:val="005B0C46"/>
    <w:rsid w:val="005B104D"/>
    <w:rsid w:val="005B19C9"/>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4A3"/>
    <w:rsid w:val="005E7AD0"/>
    <w:rsid w:val="005F0C50"/>
    <w:rsid w:val="005F1FA5"/>
    <w:rsid w:val="005F2721"/>
    <w:rsid w:val="005F3801"/>
    <w:rsid w:val="005F3C5C"/>
    <w:rsid w:val="005F5348"/>
    <w:rsid w:val="005F5FDB"/>
    <w:rsid w:val="005F6264"/>
    <w:rsid w:val="005F6FF1"/>
    <w:rsid w:val="005F6FF3"/>
    <w:rsid w:val="005F7E17"/>
    <w:rsid w:val="00600795"/>
    <w:rsid w:val="006007F2"/>
    <w:rsid w:val="006013D4"/>
    <w:rsid w:val="00601EB6"/>
    <w:rsid w:val="006022C5"/>
    <w:rsid w:val="00604E17"/>
    <w:rsid w:val="00606E53"/>
    <w:rsid w:val="00610066"/>
    <w:rsid w:val="006110D5"/>
    <w:rsid w:val="006117EA"/>
    <w:rsid w:val="00612A2D"/>
    <w:rsid w:val="006142D5"/>
    <w:rsid w:val="00614A2A"/>
    <w:rsid w:val="006156F3"/>
    <w:rsid w:val="006169B1"/>
    <w:rsid w:val="00617A7C"/>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4020"/>
    <w:rsid w:val="00645041"/>
    <w:rsid w:val="00646D41"/>
    <w:rsid w:val="006474E3"/>
    <w:rsid w:val="00647E95"/>
    <w:rsid w:val="00652723"/>
    <w:rsid w:val="006530AA"/>
    <w:rsid w:val="006534D6"/>
    <w:rsid w:val="00654BB6"/>
    <w:rsid w:val="0065509A"/>
    <w:rsid w:val="00656F55"/>
    <w:rsid w:val="006579E0"/>
    <w:rsid w:val="00657BA8"/>
    <w:rsid w:val="00657DF3"/>
    <w:rsid w:val="00657EED"/>
    <w:rsid w:val="00660FA6"/>
    <w:rsid w:val="00661221"/>
    <w:rsid w:val="00661396"/>
    <w:rsid w:val="0066393B"/>
    <w:rsid w:val="00663C05"/>
    <w:rsid w:val="00664106"/>
    <w:rsid w:val="00664975"/>
    <w:rsid w:val="00667869"/>
    <w:rsid w:val="0067051F"/>
    <w:rsid w:val="006724BF"/>
    <w:rsid w:val="00672ED9"/>
    <w:rsid w:val="00672F8C"/>
    <w:rsid w:val="00673C30"/>
    <w:rsid w:val="006751CB"/>
    <w:rsid w:val="00675F01"/>
    <w:rsid w:val="006763B6"/>
    <w:rsid w:val="00676F2F"/>
    <w:rsid w:val="0067777B"/>
    <w:rsid w:val="006801FC"/>
    <w:rsid w:val="0068110A"/>
    <w:rsid w:val="00683603"/>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6F77"/>
    <w:rsid w:val="006C709C"/>
    <w:rsid w:val="006C7C82"/>
    <w:rsid w:val="006D0775"/>
    <w:rsid w:val="006D1371"/>
    <w:rsid w:val="006D293A"/>
    <w:rsid w:val="006D34CE"/>
    <w:rsid w:val="006D383D"/>
    <w:rsid w:val="006D3885"/>
    <w:rsid w:val="006D51DE"/>
    <w:rsid w:val="006D5669"/>
    <w:rsid w:val="006D5714"/>
    <w:rsid w:val="006D7C35"/>
    <w:rsid w:val="006E0A4B"/>
    <w:rsid w:val="006E122C"/>
    <w:rsid w:val="006E20EF"/>
    <w:rsid w:val="006E437D"/>
    <w:rsid w:val="006E4CCE"/>
    <w:rsid w:val="006E64D8"/>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5C4E"/>
    <w:rsid w:val="00707451"/>
    <w:rsid w:val="0071117E"/>
    <w:rsid w:val="007111CF"/>
    <w:rsid w:val="0071141D"/>
    <w:rsid w:val="00711BE5"/>
    <w:rsid w:val="00712139"/>
    <w:rsid w:val="00712B8B"/>
    <w:rsid w:val="0071307C"/>
    <w:rsid w:val="00714A67"/>
    <w:rsid w:val="00720A4C"/>
    <w:rsid w:val="0072163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1FF6"/>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C55"/>
    <w:rsid w:val="00766D2A"/>
    <w:rsid w:val="007676BB"/>
    <w:rsid w:val="00767753"/>
    <w:rsid w:val="007700D2"/>
    <w:rsid w:val="00770455"/>
    <w:rsid w:val="00770D90"/>
    <w:rsid w:val="00772707"/>
    <w:rsid w:val="007734BD"/>
    <w:rsid w:val="00773E98"/>
    <w:rsid w:val="00774398"/>
    <w:rsid w:val="007768C7"/>
    <w:rsid w:val="00777B11"/>
    <w:rsid w:val="00780C4D"/>
    <w:rsid w:val="00781AE0"/>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3712"/>
    <w:rsid w:val="00794438"/>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301"/>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39B"/>
    <w:rsid w:val="007E7F8B"/>
    <w:rsid w:val="007F2B16"/>
    <w:rsid w:val="007F3387"/>
    <w:rsid w:val="007F35F1"/>
    <w:rsid w:val="007F3C89"/>
    <w:rsid w:val="007F46DC"/>
    <w:rsid w:val="007F4896"/>
    <w:rsid w:val="007F6D00"/>
    <w:rsid w:val="007F74E4"/>
    <w:rsid w:val="00801104"/>
    <w:rsid w:val="00801C13"/>
    <w:rsid w:val="0080315F"/>
    <w:rsid w:val="00803D19"/>
    <w:rsid w:val="00804449"/>
    <w:rsid w:val="008058DB"/>
    <w:rsid w:val="00805C6D"/>
    <w:rsid w:val="00805E85"/>
    <w:rsid w:val="008066AA"/>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831"/>
    <w:rsid w:val="0082790F"/>
    <w:rsid w:val="00831ACD"/>
    <w:rsid w:val="00833A27"/>
    <w:rsid w:val="00834134"/>
    <w:rsid w:val="00834869"/>
    <w:rsid w:val="008353EE"/>
    <w:rsid w:val="00835947"/>
    <w:rsid w:val="00836330"/>
    <w:rsid w:val="008368FC"/>
    <w:rsid w:val="008373AD"/>
    <w:rsid w:val="00841173"/>
    <w:rsid w:val="0084179F"/>
    <w:rsid w:val="00841A1E"/>
    <w:rsid w:val="00841ED1"/>
    <w:rsid w:val="008439E3"/>
    <w:rsid w:val="00844905"/>
    <w:rsid w:val="00844BF6"/>
    <w:rsid w:val="00844D87"/>
    <w:rsid w:val="008451BC"/>
    <w:rsid w:val="0085049B"/>
    <w:rsid w:val="0085097A"/>
    <w:rsid w:val="00852FB8"/>
    <w:rsid w:val="00853C6A"/>
    <w:rsid w:val="00853DAC"/>
    <w:rsid w:val="00854E9E"/>
    <w:rsid w:val="0085509B"/>
    <w:rsid w:val="00855BF2"/>
    <w:rsid w:val="00855C12"/>
    <w:rsid w:val="0085602F"/>
    <w:rsid w:val="00856C64"/>
    <w:rsid w:val="00856DCD"/>
    <w:rsid w:val="00862790"/>
    <w:rsid w:val="00863A0E"/>
    <w:rsid w:val="0086515A"/>
    <w:rsid w:val="00865422"/>
    <w:rsid w:val="00865679"/>
    <w:rsid w:val="008657C0"/>
    <w:rsid w:val="008663BB"/>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150"/>
    <w:rsid w:val="00884E56"/>
    <w:rsid w:val="00885535"/>
    <w:rsid w:val="008856F2"/>
    <w:rsid w:val="008864AE"/>
    <w:rsid w:val="00886EAA"/>
    <w:rsid w:val="008905CC"/>
    <w:rsid w:val="00892257"/>
    <w:rsid w:val="008925C8"/>
    <w:rsid w:val="00894743"/>
    <w:rsid w:val="0089523B"/>
    <w:rsid w:val="00895BD6"/>
    <w:rsid w:val="0089696F"/>
    <w:rsid w:val="0089742C"/>
    <w:rsid w:val="008A0E7D"/>
    <w:rsid w:val="008A12F3"/>
    <w:rsid w:val="008A186B"/>
    <w:rsid w:val="008A2AE0"/>
    <w:rsid w:val="008A51E2"/>
    <w:rsid w:val="008A5AD6"/>
    <w:rsid w:val="008A5CD3"/>
    <w:rsid w:val="008A7442"/>
    <w:rsid w:val="008B12EE"/>
    <w:rsid w:val="008B275D"/>
    <w:rsid w:val="008B2B54"/>
    <w:rsid w:val="008B2FB1"/>
    <w:rsid w:val="008B32B3"/>
    <w:rsid w:val="008B3D8C"/>
    <w:rsid w:val="008B4082"/>
    <w:rsid w:val="008B5B8D"/>
    <w:rsid w:val="008C00C4"/>
    <w:rsid w:val="008C011F"/>
    <w:rsid w:val="008C095A"/>
    <w:rsid w:val="008C1A06"/>
    <w:rsid w:val="008C34E8"/>
    <w:rsid w:val="008C3657"/>
    <w:rsid w:val="008C3708"/>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0EB"/>
    <w:rsid w:val="008F0594"/>
    <w:rsid w:val="008F0F89"/>
    <w:rsid w:val="008F1C11"/>
    <w:rsid w:val="008F259F"/>
    <w:rsid w:val="008F28CE"/>
    <w:rsid w:val="008F3633"/>
    <w:rsid w:val="008F541E"/>
    <w:rsid w:val="008F640C"/>
    <w:rsid w:val="008F6A87"/>
    <w:rsid w:val="0090025A"/>
    <w:rsid w:val="00900D75"/>
    <w:rsid w:val="009020A8"/>
    <w:rsid w:val="009034A2"/>
    <w:rsid w:val="009039D5"/>
    <w:rsid w:val="00903A16"/>
    <w:rsid w:val="00904A7D"/>
    <w:rsid w:val="00904F7D"/>
    <w:rsid w:val="00905F5A"/>
    <w:rsid w:val="00906140"/>
    <w:rsid w:val="00910A3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576"/>
    <w:rsid w:val="00930C86"/>
    <w:rsid w:val="0093246B"/>
    <w:rsid w:val="0093353A"/>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3CE"/>
    <w:rsid w:val="0095370B"/>
    <w:rsid w:val="00953A0F"/>
    <w:rsid w:val="00954DBA"/>
    <w:rsid w:val="009556DD"/>
    <w:rsid w:val="00957195"/>
    <w:rsid w:val="0096072C"/>
    <w:rsid w:val="0096075A"/>
    <w:rsid w:val="00961159"/>
    <w:rsid w:val="0096210A"/>
    <w:rsid w:val="0096230F"/>
    <w:rsid w:val="009623F8"/>
    <w:rsid w:val="00962D1D"/>
    <w:rsid w:val="00964BE5"/>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6725"/>
    <w:rsid w:val="00987BFA"/>
    <w:rsid w:val="009913F9"/>
    <w:rsid w:val="00992E2E"/>
    <w:rsid w:val="00992E42"/>
    <w:rsid w:val="00995721"/>
    <w:rsid w:val="00995F8D"/>
    <w:rsid w:val="009A0A92"/>
    <w:rsid w:val="009A1131"/>
    <w:rsid w:val="009A2741"/>
    <w:rsid w:val="009A2A6F"/>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5A57"/>
    <w:rsid w:val="00A06167"/>
    <w:rsid w:val="00A06F1E"/>
    <w:rsid w:val="00A10253"/>
    <w:rsid w:val="00A10739"/>
    <w:rsid w:val="00A10A54"/>
    <w:rsid w:val="00A13B5F"/>
    <w:rsid w:val="00A1402E"/>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4E12"/>
    <w:rsid w:val="00A559E8"/>
    <w:rsid w:val="00A55E7A"/>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165"/>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0B6E"/>
    <w:rsid w:val="00A917D3"/>
    <w:rsid w:val="00A922EA"/>
    <w:rsid w:val="00A95A2F"/>
    <w:rsid w:val="00A962F7"/>
    <w:rsid w:val="00A96821"/>
    <w:rsid w:val="00A97638"/>
    <w:rsid w:val="00A9789E"/>
    <w:rsid w:val="00AA05B7"/>
    <w:rsid w:val="00AA10CA"/>
    <w:rsid w:val="00AA1459"/>
    <w:rsid w:val="00AA3173"/>
    <w:rsid w:val="00AA3B7E"/>
    <w:rsid w:val="00AA452E"/>
    <w:rsid w:val="00AA6A3C"/>
    <w:rsid w:val="00AA6DD3"/>
    <w:rsid w:val="00AA7F51"/>
    <w:rsid w:val="00AB14DC"/>
    <w:rsid w:val="00AB2039"/>
    <w:rsid w:val="00AB2923"/>
    <w:rsid w:val="00AB56C0"/>
    <w:rsid w:val="00AB5CF8"/>
    <w:rsid w:val="00AB6A5D"/>
    <w:rsid w:val="00AB7CB1"/>
    <w:rsid w:val="00AB7CD7"/>
    <w:rsid w:val="00AB7D4B"/>
    <w:rsid w:val="00AC152B"/>
    <w:rsid w:val="00AC1689"/>
    <w:rsid w:val="00AC170B"/>
    <w:rsid w:val="00AC2D41"/>
    <w:rsid w:val="00AC4314"/>
    <w:rsid w:val="00AC4A38"/>
    <w:rsid w:val="00AC52A4"/>
    <w:rsid w:val="00AC580E"/>
    <w:rsid w:val="00AC5B77"/>
    <w:rsid w:val="00AC5C34"/>
    <w:rsid w:val="00AC61E7"/>
    <w:rsid w:val="00AC67D2"/>
    <w:rsid w:val="00AC7B01"/>
    <w:rsid w:val="00AD039A"/>
    <w:rsid w:val="00AD18F1"/>
    <w:rsid w:val="00AD2195"/>
    <w:rsid w:val="00AD255F"/>
    <w:rsid w:val="00AD30DB"/>
    <w:rsid w:val="00AD45E6"/>
    <w:rsid w:val="00AD4C7E"/>
    <w:rsid w:val="00AD5792"/>
    <w:rsid w:val="00AD5BE8"/>
    <w:rsid w:val="00AD6566"/>
    <w:rsid w:val="00AD673E"/>
    <w:rsid w:val="00AD6ACF"/>
    <w:rsid w:val="00AD6C19"/>
    <w:rsid w:val="00AE03C3"/>
    <w:rsid w:val="00AE1D28"/>
    <w:rsid w:val="00AE2CE2"/>
    <w:rsid w:val="00AE2FF3"/>
    <w:rsid w:val="00AE49C0"/>
    <w:rsid w:val="00AE5DBE"/>
    <w:rsid w:val="00AE68FC"/>
    <w:rsid w:val="00AE6A35"/>
    <w:rsid w:val="00AE6BBF"/>
    <w:rsid w:val="00AE7203"/>
    <w:rsid w:val="00AE76F6"/>
    <w:rsid w:val="00AE771B"/>
    <w:rsid w:val="00AF11E8"/>
    <w:rsid w:val="00AF1B66"/>
    <w:rsid w:val="00AF2A6E"/>
    <w:rsid w:val="00AF37B7"/>
    <w:rsid w:val="00AF3F86"/>
    <w:rsid w:val="00AF5A28"/>
    <w:rsid w:val="00AF5D35"/>
    <w:rsid w:val="00AF5FA6"/>
    <w:rsid w:val="00AF64BF"/>
    <w:rsid w:val="00AF710D"/>
    <w:rsid w:val="00B00368"/>
    <w:rsid w:val="00B00BC6"/>
    <w:rsid w:val="00B035C4"/>
    <w:rsid w:val="00B03952"/>
    <w:rsid w:val="00B03A11"/>
    <w:rsid w:val="00B041AD"/>
    <w:rsid w:val="00B04617"/>
    <w:rsid w:val="00B057A1"/>
    <w:rsid w:val="00B05947"/>
    <w:rsid w:val="00B0621B"/>
    <w:rsid w:val="00B06CD2"/>
    <w:rsid w:val="00B074DF"/>
    <w:rsid w:val="00B11EF3"/>
    <w:rsid w:val="00B12577"/>
    <w:rsid w:val="00B12811"/>
    <w:rsid w:val="00B1458D"/>
    <w:rsid w:val="00B15A23"/>
    <w:rsid w:val="00B15EF8"/>
    <w:rsid w:val="00B16CE2"/>
    <w:rsid w:val="00B20632"/>
    <w:rsid w:val="00B2091F"/>
    <w:rsid w:val="00B20C17"/>
    <w:rsid w:val="00B21B3B"/>
    <w:rsid w:val="00B22EED"/>
    <w:rsid w:val="00B24CAA"/>
    <w:rsid w:val="00B25829"/>
    <w:rsid w:val="00B25E4A"/>
    <w:rsid w:val="00B27A20"/>
    <w:rsid w:val="00B27BC2"/>
    <w:rsid w:val="00B27F49"/>
    <w:rsid w:val="00B3090C"/>
    <w:rsid w:val="00B3102E"/>
    <w:rsid w:val="00B31273"/>
    <w:rsid w:val="00B314F2"/>
    <w:rsid w:val="00B31802"/>
    <w:rsid w:val="00B31C13"/>
    <w:rsid w:val="00B31E3F"/>
    <w:rsid w:val="00B31EF5"/>
    <w:rsid w:val="00B33564"/>
    <w:rsid w:val="00B33607"/>
    <w:rsid w:val="00B34AE2"/>
    <w:rsid w:val="00B34DEF"/>
    <w:rsid w:val="00B357F2"/>
    <w:rsid w:val="00B35A69"/>
    <w:rsid w:val="00B35C00"/>
    <w:rsid w:val="00B36F16"/>
    <w:rsid w:val="00B37590"/>
    <w:rsid w:val="00B378D1"/>
    <w:rsid w:val="00B41079"/>
    <w:rsid w:val="00B42291"/>
    <w:rsid w:val="00B42336"/>
    <w:rsid w:val="00B429ED"/>
    <w:rsid w:val="00B42D7A"/>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3F50"/>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2EB"/>
    <w:rsid w:val="00B8379F"/>
    <w:rsid w:val="00B85686"/>
    <w:rsid w:val="00B85B67"/>
    <w:rsid w:val="00B86322"/>
    <w:rsid w:val="00B86F2D"/>
    <w:rsid w:val="00B87418"/>
    <w:rsid w:val="00B874D5"/>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2FA"/>
    <w:rsid w:val="00BA4479"/>
    <w:rsid w:val="00BA5CE4"/>
    <w:rsid w:val="00BA7F5D"/>
    <w:rsid w:val="00BB3F45"/>
    <w:rsid w:val="00BB53CC"/>
    <w:rsid w:val="00BB5596"/>
    <w:rsid w:val="00BB6006"/>
    <w:rsid w:val="00BB607E"/>
    <w:rsid w:val="00BC00B6"/>
    <w:rsid w:val="00BC0172"/>
    <w:rsid w:val="00BC0992"/>
    <w:rsid w:val="00BC1A38"/>
    <w:rsid w:val="00BC23D1"/>
    <w:rsid w:val="00BC5392"/>
    <w:rsid w:val="00BC6658"/>
    <w:rsid w:val="00BD11FE"/>
    <w:rsid w:val="00BD1DA0"/>
    <w:rsid w:val="00BD2A3B"/>
    <w:rsid w:val="00BD2C5D"/>
    <w:rsid w:val="00BD3C1F"/>
    <w:rsid w:val="00BD4062"/>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BF768B"/>
    <w:rsid w:val="00C00058"/>
    <w:rsid w:val="00C017AD"/>
    <w:rsid w:val="00C0319D"/>
    <w:rsid w:val="00C0379A"/>
    <w:rsid w:val="00C03AE2"/>
    <w:rsid w:val="00C03FE8"/>
    <w:rsid w:val="00C041C1"/>
    <w:rsid w:val="00C07282"/>
    <w:rsid w:val="00C1123E"/>
    <w:rsid w:val="00C12DCF"/>
    <w:rsid w:val="00C13C98"/>
    <w:rsid w:val="00C13CE2"/>
    <w:rsid w:val="00C145DA"/>
    <w:rsid w:val="00C20287"/>
    <w:rsid w:val="00C2111E"/>
    <w:rsid w:val="00C220DD"/>
    <w:rsid w:val="00C225B3"/>
    <w:rsid w:val="00C22BD3"/>
    <w:rsid w:val="00C23D1E"/>
    <w:rsid w:val="00C23D9C"/>
    <w:rsid w:val="00C24285"/>
    <w:rsid w:val="00C245B2"/>
    <w:rsid w:val="00C249DC"/>
    <w:rsid w:val="00C25A2A"/>
    <w:rsid w:val="00C2607F"/>
    <w:rsid w:val="00C26959"/>
    <w:rsid w:val="00C27AAC"/>
    <w:rsid w:val="00C302FC"/>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113A"/>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773F8"/>
    <w:rsid w:val="00C8066F"/>
    <w:rsid w:val="00C807F2"/>
    <w:rsid w:val="00C82633"/>
    <w:rsid w:val="00C83AA8"/>
    <w:rsid w:val="00C83FBD"/>
    <w:rsid w:val="00C8437E"/>
    <w:rsid w:val="00C85E41"/>
    <w:rsid w:val="00C86998"/>
    <w:rsid w:val="00C87ACF"/>
    <w:rsid w:val="00C90EF3"/>
    <w:rsid w:val="00C911AF"/>
    <w:rsid w:val="00C91FAB"/>
    <w:rsid w:val="00C929E0"/>
    <w:rsid w:val="00C92A8C"/>
    <w:rsid w:val="00C93403"/>
    <w:rsid w:val="00C93879"/>
    <w:rsid w:val="00C93C54"/>
    <w:rsid w:val="00C94F96"/>
    <w:rsid w:val="00C95FC0"/>
    <w:rsid w:val="00C971C8"/>
    <w:rsid w:val="00CA000B"/>
    <w:rsid w:val="00CA002E"/>
    <w:rsid w:val="00CA354B"/>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58A"/>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0C5E"/>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6BF6"/>
    <w:rsid w:val="00D70975"/>
    <w:rsid w:val="00D716C9"/>
    <w:rsid w:val="00D72029"/>
    <w:rsid w:val="00D75FEE"/>
    <w:rsid w:val="00D77273"/>
    <w:rsid w:val="00D7741D"/>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58"/>
    <w:rsid w:val="00DA6280"/>
    <w:rsid w:val="00DA6BFA"/>
    <w:rsid w:val="00DA788F"/>
    <w:rsid w:val="00DA7958"/>
    <w:rsid w:val="00DA7A33"/>
    <w:rsid w:val="00DB0119"/>
    <w:rsid w:val="00DB0D6D"/>
    <w:rsid w:val="00DB0DE4"/>
    <w:rsid w:val="00DB0E04"/>
    <w:rsid w:val="00DB1189"/>
    <w:rsid w:val="00DB119A"/>
    <w:rsid w:val="00DB1619"/>
    <w:rsid w:val="00DB16F7"/>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29B3"/>
    <w:rsid w:val="00DD5479"/>
    <w:rsid w:val="00DD5738"/>
    <w:rsid w:val="00DD6671"/>
    <w:rsid w:val="00DD69F4"/>
    <w:rsid w:val="00DE05DB"/>
    <w:rsid w:val="00DE22E4"/>
    <w:rsid w:val="00DE3706"/>
    <w:rsid w:val="00DE4F3C"/>
    <w:rsid w:val="00DE5022"/>
    <w:rsid w:val="00DE73CF"/>
    <w:rsid w:val="00DF1A67"/>
    <w:rsid w:val="00DF2974"/>
    <w:rsid w:val="00DF2995"/>
    <w:rsid w:val="00DF32FB"/>
    <w:rsid w:val="00DF34B3"/>
    <w:rsid w:val="00DF3A14"/>
    <w:rsid w:val="00DF47DE"/>
    <w:rsid w:val="00DF4F47"/>
    <w:rsid w:val="00DF51E6"/>
    <w:rsid w:val="00DF6CBE"/>
    <w:rsid w:val="00DF6DB8"/>
    <w:rsid w:val="00DF70E4"/>
    <w:rsid w:val="00DF75D4"/>
    <w:rsid w:val="00DF7EB5"/>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37C5"/>
    <w:rsid w:val="00E1453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2192"/>
    <w:rsid w:val="00E53846"/>
    <w:rsid w:val="00E54C43"/>
    <w:rsid w:val="00E5500E"/>
    <w:rsid w:val="00E55AD2"/>
    <w:rsid w:val="00E55EC6"/>
    <w:rsid w:val="00E55FDD"/>
    <w:rsid w:val="00E567DD"/>
    <w:rsid w:val="00E57C7F"/>
    <w:rsid w:val="00E60CB8"/>
    <w:rsid w:val="00E60F36"/>
    <w:rsid w:val="00E61AD6"/>
    <w:rsid w:val="00E61D29"/>
    <w:rsid w:val="00E620E6"/>
    <w:rsid w:val="00E621DC"/>
    <w:rsid w:val="00E62741"/>
    <w:rsid w:val="00E657C8"/>
    <w:rsid w:val="00E673C1"/>
    <w:rsid w:val="00E679BE"/>
    <w:rsid w:val="00E70BC1"/>
    <w:rsid w:val="00E712E6"/>
    <w:rsid w:val="00E7250E"/>
    <w:rsid w:val="00E731E2"/>
    <w:rsid w:val="00E733EC"/>
    <w:rsid w:val="00E73A3C"/>
    <w:rsid w:val="00E73B70"/>
    <w:rsid w:val="00E751AC"/>
    <w:rsid w:val="00E757EB"/>
    <w:rsid w:val="00E75F81"/>
    <w:rsid w:val="00E76AF4"/>
    <w:rsid w:val="00E77366"/>
    <w:rsid w:val="00E77CB9"/>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711"/>
    <w:rsid w:val="00EA3C26"/>
    <w:rsid w:val="00EA3C61"/>
    <w:rsid w:val="00EA4E95"/>
    <w:rsid w:val="00EA50F9"/>
    <w:rsid w:val="00EA5263"/>
    <w:rsid w:val="00EA58B0"/>
    <w:rsid w:val="00EA625F"/>
    <w:rsid w:val="00EA71B9"/>
    <w:rsid w:val="00EA72C0"/>
    <w:rsid w:val="00EB0BD6"/>
    <w:rsid w:val="00EB1AF7"/>
    <w:rsid w:val="00EB2DE0"/>
    <w:rsid w:val="00EB35D6"/>
    <w:rsid w:val="00EB7365"/>
    <w:rsid w:val="00EC0DFF"/>
    <w:rsid w:val="00EC190D"/>
    <w:rsid w:val="00EC190E"/>
    <w:rsid w:val="00EC1D61"/>
    <w:rsid w:val="00EC288C"/>
    <w:rsid w:val="00EC290F"/>
    <w:rsid w:val="00EC4862"/>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E5575"/>
    <w:rsid w:val="00EF07CB"/>
    <w:rsid w:val="00EF0ECF"/>
    <w:rsid w:val="00EF1F21"/>
    <w:rsid w:val="00EF2832"/>
    <w:rsid w:val="00EF2E95"/>
    <w:rsid w:val="00EF3800"/>
    <w:rsid w:val="00EF4017"/>
    <w:rsid w:val="00EF4D74"/>
    <w:rsid w:val="00EF579A"/>
    <w:rsid w:val="00EF5894"/>
    <w:rsid w:val="00EF58CE"/>
    <w:rsid w:val="00F0060E"/>
    <w:rsid w:val="00F008F9"/>
    <w:rsid w:val="00F00B4C"/>
    <w:rsid w:val="00F00B56"/>
    <w:rsid w:val="00F01359"/>
    <w:rsid w:val="00F01368"/>
    <w:rsid w:val="00F025B1"/>
    <w:rsid w:val="00F0276F"/>
    <w:rsid w:val="00F02C17"/>
    <w:rsid w:val="00F03930"/>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866"/>
    <w:rsid w:val="00F15A0B"/>
    <w:rsid w:val="00F15C69"/>
    <w:rsid w:val="00F16054"/>
    <w:rsid w:val="00F17D9B"/>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219B"/>
    <w:rsid w:val="00F4320B"/>
    <w:rsid w:val="00F437FC"/>
    <w:rsid w:val="00F43C07"/>
    <w:rsid w:val="00F46109"/>
    <w:rsid w:val="00F468BE"/>
    <w:rsid w:val="00F469A2"/>
    <w:rsid w:val="00F46B5E"/>
    <w:rsid w:val="00F47E30"/>
    <w:rsid w:val="00F47FF4"/>
    <w:rsid w:val="00F5058B"/>
    <w:rsid w:val="00F518C8"/>
    <w:rsid w:val="00F558B4"/>
    <w:rsid w:val="00F570EC"/>
    <w:rsid w:val="00F574BA"/>
    <w:rsid w:val="00F60D4D"/>
    <w:rsid w:val="00F60EA5"/>
    <w:rsid w:val="00F640E9"/>
    <w:rsid w:val="00F6458B"/>
    <w:rsid w:val="00F65748"/>
    <w:rsid w:val="00F672CF"/>
    <w:rsid w:val="00F67B5B"/>
    <w:rsid w:val="00F70105"/>
    <w:rsid w:val="00F701A6"/>
    <w:rsid w:val="00F704C6"/>
    <w:rsid w:val="00F71150"/>
    <w:rsid w:val="00F73264"/>
    <w:rsid w:val="00F739F4"/>
    <w:rsid w:val="00F745FB"/>
    <w:rsid w:val="00F76031"/>
    <w:rsid w:val="00F761D2"/>
    <w:rsid w:val="00F76551"/>
    <w:rsid w:val="00F77E60"/>
    <w:rsid w:val="00F80AF7"/>
    <w:rsid w:val="00F821F2"/>
    <w:rsid w:val="00F82209"/>
    <w:rsid w:val="00F82A6C"/>
    <w:rsid w:val="00F83BEE"/>
    <w:rsid w:val="00F8485B"/>
    <w:rsid w:val="00F85456"/>
    <w:rsid w:val="00F86F29"/>
    <w:rsid w:val="00F870EC"/>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662"/>
    <w:rsid w:val="00FC2785"/>
    <w:rsid w:val="00FC376F"/>
    <w:rsid w:val="00FC469B"/>
    <w:rsid w:val="00FC54C8"/>
    <w:rsid w:val="00FC68CE"/>
    <w:rsid w:val="00FC6B87"/>
    <w:rsid w:val="00FC748E"/>
    <w:rsid w:val="00FC7A05"/>
    <w:rsid w:val="00FD12D6"/>
    <w:rsid w:val="00FD231F"/>
    <w:rsid w:val="00FD2A5E"/>
    <w:rsid w:val="00FD3459"/>
    <w:rsid w:val="00FD4A75"/>
    <w:rsid w:val="00FD64FC"/>
    <w:rsid w:val="00FE0FCC"/>
    <w:rsid w:val="00FE0FE4"/>
    <w:rsid w:val="00FE225F"/>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4"/>
    <w:uiPriority w:val="99"/>
    <w:unhideWhenUsed/>
    <w:qFormat/>
    <w:rsid w:val="007D3C8C"/>
    <w:rPr>
      <w:b/>
      <w:bCs/>
      <w:color w:val="4F81BD" w:themeColor="accent1"/>
      <w:sz w:val="18"/>
      <w:szCs w:val="18"/>
    </w:rPr>
  </w:style>
  <w:style w:type="character" w:customStyle="1" w:styleId="a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basedOn w:val="a0"/>
    <w:link w:val="a3"/>
    <w:uiPriority w:val="99"/>
    <w:qFormat/>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qFormat/>
    <w:rsid w:val="002A1515"/>
    <w:pPr>
      <w:spacing w:after="0"/>
      <w:jc w:val="both"/>
    </w:pPr>
    <w:rPr>
      <w:rFonts w:ascii="Times" w:eastAsia="Batang" w:hAnsi="Times"/>
      <w:lang w:val="en-US"/>
    </w:rPr>
  </w:style>
  <w:style w:type="character" w:customStyle="1" w:styleId="aff4">
    <w:name w:val="脚注文本 字符"/>
    <w:basedOn w:val="a0"/>
    <w:link w:val="aff3"/>
    <w:semiHidden/>
    <w:qFormat/>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numbering" w:customStyle="1" w:styleId="StyleBulleted">
    <w:name w:val="Style Bulleted"/>
    <w:rsid w:val="00DF7EB5"/>
    <w:pPr>
      <w:numPr>
        <w:numId w:val="29"/>
      </w:numPr>
    </w:pPr>
  </w:style>
  <w:style w:type="paragraph" w:customStyle="1" w:styleId="default">
    <w:name w:val="default"/>
    <w:basedOn w:val="a"/>
    <w:uiPriority w:val="99"/>
    <w:qFormat/>
    <w:rsid w:val="00DF7EB5"/>
    <w:pPr>
      <w:spacing w:before="100" w:beforeAutospacing="1" w:after="100" w:afterAutospacing="1"/>
    </w:pPr>
    <w:rPr>
      <w:rFonts w:ascii="Calibri" w:eastAsia="Malgun Gothic" w:hAnsi="Calibri" w:cs="Calibri"/>
      <w:sz w:val="22"/>
      <w:szCs w:val="22"/>
      <w:lang w:val="en-US" w:eastAsia="ko-KR"/>
    </w:rPr>
  </w:style>
  <w:style w:type="paragraph" w:customStyle="1" w:styleId="mc-p">
    <w:name w:val="mc-p___"/>
    <w:basedOn w:val="a"/>
    <w:uiPriority w:val="99"/>
    <w:qFormat/>
    <w:rsid w:val="002A0453"/>
    <w:pPr>
      <w:spacing w:before="100" w:beforeAutospacing="1" w:after="100" w:afterAutospacing="1"/>
    </w:pPr>
    <w:rPr>
      <w:rFonts w:ascii="Gulim" w:eastAsia="Gulim" w:cs="Calibri"/>
      <w:sz w:val="24"/>
      <w:szCs w:val="24"/>
      <w:lang w:val="en-US"/>
    </w:rPr>
  </w:style>
  <w:style w:type="paragraph" w:customStyle="1" w:styleId="mc-p0">
    <w:name w:val="mc-p"/>
    <w:basedOn w:val="a"/>
    <w:uiPriority w:val="99"/>
    <w:rsid w:val="008066AA"/>
    <w:pPr>
      <w:spacing w:before="100" w:beforeAutospacing="1" w:after="100" w:afterAutospacing="1"/>
    </w:pPr>
    <w:rPr>
      <w:rFonts w:ascii="Calibri" w:eastAsia="Malgun Gothic" w:hAnsi="Calibri" w:cs="Calibri"/>
      <w:sz w:val="22"/>
      <w:szCs w:val="22"/>
      <w:lang w:val="en-US" w:eastAsia="ko-KR"/>
    </w:rPr>
  </w:style>
  <w:style w:type="paragraph" w:customStyle="1" w:styleId="CRCoverPage">
    <w:name w:val="CR Cover Page"/>
    <w:qFormat/>
    <w:rsid w:val="004820AB"/>
    <w:pPr>
      <w:spacing w:after="120" w:line="240" w:lineRule="auto"/>
    </w:pPr>
    <w:rPr>
      <w:rFonts w:ascii="Arial" w:eastAsia="MS Mincho" w:hAnsi="Arial" w:cs="Times New Roman"/>
      <w:sz w:val="20"/>
      <w:szCs w:val="20"/>
      <w:lang w:val="en-GB" w:bidi="ar-SA"/>
    </w:rPr>
  </w:style>
  <w:style w:type="character" w:customStyle="1" w:styleId="UnresolvedMention1">
    <w:name w:val="Unresolved Mention1"/>
    <w:basedOn w:val="a0"/>
    <w:uiPriority w:val="99"/>
    <w:semiHidden/>
    <w:unhideWhenUsed/>
    <w:rsid w:val="008947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16020699">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087CC-3A02-490A-BC83-2C9940FA4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2309</Words>
  <Characters>13164</Characters>
  <Application>Microsoft Office Word</Application>
  <DocSecurity>0</DocSecurity>
  <Lines>109</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Guan Peng</cp:lastModifiedBy>
  <cp:revision>12</cp:revision>
  <cp:lastPrinted>2021-09-29T23:28:00Z</cp:lastPrinted>
  <dcterms:created xsi:type="dcterms:W3CDTF">2024-08-20T06:13:00Z</dcterms:created>
  <dcterms:modified xsi:type="dcterms:W3CDTF">2024-08-20T13:51:00Z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1">
    <vt:lpwstr>3Gk93ld9fsBWYG6Lw790IbzOY3vSy3sxySoc3lzdOewdqmI24TuwdM
iigQxKszqHpmDpmgXoBXmf415QWGoyFmcF+kXW8pEEpLneKQFC4MBtWECo3fpAtXH0Eohdk0
j/d7C75WEuQesFsW1yw/GSMXCoTQRSgmxZqYvhXB6uinFjgcrfvBFYbeEABkgylDScmFbvo8
jJR0YXL9GZmf3Y2V</vt:lpwstr>
  </property>
</Properties>
</file>