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6C65C" w14:textId="5F4DCD5A" w:rsidR="00694814" w:rsidRPr="00B5176E" w:rsidRDefault="000D36CA" w:rsidP="000D36CA">
      <w:pPr>
        <w:tabs>
          <w:tab w:val="center" w:pos="4536"/>
          <w:tab w:val="right" w:pos="7938"/>
          <w:tab w:val="right" w:pos="9639"/>
        </w:tabs>
        <w:spacing w:afterLines="50" w:after="120"/>
        <w:ind w:right="2"/>
        <w:rPr>
          <w:rFonts w:ascii="Arial" w:eastAsiaTheme="minorEastAsia" w:hAnsi="Arial" w:cs="Arial"/>
          <w:b/>
          <w:bCs/>
          <w:sz w:val="24"/>
          <w:lang w:eastAsia="zh-CN"/>
        </w:rPr>
      </w:pPr>
      <w:r>
        <w:rPr>
          <w:rFonts w:ascii="Arial" w:hAnsi="Arial" w:cs="Arial"/>
          <w:b/>
          <w:bCs/>
          <w:sz w:val="24"/>
        </w:rPr>
        <w:t>3GPP TSG RAN WG1 #</w:t>
      </w:r>
      <w:proofErr w:type="gramStart"/>
      <w:r>
        <w:rPr>
          <w:rFonts w:ascii="Arial" w:hAnsi="Arial" w:cs="Arial"/>
          <w:b/>
          <w:bCs/>
          <w:sz w:val="24"/>
        </w:rPr>
        <w:t>11</w:t>
      </w:r>
      <w:r>
        <w:rPr>
          <w:rFonts w:ascii="Arial" w:hAnsi="Arial" w:cs="Arial" w:hint="eastAsia"/>
          <w:b/>
          <w:bCs/>
          <w:sz w:val="24"/>
          <w:lang w:eastAsia="zh-CN"/>
        </w:rPr>
        <w:t>8</w:t>
      </w:r>
      <w:r w:rsidR="00BA6E9B">
        <w:rPr>
          <w:rFonts w:ascii="Arial" w:hAnsi="Arial" w:cs="Arial" w:hint="eastAsia"/>
          <w:b/>
          <w:bCs/>
          <w:sz w:val="24"/>
          <w:lang w:eastAsia="zh-CN"/>
        </w:rPr>
        <w:tab/>
      </w:r>
      <w:r w:rsidR="00BA6E9B">
        <w:rPr>
          <w:rFonts w:ascii="Arial" w:hAnsi="Arial" w:cs="Arial" w:hint="eastAsia"/>
          <w:b/>
          <w:bCs/>
          <w:sz w:val="24"/>
          <w:lang w:eastAsia="zh-CN"/>
        </w:rPr>
        <w:tab/>
      </w:r>
      <w:r w:rsidR="00BA6E9B">
        <w:rPr>
          <w:rFonts w:ascii="Arial" w:hAnsi="Arial" w:cs="Arial" w:hint="eastAsia"/>
          <w:b/>
          <w:bCs/>
          <w:sz w:val="24"/>
          <w:lang w:eastAsia="zh-CN"/>
        </w:rPr>
        <w:tab/>
      </w:r>
      <w:r w:rsidR="00694814" w:rsidRPr="00B5176E">
        <w:rPr>
          <w:rFonts w:ascii="Arial" w:hAnsi="Arial" w:cs="Arial"/>
          <w:b/>
          <w:bCs/>
          <w:sz w:val="24"/>
        </w:rPr>
        <w:t>R1-</w:t>
      </w:r>
      <w:r w:rsidR="00337E3A" w:rsidRPr="00337E3A">
        <w:rPr>
          <w:rFonts w:ascii="Arial" w:hAnsi="Arial" w:cs="Arial"/>
          <w:b/>
          <w:bCs/>
          <w:sz w:val="24"/>
        </w:rPr>
        <w:t>24</w:t>
      </w:r>
      <w:r w:rsidR="00D67835" w:rsidRPr="00D67835">
        <w:rPr>
          <w:rFonts w:ascii="Arial" w:hAnsi="Arial" w:cs="Arial"/>
          <w:b/>
          <w:bCs/>
          <w:sz w:val="24"/>
        </w:rPr>
        <w:t>06323</w:t>
      </w:r>
      <w:proofErr w:type="gramEnd"/>
    </w:p>
    <w:p w14:paraId="5A948B57" w14:textId="21353AC9" w:rsidR="00694814" w:rsidRPr="00B5176E" w:rsidRDefault="000D36CA" w:rsidP="000D36CA">
      <w:pPr>
        <w:spacing w:afterLines="50" w:after="120"/>
        <w:ind w:left="1990" w:hanging="1990"/>
        <w:jc w:val="both"/>
        <w:rPr>
          <w:rFonts w:ascii="Arial" w:hAnsi="Arial" w:cs="Arial"/>
          <w:b/>
          <w:sz w:val="22"/>
        </w:rPr>
      </w:pPr>
      <w:r w:rsidRPr="000D36CA">
        <w:rPr>
          <w:rFonts w:ascii="Arial" w:eastAsia="MS Mincho" w:hAnsi="Arial" w:cs="Arial"/>
          <w:b/>
          <w:bCs/>
          <w:sz w:val="24"/>
          <w:lang w:val="en-US" w:eastAsia="ja-JP"/>
        </w:rPr>
        <w:t>Maastricht, NL, August 19</w:t>
      </w:r>
      <w:r w:rsidRPr="000D36CA">
        <w:rPr>
          <w:rFonts w:ascii="Arial" w:eastAsia="Malgun Gothic" w:hAnsi="Arial" w:cs="Arial"/>
          <w:b/>
          <w:bCs/>
          <w:sz w:val="24"/>
          <w:vertAlign w:val="superscript"/>
          <w:lang w:val="en-US" w:eastAsia="ko-KR"/>
        </w:rPr>
        <w:t>th</w:t>
      </w:r>
      <w:r w:rsidRPr="000D36CA">
        <w:rPr>
          <w:rFonts w:ascii="Arial" w:eastAsia="MS Mincho" w:hAnsi="Arial" w:cs="Arial"/>
          <w:b/>
          <w:bCs/>
          <w:sz w:val="24"/>
          <w:lang w:val="en-US" w:eastAsia="ja-JP"/>
        </w:rPr>
        <w:t xml:space="preserve"> </w:t>
      </w:r>
      <w:r w:rsidRPr="000D36CA">
        <w:rPr>
          <w:rFonts w:ascii="Arial" w:eastAsia="Times New Roman" w:hAnsi="Arial" w:cs="Arial"/>
          <w:b/>
          <w:bCs/>
          <w:sz w:val="24"/>
          <w:lang w:val="en-US"/>
        </w:rPr>
        <w:t>– 23</w:t>
      </w:r>
      <w:r w:rsidRPr="000D36CA">
        <w:rPr>
          <w:rFonts w:ascii="Arial" w:eastAsia="Times New Roman" w:hAnsi="Arial" w:cs="Arial"/>
          <w:b/>
          <w:bCs/>
          <w:sz w:val="24"/>
          <w:vertAlign w:val="superscript"/>
          <w:lang w:val="en-US"/>
        </w:rPr>
        <w:t>rd</w:t>
      </w:r>
      <w:r w:rsidRPr="000D36CA">
        <w:rPr>
          <w:rFonts w:ascii="Arial" w:eastAsia="MS Mincho" w:hAnsi="Arial" w:cs="Arial"/>
          <w:b/>
          <w:bCs/>
          <w:sz w:val="24"/>
          <w:lang w:val="en-US" w:eastAsia="ja-JP"/>
        </w:rPr>
        <w:t>, 2024</w:t>
      </w:r>
    </w:p>
    <w:p w14:paraId="0C871049" w14:textId="77777777" w:rsidR="00065F1A" w:rsidRPr="00694814" w:rsidRDefault="00065F1A" w:rsidP="004656DC">
      <w:pPr>
        <w:pStyle w:val="a3"/>
        <w:tabs>
          <w:tab w:val="clear" w:pos="8306"/>
          <w:tab w:val="right" w:pos="7088"/>
          <w:tab w:val="right" w:pos="9781"/>
        </w:tabs>
        <w:spacing w:afterLines="50" w:after="120"/>
        <w:rPr>
          <w:rFonts w:ascii="Arial" w:eastAsia="MS Mincho" w:hAnsi="Arial" w:cs="Arial"/>
          <w:b/>
          <w:bCs/>
          <w:sz w:val="28"/>
          <w:lang w:eastAsia="ja-JP"/>
        </w:rPr>
      </w:pPr>
    </w:p>
    <w:p w14:paraId="34886802" w14:textId="2E9CFA37" w:rsidR="005A6C01" w:rsidRPr="0082257F" w:rsidRDefault="005A6C01" w:rsidP="004656DC">
      <w:pPr>
        <w:spacing w:afterLines="50" w:after="120"/>
        <w:ind w:left="1985" w:hanging="1985"/>
        <w:rPr>
          <w:rFonts w:ascii="Arial" w:eastAsia="MS Mincho" w:hAnsi="Arial" w:cs="Arial"/>
          <w:bCs/>
          <w:sz w:val="22"/>
          <w:szCs w:val="22"/>
          <w:lang w:eastAsia="ja-JP"/>
        </w:rPr>
      </w:pPr>
      <w:r w:rsidRPr="0082257F">
        <w:rPr>
          <w:rFonts w:ascii="Arial" w:hAnsi="Arial" w:cs="Arial"/>
          <w:b/>
          <w:sz w:val="22"/>
          <w:szCs w:val="22"/>
        </w:rPr>
        <w:t>Title:</w:t>
      </w:r>
      <w:r w:rsidRPr="0082257F">
        <w:rPr>
          <w:rFonts w:ascii="Arial" w:hAnsi="Arial" w:cs="Arial"/>
          <w:b/>
          <w:sz w:val="22"/>
          <w:szCs w:val="22"/>
        </w:rPr>
        <w:tab/>
      </w:r>
      <w:r w:rsidR="00BA425E" w:rsidRPr="0082257F">
        <w:rPr>
          <w:rFonts w:ascii="Arial" w:hAnsi="Arial" w:cs="Arial"/>
          <w:sz w:val="22"/>
          <w:szCs w:val="22"/>
        </w:rPr>
        <w:t xml:space="preserve">[Draft] </w:t>
      </w:r>
      <w:r w:rsidR="00D671F0">
        <w:rPr>
          <w:rFonts w:ascii="Arial" w:hAnsi="Arial" w:cs="Arial"/>
          <w:sz w:val="22"/>
          <w:szCs w:val="22"/>
          <w:lang w:eastAsia="zh-CN"/>
        </w:rPr>
        <w:t>R</w:t>
      </w:r>
      <w:r w:rsidR="000D6CDD" w:rsidRPr="000D6CDD">
        <w:rPr>
          <w:rFonts w:ascii="Arial" w:hAnsi="Arial" w:cs="Arial"/>
          <w:sz w:val="22"/>
          <w:szCs w:val="22"/>
          <w:lang w:eastAsia="zh-CN"/>
        </w:rPr>
        <w:t xml:space="preserve">eply LS on </w:t>
      </w:r>
      <w:r w:rsidR="004D5383" w:rsidRPr="00AD4E9A">
        <w:rPr>
          <w:rFonts w:ascii="Arial" w:hAnsi="Arial" w:cs="Arial"/>
          <w:bCs/>
          <w:color w:val="000000"/>
          <w:sz w:val="22"/>
          <w:szCs w:val="22"/>
        </w:rPr>
        <w:t>synchronization source change at the transmitting anchor UE in SL positioning</w:t>
      </w:r>
    </w:p>
    <w:p w14:paraId="700AE400" w14:textId="5309E590" w:rsidR="009F52ED" w:rsidRPr="0082257F" w:rsidRDefault="009F52ED" w:rsidP="004656DC">
      <w:pPr>
        <w:spacing w:afterLines="50" w:after="120"/>
        <w:ind w:left="1985" w:hanging="1985"/>
        <w:rPr>
          <w:rFonts w:ascii="Arial" w:hAnsi="Arial" w:cs="Arial"/>
          <w:bCs/>
          <w:sz w:val="22"/>
          <w:szCs w:val="22"/>
          <w:lang w:eastAsia="zh-CN"/>
        </w:rPr>
      </w:pPr>
      <w:r w:rsidRPr="0082257F">
        <w:rPr>
          <w:rFonts w:ascii="Arial" w:hAnsi="Arial" w:cs="Arial"/>
          <w:b/>
          <w:sz w:val="22"/>
          <w:szCs w:val="22"/>
        </w:rPr>
        <w:t>Response to:</w:t>
      </w:r>
      <w:r w:rsidRPr="0082257F">
        <w:rPr>
          <w:rFonts w:ascii="Arial" w:hAnsi="Arial" w:cs="Arial"/>
          <w:bCs/>
          <w:sz w:val="22"/>
          <w:szCs w:val="22"/>
        </w:rPr>
        <w:tab/>
      </w:r>
      <w:r w:rsidR="00301B38" w:rsidRPr="00301B38">
        <w:rPr>
          <w:rFonts w:ascii="Arial" w:hAnsi="Arial" w:cs="Arial"/>
          <w:bCs/>
          <w:sz w:val="22"/>
          <w:szCs w:val="22"/>
        </w:rPr>
        <w:t>R1-2405788(R4-2410352)</w:t>
      </w:r>
    </w:p>
    <w:p w14:paraId="6CD9B495" w14:textId="61915208" w:rsidR="005A6C01" w:rsidRPr="009B7B08" w:rsidRDefault="005A6C01" w:rsidP="004656DC">
      <w:pPr>
        <w:spacing w:afterLines="50" w:after="120"/>
        <w:ind w:left="1985" w:hanging="1985"/>
        <w:rPr>
          <w:rFonts w:ascii="Arial" w:eastAsiaTheme="minorEastAsia" w:hAnsi="Arial" w:cs="Arial"/>
          <w:bCs/>
          <w:sz w:val="22"/>
          <w:szCs w:val="22"/>
          <w:lang w:eastAsia="zh-CN"/>
        </w:rPr>
      </w:pPr>
      <w:r w:rsidRPr="0082257F">
        <w:rPr>
          <w:rFonts w:ascii="Arial" w:hAnsi="Arial" w:cs="Arial"/>
          <w:b/>
          <w:sz w:val="22"/>
          <w:szCs w:val="22"/>
        </w:rPr>
        <w:t>Release:</w:t>
      </w:r>
      <w:r w:rsidRPr="0082257F">
        <w:rPr>
          <w:rFonts w:ascii="Arial" w:hAnsi="Arial" w:cs="Arial"/>
          <w:bCs/>
          <w:sz w:val="22"/>
          <w:szCs w:val="22"/>
        </w:rPr>
        <w:tab/>
      </w:r>
      <w:r w:rsidR="00C76BA3" w:rsidRPr="0082257F">
        <w:rPr>
          <w:rFonts w:ascii="Arial" w:hAnsi="Arial" w:cs="Arial"/>
          <w:bCs/>
          <w:sz w:val="22"/>
          <w:szCs w:val="22"/>
        </w:rPr>
        <w:t>Rel-</w:t>
      </w:r>
      <w:r w:rsidR="002F50C1" w:rsidRPr="0082257F">
        <w:rPr>
          <w:rFonts w:ascii="Arial" w:eastAsia="MS Mincho" w:hAnsi="Arial" w:cs="Arial"/>
          <w:bCs/>
          <w:sz w:val="22"/>
          <w:szCs w:val="22"/>
          <w:lang w:eastAsia="ja-JP"/>
        </w:rPr>
        <w:t>1</w:t>
      </w:r>
      <w:r w:rsidR="009B7B08">
        <w:rPr>
          <w:rFonts w:ascii="Arial" w:eastAsiaTheme="minorEastAsia" w:hAnsi="Arial" w:cs="Arial" w:hint="eastAsia"/>
          <w:bCs/>
          <w:sz w:val="22"/>
          <w:szCs w:val="22"/>
          <w:lang w:eastAsia="zh-CN"/>
        </w:rPr>
        <w:t>8</w:t>
      </w:r>
    </w:p>
    <w:p w14:paraId="76F19736" w14:textId="5ACAA878" w:rsidR="005A6C01" w:rsidRPr="0082257F" w:rsidRDefault="005A6C01" w:rsidP="004656DC">
      <w:pPr>
        <w:spacing w:afterLines="50" w:after="120"/>
        <w:ind w:left="1985" w:hanging="1985"/>
        <w:rPr>
          <w:rFonts w:ascii="Arial" w:eastAsia="MS Mincho" w:hAnsi="Arial" w:cs="Arial"/>
          <w:bCs/>
          <w:sz w:val="22"/>
          <w:szCs w:val="22"/>
          <w:lang w:eastAsia="ja-JP"/>
        </w:rPr>
      </w:pPr>
      <w:r w:rsidRPr="0082257F">
        <w:rPr>
          <w:rFonts w:ascii="Arial" w:hAnsi="Arial" w:cs="Arial"/>
          <w:b/>
          <w:sz w:val="22"/>
          <w:szCs w:val="22"/>
        </w:rPr>
        <w:t>Work Item</w:t>
      </w:r>
      <w:r w:rsidR="00D40D3F" w:rsidRPr="0082257F">
        <w:rPr>
          <w:rFonts w:ascii="Arial" w:hAnsi="Arial" w:cs="Arial"/>
          <w:b/>
          <w:sz w:val="22"/>
          <w:szCs w:val="22"/>
        </w:rPr>
        <w:t>s</w:t>
      </w:r>
      <w:r w:rsidRPr="0082257F">
        <w:rPr>
          <w:rFonts w:ascii="Arial" w:hAnsi="Arial" w:cs="Arial"/>
          <w:b/>
          <w:sz w:val="22"/>
          <w:szCs w:val="22"/>
        </w:rPr>
        <w:t>:</w:t>
      </w:r>
      <w:r w:rsidRPr="0082257F">
        <w:rPr>
          <w:rFonts w:ascii="Arial" w:hAnsi="Arial" w:cs="Arial"/>
          <w:bCs/>
          <w:sz w:val="22"/>
          <w:szCs w:val="22"/>
        </w:rPr>
        <w:tab/>
      </w:r>
      <w:r w:rsidR="00131367" w:rsidRPr="00131367">
        <w:rPr>
          <w:rFonts w:ascii="Arial" w:hAnsi="Arial" w:cs="Arial"/>
          <w:bCs/>
          <w:sz w:val="22"/>
          <w:szCs w:val="22"/>
        </w:rPr>
        <w:t>NR_pos_enh2-Core</w:t>
      </w:r>
    </w:p>
    <w:p w14:paraId="2D42DFCA" w14:textId="77777777" w:rsidR="005A6C01" w:rsidRPr="0001244D" w:rsidRDefault="005A6C01" w:rsidP="004656DC">
      <w:pPr>
        <w:spacing w:afterLines="50" w:after="120"/>
        <w:ind w:left="1985" w:hanging="1985"/>
        <w:rPr>
          <w:rFonts w:ascii="Arial" w:hAnsi="Arial" w:cs="Arial"/>
          <w:b/>
        </w:rPr>
      </w:pPr>
    </w:p>
    <w:p w14:paraId="799014E2" w14:textId="2359CEAF" w:rsidR="005A6C01" w:rsidRPr="00FD58C3" w:rsidRDefault="005A6C01" w:rsidP="004656DC">
      <w:pPr>
        <w:spacing w:afterLines="50" w:after="120"/>
        <w:ind w:left="1985" w:hanging="1985"/>
        <w:rPr>
          <w:rFonts w:ascii="Arial" w:hAnsi="Arial" w:cs="Arial"/>
          <w:bCs/>
          <w:sz w:val="22"/>
        </w:rPr>
      </w:pPr>
      <w:r w:rsidRPr="00D74EB5">
        <w:rPr>
          <w:rFonts w:ascii="Arial" w:hAnsi="Arial" w:cs="Arial"/>
          <w:b/>
          <w:sz w:val="22"/>
        </w:rPr>
        <w:t>Source:</w:t>
      </w:r>
      <w:r w:rsidRPr="00D74EB5">
        <w:rPr>
          <w:rFonts w:ascii="Arial" w:hAnsi="Arial" w:cs="Arial"/>
          <w:bCs/>
          <w:sz w:val="22"/>
        </w:rPr>
        <w:tab/>
      </w:r>
      <w:r w:rsidR="005965CC" w:rsidRPr="00FD58C3">
        <w:rPr>
          <w:rFonts w:ascii="Arial" w:hAnsi="Arial" w:cs="Arial"/>
          <w:sz w:val="22"/>
          <w:szCs w:val="22"/>
        </w:rPr>
        <w:t>CATT</w:t>
      </w:r>
      <w:r w:rsidR="00F61627" w:rsidRPr="00F61627">
        <w:rPr>
          <w:rFonts w:ascii="Arial" w:hAnsi="Arial" w:cs="Arial"/>
          <w:sz w:val="22"/>
          <w:szCs w:val="22"/>
        </w:rPr>
        <w:t>, CICTCI</w:t>
      </w:r>
      <w:r w:rsidR="005965CC" w:rsidRPr="00FD58C3">
        <w:rPr>
          <w:rFonts w:ascii="Arial" w:hAnsi="Arial" w:cs="Arial"/>
          <w:sz w:val="22"/>
          <w:szCs w:val="22"/>
        </w:rPr>
        <w:t xml:space="preserve"> </w:t>
      </w:r>
      <w:r w:rsidR="005965CC" w:rsidRPr="00F61627">
        <w:rPr>
          <w:rFonts w:ascii="Arial" w:hAnsi="Arial" w:cs="Arial"/>
          <w:sz w:val="22"/>
          <w:szCs w:val="22"/>
        </w:rPr>
        <w:t>[</w:t>
      </w:r>
      <w:r w:rsidR="005965CC" w:rsidRPr="00FD58C3">
        <w:rPr>
          <w:rFonts w:ascii="Arial" w:hAnsi="Arial" w:cs="Arial"/>
          <w:sz w:val="22"/>
          <w:szCs w:val="22"/>
          <w:highlight w:val="yellow"/>
        </w:rPr>
        <w:t xml:space="preserve">to be </w:t>
      </w:r>
      <w:r w:rsidR="00FD58C3" w:rsidRPr="00FD58C3">
        <w:rPr>
          <w:rFonts w:ascii="Arial" w:hAnsi="Arial" w:cs="Arial"/>
          <w:bCs/>
          <w:sz w:val="22"/>
          <w:highlight w:val="yellow"/>
        </w:rPr>
        <w:t>RAN</w:t>
      </w:r>
      <w:r w:rsidR="00FD58C3" w:rsidRPr="00FD58C3">
        <w:rPr>
          <w:rFonts w:ascii="Arial" w:eastAsia="MS Mincho" w:hAnsi="Arial" w:cs="Arial" w:hint="eastAsia"/>
          <w:bCs/>
          <w:sz w:val="22"/>
          <w:highlight w:val="yellow"/>
          <w:lang w:eastAsia="ja-JP"/>
        </w:rPr>
        <w:t xml:space="preserve"> WG</w:t>
      </w:r>
      <w:r w:rsidR="00FD58C3" w:rsidRPr="00FD58C3">
        <w:rPr>
          <w:rFonts w:ascii="Arial" w:eastAsiaTheme="minorEastAsia" w:hAnsi="Arial" w:cs="Arial" w:hint="eastAsia"/>
          <w:bCs/>
          <w:sz w:val="22"/>
          <w:highlight w:val="yellow"/>
          <w:lang w:eastAsia="zh-CN"/>
        </w:rPr>
        <w:t>1</w:t>
      </w:r>
      <w:r w:rsidR="005965CC" w:rsidRPr="00207DB4">
        <w:rPr>
          <w:rFonts w:ascii="Arial" w:hAnsi="Arial" w:cs="Arial"/>
          <w:sz w:val="22"/>
          <w:szCs w:val="22"/>
        </w:rPr>
        <w:t>]</w:t>
      </w:r>
    </w:p>
    <w:p w14:paraId="277E0D67" w14:textId="1260BCF9" w:rsidR="005A6C01" w:rsidRPr="00D74EB5" w:rsidRDefault="005A6C01" w:rsidP="004656DC">
      <w:pPr>
        <w:spacing w:afterLines="50" w:after="120"/>
        <w:ind w:left="1985" w:hanging="1985"/>
        <w:rPr>
          <w:rFonts w:ascii="Arial" w:eastAsia="MS Mincho" w:hAnsi="Arial" w:cs="Arial"/>
          <w:bCs/>
          <w:sz w:val="22"/>
          <w:lang w:eastAsia="ja-JP"/>
        </w:rPr>
      </w:pPr>
      <w:r w:rsidRPr="00D74EB5">
        <w:rPr>
          <w:rFonts w:ascii="Arial" w:hAnsi="Arial" w:cs="Arial"/>
          <w:b/>
          <w:sz w:val="22"/>
        </w:rPr>
        <w:t>To:</w:t>
      </w:r>
      <w:r w:rsidRPr="00D74EB5">
        <w:rPr>
          <w:rFonts w:ascii="Arial" w:hAnsi="Arial" w:cs="Arial"/>
          <w:bCs/>
          <w:sz w:val="22"/>
        </w:rPr>
        <w:tab/>
      </w:r>
      <w:r w:rsidR="00C65F60" w:rsidRPr="00D74EB5">
        <w:rPr>
          <w:rFonts w:ascii="Arial" w:eastAsia="MS Mincho" w:hAnsi="Arial" w:cs="Arial"/>
          <w:bCs/>
          <w:sz w:val="22"/>
          <w:lang w:eastAsia="ja-JP"/>
        </w:rPr>
        <w:t>RAN</w:t>
      </w:r>
      <w:r w:rsidR="004F192C">
        <w:rPr>
          <w:rFonts w:ascii="Arial" w:eastAsiaTheme="minorEastAsia" w:hAnsi="Arial" w:cs="Arial" w:hint="eastAsia"/>
          <w:bCs/>
          <w:sz w:val="22"/>
          <w:lang w:eastAsia="zh-CN"/>
        </w:rPr>
        <w:t>4</w:t>
      </w:r>
    </w:p>
    <w:p w14:paraId="29D4E017" w14:textId="0448841D" w:rsidR="009703BE" w:rsidRPr="004F192C" w:rsidRDefault="009703BE" w:rsidP="004656DC">
      <w:pPr>
        <w:spacing w:afterLines="50" w:after="120"/>
        <w:ind w:left="1985" w:hanging="1985"/>
        <w:rPr>
          <w:rFonts w:ascii="Arial" w:eastAsiaTheme="minorEastAsia" w:hAnsi="Arial" w:cs="Arial"/>
          <w:b/>
          <w:sz w:val="22"/>
          <w:lang w:eastAsia="zh-CN"/>
        </w:rPr>
      </w:pPr>
      <w:r w:rsidRPr="00D74EB5">
        <w:rPr>
          <w:rFonts w:ascii="Arial" w:eastAsia="MS Mincho" w:hAnsi="Arial" w:cs="Arial" w:hint="eastAsia"/>
          <w:b/>
          <w:sz w:val="22"/>
          <w:lang w:eastAsia="ja-JP"/>
        </w:rPr>
        <w:t>CC:</w:t>
      </w:r>
      <w:r w:rsidRPr="00D74EB5">
        <w:rPr>
          <w:rFonts w:ascii="Arial" w:eastAsia="MS Mincho" w:hAnsi="Arial" w:cs="Arial" w:hint="eastAsia"/>
          <w:b/>
          <w:sz w:val="22"/>
          <w:lang w:eastAsia="ja-JP"/>
        </w:rPr>
        <w:tab/>
      </w:r>
      <w:r w:rsidR="00BE7160" w:rsidRPr="00876C21">
        <w:rPr>
          <w:rFonts w:ascii="Arial" w:eastAsia="MS Mincho" w:hAnsi="Arial" w:cs="Arial"/>
          <w:bCs/>
          <w:sz w:val="22"/>
          <w:lang w:eastAsia="ja-JP"/>
        </w:rPr>
        <w:t>RAN</w:t>
      </w:r>
      <w:r w:rsidR="004F192C">
        <w:rPr>
          <w:rFonts w:ascii="Arial" w:eastAsiaTheme="minorEastAsia" w:hAnsi="Arial" w:cs="Arial" w:hint="eastAsia"/>
          <w:bCs/>
          <w:sz w:val="22"/>
          <w:lang w:eastAsia="zh-CN"/>
        </w:rPr>
        <w:t>2</w:t>
      </w:r>
    </w:p>
    <w:p w14:paraId="66A5AA9E" w14:textId="77777777" w:rsidR="00546D4C" w:rsidRPr="0001244D" w:rsidRDefault="00546D4C" w:rsidP="004656DC">
      <w:pPr>
        <w:spacing w:afterLines="50" w:after="120"/>
        <w:ind w:left="1985" w:hanging="1985"/>
        <w:rPr>
          <w:rFonts w:ascii="Arial" w:eastAsia="MS Mincho" w:hAnsi="Arial" w:cs="Arial"/>
          <w:bCs/>
          <w:lang w:eastAsia="ja-JP"/>
        </w:rPr>
      </w:pPr>
    </w:p>
    <w:p w14:paraId="7C8F6E8C" w14:textId="77777777" w:rsidR="005A6C01" w:rsidRPr="0001244D" w:rsidRDefault="005A6C01" w:rsidP="004656DC">
      <w:pPr>
        <w:tabs>
          <w:tab w:val="left" w:pos="2268"/>
        </w:tabs>
        <w:spacing w:afterLines="50" w:after="120"/>
        <w:rPr>
          <w:rFonts w:ascii="Arial" w:hAnsi="Arial" w:cs="Arial"/>
          <w:bCs/>
        </w:rPr>
      </w:pPr>
      <w:r w:rsidRPr="0001244D">
        <w:rPr>
          <w:rFonts w:ascii="Arial" w:hAnsi="Arial" w:cs="Arial"/>
          <w:b/>
        </w:rPr>
        <w:t>Contact Person:</w:t>
      </w:r>
      <w:r w:rsidRPr="0001244D">
        <w:rPr>
          <w:rFonts w:ascii="Arial" w:hAnsi="Arial" w:cs="Arial"/>
          <w:bCs/>
        </w:rPr>
        <w:tab/>
      </w:r>
    </w:p>
    <w:p w14:paraId="2590FA6E" w14:textId="71B7A4DB" w:rsidR="005A6C01" w:rsidRPr="0001244D" w:rsidRDefault="005A6C01" w:rsidP="004656DC">
      <w:pPr>
        <w:pStyle w:val="4"/>
        <w:tabs>
          <w:tab w:val="left" w:pos="2268"/>
        </w:tabs>
        <w:spacing w:afterLines="50" w:after="120"/>
        <w:ind w:left="567"/>
        <w:rPr>
          <w:rFonts w:eastAsia="MS Mincho" w:cs="Arial"/>
          <w:b w:val="0"/>
          <w:bCs/>
          <w:lang w:val="it-IT" w:eastAsia="ja-JP"/>
        </w:rPr>
      </w:pPr>
      <w:r w:rsidRPr="0001244D">
        <w:rPr>
          <w:rFonts w:cs="Arial"/>
          <w:lang w:val="it-IT"/>
        </w:rPr>
        <w:t>Name:</w:t>
      </w:r>
      <w:r w:rsidRPr="0001244D">
        <w:rPr>
          <w:rFonts w:cs="Arial"/>
          <w:b w:val="0"/>
          <w:bCs/>
          <w:lang w:val="it-IT"/>
        </w:rPr>
        <w:tab/>
      </w:r>
      <w:r w:rsidR="000F6D18">
        <w:rPr>
          <w:rFonts w:eastAsiaTheme="minorEastAsia" w:cs="Arial" w:hint="eastAsia"/>
          <w:lang w:eastAsia="zh-CN"/>
        </w:rPr>
        <w:t>Ren Da</w:t>
      </w:r>
    </w:p>
    <w:p w14:paraId="45E41452" w14:textId="58E1E84B" w:rsidR="005A6C01" w:rsidRPr="0001244D" w:rsidRDefault="005A6C01" w:rsidP="004656DC">
      <w:pPr>
        <w:pStyle w:val="7"/>
        <w:tabs>
          <w:tab w:val="left" w:pos="2268"/>
        </w:tabs>
        <w:spacing w:afterLines="50" w:after="120"/>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hyperlink r:id="rId9" w:history="1">
        <w:r w:rsidR="009D2C2C" w:rsidRPr="005106E1">
          <w:rPr>
            <w:rStyle w:val="af1"/>
            <w:rFonts w:cs="Arial" w:hint="eastAsia"/>
            <w:lang w:eastAsia="zh-CN"/>
          </w:rPr>
          <w:t>renda</w:t>
        </w:r>
        <w:r w:rsidR="009D2C2C" w:rsidRPr="005106E1">
          <w:rPr>
            <w:rStyle w:val="af1"/>
            <w:rFonts w:cs="Arial"/>
          </w:rPr>
          <w:t>@</w:t>
        </w:r>
        <w:r w:rsidR="009D2C2C" w:rsidRPr="005106E1">
          <w:rPr>
            <w:rStyle w:val="af1"/>
            <w:rFonts w:cs="Arial" w:hint="eastAsia"/>
            <w:lang w:eastAsia="zh-CN"/>
          </w:rPr>
          <w:t>catt</w:t>
        </w:r>
        <w:r w:rsidR="009D2C2C" w:rsidRPr="005106E1">
          <w:rPr>
            <w:rStyle w:val="af1"/>
            <w:rFonts w:cs="Arial"/>
          </w:rPr>
          <w:t>.cn</w:t>
        </w:r>
      </w:hyperlink>
    </w:p>
    <w:p w14:paraId="59EC56C5" w14:textId="77777777" w:rsidR="005A6C01" w:rsidRPr="009D2C2C" w:rsidRDefault="005A6C01" w:rsidP="004656DC">
      <w:pPr>
        <w:pBdr>
          <w:bottom w:val="single" w:sz="4" w:space="1" w:color="auto"/>
        </w:pBdr>
        <w:spacing w:afterLines="50" w:after="120"/>
        <w:rPr>
          <w:rFonts w:ascii="Arial" w:hAnsi="Arial" w:cs="Arial"/>
          <w:lang w:val="it-IT"/>
        </w:rPr>
      </w:pPr>
    </w:p>
    <w:p w14:paraId="5AC99A42" w14:textId="77777777" w:rsidR="006F2AF5" w:rsidRDefault="006F2AF5" w:rsidP="004656DC">
      <w:pPr>
        <w:pBdr>
          <w:bottom w:val="single" w:sz="4" w:space="1" w:color="auto"/>
        </w:pBdr>
        <w:spacing w:afterLines="50" w:after="120"/>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79089C" w:rsidRPr="0001244D">
        <w:rPr>
          <w:rFonts w:ascii="Arial" w:hAnsi="Arial" w:cs="Arial"/>
          <w:lang w:val="pt-BR"/>
        </w:rPr>
        <w:t xml:space="preserve">    </w:t>
      </w:r>
      <w:r w:rsidR="00821953" w:rsidRPr="0001244D">
        <w:rPr>
          <w:rFonts w:ascii="Arial" w:hAnsi="Arial" w:cs="Arial"/>
          <w:lang w:val="pt-BR"/>
        </w:rPr>
        <w:t xml:space="preserve">  </w:t>
      </w:r>
    </w:p>
    <w:p w14:paraId="032FB5E4" w14:textId="77777777" w:rsidR="006F2AF5" w:rsidRPr="0001244D" w:rsidRDefault="006F2AF5" w:rsidP="004656DC">
      <w:pPr>
        <w:pBdr>
          <w:bottom w:val="single" w:sz="4" w:space="1" w:color="auto"/>
        </w:pBdr>
        <w:spacing w:afterLines="50" w:after="120"/>
        <w:rPr>
          <w:rFonts w:ascii="Arial" w:hAnsi="Arial" w:cs="Arial"/>
          <w:lang w:val="pt-BR"/>
        </w:rPr>
      </w:pPr>
    </w:p>
    <w:p w14:paraId="58618C1F" w14:textId="77777777" w:rsidR="005A6C01" w:rsidRPr="0001244D" w:rsidRDefault="005A6C01" w:rsidP="004656DC">
      <w:pPr>
        <w:spacing w:afterLines="50" w:after="120"/>
        <w:rPr>
          <w:rFonts w:ascii="Arial" w:hAnsi="Arial" w:cs="Arial"/>
          <w:lang w:val="pt-BR"/>
        </w:rPr>
      </w:pPr>
    </w:p>
    <w:p w14:paraId="3149661E" w14:textId="77777777" w:rsidR="005A6C01" w:rsidRPr="0001244D" w:rsidRDefault="005A6C01" w:rsidP="004656DC">
      <w:pPr>
        <w:spacing w:afterLines="50" w:after="120"/>
        <w:rPr>
          <w:rFonts w:ascii="Arial" w:hAnsi="Arial" w:cs="Arial"/>
          <w:b/>
        </w:rPr>
      </w:pPr>
      <w:r w:rsidRPr="0001244D">
        <w:rPr>
          <w:rFonts w:ascii="Arial" w:hAnsi="Arial" w:cs="Arial"/>
          <w:b/>
        </w:rPr>
        <w:t>1. Overall Description:</w:t>
      </w:r>
    </w:p>
    <w:p w14:paraId="67DF6A1B" w14:textId="5D521C24" w:rsidR="002A4BAD" w:rsidRDefault="002A4BAD" w:rsidP="004656DC">
      <w:pPr>
        <w:spacing w:beforeLines="50" w:before="120" w:afterLines="50" w:after="120"/>
        <w:rPr>
          <w:rFonts w:eastAsiaTheme="minorEastAsia"/>
          <w:lang w:eastAsia="zh-CN"/>
        </w:rPr>
      </w:pPr>
      <w:r>
        <w:rPr>
          <w:rFonts w:eastAsiaTheme="minorEastAsia"/>
          <w:lang w:eastAsia="zh-CN"/>
        </w:rPr>
        <w:t xml:space="preserve">RAN1 thanks </w:t>
      </w:r>
      <w:r w:rsidR="00FC2E77">
        <w:rPr>
          <w:rFonts w:eastAsiaTheme="minorEastAsia" w:hint="eastAsia"/>
          <w:lang w:eastAsia="zh-CN"/>
        </w:rPr>
        <w:t>RAN</w:t>
      </w:r>
      <w:r w:rsidR="003E7F73">
        <w:rPr>
          <w:rFonts w:eastAsiaTheme="minorEastAsia" w:hint="eastAsia"/>
          <w:lang w:eastAsia="zh-CN"/>
        </w:rPr>
        <w:t>4</w:t>
      </w:r>
      <w:r>
        <w:rPr>
          <w:rFonts w:eastAsiaTheme="minorEastAsia"/>
          <w:lang w:eastAsia="zh-CN"/>
        </w:rPr>
        <w:t xml:space="preserve"> for the</w:t>
      </w:r>
      <w:r w:rsidR="00C0794C">
        <w:rPr>
          <w:rFonts w:eastAsiaTheme="minorEastAsia" w:hint="eastAsia"/>
          <w:lang w:eastAsia="zh-CN"/>
        </w:rPr>
        <w:t xml:space="preserve"> </w:t>
      </w:r>
      <w:r>
        <w:rPr>
          <w:rFonts w:eastAsiaTheme="minorEastAsia"/>
          <w:lang w:eastAsia="zh-CN"/>
        </w:rPr>
        <w:t xml:space="preserve">LS </w:t>
      </w:r>
      <w:r w:rsidR="00521707" w:rsidRPr="00521707">
        <w:rPr>
          <w:rFonts w:eastAsiaTheme="minorEastAsia"/>
          <w:lang w:eastAsia="zh-CN"/>
        </w:rPr>
        <w:t>on synchronization source change at the transmitting anchor UE in SL positioning</w:t>
      </w:r>
      <w:r w:rsidR="00E7158E">
        <w:rPr>
          <w:rFonts w:eastAsiaTheme="minorEastAsia" w:hint="eastAsia"/>
          <w:lang w:eastAsia="zh-CN"/>
        </w:rPr>
        <w:t>. In the LS, R</w:t>
      </w:r>
      <w:r w:rsidR="006D6455">
        <w:rPr>
          <w:rFonts w:eastAsiaTheme="minorEastAsia" w:hint="eastAsia"/>
          <w:lang w:eastAsia="zh-CN"/>
        </w:rPr>
        <w:t>AN</w:t>
      </w:r>
      <w:r w:rsidR="00163F23">
        <w:rPr>
          <w:rFonts w:eastAsiaTheme="minorEastAsia" w:hint="eastAsia"/>
          <w:lang w:eastAsia="zh-CN"/>
        </w:rPr>
        <w:t>4</w:t>
      </w:r>
      <w:r w:rsidR="006D6455">
        <w:rPr>
          <w:rFonts w:eastAsiaTheme="minorEastAsia" w:hint="eastAsia"/>
          <w:lang w:eastAsia="zh-CN"/>
        </w:rPr>
        <w:t xml:space="preserve"> ask</w:t>
      </w:r>
      <w:r w:rsidR="007B4CF2">
        <w:rPr>
          <w:rFonts w:eastAsiaTheme="minorEastAsia" w:hint="eastAsia"/>
          <w:lang w:eastAsia="zh-CN"/>
        </w:rPr>
        <w:t>ed</w:t>
      </w:r>
      <w:r w:rsidR="006D6455">
        <w:rPr>
          <w:rFonts w:eastAsiaTheme="minorEastAsia" w:hint="eastAsia"/>
          <w:lang w:eastAsia="zh-CN"/>
        </w:rPr>
        <w:t xml:space="preserve"> </w:t>
      </w:r>
      <w:r w:rsidR="009C4306">
        <w:rPr>
          <w:rFonts w:eastAsiaTheme="minorEastAsia" w:hint="eastAsia"/>
          <w:lang w:eastAsia="zh-CN"/>
        </w:rPr>
        <w:t xml:space="preserve">RAN1 </w:t>
      </w:r>
      <w:r w:rsidR="006D6455">
        <w:rPr>
          <w:rFonts w:eastAsiaTheme="minorEastAsia" w:hint="eastAsia"/>
          <w:lang w:eastAsia="zh-CN"/>
        </w:rPr>
        <w:t>the following question:</w:t>
      </w:r>
    </w:p>
    <w:tbl>
      <w:tblPr>
        <w:tblStyle w:val="ae"/>
        <w:tblW w:w="0" w:type="auto"/>
        <w:tblInd w:w="108" w:type="dxa"/>
        <w:tblLook w:val="04A0" w:firstRow="1" w:lastRow="0" w:firstColumn="1" w:lastColumn="0" w:noHBand="0" w:noVBand="1"/>
      </w:tblPr>
      <w:tblGrid>
        <w:gridCol w:w="9781"/>
      </w:tblGrid>
      <w:tr w:rsidR="002A4BAD" w:rsidRPr="00CA7E1E" w14:paraId="0D795D5A" w14:textId="77777777" w:rsidTr="00CA7E1E">
        <w:trPr>
          <w:trHeight w:val="505"/>
        </w:trPr>
        <w:tc>
          <w:tcPr>
            <w:tcW w:w="9781" w:type="dxa"/>
            <w:vAlign w:val="center"/>
          </w:tcPr>
          <w:p w14:paraId="00F68C84" w14:textId="0098D086" w:rsidR="002A4BAD" w:rsidRPr="000F158F" w:rsidRDefault="00D723A8" w:rsidP="001A2AE7">
            <w:pPr>
              <w:numPr>
                <w:ilvl w:val="0"/>
                <w:numId w:val="36"/>
              </w:numPr>
              <w:spacing w:afterLines="50" w:after="120"/>
              <w:jc w:val="both"/>
              <w:rPr>
                <w:rFonts w:eastAsiaTheme="minorEastAsia"/>
                <w:lang w:eastAsia="zh-CN"/>
              </w:rPr>
            </w:pPr>
            <w:r w:rsidRPr="00EA20DC">
              <w:rPr>
                <w:rFonts w:ascii="Arial" w:hAnsi="Arial" w:cs="Arial"/>
                <w:bCs/>
                <w:color w:val="000000"/>
              </w:rPr>
              <w:t>RAN</w:t>
            </w:r>
            <w:r w:rsidRPr="00EA20DC">
              <w:rPr>
                <w:rFonts w:ascii="Arial" w:hAnsi="Arial" w:cs="Arial"/>
                <w:color w:val="000000"/>
              </w:rPr>
              <w:t>4 kindly requests RAN1 and RAN2 to clarify whether they have introduced or are working on any solutions to inform an SL UE performing an SL positioning measurement (e.g., SL RSTD, SL Rx-Tx, and SL RTOA) about synchronization reference source change at a UE which is transmitting SL-PRS for the measurement.</w:t>
            </w:r>
          </w:p>
        </w:tc>
      </w:tr>
    </w:tbl>
    <w:p w14:paraId="11C23840" w14:textId="7C74B137" w:rsidR="004B1D0F" w:rsidRPr="00584731" w:rsidRDefault="004B1D0F" w:rsidP="004656DC">
      <w:pPr>
        <w:spacing w:beforeLines="50" w:before="120" w:afterLines="50" w:after="120"/>
        <w:rPr>
          <w:rFonts w:eastAsiaTheme="minorEastAsia"/>
          <w:b/>
          <w:lang w:eastAsia="zh-CN"/>
        </w:rPr>
      </w:pPr>
      <w:r w:rsidRPr="00584731">
        <w:rPr>
          <w:rFonts w:eastAsiaTheme="minorEastAsia"/>
          <w:lang w:eastAsia="zh-CN"/>
        </w:rPr>
        <w:t xml:space="preserve">RAN1 has discussed above </w:t>
      </w:r>
      <w:r w:rsidR="00BA1C14">
        <w:rPr>
          <w:rFonts w:eastAsiaTheme="minorEastAsia" w:hint="eastAsia"/>
          <w:lang w:eastAsia="zh-CN"/>
        </w:rPr>
        <w:t>question</w:t>
      </w:r>
      <w:r w:rsidR="00C622EC">
        <w:rPr>
          <w:rFonts w:eastAsiaTheme="minorEastAsia" w:hint="eastAsia"/>
          <w:lang w:eastAsia="zh-CN"/>
        </w:rPr>
        <w:t xml:space="preserve"> </w:t>
      </w:r>
      <w:r w:rsidRPr="00584731">
        <w:rPr>
          <w:rFonts w:eastAsiaTheme="minorEastAsia"/>
          <w:lang w:eastAsia="zh-CN"/>
        </w:rPr>
        <w:t>in RAN1#11</w:t>
      </w:r>
      <w:r w:rsidR="00843ADA">
        <w:rPr>
          <w:rFonts w:eastAsiaTheme="minorEastAsia" w:hint="eastAsia"/>
          <w:lang w:eastAsia="zh-CN"/>
        </w:rPr>
        <w:t>8</w:t>
      </w:r>
      <w:r w:rsidRPr="00584731">
        <w:rPr>
          <w:rFonts w:eastAsiaTheme="minorEastAsia"/>
          <w:lang w:eastAsia="zh-CN"/>
        </w:rPr>
        <w:t>, and would</w:t>
      </w:r>
      <w:r w:rsidR="00017142">
        <w:rPr>
          <w:rFonts w:eastAsiaTheme="minorEastAsia"/>
          <w:lang w:eastAsia="zh-CN"/>
        </w:rPr>
        <w:t xml:space="preserve"> provide the following response</w:t>
      </w:r>
      <w:r w:rsidRPr="00584731">
        <w:rPr>
          <w:rFonts w:eastAsiaTheme="minorEastAsia"/>
          <w:lang w:eastAsia="zh-CN"/>
        </w:rPr>
        <w:t xml:space="preserve"> to </w:t>
      </w:r>
      <w:r w:rsidR="00017142">
        <w:rPr>
          <w:rFonts w:eastAsiaTheme="minorEastAsia" w:hint="eastAsia"/>
          <w:lang w:eastAsia="zh-CN"/>
        </w:rPr>
        <w:t>RAN</w:t>
      </w:r>
      <w:r w:rsidR="003E7F73">
        <w:rPr>
          <w:rFonts w:eastAsiaTheme="minorEastAsia" w:hint="eastAsia"/>
          <w:lang w:eastAsia="zh-CN"/>
        </w:rPr>
        <w:t>4</w:t>
      </w:r>
      <w:r w:rsidRPr="00584731">
        <w:rPr>
          <w:rFonts w:eastAsiaTheme="minorEastAsia"/>
          <w:lang w:eastAsia="zh-CN"/>
        </w:rPr>
        <w:t>:</w:t>
      </w:r>
    </w:p>
    <w:p w14:paraId="6873211A" w14:textId="4DFCD2A5" w:rsidR="002A4BAD" w:rsidRPr="00584731" w:rsidRDefault="002A4BAD" w:rsidP="004656DC">
      <w:pPr>
        <w:spacing w:beforeLines="50" w:before="120" w:afterLines="50" w:after="120"/>
        <w:rPr>
          <w:rFonts w:eastAsiaTheme="minorEastAsia"/>
          <w:b/>
          <w:lang w:eastAsia="zh-CN"/>
        </w:rPr>
      </w:pPr>
      <w:r w:rsidRPr="00584731">
        <w:rPr>
          <w:rFonts w:eastAsiaTheme="minorEastAsia"/>
          <w:b/>
          <w:lang w:eastAsia="zh-CN"/>
        </w:rPr>
        <w:t xml:space="preserve">Response to </w:t>
      </w:r>
      <w:r w:rsidR="00017142">
        <w:rPr>
          <w:rFonts w:eastAsiaTheme="minorEastAsia" w:hint="eastAsia"/>
          <w:b/>
          <w:lang w:eastAsia="zh-CN"/>
        </w:rPr>
        <w:t>RAN</w:t>
      </w:r>
      <w:r w:rsidR="003E7F73">
        <w:rPr>
          <w:rFonts w:eastAsiaTheme="minorEastAsia" w:hint="eastAsia"/>
          <w:b/>
          <w:lang w:eastAsia="zh-CN"/>
        </w:rPr>
        <w:t>4</w:t>
      </w:r>
      <w:r w:rsidRPr="00584731">
        <w:rPr>
          <w:rFonts w:eastAsiaTheme="minorEastAsia"/>
          <w:b/>
          <w:lang w:eastAsia="zh-CN"/>
        </w:rPr>
        <w:t>:</w:t>
      </w:r>
    </w:p>
    <w:p w14:paraId="2308A375" w14:textId="77777777" w:rsidR="00540979" w:rsidRPr="00DD2DDE" w:rsidRDefault="00540979" w:rsidP="00540979">
      <w:pPr>
        <w:pStyle w:val="af0"/>
        <w:numPr>
          <w:ilvl w:val="0"/>
          <w:numId w:val="32"/>
        </w:numPr>
        <w:spacing w:beforeLines="50" w:before="120" w:afterLines="50" w:after="120"/>
        <w:ind w:leftChars="0" w:left="840"/>
        <w:rPr>
          <w:rFonts w:ascii="Times New Roman" w:eastAsiaTheme="minorEastAsia" w:hAnsi="Times New Roman"/>
          <w:b/>
          <w:szCs w:val="20"/>
        </w:rPr>
      </w:pPr>
      <w:r w:rsidRPr="00DD2DDE">
        <w:rPr>
          <w:rFonts w:ascii="Times New Roman" w:eastAsiaTheme="minorEastAsia" w:hAnsi="Times New Roman" w:hint="eastAsia"/>
          <w:b/>
          <w:szCs w:val="20"/>
          <w:lang w:val="en-US" w:eastAsia="zh-CN"/>
        </w:rPr>
        <w:t>RAN1</w:t>
      </w:r>
      <w:r w:rsidRPr="00DD2DDE">
        <w:rPr>
          <w:rFonts w:ascii="Times New Roman" w:eastAsiaTheme="minorEastAsia" w:hAnsi="Times New Roman"/>
          <w:b/>
          <w:szCs w:val="20"/>
          <w:lang w:val="en-US" w:eastAsia="zh-CN"/>
        </w:rPr>
        <w:t xml:space="preserve"> </w:t>
      </w:r>
      <w:r w:rsidRPr="00DD2DDE">
        <w:rPr>
          <w:rFonts w:ascii="Times New Roman" w:eastAsiaTheme="minorEastAsia" w:hAnsi="Times New Roman"/>
          <w:b/>
          <w:szCs w:val="20"/>
          <w:lang w:eastAsia="zh-CN"/>
        </w:rPr>
        <w:t>ha</w:t>
      </w:r>
      <w:r w:rsidRPr="00DD2DDE">
        <w:rPr>
          <w:rFonts w:ascii="Times New Roman" w:eastAsiaTheme="minorEastAsia" w:hAnsi="Times New Roman" w:hint="eastAsia"/>
          <w:b/>
          <w:szCs w:val="20"/>
          <w:lang w:eastAsia="zh-CN"/>
        </w:rPr>
        <w:t>d</w:t>
      </w:r>
      <w:r w:rsidRPr="00DD2DDE">
        <w:rPr>
          <w:rFonts w:ascii="Times New Roman" w:eastAsiaTheme="minorEastAsia" w:hAnsi="Times New Roman"/>
          <w:b/>
          <w:szCs w:val="20"/>
          <w:lang w:eastAsia="zh-CN"/>
        </w:rPr>
        <w:t xml:space="preserve"> introduced solutions to inform a</w:t>
      </w:r>
      <w:r w:rsidRPr="00DD2DDE">
        <w:rPr>
          <w:rFonts w:ascii="Times New Roman" w:eastAsiaTheme="minorEastAsia" w:hAnsi="Times New Roman"/>
          <w:b/>
          <w:szCs w:val="20"/>
          <w:lang w:val="en-US" w:eastAsia="zh-CN"/>
        </w:rPr>
        <w:t>n SL</w:t>
      </w:r>
      <w:r w:rsidRPr="00DD2DDE">
        <w:rPr>
          <w:rFonts w:ascii="Times New Roman" w:eastAsiaTheme="minorEastAsia" w:hAnsi="Times New Roman"/>
          <w:b/>
          <w:szCs w:val="20"/>
          <w:lang w:eastAsia="zh-CN"/>
        </w:rPr>
        <w:t xml:space="preserve"> UE performing an SL positioning measurement (e.g., SL RSTD, SL Rx-Tx, and SL RTOA) about synchronization reference source change at a UE </w:t>
      </w:r>
      <w:r w:rsidRPr="00DD2DDE">
        <w:rPr>
          <w:rFonts w:ascii="Times New Roman" w:eastAsiaTheme="minorEastAsia" w:hAnsi="Times New Roman"/>
          <w:b/>
          <w:szCs w:val="20"/>
          <w:lang w:val="en-US" w:eastAsia="zh-CN"/>
        </w:rPr>
        <w:t xml:space="preserve">which is </w:t>
      </w:r>
      <w:r w:rsidRPr="00DD2DDE">
        <w:rPr>
          <w:rFonts w:ascii="Times New Roman" w:eastAsiaTheme="minorEastAsia" w:hAnsi="Times New Roman"/>
          <w:b/>
          <w:szCs w:val="20"/>
          <w:lang w:eastAsia="zh-CN"/>
        </w:rPr>
        <w:t>transmitting SL-PRS for the measuremen</w:t>
      </w:r>
      <w:r>
        <w:rPr>
          <w:rFonts w:ascii="Times New Roman" w:eastAsiaTheme="minorEastAsia" w:hAnsi="Times New Roman" w:hint="eastAsia"/>
          <w:b/>
          <w:szCs w:val="20"/>
        </w:rPr>
        <w:t>t</w:t>
      </w:r>
      <w:r w:rsidRPr="00DD2DDE">
        <w:rPr>
          <w:rFonts w:ascii="Times New Roman" w:eastAsiaTheme="minorEastAsia" w:hAnsi="Times New Roman" w:hint="eastAsia"/>
          <w:b/>
          <w:szCs w:val="20"/>
        </w:rPr>
        <w:t xml:space="preserve"> as follows,</w:t>
      </w:r>
    </w:p>
    <w:p w14:paraId="1D7386C3" w14:textId="18E8D742" w:rsidR="00540979" w:rsidRPr="00DD2DDE" w:rsidRDefault="00540979" w:rsidP="00540979">
      <w:pPr>
        <w:pStyle w:val="af0"/>
        <w:numPr>
          <w:ilvl w:val="1"/>
          <w:numId w:val="37"/>
        </w:numPr>
        <w:spacing w:beforeLines="50" w:before="120" w:afterLines="50" w:after="120"/>
        <w:ind w:leftChars="0"/>
        <w:rPr>
          <w:rFonts w:ascii="Times New Roman" w:eastAsiaTheme="minorEastAsia" w:hAnsi="Times New Roman"/>
          <w:b/>
          <w:szCs w:val="20"/>
        </w:rPr>
      </w:pPr>
      <w:r w:rsidRPr="00DD2DDE">
        <w:rPr>
          <w:rFonts w:ascii="Times New Roman" w:eastAsiaTheme="minorEastAsia" w:hAnsi="Times New Roman"/>
          <w:b/>
          <w:szCs w:val="20"/>
        </w:rPr>
        <w:t>The UE</w:t>
      </w:r>
      <w:r w:rsidR="00504B6C">
        <w:rPr>
          <w:rFonts w:ascii="Times New Roman" w:eastAsiaTheme="minorEastAsia" w:hAnsi="Times New Roman" w:hint="eastAsia"/>
          <w:b/>
          <w:szCs w:val="20"/>
        </w:rPr>
        <w:t>,</w:t>
      </w:r>
      <w:r w:rsidR="00504B6C" w:rsidRPr="00DD2DDE">
        <w:rPr>
          <w:rFonts w:ascii="Times New Roman" w:eastAsiaTheme="minorEastAsia" w:hAnsi="Times New Roman"/>
          <w:b/>
          <w:szCs w:val="20"/>
        </w:rPr>
        <w:t xml:space="preserve"> </w:t>
      </w:r>
      <w:r w:rsidR="00504B6C">
        <w:rPr>
          <w:rFonts w:ascii="Times New Roman" w:eastAsiaTheme="minorEastAsia" w:hAnsi="Times New Roman"/>
          <w:b/>
          <w:szCs w:val="20"/>
        </w:rPr>
        <w:t>which transmits SL</w:t>
      </w:r>
      <w:r w:rsidR="00504B6C">
        <w:rPr>
          <w:rFonts w:ascii="Times New Roman" w:eastAsiaTheme="minorEastAsia" w:hAnsi="Times New Roman" w:hint="eastAsia"/>
          <w:b/>
          <w:szCs w:val="20"/>
        </w:rPr>
        <w:t xml:space="preserve"> </w:t>
      </w:r>
      <w:r w:rsidR="00504B6C">
        <w:rPr>
          <w:rFonts w:ascii="Times New Roman" w:eastAsiaTheme="minorEastAsia" w:hAnsi="Times New Roman"/>
          <w:b/>
          <w:szCs w:val="20"/>
        </w:rPr>
        <w:t>PRS,</w:t>
      </w:r>
      <w:r w:rsidRPr="00DD2DDE">
        <w:rPr>
          <w:rFonts w:ascii="Times New Roman" w:eastAsiaTheme="minorEastAsia" w:hAnsi="Times New Roman"/>
          <w:b/>
          <w:szCs w:val="20"/>
        </w:rPr>
        <w:t xml:space="preserve"> may report synchronization source type via </w:t>
      </w:r>
      <w:proofErr w:type="spellStart"/>
      <w:r w:rsidRPr="00EC34EC">
        <w:rPr>
          <w:rFonts w:ascii="Times New Roman" w:eastAsiaTheme="minorEastAsia" w:hAnsi="Times New Roman"/>
          <w:b/>
          <w:i/>
          <w:szCs w:val="20"/>
        </w:rPr>
        <w:t>syncSourceType</w:t>
      </w:r>
      <w:proofErr w:type="spellEnd"/>
      <w:r w:rsidRPr="00DD2DDE">
        <w:rPr>
          <w:rFonts w:ascii="Times New Roman" w:eastAsiaTheme="minorEastAsia" w:hAnsi="Times New Roman"/>
          <w:b/>
          <w:szCs w:val="20"/>
        </w:rPr>
        <w:t xml:space="preserve"> and/or relative time difference with the associated quality metric, via </w:t>
      </w:r>
      <w:r w:rsidRPr="00EC34EC">
        <w:rPr>
          <w:rFonts w:ascii="Times New Roman" w:eastAsiaTheme="minorEastAsia" w:hAnsi="Times New Roman"/>
          <w:b/>
          <w:i/>
          <w:szCs w:val="20"/>
        </w:rPr>
        <w:t>sl-RTD-Info</w:t>
      </w:r>
      <w:r w:rsidRPr="00DD2DDE">
        <w:rPr>
          <w:rFonts w:ascii="Times New Roman" w:eastAsiaTheme="minorEastAsia" w:hAnsi="Times New Roman"/>
          <w:b/>
          <w:szCs w:val="20"/>
        </w:rPr>
        <w:t xml:space="preserve">. If reported </w:t>
      </w:r>
      <w:proofErr w:type="spellStart"/>
      <w:r w:rsidRPr="00EC34EC">
        <w:rPr>
          <w:rFonts w:ascii="Times New Roman" w:eastAsiaTheme="minorEastAsia" w:hAnsi="Times New Roman"/>
          <w:b/>
          <w:i/>
          <w:szCs w:val="20"/>
        </w:rPr>
        <w:t>syncSourceType</w:t>
      </w:r>
      <w:proofErr w:type="spellEnd"/>
      <w:r w:rsidRPr="00DD2DDE">
        <w:rPr>
          <w:rFonts w:ascii="Times New Roman" w:eastAsiaTheme="minorEastAsia" w:hAnsi="Times New Roman"/>
          <w:b/>
          <w:szCs w:val="20"/>
        </w:rPr>
        <w:t xml:space="preserve"> is </w:t>
      </w:r>
      <w:r w:rsidRPr="00EC34EC">
        <w:rPr>
          <w:rFonts w:ascii="Times New Roman" w:eastAsiaTheme="minorEastAsia" w:hAnsi="Times New Roman"/>
          <w:b/>
          <w:i/>
          <w:szCs w:val="20"/>
        </w:rPr>
        <w:t>gNB-</w:t>
      </w:r>
      <w:proofErr w:type="spellStart"/>
      <w:r w:rsidRPr="00EC34EC">
        <w:rPr>
          <w:rFonts w:ascii="Times New Roman" w:eastAsiaTheme="minorEastAsia" w:hAnsi="Times New Roman"/>
          <w:b/>
          <w:i/>
          <w:szCs w:val="20"/>
        </w:rPr>
        <w:t>eNB</w:t>
      </w:r>
      <w:proofErr w:type="spellEnd"/>
      <w:r w:rsidRPr="00DD2DDE">
        <w:rPr>
          <w:rFonts w:ascii="Times New Roman" w:eastAsiaTheme="minorEastAsia" w:hAnsi="Times New Roman"/>
          <w:b/>
          <w:szCs w:val="20"/>
        </w:rPr>
        <w:t xml:space="preserve">, the UE may report cell identity information. </w:t>
      </w:r>
    </w:p>
    <w:p w14:paraId="7405B6B6" w14:textId="0C2A35D7" w:rsidR="00540979" w:rsidRPr="00DD2DDE" w:rsidRDefault="00540979" w:rsidP="00540979">
      <w:pPr>
        <w:pStyle w:val="af0"/>
        <w:numPr>
          <w:ilvl w:val="1"/>
          <w:numId w:val="37"/>
        </w:numPr>
        <w:spacing w:beforeLines="50" w:before="120" w:afterLines="50" w:after="120"/>
        <w:ind w:leftChars="0"/>
        <w:rPr>
          <w:rFonts w:ascii="Times New Roman" w:eastAsiaTheme="minorEastAsia" w:hAnsi="Times New Roman"/>
          <w:b/>
          <w:szCs w:val="20"/>
        </w:rPr>
      </w:pPr>
      <w:r w:rsidRPr="00DD2DDE">
        <w:rPr>
          <w:rFonts w:ascii="Times New Roman" w:eastAsiaTheme="minorEastAsia" w:hAnsi="Times New Roman"/>
          <w:b/>
          <w:szCs w:val="20"/>
        </w:rPr>
        <w:t>The UE</w:t>
      </w:r>
      <w:r w:rsidR="00504B6C">
        <w:rPr>
          <w:rFonts w:ascii="Times New Roman" w:eastAsiaTheme="minorEastAsia" w:hAnsi="Times New Roman" w:hint="eastAsia"/>
          <w:b/>
          <w:szCs w:val="20"/>
        </w:rPr>
        <w:t>,</w:t>
      </w:r>
      <w:r w:rsidR="00504B6C" w:rsidRPr="00DD2DDE">
        <w:rPr>
          <w:rFonts w:ascii="Times New Roman" w:eastAsiaTheme="minorEastAsia" w:hAnsi="Times New Roman"/>
          <w:b/>
          <w:szCs w:val="20"/>
        </w:rPr>
        <w:t xml:space="preserve"> </w:t>
      </w:r>
      <w:r w:rsidR="00504B6C">
        <w:rPr>
          <w:rFonts w:ascii="Times New Roman" w:eastAsiaTheme="minorEastAsia" w:hAnsi="Times New Roman"/>
          <w:b/>
          <w:szCs w:val="20"/>
        </w:rPr>
        <w:t>which</w:t>
      </w:r>
      <w:r w:rsidR="00504B6C">
        <w:rPr>
          <w:rFonts w:ascii="Times New Roman" w:eastAsiaTheme="minorEastAsia" w:hAnsi="Times New Roman" w:hint="eastAsia"/>
          <w:b/>
          <w:szCs w:val="20"/>
        </w:rPr>
        <w:t xml:space="preserve"> </w:t>
      </w:r>
      <w:r w:rsidR="00504B6C" w:rsidRPr="00DD2DDE">
        <w:rPr>
          <w:rFonts w:ascii="Times New Roman" w:eastAsiaTheme="minorEastAsia" w:hAnsi="Times New Roman"/>
          <w:b/>
          <w:szCs w:val="20"/>
        </w:rPr>
        <w:t>perform</w:t>
      </w:r>
      <w:r w:rsidR="00504B6C">
        <w:rPr>
          <w:rFonts w:ascii="Times New Roman" w:eastAsiaTheme="minorEastAsia" w:hAnsi="Times New Roman"/>
          <w:b/>
          <w:szCs w:val="20"/>
        </w:rPr>
        <w:t>s</w:t>
      </w:r>
      <w:r w:rsidR="00504B6C" w:rsidRPr="00DD2DDE">
        <w:rPr>
          <w:rFonts w:ascii="Times New Roman" w:eastAsiaTheme="minorEastAsia" w:hAnsi="Times New Roman"/>
          <w:b/>
          <w:szCs w:val="20"/>
        </w:rPr>
        <w:t xml:space="preserve"> an SL positioning measurement</w:t>
      </w:r>
      <w:r w:rsidR="00504B6C">
        <w:rPr>
          <w:rFonts w:ascii="Times New Roman" w:eastAsiaTheme="minorEastAsia" w:hAnsi="Times New Roman"/>
          <w:b/>
          <w:szCs w:val="20"/>
        </w:rPr>
        <w:t>,</w:t>
      </w:r>
      <w:r w:rsidR="00504B6C" w:rsidRPr="00DD2DDE">
        <w:rPr>
          <w:rFonts w:ascii="Times New Roman" w:eastAsiaTheme="minorEastAsia" w:hAnsi="Times New Roman"/>
          <w:b/>
          <w:szCs w:val="20"/>
        </w:rPr>
        <w:t xml:space="preserve"> </w:t>
      </w:r>
      <w:r w:rsidR="00504B6C">
        <w:rPr>
          <w:rFonts w:ascii="Times New Roman" w:eastAsiaTheme="minorEastAsia" w:hAnsi="Times New Roman"/>
          <w:b/>
          <w:szCs w:val="20"/>
        </w:rPr>
        <w:t>which</w:t>
      </w:r>
      <w:r w:rsidR="00504B6C">
        <w:rPr>
          <w:rFonts w:ascii="Times New Roman" w:eastAsiaTheme="minorEastAsia" w:hAnsi="Times New Roman" w:hint="eastAsia"/>
          <w:b/>
          <w:szCs w:val="20"/>
        </w:rPr>
        <w:t xml:space="preserve"> </w:t>
      </w:r>
      <w:r w:rsidR="00504B6C" w:rsidRPr="00DD2DDE">
        <w:rPr>
          <w:rFonts w:ascii="Times New Roman" w:eastAsiaTheme="minorEastAsia" w:hAnsi="Times New Roman"/>
          <w:b/>
          <w:szCs w:val="20"/>
        </w:rPr>
        <w:t>perform</w:t>
      </w:r>
      <w:r w:rsidR="00504B6C">
        <w:rPr>
          <w:rFonts w:ascii="Times New Roman" w:eastAsiaTheme="minorEastAsia" w:hAnsi="Times New Roman"/>
          <w:b/>
          <w:szCs w:val="20"/>
        </w:rPr>
        <w:t>s</w:t>
      </w:r>
      <w:r w:rsidR="00504B6C" w:rsidRPr="00DD2DDE">
        <w:rPr>
          <w:rFonts w:ascii="Times New Roman" w:eastAsiaTheme="minorEastAsia" w:hAnsi="Times New Roman"/>
          <w:b/>
          <w:szCs w:val="20"/>
        </w:rPr>
        <w:t xml:space="preserve"> an SL positioning measurement</w:t>
      </w:r>
      <w:r w:rsidR="00504B6C">
        <w:rPr>
          <w:rFonts w:ascii="Times New Roman" w:eastAsiaTheme="minorEastAsia" w:hAnsi="Times New Roman"/>
          <w:b/>
          <w:szCs w:val="20"/>
        </w:rPr>
        <w:t>,</w:t>
      </w:r>
      <w:r w:rsidRPr="00DD2DDE">
        <w:rPr>
          <w:rFonts w:ascii="Times New Roman" w:eastAsiaTheme="minorEastAsia" w:hAnsi="Times New Roman"/>
          <w:b/>
          <w:szCs w:val="20"/>
        </w:rPr>
        <w:t xml:space="preserve"> may be provided with synchronization source type of a UE and/or the relative time difference with the associated quality metric, via </w:t>
      </w:r>
      <w:proofErr w:type="spellStart"/>
      <w:r w:rsidRPr="00EC34EC">
        <w:rPr>
          <w:rFonts w:ascii="Times New Roman" w:eastAsiaTheme="minorEastAsia" w:hAnsi="Times New Roman"/>
          <w:b/>
          <w:i/>
          <w:szCs w:val="20"/>
        </w:rPr>
        <w:t>syncSourceType</w:t>
      </w:r>
      <w:proofErr w:type="spellEnd"/>
      <w:r w:rsidRPr="00DD2DDE">
        <w:rPr>
          <w:rFonts w:ascii="Times New Roman" w:eastAsiaTheme="minorEastAsia" w:hAnsi="Times New Roman"/>
          <w:b/>
          <w:szCs w:val="20"/>
        </w:rPr>
        <w:t xml:space="preserve"> and</w:t>
      </w:r>
      <w:r w:rsidRPr="00EC34EC">
        <w:rPr>
          <w:rFonts w:ascii="Times New Roman" w:eastAsiaTheme="minorEastAsia" w:hAnsi="Times New Roman"/>
          <w:b/>
          <w:i/>
          <w:szCs w:val="20"/>
        </w:rPr>
        <w:t xml:space="preserve"> sl-RTD-Info</w:t>
      </w:r>
      <w:r w:rsidRPr="00DD2DDE">
        <w:rPr>
          <w:rFonts w:ascii="Times New Roman" w:eastAsiaTheme="minorEastAsia" w:hAnsi="Times New Roman"/>
          <w:b/>
          <w:szCs w:val="20"/>
        </w:rPr>
        <w:t>, respectively.</w:t>
      </w:r>
    </w:p>
    <w:p w14:paraId="3EA8E840" w14:textId="77777777" w:rsidR="00DA07FB" w:rsidRPr="00540979" w:rsidRDefault="00DA07FB" w:rsidP="004656DC">
      <w:pPr>
        <w:pStyle w:val="af0"/>
        <w:spacing w:afterLines="50" w:after="120"/>
        <w:ind w:leftChars="0" w:left="1260" w:firstLine="0"/>
        <w:rPr>
          <w:rFonts w:ascii="Times New Roman" w:eastAsiaTheme="minorEastAsia" w:hAnsi="Times New Roman"/>
        </w:rPr>
      </w:pPr>
    </w:p>
    <w:p w14:paraId="5F7CDA82" w14:textId="77777777" w:rsidR="002A12EA" w:rsidRPr="0001244D" w:rsidRDefault="002A12EA" w:rsidP="004656DC">
      <w:pPr>
        <w:spacing w:beforeLines="50" w:before="120" w:afterLines="50" w:after="120"/>
        <w:rPr>
          <w:rFonts w:ascii="Arial" w:hAnsi="Arial" w:cs="Arial"/>
          <w:b/>
        </w:rPr>
      </w:pPr>
      <w:r w:rsidRPr="0001244D">
        <w:rPr>
          <w:rFonts w:ascii="Arial" w:hAnsi="Arial" w:cs="Arial"/>
          <w:b/>
        </w:rPr>
        <w:t>2. Actions:</w:t>
      </w:r>
    </w:p>
    <w:p w14:paraId="53D79646" w14:textId="78C8BED1" w:rsidR="002A12EA" w:rsidRPr="0001244D" w:rsidRDefault="002A12EA" w:rsidP="004656DC">
      <w:pPr>
        <w:spacing w:afterLines="50" w:after="120"/>
        <w:ind w:left="1985" w:hanging="1985"/>
        <w:rPr>
          <w:rFonts w:ascii="Arial" w:eastAsia="MS Mincho" w:hAnsi="Arial" w:cs="Arial"/>
          <w:b/>
          <w:lang w:eastAsia="zh-CN"/>
        </w:rPr>
      </w:pPr>
      <w:r w:rsidRPr="0001244D">
        <w:rPr>
          <w:rFonts w:ascii="Arial" w:hAnsi="Arial" w:cs="Arial"/>
          <w:b/>
        </w:rPr>
        <w:t xml:space="preserve">To </w:t>
      </w:r>
      <w:r w:rsidR="00017142">
        <w:rPr>
          <w:rFonts w:ascii="Arial" w:hAnsi="Arial" w:cs="Arial" w:hint="eastAsia"/>
          <w:b/>
          <w:lang w:eastAsia="zh-CN"/>
        </w:rPr>
        <w:t>RAN</w:t>
      </w:r>
      <w:r w:rsidR="00C37CB4" w:rsidRPr="0001244D">
        <w:rPr>
          <w:rFonts w:ascii="Arial" w:hAnsi="Arial" w:cs="Arial"/>
          <w:b/>
        </w:rPr>
        <w:t xml:space="preserve"> WG</w:t>
      </w:r>
      <w:r w:rsidR="008749C0">
        <w:rPr>
          <w:rFonts w:ascii="Arial" w:hAnsi="Arial" w:cs="Arial" w:hint="eastAsia"/>
          <w:b/>
          <w:lang w:eastAsia="zh-CN"/>
        </w:rPr>
        <w:t>4</w:t>
      </w:r>
    </w:p>
    <w:p w14:paraId="10ACEE99" w14:textId="584F31C6" w:rsidR="00E27832" w:rsidRPr="0001244D" w:rsidRDefault="002A12EA" w:rsidP="004656DC">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00524579" w:rsidRPr="00524579">
        <w:rPr>
          <w:rFonts w:ascii="Arial" w:eastAsia="Yu Mincho" w:hAnsi="Arial" w:cs="Arial"/>
          <w:iCs/>
          <w:lang w:eastAsia="ja-JP"/>
        </w:rPr>
        <w:t xml:space="preserve">RAN1 respectfully requests </w:t>
      </w:r>
      <w:r w:rsidR="00017142">
        <w:rPr>
          <w:rFonts w:ascii="Arial" w:eastAsiaTheme="minorEastAsia" w:hAnsi="Arial" w:cs="Arial" w:hint="eastAsia"/>
          <w:iCs/>
          <w:lang w:eastAsia="zh-CN"/>
        </w:rPr>
        <w:t>RAN</w:t>
      </w:r>
      <w:r w:rsidR="008749C0">
        <w:rPr>
          <w:rFonts w:ascii="Arial" w:eastAsiaTheme="minorEastAsia" w:hAnsi="Arial" w:cs="Arial" w:hint="eastAsia"/>
          <w:iCs/>
          <w:lang w:eastAsia="zh-CN"/>
        </w:rPr>
        <w:t>4</w:t>
      </w:r>
      <w:r w:rsidR="00524579" w:rsidRPr="00524579">
        <w:rPr>
          <w:rFonts w:ascii="Arial" w:eastAsia="Yu Mincho" w:hAnsi="Arial" w:cs="Arial"/>
          <w:iCs/>
          <w:lang w:eastAsia="ja-JP"/>
        </w:rPr>
        <w:t xml:space="preserve"> to take the above responses into account in future work.</w:t>
      </w:r>
    </w:p>
    <w:p w14:paraId="554A1E06" w14:textId="77777777" w:rsidR="002A12EA" w:rsidRPr="00441E2B" w:rsidRDefault="002A12EA" w:rsidP="004656DC">
      <w:pPr>
        <w:spacing w:afterLines="50" w:after="120"/>
        <w:rPr>
          <w:rFonts w:ascii="Arial" w:eastAsia="Yu Mincho" w:hAnsi="Arial" w:cs="Arial"/>
          <w:iCs/>
          <w:lang w:eastAsia="ja-JP"/>
        </w:rPr>
      </w:pPr>
      <w:bookmarkStart w:id="0" w:name="_GoBack"/>
      <w:bookmarkEnd w:id="0"/>
    </w:p>
    <w:p w14:paraId="176EC019" w14:textId="77777777" w:rsidR="00FE33CA" w:rsidRPr="0001244D" w:rsidRDefault="002A12EA" w:rsidP="004656DC">
      <w:pPr>
        <w:spacing w:afterLines="50" w:after="120"/>
        <w:rPr>
          <w:rFonts w:ascii="Arial" w:eastAsia="MS Mincho" w:hAnsi="Arial" w:cs="Arial"/>
          <w:b/>
          <w:lang w:eastAsia="ja-JP"/>
        </w:rPr>
      </w:pPr>
      <w:r w:rsidRPr="0001244D">
        <w:rPr>
          <w:rFonts w:ascii="Arial" w:eastAsia="MS Mincho" w:hAnsi="Arial" w:cs="Arial" w:hint="eastAsia"/>
          <w:b/>
          <w:lang w:eastAsia="ja-JP"/>
        </w:rPr>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697EBFFB" w14:textId="7AECA644" w:rsidR="004E1C23" w:rsidRDefault="004E1C23" w:rsidP="004E1C23">
      <w:pPr>
        <w:spacing w:afterLines="50" w:after="120"/>
        <w:rPr>
          <w:rFonts w:ascii="Arial" w:eastAsiaTheme="minorEastAsia" w:hAnsi="Arial" w:cs="Arial"/>
          <w:bCs/>
          <w:lang w:eastAsia="zh-CN"/>
        </w:rPr>
      </w:pPr>
      <w:r w:rsidRPr="0004697E">
        <w:rPr>
          <w:rFonts w:ascii="Arial" w:eastAsia="MS Mincho" w:hAnsi="Arial" w:cs="Arial" w:hint="eastAsia"/>
          <w:bCs/>
          <w:lang w:eastAsia="ja-JP"/>
        </w:rPr>
        <w:t>T</w:t>
      </w:r>
      <w:r w:rsidRPr="0004697E">
        <w:rPr>
          <w:rFonts w:ascii="Arial" w:eastAsia="MS Mincho" w:hAnsi="Arial" w:cs="Arial"/>
          <w:bCs/>
          <w:lang w:eastAsia="ja-JP"/>
        </w:rPr>
        <w:t>SG-RAN WG1 Meeting #11</w:t>
      </w:r>
      <w:r>
        <w:rPr>
          <w:rFonts w:ascii="Arial" w:eastAsiaTheme="minorEastAsia" w:hAnsi="Arial" w:cs="Arial" w:hint="eastAsia"/>
          <w:bCs/>
          <w:lang w:eastAsia="zh-CN"/>
        </w:rPr>
        <w:t>8</w:t>
      </w:r>
      <w:r w:rsidR="003E637B">
        <w:rPr>
          <w:rFonts w:ascii="Arial" w:eastAsiaTheme="minorEastAsia" w:hAnsi="Arial" w:cs="Arial" w:hint="eastAsia"/>
          <w:bCs/>
          <w:lang w:eastAsia="zh-CN"/>
        </w:rPr>
        <w:t>-bis</w:t>
      </w:r>
      <w:r w:rsidRPr="0004697E">
        <w:rPr>
          <w:rFonts w:ascii="Arial" w:eastAsia="MS Mincho" w:hAnsi="Arial" w:cs="Arial"/>
          <w:bCs/>
          <w:lang w:eastAsia="ja-JP"/>
        </w:rPr>
        <w:tab/>
      </w:r>
      <w:r w:rsidRPr="0004697E">
        <w:rPr>
          <w:rFonts w:ascii="Arial" w:eastAsia="MS Mincho" w:hAnsi="Arial" w:cs="Arial"/>
          <w:bCs/>
          <w:lang w:eastAsia="ja-JP"/>
        </w:rPr>
        <w:tab/>
      </w:r>
      <w:r>
        <w:rPr>
          <w:rFonts w:ascii="Arial" w:eastAsiaTheme="minorEastAsia" w:hAnsi="Arial" w:cs="Arial" w:hint="eastAsia"/>
          <w:bCs/>
          <w:lang w:eastAsia="zh-CN"/>
        </w:rPr>
        <w:tab/>
      </w:r>
      <w:r w:rsidR="00293FF7">
        <w:rPr>
          <w:rFonts w:ascii="Arial" w:eastAsiaTheme="minorEastAsia" w:hAnsi="Arial" w:cs="Arial" w:hint="eastAsia"/>
          <w:bCs/>
          <w:lang w:eastAsia="zh-CN"/>
        </w:rPr>
        <w:t>Oct</w:t>
      </w:r>
      <w:r w:rsidRPr="0004697E">
        <w:rPr>
          <w:rFonts w:ascii="Arial" w:eastAsia="MS Mincho" w:hAnsi="Arial" w:cs="Arial"/>
          <w:bCs/>
          <w:lang w:eastAsia="ja-JP"/>
        </w:rPr>
        <w:t xml:space="preserve"> </w:t>
      </w:r>
      <w:r>
        <w:rPr>
          <w:rFonts w:ascii="Arial" w:eastAsiaTheme="minorEastAsia" w:hAnsi="Arial" w:cs="Arial" w:hint="eastAsia"/>
          <w:bCs/>
          <w:lang w:eastAsia="zh-CN"/>
        </w:rPr>
        <w:t>1</w:t>
      </w:r>
      <w:r w:rsidR="00293FF7">
        <w:rPr>
          <w:rFonts w:ascii="Arial" w:eastAsiaTheme="minorEastAsia" w:hAnsi="Arial" w:cs="Arial" w:hint="eastAsia"/>
          <w:bCs/>
          <w:lang w:eastAsia="zh-CN"/>
        </w:rPr>
        <w:t>4</w:t>
      </w:r>
      <w:r w:rsidRPr="0004697E">
        <w:rPr>
          <w:rFonts w:ascii="Arial" w:eastAsia="MS Mincho" w:hAnsi="Arial" w:cs="Arial"/>
          <w:bCs/>
          <w:lang w:eastAsia="ja-JP"/>
        </w:rPr>
        <w:t xml:space="preserve"> to </w:t>
      </w:r>
      <w:r w:rsidR="00293FF7">
        <w:rPr>
          <w:rFonts w:ascii="Arial" w:eastAsiaTheme="minorEastAsia" w:hAnsi="Arial" w:cs="Arial" w:hint="eastAsia"/>
          <w:bCs/>
          <w:lang w:eastAsia="zh-CN"/>
        </w:rPr>
        <w:t>Oct 18</w:t>
      </w:r>
      <w:r w:rsidRPr="0004697E">
        <w:rPr>
          <w:rFonts w:ascii="Arial" w:eastAsia="MS Mincho" w:hAnsi="Arial" w:cs="Arial"/>
          <w:bCs/>
          <w:lang w:eastAsia="ja-JP"/>
        </w:rPr>
        <w:t>, 202</w:t>
      </w:r>
      <w:r>
        <w:rPr>
          <w:rFonts w:ascii="Arial" w:eastAsiaTheme="minorEastAsia" w:hAnsi="Arial" w:cs="Arial" w:hint="eastAsia"/>
          <w:bCs/>
          <w:lang w:eastAsia="zh-CN"/>
        </w:rPr>
        <w:t>4</w:t>
      </w:r>
      <w:r>
        <w:rPr>
          <w:rFonts w:ascii="Arial" w:eastAsiaTheme="minorEastAsia" w:hAnsi="Arial" w:cs="Arial" w:hint="eastAsia"/>
          <w:bCs/>
          <w:lang w:eastAsia="zh-CN"/>
        </w:rPr>
        <w:tab/>
      </w:r>
      <w:r w:rsidRPr="0004697E">
        <w:rPr>
          <w:rFonts w:ascii="Arial" w:eastAsia="MS Mincho" w:hAnsi="Arial" w:cs="Arial"/>
          <w:bCs/>
          <w:lang w:eastAsia="ja-JP"/>
        </w:rPr>
        <w:tab/>
      </w:r>
      <w:r w:rsidR="00DC29BE">
        <w:rPr>
          <w:rFonts w:ascii="Arial" w:eastAsia="MS Mincho" w:hAnsi="Arial" w:cs="Arial"/>
          <w:bCs/>
          <w:lang w:eastAsia="ja-JP"/>
        </w:rPr>
        <w:t>Hefei</w:t>
      </w:r>
      <w:r w:rsidR="00DC29BE">
        <w:rPr>
          <w:rFonts w:ascii="Arial" w:eastAsiaTheme="minorEastAsia" w:hAnsi="Arial" w:cs="Arial" w:hint="eastAsia"/>
          <w:bCs/>
          <w:lang w:eastAsia="zh-CN"/>
        </w:rPr>
        <w:t>, CN</w:t>
      </w:r>
    </w:p>
    <w:p w14:paraId="06DD7B00" w14:textId="3DF76793" w:rsidR="00693062" w:rsidRDefault="00693062" w:rsidP="00693062">
      <w:pPr>
        <w:spacing w:afterLines="50" w:after="120"/>
        <w:rPr>
          <w:rFonts w:ascii="Arial" w:eastAsiaTheme="minorEastAsia" w:hAnsi="Arial" w:cs="Arial"/>
          <w:bCs/>
          <w:lang w:eastAsia="zh-CN"/>
        </w:rPr>
      </w:pPr>
      <w:r w:rsidRPr="0004697E">
        <w:rPr>
          <w:rFonts w:ascii="Arial" w:eastAsia="MS Mincho" w:hAnsi="Arial" w:cs="Arial" w:hint="eastAsia"/>
          <w:bCs/>
          <w:lang w:eastAsia="ja-JP"/>
        </w:rPr>
        <w:t>T</w:t>
      </w:r>
      <w:r w:rsidRPr="0004697E">
        <w:rPr>
          <w:rFonts w:ascii="Arial" w:eastAsia="MS Mincho" w:hAnsi="Arial" w:cs="Arial"/>
          <w:bCs/>
          <w:lang w:eastAsia="ja-JP"/>
        </w:rPr>
        <w:t>SG-RAN WG1 Meeting #11</w:t>
      </w:r>
      <w:r>
        <w:rPr>
          <w:rFonts w:ascii="Arial" w:eastAsiaTheme="minorEastAsia" w:hAnsi="Arial" w:cs="Arial" w:hint="eastAsia"/>
          <w:bCs/>
          <w:lang w:eastAsia="zh-CN"/>
        </w:rPr>
        <w:t>9</w:t>
      </w:r>
      <w:r>
        <w:rPr>
          <w:rFonts w:ascii="Arial" w:eastAsiaTheme="minorEastAsia" w:hAnsi="Arial" w:cs="Arial" w:hint="eastAsia"/>
          <w:bCs/>
          <w:lang w:eastAsia="zh-CN"/>
        </w:rPr>
        <w:tab/>
      </w:r>
      <w:r w:rsidRPr="0004697E">
        <w:rPr>
          <w:rFonts w:ascii="Arial" w:eastAsia="MS Mincho" w:hAnsi="Arial" w:cs="Arial"/>
          <w:bCs/>
          <w:lang w:eastAsia="ja-JP"/>
        </w:rPr>
        <w:tab/>
      </w:r>
      <w:r w:rsidRPr="0004697E">
        <w:rPr>
          <w:rFonts w:ascii="Arial" w:eastAsia="MS Mincho" w:hAnsi="Arial" w:cs="Arial"/>
          <w:bCs/>
          <w:lang w:eastAsia="ja-JP"/>
        </w:rPr>
        <w:tab/>
      </w:r>
      <w:r>
        <w:rPr>
          <w:rFonts w:ascii="Arial" w:eastAsiaTheme="minorEastAsia" w:hAnsi="Arial" w:cs="Arial" w:hint="eastAsia"/>
          <w:bCs/>
          <w:lang w:eastAsia="zh-CN"/>
        </w:rPr>
        <w:tab/>
      </w:r>
      <w:r w:rsidR="009C6313">
        <w:rPr>
          <w:rFonts w:ascii="Arial" w:eastAsiaTheme="minorEastAsia" w:hAnsi="Arial" w:cs="Arial" w:hint="eastAsia"/>
          <w:bCs/>
          <w:lang w:eastAsia="zh-CN"/>
        </w:rPr>
        <w:t>Nov 18</w:t>
      </w:r>
      <w:r w:rsidRPr="0004697E">
        <w:rPr>
          <w:rFonts w:ascii="Arial" w:eastAsia="MS Mincho" w:hAnsi="Arial" w:cs="Arial"/>
          <w:bCs/>
          <w:lang w:eastAsia="ja-JP"/>
        </w:rPr>
        <w:t xml:space="preserve"> to </w:t>
      </w:r>
      <w:r w:rsidR="009C6313">
        <w:rPr>
          <w:rFonts w:ascii="Arial" w:eastAsiaTheme="minorEastAsia" w:hAnsi="Arial" w:cs="Arial" w:hint="eastAsia"/>
          <w:bCs/>
          <w:lang w:eastAsia="zh-CN"/>
        </w:rPr>
        <w:t>Nov</w:t>
      </w:r>
      <w:r w:rsidRPr="0004697E">
        <w:rPr>
          <w:rFonts w:ascii="Arial" w:eastAsia="MS Mincho" w:hAnsi="Arial" w:cs="Arial"/>
          <w:bCs/>
          <w:lang w:eastAsia="ja-JP"/>
        </w:rPr>
        <w:t xml:space="preserve"> </w:t>
      </w:r>
      <w:r>
        <w:rPr>
          <w:rFonts w:ascii="Arial" w:eastAsiaTheme="minorEastAsia" w:hAnsi="Arial" w:cs="Arial" w:hint="eastAsia"/>
          <w:bCs/>
          <w:lang w:eastAsia="zh-CN"/>
        </w:rPr>
        <w:t>2</w:t>
      </w:r>
      <w:r w:rsidR="009C6313">
        <w:rPr>
          <w:rFonts w:ascii="Arial" w:eastAsiaTheme="minorEastAsia" w:hAnsi="Arial" w:cs="Arial" w:hint="eastAsia"/>
          <w:bCs/>
          <w:lang w:eastAsia="zh-CN"/>
        </w:rPr>
        <w:t>2</w:t>
      </w:r>
      <w:r w:rsidRPr="0004697E">
        <w:rPr>
          <w:rFonts w:ascii="Arial" w:eastAsia="MS Mincho" w:hAnsi="Arial" w:cs="Arial"/>
          <w:bCs/>
          <w:lang w:eastAsia="ja-JP"/>
        </w:rPr>
        <w:t>, 202</w:t>
      </w:r>
      <w:r>
        <w:rPr>
          <w:rFonts w:ascii="Arial" w:eastAsiaTheme="minorEastAsia" w:hAnsi="Arial" w:cs="Arial" w:hint="eastAsia"/>
          <w:bCs/>
          <w:lang w:eastAsia="zh-CN"/>
        </w:rPr>
        <w:t>4</w:t>
      </w:r>
      <w:r>
        <w:rPr>
          <w:rFonts w:ascii="Arial" w:eastAsiaTheme="minorEastAsia" w:hAnsi="Arial" w:cs="Arial" w:hint="eastAsia"/>
          <w:bCs/>
          <w:lang w:eastAsia="zh-CN"/>
        </w:rPr>
        <w:tab/>
      </w:r>
      <w:r w:rsidRPr="0004697E">
        <w:rPr>
          <w:rFonts w:ascii="Arial" w:eastAsia="MS Mincho" w:hAnsi="Arial" w:cs="Arial"/>
          <w:bCs/>
          <w:lang w:eastAsia="ja-JP"/>
        </w:rPr>
        <w:tab/>
      </w:r>
      <w:proofErr w:type="spellStart"/>
      <w:r w:rsidR="00DC29BE">
        <w:rPr>
          <w:rFonts w:ascii="Arial" w:eastAsiaTheme="minorEastAsia" w:hAnsi="Arial" w:cs="Arial"/>
          <w:bCs/>
          <w:lang w:eastAsia="zh-CN"/>
        </w:rPr>
        <w:t>Orlando</w:t>
      </w:r>
      <w:proofErr w:type="spellEnd"/>
      <w:r w:rsidR="00DC29BE" w:rsidRPr="00DC29BE">
        <w:rPr>
          <w:rFonts w:ascii="Arial" w:eastAsiaTheme="minorEastAsia" w:hAnsi="Arial" w:cs="Arial"/>
          <w:bCs/>
          <w:lang w:eastAsia="zh-CN"/>
        </w:rPr>
        <w:t>, US</w:t>
      </w:r>
    </w:p>
    <w:p w14:paraId="1742CD55" w14:textId="77777777" w:rsidR="004E1C23" w:rsidRPr="00693062" w:rsidRDefault="004E1C23" w:rsidP="003F43BD">
      <w:pPr>
        <w:spacing w:afterLines="50" w:after="120"/>
        <w:rPr>
          <w:rFonts w:ascii="Arial" w:eastAsiaTheme="minorEastAsia" w:hAnsi="Arial" w:cs="Arial"/>
          <w:bCs/>
          <w:lang w:eastAsia="zh-CN"/>
        </w:rPr>
      </w:pPr>
    </w:p>
    <w:p w14:paraId="4AE66843" w14:textId="77777777" w:rsidR="00B63EA5" w:rsidRPr="003F43BD" w:rsidRDefault="00B63EA5" w:rsidP="004656DC">
      <w:pPr>
        <w:spacing w:afterLines="50" w:after="120"/>
        <w:rPr>
          <w:rFonts w:ascii="Arial" w:eastAsiaTheme="minorEastAsia" w:hAnsi="Arial" w:cs="Arial"/>
          <w:bCs/>
          <w:lang w:eastAsia="zh-CN"/>
        </w:rPr>
      </w:pPr>
    </w:p>
    <w:p w14:paraId="043AA032" w14:textId="77777777" w:rsidR="007E48B6" w:rsidRPr="00CA1591" w:rsidRDefault="007E48B6" w:rsidP="004656DC">
      <w:pPr>
        <w:spacing w:afterLines="50" w:after="120"/>
        <w:rPr>
          <w:rFonts w:ascii="Arial" w:eastAsia="MS Mincho" w:hAnsi="Arial" w:cs="Arial"/>
          <w:bCs/>
          <w:lang w:eastAsia="ja-JP"/>
        </w:rPr>
      </w:pPr>
    </w:p>
    <w:sectPr w:rsidR="007E48B6" w:rsidRPr="00CA1591" w:rsidSect="006273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8A9176" w14:textId="77777777" w:rsidR="002775B2" w:rsidRDefault="002775B2">
      <w:r>
        <w:separator/>
      </w:r>
    </w:p>
  </w:endnote>
  <w:endnote w:type="continuationSeparator" w:id="0">
    <w:p w14:paraId="3B61E5C1" w14:textId="77777777" w:rsidR="002775B2" w:rsidRDefault="0027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ACFB4" w14:textId="77777777" w:rsidR="002775B2" w:rsidRDefault="002775B2">
      <w:r>
        <w:separator/>
      </w:r>
    </w:p>
  </w:footnote>
  <w:footnote w:type="continuationSeparator" w:id="0">
    <w:p w14:paraId="3BE140C0" w14:textId="77777777" w:rsidR="002775B2" w:rsidRDefault="002775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nsid w:val="0B2B1AC4"/>
    <w:multiLevelType w:val="multilevel"/>
    <w:tmpl w:val="FB489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3282C73"/>
    <w:multiLevelType w:val="hybridMultilevel"/>
    <w:tmpl w:val="EEEA463A"/>
    <w:lvl w:ilvl="0" w:tplc="77E05E5C">
      <w:start w:val="1"/>
      <w:numFmt w:val="bullet"/>
      <w:lvlText w:val=""/>
      <w:lvlJc w:val="left"/>
      <w:pPr>
        <w:ind w:left="840" w:hanging="420"/>
      </w:pPr>
      <w:rPr>
        <w:rFonts w:ascii="Symbol" w:hAnsi="Symbol" w:hint="default"/>
      </w:rPr>
    </w:lvl>
    <w:lvl w:ilvl="1" w:tplc="3468F094">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58B3D4F"/>
    <w:multiLevelType w:val="multilevel"/>
    <w:tmpl w:val="99861DB8"/>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C322588"/>
    <w:multiLevelType w:val="hybridMultilevel"/>
    <w:tmpl w:val="0AEC69A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E8C7DD5"/>
    <w:multiLevelType w:val="hybridMultilevel"/>
    <w:tmpl w:val="5B0C3F6A"/>
    <w:lvl w:ilvl="0" w:tplc="04090003">
      <w:start w:val="1"/>
      <w:numFmt w:val="bullet"/>
      <w:lvlText w:val="o"/>
      <w:lvlJc w:val="left"/>
      <w:pPr>
        <w:ind w:left="840" w:hanging="420"/>
      </w:pPr>
      <w:rPr>
        <w:rFonts w:ascii="Courier New" w:hAnsi="Courier New" w:cs="Courier New" w:hint="default"/>
      </w:rPr>
    </w:lvl>
    <w:lvl w:ilvl="1" w:tplc="9508CBA2">
      <w:start w:val="22"/>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7725E5E"/>
    <w:multiLevelType w:val="hybridMultilevel"/>
    <w:tmpl w:val="BB5E97A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B7073C2"/>
    <w:multiLevelType w:val="hybridMultilevel"/>
    <w:tmpl w:val="25347E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DA1D63"/>
    <w:multiLevelType w:val="hybridMultilevel"/>
    <w:tmpl w:val="10E44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027230"/>
    <w:multiLevelType w:val="hybridMultilevel"/>
    <w:tmpl w:val="FDD0CBC8"/>
    <w:lvl w:ilvl="0" w:tplc="77E05E5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2250E4C"/>
    <w:multiLevelType w:val="hybridMultilevel"/>
    <w:tmpl w:val="3544BA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4">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6">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FA76341"/>
    <w:multiLevelType w:val="hybridMultilevel"/>
    <w:tmpl w:val="91B8C43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4AC662C"/>
    <w:multiLevelType w:val="hybridMultilevel"/>
    <w:tmpl w:val="E482D46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62970BD"/>
    <w:multiLevelType w:val="multilevel"/>
    <w:tmpl w:val="81C84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03041A2"/>
    <w:multiLevelType w:val="hybridMultilevel"/>
    <w:tmpl w:val="395AA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13C6CD1"/>
    <w:multiLevelType w:val="hybridMultilevel"/>
    <w:tmpl w:val="A2F0568C"/>
    <w:lvl w:ilvl="0" w:tplc="77E05E5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854B46"/>
    <w:multiLevelType w:val="hybridMultilevel"/>
    <w:tmpl w:val="F5B25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6"/>
  </w:num>
  <w:num w:numId="3">
    <w:abstractNumId w:val="23"/>
  </w:num>
  <w:num w:numId="4">
    <w:abstractNumId w:val="25"/>
  </w:num>
  <w:num w:numId="5">
    <w:abstractNumId w:val="1"/>
  </w:num>
  <w:num w:numId="6">
    <w:abstractNumId w:val="17"/>
  </w:num>
  <w:num w:numId="7">
    <w:abstractNumId w:val="7"/>
  </w:num>
  <w:num w:numId="8">
    <w:abstractNumId w:val="0"/>
  </w:num>
  <w:num w:numId="9">
    <w:abstractNumId w:val="26"/>
  </w:num>
  <w:num w:numId="10">
    <w:abstractNumId w:val="6"/>
  </w:num>
  <w:num w:numId="11">
    <w:abstractNumId w:val="12"/>
  </w:num>
  <w:num w:numId="12">
    <w:abstractNumId w:val="11"/>
  </w:num>
  <w:num w:numId="13">
    <w:abstractNumId w:val="18"/>
  </w:num>
  <w:num w:numId="14">
    <w:abstractNumId w:val="21"/>
  </w:num>
  <w:num w:numId="15">
    <w:abstractNumId w:val="32"/>
  </w:num>
  <w:num w:numId="16">
    <w:abstractNumId w:val="32"/>
  </w:num>
  <w:num w:numId="17">
    <w:abstractNumId w:val="2"/>
  </w:num>
  <w:num w:numId="18">
    <w:abstractNumId w:val="30"/>
  </w:num>
  <w:num w:numId="19">
    <w:abstractNumId w:val="31"/>
  </w:num>
  <w:num w:numId="20">
    <w:abstractNumId w:val="10"/>
  </w:num>
  <w:num w:numId="21">
    <w:abstractNumId w:val="19"/>
  </w:num>
  <w:num w:numId="22">
    <w:abstractNumId w:val="24"/>
  </w:num>
  <w:num w:numId="23">
    <w:abstractNumId w:val="14"/>
  </w:num>
  <w:num w:numId="24">
    <w:abstractNumId w:val="27"/>
  </w:num>
  <w:num w:numId="25">
    <w:abstractNumId w:val="13"/>
  </w:num>
  <w:num w:numId="26">
    <w:abstractNumId w:val="29"/>
  </w:num>
  <w:num w:numId="27">
    <w:abstractNumId w:val="9"/>
  </w:num>
  <w:num w:numId="28">
    <w:abstractNumId w:val="4"/>
  </w:num>
  <w:num w:numId="29">
    <w:abstractNumId w:val="8"/>
  </w:num>
  <w:num w:numId="30">
    <w:abstractNumId w:val="15"/>
  </w:num>
  <w:num w:numId="31">
    <w:abstractNumId w:val="35"/>
  </w:num>
  <w:num w:numId="32">
    <w:abstractNumId w:val="34"/>
  </w:num>
  <w:num w:numId="33">
    <w:abstractNumId w:val="22"/>
  </w:num>
  <w:num w:numId="34">
    <w:abstractNumId w:val="33"/>
  </w:num>
  <w:num w:numId="35">
    <w:abstractNumId w:val="5"/>
  </w:num>
  <w:num w:numId="36">
    <w:abstractNumId w:val="20"/>
  </w:num>
  <w:num w:numId="3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A6C01"/>
    <w:rsid w:val="00000B50"/>
    <w:rsid w:val="00001D2B"/>
    <w:rsid w:val="00002E91"/>
    <w:rsid w:val="0000589A"/>
    <w:rsid w:val="00011DCA"/>
    <w:rsid w:val="0001244D"/>
    <w:rsid w:val="000139FF"/>
    <w:rsid w:val="00013F71"/>
    <w:rsid w:val="00015A69"/>
    <w:rsid w:val="000164E6"/>
    <w:rsid w:val="00016680"/>
    <w:rsid w:val="00017142"/>
    <w:rsid w:val="000179D3"/>
    <w:rsid w:val="00020990"/>
    <w:rsid w:val="00021B00"/>
    <w:rsid w:val="00021FEE"/>
    <w:rsid w:val="00025FD5"/>
    <w:rsid w:val="000307D1"/>
    <w:rsid w:val="00030DEA"/>
    <w:rsid w:val="000317A4"/>
    <w:rsid w:val="00032263"/>
    <w:rsid w:val="00033077"/>
    <w:rsid w:val="000340B1"/>
    <w:rsid w:val="000372C2"/>
    <w:rsid w:val="000376B3"/>
    <w:rsid w:val="00037C48"/>
    <w:rsid w:val="00041E53"/>
    <w:rsid w:val="00042373"/>
    <w:rsid w:val="00042872"/>
    <w:rsid w:val="00044469"/>
    <w:rsid w:val="0004697E"/>
    <w:rsid w:val="00054523"/>
    <w:rsid w:val="0005462D"/>
    <w:rsid w:val="00055A83"/>
    <w:rsid w:val="0005736B"/>
    <w:rsid w:val="0006027F"/>
    <w:rsid w:val="00062AC6"/>
    <w:rsid w:val="00064FC6"/>
    <w:rsid w:val="00065F1A"/>
    <w:rsid w:val="00066F09"/>
    <w:rsid w:val="00071E97"/>
    <w:rsid w:val="00073C75"/>
    <w:rsid w:val="00074FB5"/>
    <w:rsid w:val="00080224"/>
    <w:rsid w:val="000819D0"/>
    <w:rsid w:val="00081DA5"/>
    <w:rsid w:val="00083677"/>
    <w:rsid w:val="00084C0C"/>
    <w:rsid w:val="0009236F"/>
    <w:rsid w:val="00093ADF"/>
    <w:rsid w:val="00095A78"/>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B5F5E"/>
    <w:rsid w:val="000B6A85"/>
    <w:rsid w:val="000C20AD"/>
    <w:rsid w:val="000C2C23"/>
    <w:rsid w:val="000C5E19"/>
    <w:rsid w:val="000C6B7F"/>
    <w:rsid w:val="000C6FBB"/>
    <w:rsid w:val="000D15BE"/>
    <w:rsid w:val="000D270D"/>
    <w:rsid w:val="000D275A"/>
    <w:rsid w:val="000D2B2C"/>
    <w:rsid w:val="000D362E"/>
    <w:rsid w:val="000D36CA"/>
    <w:rsid w:val="000D3A81"/>
    <w:rsid w:val="000D435F"/>
    <w:rsid w:val="000D4DF5"/>
    <w:rsid w:val="000D6CDD"/>
    <w:rsid w:val="000D74AF"/>
    <w:rsid w:val="000D7676"/>
    <w:rsid w:val="000E3FBD"/>
    <w:rsid w:val="000E47AC"/>
    <w:rsid w:val="000E4D97"/>
    <w:rsid w:val="000E5D71"/>
    <w:rsid w:val="000F04ED"/>
    <w:rsid w:val="000F0E6F"/>
    <w:rsid w:val="000F158F"/>
    <w:rsid w:val="000F6D18"/>
    <w:rsid w:val="0010163B"/>
    <w:rsid w:val="001023FD"/>
    <w:rsid w:val="00105234"/>
    <w:rsid w:val="00110E6F"/>
    <w:rsid w:val="00112C4F"/>
    <w:rsid w:val="00114B00"/>
    <w:rsid w:val="001213D8"/>
    <w:rsid w:val="00122179"/>
    <w:rsid w:val="00124A6E"/>
    <w:rsid w:val="00125460"/>
    <w:rsid w:val="00125B74"/>
    <w:rsid w:val="001274E9"/>
    <w:rsid w:val="00131367"/>
    <w:rsid w:val="00135C28"/>
    <w:rsid w:val="001367AF"/>
    <w:rsid w:val="00141322"/>
    <w:rsid w:val="001454EE"/>
    <w:rsid w:val="00147E8B"/>
    <w:rsid w:val="001507B9"/>
    <w:rsid w:val="00150905"/>
    <w:rsid w:val="00151212"/>
    <w:rsid w:val="00153C0D"/>
    <w:rsid w:val="001600ED"/>
    <w:rsid w:val="00160C38"/>
    <w:rsid w:val="00160E57"/>
    <w:rsid w:val="00163F23"/>
    <w:rsid w:val="0016539E"/>
    <w:rsid w:val="001666E7"/>
    <w:rsid w:val="001703A0"/>
    <w:rsid w:val="00172C11"/>
    <w:rsid w:val="00176F49"/>
    <w:rsid w:val="00180FD6"/>
    <w:rsid w:val="00181BF8"/>
    <w:rsid w:val="00193F66"/>
    <w:rsid w:val="00195B4B"/>
    <w:rsid w:val="00196BF3"/>
    <w:rsid w:val="001A06B9"/>
    <w:rsid w:val="001A23CE"/>
    <w:rsid w:val="001A2AE7"/>
    <w:rsid w:val="001A4172"/>
    <w:rsid w:val="001A5313"/>
    <w:rsid w:val="001A7E3D"/>
    <w:rsid w:val="001A7FB4"/>
    <w:rsid w:val="001B03F1"/>
    <w:rsid w:val="001B0801"/>
    <w:rsid w:val="001B0A5D"/>
    <w:rsid w:val="001B0BC9"/>
    <w:rsid w:val="001B21D6"/>
    <w:rsid w:val="001B2BE9"/>
    <w:rsid w:val="001B6556"/>
    <w:rsid w:val="001C083A"/>
    <w:rsid w:val="001C3167"/>
    <w:rsid w:val="001C3789"/>
    <w:rsid w:val="001C3A07"/>
    <w:rsid w:val="001C6749"/>
    <w:rsid w:val="001C7CBE"/>
    <w:rsid w:val="001D1DBF"/>
    <w:rsid w:val="001D53B2"/>
    <w:rsid w:val="001D6893"/>
    <w:rsid w:val="001E2141"/>
    <w:rsid w:val="001E431C"/>
    <w:rsid w:val="001E4B61"/>
    <w:rsid w:val="001E6A84"/>
    <w:rsid w:val="001E6A9B"/>
    <w:rsid w:val="001F2914"/>
    <w:rsid w:val="00201D73"/>
    <w:rsid w:val="00201E1B"/>
    <w:rsid w:val="0020258F"/>
    <w:rsid w:val="00202839"/>
    <w:rsid w:val="00203FC4"/>
    <w:rsid w:val="00207DB4"/>
    <w:rsid w:val="002107DC"/>
    <w:rsid w:val="002120BA"/>
    <w:rsid w:val="0021272D"/>
    <w:rsid w:val="002130B0"/>
    <w:rsid w:val="0021465C"/>
    <w:rsid w:val="00214804"/>
    <w:rsid w:val="00214E91"/>
    <w:rsid w:val="00221A3D"/>
    <w:rsid w:val="00222675"/>
    <w:rsid w:val="00222EEC"/>
    <w:rsid w:val="00225EC8"/>
    <w:rsid w:val="00226C5A"/>
    <w:rsid w:val="0023424B"/>
    <w:rsid w:val="00234615"/>
    <w:rsid w:val="00236523"/>
    <w:rsid w:val="00236DDE"/>
    <w:rsid w:val="00237755"/>
    <w:rsid w:val="00240973"/>
    <w:rsid w:val="00241E30"/>
    <w:rsid w:val="00242031"/>
    <w:rsid w:val="002434C3"/>
    <w:rsid w:val="00244282"/>
    <w:rsid w:val="0024457D"/>
    <w:rsid w:val="00247A81"/>
    <w:rsid w:val="002533BD"/>
    <w:rsid w:val="00254EF4"/>
    <w:rsid w:val="00255273"/>
    <w:rsid w:val="00256B2B"/>
    <w:rsid w:val="00257820"/>
    <w:rsid w:val="00260E75"/>
    <w:rsid w:val="00261173"/>
    <w:rsid w:val="00261327"/>
    <w:rsid w:val="00261F1F"/>
    <w:rsid w:val="00263DB8"/>
    <w:rsid w:val="00263E30"/>
    <w:rsid w:val="00266F09"/>
    <w:rsid w:val="0027029D"/>
    <w:rsid w:val="002708FC"/>
    <w:rsid w:val="00273980"/>
    <w:rsid w:val="00273F46"/>
    <w:rsid w:val="002775B2"/>
    <w:rsid w:val="002802CE"/>
    <w:rsid w:val="00280A0F"/>
    <w:rsid w:val="00280D14"/>
    <w:rsid w:val="002812C7"/>
    <w:rsid w:val="00282698"/>
    <w:rsid w:val="00283468"/>
    <w:rsid w:val="00285F3B"/>
    <w:rsid w:val="002870C2"/>
    <w:rsid w:val="00287BF7"/>
    <w:rsid w:val="00287C0C"/>
    <w:rsid w:val="00290771"/>
    <w:rsid w:val="00293FF7"/>
    <w:rsid w:val="00295851"/>
    <w:rsid w:val="0029683F"/>
    <w:rsid w:val="002973DE"/>
    <w:rsid w:val="0029746B"/>
    <w:rsid w:val="002A0926"/>
    <w:rsid w:val="002A0A3D"/>
    <w:rsid w:val="002A12EA"/>
    <w:rsid w:val="002A4BAD"/>
    <w:rsid w:val="002A695A"/>
    <w:rsid w:val="002B11BD"/>
    <w:rsid w:val="002B1237"/>
    <w:rsid w:val="002B2CE1"/>
    <w:rsid w:val="002B3DFF"/>
    <w:rsid w:val="002B4038"/>
    <w:rsid w:val="002B4B2B"/>
    <w:rsid w:val="002B5774"/>
    <w:rsid w:val="002B5E43"/>
    <w:rsid w:val="002B7261"/>
    <w:rsid w:val="002C0122"/>
    <w:rsid w:val="002C0330"/>
    <w:rsid w:val="002C08E8"/>
    <w:rsid w:val="002C10C8"/>
    <w:rsid w:val="002C14CF"/>
    <w:rsid w:val="002C1F99"/>
    <w:rsid w:val="002C283E"/>
    <w:rsid w:val="002C35CF"/>
    <w:rsid w:val="002C4B7A"/>
    <w:rsid w:val="002C4D78"/>
    <w:rsid w:val="002C5788"/>
    <w:rsid w:val="002C70D9"/>
    <w:rsid w:val="002D0539"/>
    <w:rsid w:val="002D0995"/>
    <w:rsid w:val="002D1882"/>
    <w:rsid w:val="002D3D22"/>
    <w:rsid w:val="002D41CA"/>
    <w:rsid w:val="002D47F7"/>
    <w:rsid w:val="002D4BBF"/>
    <w:rsid w:val="002D5FCA"/>
    <w:rsid w:val="002D612D"/>
    <w:rsid w:val="002D6993"/>
    <w:rsid w:val="002E14C5"/>
    <w:rsid w:val="002E291B"/>
    <w:rsid w:val="002E37BC"/>
    <w:rsid w:val="002E69F7"/>
    <w:rsid w:val="002F01C1"/>
    <w:rsid w:val="002F0E7C"/>
    <w:rsid w:val="002F276D"/>
    <w:rsid w:val="002F50C1"/>
    <w:rsid w:val="00301AB3"/>
    <w:rsid w:val="00301B38"/>
    <w:rsid w:val="0030220B"/>
    <w:rsid w:val="003036E2"/>
    <w:rsid w:val="00304495"/>
    <w:rsid w:val="003046AA"/>
    <w:rsid w:val="00306AE8"/>
    <w:rsid w:val="00312CEA"/>
    <w:rsid w:val="0031404F"/>
    <w:rsid w:val="003164D3"/>
    <w:rsid w:val="00323492"/>
    <w:rsid w:val="00326BD1"/>
    <w:rsid w:val="00330319"/>
    <w:rsid w:val="00337E3A"/>
    <w:rsid w:val="00340550"/>
    <w:rsid w:val="00341A23"/>
    <w:rsid w:val="00343278"/>
    <w:rsid w:val="003435D1"/>
    <w:rsid w:val="003452AE"/>
    <w:rsid w:val="00345473"/>
    <w:rsid w:val="00347B79"/>
    <w:rsid w:val="00347F80"/>
    <w:rsid w:val="003528F0"/>
    <w:rsid w:val="003540ED"/>
    <w:rsid w:val="00354FAB"/>
    <w:rsid w:val="00361BE9"/>
    <w:rsid w:val="00361C58"/>
    <w:rsid w:val="003637AD"/>
    <w:rsid w:val="00364BAF"/>
    <w:rsid w:val="0036673D"/>
    <w:rsid w:val="0037177B"/>
    <w:rsid w:val="00371BC2"/>
    <w:rsid w:val="0037608E"/>
    <w:rsid w:val="0037701A"/>
    <w:rsid w:val="00377701"/>
    <w:rsid w:val="00381306"/>
    <w:rsid w:val="00381464"/>
    <w:rsid w:val="00381474"/>
    <w:rsid w:val="003829C1"/>
    <w:rsid w:val="003830B7"/>
    <w:rsid w:val="00384730"/>
    <w:rsid w:val="00385BDC"/>
    <w:rsid w:val="00390119"/>
    <w:rsid w:val="00390FB0"/>
    <w:rsid w:val="00392820"/>
    <w:rsid w:val="00393312"/>
    <w:rsid w:val="00394D17"/>
    <w:rsid w:val="00396EDF"/>
    <w:rsid w:val="003A0483"/>
    <w:rsid w:val="003A27CA"/>
    <w:rsid w:val="003A2B18"/>
    <w:rsid w:val="003A3508"/>
    <w:rsid w:val="003A4123"/>
    <w:rsid w:val="003A4660"/>
    <w:rsid w:val="003A5A0C"/>
    <w:rsid w:val="003B22D6"/>
    <w:rsid w:val="003B2A55"/>
    <w:rsid w:val="003B4644"/>
    <w:rsid w:val="003B4A0E"/>
    <w:rsid w:val="003B6352"/>
    <w:rsid w:val="003B6D3A"/>
    <w:rsid w:val="003B74C5"/>
    <w:rsid w:val="003C343D"/>
    <w:rsid w:val="003C44BB"/>
    <w:rsid w:val="003C4692"/>
    <w:rsid w:val="003C490C"/>
    <w:rsid w:val="003C4C8F"/>
    <w:rsid w:val="003C54B3"/>
    <w:rsid w:val="003C5B31"/>
    <w:rsid w:val="003D17FC"/>
    <w:rsid w:val="003D1D5F"/>
    <w:rsid w:val="003D21CD"/>
    <w:rsid w:val="003D2BFA"/>
    <w:rsid w:val="003D3E2D"/>
    <w:rsid w:val="003D4506"/>
    <w:rsid w:val="003D483B"/>
    <w:rsid w:val="003D653D"/>
    <w:rsid w:val="003D745D"/>
    <w:rsid w:val="003E07FA"/>
    <w:rsid w:val="003E21F9"/>
    <w:rsid w:val="003E2BA2"/>
    <w:rsid w:val="003E39F3"/>
    <w:rsid w:val="003E3AE4"/>
    <w:rsid w:val="003E5F8A"/>
    <w:rsid w:val="003E637B"/>
    <w:rsid w:val="003E7F73"/>
    <w:rsid w:val="003F1294"/>
    <w:rsid w:val="003F25C2"/>
    <w:rsid w:val="003F3E57"/>
    <w:rsid w:val="003F43BD"/>
    <w:rsid w:val="003F459D"/>
    <w:rsid w:val="003F6AEB"/>
    <w:rsid w:val="003F789B"/>
    <w:rsid w:val="003F7AA2"/>
    <w:rsid w:val="00400473"/>
    <w:rsid w:val="00401143"/>
    <w:rsid w:val="004019C3"/>
    <w:rsid w:val="00403407"/>
    <w:rsid w:val="0040454D"/>
    <w:rsid w:val="00405033"/>
    <w:rsid w:val="00410596"/>
    <w:rsid w:val="004106F7"/>
    <w:rsid w:val="00410D6D"/>
    <w:rsid w:val="004111A1"/>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1E2B"/>
    <w:rsid w:val="00443454"/>
    <w:rsid w:val="00445E2E"/>
    <w:rsid w:val="004466DF"/>
    <w:rsid w:val="00450076"/>
    <w:rsid w:val="004530A0"/>
    <w:rsid w:val="004532EC"/>
    <w:rsid w:val="00453B17"/>
    <w:rsid w:val="00456373"/>
    <w:rsid w:val="00456444"/>
    <w:rsid w:val="00456578"/>
    <w:rsid w:val="00456A5B"/>
    <w:rsid w:val="00457375"/>
    <w:rsid w:val="004573C6"/>
    <w:rsid w:val="00457D4C"/>
    <w:rsid w:val="00462E72"/>
    <w:rsid w:val="0046567E"/>
    <w:rsid w:val="004656DC"/>
    <w:rsid w:val="004662C3"/>
    <w:rsid w:val="00466405"/>
    <w:rsid w:val="00466E41"/>
    <w:rsid w:val="004701AA"/>
    <w:rsid w:val="00471605"/>
    <w:rsid w:val="004725F6"/>
    <w:rsid w:val="004727E5"/>
    <w:rsid w:val="00474877"/>
    <w:rsid w:val="00476F28"/>
    <w:rsid w:val="00483B63"/>
    <w:rsid w:val="00486662"/>
    <w:rsid w:val="004910B6"/>
    <w:rsid w:val="0049437A"/>
    <w:rsid w:val="004946DA"/>
    <w:rsid w:val="004957F2"/>
    <w:rsid w:val="004959D1"/>
    <w:rsid w:val="004A1DDE"/>
    <w:rsid w:val="004A3A0E"/>
    <w:rsid w:val="004A6EBB"/>
    <w:rsid w:val="004B04B4"/>
    <w:rsid w:val="004B12C2"/>
    <w:rsid w:val="004B1D0F"/>
    <w:rsid w:val="004B60C6"/>
    <w:rsid w:val="004B60CB"/>
    <w:rsid w:val="004B6469"/>
    <w:rsid w:val="004C2BD6"/>
    <w:rsid w:val="004C455D"/>
    <w:rsid w:val="004C4983"/>
    <w:rsid w:val="004C52F9"/>
    <w:rsid w:val="004C6E4F"/>
    <w:rsid w:val="004D0608"/>
    <w:rsid w:val="004D1073"/>
    <w:rsid w:val="004D18C2"/>
    <w:rsid w:val="004D2D20"/>
    <w:rsid w:val="004D5383"/>
    <w:rsid w:val="004D72B7"/>
    <w:rsid w:val="004D7F4E"/>
    <w:rsid w:val="004E0351"/>
    <w:rsid w:val="004E0BBB"/>
    <w:rsid w:val="004E1C23"/>
    <w:rsid w:val="004E25A4"/>
    <w:rsid w:val="004E379E"/>
    <w:rsid w:val="004E3D4D"/>
    <w:rsid w:val="004E40E6"/>
    <w:rsid w:val="004E463B"/>
    <w:rsid w:val="004E6B4B"/>
    <w:rsid w:val="004F0C5C"/>
    <w:rsid w:val="004F192C"/>
    <w:rsid w:val="004F698D"/>
    <w:rsid w:val="004F77E0"/>
    <w:rsid w:val="004F7D93"/>
    <w:rsid w:val="00500FE6"/>
    <w:rsid w:val="00503047"/>
    <w:rsid w:val="005037A2"/>
    <w:rsid w:val="00504B6C"/>
    <w:rsid w:val="00505C62"/>
    <w:rsid w:val="00505D3A"/>
    <w:rsid w:val="00507B1D"/>
    <w:rsid w:val="005101D0"/>
    <w:rsid w:val="00513482"/>
    <w:rsid w:val="00515B87"/>
    <w:rsid w:val="0051715F"/>
    <w:rsid w:val="00521707"/>
    <w:rsid w:val="00521941"/>
    <w:rsid w:val="00521A50"/>
    <w:rsid w:val="00522056"/>
    <w:rsid w:val="0052223E"/>
    <w:rsid w:val="00524579"/>
    <w:rsid w:val="005250F1"/>
    <w:rsid w:val="005255B7"/>
    <w:rsid w:val="00525BA4"/>
    <w:rsid w:val="00526220"/>
    <w:rsid w:val="00527411"/>
    <w:rsid w:val="00530DFD"/>
    <w:rsid w:val="0053165F"/>
    <w:rsid w:val="00532055"/>
    <w:rsid w:val="00535E84"/>
    <w:rsid w:val="00536356"/>
    <w:rsid w:val="00537488"/>
    <w:rsid w:val="00537F62"/>
    <w:rsid w:val="00540979"/>
    <w:rsid w:val="00540B6A"/>
    <w:rsid w:val="00542697"/>
    <w:rsid w:val="00542841"/>
    <w:rsid w:val="00545350"/>
    <w:rsid w:val="00546D4C"/>
    <w:rsid w:val="00550279"/>
    <w:rsid w:val="00553A6D"/>
    <w:rsid w:val="00557558"/>
    <w:rsid w:val="00557976"/>
    <w:rsid w:val="0056253E"/>
    <w:rsid w:val="00566841"/>
    <w:rsid w:val="00567A62"/>
    <w:rsid w:val="00567EE9"/>
    <w:rsid w:val="0057223E"/>
    <w:rsid w:val="0057287C"/>
    <w:rsid w:val="00575DD3"/>
    <w:rsid w:val="00576092"/>
    <w:rsid w:val="00576D55"/>
    <w:rsid w:val="0058039E"/>
    <w:rsid w:val="00581F4B"/>
    <w:rsid w:val="00583D43"/>
    <w:rsid w:val="005842B5"/>
    <w:rsid w:val="00584731"/>
    <w:rsid w:val="00585C9C"/>
    <w:rsid w:val="00586207"/>
    <w:rsid w:val="005869AD"/>
    <w:rsid w:val="00590E8D"/>
    <w:rsid w:val="005917DE"/>
    <w:rsid w:val="005951AD"/>
    <w:rsid w:val="00595289"/>
    <w:rsid w:val="005965CC"/>
    <w:rsid w:val="005A0206"/>
    <w:rsid w:val="005A13D0"/>
    <w:rsid w:val="005A1D23"/>
    <w:rsid w:val="005A3287"/>
    <w:rsid w:val="005A47F2"/>
    <w:rsid w:val="005A5644"/>
    <w:rsid w:val="005A6C01"/>
    <w:rsid w:val="005A78FA"/>
    <w:rsid w:val="005A7B12"/>
    <w:rsid w:val="005B61FA"/>
    <w:rsid w:val="005B6F2B"/>
    <w:rsid w:val="005C0083"/>
    <w:rsid w:val="005C06B9"/>
    <w:rsid w:val="005C3CAA"/>
    <w:rsid w:val="005C3F6F"/>
    <w:rsid w:val="005C5102"/>
    <w:rsid w:val="005C782D"/>
    <w:rsid w:val="005D057A"/>
    <w:rsid w:val="005D2713"/>
    <w:rsid w:val="005D5111"/>
    <w:rsid w:val="005D5925"/>
    <w:rsid w:val="005D6BD0"/>
    <w:rsid w:val="005E033A"/>
    <w:rsid w:val="005E050F"/>
    <w:rsid w:val="005E0BB3"/>
    <w:rsid w:val="005E0E94"/>
    <w:rsid w:val="005E141C"/>
    <w:rsid w:val="005E7026"/>
    <w:rsid w:val="005E7902"/>
    <w:rsid w:val="005F1E8F"/>
    <w:rsid w:val="005F3D38"/>
    <w:rsid w:val="005F4816"/>
    <w:rsid w:val="005F4C77"/>
    <w:rsid w:val="005F6066"/>
    <w:rsid w:val="005F6187"/>
    <w:rsid w:val="005F7455"/>
    <w:rsid w:val="005F77C3"/>
    <w:rsid w:val="005F7D0D"/>
    <w:rsid w:val="00600762"/>
    <w:rsid w:val="00601E49"/>
    <w:rsid w:val="0060274A"/>
    <w:rsid w:val="00605382"/>
    <w:rsid w:val="00610074"/>
    <w:rsid w:val="00611067"/>
    <w:rsid w:val="00612A88"/>
    <w:rsid w:val="00613CB9"/>
    <w:rsid w:val="0061426F"/>
    <w:rsid w:val="00614D5A"/>
    <w:rsid w:val="00616006"/>
    <w:rsid w:val="00616686"/>
    <w:rsid w:val="0062361B"/>
    <w:rsid w:val="006241B2"/>
    <w:rsid w:val="00624426"/>
    <w:rsid w:val="00627368"/>
    <w:rsid w:val="00627D89"/>
    <w:rsid w:val="00630CAB"/>
    <w:rsid w:val="00632720"/>
    <w:rsid w:val="00636849"/>
    <w:rsid w:val="006374B0"/>
    <w:rsid w:val="00640D4D"/>
    <w:rsid w:val="006413CA"/>
    <w:rsid w:val="00641515"/>
    <w:rsid w:val="00644E4A"/>
    <w:rsid w:val="00645CD7"/>
    <w:rsid w:val="00646A11"/>
    <w:rsid w:val="006523D7"/>
    <w:rsid w:val="00653EDE"/>
    <w:rsid w:val="0065505F"/>
    <w:rsid w:val="0065555F"/>
    <w:rsid w:val="00655BF8"/>
    <w:rsid w:val="00661A2B"/>
    <w:rsid w:val="006625ED"/>
    <w:rsid w:val="006627EC"/>
    <w:rsid w:val="0066444C"/>
    <w:rsid w:val="00665BBC"/>
    <w:rsid w:val="00666BB1"/>
    <w:rsid w:val="00667E84"/>
    <w:rsid w:val="00671C56"/>
    <w:rsid w:val="0067420B"/>
    <w:rsid w:val="00676231"/>
    <w:rsid w:val="00677CE1"/>
    <w:rsid w:val="00680209"/>
    <w:rsid w:val="006868FA"/>
    <w:rsid w:val="00687B2C"/>
    <w:rsid w:val="0069043F"/>
    <w:rsid w:val="00691212"/>
    <w:rsid w:val="00693062"/>
    <w:rsid w:val="00693FF7"/>
    <w:rsid w:val="00694814"/>
    <w:rsid w:val="0069494E"/>
    <w:rsid w:val="00694FAE"/>
    <w:rsid w:val="0069678B"/>
    <w:rsid w:val="006A05DA"/>
    <w:rsid w:val="006A1D18"/>
    <w:rsid w:val="006A4C88"/>
    <w:rsid w:val="006A5024"/>
    <w:rsid w:val="006B0427"/>
    <w:rsid w:val="006B07C7"/>
    <w:rsid w:val="006B2C0A"/>
    <w:rsid w:val="006B37CD"/>
    <w:rsid w:val="006B41B1"/>
    <w:rsid w:val="006B5EA5"/>
    <w:rsid w:val="006B7292"/>
    <w:rsid w:val="006B74D1"/>
    <w:rsid w:val="006B7F7D"/>
    <w:rsid w:val="006C092F"/>
    <w:rsid w:val="006C2107"/>
    <w:rsid w:val="006C28B0"/>
    <w:rsid w:val="006C400B"/>
    <w:rsid w:val="006C4E0A"/>
    <w:rsid w:val="006C64BF"/>
    <w:rsid w:val="006D04B7"/>
    <w:rsid w:val="006D29A4"/>
    <w:rsid w:val="006D456D"/>
    <w:rsid w:val="006D5021"/>
    <w:rsid w:val="006D5974"/>
    <w:rsid w:val="006D6455"/>
    <w:rsid w:val="006D6D83"/>
    <w:rsid w:val="006D7CDC"/>
    <w:rsid w:val="006E0DEA"/>
    <w:rsid w:val="006E39F0"/>
    <w:rsid w:val="006E3E5F"/>
    <w:rsid w:val="006E5D0A"/>
    <w:rsid w:val="006E61C5"/>
    <w:rsid w:val="006E653D"/>
    <w:rsid w:val="006E6E11"/>
    <w:rsid w:val="006E7AC2"/>
    <w:rsid w:val="006F0D22"/>
    <w:rsid w:val="006F1CE1"/>
    <w:rsid w:val="006F2AF5"/>
    <w:rsid w:val="006F4B9A"/>
    <w:rsid w:val="006F6CB8"/>
    <w:rsid w:val="006F70D9"/>
    <w:rsid w:val="006F7146"/>
    <w:rsid w:val="006F733B"/>
    <w:rsid w:val="00700A2B"/>
    <w:rsid w:val="0070144A"/>
    <w:rsid w:val="00701CB7"/>
    <w:rsid w:val="007022D5"/>
    <w:rsid w:val="00702DEF"/>
    <w:rsid w:val="00704841"/>
    <w:rsid w:val="0070643C"/>
    <w:rsid w:val="007123AB"/>
    <w:rsid w:val="007124B2"/>
    <w:rsid w:val="007139E8"/>
    <w:rsid w:val="00713D52"/>
    <w:rsid w:val="00717A5B"/>
    <w:rsid w:val="00720304"/>
    <w:rsid w:val="00721F9F"/>
    <w:rsid w:val="00722212"/>
    <w:rsid w:val="00722C4B"/>
    <w:rsid w:val="00724547"/>
    <w:rsid w:val="00724C73"/>
    <w:rsid w:val="00725211"/>
    <w:rsid w:val="007272A8"/>
    <w:rsid w:val="00727338"/>
    <w:rsid w:val="0072783E"/>
    <w:rsid w:val="007312DB"/>
    <w:rsid w:val="0073207D"/>
    <w:rsid w:val="0073795A"/>
    <w:rsid w:val="007379C2"/>
    <w:rsid w:val="00743604"/>
    <w:rsid w:val="00745334"/>
    <w:rsid w:val="00746557"/>
    <w:rsid w:val="0075109D"/>
    <w:rsid w:val="007531BD"/>
    <w:rsid w:val="00753368"/>
    <w:rsid w:val="00753964"/>
    <w:rsid w:val="00755087"/>
    <w:rsid w:val="0075712F"/>
    <w:rsid w:val="00757155"/>
    <w:rsid w:val="00757E95"/>
    <w:rsid w:val="0076339A"/>
    <w:rsid w:val="00765048"/>
    <w:rsid w:val="007655D9"/>
    <w:rsid w:val="00765F80"/>
    <w:rsid w:val="0076646B"/>
    <w:rsid w:val="007670EC"/>
    <w:rsid w:val="007705E1"/>
    <w:rsid w:val="00770748"/>
    <w:rsid w:val="00771566"/>
    <w:rsid w:val="0077178E"/>
    <w:rsid w:val="0077179A"/>
    <w:rsid w:val="00772904"/>
    <w:rsid w:val="007731B7"/>
    <w:rsid w:val="007747B3"/>
    <w:rsid w:val="0077513B"/>
    <w:rsid w:val="0077679F"/>
    <w:rsid w:val="0078049A"/>
    <w:rsid w:val="007841A7"/>
    <w:rsid w:val="00784305"/>
    <w:rsid w:val="007857E6"/>
    <w:rsid w:val="007869FF"/>
    <w:rsid w:val="00790872"/>
    <w:rsid w:val="0079089C"/>
    <w:rsid w:val="00792615"/>
    <w:rsid w:val="00797255"/>
    <w:rsid w:val="007A2F1A"/>
    <w:rsid w:val="007A4FB3"/>
    <w:rsid w:val="007A5BA7"/>
    <w:rsid w:val="007A5E8E"/>
    <w:rsid w:val="007A78E4"/>
    <w:rsid w:val="007B137C"/>
    <w:rsid w:val="007B1765"/>
    <w:rsid w:val="007B3390"/>
    <w:rsid w:val="007B4CF2"/>
    <w:rsid w:val="007B5C97"/>
    <w:rsid w:val="007B64E0"/>
    <w:rsid w:val="007C1183"/>
    <w:rsid w:val="007C2617"/>
    <w:rsid w:val="007C4979"/>
    <w:rsid w:val="007C7323"/>
    <w:rsid w:val="007C797A"/>
    <w:rsid w:val="007D1B7A"/>
    <w:rsid w:val="007D3FD5"/>
    <w:rsid w:val="007D4764"/>
    <w:rsid w:val="007D563C"/>
    <w:rsid w:val="007E37A5"/>
    <w:rsid w:val="007E4168"/>
    <w:rsid w:val="007E48B6"/>
    <w:rsid w:val="007E555E"/>
    <w:rsid w:val="007F286F"/>
    <w:rsid w:val="007F4317"/>
    <w:rsid w:val="007F478A"/>
    <w:rsid w:val="007F62CF"/>
    <w:rsid w:val="007F792A"/>
    <w:rsid w:val="0080526F"/>
    <w:rsid w:val="0080559A"/>
    <w:rsid w:val="00806C5B"/>
    <w:rsid w:val="0081568B"/>
    <w:rsid w:val="00815CDF"/>
    <w:rsid w:val="00817381"/>
    <w:rsid w:val="008205F2"/>
    <w:rsid w:val="00820B9C"/>
    <w:rsid w:val="00821571"/>
    <w:rsid w:val="00821953"/>
    <w:rsid w:val="0082257F"/>
    <w:rsid w:val="00824FDF"/>
    <w:rsid w:val="0083208C"/>
    <w:rsid w:val="00837F0D"/>
    <w:rsid w:val="00840A94"/>
    <w:rsid w:val="008428FD"/>
    <w:rsid w:val="00843ADA"/>
    <w:rsid w:val="0084559D"/>
    <w:rsid w:val="00847BB0"/>
    <w:rsid w:val="008530DF"/>
    <w:rsid w:val="00854C45"/>
    <w:rsid w:val="008553D6"/>
    <w:rsid w:val="008556B8"/>
    <w:rsid w:val="008564E5"/>
    <w:rsid w:val="00861252"/>
    <w:rsid w:val="008614D6"/>
    <w:rsid w:val="00861801"/>
    <w:rsid w:val="0086275C"/>
    <w:rsid w:val="00862CCD"/>
    <w:rsid w:val="00863E12"/>
    <w:rsid w:val="008644ED"/>
    <w:rsid w:val="00867323"/>
    <w:rsid w:val="00872A3B"/>
    <w:rsid w:val="008730CF"/>
    <w:rsid w:val="008749C0"/>
    <w:rsid w:val="0087687F"/>
    <w:rsid w:val="00876C21"/>
    <w:rsid w:val="00881972"/>
    <w:rsid w:val="00882461"/>
    <w:rsid w:val="008860CA"/>
    <w:rsid w:val="00886148"/>
    <w:rsid w:val="008862EF"/>
    <w:rsid w:val="00886DDE"/>
    <w:rsid w:val="008902E4"/>
    <w:rsid w:val="00891DEE"/>
    <w:rsid w:val="008926DB"/>
    <w:rsid w:val="00893D8A"/>
    <w:rsid w:val="00894085"/>
    <w:rsid w:val="008954E8"/>
    <w:rsid w:val="00897711"/>
    <w:rsid w:val="00897D9B"/>
    <w:rsid w:val="00897FB4"/>
    <w:rsid w:val="008A4B2F"/>
    <w:rsid w:val="008A4F91"/>
    <w:rsid w:val="008A671E"/>
    <w:rsid w:val="008A7193"/>
    <w:rsid w:val="008B08A5"/>
    <w:rsid w:val="008B23F6"/>
    <w:rsid w:val="008B7D82"/>
    <w:rsid w:val="008C13F2"/>
    <w:rsid w:val="008C39D9"/>
    <w:rsid w:val="008D01C9"/>
    <w:rsid w:val="008D6DB9"/>
    <w:rsid w:val="008D7C95"/>
    <w:rsid w:val="008E248C"/>
    <w:rsid w:val="008E273E"/>
    <w:rsid w:val="008E32A7"/>
    <w:rsid w:val="008E45F1"/>
    <w:rsid w:val="008E707C"/>
    <w:rsid w:val="008E7DE4"/>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8B1"/>
    <w:rsid w:val="00913CC7"/>
    <w:rsid w:val="00922613"/>
    <w:rsid w:val="00922BC5"/>
    <w:rsid w:val="00924B63"/>
    <w:rsid w:val="009255A8"/>
    <w:rsid w:val="0092724B"/>
    <w:rsid w:val="009273CE"/>
    <w:rsid w:val="00927F3F"/>
    <w:rsid w:val="00931E52"/>
    <w:rsid w:val="00932664"/>
    <w:rsid w:val="009344BC"/>
    <w:rsid w:val="009354EE"/>
    <w:rsid w:val="00935A60"/>
    <w:rsid w:val="009370EF"/>
    <w:rsid w:val="0094106A"/>
    <w:rsid w:val="00942BF1"/>
    <w:rsid w:val="0094462E"/>
    <w:rsid w:val="00944CFA"/>
    <w:rsid w:val="00944FBB"/>
    <w:rsid w:val="009461A6"/>
    <w:rsid w:val="0094622D"/>
    <w:rsid w:val="009474E7"/>
    <w:rsid w:val="00950DA4"/>
    <w:rsid w:val="009552AC"/>
    <w:rsid w:val="00956BE6"/>
    <w:rsid w:val="00960879"/>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8434F"/>
    <w:rsid w:val="0099319C"/>
    <w:rsid w:val="00993CE1"/>
    <w:rsid w:val="009A40E1"/>
    <w:rsid w:val="009A7D87"/>
    <w:rsid w:val="009B2C92"/>
    <w:rsid w:val="009B39B9"/>
    <w:rsid w:val="009B6C28"/>
    <w:rsid w:val="009B7B08"/>
    <w:rsid w:val="009B7D79"/>
    <w:rsid w:val="009C1920"/>
    <w:rsid w:val="009C4306"/>
    <w:rsid w:val="009C441D"/>
    <w:rsid w:val="009C6313"/>
    <w:rsid w:val="009C7A21"/>
    <w:rsid w:val="009D129A"/>
    <w:rsid w:val="009D18A4"/>
    <w:rsid w:val="009D2688"/>
    <w:rsid w:val="009D2C2C"/>
    <w:rsid w:val="009D2FAE"/>
    <w:rsid w:val="009D5EFD"/>
    <w:rsid w:val="009D62A8"/>
    <w:rsid w:val="009D6C74"/>
    <w:rsid w:val="009D7D41"/>
    <w:rsid w:val="009E372E"/>
    <w:rsid w:val="009E7C28"/>
    <w:rsid w:val="009F1297"/>
    <w:rsid w:val="009F1358"/>
    <w:rsid w:val="009F1979"/>
    <w:rsid w:val="009F19B7"/>
    <w:rsid w:val="009F468B"/>
    <w:rsid w:val="009F52ED"/>
    <w:rsid w:val="009F6E47"/>
    <w:rsid w:val="009F7F6F"/>
    <w:rsid w:val="00A0305E"/>
    <w:rsid w:val="00A041BE"/>
    <w:rsid w:val="00A041C0"/>
    <w:rsid w:val="00A06410"/>
    <w:rsid w:val="00A11972"/>
    <w:rsid w:val="00A12448"/>
    <w:rsid w:val="00A13944"/>
    <w:rsid w:val="00A14451"/>
    <w:rsid w:val="00A14D7C"/>
    <w:rsid w:val="00A16C5A"/>
    <w:rsid w:val="00A17BDD"/>
    <w:rsid w:val="00A22EDF"/>
    <w:rsid w:val="00A240EC"/>
    <w:rsid w:val="00A2608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62B3E"/>
    <w:rsid w:val="00A7005E"/>
    <w:rsid w:val="00A7061B"/>
    <w:rsid w:val="00A707E1"/>
    <w:rsid w:val="00A70EDA"/>
    <w:rsid w:val="00A74F29"/>
    <w:rsid w:val="00A7564B"/>
    <w:rsid w:val="00A76266"/>
    <w:rsid w:val="00A81636"/>
    <w:rsid w:val="00A816B3"/>
    <w:rsid w:val="00A81D76"/>
    <w:rsid w:val="00A82833"/>
    <w:rsid w:val="00A841C6"/>
    <w:rsid w:val="00A84CFD"/>
    <w:rsid w:val="00A859F7"/>
    <w:rsid w:val="00A86CC5"/>
    <w:rsid w:val="00A8722F"/>
    <w:rsid w:val="00A9022C"/>
    <w:rsid w:val="00AA4C5A"/>
    <w:rsid w:val="00AA64EF"/>
    <w:rsid w:val="00AA6657"/>
    <w:rsid w:val="00AA6C80"/>
    <w:rsid w:val="00AA78EA"/>
    <w:rsid w:val="00AB132F"/>
    <w:rsid w:val="00AB27CF"/>
    <w:rsid w:val="00AB5A95"/>
    <w:rsid w:val="00AB64A8"/>
    <w:rsid w:val="00AC0592"/>
    <w:rsid w:val="00AC05A9"/>
    <w:rsid w:val="00AC07D0"/>
    <w:rsid w:val="00AC1A22"/>
    <w:rsid w:val="00AC2976"/>
    <w:rsid w:val="00AC3276"/>
    <w:rsid w:val="00AC6FAF"/>
    <w:rsid w:val="00AC79A1"/>
    <w:rsid w:val="00AD1463"/>
    <w:rsid w:val="00AD17B8"/>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AF7B28"/>
    <w:rsid w:val="00B016D6"/>
    <w:rsid w:val="00B01FAF"/>
    <w:rsid w:val="00B03599"/>
    <w:rsid w:val="00B0700C"/>
    <w:rsid w:val="00B07145"/>
    <w:rsid w:val="00B15F2B"/>
    <w:rsid w:val="00B20C0B"/>
    <w:rsid w:val="00B20D50"/>
    <w:rsid w:val="00B217AE"/>
    <w:rsid w:val="00B217C8"/>
    <w:rsid w:val="00B21DB1"/>
    <w:rsid w:val="00B253E6"/>
    <w:rsid w:val="00B30027"/>
    <w:rsid w:val="00B313C8"/>
    <w:rsid w:val="00B3216C"/>
    <w:rsid w:val="00B32196"/>
    <w:rsid w:val="00B321A7"/>
    <w:rsid w:val="00B33AD4"/>
    <w:rsid w:val="00B33E0B"/>
    <w:rsid w:val="00B35109"/>
    <w:rsid w:val="00B35DE6"/>
    <w:rsid w:val="00B3687D"/>
    <w:rsid w:val="00B36FC1"/>
    <w:rsid w:val="00B4031A"/>
    <w:rsid w:val="00B42222"/>
    <w:rsid w:val="00B43103"/>
    <w:rsid w:val="00B46843"/>
    <w:rsid w:val="00B524C5"/>
    <w:rsid w:val="00B5712F"/>
    <w:rsid w:val="00B57978"/>
    <w:rsid w:val="00B614CC"/>
    <w:rsid w:val="00B62482"/>
    <w:rsid w:val="00B63BEB"/>
    <w:rsid w:val="00B63EA5"/>
    <w:rsid w:val="00B6575E"/>
    <w:rsid w:val="00B65DE0"/>
    <w:rsid w:val="00B667A2"/>
    <w:rsid w:val="00B675D4"/>
    <w:rsid w:val="00B71E5C"/>
    <w:rsid w:val="00B72CF2"/>
    <w:rsid w:val="00B74156"/>
    <w:rsid w:val="00B754B2"/>
    <w:rsid w:val="00B7585C"/>
    <w:rsid w:val="00B804A7"/>
    <w:rsid w:val="00B81420"/>
    <w:rsid w:val="00B8508E"/>
    <w:rsid w:val="00B85E98"/>
    <w:rsid w:val="00B90907"/>
    <w:rsid w:val="00B90CC3"/>
    <w:rsid w:val="00B92D26"/>
    <w:rsid w:val="00B92DA5"/>
    <w:rsid w:val="00B97671"/>
    <w:rsid w:val="00B97D1A"/>
    <w:rsid w:val="00BA01BE"/>
    <w:rsid w:val="00BA029E"/>
    <w:rsid w:val="00BA1C14"/>
    <w:rsid w:val="00BA339F"/>
    <w:rsid w:val="00BA3C8C"/>
    <w:rsid w:val="00BA425E"/>
    <w:rsid w:val="00BA4D3B"/>
    <w:rsid w:val="00BA6E9B"/>
    <w:rsid w:val="00BB4DAF"/>
    <w:rsid w:val="00BB79B6"/>
    <w:rsid w:val="00BC1E42"/>
    <w:rsid w:val="00BC30E4"/>
    <w:rsid w:val="00BC526F"/>
    <w:rsid w:val="00BD06D3"/>
    <w:rsid w:val="00BD218C"/>
    <w:rsid w:val="00BD32CA"/>
    <w:rsid w:val="00BD3E7C"/>
    <w:rsid w:val="00BD46C3"/>
    <w:rsid w:val="00BD5DB0"/>
    <w:rsid w:val="00BE096E"/>
    <w:rsid w:val="00BE17D5"/>
    <w:rsid w:val="00BE1EE1"/>
    <w:rsid w:val="00BE2685"/>
    <w:rsid w:val="00BE30B7"/>
    <w:rsid w:val="00BE4304"/>
    <w:rsid w:val="00BE5AE5"/>
    <w:rsid w:val="00BE66E3"/>
    <w:rsid w:val="00BE7160"/>
    <w:rsid w:val="00BE76FD"/>
    <w:rsid w:val="00BE7877"/>
    <w:rsid w:val="00BF452E"/>
    <w:rsid w:val="00BF4AA2"/>
    <w:rsid w:val="00BF5674"/>
    <w:rsid w:val="00BF56B4"/>
    <w:rsid w:val="00C009E9"/>
    <w:rsid w:val="00C01389"/>
    <w:rsid w:val="00C04605"/>
    <w:rsid w:val="00C05F27"/>
    <w:rsid w:val="00C0701F"/>
    <w:rsid w:val="00C0794C"/>
    <w:rsid w:val="00C10872"/>
    <w:rsid w:val="00C117BD"/>
    <w:rsid w:val="00C11E38"/>
    <w:rsid w:val="00C1346A"/>
    <w:rsid w:val="00C140BF"/>
    <w:rsid w:val="00C15573"/>
    <w:rsid w:val="00C15BFF"/>
    <w:rsid w:val="00C17240"/>
    <w:rsid w:val="00C17588"/>
    <w:rsid w:val="00C21C7F"/>
    <w:rsid w:val="00C225F4"/>
    <w:rsid w:val="00C2341C"/>
    <w:rsid w:val="00C25624"/>
    <w:rsid w:val="00C27622"/>
    <w:rsid w:val="00C31B9A"/>
    <w:rsid w:val="00C3205D"/>
    <w:rsid w:val="00C36C53"/>
    <w:rsid w:val="00C379B5"/>
    <w:rsid w:val="00C37CB4"/>
    <w:rsid w:val="00C37CC5"/>
    <w:rsid w:val="00C43F4D"/>
    <w:rsid w:val="00C44A0D"/>
    <w:rsid w:val="00C44D6E"/>
    <w:rsid w:val="00C46DBC"/>
    <w:rsid w:val="00C50050"/>
    <w:rsid w:val="00C5059B"/>
    <w:rsid w:val="00C51E5F"/>
    <w:rsid w:val="00C52289"/>
    <w:rsid w:val="00C535C6"/>
    <w:rsid w:val="00C54CD8"/>
    <w:rsid w:val="00C553A6"/>
    <w:rsid w:val="00C60346"/>
    <w:rsid w:val="00C622EC"/>
    <w:rsid w:val="00C62E70"/>
    <w:rsid w:val="00C65F60"/>
    <w:rsid w:val="00C66416"/>
    <w:rsid w:val="00C6751B"/>
    <w:rsid w:val="00C70ACA"/>
    <w:rsid w:val="00C70CF7"/>
    <w:rsid w:val="00C7234D"/>
    <w:rsid w:val="00C76BA3"/>
    <w:rsid w:val="00C77415"/>
    <w:rsid w:val="00C77723"/>
    <w:rsid w:val="00C817AC"/>
    <w:rsid w:val="00C81903"/>
    <w:rsid w:val="00C82788"/>
    <w:rsid w:val="00C82DBE"/>
    <w:rsid w:val="00C84E4B"/>
    <w:rsid w:val="00C85932"/>
    <w:rsid w:val="00C87A52"/>
    <w:rsid w:val="00C9084F"/>
    <w:rsid w:val="00C90C43"/>
    <w:rsid w:val="00C92D0A"/>
    <w:rsid w:val="00C96622"/>
    <w:rsid w:val="00C97D05"/>
    <w:rsid w:val="00CA147F"/>
    <w:rsid w:val="00CA1591"/>
    <w:rsid w:val="00CA2904"/>
    <w:rsid w:val="00CA32C5"/>
    <w:rsid w:val="00CA37FC"/>
    <w:rsid w:val="00CA3F6F"/>
    <w:rsid w:val="00CA730E"/>
    <w:rsid w:val="00CA7DBF"/>
    <w:rsid w:val="00CA7E1E"/>
    <w:rsid w:val="00CB15F1"/>
    <w:rsid w:val="00CB26E2"/>
    <w:rsid w:val="00CB59E9"/>
    <w:rsid w:val="00CB66DC"/>
    <w:rsid w:val="00CB6DBC"/>
    <w:rsid w:val="00CC094C"/>
    <w:rsid w:val="00CC1E40"/>
    <w:rsid w:val="00CC52B0"/>
    <w:rsid w:val="00CC731D"/>
    <w:rsid w:val="00CD0BB2"/>
    <w:rsid w:val="00CD26A7"/>
    <w:rsid w:val="00CD37EA"/>
    <w:rsid w:val="00CD5AEA"/>
    <w:rsid w:val="00CD60A8"/>
    <w:rsid w:val="00CE0CB7"/>
    <w:rsid w:val="00CE1377"/>
    <w:rsid w:val="00CE42D5"/>
    <w:rsid w:val="00CF6E13"/>
    <w:rsid w:val="00D017F3"/>
    <w:rsid w:val="00D02293"/>
    <w:rsid w:val="00D03319"/>
    <w:rsid w:val="00D044D7"/>
    <w:rsid w:val="00D101A8"/>
    <w:rsid w:val="00D10B31"/>
    <w:rsid w:val="00D11DCD"/>
    <w:rsid w:val="00D12E21"/>
    <w:rsid w:val="00D139A6"/>
    <w:rsid w:val="00D13D00"/>
    <w:rsid w:val="00D15B1B"/>
    <w:rsid w:val="00D15E7A"/>
    <w:rsid w:val="00D20135"/>
    <w:rsid w:val="00D21114"/>
    <w:rsid w:val="00D2231E"/>
    <w:rsid w:val="00D22959"/>
    <w:rsid w:val="00D24C81"/>
    <w:rsid w:val="00D251D3"/>
    <w:rsid w:val="00D255B3"/>
    <w:rsid w:val="00D2592F"/>
    <w:rsid w:val="00D32041"/>
    <w:rsid w:val="00D339F0"/>
    <w:rsid w:val="00D347A1"/>
    <w:rsid w:val="00D376E6"/>
    <w:rsid w:val="00D40D3F"/>
    <w:rsid w:val="00D42298"/>
    <w:rsid w:val="00D441A6"/>
    <w:rsid w:val="00D451DC"/>
    <w:rsid w:val="00D453C4"/>
    <w:rsid w:val="00D46780"/>
    <w:rsid w:val="00D47110"/>
    <w:rsid w:val="00D536EB"/>
    <w:rsid w:val="00D6074C"/>
    <w:rsid w:val="00D60776"/>
    <w:rsid w:val="00D60FAF"/>
    <w:rsid w:val="00D616ED"/>
    <w:rsid w:val="00D61AF4"/>
    <w:rsid w:val="00D61D86"/>
    <w:rsid w:val="00D62878"/>
    <w:rsid w:val="00D671F0"/>
    <w:rsid w:val="00D67835"/>
    <w:rsid w:val="00D723A8"/>
    <w:rsid w:val="00D72F5D"/>
    <w:rsid w:val="00D73267"/>
    <w:rsid w:val="00D74175"/>
    <w:rsid w:val="00D74EB5"/>
    <w:rsid w:val="00D76B6A"/>
    <w:rsid w:val="00D76E6B"/>
    <w:rsid w:val="00D82BCD"/>
    <w:rsid w:val="00D8651F"/>
    <w:rsid w:val="00D86A11"/>
    <w:rsid w:val="00D95351"/>
    <w:rsid w:val="00D95513"/>
    <w:rsid w:val="00DA07FB"/>
    <w:rsid w:val="00DA128D"/>
    <w:rsid w:val="00DA3057"/>
    <w:rsid w:val="00DA4CAD"/>
    <w:rsid w:val="00DB0DD0"/>
    <w:rsid w:val="00DB2A72"/>
    <w:rsid w:val="00DB3386"/>
    <w:rsid w:val="00DB5568"/>
    <w:rsid w:val="00DB575B"/>
    <w:rsid w:val="00DB7A8F"/>
    <w:rsid w:val="00DC1287"/>
    <w:rsid w:val="00DC29BE"/>
    <w:rsid w:val="00DC4502"/>
    <w:rsid w:val="00DC7BC6"/>
    <w:rsid w:val="00DD0D14"/>
    <w:rsid w:val="00DD181B"/>
    <w:rsid w:val="00DD447D"/>
    <w:rsid w:val="00DD5FAA"/>
    <w:rsid w:val="00DE2E8A"/>
    <w:rsid w:val="00DE5425"/>
    <w:rsid w:val="00DF21C6"/>
    <w:rsid w:val="00DF2740"/>
    <w:rsid w:val="00DF437D"/>
    <w:rsid w:val="00E02AC1"/>
    <w:rsid w:val="00E044F4"/>
    <w:rsid w:val="00E04F80"/>
    <w:rsid w:val="00E0506D"/>
    <w:rsid w:val="00E05A58"/>
    <w:rsid w:val="00E07000"/>
    <w:rsid w:val="00E0796B"/>
    <w:rsid w:val="00E1065B"/>
    <w:rsid w:val="00E106C5"/>
    <w:rsid w:val="00E11AA6"/>
    <w:rsid w:val="00E14A7B"/>
    <w:rsid w:val="00E17B41"/>
    <w:rsid w:val="00E20D18"/>
    <w:rsid w:val="00E21447"/>
    <w:rsid w:val="00E24019"/>
    <w:rsid w:val="00E24AF9"/>
    <w:rsid w:val="00E2500B"/>
    <w:rsid w:val="00E27832"/>
    <w:rsid w:val="00E30E0C"/>
    <w:rsid w:val="00E3226D"/>
    <w:rsid w:val="00E33382"/>
    <w:rsid w:val="00E34510"/>
    <w:rsid w:val="00E34E92"/>
    <w:rsid w:val="00E3743F"/>
    <w:rsid w:val="00E37691"/>
    <w:rsid w:val="00E4642B"/>
    <w:rsid w:val="00E5286E"/>
    <w:rsid w:val="00E541A7"/>
    <w:rsid w:val="00E56548"/>
    <w:rsid w:val="00E56A68"/>
    <w:rsid w:val="00E56F8F"/>
    <w:rsid w:val="00E60B4D"/>
    <w:rsid w:val="00E61259"/>
    <w:rsid w:val="00E615F0"/>
    <w:rsid w:val="00E61CA7"/>
    <w:rsid w:val="00E657FD"/>
    <w:rsid w:val="00E65B42"/>
    <w:rsid w:val="00E67E93"/>
    <w:rsid w:val="00E7158E"/>
    <w:rsid w:val="00E723BE"/>
    <w:rsid w:val="00E727CE"/>
    <w:rsid w:val="00E75897"/>
    <w:rsid w:val="00E802C5"/>
    <w:rsid w:val="00E80916"/>
    <w:rsid w:val="00E838C9"/>
    <w:rsid w:val="00E85F8C"/>
    <w:rsid w:val="00E87E6A"/>
    <w:rsid w:val="00E90587"/>
    <w:rsid w:val="00E93EF2"/>
    <w:rsid w:val="00E940CE"/>
    <w:rsid w:val="00E953C8"/>
    <w:rsid w:val="00E95B5E"/>
    <w:rsid w:val="00E96486"/>
    <w:rsid w:val="00E96AB4"/>
    <w:rsid w:val="00E96B8B"/>
    <w:rsid w:val="00E96D36"/>
    <w:rsid w:val="00EA11C3"/>
    <w:rsid w:val="00EA592F"/>
    <w:rsid w:val="00EA7FCD"/>
    <w:rsid w:val="00EB1DFA"/>
    <w:rsid w:val="00EB221D"/>
    <w:rsid w:val="00EB24B6"/>
    <w:rsid w:val="00EB274E"/>
    <w:rsid w:val="00EB3BCA"/>
    <w:rsid w:val="00EB55EE"/>
    <w:rsid w:val="00EB58F9"/>
    <w:rsid w:val="00EB5CBA"/>
    <w:rsid w:val="00EB6B0A"/>
    <w:rsid w:val="00EB7533"/>
    <w:rsid w:val="00EB7D78"/>
    <w:rsid w:val="00EC3082"/>
    <w:rsid w:val="00EC437C"/>
    <w:rsid w:val="00EC4856"/>
    <w:rsid w:val="00EC498B"/>
    <w:rsid w:val="00EC7380"/>
    <w:rsid w:val="00ED245F"/>
    <w:rsid w:val="00ED36FA"/>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1B24"/>
    <w:rsid w:val="00F23330"/>
    <w:rsid w:val="00F24A4F"/>
    <w:rsid w:val="00F27991"/>
    <w:rsid w:val="00F3003D"/>
    <w:rsid w:val="00F325B1"/>
    <w:rsid w:val="00F343EB"/>
    <w:rsid w:val="00F35C80"/>
    <w:rsid w:val="00F364BF"/>
    <w:rsid w:val="00F3722D"/>
    <w:rsid w:val="00F3735B"/>
    <w:rsid w:val="00F42F5D"/>
    <w:rsid w:val="00F47374"/>
    <w:rsid w:val="00F50ED8"/>
    <w:rsid w:val="00F54968"/>
    <w:rsid w:val="00F56A20"/>
    <w:rsid w:val="00F56BFF"/>
    <w:rsid w:val="00F609CB"/>
    <w:rsid w:val="00F61627"/>
    <w:rsid w:val="00F65B01"/>
    <w:rsid w:val="00F67A90"/>
    <w:rsid w:val="00F71806"/>
    <w:rsid w:val="00F7627D"/>
    <w:rsid w:val="00F76C8D"/>
    <w:rsid w:val="00F77177"/>
    <w:rsid w:val="00F864D9"/>
    <w:rsid w:val="00F86DCE"/>
    <w:rsid w:val="00F87DD8"/>
    <w:rsid w:val="00F95439"/>
    <w:rsid w:val="00F95C33"/>
    <w:rsid w:val="00F96971"/>
    <w:rsid w:val="00FA1FE7"/>
    <w:rsid w:val="00FA346C"/>
    <w:rsid w:val="00FA62B9"/>
    <w:rsid w:val="00FB09DA"/>
    <w:rsid w:val="00FB28FE"/>
    <w:rsid w:val="00FB5EDB"/>
    <w:rsid w:val="00FC2A78"/>
    <w:rsid w:val="00FC2E77"/>
    <w:rsid w:val="00FC2FBC"/>
    <w:rsid w:val="00FC328E"/>
    <w:rsid w:val="00FC5992"/>
    <w:rsid w:val="00FC77B3"/>
    <w:rsid w:val="00FD3894"/>
    <w:rsid w:val="00FD58C3"/>
    <w:rsid w:val="00FE099A"/>
    <w:rsid w:val="00FE0C4C"/>
    <w:rsid w:val="00FE2C2C"/>
    <w:rsid w:val="00FE30F7"/>
    <w:rsid w:val="00FE33CA"/>
    <w:rsid w:val="00FE37D1"/>
    <w:rsid w:val="00FE4BED"/>
    <w:rsid w:val="00FE7DD7"/>
    <w:rsid w:val="00FF2F98"/>
    <w:rsid w:val="00FF58A3"/>
    <w:rsid w:val="00FF76A3"/>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E09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F46"/>
    <w:rPr>
      <w:lang w:val="en-GB" w:eastAsia="en-US"/>
    </w:rPr>
  </w:style>
  <w:style w:type="paragraph" w:styleId="1">
    <w:name w:val="heading 1"/>
    <w:aliases w:val="H1,h1"/>
    <w:basedOn w:val="a"/>
    <w:next w:val="a"/>
    <w:qFormat/>
    <w:rsid w:val="00273F46"/>
    <w:pPr>
      <w:keepNext/>
      <w:spacing w:after="240"/>
      <w:ind w:left="1985" w:right="284" w:hanging="1985"/>
      <w:outlineLvl w:val="0"/>
    </w:pPr>
    <w:rPr>
      <w:rFonts w:ascii="Arial" w:hAnsi="Arial"/>
      <w:b/>
      <w:sz w:val="24"/>
    </w:rPr>
  </w:style>
  <w:style w:type="paragraph" w:styleId="2">
    <w:name w:val="heading 2"/>
    <w:aliases w:val="H2,h2"/>
    <w:basedOn w:val="a"/>
    <w:next w:val="a"/>
    <w:qFormat/>
    <w:rsid w:val="00273F46"/>
    <w:pPr>
      <w:keepNext/>
      <w:ind w:right="284"/>
      <w:outlineLvl w:val="1"/>
    </w:pPr>
    <w:rPr>
      <w:rFonts w:ascii="Arial" w:hAnsi="Arial"/>
      <w:b/>
      <w:sz w:val="24"/>
    </w:rPr>
  </w:style>
  <w:style w:type="paragraph" w:styleId="3">
    <w:name w:val="heading 3"/>
    <w:aliases w:val="H3,h3"/>
    <w:basedOn w:val="a"/>
    <w:next w:val="a"/>
    <w:qFormat/>
    <w:rsid w:val="00273F46"/>
    <w:pPr>
      <w:keepNext/>
      <w:outlineLvl w:val="2"/>
    </w:pPr>
    <w:rPr>
      <w:sz w:val="24"/>
    </w:rPr>
  </w:style>
  <w:style w:type="paragraph" w:styleId="4">
    <w:name w:val="heading 4"/>
    <w:aliases w:val="h4"/>
    <w:basedOn w:val="a"/>
    <w:next w:val="a"/>
    <w:qFormat/>
    <w:rsid w:val="00273F46"/>
    <w:pPr>
      <w:keepNext/>
      <w:tabs>
        <w:tab w:val="left" w:pos="2694"/>
      </w:tabs>
      <w:ind w:left="708"/>
      <w:outlineLvl w:val="3"/>
    </w:pPr>
    <w:rPr>
      <w:rFonts w:ascii="Arial" w:hAnsi="Arial"/>
      <w:b/>
    </w:rPr>
  </w:style>
  <w:style w:type="paragraph" w:styleId="5">
    <w:name w:val="heading 5"/>
    <w:aliases w:val="h5"/>
    <w:basedOn w:val="a"/>
    <w:next w:val="a"/>
    <w:qFormat/>
    <w:rsid w:val="00273F46"/>
    <w:pPr>
      <w:keepNext/>
      <w:jc w:val="center"/>
      <w:outlineLvl w:val="4"/>
    </w:pPr>
    <w:rPr>
      <w:rFonts w:ascii="Arial" w:hAnsi="Arial"/>
      <w:b/>
      <w:sz w:val="24"/>
    </w:rPr>
  </w:style>
  <w:style w:type="paragraph" w:styleId="6">
    <w:name w:val="heading 6"/>
    <w:aliases w:val="h6"/>
    <w:basedOn w:val="a"/>
    <w:next w:val="a"/>
    <w:qFormat/>
    <w:rsid w:val="00273F46"/>
    <w:pPr>
      <w:keepNext/>
      <w:outlineLvl w:val="5"/>
    </w:pPr>
    <w:rPr>
      <w:rFonts w:ascii="Arial" w:hAnsi="Arial"/>
      <w:b/>
      <w:color w:val="C0C0C0"/>
      <w:sz w:val="24"/>
    </w:rPr>
  </w:style>
  <w:style w:type="paragraph" w:styleId="7">
    <w:name w:val="heading 7"/>
    <w:basedOn w:val="a"/>
    <w:next w:val="a"/>
    <w:qFormat/>
    <w:rsid w:val="00273F46"/>
    <w:pPr>
      <w:keepNext/>
      <w:tabs>
        <w:tab w:val="left" w:pos="2694"/>
      </w:tabs>
      <w:ind w:left="708"/>
      <w:outlineLvl w:val="6"/>
    </w:pPr>
    <w:rPr>
      <w:rFonts w:ascii="Arial" w:hAnsi="Arial"/>
      <w:b/>
      <w:color w:val="0000FF"/>
    </w:rPr>
  </w:style>
  <w:style w:type="paragraph" w:styleId="8">
    <w:name w:val="heading 8"/>
    <w:basedOn w:val="a"/>
    <w:next w:val="a"/>
    <w:qFormat/>
    <w:rsid w:val="00273F46"/>
    <w:pPr>
      <w:keepNext/>
      <w:spacing w:after="120"/>
      <w:ind w:left="1985" w:hanging="1985"/>
      <w:outlineLvl w:val="7"/>
    </w:pPr>
    <w:rPr>
      <w:rFonts w:ascii="Arial" w:hAnsi="Arial"/>
      <w:b/>
      <w:sz w:val="22"/>
    </w:rPr>
  </w:style>
  <w:style w:type="paragraph" w:styleId="9">
    <w:name w:val="heading 9"/>
    <w:basedOn w:val="a"/>
    <w:next w:val="a"/>
    <w:qFormat/>
    <w:rsid w:val="00273F46"/>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273F46"/>
    <w:pPr>
      <w:tabs>
        <w:tab w:val="center" w:pos="4153"/>
        <w:tab w:val="right" w:pos="8306"/>
      </w:tabs>
    </w:pPr>
  </w:style>
  <w:style w:type="paragraph" w:styleId="a4">
    <w:name w:val="footer"/>
    <w:basedOn w:val="a"/>
    <w:rsid w:val="00273F46"/>
    <w:pPr>
      <w:tabs>
        <w:tab w:val="center" w:pos="4153"/>
        <w:tab w:val="right" w:pos="8306"/>
      </w:tabs>
    </w:pPr>
  </w:style>
  <w:style w:type="paragraph" w:styleId="a5">
    <w:name w:val="annotation text"/>
    <w:basedOn w:val="a"/>
    <w:link w:val="Char0"/>
    <w:semiHidden/>
    <w:rsid w:val="00273F46"/>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73F46"/>
  </w:style>
  <w:style w:type="paragraph" w:customStyle="1" w:styleId="B1">
    <w:name w:val="B1"/>
    <w:basedOn w:val="a"/>
    <w:link w:val="B1Zchn"/>
    <w:qFormat/>
    <w:rsid w:val="00273F46"/>
    <w:pPr>
      <w:ind w:left="567" w:hanging="567"/>
      <w:jc w:val="both"/>
    </w:pPr>
    <w:rPr>
      <w:rFonts w:ascii="Arial" w:hAnsi="Arial"/>
    </w:rPr>
  </w:style>
  <w:style w:type="paragraph" w:customStyle="1" w:styleId="00BodyText">
    <w:name w:val="00 BodyText"/>
    <w:basedOn w:val="a"/>
    <w:rsid w:val="00273F46"/>
    <w:pPr>
      <w:spacing w:after="220"/>
    </w:pPr>
    <w:rPr>
      <w:rFonts w:ascii="Arial" w:hAnsi="Arial"/>
      <w:sz w:val="22"/>
      <w:lang w:val="en-US"/>
    </w:rPr>
  </w:style>
  <w:style w:type="paragraph" w:customStyle="1" w:styleId="a7">
    <w:name w:val="??"/>
    <w:rsid w:val="00273F46"/>
    <w:pPr>
      <w:widowControl w:val="0"/>
    </w:pPr>
    <w:rPr>
      <w:lang w:eastAsia="en-US"/>
    </w:rPr>
  </w:style>
  <w:style w:type="paragraph" w:customStyle="1" w:styleId="20">
    <w:name w:val="??? 2"/>
    <w:basedOn w:val="a7"/>
    <w:next w:val="a7"/>
    <w:rsid w:val="00273F46"/>
    <w:pPr>
      <w:keepNext/>
    </w:pPr>
    <w:rPr>
      <w:rFonts w:ascii="Arial" w:hAnsi="Arial"/>
      <w:b/>
      <w:sz w:val="24"/>
    </w:rPr>
  </w:style>
  <w:style w:type="character" w:styleId="a8">
    <w:name w:val="annotation reference"/>
    <w:semiHidden/>
    <w:rsid w:val="00273F46"/>
    <w:rPr>
      <w:sz w:val="16"/>
    </w:rPr>
  </w:style>
  <w:style w:type="paragraph" w:customStyle="1" w:styleId="DECISION">
    <w:name w:val="DECISION"/>
    <w:basedOn w:val="a"/>
    <w:rsid w:val="00273F46"/>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273F46"/>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73F46"/>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73F46"/>
    <w:pPr>
      <w:tabs>
        <w:tab w:val="clear" w:pos="360"/>
        <w:tab w:val="num" w:pos="0"/>
      </w:tabs>
      <w:ind w:left="1728" w:hanging="288"/>
    </w:pPr>
    <w:rPr>
      <w:color w:val="FF0000"/>
    </w:rPr>
  </w:style>
  <w:style w:type="paragraph" w:styleId="a9">
    <w:name w:val="Body Text"/>
    <w:basedOn w:val="a"/>
    <w:rsid w:val="00273F46"/>
    <w:rPr>
      <w:rFonts w:ascii="Arial" w:hAnsi="Arial" w:cs="Arial"/>
      <w:color w:val="FF0000"/>
    </w:rPr>
  </w:style>
  <w:style w:type="paragraph" w:styleId="aa">
    <w:name w:val="Balloon Text"/>
    <w:basedOn w:val="a"/>
    <w:semiHidden/>
    <w:rsid w:val="005A6C01"/>
    <w:rPr>
      <w:rFonts w:ascii="Tahoma" w:hAnsi="Tahoma" w:cs="Tahoma"/>
      <w:sz w:val="16"/>
      <w:szCs w:val="16"/>
    </w:rPr>
  </w:style>
  <w:style w:type="paragraph" w:styleId="ab">
    <w:name w:val="Document Map"/>
    <w:basedOn w:val="a"/>
    <w:link w:val="Char1"/>
    <w:rsid w:val="00C21C7F"/>
    <w:rPr>
      <w:rFonts w:ascii="Tahoma" w:hAnsi="Tahoma" w:cs="Tahoma"/>
      <w:sz w:val="16"/>
      <w:szCs w:val="16"/>
    </w:rPr>
  </w:style>
  <w:style w:type="character" w:customStyle="1" w:styleId="Char1">
    <w:name w:val="文档结构图 Char"/>
    <w:link w:val="ab"/>
    <w:rsid w:val="00C21C7F"/>
    <w:rPr>
      <w:rFonts w:ascii="Tahoma" w:hAnsi="Tahoma" w:cs="Tahoma"/>
      <w:sz w:val="16"/>
      <w:szCs w:val="16"/>
      <w:lang w:val="en-GB" w:eastAsia="en-US"/>
    </w:rPr>
  </w:style>
  <w:style w:type="paragraph" w:styleId="ac">
    <w:name w:val="annotation subject"/>
    <w:basedOn w:val="a5"/>
    <w:next w:val="a5"/>
    <w:link w:val="Char2"/>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5"/>
    <w:semiHidden/>
    <w:rsid w:val="00160E57"/>
    <w:rPr>
      <w:rFonts w:ascii="Arial" w:hAnsi="Arial"/>
      <w:lang w:val="en-GB" w:eastAsia="en-US"/>
    </w:rPr>
  </w:style>
  <w:style w:type="character" w:customStyle="1" w:styleId="Char2">
    <w:name w:val="批注主题 Char"/>
    <w:link w:val="ac"/>
    <w:rsid w:val="00160E57"/>
    <w:rPr>
      <w:rFonts w:ascii="Arial" w:hAnsi="Arial"/>
      <w:lang w:val="en-GB" w:eastAsia="en-US"/>
    </w:rPr>
  </w:style>
  <w:style w:type="paragraph" w:styleId="ad">
    <w:name w:val="caption"/>
    <w:basedOn w:val="a"/>
    <w:next w:val="a"/>
    <w:qFormat/>
    <w:rsid w:val="000B0177"/>
    <w:rPr>
      <w:b/>
      <w:bCs/>
      <w:sz w:val="21"/>
      <w:szCs w:val="21"/>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e">
    <w:name w:val="Table Grid"/>
    <w:basedOn w:val="a1"/>
    <w:uiPriority w:val="59"/>
    <w:qFormat/>
    <w:rsid w:val="009255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0">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列,—ñ弌’i,P"/>
    <w:basedOn w:val="a"/>
    <w:link w:val="Char3"/>
    <w:uiPriority w:val="34"/>
    <w:qFormat/>
    <w:rsid w:val="00806C5B"/>
    <w:pPr>
      <w:ind w:leftChars="400" w:left="840" w:hanging="720"/>
    </w:pPr>
    <w:rPr>
      <w:rFonts w:ascii="Times" w:eastAsia="Batang" w:hAnsi="Times"/>
      <w:szCs w:val="24"/>
    </w:rPr>
  </w:style>
  <w:style w:type="character" w:customStyle="1" w:styleId="Char3">
    <w:name w:val="列出段落 Char"/>
    <w:aliases w:val="- Bullets Char1,목록 단락 Char,Lista1 Char1,?? ?? Char1,????? Char1,???? Char1,列出段落1 Char1,中等深浅网格 1 - 着色 21 Char1,列表段落 Char,¥¡¡¡¡ì¬º¥¹¥È¶ÎÂä Char1,ÁÐ³ö¶ÎÂä Char1,列表段落1 Char1,—ño’i—Ž Char1,¥ê¥¹¥È¶ÎÂä Char1,1st level - Bullet List Paragraph Char1"/>
    <w:link w:val="af0"/>
    <w:uiPriority w:val="34"/>
    <w:qFormat/>
    <w:rsid w:val="00806C5B"/>
    <w:rPr>
      <w:rFonts w:ascii="Times" w:eastAsia="Batang" w:hAnsi="Times"/>
      <w:szCs w:val="24"/>
      <w:lang w:val="en-GB"/>
    </w:rPr>
  </w:style>
  <w:style w:type="character" w:styleId="af1">
    <w:name w:val="Hyperlink"/>
    <w:uiPriority w:val="99"/>
    <w:unhideWhenUsed/>
    <w:qFormat/>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 w:type="character" w:customStyle="1" w:styleId="UnresolvedMention1">
    <w:name w:val="Unresolved Mention1"/>
    <w:basedOn w:val="a0"/>
    <w:uiPriority w:val="99"/>
    <w:semiHidden/>
    <w:unhideWhenUsed/>
    <w:rsid w:val="00576D55"/>
    <w:rPr>
      <w:color w:val="605E5C"/>
      <w:shd w:val="clear" w:color="auto" w:fill="E1DFDD"/>
    </w:rPr>
  </w:style>
  <w:style w:type="character" w:customStyle="1" w:styleId="UnresolvedMention2">
    <w:name w:val="Unresolved Mention2"/>
    <w:basedOn w:val="a0"/>
    <w:uiPriority w:val="99"/>
    <w:semiHidden/>
    <w:unhideWhenUsed/>
    <w:rsid w:val="00D2231E"/>
    <w:rPr>
      <w:color w:val="605E5C"/>
      <w:shd w:val="clear" w:color="auto" w:fill="E1DFDD"/>
    </w:rPr>
  </w:style>
  <w:style w:type="character" w:customStyle="1" w:styleId="maintextChar">
    <w:name w:val="main text Char"/>
    <w:basedOn w:val="a0"/>
    <w:link w:val="maintext"/>
    <w:locked/>
    <w:rsid w:val="00641515"/>
    <w:rPr>
      <w:rFonts w:ascii="Malgun Gothic" w:eastAsia="Malgun Gothic" w:hAnsi="Malgun Gothic"/>
      <w:lang w:eastAsia="ko-KR"/>
    </w:rPr>
  </w:style>
  <w:style w:type="paragraph" w:customStyle="1" w:styleId="maintext">
    <w:name w:val="main text"/>
    <w:basedOn w:val="a"/>
    <w:link w:val="maintextChar"/>
    <w:rsid w:val="00641515"/>
    <w:pPr>
      <w:spacing w:before="60" w:after="60" w:line="288" w:lineRule="auto"/>
      <w:ind w:firstLine="200"/>
      <w:jc w:val="both"/>
    </w:pPr>
    <w:rPr>
      <w:rFonts w:ascii="Malgun Gothic" w:eastAsia="Malgun Gothic" w:hAnsi="Malgun Gothic"/>
      <w:lang w:val="en-US" w:eastAsia="ko-KR"/>
    </w:rPr>
  </w:style>
  <w:style w:type="paragraph" w:styleId="af2">
    <w:name w:val="Revision"/>
    <w:hidden/>
    <w:uiPriority w:val="99"/>
    <w:semiHidden/>
    <w:rsid w:val="00901AE3"/>
    <w:rPr>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AD17B8"/>
    <w:rPr>
      <w:rFonts w:ascii="Calibri" w:hAnsi="Calibri" w:cs="Calibri"/>
    </w:rPr>
  </w:style>
  <w:style w:type="character" w:customStyle="1" w:styleId="apple-converted-space">
    <w:name w:val="apple-converted-space"/>
    <w:basedOn w:val="a0"/>
    <w:rsid w:val="00AD17B8"/>
  </w:style>
  <w:style w:type="character" w:styleId="af3">
    <w:name w:val="Strong"/>
    <w:basedOn w:val="a0"/>
    <w:uiPriority w:val="22"/>
    <w:qFormat/>
    <w:rsid w:val="002A4BAD"/>
    <w:rPr>
      <w:b/>
      <w:bCs/>
    </w:rPr>
  </w:style>
  <w:style w:type="character" w:customStyle="1" w:styleId="B1Zchn">
    <w:name w:val="B1 Zchn"/>
    <w:link w:val="B1"/>
    <w:qFormat/>
    <w:rsid w:val="002A4BAD"/>
    <w:rPr>
      <w:rFonts w:ascii="Arial" w:hAnsi="Arial"/>
      <w:lang w:val="en-GB" w:eastAsia="en-US"/>
    </w:rPr>
  </w:style>
  <w:style w:type="paragraph" w:customStyle="1" w:styleId="Proposal">
    <w:name w:val="Proposal"/>
    <w:basedOn w:val="a"/>
    <w:link w:val="ProposalChar"/>
    <w:uiPriority w:val="99"/>
    <w:qFormat/>
    <w:rsid w:val="00C140BF"/>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uiPriority w:val="99"/>
    <w:qFormat/>
    <w:rsid w:val="00C140BF"/>
    <w:rPr>
      <w:rFonts w:eastAsia="Times New Roman"/>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77357974">
      <w:bodyDiv w:val="1"/>
      <w:marLeft w:val="0"/>
      <w:marRight w:val="0"/>
      <w:marTop w:val="0"/>
      <w:marBottom w:val="0"/>
      <w:divBdr>
        <w:top w:val="none" w:sz="0" w:space="0" w:color="auto"/>
        <w:left w:val="none" w:sz="0" w:space="0" w:color="auto"/>
        <w:bottom w:val="none" w:sz="0" w:space="0" w:color="auto"/>
        <w:right w:val="none" w:sz="0" w:space="0" w:color="auto"/>
      </w:divBdr>
    </w:div>
    <w:div w:id="261649824">
      <w:bodyDiv w:val="1"/>
      <w:marLeft w:val="0"/>
      <w:marRight w:val="0"/>
      <w:marTop w:val="0"/>
      <w:marBottom w:val="0"/>
      <w:divBdr>
        <w:top w:val="none" w:sz="0" w:space="0" w:color="auto"/>
        <w:left w:val="none" w:sz="0" w:space="0" w:color="auto"/>
        <w:bottom w:val="none" w:sz="0" w:space="0" w:color="auto"/>
        <w:right w:val="none" w:sz="0" w:space="0" w:color="auto"/>
      </w:divBdr>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6998530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76026287">
      <w:bodyDiv w:val="1"/>
      <w:marLeft w:val="0"/>
      <w:marRight w:val="0"/>
      <w:marTop w:val="0"/>
      <w:marBottom w:val="0"/>
      <w:divBdr>
        <w:top w:val="none" w:sz="0" w:space="0" w:color="auto"/>
        <w:left w:val="none" w:sz="0" w:space="0" w:color="auto"/>
        <w:bottom w:val="none" w:sz="0" w:space="0" w:color="auto"/>
        <w:right w:val="none" w:sz="0" w:space="0" w:color="auto"/>
      </w:divBdr>
    </w:div>
    <w:div w:id="920481929">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0043789">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 w:id="189334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renda@catt.c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1270D72-5CD7-4D42-8CA3-7E37AD370688}">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EC981-3773-49C0-957F-6A95AD37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1813</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2022-08-25T17:03:00Z</dcterms:created>
  <dcterms:modified xsi:type="dcterms:W3CDTF">2024-08-09T07:30:00Z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documentId_3479</vt:lpwstr>
  </property>
  <property fmtid="{D5CDD505-2E9C-101B-9397-08002B2CF9AE}" pid="3" name="grammarly_documentContext">
    <vt:lpwstr>{"goals":[],"domain":"general","emotions":[],"dialect":"british"}</vt:lpwstr>
  </property>
</Properties>
</file>