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8DED" w14:textId="79CD22C6" w:rsidR="00703408" w:rsidRPr="00967CFB" w:rsidRDefault="00703408" w:rsidP="00703408">
      <w:pPr>
        <w:tabs>
          <w:tab w:val="center" w:pos="4536"/>
          <w:tab w:val="right" w:pos="7938"/>
          <w:tab w:val="right" w:pos="9639"/>
        </w:tabs>
        <w:ind w:right="2"/>
        <w:rPr>
          <w:rFonts w:ascii="Arial" w:hAnsi="Arial" w:cs="Arial"/>
          <w:b/>
          <w:bCs/>
          <w:sz w:val="28"/>
        </w:rPr>
      </w:pPr>
      <w:bookmarkStart w:id="0" w:name="OLE_LINK33"/>
      <w:bookmarkStart w:id="1" w:name="OLE_LINK34"/>
      <w:r>
        <w:rPr>
          <w:rFonts w:ascii="Times New Roman" w:eastAsia="Times New Roman" w:hAnsi="Times New Roman"/>
          <w:b/>
        </w:rPr>
        <w:t>3GPP TSG RAN WG1 #11</w:t>
      </w:r>
      <w:r w:rsidR="00FA624F">
        <w:rPr>
          <w:rFonts w:ascii="Times New Roman" w:hAnsi="Times New Roman" w:hint="eastAsia"/>
          <w:b/>
          <w:lang w:eastAsia="zh-CN"/>
        </w:rPr>
        <w:t>7</w:t>
      </w:r>
      <w:r>
        <w:rPr>
          <w:rFonts w:ascii="Times New Roman" w:eastAsia="Times New Roman" w:hAnsi="Times New Roman"/>
          <w:b/>
        </w:rPr>
        <w:tab/>
      </w:r>
      <w:r>
        <w:rPr>
          <w:rFonts w:ascii="Times New Roman" w:eastAsia="Times New Roman" w:hAnsi="Times New Roman"/>
          <w:b/>
        </w:rPr>
        <w:tab/>
      </w:r>
      <w:r w:rsidR="00FB393B">
        <w:rPr>
          <w:rFonts w:ascii="Times New Roman" w:hAnsi="Times New Roman" w:hint="eastAsia"/>
          <w:b/>
          <w:lang w:eastAsia="zh-CN"/>
        </w:rPr>
        <w:t xml:space="preserve">    </w:t>
      </w:r>
      <w:r w:rsidR="00BD41F9">
        <w:rPr>
          <w:rFonts w:ascii="Times New Roman" w:hAnsi="Times New Roman" w:hint="eastAsia"/>
          <w:b/>
          <w:lang w:eastAsia="zh-CN"/>
        </w:rPr>
        <w:t xml:space="preserve">  </w:t>
      </w:r>
      <w:r>
        <w:rPr>
          <w:rFonts w:ascii="Times New Roman" w:eastAsia="Times New Roman" w:hAnsi="Times New Roman"/>
          <w:b/>
        </w:rPr>
        <w:t>R1-240</w:t>
      </w:r>
      <w:r w:rsidR="00BD41F9">
        <w:rPr>
          <w:rFonts w:ascii="Times New Roman" w:hAnsi="Times New Roman" w:hint="eastAsia"/>
          <w:b/>
          <w:lang w:eastAsia="zh-CN"/>
        </w:rPr>
        <w:t>400</w:t>
      </w:r>
      <w:r>
        <w:rPr>
          <w:rFonts w:ascii="Times New Roman" w:eastAsia="Times New Roman" w:hAnsi="Times New Roman"/>
          <w:b/>
        </w:rPr>
        <w:t>0</w:t>
      </w:r>
    </w:p>
    <w:p w14:paraId="40BF913E" w14:textId="162A6907" w:rsidR="00703408" w:rsidRPr="009513AC" w:rsidRDefault="00FA624F" w:rsidP="00703408">
      <w:pPr>
        <w:tabs>
          <w:tab w:val="center" w:pos="4536"/>
          <w:tab w:val="right" w:pos="9072"/>
        </w:tabs>
        <w:rPr>
          <w:rFonts w:ascii="Arial" w:eastAsia="MS Mincho" w:hAnsi="Arial" w:cs="Arial"/>
          <w:b/>
          <w:bCs/>
          <w:sz w:val="28"/>
          <w:lang w:eastAsia="ja-JP"/>
        </w:rPr>
      </w:pPr>
      <w:r>
        <w:rPr>
          <w:rFonts w:ascii="Times New Roman" w:hAnsi="Times New Roman" w:hint="eastAsia"/>
          <w:b/>
          <w:lang w:eastAsia="zh-CN"/>
        </w:rPr>
        <w:t>Fukuoka City</w:t>
      </w:r>
      <w:r w:rsidR="006A038E">
        <w:rPr>
          <w:rFonts w:ascii="Times New Roman" w:eastAsia="Times New Roman" w:hAnsi="Times New Roman"/>
          <w:b/>
        </w:rPr>
        <w:t xml:space="preserve">, </w:t>
      </w:r>
      <w:r>
        <w:rPr>
          <w:rFonts w:ascii="Times New Roman" w:hAnsi="Times New Roman" w:hint="eastAsia"/>
          <w:b/>
          <w:lang w:eastAsia="zh-CN"/>
        </w:rPr>
        <w:t>Fukuoka</w:t>
      </w:r>
      <w:r w:rsidR="006A038E">
        <w:rPr>
          <w:rFonts w:ascii="Times New Roman" w:eastAsia="Times New Roman" w:hAnsi="Times New Roman"/>
          <w:b/>
        </w:rPr>
        <w:t xml:space="preserve">, </w:t>
      </w:r>
      <w:r>
        <w:rPr>
          <w:rFonts w:ascii="Times New Roman" w:hAnsi="Times New Roman" w:hint="eastAsia"/>
          <w:b/>
          <w:lang w:eastAsia="zh-CN"/>
        </w:rPr>
        <w:t>May</w:t>
      </w:r>
      <w:r w:rsidR="006A038E">
        <w:rPr>
          <w:rFonts w:ascii="Times New Roman" w:eastAsia="Times New Roman" w:hAnsi="Times New Roman"/>
          <w:b/>
        </w:rPr>
        <w:t xml:space="preserve"> </w:t>
      </w:r>
      <w:r>
        <w:rPr>
          <w:rFonts w:ascii="Times New Roman" w:hAnsi="Times New Roman" w:hint="eastAsia"/>
          <w:b/>
          <w:lang w:eastAsia="zh-CN"/>
        </w:rPr>
        <w:t>20</w:t>
      </w:r>
      <w:r w:rsidR="006A038E">
        <w:rPr>
          <w:rFonts w:ascii="Times New Roman" w:eastAsia="Times New Roman" w:hAnsi="Times New Roman"/>
          <w:b/>
        </w:rPr>
        <w:t xml:space="preserve">th – </w:t>
      </w:r>
      <w:r>
        <w:rPr>
          <w:rFonts w:ascii="Times New Roman" w:hAnsi="Times New Roman" w:hint="eastAsia"/>
          <w:b/>
          <w:lang w:eastAsia="zh-CN"/>
        </w:rPr>
        <w:t>24th</w:t>
      </w:r>
      <w:r w:rsidR="006A038E">
        <w:rPr>
          <w:rFonts w:ascii="Times New Roman" w:eastAsia="Times New Roman" w:hAnsi="Times New Roman"/>
          <w:b/>
        </w:rPr>
        <w:t>, 2024</w:t>
      </w:r>
    </w:p>
    <w:p w14:paraId="1033D0B1" w14:textId="77777777" w:rsidR="00481AD2" w:rsidRPr="00F509C4" w:rsidRDefault="00481AD2">
      <w:pPr>
        <w:pStyle w:val="ac"/>
        <w:tabs>
          <w:tab w:val="clear" w:pos="4536"/>
        </w:tabs>
        <w:jc w:val="both"/>
        <w:rPr>
          <w:rFonts w:ascii="Times New Roman" w:hAnsi="Times New Roman" w:cs="Times New Roman"/>
          <w:sz w:val="24"/>
          <w:szCs w:val="22"/>
        </w:rPr>
      </w:pPr>
    </w:p>
    <w:p w14:paraId="2ED9CF9F" w14:textId="5832F5B5" w:rsidR="00481AD2" w:rsidRPr="00F509C4" w:rsidRDefault="00C70FC6">
      <w:pPr>
        <w:pStyle w:val="ac"/>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754F2F84" w:rsidR="00481AD2" w:rsidRPr="00F509C4" w:rsidRDefault="00C70FC6">
      <w:pPr>
        <w:pStyle w:val="ac"/>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4C265F">
        <w:rPr>
          <w:rFonts w:ascii="Times New Roman" w:eastAsiaTheme="minorEastAsia" w:hAnsi="Times New Roman" w:hint="eastAsia"/>
          <w:lang w:eastAsia="zh-CN"/>
        </w:rPr>
        <w:t xml:space="preserve">AI/ML </w:t>
      </w:r>
      <w:r>
        <w:rPr>
          <w:rFonts w:ascii="Times New Roman" w:eastAsia="Times New Roman" w:hAnsi="Times New Roman"/>
        </w:rPr>
        <w:t>CSI compression</w:t>
      </w:r>
    </w:p>
    <w:p w14:paraId="70B92897" w14:textId="448C5F5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9.1.3.2</w:t>
      </w:r>
    </w:p>
    <w:bookmarkEnd w:id="0"/>
    <w:bookmarkEnd w:id="1"/>
    <w:p w14:paraId="0A571462" w14:textId="16FB84BB" w:rsidR="00481AD2" w:rsidRPr="00F509C4" w:rsidRDefault="00AA2CD1">
      <w:pPr>
        <w:pStyle w:val="ac"/>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F509C4" w:rsidRDefault="00481AD2">
      <w:pPr>
        <w:pBdr>
          <w:bottom w:val="single" w:sz="4" w:space="1" w:color="auto"/>
        </w:pBdr>
        <w:tabs>
          <w:tab w:val="left" w:pos="2552"/>
        </w:tabs>
        <w:jc w:val="both"/>
        <w:rPr>
          <w:rFonts w:ascii="Times New Roman" w:hAnsi="Times New Roman" w:cs="Times New Roman"/>
          <w:sz w:val="24"/>
          <w:lang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36"/>
          <w:szCs w:val="36"/>
        </w:rPr>
      </w:pPr>
      <w:r>
        <w:rPr>
          <w:rFonts w:ascii="Times New Roman" w:eastAsia="Times New Roman" w:hAnsi="Times New Roman"/>
          <w:b/>
        </w:rPr>
        <w:t>Introduction</w:t>
      </w:r>
    </w:p>
    <w:p w14:paraId="0D51B2D3" w14:textId="416E9D2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RAN#102 [1].</w:t>
      </w:r>
    </w:p>
    <w:tbl>
      <w:tblPr>
        <w:tblStyle w:val="af0"/>
        <w:tblW w:w="0" w:type="auto"/>
        <w:tblLook w:val="04A0" w:firstRow="1" w:lastRow="0" w:firstColumn="1" w:lastColumn="0" w:noHBand="0" w:noVBand="1"/>
      </w:tblPr>
      <w:tblGrid>
        <w:gridCol w:w="9350"/>
      </w:tblGrid>
      <w:tr w:rsidR="00DB11F4" w14:paraId="1CED1B22" w14:textId="77777777" w:rsidTr="00DB11F4">
        <w:tc>
          <w:tcPr>
            <w:tcW w:w="9350" w:type="dxa"/>
          </w:tcPr>
          <w:p w14:paraId="21C6B116" w14:textId="77777777" w:rsidR="008A592D" w:rsidRDefault="008A592D" w:rsidP="00D610DA">
            <w:p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O</w:t>
            </w:r>
            <w:r>
              <w:rPr>
                <w:rFonts w:ascii="Times New Roman" w:hAnsi="Times New Roman" w:cs="Times New Roman"/>
                <w:lang w:eastAsia="zh-CN"/>
              </w:rPr>
              <w:t>bjective of AI/ML for CSI feedback enhancement in Rel-19</w:t>
            </w:r>
          </w:p>
          <w:p w14:paraId="1B6FC441" w14:textId="77777777" w:rsidR="00BD2CDD" w:rsidRDefault="00BD2CDD" w:rsidP="00D610DA">
            <w:pPr>
              <w:spacing w:after="0" w:line="240" w:lineRule="auto"/>
              <w:jc w:val="both"/>
              <w:rPr>
                <w:rFonts w:ascii="Times New Roman" w:hAnsi="Times New Roman" w:cs="Times New Roman"/>
                <w:lang w:eastAsia="zh-CN"/>
              </w:rPr>
            </w:pPr>
          </w:p>
          <w:p w14:paraId="3593B97A" w14:textId="77777777" w:rsidR="00BD2CDD" w:rsidRPr="00BD2CDD" w:rsidRDefault="00BD2CDD" w:rsidP="00BD2CDD">
            <w:pPr>
              <w:spacing w:after="0"/>
              <w:rPr>
                <w:rFonts w:ascii="Times New Roman" w:hAnsi="Times New Roman" w:cs="Times New Roman"/>
                <w:bCs/>
              </w:rPr>
            </w:pPr>
            <w:r w:rsidRPr="00BD2CDD">
              <w:rPr>
                <w:rFonts w:ascii="Times New Roman" w:hAnsi="Times New Roman" w:cs="Times New Roman"/>
                <w:bCs/>
              </w:rPr>
              <w:t>Study objectives with corresponding checkpoints in RAN#105 (Sept ’24):</w:t>
            </w:r>
          </w:p>
          <w:p w14:paraId="7F3F4B18" w14:textId="77777777" w:rsidR="00BD2CDD" w:rsidRPr="00BD2CDD" w:rsidRDefault="00BD2CDD" w:rsidP="00BD2CDD">
            <w:pPr>
              <w:numPr>
                <w:ilvl w:val="0"/>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CSI feedback enhancement [RAN1]: </w:t>
            </w:r>
          </w:p>
          <w:p w14:paraId="3A30C663"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For CSI compression (two-sided model), further study ways to:</w:t>
            </w:r>
          </w:p>
          <w:p w14:paraId="7C37A8BD"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Improve trade-off between performance and complexity/overhead</w:t>
            </w:r>
          </w:p>
          <w:p w14:paraId="7E51669F" w14:textId="77777777" w:rsidR="00BD2CDD" w:rsidRPr="00BD2CDD" w:rsidRDefault="00BD2CDD" w:rsidP="00BD2CDD">
            <w:pPr>
              <w:numPr>
                <w:ilvl w:val="3"/>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13DAEDA8"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Alleviate/resolve issues related to inter-vendor training collaboration.</w:t>
            </w:r>
          </w:p>
          <w:p w14:paraId="50DBFE4D" w14:textId="77777777" w:rsidR="00BD2CDD" w:rsidRPr="00BD2CDD" w:rsidRDefault="00BD2CDD" w:rsidP="00BD2CDD">
            <w:pPr>
              <w:spacing w:after="0"/>
              <w:ind w:left="1440"/>
              <w:rPr>
                <w:rFonts w:ascii="Times New Roman" w:hAnsi="Times New Roman" w:cs="Times New Roman"/>
                <w:bCs/>
              </w:rPr>
            </w:pPr>
            <w:r w:rsidRPr="00BD2CDD">
              <w:rPr>
                <w:rFonts w:ascii="Times New Roman" w:hAnsi="Times New Roman" w:cs="Times New Roman"/>
                <w:bCs/>
              </w:rPr>
              <w:t xml:space="preserve">while addressing other aspects requiring further study/conclusion as captured in the conclusions section of the TR 38.843. </w:t>
            </w:r>
          </w:p>
          <w:p w14:paraId="22B7B9A0"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0BC7619C" w14:textId="77777777" w:rsidR="00BD2CDD" w:rsidRPr="00BD2CDD" w:rsidRDefault="00BD2CDD" w:rsidP="00BD2CDD">
            <w:pPr>
              <w:overflowPunct w:val="0"/>
              <w:autoSpaceDE w:val="0"/>
              <w:autoSpaceDN w:val="0"/>
              <w:adjustRightInd w:val="0"/>
              <w:spacing w:after="0" w:line="240" w:lineRule="auto"/>
              <w:ind w:left="1080"/>
              <w:textAlignment w:val="baseline"/>
              <w:rPr>
                <w:rFonts w:ascii="Times New Roman" w:hAnsi="Times New Roman" w:cs="Times New Roman"/>
                <w:bCs/>
              </w:rPr>
            </w:pPr>
          </w:p>
          <w:p w14:paraId="1D324048"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offline training is assumed for the purpose of this project. </w:t>
            </w:r>
          </w:p>
          <w:p w14:paraId="2BD8BCCF"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the outcome of the study objectives should be captured in TR 38.843 for future reference. </w:t>
            </w:r>
          </w:p>
          <w:p w14:paraId="4C275B79" w14:textId="20C804B1" w:rsidR="00DB11F4" w:rsidRPr="00DB11F4" w:rsidRDefault="00BD2CDD" w:rsidP="00BD2CDD">
            <w:pPr>
              <w:overflowPunct w:val="0"/>
              <w:autoSpaceDE w:val="0"/>
              <w:autoSpaceDN w:val="0"/>
              <w:adjustRightInd w:val="0"/>
              <w:spacing w:after="0" w:line="240" w:lineRule="auto"/>
              <w:ind w:leftChars="300" w:left="660"/>
              <w:textAlignment w:val="baseline"/>
              <w:rPr>
                <w:rFonts w:ascii="Times New Roman" w:hAnsi="Times New Roman" w:cs="Times New Roman"/>
                <w:lang w:eastAsia="zh-CN"/>
              </w:rPr>
            </w:pPr>
            <w:r w:rsidRPr="00BD2CDD">
              <w:rPr>
                <w:rFonts w:ascii="Times New Roman" w:hAnsi="Times New Roman" w:cs="Times New Roman"/>
                <w:bCs/>
              </w:rPr>
              <w:t xml:space="preserve">NOTE: </w:t>
            </w:r>
            <w:r w:rsidRPr="00BD2CDD">
              <w:rPr>
                <w:rFonts w:ascii="Times New Roman" w:hAnsi="Times New Roman" w:cs="Times New Roman"/>
              </w:rPr>
              <w:t>Coordination with SA/SA WGs of the ongoing study/work as it may relate to their required work.</w:t>
            </w:r>
            <w:r w:rsidR="00DB11F4" w:rsidRPr="00DB11F4">
              <w:rPr>
                <w:rFonts w:ascii="Times New Roman" w:hAnsi="Times New Roman" w:cs="Times New Roman"/>
              </w:rPr>
              <w:t xml:space="preserve"> </w:t>
            </w: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performance monitoring procedures, intermediate KPIs calculation, CSI quantization, and resource/report 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lastRenderedPageBreak/>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77777777"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 [2][3]:</w:t>
      </w:r>
    </w:p>
    <w:tbl>
      <w:tblPr>
        <w:tblStyle w:val="af0"/>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5"/>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等线" w:hAnsi="Times New Roman" w:cs="Times New Roman"/>
                <w:b/>
                <w:bCs/>
                <w:highlight w:val="green"/>
              </w:rPr>
            </w:pPr>
            <w:r w:rsidRPr="004E4C19">
              <w:rPr>
                <w:rFonts w:ascii="Times New Roman" w:eastAsia="等线"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5"/>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gNB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quantization method/granularity.</w:t>
            </w:r>
          </w:p>
          <w:p w14:paraId="09644E97" w14:textId="77777777" w:rsidR="004E4C19" w:rsidRPr="004E4C19" w:rsidRDefault="004E4C19" w:rsidP="00D610DA">
            <w:pPr>
              <w:pStyle w:val="af5"/>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等线" w:hAnsi="Times New Roman" w:cs="Times New Roman"/>
                <w:szCs w:val="20"/>
              </w:rPr>
              <w:t>Rank restriction</w:t>
            </w:r>
          </w:p>
          <w:p w14:paraId="6827B365" w14:textId="77777777" w:rsidR="004E4C19" w:rsidRPr="004E4C19" w:rsidRDefault="004E4C19" w:rsidP="00D610DA">
            <w:pPr>
              <w:pStyle w:val="af5"/>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等线" w:hAnsi="Times New Roman" w:cs="Times New Roman"/>
                <w:szCs w:val="20"/>
              </w:rPr>
              <w:t>Other payload related aspects</w:t>
            </w:r>
          </w:p>
          <w:p w14:paraId="561A20E7" w14:textId="77777777" w:rsidR="004E4C19" w:rsidRPr="004E4C19" w:rsidRDefault="004E4C19" w:rsidP="00D610DA">
            <w:pPr>
              <w:pStyle w:val="af5"/>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lastRenderedPageBreak/>
        <w:t>A dedicated reporting configuration is in place, which incorporates information specific to the AI/ML model.</w:t>
      </w:r>
    </w:p>
    <w:p w14:paraId="6D2FF93C" w14:textId="77777777" w:rsidR="004D581C" w:rsidRPr="004D581C" w:rsidRDefault="004D581C" w:rsidP="004D581C">
      <w:pPr>
        <w:pStyle w:val="af5"/>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77777777"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4B3F156D" w14:textId="77777777" w:rsidR="009A28B1" w:rsidRPr="00610505" w:rsidRDefault="009A28B1" w:rsidP="009A28B1">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0"/>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5"/>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 xml:space="preserve">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w:t>
      </w:r>
      <w:r>
        <w:rPr>
          <w:rFonts w:ascii="Times New Roman" w:eastAsia="Times New Roman" w:hAnsi="Times New Roman"/>
        </w:rPr>
        <w:lastRenderedPageBreak/>
        <w:t>reports overlaps in at least one OFDM symbol and is transmitted on the same carrier. When a UE is configured to transmit two colliding CSI reports to the gNB, the priority rule will be applied as follows:</w:t>
      </w:r>
    </w:p>
    <w:p w14:paraId="11F40A26" w14:textId="77777777" w:rsidR="005C59FE" w:rsidRDefault="005C59FE"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5"/>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5"/>
        <w:numPr>
          <w:ilvl w:val="0"/>
          <w:numId w:val="23"/>
        </w:numPr>
        <w:spacing w:line="240" w:lineRule="auto"/>
        <w:rPr>
          <w:rFonts w:ascii="Times New Roman" w:hAnsi="Times New Roman" w:cs="Times New Roman"/>
          <w:lang w:eastAsia="zh-CN"/>
        </w:rPr>
      </w:pPr>
      <w:r>
        <w:rPr>
          <w:rFonts w:ascii="Times New Roman" w:eastAsia="Times New Roman" w:hAnsi="Times New Roman"/>
        </w:rPr>
        <w:t>AI/ML CSI reporting contents, suggesting that different CSI reporting information holds varying priority values, such as Rank and CQI, and the codebook subset.</w:t>
      </w:r>
    </w:p>
    <w:p w14:paraId="1ED2B479" w14:textId="77777777"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146259CE"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337411">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337411">
      <w:pPr>
        <w:pStyle w:val="af5"/>
        <w:numPr>
          <w:ilvl w:val="0"/>
          <w:numId w:val="25"/>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77777777"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lastRenderedPageBreak/>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5"/>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5"/>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6D9B040"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Proposal 3: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7D0903F6"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2: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7777777"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 xml:space="preserve">Upon receipt of the CSI request, which instigates CSI measurements and calculations in the UE via DCI transmitted through PDCCH, the UE commences these measurements and calculations. It then conveys the CSI measurement results to the gNB via the PUSCH/PUCCH, the time slot for which has been </w:t>
      </w:r>
      <w:r>
        <w:rPr>
          <w:rFonts w:ascii="Times New Roman" w:eastAsia="Times New Roman" w:hAnsi="Times New Roman"/>
        </w:rPr>
        <w:lastRenderedPageBreak/>
        <w:t>predetermined. To ensure the most recent CSI measurement data is reported to the gNB,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1A53262D"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6802E096" w14:textId="2519112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853D7C">
        <w:rPr>
          <w:rFonts w:ascii="Times New Roman" w:eastAsiaTheme="minorEastAsia" w:hAnsi="Times New Roman"/>
          <w:lang w:eastAsia="zh-CN"/>
        </w:rPr>
        <w:t>collaborati</w:t>
      </w:r>
      <w:r w:rsidR="00A10FB1">
        <w:rPr>
          <w:rFonts w:ascii="Times New Roman" w:eastAsiaTheme="minorEastAsia" w:hAnsi="Times New Roman" w:hint="eastAsia"/>
          <w:lang w:eastAsia="zh-CN"/>
        </w:rPr>
        <w:t>ve training</w:t>
      </w:r>
      <w:r w:rsidR="00853D7C">
        <w:rPr>
          <w:rFonts w:ascii="Times New Roman" w:eastAsiaTheme="minorEastAsia" w:hAnsi="Times New Roman" w:hint="eastAsia"/>
          <w:lang w:eastAsia="zh-CN"/>
        </w:rPr>
        <w:t xml:space="preserve"> 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857A331" w14:textId="77777777" w:rsidR="00915482" w:rsidRPr="00915482" w:rsidRDefault="00915482" w:rsidP="00915482">
            <w:pPr>
              <w:rPr>
                <w:rFonts w:ascii="Times New Roman" w:eastAsia="等线" w:hAnsi="Times New Roman" w:cs="Times New Roman"/>
                <w:highlight w:val="green"/>
                <w:lang w:eastAsia="zh-CN"/>
              </w:rPr>
            </w:pPr>
            <w:r w:rsidRPr="00915482">
              <w:rPr>
                <w:rFonts w:ascii="Times New Roman" w:eastAsia="等线" w:hAnsi="Times New Roman" w:cs="Times New Roman"/>
                <w:highlight w:val="green"/>
                <w:lang w:eastAsia="zh-CN"/>
              </w:rPr>
              <w:t>Agreement</w:t>
            </w:r>
          </w:p>
          <w:p w14:paraId="351C808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等线"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3b: Parameters received at the UE are directly used for inference at the UE without offline engineering, potentially with on-device operations.</w:t>
            </w:r>
          </w:p>
          <w:p w14:paraId="1CBF577D"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5a: Model received at the UE or UE-side goes through offline engineering at the UE-side (e.g., UE-side OTT server)</w:t>
            </w:r>
            <w:r w:rsidRPr="00915482">
              <w:rPr>
                <w:rFonts w:ascii="Times New Roman" w:eastAsia="等线"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等线"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5"/>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lastRenderedPageBreak/>
              <w:t>For Option 4, it is clarified that:</w:t>
            </w:r>
          </w:p>
          <w:p w14:paraId="5A2D9BA6" w14:textId="2E6A9139" w:rsidR="00915482" w:rsidRPr="00915482" w:rsidRDefault="00915482" w:rsidP="00915482">
            <w:pPr>
              <w:pStyle w:val="af5"/>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等线"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3CA0CFDF"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2FCF69D2"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lastRenderedPageBreak/>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Pr="00ED07D0" w:rsidRDefault="00ED07D0" w:rsidP="00A617DA">
      <w:pPr>
        <w:spacing w:line="240" w:lineRule="auto"/>
        <w:jc w:val="both"/>
        <w:rPr>
          <w:rFonts w:ascii="Times New Roman" w:hAnsi="Times New Roman" w:cs="Times New Roman"/>
          <w:b/>
          <w:bCs/>
          <w:i/>
          <w:iCs/>
          <w:lang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190714B5" w14:textId="77777777"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3FB225C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194885">
      <w:pPr>
        <w:pStyle w:val="af5"/>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BA38E3">
      <w:pPr>
        <w:pStyle w:val="af5"/>
        <w:numPr>
          <w:ilvl w:val="0"/>
          <w:numId w:val="25"/>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7F86674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t xml:space="preserve">Observation 2: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77777777" w:rsidR="00E51BB6" w:rsidRPr="00610505"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4B008197" w14:textId="77777777"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5"/>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5FF4C04B" w14:textId="103773E5" w:rsidR="009A28B1" w:rsidRPr="00194885" w:rsidRDefault="00194885" w:rsidP="005871FC">
      <w:pPr>
        <w:pStyle w:val="af5"/>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4FE78FE3"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51ABFB91" w14:textId="6D165242"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3: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361039A6"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00573502" w14:textId="0C5EF0FA"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19FADA50"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5"/>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45B76DE4" w14:textId="77777777" w:rsidR="009B0DA7" w:rsidRPr="00EA7482" w:rsidRDefault="009B0DA7">
      <w:pPr>
        <w:spacing w:after="120" w:line="240" w:lineRule="auto"/>
        <w:jc w:val="both"/>
        <w:rPr>
          <w:rFonts w:ascii="Times New Roman" w:hAnsi="Times New Roman" w:cs="Times New Roman"/>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Times New Roman" w:hAnsi="Times New Roman"/>
          <w:b/>
        </w:rPr>
        <w:t>References</w:t>
      </w:r>
    </w:p>
    <w:p w14:paraId="07590A53" w14:textId="7803EBEF" w:rsidR="00481AD2" w:rsidRPr="00903C70" w:rsidRDefault="009A28B1">
      <w:pPr>
        <w:pStyle w:val="af5"/>
        <w:numPr>
          <w:ilvl w:val="0"/>
          <w:numId w:val="9"/>
        </w:numPr>
        <w:spacing w:after="0" w:line="360" w:lineRule="auto"/>
        <w:contextualSpacing w:val="0"/>
        <w:rPr>
          <w:rFonts w:ascii="Times New Roman" w:hAnsi="Times New Roman" w:cs="Times New Roman"/>
          <w:lang w:eastAsia="zh-CN"/>
        </w:rPr>
      </w:pPr>
      <w:bookmarkStart w:id="2" w:name="_Ref101880944"/>
      <w:bookmarkEnd w:id="2"/>
      <w:r>
        <w:rPr>
          <w:rFonts w:ascii="Times New Roman" w:eastAsia="Times New Roman" w:hAnsi="Times New Roman"/>
        </w:rPr>
        <w:lastRenderedPageBreak/>
        <w:t xml:space="preserve"> RP-234039 New WID on Artificial Intelligence (AI)/Machine Learning (ML) for NR Air Interface.</w:t>
      </w:r>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3" w:name="_Ref111045045"/>
      <w:bookmarkEnd w:id="3"/>
      <w:r>
        <w:rPr>
          <w:rFonts w:ascii="Times New Roman" w:eastAsia="Times New Roman" w:hAnsi="Times New Roman"/>
        </w:rPr>
        <w:t>Chairman notes of 3GPP TSG RAN WG1 #112b-e meeting.</w:t>
      </w:r>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4" w:name="_Ref131518301"/>
      <w:bookmarkEnd w:id="4"/>
      <w:r>
        <w:rPr>
          <w:rFonts w:ascii="Times New Roman" w:eastAsia="Times New Roman" w:hAnsi="Times New Roman"/>
        </w:rPr>
        <w:t>Chairman notes of 3GPP TSG RAN WG1 #112 meeting.</w:t>
      </w:r>
    </w:p>
    <w:sectPr w:rsidR="00481AD2" w:rsidRPr="00B05D5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4E3E8" w14:textId="77777777" w:rsidR="003E143D" w:rsidRDefault="003E143D">
      <w:pPr>
        <w:spacing w:line="240" w:lineRule="auto"/>
      </w:pPr>
      <w:r>
        <w:separator/>
      </w:r>
    </w:p>
  </w:endnote>
  <w:endnote w:type="continuationSeparator" w:id="0">
    <w:p w14:paraId="7E81BDA3" w14:textId="77777777" w:rsidR="003E143D" w:rsidRDefault="003E14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E0903" w14:textId="77777777" w:rsidR="003E143D" w:rsidRDefault="003E143D">
      <w:pPr>
        <w:spacing w:after="0"/>
      </w:pPr>
      <w:r>
        <w:separator/>
      </w:r>
    </w:p>
  </w:footnote>
  <w:footnote w:type="continuationSeparator" w:id="0">
    <w:p w14:paraId="64E0516D" w14:textId="77777777" w:rsidR="003E143D" w:rsidRDefault="003E14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17"/>
  </w:num>
  <w:num w:numId="2" w16cid:durableId="534197643">
    <w:abstractNumId w:val="3"/>
  </w:num>
  <w:num w:numId="3" w16cid:durableId="1493176082">
    <w:abstractNumId w:val="29"/>
  </w:num>
  <w:num w:numId="4" w16cid:durableId="772088358">
    <w:abstractNumId w:val="22"/>
  </w:num>
  <w:num w:numId="5" w16cid:durableId="1904876084">
    <w:abstractNumId w:val="11"/>
  </w:num>
  <w:num w:numId="6" w16cid:durableId="107050848">
    <w:abstractNumId w:val="31"/>
  </w:num>
  <w:num w:numId="7" w16cid:durableId="1777287152">
    <w:abstractNumId w:val="18"/>
  </w:num>
  <w:num w:numId="8" w16cid:durableId="531499054">
    <w:abstractNumId w:val="24"/>
  </w:num>
  <w:num w:numId="9" w16cid:durableId="511455626">
    <w:abstractNumId w:val="10"/>
  </w:num>
  <w:num w:numId="10" w16cid:durableId="316615280">
    <w:abstractNumId w:val="6"/>
  </w:num>
  <w:num w:numId="11" w16cid:durableId="803935075">
    <w:abstractNumId w:val="4"/>
  </w:num>
  <w:num w:numId="12" w16cid:durableId="1918512981">
    <w:abstractNumId w:val="16"/>
  </w:num>
  <w:num w:numId="13" w16cid:durableId="1268777018">
    <w:abstractNumId w:val="32"/>
  </w:num>
  <w:num w:numId="14" w16cid:durableId="2042392740">
    <w:abstractNumId w:val="15"/>
  </w:num>
  <w:num w:numId="15" w16cid:durableId="1381706384">
    <w:abstractNumId w:val="19"/>
  </w:num>
  <w:num w:numId="16" w16cid:durableId="598366117">
    <w:abstractNumId w:val="13"/>
  </w:num>
  <w:num w:numId="17" w16cid:durableId="1781533439">
    <w:abstractNumId w:val="28"/>
  </w:num>
  <w:num w:numId="18" w16cid:durableId="1894347219">
    <w:abstractNumId w:val="23"/>
  </w:num>
  <w:num w:numId="19" w16cid:durableId="435567417">
    <w:abstractNumId w:val="9"/>
  </w:num>
  <w:num w:numId="20" w16cid:durableId="1612665171">
    <w:abstractNumId w:val="7"/>
  </w:num>
  <w:num w:numId="21" w16cid:durableId="1881242120">
    <w:abstractNumId w:val="25"/>
  </w:num>
  <w:num w:numId="22" w16cid:durableId="253710661">
    <w:abstractNumId w:val="5"/>
  </w:num>
  <w:num w:numId="23" w16cid:durableId="1789010388">
    <w:abstractNumId w:val="30"/>
  </w:num>
  <w:num w:numId="24" w16cid:durableId="1749187072">
    <w:abstractNumId w:val="21"/>
  </w:num>
  <w:num w:numId="25" w16cid:durableId="345522566">
    <w:abstractNumId w:val="0"/>
  </w:num>
  <w:num w:numId="26" w16cid:durableId="504246821">
    <w:abstractNumId w:val="2"/>
  </w:num>
  <w:num w:numId="27" w16cid:durableId="1471827823">
    <w:abstractNumId w:val="33"/>
  </w:num>
  <w:num w:numId="28" w16cid:durableId="759332626">
    <w:abstractNumId w:val="14"/>
  </w:num>
  <w:num w:numId="29" w16cid:durableId="702435750">
    <w:abstractNumId w:val="8"/>
  </w:num>
  <w:num w:numId="30" w16cid:durableId="221019889">
    <w:abstractNumId w:val="27"/>
  </w:num>
  <w:num w:numId="31" w16cid:durableId="417290238">
    <w:abstractNumId w:val="1"/>
  </w:num>
  <w:num w:numId="32" w16cid:durableId="330570461">
    <w:abstractNumId w:val="20"/>
  </w:num>
  <w:num w:numId="33" w16cid:durableId="75589741">
    <w:abstractNumId w:val="12"/>
  </w:num>
  <w:num w:numId="34" w16cid:durableId="104282685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17C2"/>
    <w:rsid w:val="0001211B"/>
    <w:rsid w:val="000127C2"/>
    <w:rsid w:val="000210F6"/>
    <w:rsid w:val="00022DB3"/>
    <w:rsid w:val="00022E18"/>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03B4"/>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727E"/>
    <w:rsid w:val="000F7625"/>
    <w:rsid w:val="000F7D45"/>
    <w:rsid w:val="001002A6"/>
    <w:rsid w:val="001002E8"/>
    <w:rsid w:val="00103E9E"/>
    <w:rsid w:val="00104034"/>
    <w:rsid w:val="0010577F"/>
    <w:rsid w:val="001058D5"/>
    <w:rsid w:val="00106D06"/>
    <w:rsid w:val="0010771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6602"/>
    <w:rsid w:val="001C157E"/>
    <w:rsid w:val="001C553A"/>
    <w:rsid w:val="001C6691"/>
    <w:rsid w:val="001D1FFE"/>
    <w:rsid w:val="001D2F47"/>
    <w:rsid w:val="001E13C1"/>
    <w:rsid w:val="001E1B0B"/>
    <w:rsid w:val="001E2E6E"/>
    <w:rsid w:val="001E40E4"/>
    <w:rsid w:val="001F0AF2"/>
    <w:rsid w:val="001F0BCC"/>
    <w:rsid w:val="001F447B"/>
    <w:rsid w:val="001F5EEC"/>
    <w:rsid w:val="001F7221"/>
    <w:rsid w:val="001F73AB"/>
    <w:rsid w:val="002000EE"/>
    <w:rsid w:val="00200ABB"/>
    <w:rsid w:val="00210675"/>
    <w:rsid w:val="002124DD"/>
    <w:rsid w:val="002175A0"/>
    <w:rsid w:val="002218C4"/>
    <w:rsid w:val="00223E0A"/>
    <w:rsid w:val="0022595D"/>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449C"/>
    <w:rsid w:val="002B4759"/>
    <w:rsid w:val="002B65CF"/>
    <w:rsid w:val="002B7280"/>
    <w:rsid w:val="002C0491"/>
    <w:rsid w:val="002C08C3"/>
    <w:rsid w:val="002C2043"/>
    <w:rsid w:val="002D1A3F"/>
    <w:rsid w:val="002D20F3"/>
    <w:rsid w:val="002D3215"/>
    <w:rsid w:val="002D3253"/>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5747"/>
    <w:rsid w:val="00320905"/>
    <w:rsid w:val="00320C73"/>
    <w:rsid w:val="00321167"/>
    <w:rsid w:val="0032198E"/>
    <w:rsid w:val="00322A1D"/>
    <w:rsid w:val="003252A1"/>
    <w:rsid w:val="0032754D"/>
    <w:rsid w:val="00330C3F"/>
    <w:rsid w:val="00330E4B"/>
    <w:rsid w:val="003332EE"/>
    <w:rsid w:val="00336790"/>
    <w:rsid w:val="00336B53"/>
    <w:rsid w:val="00337411"/>
    <w:rsid w:val="0034084D"/>
    <w:rsid w:val="00345E13"/>
    <w:rsid w:val="00346D81"/>
    <w:rsid w:val="00350580"/>
    <w:rsid w:val="00350B39"/>
    <w:rsid w:val="00351D4B"/>
    <w:rsid w:val="0035222C"/>
    <w:rsid w:val="003549B4"/>
    <w:rsid w:val="00355C0D"/>
    <w:rsid w:val="003563A4"/>
    <w:rsid w:val="00356E98"/>
    <w:rsid w:val="00360AD6"/>
    <w:rsid w:val="00364C66"/>
    <w:rsid w:val="00366C0D"/>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25F"/>
    <w:rsid w:val="003B3CDD"/>
    <w:rsid w:val="003B44F0"/>
    <w:rsid w:val="003B7968"/>
    <w:rsid w:val="003C4291"/>
    <w:rsid w:val="003C79ED"/>
    <w:rsid w:val="003D1592"/>
    <w:rsid w:val="003D1AB8"/>
    <w:rsid w:val="003D1FA2"/>
    <w:rsid w:val="003D53FE"/>
    <w:rsid w:val="003D5D5E"/>
    <w:rsid w:val="003E038D"/>
    <w:rsid w:val="003E143D"/>
    <w:rsid w:val="003E33F8"/>
    <w:rsid w:val="003E5338"/>
    <w:rsid w:val="003E5CFD"/>
    <w:rsid w:val="003F3B85"/>
    <w:rsid w:val="003F6109"/>
    <w:rsid w:val="003F7CCC"/>
    <w:rsid w:val="00400735"/>
    <w:rsid w:val="00401280"/>
    <w:rsid w:val="00414822"/>
    <w:rsid w:val="00415419"/>
    <w:rsid w:val="004157ED"/>
    <w:rsid w:val="0041689E"/>
    <w:rsid w:val="00421132"/>
    <w:rsid w:val="00431775"/>
    <w:rsid w:val="0043295E"/>
    <w:rsid w:val="004343E7"/>
    <w:rsid w:val="004343EE"/>
    <w:rsid w:val="00437FCB"/>
    <w:rsid w:val="004412D2"/>
    <w:rsid w:val="0044263D"/>
    <w:rsid w:val="00442FE4"/>
    <w:rsid w:val="00443350"/>
    <w:rsid w:val="00446BBA"/>
    <w:rsid w:val="00447A5E"/>
    <w:rsid w:val="00450CDC"/>
    <w:rsid w:val="00456D8C"/>
    <w:rsid w:val="00461BCD"/>
    <w:rsid w:val="00470A67"/>
    <w:rsid w:val="00472961"/>
    <w:rsid w:val="00475D6D"/>
    <w:rsid w:val="004761C5"/>
    <w:rsid w:val="00476390"/>
    <w:rsid w:val="00476AFD"/>
    <w:rsid w:val="00476F2A"/>
    <w:rsid w:val="00481AD2"/>
    <w:rsid w:val="00483C6B"/>
    <w:rsid w:val="00485190"/>
    <w:rsid w:val="00487100"/>
    <w:rsid w:val="00487A1C"/>
    <w:rsid w:val="00487EB4"/>
    <w:rsid w:val="004918F7"/>
    <w:rsid w:val="00494677"/>
    <w:rsid w:val="004952E3"/>
    <w:rsid w:val="00496B77"/>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581C"/>
    <w:rsid w:val="004E0004"/>
    <w:rsid w:val="004E13E3"/>
    <w:rsid w:val="004E2EA5"/>
    <w:rsid w:val="004E4C19"/>
    <w:rsid w:val="004F0E99"/>
    <w:rsid w:val="004F22AE"/>
    <w:rsid w:val="004F3244"/>
    <w:rsid w:val="004F539F"/>
    <w:rsid w:val="004F7C5F"/>
    <w:rsid w:val="00500474"/>
    <w:rsid w:val="005007B2"/>
    <w:rsid w:val="00507835"/>
    <w:rsid w:val="00510AC1"/>
    <w:rsid w:val="00511EBC"/>
    <w:rsid w:val="00512FDD"/>
    <w:rsid w:val="005134A5"/>
    <w:rsid w:val="00514858"/>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CD9"/>
    <w:rsid w:val="005D35E1"/>
    <w:rsid w:val="005D3EE6"/>
    <w:rsid w:val="005D673A"/>
    <w:rsid w:val="005D6C8B"/>
    <w:rsid w:val="005D6F9B"/>
    <w:rsid w:val="005E09BD"/>
    <w:rsid w:val="005E0FCF"/>
    <w:rsid w:val="005E1411"/>
    <w:rsid w:val="005E4C04"/>
    <w:rsid w:val="005E6DB5"/>
    <w:rsid w:val="005F06C1"/>
    <w:rsid w:val="005F08F2"/>
    <w:rsid w:val="005F58E7"/>
    <w:rsid w:val="005F6DCC"/>
    <w:rsid w:val="005F7290"/>
    <w:rsid w:val="005F7F38"/>
    <w:rsid w:val="006000A9"/>
    <w:rsid w:val="0060078E"/>
    <w:rsid w:val="00600E7B"/>
    <w:rsid w:val="00600F5F"/>
    <w:rsid w:val="0060236C"/>
    <w:rsid w:val="00603B9D"/>
    <w:rsid w:val="00610505"/>
    <w:rsid w:val="00610BB7"/>
    <w:rsid w:val="0061216D"/>
    <w:rsid w:val="00613BB7"/>
    <w:rsid w:val="006152B3"/>
    <w:rsid w:val="00616D8E"/>
    <w:rsid w:val="00617714"/>
    <w:rsid w:val="00617CAF"/>
    <w:rsid w:val="006206D8"/>
    <w:rsid w:val="0062380C"/>
    <w:rsid w:val="00623BFE"/>
    <w:rsid w:val="00623DE1"/>
    <w:rsid w:val="00624DB8"/>
    <w:rsid w:val="0062548D"/>
    <w:rsid w:val="00625FB9"/>
    <w:rsid w:val="00630B1E"/>
    <w:rsid w:val="006311DC"/>
    <w:rsid w:val="006311EB"/>
    <w:rsid w:val="006317E9"/>
    <w:rsid w:val="00632065"/>
    <w:rsid w:val="006322EE"/>
    <w:rsid w:val="006358BD"/>
    <w:rsid w:val="006371C2"/>
    <w:rsid w:val="0064177F"/>
    <w:rsid w:val="00641F44"/>
    <w:rsid w:val="0064369D"/>
    <w:rsid w:val="006473CA"/>
    <w:rsid w:val="00650EA7"/>
    <w:rsid w:val="00651F14"/>
    <w:rsid w:val="00652426"/>
    <w:rsid w:val="0065403C"/>
    <w:rsid w:val="00655B6D"/>
    <w:rsid w:val="00657706"/>
    <w:rsid w:val="00663A5A"/>
    <w:rsid w:val="00664A7D"/>
    <w:rsid w:val="00667147"/>
    <w:rsid w:val="00667351"/>
    <w:rsid w:val="00667F47"/>
    <w:rsid w:val="0067251D"/>
    <w:rsid w:val="00674118"/>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C10DD"/>
    <w:rsid w:val="006C264D"/>
    <w:rsid w:val="006C413B"/>
    <w:rsid w:val="006C6CC9"/>
    <w:rsid w:val="006D1653"/>
    <w:rsid w:val="006D33AF"/>
    <w:rsid w:val="006D3F16"/>
    <w:rsid w:val="006D6587"/>
    <w:rsid w:val="006E257E"/>
    <w:rsid w:val="006E344A"/>
    <w:rsid w:val="006E5E23"/>
    <w:rsid w:val="006F0A4D"/>
    <w:rsid w:val="00700519"/>
    <w:rsid w:val="00703408"/>
    <w:rsid w:val="00713E4C"/>
    <w:rsid w:val="00713E93"/>
    <w:rsid w:val="00714BE1"/>
    <w:rsid w:val="00717C90"/>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E98"/>
    <w:rsid w:val="00751A32"/>
    <w:rsid w:val="00753D2C"/>
    <w:rsid w:val="00762E1E"/>
    <w:rsid w:val="007633FC"/>
    <w:rsid w:val="00764CCB"/>
    <w:rsid w:val="00772558"/>
    <w:rsid w:val="00773C52"/>
    <w:rsid w:val="00773D13"/>
    <w:rsid w:val="00775E2B"/>
    <w:rsid w:val="00776A54"/>
    <w:rsid w:val="007808B8"/>
    <w:rsid w:val="00781174"/>
    <w:rsid w:val="0078334C"/>
    <w:rsid w:val="007837F2"/>
    <w:rsid w:val="00783FCC"/>
    <w:rsid w:val="00784ED4"/>
    <w:rsid w:val="00786D3D"/>
    <w:rsid w:val="0079107C"/>
    <w:rsid w:val="00791DBE"/>
    <w:rsid w:val="00792045"/>
    <w:rsid w:val="00793946"/>
    <w:rsid w:val="00793B3B"/>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4208"/>
    <w:rsid w:val="007C6D4F"/>
    <w:rsid w:val="007C72D0"/>
    <w:rsid w:val="007D5DC4"/>
    <w:rsid w:val="007D636A"/>
    <w:rsid w:val="007E20BA"/>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695D"/>
    <w:rsid w:val="0085723F"/>
    <w:rsid w:val="0085786B"/>
    <w:rsid w:val="00863466"/>
    <w:rsid w:val="0086584E"/>
    <w:rsid w:val="0087107C"/>
    <w:rsid w:val="00872331"/>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928"/>
    <w:rsid w:val="008A0752"/>
    <w:rsid w:val="008A2D8A"/>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F0A6D"/>
    <w:rsid w:val="008F0E39"/>
    <w:rsid w:val="008F406B"/>
    <w:rsid w:val="008F56F3"/>
    <w:rsid w:val="008F705E"/>
    <w:rsid w:val="00901E43"/>
    <w:rsid w:val="009023A3"/>
    <w:rsid w:val="00902AC8"/>
    <w:rsid w:val="00903298"/>
    <w:rsid w:val="00903C70"/>
    <w:rsid w:val="00907076"/>
    <w:rsid w:val="009079AD"/>
    <w:rsid w:val="009106DE"/>
    <w:rsid w:val="00910799"/>
    <w:rsid w:val="00912789"/>
    <w:rsid w:val="00915482"/>
    <w:rsid w:val="00915998"/>
    <w:rsid w:val="009210CD"/>
    <w:rsid w:val="0092132C"/>
    <w:rsid w:val="00923680"/>
    <w:rsid w:val="0092547E"/>
    <w:rsid w:val="00930CF8"/>
    <w:rsid w:val="0093400F"/>
    <w:rsid w:val="009365C9"/>
    <w:rsid w:val="00937218"/>
    <w:rsid w:val="00943D41"/>
    <w:rsid w:val="00945E43"/>
    <w:rsid w:val="00950ACD"/>
    <w:rsid w:val="00954DF0"/>
    <w:rsid w:val="00955AFD"/>
    <w:rsid w:val="0095730F"/>
    <w:rsid w:val="00961A39"/>
    <w:rsid w:val="009626CA"/>
    <w:rsid w:val="00963AF7"/>
    <w:rsid w:val="009648DA"/>
    <w:rsid w:val="00970692"/>
    <w:rsid w:val="009747CC"/>
    <w:rsid w:val="00974F1E"/>
    <w:rsid w:val="00975764"/>
    <w:rsid w:val="0097622F"/>
    <w:rsid w:val="009762EA"/>
    <w:rsid w:val="009776D0"/>
    <w:rsid w:val="009777F6"/>
    <w:rsid w:val="009809E1"/>
    <w:rsid w:val="00983947"/>
    <w:rsid w:val="00983C80"/>
    <w:rsid w:val="00985B4F"/>
    <w:rsid w:val="00987C2F"/>
    <w:rsid w:val="009909FE"/>
    <w:rsid w:val="00991074"/>
    <w:rsid w:val="009925FA"/>
    <w:rsid w:val="009936A8"/>
    <w:rsid w:val="00996158"/>
    <w:rsid w:val="009A08E7"/>
    <w:rsid w:val="009A28B1"/>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D0FBF"/>
    <w:rsid w:val="009D13BB"/>
    <w:rsid w:val="009D18BE"/>
    <w:rsid w:val="009D4734"/>
    <w:rsid w:val="009E0503"/>
    <w:rsid w:val="009E13BF"/>
    <w:rsid w:val="009E1745"/>
    <w:rsid w:val="009E2D2F"/>
    <w:rsid w:val="009E3E2C"/>
    <w:rsid w:val="009E4E8F"/>
    <w:rsid w:val="009F0BAC"/>
    <w:rsid w:val="009F2E94"/>
    <w:rsid w:val="009F48EB"/>
    <w:rsid w:val="009F5CA5"/>
    <w:rsid w:val="009F6602"/>
    <w:rsid w:val="00A007C9"/>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FEF"/>
    <w:rsid w:val="00A7757D"/>
    <w:rsid w:val="00A77EEE"/>
    <w:rsid w:val="00A828CA"/>
    <w:rsid w:val="00A84AFD"/>
    <w:rsid w:val="00A94330"/>
    <w:rsid w:val="00A95A89"/>
    <w:rsid w:val="00A977B9"/>
    <w:rsid w:val="00A97AF0"/>
    <w:rsid w:val="00AA2991"/>
    <w:rsid w:val="00AA2CD1"/>
    <w:rsid w:val="00AA66C8"/>
    <w:rsid w:val="00AA6B52"/>
    <w:rsid w:val="00AA7849"/>
    <w:rsid w:val="00AB1476"/>
    <w:rsid w:val="00AB1C9B"/>
    <w:rsid w:val="00AB3510"/>
    <w:rsid w:val="00AC1F8A"/>
    <w:rsid w:val="00AC794B"/>
    <w:rsid w:val="00AC7DB2"/>
    <w:rsid w:val="00AD2E7F"/>
    <w:rsid w:val="00AD394F"/>
    <w:rsid w:val="00AD6E41"/>
    <w:rsid w:val="00AE26BC"/>
    <w:rsid w:val="00AE4A2A"/>
    <w:rsid w:val="00AF22B0"/>
    <w:rsid w:val="00AF2A97"/>
    <w:rsid w:val="00AF38A1"/>
    <w:rsid w:val="00B01398"/>
    <w:rsid w:val="00B0271A"/>
    <w:rsid w:val="00B034D5"/>
    <w:rsid w:val="00B05D5E"/>
    <w:rsid w:val="00B06102"/>
    <w:rsid w:val="00B07C14"/>
    <w:rsid w:val="00B1099F"/>
    <w:rsid w:val="00B13081"/>
    <w:rsid w:val="00B164AC"/>
    <w:rsid w:val="00B1798A"/>
    <w:rsid w:val="00B17CEE"/>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D03"/>
    <w:rsid w:val="00B6603C"/>
    <w:rsid w:val="00B66B69"/>
    <w:rsid w:val="00B67F8A"/>
    <w:rsid w:val="00B712DE"/>
    <w:rsid w:val="00B73B39"/>
    <w:rsid w:val="00B7437E"/>
    <w:rsid w:val="00B7566B"/>
    <w:rsid w:val="00B774B5"/>
    <w:rsid w:val="00B8026B"/>
    <w:rsid w:val="00B85F60"/>
    <w:rsid w:val="00B866FB"/>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8A6"/>
    <w:rsid w:val="00BC0B5F"/>
    <w:rsid w:val="00BC1873"/>
    <w:rsid w:val="00BC29BE"/>
    <w:rsid w:val="00BC3959"/>
    <w:rsid w:val="00BC4744"/>
    <w:rsid w:val="00BC5193"/>
    <w:rsid w:val="00BC5B6F"/>
    <w:rsid w:val="00BC5CC7"/>
    <w:rsid w:val="00BC6946"/>
    <w:rsid w:val="00BD2CDD"/>
    <w:rsid w:val="00BD2FC4"/>
    <w:rsid w:val="00BD41F9"/>
    <w:rsid w:val="00BE192B"/>
    <w:rsid w:val="00BF2193"/>
    <w:rsid w:val="00BF52B4"/>
    <w:rsid w:val="00BF5776"/>
    <w:rsid w:val="00BF6058"/>
    <w:rsid w:val="00BF6185"/>
    <w:rsid w:val="00C033FA"/>
    <w:rsid w:val="00C03D43"/>
    <w:rsid w:val="00C0545F"/>
    <w:rsid w:val="00C1122D"/>
    <w:rsid w:val="00C14665"/>
    <w:rsid w:val="00C14CA4"/>
    <w:rsid w:val="00C15E54"/>
    <w:rsid w:val="00C20729"/>
    <w:rsid w:val="00C240D4"/>
    <w:rsid w:val="00C25F81"/>
    <w:rsid w:val="00C26161"/>
    <w:rsid w:val="00C31FDC"/>
    <w:rsid w:val="00C3332B"/>
    <w:rsid w:val="00C339E7"/>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A26"/>
    <w:rsid w:val="00C60533"/>
    <w:rsid w:val="00C6151B"/>
    <w:rsid w:val="00C64E7A"/>
    <w:rsid w:val="00C67FD2"/>
    <w:rsid w:val="00C7023F"/>
    <w:rsid w:val="00C70939"/>
    <w:rsid w:val="00C70FC6"/>
    <w:rsid w:val="00C719EB"/>
    <w:rsid w:val="00C73DBE"/>
    <w:rsid w:val="00C74BF1"/>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10CC4"/>
    <w:rsid w:val="00D11059"/>
    <w:rsid w:val="00D129F5"/>
    <w:rsid w:val="00D132E2"/>
    <w:rsid w:val="00D13BA9"/>
    <w:rsid w:val="00D17158"/>
    <w:rsid w:val="00D2058A"/>
    <w:rsid w:val="00D206F2"/>
    <w:rsid w:val="00D25024"/>
    <w:rsid w:val="00D26028"/>
    <w:rsid w:val="00D27D90"/>
    <w:rsid w:val="00D31E12"/>
    <w:rsid w:val="00D34199"/>
    <w:rsid w:val="00D344DD"/>
    <w:rsid w:val="00D35337"/>
    <w:rsid w:val="00D37DF8"/>
    <w:rsid w:val="00D41257"/>
    <w:rsid w:val="00D41BC0"/>
    <w:rsid w:val="00D45B3E"/>
    <w:rsid w:val="00D47CCA"/>
    <w:rsid w:val="00D507C5"/>
    <w:rsid w:val="00D50AEA"/>
    <w:rsid w:val="00D52AFA"/>
    <w:rsid w:val="00D5432B"/>
    <w:rsid w:val="00D610DA"/>
    <w:rsid w:val="00D61691"/>
    <w:rsid w:val="00D622D7"/>
    <w:rsid w:val="00D648AB"/>
    <w:rsid w:val="00D661A0"/>
    <w:rsid w:val="00D662F4"/>
    <w:rsid w:val="00D74ABD"/>
    <w:rsid w:val="00D77716"/>
    <w:rsid w:val="00D77FF4"/>
    <w:rsid w:val="00D80713"/>
    <w:rsid w:val="00D81707"/>
    <w:rsid w:val="00D81839"/>
    <w:rsid w:val="00D818AD"/>
    <w:rsid w:val="00D82CA5"/>
    <w:rsid w:val="00D85BAB"/>
    <w:rsid w:val="00D863BE"/>
    <w:rsid w:val="00D93B0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7EF5"/>
    <w:rsid w:val="00DD052E"/>
    <w:rsid w:val="00DD2B2D"/>
    <w:rsid w:val="00DD3A62"/>
    <w:rsid w:val="00DD406C"/>
    <w:rsid w:val="00DD4852"/>
    <w:rsid w:val="00DD50A4"/>
    <w:rsid w:val="00DD798C"/>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358A"/>
    <w:rsid w:val="00E16CAB"/>
    <w:rsid w:val="00E217DE"/>
    <w:rsid w:val="00E236FA"/>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26DA"/>
    <w:rsid w:val="00EB2CA8"/>
    <w:rsid w:val="00EB340C"/>
    <w:rsid w:val="00EB55C3"/>
    <w:rsid w:val="00EB64DF"/>
    <w:rsid w:val="00EB67FE"/>
    <w:rsid w:val="00EC1F13"/>
    <w:rsid w:val="00EC3703"/>
    <w:rsid w:val="00EC413D"/>
    <w:rsid w:val="00EC4140"/>
    <w:rsid w:val="00EC6241"/>
    <w:rsid w:val="00ED07D0"/>
    <w:rsid w:val="00ED14F7"/>
    <w:rsid w:val="00ED3315"/>
    <w:rsid w:val="00ED3A14"/>
    <w:rsid w:val="00ED48AC"/>
    <w:rsid w:val="00ED6C2B"/>
    <w:rsid w:val="00EE0FD5"/>
    <w:rsid w:val="00EE3C1E"/>
    <w:rsid w:val="00EE5F58"/>
    <w:rsid w:val="00EE79C7"/>
    <w:rsid w:val="00EF1541"/>
    <w:rsid w:val="00EF1F17"/>
    <w:rsid w:val="00F00A57"/>
    <w:rsid w:val="00F01D0E"/>
    <w:rsid w:val="00F022F5"/>
    <w:rsid w:val="00F03487"/>
    <w:rsid w:val="00F039D0"/>
    <w:rsid w:val="00F0555E"/>
    <w:rsid w:val="00F0562F"/>
    <w:rsid w:val="00F0590E"/>
    <w:rsid w:val="00F07D34"/>
    <w:rsid w:val="00F111AB"/>
    <w:rsid w:val="00F12C37"/>
    <w:rsid w:val="00F13354"/>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3D23"/>
    <w:rsid w:val="00F5487F"/>
    <w:rsid w:val="00F55512"/>
    <w:rsid w:val="00F5743F"/>
    <w:rsid w:val="00F57ACC"/>
    <w:rsid w:val="00F6018B"/>
    <w:rsid w:val="00F612BA"/>
    <w:rsid w:val="00F61848"/>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92D"/>
    <w:rsid w:val="00F95ED5"/>
    <w:rsid w:val="00F96608"/>
    <w:rsid w:val="00FA1512"/>
    <w:rsid w:val="00FA5235"/>
    <w:rsid w:val="00FA5E85"/>
    <w:rsid w:val="00FA624F"/>
    <w:rsid w:val="00FB080F"/>
    <w:rsid w:val="00FB1B43"/>
    <w:rsid w:val="00FB2077"/>
    <w:rsid w:val="00FB27D0"/>
    <w:rsid w:val="00FB393B"/>
    <w:rsid w:val="00FB7E6A"/>
    <w:rsid w:val="00FB7FAC"/>
    <w:rsid w:val="00FC03D8"/>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3671</Words>
  <Characters>20929</Characters>
  <Application>Microsoft Office Word</Application>
  <DocSecurity>0</DocSecurity>
  <Lines>174</Lines>
  <Paragraphs>49</Paragraphs>
  <ScaleCrop>false</ScaleCrop>
  <Company/>
  <LinksUpToDate>false</LinksUpToDate>
  <CharactersWithSpaces>24551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tcl</cp:lastModifiedBy>
  <cp:revision>7</cp:revision>
  <dcterms:created xsi:type="dcterms:W3CDTF">2024-05-10T09:46:00Z</dcterms:created>
  <dcterms:modified xsi:type="dcterms:W3CDTF">2024-05-10T09:50:00Z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