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77777777" w:rsidR="000A4A62" w:rsidRDefault="00326B2F">
      <w:pPr>
        <w:pStyle w:val="af1"/>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14:paraId="5F4D1353" w14:textId="77777777" w:rsidR="000A4A62" w:rsidRDefault="00326B2F">
      <w:pPr>
        <w:pStyle w:val="af1"/>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77777777"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af9"/>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376D12C1" w14:textId="77777777" w:rsidR="000A4A62" w:rsidRDefault="00326B2F">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14:paraId="6E754263" w14:textId="77777777" w:rsidR="000A4A62" w:rsidRDefault="00326B2F">
      <w:pPr>
        <w:rPr>
          <w:lang w:val="en-US"/>
        </w:rPr>
      </w:pPr>
      <w:r>
        <w:rPr>
          <w:lang w:val="en-US"/>
        </w:rPr>
        <w:t>Follow the naming convention in this example:</w:t>
      </w:r>
    </w:p>
    <w:p w14:paraId="2380CCB9"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1F3A995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2618968A"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1853E50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65852C08" w14:textId="77777777" w:rsidR="000A4A62" w:rsidRDefault="00326B2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0F712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618D083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7A82339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700359B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4B94A9C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21410B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57625AA1" w14:textId="77777777" w:rsidR="000A4A62" w:rsidRDefault="00326B2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R1-2401938</w:t>
        </w:r>
      </w:hyperlink>
      <w:r>
        <w:rPr>
          <w:rFonts w:eastAsia="Times New Roman"/>
          <w:lang w:val="en-US"/>
        </w:rPr>
        <w:t>), otherwise the sorting of the files will be messed up (which can only be fixed by the RAN1 secretary).</w:t>
      </w:r>
    </w:p>
    <w:p w14:paraId="733BB05F" w14:textId="77777777" w:rsidR="000A4A62" w:rsidRDefault="00326B2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3EA1D34" w14:textId="77777777" w:rsidR="000A4A62" w:rsidRDefault="00326B2F">
      <w:pPr>
        <w:rPr>
          <w:lang w:val="en-US"/>
        </w:rPr>
      </w:pPr>
      <w:r>
        <w:rPr>
          <w:rFonts w:ascii="Times" w:hAnsi="Times"/>
          <w:b/>
          <w:szCs w:val="24"/>
          <w:lang w:val="en-US"/>
        </w:rPr>
        <w:t>FL1 Question 0-1a: Please consider entering contact info below for the points of contact for this email discussion.</w:t>
      </w:r>
    </w:p>
    <w:tbl>
      <w:tblPr>
        <w:tblStyle w:val="af9"/>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77777777" w:rsidR="000A4A62" w:rsidRDefault="00326B2F">
            <w:pPr>
              <w:spacing w:after="0"/>
              <w:jc w:val="center"/>
              <w:rPr>
                <w:rFonts w:eastAsiaTheme="minorEastAsia"/>
                <w:lang w:val="en-US" w:eastAsia="zh-CN"/>
              </w:rPr>
            </w:pPr>
            <w:r>
              <w:rPr>
                <w:rFonts w:eastAsiaTheme="minorEastAsia"/>
                <w:lang w:val="en-US" w:eastAsia="zh-CN"/>
              </w:rPr>
              <w:t>Sicong.zhao@unisoc.com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77777777" w:rsidR="000A4A62" w:rsidRDefault="00326B2F">
            <w:pPr>
              <w:spacing w:after="0"/>
              <w:jc w:val="center"/>
              <w:rPr>
                <w:rFonts w:eastAsiaTheme="minorEastAsia"/>
                <w:lang w:val="en-US" w:eastAsia="zh-CN"/>
              </w:rPr>
            </w:pPr>
            <w:r>
              <w:rPr>
                <w:rFonts w:eastAsiaTheme="minorEastAsia" w:hint="eastAsia"/>
                <w:lang w:val="en-US" w:eastAsia="zh-CN"/>
              </w:rPr>
              <w:t>Hu.youjun1@zte.com.cn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56416F53" w:rsidR="00323983" w:rsidRDefault="00323983" w:rsidP="00D36088">
            <w:pPr>
              <w:spacing w:after="0"/>
              <w:jc w:val="center"/>
              <w:rPr>
                <w:lang w:eastAsia="ko-KR"/>
              </w:rPr>
            </w:pPr>
            <w:r>
              <w:rPr>
                <w:rFonts w:hint="eastAsia"/>
                <w:lang w:eastAsia="ko-KR"/>
              </w:rPr>
              <w:t>Seungjin.ahn@lge.com</w:t>
            </w:r>
          </w:p>
        </w:tc>
      </w:tr>
      <w:tr w:rsidR="00D641D6" w14:paraId="179084BB" w14:textId="77777777" w:rsidTr="00D641D6">
        <w:tc>
          <w:tcPr>
            <w:tcW w:w="2263" w:type="dxa"/>
          </w:tcPr>
          <w:p w14:paraId="6B6E514F" w14:textId="77777777" w:rsidR="00D641D6" w:rsidRDefault="00D641D6" w:rsidP="0053091B">
            <w:pPr>
              <w:spacing w:after="0"/>
              <w:jc w:val="center"/>
              <w:rPr>
                <w:rFonts w:eastAsia="Yu Mincho"/>
                <w:lang w:val="en-US" w:eastAsia="ja-JP"/>
              </w:rPr>
            </w:pPr>
            <w:r>
              <w:rPr>
                <w:rFonts w:eastAsia="Yu Mincho"/>
                <w:lang w:val="en-US" w:eastAsia="ja-JP"/>
              </w:rPr>
              <w:t>Nokia</w:t>
            </w:r>
          </w:p>
        </w:tc>
        <w:tc>
          <w:tcPr>
            <w:tcW w:w="3119" w:type="dxa"/>
          </w:tcPr>
          <w:p w14:paraId="02322556" w14:textId="77777777" w:rsidR="00D641D6" w:rsidRDefault="00D641D6" w:rsidP="0053091B">
            <w:pPr>
              <w:spacing w:after="0"/>
              <w:jc w:val="center"/>
              <w:rPr>
                <w:rFonts w:eastAsia="Yu Mincho"/>
                <w:lang w:val="en-US" w:eastAsia="ja-JP"/>
              </w:rPr>
            </w:pPr>
            <w:r>
              <w:rPr>
                <w:rFonts w:eastAsia="Yu Mincho"/>
                <w:lang w:val="en-US" w:eastAsia="ja-JP"/>
              </w:rPr>
              <w:t>David Bhatoolaul</w:t>
            </w:r>
          </w:p>
        </w:tc>
        <w:tc>
          <w:tcPr>
            <w:tcW w:w="4252" w:type="dxa"/>
          </w:tcPr>
          <w:p w14:paraId="58CEFB6E" w14:textId="77777777" w:rsidR="00D641D6" w:rsidRDefault="00D641D6" w:rsidP="0053091B">
            <w:pPr>
              <w:spacing w:after="0"/>
              <w:jc w:val="center"/>
            </w:pPr>
            <w:r>
              <w:t>david.bhatoolaul@nokia.com</w:t>
            </w:r>
          </w:p>
        </w:tc>
      </w:tr>
      <w:tr w:rsidR="00FB3133" w14:paraId="49CF82ED" w14:textId="77777777" w:rsidTr="00D641D6">
        <w:tc>
          <w:tcPr>
            <w:tcW w:w="2263" w:type="dxa"/>
          </w:tcPr>
          <w:p w14:paraId="39436E6A" w14:textId="23FCA8BA" w:rsidR="00FB3133" w:rsidRPr="00FB3133" w:rsidRDefault="00FB3133" w:rsidP="0053091B">
            <w:pPr>
              <w:spacing w:after="0"/>
              <w:jc w:val="center"/>
              <w:rPr>
                <w:rFonts w:eastAsia="Yu Mincho"/>
                <w:lang w:eastAsia="ja-JP"/>
              </w:rPr>
            </w:pPr>
            <w:r>
              <w:rPr>
                <w:rFonts w:eastAsia="Yu Mincho"/>
                <w:lang w:eastAsia="ja-JP"/>
              </w:rPr>
              <w:t>OPPO</w:t>
            </w:r>
          </w:p>
        </w:tc>
        <w:tc>
          <w:tcPr>
            <w:tcW w:w="3119" w:type="dxa"/>
          </w:tcPr>
          <w:p w14:paraId="6AEF9A4B" w14:textId="25901B0A" w:rsidR="00FB3133" w:rsidRPr="00FB3133" w:rsidRDefault="00FB3133" w:rsidP="0053091B">
            <w:pPr>
              <w:spacing w:after="0"/>
              <w:jc w:val="center"/>
              <w:rPr>
                <w:rFonts w:eastAsiaTheme="minorEastAsia" w:hint="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04FF1B85" w14:textId="01D12CC8" w:rsidR="00FB3133" w:rsidRPr="00FB3133" w:rsidRDefault="00FB3133" w:rsidP="0053091B">
            <w:pPr>
              <w:spacing w:after="0"/>
              <w:jc w:val="center"/>
              <w:rPr>
                <w:rFonts w:eastAsiaTheme="minorEastAsia" w:hint="eastAsia"/>
                <w:lang w:eastAsia="zh-CN"/>
              </w:rPr>
            </w:pPr>
            <w:r>
              <w:rPr>
                <w:rFonts w:eastAsiaTheme="minorEastAsia" w:hint="eastAsia"/>
                <w:lang w:eastAsia="zh-CN"/>
              </w:rPr>
              <w:t>z</w:t>
            </w:r>
            <w:r>
              <w:rPr>
                <w:rFonts w:eastAsiaTheme="minorEastAsia"/>
                <w:lang w:eastAsia="zh-CN"/>
              </w:rPr>
              <w:t>uozhisong@oppo.com</w:t>
            </w:r>
          </w:p>
        </w:tc>
      </w:tr>
    </w:tbl>
    <w:p w14:paraId="7A21A5E0" w14:textId="77777777" w:rsidR="000A4A62" w:rsidRDefault="000A4A62">
      <w:pPr>
        <w:rPr>
          <w:szCs w:val="22"/>
          <w:highlight w:val="magenta"/>
          <w:lang w:val="sv-SE"/>
        </w:rPr>
      </w:pPr>
    </w:p>
    <w:p w14:paraId="77E57B4E" w14:textId="77777777" w:rsidR="000A4A62" w:rsidRDefault="00326B2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6132F2">
            <w:pPr>
              <w:spacing w:after="0" w:line="276" w:lineRule="auto"/>
              <w:jc w:val="left"/>
              <w:rPr>
                <w:rStyle w:val="afd"/>
                <w:color w:val="0000FF"/>
                <w:lang w:val="en-US"/>
              </w:rPr>
            </w:pPr>
            <w:hyperlink r:id="rId14" w:history="1">
              <w:r w:rsidR="00326B2F">
                <w:rPr>
                  <w:rStyle w:val="afd"/>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6132F2">
            <w:pPr>
              <w:spacing w:after="0" w:line="276" w:lineRule="auto"/>
              <w:jc w:val="left"/>
              <w:rPr>
                <w:rStyle w:val="afd"/>
                <w:color w:val="0000FF"/>
                <w:lang w:val="en-US"/>
              </w:rPr>
            </w:pPr>
            <w:hyperlink r:id="rId15" w:history="1">
              <w:r w:rsidR="00326B2F">
                <w:rPr>
                  <w:rStyle w:val="afd"/>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6132F2">
            <w:pPr>
              <w:spacing w:after="0" w:line="276" w:lineRule="auto"/>
              <w:jc w:val="left"/>
              <w:rPr>
                <w:rStyle w:val="afd"/>
                <w:color w:val="0000FF"/>
                <w:lang w:val="en-US"/>
              </w:rPr>
            </w:pPr>
            <w:hyperlink r:id="rId16" w:history="1">
              <w:r w:rsidR="00326B2F">
                <w:rPr>
                  <w:rStyle w:val="afd"/>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6132F2">
            <w:pPr>
              <w:spacing w:after="0" w:line="276" w:lineRule="auto"/>
              <w:jc w:val="left"/>
              <w:rPr>
                <w:rStyle w:val="afd"/>
                <w:color w:val="0000FF"/>
                <w:lang w:val="en-US"/>
              </w:rPr>
            </w:pPr>
            <w:hyperlink r:id="rId17" w:history="1">
              <w:r w:rsidR="00326B2F">
                <w:rPr>
                  <w:rStyle w:val="afd"/>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6132F2">
            <w:pPr>
              <w:spacing w:after="0" w:line="276" w:lineRule="auto"/>
              <w:jc w:val="left"/>
              <w:rPr>
                <w:rStyle w:val="afd"/>
                <w:color w:val="0000FF"/>
                <w:lang w:val="en-US"/>
              </w:rPr>
            </w:pPr>
            <w:hyperlink r:id="rId18" w:history="1">
              <w:r w:rsidR="00326B2F">
                <w:rPr>
                  <w:rStyle w:val="afd"/>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6132F2">
            <w:pPr>
              <w:spacing w:after="0" w:line="276" w:lineRule="auto"/>
              <w:jc w:val="left"/>
              <w:rPr>
                <w:rStyle w:val="afd"/>
                <w:color w:val="0000FF"/>
                <w:lang w:val="en-US"/>
              </w:rPr>
            </w:pPr>
            <w:hyperlink r:id="rId19" w:history="1">
              <w:r w:rsidR="00326B2F">
                <w:rPr>
                  <w:rStyle w:val="afd"/>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5061BDC5" w14:textId="77777777" w:rsidR="000A4A62" w:rsidRDefault="006132F2">
            <w:pPr>
              <w:spacing w:after="0" w:line="276" w:lineRule="auto"/>
              <w:jc w:val="left"/>
              <w:rPr>
                <w:rStyle w:val="afd"/>
                <w:color w:val="0000FF"/>
                <w:lang w:val="en-US"/>
              </w:rPr>
            </w:pPr>
            <w:hyperlink r:id="rId20" w:history="1">
              <w:r w:rsidR="00326B2F">
                <w:rPr>
                  <w:rStyle w:val="afd"/>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6132F2">
            <w:pPr>
              <w:spacing w:after="0" w:line="276" w:lineRule="auto"/>
              <w:jc w:val="left"/>
              <w:rPr>
                <w:rStyle w:val="afd"/>
                <w:color w:val="0000FF"/>
                <w:lang w:val="en-US"/>
              </w:rPr>
            </w:pPr>
            <w:hyperlink r:id="rId21" w:history="1">
              <w:r w:rsidR="00326B2F">
                <w:rPr>
                  <w:rStyle w:val="afd"/>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6132F2">
            <w:pPr>
              <w:spacing w:after="0" w:line="276" w:lineRule="auto"/>
              <w:jc w:val="left"/>
              <w:rPr>
                <w:rStyle w:val="afd"/>
                <w:color w:val="0000FF"/>
                <w:lang w:val="en-US"/>
              </w:rPr>
            </w:pPr>
            <w:hyperlink r:id="rId22" w:history="1">
              <w:r w:rsidR="00326B2F">
                <w:rPr>
                  <w:rStyle w:val="afd"/>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6132F2">
            <w:pPr>
              <w:spacing w:after="0" w:line="276" w:lineRule="auto"/>
              <w:jc w:val="left"/>
              <w:rPr>
                <w:rStyle w:val="afd"/>
                <w:color w:val="0000FF"/>
                <w:lang w:val="en-US"/>
              </w:rPr>
            </w:pPr>
            <w:hyperlink r:id="rId23" w:history="1">
              <w:r w:rsidR="00326B2F">
                <w:rPr>
                  <w:rStyle w:val="afd"/>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6132F2">
            <w:pPr>
              <w:spacing w:after="0" w:line="276" w:lineRule="auto"/>
              <w:jc w:val="left"/>
              <w:rPr>
                <w:rStyle w:val="afd"/>
                <w:color w:val="0000FF"/>
                <w:lang w:val="en-US"/>
              </w:rPr>
            </w:pPr>
            <w:hyperlink r:id="rId24" w:history="1">
              <w:r w:rsidR="00326B2F">
                <w:rPr>
                  <w:rStyle w:val="afd"/>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6132F2">
            <w:pPr>
              <w:spacing w:after="0" w:line="276" w:lineRule="auto"/>
              <w:jc w:val="left"/>
              <w:rPr>
                <w:rStyle w:val="afd"/>
                <w:color w:val="0000FF"/>
                <w:lang w:val="en-US"/>
              </w:rPr>
            </w:pPr>
            <w:hyperlink r:id="rId25" w:history="1">
              <w:r w:rsidR="00326B2F">
                <w:rPr>
                  <w:rStyle w:val="afd"/>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6132F2">
            <w:pPr>
              <w:spacing w:after="0" w:line="276" w:lineRule="auto"/>
              <w:jc w:val="left"/>
              <w:rPr>
                <w:rStyle w:val="afd"/>
                <w:color w:val="0000FF"/>
                <w:lang w:val="en-US"/>
              </w:rPr>
            </w:pPr>
            <w:hyperlink r:id="rId26" w:history="1">
              <w:r w:rsidR="00326B2F">
                <w:rPr>
                  <w:rStyle w:val="afd"/>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6132F2">
            <w:pPr>
              <w:spacing w:after="0" w:line="276" w:lineRule="auto"/>
              <w:jc w:val="left"/>
              <w:rPr>
                <w:rStyle w:val="afd"/>
                <w:color w:val="0000FF"/>
                <w:lang w:val="en-US"/>
              </w:rPr>
            </w:pPr>
            <w:hyperlink r:id="rId27" w:history="1">
              <w:r w:rsidR="00326B2F">
                <w:rPr>
                  <w:rStyle w:val="afd"/>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6132F2">
            <w:pPr>
              <w:spacing w:after="0" w:line="276" w:lineRule="auto"/>
              <w:jc w:val="left"/>
              <w:rPr>
                <w:rStyle w:val="afd"/>
                <w:color w:val="0000FF"/>
                <w:lang w:val="en-US"/>
              </w:rPr>
            </w:pPr>
            <w:hyperlink r:id="rId28" w:history="1">
              <w:r w:rsidR="00326B2F">
                <w:rPr>
                  <w:rStyle w:val="afd"/>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af9"/>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宋体" w:hAnsi="Arial" w:cs="Arial"/>
                <w:b/>
              </w:rPr>
            </w:pPr>
            <w:r>
              <w:rPr>
                <w:rFonts w:ascii="Arial" w:eastAsia="宋体" w:hAnsi="Arial" w:cs="Arial"/>
                <w:b/>
              </w:rPr>
              <w:t>1. Overall Description:</w:t>
            </w:r>
          </w:p>
          <w:p w14:paraId="02C020BB" w14:textId="77777777"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等线" w:hAnsi="Arial" w:cs="Arial"/>
              </w:rPr>
            </w:pPr>
          </w:p>
          <w:p w14:paraId="625B9F66" w14:textId="77777777"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宋体" w:hAnsi="Arial" w:cs="Arial"/>
                <w:lang w:val="en-US" w:eastAsia="zh-CN"/>
              </w:rPr>
            </w:pPr>
          </w:p>
          <w:p w14:paraId="22A93E23" w14:textId="77777777" w:rsidR="000A4A62" w:rsidRDefault="00326B2F">
            <w:pPr>
              <w:autoSpaceDN w:val="0"/>
              <w:spacing w:after="120" w:line="240" w:lineRule="auto"/>
              <w:jc w:val="left"/>
              <w:rPr>
                <w:rFonts w:ascii="Arial" w:eastAsia="宋体" w:hAnsi="Arial" w:cs="Arial"/>
                <w:b/>
                <w:color w:val="000000"/>
              </w:rPr>
            </w:pPr>
            <w:r>
              <w:rPr>
                <w:rFonts w:ascii="Arial" w:eastAsia="宋体"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宋体" w:hAnsi="Arial" w:cs="Arial"/>
                <w:b/>
                <w:color w:val="000000"/>
              </w:rPr>
            </w:pPr>
            <w:r>
              <w:rPr>
                <w:rFonts w:ascii="Arial" w:eastAsia="宋体"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bCs/>
                <w:color w:val="000000"/>
              </w:rPr>
              <w:t xml:space="preserve">RAN2 kindly asks RAN1 to take the information above into consideration and recommends RAN1 to respond before the RAN2#126 meeting </w:t>
            </w:r>
            <w:r>
              <w:rPr>
                <w:rFonts w:ascii="Arial" w:eastAsia="宋体" w:hAnsi="Arial" w:cs="Arial"/>
                <w:b/>
                <w:color w:val="000000"/>
              </w:rPr>
              <w:t>at the latest</w:t>
            </w:r>
            <w:r>
              <w:rPr>
                <w:rFonts w:ascii="Arial" w:eastAsia="宋体"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af9"/>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9"/>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4A8A1B24" w14:textId="77777777" w:rsidR="000A4A62" w:rsidRDefault="00326B2F">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 xml:space="preserve">. </w:t>
            </w:r>
          </w:p>
          <w:p w14:paraId="2F400B25" w14:textId="77777777" w:rsidR="000A4A62" w:rsidRDefault="000A4A62">
            <w:pPr>
              <w:jc w:val="left"/>
              <w:rPr>
                <w:rFonts w:eastAsiaTheme="minorEastAsia"/>
                <w:lang w:val="en-US"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3EDA17E7" w14:textId="77777777" w:rsidR="000A4A62" w:rsidRDefault="00326B2F" w:rsidP="00FF70A5">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77777777" w:rsidR="000A4A62" w:rsidRDefault="000A4A62">
            <w:pPr>
              <w:jc w:val="left"/>
              <w:rPr>
                <w:rFonts w:eastAsiaTheme="minorEastAsia"/>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5" w:name="OLE_LINK5"/>
            <w:r>
              <w:rPr>
                <w:rFonts w:hint="eastAsia"/>
                <w:lang w:val="en-US" w:eastAsia="zh-CN"/>
              </w:rPr>
              <w:t>2-step RACH</w:t>
            </w:r>
            <w:bookmarkEnd w:id="5"/>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6" w:name="OLE_LINK1"/>
            <w:r>
              <w:rPr>
                <w:lang w:val="en-US"/>
              </w:rPr>
              <w:t>When Msg1 indication for Rel-18 eRedCap UEs is not configured while Msg1 indication for Rel-17 RedCap UEs is configured, Rel-18 eRedCap UEs shall share the PRACH that is configured for Rel-17 RedCap UEs</w:t>
            </w:r>
            <w:bookmarkEnd w:id="6"/>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BEEADC4"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2 step RACH is not supported, there would be RAN1 impacts and we also 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77777777" w:rsidR="00364771" w:rsidRDefault="00364771" w:rsidP="00364771">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p>
          <w:p w14:paraId="0D9FE4B4" w14:textId="406D5E26" w:rsidR="00364771" w:rsidRDefault="00364771" w:rsidP="00860DCC">
            <w:pPr>
              <w:jc w:val="left"/>
              <w:rPr>
                <w:rFonts w:eastAsiaTheme="minorEastAsia"/>
                <w:lang w:val="en-US" w:eastAsia="zh-CN"/>
              </w:rPr>
            </w:pPr>
          </w:p>
          <w:p w14:paraId="3EC1BC6F" w14:textId="5990406F"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256C5" w14:textId="77777777" w:rsidR="00364771" w:rsidRDefault="00364771" w:rsidP="00860DCC">
            <w:pPr>
              <w:jc w:val="left"/>
              <w:rPr>
                <w:rFonts w:eastAsiaTheme="minorEastAsia"/>
                <w:lang w:val="en-US" w:eastAsia="zh-CN"/>
              </w:rPr>
            </w:pP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w:t>
            </w:r>
            <w:r>
              <w:rPr>
                <w:rFonts w:eastAsiaTheme="minorEastAsia"/>
                <w:lang w:val="en-US" w:eastAsia="zh-CN"/>
              </w:rPr>
              <w:lastRenderedPageBreak/>
              <w:t>“RedCap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4CDBEB7B" w14:textId="61391AD1" w:rsidR="006A1B40" w:rsidRDefault="007F1013" w:rsidP="006A1B40">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2BE5A367" w:rsidR="00AC326E" w:rsidRPr="006A1B40" w:rsidRDefault="00AC326E" w:rsidP="00860DCC">
            <w:pPr>
              <w:jc w:val="left"/>
              <w:rPr>
                <w:rFonts w:eastAsiaTheme="minorEastAsia"/>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Yu Mincho"/>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Malgun Gothic"/>
                <w:lang w:val="en-US" w:eastAsia="ko-KR"/>
              </w:rPr>
            </w:pPr>
            <w:r>
              <w:rPr>
                <w:rFonts w:eastAsia="Malgun Gothic" w:hint="eastAsia"/>
                <w:lang w:val="en-US" w:eastAsia="ko-KR"/>
              </w:rPr>
              <w:t>LGE</w:t>
            </w:r>
          </w:p>
        </w:tc>
        <w:tc>
          <w:tcPr>
            <w:tcW w:w="1372" w:type="dxa"/>
          </w:tcPr>
          <w:p w14:paraId="2ACF9598" w14:textId="01BAFA83"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 xml:space="preserve">Option1 </w:t>
            </w:r>
          </w:p>
        </w:tc>
        <w:tc>
          <w:tcPr>
            <w:tcW w:w="6783" w:type="dxa"/>
          </w:tcPr>
          <w:p w14:paraId="78AAC37A" w14:textId="1A173620" w:rsidR="003B45DD" w:rsidRPr="003B45DD" w:rsidRDefault="003B45DD" w:rsidP="00E44DC3">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w:t>
            </w:r>
            <w:r w:rsidR="002258D3">
              <w:rPr>
                <w:rFonts w:eastAsia="Malgun Gothic"/>
                <w:lang w:val="en-US" w:eastAsia="ko-KR"/>
              </w:rPr>
              <w:t xml:space="preserve">Early indication for </w:t>
            </w:r>
            <w:r>
              <w:rPr>
                <w:rFonts w:eastAsia="Malgun Gothic"/>
                <w:lang w:val="en-US" w:eastAsia="ko-KR"/>
              </w:rPr>
              <w:t>Rel-18</w:t>
            </w:r>
            <w:r w:rsidR="002258D3">
              <w:rPr>
                <w:rFonts w:eastAsia="Malgun Gothic"/>
                <w:lang w:val="en-US" w:eastAsia="ko-KR"/>
              </w:rPr>
              <w:t xml:space="preserve"> eRedCap is the only case that early indication in 4-step RACH is supported and early indication in 2-step RACH is not supported,</w:t>
            </w:r>
            <w:r>
              <w:rPr>
                <w:rFonts w:eastAsia="Malgun Gothic"/>
                <w:lang w:val="en-US" w:eastAsia="ko-KR"/>
              </w:rPr>
              <w:t xml:space="preserve"> compared to the rest of features supporting early indication. </w:t>
            </w:r>
            <w:r w:rsidR="00E44DC3">
              <w:rPr>
                <w:rFonts w:eastAsia="Malgun Gothic"/>
                <w:lang w:val="en-US" w:eastAsia="ko-KR"/>
              </w:rPr>
              <w:t>As</w:t>
            </w:r>
            <w:r>
              <w:rPr>
                <w:rFonts w:eastAsia="Malgun Gothic"/>
                <w:lang w:val="en-US" w:eastAsia="ko-KR"/>
              </w:rPr>
              <w:t xml:space="preserve"> the configuration for early indication on each feature </w:t>
            </w:r>
            <w:r w:rsidR="002258D3">
              <w:rPr>
                <w:rFonts w:eastAsia="Malgun Gothic"/>
                <w:lang w:val="en-US" w:eastAsia="ko-KR"/>
              </w:rPr>
              <w:t>depends on RAN2 and t</w:t>
            </w:r>
            <w:r>
              <w:rPr>
                <w:rFonts w:eastAsia="Malgun Gothic"/>
                <w:lang w:val="en-US" w:eastAsia="ko-KR"/>
              </w:rPr>
              <w:t>here no impact in RAN1 specification</w:t>
            </w:r>
            <w:r w:rsidR="00E44DC3">
              <w:rPr>
                <w:rFonts w:eastAsia="Malgun Gothic"/>
                <w:lang w:val="en-US" w:eastAsia="ko-KR"/>
              </w:rPr>
              <w:t>,</w:t>
            </w:r>
            <w:r>
              <w:rPr>
                <w:rFonts w:eastAsia="Malgun Gothic"/>
                <w:lang w:val="en-US" w:eastAsia="ko-KR"/>
              </w:rPr>
              <w:t xml:space="preserve"> </w:t>
            </w:r>
            <w:r w:rsidR="002258D3">
              <w:rPr>
                <w:rFonts w:eastAsia="Malgun Gothic"/>
                <w:lang w:val="en-US" w:eastAsia="ko-KR"/>
              </w:rPr>
              <w:t>we</w:t>
            </w:r>
            <w:r>
              <w:rPr>
                <w:rFonts w:eastAsia="Malgun Gothic"/>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57A21BCD" w14:textId="77777777" w:rsidR="00D641D6" w:rsidRDefault="00D641D6" w:rsidP="0053091B">
            <w:pPr>
              <w:tabs>
                <w:tab w:val="left" w:pos="551"/>
              </w:tabs>
              <w:jc w:val="left"/>
              <w:rPr>
                <w:rFonts w:eastAsia="Yu Mincho"/>
                <w:lang w:val="en-US" w:eastAsia="ja-JP"/>
              </w:rPr>
            </w:pPr>
            <w:r>
              <w:rPr>
                <w:rFonts w:eastAsia="Yu Mincho"/>
                <w:lang w:val="en-US" w:eastAsia="ja-JP"/>
              </w:rPr>
              <w:t>Option 1</w:t>
            </w:r>
          </w:p>
        </w:tc>
        <w:tc>
          <w:tcPr>
            <w:tcW w:w="6783" w:type="dxa"/>
          </w:tcPr>
          <w:p w14:paraId="01116523" w14:textId="77777777" w:rsidR="00D641D6" w:rsidRPr="00F31B4D" w:rsidRDefault="00D641D6" w:rsidP="0053091B">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rsidR="00484D82" w:rsidRPr="00F31B4D" w14:paraId="515DA503" w14:textId="77777777" w:rsidTr="00D641D6">
        <w:tc>
          <w:tcPr>
            <w:tcW w:w="1479" w:type="dxa"/>
          </w:tcPr>
          <w:p w14:paraId="347D9F3D" w14:textId="5C684305"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2BD7A" w14:textId="26DFF4EE" w:rsidR="00484D82" w:rsidRDefault="00484D82" w:rsidP="00484D82">
            <w:pPr>
              <w:tabs>
                <w:tab w:val="left" w:pos="551"/>
              </w:tabs>
              <w:jc w:val="left"/>
              <w:rPr>
                <w:rFonts w:eastAsia="Yu Mincho"/>
                <w:lang w:val="en-US" w:eastAsia="ja-JP"/>
              </w:rPr>
            </w:pPr>
            <w:r>
              <w:rPr>
                <w:rFonts w:eastAsia="Yu Mincho"/>
                <w:lang w:val="en-US" w:eastAsia="ja-JP"/>
              </w:rPr>
              <w:t>Option 1</w:t>
            </w:r>
          </w:p>
        </w:tc>
        <w:tc>
          <w:tcPr>
            <w:tcW w:w="6783" w:type="dxa"/>
          </w:tcPr>
          <w:p w14:paraId="4B3BD4C0" w14:textId="332BF697" w:rsidR="00484D82" w:rsidRDefault="00484D82" w:rsidP="00484D82">
            <w:pPr>
              <w:jc w:val="left"/>
              <w:rPr>
                <w:rFonts w:eastAsiaTheme="minorEastAsia"/>
                <w:lang w:val="en-US" w:eastAsia="zh-CN"/>
              </w:rPr>
            </w:pPr>
            <w:r>
              <w:rPr>
                <w:rFonts w:eastAsia="Yu Mincho"/>
                <w:lang w:eastAsia="ja-JP"/>
              </w:rPr>
              <w:t>We prefer to clarify the exact technical concern to support option 1 from RAN1 perspective.</w:t>
            </w:r>
          </w:p>
        </w:tc>
      </w:tr>
      <w:tr w:rsidR="00DD0C46" w:rsidRPr="00F31B4D" w14:paraId="62B0006C" w14:textId="77777777" w:rsidTr="00D641D6">
        <w:tc>
          <w:tcPr>
            <w:tcW w:w="1479" w:type="dxa"/>
          </w:tcPr>
          <w:p w14:paraId="21D10DA5" w14:textId="7B64A505" w:rsidR="00DD0C46" w:rsidRPr="00DD0C46" w:rsidRDefault="00DD0C46" w:rsidP="00484D82">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054031" w14:textId="6E7BE078" w:rsidR="00DD0C46" w:rsidRPr="00DD0C46" w:rsidRDefault="00DD0C46" w:rsidP="00484D82">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0695BB7" w14:textId="360515AA" w:rsidR="00DD0C46" w:rsidRDefault="00DD0C46" w:rsidP="00484D82">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207C7C0F" w14:textId="6867C7D0" w:rsidR="00DD0C46" w:rsidRPr="00DD0C46" w:rsidRDefault="00DD0C46" w:rsidP="00484D82">
            <w:pPr>
              <w:jc w:val="left"/>
              <w:rPr>
                <w:rFonts w:eastAsiaTheme="minorEastAsia" w:hint="eastAsia"/>
                <w:lang w:eastAsia="zh-CN"/>
              </w:rPr>
            </w:pPr>
            <w:r>
              <w:rPr>
                <w:rFonts w:eastAsiaTheme="minorEastAsia" w:hint="eastAsia"/>
                <w:lang w:eastAsia="zh-CN"/>
              </w:rPr>
              <w:t>A</w:t>
            </w:r>
            <w:r>
              <w:rPr>
                <w:rFonts w:eastAsiaTheme="minorEastAsia"/>
                <w:lang w:eastAsia="zh-CN"/>
              </w:rPr>
              <w:t xml:space="preserve">s we also believe there is no reason to overturn RAN1 decision, we would like to ask RAN2 to re-discuss how to support 2-step RACH, assuming there is not dedicated RA Resource for 2-step RACH procedure for Rel-18 RedCap UE.  </w:t>
            </w:r>
          </w:p>
        </w:tc>
      </w:tr>
    </w:tbl>
    <w:p w14:paraId="1EE17F45" w14:textId="77777777"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7" w:name="OLE_LINK2"/>
            <w:r>
              <w:rPr>
                <w:rFonts w:eastAsiaTheme="minorEastAsia"/>
                <w:lang w:val="en-US" w:eastAsia="zh-CN"/>
              </w:rPr>
              <w:t>Same comment as Question 1-1a.</w:t>
            </w:r>
            <w:bookmarkEnd w:id="7"/>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Malgun Gothic"/>
                <w:lang w:val="en-US" w:eastAsia="ko-KR"/>
              </w:rPr>
            </w:pPr>
            <w:r>
              <w:rPr>
                <w:rFonts w:eastAsia="Malgun Gothic"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0C9A9BCD" w14:textId="46E27427" w:rsidR="003B45DD" w:rsidRDefault="003B45DD" w:rsidP="00D36088">
            <w:pPr>
              <w:jc w:val="left"/>
              <w:rPr>
                <w:rFonts w:eastAsia="Yu Mincho"/>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69F0D7B6" w14:textId="77777777" w:rsidR="00D641D6" w:rsidRDefault="00D641D6"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53091B">
            <w:pPr>
              <w:jc w:val="left"/>
              <w:rPr>
                <w:rFonts w:eastAsia="Yu Mincho"/>
                <w:lang w:val="en-US" w:eastAsia="ja-JP"/>
              </w:rPr>
            </w:pPr>
            <w:r>
              <w:rPr>
                <w:rFonts w:eastAsia="Yu Mincho"/>
                <w:lang w:val="en-US" w:eastAsia="ja-JP"/>
              </w:rPr>
              <w:t>Th</w:t>
            </w:r>
            <w:r w:rsidR="00963217">
              <w:rPr>
                <w:rFonts w:eastAsia="Yu Mincho"/>
                <w:lang w:val="en-US" w:eastAsia="ja-JP"/>
              </w:rPr>
              <w:t>e</w:t>
            </w:r>
            <w:r>
              <w:rPr>
                <w:rFonts w:eastAsia="Yu Mincho"/>
                <w:lang w:val="en-US" w:eastAsia="ja-JP"/>
              </w:rPr>
              <w:t xml:space="preserve"> above RAN2 agreement/intention, seems acceptable to us assuming RAN1 is prepared to revert it’s agreement. </w:t>
            </w:r>
          </w:p>
        </w:tc>
      </w:tr>
      <w:tr w:rsidR="00484D82" w14:paraId="61BAD3AE" w14:textId="77777777" w:rsidTr="00D641D6">
        <w:tc>
          <w:tcPr>
            <w:tcW w:w="1479" w:type="dxa"/>
          </w:tcPr>
          <w:p w14:paraId="1E1509C2" w14:textId="0FBF2CF9"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2422C8" w14:textId="342CFB97" w:rsidR="00484D82" w:rsidRDefault="00484D82" w:rsidP="00484D82">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D571B31" w14:textId="3CBC8CFF" w:rsidR="00484D82" w:rsidRDefault="00484D82" w:rsidP="00484D82">
            <w:pPr>
              <w:jc w:val="left"/>
              <w:rPr>
                <w:rFonts w:eastAsia="Yu Mincho"/>
                <w:lang w:val="en-US" w:eastAsia="ja-JP"/>
              </w:rPr>
            </w:pPr>
            <w:r>
              <w:rPr>
                <w:rFonts w:eastAsia="Yu Mincho"/>
                <w:lang w:val="en-US" w:eastAsia="ja-JP"/>
              </w:rPr>
              <w:t>We share the same view with ZTE.</w:t>
            </w:r>
          </w:p>
        </w:tc>
      </w:tr>
      <w:tr w:rsidR="00DD0C46" w14:paraId="380C17CB" w14:textId="77777777" w:rsidTr="00D641D6">
        <w:tc>
          <w:tcPr>
            <w:tcW w:w="1479" w:type="dxa"/>
          </w:tcPr>
          <w:p w14:paraId="3DC92C23" w14:textId="5EB7BBF3" w:rsidR="00DD0C46" w:rsidRPr="00DD0C46" w:rsidRDefault="00DD0C46" w:rsidP="00484D82">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AF1D2B" w14:textId="77777777" w:rsidR="00DD0C46" w:rsidRDefault="00DD0C46" w:rsidP="00484D82">
            <w:pPr>
              <w:tabs>
                <w:tab w:val="left" w:pos="551"/>
              </w:tabs>
              <w:jc w:val="left"/>
              <w:rPr>
                <w:rFonts w:eastAsia="Yu Mincho" w:hint="eastAsia"/>
                <w:lang w:val="en-US" w:eastAsia="ja-JP"/>
              </w:rPr>
            </w:pPr>
          </w:p>
        </w:tc>
        <w:tc>
          <w:tcPr>
            <w:tcW w:w="6783" w:type="dxa"/>
          </w:tcPr>
          <w:p w14:paraId="7DFEEE62" w14:textId="582259E4" w:rsidR="00DD0C46" w:rsidRPr="00DD0C46" w:rsidRDefault="00DD0C46" w:rsidP="00484D82">
            <w:pPr>
              <w:jc w:val="left"/>
              <w:rPr>
                <w:rFonts w:eastAsiaTheme="minorEastAsia" w:hint="eastAsia"/>
                <w:lang w:val="en-US" w:eastAsia="zh-CN"/>
              </w:rPr>
            </w:pPr>
            <w:r>
              <w:rPr>
                <w:rFonts w:eastAsiaTheme="minorEastAsia" w:hint="eastAsia"/>
                <w:lang w:val="en-US" w:eastAsia="zh-CN"/>
              </w:rPr>
              <w:t>U</w:t>
            </w:r>
            <w:r>
              <w:rPr>
                <w:rFonts w:eastAsiaTheme="minorEastAsia"/>
                <w:lang w:val="en-US" w:eastAsia="zh-CN"/>
              </w:rPr>
              <w:t>p to decision in Q1-1a</w:t>
            </w:r>
          </w:p>
        </w:tc>
      </w:tr>
    </w:tbl>
    <w:p w14:paraId="7B0759CE" w14:textId="77777777" w:rsidR="000A4A62" w:rsidRDefault="000A4A62">
      <w:pPr>
        <w:jc w:val="left"/>
        <w:rPr>
          <w:bCs/>
          <w:lang w:val="en-US"/>
        </w:rPr>
      </w:pPr>
    </w:p>
    <w:p w14:paraId="640D38C2" w14:textId="77777777" w:rsidR="000A4A62" w:rsidRDefault="00326B2F">
      <w:pPr>
        <w:pStyle w:val="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6132F2">
            <w:pPr>
              <w:spacing w:after="0" w:line="276" w:lineRule="auto"/>
              <w:jc w:val="left"/>
              <w:rPr>
                <w:rStyle w:val="afd"/>
                <w:color w:val="0000FF"/>
                <w:lang w:val="en-US"/>
              </w:rPr>
            </w:pPr>
            <w:hyperlink r:id="rId33" w:history="1">
              <w:r w:rsidR="00326B2F">
                <w:rPr>
                  <w:rStyle w:val="afd"/>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6132F2">
            <w:pPr>
              <w:spacing w:after="0" w:line="276" w:lineRule="auto"/>
              <w:jc w:val="left"/>
              <w:rPr>
                <w:rStyle w:val="afd"/>
                <w:color w:val="0000FF"/>
                <w:lang w:val="en-US"/>
              </w:rPr>
            </w:pPr>
            <w:hyperlink r:id="rId34" w:history="1">
              <w:r w:rsidR="00326B2F">
                <w:rPr>
                  <w:rStyle w:val="afd"/>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6132F2">
            <w:pPr>
              <w:spacing w:after="0" w:line="276" w:lineRule="auto"/>
              <w:jc w:val="left"/>
              <w:rPr>
                <w:color w:val="0000FF"/>
                <w:u w:val="single"/>
              </w:rPr>
            </w:pPr>
            <w:hyperlink r:id="rId35" w:history="1">
              <w:r w:rsidR="00326B2F">
                <w:rPr>
                  <w:rStyle w:val="afd"/>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6132F2">
            <w:pPr>
              <w:spacing w:after="0" w:line="276" w:lineRule="auto"/>
              <w:jc w:val="left"/>
              <w:rPr>
                <w:color w:val="0000FF"/>
                <w:u w:val="single"/>
              </w:rPr>
            </w:pPr>
            <w:hyperlink r:id="rId36" w:history="1">
              <w:r w:rsidR="00326B2F">
                <w:rPr>
                  <w:rStyle w:val="afd"/>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af9"/>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8"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1: For UE BB bandwidth reduction, the number of PRBs scheduled in DCI </w:t>
            </w:r>
            <w:r>
              <w:rPr>
                <w:rFonts w:eastAsia="宋体"/>
                <w:bCs/>
                <w:szCs w:val="18"/>
                <w:u w:val="single"/>
                <w:lang w:val="sv-SE" w:eastAsia="ja-JP"/>
              </w:rPr>
              <w:t>is not larger</w:t>
            </w:r>
            <w:r>
              <w:rPr>
                <w:rFonts w:eastAsia="宋体"/>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2: For UE BB bandwidth reduction, the number of PRBs scheduled in DCI </w:t>
            </w:r>
            <w:r>
              <w:rPr>
                <w:rFonts w:eastAsia="宋体"/>
                <w:bCs/>
                <w:szCs w:val="18"/>
                <w:u w:val="single"/>
                <w:lang w:val="sv-SE" w:eastAsia="ja-JP"/>
              </w:rPr>
              <w:t>can be larger</w:t>
            </w:r>
            <w:r>
              <w:rPr>
                <w:rFonts w:eastAsia="宋体"/>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宋体"/>
                <w:bCs/>
                <w:szCs w:val="18"/>
                <w:lang w:val="sv-SE" w:eastAsia="ja-JP"/>
              </w:rPr>
            </w:pPr>
            <w:r>
              <w:rPr>
                <w:rFonts w:eastAsia="宋体"/>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8"/>
      </w:tr>
    </w:tbl>
    <w:p w14:paraId="1EEFBE31" w14:textId="77777777" w:rsidR="000A4A62" w:rsidRDefault="00326B2F">
      <w:pPr>
        <w:rPr>
          <w:bCs/>
          <w:lang w:val="en-US"/>
        </w:rPr>
      </w:pPr>
      <w:r>
        <w:rPr>
          <w:lang w:val="en-US" w:eastAsia="ja-JP"/>
        </w:rPr>
        <w:lastRenderedPageBreak/>
        <w:br/>
      </w:r>
      <w:r>
        <w:rPr>
          <w:bCs/>
          <w:lang w:val="en-US"/>
        </w:rPr>
        <w:t>The following views are expressed in the contributions to this meeting:</w:t>
      </w:r>
    </w:p>
    <w:p w14:paraId="6E60238E"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9"/>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77777777" w:rsidR="00FF70A5" w:rsidRDefault="00FF70A5" w:rsidP="00860DCC">
            <w:pPr>
              <w:jc w:val="left"/>
              <w:rPr>
                <w:rFonts w:eastAsiaTheme="minorEastAsia"/>
                <w:lang w:val="en-US" w:eastAsia="zh-CN"/>
              </w:rPr>
            </w:pPr>
            <w:r>
              <w:rPr>
                <w:rFonts w:eastAsiaTheme="minorEastAsia" w:hint="eastAsia"/>
                <w:lang w:val="en-US" w:eastAsia="zh-CN"/>
              </w:rPr>
              <w:t>We think current spec is closed to proposal from [19].</w:t>
            </w:r>
          </w:p>
        </w:tc>
      </w:tr>
      <w:tr w:rsidR="009B4E57" w14:paraId="115126D4" w14:textId="77777777">
        <w:tc>
          <w:tcPr>
            <w:tcW w:w="1479" w:type="dxa"/>
          </w:tcPr>
          <w:p w14:paraId="60302A08" w14:textId="01C34940"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77777777" w:rsidR="008D1B7B" w:rsidRDefault="008D1B7B" w:rsidP="00860DCC">
            <w:pPr>
              <w:jc w:val="left"/>
              <w:rPr>
                <w:rFonts w:eastAsiaTheme="minorEastAsia"/>
                <w:lang w:val="en-US" w:eastAsia="zh-CN"/>
              </w:rPr>
            </w:pPr>
            <w:r>
              <w:rPr>
                <w:rFonts w:eastAsiaTheme="minorEastAsia"/>
                <w:lang w:val="en-US" w:eastAsia="zh-CN"/>
              </w:rPr>
              <w:t xml:space="preserve">Both options can works well in our view. If we goes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DFFD530"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lang w:eastAsia="ja-JP"/>
              </w:rPr>
            </w:pPr>
          </w:p>
        </w:tc>
        <w:tc>
          <w:tcPr>
            <w:tcW w:w="1526" w:type="dxa"/>
          </w:tcPr>
          <w:p w14:paraId="7E6A25AF" w14:textId="77777777" w:rsidR="007D4D78" w:rsidRDefault="007D4D78" w:rsidP="00D36088">
            <w:pPr>
              <w:tabs>
                <w:tab w:val="left" w:pos="551"/>
              </w:tabs>
              <w:jc w:val="left"/>
              <w:rPr>
                <w:rFonts w:eastAsia="Yu Mincho"/>
                <w:lang w:eastAsia="ja-JP"/>
              </w:rPr>
            </w:pPr>
          </w:p>
        </w:tc>
        <w:tc>
          <w:tcPr>
            <w:tcW w:w="5103" w:type="dxa"/>
          </w:tcPr>
          <w:p w14:paraId="4934AE73" w14:textId="5705E6C9" w:rsidR="007D4D78" w:rsidRDefault="000C11C3" w:rsidP="00D36088">
            <w:pPr>
              <w:jc w:val="left"/>
              <w:rPr>
                <w:rFonts w:eastAsia="Yu Mincho"/>
                <w:lang w:val="en-US" w:eastAsia="ja-JP"/>
              </w:rPr>
            </w:pPr>
            <w:r>
              <w:rPr>
                <w:rFonts w:eastAsia="Yu Mincho"/>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Malgun Gothic"/>
                <w:lang w:val="en-US" w:eastAsia="ko-KR"/>
              </w:rPr>
            </w:pPr>
            <w:r>
              <w:rPr>
                <w:rFonts w:eastAsia="Malgun Gothic"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Yu Mincho"/>
                <w:lang w:eastAsia="ja-JP"/>
              </w:rPr>
            </w:pPr>
            <w:r w:rsidRPr="00C925E0">
              <w:t>Option 2</w:t>
            </w:r>
          </w:p>
        </w:tc>
        <w:tc>
          <w:tcPr>
            <w:tcW w:w="1526" w:type="dxa"/>
          </w:tcPr>
          <w:p w14:paraId="7D713AED" w14:textId="6AACA1E4" w:rsidR="003B45DD" w:rsidRDefault="003B45DD" w:rsidP="003B45DD">
            <w:pPr>
              <w:tabs>
                <w:tab w:val="left" w:pos="551"/>
              </w:tabs>
              <w:jc w:val="left"/>
              <w:rPr>
                <w:rFonts w:eastAsia="Yu Mincho"/>
                <w:lang w:eastAsia="ja-JP"/>
              </w:rPr>
            </w:pPr>
            <w:r w:rsidRPr="00C925E0">
              <w:t>Option 2</w:t>
            </w:r>
          </w:p>
        </w:tc>
        <w:tc>
          <w:tcPr>
            <w:tcW w:w="5103" w:type="dxa"/>
          </w:tcPr>
          <w:p w14:paraId="7BEE8789" w14:textId="1B01A149" w:rsidR="003B45DD" w:rsidRPr="003B45DD" w:rsidRDefault="003B45DD" w:rsidP="003B45DD">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sidR="00E84B89">
              <w:rPr>
                <w:rFonts w:eastAsia="Malgun Gothic"/>
                <w:lang w:val="en-US" w:eastAsia="ko-KR"/>
              </w:rPr>
              <w:t xml:space="preserve"> it in RRC_IDLE</w:t>
            </w:r>
            <w:r>
              <w:rPr>
                <w:rFonts w:eastAsia="Malgun Gothic"/>
                <w:lang w:val="en-US" w:eastAsia="ko-KR"/>
              </w:rPr>
              <w:t>.</w:t>
            </w:r>
            <w:r>
              <w:rPr>
                <w:rFonts w:eastAsia="Malgun Gothic" w:hint="eastAsia"/>
                <w:lang w:val="en-US" w:eastAsia="ko-KR"/>
              </w:rPr>
              <w:t xml:space="preserve"> </w:t>
            </w:r>
          </w:p>
        </w:tc>
      </w:tr>
      <w:tr w:rsidR="00D641D6" w14:paraId="7C07ECAF" w14:textId="77777777" w:rsidTr="00D641D6">
        <w:tc>
          <w:tcPr>
            <w:tcW w:w="1479" w:type="dxa"/>
          </w:tcPr>
          <w:p w14:paraId="6054471B" w14:textId="77777777" w:rsidR="00D641D6" w:rsidRDefault="00D641D6" w:rsidP="0053091B">
            <w:pPr>
              <w:jc w:val="left"/>
              <w:rPr>
                <w:rFonts w:eastAsia="Yu Mincho"/>
                <w:lang w:val="en-US" w:eastAsia="ja-JP"/>
              </w:rPr>
            </w:pPr>
            <w:r>
              <w:rPr>
                <w:rFonts w:eastAsia="Yu Mincho"/>
                <w:lang w:val="en-US" w:eastAsia="ja-JP"/>
              </w:rPr>
              <w:t>Nokia</w:t>
            </w:r>
          </w:p>
        </w:tc>
        <w:tc>
          <w:tcPr>
            <w:tcW w:w="1526" w:type="dxa"/>
          </w:tcPr>
          <w:p w14:paraId="1C38C781"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1526" w:type="dxa"/>
          </w:tcPr>
          <w:p w14:paraId="494A5A88"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5103" w:type="dxa"/>
          </w:tcPr>
          <w:p w14:paraId="447FF5DD" w14:textId="0E066755" w:rsidR="00D641D6" w:rsidRDefault="00D641D6" w:rsidP="0053091B">
            <w:pPr>
              <w:jc w:val="left"/>
              <w:rPr>
                <w:rFonts w:eastAsia="Yu Mincho"/>
                <w:lang w:val="en-US" w:eastAsia="ja-JP"/>
              </w:rPr>
            </w:pPr>
            <w:r>
              <w:rPr>
                <w:rFonts w:eastAsia="Yu Mincho"/>
                <w:lang w:val="en-US" w:eastAsia="ja-JP"/>
              </w:rPr>
              <w:t>Align with CONNECTED mode behavior.</w:t>
            </w:r>
          </w:p>
        </w:tc>
      </w:tr>
      <w:tr w:rsidR="00484D82" w14:paraId="6BBCEAAA" w14:textId="77777777" w:rsidTr="00D641D6">
        <w:tc>
          <w:tcPr>
            <w:tcW w:w="1479" w:type="dxa"/>
          </w:tcPr>
          <w:p w14:paraId="6BB7C2AB" w14:textId="0A8B9D31"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526" w:type="dxa"/>
          </w:tcPr>
          <w:p w14:paraId="03B41B9A" w14:textId="291A0B49" w:rsidR="00484D82" w:rsidRDefault="00484D82" w:rsidP="00484D82">
            <w:pPr>
              <w:tabs>
                <w:tab w:val="left" w:pos="551"/>
              </w:tabs>
              <w:jc w:val="left"/>
              <w:rPr>
                <w:rFonts w:eastAsia="Yu Mincho"/>
                <w:lang w:eastAsia="ja-JP"/>
              </w:rPr>
            </w:pPr>
            <w:r>
              <w:rPr>
                <w:rFonts w:eastAsia="Yu Mincho"/>
                <w:lang w:eastAsia="ja-JP"/>
              </w:rPr>
              <w:t>Option 1</w:t>
            </w:r>
          </w:p>
        </w:tc>
        <w:tc>
          <w:tcPr>
            <w:tcW w:w="1526" w:type="dxa"/>
          </w:tcPr>
          <w:p w14:paraId="2F9391A1" w14:textId="672FC8FB" w:rsidR="00484D82" w:rsidRDefault="00484D82" w:rsidP="00484D82">
            <w:pPr>
              <w:tabs>
                <w:tab w:val="left" w:pos="551"/>
              </w:tabs>
              <w:jc w:val="left"/>
              <w:rPr>
                <w:rFonts w:eastAsia="Yu Mincho"/>
                <w:lang w:eastAsia="ja-JP"/>
              </w:rPr>
            </w:pPr>
            <w:r>
              <w:rPr>
                <w:rFonts w:eastAsia="Yu Mincho"/>
                <w:lang w:eastAsia="ja-JP"/>
              </w:rPr>
              <w:t>Option 1 or option 2</w:t>
            </w:r>
          </w:p>
        </w:tc>
        <w:tc>
          <w:tcPr>
            <w:tcW w:w="5103" w:type="dxa"/>
          </w:tcPr>
          <w:p w14:paraId="2F3E40BE" w14:textId="77777777" w:rsidR="00484D82" w:rsidRDefault="00484D82" w:rsidP="00484D82">
            <w:pPr>
              <w:jc w:val="left"/>
              <w:rPr>
                <w:rFonts w:eastAsia="Yu Mincho"/>
                <w:lang w:val="en-US" w:eastAsia="ja-JP"/>
              </w:rPr>
            </w:pPr>
            <w:r>
              <w:rPr>
                <w:rFonts w:eastAsia="Yu Mincho"/>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14:paraId="4B46872F" w14:textId="024680A9" w:rsidR="00484D82" w:rsidRDefault="00484D82" w:rsidP="00484D82">
            <w:pPr>
              <w:jc w:val="left"/>
              <w:rPr>
                <w:rFonts w:eastAsia="Yu Mincho"/>
                <w:lang w:val="en-US" w:eastAsia="ja-JP"/>
              </w:rPr>
            </w:pPr>
            <w:r>
              <w:rPr>
                <w:rFonts w:eastAsia="Yu Mincho"/>
                <w:lang w:val="en-US" w:eastAsia="ja-JP"/>
              </w:rPr>
              <w:lastRenderedPageBreak/>
              <w:t>At least, we see some additional spec impact if option 2 is applied to G-RNTI case. Therefore, we are open for MCCH-RNTI as long as option 1 is applied to G-RNTI.</w:t>
            </w:r>
          </w:p>
        </w:tc>
      </w:tr>
      <w:tr w:rsidR="00145530" w14:paraId="27AD08F9" w14:textId="77777777" w:rsidTr="00D641D6">
        <w:tc>
          <w:tcPr>
            <w:tcW w:w="1479" w:type="dxa"/>
          </w:tcPr>
          <w:p w14:paraId="57E65215" w14:textId="240611CC" w:rsidR="00145530" w:rsidRPr="00145530" w:rsidRDefault="00145530" w:rsidP="00145530">
            <w:pPr>
              <w:jc w:val="left"/>
              <w:rPr>
                <w:rFonts w:eastAsiaTheme="minorEastAsia" w:hint="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26" w:type="dxa"/>
          </w:tcPr>
          <w:p w14:paraId="39E7DA7A" w14:textId="01750038" w:rsidR="00145530" w:rsidRDefault="00145530" w:rsidP="00145530">
            <w:pPr>
              <w:tabs>
                <w:tab w:val="left" w:pos="551"/>
              </w:tabs>
              <w:jc w:val="left"/>
              <w:rPr>
                <w:rFonts w:eastAsia="Yu Mincho"/>
                <w:lang w:eastAsia="ja-JP"/>
              </w:rPr>
            </w:pPr>
            <w:r>
              <w:rPr>
                <w:rFonts w:eastAsia="Yu Mincho"/>
                <w:lang w:eastAsia="ja-JP"/>
              </w:rPr>
              <w:t>Option 1</w:t>
            </w:r>
          </w:p>
        </w:tc>
        <w:tc>
          <w:tcPr>
            <w:tcW w:w="1526" w:type="dxa"/>
          </w:tcPr>
          <w:p w14:paraId="0EB554E9" w14:textId="00960C23" w:rsidR="00145530" w:rsidRDefault="00145530" w:rsidP="00145530">
            <w:pPr>
              <w:tabs>
                <w:tab w:val="left" w:pos="551"/>
              </w:tabs>
              <w:jc w:val="left"/>
              <w:rPr>
                <w:rFonts w:eastAsia="Yu Mincho"/>
                <w:lang w:eastAsia="ja-JP"/>
              </w:rPr>
            </w:pPr>
            <w:r>
              <w:rPr>
                <w:rFonts w:eastAsia="Yu Mincho"/>
                <w:lang w:eastAsia="ja-JP"/>
              </w:rPr>
              <w:t>Option 1</w:t>
            </w:r>
          </w:p>
        </w:tc>
        <w:tc>
          <w:tcPr>
            <w:tcW w:w="5103" w:type="dxa"/>
          </w:tcPr>
          <w:p w14:paraId="5D873946" w14:textId="77777777" w:rsidR="00145530" w:rsidRDefault="00145530" w:rsidP="00145530">
            <w:pPr>
              <w:jc w:val="left"/>
              <w:rPr>
                <w:rFonts w:eastAsia="Yu Mincho"/>
                <w:lang w:val="en-US" w:eastAsia="ja-JP"/>
              </w:rPr>
            </w:pPr>
          </w:p>
        </w:tc>
      </w:tr>
    </w:tbl>
    <w:p w14:paraId="304CF2A1" w14:textId="77777777" w:rsidR="000A4A62" w:rsidRDefault="000A4A62">
      <w:pPr>
        <w:jc w:val="left"/>
        <w:rPr>
          <w:bCs/>
          <w:lang w:val="en-US"/>
        </w:rPr>
      </w:pPr>
    </w:p>
    <w:p w14:paraId="1304D917" w14:textId="77777777" w:rsidR="000A4A62" w:rsidRDefault="00326B2F">
      <w:pPr>
        <w:pStyle w:val="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6132F2">
            <w:pPr>
              <w:spacing w:after="0" w:line="276" w:lineRule="auto"/>
              <w:jc w:val="left"/>
              <w:rPr>
                <w:rStyle w:val="afd"/>
                <w:color w:val="0000FF"/>
                <w:lang w:val="en-US"/>
              </w:rPr>
            </w:pPr>
            <w:hyperlink r:id="rId37" w:history="1">
              <w:r w:rsidR="00326B2F">
                <w:rPr>
                  <w:rStyle w:val="afd"/>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af9"/>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lang w:val="en-US" w:eastAsia="ja-JP"/>
              </w:rPr>
            </w:pPr>
            <w:r>
              <w:rPr>
                <w:rFonts w:eastAsia="Yu Mincho"/>
                <w:lang w:val="en-US" w:eastAsia="ja-JP"/>
              </w:rPr>
              <w:t>Ericsson</w:t>
            </w:r>
          </w:p>
        </w:tc>
        <w:tc>
          <w:tcPr>
            <w:tcW w:w="1372" w:type="dxa"/>
          </w:tcPr>
          <w:p w14:paraId="11E386CC" w14:textId="4A585340" w:rsidR="00277507" w:rsidRDefault="00277507">
            <w:pPr>
              <w:tabs>
                <w:tab w:val="left" w:pos="551"/>
              </w:tabs>
              <w:jc w:val="left"/>
              <w:rPr>
                <w:rFonts w:eastAsia="Yu Mincho"/>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Yu Mincho"/>
                <w:lang w:val="en-US" w:eastAsia="ja-JP"/>
              </w:rPr>
            </w:pPr>
            <w:r>
              <w:rPr>
                <w:rFonts w:eastAsia="Malgun Gothic" w:hint="eastAsia"/>
                <w:lang w:val="en-US" w:eastAsia="ko-KR"/>
              </w:rPr>
              <w:t>LG</w:t>
            </w:r>
            <w:r>
              <w:rPr>
                <w:rFonts w:eastAsia="Malgun Gothic"/>
                <w:lang w:val="en-US" w:eastAsia="ko-KR"/>
              </w:rPr>
              <w:t>E</w:t>
            </w:r>
          </w:p>
        </w:tc>
        <w:tc>
          <w:tcPr>
            <w:tcW w:w="1372" w:type="dxa"/>
          </w:tcPr>
          <w:p w14:paraId="5544797D" w14:textId="55AD9669" w:rsidR="003B45DD" w:rsidRDefault="003B45DD" w:rsidP="003B45DD">
            <w:pPr>
              <w:tabs>
                <w:tab w:val="left" w:pos="551"/>
              </w:tabs>
              <w:jc w:val="left"/>
              <w:rPr>
                <w:rFonts w:eastAsia="Yu Mincho"/>
                <w:lang w:val="en-US" w:eastAsia="ja-JP"/>
              </w:rPr>
            </w:pPr>
            <w:r>
              <w:rPr>
                <w:rFonts w:eastAsia="Malgun Gothic"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2FCF7FBA" w14:textId="77777777" w:rsidR="00D641D6" w:rsidRDefault="00D641D6" w:rsidP="0053091B">
            <w:pPr>
              <w:tabs>
                <w:tab w:val="left" w:pos="551"/>
              </w:tabs>
              <w:jc w:val="left"/>
              <w:rPr>
                <w:rFonts w:eastAsia="Yu Mincho"/>
                <w:lang w:val="en-US" w:eastAsia="ja-JP"/>
              </w:rPr>
            </w:pPr>
            <w:r>
              <w:rPr>
                <w:rFonts w:eastAsia="Yu Mincho"/>
                <w:lang w:val="en-US" w:eastAsia="ja-JP"/>
              </w:rPr>
              <w:t>Y</w:t>
            </w:r>
          </w:p>
        </w:tc>
        <w:tc>
          <w:tcPr>
            <w:tcW w:w="6783" w:type="dxa"/>
          </w:tcPr>
          <w:p w14:paraId="4663C794" w14:textId="77777777" w:rsidR="00D641D6" w:rsidRDefault="00D641D6" w:rsidP="0053091B">
            <w:pPr>
              <w:jc w:val="left"/>
              <w:rPr>
                <w:rFonts w:eastAsiaTheme="minorEastAsia"/>
                <w:lang w:val="en-US" w:eastAsia="zh-CN"/>
              </w:rPr>
            </w:pPr>
          </w:p>
        </w:tc>
      </w:tr>
      <w:tr w:rsidR="00484D82" w14:paraId="578D8E80" w14:textId="77777777" w:rsidTr="00D641D6">
        <w:tc>
          <w:tcPr>
            <w:tcW w:w="1479" w:type="dxa"/>
          </w:tcPr>
          <w:p w14:paraId="1BEF29C2" w14:textId="652DE1C6" w:rsidR="00484D82" w:rsidRDefault="00484D82" w:rsidP="0053091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1B1C5" w14:textId="2C3B5C05" w:rsidR="00484D82" w:rsidRDefault="00484D82" w:rsidP="0053091B">
            <w:pPr>
              <w:tabs>
                <w:tab w:val="left" w:pos="551"/>
              </w:tabs>
              <w:jc w:val="left"/>
              <w:rPr>
                <w:rFonts w:eastAsia="Yu Mincho"/>
                <w:lang w:val="en-US" w:eastAsia="ja-JP"/>
              </w:rPr>
            </w:pPr>
            <w:r>
              <w:rPr>
                <w:rFonts w:eastAsia="Yu Mincho" w:hint="eastAsia"/>
                <w:lang w:val="en-US" w:eastAsia="ja-JP"/>
              </w:rPr>
              <w:t>Y</w:t>
            </w:r>
          </w:p>
        </w:tc>
        <w:tc>
          <w:tcPr>
            <w:tcW w:w="6783" w:type="dxa"/>
          </w:tcPr>
          <w:p w14:paraId="44ADB88B" w14:textId="77777777" w:rsidR="00484D82" w:rsidRDefault="00484D82" w:rsidP="0053091B">
            <w:pPr>
              <w:jc w:val="left"/>
              <w:rPr>
                <w:rFonts w:eastAsiaTheme="minorEastAsia"/>
                <w:lang w:val="en-US" w:eastAsia="zh-CN"/>
              </w:rPr>
            </w:pPr>
          </w:p>
        </w:tc>
      </w:tr>
      <w:tr w:rsidR="00186E7D" w14:paraId="27E496C5" w14:textId="77777777" w:rsidTr="00D641D6">
        <w:tc>
          <w:tcPr>
            <w:tcW w:w="1479" w:type="dxa"/>
          </w:tcPr>
          <w:p w14:paraId="50A398EE" w14:textId="040FFB27" w:rsidR="00186E7D" w:rsidRPr="00186E7D" w:rsidRDefault="00186E7D" w:rsidP="0053091B">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2EBC00" w14:textId="7422AF07" w:rsidR="00186E7D" w:rsidRPr="00186E7D" w:rsidRDefault="00186E7D" w:rsidP="0053091B">
            <w:pPr>
              <w:tabs>
                <w:tab w:val="left" w:pos="551"/>
              </w:tabs>
              <w:jc w:val="left"/>
              <w:rPr>
                <w:rFonts w:eastAsiaTheme="minorEastAsia" w:hint="eastAsia"/>
                <w:lang w:val="en-US" w:eastAsia="zh-CN"/>
              </w:rPr>
            </w:pPr>
            <w:r>
              <w:rPr>
                <w:rFonts w:eastAsiaTheme="minorEastAsia" w:hint="eastAsia"/>
                <w:lang w:val="en-US" w:eastAsia="zh-CN"/>
              </w:rPr>
              <w:t>Y</w:t>
            </w:r>
          </w:p>
        </w:tc>
        <w:tc>
          <w:tcPr>
            <w:tcW w:w="6783" w:type="dxa"/>
          </w:tcPr>
          <w:p w14:paraId="2EEF282A" w14:textId="77777777" w:rsidR="00186E7D" w:rsidRDefault="00186E7D" w:rsidP="0053091B">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1"/>
        <w:ind w:left="1134" w:hanging="1134"/>
        <w:rPr>
          <w:lang w:val="en-US"/>
        </w:rPr>
      </w:pPr>
      <w:r>
        <w:rPr>
          <w:lang w:val="en-US"/>
        </w:rPr>
        <w:lastRenderedPageBreak/>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6132F2">
            <w:pPr>
              <w:spacing w:after="0" w:line="276" w:lineRule="auto"/>
              <w:jc w:val="left"/>
            </w:pPr>
            <w:hyperlink r:id="rId38" w:history="1">
              <w:r w:rsidR="00326B2F">
                <w:rPr>
                  <w:rStyle w:val="afd"/>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1"/>
        <w:ind w:left="432" w:hanging="432"/>
        <w:rPr>
          <w:lang w:val="en-US"/>
        </w:rPr>
      </w:pPr>
      <w:bookmarkStart w:id="9"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9"/>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6132F2">
            <w:pPr>
              <w:spacing w:after="0" w:line="276" w:lineRule="auto"/>
              <w:jc w:val="left"/>
              <w:rPr>
                <w:color w:val="0000FF"/>
                <w:u w:val="single"/>
                <w:lang w:val="en-US"/>
              </w:rPr>
            </w:pPr>
            <w:hyperlink r:id="rId39" w:history="1">
              <w:r w:rsidR="00326B2F">
                <w:rPr>
                  <w:rStyle w:val="afd"/>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6132F2">
            <w:pPr>
              <w:spacing w:after="0" w:line="276" w:lineRule="auto"/>
              <w:jc w:val="left"/>
            </w:pPr>
            <w:hyperlink r:id="rId40" w:history="1">
              <w:r w:rsidR="00326B2F">
                <w:rPr>
                  <w:rStyle w:val="afd"/>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6132F2">
            <w:pPr>
              <w:spacing w:after="0" w:line="276" w:lineRule="auto"/>
              <w:jc w:val="left"/>
              <w:rPr>
                <w:rStyle w:val="afd"/>
                <w:color w:val="0000FF"/>
                <w:lang w:val="en-US"/>
              </w:rPr>
            </w:pPr>
            <w:hyperlink r:id="rId41" w:history="1">
              <w:r w:rsidR="00326B2F">
                <w:rPr>
                  <w:rStyle w:val="afd"/>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6132F2">
            <w:pPr>
              <w:spacing w:after="0" w:line="276" w:lineRule="auto"/>
              <w:jc w:val="left"/>
              <w:rPr>
                <w:rStyle w:val="afd"/>
                <w:color w:val="0000FF"/>
                <w:lang w:val="en-US"/>
              </w:rPr>
            </w:pPr>
            <w:hyperlink r:id="rId42" w:history="1">
              <w:r w:rsidR="00326B2F">
                <w:rPr>
                  <w:rStyle w:val="afd"/>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6132F2">
            <w:pPr>
              <w:spacing w:after="0" w:line="276" w:lineRule="auto"/>
              <w:jc w:val="left"/>
            </w:pPr>
            <w:hyperlink r:id="rId43" w:history="1">
              <w:r w:rsidR="00326B2F">
                <w:rPr>
                  <w:rStyle w:val="afd"/>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6132F2">
            <w:pPr>
              <w:spacing w:after="0" w:line="276" w:lineRule="auto"/>
              <w:jc w:val="left"/>
              <w:rPr>
                <w:rStyle w:val="afd"/>
                <w:color w:val="0000FF"/>
                <w:lang w:val="en-US"/>
              </w:rPr>
            </w:pPr>
            <w:hyperlink r:id="rId44" w:history="1">
              <w:r w:rsidR="00326B2F">
                <w:rPr>
                  <w:rStyle w:val="afd"/>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6132F2">
            <w:pPr>
              <w:spacing w:after="0" w:line="276" w:lineRule="auto"/>
              <w:jc w:val="left"/>
              <w:rPr>
                <w:color w:val="0000FF"/>
                <w:u w:val="single"/>
              </w:rPr>
            </w:pPr>
            <w:hyperlink r:id="rId45" w:history="1">
              <w:r w:rsidR="00326B2F">
                <w:rPr>
                  <w:rStyle w:val="afd"/>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6132F2">
            <w:pPr>
              <w:spacing w:after="0" w:line="276" w:lineRule="auto"/>
              <w:jc w:val="left"/>
              <w:rPr>
                <w:color w:val="0000FF"/>
                <w:u w:val="single"/>
              </w:rPr>
            </w:pPr>
            <w:hyperlink r:id="rId46" w:history="1">
              <w:r w:rsidR="00326B2F">
                <w:rPr>
                  <w:rStyle w:val="afd"/>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6132F2">
            <w:pPr>
              <w:spacing w:after="0" w:line="276" w:lineRule="auto"/>
              <w:jc w:val="left"/>
              <w:rPr>
                <w:color w:val="0000FF"/>
                <w:u w:val="single"/>
              </w:rPr>
            </w:pPr>
            <w:hyperlink r:id="rId47" w:history="1">
              <w:r w:rsidR="00326B2F">
                <w:rPr>
                  <w:rStyle w:val="afd"/>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6132F2">
            <w:pPr>
              <w:spacing w:after="0" w:line="276" w:lineRule="auto"/>
              <w:jc w:val="left"/>
              <w:rPr>
                <w:color w:val="0000FF"/>
                <w:u w:val="single"/>
              </w:rPr>
            </w:pPr>
            <w:hyperlink r:id="rId48" w:history="1">
              <w:r w:rsidR="00326B2F">
                <w:rPr>
                  <w:rStyle w:val="afd"/>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6132F2">
            <w:pPr>
              <w:spacing w:after="0" w:line="276" w:lineRule="auto"/>
              <w:jc w:val="left"/>
              <w:rPr>
                <w:color w:val="0000FF"/>
                <w:u w:val="single"/>
              </w:rPr>
            </w:pPr>
            <w:hyperlink r:id="rId49" w:history="1">
              <w:r w:rsidR="00326B2F">
                <w:rPr>
                  <w:rStyle w:val="afd"/>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6132F2">
            <w:pPr>
              <w:spacing w:after="0" w:line="276" w:lineRule="auto"/>
              <w:jc w:val="left"/>
              <w:rPr>
                <w:color w:val="0000FF"/>
                <w:u w:val="single"/>
              </w:rPr>
            </w:pPr>
            <w:hyperlink r:id="rId50" w:history="1">
              <w:r w:rsidR="00326B2F">
                <w:rPr>
                  <w:rStyle w:val="afd"/>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6132F2">
            <w:pPr>
              <w:spacing w:after="0" w:line="276" w:lineRule="auto"/>
              <w:jc w:val="left"/>
              <w:rPr>
                <w:color w:val="0000FF"/>
                <w:u w:val="single"/>
              </w:rPr>
            </w:pPr>
            <w:hyperlink r:id="rId51" w:history="1">
              <w:r w:rsidR="00326B2F">
                <w:rPr>
                  <w:rStyle w:val="afd"/>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6132F2">
            <w:pPr>
              <w:spacing w:after="0" w:line="276" w:lineRule="auto"/>
              <w:jc w:val="left"/>
              <w:rPr>
                <w:rStyle w:val="afd"/>
                <w:color w:val="0000FF"/>
                <w:lang w:val="en-US"/>
              </w:rPr>
            </w:pPr>
            <w:hyperlink r:id="rId52" w:history="1">
              <w:r w:rsidR="00326B2F">
                <w:rPr>
                  <w:rStyle w:val="afd"/>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6132F2">
            <w:pPr>
              <w:spacing w:after="0" w:line="276" w:lineRule="auto"/>
              <w:jc w:val="left"/>
              <w:rPr>
                <w:color w:val="0000FF"/>
                <w:u w:val="single"/>
              </w:rPr>
            </w:pPr>
            <w:hyperlink r:id="rId53" w:history="1">
              <w:r w:rsidR="00326B2F">
                <w:rPr>
                  <w:rStyle w:val="afd"/>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6132F2">
            <w:pPr>
              <w:spacing w:after="0" w:line="276" w:lineRule="auto"/>
              <w:jc w:val="left"/>
              <w:rPr>
                <w:color w:val="0000FF"/>
                <w:u w:val="single"/>
              </w:rPr>
            </w:pPr>
            <w:hyperlink r:id="rId54" w:history="1">
              <w:r w:rsidR="00326B2F">
                <w:rPr>
                  <w:rStyle w:val="afd"/>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6132F2">
            <w:pPr>
              <w:spacing w:after="0" w:line="276" w:lineRule="auto"/>
              <w:jc w:val="left"/>
              <w:rPr>
                <w:color w:val="0000FF"/>
                <w:u w:val="single"/>
              </w:rPr>
            </w:pPr>
            <w:hyperlink r:id="rId55" w:history="1">
              <w:r w:rsidR="00326B2F">
                <w:rPr>
                  <w:rStyle w:val="afd"/>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6132F2">
            <w:pPr>
              <w:spacing w:after="0" w:line="276" w:lineRule="auto"/>
              <w:jc w:val="left"/>
              <w:rPr>
                <w:rStyle w:val="afd"/>
                <w:color w:val="0000FF"/>
                <w:lang w:val="en-US"/>
              </w:rPr>
            </w:pPr>
            <w:hyperlink r:id="rId56" w:history="1">
              <w:r w:rsidR="00326B2F">
                <w:rPr>
                  <w:rStyle w:val="afd"/>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6132F2">
            <w:pPr>
              <w:spacing w:after="0" w:line="276" w:lineRule="auto"/>
              <w:jc w:val="left"/>
              <w:rPr>
                <w:rStyle w:val="afd"/>
                <w:color w:val="0000FF"/>
                <w:lang w:val="en-US" w:eastAsia="sv-SE"/>
              </w:rPr>
            </w:pPr>
            <w:hyperlink r:id="rId57" w:history="1">
              <w:r w:rsidR="00326B2F">
                <w:rPr>
                  <w:rStyle w:val="afd"/>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6132F2">
            <w:pPr>
              <w:spacing w:after="0" w:line="276" w:lineRule="auto"/>
              <w:jc w:val="left"/>
              <w:rPr>
                <w:color w:val="0000FF"/>
                <w:u w:val="single"/>
              </w:rPr>
            </w:pPr>
            <w:hyperlink r:id="rId58" w:history="1">
              <w:r w:rsidR="00326B2F">
                <w:rPr>
                  <w:rStyle w:val="afd"/>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6132F2">
            <w:pPr>
              <w:spacing w:after="0" w:line="276" w:lineRule="auto"/>
              <w:jc w:val="left"/>
              <w:rPr>
                <w:rStyle w:val="afd"/>
                <w:color w:val="0000FF"/>
                <w:lang w:val="en-US" w:eastAsia="sv-SE"/>
              </w:rPr>
            </w:pPr>
            <w:hyperlink r:id="rId59" w:history="1">
              <w:r w:rsidR="00326B2F">
                <w:rPr>
                  <w:rStyle w:val="afd"/>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6132F2">
            <w:pPr>
              <w:spacing w:after="0" w:line="276" w:lineRule="auto"/>
              <w:jc w:val="left"/>
              <w:rPr>
                <w:rStyle w:val="afd"/>
                <w:color w:val="0000FF"/>
                <w:lang w:val="en-US" w:eastAsia="sv-SE"/>
              </w:rPr>
            </w:pPr>
            <w:hyperlink r:id="rId60" w:history="1">
              <w:r w:rsidR="00326B2F">
                <w:rPr>
                  <w:rStyle w:val="afd"/>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6132F2">
            <w:pPr>
              <w:spacing w:after="0" w:line="276" w:lineRule="auto"/>
              <w:jc w:val="left"/>
              <w:rPr>
                <w:rStyle w:val="afd"/>
                <w:color w:val="0000FF"/>
                <w:lang w:val="en-US" w:eastAsia="sv-SE"/>
              </w:rPr>
            </w:pPr>
            <w:hyperlink r:id="rId61" w:history="1">
              <w:r w:rsidR="00326B2F">
                <w:rPr>
                  <w:rStyle w:val="afd"/>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B533" w14:textId="77777777" w:rsidR="006132F2" w:rsidRDefault="006132F2">
      <w:pPr>
        <w:spacing w:line="240" w:lineRule="auto"/>
      </w:pPr>
      <w:r>
        <w:separator/>
      </w:r>
    </w:p>
  </w:endnote>
  <w:endnote w:type="continuationSeparator" w:id="0">
    <w:p w14:paraId="1554A5A7" w14:textId="77777777" w:rsidR="006132F2" w:rsidRDefault="00613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AF02" w14:textId="77777777" w:rsidR="006132F2" w:rsidRDefault="006132F2">
      <w:pPr>
        <w:spacing w:after="0"/>
      </w:pPr>
      <w:r>
        <w:separator/>
      </w:r>
    </w:p>
  </w:footnote>
  <w:footnote w:type="continuationSeparator" w:id="0">
    <w:p w14:paraId="53185ED5" w14:textId="77777777" w:rsidR="006132F2" w:rsidRDefault="006132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8"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9"/>
  </w:num>
  <w:num w:numId="6">
    <w:abstractNumId w:val="11"/>
    <w:lvlOverride w:ilvl="0">
      <w:startOverride w:val="1"/>
    </w:lvlOverride>
  </w:num>
  <w:num w:numId="7">
    <w:abstractNumId w:val="12"/>
  </w:num>
  <w:num w:numId="8">
    <w:abstractNumId w:val="14"/>
  </w:num>
  <w:num w:numId="9">
    <w:abstractNumId w:val="17"/>
  </w:num>
  <w:num w:numId="10">
    <w:abstractNumId w:val="4"/>
  </w:num>
  <w:num w:numId="11">
    <w:abstractNumId w:val="10"/>
  </w:num>
  <w:num w:numId="12">
    <w:abstractNumId w:val="6"/>
  </w:num>
  <w:num w:numId="13">
    <w:abstractNumId w:val="16"/>
  </w:num>
  <w:num w:numId="14">
    <w:abstractNumId w:val="13"/>
  </w:num>
  <w:num w:numId="15">
    <w:abstractNumId w:val="15"/>
  </w:num>
  <w:num w:numId="16">
    <w:abstractNumId w:val="0"/>
  </w:num>
  <w:num w:numId="17">
    <w:abstractNumId w:val="1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965BD"/>
  <w15:docId w15:val="{BE20DBF4-C9CF-4241-BDC2-6EC2CA60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TOC6"/>
    <w:next w:val="a1"/>
    <w:semiHidden/>
    <w:qFormat/>
    <w:pPr>
      <w:ind w:left="2268" w:hanging="2268"/>
    </w:pPr>
  </w:style>
  <w:style w:type="paragraph" w:styleId="TOC6">
    <w:name w:val="toc 6"/>
    <w:basedOn w:val="TOC5"/>
    <w:next w:val="a1"/>
    <w:semiHidden/>
    <w:qFormat/>
    <w:pPr>
      <w:numPr>
        <w:numId w:val="1"/>
      </w:numPr>
      <w:tabs>
        <w:tab w:val="left" w:pos="360"/>
      </w:tabs>
      <w:ind w:left="1701" w:hanging="1701"/>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宋体" w:eastAsia="宋体"/>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autoRedefine/>
    <w:uiPriority w:val="39"/>
    <w:qFormat/>
    <w:pPr>
      <w:spacing w:before="180"/>
      <w:ind w:left="2693" w:hanging="2693"/>
    </w:pPr>
    <w:rPr>
      <w:b/>
    </w:rPr>
  </w:style>
  <w:style w:type="paragraph" w:styleId="af">
    <w:name w:val="Balloon Text"/>
    <w:basedOn w:val="a1"/>
    <w:autoRedefine/>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autoRedefine/>
    <w:uiPriority w:val="99"/>
    <w:unhideWhenUsed/>
    <w:qFormat/>
    <w:pPr>
      <w:spacing w:after="0"/>
    </w:pPr>
    <w:rPr>
      <w:rFonts w:eastAsiaTheme="minorHAnsi"/>
      <w:lang w:val="en-US"/>
    </w:rPr>
  </w:style>
  <w:style w:type="paragraph" w:styleId="TOC9">
    <w:name w:val="toc 9"/>
    <w:basedOn w:val="TOC8"/>
    <w:next w:val="a1"/>
    <w:autoRedefine/>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autoRedefine/>
    <w:qFormat/>
    <w:rPr>
      <w:b/>
      <w:bCs/>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autoRedefine/>
    <w:uiPriority w:val="22"/>
    <w:qFormat/>
    <w:rPr>
      <w:b/>
      <w:bCs/>
    </w:rPr>
  </w:style>
  <w:style w:type="character" w:styleId="afb">
    <w:name w:val="FollowedHyperlink"/>
    <w:autoRedefine/>
    <w:qFormat/>
    <w:rPr>
      <w:color w:val="954F72"/>
      <w:u w:val="single"/>
    </w:rPr>
  </w:style>
  <w:style w:type="character" w:styleId="afc">
    <w:name w:val="Emphasis"/>
    <w:basedOn w:val="a2"/>
    <w:autoRedefine/>
    <w:qFormat/>
    <w:rPr>
      <w:i/>
      <w:iCs/>
    </w:rPr>
  </w:style>
  <w:style w:type="character" w:styleId="afd">
    <w:name w:val="Hyperlink"/>
    <w:basedOn w:val="a2"/>
    <w:autoRedefine/>
    <w:uiPriority w:val="99"/>
    <w:unhideWhenUsed/>
    <w:qFormat/>
    <w:rPr>
      <w:color w:val="0563C1" w:themeColor="hyperlink"/>
      <w:u w:val="single"/>
    </w:rPr>
  </w:style>
  <w:style w:type="character" w:styleId="afe">
    <w:name w:val="annotation reference"/>
    <w:autoRedefine/>
    <w:qFormat/>
    <w:rPr>
      <w:sz w:val="16"/>
      <w:szCs w:val="16"/>
    </w:rPr>
  </w:style>
  <w:style w:type="character" w:styleId="aff">
    <w:name w:val="footnote reference"/>
    <w:basedOn w:val="a2"/>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表段落 字符"/>
    <w:link w:val="a0"/>
    <w:uiPriority w:val="34"/>
    <w:qFormat/>
    <w:locked/>
    <w:rPr>
      <w:rFonts w:ascii="Times" w:eastAsia="宋体" w:hAnsi="Times" w:cs="Times"/>
      <w:sz w:val="22"/>
      <w:szCs w:val="24"/>
      <w:lang w:val="sv-SE" w:eastAsia="ja-JP"/>
    </w:rPr>
  </w:style>
  <w:style w:type="paragraph" w:styleId="a0">
    <w:name w:val="List Paragraph"/>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qFormat/>
    <w:rPr>
      <w:lang w:val="en-GB" w:eastAsia="en-US"/>
    </w:rPr>
  </w:style>
  <w:style w:type="character" w:customStyle="1" w:styleId="af8">
    <w:name w:val="批注主题 字符"/>
    <w:link w:val="af7"/>
    <w:qFormat/>
    <w:rPr>
      <w:b/>
      <w:bCs/>
      <w:lang w:val="en-GB" w:eastAsia="en-US"/>
    </w:rPr>
  </w:style>
  <w:style w:type="character" w:customStyle="1" w:styleId="ac">
    <w:name w:val="正文文本 字符"/>
    <w:link w:val="ab"/>
    <w:qFormat/>
    <w:rPr>
      <w:rFonts w:ascii="Arial" w:hAnsi="Arial"/>
      <w:b/>
      <w:sz w:val="18"/>
      <w:lang w:val="en-GB" w:eastAsia="ja-JP"/>
    </w:rPr>
  </w:style>
  <w:style w:type="character" w:customStyle="1" w:styleId="a6">
    <w:name w:val="题注 字符"/>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autoRedefine/>
    <w:uiPriority w:val="99"/>
    <w:qFormat/>
    <w:rPr>
      <w:rFonts w:eastAsiaTheme="minorHAnsi"/>
      <w:lang w:val="en-US" w:eastAsia="en-US"/>
    </w:rPr>
  </w:style>
  <w:style w:type="character" w:customStyle="1" w:styleId="11">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1">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autoRedefine/>
    <w:semiHidden/>
    <w:qFormat/>
    <w:rPr>
      <w:rFonts w:ascii="宋体" w:eastAsia="宋体"/>
      <w:sz w:val="18"/>
      <w:szCs w:val="18"/>
      <w:lang w:val="en-GB" w:eastAsia="en-US"/>
    </w:rPr>
  </w:style>
  <w:style w:type="character" w:customStyle="1" w:styleId="12">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纯文本 字符"/>
    <w:basedOn w:val="a2"/>
    <w:link w:val="ad"/>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0">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1">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0">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1">
    <w:name w:val="未解決のメンション6"/>
    <w:basedOn w:val="a2"/>
    <w:autoRedefine/>
    <w:uiPriority w:val="99"/>
    <w:semiHidden/>
    <w:unhideWhenUsed/>
    <w:qFormat/>
    <w:rPr>
      <w:color w:val="605E5C"/>
      <w:shd w:val="clear" w:color="auto" w:fill="E1DFDD"/>
    </w:rPr>
  </w:style>
  <w:style w:type="paragraph" w:customStyle="1" w:styleId="13">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2"/>
    <w:autoRedefine/>
    <w:uiPriority w:val="99"/>
    <w:semiHidden/>
    <w:unhideWhenUsed/>
    <w:qFormat/>
    <w:rPr>
      <w:color w:val="605E5C"/>
      <w:shd w:val="clear" w:color="auto" w:fill="E1DFDD"/>
    </w:rPr>
  </w:style>
  <w:style w:type="character" w:customStyle="1" w:styleId="71">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0">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1">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5">
    <w:name w:val="メンション1"/>
    <w:basedOn w:val="a2"/>
    <w:autoRedefine/>
    <w:uiPriority w:val="99"/>
    <w:unhideWhenUsed/>
    <w:qFormat/>
    <w:rPr>
      <w:color w:val="2B579A"/>
      <w:shd w:val="clear" w:color="auto" w:fill="E1DFDD"/>
    </w:rPr>
  </w:style>
  <w:style w:type="paragraph" w:customStyle="1" w:styleId="16">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标题 5 字符"/>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rsid w:val="005D35DA"/>
    <w:rPr>
      <w:color w:val="605E5C"/>
      <w:shd w:val="clear" w:color="auto" w:fill="E1DFDD"/>
    </w:rPr>
  </w:style>
  <w:style w:type="character" w:styleId="aff2">
    <w:name w:val="Unresolved Mention"/>
    <w:basedOn w:val="a2"/>
    <w:uiPriority w:val="99"/>
    <w:semiHidden/>
    <w:unhideWhenUsed/>
    <w:rsid w:val="00DD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26" Type="http://schemas.openxmlformats.org/officeDocument/2006/relationships/hyperlink" Target="https://www.3gpp.org/ftp/TSG_RAN/WG1_RL1/TSGR1_116b/Docs/R1-2403177.zip" TargetMode="External"/><Relationship Id="rId39" Type="http://schemas.openxmlformats.org/officeDocument/2006/relationships/hyperlink" Target="https://www.3gpp.org/ftp/tsg_ran/TSG_RAN/TSGR_102/Docs/RP-233637.zip" TargetMode="External"/><Relationship Id="rId21" Type="http://schemas.openxmlformats.org/officeDocument/2006/relationships/hyperlink" Target="https://www.3gpp.org/ftp/TSG_RAN/WG1_RL1/TSGR1_116b/Docs/R1-2402488.zip" TargetMode="External"/><Relationship Id="rId34" Type="http://schemas.openxmlformats.org/officeDocument/2006/relationships/hyperlink" Target="https://www.3gpp.org/ftp/TSG_RAN/WG1_RL1/TSGR1_116b/Docs/R1-2403221.zip" TargetMode="External"/><Relationship Id="rId42" Type="http://schemas.openxmlformats.org/officeDocument/2006/relationships/hyperlink" Target="https://www.3gpp.org/ftp/tsg_ran/WG1_RL1/TSGR1_116/Docs/R1-2401521.zip" TargetMode="External"/><Relationship Id="rId47" Type="http://schemas.openxmlformats.org/officeDocument/2006/relationships/hyperlink" Target="https://www.3gpp.org/ftp/TSG_RAN/WG1_RL1/TSGR1_116b/Docs/R1-2402200.zip" TargetMode="External"/><Relationship Id="rId50" Type="http://schemas.openxmlformats.org/officeDocument/2006/relationships/hyperlink" Target="https://www.3gpp.org/ftp/TSG_RAN/WG1_RL1/TSGR1_116b/Docs/R1-2402413.zip" TargetMode="External"/><Relationship Id="rId55" Type="http://schemas.openxmlformats.org/officeDocument/2006/relationships/hyperlink" Target="https://www.3gpp.org/ftp/TSG_RAN/WG1_RL1/TSGR1_116b/Docs/R1-2403164.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TSG_RAN/WG1_RL1/TSGR1_116b/Docs/R1-2402055.zip" TargetMode="External"/><Relationship Id="rId40" Type="http://schemas.openxmlformats.org/officeDocument/2006/relationships/hyperlink" Target="https://www.3gpp.org/ftp/tsg_ran/TSG_RAN/TSGR_102/Docs/RP-233638.zip" TargetMode="External"/><Relationship Id="rId45" Type="http://schemas.openxmlformats.org/officeDocument/2006/relationships/hyperlink" Target="https://www.3gpp.org/ftp/TSG_RAN/WG1_RL1/TSGR1_116b/Docs/R1-2402182.zip" TargetMode="External"/><Relationship Id="rId53" Type="http://schemas.openxmlformats.org/officeDocument/2006/relationships/hyperlink" Target="https://www.3gpp.org/ftp/TSG_RAN/WG1_RL1/TSGR1_116b/Docs/R1-2402802.zip" TargetMode="External"/><Relationship Id="rId58" Type="http://schemas.openxmlformats.org/officeDocument/2006/relationships/hyperlink" Target="https://www.3gpp.org/ftp/TSG_RAN/WG1_RL1/TSGR1_116b/Docs/R1-2403324.zip" TargetMode="External"/><Relationship Id="rId5" Type="http://schemas.openxmlformats.org/officeDocument/2006/relationships/customXml" Target="../customXml/item5.xml"/><Relationship Id="rId61" Type="http://schemas.openxmlformats.org/officeDocument/2006/relationships/hyperlink" Target="https://www.3gpp.org/ftp/TSG_RAN/WG1_RL1/TSGR1_116b/Docs/R1-2403362.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Docs/R1-2403328.zip" TargetMode="External"/><Relationship Id="rId43" Type="http://schemas.openxmlformats.org/officeDocument/2006/relationships/hyperlink" Target="https://www.3gpp.org/ftp/TSG_RAN/WG1_RL1/TSGR1_116b/Docs/R1-2401948.zip" TargetMode="External"/><Relationship Id="rId48" Type="http://schemas.openxmlformats.org/officeDocument/2006/relationships/hyperlink" Target="https://www.3gpp.org/ftp/TSG_RAN/WG1_RL1/TSGR1_116b/Docs/R1-2402297.zip" TargetMode="External"/><Relationship Id="rId56" Type="http://schemas.openxmlformats.org/officeDocument/2006/relationships/hyperlink" Target="https://www.3gpp.org/ftp/TSG_RAN/WG1_RL1/TSGR1_116b/Docs/R1-2403177.zip" TargetMode="External"/><Relationship Id="rId8" Type="http://schemas.openxmlformats.org/officeDocument/2006/relationships/styles" Target="styles.xml"/><Relationship Id="rId51" Type="http://schemas.openxmlformats.org/officeDocument/2006/relationships/hyperlink" Target="https://www.3gpp.org/ftp/TSG_RAN/WG1_RL1/TSGR1_116b/Docs/R1-240248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s://www.3gpp.org/ftp/TSG_RAN/WG1_RL1/TSGR1_116b/Docs/R1-2403177.zip" TargetMode="External"/><Relationship Id="rId38" Type="http://schemas.openxmlformats.org/officeDocument/2006/relationships/hyperlink" Target="https://www.3gpp.org/ftp/TSG_RAN/WG1_RL1/TSGR1_116b/Docs/R1-2403177.zip" TargetMode="External"/><Relationship Id="rId46" Type="http://schemas.openxmlformats.org/officeDocument/2006/relationships/hyperlink" Target="https://www.3gpp.org/ftp/TSG_RAN/WG1_RL1/TSGR1_116b/Docs/R1-2402183.zip" TargetMode="External"/><Relationship Id="rId59" Type="http://schemas.openxmlformats.org/officeDocument/2006/relationships/hyperlink" Target="https://www.3gpp.org/ftp/TSG_RAN/WG1_RL1/TSGR1_116b/Docs/R1-2403328.zip" TargetMode="Externa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Docs/R1-2401519.zip" TargetMode="External"/><Relationship Id="rId54" Type="http://schemas.openxmlformats.org/officeDocument/2006/relationships/hyperlink" Target="https://www.3gpp.org/ftp/TSG_RAN/WG1_RL1/TSGR1_116b/Docs/R1-240293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s://www.3gpp.org/ftp/TSG_RAN/WG1_RL1/TSGR1_116b/Docs/R1-2403346.zip" TargetMode="External"/><Relationship Id="rId49" Type="http://schemas.openxmlformats.org/officeDocument/2006/relationships/hyperlink" Target="https://www.3gpp.org/ftp/TSG_RAN/WG1_RL1/TSGR1_116b/Docs/R1-2402348.zip" TargetMode="External"/><Relationship Id="rId57" Type="http://schemas.openxmlformats.org/officeDocument/2006/relationships/hyperlink" Target="https://www.3gpp.org/ftp/TSG_RAN/WG1_RL1/TSGR1_116b/Docs/R1-2403221.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WG1_RL1/TSGR1_116b/Docs/R1-2402055.zip" TargetMode="External"/><Relationship Id="rId52" Type="http://schemas.openxmlformats.org/officeDocument/2006/relationships/hyperlink" Target="https://www.3gpp.org/ftp/TSG_RAN/WG1_RL1/TSGR1_116b/Docs/R1-2402642.zip" TargetMode="External"/><Relationship Id="rId60" Type="http://schemas.openxmlformats.org/officeDocument/2006/relationships/hyperlink" Target="https://www.3gpp.org/ftp/TSG_RAN/WG1_RL1/TSGR1_116b/Docs/R1-2403346.zip"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3.xml><?xml version="1.0" encoding="utf-8"?>
<ds:datastoreItem xmlns:ds="http://schemas.openxmlformats.org/officeDocument/2006/customXml" ds:itemID="{69F2947F-EAF3-4A6B-8E89-B6A045CE7F7E}">
  <ds:schemaRefs>
    <ds:schemaRef ds:uri="http://schemas.openxmlformats.org/officeDocument/2006/bibliography"/>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6.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10</Pages>
  <Words>4353</Words>
  <Characters>24814</Characters>
  <Application>Microsoft Office Word</Application>
  <DocSecurity>0</DocSecurity>
  <Lines>206</Lines>
  <Paragraphs>58</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zuozhisong@oppo.com</cp:lastModifiedBy>
  <cp:revision>6</cp:revision>
  <dcterms:created xsi:type="dcterms:W3CDTF">2024-04-16T00:00:00Z</dcterms:created>
  <dcterms:modified xsi:type="dcterms:W3CDTF">2024-04-16T03:41:00Z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