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346C5" w14:textId="4118D192"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E42C11">
        <w:rPr>
          <w:rFonts w:ascii="Arial" w:eastAsia="MS Mincho" w:hAnsi="Arial" w:cs="Arial"/>
          <w:b/>
          <w:kern w:val="0"/>
          <w:sz w:val="22"/>
          <w:lang w:eastAsia="en-US"/>
        </w:rPr>
        <w:t>6</w:t>
      </w:r>
      <w:r w:rsidR="00310065">
        <w:rPr>
          <w:rFonts w:ascii="Arial" w:eastAsia="MS Mincho" w:hAnsi="Arial" w:cs="Arial"/>
          <w:b/>
          <w:kern w:val="0"/>
          <w:sz w:val="22"/>
          <w:lang w:eastAsia="en-US"/>
        </w:rPr>
        <w:t>bis</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9E1F0E" w:rsidRPr="009E1F0E">
        <w:rPr>
          <w:rFonts w:ascii="Arial" w:eastAsia="MS Mincho" w:hAnsi="Arial" w:cs="Arial"/>
          <w:b/>
          <w:kern w:val="0"/>
          <w:sz w:val="22"/>
          <w:lang w:eastAsia="en-US"/>
        </w:rPr>
        <w:t>R1-2402245</w:t>
      </w:r>
      <w:bookmarkEnd w:id="1"/>
    </w:p>
    <w:p w14:paraId="7421DEBA" w14:textId="34CC03CD" w:rsidR="00B02027" w:rsidRPr="00315743" w:rsidRDefault="00CD1456" w:rsidP="00B02027">
      <w:pPr>
        <w:widowControl/>
        <w:tabs>
          <w:tab w:val="center" w:pos="4536"/>
          <w:tab w:val="right" w:pos="9072"/>
        </w:tabs>
        <w:jc w:val="left"/>
        <w:rPr>
          <w:rFonts w:ascii="Arial" w:eastAsia="MS Mincho" w:hAnsi="Arial" w:cs="Arial"/>
          <w:b/>
          <w:kern w:val="0"/>
          <w:sz w:val="22"/>
          <w:lang w:eastAsia="en-US"/>
        </w:rPr>
      </w:pPr>
      <w:r w:rsidRPr="00CD1456">
        <w:rPr>
          <w:rFonts w:ascii="Arial" w:eastAsia="MS Mincho" w:hAnsi="Arial" w:cs="Arial"/>
          <w:b/>
          <w:kern w:val="0"/>
          <w:sz w:val="22"/>
          <w:lang w:eastAsia="en-US"/>
        </w:rPr>
        <w:t>Changsha, China, April 15</w:t>
      </w:r>
      <w:r w:rsidRPr="00CD1456">
        <w:rPr>
          <w:rFonts w:ascii="Arial" w:eastAsia="MS Mincho" w:hAnsi="Arial" w:cs="Arial" w:hint="eastAsia"/>
          <w:b/>
          <w:kern w:val="0"/>
          <w:sz w:val="22"/>
          <w:lang w:eastAsia="en-US"/>
        </w:rPr>
        <w:t>th</w:t>
      </w:r>
      <w:r w:rsidRPr="00CD1456">
        <w:rPr>
          <w:rFonts w:ascii="Arial" w:eastAsia="MS Mincho" w:hAnsi="Arial" w:cs="Arial"/>
          <w:b/>
          <w:kern w:val="0"/>
          <w:sz w:val="22"/>
          <w:lang w:eastAsia="en-US"/>
        </w:rPr>
        <w:t xml:space="preserve"> – 19</w:t>
      </w:r>
      <w:r w:rsidRPr="00CD1456">
        <w:rPr>
          <w:rFonts w:ascii="Arial" w:eastAsia="MS Mincho" w:hAnsi="Arial" w:cs="Arial" w:hint="eastAsia"/>
          <w:b/>
          <w:kern w:val="0"/>
          <w:sz w:val="22"/>
          <w:lang w:eastAsia="en-US"/>
        </w:rPr>
        <w:t>t</w:t>
      </w:r>
      <w:r w:rsidRPr="00CD1456">
        <w:rPr>
          <w:rFonts w:ascii="Arial" w:eastAsia="MS Mincho" w:hAnsi="Arial" w:cs="Arial"/>
          <w:b/>
          <w:kern w:val="0"/>
          <w:sz w:val="22"/>
          <w:lang w:eastAsia="en-US"/>
        </w:rPr>
        <w:t>h</w:t>
      </w:r>
      <w:r w:rsidR="00E42C11" w:rsidRPr="00CD1456">
        <w:rPr>
          <w:rFonts w:ascii="Arial" w:eastAsia="MS Mincho" w:hAnsi="Arial" w:cs="Arial"/>
          <w:b/>
          <w:kern w:val="0"/>
          <w:sz w:val="22"/>
          <w:lang w:eastAsia="en-US"/>
        </w:rPr>
        <w:t>, 2024</w:t>
      </w:r>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333FA0"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2" w:name="Title"/>
      <w:bookmarkEnd w:id="2"/>
      <w:r w:rsidRPr="00B02027">
        <w:rPr>
          <w:rFonts w:ascii="Arial" w:eastAsia="MS Mincho" w:hAnsi="Arial" w:cs="Arial"/>
          <w:b/>
          <w:kern w:val="0"/>
          <w:sz w:val="22"/>
          <w:lang w:eastAsia="en-US"/>
        </w:rPr>
        <w:tab/>
      </w:r>
      <w:bookmarkStart w:id="3" w:name="_Hlk135042323"/>
      <w:r w:rsidRPr="00B02027">
        <w:rPr>
          <w:rFonts w:ascii="Arial" w:eastAsia="MS Mincho" w:hAnsi="Arial" w:cs="Arial"/>
          <w:b/>
          <w:kern w:val="0"/>
          <w:sz w:val="22"/>
          <w:lang w:eastAsia="en-US"/>
        </w:rPr>
        <w:t>Discussion on</w:t>
      </w:r>
      <w:bookmarkStart w:id="4" w:name="_Hlk155368585"/>
      <w:r w:rsidR="00CC4CF9">
        <w:rPr>
          <w:rFonts w:ascii="Arial" w:eastAsia="MS Mincho" w:hAnsi="Arial" w:cs="Arial"/>
          <w:b/>
          <w:kern w:val="0"/>
          <w:sz w:val="22"/>
          <w:lang w:eastAsia="en-US"/>
        </w:rPr>
        <w:t xml:space="preserve"> </w:t>
      </w:r>
      <w:r w:rsidR="00CC4CF9" w:rsidRPr="00CC4CF9">
        <w:rPr>
          <w:rFonts w:ascii="Arial" w:eastAsia="MS Mincho" w:hAnsi="Arial" w:cs="Arial"/>
          <w:b/>
          <w:kern w:val="0"/>
          <w:sz w:val="22"/>
          <w:lang w:eastAsia="en-US"/>
        </w:rPr>
        <w:t>Frame structure, random access, scheduling and timing aspects</w:t>
      </w:r>
      <w:r w:rsidR="00CC4CF9">
        <w:rPr>
          <w:rFonts w:ascii="Arial" w:eastAsia="MS Mincho" w:hAnsi="Arial" w:cs="Arial"/>
          <w:b/>
          <w:kern w:val="0"/>
          <w:sz w:val="22"/>
          <w:lang w:eastAsia="en-US"/>
        </w:rPr>
        <w:t xml:space="preserve"> </w:t>
      </w:r>
      <w:r w:rsidR="00565315">
        <w:rPr>
          <w:rFonts w:ascii="Arial" w:eastAsia="MS Mincho" w:hAnsi="Arial" w:cs="Arial"/>
          <w:b/>
          <w:kern w:val="0"/>
          <w:sz w:val="22"/>
          <w:lang w:eastAsia="en-US"/>
        </w:rPr>
        <w:t>for Ambient IoT</w:t>
      </w:r>
      <w:bookmarkEnd w:id="4"/>
    </w:p>
    <w:bookmarkEnd w:id="3"/>
    <w:p w14:paraId="77C3266C" w14:textId="13858098"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5" w:name="Source"/>
      <w:bookmarkEnd w:id="5"/>
      <w:r w:rsidRPr="00B02027">
        <w:rPr>
          <w:rFonts w:ascii="Arial" w:eastAsia="MS Mincho" w:hAnsi="Arial" w:cs="Arial"/>
          <w:b/>
          <w:kern w:val="0"/>
          <w:sz w:val="22"/>
          <w:lang w:eastAsia="en-US"/>
        </w:rPr>
        <w:tab/>
      </w:r>
      <w:r w:rsidRPr="00B02027">
        <w:rPr>
          <w:rFonts w:ascii="Arial" w:eastAsia="宋体" w:hAnsi="Arial" w:cs="Arial"/>
          <w:b/>
          <w:kern w:val="0"/>
          <w:sz w:val="22"/>
        </w:rPr>
        <w:t>9.</w:t>
      </w:r>
      <w:r w:rsidR="00BD6662">
        <w:rPr>
          <w:rFonts w:ascii="Arial" w:eastAsia="宋体" w:hAnsi="Arial" w:cs="Arial"/>
          <w:b/>
          <w:kern w:val="0"/>
          <w:sz w:val="22"/>
        </w:rPr>
        <w:t>4</w:t>
      </w:r>
      <w:r w:rsidRPr="00B02027">
        <w:rPr>
          <w:rFonts w:ascii="Arial" w:eastAsia="宋体" w:hAnsi="Arial" w:cs="Arial"/>
          <w:b/>
          <w:kern w:val="0"/>
          <w:sz w:val="22"/>
        </w:rPr>
        <w:t>.</w:t>
      </w:r>
      <w:r w:rsidR="00BD6662">
        <w:rPr>
          <w:rFonts w:ascii="Arial" w:eastAsia="宋体" w:hAnsi="Arial" w:cs="Arial"/>
          <w:b/>
          <w:kern w:val="0"/>
          <w:sz w:val="22"/>
        </w:rPr>
        <w:t>2.2</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76CCF7DA" w14:textId="054C704F" w:rsidR="00E42C11" w:rsidRDefault="00B02027" w:rsidP="00B02027">
      <w:pPr>
        <w:widowControl/>
        <w:spacing w:before="120" w:after="120" w:line="276" w:lineRule="auto"/>
        <w:rPr>
          <w:rFonts w:ascii="Times New Roman" w:eastAsia="宋体" w:hAnsi="Times New Roman" w:cs="Times New Roman"/>
          <w:kern w:val="0"/>
          <w:sz w:val="20"/>
          <w:szCs w:val="20"/>
        </w:rPr>
      </w:pPr>
      <w:r w:rsidRPr="00B02027">
        <w:rPr>
          <w:rFonts w:ascii="Times New Roman" w:eastAsia="宋体" w:hAnsi="Times New Roman" w:cs="Times New Roman"/>
          <w:kern w:val="0"/>
          <w:sz w:val="20"/>
          <w:szCs w:val="20"/>
        </w:rPr>
        <w:t>In RAN</w:t>
      </w:r>
      <w:r w:rsidR="003719F1">
        <w:rPr>
          <w:rFonts w:ascii="Times New Roman" w:eastAsia="宋体" w:hAnsi="Times New Roman" w:cs="Times New Roman"/>
          <w:kern w:val="0"/>
          <w:sz w:val="20"/>
          <w:szCs w:val="20"/>
        </w:rPr>
        <w:t>P</w:t>
      </w:r>
      <w:r w:rsidRPr="00B02027">
        <w:rPr>
          <w:rFonts w:ascii="Times New Roman" w:eastAsia="宋体" w:hAnsi="Times New Roman" w:cs="Times New Roman"/>
          <w:kern w:val="0"/>
          <w:sz w:val="20"/>
          <w:szCs w:val="20"/>
        </w:rPr>
        <w:t>#</w:t>
      </w:r>
      <w:r w:rsidR="00E42C11">
        <w:rPr>
          <w:rFonts w:ascii="Times New Roman" w:eastAsia="宋体" w:hAnsi="Times New Roman" w:cs="Times New Roman"/>
          <w:kern w:val="0"/>
          <w:sz w:val="20"/>
          <w:szCs w:val="20"/>
        </w:rPr>
        <w:t>10</w:t>
      </w:r>
      <w:r w:rsidR="003719F1">
        <w:rPr>
          <w:rFonts w:ascii="Times New Roman" w:eastAsia="宋体" w:hAnsi="Times New Roman" w:cs="Times New Roman"/>
          <w:kern w:val="0"/>
          <w:sz w:val="20"/>
          <w:szCs w:val="20"/>
        </w:rPr>
        <w:t>3</w:t>
      </w:r>
      <w:r w:rsidR="00310065">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0"/>
        </w:rPr>
        <w:t>meeting,</w:t>
      </w:r>
      <w:r w:rsidR="00A604BF">
        <w:rPr>
          <w:rFonts w:ascii="Times New Roman" w:eastAsia="宋体" w:hAnsi="Times New Roman" w:cs="Times New Roman"/>
          <w:kern w:val="0"/>
          <w:sz w:val="20"/>
          <w:szCs w:val="20"/>
        </w:rPr>
        <w:t xml:space="preserve"> </w:t>
      </w:r>
      <w:r w:rsidR="00160FDF">
        <w:rPr>
          <w:rFonts w:ascii="Times New Roman" w:eastAsia="宋体" w:hAnsi="Times New Roman" w:cs="Times New Roman"/>
          <w:kern w:val="0"/>
          <w:sz w:val="20"/>
          <w:szCs w:val="20"/>
        </w:rPr>
        <w:t xml:space="preserve">the </w:t>
      </w:r>
      <w:r w:rsidR="00310065">
        <w:rPr>
          <w:rFonts w:ascii="Times New Roman" w:eastAsia="宋体" w:hAnsi="Times New Roman" w:cs="Times New Roman"/>
          <w:kern w:val="0"/>
          <w:sz w:val="20"/>
          <w:szCs w:val="20"/>
        </w:rPr>
        <w:t xml:space="preserve">following </w:t>
      </w:r>
      <w:r w:rsidR="003719F1" w:rsidRPr="00383F9E">
        <w:rPr>
          <w:rFonts w:ascii="Times New Roman" w:eastAsia="Times New Roman" w:hAnsi="Times New Roman" w:cs="Times New Roman"/>
          <w:kern w:val="0"/>
          <w:sz w:val="20"/>
          <w:szCs w:val="20"/>
          <w:lang w:eastAsia="en-US"/>
        </w:rPr>
        <w:t>clarifications on the work scope</w:t>
      </w:r>
      <w:r w:rsidR="003719F1">
        <w:rPr>
          <w:rFonts w:ascii="Times New Roman" w:eastAsia="宋体" w:hAnsi="Times New Roman" w:cs="Times New Roman"/>
          <w:kern w:val="0"/>
          <w:sz w:val="20"/>
          <w:szCs w:val="20"/>
        </w:rPr>
        <w:t xml:space="preserve"> for A-IoT were agreed [1] and the revised SID can be found in [2].  </w:t>
      </w:r>
    </w:p>
    <w:tbl>
      <w:tblPr>
        <w:tblStyle w:val="afffa"/>
        <w:tblW w:w="0" w:type="auto"/>
        <w:tblLook w:val="04A0" w:firstRow="1" w:lastRow="0" w:firstColumn="1" w:lastColumn="0" w:noHBand="0" w:noVBand="1"/>
      </w:tblPr>
      <w:tblGrid>
        <w:gridCol w:w="9060"/>
      </w:tblGrid>
      <w:tr w:rsidR="00E673D6" w14:paraId="740B3EB5" w14:textId="77777777" w:rsidTr="00E673D6">
        <w:tc>
          <w:tcPr>
            <w:tcW w:w="9060" w:type="dxa"/>
          </w:tcPr>
          <w:p w14:paraId="7B8C7553" w14:textId="77777777" w:rsidR="003719F1" w:rsidRPr="00383F9E" w:rsidRDefault="003719F1" w:rsidP="003719F1">
            <w:pPr>
              <w:jc w:val="left"/>
              <w:rPr>
                <w:rFonts w:eastAsia="Times New Roman"/>
                <w:lang w:eastAsia="en-US"/>
              </w:rPr>
            </w:pPr>
            <w:r w:rsidRPr="00383F9E">
              <w:rPr>
                <w:rFonts w:eastAsia="Times New Roman"/>
                <w:b/>
                <w:bCs/>
                <w:lang w:eastAsia="en-US"/>
              </w:rPr>
              <w:t>Proposal 3v2</w:t>
            </w:r>
          </w:p>
          <w:p w14:paraId="567DF21A" w14:textId="77777777" w:rsidR="00383F9E" w:rsidRPr="00383F9E" w:rsidRDefault="00383F9E" w:rsidP="00510FF0">
            <w:pPr>
              <w:numPr>
                <w:ilvl w:val="0"/>
                <w:numId w:val="26"/>
              </w:numPr>
              <w:tabs>
                <w:tab w:val="num" w:pos="720"/>
              </w:tabs>
              <w:jc w:val="left"/>
              <w:rPr>
                <w:rFonts w:eastAsia="Times New Roman"/>
                <w:lang w:eastAsia="en-US"/>
              </w:rPr>
            </w:pPr>
            <w:r w:rsidRPr="00383F9E">
              <w:rPr>
                <w:rFonts w:eastAsia="Times New Roman"/>
                <w:lang w:eastAsia="en-US"/>
              </w:rPr>
              <w:t xml:space="preserve">Regarding the objective in the SID: </w:t>
            </w:r>
            <w:r w:rsidRPr="00383F9E">
              <w:rPr>
                <w:rFonts w:eastAsia="Times New Roman"/>
                <w:i/>
                <w:iCs/>
                <w:lang w:eastAsia="en-US"/>
              </w:rPr>
              <w:t xml:space="preserve">Study necessary characteristics of carrier-wave waveform for a carrier wave provided externally to the Ambient IoT device, including for interference handling at Ambient IoT UL receiver, and at NR </w:t>
            </w:r>
            <w:proofErr w:type="spellStart"/>
            <w:r w:rsidRPr="00383F9E">
              <w:rPr>
                <w:rFonts w:eastAsia="Times New Roman"/>
                <w:i/>
                <w:iCs/>
                <w:lang w:eastAsia="en-US"/>
              </w:rPr>
              <w:t>basestation</w:t>
            </w:r>
            <w:proofErr w:type="spellEnd"/>
            <w:r w:rsidRPr="00383F9E">
              <w:rPr>
                <w:rFonts w:eastAsia="Times New Roman"/>
                <w:i/>
                <w:iCs/>
                <w:lang w:eastAsia="en-US"/>
              </w:rPr>
              <w:t>.</w:t>
            </w:r>
          </w:p>
          <w:p w14:paraId="38BDC083" w14:textId="77777777" w:rsidR="00383F9E" w:rsidRPr="00383F9E" w:rsidRDefault="00383F9E" w:rsidP="00510FF0">
            <w:pPr>
              <w:numPr>
                <w:ilvl w:val="1"/>
                <w:numId w:val="26"/>
              </w:numPr>
              <w:tabs>
                <w:tab w:val="clear" w:pos="1080"/>
              </w:tabs>
              <w:jc w:val="left"/>
              <w:rPr>
                <w:rFonts w:eastAsia="Times New Roman"/>
                <w:lang w:eastAsia="en-US"/>
              </w:rPr>
            </w:pPr>
            <w:r w:rsidRPr="00383F9E">
              <w:rPr>
                <w:rFonts w:eastAsia="Times New Roman"/>
                <w:lang w:eastAsia="en-US"/>
              </w:rPr>
              <w:t xml:space="preserve">This objective allows studying CW waveform characteristics which would need control of the CW node(s), </w:t>
            </w:r>
            <w:proofErr w:type="gramStart"/>
            <w:r w:rsidRPr="00383F9E">
              <w:rPr>
                <w:rFonts w:eastAsia="Times New Roman"/>
                <w:lang w:eastAsia="en-US"/>
              </w:rPr>
              <w:t>e.g.</w:t>
            </w:r>
            <w:proofErr w:type="gramEnd"/>
            <w:r w:rsidRPr="00383F9E">
              <w:rPr>
                <w:rFonts w:eastAsia="Times New Roman"/>
                <w:lang w:eastAsia="en-US"/>
              </w:rPr>
              <w:t xml:space="preserve"> waveform characteristics that impact interference </w:t>
            </w:r>
            <w:r w:rsidRPr="00383F9E">
              <w:rPr>
                <w:rFonts w:eastAsia="Times New Roman"/>
                <w:b/>
                <w:bCs/>
                <w:lang w:eastAsia="en-US"/>
              </w:rPr>
              <w:t>such as when CW is transmitted or not transmitted</w:t>
            </w:r>
            <w:r w:rsidRPr="00383F9E">
              <w:rPr>
                <w:rFonts w:eastAsia="Times New Roman"/>
                <w:lang w:eastAsia="en-US"/>
              </w:rPr>
              <w:t>, power, bandwidth, spectrum, etc.</w:t>
            </w:r>
          </w:p>
          <w:p w14:paraId="628F3F19" w14:textId="77777777" w:rsidR="00383F9E" w:rsidRPr="00383F9E" w:rsidRDefault="00383F9E" w:rsidP="00510FF0">
            <w:pPr>
              <w:numPr>
                <w:ilvl w:val="0"/>
                <w:numId w:val="26"/>
              </w:numPr>
              <w:tabs>
                <w:tab w:val="num" w:pos="720"/>
              </w:tabs>
              <w:jc w:val="left"/>
              <w:rPr>
                <w:rFonts w:eastAsia="Times New Roman"/>
                <w:lang w:eastAsia="en-US"/>
              </w:rPr>
            </w:pPr>
            <w:r w:rsidRPr="00383F9E">
              <w:rPr>
                <w:rFonts w:eastAsia="Times New Roman"/>
                <w:lang w:eastAsia="en-US"/>
              </w:rPr>
              <w:t>No SID revision is necessary</w:t>
            </w:r>
          </w:p>
          <w:p w14:paraId="2C74964C" w14:textId="77777777" w:rsidR="003719F1" w:rsidRDefault="003719F1" w:rsidP="003719F1">
            <w:pPr>
              <w:jc w:val="left"/>
              <w:rPr>
                <w:rFonts w:eastAsia="Times New Roman"/>
                <w:lang w:eastAsia="en-US"/>
              </w:rPr>
            </w:pPr>
          </w:p>
          <w:p w14:paraId="0FB6B0E3" w14:textId="77777777" w:rsidR="003719F1" w:rsidRPr="00383F9E" w:rsidRDefault="003719F1" w:rsidP="003719F1">
            <w:pPr>
              <w:jc w:val="left"/>
              <w:rPr>
                <w:rFonts w:eastAsia="Times New Roman"/>
                <w:lang w:eastAsia="en-US"/>
              </w:rPr>
            </w:pPr>
            <w:r w:rsidRPr="00383F9E">
              <w:rPr>
                <w:rFonts w:eastAsia="Times New Roman"/>
                <w:b/>
                <w:bCs/>
                <w:lang w:eastAsia="en-US"/>
              </w:rPr>
              <w:t>Proposal 2</w:t>
            </w:r>
          </w:p>
          <w:p w14:paraId="6EACAEAE" w14:textId="77777777" w:rsidR="00383F9E" w:rsidRPr="00383F9E" w:rsidRDefault="00383F9E" w:rsidP="00510FF0">
            <w:pPr>
              <w:numPr>
                <w:ilvl w:val="0"/>
                <w:numId w:val="27"/>
              </w:numPr>
              <w:tabs>
                <w:tab w:val="num" w:pos="720"/>
              </w:tabs>
              <w:jc w:val="left"/>
              <w:rPr>
                <w:rFonts w:eastAsia="Times New Roman"/>
                <w:lang w:eastAsia="en-US"/>
              </w:rPr>
            </w:pPr>
            <w:r w:rsidRPr="00383F9E">
              <w:rPr>
                <w:rFonts w:eastAsia="Times New Roman"/>
                <w:lang w:eastAsia="en-US"/>
              </w:rPr>
              <w:t>Confirm that study of design of energy harvesting signal/waveform is out of SI scope in Rel-19</w:t>
            </w:r>
          </w:p>
          <w:p w14:paraId="71B64E95" w14:textId="77777777" w:rsidR="00383F9E" w:rsidRPr="00383F9E" w:rsidRDefault="00383F9E" w:rsidP="00510FF0">
            <w:pPr>
              <w:numPr>
                <w:ilvl w:val="0"/>
                <w:numId w:val="27"/>
              </w:numPr>
              <w:tabs>
                <w:tab w:val="num" w:pos="720"/>
              </w:tabs>
              <w:jc w:val="left"/>
              <w:rPr>
                <w:rFonts w:eastAsia="Times New Roman"/>
                <w:lang w:eastAsia="en-US"/>
              </w:rPr>
            </w:pPr>
            <w:r w:rsidRPr="00383F9E">
              <w:rPr>
                <w:rFonts w:eastAsia="Times New Roman"/>
                <w:lang w:eastAsia="en-US"/>
              </w:rPr>
              <w:t>The potential impact of energy harvesting on device availability for transmission and reception procedures can be considered for the study [RAN2, RAN1]</w:t>
            </w:r>
          </w:p>
          <w:p w14:paraId="79F19041" w14:textId="77777777" w:rsidR="00383F9E" w:rsidRPr="00383F9E" w:rsidRDefault="00383F9E" w:rsidP="00510FF0">
            <w:pPr>
              <w:numPr>
                <w:ilvl w:val="1"/>
                <w:numId w:val="27"/>
              </w:numPr>
              <w:tabs>
                <w:tab w:val="clear" w:pos="1080"/>
              </w:tabs>
              <w:jc w:val="left"/>
              <w:rPr>
                <w:rFonts w:eastAsia="Times New Roman"/>
                <w:lang w:eastAsia="en-US"/>
              </w:rPr>
            </w:pPr>
            <w:r w:rsidRPr="00383F9E">
              <w:rPr>
                <w:rFonts w:eastAsia="Times New Roman"/>
                <w:lang w:eastAsia="en-US"/>
              </w:rPr>
              <w:t>Duration of one device’s unavailability due to charging by energy harvesting can be assumed up to several tens of seconds</w:t>
            </w:r>
          </w:p>
          <w:p w14:paraId="4337FDA2" w14:textId="77777777" w:rsidR="00383F9E" w:rsidRPr="00383F9E" w:rsidRDefault="00383F9E" w:rsidP="00510FF0">
            <w:pPr>
              <w:numPr>
                <w:ilvl w:val="2"/>
                <w:numId w:val="27"/>
              </w:numPr>
              <w:jc w:val="left"/>
              <w:rPr>
                <w:rFonts w:eastAsia="Times New Roman"/>
                <w:b/>
                <w:bCs/>
                <w:lang w:eastAsia="en-US"/>
              </w:rPr>
            </w:pPr>
            <w:r w:rsidRPr="00383F9E">
              <w:rPr>
                <w:rFonts w:eastAsia="Times New Roman"/>
                <w:b/>
                <w:bCs/>
                <w:lang w:eastAsia="en-US"/>
              </w:rPr>
              <w:t>Note: this value can be revisited in future RAN plenary meetings, if necessary</w:t>
            </w:r>
          </w:p>
          <w:p w14:paraId="5609F89B" w14:textId="77777777" w:rsidR="00383F9E" w:rsidRPr="00383F9E" w:rsidRDefault="00383F9E" w:rsidP="00510FF0">
            <w:pPr>
              <w:numPr>
                <w:ilvl w:val="1"/>
                <w:numId w:val="27"/>
              </w:numPr>
              <w:tabs>
                <w:tab w:val="clear" w:pos="1080"/>
              </w:tabs>
              <w:jc w:val="left"/>
              <w:rPr>
                <w:rFonts w:eastAsia="Times New Roman"/>
                <w:lang w:eastAsia="en-US"/>
              </w:rPr>
            </w:pPr>
            <w:r w:rsidRPr="00383F9E">
              <w:rPr>
                <w:rFonts w:eastAsia="Times New Roman"/>
                <w:lang w:eastAsia="en-US"/>
              </w:rPr>
              <w:t>TR 38.848 clause 5.6 statement on latency remains the case with respect to a single device, i.e.: “</w:t>
            </w:r>
            <w:r w:rsidRPr="00383F9E">
              <w:rPr>
                <w:rFonts w:eastAsia="Times New Roman"/>
                <w:i/>
                <w:iCs/>
                <w:lang w:val="en-GB" w:eastAsia="en-US"/>
              </w:rPr>
              <w:t>NOTE: The time for charging the Ambient IoT device storage (if present) is not included in the latency defined above. Time for energy harvesting, charging, etc. is regarded as an implementation issue only.</w:t>
            </w:r>
            <w:r w:rsidRPr="00383F9E">
              <w:rPr>
                <w:rFonts w:eastAsia="Times New Roman"/>
                <w:lang w:val="en-GB" w:eastAsia="en-US"/>
              </w:rPr>
              <w:t>”</w:t>
            </w:r>
          </w:p>
          <w:p w14:paraId="57933A75" w14:textId="77777777" w:rsidR="00383F9E" w:rsidRPr="00383F9E" w:rsidRDefault="00383F9E" w:rsidP="00510FF0">
            <w:pPr>
              <w:numPr>
                <w:ilvl w:val="1"/>
                <w:numId w:val="27"/>
              </w:numPr>
              <w:tabs>
                <w:tab w:val="clear" w:pos="1080"/>
              </w:tabs>
              <w:jc w:val="left"/>
              <w:rPr>
                <w:rFonts w:eastAsia="Times New Roman"/>
                <w:lang w:eastAsia="en-US"/>
              </w:rPr>
            </w:pPr>
            <w:r w:rsidRPr="00383F9E">
              <w:rPr>
                <w:rFonts w:eastAsia="Times New Roman"/>
                <w:lang w:eastAsia="en-US"/>
              </w:rPr>
              <w:t>No SID revision is necessary</w:t>
            </w:r>
          </w:p>
          <w:p w14:paraId="463686C6" w14:textId="77777777" w:rsidR="003719F1" w:rsidRPr="00383F9E" w:rsidRDefault="003719F1" w:rsidP="003719F1">
            <w:pPr>
              <w:jc w:val="left"/>
              <w:rPr>
                <w:rFonts w:eastAsia="Times New Roman"/>
                <w:lang w:eastAsia="en-US"/>
              </w:rPr>
            </w:pPr>
            <w:r w:rsidRPr="00383F9E">
              <w:rPr>
                <w:rFonts w:eastAsia="Times New Roman"/>
                <w:lang w:eastAsia="en-US"/>
              </w:rPr>
              <w:t> </w:t>
            </w:r>
          </w:p>
          <w:p w14:paraId="34DD45D4" w14:textId="77777777" w:rsidR="003719F1" w:rsidRPr="00383F9E" w:rsidRDefault="003719F1" w:rsidP="003719F1">
            <w:pPr>
              <w:jc w:val="left"/>
              <w:rPr>
                <w:rFonts w:eastAsia="Times New Roman"/>
                <w:lang w:eastAsia="en-US"/>
              </w:rPr>
            </w:pPr>
            <w:r w:rsidRPr="00383F9E">
              <w:rPr>
                <w:rFonts w:eastAsia="Times New Roman"/>
                <w:b/>
                <w:bCs/>
                <w:lang w:eastAsia="en-US"/>
              </w:rPr>
              <w:t>Proposal 5v2</w:t>
            </w:r>
          </w:p>
          <w:p w14:paraId="27CC9F13" w14:textId="77777777" w:rsidR="00383F9E" w:rsidRPr="00383F9E" w:rsidRDefault="00383F9E" w:rsidP="00510FF0">
            <w:pPr>
              <w:numPr>
                <w:ilvl w:val="0"/>
                <w:numId w:val="28"/>
              </w:numPr>
              <w:tabs>
                <w:tab w:val="num" w:pos="720"/>
              </w:tabs>
              <w:jc w:val="left"/>
              <w:rPr>
                <w:rFonts w:eastAsia="Times New Roman"/>
                <w:lang w:eastAsia="en-US"/>
              </w:rPr>
            </w:pPr>
            <w:r w:rsidRPr="00383F9E">
              <w:rPr>
                <w:rFonts w:eastAsia="Times New Roman"/>
                <w:lang w:eastAsia="en-US"/>
              </w:rPr>
              <w:t xml:space="preserve">RAN design targets for user experienced data rate, maximum message size, and moving speed of device: those can be used as assumptions in coverage evaluations, </w:t>
            </w:r>
            <w:proofErr w:type="gramStart"/>
            <w:r w:rsidRPr="00383F9E">
              <w:rPr>
                <w:rFonts w:eastAsia="Times New Roman"/>
                <w:lang w:eastAsia="en-US"/>
              </w:rPr>
              <w:t>i.e.</w:t>
            </w:r>
            <w:proofErr w:type="gramEnd"/>
            <w:r w:rsidRPr="00383F9E">
              <w:rPr>
                <w:rFonts w:eastAsia="Times New Roman"/>
                <w:lang w:eastAsia="en-US"/>
              </w:rPr>
              <w:t xml:space="preserve"> the coverage evaluations are done under the conditions that meet those targets.</w:t>
            </w:r>
          </w:p>
          <w:p w14:paraId="6FFF5332" w14:textId="77777777" w:rsidR="00383F9E" w:rsidRPr="00383F9E" w:rsidRDefault="00383F9E" w:rsidP="00510FF0">
            <w:pPr>
              <w:numPr>
                <w:ilvl w:val="0"/>
                <w:numId w:val="28"/>
              </w:numPr>
              <w:tabs>
                <w:tab w:val="num" w:pos="720"/>
              </w:tabs>
              <w:jc w:val="left"/>
              <w:rPr>
                <w:rFonts w:eastAsia="Times New Roman"/>
                <w:lang w:eastAsia="en-US"/>
              </w:rPr>
            </w:pPr>
            <w:r w:rsidRPr="00383F9E">
              <w:rPr>
                <w:rFonts w:eastAsia="Times New Roman"/>
                <w:lang w:eastAsia="en-US"/>
              </w:rPr>
              <w:t>Evaluations of RAN design targets for latency and connection/device density are allowed by the Rel-19 SID and observations on those evaluations can be captured in the TR38.769</w:t>
            </w:r>
          </w:p>
          <w:p w14:paraId="4A492B34" w14:textId="35558266" w:rsidR="00E673D6" w:rsidRPr="003719F1" w:rsidRDefault="00383F9E" w:rsidP="00510FF0">
            <w:pPr>
              <w:numPr>
                <w:ilvl w:val="0"/>
                <w:numId w:val="28"/>
              </w:numPr>
              <w:tabs>
                <w:tab w:val="num" w:pos="720"/>
              </w:tabs>
              <w:jc w:val="left"/>
              <w:rPr>
                <w:rFonts w:eastAsia="Times New Roman"/>
                <w:lang w:eastAsia="en-US"/>
              </w:rPr>
            </w:pPr>
            <w:r w:rsidRPr="00383F9E">
              <w:rPr>
                <w:rFonts w:eastAsia="Times New Roman"/>
                <w:lang w:eastAsia="en-US"/>
              </w:rPr>
              <w:t>Note: this is as per the SID: “</w:t>
            </w:r>
            <w:r w:rsidRPr="00383F9E">
              <w:rPr>
                <w:rFonts w:eastAsia="Times New Roman"/>
                <w:i/>
                <w:iCs/>
                <w:lang w:eastAsia="en-US"/>
              </w:rPr>
              <w:t xml:space="preserve">NOTE: Assessment performance of the design targets is within the study of feasibility and necessity of proposals in the following objectives, </w:t>
            </w:r>
            <w:proofErr w:type="gramStart"/>
            <w:r w:rsidRPr="00383F9E">
              <w:rPr>
                <w:rFonts w:eastAsia="Times New Roman"/>
                <w:i/>
                <w:iCs/>
                <w:lang w:eastAsia="en-US"/>
              </w:rPr>
              <w:t>e.g.</w:t>
            </w:r>
            <w:proofErr w:type="gramEnd"/>
            <w:r w:rsidRPr="00383F9E">
              <w:rPr>
                <w:rFonts w:eastAsia="Times New Roman"/>
                <w:i/>
                <w:iCs/>
                <w:lang w:eastAsia="en-US"/>
              </w:rPr>
              <w:t xml:space="preserve"> by inspection of reference implementations in the field, simulations, analytically</w:t>
            </w:r>
            <w:r w:rsidRPr="00383F9E">
              <w:rPr>
                <w:rFonts w:eastAsia="Times New Roman"/>
                <w:lang w:eastAsia="en-US"/>
              </w:rPr>
              <w:t>.”</w:t>
            </w:r>
          </w:p>
        </w:tc>
      </w:tr>
    </w:tbl>
    <w:p w14:paraId="465C2AFE" w14:textId="6E06E1FE" w:rsidR="00A86174"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this contribution, we discuss the</w:t>
      </w:r>
      <w:bookmarkStart w:id="6" w:name="_Hlk155950016"/>
      <w:r w:rsidR="00CC46FA">
        <w:rPr>
          <w:rFonts w:ascii="Times New Roman" w:eastAsia="宋体" w:hAnsi="Times New Roman" w:cs="Times New Roman"/>
          <w:kern w:val="0"/>
          <w:sz w:val="20"/>
          <w:szCs w:val="20"/>
        </w:rPr>
        <w:t xml:space="preserve"> f</w:t>
      </w:r>
      <w:r w:rsidR="00BD6662" w:rsidRPr="00CC46FA">
        <w:rPr>
          <w:rFonts w:ascii="Times New Roman" w:eastAsia="宋体" w:hAnsi="Times New Roman" w:cs="Times New Roman"/>
          <w:kern w:val="0"/>
          <w:sz w:val="20"/>
          <w:szCs w:val="20"/>
        </w:rPr>
        <w:t>rame structure and timing aspects</w:t>
      </w:r>
      <w:r w:rsidR="00CC46FA">
        <w:rPr>
          <w:rFonts w:ascii="Times New Roman" w:eastAsia="宋体" w:hAnsi="Times New Roman" w:cs="Times New Roman"/>
          <w:kern w:val="0"/>
          <w:sz w:val="20"/>
          <w:szCs w:val="20"/>
        </w:rPr>
        <w:t xml:space="preserve"> for A-IoT</w:t>
      </w:r>
      <w:bookmarkEnd w:id="6"/>
      <w:r w:rsidR="00CC46FA">
        <w:rPr>
          <w:rFonts w:ascii="Times New Roman" w:eastAsia="宋体" w:hAnsi="Times New Roman" w:cs="Times New Roman"/>
          <w:kern w:val="0"/>
          <w:sz w:val="20"/>
          <w:szCs w:val="20"/>
        </w:rPr>
        <w:t>, includ</w:t>
      </w:r>
      <w:r w:rsidR="001D2E7B">
        <w:rPr>
          <w:rFonts w:ascii="Times New Roman" w:eastAsia="宋体" w:hAnsi="Times New Roman" w:cs="Times New Roman"/>
          <w:kern w:val="0"/>
          <w:sz w:val="20"/>
          <w:szCs w:val="20"/>
        </w:rPr>
        <w:t>ing</w:t>
      </w:r>
      <w:r w:rsidR="00CC46FA">
        <w:rPr>
          <w:rFonts w:ascii="Times New Roman" w:eastAsia="宋体" w:hAnsi="Times New Roman" w:cs="Times New Roman"/>
          <w:kern w:val="0"/>
          <w:sz w:val="20"/>
          <w:szCs w:val="20"/>
        </w:rPr>
        <w:t xml:space="preserve"> the </w:t>
      </w:r>
      <w:r w:rsidR="00BD6662" w:rsidRPr="00CC46FA">
        <w:rPr>
          <w:rFonts w:ascii="Times New Roman" w:eastAsia="宋体" w:hAnsi="Times New Roman" w:cs="Times New Roman"/>
          <w:kern w:val="0"/>
          <w:sz w:val="20"/>
          <w:szCs w:val="20"/>
        </w:rPr>
        <w:t xml:space="preserve">synchronization, </w:t>
      </w:r>
      <w:bookmarkStart w:id="7" w:name="_Hlk155949809"/>
      <w:r w:rsidR="00BD6662" w:rsidRPr="00CC46FA">
        <w:rPr>
          <w:rFonts w:ascii="Times New Roman" w:eastAsia="宋体" w:hAnsi="Times New Roman" w:cs="Times New Roman"/>
          <w:kern w:val="0"/>
          <w:sz w:val="20"/>
          <w:szCs w:val="20"/>
        </w:rPr>
        <w:t>random access</w:t>
      </w:r>
      <w:bookmarkEnd w:id="7"/>
      <w:r w:rsidR="00BD6662" w:rsidRPr="00CC46FA">
        <w:rPr>
          <w:rFonts w:ascii="Times New Roman" w:eastAsia="宋体" w:hAnsi="Times New Roman" w:cs="Times New Roman"/>
          <w:kern w:val="0"/>
          <w:sz w:val="20"/>
          <w:szCs w:val="20"/>
        </w:rPr>
        <w:t xml:space="preserve">, </w:t>
      </w:r>
      <w:bookmarkStart w:id="8" w:name="_Hlk155949964"/>
      <w:r w:rsidR="00BD6662" w:rsidRPr="00CC46FA">
        <w:rPr>
          <w:rFonts w:ascii="Times New Roman" w:eastAsia="宋体" w:hAnsi="Times New Roman" w:cs="Times New Roman"/>
          <w:kern w:val="0"/>
          <w:sz w:val="20"/>
          <w:szCs w:val="20"/>
        </w:rPr>
        <w:t>scheduling and timing relationships</w:t>
      </w:r>
      <w:bookmarkEnd w:id="8"/>
      <w:r w:rsidR="00CC46FA">
        <w:rPr>
          <w:rFonts w:ascii="Times New Roman" w:eastAsia="宋体" w:hAnsi="Times New Roman" w:cs="Times New Roman"/>
          <w:kern w:val="0"/>
          <w:sz w:val="20"/>
          <w:szCs w:val="20"/>
        </w:rPr>
        <w:t>.</w:t>
      </w:r>
    </w:p>
    <w:p w14:paraId="63DF06DF" w14:textId="16783E76" w:rsidR="00B02027" w:rsidRDefault="00CC46FA" w:rsidP="00B020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kern w:val="0"/>
          <w:sz w:val="36"/>
          <w:szCs w:val="20"/>
          <w:lang w:val="fr-FR" w:eastAsia="en-US"/>
        </w:rPr>
        <w:t>Frame structure</w:t>
      </w:r>
      <w:r w:rsidR="00E42C11">
        <w:rPr>
          <w:rFonts w:ascii="CG Times (WN)" w:eastAsia="Times New Roman" w:hAnsi="CG Times (WN)" w:cs="Times New Roman"/>
          <w:kern w:val="0"/>
          <w:sz w:val="36"/>
          <w:szCs w:val="20"/>
          <w:lang w:val="fr-FR" w:eastAsia="en-US"/>
        </w:rPr>
        <w:t xml:space="preserve"> for </w:t>
      </w:r>
      <w:r>
        <w:rPr>
          <w:rFonts w:ascii="CG Times (WN)" w:eastAsia="Times New Roman" w:hAnsi="CG Times (WN)" w:cs="Times New Roman"/>
          <w:kern w:val="0"/>
          <w:sz w:val="36"/>
          <w:szCs w:val="20"/>
          <w:lang w:val="fr-FR" w:eastAsia="en-US"/>
        </w:rPr>
        <w:t>A-IoT</w:t>
      </w:r>
      <w:r w:rsidR="00E42C11">
        <w:rPr>
          <w:rFonts w:ascii="CG Times (WN)" w:eastAsia="Times New Roman" w:hAnsi="CG Times (WN)" w:cs="Times New Roman"/>
          <w:kern w:val="0"/>
          <w:sz w:val="36"/>
          <w:szCs w:val="20"/>
          <w:lang w:val="fr-FR" w:eastAsia="en-US"/>
        </w:rPr>
        <w:t xml:space="preserve"> </w:t>
      </w:r>
    </w:p>
    <w:p w14:paraId="2B170EE8" w14:textId="5DFB4D56" w:rsidR="002224CD" w:rsidRDefault="002224CD" w:rsidP="00632632">
      <w:pPr>
        <w:adjustRightInd w:val="0"/>
        <w:snapToGrid w:val="0"/>
        <w:spacing w:afterLines="50"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0"/>
        </w:rPr>
        <w:t>In RAN</w:t>
      </w:r>
      <w:r>
        <w:rPr>
          <w:rFonts w:ascii="Times New Roman" w:eastAsia="宋体" w:hAnsi="Times New Roman" w:cs="Times New Roman"/>
          <w:kern w:val="0"/>
          <w:sz w:val="20"/>
          <w:szCs w:val="20"/>
        </w:rPr>
        <w:t>1</w:t>
      </w:r>
      <w:r w:rsidRPr="00B02027">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106 </w:t>
      </w:r>
      <w:r w:rsidRPr="00B02027">
        <w:rPr>
          <w:rFonts w:ascii="Times New Roman" w:eastAsia="宋体" w:hAnsi="Times New Roman" w:cs="Times New Roman"/>
          <w:kern w:val="0"/>
          <w:sz w:val="20"/>
          <w:szCs w:val="20"/>
        </w:rPr>
        <w:t>meeting,</w:t>
      </w:r>
      <w:r>
        <w:rPr>
          <w:rFonts w:ascii="Times New Roman" w:eastAsia="宋体" w:hAnsi="Times New Roman" w:cs="Times New Roman"/>
          <w:kern w:val="0"/>
          <w:sz w:val="20"/>
          <w:szCs w:val="20"/>
        </w:rPr>
        <w:t xml:space="preserve"> following agreements were made for A-I</w:t>
      </w:r>
      <w:r>
        <w:rPr>
          <w:rFonts w:ascii="Times New Roman" w:eastAsia="宋体" w:hAnsi="Times New Roman" w:cs="Times New Roman" w:hint="eastAsia"/>
          <w:kern w:val="0"/>
          <w:sz w:val="20"/>
          <w:szCs w:val="20"/>
        </w:rPr>
        <w:t>oT</w:t>
      </w:r>
      <w:r>
        <w:rPr>
          <w:rFonts w:ascii="Times New Roman" w:eastAsia="宋体" w:hAnsi="Times New Roman" w:cs="Times New Roman"/>
          <w:kern w:val="0"/>
          <w:sz w:val="20"/>
          <w:szCs w:val="20"/>
        </w:rPr>
        <w:t xml:space="preserve"> frame structure [</w:t>
      </w:r>
      <w:r w:rsidR="003719F1">
        <w:rPr>
          <w:rFonts w:ascii="Times New Roman" w:eastAsia="宋体" w:hAnsi="Times New Roman" w:cs="Times New Roman"/>
          <w:kern w:val="0"/>
          <w:sz w:val="20"/>
          <w:szCs w:val="20"/>
        </w:rPr>
        <w:t>3</w:t>
      </w:r>
      <w:r>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770CFC" w14:paraId="3BBEF4C4" w14:textId="77777777" w:rsidTr="008C159D">
        <w:tc>
          <w:tcPr>
            <w:tcW w:w="9060" w:type="dxa"/>
          </w:tcPr>
          <w:p w14:paraId="515EB32E" w14:textId="77777777" w:rsidR="00770CFC" w:rsidRPr="00310065" w:rsidRDefault="00770CFC" w:rsidP="008C159D">
            <w:pPr>
              <w:widowControl/>
              <w:adjustRightInd w:val="0"/>
              <w:snapToGrid w:val="0"/>
              <w:jc w:val="left"/>
              <w:rPr>
                <w:rFonts w:eastAsia="Batang"/>
                <w:bCs/>
                <w:szCs w:val="24"/>
                <w:lang w:eastAsia="en-US"/>
              </w:rPr>
            </w:pPr>
            <w:r w:rsidRPr="00310065">
              <w:rPr>
                <w:rFonts w:eastAsia="Batang"/>
                <w:bCs/>
                <w:szCs w:val="24"/>
                <w:highlight w:val="green"/>
                <w:lang w:eastAsia="en-US"/>
              </w:rPr>
              <w:t>Agreement</w:t>
            </w:r>
          </w:p>
          <w:p w14:paraId="390CBE5C" w14:textId="77777777" w:rsidR="00770CFC" w:rsidRPr="00310065" w:rsidRDefault="00770CFC" w:rsidP="008C159D">
            <w:pPr>
              <w:widowControl/>
              <w:adjustRightInd w:val="0"/>
              <w:snapToGrid w:val="0"/>
              <w:jc w:val="left"/>
              <w:rPr>
                <w:rFonts w:eastAsia="Batang"/>
                <w:bCs/>
                <w:szCs w:val="24"/>
                <w:lang w:eastAsia="en-US"/>
              </w:rPr>
            </w:pPr>
            <w:r w:rsidRPr="00310065">
              <w:rPr>
                <w:rFonts w:eastAsia="Batang"/>
                <w:bCs/>
                <w:szCs w:val="24"/>
                <w:lang w:eastAsia="en-US"/>
              </w:rPr>
              <w:t xml:space="preserve">At least the following time domain frame structure is studied for A-IoT </w:t>
            </w:r>
            <w:r w:rsidRPr="00310065">
              <w:rPr>
                <w:rFonts w:eastAsia="Batang"/>
                <w:bCs/>
                <w:lang w:eastAsia="en-US"/>
              </w:rPr>
              <w:t>R2D</w:t>
            </w:r>
            <w:r w:rsidRPr="00310065" w:rsidDel="00B30D72">
              <w:rPr>
                <w:rFonts w:eastAsia="Batang"/>
                <w:bCs/>
                <w:szCs w:val="24"/>
                <w:lang w:eastAsia="en-US"/>
              </w:rPr>
              <w:t xml:space="preserve"> </w:t>
            </w:r>
            <w:r w:rsidRPr="00310065">
              <w:rPr>
                <w:rFonts w:eastAsia="Batang"/>
                <w:bCs/>
                <w:szCs w:val="24"/>
                <w:lang w:eastAsia="en-US"/>
              </w:rPr>
              <w:t xml:space="preserve">and </w:t>
            </w:r>
            <w:r w:rsidRPr="00310065">
              <w:rPr>
                <w:rFonts w:eastAsia="Batang"/>
                <w:bCs/>
                <w:lang w:eastAsia="en-US"/>
              </w:rPr>
              <w:t xml:space="preserve">D2R </w:t>
            </w:r>
            <w:r w:rsidRPr="00310065">
              <w:rPr>
                <w:rFonts w:eastAsia="Batang"/>
                <w:bCs/>
                <w:szCs w:val="24"/>
                <w:lang w:eastAsia="en-US"/>
              </w:rPr>
              <w:t>transmission.</w:t>
            </w:r>
          </w:p>
          <w:p w14:paraId="38EF904F" w14:textId="77777777" w:rsidR="00770CFC" w:rsidRPr="00310065" w:rsidRDefault="00770CFC" w:rsidP="00510FF0">
            <w:pPr>
              <w:widowControl/>
              <w:numPr>
                <w:ilvl w:val="0"/>
                <w:numId w:val="25"/>
              </w:numPr>
              <w:jc w:val="left"/>
              <w:rPr>
                <w:rFonts w:eastAsia="Batang"/>
                <w:bCs/>
                <w:lang w:eastAsia="en-US"/>
              </w:rPr>
            </w:pPr>
            <w:r w:rsidRPr="00310065">
              <w:rPr>
                <w:rFonts w:eastAsia="Batang"/>
                <w:bCs/>
                <w:lang w:eastAsia="en-US"/>
              </w:rPr>
              <w:t>For R2D transmission,</w:t>
            </w:r>
          </w:p>
          <w:p w14:paraId="59800C13" w14:textId="77777777" w:rsidR="00770CFC" w:rsidRPr="00310065" w:rsidRDefault="00770CFC" w:rsidP="00510FF0">
            <w:pPr>
              <w:widowControl/>
              <w:numPr>
                <w:ilvl w:val="1"/>
                <w:numId w:val="25"/>
              </w:numPr>
              <w:jc w:val="left"/>
              <w:rPr>
                <w:rFonts w:eastAsia="Batang"/>
                <w:bCs/>
                <w:lang w:eastAsia="en-US"/>
              </w:rPr>
            </w:pPr>
            <w:r w:rsidRPr="00310065">
              <w:rPr>
                <w:rFonts w:eastAsia="Batang"/>
                <w:bCs/>
                <w:lang w:eastAsia="en-US"/>
              </w:rPr>
              <w:t>A R2D</w:t>
            </w:r>
            <w:r w:rsidRPr="00310065" w:rsidDel="00B30D72">
              <w:rPr>
                <w:rFonts w:eastAsia="Batang"/>
                <w:bCs/>
                <w:lang w:eastAsia="en-US"/>
              </w:rPr>
              <w:t xml:space="preserve"> </w:t>
            </w:r>
            <w:r w:rsidRPr="00310065">
              <w:rPr>
                <w:rFonts w:eastAsia="Batang"/>
                <w:bCs/>
                <w:lang w:eastAsia="en-US"/>
              </w:rPr>
              <w:t>timing acquisition signal (</w:t>
            </w:r>
            <w:proofErr w:type="gramStart"/>
            <w:r w:rsidRPr="00310065">
              <w:rPr>
                <w:rFonts w:eastAsia="Batang"/>
                <w:bCs/>
                <w:lang w:eastAsia="en-US"/>
              </w:rPr>
              <w:t>e.g.</w:t>
            </w:r>
            <w:proofErr w:type="gramEnd"/>
            <w:r w:rsidRPr="00310065">
              <w:rPr>
                <w:rFonts w:eastAsia="Batang"/>
                <w:bCs/>
                <w:lang w:eastAsia="en-US"/>
              </w:rPr>
              <w:t xml:space="preserve"> R2D</w:t>
            </w:r>
            <w:r w:rsidRPr="00310065" w:rsidDel="00B30D72">
              <w:rPr>
                <w:rFonts w:eastAsia="Batang"/>
                <w:bCs/>
                <w:lang w:eastAsia="en-US"/>
              </w:rPr>
              <w:t xml:space="preserve"> </w:t>
            </w:r>
            <w:r w:rsidRPr="00310065">
              <w:rPr>
                <w:rFonts w:eastAsia="Batang"/>
                <w:bCs/>
                <w:lang w:eastAsia="en-US"/>
              </w:rPr>
              <w:t>preamble) is included at least for timing acquisition and for indicating the start of the R2D</w:t>
            </w:r>
            <w:r w:rsidRPr="00310065" w:rsidDel="00B30D72">
              <w:rPr>
                <w:rFonts w:eastAsia="Batang"/>
                <w:bCs/>
                <w:lang w:eastAsia="en-US"/>
              </w:rPr>
              <w:t xml:space="preserve"> </w:t>
            </w:r>
            <w:r w:rsidRPr="00310065">
              <w:rPr>
                <w:rFonts w:eastAsia="Batang"/>
                <w:bCs/>
                <w:lang w:eastAsia="en-US"/>
              </w:rPr>
              <w:t>transmission in time domain.</w:t>
            </w:r>
          </w:p>
          <w:p w14:paraId="205C2BE4" w14:textId="77777777" w:rsidR="00770CFC" w:rsidRPr="00310065" w:rsidRDefault="00770CFC" w:rsidP="00510FF0">
            <w:pPr>
              <w:widowControl/>
              <w:numPr>
                <w:ilvl w:val="0"/>
                <w:numId w:val="25"/>
              </w:numPr>
              <w:jc w:val="left"/>
              <w:rPr>
                <w:rFonts w:eastAsia="Batang"/>
                <w:bCs/>
                <w:lang w:eastAsia="en-US"/>
              </w:rPr>
            </w:pPr>
            <w:r w:rsidRPr="00310065">
              <w:rPr>
                <w:rFonts w:eastAsia="等线"/>
                <w:bCs/>
              </w:rPr>
              <w:lastRenderedPageBreak/>
              <w:t xml:space="preserve">For </w:t>
            </w:r>
            <w:r w:rsidRPr="00310065">
              <w:rPr>
                <w:rFonts w:eastAsia="Batang"/>
                <w:bCs/>
                <w:lang w:eastAsia="en-US"/>
              </w:rPr>
              <w:t>D2R transmission</w:t>
            </w:r>
            <w:r w:rsidRPr="00310065">
              <w:rPr>
                <w:rFonts w:eastAsia="等线"/>
                <w:bCs/>
              </w:rPr>
              <w:t>,</w:t>
            </w:r>
          </w:p>
          <w:p w14:paraId="0B0C8E64" w14:textId="77777777" w:rsidR="00770CFC" w:rsidRPr="00310065" w:rsidRDefault="00770CFC" w:rsidP="00510FF0">
            <w:pPr>
              <w:widowControl/>
              <w:numPr>
                <w:ilvl w:val="1"/>
                <w:numId w:val="25"/>
              </w:numPr>
              <w:jc w:val="left"/>
              <w:rPr>
                <w:rFonts w:eastAsia="Batang"/>
                <w:bCs/>
                <w:lang w:eastAsia="en-US"/>
              </w:rPr>
            </w:pPr>
            <w:r w:rsidRPr="00310065">
              <w:rPr>
                <w:rFonts w:eastAsia="Batang"/>
                <w:bCs/>
                <w:lang w:eastAsia="en-US"/>
              </w:rPr>
              <w:t>A D2R timing acquisition signal (</w:t>
            </w:r>
            <w:proofErr w:type="gramStart"/>
            <w:r w:rsidRPr="00310065">
              <w:rPr>
                <w:rFonts w:eastAsia="Batang"/>
                <w:bCs/>
                <w:lang w:eastAsia="en-US"/>
              </w:rPr>
              <w:t>e.g.</w:t>
            </w:r>
            <w:proofErr w:type="gramEnd"/>
            <w:r w:rsidRPr="00310065">
              <w:rPr>
                <w:rFonts w:eastAsia="Batang"/>
                <w:bCs/>
                <w:lang w:eastAsia="en-US"/>
              </w:rPr>
              <w:t xml:space="preserve"> D2R preamble) is included at least for timing acquisition and for indicating the start of the D2R transmission in time domain.</w:t>
            </w:r>
          </w:p>
          <w:p w14:paraId="2EB6F417" w14:textId="4FB4F1DD" w:rsidR="00770CFC" w:rsidRPr="00770CFC" w:rsidRDefault="00770CFC" w:rsidP="00510FF0">
            <w:pPr>
              <w:widowControl/>
              <w:numPr>
                <w:ilvl w:val="0"/>
                <w:numId w:val="25"/>
              </w:numPr>
              <w:jc w:val="left"/>
              <w:rPr>
                <w:rFonts w:eastAsia="Batang"/>
                <w:bCs/>
                <w:lang w:eastAsia="en-US"/>
              </w:rPr>
            </w:pPr>
            <w:r w:rsidRPr="00310065">
              <w:rPr>
                <w:rFonts w:eastAsia="Batang"/>
                <w:bCs/>
                <w:lang w:eastAsia="en-US"/>
              </w:rPr>
              <w:t xml:space="preserve">FFS other necessary component(s), </w:t>
            </w:r>
            <w:proofErr w:type="gramStart"/>
            <w:r w:rsidRPr="00310065">
              <w:rPr>
                <w:rFonts w:eastAsia="Batang"/>
                <w:bCs/>
                <w:lang w:eastAsia="en-US"/>
              </w:rPr>
              <w:t>e.g.</w:t>
            </w:r>
            <w:proofErr w:type="gramEnd"/>
            <w:r w:rsidRPr="00310065">
              <w:rPr>
                <w:rFonts w:eastAsia="Batang"/>
                <w:bCs/>
                <w:lang w:eastAsia="en-US"/>
              </w:rPr>
              <w:t xml:space="preserve"> </w:t>
            </w:r>
            <w:proofErr w:type="spellStart"/>
            <w:r w:rsidRPr="00310065">
              <w:rPr>
                <w:rFonts w:eastAsia="Batang"/>
                <w:bCs/>
                <w:lang w:eastAsia="en-US"/>
              </w:rPr>
              <w:t>midamble</w:t>
            </w:r>
            <w:proofErr w:type="spellEnd"/>
            <w:r w:rsidRPr="00310065">
              <w:rPr>
                <w:rFonts w:eastAsia="Batang"/>
                <w:bCs/>
                <w:lang w:eastAsia="en-US"/>
              </w:rPr>
              <w:t xml:space="preserve">, </w:t>
            </w:r>
            <w:proofErr w:type="spellStart"/>
            <w:r w:rsidRPr="00310065">
              <w:rPr>
                <w:rFonts w:eastAsia="Batang"/>
                <w:bCs/>
                <w:lang w:eastAsia="en-US"/>
              </w:rPr>
              <w:t>postamble</w:t>
            </w:r>
            <w:proofErr w:type="spellEnd"/>
            <w:r w:rsidRPr="00310065">
              <w:rPr>
                <w:rFonts w:eastAsia="Batang"/>
                <w:bCs/>
                <w:lang w:eastAsia="en-US"/>
              </w:rPr>
              <w:t>, periodic sync signal, control fields, guard period</w:t>
            </w:r>
          </w:p>
        </w:tc>
      </w:tr>
    </w:tbl>
    <w:p w14:paraId="35F1DD89" w14:textId="20CCF209" w:rsidR="00770CFC" w:rsidRDefault="00770CFC" w:rsidP="00632632">
      <w:pPr>
        <w:adjustRightInd w:val="0"/>
        <w:snapToGrid w:val="0"/>
        <w:spacing w:afterLines="50" w:after="120"/>
        <w:rPr>
          <w:rFonts w:ascii="Times New Roman" w:eastAsia="宋体" w:hAnsi="Times New Roman" w:cs="Times New Roman"/>
          <w:kern w:val="0"/>
          <w:sz w:val="20"/>
          <w:szCs w:val="24"/>
        </w:rPr>
      </w:pPr>
    </w:p>
    <w:p w14:paraId="7E719112" w14:textId="072BDCA3" w:rsidR="00E07EF2" w:rsidRDefault="00C1159D" w:rsidP="00C1159D">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 xml:space="preserve">n addition, in AI 9.4.2.1 general aspects of physical layer design, it was agreed that for R2D transmission, </w:t>
      </w:r>
      <w:r w:rsidRPr="00C1159D">
        <w:rPr>
          <w:rFonts w:ascii="Times New Roman" w:eastAsia="宋体" w:hAnsi="Times New Roman" w:cs="Times New Roman"/>
          <w:kern w:val="0"/>
          <w:sz w:val="20"/>
          <w:szCs w:val="24"/>
        </w:rPr>
        <w:t>OFDM-based waveform</w:t>
      </w:r>
      <w:r>
        <w:rPr>
          <w:rFonts w:ascii="Times New Roman" w:eastAsia="宋体" w:hAnsi="Times New Roman" w:cs="Times New Roman"/>
          <w:kern w:val="0"/>
          <w:sz w:val="20"/>
          <w:szCs w:val="24"/>
        </w:rPr>
        <w:t xml:space="preserve"> </w:t>
      </w:r>
      <w:r w:rsidRPr="00C1159D">
        <w:rPr>
          <w:rFonts w:ascii="Times New Roman" w:eastAsia="宋体" w:hAnsi="Times New Roman" w:cs="Times New Roman"/>
          <w:kern w:val="0"/>
          <w:sz w:val="20"/>
          <w:szCs w:val="24"/>
        </w:rPr>
        <w:t>assum</w:t>
      </w:r>
      <w:r>
        <w:rPr>
          <w:rFonts w:ascii="Times New Roman" w:eastAsia="宋体" w:hAnsi="Times New Roman" w:cs="Times New Roman"/>
          <w:kern w:val="0"/>
          <w:sz w:val="20"/>
          <w:szCs w:val="24"/>
        </w:rPr>
        <w:t>ing</w:t>
      </w:r>
      <w:r w:rsidRPr="00C1159D">
        <w:rPr>
          <w:rFonts w:ascii="Times New Roman" w:eastAsia="宋体" w:hAnsi="Times New Roman" w:cs="Times New Roman"/>
          <w:kern w:val="0"/>
          <w:sz w:val="20"/>
          <w:szCs w:val="24"/>
        </w:rPr>
        <w:t xml:space="preserve"> OOK-1 for single-chip per OFDM symbol transmission, and OOK-4 for M-chip per OFDM symbol transmission, starting from definitions in TR 38.869</w:t>
      </w:r>
      <w:r>
        <w:rPr>
          <w:rFonts w:ascii="Times New Roman" w:eastAsia="宋体" w:hAnsi="Times New Roman" w:cs="Times New Roman"/>
          <w:kern w:val="0"/>
          <w:sz w:val="20"/>
          <w:szCs w:val="24"/>
        </w:rPr>
        <w:t xml:space="preserve"> should be </w:t>
      </w:r>
      <w:r w:rsidR="00E07EF2">
        <w:rPr>
          <w:rFonts w:ascii="Times New Roman" w:eastAsia="宋体" w:hAnsi="Times New Roman" w:cs="Times New Roman"/>
          <w:kern w:val="0"/>
          <w:sz w:val="20"/>
          <w:szCs w:val="24"/>
        </w:rPr>
        <w:t xml:space="preserve">studied. Therefore, it is natural to conclude that for R2D transmission using OFDM based waveform, the R2D transmission is aligned with NR OFDM symbol boundary. </w:t>
      </w:r>
    </w:p>
    <w:p w14:paraId="329F1C52" w14:textId="76257210" w:rsidR="002423F1" w:rsidRDefault="00E07EF2" w:rsidP="00C1159D">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About whether R2D transmission </w:t>
      </w:r>
      <w:r w:rsidR="00085CF9">
        <w:rPr>
          <w:rFonts w:ascii="Times New Roman" w:eastAsia="宋体" w:hAnsi="Times New Roman" w:cs="Times New Roman"/>
          <w:kern w:val="0"/>
          <w:sz w:val="20"/>
          <w:szCs w:val="24"/>
        </w:rPr>
        <w:t xml:space="preserve">using OFDM based waveform </w:t>
      </w:r>
      <w:r>
        <w:rPr>
          <w:rFonts w:ascii="Times New Roman" w:eastAsia="宋体" w:hAnsi="Times New Roman" w:cs="Times New Roman"/>
          <w:kern w:val="0"/>
          <w:sz w:val="20"/>
          <w:szCs w:val="24"/>
        </w:rPr>
        <w:t xml:space="preserve">can be aligned with the slot boundary, </w:t>
      </w:r>
      <w:r w:rsidR="00085CF9">
        <w:rPr>
          <w:rFonts w:ascii="Times New Roman" w:eastAsia="宋体" w:hAnsi="Times New Roman" w:cs="Times New Roman"/>
          <w:kern w:val="0"/>
          <w:sz w:val="20"/>
          <w:szCs w:val="24"/>
        </w:rPr>
        <w:t>as R2D transmission need</w:t>
      </w:r>
      <w:r w:rsidR="00160FDF">
        <w:rPr>
          <w:rFonts w:ascii="Times New Roman" w:eastAsia="宋体" w:hAnsi="Times New Roman" w:cs="Times New Roman"/>
          <w:kern w:val="0"/>
          <w:sz w:val="20"/>
          <w:szCs w:val="24"/>
        </w:rPr>
        <w:t>s</w:t>
      </w:r>
      <w:r w:rsidR="00085CF9">
        <w:rPr>
          <w:rFonts w:ascii="Times New Roman" w:eastAsia="宋体" w:hAnsi="Times New Roman" w:cs="Times New Roman"/>
          <w:kern w:val="0"/>
          <w:sz w:val="20"/>
          <w:szCs w:val="24"/>
        </w:rPr>
        <w:t xml:space="preserve"> to be aligned with NR OFDM symbol boundary, it is possible and beneficial to allow the slot boundary alignment for in-band and </w:t>
      </w:r>
      <w:proofErr w:type="spellStart"/>
      <w:r w:rsidR="00085CF9">
        <w:rPr>
          <w:rFonts w:ascii="Times New Roman" w:eastAsia="宋体" w:hAnsi="Times New Roman" w:cs="Times New Roman"/>
          <w:kern w:val="0"/>
          <w:sz w:val="20"/>
          <w:szCs w:val="24"/>
        </w:rPr>
        <w:t>gurad</w:t>
      </w:r>
      <w:proofErr w:type="spellEnd"/>
      <w:r w:rsidR="00085CF9">
        <w:rPr>
          <w:rFonts w:ascii="Times New Roman" w:eastAsia="宋体" w:hAnsi="Times New Roman" w:cs="Times New Roman"/>
          <w:kern w:val="0"/>
          <w:sz w:val="20"/>
          <w:szCs w:val="24"/>
        </w:rPr>
        <w:t xml:space="preserve">-band operation. However, it is not necessary to restrict the start or the end of the R2D transmission is always aligned with the NR slot boundary. In addition, considering the message size and </w:t>
      </w:r>
      <w:r w:rsidR="00E4595B">
        <w:rPr>
          <w:rFonts w:ascii="Times New Roman" w:eastAsia="宋体" w:hAnsi="Times New Roman" w:cs="Times New Roman"/>
          <w:kern w:val="0"/>
          <w:sz w:val="20"/>
          <w:szCs w:val="24"/>
        </w:rPr>
        <w:t xml:space="preserve">low </w:t>
      </w:r>
      <w:r w:rsidR="00085CF9">
        <w:rPr>
          <w:rFonts w:ascii="Times New Roman" w:eastAsia="宋体" w:hAnsi="Times New Roman" w:cs="Times New Roman"/>
          <w:kern w:val="0"/>
          <w:sz w:val="20"/>
          <w:szCs w:val="24"/>
        </w:rPr>
        <w:t xml:space="preserve">data rate for A-IoT operation, </w:t>
      </w:r>
      <w:r w:rsidR="00E4595B">
        <w:rPr>
          <w:rFonts w:ascii="Times New Roman" w:eastAsia="宋体" w:hAnsi="Times New Roman" w:cs="Times New Roman"/>
          <w:kern w:val="0"/>
          <w:sz w:val="20"/>
          <w:szCs w:val="24"/>
        </w:rPr>
        <w:t xml:space="preserve">one </w:t>
      </w:r>
      <w:r w:rsidR="00E4595B">
        <w:rPr>
          <w:rFonts w:ascii="Times New Roman" w:eastAsia="宋体" w:hAnsi="Times New Roman" w:cs="Times New Roman" w:hint="eastAsia"/>
          <w:kern w:val="0"/>
          <w:sz w:val="20"/>
          <w:szCs w:val="24"/>
        </w:rPr>
        <w:t>R</w:t>
      </w:r>
      <w:r w:rsidR="00E4595B">
        <w:rPr>
          <w:rFonts w:ascii="Times New Roman" w:eastAsia="宋体" w:hAnsi="Times New Roman" w:cs="Times New Roman"/>
          <w:kern w:val="0"/>
          <w:sz w:val="20"/>
          <w:szCs w:val="24"/>
        </w:rPr>
        <w:t>2</w:t>
      </w:r>
      <w:r w:rsidR="00E4595B">
        <w:rPr>
          <w:rFonts w:ascii="Times New Roman" w:eastAsia="宋体" w:hAnsi="Times New Roman" w:cs="Times New Roman" w:hint="eastAsia"/>
          <w:kern w:val="0"/>
          <w:sz w:val="20"/>
          <w:szCs w:val="24"/>
        </w:rPr>
        <w:t>D</w:t>
      </w:r>
      <w:r w:rsidR="00E4595B">
        <w:rPr>
          <w:rFonts w:ascii="Times New Roman" w:eastAsia="宋体" w:hAnsi="Times New Roman" w:cs="Times New Roman"/>
          <w:kern w:val="0"/>
          <w:sz w:val="20"/>
          <w:szCs w:val="24"/>
        </w:rPr>
        <w:t xml:space="preserve"> transmission may last for several slots. F</w:t>
      </w:r>
      <w:r w:rsidR="00085CF9">
        <w:rPr>
          <w:rFonts w:ascii="Times New Roman" w:eastAsia="宋体" w:hAnsi="Times New Roman" w:cs="Times New Roman"/>
          <w:kern w:val="0"/>
          <w:sz w:val="20"/>
          <w:szCs w:val="24"/>
        </w:rPr>
        <w:t>or example</w:t>
      </w:r>
      <w:r w:rsidR="00E4595B">
        <w:rPr>
          <w:rFonts w:ascii="Times New Roman" w:eastAsia="宋体" w:hAnsi="Times New Roman" w:cs="Times New Roman"/>
          <w:kern w:val="0"/>
          <w:sz w:val="20"/>
          <w:szCs w:val="24"/>
        </w:rPr>
        <w:t>,</w:t>
      </w:r>
      <w:r w:rsidR="00085CF9">
        <w:rPr>
          <w:rFonts w:ascii="Times New Roman" w:eastAsia="宋体" w:hAnsi="Times New Roman" w:cs="Times New Roman"/>
          <w:kern w:val="0"/>
          <w:sz w:val="20"/>
          <w:szCs w:val="24"/>
        </w:rPr>
        <w:t xml:space="preserve"> </w:t>
      </w:r>
      <w:r w:rsidR="00E4595B">
        <w:rPr>
          <w:rFonts w:ascii="Times New Roman" w:eastAsia="宋体" w:hAnsi="Times New Roman" w:cs="Times New Roman"/>
          <w:kern w:val="0"/>
          <w:sz w:val="20"/>
          <w:szCs w:val="24"/>
        </w:rPr>
        <w:t>assuming</w:t>
      </w:r>
      <w:r w:rsidR="00085CF9">
        <w:rPr>
          <w:rFonts w:ascii="Times New Roman" w:eastAsia="宋体" w:hAnsi="Times New Roman" w:cs="Times New Roman"/>
          <w:kern w:val="0"/>
          <w:sz w:val="20"/>
          <w:szCs w:val="24"/>
        </w:rPr>
        <w:t xml:space="preserve"> </w:t>
      </w:r>
      <w:r w:rsidR="00E4595B">
        <w:rPr>
          <w:rFonts w:ascii="Times New Roman" w:eastAsia="宋体" w:hAnsi="Times New Roman" w:cs="Times New Roman"/>
          <w:kern w:val="0"/>
          <w:sz w:val="20"/>
          <w:szCs w:val="24"/>
        </w:rPr>
        <w:t xml:space="preserve">a </w:t>
      </w:r>
      <w:r w:rsidR="00085CF9">
        <w:rPr>
          <w:rFonts w:ascii="Times New Roman" w:eastAsia="宋体" w:hAnsi="Times New Roman" w:cs="Times New Roman"/>
          <w:kern w:val="0"/>
          <w:sz w:val="20"/>
          <w:szCs w:val="24"/>
        </w:rPr>
        <w:t xml:space="preserve">R2D transmission </w:t>
      </w:r>
      <w:r w:rsidR="00E4595B">
        <w:rPr>
          <w:rFonts w:ascii="Times New Roman" w:eastAsia="宋体" w:hAnsi="Times New Roman" w:cs="Times New Roman"/>
          <w:kern w:val="0"/>
          <w:sz w:val="20"/>
          <w:szCs w:val="24"/>
        </w:rPr>
        <w:t xml:space="preserve">carrying 16bits and data rate is 5kbps, the </w:t>
      </w:r>
      <w:r w:rsidR="00E4595B">
        <w:rPr>
          <w:rFonts w:ascii="Times New Roman" w:eastAsia="宋体" w:hAnsi="Times New Roman" w:cs="Times New Roman" w:hint="eastAsia"/>
          <w:kern w:val="0"/>
          <w:sz w:val="20"/>
          <w:szCs w:val="24"/>
        </w:rPr>
        <w:t>R</w:t>
      </w:r>
      <w:r w:rsidR="00E4595B">
        <w:rPr>
          <w:rFonts w:ascii="Times New Roman" w:eastAsia="宋体" w:hAnsi="Times New Roman" w:cs="Times New Roman"/>
          <w:kern w:val="0"/>
          <w:sz w:val="20"/>
          <w:szCs w:val="24"/>
        </w:rPr>
        <w:t>2</w:t>
      </w:r>
      <w:r w:rsidR="00E4595B">
        <w:rPr>
          <w:rFonts w:ascii="Times New Roman" w:eastAsia="宋体" w:hAnsi="Times New Roman" w:cs="Times New Roman" w:hint="eastAsia"/>
          <w:kern w:val="0"/>
          <w:sz w:val="20"/>
          <w:szCs w:val="24"/>
        </w:rPr>
        <w:t>D</w:t>
      </w:r>
      <w:r w:rsidR="00E4595B">
        <w:rPr>
          <w:rFonts w:ascii="Times New Roman" w:eastAsia="宋体" w:hAnsi="Times New Roman" w:cs="Times New Roman"/>
          <w:kern w:val="0"/>
          <w:sz w:val="20"/>
          <w:szCs w:val="24"/>
        </w:rPr>
        <w:t xml:space="preserve"> transmission would last for 6.4 slots </w:t>
      </w:r>
      <w:r w:rsidR="002423F1">
        <w:rPr>
          <w:rFonts w:ascii="Times New Roman" w:eastAsia="宋体" w:hAnsi="Times New Roman" w:cs="Times New Roman"/>
          <w:kern w:val="0"/>
          <w:sz w:val="20"/>
          <w:szCs w:val="24"/>
        </w:rPr>
        <w:t>for 15KHz SCS with</w:t>
      </w:r>
      <w:r w:rsidR="002423F1" w:rsidRPr="002423F1">
        <w:t xml:space="preserve"> </w:t>
      </w:r>
      <w:proofErr w:type="spellStart"/>
      <w:r w:rsidR="002423F1">
        <w:rPr>
          <w:rFonts w:ascii="Times New Roman" w:eastAsia="宋体" w:hAnsi="Times New Roman" w:cs="Times New Roman"/>
          <w:kern w:val="0"/>
          <w:sz w:val="20"/>
          <w:szCs w:val="24"/>
        </w:rPr>
        <w:t>m</w:t>
      </w:r>
      <w:r w:rsidR="002423F1" w:rsidRPr="002423F1">
        <w:rPr>
          <w:rFonts w:ascii="Times New Roman" w:eastAsia="宋体" w:hAnsi="Times New Roman" w:cs="Times New Roman"/>
          <w:kern w:val="0"/>
          <w:sz w:val="20"/>
          <w:szCs w:val="24"/>
        </w:rPr>
        <w:t>anchester</w:t>
      </w:r>
      <w:proofErr w:type="spellEnd"/>
      <w:r w:rsidR="002423F1" w:rsidRPr="002423F1">
        <w:rPr>
          <w:rFonts w:ascii="Times New Roman" w:eastAsia="宋体" w:hAnsi="Times New Roman" w:cs="Times New Roman"/>
          <w:kern w:val="0"/>
          <w:sz w:val="20"/>
          <w:szCs w:val="24"/>
        </w:rPr>
        <w:t xml:space="preserve"> coding</w:t>
      </w:r>
      <w:r w:rsidR="002423F1">
        <w:rPr>
          <w:rFonts w:ascii="Times New Roman" w:eastAsia="宋体" w:hAnsi="Times New Roman" w:cs="Times New Roman"/>
          <w:kern w:val="0"/>
          <w:sz w:val="20"/>
          <w:szCs w:val="24"/>
        </w:rPr>
        <w:t xml:space="preserve">. </w:t>
      </w:r>
    </w:p>
    <w:p w14:paraId="2CB95977" w14:textId="77777777" w:rsidR="00F97C39" w:rsidRPr="006C430C" w:rsidRDefault="00F97C39" w:rsidP="00F97C39">
      <w:pPr>
        <w:adjustRightInd w:val="0"/>
        <w:snapToGrid w:val="0"/>
        <w:spacing w:afterLines="50" w:after="120"/>
        <w:rPr>
          <w:rFonts w:ascii="Times New Roman" w:eastAsia="宋体" w:hAnsi="Times New Roman" w:cs="Times New Roman"/>
          <w:b/>
          <w:bCs/>
          <w:kern w:val="0"/>
          <w:sz w:val="20"/>
          <w:szCs w:val="24"/>
        </w:rPr>
      </w:pPr>
      <w:r w:rsidRPr="006C430C">
        <w:rPr>
          <w:rFonts w:ascii="Times New Roman" w:eastAsia="宋体" w:hAnsi="Times New Roman" w:cs="Times New Roman"/>
          <w:b/>
          <w:bCs/>
          <w:kern w:val="0"/>
          <w:sz w:val="20"/>
          <w:szCs w:val="24"/>
        </w:rPr>
        <w:t>Conclusion 1: for R2D transmission using OFDM based waveform, the R2D transmission is aligned with NR OFDM symbol boundary.</w:t>
      </w:r>
    </w:p>
    <w:p w14:paraId="5DA9E978" w14:textId="77777777" w:rsidR="00F97C39" w:rsidRDefault="00F97C39" w:rsidP="00F97C39">
      <w:pPr>
        <w:adjustRightInd w:val="0"/>
        <w:snapToGrid w:val="0"/>
        <w:spacing w:afterLines="50" w:after="120"/>
        <w:rPr>
          <w:rFonts w:ascii="Times New Roman" w:eastAsia="宋体" w:hAnsi="Times New Roman" w:cs="Times New Roman"/>
          <w:b/>
          <w:bCs/>
          <w:kern w:val="0"/>
          <w:sz w:val="20"/>
          <w:szCs w:val="24"/>
        </w:rPr>
      </w:pPr>
      <w:r w:rsidRPr="006C430C">
        <w:rPr>
          <w:rFonts w:ascii="Times New Roman" w:eastAsia="宋体" w:hAnsi="Times New Roman" w:cs="Times New Roman"/>
          <w:b/>
          <w:bCs/>
          <w:kern w:val="0"/>
          <w:sz w:val="20"/>
          <w:szCs w:val="24"/>
        </w:rPr>
        <w:t xml:space="preserve">Conclusion </w:t>
      </w:r>
      <w:r>
        <w:rPr>
          <w:rFonts w:ascii="Times New Roman" w:eastAsia="宋体" w:hAnsi="Times New Roman" w:cs="Times New Roman"/>
          <w:b/>
          <w:bCs/>
          <w:kern w:val="0"/>
          <w:sz w:val="20"/>
          <w:szCs w:val="24"/>
        </w:rPr>
        <w:t>2</w:t>
      </w:r>
      <w:r w:rsidRPr="00293EF4">
        <w:rPr>
          <w:rFonts w:ascii="Times New Roman" w:eastAsia="宋体" w:hAnsi="Times New Roman" w:cs="Times New Roman"/>
          <w:b/>
          <w:kern w:val="0"/>
          <w:sz w:val="20"/>
          <w:szCs w:val="20"/>
        </w:rPr>
        <w:t>:</w:t>
      </w:r>
      <w:r>
        <w:rPr>
          <w:rFonts w:ascii="Times New Roman" w:eastAsia="宋体" w:hAnsi="Times New Roman" w:cs="Times New Roman"/>
          <w:b/>
          <w:kern w:val="0"/>
          <w:sz w:val="20"/>
          <w:szCs w:val="20"/>
        </w:rPr>
        <w:t xml:space="preserve"> f</w:t>
      </w:r>
      <w:r w:rsidRPr="00293EF4">
        <w:rPr>
          <w:rFonts w:ascii="Times New Roman" w:eastAsia="宋体" w:hAnsi="Times New Roman" w:cs="Times New Roman"/>
          <w:b/>
          <w:kern w:val="0"/>
          <w:sz w:val="20"/>
          <w:szCs w:val="20"/>
        </w:rPr>
        <w:t xml:space="preserve">or </w:t>
      </w:r>
      <w:r w:rsidRPr="006C430C">
        <w:rPr>
          <w:rFonts w:ascii="Times New Roman" w:eastAsia="宋体" w:hAnsi="Times New Roman" w:cs="Times New Roman"/>
          <w:b/>
          <w:bCs/>
          <w:kern w:val="0"/>
          <w:sz w:val="20"/>
          <w:szCs w:val="24"/>
        </w:rPr>
        <w:t>R2D transmission using OFDM based waveform</w:t>
      </w:r>
      <w:r>
        <w:rPr>
          <w:rFonts w:ascii="Times New Roman" w:eastAsia="宋体" w:hAnsi="Times New Roman" w:cs="Times New Roman"/>
          <w:b/>
          <w:kern w:val="0"/>
          <w:sz w:val="20"/>
          <w:szCs w:val="20"/>
        </w:rPr>
        <w:t xml:space="preserve">, it is up to Reader to transmit a </w:t>
      </w:r>
      <w:r w:rsidRPr="006C430C">
        <w:rPr>
          <w:rFonts w:ascii="Times New Roman" w:eastAsia="宋体" w:hAnsi="Times New Roman" w:cs="Times New Roman"/>
          <w:b/>
          <w:bCs/>
          <w:kern w:val="0"/>
          <w:sz w:val="20"/>
          <w:szCs w:val="24"/>
        </w:rPr>
        <w:t xml:space="preserve">R2D </w:t>
      </w:r>
      <w:r>
        <w:rPr>
          <w:rFonts w:ascii="Times New Roman" w:eastAsia="宋体" w:hAnsi="Times New Roman" w:cs="Times New Roman"/>
          <w:b/>
          <w:bCs/>
          <w:kern w:val="0"/>
          <w:sz w:val="20"/>
          <w:szCs w:val="24"/>
        </w:rPr>
        <w:t>transmission that is</w:t>
      </w:r>
    </w:p>
    <w:p w14:paraId="5A6E861F" w14:textId="77777777" w:rsidR="00F97C39" w:rsidRDefault="00F97C39" w:rsidP="00F97C39">
      <w:pPr>
        <w:pStyle w:val="affff0"/>
        <w:numPr>
          <w:ilvl w:val="0"/>
          <w:numId w:val="35"/>
        </w:numPr>
        <w:adjustRightInd w:val="0"/>
        <w:snapToGrid w:val="0"/>
        <w:spacing w:afterLines="50" w:after="120"/>
        <w:ind w:firstLineChars="0"/>
        <w:rPr>
          <w:rFonts w:ascii="Times New Roman" w:eastAsia="宋体" w:hAnsi="Times New Roman" w:cs="Times New Roman"/>
          <w:b/>
          <w:kern w:val="0"/>
          <w:sz w:val="20"/>
          <w:szCs w:val="20"/>
        </w:rPr>
      </w:pPr>
      <w:r w:rsidRPr="006C430C">
        <w:rPr>
          <w:rFonts w:ascii="Times New Roman" w:eastAsia="宋体" w:hAnsi="Times New Roman" w:cs="Times New Roman"/>
          <w:b/>
          <w:kern w:val="0"/>
          <w:sz w:val="20"/>
          <w:szCs w:val="20"/>
        </w:rPr>
        <w:t xml:space="preserve">aligned or not aligned with the </w:t>
      </w:r>
      <w:r>
        <w:rPr>
          <w:rFonts w:ascii="Times New Roman" w:eastAsia="宋体" w:hAnsi="Times New Roman" w:cs="Times New Roman"/>
          <w:b/>
          <w:kern w:val="0"/>
          <w:sz w:val="20"/>
          <w:szCs w:val="20"/>
        </w:rPr>
        <w:t xml:space="preserve">NR </w:t>
      </w:r>
      <w:r w:rsidRPr="006C430C">
        <w:rPr>
          <w:rFonts w:ascii="Times New Roman" w:eastAsia="宋体" w:hAnsi="Times New Roman" w:cs="Times New Roman"/>
          <w:b/>
          <w:kern w:val="0"/>
          <w:sz w:val="20"/>
          <w:szCs w:val="20"/>
        </w:rPr>
        <w:t>slot boundary</w:t>
      </w:r>
    </w:p>
    <w:p w14:paraId="5D1C31D2" w14:textId="77777777" w:rsidR="00F97C39" w:rsidRPr="006C430C" w:rsidRDefault="00F97C39" w:rsidP="00F97C39">
      <w:pPr>
        <w:pStyle w:val="affff0"/>
        <w:numPr>
          <w:ilvl w:val="0"/>
          <w:numId w:val="35"/>
        </w:numPr>
        <w:adjustRightInd w:val="0"/>
        <w:snapToGrid w:val="0"/>
        <w:spacing w:afterLines="50" w:after="120"/>
        <w:ind w:firstLineChars="0"/>
        <w:rPr>
          <w:rFonts w:ascii="Times New Roman" w:eastAsia="宋体" w:hAnsi="Times New Roman" w:cs="Times New Roman"/>
          <w:b/>
          <w:kern w:val="0"/>
          <w:sz w:val="20"/>
          <w:szCs w:val="20"/>
        </w:rPr>
      </w:pPr>
      <w:r w:rsidRPr="006C430C">
        <w:rPr>
          <w:rFonts w:ascii="Times New Roman" w:eastAsia="宋体" w:hAnsi="Times New Roman" w:cs="Times New Roman"/>
          <w:b/>
          <w:kern w:val="0"/>
          <w:sz w:val="20"/>
          <w:szCs w:val="20"/>
        </w:rPr>
        <w:t xml:space="preserve">confined within one or multiple consecutive NR slots </w:t>
      </w:r>
    </w:p>
    <w:p w14:paraId="1595BE7C" w14:textId="77777777" w:rsidR="00F97C39" w:rsidRPr="00F97C39" w:rsidRDefault="00F97C39" w:rsidP="00C1159D">
      <w:pPr>
        <w:adjustRightInd w:val="0"/>
        <w:snapToGrid w:val="0"/>
        <w:spacing w:afterLines="50" w:after="120"/>
        <w:rPr>
          <w:rFonts w:ascii="Times New Roman" w:eastAsia="宋体" w:hAnsi="Times New Roman" w:cs="Times New Roman"/>
          <w:kern w:val="0"/>
          <w:sz w:val="20"/>
          <w:szCs w:val="24"/>
        </w:rPr>
      </w:pPr>
    </w:p>
    <w:p w14:paraId="2F2D0480" w14:textId="11EF5B61" w:rsidR="002423F1" w:rsidRDefault="002423F1" w:rsidP="004718FB">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4"/>
        </w:rPr>
        <w:t xml:space="preserve">For </w:t>
      </w:r>
      <w:r w:rsidR="00F44AFC">
        <w:rPr>
          <w:rFonts w:ascii="Times New Roman" w:eastAsia="宋体" w:hAnsi="Times New Roman" w:cs="Times New Roman"/>
          <w:kern w:val="0"/>
          <w:sz w:val="20"/>
          <w:szCs w:val="20"/>
        </w:rPr>
        <w:t xml:space="preserve">A-IoT </w:t>
      </w:r>
      <w:r>
        <w:rPr>
          <w:rFonts w:ascii="Times New Roman" w:eastAsia="宋体" w:hAnsi="Times New Roman" w:cs="Times New Roman"/>
          <w:kern w:val="0"/>
          <w:sz w:val="20"/>
          <w:szCs w:val="20"/>
        </w:rPr>
        <w:t>D2R transmission</w:t>
      </w:r>
      <w:r w:rsidR="004718FB" w:rsidRPr="004718FB">
        <w:rPr>
          <w:rFonts w:ascii="Times New Roman" w:eastAsia="宋体" w:hAnsi="Times New Roman" w:cs="Times New Roman"/>
          <w:kern w:val="0"/>
          <w:sz w:val="20"/>
          <w:szCs w:val="20"/>
        </w:rPr>
        <w:t xml:space="preserve">, </w:t>
      </w:r>
      <w:r w:rsidR="0036743E">
        <w:rPr>
          <w:rFonts w:ascii="Times New Roman" w:eastAsia="宋体" w:hAnsi="Times New Roman" w:cs="Times New Roman"/>
          <w:kern w:val="0"/>
          <w:sz w:val="20"/>
          <w:szCs w:val="20"/>
        </w:rPr>
        <w:t xml:space="preserve">at least the backscattered signal </w:t>
      </w:r>
      <w:r w:rsidR="004718FB" w:rsidRPr="004718FB">
        <w:rPr>
          <w:rFonts w:ascii="Times New Roman" w:eastAsia="宋体" w:hAnsi="Times New Roman" w:cs="Times New Roman"/>
          <w:kern w:val="0"/>
          <w:sz w:val="20"/>
          <w:szCs w:val="20"/>
        </w:rPr>
        <w:t>is not OFDM-</w:t>
      </w:r>
      <w:r w:rsidR="0036743E">
        <w:rPr>
          <w:rFonts w:ascii="Times New Roman" w:eastAsia="宋体" w:hAnsi="Times New Roman" w:cs="Times New Roman"/>
          <w:kern w:val="0"/>
          <w:sz w:val="20"/>
          <w:szCs w:val="20"/>
        </w:rPr>
        <w:t xml:space="preserve">based. </w:t>
      </w:r>
      <w:r>
        <w:rPr>
          <w:rFonts w:ascii="Times New Roman" w:eastAsia="宋体" w:hAnsi="Times New Roman" w:cs="Times New Roman"/>
          <w:kern w:val="0"/>
          <w:sz w:val="20"/>
          <w:szCs w:val="20"/>
        </w:rPr>
        <w:t xml:space="preserve">In addition, for A-IoT device 1, </w:t>
      </w:r>
      <w:r w:rsidRPr="002423F1">
        <w:rPr>
          <w:rFonts w:ascii="Times New Roman" w:eastAsia="宋体" w:hAnsi="Times New Roman" w:cs="Times New Roman"/>
          <w:kern w:val="0"/>
          <w:sz w:val="20"/>
          <w:szCs w:val="20"/>
        </w:rPr>
        <w:t>the sampling frequency offset (SFO) can be as large as up to ~10</w:t>
      </w:r>
      <w:r w:rsidRPr="002423F1">
        <w:rPr>
          <w:rFonts w:ascii="Times New Roman" w:eastAsia="宋体" w:hAnsi="Times New Roman" w:cs="Times New Roman"/>
          <w:kern w:val="0"/>
          <w:sz w:val="20"/>
          <w:szCs w:val="20"/>
          <w:vertAlign w:val="superscript"/>
        </w:rPr>
        <w:t>5</w:t>
      </w:r>
      <w:r w:rsidRPr="002423F1">
        <w:rPr>
          <w:rFonts w:ascii="Times New Roman" w:eastAsia="宋体" w:hAnsi="Times New Roman" w:cs="Times New Roman"/>
          <w:kern w:val="0"/>
          <w:sz w:val="20"/>
          <w:szCs w:val="20"/>
        </w:rPr>
        <w:t xml:space="preserve"> ppm</w:t>
      </w:r>
      <w:r>
        <w:rPr>
          <w:rFonts w:ascii="Times New Roman" w:eastAsia="宋体" w:hAnsi="Times New Roman" w:cs="Times New Roman"/>
          <w:kern w:val="0"/>
          <w:sz w:val="20"/>
          <w:szCs w:val="20"/>
        </w:rPr>
        <w:t>, which means ~us level synchronization</w:t>
      </w:r>
      <w:r w:rsidR="000D7D55">
        <w:rPr>
          <w:rFonts w:ascii="Times New Roman" w:eastAsia="宋体" w:hAnsi="Times New Roman" w:cs="Times New Roman"/>
          <w:kern w:val="0"/>
          <w:sz w:val="20"/>
          <w:szCs w:val="20"/>
        </w:rPr>
        <w:t xml:space="preserve"> like NR UL transmission</w:t>
      </w:r>
      <w:r>
        <w:rPr>
          <w:rFonts w:ascii="Times New Roman" w:eastAsia="宋体" w:hAnsi="Times New Roman" w:cs="Times New Roman"/>
          <w:kern w:val="0"/>
          <w:sz w:val="20"/>
          <w:szCs w:val="20"/>
        </w:rPr>
        <w:t xml:space="preserve"> cannot be </w:t>
      </w:r>
      <w:r w:rsidR="000D7D55">
        <w:rPr>
          <w:rFonts w:ascii="Times New Roman" w:eastAsia="宋体" w:hAnsi="Times New Roman" w:cs="Times New Roman"/>
          <w:kern w:val="0"/>
          <w:sz w:val="20"/>
          <w:szCs w:val="20"/>
        </w:rPr>
        <w:t xml:space="preserve">maintained for A-IoT D2R transmission. Therefore, it is infeasible for D2R transmission to be aligned with NR OFDM </w:t>
      </w:r>
      <w:r w:rsidR="00160FDF">
        <w:rPr>
          <w:rFonts w:ascii="Times New Roman" w:eastAsia="宋体" w:hAnsi="Times New Roman" w:cs="Times New Roman"/>
          <w:kern w:val="0"/>
          <w:sz w:val="20"/>
          <w:szCs w:val="20"/>
        </w:rPr>
        <w:t xml:space="preserve">symbol </w:t>
      </w:r>
      <w:r w:rsidR="000D7D55">
        <w:rPr>
          <w:rFonts w:ascii="Times New Roman" w:eastAsia="宋体" w:hAnsi="Times New Roman" w:cs="Times New Roman"/>
          <w:kern w:val="0"/>
          <w:sz w:val="20"/>
          <w:szCs w:val="20"/>
        </w:rPr>
        <w:t xml:space="preserve">boundary. </w:t>
      </w:r>
    </w:p>
    <w:p w14:paraId="3D75B7D5" w14:textId="7B10CF32" w:rsidR="000D7D55" w:rsidRPr="000D7D55" w:rsidRDefault="00116650" w:rsidP="004718FB">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Conclusion</w:t>
      </w:r>
      <w:r w:rsidR="006C430C">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3</w:t>
      </w:r>
      <w:r w:rsidR="000D7D55" w:rsidRPr="000D7D55">
        <w:rPr>
          <w:rFonts w:ascii="Times New Roman" w:eastAsia="宋体" w:hAnsi="Times New Roman" w:cs="Times New Roman"/>
          <w:b/>
          <w:bCs/>
          <w:kern w:val="0"/>
          <w:sz w:val="20"/>
          <w:szCs w:val="20"/>
        </w:rPr>
        <w:t>: For A-IoT device, due to time drift from the high SFO (e.g., up to [10</w:t>
      </w:r>
      <w:r w:rsidR="000D7D55" w:rsidRPr="000D7D55">
        <w:rPr>
          <w:rFonts w:ascii="Times New Roman" w:eastAsia="宋体" w:hAnsi="Times New Roman" w:cs="Times New Roman"/>
          <w:b/>
          <w:bCs/>
          <w:kern w:val="0"/>
          <w:sz w:val="20"/>
          <w:szCs w:val="20"/>
          <w:vertAlign w:val="superscript"/>
        </w:rPr>
        <w:t>5</w:t>
      </w:r>
      <w:r w:rsidR="000D7D55" w:rsidRPr="000D7D55">
        <w:rPr>
          <w:rFonts w:ascii="Times New Roman" w:eastAsia="宋体" w:hAnsi="Times New Roman" w:cs="Times New Roman"/>
          <w:b/>
          <w:bCs/>
          <w:kern w:val="0"/>
          <w:sz w:val="20"/>
          <w:szCs w:val="20"/>
        </w:rPr>
        <w:t xml:space="preserve">] ppm), the D2R transmission cannot be aligned with NR symbol or </w:t>
      </w:r>
      <w:r w:rsidR="00CC55B9">
        <w:rPr>
          <w:rFonts w:ascii="Times New Roman" w:eastAsia="宋体" w:hAnsi="Times New Roman" w:cs="Times New Roman"/>
          <w:b/>
          <w:bCs/>
          <w:kern w:val="0"/>
          <w:sz w:val="20"/>
          <w:szCs w:val="20"/>
        </w:rPr>
        <w:t xml:space="preserve">NR </w:t>
      </w:r>
      <w:r w:rsidR="000D7D55" w:rsidRPr="000D7D55">
        <w:rPr>
          <w:rFonts w:ascii="Times New Roman" w:eastAsia="宋体" w:hAnsi="Times New Roman" w:cs="Times New Roman"/>
          <w:b/>
          <w:bCs/>
          <w:kern w:val="0"/>
          <w:sz w:val="20"/>
          <w:szCs w:val="20"/>
        </w:rPr>
        <w:t>slot boundary.</w:t>
      </w:r>
    </w:p>
    <w:p w14:paraId="1DBEFB2C" w14:textId="35BA6063" w:rsidR="0036743E" w:rsidRDefault="000D7D55" w:rsidP="004718FB">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both R2D and D2R transmission, a</w:t>
      </w:r>
      <w:r w:rsidR="00C006C2">
        <w:rPr>
          <w:rFonts w:ascii="Times New Roman" w:eastAsia="宋体" w:hAnsi="Times New Roman" w:cs="Times New Roman"/>
          <w:kern w:val="0"/>
          <w:sz w:val="20"/>
          <w:szCs w:val="20"/>
        </w:rPr>
        <w:t>n OOK symbol</w:t>
      </w:r>
      <w:r w:rsidR="005E07F1">
        <w:rPr>
          <w:rFonts w:ascii="Times New Roman" w:eastAsia="宋体" w:hAnsi="Times New Roman" w:cs="Times New Roman"/>
          <w:kern w:val="0"/>
          <w:sz w:val="20"/>
          <w:szCs w:val="20"/>
        </w:rPr>
        <w:t>/chip length</w:t>
      </w:r>
      <w:r w:rsidR="00C006C2">
        <w:rPr>
          <w:rFonts w:ascii="Times New Roman" w:eastAsia="宋体" w:hAnsi="Times New Roman" w:cs="Times New Roman"/>
          <w:kern w:val="0"/>
          <w:sz w:val="20"/>
          <w:szCs w:val="20"/>
        </w:rPr>
        <w:t xml:space="preserve"> can be defined as the </w:t>
      </w:r>
      <w:r w:rsidR="002423F1">
        <w:rPr>
          <w:rFonts w:ascii="Times New Roman" w:eastAsia="宋体" w:hAnsi="Times New Roman" w:cs="Times New Roman"/>
          <w:kern w:val="0"/>
          <w:sz w:val="20"/>
          <w:szCs w:val="20"/>
        </w:rPr>
        <w:t>basic</w:t>
      </w:r>
      <w:r w:rsidR="00C006C2">
        <w:rPr>
          <w:rFonts w:ascii="Times New Roman" w:eastAsia="宋体" w:hAnsi="Times New Roman" w:cs="Times New Roman"/>
          <w:kern w:val="0"/>
          <w:sz w:val="20"/>
          <w:szCs w:val="20"/>
        </w:rPr>
        <w:t xml:space="preserve"> unit </w:t>
      </w:r>
      <w:r>
        <w:rPr>
          <w:rFonts w:ascii="Times New Roman" w:eastAsia="宋体" w:hAnsi="Times New Roman" w:cs="Times New Roman"/>
          <w:kern w:val="0"/>
          <w:sz w:val="20"/>
          <w:szCs w:val="20"/>
        </w:rPr>
        <w:t xml:space="preserve">of time-domain resource allocation </w:t>
      </w:r>
      <w:r w:rsidR="00C006C2">
        <w:rPr>
          <w:rFonts w:ascii="Times New Roman" w:eastAsia="宋体" w:hAnsi="Times New Roman" w:cs="Times New Roman"/>
          <w:kern w:val="0"/>
          <w:sz w:val="20"/>
          <w:szCs w:val="20"/>
        </w:rPr>
        <w:t>for A-IoT</w:t>
      </w:r>
      <w:r w:rsidRPr="000D7D55">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R2D and D2R transmission</w:t>
      </w:r>
      <w:r w:rsidR="00EB3A48">
        <w:rPr>
          <w:rFonts w:ascii="Times New Roman" w:eastAsia="宋体" w:hAnsi="Times New Roman" w:cs="Times New Roman"/>
          <w:kern w:val="0"/>
          <w:sz w:val="20"/>
          <w:szCs w:val="20"/>
        </w:rPr>
        <w:t>.</w:t>
      </w:r>
      <w:r w:rsidR="00C006C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I</w:t>
      </w:r>
      <w:r w:rsidR="00C006C2" w:rsidRPr="00C006C2">
        <w:rPr>
          <w:rFonts w:ascii="Times New Roman" w:eastAsia="宋体" w:hAnsi="Times New Roman" w:cs="Times New Roman"/>
          <w:kern w:val="0"/>
          <w:sz w:val="20"/>
          <w:szCs w:val="20"/>
        </w:rPr>
        <w:t xml:space="preserve">t is </w:t>
      </w:r>
      <w:r w:rsidR="00EB3A48">
        <w:rPr>
          <w:rFonts w:ascii="Times New Roman" w:eastAsia="宋体" w:hAnsi="Times New Roman" w:cs="Times New Roman"/>
          <w:kern w:val="0"/>
          <w:sz w:val="20"/>
          <w:szCs w:val="20"/>
        </w:rPr>
        <w:t xml:space="preserve">also </w:t>
      </w:r>
      <w:r w:rsidR="00C006C2" w:rsidRPr="00C006C2">
        <w:rPr>
          <w:rFonts w:ascii="Times New Roman" w:eastAsia="宋体" w:hAnsi="Times New Roman" w:cs="Times New Roman"/>
          <w:kern w:val="0"/>
          <w:sz w:val="20"/>
          <w:szCs w:val="20"/>
        </w:rPr>
        <w:t>desirable to support integer multiple</w:t>
      </w:r>
      <w:r w:rsidR="00EB3A48">
        <w:rPr>
          <w:rFonts w:ascii="Times New Roman" w:eastAsia="宋体" w:hAnsi="Times New Roman" w:cs="Times New Roman"/>
          <w:kern w:val="0"/>
          <w:sz w:val="20"/>
          <w:szCs w:val="20"/>
        </w:rPr>
        <w:t xml:space="preserve"> number</w:t>
      </w:r>
      <w:r w:rsidR="0036371A">
        <w:rPr>
          <w:rFonts w:ascii="Times New Roman" w:eastAsia="宋体" w:hAnsi="Times New Roman" w:cs="Times New Roman"/>
          <w:kern w:val="0"/>
          <w:sz w:val="20"/>
          <w:szCs w:val="20"/>
        </w:rPr>
        <w:t>s</w:t>
      </w:r>
      <w:r w:rsidR="00C006C2" w:rsidRPr="00C006C2">
        <w:rPr>
          <w:rFonts w:ascii="Times New Roman" w:eastAsia="宋体" w:hAnsi="Times New Roman" w:cs="Times New Roman"/>
          <w:kern w:val="0"/>
          <w:sz w:val="20"/>
          <w:szCs w:val="20"/>
        </w:rPr>
        <w:t xml:space="preserve"> of OOK symbols within a slot</w:t>
      </w:r>
      <w:r w:rsidR="00737AA7">
        <w:rPr>
          <w:rFonts w:ascii="Times New Roman" w:eastAsia="宋体" w:hAnsi="Times New Roman" w:cs="Times New Roman"/>
          <w:kern w:val="0"/>
          <w:sz w:val="20"/>
          <w:szCs w:val="20"/>
        </w:rPr>
        <w:t xml:space="preserve"> for efficient re</w:t>
      </w:r>
      <w:r w:rsidR="00942E4E">
        <w:rPr>
          <w:rFonts w:ascii="Times New Roman" w:eastAsia="宋体" w:hAnsi="Times New Roman" w:cs="Times New Roman"/>
          <w:kern w:val="0"/>
          <w:sz w:val="20"/>
          <w:szCs w:val="20"/>
        </w:rPr>
        <w:t>source usage and</w:t>
      </w:r>
      <w:r w:rsidR="00C006C2" w:rsidRPr="00C006C2">
        <w:rPr>
          <w:rFonts w:ascii="Times New Roman" w:eastAsia="宋体" w:hAnsi="Times New Roman" w:cs="Times New Roman"/>
          <w:kern w:val="0"/>
          <w:sz w:val="20"/>
          <w:szCs w:val="20"/>
        </w:rPr>
        <w:t xml:space="preserve"> </w:t>
      </w:r>
      <w:r w:rsidR="00942E4E">
        <w:rPr>
          <w:rFonts w:ascii="Times New Roman" w:eastAsia="宋体" w:hAnsi="Times New Roman" w:cs="Times New Roman"/>
          <w:kern w:val="0"/>
          <w:sz w:val="20"/>
          <w:szCs w:val="20"/>
        </w:rPr>
        <w:t xml:space="preserve">enable </w:t>
      </w:r>
      <w:r w:rsidR="00C006C2" w:rsidRPr="00C006C2">
        <w:rPr>
          <w:rFonts w:ascii="Times New Roman" w:eastAsia="宋体" w:hAnsi="Times New Roman" w:cs="Times New Roman"/>
          <w:kern w:val="0"/>
          <w:sz w:val="20"/>
          <w:szCs w:val="20"/>
        </w:rPr>
        <w:t xml:space="preserve">slot-level </w:t>
      </w:r>
      <w:proofErr w:type="spellStart"/>
      <w:r w:rsidR="00C006C2" w:rsidRPr="00C006C2">
        <w:rPr>
          <w:rFonts w:ascii="Times New Roman" w:eastAsia="宋体" w:hAnsi="Times New Roman" w:cs="Times New Roman"/>
          <w:kern w:val="0"/>
          <w:sz w:val="20"/>
          <w:szCs w:val="20"/>
        </w:rPr>
        <w:t>TDM</w:t>
      </w:r>
      <w:r w:rsidR="00942E4E">
        <w:rPr>
          <w:rFonts w:ascii="Times New Roman" w:eastAsia="宋体" w:hAnsi="Times New Roman" w:cs="Times New Roman"/>
          <w:kern w:val="0"/>
          <w:sz w:val="20"/>
          <w:szCs w:val="20"/>
        </w:rPr>
        <w:t>ed</w:t>
      </w:r>
      <w:proofErr w:type="spellEnd"/>
      <w:r w:rsidR="00942E4E">
        <w:rPr>
          <w:rFonts w:ascii="Times New Roman" w:eastAsia="宋体" w:hAnsi="Times New Roman" w:cs="Times New Roman"/>
          <w:kern w:val="0"/>
          <w:sz w:val="20"/>
          <w:szCs w:val="20"/>
        </w:rPr>
        <w:t xml:space="preserve"> multiplexing </w:t>
      </w:r>
      <w:r w:rsidR="00C006C2" w:rsidRPr="00C006C2">
        <w:rPr>
          <w:rFonts w:ascii="Times New Roman" w:eastAsia="宋体" w:hAnsi="Times New Roman" w:cs="Times New Roman"/>
          <w:kern w:val="0"/>
          <w:sz w:val="20"/>
          <w:szCs w:val="20"/>
        </w:rPr>
        <w:t xml:space="preserve">between NR and </w:t>
      </w:r>
      <w:proofErr w:type="spellStart"/>
      <w:r w:rsidR="00C006C2" w:rsidRPr="00C006C2">
        <w:rPr>
          <w:rFonts w:ascii="Times New Roman" w:eastAsia="宋体" w:hAnsi="Times New Roman" w:cs="Times New Roman"/>
          <w:kern w:val="0"/>
          <w:sz w:val="20"/>
          <w:szCs w:val="20"/>
        </w:rPr>
        <w:t>AI</w:t>
      </w:r>
      <w:r w:rsidR="00942E4E">
        <w:rPr>
          <w:rFonts w:ascii="Times New Roman" w:eastAsia="宋体" w:hAnsi="Times New Roman" w:cs="Times New Roman"/>
          <w:kern w:val="0"/>
          <w:sz w:val="20"/>
          <w:szCs w:val="20"/>
        </w:rPr>
        <w:t>o</w:t>
      </w:r>
      <w:r w:rsidR="00C006C2" w:rsidRPr="00C006C2">
        <w:rPr>
          <w:rFonts w:ascii="Times New Roman" w:eastAsia="宋体" w:hAnsi="Times New Roman" w:cs="Times New Roman"/>
          <w:kern w:val="0"/>
          <w:sz w:val="20"/>
          <w:szCs w:val="20"/>
        </w:rPr>
        <w:t>T</w:t>
      </w:r>
      <w:proofErr w:type="spellEnd"/>
      <w:r w:rsidR="00C006C2" w:rsidRPr="00C006C2">
        <w:rPr>
          <w:rFonts w:ascii="Times New Roman" w:eastAsia="宋体" w:hAnsi="Times New Roman" w:cs="Times New Roman"/>
          <w:kern w:val="0"/>
          <w:sz w:val="20"/>
          <w:szCs w:val="20"/>
        </w:rPr>
        <w:t>.</w:t>
      </w:r>
      <w:r w:rsidR="006C5D48">
        <w:rPr>
          <w:rFonts w:ascii="Times New Roman" w:eastAsia="宋体" w:hAnsi="Times New Roman" w:cs="Times New Roman"/>
          <w:kern w:val="0"/>
          <w:sz w:val="20"/>
          <w:szCs w:val="20"/>
        </w:rPr>
        <w:t xml:space="preserve"> The detailed</w:t>
      </w:r>
      <w:r w:rsidR="005F2CCF">
        <w:rPr>
          <w:rFonts w:ascii="Times New Roman" w:eastAsia="宋体" w:hAnsi="Times New Roman" w:cs="Times New Roman"/>
          <w:kern w:val="0"/>
          <w:sz w:val="20"/>
          <w:szCs w:val="20"/>
        </w:rPr>
        <w:t xml:space="preserve"> design for </w:t>
      </w:r>
      <w:r w:rsidR="00DC13F8">
        <w:rPr>
          <w:rFonts w:ascii="Times New Roman" w:eastAsia="宋体" w:hAnsi="Times New Roman" w:cs="Times New Roman"/>
          <w:kern w:val="0"/>
          <w:sz w:val="20"/>
          <w:szCs w:val="20"/>
        </w:rPr>
        <w:t xml:space="preserve">an </w:t>
      </w:r>
      <w:r w:rsidR="00CF2116">
        <w:rPr>
          <w:rFonts w:ascii="Times New Roman" w:eastAsia="宋体" w:hAnsi="Times New Roman" w:cs="Times New Roman"/>
          <w:kern w:val="0"/>
          <w:sz w:val="20"/>
          <w:szCs w:val="20"/>
        </w:rPr>
        <w:t xml:space="preserve">OOK symbol </w:t>
      </w:r>
      <w:r w:rsidR="005F2CCF" w:rsidRPr="00BE1950">
        <w:rPr>
          <w:rFonts w:ascii="Times New Roman" w:eastAsia="宋体" w:hAnsi="Times New Roman" w:cs="Times New Roman"/>
          <w:kern w:val="0"/>
          <w:sz w:val="20"/>
          <w:szCs w:val="20"/>
        </w:rPr>
        <w:t xml:space="preserve">duration </w:t>
      </w:r>
      <w:r w:rsidR="005F2CCF">
        <w:rPr>
          <w:rFonts w:ascii="Times New Roman" w:eastAsia="宋体" w:hAnsi="Times New Roman" w:cs="Times New Roman"/>
          <w:kern w:val="0"/>
          <w:sz w:val="20"/>
          <w:szCs w:val="20"/>
        </w:rPr>
        <w:t xml:space="preserve">also </w:t>
      </w:r>
      <w:r w:rsidR="005F2CCF" w:rsidRPr="00BE1950">
        <w:rPr>
          <w:rFonts w:ascii="Times New Roman" w:eastAsia="宋体" w:hAnsi="Times New Roman" w:cs="Times New Roman"/>
          <w:kern w:val="0"/>
          <w:sz w:val="20"/>
          <w:szCs w:val="20"/>
        </w:rPr>
        <w:t xml:space="preserve">depends on target data rate, waveform/modulation, </w:t>
      </w:r>
      <w:r w:rsidR="0036371A">
        <w:rPr>
          <w:rFonts w:ascii="Times New Roman" w:eastAsia="宋体" w:hAnsi="Times New Roman" w:cs="Times New Roman"/>
          <w:kern w:val="0"/>
          <w:sz w:val="20"/>
          <w:szCs w:val="20"/>
        </w:rPr>
        <w:t xml:space="preserve">and </w:t>
      </w:r>
      <w:r w:rsidR="005F2CCF" w:rsidRPr="00BE1950">
        <w:rPr>
          <w:rFonts w:ascii="Times New Roman" w:eastAsia="宋体" w:hAnsi="Times New Roman" w:cs="Times New Roman"/>
          <w:kern w:val="0"/>
          <w:sz w:val="20"/>
          <w:szCs w:val="20"/>
        </w:rPr>
        <w:t>tolerance to timing variation (e.g., timing error, or channel variation)</w:t>
      </w:r>
      <w:r w:rsidR="005F2CCF">
        <w:rPr>
          <w:rFonts w:ascii="Times New Roman" w:eastAsia="宋体" w:hAnsi="Times New Roman" w:cs="Times New Roman"/>
          <w:kern w:val="0"/>
          <w:sz w:val="20"/>
          <w:szCs w:val="20"/>
        </w:rPr>
        <w:t>.</w:t>
      </w:r>
      <w:r w:rsidR="0036743E">
        <w:rPr>
          <w:rFonts w:ascii="Times New Roman" w:eastAsia="宋体" w:hAnsi="Times New Roman" w:cs="Times New Roman"/>
          <w:kern w:val="0"/>
          <w:sz w:val="20"/>
          <w:szCs w:val="20"/>
        </w:rPr>
        <w:t xml:space="preserve"> </w:t>
      </w:r>
    </w:p>
    <w:p w14:paraId="5F90A709" w14:textId="749CC808" w:rsidR="006054D5" w:rsidRDefault="00C515E6" w:rsidP="00664C85">
      <w:pPr>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w:t>
      </w:r>
      <w:r w:rsidR="00116650">
        <w:rPr>
          <w:rFonts w:ascii="Times New Roman" w:eastAsia="宋体" w:hAnsi="Times New Roman" w:cs="Times New Roman"/>
          <w:b/>
          <w:kern w:val="0"/>
          <w:sz w:val="20"/>
          <w:szCs w:val="20"/>
        </w:rPr>
        <w:t>1</w:t>
      </w:r>
      <w:r>
        <w:rPr>
          <w:rFonts w:ascii="Times New Roman" w:eastAsia="宋体" w:hAnsi="Times New Roman" w:cs="Times New Roman"/>
          <w:b/>
          <w:kern w:val="0"/>
          <w:sz w:val="20"/>
          <w:szCs w:val="20"/>
        </w:rPr>
        <w:t xml:space="preserve">: </w:t>
      </w:r>
      <w:r w:rsidRPr="0038309E">
        <w:rPr>
          <w:rFonts w:ascii="Times New Roman" w:eastAsia="宋体" w:hAnsi="Times New Roman" w:cs="Times New Roman"/>
          <w:b/>
          <w:kern w:val="0"/>
          <w:sz w:val="20"/>
          <w:szCs w:val="20"/>
        </w:rPr>
        <w:t xml:space="preserve">From </w:t>
      </w:r>
      <w:r w:rsidR="0036371A">
        <w:rPr>
          <w:rFonts w:ascii="Times New Roman" w:eastAsia="宋体" w:hAnsi="Times New Roman" w:cs="Times New Roman"/>
          <w:b/>
          <w:kern w:val="0"/>
          <w:sz w:val="20"/>
          <w:szCs w:val="20"/>
        </w:rPr>
        <w:t xml:space="preserve">the </w:t>
      </w:r>
      <w:r w:rsidRPr="0038309E">
        <w:rPr>
          <w:rFonts w:ascii="Times New Roman" w:eastAsia="宋体" w:hAnsi="Times New Roman" w:cs="Times New Roman"/>
          <w:b/>
          <w:kern w:val="0"/>
          <w:sz w:val="20"/>
          <w:szCs w:val="20"/>
        </w:rPr>
        <w:t xml:space="preserve">A-IoT </w:t>
      </w:r>
      <w:r>
        <w:rPr>
          <w:rFonts w:ascii="Times New Roman" w:eastAsia="宋体" w:hAnsi="Times New Roman" w:cs="Times New Roman"/>
          <w:b/>
          <w:kern w:val="0"/>
          <w:sz w:val="20"/>
          <w:szCs w:val="20"/>
        </w:rPr>
        <w:t xml:space="preserve">device </w:t>
      </w:r>
      <w:r w:rsidRPr="0038309E">
        <w:rPr>
          <w:rFonts w:ascii="Times New Roman" w:eastAsia="宋体" w:hAnsi="Times New Roman" w:cs="Times New Roman"/>
          <w:b/>
          <w:kern w:val="0"/>
          <w:sz w:val="20"/>
          <w:szCs w:val="20"/>
        </w:rPr>
        <w:t>side,</w:t>
      </w:r>
      <w:r>
        <w:rPr>
          <w:rFonts w:ascii="Times New Roman" w:eastAsia="宋体" w:hAnsi="Times New Roman" w:cs="Times New Roman"/>
          <w:b/>
          <w:kern w:val="0"/>
          <w:sz w:val="20"/>
          <w:szCs w:val="20"/>
        </w:rPr>
        <w:t xml:space="preserve"> an OOK symbol/chip length can be considered as the basic resource unit for </w:t>
      </w:r>
      <w:r w:rsidRPr="0038309E">
        <w:rPr>
          <w:rFonts w:ascii="Times New Roman" w:eastAsia="宋体" w:hAnsi="Times New Roman" w:cs="Times New Roman"/>
          <w:b/>
          <w:kern w:val="0"/>
          <w:sz w:val="20"/>
          <w:szCs w:val="20"/>
        </w:rPr>
        <w:t>A-IoT DL/UL channel/signals</w:t>
      </w:r>
      <w:r>
        <w:rPr>
          <w:rFonts w:ascii="Times New Roman" w:eastAsia="宋体" w:hAnsi="Times New Roman" w:cs="Times New Roman"/>
          <w:b/>
          <w:kern w:val="0"/>
          <w:sz w:val="20"/>
          <w:szCs w:val="20"/>
        </w:rPr>
        <w:t xml:space="preserve">.  </w:t>
      </w:r>
    </w:p>
    <w:p w14:paraId="1E0BC225" w14:textId="1D0A068A" w:rsidR="00ED2EFD" w:rsidRPr="006C430C" w:rsidRDefault="00ED2EFD" w:rsidP="00664C85">
      <w:pPr>
        <w:rPr>
          <w:rFonts w:ascii="Times New Roman" w:eastAsia="宋体" w:hAnsi="Times New Roman" w:cs="Times New Roman"/>
          <w:b/>
          <w:kern w:val="0"/>
          <w:sz w:val="20"/>
          <w:szCs w:val="20"/>
        </w:rPr>
      </w:pPr>
    </w:p>
    <w:p w14:paraId="0C2AAD92" w14:textId="2C890AC0" w:rsidR="00781506" w:rsidRDefault="00DC47DC" w:rsidP="004F16CA">
      <w:pPr>
        <w:adjustRightInd w:val="0"/>
        <w:snapToGrid w:val="0"/>
        <w:spacing w:afterLines="50" w:after="120"/>
        <w:rPr>
          <w:rFonts w:ascii="Times New Roman" w:eastAsia="宋体" w:hAnsi="Times New Roman" w:cs="Times New Roman"/>
          <w:kern w:val="0"/>
          <w:sz w:val="20"/>
          <w:szCs w:val="20"/>
        </w:rPr>
      </w:pPr>
      <w:r w:rsidRPr="00BE5747">
        <w:rPr>
          <w:rFonts w:ascii="Times New Roman" w:eastAsia="宋体" w:hAnsi="Times New Roman" w:cs="Times New Roman" w:hint="eastAsia"/>
          <w:kern w:val="0"/>
          <w:sz w:val="20"/>
          <w:szCs w:val="20"/>
        </w:rPr>
        <w:t>F</w:t>
      </w:r>
      <w:r w:rsidRPr="00BE5747">
        <w:rPr>
          <w:rFonts w:ascii="Times New Roman" w:eastAsia="宋体" w:hAnsi="Times New Roman" w:cs="Times New Roman"/>
          <w:kern w:val="0"/>
          <w:sz w:val="20"/>
          <w:szCs w:val="20"/>
        </w:rPr>
        <w:t>or R2D</w:t>
      </w:r>
      <w:r w:rsidR="00BE5747">
        <w:rPr>
          <w:rFonts w:ascii="Times New Roman" w:eastAsia="宋体" w:hAnsi="Times New Roman" w:cs="Times New Roman"/>
          <w:kern w:val="0"/>
          <w:sz w:val="20"/>
          <w:szCs w:val="20"/>
        </w:rPr>
        <w:t xml:space="preserve"> and D2R</w:t>
      </w:r>
      <w:r w:rsidR="00BE5747" w:rsidRPr="00BE5747">
        <w:rPr>
          <w:rFonts w:ascii="Times New Roman" w:eastAsia="宋体" w:hAnsi="Times New Roman" w:cs="Times New Roman"/>
          <w:kern w:val="0"/>
          <w:sz w:val="20"/>
          <w:szCs w:val="20"/>
        </w:rPr>
        <w:t xml:space="preserve"> transmission</w:t>
      </w:r>
      <w:r w:rsidR="00BE5747">
        <w:rPr>
          <w:rFonts w:ascii="Times New Roman" w:eastAsia="宋体" w:hAnsi="Times New Roman" w:cs="Times New Roman"/>
          <w:kern w:val="0"/>
          <w:sz w:val="20"/>
          <w:szCs w:val="20"/>
        </w:rPr>
        <w:t xml:space="preserve">, it was agreed that the </w:t>
      </w:r>
      <w:r>
        <w:rPr>
          <w:rFonts w:ascii="Times New Roman" w:eastAsia="宋体" w:hAnsi="Times New Roman" w:cs="Times New Roman"/>
          <w:kern w:val="0"/>
          <w:sz w:val="20"/>
          <w:szCs w:val="20"/>
        </w:rPr>
        <w:t xml:space="preserve">R2D and D2R preamble should be included at the beginning of the R2D and D2R transmission. </w:t>
      </w:r>
      <w:r w:rsidR="00781506">
        <w:rPr>
          <w:rFonts w:ascii="Times New Roman" w:eastAsia="宋体" w:hAnsi="Times New Roman" w:cs="Times New Roman"/>
          <w:kern w:val="0"/>
          <w:sz w:val="20"/>
          <w:szCs w:val="20"/>
        </w:rPr>
        <w:t xml:space="preserve">For R2D </w:t>
      </w:r>
      <w:proofErr w:type="spellStart"/>
      <w:r w:rsidR="00781506">
        <w:rPr>
          <w:rFonts w:ascii="Times New Roman" w:eastAsia="宋体" w:hAnsi="Times New Roman" w:cs="Times New Roman"/>
          <w:kern w:val="0"/>
          <w:sz w:val="20"/>
          <w:szCs w:val="20"/>
        </w:rPr>
        <w:t>traansmisison</w:t>
      </w:r>
      <w:proofErr w:type="spellEnd"/>
      <w:r w:rsidR="00781506">
        <w:rPr>
          <w:rFonts w:ascii="Times New Roman" w:eastAsia="宋体" w:hAnsi="Times New Roman" w:cs="Times New Roman"/>
          <w:kern w:val="0"/>
          <w:sz w:val="20"/>
          <w:szCs w:val="20"/>
        </w:rPr>
        <w:t>, by detecting the R2D preamble, in addition to the timing information, the chip length should also be determined by the R2D preamble. For D2R transmission, the</w:t>
      </w:r>
      <w:r w:rsidR="00781506" w:rsidRPr="00BE18E8">
        <w:rPr>
          <w:rFonts w:ascii="Times New Roman" w:eastAsia="宋体" w:hAnsi="Times New Roman" w:cs="Times New Roman"/>
          <w:kern w:val="0"/>
          <w:sz w:val="20"/>
          <w:szCs w:val="20"/>
        </w:rPr>
        <w:t xml:space="preserve"> chip </w:t>
      </w:r>
      <w:r w:rsidR="00781506">
        <w:rPr>
          <w:rFonts w:ascii="Times New Roman" w:eastAsia="宋体" w:hAnsi="Times New Roman" w:cs="Times New Roman"/>
          <w:kern w:val="0"/>
          <w:sz w:val="20"/>
          <w:szCs w:val="20"/>
        </w:rPr>
        <w:t>length determined/indicated by R2D transmission</w:t>
      </w:r>
      <w:r w:rsidR="00781506">
        <w:rPr>
          <w:rFonts w:ascii="Times New Roman" w:eastAsia="宋体" w:hAnsi="Times New Roman" w:cs="Times New Roman" w:hint="eastAsia"/>
          <w:kern w:val="0"/>
          <w:sz w:val="20"/>
          <w:szCs w:val="20"/>
        </w:rPr>
        <w:t>,</w:t>
      </w:r>
      <w:r w:rsidR="00781506">
        <w:rPr>
          <w:rFonts w:ascii="Times New Roman" w:eastAsia="宋体" w:hAnsi="Times New Roman" w:cs="Times New Roman"/>
          <w:kern w:val="0"/>
          <w:sz w:val="20"/>
          <w:szCs w:val="20"/>
        </w:rPr>
        <w:t xml:space="preserve"> similar as determined by </w:t>
      </w:r>
      <w:r w:rsidR="00781506" w:rsidRPr="00BE18E8">
        <w:rPr>
          <w:rFonts w:ascii="Times New Roman" w:eastAsia="宋体" w:hAnsi="Times New Roman" w:cs="Times New Roman"/>
          <w:kern w:val="0"/>
          <w:sz w:val="20"/>
          <w:szCs w:val="20"/>
        </w:rPr>
        <w:t>BLF in RFID</w:t>
      </w:r>
      <w:r w:rsidR="00781506">
        <w:rPr>
          <w:rFonts w:ascii="Times New Roman" w:eastAsia="宋体" w:hAnsi="Times New Roman" w:cs="Times New Roman"/>
          <w:kern w:val="0"/>
          <w:sz w:val="20"/>
          <w:szCs w:val="20"/>
        </w:rPr>
        <w:t xml:space="preserve"> can be considered. </w:t>
      </w:r>
    </w:p>
    <w:p w14:paraId="7F1D1F20" w14:textId="512C0B9A" w:rsidR="00DC47DC" w:rsidRDefault="00DC47DC" w:rsidP="004F16CA">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w:t>
      </w:r>
      <w:r w:rsidRPr="00DC47DC">
        <w:rPr>
          <w:rFonts w:ascii="Times New Roman" w:eastAsia="宋体" w:hAnsi="Times New Roman" w:cs="Times New Roman"/>
          <w:kern w:val="0"/>
          <w:sz w:val="20"/>
          <w:szCs w:val="20"/>
        </w:rPr>
        <w:t>FFS other necessary component(s)</w:t>
      </w:r>
      <w:r w:rsidR="00781506">
        <w:rPr>
          <w:rFonts w:ascii="Times New Roman" w:eastAsia="宋体" w:hAnsi="Times New Roman" w:cs="Times New Roman"/>
          <w:kern w:val="0"/>
          <w:sz w:val="20"/>
          <w:szCs w:val="20"/>
        </w:rPr>
        <w:t xml:space="preserve"> for the frame structure</w:t>
      </w:r>
      <w:r>
        <w:rPr>
          <w:rFonts w:ascii="Times New Roman" w:eastAsia="宋体" w:hAnsi="Times New Roman" w:cs="Times New Roman"/>
          <w:kern w:val="0"/>
          <w:sz w:val="20"/>
          <w:szCs w:val="20"/>
        </w:rPr>
        <w:t xml:space="preserve">, our views are </w:t>
      </w:r>
      <w:r w:rsidR="00160FDF">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following:</w:t>
      </w:r>
    </w:p>
    <w:p w14:paraId="744129EE" w14:textId="7998778A" w:rsidR="00C029AF" w:rsidRPr="004F16CA" w:rsidRDefault="00DC47DC" w:rsidP="00510FF0">
      <w:pPr>
        <w:pStyle w:val="affff0"/>
        <w:numPr>
          <w:ilvl w:val="0"/>
          <w:numId w:val="29"/>
        </w:numPr>
        <w:adjustRightInd w:val="0"/>
        <w:snapToGrid w:val="0"/>
        <w:spacing w:afterLines="50" w:after="120"/>
        <w:ind w:firstLineChars="0"/>
        <w:rPr>
          <w:rFonts w:ascii="Times New Roman" w:eastAsia="宋体" w:hAnsi="Times New Roman" w:cs="Times New Roman"/>
          <w:b/>
          <w:bCs/>
          <w:kern w:val="0"/>
          <w:sz w:val="20"/>
          <w:szCs w:val="20"/>
        </w:rPr>
      </w:pPr>
      <w:proofErr w:type="spellStart"/>
      <w:r w:rsidRPr="004F16CA">
        <w:rPr>
          <w:rFonts w:ascii="Times New Roman" w:eastAsia="宋体" w:hAnsi="Times New Roman" w:cs="Times New Roman"/>
          <w:b/>
          <w:bCs/>
          <w:kern w:val="0"/>
          <w:sz w:val="20"/>
          <w:szCs w:val="20"/>
        </w:rPr>
        <w:t>Midamble</w:t>
      </w:r>
      <w:proofErr w:type="spellEnd"/>
    </w:p>
    <w:p w14:paraId="54228D83" w14:textId="77B1ABC8" w:rsidR="00327B2B" w:rsidRDefault="00327B2B" w:rsidP="004F16CA">
      <w:pPr>
        <w:adjustRightInd w:val="0"/>
        <w:snapToGrid w:val="0"/>
        <w:spacing w:afterLines="50" w:after="120"/>
        <w:rPr>
          <w:rFonts w:ascii="Times New Roman" w:eastAsia="宋体" w:hAnsi="Times New Roman" w:cs="Times New Roman"/>
          <w:kern w:val="0"/>
          <w:sz w:val="20"/>
          <w:szCs w:val="20"/>
        </w:rPr>
      </w:pPr>
      <w:r w:rsidRPr="00327B2B">
        <w:rPr>
          <w:rFonts w:ascii="Times New Roman" w:eastAsia="宋体" w:hAnsi="Times New Roman" w:cs="Times New Roman" w:hint="eastAsia"/>
          <w:kern w:val="0"/>
          <w:sz w:val="20"/>
          <w:szCs w:val="20"/>
        </w:rPr>
        <w:t>F</w:t>
      </w:r>
      <w:r w:rsidRPr="00327B2B">
        <w:rPr>
          <w:rFonts w:ascii="Times New Roman" w:eastAsia="宋体" w:hAnsi="Times New Roman" w:cs="Times New Roman"/>
          <w:kern w:val="0"/>
          <w:sz w:val="20"/>
          <w:szCs w:val="20"/>
        </w:rPr>
        <w:t xml:space="preserve">or R2D </w:t>
      </w:r>
      <w:r>
        <w:rPr>
          <w:rFonts w:ascii="Times New Roman" w:eastAsia="宋体" w:hAnsi="Times New Roman" w:cs="Times New Roman"/>
          <w:kern w:val="0"/>
          <w:sz w:val="20"/>
          <w:szCs w:val="20"/>
        </w:rPr>
        <w:t xml:space="preserve">or D2R </w:t>
      </w:r>
      <w:r w:rsidRPr="00327B2B">
        <w:rPr>
          <w:rFonts w:ascii="Times New Roman" w:eastAsia="宋体" w:hAnsi="Times New Roman" w:cs="Times New Roman"/>
          <w:kern w:val="0"/>
          <w:sz w:val="20"/>
          <w:szCs w:val="20"/>
        </w:rPr>
        <w:t>transmission</w:t>
      </w:r>
      <w:r>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m</w:t>
      </w:r>
      <w:r w:rsidR="00C029AF" w:rsidRPr="00DC47DC">
        <w:rPr>
          <w:rFonts w:ascii="Times New Roman" w:eastAsia="宋体" w:hAnsi="Times New Roman" w:cs="Times New Roman"/>
          <w:kern w:val="0"/>
          <w:sz w:val="20"/>
          <w:szCs w:val="20"/>
        </w:rPr>
        <w:t>idamble</w:t>
      </w:r>
      <w:proofErr w:type="spellEnd"/>
      <w:r w:rsidR="001A3043">
        <w:rPr>
          <w:rFonts w:ascii="Times New Roman" w:eastAsia="宋体" w:hAnsi="Times New Roman" w:cs="Times New Roman"/>
          <w:kern w:val="0"/>
          <w:sz w:val="20"/>
          <w:szCs w:val="20"/>
        </w:rPr>
        <w:t xml:space="preserve"> was proposed in the last meeting, which is used for </w:t>
      </w:r>
      <w:r w:rsidR="00C029AF" w:rsidRPr="00C029AF">
        <w:rPr>
          <w:rFonts w:ascii="Times New Roman" w:eastAsia="宋体" w:hAnsi="Times New Roman" w:cs="Times New Roman"/>
          <w:kern w:val="0"/>
          <w:sz w:val="20"/>
          <w:szCs w:val="20"/>
        </w:rPr>
        <w:t>synchronization</w:t>
      </w:r>
      <w:r w:rsidR="001A3043" w:rsidRPr="001A3043">
        <w:rPr>
          <w:rFonts w:ascii="Times New Roman" w:eastAsia="宋体" w:hAnsi="Times New Roman" w:cs="Times New Roman"/>
          <w:kern w:val="0"/>
          <w:sz w:val="20"/>
          <w:szCs w:val="20"/>
        </w:rPr>
        <w:t xml:space="preserve"> maintenance</w:t>
      </w:r>
      <w:r w:rsidR="004F16CA">
        <w:rPr>
          <w:rFonts w:ascii="Times New Roman" w:eastAsia="宋体" w:hAnsi="Times New Roman" w:cs="Times New Roman"/>
          <w:kern w:val="0"/>
          <w:sz w:val="20"/>
          <w:szCs w:val="20"/>
        </w:rPr>
        <w:t>. E</w:t>
      </w:r>
      <w:r w:rsidR="001A3043">
        <w:rPr>
          <w:rFonts w:ascii="Times New Roman" w:eastAsia="宋体" w:hAnsi="Times New Roman" w:cs="Times New Roman"/>
          <w:kern w:val="0"/>
          <w:sz w:val="20"/>
          <w:szCs w:val="20"/>
        </w:rPr>
        <w:t xml:space="preserve">specially for large </w:t>
      </w:r>
      <w:r w:rsidR="004F16CA">
        <w:rPr>
          <w:rFonts w:ascii="Times New Roman" w:eastAsia="宋体" w:hAnsi="Times New Roman" w:cs="Times New Roman"/>
          <w:kern w:val="0"/>
          <w:sz w:val="20"/>
          <w:szCs w:val="20"/>
        </w:rPr>
        <w:t xml:space="preserve">R2D or D2R </w:t>
      </w:r>
      <w:r w:rsidR="001A3043">
        <w:rPr>
          <w:rFonts w:ascii="Times New Roman" w:eastAsia="宋体" w:hAnsi="Times New Roman" w:cs="Times New Roman"/>
          <w:kern w:val="0"/>
          <w:sz w:val="20"/>
          <w:szCs w:val="20"/>
        </w:rPr>
        <w:t>data block</w:t>
      </w:r>
      <w:r w:rsidR="004F16CA">
        <w:rPr>
          <w:rFonts w:ascii="Times New Roman" w:eastAsia="宋体" w:hAnsi="Times New Roman" w:cs="Times New Roman"/>
          <w:kern w:val="0"/>
          <w:sz w:val="20"/>
          <w:szCs w:val="20"/>
        </w:rPr>
        <w:t xml:space="preserve">, where a longer PRDCH or </w:t>
      </w:r>
      <w:r w:rsidR="004F16CA" w:rsidRPr="00327B2B">
        <w:rPr>
          <w:rFonts w:ascii="Times New Roman" w:eastAsia="宋体" w:hAnsi="Times New Roman" w:cs="Times New Roman"/>
          <w:kern w:val="0"/>
          <w:sz w:val="20"/>
          <w:szCs w:val="20"/>
        </w:rPr>
        <w:t>PDRCH</w:t>
      </w:r>
      <w:r w:rsidR="000F092A" w:rsidRPr="000F092A">
        <w:rPr>
          <w:rFonts w:ascii="Times New Roman" w:eastAsia="宋体" w:hAnsi="Times New Roman" w:cs="Times New Roman"/>
          <w:kern w:val="0"/>
          <w:sz w:val="20"/>
          <w:szCs w:val="20"/>
        </w:rPr>
        <w:t xml:space="preserve"> </w:t>
      </w:r>
      <w:r w:rsidR="000F092A" w:rsidRPr="00327B2B">
        <w:rPr>
          <w:rFonts w:ascii="Times New Roman" w:eastAsia="宋体" w:hAnsi="Times New Roman" w:cs="Times New Roman"/>
          <w:kern w:val="0"/>
          <w:sz w:val="20"/>
          <w:szCs w:val="20"/>
        </w:rPr>
        <w:t>can be divided into multiple segments</w:t>
      </w:r>
      <w:r w:rsidR="00160FDF">
        <w:rPr>
          <w:rFonts w:ascii="Times New Roman" w:eastAsia="宋体" w:hAnsi="Times New Roman" w:cs="Times New Roman"/>
          <w:kern w:val="0"/>
          <w:sz w:val="20"/>
          <w:szCs w:val="20"/>
        </w:rPr>
        <w:t>,</w:t>
      </w:r>
      <w:r w:rsidR="000F092A" w:rsidRPr="00327B2B">
        <w:rPr>
          <w:rFonts w:ascii="Times New Roman" w:eastAsia="宋体" w:hAnsi="Times New Roman" w:cs="Times New Roman"/>
          <w:kern w:val="0"/>
          <w:sz w:val="20"/>
          <w:szCs w:val="20"/>
        </w:rPr>
        <w:t xml:space="preserve"> and a </w:t>
      </w:r>
      <w:proofErr w:type="spellStart"/>
      <w:r w:rsidR="000F092A" w:rsidRPr="00327B2B">
        <w:rPr>
          <w:rFonts w:ascii="Times New Roman" w:eastAsia="宋体" w:hAnsi="Times New Roman" w:cs="Times New Roman"/>
          <w:kern w:val="0"/>
          <w:sz w:val="20"/>
          <w:szCs w:val="20"/>
        </w:rPr>
        <w:t>midamble</w:t>
      </w:r>
      <w:proofErr w:type="spellEnd"/>
      <w:r w:rsidR="000F092A" w:rsidRPr="00327B2B">
        <w:rPr>
          <w:rFonts w:ascii="Times New Roman" w:eastAsia="宋体" w:hAnsi="Times New Roman" w:cs="Times New Roman"/>
          <w:kern w:val="0"/>
          <w:sz w:val="20"/>
          <w:szCs w:val="20"/>
        </w:rPr>
        <w:t xml:space="preserve"> is inserted between every two segments</w:t>
      </w:r>
      <w:r w:rsidR="001A3043">
        <w:rPr>
          <w:rFonts w:ascii="Times New Roman" w:eastAsia="宋体" w:hAnsi="Times New Roman" w:cs="Times New Roman"/>
          <w:kern w:val="0"/>
          <w:sz w:val="20"/>
          <w:szCs w:val="20"/>
        </w:rPr>
        <w:t xml:space="preserve">. However, </w:t>
      </w:r>
      <w:r w:rsidR="004F16CA" w:rsidRPr="004F16CA">
        <w:rPr>
          <w:rFonts w:ascii="Times New Roman" w:eastAsia="宋体" w:hAnsi="Times New Roman" w:cs="Times New Roman"/>
          <w:kern w:val="0"/>
          <w:sz w:val="20"/>
          <w:szCs w:val="20"/>
        </w:rPr>
        <w:t xml:space="preserve">for R2D transmission, the data size is typically small for indoor inventory and indoor command use cases, </w:t>
      </w:r>
      <w:r w:rsidR="000F092A">
        <w:rPr>
          <w:rFonts w:ascii="Times New Roman" w:eastAsia="宋体" w:hAnsi="Times New Roman" w:cs="Times New Roman"/>
          <w:kern w:val="0"/>
          <w:sz w:val="20"/>
          <w:szCs w:val="20"/>
        </w:rPr>
        <w:t>in case the s</w:t>
      </w:r>
      <w:r w:rsidR="000F092A" w:rsidRPr="001A3043">
        <w:rPr>
          <w:rFonts w:ascii="Times New Roman" w:eastAsia="宋体" w:hAnsi="Times New Roman" w:cs="Times New Roman"/>
          <w:kern w:val="0"/>
          <w:sz w:val="20"/>
          <w:szCs w:val="20"/>
        </w:rPr>
        <w:t>elf-clocking</w:t>
      </w:r>
      <w:r w:rsidR="000F092A">
        <w:rPr>
          <w:rFonts w:ascii="Times New Roman" w:eastAsia="宋体" w:hAnsi="Times New Roman" w:cs="Times New Roman"/>
          <w:kern w:val="0"/>
          <w:sz w:val="20"/>
          <w:szCs w:val="20"/>
        </w:rPr>
        <w:t xml:space="preserve"> coding such as </w:t>
      </w:r>
      <w:r w:rsidR="000F092A" w:rsidRPr="001A3043">
        <w:rPr>
          <w:rFonts w:ascii="Times New Roman" w:eastAsia="宋体" w:hAnsi="Times New Roman" w:cs="Times New Roman"/>
          <w:kern w:val="0"/>
          <w:sz w:val="20"/>
          <w:szCs w:val="20"/>
        </w:rPr>
        <w:t>Manchester</w:t>
      </w:r>
      <w:r w:rsidR="000F092A">
        <w:rPr>
          <w:rFonts w:ascii="Times New Roman" w:eastAsia="宋体" w:hAnsi="Times New Roman" w:cs="Times New Roman"/>
          <w:kern w:val="0"/>
          <w:sz w:val="20"/>
          <w:szCs w:val="20"/>
        </w:rPr>
        <w:t xml:space="preserve"> encoding is used, the device can rely on </w:t>
      </w:r>
      <w:r w:rsidR="000F092A" w:rsidRPr="001A3043">
        <w:rPr>
          <w:rFonts w:ascii="Times New Roman" w:eastAsia="宋体" w:hAnsi="Times New Roman" w:cs="Times New Roman"/>
          <w:kern w:val="0"/>
          <w:sz w:val="20"/>
          <w:szCs w:val="20"/>
        </w:rPr>
        <w:t>Manchester</w:t>
      </w:r>
      <w:r w:rsidR="000F092A">
        <w:rPr>
          <w:rFonts w:ascii="Times New Roman" w:eastAsia="宋体" w:hAnsi="Times New Roman" w:cs="Times New Roman"/>
          <w:kern w:val="0"/>
          <w:sz w:val="20"/>
          <w:szCs w:val="20"/>
        </w:rPr>
        <w:t xml:space="preserve"> codes to recover the clock. For D2R transmission, the data size may be large in some cases. O</w:t>
      </w:r>
      <w:r>
        <w:rPr>
          <w:rFonts w:ascii="Times New Roman" w:eastAsia="宋体" w:hAnsi="Times New Roman" w:cs="Times New Roman"/>
          <w:kern w:val="0"/>
          <w:sz w:val="20"/>
          <w:szCs w:val="20"/>
        </w:rPr>
        <w:t xml:space="preserve">n one hand, </w:t>
      </w:r>
      <w:r w:rsidR="000F092A">
        <w:rPr>
          <w:rFonts w:ascii="Times New Roman" w:eastAsia="宋体" w:hAnsi="Times New Roman" w:cs="Times New Roman"/>
          <w:kern w:val="0"/>
          <w:sz w:val="20"/>
          <w:szCs w:val="20"/>
        </w:rPr>
        <w:t xml:space="preserve">similar </w:t>
      </w:r>
      <w:r w:rsidR="00160FDF">
        <w:rPr>
          <w:rFonts w:ascii="Times New Roman" w:eastAsia="宋体" w:hAnsi="Times New Roman" w:cs="Times New Roman"/>
          <w:kern w:val="0"/>
          <w:sz w:val="20"/>
          <w:szCs w:val="20"/>
        </w:rPr>
        <w:t xml:space="preserve">to </w:t>
      </w:r>
      <w:r w:rsidR="000F092A">
        <w:rPr>
          <w:rFonts w:ascii="Times New Roman" w:eastAsia="宋体" w:hAnsi="Times New Roman" w:cs="Times New Roman"/>
          <w:kern w:val="0"/>
          <w:sz w:val="20"/>
          <w:szCs w:val="20"/>
        </w:rPr>
        <w:t>D2R</w:t>
      </w:r>
      <w:r w:rsidR="002C045A">
        <w:rPr>
          <w:rFonts w:ascii="Times New Roman" w:eastAsia="宋体" w:hAnsi="Times New Roman" w:cs="Times New Roman"/>
          <w:kern w:val="0"/>
          <w:sz w:val="20"/>
          <w:szCs w:val="20"/>
        </w:rPr>
        <w:t xml:space="preserve"> transmission,</w:t>
      </w:r>
      <w:r w:rsidR="000F092A">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i</w:t>
      </w:r>
      <w:r w:rsidRPr="00F85A4E">
        <w:rPr>
          <w:rFonts w:ascii="Times New Roman" w:eastAsia="宋体" w:hAnsi="Times New Roman" w:cs="Times New Roman"/>
          <w:kern w:val="0"/>
          <w:sz w:val="20"/>
          <w:szCs w:val="20"/>
        </w:rPr>
        <w:t xml:space="preserve">n case FM0, Miller etc. is used, </w:t>
      </w:r>
      <w:proofErr w:type="spellStart"/>
      <w:r w:rsidRPr="00F85A4E">
        <w:rPr>
          <w:rFonts w:ascii="Times New Roman" w:eastAsia="宋体" w:hAnsi="Times New Roman" w:cs="Times New Roman"/>
          <w:kern w:val="0"/>
          <w:sz w:val="20"/>
          <w:szCs w:val="20"/>
        </w:rPr>
        <w:t>midamble</w:t>
      </w:r>
      <w:proofErr w:type="spellEnd"/>
      <w:r w:rsidRPr="00F85A4E">
        <w:rPr>
          <w:rFonts w:ascii="Times New Roman" w:eastAsia="宋体" w:hAnsi="Times New Roman" w:cs="Times New Roman"/>
          <w:kern w:val="0"/>
          <w:sz w:val="20"/>
          <w:szCs w:val="20"/>
        </w:rPr>
        <w:t xml:space="preserve"> </w:t>
      </w:r>
      <w:r w:rsidR="002C045A">
        <w:rPr>
          <w:rFonts w:ascii="Times New Roman" w:eastAsia="宋体" w:hAnsi="Times New Roman" w:cs="Times New Roman"/>
          <w:kern w:val="0"/>
          <w:sz w:val="20"/>
          <w:szCs w:val="20"/>
        </w:rPr>
        <w:t>is not</w:t>
      </w:r>
      <w:r w:rsidRPr="00F85A4E">
        <w:rPr>
          <w:rFonts w:ascii="Times New Roman" w:eastAsia="宋体" w:hAnsi="Times New Roman" w:cs="Times New Roman"/>
          <w:kern w:val="0"/>
          <w:sz w:val="20"/>
          <w:szCs w:val="20"/>
        </w:rPr>
        <w:t xml:space="preserve"> needed.</w:t>
      </w:r>
      <w:r>
        <w:rPr>
          <w:rFonts w:ascii="Times New Roman" w:eastAsia="宋体" w:hAnsi="Times New Roman" w:cs="Times New Roman"/>
          <w:kern w:val="0"/>
          <w:sz w:val="20"/>
          <w:szCs w:val="20"/>
        </w:rPr>
        <w:t xml:space="preserve"> On the other hand,</w:t>
      </w:r>
      <w:r w:rsidRPr="00F85A4E">
        <w:rPr>
          <w:rFonts w:ascii="Times New Roman" w:eastAsia="宋体" w:hAnsi="Times New Roman" w:cs="Times New Roman"/>
          <w:kern w:val="0"/>
          <w:sz w:val="20"/>
          <w:szCs w:val="20"/>
        </w:rPr>
        <w:t xml:space="preserve"> </w:t>
      </w:r>
      <w:r w:rsidR="002C045A">
        <w:rPr>
          <w:rFonts w:ascii="Times New Roman" w:eastAsia="宋体" w:hAnsi="Times New Roman" w:cs="Times New Roman"/>
          <w:kern w:val="0"/>
          <w:sz w:val="20"/>
          <w:szCs w:val="20"/>
        </w:rPr>
        <w:t xml:space="preserve">for D2R transmission, the receiver </w:t>
      </w:r>
      <w:r w:rsidR="00227891">
        <w:rPr>
          <w:rFonts w:ascii="Times New Roman" w:eastAsia="宋体" w:hAnsi="Times New Roman" w:cs="Times New Roman"/>
          <w:kern w:val="0"/>
          <w:sz w:val="20"/>
          <w:szCs w:val="20"/>
        </w:rPr>
        <w:t xml:space="preserve">is the more capable </w:t>
      </w:r>
      <w:r w:rsidR="002C045A">
        <w:rPr>
          <w:rFonts w:ascii="Times New Roman" w:eastAsia="宋体" w:hAnsi="Times New Roman" w:cs="Times New Roman"/>
          <w:kern w:val="0"/>
          <w:sz w:val="20"/>
          <w:szCs w:val="20"/>
        </w:rPr>
        <w:t xml:space="preserve">Reader </w:t>
      </w:r>
      <w:r w:rsidR="00227891">
        <w:rPr>
          <w:rFonts w:ascii="Times New Roman" w:eastAsia="宋体" w:hAnsi="Times New Roman" w:cs="Times New Roman"/>
          <w:kern w:val="0"/>
          <w:sz w:val="20"/>
          <w:szCs w:val="20"/>
        </w:rPr>
        <w:t>side</w:t>
      </w:r>
      <w:r w:rsidR="002C045A">
        <w:rPr>
          <w:rFonts w:ascii="Times New Roman" w:eastAsia="宋体" w:hAnsi="Times New Roman" w:cs="Times New Roman"/>
          <w:kern w:val="0"/>
          <w:sz w:val="20"/>
          <w:szCs w:val="20"/>
        </w:rPr>
        <w:t xml:space="preserve">, </w:t>
      </w:r>
      <w:r w:rsidRPr="00F85A4E">
        <w:rPr>
          <w:rFonts w:ascii="Times New Roman" w:eastAsia="宋体" w:hAnsi="Times New Roman" w:cs="Times New Roman"/>
          <w:kern w:val="0"/>
          <w:sz w:val="20"/>
          <w:szCs w:val="20"/>
        </w:rPr>
        <w:t xml:space="preserve">FEC without line coding </w:t>
      </w:r>
      <w:r w:rsidR="00227891">
        <w:rPr>
          <w:rFonts w:ascii="Times New Roman" w:eastAsia="宋体" w:hAnsi="Times New Roman" w:cs="Times New Roman"/>
          <w:kern w:val="0"/>
          <w:sz w:val="20"/>
          <w:szCs w:val="20"/>
        </w:rPr>
        <w:t>is</w:t>
      </w:r>
      <w:r w:rsidR="002C045A">
        <w:rPr>
          <w:rFonts w:ascii="Times New Roman" w:eastAsia="宋体" w:hAnsi="Times New Roman" w:cs="Times New Roman"/>
          <w:kern w:val="0"/>
          <w:sz w:val="20"/>
          <w:szCs w:val="20"/>
        </w:rPr>
        <w:t xml:space="preserve"> considered</w:t>
      </w:r>
      <w:r w:rsidR="00227891">
        <w:rPr>
          <w:rFonts w:ascii="Times New Roman" w:eastAsia="宋体" w:hAnsi="Times New Roman" w:cs="Times New Roman"/>
          <w:kern w:val="0"/>
          <w:sz w:val="20"/>
          <w:szCs w:val="20"/>
        </w:rPr>
        <w:t xml:space="preserve"> </w:t>
      </w:r>
      <w:r w:rsidRPr="00F85A4E">
        <w:rPr>
          <w:rFonts w:ascii="Times New Roman" w:eastAsia="宋体" w:hAnsi="Times New Roman" w:cs="Times New Roman"/>
          <w:kern w:val="0"/>
          <w:sz w:val="20"/>
          <w:szCs w:val="20"/>
        </w:rPr>
        <w:t xml:space="preserve">to </w:t>
      </w:r>
      <w:r w:rsidR="00227891">
        <w:rPr>
          <w:rFonts w:ascii="Times New Roman" w:eastAsia="宋体" w:hAnsi="Times New Roman" w:cs="Times New Roman"/>
          <w:kern w:val="0"/>
          <w:sz w:val="20"/>
          <w:szCs w:val="20"/>
        </w:rPr>
        <w:t xml:space="preserve">be used for </w:t>
      </w:r>
      <w:r w:rsidR="00160FDF" w:rsidRPr="00F85A4E">
        <w:rPr>
          <w:rFonts w:ascii="Times New Roman" w:eastAsia="宋体" w:hAnsi="Times New Roman" w:cs="Times New Roman"/>
          <w:kern w:val="0"/>
          <w:sz w:val="20"/>
          <w:szCs w:val="20"/>
        </w:rPr>
        <w:t>large</w:t>
      </w:r>
      <w:r w:rsidR="00160FDF">
        <w:rPr>
          <w:rFonts w:ascii="Times New Roman" w:eastAsia="宋体" w:hAnsi="Times New Roman" w:cs="Times New Roman"/>
          <w:kern w:val="0"/>
          <w:sz w:val="20"/>
          <w:szCs w:val="20"/>
        </w:rPr>
        <w:t xml:space="preserve"> </w:t>
      </w:r>
      <w:r w:rsidR="00227891">
        <w:rPr>
          <w:rFonts w:ascii="Times New Roman" w:eastAsia="宋体" w:hAnsi="Times New Roman" w:cs="Times New Roman"/>
          <w:kern w:val="0"/>
          <w:sz w:val="20"/>
          <w:szCs w:val="20"/>
        </w:rPr>
        <w:t xml:space="preserve">D2R </w:t>
      </w:r>
      <w:r w:rsidR="00227891" w:rsidRPr="00F85A4E">
        <w:rPr>
          <w:rFonts w:ascii="Times New Roman" w:eastAsia="宋体" w:hAnsi="Times New Roman" w:cs="Times New Roman"/>
          <w:kern w:val="0"/>
          <w:sz w:val="20"/>
          <w:szCs w:val="20"/>
        </w:rPr>
        <w:t>packet</w:t>
      </w:r>
      <w:r w:rsidR="00227891">
        <w:rPr>
          <w:rFonts w:ascii="Times New Roman" w:eastAsia="宋体" w:hAnsi="Times New Roman" w:cs="Times New Roman"/>
          <w:kern w:val="0"/>
          <w:sz w:val="20"/>
          <w:szCs w:val="20"/>
        </w:rPr>
        <w:t xml:space="preserve"> for</w:t>
      </w:r>
      <w:r w:rsidRPr="00F85A4E">
        <w:rPr>
          <w:rFonts w:ascii="Times New Roman" w:eastAsia="宋体" w:hAnsi="Times New Roman" w:cs="Times New Roman"/>
          <w:kern w:val="0"/>
          <w:sz w:val="20"/>
          <w:szCs w:val="20"/>
        </w:rPr>
        <w:t xml:space="preserve"> data transmission </w:t>
      </w:r>
      <w:r w:rsidRPr="00F85A4E">
        <w:rPr>
          <w:rFonts w:ascii="Times New Roman" w:eastAsia="宋体" w:hAnsi="Times New Roman" w:cs="Times New Roman"/>
          <w:kern w:val="0"/>
          <w:sz w:val="20"/>
          <w:szCs w:val="20"/>
        </w:rPr>
        <w:lastRenderedPageBreak/>
        <w:t>efficiency</w:t>
      </w:r>
      <w:r w:rsidR="00227891">
        <w:rPr>
          <w:rFonts w:ascii="Times New Roman" w:eastAsia="宋体" w:hAnsi="Times New Roman" w:cs="Times New Roman"/>
          <w:kern w:val="0"/>
          <w:sz w:val="20"/>
          <w:szCs w:val="20"/>
        </w:rPr>
        <w:t>. For such case,</w:t>
      </w:r>
      <w:r w:rsidRPr="00F85A4E">
        <w:rPr>
          <w:rFonts w:ascii="Times New Roman" w:eastAsia="宋体" w:hAnsi="Times New Roman" w:cs="Times New Roman"/>
          <w:kern w:val="0"/>
          <w:sz w:val="20"/>
          <w:szCs w:val="20"/>
        </w:rPr>
        <w:t xml:space="preserve"> </w:t>
      </w:r>
      <w:proofErr w:type="spellStart"/>
      <w:r w:rsidRPr="00F85A4E">
        <w:rPr>
          <w:rFonts w:ascii="Times New Roman" w:eastAsia="宋体" w:hAnsi="Times New Roman" w:cs="Times New Roman"/>
          <w:kern w:val="0"/>
          <w:sz w:val="20"/>
          <w:szCs w:val="20"/>
        </w:rPr>
        <w:t>midamble</w:t>
      </w:r>
      <w:proofErr w:type="spellEnd"/>
      <w:r w:rsidRPr="00F85A4E">
        <w:rPr>
          <w:rFonts w:ascii="Times New Roman" w:eastAsia="宋体" w:hAnsi="Times New Roman" w:cs="Times New Roman"/>
          <w:kern w:val="0"/>
          <w:sz w:val="20"/>
          <w:szCs w:val="20"/>
        </w:rPr>
        <w:t xml:space="preserve"> </w:t>
      </w:r>
      <w:r w:rsidR="00227891">
        <w:rPr>
          <w:rFonts w:ascii="Times New Roman" w:eastAsia="宋体" w:hAnsi="Times New Roman" w:cs="Times New Roman"/>
          <w:kern w:val="0"/>
          <w:sz w:val="20"/>
          <w:szCs w:val="20"/>
        </w:rPr>
        <w:t>is</w:t>
      </w:r>
      <w:r w:rsidRPr="00F85A4E">
        <w:rPr>
          <w:rFonts w:ascii="Times New Roman" w:eastAsia="宋体" w:hAnsi="Times New Roman" w:cs="Times New Roman"/>
          <w:kern w:val="0"/>
          <w:sz w:val="20"/>
          <w:szCs w:val="20"/>
        </w:rPr>
        <w:t xml:space="preserve"> required</w:t>
      </w:r>
      <w:r w:rsidR="00227891">
        <w:rPr>
          <w:rFonts w:ascii="Times New Roman" w:eastAsia="宋体" w:hAnsi="Times New Roman" w:cs="Times New Roman"/>
          <w:kern w:val="0"/>
          <w:sz w:val="20"/>
          <w:szCs w:val="20"/>
        </w:rPr>
        <w:t xml:space="preserve"> for D2R large packet transmission</w:t>
      </w:r>
      <w:r w:rsidRPr="00F85A4E">
        <w:rPr>
          <w:rFonts w:ascii="Times New Roman" w:eastAsia="宋体" w:hAnsi="Times New Roman" w:cs="Times New Roman"/>
          <w:kern w:val="0"/>
          <w:sz w:val="20"/>
          <w:szCs w:val="20"/>
        </w:rPr>
        <w:t>.</w:t>
      </w:r>
      <w:r w:rsidR="00227891">
        <w:rPr>
          <w:rFonts w:ascii="Times New Roman" w:eastAsia="宋体" w:hAnsi="Times New Roman" w:cs="Times New Roman"/>
          <w:kern w:val="0"/>
          <w:sz w:val="20"/>
          <w:szCs w:val="20"/>
        </w:rPr>
        <w:t xml:space="preserve"> </w:t>
      </w:r>
    </w:p>
    <w:p w14:paraId="69E42E0C" w14:textId="3DB2DDBB" w:rsidR="00227891" w:rsidRDefault="00227891" w:rsidP="00BC4298">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Proposal </w:t>
      </w:r>
      <w:r w:rsidR="00116650">
        <w:rPr>
          <w:rFonts w:ascii="Times New Roman" w:eastAsia="宋体" w:hAnsi="Times New Roman" w:cs="Times New Roman"/>
          <w:b/>
          <w:bCs/>
          <w:kern w:val="0"/>
          <w:sz w:val="20"/>
          <w:szCs w:val="20"/>
        </w:rPr>
        <w:t>2</w:t>
      </w:r>
      <w:r w:rsidRPr="00227891">
        <w:rPr>
          <w:rFonts w:ascii="Times New Roman" w:eastAsia="宋体" w:hAnsi="Times New Roman" w:cs="Times New Roman"/>
          <w:b/>
          <w:bCs/>
          <w:kern w:val="0"/>
          <w:sz w:val="20"/>
          <w:szCs w:val="20"/>
        </w:rPr>
        <w:t>: for R2D transmission</w:t>
      </w:r>
      <w:r w:rsidR="009816B8">
        <w:rPr>
          <w:rFonts w:ascii="Times New Roman" w:eastAsia="宋体" w:hAnsi="Times New Roman" w:cs="Times New Roman"/>
          <w:b/>
          <w:bCs/>
          <w:kern w:val="0"/>
          <w:sz w:val="20"/>
          <w:szCs w:val="20"/>
        </w:rPr>
        <w:t xml:space="preserve"> using </w:t>
      </w:r>
      <w:r w:rsidRPr="00227891">
        <w:rPr>
          <w:rFonts w:ascii="Times New Roman" w:eastAsia="宋体" w:hAnsi="Times New Roman" w:cs="Times New Roman"/>
          <w:b/>
          <w:bCs/>
          <w:kern w:val="0"/>
          <w:sz w:val="20"/>
          <w:szCs w:val="20"/>
        </w:rPr>
        <w:t>self-clocking coding</w:t>
      </w:r>
      <w:r>
        <w:rPr>
          <w:rFonts w:ascii="Times New Roman" w:eastAsia="宋体" w:hAnsi="Times New Roman" w:cs="Times New Roman"/>
          <w:b/>
          <w:bCs/>
          <w:kern w:val="0"/>
          <w:sz w:val="20"/>
          <w:szCs w:val="20"/>
        </w:rPr>
        <w:t xml:space="preserve"> </w:t>
      </w:r>
      <w:r w:rsidR="009816B8">
        <w:rPr>
          <w:rFonts w:ascii="Times New Roman" w:eastAsia="宋体" w:hAnsi="Times New Roman" w:cs="Times New Roman"/>
          <w:b/>
          <w:bCs/>
          <w:kern w:val="0"/>
          <w:sz w:val="20"/>
          <w:szCs w:val="20"/>
        </w:rPr>
        <w:t xml:space="preserve">e.g., </w:t>
      </w:r>
      <w:r w:rsidR="009816B8" w:rsidRPr="009816B8">
        <w:rPr>
          <w:rFonts w:ascii="Times New Roman" w:eastAsia="宋体" w:hAnsi="Times New Roman" w:cs="Times New Roman"/>
          <w:b/>
          <w:bCs/>
          <w:kern w:val="0"/>
          <w:sz w:val="20"/>
          <w:szCs w:val="20"/>
        </w:rPr>
        <w:t>Manchester encoding</w:t>
      </w:r>
      <w:r>
        <w:rPr>
          <w:rFonts w:ascii="Times New Roman" w:eastAsia="宋体" w:hAnsi="Times New Roman" w:cs="Times New Roman"/>
          <w:b/>
          <w:bCs/>
          <w:kern w:val="0"/>
          <w:sz w:val="20"/>
          <w:szCs w:val="20"/>
        </w:rPr>
        <w:t xml:space="preserve">,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is not needed.</w:t>
      </w:r>
    </w:p>
    <w:p w14:paraId="1084BD16" w14:textId="241B2054" w:rsidR="00BC4298" w:rsidRDefault="00227891" w:rsidP="003F0684">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w:t>
      </w:r>
      <w:r w:rsidR="00116650">
        <w:rPr>
          <w:rFonts w:ascii="Times New Roman" w:eastAsia="宋体" w:hAnsi="Times New Roman" w:cs="Times New Roman"/>
          <w:b/>
          <w:bCs/>
          <w:kern w:val="0"/>
          <w:sz w:val="20"/>
          <w:szCs w:val="20"/>
        </w:rPr>
        <w:t xml:space="preserve"> 3</w:t>
      </w:r>
      <w:r>
        <w:rPr>
          <w:rFonts w:ascii="Times New Roman" w:eastAsia="宋体" w:hAnsi="Times New Roman" w:cs="Times New Roman"/>
          <w:b/>
          <w:bCs/>
          <w:kern w:val="0"/>
          <w:sz w:val="20"/>
          <w:szCs w:val="20"/>
        </w:rPr>
        <w:t>: for D2R transmission</w:t>
      </w:r>
      <w:r w:rsidR="009816B8">
        <w:rPr>
          <w:rFonts w:ascii="Times New Roman" w:eastAsia="宋体" w:hAnsi="Times New Roman" w:cs="Times New Roman"/>
          <w:b/>
          <w:bCs/>
          <w:kern w:val="0"/>
          <w:sz w:val="20"/>
          <w:szCs w:val="20"/>
        </w:rPr>
        <w:t xml:space="preserve">, study </w:t>
      </w:r>
      <w:r w:rsidR="00BC4298">
        <w:rPr>
          <w:rFonts w:ascii="Times New Roman" w:eastAsia="宋体" w:hAnsi="Times New Roman" w:cs="Times New Roman"/>
          <w:b/>
          <w:bCs/>
          <w:kern w:val="0"/>
          <w:sz w:val="20"/>
          <w:szCs w:val="20"/>
        </w:rPr>
        <w:t>the necessity of</w:t>
      </w:r>
      <w:r w:rsidR="009816B8">
        <w:rPr>
          <w:rFonts w:ascii="Times New Roman" w:eastAsia="宋体" w:hAnsi="Times New Roman" w:cs="Times New Roman"/>
          <w:b/>
          <w:bCs/>
          <w:kern w:val="0"/>
          <w:sz w:val="20"/>
          <w:szCs w:val="20"/>
        </w:rPr>
        <w:t xml:space="preserve"> </w:t>
      </w:r>
      <w:proofErr w:type="spellStart"/>
      <w:r w:rsidR="009816B8">
        <w:rPr>
          <w:rFonts w:ascii="Times New Roman" w:eastAsia="宋体" w:hAnsi="Times New Roman" w:cs="Times New Roman"/>
          <w:b/>
          <w:bCs/>
          <w:kern w:val="0"/>
          <w:sz w:val="20"/>
          <w:szCs w:val="20"/>
        </w:rPr>
        <w:t>midamble</w:t>
      </w:r>
      <w:proofErr w:type="spellEnd"/>
      <w:r w:rsidR="00BC4298">
        <w:rPr>
          <w:rFonts w:ascii="Times New Roman" w:eastAsia="宋体" w:hAnsi="Times New Roman" w:cs="Times New Roman"/>
          <w:b/>
          <w:bCs/>
          <w:kern w:val="0"/>
          <w:sz w:val="20"/>
          <w:szCs w:val="20"/>
        </w:rPr>
        <w:t xml:space="preserve">, </w:t>
      </w:r>
      <w:r w:rsidR="009816B8">
        <w:rPr>
          <w:rFonts w:ascii="Times New Roman" w:eastAsia="宋体" w:hAnsi="Times New Roman" w:cs="Times New Roman"/>
          <w:b/>
          <w:bCs/>
          <w:kern w:val="0"/>
          <w:sz w:val="20"/>
          <w:szCs w:val="20"/>
        </w:rPr>
        <w:t xml:space="preserve">including at least </w:t>
      </w:r>
      <w:r w:rsidR="00160FDF">
        <w:rPr>
          <w:rFonts w:ascii="Times New Roman" w:eastAsia="宋体" w:hAnsi="Times New Roman" w:cs="Times New Roman"/>
          <w:b/>
          <w:bCs/>
          <w:kern w:val="0"/>
          <w:sz w:val="20"/>
          <w:szCs w:val="20"/>
        </w:rPr>
        <w:t xml:space="preserve">the </w:t>
      </w:r>
      <w:r w:rsidR="009816B8">
        <w:rPr>
          <w:rFonts w:ascii="Times New Roman" w:eastAsia="宋体" w:hAnsi="Times New Roman" w:cs="Times New Roman"/>
          <w:b/>
          <w:bCs/>
          <w:kern w:val="0"/>
          <w:sz w:val="20"/>
          <w:szCs w:val="20"/>
        </w:rPr>
        <w:t xml:space="preserve">following: </w:t>
      </w:r>
    </w:p>
    <w:p w14:paraId="21888500" w14:textId="0BC1CBBB" w:rsidR="00CC55B9" w:rsidRDefault="00CC55B9" w:rsidP="00510FF0">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C</w:t>
      </w:r>
      <w:r w:rsidR="009816B8">
        <w:rPr>
          <w:rFonts w:ascii="Times New Roman" w:eastAsia="宋体" w:hAnsi="Times New Roman" w:cs="Times New Roman"/>
          <w:b/>
          <w:bCs/>
          <w:kern w:val="0"/>
          <w:sz w:val="20"/>
          <w:szCs w:val="20"/>
        </w:rPr>
        <w:t>oding schemes</w:t>
      </w:r>
      <w:r w:rsidR="00BC4298">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i.e., line codes or FEC without line codes</w:t>
      </w:r>
      <w:r w:rsidR="00BC4298">
        <w:rPr>
          <w:rFonts w:ascii="Times New Roman" w:eastAsia="宋体" w:hAnsi="Times New Roman" w:cs="Times New Roman"/>
          <w:b/>
          <w:bCs/>
          <w:kern w:val="0"/>
          <w:sz w:val="20"/>
          <w:szCs w:val="20"/>
        </w:rPr>
        <w:t xml:space="preserve"> </w:t>
      </w:r>
    </w:p>
    <w:p w14:paraId="1CE2A7FF" w14:textId="10745DFD" w:rsidR="009816B8" w:rsidRDefault="007161D6" w:rsidP="00510FF0">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D2R</w:t>
      </w:r>
      <w:r w:rsidR="00BC4298">
        <w:rPr>
          <w:rFonts w:ascii="Times New Roman" w:eastAsia="宋体" w:hAnsi="Times New Roman" w:cs="Times New Roman"/>
          <w:b/>
          <w:bCs/>
          <w:kern w:val="0"/>
          <w:sz w:val="20"/>
          <w:szCs w:val="20"/>
        </w:rPr>
        <w:t xml:space="preserve"> </w:t>
      </w:r>
      <w:r w:rsidR="00CC55B9">
        <w:rPr>
          <w:rFonts w:ascii="Times New Roman" w:eastAsia="宋体" w:hAnsi="Times New Roman" w:cs="Times New Roman"/>
          <w:b/>
          <w:bCs/>
          <w:kern w:val="0"/>
          <w:sz w:val="20"/>
          <w:szCs w:val="20"/>
        </w:rPr>
        <w:t xml:space="preserve">transmission </w:t>
      </w:r>
      <w:r>
        <w:rPr>
          <w:rFonts w:ascii="Times New Roman" w:eastAsia="宋体" w:hAnsi="Times New Roman" w:cs="Times New Roman"/>
          <w:b/>
          <w:bCs/>
          <w:kern w:val="0"/>
          <w:sz w:val="20"/>
          <w:szCs w:val="20"/>
        </w:rPr>
        <w:t>duration</w:t>
      </w:r>
    </w:p>
    <w:p w14:paraId="5B466F14" w14:textId="6561B7C1" w:rsidR="007161D6" w:rsidRDefault="007161D6" w:rsidP="00510FF0">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proofErr w:type="spellStart"/>
      <w:r>
        <w:rPr>
          <w:rFonts w:ascii="Times New Roman" w:eastAsia="宋体" w:hAnsi="Times New Roman" w:cs="Times New Roman" w:hint="eastAsia"/>
          <w:b/>
          <w:bCs/>
          <w:kern w:val="0"/>
          <w:sz w:val="20"/>
          <w:szCs w:val="20"/>
        </w:rPr>
        <w:t>M</w:t>
      </w:r>
      <w:r>
        <w:rPr>
          <w:rFonts w:ascii="Times New Roman" w:eastAsia="宋体" w:hAnsi="Times New Roman" w:cs="Times New Roman"/>
          <w:b/>
          <w:bCs/>
          <w:kern w:val="0"/>
          <w:sz w:val="20"/>
          <w:szCs w:val="20"/>
        </w:rPr>
        <w:t>idamble</w:t>
      </w:r>
      <w:proofErr w:type="spellEnd"/>
      <w:r>
        <w:rPr>
          <w:rFonts w:ascii="Times New Roman" w:eastAsia="宋体" w:hAnsi="Times New Roman" w:cs="Times New Roman"/>
          <w:b/>
          <w:bCs/>
          <w:kern w:val="0"/>
          <w:sz w:val="20"/>
          <w:szCs w:val="20"/>
        </w:rPr>
        <w:t xml:space="preserve"> overhead</w:t>
      </w:r>
    </w:p>
    <w:p w14:paraId="2434452F" w14:textId="1F997519" w:rsidR="007161D6" w:rsidRDefault="007161D6" w:rsidP="004B5C9A">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Performance</w:t>
      </w:r>
      <w:r w:rsidR="00BC4298" w:rsidRPr="00CC55B9">
        <w:rPr>
          <w:rFonts w:ascii="Times New Roman" w:eastAsia="宋体" w:hAnsi="Times New Roman" w:cs="Times New Roman"/>
          <w:b/>
          <w:bCs/>
          <w:kern w:val="0"/>
          <w:sz w:val="20"/>
          <w:szCs w:val="20"/>
        </w:rPr>
        <w:t xml:space="preserve"> benefits</w:t>
      </w:r>
    </w:p>
    <w:p w14:paraId="7AC46C46" w14:textId="289AD5BC" w:rsidR="009816B8" w:rsidRPr="00CC55B9" w:rsidRDefault="007161D6" w:rsidP="004B5C9A">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Specification efforts</w:t>
      </w:r>
      <w:r w:rsidR="00BC4298" w:rsidRPr="00CC55B9">
        <w:rPr>
          <w:rFonts w:ascii="Times New Roman" w:eastAsia="宋体" w:hAnsi="Times New Roman" w:cs="Times New Roman"/>
          <w:b/>
          <w:bCs/>
          <w:kern w:val="0"/>
          <w:sz w:val="20"/>
          <w:szCs w:val="20"/>
        </w:rPr>
        <w:t xml:space="preserve">  </w:t>
      </w:r>
      <w:r w:rsidR="009816B8" w:rsidRPr="00CC55B9">
        <w:rPr>
          <w:rFonts w:ascii="Times New Roman" w:eastAsia="宋体" w:hAnsi="Times New Roman" w:cs="Times New Roman"/>
          <w:b/>
          <w:bCs/>
          <w:kern w:val="0"/>
          <w:sz w:val="20"/>
          <w:szCs w:val="20"/>
        </w:rPr>
        <w:t xml:space="preserve"> </w:t>
      </w:r>
    </w:p>
    <w:p w14:paraId="2BE389E3" w14:textId="77777777" w:rsidR="003F0684" w:rsidRDefault="003F0684" w:rsidP="003F0684">
      <w:pPr>
        <w:adjustRightInd w:val="0"/>
        <w:snapToGrid w:val="0"/>
        <w:spacing w:afterLines="50" w:after="120"/>
        <w:rPr>
          <w:rFonts w:ascii="Times New Roman" w:eastAsia="宋体" w:hAnsi="Times New Roman" w:cs="Times New Roman"/>
          <w:kern w:val="0"/>
          <w:sz w:val="20"/>
          <w:szCs w:val="20"/>
        </w:rPr>
      </w:pPr>
    </w:p>
    <w:p w14:paraId="529CB2F9" w14:textId="63E38EA0" w:rsidR="00DC47DC" w:rsidRPr="003F0684" w:rsidRDefault="00DC47DC" w:rsidP="00510FF0">
      <w:pPr>
        <w:pStyle w:val="affff0"/>
        <w:numPr>
          <w:ilvl w:val="0"/>
          <w:numId w:val="29"/>
        </w:numPr>
        <w:adjustRightInd w:val="0"/>
        <w:snapToGrid w:val="0"/>
        <w:spacing w:afterLines="50" w:after="120"/>
        <w:ind w:firstLineChars="0"/>
        <w:rPr>
          <w:rFonts w:ascii="Times New Roman" w:eastAsia="宋体" w:hAnsi="Times New Roman" w:cs="Times New Roman"/>
          <w:b/>
          <w:bCs/>
          <w:kern w:val="0"/>
          <w:sz w:val="20"/>
          <w:szCs w:val="20"/>
        </w:rPr>
      </w:pPr>
      <w:proofErr w:type="spellStart"/>
      <w:r w:rsidRPr="003F0684">
        <w:rPr>
          <w:rFonts w:ascii="Times New Roman" w:eastAsia="宋体" w:hAnsi="Times New Roman" w:cs="Times New Roman"/>
          <w:b/>
          <w:bCs/>
          <w:kern w:val="0"/>
          <w:sz w:val="20"/>
          <w:szCs w:val="20"/>
        </w:rPr>
        <w:t>Postamble</w:t>
      </w:r>
      <w:proofErr w:type="spellEnd"/>
    </w:p>
    <w:p w14:paraId="69ED87A4" w14:textId="4A42A035" w:rsidR="003F0684" w:rsidRDefault="00327B2B" w:rsidP="004F16CA">
      <w:pPr>
        <w:adjustRightInd w:val="0"/>
        <w:snapToGrid w:val="0"/>
        <w:spacing w:afterLines="50" w:after="120"/>
        <w:rPr>
          <w:rFonts w:ascii="Times New Roman" w:eastAsia="Microsoft YaHei UI" w:hAnsi="Times New Roman" w:cs="Times New Roman"/>
          <w:sz w:val="20"/>
          <w:szCs w:val="20"/>
          <w:lang w:val="en-GB"/>
        </w:rPr>
      </w:pPr>
      <w:r w:rsidRPr="00327B2B">
        <w:rPr>
          <w:rFonts w:ascii="Times New Roman" w:eastAsia="宋体" w:hAnsi="Times New Roman" w:cs="Times New Roman" w:hint="eastAsia"/>
          <w:kern w:val="0"/>
          <w:sz w:val="20"/>
          <w:szCs w:val="20"/>
        </w:rPr>
        <w:t>F</w:t>
      </w:r>
      <w:r w:rsidRPr="00327B2B">
        <w:rPr>
          <w:rFonts w:ascii="Times New Roman" w:eastAsia="宋体" w:hAnsi="Times New Roman" w:cs="Times New Roman"/>
          <w:kern w:val="0"/>
          <w:sz w:val="20"/>
          <w:szCs w:val="20"/>
        </w:rPr>
        <w:t xml:space="preserve">or R2D </w:t>
      </w:r>
      <w:r>
        <w:rPr>
          <w:rFonts w:ascii="Times New Roman" w:eastAsia="宋体" w:hAnsi="Times New Roman" w:cs="Times New Roman"/>
          <w:kern w:val="0"/>
          <w:sz w:val="20"/>
          <w:szCs w:val="20"/>
        </w:rPr>
        <w:t xml:space="preserve">or D2R </w:t>
      </w:r>
      <w:r w:rsidRPr="00327B2B">
        <w:rPr>
          <w:rFonts w:ascii="Times New Roman" w:eastAsia="宋体" w:hAnsi="Times New Roman" w:cs="Times New Roman"/>
          <w:kern w:val="0"/>
          <w:sz w:val="20"/>
          <w:szCs w:val="20"/>
        </w:rPr>
        <w:t>transmission</w:t>
      </w:r>
      <w:r>
        <w:rPr>
          <w:rFonts w:ascii="Times New Roman" w:eastAsia="宋体" w:hAnsi="Times New Roman" w:cs="Times New Roman"/>
          <w:kern w:val="0"/>
          <w:sz w:val="20"/>
          <w:szCs w:val="20"/>
        </w:rPr>
        <w:t xml:space="preserve">, </w:t>
      </w:r>
      <w:r w:rsidR="003F0684">
        <w:rPr>
          <w:rFonts w:ascii="Times New Roman" w:eastAsia="宋体" w:hAnsi="Times New Roman" w:cs="Times New Roman"/>
          <w:kern w:val="0"/>
          <w:sz w:val="20"/>
          <w:szCs w:val="20"/>
        </w:rPr>
        <w:t xml:space="preserve">it was proposed to use </w:t>
      </w:r>
      <w:proofErr w:type="spellStart"/>
      <w:r>
        <w:rPr>
          <w:rFonts w:ascii="Times New Roman" w:eastAsia="宋体" w:hAnsi="Times New Roman" w:cs="Times New Roman"/>
          <w:kern w:val="0"/>
          <w:sz w:val="20"/>
          <w:szCs w:val="20"/>
        </w:rPr>
        <w:t>p</w:t>
      </w:r>
      <w:r w:rsidR="00C029AF">
        <w:rPr>
          <w:rFonts w:ascii="Times New Roman" w:eastAsia="宋体" w:hAnsi="Times New Roman" w:cs="Times New Roman"/>
          <w:kern w:val="0"/>
          <w:sz w:val="20"/>
          <w:szCs w:val="20"/>
        </w:rPr>
        <w:t>ostamble</w:t>
      </w:r>
      <w:proofErr w:type="spellEnd"/>
      <w:r w:rsidR="00C029AF">
        <w:rPr>
          <w:rFonts w:ascii="Times New Roman" w:eastAsia="宋体" w:hAnsi="Times New Roman" w:cs="Times New Roman"/>
          <w:kern w:val="0"/>
          <w:sz w:val="20"/>
          <w:szCs w:val="20"/>
        </w:rPr>
        <w:t xml:space="preserve"> </w:t>
      </w:r>
      <w:r w:rsidR="00160FDF">
        <w:rPr>
          <w:rFonts w:ascii="Times New Roman" w:eastAsia="宋体" w:hAnsi="Times New Roman" w:cs="Times New Roman"/>
          <w:kern w:val="0"/>
          <w:sz w:val="20"/>
          <w:szCs w:val="20"/>
        </w:rPr>
        <w:t>to indicate</w:t>
      </w:r>
      <w:r w:rsidR="003F0684">
        <w:rPr>
          <w:rFonts w:ascii="Times New Roman" w:eastAsia="宋体" w:hAnsi="Times New Roman" w:cs="Times New Roman"/>
          <w:kern w:val="0"/>
          <w:sz w:val="20"/>
          <w:szCs w:val="20"/>
        </w:rPr>
        <w:t xml:space="preserve"> </w:t>
      </w:r>
      <w:r w:rsidR="00C029AF">
        <w:rPr>
          <w:rFonts w:ascii="Times New Roman" w:eastAsia="宋体" w:hAnsi="Times New Roman" w:cs="Times New Roman"/>
          <w:kern w:val="0"/>
          <w:sz w:val="20"/>
          <w:szCs w:val="20"/>
        </w:rPr>
        <w:t xml:space="preserve">the end of </w:t>
      </w:r>
      <w:r w:rsidR="003F0684">
        <w:rPr>
          <w:rFonts w:ascii="Times New Roman" w:eastAsia="宋体" w:hAnsi="Times New Roman" w:cs="Times New Roman"/>
          <w:kern w:val="0"/>
          <w:sz w:val="20"/>
          <w:szCs w:val="20"/>
        </w:rPr>
        <w:t xml:space="preserve">the </w:t>
      </w:r>
      <w:r w:rsidR="00C029AF">
        <w:rPr>
          <w:rFonts w:ascii="Times New Roman" w:eastAsia="宋体" w:hAnsi="Times New Roman" w:cs="Times New Roman"/>
          <w:kern w:val="0"/>
          <w:sz w:val="20"/>
          <w:szCs w:val="20"/>
        </w:rPr>
        <w:t xml:space="preserve">R2D </w:t>
      </w:r>
      <w:r>
        <w:rPr>
          <w:rFonts w:ascii="Times New Roman" w:eastAsia="宋体" w:hAnsi="Times New Roman" w:cs="Times New Roman"/>
          <w:kern w:val="0"/>
          <w:sz w:val="20"/>
          <w:szCs w:val="20"/>
        </w:rPr>
        <w:t xml:space="preserve">or D2R </w:t>
      </w:r>
      <w:r w:rsidR="00C029AF">
        <w:rPr>
          <w:rFonts w:ascii="Times New Roman" w:eastAsia="宋体" w:hAnsi="Times New Roman" w:cs="Times New Roman"/>
          <w:kern w:val="0"/>
          <w:sz w:val="20"/>
          <w:szCs w:val="20"/>
        </w:rPr>
        <w:t>transmission.</w:t>
      </w:r>
      <w:r w:rsidR="003F0684">
        <w:rPr>
          <w:rFonts w:ascii="Times New Roman" w:eastAsia="宋体" w:hAnsi="Times New Roman" w:cs="Times New Roman"/>
          <w:kern w:val="0"/>
          <w:sz w:val="20"/>
          <w:szCs w:val="20"/>
        </w:rPr>
        <w:t xml:space="preserve"> In addition, for D2R </w:t>
      </w:r>
      <w:r w:rsidR="003F0684" w:rsidRPr="00327B2B">
        <w:rPr>
          <w:rFonts w:ascii="Times New Roman" w:eastAsia="宋体" w:hAnsi="Times New Roman" w:cs="Times New Roman"/>
          <w:kern w:val="0"/>
          <w:sz w:val="20"/>
          <w:szCs w:val="20"/>
        </w:rPr>
        <w:t>transmission</w:t>
      </w:r>
      <w:r w:rsidR="003F0684">
        <w:rPr>
          <w:rFonts w:ascii="Times New Roman" w:eastAsia="宋体" w:hAnsi="Times New Roman" w:cs="Times New Roman"/>
          <w:kern w:val="0"/>
          <w:sz w:val="20"/>
          <w:szCs w:val="20"/>
        </w:rPr>
        <w:t xml:space="preserve">, </w:t>
      </w:r>
      <w:proofErr w:type="spellStart"/>
      <w:r w:rsidR="003F0684">
        <w:rPr>
          <w:rFonts w:ascii="Times New Roman" w:eastAsia="宋体" w:hAnsi="Times New Roman" w:cs="Times New Roman"/>
          <w:kern w:val="0"/>
          <w:sz w:val="20"/>
          <w:szCs w:val="20"/>
        </w:rPr>
        <w:t>postamble</w:t>
      </w:r>
      <w:proofErr w:type="spellEnd"/>
      <w:r w:rsidR="003F0684">
        <w:rPr>
          <w:rFonts w:ascii="Times New Roman" w:eastAsia="宋体" w:hAnsi="Times New Roman" w:cs="Times New Roman"/>
          <w:kern w:val="0"/>
          <w:sz w:val="20"/>
          <w:szCs w:val="20"/>
        </w:rPr>
        <w:t xml:space="preserve"> was also proposed to be used by Reader side to estimate the </w:t>
      </w:r>
      <w:r w:rsidR="003F0684" w:rsidRPr="00690946">
        <w:rPr>
          <w:rFonts w:ascii="Times New Roman" w:eastAsia="Microsoft YaHei UI" w:hAnsi="Times New Roman" w:cs="Times New Roman"/>
          <w:sz w:val="20"/>
          <w:szCs w:val="20"/>
          <w:lang w:val="en-GB"/>
        </w:rPr>
        <w:t>SFO for finer timing recovery</w:t>
      </w:r>
      <w:r w:rsidR="003F0684">
        <w:rPr>
          <w:rFonts w:ascii="Times New Roman" w:eastAsia="Microsoft YaHei UI" w:hAnsi="Times New Roman" w:cs="Times New Roman"/>
          <w:sz w:val="20"/>
          <w:szCs w:val="20"/>
          <w:lang w:val="en-GB"/>
        </w:rPr>
        <w:t xml:space="preserve">. </w:t>
      </w:r>
    </w:p>
    <w:p w14:paraId="31A4D3B3" w14:textId="15FB3ECA" w:rsidR="00CD16CA" w:rsidRDefault="003F0684" w:rsidP="004F16CA">
      <w:pPr>
        <w:adjustRightInd w:val="0"/>
        <w:snapToGrid w:val="0"/>
        <w:spacing w:afterLines="50" w:after="120"/>
        <w:rPr>
          <w:rFonts w:ascii="Times New Roman" w:eastAsia="宋体" w:hAnsi="Times New Roman" w:cs="Times New Roman"/>
          <w:kern w:val="0"/>
          <w:sz w:val="20"/>
          <w:szCs w:val="20"/>
        </w:rPr>
      </w:pPr>
      <w:r>
        <w:rPr>
          <w:rFonts w:ascii="Times New Roman" w:eastAsia="Microsoft YaHei UI" w:hAnsi="Times New Roman" w:cs="Times New Roman"/>
          <w:sz w:val="20"/>
          <w:szCs w:val="20"/>
          <w:lang w:val="en-GB"/>
        </w:rPr>
        <w:t xml:space="preserve">For indication of the end of </w:t>
      </w:r>
      <w:r>
        <w:rPr>
          <w:rFonts w:ascii="Times New Roman" w:eastAsia="宋体" w:hAnsi="Times New Roman" w:cs="Times New Roman"/>
          <w:kern w:val="0"/>
          <w:sz w:val="20"/>
          <w:szCs w:val="20"/>
        </w:rPr>
        <w:t xml:space="preserve">R2D or D2R transmission, </w:t>
      </w:r>
      <w:proofErr w:type="spellStart"/>
      <w:r w:rsidR="00F74266" w:rsidRPr="00F74266">
        <w:rPr>
          <w:rFonts w:ascii="Times New Roman" w:eastAsia="宋体" w:hAnsi="Times New Roman" w:cs="Times New Roman"/>
          <w:kern w:val="0"/>
          <w:sz w:val="20"/>
          <w:szCs w:val="20"/>
        </w:rPr>
        <w:t>postamble</w:t>
      </w:r>
      <w:proofErr w:type="spellEnd"/>
      <w:r w:rsidR="00F74266" w:rsidRPr="00F74266">
        <w:rPr>
          <w:rFonts w:ascii="Times New Roman" w:eastAsia="宋体" w:hAnsi="Times New Roman" w:cs="Times New Roman"/>
          <w:kern w:val="0"/>
          <w:sz w:val="20"/>
          <w:szCs w:val="20"/>
        </w:rPr>
        <w:t xml:space="preserve"> has been proposed to mark the end of R2D transmission in the last meeting if a PDCCH-like channel is not supported. However, </w:t>
      </w:r>
      <w:r w:rsidR="0066619C">
        <w:rPr>
          <w:rFonts w:ascii="Times New Roman" w:eastAsia="宋体" w:hAnsi="Times New Roman" w:cs="Times New Roman"/>
          <w:kern w:val="0"/>
          <w:sz w:val="20"/>
          <w:szCs w:val="20"/>
        </w:rPr>
        <w:t>t</w:t>
      </w:r>
      <w:r w:rsidR="00C029AF">
        <w:rPr>
          <w:rFonts w:ascii="Times New Roman" w:eastAsia="宋体" w:hAnsi="Times New Roman" w:cs="Times New Roman"/>
          <w:kern w:val="0"/>
          <w:sz w:val="20"/>
          <w:szCs w:val="20"/>
        </w:rPr>
        <w:t xml:space="preserve">here are </w:t>
      </w:r>
      <w:r w:rsidR="0066619C">
        <w:rPr>
          <w:rFonts w:ascii="Times New Roman" w:eastAsia="宋体" w:hAnsi="Times New Roman" w:cs="Times New Roman"/>
          <w:kern w:val="0"/>
          <w:sz w:val="20"/>
          <w:szCs w:val="20"/>
        </w:rPr>
        <w:t xml:space="preserve">also </w:t>
      </w:r>
      <w:r w:rsidR="00C029AF">
        <w:rPr>
          <w:rFonts w:ascii="Times New Roman" w:eastAsia="宋体" w:hAnsi="Times New Roman" w:cs="Times New Roman"/>
          <w:kern w:val="0"/>
          <w:sz w:val="20"/>
          <w:szCs w:val="20"/>
        </w:rPr>
        <w:t>other ways to explicitly or implicitly indicate the end of the transmission.</w:t>
      </w:r>
      <w:r w:rsidR="0066619C">
        <w:rPr>
          <w:rFonts w:ascii="Times New Roman" w:eastAsia="宋体" w:hAnsi="Times New Roman" w:cs="Times New Roman"/>
          <w:kern w:val="0"/>
          <w:sz w:val="20"/>
          <w:szCs w:val="20"/>
        </w:rPr>
        <w:t xml:space="preserve"> </w:t>
      </w:r>
      <w:r w:rsidR="00327B2B" w:rsidRPr="00BE18E8">
        <w:rPr>
          <w:rFonts w:ascii="Times New Roman" w:eastAsia="宋体" w:hAnsi="Times New Roman" w:cs="Times New Roman"/>
          <w:b/>
          <w:bCs/>
          <w:kern w:val="0"/>
          <w:sz w:val="22"/>
        </w:rPr>
        <w:t xml:space="preserve">Take R2D transmission as an example, </w:t>
      </w:r>
      <w:r w:rsidR="00C029AF">
        <w:rPr>
          <w:rFonts w:ascii="Times New Roman" w:eastAsia="宋体" w:hAnsi="Times New Roman" w:cs="Times New Roman"/>
          <w:kern w:val="0"/>
          <w:sz w:val="20"/>
          <w:szCs w:val="20"/>
        </w:rPr>
        <w:t xml:space="preserve">in case the R2D transmission is </w:t>
      </w:r>
      <w:r w:rsidR="00160FDF">
        <w:rPr>
          <w:rFonts w:ascii="Times New Roman" w:eastAsia="宋体" w:hAnsi="Times New Roman" w:cs="Times New Roman"/>
          <w:kern w:val="0"/>
          <w:sz w:val="20"/>
          <w:szCs w:val="20"/>
        </w:rPr>
        <w:t xml:space="preserve">a </w:t>
      </w:r>
      <w:r w:rsidR="00C029AF">
        <w:rPr>
          <w:rFonts w:ascii="Times New Roman" w:eastAsia="宋体" w:hAnsi="Times New Roman" w:cs="Times New Roman"/>
          <w:kern w:val="0"/>
          <w:sz w:val="20"/>
          <w:szCs w:val="20"/>
        </w:rPr>
        <w:t xml:space="preserve">kind of DL command like </w:t>
      </w:r>
      <w:r w:rsidR="0066619C">
        <w:rPr>
          <w:rFonts w:ascii="Times New Roman" w:eastAsia="宋体" w:hAnsi="Times New Roman" w:cs="Times New Roman"/>
          <w:kern w:val="0"/>
          <w:sz w:val="20"/>
          <w:szCs w:val="20"/>
        </w:rPr>
        <w:t xml:space="preserve">Query, the </w:t>
      </w:r>
      <w:r>
        <w:rPr>
          <w:rFonts w:ascii="Times New Roman" w:eastAsia="宋体" w:hAnsi="Times New Roman" w:cs="Times New Roman"/>
          <w:kern w:val="0"/>
          <w:sz w:val="20"/>
          <w:szCs w:val="20"/>
        </w:rPr>
        <w:t>TBS</w:t>
      </w:r>
      <w:r w:rsidR="0066619C">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can be</w:t>
      </w:r>
      <w:r w:rsidR="0066619C">
        <w:rPr>
          <w:rFonts w:ascii="Times New Roman" w:eastAsia="宋体" w:hAnsi="Times New Roman" w:cs="Times New Roman"/>
          <w:kern w:val="0"/>
          <w:sz w:val="20"/>
          <w:szCs w:val="20"/>
        </w:rPr>
        <w:t xml:space="preserve"> predefined in the specification, the end of DL command transmission </w:t>
      </w:r>
      <w:r>
        <w:rPr>
          <w:rFonts w:ascii="Times New Roman" w:eastAsia="宋体" w:hAnsi="Times New Roman" w:cs="Times New Roman"/>
          <w:kern w:val="0"/>
          <w:sz w:val="20"/>
          <w:szCs w:val="20"/>
        </w:rPr>
        <w:t>can be</w:t>
      </w:r>
      <w:r w:rsidR="0066619C">
        <w:rPr>
          <w:rFonts w:ascii="Times New Roman" w:eastAsia="宋体" w:hAnsi="Times New Roman" w:cs="Times New Roman"/>
          <w:kern w:val="0"/>
          <w:sz w:val="20"/>
          <w:szCs w:val="20"/>
        </w:rPr>
        <w:t xml:space="preserve"> determined</w:t>
      </w:r>
      <w:r>
        <w:rPr>
          <w:rFonts w:ascii="Times New Roman" w:eastAsia="宋体" w:hAnsi="Times New Roman" w:cs="Times New Roman"/>
          <w:kern w:val="0"/>
          <w:sz w:val="20"/>
          <w:szCs w:val="20"/>
        </w:rPr>
        <w:t xml:space="preserve"> </w:t>
      </w:r>
      <w:r w:rsidR="0066619C">
        <w:rPr>
          <w:rFonts w:ascii="Times New Roman" w:eastAsia="宋体" w:hAnsi="Times New Roman" w:cs="Times New Roman"/>
          <w:kern w:val="0"/>
          <w:sz w:val="20"/>
          <w:szCs w:val="20"/>
        </w:rPr>
        <w:t xml:space="preserve">by </w:t>
      </w:r>
      <w:r>
        <w:rPr>
          <w:rFonts w:ascii="Times New Roman" w:eastAsia="宋体" w:hAnsi="Times New Roman" w:cs="Times New Roman"/>
          <w:kern w:val="0"/>
          <w:sz w:val="20"/>
          <w:szCs w:val="20"/>
        </w:rPr>
        <w:t xml:space="preserve">other transmission parameters such as </w:t>
      </w:r>
      <w:r w:rsidR="0066619C">
        <w:rPr>
          <w:rFonts w:ascii="Times New Roman" w:eastAsia="宋体" w:hAnsi="Times New Roman" w:cs="Times New Roman"/>
          <w:kern w:val="0"/>
          <w:sz w:val="20"/>
          <w:szCs w:val="20"/>
        </w:rPr>
        <w:t>the R2D chip length</w:t>
      </w:r>
      <w:r>
        <w:rPr>
          <w:rFonts w:ascii="Times New Roman" w:eastAsia="宋体" w:hAnsi="Times New Roman" w:cs="Times New Roman"/>
          <w:kern w:val="0"/>
          <w:sz w:val="20"/>
          <w:szCs w:val="20"/>
        </w:rPr>
        <w:t xml:space="preserve"> and coding scheme.</w:t>
      </w:r>
      <w:r w:rsidR="0066619C">
        <w:rPr>
          <w:rFonts w:ascii="Times New Roman" w:eastAsia="宋体" w:hAnsi="Times New Roman" w:cs="Times New Roman"/>
          <w:kern w:val="0"/>
          <w:sz w:val="20"/>
          <w:szCs w:val="20"/>
        </w:rPr>
        <w:t xml:space="preserve"> While in case the R2D transmission incl</w:t>
      </w:r>
      <w:r w:rsidR="004E633A">
        <w:rPr>
          <w:rFonts w:ascii="Times New Roman" w:eastAsia="宋体" w:hAnsi="Times New Roman" w:cs="Times New Roman"/>
          <w:kern w:val="0"/>
          <w:sz w:val="20"/>
          <w:szCs w:val="20"/>
        </w:rPr>
        <w:t>u</w:t>
      </w:r>
      <w:r w:rsidR="0066619C">
        <w:rPr>
          <w:rFonts w:ascii="Times New Roman" w:eastAsia="宋体" w:hAnsi="Times New Roman" w:cs="Times New Roman"/>
          <w:kern w:val="0"/>
          <w:sz w:val="20"/>
          <w:szCs w:val="20"/>
        </w:rPr>
        <w:t xml:space="preserve">des the data packet, the end of R2D transmission can be indicated </w:t>
      </w:r>
      <w:r w:rsidR="00F72F19">
        <w:rPr>
          <w:rFonts w:ascii="Times New Roman" w:eastAsia="宋体" w:hAnsi="Times New Roman" w:cs="Times New Roman"/>
          <w:kern w:val="0"/>
          <w:sz w:val="20"/>
          <w:szCs w:val="20"/>
        </w:rPr>
        <w:t>or determined by the parameter(s) of the scheduling information</w:t>
      </w:r>
      <w:r w:rsidR="0066619C">
        <w:rPr>
          <w:rFonts w:ascii="Times New Roman" w:eastAsia="宋体" w:hAnsi="Times New Roman" w:cs="Times New Roman"/>
          <w:kern w:val="0"/>
          <w:sz w:val="20"/>
          <w:szCs w:val="20"/>
        </w:rPr>
        <w:t xml:space="preserve">. </w:t>
      </w:r>
      <w:r w:rsidR="00F74266">
        <w:rPr>
          <w:rFonts w:ascii="Times New Roman" w:eastAsia="宋体" w:hAnsi="Times New Roman" w:cs="Times New Roman"/>
          <w:kern w:val="0"/>
          <w:sz w:val="20"/>
          <w:szCs w:val="20"/>
        </w:rPr>
        <w:t>The proposed</w:t>
      </w:r>
      <w:r w:rsidR="00F74266" w:rsidRPr="00F74266">
        <w:rPr>
          <w:rFonts w:ascii="Times New Roman" w:eastAsia="宋体" w:hAnsi="Times New Roman" w:cs="Times New Roman"/>
          <w:kern w:val="0"/>
          <w:sz w:val="20"/>
          <w:szCs w:val="20"/>
        </w:rPr>
        <w:t xml:space="preserve"> </w:t>
      </w:r>
      <w:proofErr w:type="spellStart"/>
      <w:r w:rsidR="00F74266" w:rsidRPr="00F74266">
        <w:rPr>
          <w:rFonts w:ascii="Times New Roman" w:eastAsia="宋体" w:hAnsi="Times New Roman" w:cs="Times New Roman"/>
          <w:kern w:val="0"/>
          <w:sz w:val="20"/>
          <w:szCs w:val="20"/>
        </w:rPr>
        <w:t>postamble</w:t>
      </w:r>
      <w:proofErr w:type="spellEnd"/>
      <w:r w:rsidR="00F74266" w:rsidRPr="00F74266">
        <w:rPr>
          <w:rFonts w:ascii="Times New Roman" w:eastAsia="宋体" w:hAnsi="Times New Roman" w:cs="Times New Roman"/>
          <w:kern w:val="0"/>
          <w:sz w:val="20"/>
          <w:szCs w:val="20"/>
        </w:rPr>
        <w:t xml:space="preserve"> assumes that the length of a R2D</w:t>
      </w:r>
      <w:r w:rsidR="00D34482">
        <w:rPr>
          <w:rFonts w:ascii="Times New Roman" w:eastAsia="宋体" w:hAnsi="Times New Roman" w:cs="Times New Roman"/>
          <w:kern w:val="0"/>
          <w:sz w:val="20"/>
          <w:szCs w:val="20"/>
        </w:rPr>
        <w:t xml:space="preserve"> or D2R</w:t>
      </w:r>
      <w:r w:rsidR="00F74266" w:rsidRPr="00F74266">
        <w:rPr>
          <w:rFonts w:ascii="Times New Roman" w:eastAsia="宋体" w:hAnsi="Times New Roman" w:cs="Times New Roman"/>
          <w:kern w:val="0"/>
          <w:sz w:val="20"/>
          <w:szCs w:val="20"/>
        </w:rPr>
        <w:t xml:space="preserve"> transmission is variable, and once a device</w:t>
      </w:r>
      <w:r w:rsidR="00D34482">
        <w:rPr>
          <w:rFonts w:ascii="Times New Roman" w:eastAsia="宋体" w:hAnsi="Times New Roman" w:cs="Times New Roman"/>
          <w:kern w:val="0"/>
          <w:sz w:val="20"/>
          <w:szCs w:val="20"/>
        </w:rPr>
        <w:t>/reader</w:t>
      </w:r>
      <w:r w:rsidR="00F74266" w:rsidRPr="00F74266">
        <w:rPr>
          <w:rFonts w:ascii="Times New Roman" w:eastAsia="宋体" w:hAnsi="Times New Roman" w:cs="Times New Roman"/>
          <w:kern w:val="0"/>
          <w:sz w:val="20"/>
          <w:szCs w:val="20"/>
        </w:rPr>
        <w:t xml:space="preserve"> detects a </w:t>
      </w:r>
      <w:proofErr w:type="spellStart"/>
      <w:r w:rsidR="00F74266" w:rsidRPr="00F74266">
        <w:rPr>
          <w:rFonts w:ascii="Times New Roman" w:eastAsia="宋体" w:hAnsi="Times New Roman" w:cs="Times New Roman"/>
          <w:kern w:val="0"/>
          <w:sz w:val="20"/>
          <w:szCs w:val="20"/>
        </w:rPr>
        <w:t>postamble</w:t>
      </w:r>
      <w:proofErr w:type="spellEnd"/>
      <w:r w:rsidR="00F74266" w:rsidRPr="00F74266">
        <w:rPr>
          <w:rFonts w:ascii="Times New Roman" w:eastAsia="宋体" w:hAnsi="Times New Roman" w:cs="Times New Roman"/>
          <w:kern w:val="0"/>
          <w:sz w:val="20"/>
          <w:szCs w:val="20"/>
        </w:rPr>
        <w:t>, it will cease the following R2D</w:t>
      </w:r>
      <w:r w:rsidR="00D34482">
        <w:rPr>
          <w:rFonts w:ascii="Times New Roman" w:eastAsia="宋体" w:hAnsi="Times New Roman" w:cs="Times New Roman"/>
          <w:kern w:val="0"/>
          <w:sz w:val="20"/>
          <w:szCs w:val="20"/>
        </w:rPr>
        <w:t xml:space="preserve"> or D2R</w:t>
      </w:r>
      <w:r w:rsidR="00F74266" w:rsidRPr="00F74266">
        <w:rPr>
          <w:rFonts w:ascii="Times New Roman" w:eastAsia="宋体" w:hAnsi="Times New Roman" w:cs="Times New Roman"/>
          <w:kern w:val="0"/>
          <w:sz w:val="20"/>
          <w:szCs w:val="20"/>
        </w:rPr>
        <w:t xml:space="preserve"> reception. However, </w:t>
      </w:r>
      <w:proofErr w:type="spellStart"/>
      <w:r w:rsidR="00F74266" w:rsidRPr="00F74266">
        <w:rPr>
          <w:rFonts w:ascii="Times New Roman" w:eastAsia="宋体" w:hAnsi="Times New Roman" w:cs="Times New Roman"/>
          <w:kern w:val="0"/>
          <w:sz w:val="20"/>
          <w:szCs w:val="20"/>
        </w:rPr>
        <w:t>postamble</w:t>
      </w:r>
      <w:proofErr w:type="spellEnd"/>
      <w:r w:rsidR="00F74266">
        <w:rPr>
          <w:rFonts w:ascii="Times New Roman" w:eastAsia="宋体" w:hAnsi="Times New Roman" w:cs="Times New Roman"/>
          <w:kern w:val="0"/>
          <w:sz w:val="20"/>
          <w:szCs w:val="20"/>
        </w:rPr>
        <w:t xml:space="preserve"> </w:t>
      </w:r>
      <w:r w:rsidR="00F74266" w:rsidRPr="00F74266">
        <w:rPr>
          <w:rFonts w:ascii="Times New Roman" w:eastAsia="宋体" w:hAnsi="Times New Roman" w:cs="Times New Roman"/>
          <w:kern w:val="0"/>
          <w:sz w:val="20"/>
          <w:szCs w:val="20"/>
        </w:rPr>
        <w:t>present</w:t>
      </w:r>
      <w:r w:rsidR="00F74266">
        <w:rPr>
          <w:rFonts w:ascii="Times New Roman" w:eastAsia="宋体" w:hAnsi="Times New Roman" w:cs="Times New Roman"/>
          <w:kern w:val="0"/>
          <w:sz w:val="20"/>
          <w:szCs w:val="20"/>
        </w:rPr>
        <w:t>s</w:t>
      </w:r>
      <w:r w:rsidR="00F74266" w:rsidRPr="00F74266">
        <w:rPr>
          <w:rFonts w:ascii="Times New Roman" w:eastAsia="宋体" w:hAnsi="Times New Roman" w:cs="Times New Roman"/>
          <w:kern w:val="0"/>
          <w:sz w:val="20"/>
          <w:szCs w:val="20"/>
        </w:rPr>
        <w:t xml:space="preserve"> additional challenges. Firstly, the miss-detection of a </w:t>
      </w:r>
      <w:proofErr w:type="spellStart"/>
      <w:r w:rsidR="00F74266" w:rsidRPr="00F74266">
        <w:rPr>
          <w:rFonts w:ascii="Times New Roman" w:eastAsia="宋体" w:hAnsi="Times New Roman" w:cs="Times New Roman"/>
          <w:kern w:val="0"/>
          <w:sz w:val="20"/>
          <w:szCs w:val="20"/>
        </w:rPr>
        <w:t>postamble</w:t>
      </w:r>
      <w:proofErr w:type="spellEnd"/>
      <w:r w:rsidR="00F74266" w:rsidRPr="00F74266">
        <w:rPr>
          <w:rFonts w:ascii="Times New Roman" w:eastAsia="宋体" w:hAnsi="Times New Roman" w:cs="Times New Roman"/>
          <w:kern w:val="0"/>
          <w:sz w:val="20"/>
          <w:szCs w:val="20"/>
        </w:rPr>
        <w:t xml:space="preserve"> could lead </w:t>
      </w:r>
      <w:r w:rsidR="00D34482">
        <w:rPr>
          <w:rFonts w:ascii="Times New Roman" w:eastAsia="宋体" w:hAnsi="Times New Roman" w:cs="Times New Roman"/>
          <w:kern w:val="0"/>
          <w:sz w:val="20"/>
          <w:szCs w:val="20"/>
        </w:rPr>
        <w:t>receiver side</w:t>
      </w:r>
      <w:r w:rsidR="00F74266" w:rsidRPr="00F74266">
        <w:rPr>
          <w:rFonts w:ascii="Times New Roman" w:eastAsia="宋体" w:hAnsi="Times New Roman" w:cs="Times New Roman"/>
          <w:kern w:val="0"/>
          <w:sz w:val="20"/>
          <w:szCs w:val="20"/>
        </w:rPr>
        <w:t xml:space="preserve"> to mistakenly continue monitoring R2D</w:t>
      </w:r>
      <w:r w:rsidR="00D34482">
        <w:rPr>
          <w:rFonts w:ascii="Times New Roman" w:eastAsia="宋体" w:hAnsi="Times New Roman" w:cs="Times New Roman"/>
          <w:kern w:val="0"/>
          <w:sz w:val="20"/>
          <w:szCs w:val="20"/>
        </w:rPr>
        <w:t xml:space="preserve"> or D2R</w:t>
      </w:r>
      <w:r w:rsidR="00F74266" w:rsidRPr="00F74266">
        <w:rPr>
          <w:rFonts w:ascii="Times New Roman" w:eastAsia="宋体" w:hAnsi="Times New Roman" w:cs="Times New Roman"/>
          <w:kern w:val="0"/>
          <w:sz w:val="20"/>
          <w:szCs w:val="20"/>
        </w:rPr>
        <w:t xml:space="preserve">, resulting in decoding errors and additional power consumption. Secondly, mistaking data for </w:t>
      </w:r>
      <w:proofErr w:type="spellStart"/>
      <w:r w:rsidR="00F74266" w:rsidRPr="00F74266">
        <w:rPr>
          <w:rFonts w:ascii="Times New Roman" w:eastAsia="宋体" w:hAnsi="Times New Roman" w:cs="Times New Roman"/>
          <w:kern w:val="0"/>
          <w:sz w:val="20"/>
          <w:szCs w:val="20"/>
        </w:rPr>
        <w:t>postamble</w:t>
      </w:r>
      <w:proofErr w:type="spellEnd"/>
      <w:r w:rsidR="00F74266" w:rsidRPr="00F74266">
        <w:rPr>
          <w:rFonts w:ascii="Times New Roman" w:eastAsia="宋体" w:hAnsi="Times New Roman" w:cs="Times New Roman"/>
          <w:kern w:val="0"/>
          <w:sz w:val="20"/>
          <w:szCs w:val="20"/>
        </w:rPr>
        <w:t xml:space="preserve"> could lead to the reception being stopped at the device, thus losing the subsequent data. Conversely, </w:t>
      </w:r>
      <w:proofErr w:type="spellStart"/>
      <w:r w:rsidR="00F74266">
        <w:rPr>
          <w:rFonts w:ascii="Times New Roman" w:eastAsia="宋体" w:hAnsi="Times New Roman" w:cs="Times New Roman"/>
          <w:kern w:val="0"/>
          <w:sz w:val="20"/>
          <w:szCs w:val="20"/>
        </w:rPr>
        <w:t>explicity</w:t>
      </w:r>
      <w:proofErr w:type="spellEnd"/>
      <w:r w:rsidR="00F74266">
        <w:rPr>
          <w:rFonts w:ascii="Times New Roman" w:eastAsia="宋体" w:hAnsi="Times New Roman" w:cs="Times New Roman"/>
          <w:kern w:val="0"/>
          <w:sz w:val="20"/>
          <w:szCs w:val="20"/>
        </w:rPr>
        <w:t xml:space="preserve"> or implicitly </w:t>
      </w:r>
      <w:r w:rsidR="00F74266" w:rsidRPr="00F74266">
        <w:rPr>
          <w:rFonts w:ascii="Times New Roman" w:eastAsia="宋体" w:hAnsi="Times New Roman" w:cs="Times New Roman"/>
          <w:kern w:val="0"/>
          <w:sz w:val="20"/>
          <w:szCs w:val="20"/>
        </w:rPr>
        <w:t>indicating the length of R2D</w:t>
      </w:r>
      <w:r w:rsidR="00D34482">
        <w:rPr>
          <w:rFonts w:ascii="Times New Roman" w:eastAsia="宋体" w:hAnsi="Times New Roman" w:cs="Times New Roman"/>
          <w:kern w:val="0"/>
          <w:sz w:val="20"/>
          <w:szCs w:val="20"/>
        </w:rPr>
        <w:t xml:space="preserve"> or D2R</w:t>
      </w:r>
      <w:r w:rsidR="00F74266" w:rsidRPr="00F74266">
        <w:rPr>
          <w:rFonts w:ascii="Times New Roman" w:eastAsia="宋体" w:hAnsi="Times New Roman" w:cs="Times New Roman"/>
          <w:kern w:val="0"/>
          <w:sz w:val="20"/>
          <w:szCs w:val="20"/>
        </w:rPr>
        <w:t xml:space="preserve"> transmission through control information carried by PRDCH seems to offer a more efficient solution. </w:t>
      </w:r>
      <w:r w:rsidR="00F74266">
        <w:rPr>
          <w:rFonts w:ascii="Times New Roman" w:eastAsia="宋体" w:hAnsi="Times New Roman" w:cs="Times New Roman"/>
          <w:kern w:val="0"/>
          <w:sz w:val="20"/>
          <w:szCs w:val="20"/>
        </w:rPr>
        <w:t>Therefore</w:t>
      </w:r>
      <w:r w:rsidR="00F74266" w:rsidRPr="00F74266">
        <w:rPr>
          <w:rFonts w:ascii="Times New Roman" w:eastAsia="宋体" w:hAnsi="Times New Roman" w:cs="Times New Roman"/>
          <w:kern w:val="0"/>
          <w:sz w:val="20"/>
          <w:szCs w:val="20"/>
        </w:rPr>
        <w:t xml:space="preserve">, it is advisable to refrain from introducing a </w:t>
      </w:r>
      <w:proofErr w:type="spellStart"/>
      <w:r w:rsidR="00F74266" w:rsidRPr="00F74266">
        <w:rPr>
          <w:rFonts w:ascii="Times New Roman" w:eastAsia="宋体" w:hAnsi="Times New Roman" w:cs="Times New Roman"/>
          <w:kern w:val="0"/>
          <w:sz w:val="20"/>
          <w:szCs w:val="20"/>
        </w:rPr>
        <w:t>postamble</w:t>
      </w:r>
      <w:proofErr w:type="spellEnd"/>
      <w:r w:rsidR="00F74266" w:rsidRPr="00F74266">
        <w:rPr>
          <w:rFonts w:ascii="Times New Roman" w:eastAsia="宋体" w:hAnsi="Times New Roman" w:cs="Times New Roman"/>
          <w:kern w:val="0"/>
          <w:sz w:val="20"/>
          <w:szCs w:val="20"/>
        </w:rPr>
        <w:t>.</w:t>
      </w:r>
      <w:r w:rsidR="00F74266">
        <w:rPr>
          <w:rFonts w:ascii="Times New Roman" w:eastAsia="宋体" w:hAnsi="Times New Roman" w:cs="Times New Roman"/>
          <w:kern w:val="0"/>
          <w:sz w:val="20"/>
          <w:szCs w:val="20"/>
        </w:rPr>
        <w:t xml:space="preserve"> </w:t>
      </w:r>
    </w:p>
    <w:p w14:paraId="53447FC3" w14:textId="5BBD2EAB" w:rsidR="0072601D" w:rsidRDefault="00F72F19" w:rsidP="004F16CA">
      <w:pPr>
        <w:adjustRightInd w:val="0"/>
        <w:snapToGrid w:val="0"/>
        <w:spacing w:afterLines="50" w:after="120"/>
        <w:rPr>
          <w:rFonts w:ascii="Times New Roman" w:eastAsia="Microsoft YaHei UI" w:hAnsi="Times New Roman" w:cs="Times New Roman"/>
          <w:sz w:val="20"/>
          <w:szCs w:val="20"/>
          <w:lang w:val="en-GB"/>
        </w:rPr>
      </w:pPr>
      <w:r>
        <w:rPr>
          <w:rFonts w:ascii="Times New Roman" w:eastAsia="宋体" w:hAnsi="Times New Roman" w:cs="Times New Roman"/>
          <w:kern w:val="0"/>
          <w:sz w:val="20"/>
          <w:szCs w:val="20"/>
        </w:rPr>
        <w:t xml:space="preserve">For using </w:t>
      </w:r>
      <w:proofErr w:type="spellStart"/>
      <w:r>
        <w:rPr>
          <w:rFonts w:ascii="Times New Roman" w:eastAsia="宋体" w:hAnsi="Times New Roman" w:cs="Times New Roman"/>
          <w:kern w:val="0"/>
          <w:sz w:val="20"/>
          <w:szCs w:val="20"/>
        </w:rPr>
        <w:t>postamble</w:t>
      </w:r>
      <w:proofErr w:type="spellEnd"/>
      <w:r>
        <w:rPr>
          <w:rFonts w:ascii="Times New Roman" w:eastAsia="宋体" w:hAnsi="Times New Roman" w:cs="Times New Roman"/>
          <w:kern w:val="0"/>
          <w:sz w:val="20"/>
          <w:szCs w:val="20"/>
        </w:rPr>
        <w:t xml:space="preserve"> at the Reader side to recover finer timin</w:t>
      </w:r>
      <w:r w:rsidR="00160FDF">
        <w:rPr>
          <w:rFonts w:ascii="Times New Roman" w:eastAsia="宋体" w:hAnsi="Times New Roman" w:cs="Times New Roman"/>
          <w:kern w:val="0"/>
          <w:sz w:val="20"/>
          <w:szCs w:val="20"/>
        </w:rPr>
        <w:t>g</w:t>
      </w:r>
      <w:r>
        <w:rPr>
          <w:rFonts w:ascii="Times New Roman" w:eastAsia="宋体" w:hAnsi="Times New Roman" w:cs="Times New Roman"/>
          <w:kern w:val="0"/>
          <w:sz w:val="20"/>
          <w:szCs w:val="20"/>
        </w:rPr>
        <w:t xml:space="preserve"> for D2R transmission,</w:t>
      </w:r>
      <w:r w:rsidRPr="00F72F19">
        <w:rPr>
          <w:rFonts w:ascii="Times New Roman" w:eastAsia="Microsoft YaHei UI" w:hAnsi="Times New Roman" w:cs="Times New Roman"/>
          <w:sz w:val="20"/>
          <w:szCs w:val="20"/>
          <w:lang w:val="en-GB"/>
        </w:rPr>
        <w:t xml:space="preserve"> </w:t>
      </w:r>
      <w:r>
        <w:rPr>
          <w:rFonts w:ascii="Times New Roman" w:eastAsia="Microsoft YaHei UI" w:hAnsi="Times New Roman" w:cs="Times New Roman"/>
          <w:sz w:val="20"/>
          <w:szCs w:val="20"/>
          <w:lang w:val="en-GB"/>
        </w:rPr>
        <w:t xml:space="preserve">in case </w:t>
      </w:r>
      <w:proofErr w:type="spellStart"/>
      <w:r>
        <w:rPr>
          <w:rFonts w:ascii="Times New Roman" w:eastAsia="Microsoft YaHei UI" w:hAnsi="Times New Roman" w:cs="Times New Roman"/>
          <w:sz w:val="20"/>
          <w:szCs w:val="20"/>
          <w:lang w:val="en-GB"/>
        </w:rPr>
        <w:t>midamble</w:t>
      </w:r>
      <w:proofErr w:type="spellEnd"/>
      <w:r>
        <w:rPr>
          <w:rFonts w:ascii="Times New Roman" w:eastAsia="Microsoft YaHei UI" w:hAnsi="Times New Roman" w:cs="Times New Roman"/>
          <w:sz w:val="20"/>
          <w:szCs w:val="20"/>
          <w:lang w:val="en-GB"/>
        </w:rPr>
        <w:t xml:space="preserve"> is introduced for timing </w:t>
      </w:r>
      <w:r w:rsidRPr="00690946">
        <w:rPr>
          <w:rFonts w:ascii="Times New Roman" w:eastAsia="Microsoft YaHei UI" w:hAnsi="Times New Roman" w:cs="Times New Roman"/>
          <w:sz w:val="20"/>
          <w:szCs w:val="20"/>
          <w:lang w:val="en-GB"/>
        </w:rPr>
        <w:t>maintenance</w:t>
      </w:r>
      <w:r>
        <w:rPr>
          <w:rFonts w:ascii="Times New Roman" w:eastAsia="Microsoft YaHei UI" w:hAnsi="Times New Roman" w:cs="Times New Roman"/>
          <w:sz w:val="20"/>
          <w:szCs w:val="20"/>
          <w:lang w:val="en-GB"/>
        </w:rPr>
        <w:t xml:space="preserve">, </w:t>
      </w:r>
      <w:r w:rsidR="0072601D">
        <w:rPr>
          <w:rFonts w:ascii="Times New Roman" w:eastAsia="Microsoft YaHei UI" w:hAnsi="Times New Roman" w:cs="Times New Roman"/>
          <w:sz w:val="20"/>
          <w:szCs w:val="20"/>
          <w:lang w:val="en-GB"/>
        </w:rPr>
        <w:t xml:space="preserve">then in our view, </w:t>
      </w:r>
      <w:proofErr w:type="spellStart"/>
      <w:r>
        <w:rPr>
          <w:rFonts w:ascii="Times New Roman" w:eastAsia="Microsoft YaHei UI" w:hAnsi="Times New Roman" w:cs="Times New Roman"/>
          <w:sz w:val="20"/>
          <w:szCs w:val="20"/>
          <w:lang w:val="en-GB"/>
        </w:rPr>
        <w:t>posta</w:t>
      </w:r>
      <w:r w:rsidR="00160FDF">
        <w:rPr>
          <w:rFonts w:ascii="Times New Roman" w:eastAsia="Microsoft YaHei UI" w:hAnsi="Times New Roman" w:cs="Times New Roman" w:hint="eastAsia"/>
          <w:sz w:val="20"/>
          <w:szCs w:val="20"/>
          <w:lang w:val="en-GB"/>
        </w:rPr>
        <w:t>m</w:t>
      </w:r>
      <w:r>
        <w:rPr>
          <w:rFonts w:ascii="Times New Roman" w:eastAsia="Microsoft YaHei UI" w:hAnsi="Times New Roman" w:cs="Times New Roman"/>
          <w:sz w:val="20"/>
          <w:szCs w:val="20"/>
          <w:lang w:val="en-GB"/>
        </w:rPr>
        <w:t>ble</w:t>
      </w:r>
      <w:proofErr w:type="spellEnd"/>
      <w:r>
        <w:rPr>
          <w:rFonts w:ascii="Times New Roman" w:eastAsia="Microsoft YaHei UI" w:hAnsi="Times New Roman" w:cs="Times New Roman"/>
          <w:sz w:val="20"/>
          <w:szCs w:val="20"/>
          <w:lang w:val="en-GB"/>
        </w:rPr>
        <w:t xml:space="preserve"> is not needed for </w:t>
      </w:r>
      <w:r w:rsidR="0072601D">
        <w:rPr>
          <w:rFonts w:ascii="Times New Roman" w:eastAsia="Microsoft YaHei UI" w:hAnsi="Times New Roman" w:cs="Times New Roman"/>
          <w:sz w:val="20"/>
          <w:szCs w:val="20"/>
          <w:lang w:val="en-GB"/>
        </w:rPr>
        <w:t>the same</w:t>
      </w:r>
      <w:r>
        <w:rPr>
          <w:rFonts w:ascii="Times New Roman" w:eastAsia="Microsoft YaHei UI" w:hAnsi="Times New Roman" w:cs="Times New Roman"/>
          <w:sz w:val="20"/>
          <w:szCs w:val="20"/>
          <w:lang w:val="en-GB"/>
        </w:rPr>
        <w:t xml:space="preserve"> purpose.</w:t>
      </w:r>
      <w:r w:rsidR="0072601D" w:rsidRPr="0072601D">
        <w:rPr>
          <w:rFonts w:ascii="Times New Roman" w:eastAsia="Microsoft YaHei UI" w:hAnsi="Times New Roman" w:cs="Times New Roman"/>
          <w:sz w:val="20"/>
          <w:szCs w:val="20"/>
          <w:lang w:val="en-GB"/>
        </w:rPr>
        <w:t xml:space="preserve"> </w:t>
      </w:r>
      <w:r w:rsidR="0072601D">
        <w:rPr>
          <w:rFonts w:ascii="Times New Roman" w:eastAsia="Microsoft YaHei UI" w:hAnsi="Times New Roman" w:cs="Times New Roman"/>
          <w:sz w:val="20"/>
          <w:szCs w:val="20"/>
          <w:lang w:val="en-GB"/>
        </w:rPr>
        <w:t xml:space="preserve">In addition, the </w:t>
      </w:r>
      <w:proofErr w:type="spellStart"/>
      <w:r w:rsidR="0072601D">
        <w:rPr>
          <w:rFonts w:ascii="Times New Roman" w:eastAsia="Microsoft YaHei UI" w:hAnsi="Times New Roman" w:cs="Times New Roman"/>
          <w:sz w:val="20"/>
          <w:szCs w:val="20"/>
          <w:lang w:val="en-GB"/>
        </w:rPr>
        <w:t>postamble</w:t>
      </w:r>
      <w:proofErr w:type="spellEnd"/>
      <w:r w:rsidR="0072601D">
        <w:rPr>
          <w:rFonts w:ascii="Times New Roman" w:eastAsia="Microsoft YaHei UI" w:hAnsi="Times New Roman" w:cs="Times New Roman"/>
          <w:sz w:val="20"/>
          <w:szCs w:val="20"/>
          <w:lang w:val="en-GB"/>
        </w:rPr>
        <w:t xml:space="preserve"> is transmitted at the end of the transmission, it may have impacts on the processing timeline at the </w:t>
      </w:r>
      <w:proofErr w:type="spellStart"/>
      <w:r w:rsidR="0072601D">
        <w:rPr>
          <w:rFonts w:ascii="Times New Roman" w:eastAsia="Microsoft YaHei UI" w:hAnsi="Times New Roman" w:cs="Times New Roman"/>
          <w:sz w:val="20"/>
          <w:szCs w:val="20"/>
          <w:lang w:val="en-GB"/>
        </w:rPr>
        <w:t>gNB</w:t>
      </w:r>
      <w:proofErr w:type="spellEnd"/>
      <w:r w:rsidR="0072601D">
        <w:rPr>
          <w:rFonts w:ascii="Times New Roman" w:eastAsia="Microsoft YaHei UI" w:hAnsi="Times New Roman" w:cs="Times New Roman"/>
          <w:sz w:val="20"/>
          <w:szCs w:val="20"/>
          <w:lang w:val="en-GB"/>
        </w:rPr>
        <w:t xml:space="preserve">/UE side. </w:t>
      </w:r>
    </w:p>
    <w:p w14:paraId="4BD8C62A" w14:textId="22CF7597" w:rsidR="007161D6" w:rsidRDefault="0096045D" w:rsidP="0072601D">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Observation</w:t>
      </w:r>
      <w:r w:rsidR="0072601D">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1</w:t>
      </w:r>
      <w:r w:rsidR="0072601D">
        <w:rPr>
          <w:rFonts w:ascii="Times New Roman" w:eastAsia="宋体" w:hAnsi="Times New Roman" w:cs="Times New Roman"/>
          <w:b/>
          <w:bCs/>
          <w:kern w:val="0"/>
          <w:sz w:val="20"/>
          <w:szCs w:val="20"/>
        </w:rPr>
        <w:t>:</w:t>
      </w:r>
      <w:r w:rsidR="00F53F5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In case line code or </w:t>
      </w:r>
      <w:proofErr w:type="spellStart"/>
      <w:r w:rsidR="007161D6">
        <w:rPr>
          <w:rFonts w:ascii="Times New Roman" w:eastAsia="宋体" w:hAnsi="Times New Roman" w:cs="Times New Roman" w:hint="eastAsia"/>
          <w:b/>
          <w:bCs/>
          <w:kern w:val="0"/>
          <w:sz w:val="20"/>
          <w:szCs w:val="20"/>
        </w:rPr>
        <w:t>mid</w:t>
      </w:r>
      <w:r w:rsidR="007161D6">
        <w:rPr>
          <w:rFonts w:ascii="Times New Roman" w:eastAsia="宋体" w:hAnsi="Times New Roman" w:cs="Times New Roman"/>
          <w:b/>
          <w:bCs/>
          <w:kern w:val="0"/>
          <w:sz w:val="20"/>
          <w:szCs w:val="20"/>
        </w:rPr>
        <w:t>amble</w:t>
      </w:r>
      <w:proofErr w:type="spellEnd"/>
      <w:r w:rsidR="007161D6">
        <w:rPr>
          <w:rFonts w:ascii="Times New Roman" w:eastAsia="宋体" w:hAnsi="Times New Roman" w:cs="Times New Roman"/>
          <w:b/>
          <w:bCs/>
          <w:kern w:val="0"/>
          <w:sz w:val="20"/>
          <w:szCs w:val="20"/>
        </w:rPr>
        <w:t xml:space="preserve"> is introduced for timing track/recovery for </w:t>
      </w:r>
      <w:r w:rsidR="007161D6">
        <w:rPr>
          <w:rFonts w:ascii="Times New Roman" w:eastAsia="宋体" w:hAnsi="Times New Roman" w:cs="Times New Roman" w:hint="eastAsia"/>
          <w:b/>
          <w:bCs/>
          <w:kern w:val="0"/>
          <w:sz w:val="20"/>
          <w:szCs w:val="20"/>
        </w:rPr>
        <w:t>D</w:t>
      </w:r>
      <w:r w:rsidR="007161D6">
        <w:rPr>
          <w:rFonts w:ascii="Times New Roman" w:eastAsia="宋体" w:hAnsi="Times New Roman" w:cs="Times New Roman"/>
          <w:b/>
          <w:bCs/>
          <w:kern w:val="0"/>
          <w:sz w:val="20"/>
          <w:szCs w:val="20"/>
        </w:rPr>
        <w:t xml:space="preserve">2R transmission, </w:t>
      </w:r>
      <w:r>
        <w:rPr>
          <w:rFonts w:ascii="Times New Roman" w:eastAsia="宋体" w:hAnsi="Times New Roman" w:cs="Times New Roman"/>
          <w:b/>
          <w:bCs/>
          <w:kern w:val="0"/>
          <w:sz w:val="20"/>
          <w:szCs w:val="20"/>
        </w:rPr>
        <w:t xml:space="preserve">there is no motivation to use </w:t>
      </w:r>
      <w:proofErr w:type="spellStart"/>
      <w:r w:rsidR="007161D6">
        <w:rPr>
          <w:rFonts w:ascii="Times New Roman" w:eastAsia="宋体" w:hAnsi="Times New Roman" w:cs="Times New Roman"/>
          <w:b/>
          <w:bCs/>
          <w:kern w:val="0"/>
          <w:sz w:val="20"/>
          <w:szCs w:val="20"/>
        </w:rPr>
        <w:t>postamble</w:t>
      </w:r>
      <w:proofErr w:type="spellEnd"/>
      <w:r w:rsidR="007161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timing track/recovery</w:t>
      </w:r>
      <w:r w:rsidR="007161D6">
        <w:rPr>
          <w:rFonts w:ascii="Times New Roman" w:eastAsia="宋体" w:hAnsi="Times New Roman" w:cs="Times New Roman"/>
          <w:b/>
          <w:bCs/>
          <w:kern w:val="0"/>
          <w:sz w:val="20"/>
          <w:szCs w:val="20"/>
        </w:rPr>
        <w:t>.</w:t>
      </w:r>
    </w:p>
    <w:p w14:paraId="1618E7CF" w14:textId="5B085693" w:rsidR="007161D6" w:rsidRDefault="007161D6" w:rsidP="0072601D">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w:t>
      </w:r>
      <w:r w:rsidR="0096045D">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 xml:space="preserve">: </w:t>
      </w:r>
      <w:r w:rsidR="00F74266">
        <w:rPr>
          <w:rFonts w:ascii="Times New Roman" w:eastAsia="宋体" w:hAnsi="Times New Roman" w:cs="Times New Roman"/>
          <w:b/>
          <w:bCs/>
          <w:kern w:val="0"/>
          <w:sz w:val="20"/>
          <w:szCs w:val="20"/>
        </w:rPr>
        <w:t xml:space="preserve">Either miss detection or false detection of the </w:t>
      </w:r>
      <w:proofErr w:type="spellStart"/>
      <w:r w:rsidR="00F74266">
        <w:rPr>
          <w:rFonts w:ascii="Times New Roman" w:eastAsia="宋体" w:hAnsi="Times New Roman" w:cs="Times New Roman"/>
          <w:b/>
          <w:bCs/>
          <w:kern w:val="0"/>
          <w:sz w:val="20"/>
          <w:szCs w:val="20"/>
        </w:rPr>
        <w:t>postamble</w:t>
      </w:r>
      <w:proofErr w:type="spellEnd"/>
      <w:r w:rsidR="00F74266">
        <w:rPr>
          <w:rFonts w:ascii="Times New Roman" w:eastAsia="宋体" w:hAnsi="Times New Roman" w:cs="Times New Roman"/>
          <w:b/>
          <w:bCs/>
          <w:kern w:val="0"/>
          <w:sz w:val="20"/>
          <w:szCs w:val="20"/>
        </w:rPr>
        <w:t xml:space="preserve"> results in decoding failure and power consumption</w:t>
      </w:r>
      <w:r w:rsidR="0096045D">
        <w:rPr>
          <w:rFonts w:ascii="Times New Roman" w:eastAsia="宋体" w:hAnsi="Times New Roman" w:cs="Times New Roman"/>
          <w:b/>
          <w:bCs/>
          <w:kern w:val="0"/>
          <w:sz w:val="20"/>
          <w:szCs w:val="20"/>
        </w:rPr>
        <w:t>.</w:t>
      </w:r>
    </w:p>
    <w:p w14:paraId="7B05F8B4" w14:textId="2D5F3087" w:rsidR="0072601D" w:rsidRPr="00B15253" w:rsidRDefault="007161D6" w:rsidP="00BE18E8">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Proposal </w:t>
      </w:r>
      <w:r w:rsidR="00B54A30">
        <w:rPr>
          <w:rFonts w:ascii="Times New Roman" w:eastAsia="宋体" w:hAnsi="Times New Roman" w:cs="Times New Roman"/>
          <w:b/>
          <w:bCs/>
          <w:kern w:val="0"/>
          <w:sz w:val="20"/>
          <w:szCs w:val="20"/>
        </w:rPr>
        <w:t>4</w:t>
      </w:r>
      <w:r>
        <w:rPr>
          <w:rFonts w:ascii="Times New Roman" w:eastAsia="宋体" w:hAnsi="Times New Roman" w:cs="Times New Roman"/>
          <w:b/>
          <w:bCs/>
          <w:kern w:val="0"/>
          <w:sz w:val="20"/>
          <w:szCs w:val="20"/>
        </w:rPr>
        <w:t xml:space="preserve">: </w:t>
      </w:r>
      <w:proofErr w:type="spellStart"/>
      <w:r w:rsidR="00F74266">
        <w:rPr>
          <w:rFonts w:ascii="Times New Roman" w:eastAsia="宋体" w:hAnsi="Times New Roman" w:cs="Times New Roman"/>
          <w:b/>
          <w:bCs/>
          <w:kern w:val="0"/>
          <w:sz w:val="20"/>
          <w:szCs w:val="20"/>
        </w:rPr>
        <w:t>Postamble</w:t>
      </w:r>
      <w:proofErr w:type="spellEnd"/>
      <w:r w:rsidR="00F74266">
        <w:rPr>
          <w:rFonts w:ascii="Times New Roman" w:eastAsia="宋体" w:hAnsi="Times New Roman" w:cs="Times New Roman"/>
          <w:b/>
          <w:bCs/>
          <w:kern w:val="0"/>
          <w:sz w:val="20"/>
          <w:szCs w:val="20"/>
        </w:rPr>
        <w:t xml:space="preserve"> is not needed for R2D and D2R transmission.  </w:t>
      </w:r>
      <w:r w:rsidR="00F53F54">
        <w:rPr>
          <w:rFonts w:ascii="Times New Roman" w:eastAsia="宋体" w:hAnsi="Times New Roman" w:cs="Times New Roman"/>
          <w:b/>
          <w:bCs/>
          <w:kern w:val="0"/>
          <w:sz w:val="20"/>
          <w:szCs w:val="20"/>
        </w:rPr>
        <w:t xml:space="preserve"> </w:t>
      </w:r>
      <w:r w:rsidR="00F53F54" w:rsidRPr="00B15253">
        <w:rPr>
          <w:rFonts w:ascii="Times New Roman" w:eastAsia="宋体" w:hAnsi="Times New Roman" w:cs="Times New Roman"/>
          <w:b/>
          <w:bCs/>
          <w:kern w:val="0"/>
          <w:sz w:val="20"/>
          <w:szCs w:val="20"/>
        </w:rPr>
        <w:t xml:space="preserve"> </w:t>
      </w:r>
    </w:p>
    <w:p w14:paraId="290F1136" w14:textId="2409F7BE" w:rsidR="00C029AF" w:rsidRDefault="00C029AF" w:rsidP="004F16CA">
      <w:pPr>
        <w:adjustRightInd w:val="0"/>
        <w:snapToGrid w:val="0"/>
        <w:spacing w:afterLines="50" w:after="120"/>
        <w:rPr>
          <w:rFonts w:ascii="Times New Roman" w:eastAsia="宋体" w:hAnsi="Times New Roman" w:cs="Times New Roman"/>
          <w:kern w:val="0"/>
          <w:sz w:val="20"/>
          <w:szCs w:val="20"/>
        </w:rPr>
      </w:pPr>
    </w:p>
    <w:p w14:paraId="1D9D2E63" w14:textId="77777777" w:rsidR="00672BF7" w:rsidRPr="00437BBC" w:rsidRDefault="00DC47DC" w:rsidP="00510FF0">
      <w:pPr>
        <w:pStyle w:val="affff0"/>
        <w:numPr>
          <w:ilvl w:val="0"/>
          <w:numId w:val="29"/>
        </w:numPr>
        <w:adjustRightInd w:val="0"/>
        <w:snapToGrid w:val="0"/>
        <w:spacing w:afterLines="50" w:after="120"/>
        <w:ind w:firstLineChars="0"/>
        <w:rPr>
          <w:rFonts w:ascii="Times New Roman" w:eastAsia="宋体" w:hAnsi="Times New Roman" w:cs="Times New Roman"/>
          <w:b/>
          <w:bCs/>
          <w:kern w:val="0"/>
          <w:sz w:val="20"/>
          <w:szCs w:val="20"/>
        </w:rPr>
      </w:pPr>
      <w:r w:rsidRPr="00437BBC">
        <w:rPr>
          <w:rFonts w:ascii="Times New Roman" w:eastAsia="宋体" w:hAnsi="Times New Roman" w:cs="Times New Roman"/>
          <w:b/>
          <w:bCs/>
          <w:kern w:val="0"/>
          <w:sz w:val="20"/>
          <w:szCs w:val="20"/>
        </w:rPr>
        <w:t>Control fields</w:t>
      </w:r>
    </w:p>
    <w:p w14:paraId="596E6393" w14:textId="68AE7A64" w:rsidR="00672BF7" w:rsidRDefault="00437BBC" w:rsidP="004F16CA">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From our understanding, it is related to whether the control field(s) if any is transmitted as part of the PRDCH/PDRCH or it is transmitted using a dedicated channel. Before discussing which channel is used, the usage/scheduling information of the control field should be </w:t>
      </w:r>
      <w:r w:rsidR="00672BF7">
        <w:rPr>
          <w:rFonts w:ascii="Times New Roman" w:eastAsia="宋体" w:hAnsi="Times New Roman" w:cs="Times New Roman"/>
          <w:kern w:val="0"/>
          <w:sz w:val="20"/>
          <w:szCs w:val="20"/>
        </w:rPr>
        <w:t>discussed</w:t>
      </w:r>
      <w:r>
        <w:rPr>
          <w:rFonts w:ascii="Times New Roman" w:eastAsia="宋体" w:hAnsi="Times New Roman" w:cs="Times New Roman"/>
          <w:kern w:val="0"/>
          <w:sz w:val="20"/>
          <w:szCs w:val="20"/>
        </w:rPr>
        <w:t xml:space="preserve"> first</w:t>
      </w:r>
      <w:r w:rsidR="00672BF7">
        <w:rPr>
          <w:rFonts w:ascii="Times New Roman" w:eastAsia="宋体" w:hAnsi="Times New Roman" w:cs="Times New Roman"/>
          <w:kern w:val="0"/>
          <w:sz w:val="20"/>
          <w:szCs w:val="20"/>
        </w:rPr>
        <w:t xml:space="preserve">. </w:t>
      </w:r>
    </w:p>
    <w:p w14:paraId="795EACF0" w14:textId="4BA6CF60" w:rsidR="00DC47DC" w:rsidRPr="00672BF7" w:rsidRDefault="00672BF7" w:rsidP="004F16CA">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 </w:t>
      </w:r>
      <w:r w:rsidR="00DC47DC" w:rsidRPr="00672BF7">
        <w:rPr>
          <w:rFonts w:ascii="Times New Roman" w:eastAsia="宋体" w:hAnsi="Times New Roman" w:cs="Times New Roman"/>
          <w:kern w:val="0"/>
          <w:sz w:val="20"/>
          <w:szCs w:val="20"/>
        </w:rPr>
        <w:t xml:space="preserve"> </w:t>
      </w:r>
    </w:p>
    <w:p w14:paraId="54011543" w14:textId="4BCCC8BB" w:rsidR="00DC47DC" w:rsidRPr="00437BBC" w:rsidRDefault="00DC47DC" w:rsidP="00510FF0">
      <w:pPr>
        <w:pStyle w:val="affff0"/>
        <w:numPr>
          <w:ilvl w:val="0"/>
          <w:numId w:val="29"/>
        </w:numPr>
        <w:adjustRightInd w:val="0"/>
        <w:snapToGrid w:val="0"/>
        <w:spacing w:afterLines="50" w:after="120"/>
        <w:ind w:firstLineChars="0"/>
        <w:rPr>
          <w:rFonts w:ascii="Times New Roman" w:eastAsia="宋体" w:hAnsi="Times New Roman" w:cs="Times New Roman"/>
          <w:b/>
          <w:bCs/>
          <w:kern w:val="0"/>
          <w:sz w:val="20"/>
          <w:szCs w:val="20"/>
        </w:rPr>
      </w:pPr>
      <w:r w:rsidRPr="00437BBC">
        <w:rPr>
          <w:rFonts w:ascii="Times New Roman" w:eastAsia="宋体" w:hAnsi="Times New Roman" w:cs="Times New Roman"/>
          <w:b/>
          <w:bCs/>
          <w:kern w:val="0"/>
          <w:sz w:val="20"/>
          <w:szCs w:val="20"/>
        </w:rPr>
        <w:t>Guard period</w:t>
      </w:r>
    </w:p>
    <w:p w14:paraId="29CE64EE" w14:textId="33AE35C5" w:rsidR="00B9703A" w:rsidRPr="00672BF7" w:rsidRDefault="000E2C69" w:rsidP="00926B53">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G</w:t>
      </w:r>
      <w:r>
        <w:rPr>
          <w:rFonts w:ascii="Times New Roman" w:eastAsia="宋体" w:hAnsi="Times New Roman" w:cs="Times New Roman"/>
          <w:kern w:val="0"/>
          <w:sz w:val="20"/>
          <w:szCs w:val="20"/>
        </w:rPr>
        <w:t xml:space="preserve">uard period was proposed to cover the timing drift due to large SFO to </w:t>
      </w:r>
      <w:r w:rsidRPr="000E2C69">
        <w:rPr>
          <w:rFonts w:ascii="Times New Roman" w:eastAsia="宋体" w:hAnsi="Times New Roman" w:cs="Times New Roman"/>
          <w:kern w:val="0"/>
          <w:sz w:val="20"/>
          <w:szCs w:val="20"/>
        </w:rPr>
        <w:t>avoid the</w:t>
      </w:r>
      <w:r>
        <w:rPr>
          <w:rFonts w:ascii="Times New Roman" w:eastAsia="宋体" w:hAnsi="Times New Roman" w:cs="Times New Roman"/>
          <w:kern w:val="0"/>
          <w:sz w:val="20"/>
          <w:szCs w:val="20"/>
        </w:rPr>
        <w:t xml:space="preserve"> i</w:t>
      </w:r>
      <w:r w:rsidRPr="000E2C69">
        <w:rPr>
          <w:rFonts w:ascii="Times New Roman" w:eastAsia="宋体" w:hAnsi="Times New Roman" w:cs="Times New Roman"/>
          <w:kern w:val="0"/>
          <w:sz w:val="20"/>
          <w:szCs w:val="20"/>
        </w:rPr>
        <w:t xml:space="preserve">nterference between consecutive </w:t>
      </w:r>
      <w:r>
        <w:rPr>
          <w:rFonts w:ascii="Times New Roman" w:eastAsia="宋体" w:hAnsi="Times New Roman" w:cs="Times New Roman"/>
          <w:kern w:val="0"/>
          <w:sz w:val="20"/>
          <w:szCs w:val="20"/>
        </w:rPr>
        <w:t>transmissions</w:t>
      </w:r>
      <w:r w:rsidRPr="000E2C69">
        <w:rPr>
          <w:rFonts w:ascii="Times New Roman" w:eastAsia="宋体" w:hAnsi="Times New Roman" w:cs="Times New Roman"/>
          <w:kern w:val="0"/>
          <w:sz w:val="20"/>
          <w:szCs w:val="20"/>
        </w:rPr>
        <w:t xml:space="preserve"> in time domain.</w:t>
      </w:r>
      <w:r>
        <w:rPr>
          <w:rFonts w:ascii="Times New Roman" w:eastAsia="宋体" w:hAnsi="Times New Roman" w:cs="Times New Roman"/>
          <w:kern w:val="0"/>
          <w:sz w:val="20"/>
          <w:szCs w:val="20"/>
        </w:rPr>
        <w:t xml:space="preserve"> However, </w:t>
      </w:r>
      <w:r w:rsidR="00B9703A">
        <w:rPr>
          <w:rFonts w:ascii="Times New Roman" w:eastAsia="宋体" w:hAnsi="Times New Roman" w:cs="Times New Roman"/>
          <w:kern w:val="0"/>
          <w:sz w:val="20"/>
          <w:szCs w:val="20"/>
        </w:rPr>
        <w:t xml:space="preserve">in our view, it can be discussed and covered by the scheduling and timing relations. </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71EDA053" w:rsidR="00C53783" w:rsidRDefault="00E4001E"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bookmarkStart w:id="9" w:name="_Hlk157423243"/>
      <w:proofErr w:type="spellStart"/>
      <w:r>
        <w:rPr>
          <w:rFonts w:ascii="CG Times (WN)" w:eastAsia="Times New Roman" w:hAnsi="CG Times (WN)" w:cs="Times New Roman"/>
          <w:kern w:val="0"/>
          <w:sz w:val="36"/>
          <w:szCs w:val="20"/>
          <w:lang w:val="fr-FR" w:eastAsia="en-US"/>
        </w:rPr>
        <w:t>Synchornization</w:t>
      </w:r>
      <w:proofErr w:type="spellEnd"/>
      <w:r>
        <w:rPr>
          <w:rFonts w:ascii="CG Times (WN)" w:eastAsia="Times New Roman" w:hAnsi="CG Times (WN)" w:cs="Times New Roman"/>
          <w:kern w:val="0"/>
          <w:sz w:val="36"/>
          <w:szCs w:val="20"/>
          <w:lang w:val="fr-FR" w:eastAsia="en-US"/>
        </w:rPr>
        <w:t xml:space="preserve"> for A-IoT</w:t>
      </w:r>
    </w:p>
    <w:bookmarkEnd w:id="9"/>
    <w:p w14:paraId="3694332E" w14:textId="37D56723" w:rsidR="005714AB" w:rsidRDefault="00641014" w:rsidP="00602769">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RANP#103 clarified</w:t>
      </w:r>
      <w:r w:rsidR="00497EB6">
        <w:rPr>
          <w:rFonts w:ascii="Times New Roman" w:eastAsia="宋体" w:hAnsi="Times New Roman" w:cs="Times New Roman"/>
          <w:kern w:val="0"/>
          <w:sz w:val="20"/>
          <w:szCs w:val="24"/>
        </w:rPr>
        <w:t xml:space="preserve"> that the </w:t>
      </w:r>
      <w:r w:rsidR="00497EB6" w:rsidRPr="00497EB6">
        <w:rPr>
          <w:rFonts w:ascii="Times New Roman" w:eastAsia="宋体" w:hAnsi="Times New Roman" w:cs="Times New Roman"/>
          <w:kern w:val="0"/>
          <w:sz w:val="20"/>
          <w:szCs w:val="24"/>
        </w:rPr>
        <w:t>potential impact of energy harvesting on device availability for transmission and reception procedures can be considered for the study</w:t>
      </w:r>
      <w:r w:rsidR="00497EB6">
        <w:rPr>
          <w:rFonts w:ascii="Times New Roman" w:eastAsia="宋体" w:hAnsi="Times New Roman" w:cs="Times New Roman"/>
          <w:kern w:val="0"/>
          <w:sz w:val="20"/>
          <w:szCs w:val="24"/>
        </w:rPr>
        <w:t xml:space="preserve">. </w:t>
      </w:r>
      <w:r w:rsidR="007D6446">
        <w:rPr>
          <w:rFonts w:ascii="Times New Roman" w:eastAsia="宋体" w:hAnsi="Times New Roman" w:cs="Times New Roman"/>
          <w:kern w:val="0"/>
          <w:sz w:val="20"/>
          <w:szCs w:val="24"/>
        </w:rPr>
        <w:t xml:space="preserve">Therefore, before discussing the potential impact on device unavailability, the duration of a device </w:t>
      </w:r>
      <w:r w:rsidR="007D6446" w:rsidRPr="00497EB6">
        <w:rPr>
          <w:rFonts w:ascii="Times New Roman" w:eastAsia="宋体" w:hAnsi="Times New Roman" w:cs="Times New Roman"/>
          <w:kern w:val="0"/>
          <w:sz w:val="20"/>
          <w:szCs w:val="24"/>
        </w:rPr>
        <w:t>unavailability</w:t>
      </w:r>
      <w:r w:rsidR="007D6446">
        <w:rPr>
          <w:rFonts w:ascii="Times New Roman" w:eastAsia="宋体" w:hAnsi="Times New Roman" w:cs="Times New Roman"/>
          <w:kern w:val="0"/>
          <w:sz w:val="20"/>
          <w:szCs w:val="24"/>
        </w:rPr>
        <w:t xml:space="preserve">, availability and the average inventory time should be studied. </w:t>
      </w:r>
      <w:r w:rsidR="00E72F50">
        <w:rPr>
          <w:rFonts w:ascii="Times New Roman" w:eastAsia="宋体" w:hAnsi="Times New Roman" w:cs="Times New Roman"/>
          <w:kern w:val="0"/>
          <w:sz w:val="20"/>
          <w:szCs w:val="24"/>
        </w:rPr>
        <w:t xml:space="preserve">Our companion contribution [4] provides a survey for device charging and discharging time. </w:t>
      </w:r>
      <w:r w:rsidR="007D6446">
        <w:rPr>
          <w:rFonts w:ascii="Times New Roman" w:eastAsia="宋体" w:hAnsi="Times New Roman" w:cs="Times New Roman"/>
          <w:kern w:val="0"/>
          <w:sz w:val="20"/>
          <w:szCs w:val="24"/>
        </w:rPr>
        <w:t xml:space="preserve">  </w:t>
      </w:r>
    </w:p>
    <w:p w14:paraId="68399D4E" w14:textId="1554DDD1" w:rsidR="007D6446" w:rsidRPr="009B1231" w:rsidRDefault="00B54A30" w:rsidP="007D6446">
      <w:pPr>
        <w:tabs>
          <w:tab w:val="num" w:pos="720"/>
        </w:tabs>
        <w:adjustRightInd w:val="0"/>
        <w:snapToGrid w:val="0"/>
        <w:spacing w:afterLines="50" w:after="120"/>
        <w:rPr>
          <w:rFonts w:ascii="Times New Roman" w:hAnsi="Times New Roman" w:cs="Times New Roman"/>
          <w:b/>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bservation 3</w:t>
      </w:r>
      <w:r w:rsidR="007D6446">
        <w:rPr>
          <w:rFonts w:ascii="Times New Roman" w:hAnsi="Times New Roman" w:cs="Times New Roman"/>
          <w:b/>
          <w:kern w:val="0"/>
          <w:sz w:val="20"/>
          <w:szCs w:val="20"/>
        </w:rPr>
        <w:t xml:space="preserve">: </w:t>
      </w:r>
      <w:r w:rsidR="007D6446" w:rsidRPr="009B1231">
        <w:rPr>
          <w:rFonts w:ascii="Times New Roman" w:hAnsi="Times New Roman" w:cs="Times New Roman" w:hint="eastAsia"/>
          <w:b/>
          <w:kern w:val="0"/>
          <w:sz w:val="20"/>
          <w:szCs w:val="20"/>
        </w:rPr>
        <w:t xml:space="preserve">Whether and how to handle the potential impact of energy harvesting on device availability for </w:t>
      </w:r>
      <w:r w:rsidR="007D6446">
        <w:rPr>
          <w:rFonts w:ascii="Times New Roman" w:hAnsi="Times New Roman" w:cs="Times New Roman"/>
          <w:b/>
          <w:kern w:val="0"/>
          <w:sz w:val="20"/>
          <w:szCs w:val="20"/>
        </w:rPr>
        <w:t>transmission</w:t>
      </w:r>
      <w:r w:rsidR="007D6446" w:rsidRPr="009B1231">
        <w:rPr>
          <w:rFonts w:ascii="Times New Roman" w:hAnsi="Times New Roman" w:cs="Times New Roman" w:hint="eastAsia"/>
          <w:b/>
          <w:kern w:val="0"/>
          <w:sz w:val="20"/>
          <w:szCs w:val="20"/>
        </w:rPr>
        <w:t xml:space="preserve"> and </w:t>
      </w:r>
      <w:r w:rsidR="007D6446">
        <w:rPr>
          <w:rFonts w:ascii="Times New Roman" w:hAnsi="Times New Roman" w:cs="Times New Roman"/>
          <w:b/>
          <w:kern w:val="0"/>
          <w:sz w:val="20"/>
          <w:szCs w:val="20"/>
        </w:rPr>
        <w:t>reception</w:t>
      </w:r>
      <w:r w:rsidR="007D6446" w:rsidRPr="009B1231">
        <w:rPr>
          <w:rFonts w:ascii="Times New Roman" w:hAnsi="Times New Roman" w:cs="Times New Roman" w:hint="eastAsia"/>
          <w:b/>
          <w:kern w:val="0"/>
          <w:sz w:val="20"/>
          <w:szCs w:val="20"/>
        </w:rPr>
        <w:t xml:space="preserve"> procedures</w:t>
      </w:r>
      <w:r w:rsidR="007D6446">
        <w:rPr>
          <w:rFonts w:ascii="Times New Roman" w:hAnsi="Times New Roman" w:cs="Times New Roman"/>
          <w:b/>
          <w:kern w:val="0"/>
          <w:sz w:val="20"/>
          <w:szCs w:val="20"/>
        </w:rPr>
        <w:t xml:space="preserve"> </w:t>
      </w:r>
      <w:r w:rsidR="007D6446" w:rsidRPr="009B1231">
        <w:rPr>
          <w:rFonts w:ascii="Times New Roman" w:hAnsi="Times New Roman" w:cs="Times New Roman" w:hint="eastAsia"/>
          <w:b/>
          <w:kern w:val="0"/>
          <w:sz w:val="20"/>
          <w:szCs w:val="20"/>
        </w:rPr>
        <w:t>depends on the study of Device unavailability time due to charge, Device availability time and average inventory time</w:t>
      </w:r>
      <w:r w:rsidR="007D6446">
        <w:rPr>
          <w:rFonts w:ascii="Times New Roman" w:hAnsi="Times New Roman" w:cs="Times New Roman"/>
          <w:b/>
          <w:kern w:val="0"/>
          <w:sz w:val="20"/>
          <w:szCs w:val="20"/>
        </w:rPr>
        <w:t>.</w:t>
      </w:r>
      <w:r w:rsidR="007D6446" w:rsidRPr="009B1231">
        <w:rPr>
          <w:rFonts w:ascii="Times New Roman" w:hAnsi="Times New Roman" w:cs="Times New Roman" w:hint="eastAsia"/>
          <w:b/>
          <w:kern w:val="0"/>
          <w:sz w:val="20"/>
          <w:szCs w:val="20"/>
        </w:rPr>
        <w:t xml:space="preserve"> </w:t>
      </w:r>
    </w:p>
    <w:p w14:paraId="27042130" w14:textId="77777777" w:rsidR="005D5DE4" w:rsidRPr="007D6446" w:rsidRDefault="005D5DE4" w:rsidP="00602769">
      <w:pPr>
        <w:adjustRightInd w:val="0"/>
        <w:snapToGrid w:val="0"/>
        <w:spacing w:afterLines="50" w:after="120"/>
        <w:rPr>
          <w:rFonts w:ascii="Times New Roman" w:eastAsia="宋体" w:hAnsi="Times New Roman" w:cs="Times New Roman"/>
          <w:kern w:val="0"/>
          <w:sz w:val="20"/>
          <w:szCs w:val="24"/>
        </w:rPr>
      </w:pPr>
    </w:p>
    <w:p w14:paraId="65E9E493" w14:textId="79D94E9A" w:rsidR="008209BE" w:rsidRDefault="00497EB6" w:rsidP="009B1231">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the following, we provide our views </w:t>
      </w:r>
      <w:r w:rsidR="008209BE" w:rsidRPr="00497EB6">
        <w:rPr>
          <w:rFonts w:ascii="Times New Roman" w:eastAsia="宋体" w:hAnsi="Times New Roman" w:cs="Times New Roman"/>
          <w:kern w:val="0"/>
          <w:sz w:val="20"/>
          <w:szCs w:val="24"/>
        </w:rPr>
        <w:t xml:space="preserve">on </w:t>
      </w:r>
      <w:r w:rsidR="00607EA9">
        <w:rPr>
          <w:rFonts w:ascii="Times New Roman" w:eastAsia="宋体" w:hAnsi="Times New Roman" w:cs="Times New Roman"/>
          <w:kern w:val="0"/>
          <w:sz w:val="20"/>
          <w:szCs w:val="24"/>
        </w:rPr>
        <w:t>A-IoT operation with and without</w:t>
      </w:r>
      <w:r w:rsidR="00B8309E">
        <w:rPr>
          <w:rFonts w:ascii="Times New Roman" w:eastAsia="宋体" w:hAnsi="Times New Roman" w:cs="Times New Roman"/>
          <w:kern w:val="0"/>
          <w:sz w:val="20"/>
          <w:szCs w:val="24"/>
        </w:rPr>
        <w:t xml:space="preserve"> the periodic timing </w:t>
      </w:r>
      <w:proofErr w:type="spellStart"/>
      <w:r w:rsidR="00B8309E">
        <w:rPr>
          <w:rFonts w:ascii="Times New Roman" w:eastAsia="宋体" w:hAnsi="Times New Roman" w:cs="Times New Roman"/>
          <w:kern w:val="0"/>
          <w:sz w:val="20"/>
          <w:szCs w:val="24"/>
        </w:rPr>
        <w:t>acqusiction</w:t>
      </w:r>
      <w:proofErr w:type="spellEnd"/>
      <w:r w:rsidR="00B8309E">
        <w:rPr>
          <w:rFonts w:ascii="Times New Roman" w:eastAsia="宋体" w:hAnsi="Times New Roman" w:cs="Times New Roman"/>
          <w:kern w:val="0"/>
          <w:sz w:val="20"/>
          <w:szCs w:val="24"/>
        </w:rPr>
        <w:t xml:space="preserve"> signal</w:t>
      </w:r>
      <w:r w:rsidR="007D6446">
        <w:rPr>
          <w:rFonts w:ascii="Times New Roman" w:eastAsia="宋体" w:hAnsi="Times New Roman" w:cs="Times New Roman"/>
          <w:kern w:val="0"/>
          <w:sz w:val="20"/>
          <w:szCs w:val="24"/>
        </w:rPr>
        <w:t>.</w:t>
      </w:r>
      <w:r w:rsidR="00B8309E">
        <w:rPr>
          <w:rFonts w:ascii="Times New Roman" w:eastAsia="宋体" w:hAnsi="Times New Roman" w:cs="Times New Roman"/>
          <w:kern w:val="0"/>
          <w:sz w:val="20"/>
          <w:szCs w:val="24"/>
        </w:rPr>
        <w:t xml:space="preserve"> </w:t>
      </w:r>
      <w:r w:rsidR="00607EA9">
        <w:rPr>
          <w:rFonts w:ascii="Times New Roman" w:eastAsia="宋体" w:hAnsi="Times New Roman" w:cs="Times New Roman"/>
          <w:kern w:val="0"/>
          <w:sz w:val="20"/>
          <w:szCs w:val="24"/>
        </w:rPr>
        <w:t xml:space="preserve"> </w:t>
      </w:r>
    </w:p>
    <w:p w14:paraId="53942A34" w14:textId="06AD2736" w:rsidR="00B8309E" w:rsidRPr="00B54A30" w:rsidRDefault="00B8309E" w:rsidP="009B1231">
      <w:pPr>
        <w:adjustRightInd w:val="0"/>
        <w:snapToGrid w:val="0"/>
        <w:spacing w:afterLines="50" w:after="120"/>
        <w:rPr>
          <w:rFonts w:ascii="Times New Roman" w:eastAsia="宋体" w:hAnsi="Times New Roman" w:cs="Times New Roman"/>
          <w:b/>
          <w:bCs/>
          <w:kern w:val="0"/>
          <w:sz w:val="20"/>
          <w:szCs w:val="24"/>
        </w:rPr>
      </w:pPr>
      <w:r w:rsidRPr="00B54A30">
        <w:rPr>
          <w:rFonts w:ascii="Times New Roman" w:eastAsia="宋体" w:hAnsi="Times New Roman" w:cs="Times New Roman" w:hint="eastAsia"/>
          <w:b/>
          <w:bCs/>
          <w:kern w:val="0"/>
          <w:sz w:val="20"/>
          <w:szCs w:val="24"/>
        </w:rPr>
        <w:t>F</w:t>
      </w:r>
      <w:r w:rsidRPr="00B54A30">
        <w:rPr>
          <w:rFonts w:ascii="Times New Roman" w:eastAsia="宋体" w:hAnsi="Times New Roman" w:cs="Times New Roman"/>
          <w:b/>
          <w:bCs/>
          <w:kern w:val="0"/>
          <w:sz w:val="20"/>
          <w:szCs w:val="24"/>
        </w:rPr>
        <w:t>or A-IoT device operation,</w:t>
      </w:r>
      <w:r w:rsidR="00434C16" w:rsidRPr="00B54A30">
        <w:rPr>
          <w:rFonts w:ascii="Times New Roman" w:eastAsia="宋体" w:hAnsi="Times New Roman" w:cs="Times New Roman"/>
          <w:b/>
          <w:bCs/>
          <w:kern w:val="0"/>
          <w:sz w:val="20"/>
          <w:szCs w:val="24"/>
        </w:rPr>
        <w:t xml:space="preserve"> </w:t>
      </w:r>
      <w:r w:rsidR="00ED620C">
        <w:rPr>
          <w:rFonts w:ascii="Times New Roman" w:eastAsia="宋体" w:hAnsi="Times New Roman" w:cs="Times New Roman"/>
          <w:b/>
          <w:bCs/>
          <w:kern w:val="0"/>
          <w:sz w:val="20"/>
          <w:szCs w:val="24"/>
        </w:rPr>
        <w:t xml:space="preserve">device determined duty cycle </w:t>
      </w:r>
      <w:r w:rsidR="00434C16" w:rsidRPr="00B54A30">
        <w:rPr>
          <w:rFonts w:ascii="Times New Roman" w:eastAsia="宋体" w:hAnsi="Times New Roman" w:cs="Times New Roman"/>
          <w:b/>
          <w:bCs/>
          <w:kern w:val="0"/>
          <w:sz w:val="20"/>
          <w:szCs w:val="24"/>
        </w:rPr>
        <w:t>without periodic timing</w:t>
      </w:r>
      <w:r w:rsidR="00434C16" w:rsidRPr="00B54A30">
        <w:rPr>
          <w:b/>
          <w:bCs/>
        </w:rPr>
        <w:t xml:space="preserve"> </w:t>
      </w:r>
      <w:r w:rsidR="00434C16" w:rsidRPr="00B54A30">
        <w:rPr>
          <w:rFonts w:ascii="Times New Roman" w:eastAsia="宋体" w:hAnsi="Times New Roman" w:cs="Times New Roman"/>
          <w:b/>
          <w:bCs/>
          <w:kern w:val="0"/>
          <w:sz w:val="20"/>
          <w:szCs w:val="24"/>
        </w:rPr>
        <w:t>acquisition signal,</w:t>
      </w:r>
      <w:r w:rsidRPr="00B54A30">
        <w:rPr>
          <w:rFonts w:ascii="Times New Roman" w:eastAsia="宋体" w:hAnsi="Times New Roman" w:cs="Times New Roman"/>
          <w:b/>
          <w:bCs/>
          <w:kern w:val="0"/>
          <w:sz w:val="20"/>
          <w:szCs w:val="24"/>
        </w:rPr>
        <w:t xml:space="preserve"> it can work as following:</w:t>
      </w:r>
    </w:p>
    <w:p w14:paraId="1BE0122B" w14:textId="5DE0A4FF" w:rsidR="00B8309E" w:rsidRDefault="00B8309E" w:rsidP="00BD1395">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4"/>
        </w:rPr>
      </w:pPr>
      <w:r w:rsidRPr="00B8309E">
        <w:rPr>
          <w:rFonts w:ascii="Times New Roman" w:eastAsia="宋体" w:hAnsi="Times New Roman" w:cs="Times New Roman"/>
          <w:kern w:val="0"/>
          <w:sz w:val="20"/>
          <w:szCs w:val="24"/>
        </w:rPr>
        <w:t xml:space="preserve">When RF power </w:t>
      </w:r>
      <w:r w:rsidR="00B54A30">
        <w:rPr>
          <w:rFonts w:ascii="Times New Roman" w:eastAsia="宋体" w:hAnsi="Times New Roman" w:cs="Times New Roman"/>
          <w:kern w:val="0"/>
          <w:sz w:val="20"/>
          <w:szCs w:val="24"/>
        </w:rPr>
        <w:t>is not less than the</w:t>
      </w:r>
      <w:r w:rsidRPr="00B8309E">
        <w:rPr>
          <w:rFonts w:ascii="Times New Roman" w:eastAsia="宋体" w:hAnsi="Times New Roman" w:cs="Times New Roman"/>
          <w:kern w:val="0"/>
          <w:sz w:val="20"/>
          <w:szCs w:val="24"/>
        </w:rPr>
        <w:t xml:space="preserve"> activation threshold, device</w:t>
      </w:r>
      <w:r w:rsidR="00DF5862">
        <w:rPr>
          <w:rFonts w:ascii="Times New Roman" w:eastAsia="宋体" w:hAnsi="Times New Roman" w:cs="Times New Roman"/>
          <w:kern w:val="0"/>
          <w:sz w:val="20"/>
          <w:szCs w:val="24"/>
        </w:rPr>
        <w:t xml:space="preserve"> </w:t>
      </w:r>
      <w:r w:rsidR="005D5DE4">
        <w:rPr>
          <w:rFonts w:ascii="Times New Roman" w:eastAsia="宋体" w:hAnsi="Times New Roman" w:cs="Times New Roman"/>
          <w:kern w:val="0"/>
          <w:sz w:val="20"/>
          <w:szCs w:val="24"/>
        </w:rPr>
        <w:t xml:space="preserve">with sufficient energy </w:t>
      </w:r>
      <w:r w:rsidR="00DF5862">
        <w:rPr>
          <w:rFonts w:ascii="Times New Roman" w:eastAsia="宋体" w:hAnsi="Times New Roman" w:cs="Times New Roman"/>
          <w:kern w:val="0"/>
          <w:sz w:val="20"/>
          <w:szCs w:val="24"/>
        </w:rPr>
        <w:t>can</w:t>
      </w:r>
      <w:r w:rsidRPr="00B8309E">
        <w:rPr>
          <w:rFonts w:ascii="Times New Roman" w:eastAsia="宋体" w:hAnsi="Times New Roman" w:cs="Times New Roman"/>
          <w:kern w:val="0"/>
          <w:sz w:val="20"/>
          <w:szCs w:val="24"/>
        </w:rPr>
        <w:t xml:space="preserve"> start detecting preamble</w:t>
      </w:r>
      <w:r w:rsidR="00DF5862">
        <w:rPr>
          <w:rFonts w:ascii="Times New Roman" w:eastAsia="宋体" w:hAnsi="Times New Roman" w:cs="Times New Roman"/>
          <w:kern w:val="0"/>
          <w:sz w:val="20"/>
          <w:szCs w:val="24"/>
        </w:rPr>
        <w:t xml:space="preserve"> or delimiter (if any)</w:t>
      </w:r>
      <w:r w:rsidR="005D5DE4">
        <w:rPr>
          <w:rFonts w:ascii="Times New Roman" w:eastAsia="宋体" w:hAnsi="Times New Roman" w:cs="Times New Roman"/>
          <w:kern w:val="0"/>
          <w:sz w:val="20"/>
          <w:szCs w:val="24"/>
        </w:rPr>
        <w:t>.</w:t>
      </w:r>
      <w:r w:rsidR="00DF5862">
        <w:rPr>
          <w:rFonts w:ascii="Times New Roman" w:eastAsia="宋体" w:hAnsi="Times New Roman" w:cs="Times New Roman"/>
          <w:kern w:val="0"/>
          <w:sz w:val="20"/>
          <w:szCs w:val="24"/>
        </w:rPr>
        <w:t xml:space="preserve"> </w:t>
      </w:r>
      <w:r w:rsidR="005D5DE4">
        <w:rPr>
          <w:rFonts w:ascii="Times New Roman" w:eastAsia="宋体" w:hAnsi="Times New Roman" w:cs="Times New Roman"/>
          <w:kern w:val="0"/>
          <w:sz w:val="20"/>
          <w:szCs w:val="24"/>
        </w:rPr>
        <w:t>T</w:t>
      </w:r>
      <w:r w:rsidR="00DF5862">
        <w:rPr>
          <w:rFonts w:ascii="Times New Roman" w:eastAsia="宋体" w:hAnsi="Times New Roman" w:cs="Times New Roman"/>
          <w:kern w:val="0"/>
          <w:sz w:val="20"/>
          <w:szCs w:val="24"/>
        </w:rPr>
        <w:t xml:space="preserve">he power consumption for detecting the </w:t>
      </w:r>
      <w:r w:rsidR="00DF5862" w:rsidRPr="00B8309E">
        <w:rPr>
          <w:rFonts w:ascii="Times New Roman" w:eastAsia="宋体" w:hAnsi="Times New Roman" w:cs="Times New Roman"/>
          <w:kern w:val="0"/>
          <w:sz w:val="20"/>
          <w:szCs w:val="24"/>
        </w:rPr>
        <w:t>preamble</w:t>
      </w:r>
      <w:r w:rsidR="00DF5862">
        <w:rPr>
          <w:rFonts w:ascii="Times New Roman" w:eastAsia="宋体" w:hAnsi="Times New Roman" w:cs="Times New Roman"/>
          <w:kern w:val="0"/>
          <w:sz w:val="20"/>
          <w:szCs w:val="24"/>
        </w:rPr>
        <w:t xml:space="preserve"> or delimiter only</w:t>
      </w:r>
      <w:r w:rsidR="005D5DE4">
        <w:rPr>
          <w:rFonts w:ascii="Times New Roman" w:eastAsia="宋体" w:hAnsi="Times New Roman" w:cs="Times New Roman"/>
          <w:kern w:val="0"/>
          <w:sz w:val="20"/>
          <w:szCs w:val="24"/>
        </w:rPr>
        <w:t xml:space="preserve"> is considered to</w:t>
      </w:r>
      <w:r w:rsidR="00DF5862">
        <w:rPr>
          <w:rFonts w:ascii="Times New Roman" w:eastAsia="宋体" w:hAnsi="Times New Roman" w:cs="Times New Roman"/>
          <w:kern w:val="0"/>
          <w:sz w:val="20"/>
          <w:szCs w:val="24"/>
        </w:rPr>
        <w:t xml:space="preserve"> be much less than the </w:t>
      </w:r>
      <w:r w:rsidR="00DF5862" w:rsidRPr="00DF5862">
        <w:rPr>
          <w:rFonts w:ascii="Times New Roman" w:eastAsia="宋体" w:hAnsi="Times New Roman" w:cs="Times New Roman"/>
          <w:kern w:val="0"/>
          <w:sz w:val="20"/>
          <w:szCs w:val="24"/>
        </w:rPr>
        <w:t>peak power consumption</w:t>
      </w:r>
      <w:r w:rsidR="00434C16">
        <w:rPr>
          <w:rFonts w:ascii="Times New Roman" w:eastAsia="宋体" w:hAnsi="Times New Roman" w:cs="Times New Roman"/>
          <w:kern w:val="0"/>
          <w:sz w:val="20"/>
          <w:szCs w:val="24"/>
        </w:rPr>
        <w:t xml:space="preserve">. </w:t>
      </w:r>
    </w:p>
    <w:p w14:paraId="72337849" w14:textId="381C17B2" w:rsidR="00B8309E" w:rsidRDefault="00B8309E" w:rsidP="00BD1395">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4"/>
        </w:rPr>
      </w:pPr>
      <w:r w:rsidRPr="00B8309E">
        <w:rPr>
          <w:rFonts w:ascii="Times New Roman" w:eastAsia="宋体" w:hAnsi="Times New Roman" w:cs="Times New Roman"/>
          <w:kern w:val="0"/>
          <w:sz w:val="20"/>
          <w:szCs w:val="24"/>
        </w:rPr>
        <w:t xml:space="preserve">In case </w:t>
      </w:r>
      <w:r w:rsidR="001854E0">
        <w:rPr>
          <w:rFonts w:ascii="Times New Roman" w:eastAsia="宋体" w:hAnsi="Times New Roman" w:cs="Times New Roman"/>
          <w:kern w:val="0"/>
          <w:sz w:val="20"/>
          <w:szCs w:val="24"/>
        </w:rPr>
        <w:t>a preamble is detected, a device starts decoding the subsequent PRDCH and if the PRDCH targets for the</w:t>
      </w:r>
      <w:r w:rsidR="00DF5862">
        <w:rPr>
          <w:rFonts w:ascii="Times New Roman" w:eastAsia="宋体" w:hAnsi="Times New Roman" w:cs="Times New Roman"/>
          <w:kern w:val="0"/>
          <w:sz w:val="20"/>
          <w:szCs w:val="24"/>
        </w:rPr>
        <w:t xml:space="preserve"> device</w:t>
      </w:r>
      <w:r w:rsidR="007D6446">
        <w:rPr>
          <w:rFonts w:ascii="Times New Roman" w:eastAsia="宋体" w:hAnsi="Times New Roman" w:cs="Times New Roman"/>
          <w:kern w:val="0"/>
          <w:sz w:val="20"/>
          <w:szCs w:val="24"/>
        </w:rPr>
        <w:t>,</w:t>
      </w:r>
      <w:r w:rsidRPr="00B8309E">
        <w:rPr>
          <w:rFonts w:ascii="Times New Roman" w:eastAsia="宋体" w:hAnsi="Times New Roman" w:cs="Times New Roman"/>
          <w:kern w:val="0"/>
          <w:sz w:val="20"/>
          <w:szCs w:val="24"/>
        </w:rPr>
        <w:t xml:space="preserve"> </w:t>
      </w:r>
      <w:r w:rsidR="001854E0">
        <w:rPr>
          <w:rFonts w:ascii="Times New Roman" w:eastAsia="宋体" w:hAnsi="Times New Roman" w:cs="Times New Roman"/>
          <w:kern w:val="0"/>
          <w:sz w:val="20"/>
          <w:szCs w:val="24"/>
        </w:rPr>
        <w:t xml:space="preserve">the device </w:t>
      </w:r>
      <w:r w:rsidR="00DF5862">
        <w:rPr>
          <w:rFonts w:ascii="Times New Roman" w:eastAsia="宋体" w:hAnsi="Times New Roman" w:cs="Times New Roman"/>
          <w:kern w:val="0"/>
          <w:sz w:val="20"/>
          <w:szCs w:val="24"/>
        </w:rPr>
        <w:t xml:space="preserve">can start the </w:t>
      </w:r>
      <w:proofErr w:type="gramStart"/>
      <w:r w:rsidR="00DF5862">
        <w:rPr>
          <w:rFonts w:ascii="Times New Roman" w:eastAsia="宋体" w:hAnsi="Times New Roman" w:cs="Times New Roman"/>
          <w:kern w:val="0"/>
          <w:sz w:val="20"/>
          <w:szCs w:val="24"/>
        </w:rPr>
        <w:t>contention based</w:t>
      </w:r>
      <w:proofErr w:type="gramEnd"/>
      <w:r w:rsidR="00DF5862">
        <w:rPr>
          <w:rFonts w:ascii="Times New Roman" w:eastAsia="宋体" w:hAnsi="Times New Roman" w:cs="Times New Roman"/>
          <w:kern w:val="0"/>
          <w:sz w:val="20"/>
          <w:szCs w:val="24"/>
        </w:rPr>
        <w:t xml:space="preserve"> access; If the </w:t>
      </w:r>
      <w:r w:rsidRPr="00B8309E">
        <w:rPr>
          <w:rFonts w:ascii="Times New Roman" w:eastAsia="宋体" w:hAnsi="Times New Roman" w:cs="Times New Roman"/>
          <w:kern w:val="0"/>
          <w:sz w:val="20"/>
          <w:szCs w:val="24"/>
        </w:rPr>
        <w:t xml:space="preserve">device </w:t>
      </w:r>
      <w:r w:rsidR="00DF5862">
        <w:rPr>
          <w:rFonts w:ascii="Times New Roman" w:eastAsia="宋体" w:hAnsi="Times New Roman" w:cs="Times New Roman"/>
          <w:kern w:val="0"/>
          <w:sz w:val="20"/>
          <w:szCs w:val="24"/>
        </w:rPr>
        <w:t xml:space="preserve">is not the target </w:t>
      </w:r>
      <w:r w:rsidRPr="00B8309E">
        <w:rPr>
          <w:rFonts w:ascii="Times New Roman" w:eastAsia="宋体" w:hAnsi="Times New Roman" w:cs="Times New Roman"/>
          <w:kern w:val="0"/>
          <w:sz w:val="20"/>
          <w:szCs w:val="24"/>
        </w:rPr>
        <w:t>(e.g., Not meet the criterion filter in the R2D Tx</w:t>
      </w:r>
      <w:r w:rsidR="007D6446">
        <w:rPr>
          <w:rFonts w:ascii="Times New Roman" w:eastAsia="宋体" w:hAnsi="Times New Roman" w:cs="Times New Roman"/>
          <w:kern w:val="0"/>
          <w:sz w:val="20"/>
          <w:szCs w:val="24"/>
        </w:rPr>
        <w:t xml:space="preserve"> or </w:t>
      </w:r>
      <w:r w:rsidR="00DF5862">
        <w:rPr>
          <w:rFonts w:ascii="Times New Roman" w:eastAsia="宋体" w:hAnsi="Times New Roman" w:cs="Times New Roman"/>
          <w:kern w:val="0"/>
          <w:sz w:val="20"/>
          <w:szCs w:val="24"/>
        </w:rPr>
        <w:t>due to the backoff time</w:t>
      </w:r>
      <w:r w:rsidRPr="00B8309E">
        <w:rPr>
          <w:rFonts w:ascii="Times New Roman" w:eastAsia="宋体" w:hAnsi="Times New Roman" w:cs="Times New Roman"/>
          <w:kern w:val="0"/>
          <w:sz w:val="20"/>
          <w:szCs w:val="24"/>
        </w:rPr>
        <w:t xml:space="preserve">), based on the </w:t>
      </w:r>
      <w:r w:rsidR="007D6446">
        <w:rPr>
          <w:rFonts w:ascii="Times New Roman" w:eastAsia="宋体" w:hAnsi="Times New Roman" w:cs="Times New Roman"/>
          <w:kern w:val="0"/>
          <w:sz w:val="20"/>
          <w:szCs w:val="24"/>
        </w:rPr>
        <w:t>scheduling/</w:t>
      </w:r>
      <w:r w:rsidRPr="00B8309E">
        <w:rPr>
          <w:rFonts w:ascii="Times New Roman" w:eastAsia="宋体" w:hAnsi="Times New Roman" w:cs="Times New Roman"/>
          <w:kern w:val="0"/>
          <w:sz w:val="20"/>
          <w:szCs w:val="24"/>
        </w:rPr>
        <w:t>timing relations</w:t>
      </w:r>
      <w:r w:rsidR="007F6AFD">
        <w:rPr>
          <w:rFonts w:ascii="Times New Roman" w:eastAsia="宋体" w:hAnsi="Times New Roman" w:cs="Times New Roman"/>
          <w:kern w:val="0"/>
          <w:sz w:val="20"/>
          <w:szCs w:val="24"/>
        </w:rPr>
        <w:t xml:space="preserve"> and the </w:t>
      </w:r>
      <w:proofErr w:type="spellStart"/>
      <w:r w:rsidR="001854E0">
        <w:rPr>
          <w:rFonts w:ascii="Times New Roman" w:eastAsia="宋体" w:hAnsi="Times New Roman" w:cs="Times New Roman"/>
          <w:kern w:val="0"/>
          <w:sz w:val="20"/>
          <w:szCs w:val="24"/>
        </w:rPr>
        <w:t>the</w:t>
      </w:r>
      <w:proofErr w:type="spellEnd"/>
      <w:r w:rsidR="001854E0">
        <w:rPr>
          <w:rFonts w:ascii="Times New Roman" w:eastAsia="宋体" w:hAnsi="Times New Roman" w:cs="Times New Roman"/>
          <w:kern w:val="0"/>
          <w:sz w:val="20"/>
          <w:szCs w:val="24"/>
        </w:rPr>
        <w:t xml:space="preserve"> device’s </w:t>
      </w:r>
      <w:r w:rsidR="007F6AFD">
        <w:rPr>
          <w:rFonts w:ascii="Times New Roman" w:eastAsia="宋体" w:hAnsi="Times New Roman" w:cs="Times New Roman"/>
          <w:kern w:val="0"/>
          <w:sz w:val="20"/>
          <w:szCs w:val="24"/>
        </w:rPr>
        <w:t>energy status</w:t>
      </w:r>
      <w:r w:rsidRPr="00B8309E">
        <w:rPr>
          <w:rFonts w:ascii="Times New Roman" w:eastAsia="宋体" w:hAnsi="Times New Roman" w:cs="Times New Roman"/>
          <w:kern w:val="0"/>
          <w:sz w:val="20"/>
          <w:szCs w:val="24"/>
        </w:rPr>
        <w:t>,</w:t>
      </w:r>
      <w:r w:rsidR="00DF5862">
        <w:rPr>
          <w:rFonts w:ascii="Times New Roman" w:eastAsia="宋体" w:hAnsi="Times New Roman" w:cs="Times New Roman"/>
          <w:kern w:val="0"/>
          <w:sz w:val="20"/>
          <w:szCs w:val="24"/>
        </w:rPr>
        <w:t xml:space="preserve"> </w:t>
      </w:r>
      <w:r w:rsidR="007F6AFD">
        <w:rPr>
          <w:rFonts w:ascii="Times New Roman" w:eastAsia="宋体" w:hAnsi="Times New Roman" w:cs="Times New Roman"/>
          <w:kern w:val="0"/>
          <w:sz w:val="20"/>
          <w:szCs w:val="24"/>
        </w:rPr>
        <w:t xml:space="preserve">by implementation </w:t>
      </w:r>
      <w:r w:rsidRPr="00B8309E">
        <w:rPr>
          <w:rFonts w:ascii="Times New Roman" w:eastAsia="宋体" w:hAnsi="Times New Roman" w:cs="Times New Roman"/>
          <w:kern w:val="0"/>
          <w:sz w:val="20"/>
          <w:szCs w:val="24"/>
        </w:rPr>
        <w:t>the device</w:t>
      </w:r>
      <w:r w:rsidR="007F6AFD">
        <w:rPr>
          <w:rFonts w:ascii="Times New Roman" w:eastAsia="宋体" w:hAnsi="Times New Roman" w:cs="Times New Roman"/>
          <w:kern w:val="0"/>
          <w:sz w:val="20"/>
          <w:szCs w:val="24"/>
        </w:rPr>
        <w:t xml:space="preserve"> </w:t>
      </w:r>
      <w:r w:rsidRPr="00B8309E">
        <w:rPr>
          <w:rFonts w:ascii="Times New Roman" w:eastAsia="宋体" w:hAnsi="Times New Roman" w:cs="Times New Roman"/>
          <w:kern w:val="0"/>
          <w:sz w:val="20"/>
          <w:szCs w:val="24"/>
        </w:rPr>
        <w:t>can</w:t>
      </w:r>
      <w:r w:rsidR="00DF5862">
        <w:rPr>
          <w:rFonts w:ascii="Times New Roman" w:eastAsia="宋体" w:hAnsi="Times New Roman" w:cs="Times New Roman"/>
          <w:kern w:val="0"/>
          <w:sz w:val="20"/>
          <w:szCs w:val="24"/>
        </w:rPr>
        <w:t xml:space="preserve"> decide </w:t>
      </w:r>
      <w:r w:rsidR="007F6AFD">
        <w:rPr>
          <w:rFonts w:ascii="Times New Roman" w:eastAsia="宋体" w:hAnsi="Times New Roman" w:cs="Times New Roman"/>
          <w:kern w:val="0"/>
          <w:sz w:val="20"/>
          <w:szCs w:val="24"/>
        </w:rPr>
        <w:t xml:space="preserve">to be </w:t>
      </w:r>
      <w:r w:rsidR="00DF5862">
        <w:rPr>
          <w:rFonts w:ascii="Times New Roman" w:eastAsia="宋体" w:hAnsi="Times New Roman" w:cs="Times New Roman"/>
          <w:kern w:val="0"/>
          <w:sz w:val="20"/>
          <w:szCs w:val="24"/>
        </w:rPr>
        <w:t>silent to harvest the energy</w:t>
      </w:r>
      <w:r w:rsidR="007F6AFD">
        <w:rPr>
          <w:rFonts w:ascii="Times New Roman" w:eastAsia="宋体" w:hAnsi="Times New Roman" w:cs="Times New Roman"/>
          <w:kern w:val="0"/>
          <w:sz w:val="20"/>
          <w:szCs w:val="24"/>
        </w:rPr>
        <w:t xml:space="preserve"> for a wh</w:t>
      </w:r>
      <w:r w:rsidR="001854E0">
        <w:rPr>
          <w:rFonts w:ascii="Times New Roman" w:eastAsia="宋体" w:hAnsi="Times New Roman" w:cs="Times New Roman"/>
          <w:kern w:val="0"/>
          <w:sz w:val="20"/>
          <w:szCs w:val="24"/>
        </w:rPr>
        <w:t>ile or continue to detect the next preamble/PRDCH</w:t>
      </w:r>
      <w:r w:rsidRPr="00B8309E">
        <w:rPr>
          <w:rFonts w:ascii="Times New Roman" w:eastAsia="宋体" w:hAnsi="Times New Roman" w:cs="Times New Roman"/>
          <w:kern w:val="0"/>
          <w:sz w:val="20"/>
          <w:szCs w:val="24"/>
        </w:rPr>
        <w:t>.</w:t>
      </w:r>
      <w:r w:rsidR="0002544D">
        <w:rPr>
          <w:rFonts w:ascii="Times New Roman" w:eastAsia="宋体" w:hAnsi="Times New Roman" w:cs="Times New Roman"/>
          <w:kern w:val="0"/>
          <w:sz w:val="20"/>
          <w:szCs w:val="24"/>
        </w:rPr>
        <w:t xml:space="preserve"> In other word, during the inventory procedure, the device can decide its duty cycle to avoid the cold start.     </w:t>
      </w:r>
      <w:r w:rsidR="007F6AFD">
        <w:rPr>
          <w:rFonts w:ascii="Times New Roman" w:eastAsia="宋体" w:hAnsi="Times New Roman" w:cs="Times New Roman"/>
          <w:kern w:val="0"/>
          <w:sz w:val="20"/>
          <w:szCs w:val="24"/>
        </w:rPr>
        <w:t xml:space="preserve"> </w:t>
      </w:r>
      <w:r w:rsidRPr="00B8309E">
        <w:rPr>
          <w:rFonts w:ascii="Times New Roman" w:eastAsia="宋体" w:hAnsi="Times New Roman" w:cs="Times New Roman"/>
          <w:kern w:val="0"/>
          <w:sz w:val="20"/>
          <w:szCs w:val="24"/>
        </w:rPr>
        <w:t xml:space="preserve"> </w:t>
      </w:r>
      <w:r w:rsidR="00DF5862">
        <w:rPr>
          <w:rFonts w:ascii="Times New Roman" w:eastAsia="宋体" w:hAnsi="Times New Roman" w:cs="Times New Roman"/>
          <w:kern w:val="0"/>
          <w:sz w:val="20"/>
          <w:szCs w:val="24"/>
        </w:rPr>
        <w:t xml:space="preserve"> </w:t>
      </w:r>
    </w:p>
    <w:p w14:paraId="171A9F63" w14:textId="7BB1A410" w:rsidR="00B8309E" w:rsidRPr="00B8309E" w:rsidRDefault="007D6446" w:rsidP="00BD1395">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From Reader perspective, t</w:t>
      </w:r>
      <w:r w:rsidR="00B8309E" w:rsidRPr="00B8309E">
        <w:rPr>
          <w:rFonts w:ascii="Times New Roman" w:eastAsia="宋体" w:hAnsi="Times New Roman" w:cs="Times New Roman"/>
          <w:kern w:val="0"/>
          <w:sz w:val="20"/>
          <w:szCs w:val="24"/>
        </w:rPr>
        <w:t>he Reader can</w:t>
      </w:r>
      <w:r w:rsidR="001854E0">
        <w:rPr>
          <w:rFonts w:ascii="Times New Roman" w:eastAsia="宋体" w:hAnsi="Times New Roman" w:cs="Times New Roman"/>
          <w:kern w:val="0"/>
          <w:sz w:val="20"/>
          <w:szCs w:val="24"/>
        </w:rPr>
        <w:t xml:space="preserve"> control to</w:t>
      </w:r>
      <w:r w:rsidR="00B8309E" w:rsidRPr="00B8309E">
        <w:rPr>
          <w:rFonts w:ascii="Times New Roman" w:eastAsia="宋体" w:hAnsi="Times New Roman" w:cs="Times New Roman"/>
          <w:kern w:val="0"/>
          <w:sz w:val="20"/>
          <w:szCs w:val="24"/>
        </w:rPr>
        <w:t xml:space="preserve"> transmi</w:t>
      </w:r>
      <w:r w:rsidR="001854E0">
        <w:rPr>
          <w:rFonts w:ascii="Times New Roman" w:eastAsia="宋体" w:hAnsi="Times New Roman" w:cs="Times New Roman"/>
          <w:kern w:val="0"/>
          <w:sz w:val="20"/>
          <w:szCs w:val="24"/>
        </w:rPr>
        <w:t>t t</w:t>
      </w:r>
      <w:r w:rsidR="00B8309E" w:rsidRPr="00B8309E">
        <w:rPr>
          <w:rFonts w:ascii="Times New Roman" w:eastAsia="宋体" w:hAnsi="Times New Roman" w:cs="Times New Roman"/>
          <w:kern w:val="0"/>
          <w:sz w:val="20"/>
          <w:szCs w:val="24"/>
        </w:rPr>
        <w:t>he CW for enough time before</w:t>
      </w:r>
      <w:r w:rsidR="007F6AFD">
        <w:rPr>
          <w:rFonts w:ascii="Times New Roman" w:eastAsia="宋体" w:hAnsi="Times New Roman" w:cs="Times New Roman"/>
          <w:kern w:val="0"/>
          <w:sz w:val="20"/>
          <w:szCs w:val="24"/>
        </w:rPr>
        <w:t xml:space="preserve"> it</w:t>
      </w:r>
      <w:r w:rsidR="00B8309E" w:rsidRPr="00B8309E">
        <w:rPr>
          <w:rFonts w:ascii="Times New Roman" w:eastAsia="宋体" w:hAnsi="Times New Roman" w:cs="Times New Roman"/>
          <w:kern w:val="0"/>
          <w:sz w:val="20"/>
          <w:szCs w:val="24"/>
        </w:rPr>
        <w:t xml:space="preserve"> initiat</w:t>
      </w:r>
      <w:r w:rsidR="007F6AFD">
        <w:rPr>
          <w:rFonts w:ascii="Times New Roman" w:eastAsia="宋体" w:hAnsi="Times New Roman" w:cs="Times New Roman"/>
          <w:kern w:val="0"/>
          <w:sz w:val="20"/>
          <w:szCs w:val="24"/>
        </w:rPr>
        <w:t>es</w:t>
      </w:r>
      <w:r w:rsidR="00B8309E" w:rsidRPr="00B8309E">
        <w:rPr>
          <w:rFonts w:ascii="Times New Roman" w:eastAsia="宋体" w:hAnsi="Times New Roman" w:cs="Times New Roman"/>
          <w:kern w:val="0"/>
          <w:sz w:val="20"/>
          <w:szCs w:val="24"/>
        </w:rPr>
        <w:t xml:space="preserve"> the </w:t>
      </w:r>
      <w:proofErr w:type="gramStart"/>
      <w:r w:rsidR="00B8309E" w:rsidRPr="00B8309E">
        <w:rPr>
          <w:rFonts w:ascii="Times New Roman" w:eastAsia="宋体" w:hAnsi="Times New Roman" w:cs="Times New Roman"/>
          <w:kern w:val="0"/>
          <w:sz w:val="20"/>
          <w:szCs w:val="24"/>
        </w:rPr>
        <w:t>contention based</w:t>
      </w:r>
      <w:proofErr w:type="gramEnd"/>
      <w:r w:rsidR="00B8309E" w:rsidRPr="00B8309E">
        <w:rPr>
          <w:rFonts w:ascii="Times New Roman" w:eastAsia="宋体" w:hAnsi="Times New Roman" w:cs="Times New Roman"/>
          <w:kern w:val="0"/>
          <w:sz w:val="20"/>
          <w:szCs w:val="24"/>
        </w:rPr>
        <w:t xml:space="preserve"> access</w:t>
      </w:r>
      <w:r w:rsidR="001854E0">
        <w:rPr>
          <w:rFonts w:ascii="Times New Roman" w:eastAsia="宋体" w:hAnsi="Times New Roman" w:cs="Times New Roman"/>
          <w:kern w:val="0"/>
          <w:sz w:val="20"/>
          <w:szCs w:val="24"/>
        </w:rPr>
        <w:t xml:space="preserve"> to ensure the devices can have sufficient energy</w:t>
      </w:r>
      <w:r w:rsidR="00B8309E" w:rsidRPr="00B8309E">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O</w:t>
      </w:r>
      <w:r w:rsidR="00B8309E" w:rsidRPr="00B8309E">
        <w:rPr>
          <w:rFonts w:ascii="Times New Roman" w:eastAsia="宋体" w:hAnsi="Times New Roman" w:cs="Times New Roman"/>
          <w:kern w:val="0"/>
          <w:sz w:val="20"/>
          <w:szCs w:val="24"/>
        </w:rPr>
        <w:t>r</w:t>
      </w:r>
      <w:r>
        <w:rPr>
          <w:rFonts w:ascii="Times New Roman" w:eastAsia="宋体" w:hAnsi="Times New Roman" w:cs="Times New Roman"/>
          <w:kern w:val="0"/>
          <w:sz w:val="20"/>
          <w:szCs w:val="24"/>
        </w:rPr>
        <w:t xml:space="preserve"> the reader can </w:t>
      </w:r>
      <w:r w:rsidR="00B8309E">
        <w:rPr>
          <w:rFonts w:ascii="Times New Roman" w:eastAsia="宋体" w:hAnsi="Times New Roman" w:cs="Times New Roman"/>
          <w:kern w:val="0"/>
          <w:sz w:val="20"/>
          <w:szCs w:val="24"/>
        </w:rPr>
        <w:t>i</w:t>
      </w:r>
      <w:r w:rsidR="00B8309E" w:rsidRPr="00B8309E">
        <w:rPr>
          <w:rFonts w:ascii="Times New Roman" w:eastAsia="宋体" w:hAnsi="Times New Roman" w:cs="Times New Roman"/>
          <w:kern w:val="0"/>
          <w:sz w:val="20"/>
          <w:szCs w:val="24"/>
        </w:rPr>
        <w:t>nventory “</w:t>
      </w:r>
      <w:r>
        <w:rPr>
          <w:rFonts w:ascii="Times New Roman" w:eastAsia="宋体" w:hAnsi="Times New Roman" w:cs="Times New Roman"/>
          <w:kern w:val="0"/>
          <w:sz w:val="20"/>
          <w:szCs w:val="24"/>
        </w:rPr>
        <w:t xml:space="preserve">the </w:t>
      </w:r>
      <w:r w:rsidR="00B8309E" w:rsidRPr="00B8309E">
        <w:rPr>
          <w:rFonts w:ascii="Times New Roman" w:eastAsia="宋体" w:hAnsi="Times New Roman" w:cs="Times New Roman"/>
          <w:kern w:val="0"/>
          <w:sz w:val="20"/>
          <w:szCs w:val="24"/>
        </w:rPr>
        <w:t>near and far</w:t>
      </w:r>
      <w:r>
        <w:rPr>
          <w:rFonts w:ascii="Times New Roman" w:eastAsia="宋体" w:hAnsi="Times New Roman" w:cs="Times New Roman"/>
          <w:kern w:val="0"/>
          <w:sz w:val="20"/>
          <w:szCs w:val="24"/>
        </w:rPr>
        <w:t xml:space="preserve"> </w:t>
      </w:r>
      <w:r w:rsidR="00B8309E" w:rsidRPr="00B8309E">
        <w:rPr>
          <w:rFonts w:ascii="Times New Roman" w:eastAsia="宋体" w:hAnsi="Times New Roman" w:cs="Times New Roman"/>
          <w:kern w:val="0"/>
          <w:sz w:val="20"/>
          <w:szCs w:val="24"/>
        </w:rPr>
        <w:t>devices</w:t>
      </w:r>
      <w:r>
        <w:rPr>
          <w:rFonts w:ascii="Times New Roman" w:eastAsia="宋体" w:hAnsi="Times New Roman" w:cs="Times New Roman"/>
          <w:kern w:val="0"/>
          <w:sz w:val="20"/>
          <w:szCs w:val="24"/>
        </w:rPr>
        <w:t>”</w:t>
      </w:r>
      <w:r w:rsidR="00B8309E" w:rsidRPr="00B8309E">
        <w:rPr>
          <w:rFonts w:ascii="Times New Roman" w:eastAsia="宋体" w:hAnsi="Times New Roman" w:cs="Times New Roman"/>
          <w:kern w:val="0"/>
          <w:sz w:val="20"/>
          <w:szCs w:val="24"/>
        </w:rPr>
        <w:t xml:space="preserve"> separately by adjusting the CW power</w:t>
      </w:r>
      <w:r w:rsidR="007F6AFD">
        <w:rPr>
          <w:rFonts w:ascii="Times New Roman" w:eastAsia="宋体" w:hAnsi="Times New Roman" w:cs="Times New Roman"/>
          <w:kern w:val="0"/>
          <w:sz w:val="20"/>
          <w:szCs w:val="24"/>
        </w:rPr>
        <w:t xml:space="preserve"> to improve the efficiency</w:t>
      </w:r>
      <w:r>
        <w:rPr>
          <w:rFonts w:ascii="Times New Roman" w:eastAsia="宋体" w:hAnsi="Times New Roman" w:cs="Times New Roman"/>
          <w:kern w:val="0"/>
          <w:sz w:val="20"/>
          <w:szCs w:val="24"/>
        </w:rPr>
        <w:t xml:space="preserve">. For example, </w:t>
      </w:r>
      <w:r w:rsidR="00B8309E" w:rsidRPr="00B8309E">
        <w:rPr>
          <w:rFonts w:ascii="Times New Roman" w:eastAsia="宋体" w:hAnsi="Times New Roman" w:cs="Times New Roman"/>
          <w:kern w:val="0"/>
          <w:sz w:val="20"/>
          <w:szCs w:val="24"/>
        </w:rPr>
        <w:t>when inventory</w:t>
      </w:r>
      <w:r>
        <w:rPr>
          <w:rFonts w:ascii="Times New Roman" w:eastAsia="宋体" w:hAnsi="Times New Roman" w:cs="Times New Roman"/>
          <w:kern w:val="0"/>
          <w:sz w:val="20"/>
          <w:szCs w:val="24"/>
        </w:rPr>
        <w:t>ing</w:t>
      </w:r>
      <w:r w:rsidR="00B8309E" w:rsidRPr="00B8309E">
        <w:rPr>
          <w:rFonts w:ascii="Times New Roman" w:eastAsia="宋体" w:hAnsi="Times New Roman" w:cs="Times New Roman"/>
          <w:kern w:val="0"/>
          <w:sz w:val="20"/>
          <w:szCs w:val="24"/>
        </w:rPr>
        <w:t xml:space="preserve"> all ‘near’ device</w:t>
      </w:r>
      <w:r>
        <w:rPr>
          <w:rFonts w:ascii="Times New Roman" w:eastAsia="宋体" w:hAnsi="Times New Roman" w:cs="Times New Roman"/>
          <w:kern w:val="0"/>
          <w:sz w:val="20"/>
          <w:szCs w:val="24"/>
        </w:rPr>
        <w:t>s</w:t>
      </w:r>
      <w:r w:rsidR="00B8309E" w:rsidRPr="00B8309E">
        <w:rPr>
          <w:rFonts w:ascii="Times New Roman" w:eastAsia="宋体" w:hAnsi="Times New Roman" w:cs="Times New Roman"/>
          <w:kern w:val="0"/>
          <w:sz w:val="20"/>
          <w:szCs w:val="24"/>
        </w:rPr>
        <w:t>, the ‘far’ device</w:t>
      </w:r>
      <w:r w:rsidR="00BD1395">
        <w:rPr>
          <w:rFonts w:ascii="Times New Roman" w:eastAsia="宋体" w:hAnsi="Times New Roman" w:cs="Times New Roman"/>
          <w:kern w:val="0"/>
          <w:sz w:val="20"/>
          <w:szCs w:val="24"/>
        </w:rPr>
        <w:t>s</w:t>
      </w:r>
      <w:r w:rsidR="00B8309E" w:rsidRPr="00B8309E">
        <w:rPr>
          <w:rFonts w:ascii="Times New Roman" w:eastAsia="宋体" w:hAnsi="Times New Roman" w:cs="Times New Roman"/>
          <w:kern w:val="0"/>
          <w:sz w:val="20"/>
          <w:szCs w:val="24"/>
        </w:rPr>
        <w:t xml:space="preserve"> </w:t>
      </w:r>
      <w:r w:rsidR="007F6AFD">
        <w:rPr>
          <w:rFonts w:ascii="Times New Roman" w:eastAsia="宋体" w:hAnsi="Times New Roman" w:cs="Times New Roman"/>
          <w:kern w:val="0"/>
          <w:sz w:val="20"/>
          <w:szCs w:val="24"/>
        </w:rPr>
        <w:t xml:space="preserve">can </w:t>
      </w:r>
      <w:r w:rsidR="00B8309E" w:rsidRPr="00B8309E">
        <w:rPr>
          <w:rFonts w:ascii="Times New Roman" w:eastAsia="宋体" w:hAnsi="Times New Roman" w:cs="Times New Roman"/>
          <w:kern w:val="0"/>
          <w:sz w:val="20"/>
          <w:szCs w:val="24"/>
        </w:rPr>
        <w:t xml:space="preserve">charge; after inventory </w:t>
      </w:r>
      <w:r w:rsidR="00BD1395">
        <w:rPr>
          <w:rFonts w:ascii="Times New Roman" w:eastAsia="宋体" w:hAnsi="Times New Roman" w:cs="Times New Roman"/>
          <w:kern w:val="0"/>
          <w:sz w:val="20"/>
          <w:szCs w:val="24"/>
        </w:rPr>
        <w:t>almost all</w:t>
      </w:r>
      <w:r w:rsidR="00B8309E" w:rsidRPr="00B8309E">
        <w:rPr>
          <w:rFonts w:ascii="Times New Roman" w:eastAsia="宋体" w:hAnsi="Times New Roman" w:cs="Times New Roman"/>
          <w:kern w:val="0"/>
          <w:sz w:val="20"/>
          <w:szCs w:val="24"/>
        </w:rPr>
        <w:t xml:space="preserve"> ‘near’ device, Reader</w:t>
      </w:r>
      <w:r w:rsidR="00BD1395">
        <w:rPr>
          <w:rFonts w:ascii="Times New Roman" w:eastAsia="宋体" w:hAnsi="Times New Roman" w:cs="Times New Roman"/>
          <w:kern w:val="0"/>
          <w:sz w:val="20"/>
          <w:szCs w:val="24"/>
        </w:rPr>
        <w:t xml:space="preserve"> can boost the CW energy to</w:t>
      </w:r>
      <w:r w:rsidR="00B8309E" w:rsidRPr="00B8309E">
        <w:rPr>
          <w:rFonts w:ascii="Times New Roman" w:eastAsia="宋体" w:hAnsi="Times New Roman" w:cs="Times New Roman"/>
          <w:kern w:val="0"/>
          <w:sz w:val="20"/>
          <w:szCs w:val="24"/>
        </w:rPr>
        <w:t xml:space="preserve"> inventory </w:t>
      </w:r>
      <w:r w:rsidR="00BD1395">
        <w:rPr>
          <w:rFonts w:ascii="Times New Roman" w:eastAsia="宋体" w:hAnsi="Times New Roman" w:cs="Times New Roman"/>
          <w:kern w:val="0"/>
          <w:sz w:val="20"/>
          <w:szCs w:val="24"/>
        </w:rPr>
        <w:t>the</w:t>
      </w:r>
      <w:r w:rsidR="00B8309E" w:rsidRPr="00B8309E">
        <w:rPr>
          <w:rFonts w:ascii="Times New Roman" w:eastAsia="宋体" w:hAnsi="Times New Roman" w:cs="Times New Roman"/>
          <w:kern w:val="0"/>
          <w:sz w:val="20"/>
          <w:szCs w:val="24"/>
        </w:rPr>
        <w:t xml:space="preserve"> ‘far’ device</w:t>
      </w:r>
      <w:r w:rsidR="00BD1395">
        <w:rPr>
          <w:rFonts w:ascii="Times New Roman" w:eastAsia="宋体" w:hAnsi="Times New Roman" w:cs="Times New Roman"/>
          <w:kern w:val="0"/>
          <w:sz w:val="20"/>
          <w:szCs w:val="24"/>
        </w:rPr>
        <w:t xml:space="preserve">s with charged </w:t>
      </w:r>
      <w:r w:rsidR="0002544D">
        <w:rPr>
          <w:rFonts w:ascii="Times New Roman" w:eastAsia="宋体" w:hAnsi="Times New Roman" w:cs="Times New Roman"/>
          <w:kern w:val="0"/>
          <w:sz w:val="20"/>
          <w:szCs w:val="24"/>
        </w:rPr>
        <w:t xml:space="preserve">sufficient </w:t>
      </w:r>
      <w:r w:rsidR="00BD1395">
        <w:rPr>
          <w:rFonts w:ascii="Times New Roman" w:eastAsia="宋体" w:hAnsi="Times New Roman" w:cs="Times New Roman"/>
          <w:kern w:val="0"/>
          <w:sz w:val="20"/>
          <w:szCs w:val="24"/>
        </w:rPr>
        <w:t>energy</w:t>
      </w:r>
      <w:r w:rsidR="00B8309E" w:rsidRPr="00B8309E">
        <w:rPr>
          <w:rFonts w:ascii="Times New Roman" w:eastAsia="宋体" w:hAnsi="Times New Roman" w:cs="Times New Roman"/>
          <w:kern w:val="0"/>
          <w:sz w:val="20"/>
          <w:szCs w:val="24"/>
        </w:rPr>
        <w:t>.</w:t>
      </w:r>
      <w:r w:rsidR="0002544D">
        <w:rPr>
          <w:rFonts w:ascii="Times New Roman" w:eastAsia="宋体" w:hAnsi="Times New Roman" w:cs="Times New Roman"/>
          <w:kern w:val="0"/>
          <w:sz w:val="20"/>
          <w:szCs w:val="24"/>
        </w:rPr>
        <w:t xml:space="preserve"> </w:t>
      </w:r>
      <w:proofErr w:type="spellStart"/>
      <w:proofErr w:type="gramStart"/>
      <w:r w:rsidR="00207A1A">
        <w:rPr>
          <w:rFonts w:ascii="Times New Roman" w:eastAsia="宋体" w:hAnsi="Times New Roman" w:cs="Times New Roman"/>
          <w:kern w:val="0"/>
          <w:sz w:val="20"/>
          <w:szCs w:val="24"/>
        </w:rPr>
        <w:t>An other</w:t>
      </w:r>
      <w:proofErr w:type="spellEnd"/>
      <w:proofErr w:type="gramEnd"/>
      <w:r w:rsidR="00207A1A">
        <w:rPr>
          <w:rFonts w:ascii="Times New Roman" w:eastAsia="宋体" w:hAnsi="Times New Roman" w:cs="Times New Roman"/>
          <w:kern w:val="0"/>
          <w:sz w:val="20"/>
          <w:szCs w:val="24"/>
        </w:rPr>
        <w:t xml:space="preserve"> example, the Reader can inventory multiple rounds considering different duty cycles among devices. </w:t>
      </w:r>
    </w:p>
    <w:p w14:paraId="7B1F6A48" w14:textId="2997C6F8" w:rsidR="00B8309E" w:rsidRPr="00F027F0" w:rsidRDefault="00F027F0" w:rsidP="00060296">
      <w:pPr>
        <w:adjustRightInd w:val="0"/>
        <w:snapToGrid w:val="0"/>
        <w:spacing w:afterLines="100" w:after="240"/>
        <w:rPr>
          <w:rFonts w:ascii="Times New Roman" w:eastAsia="宋体" w:hAnsi="Times New Roman" w:cs="Times New Roman"/>
          <w:b/>
          <w:bCs/>
          <w:kern w:val="0"/>
          <w:sz w:val="20"/>
          <w:szCs w:val="24"/>
        </w:rPr>
      </w:pPr>
      <w:r w:rsidRPr="00F027F0">
        <w:rPr>
          <w:rFonts w:ascii="Times New Roman" w:eastAsia="宋体" w:hAnsi="Times New Roman" w:cs="Times New Roman"/>
          <w:b/>
          <w:bCs/>
          <w:kern w:val="0"/>
          <w:sz w:val="20"/>
          <w:szCs w:val="24"/>
        </w:rPr>
        <w:t xml:space="preserve">Observation </w:t>
      </w:r>
      <w:r w:rsidR="00B54A30">
        <w:rPr>
          <w:rFonts w:ascii="Times New Roman" w:eastAsia="宋体" w:hAnsi="Times New Roman" w:cs="Times New Roman"/>
          <w:b/>
          <w:bCs/>
          <w:kern w:val="0"/>
          <w:sz w:val="20"/>
          <w:szCs w:val="24"/>
        </w:rPr>
        <w:t>4</w:t>
      </w:r>
      <w:r w:rsidRPr="00F027F0">
        <w:rPr>
          <w:rFonts w:ascii="Times New Roman" w:eastAsia="宋体" w:hAnsi="Times New Roman" w:cs="Times New Roman"/>
          <w:b/>
          <w:bCs/>
          <w:kern w:val="0"/>
          <w:sz w:val="20"/>
          <w:szCs w:val="24"/>
        </w:rPr>
        <w:t xml:space="preserve">: </w:t>
      </w:r>
      <w:r w:rsidR="0002544D">
        <w:rPr>
          <w:rFonts w:ascii="Times New Roman" w:eastAsia="宋体" w:hAnsi="Times New Roman" w:cs="Times New Roman"/>
          <w:b/>
          <w:bCs/>
          <w:kern w:val="0"/>
          <w:sz w:val="20"/>
          <w:szCs w:val="24"/>
        </w:rPr>
        <w:t xml:space="preserve">During the inventory/command procedure, </w:t>
      </w:r>
      <w:r w:rsidR="007F6AFD" w:rsidRPr="007F6AFD">
        <w:rPr>
          <w:rFonts w:ascii="Times New Roman" w:eastAsia="宋体" w:hAnsi="Times New Roman" w:cs="Times New Roman"/>
          <w:b/>
          <w:bCs/>
          <w:kern w:val="0"/>
          <w:sz w:val="20"/>
          <w:szCs w:val="24"/>
        </w:rPr>
        <w:t>without periodic timing acquisition signal,</w:t>
      </w:r>
      <w:r w:rsidR="007F6AFD">
        <w:rPr>
          <w:rFonts w:ascii="Times New Roman" w:eastAsia="宋体" w:hAnsi="Times New Roman" w:cs="Times New Roman"/>
          <w:b/>
          <w:bCs/>
          <w:kern w:val="0"/>
          <w:sz w:val="20"/>
          <w:szCs w:val="24"/>
        </w:rPr>
        <w:t xml:space="preserve"> by reader </w:t>
      </w:r>
      <w:r w:rsidR="0002544D">
        <w:rPr>
          <w:rFonts w:ascii="Times New Roman" w:eastAsia="宋体" w:hAnsi="Times New Roman" w:cs="Times New Roman"/>
          <w:b/>
          <w:bCs/>
          <w:kern w:val="0"/>
          <w:sz w:val="20"/>
          <w:szCs w:val="24"/>
        </w:rPr>
        <w:t>and/</w:t>
      </w:r>
      <w:r w:rsidR="007F6AFD">
        <w:rPr>
          <w:rFonts w:ascii="Times New Roman" w:eastAsia="宋体" w:hAnsi="Times New Roman" w:cs="Times New Roman"/>
          <w:b/>
          <w:bCs/>
          <w:kern w:val="0"/>
          <w:sz w:val="20"/>
          <w:szCs w:val="24"/>
        </w:rPr>
        <w:t xml:space="preserve">or </w:t>
      </w:r>
      <w:r w:rsidR="007F6AFD">
        <w:rPr>
          <w:rFonts w:ascii="Times New Roman" w:eastAsia="宋体" w:hAnsi="Times New Roman" w:cs="Times New Roman" w:hint="eastAsia"/>
          <w:b/>
          <w:bCs/>
          <w:kern w:val="0"/>
          <w:sz w:val="20"/>
          <w:szCs w:val="24"/>
        </w:rPr>
        <w:t>device</w:t>
      </w:r>
      <w:r w:rsidR="007F6AFD">
        <w:rPr>
          <w:rFonts w:ascii="Times New Roman" w:eastAsia="宋体" w:hAnsi="Times New Roman" w:cs="Times New Roman"/>
          <w:b/>
          <w:bCs/>
          <w:kern w:val="0"/>
          <w:sz w:val="20"/>
          <w:szCs w:val="24"/>
        </w:rPr>
        <w:t xml:space="preserve"> implementation,</w:t>
      </w:r>
      <w:r w:rsidR="00060296">
        <w:rPr>
          <w:rFonts w:ascii="Times New Roman" w:eastAsia="宋体" w:hAnsi="Times New Roman" w:cs="Times New Roman"/>
          <w:b/>
          <w:bCs/>
          <w:kern w:val="0"/>
          <w:sz w:val="20"/>
          <w:szCs w:val="24"/>
        </w:rPr>
        <w:t xml:space="preserve"> </w:t>
      </w:r>
      <w:r w:rsidR="0002544D">
        <w:rPr>
          <w:rFonts w:ascii="Times New Roman" w:eastAsia="宋体" w:hAnsi="Times New Roman" w:cs="Times New Roman"/>
          <w:b/>
          <w:bCs/>
          <w:kern w:val="0"/>
          <w:sz w:val="20"/>
          <w:szCs w:val="24"/>
        </w:rPr>
        <w:t xml:space="preserve">the device’s unavailable </w:t>
      </w:r>
      <w:r w:rsidR="00EA241D">
        <w:rPr>
          <w:rFonts w:ascii="Times New Roman" w:eastAsia="宋体" w:hAnsi="Times New Roman" w:cs="Times New Roman" w:hint="eastAsia"/>
          <w:b/>
          <w:bCs/>
          <w:kern w:val="0"/>
          <w:sz w:val="20"/>
          <w:szCs w:val="24"/>
        </w:rPr>
        <w:t xml:space="preserve">time </w:t>
      </w:r>
      <w:r w:rsidR="0002544D">
        <w:rPr>
          <w:rFonts w:ascii="Times New Roman" w:eastAsia="宋体" w:hAnsi="Times New Roman" w:cs="Times New Roman"/>
          <w:b/>
          <w:bCs/>
          <w:kern w:val="0"/>
          <w:sz w:val="20"/>
          <w:szCs w:val="24"/>
        </w:rPr>
        <w:t xml:space="preserve">duration due to charging will not have </w:t>
      </w:r>
      <w:r w:rsidR="00207A1A">
        <w:rPr>
          <w:rFonts w:ascii="Times New Roman" w:eastAsia="宋体" w:hAnsi="Times New Roman" w:cs="Times New Roman"/>
          <w:b/>
          <w:bCs/>
          <w:kern w:val="0"/>
          <w:sz w:val="20"/>
          <w:szCs w:val="24"/>
        </w:rPr>
        <w:t>big</w:t>
      </w:r>
      <w:r w:rsidR="0002544D">
        <w:rPr>
          <w:rFonts w:ascii="Times New Roman" w:eastAsia="宋体" w:hAnsi="Times New Roman" w:cs="Times New Roman"/>
          <w:b/>
          <w:bCs/>
          <w:kern w:val="0"/>
          <w:sz w:val="20"/>
          <w:szCs w:val="24"/>
        </w:rPr>
        <w:t xml:space="preserve"> impacts</w:t>
      </w:r>
      <w:r w:rsidR="00207A1A">
        <w:rPr>
          <w:rFonts w:ascii="Times New Roman" w:eastAsia="宋体" w:hAnsi="Times New Roman" w:cs="Times New Roman"/>
          <w:b/>
          <w:bCs/>
          <w:kern w:val="0"/>
          <w:sz w:val="20"/>
          <w:szCs w:val="24"/>
        </w:rPr>
        <w:t xml:space="preserve"> </w:t>
      </w:r>
      <w:r w:rsidR="00207A1A" w:rsidRPr="00207A1A">
        <w:rPr>
          <w:rFonts w:ascii="Times New Roman" w:eastAsia="宋体" w:hAnsi="Times New Roman" w:cs="Times New Roman"/>
          <w:b/>
          <w:bCs/>
          <w:kern w:val="0"/>
          <w:sz w:val="20"/>
          <w:szCs w:val="24"/>
        </w:rPr>
        <w:t>transmission and reception procedures</w:t>
      </w:r>
      <w:r w:rsidR="00207A1A">
        <w:rPr>
          <w:rFonts w:ascii="Times New Roman" w:eastAsia="宋体" w:hAnsi="Times New Roman" w:cs="Times New Roman"/>
          <w:b/>
          <w:bCs/>
          <w:kern w:val="0"/>
          <w:sz w:val="20"/>
          <w:szCs w:val="24"/>
        </w:rPr>
        <w:t xml:space="preserve">. </w:t>
      </w:r>
      <w:r w:rsidR="0002544D">
        <w:rPr>
          <w:rFonts w:ascii="Times New Roman" w:eastAsia="宋体" w:hAnsi="Times New Roman" w:cs="Times New Roman"/>
          <w:b/>
          <w:bCs/>
          <w:kern w:val="0"/>
          <w:sz w:val="20"/>
          <w:szCs w:val="24"/>
        </w:rPr>
        <w:t xml:space="preserve"> </w:t>
      </w:r>
      <w:r w:rsidR="00060296">
        <w:rPr>
          <w:rFonts w:ascii="Times New Roman" w:eastAsia="宋体" w:hAnsi="Times New Roman" w:cs="Times New Roman"/>
          <w:b/>
          <w:bCs/>
          <w:kern w:val="0"/>
          <w:sz w:val="20"/>
          <w:szCs w:val="24"/>
        </w:rPr>
        <w:t xml:space="preserve"> </w:t>
      </w:r>
    </w:p>
    <w:p w14:paraId="264838A4" w14:textId="417DE3DF" w:rsidR="00434C16" w:rsidRPr="00B54A30" w:rsidRDefault="00434C16" w:rsidP="009B1231">
      <w:pPr>
        <w:adjustRightInd w:val="0"/>
        <w:snapToGrid w:val="0"/>
        <w:spacing w:afterLines="50" w:after="120"/>
        <w:rPr>
          <w:rFonts w:ascii="Times New Roman" w:eastAsia="宋体" w:hAnsi="Times New Roman" w:cs="Times New Roman"/>
          <w:b/>
          <w:bCs/>
          <w:kern w:val="0"/>
          <w:sz w:val="20"/>
          <w:szCs w:val="24"/>
        </w:rPr>
      </w:pPr>
      <w:r w:rsidRPr="00B54A30">
        <w:rPr>
          <w:rFonts w:ascii="Times New Roman" w:eastAsia="宋体" w:hAnsi="Times New Roman" w:cs="Times New Roman" w:hint="eastAsia"/>
          <w:b/>
          <w:bCs/>
          <w:kern w:val="0"/>
          <w:sz w:val="20"/>
          <w:szCs w:val="24"/>
        </w:rPr>
        <w:t>F</w:t>
      </w:r>
      <w:r w:rsidRPr="00B54A30">
        <w:rPr>
          <w:rFonts w:ascii="Times New Roman" w:eastAsia="宋体" w:hAnsi="Times New Roman" w:cs="Times New Roman"/>
          <w:b/>
          <w:bCs/>
          <w:kern w:val="0"/>
          <w:sz w:val="20"/>
          <w:szCs w:val="24"/>
        </w:rPr>
        <w:t xml:space="preserve">or A-IoT device operation, </w:t>
      </w:r>
      <w:r w:rsidR="00ED620C">
        <w:rPr>
          <w:rFonts w:ascii="Times New Roman" w:eastAsia="宋体" w:hAnsi="Times New Roman" w:cs="Times New Roman"/>
          <w:b/>
          <w:bCs/>
          <w:kern w:val="0"/>
          <w:sz w:val="20"/>
          <w:szCs w:val="24"/>
        </w:rPr>
        <w:t xml:space="preserve">reader determined duty cycle </w:t>
      </w:r>
      <w:r w:rsidRPr="00B54A30">
        <w:rPr>
          <w:rFonts w:ascii="Times New Roman" w:eastAsia="宋体" w:hAnsi="Times New Roman" w:cs="Times New Roman"/>
          <w:b/>
          <w:bCs/>
          <w:kern w:val="0"/>
          <w:sz w:val="20"/>
          <w:szCs w:val="24"/>
        </w:rPr>
        <w:t xml:space="preserve">with </w:t>
      </w:r>
      <w:r w:rsidR="00BD1395" w:rsidRPr="00B54A30">
        <w:rPr>
          <w:rFonts w:ascii="Times New Roman" w:eastAsia="宋体" w:hAnsi="Times New Roman" w:cs="Times New Roman"/>
          <w:b/>
          <w:bCs/>
          <w:kern w:val="0"/>
          <w:sz w:val="20"/>
          <w:szCs w:val="24"/>
        </w:rPr>
        <w:t>periodic timing</w:t>
      </w:r>
      <w:r w:rsidR="00BD1395" w:rsidRPr="00B54A30">
        <w:rPr>
          <w:b/>
          <w:bCs/>
        </w:rPr>
        <w:t xml:space="preserve"> </w:t>
      </w:r>
      <w:r w:rsidR="00BD1395" w:rsidRPr="00B54A30">
        <w:rPr>
          <w:rFonts w:ascii="Times New Roman" w:eastAsia="宋体" w:hAnsi="Times New Roman" w:cs="Times New Roman"/>
          <w:b/>
          <w:bCs/>
          <w:kern w:val="0"/>
          <w:sz w:val="20"/>
          <w:szCs w:val="24"/>
        </w:rPr>
        <w:t>acquisition signal</w:t>
      </w:r>
      <w:r w:rsidRPr="00B54A30">
        <w:rPr>
          <w:rFonts w:ascii="Times New Roman" w:eastAsia="宋体" w:hAnsi="Times New Roman" w:cs="Times New Roman"/>
          <w:b/>
          <w:bCs/>
          <w:kern w:val="0"/>
          <w:sz w:val="20"/>
          <w:szCs w:val="24"/>
        </w:rPr>
        <w:t>, it can work as following:</w:t>
      </w:r>
    </w:p>
    <w:p w14:paraId="5424E646" w14:textId="0F943EED" w:rsidR="006D0F5C" w:rsidRDefault="006D0F5C" w:rsidP="00BD1395">
      <w:pPr>
        <w:pStyle w:val="affff0"/>
        <w:numPr>
          <w:ilvl w:val="0"/>
          <w:numId w:val="45"/>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w:t>
      </w:r>
      <w:r>
        <w:rPr>
          <w:rFonts w:ascii="Times New Roman" w:eastAsia="宋体" w:hAnsi="Times New Roman" w:cs="Times New Roman"/>
          <w:kern w:val="0"/>
          <w:sz w:val="20"/>
          <w:szCs w:val="24"/>
        </w:rPr>
        <w:t>he periodic signal from our understanding is proposed to be used by Reader to control and align the duty cycle</w:t>
      </w:r>
      <w:r w:rsidR="00EA241D">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 xml:space="preserve">among different devices, where the duty cycle “on” and “off” length is determined by the Reader rather than the device.  </w:t>
      </w:r>
    </w:p>
    <w:p w14:paraId="1BCAF65D" w14:textId="48E64722" w:rsidR="006D0F5C" w:rsidRDefault="006D0F5C" w:rsidP="00BD1395">
      <w:pPr>
        <w:pStyle w:val="affff0"/>
        <w:numPr>
          <w:ilvl w:val="0"/>
          <w:numId w:val="45"/>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Before a</w:t>
      </w:r>
      <w:r w:rsidRPr="00BD1395">
        <w:rPr>
          <w:rFonts w:ascii="Times New Roman" w:eastAsia="宋体" w:hAnsi="Times New Roman" w:cs="Times New Roman"/>
          <w:kern w:val="0"/>
          <w:sz w:val="20"/>
          <w:szCs w:val="24"/>
        </w:rPr>
        <w:t xml:space="preserve"> </w:t>
      </w:r>
      <w:r w:rsidR="00434C16" w:rsidRPr="00BD1395">
        <w:rPr>
          <w:rFonts w:ascii="Times New Roman" w:eastAsia="宋体" w:hAnsi="Times New Roman" w:cs="Times New Roman"/>
          <w:kern w:val="0"/>
          <w:sz w:val="20"/>
          <w:szCs w:val="24"/>
        </w:rPr>
        <w:t xml:space="preserve">device detects </w:t>
      </w:r>
      <w:r>
        <w:rPr>
          <w:rFonts w:ascii="Times New Roman" w:eastAsia="宋体" w:hAnsi="Times New Roman" w:cs="Times New Roman"/>
          <w:kern w:val="0"/>
          <w:sz w:val="20"/>
          <w:szCs w:val="24"/>
        </w:rPr>
        <w:t xml:space="preserve">the </w:t>
      </w:r>
      <w:r w:rsidR="00060296">
        <w:rPr>
          <w:rFonts w:ascii="Times New Roman" w:eastAsia="宋体" w:hAnsi="Times New Roman" w:cs="Times New Roman"/>
          <w:kern w:val="0"/>
          <w:sz w:val="20"/>
          <w:szCs w:val="24"/>
        </w:rPr>
        <w:t>first</w:t>
      </w:r>
      <w:r w:rsidR="00434C16" w:rsidRPr="00BD1395">
        <w:rPr>
          <w:rFonts w:ascii="Times New Roman" w:eastAsia="宋体" w:hAnsi="Times New Roman" w:cs="Times New Roman"/>
          <w:kern w:val="0"/>
          <w:sz w:val="20"/>
          <w:szCs w:val="24"/>
        </w:rPr>
        <w:t xml:space="preserve"> periodic timing</w:t>
      </w:r>
      <w:r w:rsidR="00434C16" w:rsidRPr="00434C16">
        <w:t xml:space="preserve"> </w:t>
      </w:r>
      <w:r w:rsidR="00434C16" w:rsidRPr="00BD1395">
        <w:rPr>
          <w:rFonts w:ascii="Times New Roman" w:eastAsia="宋体" w:hAnsi="Times New Roman" w:cs="Times New Roman"/>
          <w:kern w:val="0"/>
          <w:sz w:val="20"/>
          <w:szCs w:val="24"/>
        </w:rPr>
        <w:t>acquisition signal</w:t>
      </w:r>
      <w:r>
        <w:rPr>
          <w:rFonts w:ascii="Times New Roman" w:eastAsia="宋体" w:hAnsi="Times New Roman" w:cs="Times New Roman"/>
          <w:kern w:val="0"/>
          <w:sz w:val="20"/>
          <w:szCs w:val="24"/>
        </w:rPr>
        <w:t xml:space="preserve"> from the device perspective, </w:t>
      </w:r>
      <w:r w:rsidR="00434C16" w:rsidRPr="00BD1395">
        <w:rPr>
          <w:rFonts w:ascii="Times New Roman" w:eastAsia="宋体" w:hAnsi="Times New Roman" w:cs="Times New Roman"/>
          <w:kern w:val="0"/>
          <w:sz w:val="20"/>
          <w:szCs w:val="24"/>
        </w:rPr>
        <w:t xml:space="preserve">the procedure is similar as </w:t>
      </w:r>
      <w:r w:rsidR="00060296">
        <w:rPr>
          <w:rFonts w:ascii="Times New Roman" w:eastAsia="宋体" w:hAnsi="Times New Roman" w:cs="Times New Roman"/>
          <w:kern w:val="0"/>
          <w:sz w:val="20"/>
          <w:szCs w:val="24"/>
        </w:rPr>
        <w:t xml:space="preserve">the </w:t>
      </w:r>
      <w:r w:rsidR="00434C16" w:rsidRPr="00BD1395">
        <w:rPr>
          <w:rFonts w:ascii="Times New Roman" w:eastAsia="宋体" w:hAnsi="Times New Roman" w:cs="Times New Roman"/>
          <w:kern w:val="0"/>
          <w:sz w:val="20"/>
          <w:szCs w:val="24"/>
        </w:rPr>
        <w:t>A-IoT device operation without periodic timing</w:t>
      </w:r>
      <w:r w:rsidR="00434C16" w:rsidRPr="00434C16">
        <w:t xml:space="preserve"> </w:t>
      </w:r>
      <w:r w:rsidR="00434C16" w:rsidRPr="00BD1395">
        <w:rPr>
          <w:rFonts w:ascii="Times New Roman" w:eastAsia="宋体" w:hAnsi="Times New Roman" w:cs="Times New Roman"/>
          <w:kern w:val="0"/>
          <w:sz w:val="20"/>
          <w:szCs w:val="24"/>
        </w:rPr>
        <w:t>acquisition signal</w:t>
      </w:r>
      <w:r>
        <w:rPr>
          <w:rFonts w:ascii="Times New Roman" w:eastAsia="宋体" w:hAnsi="Times New Roman" w:cs="Times New Roman"/>
          <w:kern w:val="0"/>
          <w:sz w:val="20"/>
          <w:szCs w:val="24"/>
        </w:rPr>
        <w:t>.</w:t>
      </w:r>
      <w:r w:rsidR="00434C16" w:rsidRPr="00BD1395">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U</w:t>
      </w:r>
      <w:r w:rsidR="00434C16" w:rsidRPr="00BD1395">
        <w:rPr>
          <w:rFonts w:ascii="Times New Roman" w:eastAsia="宋体" w:hAnsi="Times New Roman" w:cs="Times New Roman" w:hint="eastAsia"/>
          <w:kern w:val="0"/>
          <w:sz w:val="20"/>
          <w:szCs w:val="24"/>
        </w:rPr>
        <w:t>ntil</w:t>
      </w:r>
      <w:r w:rsidR="00434C16" w:rsidRPr="00BD1395">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all devices</w:t>
      </w:r>
      <w:r w:rsidRPr="00BD1395">
        <w:rPr>
          <w:rFonts w:ascii="Times New Roman" w:eastAsia="宋体" w:hAnsi="Times New Roman" w:cs="Times New Roman"/>
          <w:kern w:val="0"/>
          <w:sz w:val="20"/>
          <w:szCs w:val="24"/>
        </w:rPr>
        <w:t xml:space="preserve"> </w:t>
      </w:r>
      <w:r w:rsidR="00434C16" w:rsidRPr="00BD1395">
        <w:rPr>
          <w:rFonts w:ascii="Times New Roman" w:eastAsia="宋体" w:hAnsi="Times New Roman" w:cs="Times New Roman"/>
          <w:kern w:val="0"/>
          <w:sz w:val="20"/>
          <w:szCs w:val="24"/>
        </w:rPr>
        <w:t>detect the periodic timing</w:t>
      </w:r>
      <w:r w:rsidR="00434C16" w:rsidRPr="00434C16">
        <w:t xml:space="preserve"> </w:t>
      </w:r>
      <w:r w:rsidR="00434C16" w:rsidRPr="00BD1395">
        <w:rPr>
          <w:rFonts w:ascii="Times New Roman" w:eastAsia="宋体" w:hAnsi="Times New Roman" w:cs="Times New Roman"/>
          <w:kern w:val="0"/>
          <w:sz w:val="20"/>
          <w:szCs w:val="24"/>
        </w:rPr>
        <w:t>acquisition signal.</w:t>
      </w:r>
      <w:r w:rsidRPr="006D0F5C">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The duty cycle among different devices can be aligned. </w:t>
      </w:r>
    </w:p>
    <w:p w14:paraId="312EFE6E" w14:textId="6BCC0861" w:rsidR="00434C16" w:rsidRPr="00434C16" w:rsidRDefault="00434C16" w:rsidP="00BE18E8">
      <w:pPr>
        <w:pStyle w:val="affff0"/>
        <w:numPr>
          <w:ilvl w:val="0"/>
          <w:numId w:val="45"/>
        </w:numPr>
        <w:adjustRightInd w:val="0"/>
        <w:snapToGrid w:val="0"/>
        <w:spacing w:afterLines="50" w:after="120"/>
        <w:ind w:firstLineChars="0"/>
        <w:rPr>
          <w:rFonts w:ascii="Times New Roman" w:eastAsia="宋体" w:hAnsi="Times New Roman" w:cs="Times New Roman"/>
          <w:kern w:val="0"/>
          <w:sz w:val="20"/>
          <w:szCs w:val="24"/>
        </w:rPr>
      </w:pPr>
      <w:r w:rsidRPr="00434C16">
        <w:rPr>
          <w:rFonts w:ascii="Times New Roman" w:eastAsia="宋体" w:hAnsi="Times New Roman" w:cs="Times New Roman"/>
          <w:kern w:val="0"/>
          <w:sz w:val="20"/>
          <w:szCs w:val="24"/>
        </w:rPr>
        <w:t>During the duty cycle “OFF” duration, the device can sleep</w:t>
      </w:r>
      <w:r w:rsidR="00060296">
        <w:rPr>
          <w:rFonts w:ascii="Times New Roman" w:eastAsia="宋体" w:hAnsi="Times New Roman" w:cs="Times New Roman"/>
          <w:kern w:val="0"/>
          <w:sz w:val="20"/>
          <w:szCs w:val="24"/>
        </w:rPr>
        <w:t>,</w:t>
      </w:r>
      <w:r w:rsidRPr="00434C16">
        <w:rPr>
          <w:rFonts w:ascii="Times New Roman" w:eastAsia="宋体" w:hAnsi="Times New Roman" w:cs="Times New Roman"/>
          <w:kern w:val="0"/>
          <w:sz w:val="20"/>
          <w:szCs w:val="24"/>
        </w:rPr>
        <w:t xml:space="preserve"> run the sleep clock with </w:t>
      </w:r>
      <w:r>
        <w:rPr>
          <w:rFonts w:ascii="Times New Roman" w:eastAsia="宋体" w:hAnsi="Times New Roman" w:cs="Times New Roman"/>
          <w:kern w:val="0"/>
          <w:sz w:val="20"/>
          <w:szCs w:val="24"/>
        </w:rPr>
        <w:t xml:space="preserve">consuming </w:t>
      </w:r>
      <w:r w:rsidRPr="00434C16">
        <w:rPr>
          <w:rFonts w:ascii="Times New Roman" w:eastAsia="宋体" w:hAnsi="Times New Roman" w:cs="Times New Roman"/>
          <w:kern w:val="0"/>
          <w:sz w:val="20"/>
          <w:szCs w:val="24"/>
        </w:rPr>
        <w:t>some power and harvest</w:t>
      </w:r>
      <w:r>
        <w:rPr>
          <w:rFonts w:ascii="Times New Roman" w:eastAsia="宋体" w:hAnsi="Times New Roman" w:cs="Times New Roman"/>
          <w:kern w:val="0"/>
          <w:sz w:val="20"/>
          <w:szCs w:val="24"/>
        </w:rPr>
        <w:t>ing</w:t>
      </w:r>
      <w:r w:rsidRPr="00434C16">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some</w:t>
      </w:r>
      <w:r w:rsidRPr="00434C16">
        <w:rPr>
          <w:rFonts w:ascii="Times New Roman" w:eastAsia="宋体" w:hAnsi="Times New Roman" w:cs="Times New Roman"/>
          <w:kern w:val="0"/>
          <w:sz w:val="20"/>
          <w:szCs w:val="24"/>
        </w:rPr>
        <w:t xml:space="preserve"> energy.   </w:t>
      </w:r>
    </w:p>
    <w:p w14:paraId="20C9C68D" w14:textId="2B7CDEBA" w:rsidR="007B746B" w:rsidRPr="00BE18E8" w:rsidRDefault="00434C16">
      <w:pPr>
        <w:numPr>
          <w:ilvl w:val="0"/>
          <w:numId w:val="40"/>
        </w:numPr>
        <w:adjustRightInd w:val="0"/>
        <w:snapToGrid w:val="0"/>
        <w:spacing w:afterLines="50" w:after="120"/>
        <w:rPr>
          <w:rFonts w:ascii="Times New Roman" w:eastAsia="宋体" w:hAnsi="Times New Roman" w:cs="Times New Roman"/>
          <w:kern w:val="0"/>
          <w:sz w:val="20"/>
          <w:szCs w:val="24"/>
        </w:rPr>
      </w:pPr>
      <w:r w:rsidRPr="00434C16">
        <w:rPr>
          <w:rFonts w:ascii="Times New Roman" w:eastAsia="宋体" w:hAnsi="Times New Roman" w:cs="Times New Roman"/>
          <w:kern w:val="0"/>
          <w:sz w:val="20"/>
          <w:szCs w:val="24"/>
        </w:rPr>
        <w:t xml:space="preserve">During the duty cycle “ON” duration, the device needs to wake up to detect the R2D </w:t>
      </w:r>
      <w:r>
        <w:rPr>
          <w:rFonts w:ascii="Times New Roman" w:eastAsia="宋体" w:hAnsi="Times New Roman" w:cs="Times New Roman"/>
          <w:kern w:val="0"/>
          <w:sz w:val="20"/>
          <w:szCs w:val="24"/>
        </w:rPr>
        <w:t>transmission</w:t>
      </w:r>
      <w:r w:rsidRPr="00434C16">
        <w:rPr>
          <w:rFonts w:ascii="Times New Roman" w:eastAsia="宋体" w:hAnsi="Times New Roman" w:cs="Times New Roman"/>
          <w:kern w:val="0"/>
          <w:sz w:val="20"/>
          <w:szCs w:val="24"/>
        </w:rPr>
        <w:t>.</w:t>
      </w:r>
      <w:r w:rsidR="007B746B">
        <w:rPr>
          <w:rFonts w:ascii="Times New Roman" w:eastAsia="宋体" w:hAnsi="Times New Roman" w:cs="Times New Roman"/>
          <w:kern w:val="0"/>
          <w:sz w:val="20"/>
          <w:szCs w:val="24"/>
        </w:rPr>
        <w:t xml:space="preserve"> </w:t>
      </w:r>
    </w:p>
    <w:p w14:paraId="6309519F" w14:textId="2A41BDD1" w:rsidR="00BD1395" w:rsidRDefault="00060296" w:rsidP="00FC3CD9">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The benefits </w:t>
      </w:r>
      <w:r w:rsidR="00672B40">
        <w:rPr>
          <w:rFonts w:ascii="Times New Roman" w:eastAsia="宋体" w:hAnsi="Times New Roman" w:cs="Times New Roman"/>
          <w:kern w:val="0"/>
          <w:sz w:val="20"/>
          <w:szCs w:val="24"/>
        </w:rPr>
        <w:t xml:space="preserve">of </w:t>
      </w:r>
      <w:r>
        <w:rPr>
          <w:rFonts w:ascii="Times New Roman" w:eastAsia="宋体" w:hAnsi="Times New Roman" w:cs="Times New Roman"/>
          <w:kern w:val="0"/>
          <w:sz w:val="20"/>
          <w:szCs w:val="24"/>
        </w:rPr>
        <w:t xml:space="preserve">introducing the periodic </w:t>
      </w:r>
      <w:r w:rsidRPr="00BD1395">
        <w:rPr>
          <w:rFonts w:ascii="Times New Roman" w:eastAsia="宋体" w:hAnsi="Times New Roman" w:cs="Times New Roman"/>
          <w:kern w:val="0"/>
          <w:sz w:val="20"/>
          <w:szCs w:val="24"/>
        </w:rPr>
        <w:t>timing</w:t>
      </w:r>
      <w:r w:rsidRPr="00434C16">
        <w:t xml:space="preserve"> </w:t>
      </w:r>
      <w:r w:rsidRPr="00BD1395">
        <w:rPr>
          <w:rFonts w:ascii="Times New Roman" w:eastAsia="宋体" w:hAnsi="Times New Roman" w:cs="Times New Roman"/>
          <w:kern w:val="0"/>
          <w:sz w:val="20"/>
          <w:szCs w:val="24"/>
        </w:rPr>
        <w:t>acquisition signal</w:t>
      </w:r>
      <w:r w:rsidR="007B746B">
        <w:rPr>
          <w:rFonts w:ascii="Times New Roman" w:eastAsia="宋体" w:hAnsi="Times New Roman" w:cs="Times New Roman"/>
          <w:kern w:val="0"/>
          <w:sz w:val="20"/>
          <w:szCs w:val="24"/>
        </w:rPr>
        <w:t xml:space="preserve"> mentioned are </w:t>
      </w:r>
      <w:r w:rsidR="00FC3CD9">
        <w:rPr>
          <w:rFonts w:ascii="Times New Roman" w:eastAsia="宋体" w:hAnsi="Times New Roman" w:cs="Times New Roman"/>
          <w:kern w:val="0"/>
          <w:sz w:val="20"/>
          <w:szCs w:val="24"/>
        </w:rPr>
        <w:t xml:space="preserve">to improve the inventory efficiency, </w:t>
      </w:r>
      <w:r w:rsidR="00672B40">
        <w:rPr>
          <w:rFonts w:ascii="Times New Roman" w:eastAsia="宋体" w:hAnsi="Times New Roman" w:cs="Times New Roman"/>
          <w:kern w:val="0"/>
          <w:sz w:val="20"/>
          <w:szCs w:val="24"/>
        </w:rPr>
        <w:t xml:space="preserve">and </w:t>
      </w:r>
      <w:r w:rsidR="00FC3CD9">
        <w:rPr>
          <w:rFonts w:ascii="Times New Roman" w:eastAsia="宋体" w:hAnsi="Times New Roman" w:cs="Times New Roman"/>
          <w:kern w:val="0"/>
          <w:sz w:val="20"/>
          <w:szCs w:val="24"/>
        </w:rPr>
        <w:t xml:space="preserve">prolong the time duration for device to stay active. </w:t>
      </w:r>
      <w:r w:rsidR="00BD1395">
        <w:rPr>
          <w:rFonts w:ascii="Times New Roman" w:eastAsia="宋体" w:hAnsi="Times New Roman" w:cs="Times New Roman"/>
          <w:kern w:val="0"/>
          <w:sz w:val="20"/>
          <w:szCs w:val="24"/>
        </w:rPr>
        <w:t>H</w:t>
      </w:r>
      <w:r w:rsidR="00F027F0">
        <w:rPr>
          <w:rFonts w:ascii="Times New Roman" w:eastAsia="宋体" w:hAnsi="Times New Roman" w:cs="Times New Roman"/>
          <w:kern w:val="0"/>
          <w:sz w:val="20"/>
          <w:szCs w:val="24"/>
        </w:rPr>
        <w:t xml:space="preserve">owever, </w:t>
      </w:r>
      <w:r w:rsidR="00FC3CD9">
        <w:rPr>
          <w:rFonts w:ascii="Times New Roman" w:eastAsia="宋体" w:hAnsi="Times New Roman" w:cs="Times New Roman"/>
          <w:kern w:val="0"/>
          <w:sz w:val="20"/>
          <w:szCs w:val="24"/>
        </w:rPr>
        <w:t xml:space="preserve">to get the benefits, </w:t>
      </w:r>
      <w:r w:rsidR="00F027F0">
        <w:rPr>
          <w:rFonts w:ascii="Times New Roman" w:eastAsia="宋体" w:hAnsi="Times New Roman" w:cs="Times New Roman"/>
          <w:kern w:val="0"/>
          <w:sz w:val="20"/>
          <w:szCs w:val="24"/>
        </w:rPr>
        <w:t xml:space="preserve">following aspects also need to be considered: </w:t>
      </w:r>
    </w:p>
    <w:p w14:paraId="7DA3BA50" w14:textId="2E25D427" w:rsidR="007B746B" w:rsidRDefault="007B746B" w:rsidP="00491552">
      <w:pPr>
        <w:pStyle w:val="affff0"/>
        <w:numPr>
          <w:ilvl w:val="0"/>
          <w:numId w:val="47"/>
        </w:numPr>
        <w:adjustRightInd w:val="0"/>
        <w:snapToGrid w:val="0"/>
        <w:spacing w:afterLines="50" w:after="120"/>
        <w:ind w:firstLineChars="0"/>
        <w:rPr>
          <w:rFonts w:ascii="Times New Roman" w:eastAsia="宋体" w:hAnsi="Times New Roman" w:cs="Times New Roman"/>
          <w:kern w:val="0"/>
          <w:sz w:val="20"/>
          <w:szCs w:val="24"/>
        </w:rPr>
      </w:pPr>
      <w:r w:rsidRPr="007B746B">
        <w:rPr>
          <w:rFonts w:ascii="Times New Roman" w:eastAsia="宋体" w:hAnsi="Times New Roman" w:cs="Times New Roman"/>
          <w:kern w:val="0"/>
          <w:sz w:val="20"/>
          <w:szCs w:val="24"/>
        </w:rPr>
        <w:t xml:space="preserve">Since the duty cycle on and off is determined by the Reader, if the duty cycle “on” is determined longer than the </w:t>
      </w:r>
      <w:proofErr w:type="spellStart"/>
      <w:r w:rsidRPr="007B746B">
        <w:rPr>
          <w:rFonts w:ascii="Times New Roman" w:eastAsia="宋体" w:hAnsi="Times New Roman" w:cs="Times New Roman"/>
          <w:kern w:val="0"/>
          <w:sz w:val="20"/>
          <w:szCs w:val="24"/>
        </w:rPr>
        <w:t>sustianble</w:t>
      </w:r>
      <w:proofErr w:type="spellEnd"/>
      <w:r w:rsidRPr="007B746B">
        <w:rPr>
          <w:rFonts w:ascii="Times New Roman" w:eastAsia="宋体" w:hAnsi="Times New Roman" w:cs="Times New Roman"/>
          <w:kern w:val="0"/>
          <w:sz w:val="20"/>
          <w:szCs w:val="24"/>
        </w:rPr>
        <w:t xml:space="preserve"> time for the “far” devices, the device may operate similar as the case without periodic timing acquisition signal. If the duty cycle “on” is determined short, latency will eb introduced for inventory and access with the device.  </w:t>
      </w:r>
    </w:p>
    <w:p w14:paraId="31A2CDD6" w14:textId="7C48ADE9" w:rsidR="00E41A53" w:rsidRDefault="00E41A53" w:rsidP="00491552">
      <w:pPr>
        <w:pStyle w:val="affff0"/>
        <w:numPr>
          <w:ilvl w:val="0"/>
          <w:numId w:val="47"/>
        </w:numPr>
        <w:adjustRightInd w:val="0"/>
        <w:snapToGrid w:val="0"/>
        <w:spacing w:afterLines="50" w:after="120"/>
        <w:ind w:firstLineChars="0"/>
        <w:rPr>
          <w:rFonts w:ascii="Times New Roman" w:eastAsia="宋体" w:hAnsi="Times New Roman" w:cs="Times New Roman"/>
          <w:kern w:val="0"/>
          <w:sz w:val="20"/>
          <w:szCs w:val="24"/>
        </w:rPr>
      </w:pPr>
      <w:r w:rsidRPr="00C76895">
        <w:rPr>
          <w:rFonts w:ascii="Times New Roman" w:eastAsia="宋体" w:hAnsi="Times New Roman" w:cs="Times New Roman"/>
          <w:kern w:val="0"/>
          <w:sz w:val="20"/>
          <w:szCs w:val="24"/>
        </w:rPr>
        <w:t xml:space="preserve">Due to the SFO, the starting and ending time of the “ON” duration of different devices cannot be totally </w:t>
      </w:r>
      <w:r w:rsidRPr="00C76895">
        <w:rPr>
          <w:rFonts w:ascii="Times New Roman" w:eastAsia="宋体" w:hAnsi="Times New Roman" w:cs="Times New Roman"/>
          <w:kern w:val="0"/>
          <w:sz w:val="20"/>
          <w:szCs w:val="24"/>
        </w:rPr>
        <w:lastRenderedPageBreak/>
        <w:t xml:space="preserve">aligned, there are some time shifts. Reader needs to take care of </w:t>
      </w:r>
      <w:r w:rsidR="00EA241D">
        <w:rPr>
          <w:rFonts w:ascii="Times New Roman" w:eastAsia="宋体" w:hAnsi="Times New Roman" w:cs="Times New Roman" w:hint="eastAsia"/>
          <w:kern w:val="0"/>
          <w:sz w:val="20"/>
          <w:szCs w:val="24"/>
        </w:rPr>
        <w:t xml:space="preserve">all </w:t>
      </w:r>
      <w:r w:rsidRPr="00C76895">
        <w:rPr>
          <w:rFonts w:ascii="Times New Roman" w:eastAsia="宋体" w:hAnsi="Times New Roman" w:cs="Times New Roman"/>
          <w:kern w:val="0"/>
          <w:sz w:val="20"/>
          <w:szCs w:val="24"/>
        </w:rPr>
        <w:t>the time shift</w:t>
      </w:r>
      <w:r w:rsidR="00EA241D">
        <w:rPr>
          <w:rFonts w:ascii="Times New Roman" w:eastAsia="宋体" w:hAnsi="Times New Roman" w:cs="Times New Roman" w:hint="eastAsia"/>
          <w:kern w:val="0"/>
          <w:sz w:val="20"/>
          <w:szCs w:val="24"/>
        </w:rPr>
        <w:t>s</w:t>
      </w:r>
      <w:r w:rsidRPr="00C76895">
        <w:rPr>
          <w:rFonts w:ascii="Times New Roman" w:eastAsia="宋体" w:hAnsi="Times New Roman" w:cs="Times New Roman"/>
          <w:kern w:val="0"/>
          <w:sz w:val="20"/>
          <w:szCs w:val="24"/>
        </w:rPr>
        <w:t>, which means, for the R2D transmission</w:t>
      </w:r>
      <w:r w:rsidR="00EA241D">
        <w:rPr>
          <w:rFonts w:ascii="Times New Roman" w:eastAsia="宋体" w:hAnsi="Times New Roman" w:cs="Times New Roman" w:hint="eastAsia"/>
          <w:kern w:val="0"/>
          <w:sz w:val="20"/>
          <w:szCs w:val="24"/>
        </w:rPr>
        <w:t>,</w:t>
      </w:r>
      <w:r w:rsidRPr="00C76895">
        <w:rPr>
          <w:rFonts w:ascii="Times New Roman" w:eastAsia="宋体" w:hAnsi="Times New Roman" w:cs="Times New Roman"/>
          <w:kern w:val="0"/>
          <w:sz w:val="20"/>
          <w:szCs w:val="24"/>
        </w:rPr>
        <w:t xml:space="preserve"> e.g.</w:t>
      </w:r>
      <w:r w:rsidR="00EA241D">
        <w:rPr>
          <w:rFonts w:ascii="Times New Roman" w:eastAsia="宋体" w:hAnsi="Times New Roman" w:cs="Times New Roman" w:hint="eastAsia"/>
          <w:kern w:val="0"/>
          <w:sz w:val="20"/>
          <w:szCs w:val="24"/>
        </w:rPr>
        <w:t>,</w:t>
      </w:r>
      <w:r w:rsidRPr="00C76895">
        <w:rPr>
          <w:rFonts w:ascii="Times New Roman" w:eastAsia="宋体" w:hAnsi="Times New Roman" w:cs="Times New Roman"/>
          <w:kern w:val="0"/>
          <w:sz w:val="20"/>
          <w:szCs w:val="24"/>
        </w:rPr>
        <w:t xml:space="preserve"> inventory request, command, periodic acquisition signal, the Reader needs to transmit multiple times to cover the duration caused by the time shift</w:t>
      </w:r>
      <w:r w:rsidR="00EA241D">
        <w:rPr>
          <w:rFonts w:ascii="Times New Roman" w:eastAsia="宋体" w:hAnsi="Times New Roman" w:cs="Times New Roman" w:hint="eastAsia"/>
          <w:kern w:val="0"/>
          <w:sz w:val="20"/>
          <w:szCs w:val="24"/>
        </w:rPr>
        <w:t>s</w:t>
      </w:r>
      <w:r w:rsidRPr="00C76895">
        <w:rPr>
          <w:rFonts w:ascii="Times New Roman" w:eastAsia="宋体" w:hAnsi="Times New Roman" w:cs="Times New Roman"/>
          <w:kern w:val="0"/>
          <w:sz w:val="20"/>
          <w:szCs w:val="24"/>
        </w:rPr>
        <w:t>. Correspondingly, device behavior needs to be discussed in case one device receives multiple inventory requests or commands within the same “ON” time.</w:t>
      </w:r>
      <w:r>
        <w:rPr>
          <w:rFonts w:ascii="Times New Roman" w:eastAsia="宋体" w:hAnsi="Times New Roman" w:cs="Times New Roman"/>
          <w:kern w:val="0"/>
          <w:sz w:val="20"/>
          <w:szCs w:val="24"/>
        </w:rPr>
        <w:t xml:space="preserve"> So, it is not clear which way is more efficient: transmitting mu</w:t>
      </w:r>
      <w:r w:rsidR="00EA241D">
        <w:rPr>
          <w:rFonts w:ascii="Times New Roman" w:eastAsia="宋体" w:hAnsi="Times New Roman" w:cs="Times New Roman"/>
          <w:kern w:val="0"/>
          <w:sz w:val="20"/>
          <w:szCs w:val="24"/>
        </w:rPr>
        <w:t>l</w:t>
      </w:r>
      <w:r>
        <w:rPr>
          <w:rFonts w:ascii="Times New Roman" w:eastAsia="宋体" w:hAnsi="Times New Roman" w:cs="Times New Roman"/>
          <w:kern w:val="0"/>
          <w:sz w:val="20"/>
          <w:szCs w:val="24"/>
        </w:rPr>
        <w:t>tiple inventory commands within the almost aligned ON time of the Reade</w:t>
      </w:r>
      <w:r w:rsidR="00D34482">
        <w:rPr>
          <w:rFonts w:ascii="Times New Roman" w:eastAsia="宋体" w:hAnsi="Times New Roman" w:cs="Times New Roman" w:hint="eastAsia"/>
          <w:kern w:val="0"/>
          <w:sz w:val="20"/>
          <w:szCs w:val="24"/>
        </w:rPr>
        <w:t>r</w:t>
      </w:r>
      <w:r>
        <w:rPr>
          <w:rFonts w:ascii="Times New Roman" w:eastAsia="宋体" w:hAnsi="Times New Roman" w:cs="Times New Roman"/>
          <w:kern w:val="0"/>
          <w:sz w:val="20"/>
          <w:szCs w:val="24"/>
        </w:rPr>
        <w:t xml:space="preserve"> determined duty cycle or transmitting mu</w:t>
      </w:r>
      <w:r w:rsidR="00EA241D">
        <w:rPr>
          <w:rFonts w:ascii="Times New Roman" w:eastAsia="宋体" w:hAnsi="Times New Roman" w:cs="Times New Roman"/>
          <w:kern w:val="0"/>
          <w:sz w:val="20"/>
          <w:szCs w:val="24"/>
        </w:rPr>
        <w:t>l</w:t>
      </w:r>
      <w:r>
        <w:rPr>
          <w:rFonts w:ascii="Times New Roman" w:eastAsia="宋体" w:hAnsi="Times New Roman" w:cs="Times New Roman"/>
          <w:kern w:val="0"/>
          <w:sz w:val="20"/>
          <w:szCs w:val="24"/>
        </w:rPr>
        <w:t>tiple inventory commands spread in time without aligning the device</w:t>
      </w:r>
      <w:r w:rsidR="00EA241D">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determined duty cycle</w:t>
      </w:r>
    </w:p>
    <w:p w14:paraId="70D73F81" w14:textId="6BA2F1F7" w:rsidR="00ED620C" w:rsidRDefault="00F027F0" w:rsidP="00F027F0">
      <w:pPr>
        <w:adjustRightInd w:val="0"/>
        <w:snapToGrid w:val="0"/>
        <w:spacing w:afterLines="50" w:after="120"/>
        <w:rPr>
          <w:rFonts w:ascii="Times New Roman" w:eastAsia="宋体" w:hAnsi="Times New Roman" w:cs="Times New Roman"/>
          <w:b/>
          <w:bCs/>
          <w:kern w:val="0"/>
          <w:sz w:val="20"/>
          <w:szCs w:val="24"/>
        </w:rPr>
      </w:pPr>
      <w:r w:rsidRPr="00F027F0">
        <w:rPr>
          <w:rFonts w:ascii="Times New Roman" w:eastAsia="宋体" w:hAnsi="Times New Roman" w:cs="Times New Roman"/>
          <w:b/>
          <w:bCs/>
          <w:kern w:val="0"/>
          <w:sz w:val="20"/>
          <w:szCs w:val="24"/>
        </w:rPr>
        <w:t xml:space="preserve">Observation </w:t>
      </w:r>
      <w:r w:rsidR="00060296">
        <w:rPr>
          <w:rFonts w:ascii="Times New Roman" w:eastAsia="宋体" w:hAnsi="Times New Roman" w:cs="Times New Roman"/>
          <w:b/>
          <w:bCs/>
          <w:kern w:val="0"/>
          <w:sz w:val="20"/>
          <w:szCs w:val="24"/>
        </w:rPr>
        <w:t>5</w:t>
      </w:r>
      <w:r w:rsidRPr="00F027F0">
        <w:rPr>
          <w:rFonts w:ascii="Times New Roman" w:eastAsia="宋体" w:hAnsi="Times New Roman" w:cs="Times New Roman"/>
          <w:b/>
          <w:bCs/>
          <w:kern w:val="0"/>
          <w:sz w:val="20"/>
          <w:szCs w:val="24"/>
        </w:rPr>
        <w:t xml:space="preserve">: </w:t>
      </w:r>
      <w:r w:rsidR="00ED620C">
        <w:rPr>
          <w:rFonts w:ascii="Times New Roman" w:eastAsia="宋体" w:hAnsi="Times New Roman" w:cs="Times New Roman"/>
          <w:b/>
          <w:bCs/>
          <w:kern w:val="0"/>
          <w:sz w:val="20"/>
          <w:szCs w:val="24"/>
        </w:rPr>
        <w:t xml:space="preserve">During the inventory/command procedure, even with periodic signal, there may be </w:t>
      </w:r>
      <w:r w:rsidR="00EA241D">
        <w:rPr>
          <w:rFonts w:ascii="Times New Roman" w:eastAsia="宋体" w:hAnsi="Times New Roman" w:cs="Times New Roman"/>
          <w:b/>
          <w:bCs/>
          <w:kern w:val="0"/>
          <w:sz w:val="20"/>
          <w:szCs w:val="24"/>
        </w:rPr>
        <w:t xml:space="preserve">a </w:t>
      </w:r>
      <w:r w:rsidR="00ED620C">
        <w:rPr>
          <w:rFonts w:ascii="Times New Roman" w:eastAsia="宋体" w:hAnsi="Times New Roman" w:cs="Times New Roman"/>
          <w:b/>
          <w:bCs/>
          <w:kern w:val="0"/>
          <w:sz w:val="20"/>
          <w:szCs w:val="24"/>
        </w:rPr>
        <w:t xml:space="preserve">case that the duty cycle “on” “off” time duration determined by the Reader does not match the </w:t>
      </w:r>
      <w:proofErr w:type="gramStart"/>
      <w:r w:rsidR="00ED620C">
        <w:rPr>
          <w:rFonts w:ascii="Times New Roman" w:eastAsia="宋体" w:hAnsi="Times New Roman" w:cs="Times New Roman"/>
          <w:b/>
          <w:bCs/>
          <w:kern w:val="0"/>
          <w:sz w:val="20"/>
          <w:szCs w:val="24"/>
        </w:rPr>
        <w:t>device’s  “</w:t>
      </w:r>
      <w:proofErr w:type="gramEnd"/>
      <w:r w:rsidR="00ED620C">
        <w:rPr>
          <w:rFonts w:ascii="Times New Roman" w:eastAsia="宋体" w:hAnsi="Times New Roman" w:cs="Times New Roman"/>
          <w:b/>
          <w:bCs/>
          <w:kern w:val="0"/>
          <w:sz w:val="20"/>
          <w:szCs w:val="24"/>
        </w:rPr>
        <w:t xml:space="preserve">discharging” and “charging” time. </w:t>
      </w:r>
    </w:p>
    <w:p w14:paraId="162F51B1" w14:textId="6F4BC154" w:rsidR="006B4109" w:rsidRDefault="00ED620C">
      <w:p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O</w:t>
      </w:r>
      <w:r>
        <w:rPr>
          <w:rFonts w:ascii="Times New Roman" w:eastAsia="宋体" w:hAnsi="Times New Roman" w:cs="Times New Roman"/>
          <w:b/>
          <w:bCs/>
          <w:kern w:val="0"/>
          <w:sz w:val="20"/>
          <w:szCs w:val="24"/>
        </w:rPr>
        <w:t>bservation 6: During the inventory/command procedure, even with periodic signal, it is not clear that the reader</w:t>
      </w:r>
      <w:r w:rsidR="00EA241D">
        <w:rPr>
          <w:rFonts w:ascii="Times New Roman" w:eastAsia="宋体" w:hAnsi="Times New Roman" w:cs="Times New Roman"/>
          <w:b/>
          <w:bCs/>
          <w:kern w:val="0"/>
          <w:sz w:val="20"/>
          <w:szCs w:val="24"/>
        </w:rPr>
        <w:t>-</w:t>
      </w:r>
      <w:r>
        <w:rPr>
          <w:rFonts w:ascii="Times New Roman" w:eastAsia="宋体" w:hAnsi="Times New Roman" w:cs="Times New Roman"/>
          <w:b/>
          <w:bCs/>
          <w:kern w:val="0"/>
          <w:sz w:val="20"/>
          <w:szCs w:val="24"/>
        </w:rPr>
        <w:t>determined/controlled duty cycle operation is more efficient than the device</w:t>
      </w:r>
      <w:r w:rsidR="00EA241D">
        <w:rPr>
          <w:rFonts w:ascii="Times New Roman" w:eastAsia="宋体" w:hAnsi="Times New Roman" w:cs="Times New Roman"/>
          <w:b/>
          <w:bCs/>
          <w:kern w:val="0"/>
          <w:sz w:val="20"/>
          <w:szCs w:val="24"/>
        </w:rPr>
        <w:t>-</w:t>
      </w:r>
      <w:r>
        <w:rPr>
          <w:rFonts w:ascii="Times New Roman" w:eastAsia="宋体" w:hAnsi="Times New Roman" w:cs="Times New Roman"/>
          <w:b/>
          <w:bCs/>
          <w:kern w:val="0"/>
          <w:sz w:val="20"/>
          <w:szCs w:val="24"/>
        </w:rPr>
        <w:t xml:space="preserve">determined duty cycle. </w:t>
      </w:r>
      <w:r w:rsidR="0071270C">
        <w:rPr>
          <w:rFonts w:ascii="Times New Roman" w:eastAsia="宋体" w:hAnsi="Times New Roman" w:cs="Times New Roman"/>
          <w:b/>
          <w:bCs/>
          <w:kern w:val="0"/>
          <w:sz w:val="20"/>
          <w:szCs w:val="24"/>
        </w:rPr>
        <w:t>P</w:t>
      </w:r>
      <w:r>
        <w:rPr>
          <w:rFonts w:ascii="Times New Roman" w:eastAsia="宋体" w:hAnsi="Times New Roman" w:cs="Times New Roman"/>
          <w:b/>
          <w:bCs/>
          <w:kern w:val="0"/>
          <w:sz w:val="20"/>
          <w:szCs w:val="24"/>
        </w:rPr>
        <w:t>eriodic signal</w:t>
      </w:r>
      <w:r w:rsidDel="00ED620C">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for </w:t>
      </w:r>
      <w:r w:rsidRPr="00ED620C">
        <w:rPr>
          <w:rFonts w:ascii="Times New Roman" w:eastAsia="宋体" w:hAnsi="Times New Roman" w:cs="Times New Roman"/>
          <w:b/>
          <w:bCs/>
          <w:kern w:val="0"/>
          <w:sz w:val="20"/>
          <w:szCs w:val="24"/>
        </w:rPr>
        <w:t>reader determined duty cycle</w:t>
      </w:r>
      <w:r w:rsidRPr="00ED620C" w:rsidDel="00ED620C">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is expected to have more </w:t>
      </w:r>
      <w:r w:rsidR="0071270C">
        <w:rPr>
          <w:rFonts w:ascii="Times New Roman" w:eastAsia="宋体" w:hAnsi="Times New Roman" w:cs="Times New Roman"/>
          <w:b/>
          <w:bCs/>
          <w:kern w:val="0"/>
          <w:sz w:val="20"/>
          <w:szCs w:val="24"/>
        </w:rPr>
        <w:t>specification efforts.</w:t>
      </w:r>
    </w:p>
    <w:p w14:paraId="1550C105" w14:textId="48449D64" w:rsidR="004C3337" w:rsidRDefault="006B4109" w:rsidP="009B1231">
      <w:pPr>
        <w:adjustRightInd w:val="0"/>
        <w:snapToGrid w:val="0"/>
        <w:spacing w:afterLines="50" w:after="120"/>
        <w:rPr>
          <w:rFonts w:ascii="Times New Roman" w:eastAsia="宋体" w:hAnsi="Times New Roman" w:cs="Times New Roman"/>
          <w:kern w:val="0"/>
          <w:sz w:val="20"/>
          <w:szCs w:val="20"/>
          <w:lang w:eastAsia="ja-JP"/>
        </w:rPr>
      </w:pPr>
      <w:r w:rsidRPr="00B8309E">
        <w:rPr>
          <w:rFonts w:ascii="Times New Roman" w:eastAsia="宋体" w:hAnsi="Times New Roman" w:cs="Times New Roman"/>
          <w:kern w:val="0"/>
          <w:sz w:val="20"/>
          <w:szCs w:val="24"/>
        </w:rPr>
        <w:t xml:space="preserve">For Device 1, we think the energy source can be limited to only RF. </w:t>
      </w:r>
      <w:r>
        <w:rPr>
          <w:rFonts w:ascii="Times New Roman" w:eastAsia="宋体" w:hAnsi="Times New Roman" w:cs="Times New Roman"/>
          <w:kern w:val="0"/>
          <w:sz w:val="20"/>
          <w:szCs w:val="24"/>
        </w:rPr>
        <w:t>C</w:t>
      </w:r>
      <w:r w:rsidRPr="00B8309E">
        <w:rPr>
          <w:rFonts w:ascii="Times New Roman" w:eastAsia="宋体" w:hAnsi="Times New Roman" w:cs="Times New Roman"/>
          <w:kern w:val="0"/>
          <w:sz w:val="20"/>
          <w:szCs w:val="24"/>
        </w:rPr>
        <w:t xml:space="preserve">onsidering extremely low peak power consumption, it is more practical to </w:t>
      </w:r>
      <w:r w:rsidR="00672B40">
        <w:rPr>
          <w:rFonts w:ascii="Times New Roman" w:eastAsia="宋体" w:hAnsi="Times New Roman" w:cs="Times New Roman"/>
          <w:kern w:val="0"/>
          <w:sz w:val="20"/>
          <w:szCs w:val="24"/>
        </w:rPr>
        <w:t>operate</w:t>
      </w:r>
      <w:r w:rsidRPr="00B8309E">
        <w:rPr>
          <w:rFonts w:ascii="Times New Roman" w:eastAsia="宋体" w:hAnsi="Times New Roman" w:cs="Times New Roman"/>
          <w:kern w:val="0"/>
          <w:sz w:val="20"/>
          <w:szCs w:val="24"/>
        </w:rPr>
        <w:t xml:space="preserve"> in asynchronous way. </w:t>
      </w:r>
      <w:r w:rsidR="00CA0589">
        <w:rPr>
          <w:rFonts w:ascii="Times New Roman" w:eastAsia="宋体" w:hAnsi="Times New Roman" w:cs="Times New Roman"/>
          <w:kern w:val="0"/>
          <w:sz w:val="20"/>
          <w:szCs w:val="24"/>
        </w:rPr>
        <w:t xml:space="preserve">The study on periodic </w:t>
      </w:r>
      <w:r w:rsidR="00CA0589" w:rsidRPr="00CA0589">
        <w:rPr>
          <w:rFonts w:ascii="Times New Roman" w:eastAsia="宋体" w:hAnsi="Times New Roman" w:cs="Times New Roman"/>
          <w:kern w:val="0"/>
          <w:sz w:val="20"/>
          <w:szCs w:val="24"/>
        </w:rPr>
        <w:t xml:space="preserve">timing acquisition signal </w:t>
      </w:r>
      <w:r w:rsidR="00CA0589">
        <w:rPr>
          <w:rFonts w:ascii="Times New Roman" w:eastAsia="宋体" w:hAnsi="Times New Roman" w:cs="Times New Roman"/>
          <w:kern w:val="0"/>
          <w:sz w:val="20"/>
          <w:szCs w:val="24"/>
        </w:rPr>
        <w:t xml:space="preserve">if agreed may be more </w:t>
      </w:r>
      <w:proofErr w:type="spellStart"/>
      <w:r w:rsidR="00CA0589">
        <w:rPr>
          <w:rFonts w:ascii="Times New Roman" w:eastAsia="宋体" w:hAnsi="Times New Roman" w:cs="Times New Roman"/>
          <w:kern w:val="0"/>
          <w:sz w:val="20"/>
          <w:szCs w:val="24"/>
        </w:rPr>
        <w:t>revelant</w:t>
      </w:r>
      <w:proofErr w:type="spellEnd"/>
      <w:r w:rsidR="00CA0589">
        <w:rPr>
          <w:rFonts w:ascii="Times New Roman" w:eastAsia="宋体" w:hAnsi="Times New Roman" w:cs="Times New Roman"/>
          <w:kern w:val="0"/>
          <w:sz w:val="20"/>
          <w:szCs w:val="24"/>
        </w:rPr>
        <w:t xml:space="preserve"> to</w:t>
      </w:r>
      <w:r>
        <w:rPr>
          <w:rFonts w:ascii="Times New Roman" w:eastAsia="宋体" w:hAnsi="Times New Roman" w:cs="Times New Roman"/>
          <w:kern w:val="0"/>
          <w:sz w:val="20"/>
          <w:szCs w:val="24"/>
        </w:rPr>
        <w:t xml:space="preserve"> Device 2a</w:t>
      </w:r>
      <w:r w:rsidR="00CA0589">
        <w:rPr>
          <w:rFonts w:ascii="Times New Roman" w:eastAsia="宋体" w:hAnsi="Times New Roman" w:cs="Times New Roman"/>
          <w:kern w:val="0"/>
          <w:sz w:val="20"/>
          <w:szCs w:val="24"/>
        </w:rPr>
        <w:t xml:space="preserve">. While for device 2a, </w:t>
      </w:r>
      <w:r w:rsidRPr="0053103E">
        <w:rPr>
          <w:rFonts w:ascii="Times New Roman" w:eastAsia="宋体" w:hAnsi="Times New Roman" w:cs="Times New Roman"/>
          <w:kern w:val="0"/>
          <w:sz w:val="20"/>
          <w:szCs w:val="24"/>
        </w:rPr>
        <w:t>as these device types have higher peak power consumption</w:t>
      </w:r>
      <w:r w:rsidR="00CA0589">
        <w:rPr>
          <w:rFonts w:ascii="Times New Roman" w:eastAsia="宋体" w:hAnsi="Times New Roman" w:cs="Times New Roman"/>
          <w:kern w:val="0"/>
          <w:sz w:val="20"/>
          <w:szCs w:val="24"/>
        </w:rPr>
        <w:t xml:space="preserve">, </w:t>
      </w:r>
      <w:r w:rsidR="00CA0589" w:rsidRPr="0053103E">
        <w:rPr>
          <w:rFonts w:ascii="Times New Roman" w:eastAsia="宋体" w:hAnsi="Times New Roman" w:cs="Times New Roman"/>
          <w:kern w:val="0"/>
          <w:sz w:val="20"/>
          <w:szCs w:val="24"/>
        </w:rPr>
        <w:t>it is unlikely that the device will rely</w:t>
      </w:r>
      <w:r w:rsidR="00CA0589">
        <w:rPr>
          <w:rFonts w:ascii="Times New Roman" w:eastAsia="宋体" w:hAnsi="Times New Roman" w:cs="Times New Roman"/>
          <w:kern w:val="0"/>
          <w:sz w:val="20"/>
          <w:szCs w:val="24"/>
        </w:rPr>
        <w:t xml:space="preserve"> only</w:t>
      </w:r>
      <w:r w:rsidR="00CA0589" w:rsidRPr="0053103E">
        <w:rPr>
          <w:rFonts w:ascii="Times New Roman" w:eastAsia="宋体" w:hAnsi="Times New Roman" w:cs="Times New Roman"/>
          <w:kern w:val="0"/>
          <w:sz w:val="20"/>
          <w:szCs w:val="24"/>
        </w:rPr>
        <w:t xml:space="preserve"> on RF energy harvesting</w:t>
      </w:r>
      <w:r w:rsidR="00CA0589">
        <w:rPr>
          <w:rFonts w:ascii="Times New Roman" w:eastAsia="宋体" w:hAnsi="Times New Roman" w:cs="Times New Roman"/>
          <w:kern w:val="0"/>
          <w:sz w:val="20"/>
          <w:szCs w:val="24"/>
        </w:rPr>
        <w:t xml:space="preserve"> and thus the necessity for the periodic </w:t>
      </w:r>
      <w:r w:rsidRPr="00CA0589">
        <w:rPr>
          <w:rFonts w:ascii="Times New Roman" w:eastAsia="宋体" w:hAnsi="Times New Roman" w:cs="Times New Roman"/>
          <w:kern w:val="0"/>
          <w:sz w:val="20"/>
          <w:szCs w:val="24"/>
        </w:rPr>
        <w:t xml:space="preserve">timing acquisition signal </w:t>
      </w:r>
      <w:r w:rsidR="00CA0589" w:rsidRPr="00CA0589">
        <w:rPr>
          <w:rFonts w:ascii="Times New Roman" w:eastAsia="宋体" w:hAnsi="Times New Roman" w:cs="Times New Roman"/>
          <w:kern w:val="0"/>
          <w:sz w:val="20"/>
          <w:szCs w:val="24"/>
        </w:rPr>
        <w:t xml:space="preserve">is arguable. </w:t>
      </w:r>
      <w:r w:rsidR="00CA0589">
        <w:rPr>
          <w:rFonts w:ascii="Times New Roman" w:eastAsia="宋体" w:hAnsi="Times New Roman" w:cs="Times New Roman"/>
          <w:kern w:val="0"/>
          <w:sz w:val="20"/>
          <w:szCs w:val="24"/>
        </w:rPr>
        <w:t>In addition, the study of periodic</w:t>
      </w:r>
      <w:r w:rsidR="00CA0589" w:rsidRPr="00CA0589">
        <w:rPr>
          <w:rFonts w:ascii="Times New Roman" w:eastAsia="宋体" w:hAnsi="Times New Roman" w:cs="Times New Roman"/>
          <w:kern w:val="0"/>
          <w:sz w:val="20"/>
          <w:szCs w:val="24"/>
        </w:rPr>
        <w:t xml:space="preserve"> timing acquisition signal</w:t>
      </w:r>
      <w:r w:rsidR="00CA0589">
        <w:rPr>
          <w:rFonts w:ascii="Times New Roman" w:eastAsia="宋体" w:hAnsi="Times New Roman" w:cs="Times New Roman"/>
          <w:kern w:val="0"/>
          <w:sz w:val="20"/>
          <w:szCs w:val="24"/>
        </w:rPr>
        <w:t xml:space="preserve"> including its function, physical layer design, performance requirements, </w:t>
      </w:r>
      <w:r w:rsidR="00672B40">
        <w:rPr>
          <w:rFonts w:ascii="Times New Roman" w:eastAsia="宋体" w:hAnsi="Times New Roman" w:cs="Times New Roman"/>
          <w:kern w:val="0"/>
          <w:sz w:val="20"/>
          <w:szCs w:val="24"/>
        </w:rPr>
        <w:t xml:space="preserve">and </w:t>
      </w:r>
      <w:r w:rsidR="00CA0589">
        <w:rPr>
          <w:rFonts w:ascii="Times New Roman" w:eastAsia="宋体" w:hAnsi="Times New Roman" w:cs="Times New Roman"/>
          <w:kern w:val="0"/>
          <w:sz w:val="20"/>
          <w:szCs w:val="24"/>
        </w:rPr>
        <w:t xml:space="preserve">impacts on the procedure </w:t>
      </w:r>
      <w:r w:rsidRPr="00CA0589">
        <w:rPr>
          <w:rFonts w:ascii="Times New Roman" w:eastAsia="宋体" w:hAnsi="Times New Roman" w:cs="Times New Roman"/>
          <w:kern w:val="0"/>
          <w:sz w:val="20"/>
          <w:szCs w:val="24"/>
        </w:rPr>
        <w:t>is expected to have large specification efforts.</w:t>
      </w:r>
      <w:r w:rsidR="00CA0589">
        <w:rPr>
          <w:rFonts w:ascii="Times New Roman" w:eastAsia="宋体" w:hAnsi="Times New Roman" w:cs="Times New Roman"/>
          <w:kern w:val="0"/>
          <w:sz w:val="20"/>
          <w:szCs w:val="24"/>
        </w:rPr>
        <w:t xml:space="preserve"> Therefore, the baseline solution that aperiodic </w:t>
      </w:r>
      <w:r w:rsidR="00CA0589" w:rsidRPr="00CA0589">
        <w:rPr>
          <w:rFonts w:ascii="Times New Roman" w:eastAsia="宋体" w:hAnsi="Times New Roman" w:cs="Times New Roman"/>
          <w:kern w:val="0"/>
          <w:sz w:val="20"/>
          <w:szCs w:val="24"/>
        </w:rPr>
        <w:t>timing acquisition signal</w:t>
      </w:r>
      <w:r w:rsidR="00CA0589">
        <w:rPr>
          <w:rFonts w:ascii="Times New Roman" w:eastAsia="宋体" w:hAnsi="Times New Roman" w:cs="Times New Roman"/>
          <w:kern w:val="0"/>
          <w:sz w:val="20"/>
          <w:szCs w:val="24"/>
        </w:rPr>
        <w:t xml:space="preserve"> </w:t>
      </w:r>
      <w:proofErr w:type="spellStart"/>
      <w:r w:rsidR="00CA0589">
        <w:rPr>
          <w:rFonts w:ascii="Times New Roman" w:eastAsia="宋体" w:hAnsi="Times New Roman" w:cs="Times New Roman"/>
          <w:kern w:val="0"/>
          <w:sz w:val="20"/>
          <w:szCs w:val="24"/>
        </w:rPr>
        <w:t>a.k.a</w:t>
      </w:r>
      <w:proofErr w:type="spellEnd"/>
      <w:r w:rsidR="00CA0589">
        <w:rPr>
          <w:rFonts w:ascii="Times New Roman" w:eastAsia="宋体" w:hAnsi="Times New Roman" w:cs="Times New Roman"/>
          <w:kern w:val="0"/>
          <w:sz w:val="20"/>
          <w:szCs w:val="24"/>
        </w:rPr>
        <w:t xml:space="preserve"> preamble preceding the R2D and D2R transmission should be prioritized. </w:t>
      </w:r>
      <w:r w:rsidRPr="00CA0589">
        <w:rPr>
          <w:rFonts w:ascii="Times New Roman" w:eastAsia="宋体" w:hAnsi="Times New Roman" w:cs="Times New Roman"/>
          <w:kern w:val="0"/>
          <w:sz w:val="20"/>
          <w:szCs w:val="24"/>
        </w:rPr>
        <w:t xml:space="preserve"> </w:t>
      </w:r>
      <w:r w:rsidR="00CA0589">
        <w:rPr>
          <w:rFonts w:ascii="Times New Roman" w:eastAsia="宋体" w:hAnsi="Times New Roman" w:cs="Times New Roman"/>
          <w:kern w:val="0"/>
          <w:sz w:val="20"/>
          <w:szCs w:val="24"/>
        </w:rPr>
        <w:t xml:space="preserve"> </w:t>
      </w:r>
    </w:p>
    <w:p w14:paraId="7B90D0C1" w14:textId="19D0242F" w:rsidR="00F027F0" w:rsidRDefault="004C3337" w:rsidP="009B1231">
      <w:pPr>
        <w:adjustRightInd w:val="0"/>
        <w:snapToGrid w:val="0"/>
        <w:spacing w:afterLines="50" w:after="12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Proposal</w:t>
      </w:r>
      <w:r>
        <w:rPr>
          <w:rFonts w:ascii="Times New Roman" w:eastAsia="宋体" w:hAnsi="Times New Roman" w:cs="Times New Roman"/>
          <w:b/>
          <w:kern w:val="0"/>
          <w:sz w:val="20"/>
          <w:szCs w:val="20"/>
        </w:rPr>
        <w:t xml:space="preserve"> </w:t>
      </w:r>
      <w:r w:rsidR="009D08A1">
        <w:rPr>
          <w:rFonts w:ascii="Times New Roman" w:eastAsia="宋体" w:hAnsi="Times New Roman" w:cs="Times New Roman"/>
          <w:b/>
          <w:kern w:val="0"/>
          <w:sz w:val="20"/>
          <w:szCs w:val="20"/>
        </w:rPr>
        <w:t>5</w:t>
      </w:r>
      <w:r w:rsidRPr="004C3337">
        <w:rPr>
          <w:rFonts w:ascii="Times New Roman" w:eastAsia="宋体" w:hAnsi="Times New Roman" w:cs="Times New Roman"/>
          <w:b/>
          <w:kern w:val="0"/>
          <w:sz w:val="20"/>
          <w:szCs w:val="20"/>
        </w:rPr>
        <w:t xml:space="preserve">: For A-IoT </w:t>
      </w:r>
      <w:r w:rsidR="00B8309E">
        <w:rPr>
          <w:rFonts w:ascii="Times New Roman" w:eastAsia="宋体" w:hAnsi="Times New Roman" w:cs="Times New Roman"/>
          <w:b/>
          <w:kern w:val="0"/>
          <w:sz w:val="20"/>
          <w:szCs w:val="20"/>
        </w:rPr>
        <w:t xml:space="preserve">time-domain </w:t>
      </w:r>
      <w:r w:rsidRPr="004C3337">
        <w:rPr>
          <w:rFonts w:ascii="Times New Roman" w:eastAsia="宋体" w:hAnsi="Times New Roman" w:cs="Times New Roman"/>
          <w:b/>
          <w:kern w:val="0"/>
          <w:sz w:val="20"/>
          <w:szCs w:val="20"/>
        </w:rPr>
        <w:t xml:space="preserve">synchronization, </w:t>
      </w:r>
    </w:p>
    <w:p w14:paraId="1683F59F" w14:textId="31F183E2" w:rsidR="00F027F0" w:rsidRPr="00F027F0" w:rsidRDefault="00CA0589" w:rsidP="00F027F0">
      <w:pPr>
        <w:pStyle w:val="affff0"/>
        <w:numPr>
          <w:ilvl w:val="0"/>
          <w:numId w:val="40"/>
        </w:numPr>
        <w:adjustRightInd w:val="0"/>
        <w:snapToGrid w:val="0"/>
        <w:spacing w:afterLines="50" w:after="120"/>
        <w:ind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Study of a</w:t>
      </w:r>
      <w:r w:rsidR="00F027F0" w:rsidRPr="00F027F0">
        <w:rPr>
          <w:rFonts w:ascii="Times New Roman" w:eastAsia="宋体" w:hAnsi="Times New Roman" w:cs="Times New Roman"/>
          <w:b/>
          <w:kern w:val="0"/>
          <w:sz w:val="20"/>
          <w:szCs w:val="20"/>
        </w:rPr>
        <w:t xml:space="preserve">periodic </w:t>
      </w:r>
      <w:r w:rsidRPr="00CA0589">
        <w:rPr>
          <w:rFonts w:ascii="Times New Roman" w:eastAsia="宋体" w:hAnsi="Times New Roman" w:cs="Times New Roman"/>
          <w:b/>
          <w:kern w:val="0"/>
          <w:sz w:val="20"/>
          <w:szCs w:val="20"/>
        </w:rPr>
        <w:t xml:space="preserve">timing acquisition signal </w:t>
      </w:r>
      <w:r w:rsidR="00F027F0" w:rsidRPr="00F027F0">
        <w:rPr>
          <w:rFonts w:ascii="Times New Roman" w:eastAsia="宋体" w:hAnsi="Times New Roman" w:cs="Times New Roman"/>
          <w:b/>
          <w:kern w:val="0"/>
          <w:sz w:val="20"/>
          <w:szCs w:val="20"/>
        </w:rPr>
        <w:t xml:space="preserve">should be </w:t>
      </w:r>
      <w:r>
        <w:rPr>
          <w:rFonts w:ascii="Times New Roman" w:eastAsia="宋体" w:hAnsi="Times New Roman" w:cs="Times New Roman"/>
          <w:b/>
          <w:kern w:val="0"/>
          <w:sz w:val="20"/>
          <w:szCs w:val="20"/>
        </w:rPr>
        <w:t xml:space="preserve">the </w:t>
      </w:r>
      <w:r w:rsidR="00F027F0" w:rsidRPr="00F027F0">
        <w:rPr>
          <w:rFonts w:ascii="Times New Roman" w:eastAsia="宋体" w:hAnsi="Times New Roman" w:cs="Times New Roman"/>
          <w:b/>
          <w:kern w:val="0"/>
          <w:sz w:val="20"/>
          <w:szCs w:val="20"/>
        </w:rPr>
        <w:t>baseline</w:t>
      </w:r>
      <w:r>
        <w:rPr>
          <w:rFonts w:ascii="Times New Roman" w:eastAsia="宋体" w:hAnsi="Times New Roman" w:cs="Times New Roman"/>
          <w:b/>
          <w:kern w:val="0"/>
          <w:sz w:val="20"/>
          <w:szCs w:val="20"/>
        </w:rPr>
        <w:t xml:space="preserve"> and prioritized</w:t>
      </w:r>
      <w:r w:rsidR="00F027F0" w:rsidRPr="00F027F0">
        <w:rPr>
          <w:rFonts w:ascii="Times New Roman" w:eastAsia="宋体" w:hAnsi="Times New Roman" w:cs="Times New Roman"/>
          <w:b/>
          <w:kern w:val="0"/>
          <w:sz w:val="20"/>
          <w:szCs w:val="20"/>
        </w:rPr>
        <w:t xml:space="preserve">. </w:t>
      </w:r>
    </w:p>
    <w:p w14:paraId="686BAE63" w14:textId="1D9F87B6" w:rsidR="00B91336" w:rsidRPr="00F027F0" w:rsidRDefault="00CA0589" w:rsidP="00F027F0">
      <w:pPr>
        <w:pStyle w:val="affff0"/>
        <w:numPr>
          <w:ilvl w:val="0"/>
          <w:numId w:val="40"/>
        </w:numPr>
        <w:adjustRightInd w:val="0"/>
        <w:snapToGrid w:val="0"/>
        <w:spacing w:afterLines="50" w:after="120"/>
        <w:ind w:firstLineChars="0"/>
        <w:rPr>
          <w:rFonts w:ascii="Times New Roman" w:eastAsia="宋体" w:hAnsi="Times New Roman" w:cs="Times New Roman"/>
          <w:b/>
          <w:kern w:val="0"/>
          <w:sz w:val="20"/>
          <w:szCs w:val="20"/>
          <w:lang w:eastAsia="ja-JP"/>
        </w:rPr>
      </w:pPr>
      <w:r>
        <w:rPr>
          <w:rFonts w:ascii="Times New Roman" w:eastAsia="宋体" w:hAnsi="Times New Roman" w:cs="Times New Roman"/>
          <w:b/>
          <w:kern w:val="0"/>
          <w:sz w:val="20"/>
          <w:szCs w:val="20"/>
        </w:rPr>
        <w:t>Study of p</w:t>
      </w:r>
      <w:r w:rsidR="004C3337" w:rsidRPr="00F027F0">
        <w:rPr>
          <w:rFonts w:ascii="Times New Roman" w:eastAsia="宋体" w:hAnsi="Times New Roman" w:cs="Times New Roman"/>
          <w:b/>
          <w:kern w:val="0"/>
          <w:sz w:val="20"/>
          <w:szCs w:val="20"/>
        </w:rPr>
        <w:t>eriodic</w:t>
      </w:r>
      <w:r w:rsidRPr="00F027F0">
        <w:rPr>
          <w:rFonts w:ascii="Times New Roman" w:eastAsia="宋体" w:hAnsi="Times New Roman" w:cs="Times New Roman"/>
          <w:b/>
          <w:kern w:val="0"/>
          <w:sz w:val="20"/>
          <w:szCs w:val="20"/>
        </w:rPr>
        <w:t xml:space="preserve"> </w:t>
      </w:r>
      <w:r w:rsidRPr="00CA0589">
        <w:rPr>
          <w:rFonts w:ascii="Times New Roman" w:eastAsia="宋体" w:hAnsi="Times New Roman" w:cs="Times New Roman"/>
          <w:b/>
          <w:kern w:val="0"/>
          <w:sz w:val="20"/>
          <w:szCs w:val="20"/>
        </w:rPr>
        <w:t>timing acquisition signal</w:t>
      </w:r>
      <w:r w:rsidR="004C3337" w:rsidRPr="00F027F0">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can</w:t>
      </w:r>
      <w:r w:rsidR="00F027F0" w:rsidRPr="00F027F0">
        <w:rPr>
          <w:rFonts w:ascii="Times New Roman" w:eastAsia="宋体" w:hAnsi="Times New Roman" w:cs="Times New Roman"/>
          <w:b/>
          <w:kern w:val="0"/>
          <w:sz w:val="20"/>
          <w:szCs w:val="20"/>
        </w:rPr>
        <w:t xml:space="preserve"> be de</w:t>
      </w:r>
      <w:r w:rsidR="00F027F0">
        <w:rPr>
          <w:rFonts w:ascii="Times New Roman" w:eastAsia="宋体" w:hAnsi="Times New Roman" w:cs="Times New Roman"/>
          <w:b/>
          <w:kern w:val="0"/>
          <w:sz w:val="20"/>
          <w:szCs w:val="20"/>
        </w:rPr>
        <w:t>prioritized</w:t>
      </w:r>
      <w:r w:rsidR="00B8309E" w:rsidRPr="00F027F0">
        <w:rPr>
          <w:rFonts w:ascii="Times New Roman" w:eastAsia="宋体" w:hAnsi="Times New Roman" w:cs="Times New Roman"/>
          <w:b/>
          <w:kern w:val="0"/>
          <w:sz w:val="20"/>
          <w:szCs w:val="20"/>
        </w:rPr>
        <w:t xml:space="preserve">. </w:t>
      </w:r>
      <w:r w:rsidR="00DA7370" w:rsidRPr="00F027F0">
        <w:rPr>
          <w:rFonts w:ascii="Times New Roman" w:eastAsia="宋体" w:hAnsi="Times New Roman" w:cs="Times New Roman"/>
          <w:b/>
          <w:kern w:val="0"/>
          <w:sz w:val="20"/>
          <w:szCs w:val="20"/>
          <w:lang w:eastAsia="ja-JP"/>
        </w:rPr>
        <w:t xml:space="preserve"> </w:t>
      </w:r>
    </w:p>
    <w:p w14:paraId="01A040A0" w14:textId="0516DD82" w:rsidR="00C53783" w:rsidRPr="00F63418" w:rsidRDefault="00E4001E"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proofErr w:type="spellStart"/>
      <w:r>
        <w:rPr>
          <w:rFonts w:ascii="CG Times (WN)" w:hAnsi="CG Times (WN)" w:cs="Times New Roman"/>
          <w:kern w:val="0"/>
          <w:sz w:val="36"/>
          <w:szCs w:val="20"/>
          <w:lang w:val="fr-FR"/>
        </w:rPr>
        <w:t>R</w:t>
      </w:r>
      <w:r w:rsidRPr="00E4001E">
        <w:rPr>
          <w:rFonts w:ascii="CG Times (WN)" w:hAnsi="CG Times (WN)" w:cs="Times New Roman"/>
          <w:kern w:val="0"/>
          <w:sz w:val="36"/>
          <w:szCs w:val="20"/>
          <w:lang w:val="fr-FR"/>
        </w:rPr>
        <w:t>andom</w:t>
      </w:r>
      <w:proofErr w:type="spellEnd"/>
      <w:r w:rsidRPr="00E4001E">
        <w:rPr>
          <w:rFonts w:ascii="CG Times (WN)" w:hAnsi="CG Times (WN)" w:cs="Times New Roman"/>
          <w:kern w:val="0"/>
          <w:sz w:val="36"/>
          <w:szCs w:val="20"/>
          <w:lang w:val="fr-FR"/>
        </w:rPr>
        <w:t xml:space="preserve"> </w:t>
      </w:r>
      <w:proofErr w:type="spellStart"/>
      <w:r w:rsidRPr="00E4001E">
        <w:rPr>
          <w:rFonts w:ascii="CG Times (WN)" w:hAnsi="CG Times (WN)" w:cs="Times New Roman"/>
          <w:kern w:val="0"/>
          <w:sz w:val="36"/>
          <w:szCs w:val="20"/>
          <w:lang w:val="fr-FR"/>
        </w:rPr>
        <w:t>access</w:t>
      </w:r>
      <w:proofErr w:type="spellEnd"/>
      <w:r w:rsidRPr="00E4001E">
        <w:rPr>
          <w:rFonts w:ascii="CG Times (WN)" w:hAnsi="CG Times (WN)" w:cs="Times New Roman" w:hint="eastAsia"/>
          <w:kern w:val="0"/>
          <w:sz w:val="36"/>
          <w:szCs w:val="20"/>
          <w:lang w:val="fr-FR"/>
        </w:rPr>
        <w:t xml:space="preserve"> </w:t>
      </w:r>
    </w:p>
    <w:p w14:paraId="1E8C5D52" w14:textId="6EEE42CE" w:rsidR="00931C7C" w:rsidRDefault="00931C7C"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bookmarkStart w:id="10" w:name="PP12"/>
      <w:r w:rsidRPr="00B02027">
        <w:rPr>
          <w:rFonts w:ascii="Times New Roman" w:eastAsia="宋体" w:hAnsi="Times New Roman" w:cs="Times New Roman"/>
          <w:kern w:val="0"/>
          <w:sz w:val="20"/>
          <w:szCs w:val="20"/>
        </w:rPr>
        <w:t>In RAN</w:t>
      </w:r>
      <w:r>
        <w:rPr>
          <w:rFonts w:ascii="Times New Roman" w:eastAsia="宋体" w:hAnsi="Times New Roman" w:cs="Times New Roman"/>
          <w:kern w:val="0"/>
          <w:sz w:val="20"/>
          <w:szCs w:val="20"/>
        </w:rPr>
        <w:t>1</w:t>
      </w:r>
      <w:r w:rsidRPr="00B02027">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106 </w:t>
      </w:r>
      <w:r w:rsidRPr="00B02027">
        <w:rPr>
          <w:rFonts w:ascii="Times New Roman" w:eastAsia="宋体" w:hAnsi="Times New Roman" w:cs="Times New Roman"/>
          <w:kern w:val="0"/>
          <w:sz w:val="20"/>
          <w:szCs w:val="20"/>
        </w:rPr>
        <w:t>meeting,</w:t>
      </w:r>
      <w:r>
        <w:rPr>
          <w:rFonts w:ascii="Times New Roman" w:eastAsia="宋体" w:hAnsi="Times New Roman" w:cs="Times New Roman"/>
          <w:kern w:val="0"/>
          <w:sz w:val="20"/>
          <w:szCs w:val="20"/>
        </w:rPr>
        <w:t xml:space="preserve"> following agreements were made for A-IoT random access:</w:t>
      </w:r>
    </w:p>
    <w:tbl>
      <w:tblPr>
        <w:tblStyle w:val="afffa"/>
        <w:tblW w:w="0" w:type="auto"/>
        <w:tblLook w:val="04A0" w:firstRow="1" w:lastRow="0" w:firstColumn="1" w:lastColumn="0" w:noHBand="0" w:noVBand="1"/>
      </w:tblPr>
      <w:tblGrid>
        <w:gridCol w:w="9060"/>
      </w:tblGrid>
      <w:tr w:rsidR="00931C7C" w14:paraId="3254DFFB" w14:textId="77777777" w:rsidTr="008C159D">
        <w:tc>
          <w:tcPr>
            <w:tcW w:w="9060" w:type="dxa"/>
          </w:tcPr>
          <w:p w14:paraId="6AFE80F9" w14:textId="77777777" w:rsidR="00931C7C" w:rsidRPr="00310065" w:rsidRDefault="00931C7C" w:rsidP="00931C7C">
            <w:pPr>
              <w:widowControl/>
              <w:adjustRightInd w:val="0"/>
              <w:snapToGrid w:val="0"/>
              <w:spacing w:afterLines="50" w:after="120"/>
              <w:jc w:val="left"/>
              <w:rPr>
                <w:rFonts w:ascii="Times" w:eastAsia="Batang" w:hAnsi="Times"/>
                <w:bCs/>
                <w:lang w:eastAsia="en-US"/>
              </w:rPr>
            </w:pPr>
            <w:r w:rsidRPr="00310065">
              <w:rPr>
                <w:rFonts w:ascii="Times" w:eastAsia="Batang" w:hAnsi="Times"/>
                <w:bCs/>
                <w:highlight w:val="green"/>
                <w:lang w:eastAsia="en-US"/>
              </w:rPr>
              <w:t>Agreement</w:t>
            </w:r>
          </w:p>
          <w:p w14:paraId="40A6C5B8" w14:textId="77777777" w:rsidR="00931C7C" w:rsidRPr="00310065" w:rsidRDefault="00931C7C" w:rsidP="00931C7C">
            <w:pPr>
              <w:widowControl/>
              <w:adjustRightInd w:val="0"/>
              <w:snapToGrid w:val="0"/>
              <w:spacing w:afterLines="50" w:after="120"/>
              <w:jc w:val="left"/>
              <w:rPr>
                <w:rFonts w:ascii="Times" w:eastAsia="Batang" w:hAnsi="Times"/>
                <w:lang w:eastAsia="x-none"/>
              </w:rPr>
            </w:pPr>
            <w:r w:rsidRPr="00310065">
              <w:rPr>
                <w:rFonts w:ascii="Times" w:eastAsia="Batang" w:hAnsi="Times" w:hint="eastAsia"/>
                <w:bCs/>
                <w:lang w:eastAsia="en-US"/>
              </w:rPr>
              <w:t>Fro</w:t>
            </w:r>
            <w:r w:rsidRPr="00310065">
              <w:rPr>
                <w:rFonts w:ascii="Times" w:eastAsia="Batang" w:hAnsi="Times"/>
                <w:bCs/>
                <w:lang w:eastAsia="en-US"/>
              </w:rPr>
              <w:t>m RAN1 perspective, at least when a response is expected from multiple devices that are intended to be identified, an A-IoT contention-based access procedure initiated by the reader is used.</w:t>
            </w:r>
          </w:p>
          <w:p w14:paraId="57CCA266" w14:textId="77777777" w:rsidR="00931C7C" w:rsidRPr="00310065" w:rsidRDefault="00931C7C" w:rsidP="00931C7C">
            <w:pPr>
              <w:widowControl/>
              <w:adjustRightInd w:val="0"/>
              <w:snapToGrid w:val="0"/>
              <w:spacing w:afterLines="50" w:after="120"/>
              <w:jc w:val="left"/>
              <w:rPr>
                <w:rFonts w:ascii="Times" w:eastAsia="Batang" w:hAnsi="Times"/>
                <w:bCs/>
                <w:lang w:eastAsia="en-US"/>
              </w:rPr>
            </w:pPr>
            <w:r w:rsidRPr="00310065">
              <w:rPr>
                <w:rFonts w:ascii="Times" w:eastAsia="Batang" w:hAnsi="Times"/>
                <w:bCs/>
                <w:highlight w:val="green"/>
                <w:lang w:eastAsia="en-US"/>
              </w:rPr>
              <w:t>Agreement</w:t>
            </w:r>
          </w:p>
          <w:p w14:paraId="65100320" w14:textId="195F6203" w:rsidR="00931C7C" w:rsidRPr="00931C7C" w:rsidRDefault="00931C7C" w:rsidP="00931C7C">
            <w:pPr>
              <w:widowControl/>
              <w:adjustRightInd w:val="0"/>
              <w:snapToGrid w:val="0"/>
              <w:spacing w:afterLines="50" w:after="120"/>
              <w:jc w:val="left"/>
              <w:rPr>
                <w:rFonts w:ascii="Times" w:eastAsia="Batang" w:hAnsi="Times"/>
                <w:bCs/>
                <w:lang w:eastAsia="en-US"/>
              </w:rPr>
            </w:pPr>
            <w:r w:rsidRPr="00310065">
              <w:rPr>
                <w:rFonts w:ascii="Times" w:eastAsia="Batang" w:hAnsi="Times"/>
                <w:bCs/>
                <w:lang w:eastAsia="en-US"/>
              </w:rPr>
              <w:t>For A-IoT contention-based access procedure, at least slotted-ALOHA based access is studied.</w:t>
            </w:r>
          </w:p>
        </w:tc>
      </w:tr>
    </w:tbl>
    <w:p w14:paraId="2B237305" w14:textId="77777777" w:rsidR="00931C7C" w:rsidRDefault="00931C7C" w:rsidP="00077BE1">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p>
    <w:p w14:paraId="355B8050" w14:textId="0B56D222" w:rsidR="00F85A4E" w:rsidRDefault="00F85A4E" w:rsidP="00077BE1">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lthough the</w:t>
      </w:r>
      <w:r w:rsidR="00A86174" w:rsidRPr="00077BE1">
        <w:rPr>
          <w:rFonts w:ascii="Times New Roman" w:eastAsia="宋体" w:hAnsi="Times New Roman" w:cs="Times New Roman"/>
          <w:kern w:val="0"/>
          <w:sz w:val="20"/>
          <w:szCs w:val="20"/>
        </w:rPr>
        <w:t xml:space="preserve"> necessary number of steps and exact messages of the steps </w:t>
      </w:r>
      <w:r>
        <w:rPr>
          <w:rFonts w:ascii="Times New Roman" w:eastAsia="宋体" w:hAnsi="Times New Roman" w:cs="Times New Roman"/>
          <w:kern w:val="0"/>
          <w:sz w:val="20"/>
          <w:szCs w:val="20"/>
        </w:rPr>
        <w:t xml:space="preserve">for </w:t>
      </w:r>
      <w:r w:rsidRPr="00F85A4E">
        <w:rPr>
          <w:rFonts w:ascii="Times New Roman" w:eastAsia="宋体" w:hAnsi="Times New Roman" w:cs="Times New Roman"/>
          <w:kern w:val="0"/>
          <w:sz w:val="20"/>
          <w:szCs w:val="20"/>
        </w:rPr>
        <w:t>A-IoT contention-based access procedure</w:t>
      </w:r>
      <w:r>
        <w:rPr>
          <w:rFonts w:ascii="Times New Roman" w:eastAsia="宋体" w:hAnsi="Times New Roman" w:cs="Times New Roman"/>
          <w:kern w:val="0"/>
          <w:sz w:val="20"/>
          <w:szCs w:val="20"/>
        </w:rPr>
        <w:t xml:space="preserve"> should be led by RAN2, RAN1 still needs to agree one basic </w:t>
      </w:r>
      <w:r w:rsidRPr="00F85A4E">
        <w:rPr>
          <w:rFonts w:ascii="Times New Roman" w:eastAsia="宋体" w:hAnsi="Times New Roman" w:cs="Times New Roman"/>
          <w:kern w:val="0"/>
          <w:sz w:val="20"/>
          <w:szCs w:val="20"/>
        </w:rPr>
        <w:t>contention-based access procedure</w:t>
      </w:r>
      <w:r>
        <w:rPr>
          <w:rFonts w:ascii="Times New Roman" w:eastAsia="宋体" w:hAnsi="Times New Roman" w:cs="Times New Roman"/>
          <w:kern w:val="0"/>
          <w:sz w:val="20"/>
          <w:szCs w:val="20"/>
        </w:rPr>
        <w:t xml:space="preserve"> for latency evaluation purpose</w:t>
      </w:r>
      <w:r w:rsidR="00160FDF">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and any enhancements to improve the procedure efficiency should be compared with the basic procedure. Based on last meeting’s discussion, </w:t>
      </w:r>
      <w:r w:rsidR="00160FDF">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following procedure can be considered</w:t>
      </w:r>
      <w:r w:rsidR="002A62E7">
        <w:rPr>
          <w:rFonts w:ascii="Times New Roman" w:eastAsia="宋体" w:hAnsi="Times New Roman" w:cs="Times New Roman"/>
          <w:kern w:val="0"/>
          <w:sz w:val="20"/>
          <w:szCs w:val="20"/>
        </w:rPr>
        <w:t xml:space="preserve"> for latency calculation</w:t>
      </w:r>
      <w:r w:rsidR="00445B16">
        <w:rPr>
          <w:rFonts w:ascii="Times New Roman" w:eastAsia="宋体" w:hAnsi="Times New Roman" w:cs="Times New Roman"/>
          <w:kern w:val="0"/>
          <w:sz w:val="20"/>
          <w:szCs w:val="20"/>
        </w:rPr>
        <w:t xml:space="preserve"> purpose</w:t>
      </w:r>
      <w:r w:rsidR="00160FDF">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w:t>
      </w:r>
    </w:p>
    <w:p w14:paraId="282314BB" w14:textId="7EEAC88A" w:rsidR="002A62E7" w:rsidRDefault="002A62E7" w:rsidP="00510FF0">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2A62E7">
        <w:rPr>
          <w:rFonts w:ascii="Times New Roman" w:eastAsia="宋体" w:hAnsi="Times New Roman" w:cs="Times New Roman"/>
          <w:kern w:val="0"/>
          <w:sz w:val="20"/>
          <w:szCs w:val="20"/>
        </w:rPr>
        <w:t xml:space="preserve">Msg0 (R2D): Device receives an inventory command </w:t>
      </w:r>
    </w:p>
    <w:p w14:paraId="2170D929" w14:textId="63F999FD" w:rsidR="00230F39" w:rsidRDefault="00230F39" w:rsidP="00510FF0">
      <w:pPr>
        <w:pStyle w:val="affff0"/>
        <w:widowControl/>
        <w:numPr>
          <w:ilvl w:val="1"/>
          <w:numId w:val="30"/>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w:t>
      </w:r>
      <w:r w:rsidR="00B7734C">
        <w:rPr>
          <w:rFonts w:ascii="Times New Roman" w:eastAsia="宋体" w:hAnsi="Times New Roman" w:cs="Times New Roman"/>
          <w:kern w:val="0"/>
          <w:sz w:val="20"/>
          <w:szCs w:val="20"/>
        </w:rPr>
        <w:t>information</w:t>
      </w:r>
      <w:r>
        <w:rPr>
          <w:rFonts w:ascii="Times New Roman" w:eastAsia="宋体" w:hAnsi="Times New Roman" w:cs="Times New Roman"/>
          <w:kern w:val="0"/>
          <w:sz w:val="20"/>
          <w:szCs w:val="20"/>
        </w:rPr>
        <w:t xml:space="preserve"> on f</w:t>
      </w:r>
      <w:r w:rsidRPr="00230F39">
        <w:rPr>
          <w:rFonts w:ascii="Times New Roman" w:eastAsia="宋体" w:hAnsi="Times New Roman" w:cs="Times New Roman"/>
          <w:kern w:val="0"/>
          <w:sz w:val="20"/>
          <w:szCs w:val="20"/>
        </w:rPr>
        <w:t xml:space="preserve">ilter </w:t>
      </w:r>
      <w:r>
        <w:rPr>
          <w:rFonts w:ascii="Times New Roman" w:eastAsia="宋体" w:hAnsi="Times New Roman" w:cs="Times New Roman"/>
          <w:kern w:val="0"/>
          <w:sz w:val="20"/>
          <w:szCs w:val="20"/>
        </w:rPr>
        <w:t>c</w:t>
      </w:r>
      <w:r w:rsidRPr="00230F39">
        <w:rPr>
          <w:rFonts w:ascii="Times New Roman" w:eastAsia="宋体" w:hAnsi="Times New Roman" w:cs="Times New Roman"/>
          <w:kern w:val="0"/>
          <w:sz w:val="20"/>
          <w:szCs w:val="20"/>
        </w:rPr>
        <w:t xml:space="preserve">riteria </w:t>
      </w:r>
      <w:r>
        <w:rPr>
          <w:rFonts w:ascii="Times New Roman" w:eastAsia="宋体" w:hAnsi="Times New Roman" w:cs="Times New Roman"/>
          <w:kern w:val="0"/>
          <w:sz w:val="20"/>
          <w:szCs w:val="20"/>
        </w:rPr>
        <w:t xml:space="preserve">can be optionally send before or within the inventory command </w:t>
      </w:r>
      <w:r w:rsidRPr="00230F39">
        <w:rPr>
          <w:rFonts w:ascii="Times New Roman" w:eastAsia="宋体" w:hAnsi="Times New Roman" w:cs="Times New Roman"/>
          <w:kern w:val="0"/>
          <w:sz w:val="20"/>
          <w:szCs w:val="20"/>
        </w:rPr>
        <w:t xml:space="preserve">to limit the inventory to </w:t>
      </w:r>
      <w:proofErr w:type="spellStart"/>
      <w:r w:rsidRPr="00230F39">
        <w:rPr>
          <w:rFonts w:ascii="Times New Roman" w:eastAsia="宋体" w:hAnsi="Times New Roman" w:cs="Times New Roman"/>
          <w:kern w:val="0"/>
          <w:sz w:val="20"/>
          <w:szCs w:val="20"/>
        </w:rPr>
        <w:t>A</w:t>
      </w:r>
      <w:r w:rsidR="00781506" w:rsidRPr="00230F39">
        <w:rPr>
          <w:rFonts w:ascii="Times New Roman" w:eastAsia="宋体" w:hAnsi="Times New Roman" w:cs="Times New Roman"/>
          <w:kern w:val="0"/>
          <w:sz w:val="20"/>
          <w:szCs w:val="20"/>
        </w:rPr>
        <w:t>i</w:t>
      </w:r>
      <w:r w:rsidRPr="00230F39">
        <w:rPr>
          <w:rFonts w:ascii="Times New Roman" w:eastAsia="宋体" w:hAnsi="Times New Roman" w:cs="Times New Roman"/>
          <w:kern w:val="0"/>
          <w:sz w:val="20"/>
          <w:szCs w:val="20"/>
        </w:rPr>
        <w:t>oT</w:t>
      </w:r>
      <w:proofErr w:type="spellEnd"/>
      <w:r w:rsidRPr="00230F39">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d</w:t>
      </w:r>
      <w:r w:rsidRPr="00230F39">
        <w:rPr>
          <w:rFonts w:ascii="Times New Roman" w:eastAsia="宋体" w:hAnsi="Times New Roman" w:cs="Times New Roman"/>
          <w:kern w:val="0"/>
          <w:sz w:val="20"/>
          <w:szCs w:val="20"/>
        </w:rPr>
        <w:t>evices matching th</w:t>
      </w:r>
      <w:r>
        <w:rPr>
          <w:rFonts w:ascii="Times New Roman" w:eastAsia="宋体" w:hAnsi="Times New Roman" w:cs="Times New Roman"/>
          <w:kern w:val="0"/>
          <w:sz w:val="20"/>
          <w:szCs w:val="20"/>
        </w:rPr>
        <w:t>e</w:t>
      </w:r>
      <w:r w:rsidRPr="00230F39">
        <w:rPr>
          <w:rFonts w:ascii="Times New Roman" w:eastAsia="宋体" w:hAnsi="Times New Roman" w:cs="Times New Roman"/>
          <w:kern w:val="0"/>
          <w:sz w:val="20"/>
          <w:szCs w:val="20"/>
        </w:rPr>
        <w:t xml:space="preserve"> criteria</w:t>
      </w:r>
      <w:r>
        <w:rPr>
          <w:rFonts w:ascii="Times New Roman" w:eastAsia="宋体" w:hAnsi="Times New Roman" w:cs="Times New Roman"/>
          <w:kern w:val="0"/>
          <w:sz w:val="20"/>
          <w:szCs w:val="20"/>
        </w:rPr>
        <w:t>.</w:t>
      </w:r>
    </w:p>
    <w:p w14:paraId="101C64CD" w14:textId="1CC81CCC" w:rsidR="00A546B6" w:rsidRPr="002A62E7" w:rsidRDefault="00230F39" w:rsidP="00510FF0">
      <w:pPr>
        <w:pStyle w:val="affff0"/>
        <w:widowControl/>
        <w:numPr>
          <w:ilvl w:val="1"/>
          <w:numId w:val="30"/>
        </w:numPr>
        <w:adjustRightInd w:val="0"/>
        <w:snapToGrid w:val="0"/>
        <w:spacing w:afterLines="50" w:after="120"/>
        <w:ind w:firstLineChars="0"/>
        <w:rPr>
          <w:rFonts w:ascii="Times New Roman" w:eastAsia="宋体" w:hAnsi="Times New Roman" w:cs="Times New Roman"/>
          <w:kern w:val="0"/>
          <w:sz w:val="20"/>
          <w:szCs w:val="20"/>
        </w:rPr>
      </w:pPr>
      <w:r w:rsidRPr="00230F39">
        <w:rPr>
          <w:rFonts w:ascii="Times New Roman" w:eastAsia="宋体" w:hAnsi="Times New Roman" w:cs="Times New Roman"/>
          <w:kern w:val="0"/>
          <w:sz w:val="20"/>
          <w:szCs w:val="20"/>
        </w:rPr>
        <w:t xml:space="preserve">Scheduling information for D2R transmission including parameters such as time/frequency resource, </w:t>
      </w:r>
      <w:r w:rsidRPr="00230F39">
        <w:rPr>
          <w:rFonts w:ascii="Times New Roman" w:eastAsia="宋体" w:hAnsi="Times New Roman" w:cs="Times New Roman" w:hint="eastAsia"/>
          <w:kern w:val="0"/>
          <w:sz w:val="20"/>
          <w:szCs w:val="20"/>
        </w:rPr>
        <w:t>m</w:t>
      </w:r>
      <w:r w:rsidRPr="00230F39">
        <w:rPr>
          <w:rFonts w:ascii="Times New Roman" w:eastAsia="宋体" w:hAnsi="Times New Roman" w:cs="Times New Roman"/>
          <w:kern w:val="0"/>
          <w:sz w:val="20"/>
          <w:szCs w:val="20"/>
        </w:rPr>
        <w:t xml:space="preserve">odulation schemes, coding rate and/or </w:t>
      </w:r>
      <w:r w:rsidR="00487BD5" w:rsidRPr="00230F39">
        <w:rPr>
          <w:rFonts w:ascii="Times New Roman" w:eastAsia="宋体" w:hAnsi="Times New Roman" w:cs="Times New Roman"/>
          <w:kern w:val="0"/>
          <w:sz w:val="20"/>
          <w:szCs w:val="20"/>
        </w:rPr>
        <w:t>payl</w:t>
      </w:r>
      <w:r w:rsidR="00487BD5">
        <w:rPr>
          <w:rFonts w:ascii="Times New Roman" w:eastAsia="宋体" w:hAnsi="Times New Roman" w:cs="Times New Roman"/>
          <w:kern w:val="0"/>
          <w:sz w:val="20"/>
          <w:szCs w:val="20"/>
        </w:rPr>
        <w:t>oa</w:t>
      </w:r>
      <w:r w:rsidR="00487BD5" w:rsidRPr="00230F39">
        <w:rPr>
          <w:rFonts w:ascii="Times New Roman" w:eastAsia="宋体" w:hAnsi="Times New Roman" w:cs="Times New Roman"/>
          <w:kern w:val="0"/>
          <w:sz w:val="20"/>
          <w:szCs w:val="20"/>
        </w:rPr>
        <w:t xml:space="preserve">d </w:t>
      </w:r>
      <w:r w:rsidRPr="00230F39">
        <w:rPr>
          <w:rFonts w:ascii="Times New Roman" w:eastAsia="宋体" w:hAnsi="Times New Roman" w:cs="Times New Roman"/>
          <w:kern w:val="0"/>
          <w:sz w:val="20"/>
          <w:szCs w:val="20"/>
        </w:rPr>
        <w:t xml:space="preserve">size, etc. Considering the A-IoT device capable of UL amplification, power control-related parameters can also be indicated. </w:t>
      </w:r>
      <w:r>
        <w:rPr>
          <w:rFonts w:ascii="Times New Roman" w:eastAsia="宋体" w:hAnsi="Times New Roman" w:cs="Times New Roman"/>
          <w:kern w:val="0"/>
          <w:sz w:val="20"/>
          <w:szCs w:val="20"/>
        </w:rPr>
        <w:t xml:space="preserve"> </w:t>
      </w:r>
      <w:r w:rsidR="00B7734C">
        <w:rPr>
          <w:rFonts w:ascii="Times New Roman" w:eastAsia="宋体" w:hAnsi="Times New Roman" w:cs="Times New Roman"/>
          <w:kern w:val="0"/>
          <w:sz w:val="20"/>
          <w:szCs w:val="20"/>
        </w:rPr>
        <w:t xml:space="preserve">  </w:t>
      </w:r>
    </w:p>
    <w:p w14:paraId="64DF19E1" w14:textId="0D547433" w:rsidR="002A62E7" w:rsidRDefault="002A62E7" w:rsidP="00510FF0">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2A62E7">
        <w:rPr>
          <w:rFonts w:ascii="Times New Roman" w:eastAsia="宋体" w:hAnsi="Times New Roman" w:cs="Times New Roman"/>
          <w:kern w:val="0"/>
          <w:sz w:val="20"/>
          <w:szCs w:val="20"/>
        </w:rPr>
        <w:t xml:space="preserve">Msg1 (D2R): Device transmits of a device </w:t>
      </w:r>
      <w:r w:rsidR="00230F39">
        <w:rPr>
          <w:rFonts w:ascii="Times New Roman" w:eastAsia="宋体" w:hAnsi="Times New Roman" w:cs="Times New Roman"/>
          <w:kern w:val="0"/>
          <w:sz w:val="20"/>
          <w:szCs w:val="20"/>
        </w:rPr>
        <w:t>random</w:t>
      </w:r>
      <w:r w:rsidR="00582CA2">
        <w:rPr>
          <w:rFonts w:ascii="Times New Roman" w:eastAsia="宋体" w:hAnsi="Times New Roman" w:cs="Times New Roman"/>
          <w:kern w:val="0"/>
          <w:sz w:val="20"/>
          <w:szCs w:val="20"/>
        </w:rPr>
        <w:t xml:space="preserve"> </w:t>
      </w:r>
      <w:r w:rsidR="00230F39">
        <w:rPr>
          <w:rFonts w:ascii="Times New Roman" w:eastAsia="宋体" w:hAnsi="Times New Roman" w:cs="Times New Roman"/>
          <w:kern w:val="0"/>
          <w:sz w:val="20"/>
          <w:szCs w:val="20"/>
        </w:rPr>
        <w:t>ID</w:t>
      </w:r>
      <w:r w:rsidRPr="002A62E7">
        <w:rPr>
          <w:rFonts w:ascii="Times New Roman" w:eastAsia="宋体" w:hAnsi="Times New Roman" w:cs="Times New Roman"/>
          <w:kern w:val="0"/>
          <w:sz w:val="20"/>
          <w:szCs w:val="20"/>
        </w:rPr>
        <w:t xml:space="preserve"> </w:t>
      </w:r>
    </w:p>
    <w:p w14:paraId="7BFA7CF9" w14:textId="44058BA9" w:rsidR="00230F39" w:rsidRPr="00C77E1D" w:rsidRDefault="00230F39" w:rsidP="00510FF0">
      <w:pPr>
        <w:pStyle w:val="affff0"/>
        <w:widowControl/>
        <w:numPr>
          <w:ilvl w:val="1"/>
          <w:numId w:val="30"/>
        </w:numPr>
        <w:adjustRightInd w:val="0"/>
        <w:snapToGrid w:val="0"/>
        <w:spacing w:afterLines="50" w:after="120"/>
        <w:ind w:firstLineChars="0"/>
        <w:rPr>
          <w:rFonts w:ascii="Times New Roman" w:eastAsia="宋体" w:hAnsi="Times New Roman" w:cs="Times New Roman"/>
          <w:kern w:val="0"/>
          <w:sz w:val="20"/>
          <w:szCs w:val="20"/>
        </w:rPr>
      </w:pPr>
      <w:r w:rsidRPr="00C77E1D">
        <w:rPr>
          <w:rFonts w:ascii="Times New Roman" w:eastAsia="宋体" w:hAnsi="Times New Roman" w:cs="Times New Roman"/>
          <w:kern w:val="0"/>
          <w:sz w:val="20"/>
          <w:szCs w:val="20"/>
        </w:rPr>
        <w:t xml:space="preserve">In case the selected slot number is 0, </w:t>
      </w:r>
      <w:r w:rsidRPr="00C77E1D">
        <w:rPr>
          <w:rFonts w:ascii="Times New Roman" w:eastAsia="宋体" w:hAnsi="Times New Roman" w:cs="Times New Roman"/>
          <w:kern w:val="0"/>
          <w:sz w:val="20"/>
          <w:szCs w:val="20"/>
          <w:lang w:val="en-GB"/>
        </w:rPr>
        <w:t xml:space="preserve">the A-IoT device performs </w:t>
      </w:r>
      <w:r w:rsidR="00C77E1D">
        <w:rPr>
          <w:rFonts w:ascii="Times New Roman" w:eastAsia="宋体" w:hAnsi="Times New Roman" w:cs="Times New Roman"/>
          <w:kern w:val="0"/>
          <w:sz w:val="20"/>
          <w:szCs w:val="20"/>
          <w:lang w:val="en-GB"/>
        </w:rPr>
        <w:t xml:space="preserve">D2R transmission </w:t>
      </w:r>
      <w:r w:rsidRPr="00C77E1D">
        <w:rPr>
          <w:rFonts w:ascii="Times New Roman" w:eastAsia="宋体" w:hAnsi="Times New Roman" w:cs="Times New Roman"/>
          <w:kern w:val="0"/>
          <w:sz w:val="20"/>
          <w:szCs w:val="20"/>
          <w:lang w:val="en-GB"/>
        </w:rPr>
        <w:t xml:space="preserve">including at least a (Random Number) RN16. </w:t>
      </w:r>
      <w:r w:rsidR="00C77E1D" w:rsidRPr="00C77E1D">
        <w:rPr>
          <w:rFonts w:ascii="Times New Roman" w:eastAsia="宋体" w:hAnsi="Times New Roman" w:cs="Times New Roman"/>
          <w:kern w:val="0"/>
          <w:sz w:val="20"/>
          <w:szCs w:val="20"/>
          <w:lang w:val="en-GB"/>
        </w:rPr>
        <w:t xml:space="preserve">Otherwise, </w:t>
      </w:r>
      <w:r w:rsidRPr="00C77E1D">
        <w:rPr>
          <w:rFonts w:ascii="Times New Roman" w:eastAsia="宋体" w:hAnsi="Times New Roman" w:cs="Times New Roman"/>
          <w:kern w:val="0"/>
          <w:sz w:val="20"/>
          <w:szCs w:val="20"/>
          <w:lang w:val="en-GB"/>
        </w:rPr>
        <w:t xml:space="preserve">the A-IoT device transmits nothing and waits for the next </w:t>
      </w:r>
      <w:r w:rsidR="00C77E1D" w:rsidRPr="00C77E1D">
        <w:rPr>
          <w:rFonts w:ascii="Times New Roman" w:eastAsia="宋体" w:hAnsi="Times New Roman" w:cs="Times New Roman"/>
          <w:kern w:val="0"/>
          <w:sz w:val="20"/>
          <w:szCs w:val="20"/>
          <w:lang w:val="en-GB"/>
        </w:rPr>
        <w:t xml:space="preserve">R2D </w:t>
      </w:r>
      <w:r w:rsidR="00487BD5" w:rsidRPr="00C77E1D">
        <w:rPr>
          <w:rFonts w:ascii="Times New Roman" w:eastAsia="宋体" w:hAnsi="Times New Roman" w:cs="Times New Roman"/>
          <w:kern w:val="0"/>
          <w:sz w:val="20"/>
          <w:szCs w:val="20"/>
          <w:lang w:val="en-GB"/>
        </w:rPr>
        <w:t>transmis</w:t>
      </w:r>
      <w:r w:rsidR="00487BD5">
        <w:rPr>
          <w:rFonts w:ascii="Times New Roman" w:eastAsia="宋体" w:hAnsi="Times New Roman" w:cs="Times New Roman"/>
          <w:kern w:val="0"/>
          <w:sz w:val="20"/>
          <w:szCs w:val="20"/>
          <w:lang w:val="en-GB"/>
        </w:rPr>
        <w:t>si</w:t>
      </w:r>
      <w:r w:rsidR="00487BD5" w:rsidRPr="00C77E1D">
        <w:rPr>
          <w:rFonts w:ascii="Times New Roman" w:eastAsia="宋体" w:hAnsi="Times New Roman" w:cs="Times New Roman"/>
          <w:kern w:val="0"/>
          <w:sz w:val="20"/>
          <w:szCs w:val="20"/>
          <w:lang w:val="en-GB"/>
        </w:rPr>
        <w:t>on</w:t>
      </w:r>
      <w:r w:rsidRPr="00C77E1D">
        <w:rPr>
          <w:rFonts w:ascii="Times New Roman" w:eastAsia="宋体" w:hAnsi="Times New Roman" w:cs="Times New Roman"/>
          <w:kern w:val="0"/>
          <w:sz w:val="20"/>
          <w:szCs w:val="20"/>
          <w:lang w:val="en-GB"/>
        </w:rPr>
        <w:t>.</w:t>
      </w:r>
    </w:p>
    <w:p w14:paraId="5DF0C5AC" w14:textId="23CBAC29" w:rsidR="002A62E7" w:rsidRDefault="002A62E7" w:rsidP="00510FF0">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2A62E7">
        <w:rPr>
          <w:rFonts w:ascii="Times New Roman" w:eastAsia="宋体" w:hAnsi="Times New Roman" w:cs="Times New Roman"/>
          <w:kern w:val="0"/>
          <w:sz w:val="20"/>
          <w:szCs w:val="20"/>
        </w:rPr>
        <w:lastRenderedPageBreak/>
        <w:t xml:space="preserve">Msg2 (R2D): Device receives an acknowledgment of the device </w:t>
      </w:r>
      <w:r w:rsidR="00C77E1D">
        <w:rPr>
          <w:rFonts w:ascii="Times New Roman" w:eastAsia="宋体" w:hAnsi="Times New Roman" w:cs="Times New Roman"/>
          <w:kern w:val="0"/>
          <w:sz w:val="20"/>
          <w:szCs w:val="20"/>
        </w:rPr>
        <w:t>random ID</w:t>
      </w:r>
    </w:p>
    <w:p w14:paraId="7094CF01" w14:textId="1A18266D" w:rsidR="00C77E1D" w:rsidRPr="00C77E1D" w:rsidRDefault="00C77E1D" w:rsidP="00510FF0">
      <w:pPr>
        <w:pStyle w:val="affff0"/>
        <w:numPr>
          <w:ilvl w:val="1"/>
          <w:numId w:val="30"/>
        </w:numPr>
        <w:adjustRightInd w:val="0"/>
        <w:snapToGrid w:val="0"/>
        <w:spacing w:after="50"/>
        <w:ind w:firstLineChars="0"/>
        <w:rPr>
          <w:rFonts w:ascii="Times New Roman" w:eastAsia="宋体" w:hAnsi="Times New Roman" w:cs="Times New Roman"/>
          <w:kern w:val="0"/>
          <w:sz w:val="20"/>
          <w:szCs w:val="20"/>
        </w:rPr>
      </w:pPr>
      <w:r w:rsidRPr="00C77E1D">
        <w:rPr>
          <w:rFonts w:ascii="Times New Roman" w:eastAsia="宋体" w:hAnsi="Times New Roman" w:cs="Times New Roman"/>
          <w:kern w:val="0"/>
          <w:sz w:val="20"/>
          <w:szCs w:val="20"/>
        </w:rPr>
        <w:t xml:space="preserve">Reader sends ACK with the same RN16 to acknowledge the successful reception and </w:t>
      </w:r>
      <w:r w:rsidR="00487BD5">
        <w:rPr>
          <w:rFonts w:ascii="Times New Roman" w:eastAsia="宋体" w:hAnsi="Times New Roman" w:cs="Times New Roman" w:hint="eastAsia"/>
          <w:kern w:val="0"/>
          <w:sz w:val="20"/>
          <w:szCs w:val="20"/>
        </w:rPr>
        <w:t xml:space="preserve">provides </w:t>
      </w:r>
      <w:r w:rsidRPr="00C77E1D">
        <w:rPr>
          <w:rFonts w:ascii="Times New Roman" w:eastAsia="宋体" w:hAnsi="Times New Roman" w:cs="Times New Roman"/>
          <w:kern w:val="0"/>
          <w:sz w:val="20"/>
          <w:szCs w:val="20"/>
        </w:rPr>
        <w:t xml:space="preserve">scheduling information for </w:t>
      </w:r>
      <w:r w:rsidR="00487BD5">
        <w:rPr>
          <w:rFonts w:ascii="Times New Roman" w:eastAsia="宋体" w:hAnsi="Times New Roman" w:cs="Times New Roman"/>
          <w:kern w:val="0"/>
          <w:sz w:val="20"/>
          <w:szCs w:val="20"/>
        </w:rPr>
        <w:t xml:space="preserve">the </w:t>
      </w:r>
      <w:r w:rsidRPr="00C77E1D">
        <w:rPr>
          <w:rFonts w:ascii="Times New Roman" w:eastAsia="宋体" w:hAnsi="Times New Roman" w:cs="Times New Roman"/>
          <w:kern w:val="0"/>
          <w:sz w:val="20"/>
          <w:szCs w:val="20"/>
        </w:rPr>
        <w:t>next UL transmission.</w:t>
      </w:r>
    </w:p>
    <w:p w14:paraId="78DC37C4" w14:textId="5F7AD4FA" w:rsidR="002A62E7" w:rsidRDefault="002A62E7" w:rsidP="00510FF0">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2A62E7">
        <w:rPr>
          <w:rFonts w:ascii="Times New Roman" w:eastAsia="宋体" w:hAnsi="Times New Roman" w:cs="Times New Roman"/>
          <w:kern w:val="0"/>
          <w:sz w:val="20"/>
          <w:szCs w:val="20"/>
        </w:rPr>
        <w:t>Msg3 (D2R): Device transmits UL data (such as device</w:t>
      </w:r>
      <w:r w:rsidR="009B1231">
        <w:rPr>
          <w:rFonts w:ascii="Times New Roman" w:eastAsia="宋体" w:hAnsi="Times New Roman" w:cs="Times New Roman"/>
          <w:kern w:val="0"/>
          <w:sz w:val="20"/>
          <w:szCs w:val="20"/>
        </w:rPr>
        <w:t xml:space="preserve"> identifier</w:t>
      </w:r>
      <w:r w:rsidRPr="002A62E7">
        <w:rPr>
          <w:rFonts w:ascii="Times New Roman" w:eastAsia="宋体" w:hAnsi="Times New Roman" w:cs="Times New Roman"/>
          <w:kern w:val="0"/>
          <w:sz w:val="20"/>
          <w:szCs w:val="20"/>
        </w:rPr>
        <w:t>)</w:t>
      </w:r>
    </w:p>
    <w:p w14:paraId="43B06E72" w14:textId="07F98B19" w:rsidR="00C77E1D" w:rsidRPr="00C77E1D" w:rsidRDefault="00C77E1D" w:rsidP="00510FF0">
      <w:pPr>
        <w:pStyle w:val="affff0"/>
        <w:numPr>
          <w:ilvl w:val="1"/>
          <w:numId w:val="30"/>
        </w:numPr>
        <w:adjustRightInd w:val="0"/>
        <w:snapToGrid w:val="0"/>
        <w:spacing w:after="50"/>
        <w:ind w:firstLineChars="0"/>
        <w:rPr>
          <w:rFonts w:ascii="Times New Roman" w:eastAsia="宋体" w:hAnsi="Times New Roman" w:cs="Times New Roman"/>
          <w:kern w:val="0"/>
          <w:sz w:val="20"/>
          <w:szCs w:val="20"/>
        </w:rPr>
      </w:pPr>
      <w:r w:rsidRPr="00C77E1D">
        <w:rPr>
          <w:rFonts w:ascii="Times New Roman" w:eastAsia="宋体" w:hAnsi="Times New Roman" w:cs="Times New Roman"/>
          <w:kern w:val="0"/>
          <w:sz w:val="20"/>
          <w:szCs w:val="20"/>
        </w:rPr>
        <w:t xml:space="preserve">If the A-IoT device correctly receives the ACK with the same RN16 that A-IoT device sent in step 1, A-IoT device sends its </w:t>
      </w:r>
      <w:r w:rsidR="009B1231" w:rsidRPr="002A62E7">
        <w:rPr>
          <w:rFonts w:ascii="Times New Roman" w:eastAsia="宋体" w:hAnsi="Times New Roman" w:cs="Times New Roman"/>
          <w:kern w:val="0"/>
          <w:sz w:val="20"/>
          <w:szCs w:val="20"/>
        </w:rPr>
        <w:t>device</w:t>
      </w:r>
      <w:r w:rsidR="009B1231">
        <w:rPr>
          <w:rFonts w:ascii="Times New Roman" w:eastAsia="宋体" w:hAnsi="Times New Roman" w:cs="Times New Roman"/>
          <w:kern w:val="0"/>
          <w:sz w:val="20"/>
          <w:szCs w:val="20"/>
        </w:rPr>
        <w:t xml:space="preserve"> identifier</w:t>
      </w:r>
      <w:r w:rsidRPr="00C77E1D">
        <w:rPr>
          <w:rFonts w:ascii="Times New Roman" w:eastAsia="宋体" w:hAnsi="Times New Roman" w:cs="Times New Roman"/>
          <w:kern w:val="0"/>
          <w:sz w:val="20"/>
          <w:szCs w:val="20"/>
        </w:rPr>
        <w:t xml:space="preserve"> to Reader; </w:t>
      </w:r>
    </w:p>
    <w:p w14:paraId="6289EEC4" w14:textId="77777777" w:rsidR="00C77E1D" w:rsidRPr="00C77E1D" w:rsidRDefault="00C77E1D" w:rsidP="00510FF0">
      <w:pPr>
        <w:pStyle w:val="affff0"/>
        <w:numPr>
          <w:ilvl w:val="1"/>
          <w:numId w:val="30"/>
        </w:numPr>
        <w:adjustRightInd w:val="0"/>
        <w:snapToGrid w:val="0"/>
        <w:spacing w:after="50"/>
        <w:ind w:firstLineChars="0"/>
        <w:rPr>
          <w:rFonts w:ascii="Times New Roman" w:eastAsia="宋体" w:hAnsi="Times New Roman" w:cs="Times New Roman"/>
          <w:kern w:val="0"/>
          <w:sz w:val="20"/>
          <w:szCs w:val="20"/>
        </w:rPr>
      </w:pPr>
      <w:r w:rsidRPr="00C77E1D">
        <w:rPr>
          <w:rFonts w:ascii="Times New Roman" w:eastAsia="宋体" w:hAnsi="Times New Roman" w:cs="Times New Roman"/>
          <w:kern w:val="0"/>
          <w:sz w:val="20"/>
          <w:szCs w:val="20"/>
        </w:rPr>
        <w:t xml:space="preserve">Otherwise (No ACK is received for a time duration or a different RN16 is received), A-IoT device transmits nothing and waits for the next DL signal.  </w:t>
      </w:r>
    </w:p>
    <w:p w14:paraId="335443B4" w14:textId="57986B99" w:rsidR="002A62E7" w:rsidRPr="002A62E7" w:rsidRDefault="002A62E7" w:rsidP="00510FF0">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2A62E7">
        <w:rPr>
          <w:rFonts w:ascii="Times New Roman" w:eastAsia="宋体" w:hAnsi="Times New Roman" w:cs="Times New Roman"/>
          <w:kern w:val="0"/>
          <w:sz w:val="20"/>
          <w:szCs w:val="20"/>
        </w:rPr>
        <w:t>Msg4 (R2D): acknowledgment</w:t>
      </w:r>
      <w:r w:rsidR="00E92AEB">
        <w:rPr>
          <w:rFonts w:ascii="Times New Roman" w:eastAsia="宋体" w:hAnsi="Times New Roman" w:cs="Times New Roman"/>
          <w:kern w:val="0"/>
          <w:sz w:val="20"/>
          <w:szCs w:val="20"/>
        </w:rPr>
        <w:t xml:space="preserve"> i.e., NACK</w:t>
      </w:r>
      <w:r w:rsidRPr="002A62E7">
        <w:rPr>
          <w:rFonts w:ascii="Times New Roman" w:eastAsia="宋体" w:hAnsi="Times New Roman" w:cs="Times New Roman"/>
          <w:kern w:val="0"/>
          <w:sz w:val="20"/>
          <w:szCs w:val="20"/>
        </w:rPr>
        <w:t xml:space="preserve"> to device if necessary.</w:t>
      </w:r>
    </w:p>
    <w:p w14:paraId="5FBCC7ED" w14:textId="77777777" w:rsidR="00A86174" w:rsidRDefault="00A86174"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p>
    <w:p w14:paraId="7B3A1B25" w14:textId="73577AD4" w:rsidR="0080647C" w:rsidRDefault="00A86174"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above proposed basic </w:t>
      </w:r>
      <w:proofErr w:type="gramStart"/>
      <w:r>
        <w:rPr>
          <w:rFonts w:ascii="Times New Roman" w:eastAsia="宋体" w:hAnsi="Times New Roman" w:cs="Times New Roman"/>
          <w:kern w:val="0"/>
          <w:sz w:val="20"/>
          <w:szCs w:val="20"/>
        </w:rPr>
        <w:t>contention based</w:t>
      </w:r>
      <w:proofErr w:type="gramEnd"/>
      <w:r>
        <w:rPr>
          <w:rFonts w:ascii="Times New Roman" w:eastAsia="宋体" w:hAnsi="Times New Roman" w:cs="Times New Roman"/>
          <w:kern w:val="0"/>
          <w:sz w:val="20"/>
          <w:szCs w:val="20"/>
        </w:rPr>
        <w:t xml:space="preserve"> access procedure, Table 1 gives one example of the latency calculation for a</w:t>
      </w:r>
      <w:r w:rsidRPr="00A86174">
        <w:rPr>
          <w:rFonts w:ascii="Times New Roman" w:eastAsia="宋体" w:hAnsi="Times New Roman" w:cs="Times New Roman"/>
          <w:kern w:val="0"/>
          <w:sz w:val="20"/>
          <w:szCs w:val="20"/>
        </w:rPr>
        <w:t>ssuming there is only 1 A</w:t>
      </w:r>
      <w:r w:rsidR="00077BE1">
        <w:rPr>
          <w:rFonts w:ascii="Times New Roman" w:eastAsia="宋体" w:hAnsi="Times New Roman" w:cs="Times New Roman"/>
          <w:kern w:val="0"/>
          <w:sz w:val="20"/>
          <w:szCs w:val="20"/>
        </w:rPr>
        <w:t>-</w:t>
      </w:r>
      <w:r w:rsidRPr="00A86174">
        <w:rPr>
          <w:rFonts w:ascii="Times New Roman" w:eastAsia="宋体" w:hAnsi="Times New Roman" w:cs="Times New Roman"/>
          <w:kern w:val="0"/>
          <w:sz w:val="20"/>
          <w:szCs w:val="20"/>
        </w:rPr>
        <w:t>IoT device being inventoried</w:t>
      </w:r>
      <w:r>
        <w:rPr>
          <w:rFonts w:ascii="Times New Roman" w:eastAsia="宋体" w:hAnsi="Times New Roman" w:cs="Times New Roman"/>
          <w:kern w:val="0"/>
          <w:sz w:val="20"/>
          <w:szCs w:val="20"/>
        </w:rPr>
        <w:t>.</w:t>
      </w:r>
    </w:p>
    <w:p w14:paraId="7E101E55" w14:textId="1A002923" w:rsidR="00445B16" w:rsidRDefault="00445B16" w:rsidP="00445B16">
      <w:pPr>
        <w:pStyle w:val="affff0"/>
        <w:widowControl/>
        <w:adjustRightInd w:val="0"/>
        <w:snapToGrid w:val="0"/>
        <w:spacing w:afterLines="50" w:after="120"/>
        <w:ind w:firstLineChars="0" w:firstLine="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able 1</w:t>
      </w:r>
      <w:r w:rsidR="009E1F0E">
        <w:rPr>
          <w:rFonts w:ascii="Times New Roman" w:eastAsia="宋体" w:hAnsi="Times New Roman" w:cs="Times New Roman"/>
          <w:kern w:val="0"/>
          <w:sz w:val="20"/>
          <w:szCs w:val="20"/>
        </w:rPr>
        <w:t xml:space="preserve">: Latency analysis for </w:t>
      </w:r>
      <w:proofErr w:type="gramStart"/>
      <w:r w:rsidR="009E1F0E">
        <w:rPr>
          <w:rFonts w:ascii="Times New Roman" w:eastAsia="宋体" w:hAnsi="Times New Roman" w:cs="Times New Roman"/>
          <w:kern w:val="0"/>
          <w:sz w:val="20"/>
          <w:szCs w:val="20"/>
        </w:rPr>
        <w:t>contention based</w:t>
      </w:r>
      <w:proofErr w:type="gramEnd"/>
      <w:r w:rsidR="009E1F0E">
        <w:rPr>
          <w:rFonts w:ascii="Times New Roman" w:eastAsia="宋体" w:hAnsi="Times New Roman" w:cs="Times New Roman"/>
          <w:kern w:val="0"/>
          <w:sz w:val="20"/>
          <w:szCs w:val="20"/>
        </w:rPr>
        <w:t xml:space="preserve"> access procedure </w:t>
      </w:r>
    </w:p>
    <w:tbl>
      <w:tblPr>
        <w:tblStyle w:val="afffa"/>
        <w:tblW w:w="0" w:type="auto"/>
        <w:jc w:val="center"/>
        <w:tblLook w:val="04A0" w:firstRow="1" w:lastRow="0" w:firstColumn="1" w:lastColumn="0" w:noHBand="0" w:noVBand="1"/>
      </w:tblPr>
      <w:tblGrid>
        <w:gridCol w:w="1980"/>
        <w:gridCol w:w="3544"/>
        <w:gridCol w:w="3536"/>
      </w:tblGrid>
      <w:tr w:rsidR="00A86174" w:rsidRPr="00FE2E27" w14:paraId="306AF22F" w14:textId="77777777" w:rsidTr="00077BE1">
        <w:trPr>
          <w:jc w:val="center"/>
        </w:trPr>
        <w:tc>
          <w:tcPr>
            <w:tcW w:w="1980" w:type="dxa"/>
            <w:vAlign w:val="center"/>
          </w:tcPr>
          <w:p w14:paraId="0E3A1A49" w14:textId="77777777" w:rsidR="00A86174" w:rsidRPr="00FE2E27" w:rsidRDefault="00A86174" w:rsidP="006E3337">
            <w:pPr>
              <w:pStyle w:val="affff0"/>
              <w:widowControl/>
              <w:adjustRightInd w:val="0"/>
              <w:snapToGrid w:val="0"/>
              <w:spacing w:afterLines="50" w:after="120"/>
              <w:ind w:firstLineChars="0" w:firstLine="0"/>
              <w:rPr>
                <w:rFonts w:ascii="Times New Roman" w:hAnsi="Times New Roman"/>
                <w:sz w:val="18"/>
                <w:szCs w:val="18"/>
              </w:rPr>
            </w:pPr>
          </w:p>
        </w:tc>
        <w:tc>
          <w:tcPr>
            <w:tcW w:w="3544" w:type="dxa"/>
            <w:vAlign w:val="center"/>
          </w:tcPr>
          <w:p w14:paraId="25B5EE05" w14:textId="77777777" w:rsidR="00844D64" w:rsidRPr="00FE2E27" w:rsidRDefault="00844D64" w:rsidP="00077BE1">
            <w:pPr>
              <w:pStyle w:val="affff0"/>
              <w:widowControl/>
              <w:adjustRightInd w:val="0"/>
              <w:snapToGrid w:val="0"/>
              <w:ind w:firstLineChars="0" w:firstLine="0"/>
              <w:rPr>
                <w:rFonts w:ascii="Times New Roman" w:hAnsi="Times New Roman"/>
                <w:sz w:val="18"/>
                <w:szCs w:val="18"/>
              </w:rPr>
            </w:pPr>
            <w:r w:rsidRPr="00FE2E27">
              <w:rPr>
                <w:rFonts w:ascii="Times New Roman" w:hAnsi="Times New Roman" w:hint="eastAsia"/>
                <w:sz w:val="18"/>
                <w:szCs w:val="18"/>
              </w:rPr>
              <w:t>C</w:t>
            </w:r>
            <w:r w:rsidRPr="00FE2E27">
              <w:rPr>
                <w:rFonts w:ascii="Times New Roman" w:hAnsi="Times New Roman"/>
                <w:sz w:val="18"/>
                <w:szCs w:val="18"/>
              </w:rPr>
              <w:t xml:space="preserve">ase 1: </w:t>
            </w:r>
          </w:p>
          <w:p w14:paraId="7D5AF203" w14:textId="1939ECCF" w:rsidR="00844D64" w:rsidRPr="00FE2E27" w:rsidRDefault="00844D64" w:rsidP="00510FF0">
            <w:pPr>
              <w:pStyle w:val="affff0"/>
              <w:widowControl/>
              <w:numPr>
                <w:ilvl w:val="0"/>
                <w:numId w:val="31"/>
              </w:numPr>
              <w:adjustRightInd w:val="0"/>
              <w:snapToGrid w:val="0"/>
              <w:ind w:left="227" w:firstLineChars="0" w:hanging="227"/>
              <w:rPr>
                <w:rFonts w:ascii="Times New Roman" w:hAnsi="Times New Roman"/>
                <w:sz w:val="18"/>
                <w:szCs w:val="18"/>
              </w:rPr>
            </w:pPr>
            <w:r w:rsidRPr="00FE2E27">
              <w:rPr>
                <w:rFonts w:ascii="Times New Roman" w:hAnsi="Times New Roman"/>
                <w:sz w:val="18"/>
                <w:szCs w:val="18"/>
              </w:rPr>
              <w:t>R2D transmission with data rate of 7kbps (OOK-4</w:t>
            </w:r>
            <w:r w:rsidR="00FE2E27" w:rsidRPr="00FE2E27">
              <w:rPr>
                <w:rFonts w:ascii="Times New Roman" w:hAnsi="Times New Roman"/>
                <w:sz w:val="18"/>
                <w:szCs w:val="18"/>
              </w:rPr>
              <w:t xml:space="preserve">, </w:t>
            </w:r>
            <w:r w:rsidRPr="00FE2E27">
              <w:rPr>
                <w:rFonts w:ascii="Times New Roman" w:hAnsi="Times New Roman"/>
                <w:sz w:val="18"/>
                <w:szCs w:val="18"/>
              </w:rPr>
              <w:t xml:space="preserve">M=1 with 1/2 </w:t>
            </w:r>
            <w:proofErr w:type="spellStart"/>
            <w:r w:rsidRPr="00FE2E27">
              <w:rPr>
                <w:rFonts w:ascii="Times New Roman" w:hAnsi="Times New Roman"/>
                <w:sz w:val="18"/>
                <w:szCs w:val="18"/>
              </w:rPr>
              <w:t>Machester</w:t>
            </w:r>
            <w:proofErr w:type="spellEnd"/>
            <w:r w:rsidRPr="00FE2E27">
              <w:rPr>
                <w:rFonts w:ascii="Times New Roman" w:hAnsi="Times New Roman"/>
                <w:sz w:val="18"/>
                <w:szCs w:val="18"/>
              </w:rPr>
              <w:t xml:space="preserve"> coding); </w:t>
            </w:r>
          </w:p>
          <w:p w14:paraId="660F153E" w14:textId="2262C067" w:rsidR="00A86174" w:rsidRPr="00FE2E27" w:rsidRDefault="00844D64" w:rsidP="00510FF0">
            <w:pPr>
              <w:pStyle w:val="affff0"/>
              <w:widowControl/>
              <w:numPr>
                <w:ilvl w:val="0"/>
                <w:numId w:val="31"/>
              </w:numPr>
              <w:adjustRightInd w:val="0"/>
              <w:snapToGrid w:val="0"/>
              <w:ind w:left="227" w:firstLineChars="0" w:hanging="227"/>
              <w:rPr>
                <w:rFonts w:ascii="Times New Roman" w:hAnsi="Times New Roman"/>
                <w:sz w:val="18"/>
                <w:szCs w:val="18"/>
              </w:rPr>
            </w:pPr>
            <w:r w:rsidRPr="00FE2E27">
              <w:rPr>
                <w:rFonts w:ascii="Times New Roman" w:hAnsi="Times New Roman"/>
                <w:sz w:val="18"/>
                <w:szCs w:val="18"/>
              </w:rPr>
              <w:t xml:space="preserve">D2R transmission with data rate of </w:t>
            </w:r>
            <w:r w:rsidR="00E0136D">
              <w:rPr>
                <w:rFonts w:ascii="Times New Roman" w:hAnsi="Times New Roman"/>
                <w:sz w:val="18"/>
                <w:szCs w:val="18"/>
              </w:rPr>
              <w:t>40</w:t>
            </w:r>
            <w:r w:rsidRPr="00FE2E27">
              <w:rPr>
                <w:rFonts w:ascii="Times New Roman" w:hAnsi="Times New Roman"/>
                <w:sz w:val="18"/>
                <w:szCs w:val="18"/>
              </w:rPr>
              <w:t>kbps</w:t>
            </w:r>
            <w:r w:rsidR="00E0136D">
              <w:rPr>
                <w:rFonts w:ascii="Times New Roman" w:hAnsi="Times New Roman"/>
                <w:sz w:val="18"/>
                <w:szCs w:val="18"/>
              </w:rPr>
              <w:t xml:space="preserve"> </w:t>
            </w:r>
            <w:r w:rsidR="00E0136D" w:rsidRPr="00FE2E27">
              <w:rPr>
                <w:rFonts w:ascii="Times New Roman" w:hAnsi="Times New Roman"/>
                <w:sz w:val="18"/>
                <w:szCs w:val="18"/>
              </w:rPr>
              <w:t xml:space="preserve">(lowest data rate </w:t>
            </w:r>
            <w:r w:rsidR="00E0136D">
              <w:rPr>
                <w:rFonts w:ascii="Times New Roman" w:hAnsi="Times New Roman"/>
                <w:sz w:val="18"/>
                <w:szCs w:val="18"/>
              </w:rPr>
              <w:t xml:space="preserve">of </w:t>
            </w:r>
            <w:r w:rsidR="00E0136D" w:rsidRPr="00FE2E27">
              <w:rPr>
                <w:rFonts w:ascii="Times New Roman" w:hAnsi="Times New Roman"/>
                <w:sz w:val="18"/>
                <w:szCs w:val="18"/>
              </w:rPr>
              <w:t>RFID)</w:t>
            </w:r>
          </w:p>
        </w:tc>
        <w:tc>
          <w:tcPr>
            <w:tcW w:w="3536" w:type="dxa"/>
            <w:vAlign w:val="center"/>
          </w:tcPr>
          <w:p w14:paraId="556E6BD4" w14:textId="77777777" w:rsidR="00FE2E27" w:rsidRPr="00FE2E27" w:rsidRDefault="00844D64" w:rsidP="00077BE1">
            <w:pPr>
              <w:pStyle w:val="affff0"/>
              <w:widowControl/>
              <w:adjustRightInd w:val="0"/>
              <w:snapToGrid w:val="0"/>
              <w:ind w:firstLineChars="0" w:firstLine="0"/>
              <w:rPr>
                <w:rFonts w:ascii="Times New Roman" w:hAnsi="Times New Roman"/>
                <w:sz w:val="18"/>
                <w:szCs w:val="18"/>
              </w:rPr>
            </w:pPr>
            <w:r w:rsidRPr="00FE2E27">
              <w:rPr>
                <w:rFonts w:ascii="Times New Roman" w:hAnsi="Times New Roman" w:hint="eastAsia"/>
                <w:sz w:val="18"/>
                <w:szCs w:val="18"/>
              </w:rPr>
              <w:t>C</w:t>
            </w:r>
            <w:r w:rsidRPr="00FE2E27">
              <w:rPr>
                <w:rFonts w:ascii="Times New Roman" w:hAnsi="Times New Roman"/>
                <w:sz w:val="18"/>
                <w:szCs w:val="18"/>
              </w:rPr>
              <w:t xml:space="preserve">ase </w:t>
            </w:r>
            <w:r w:rsidR="00FE2E27" w:rsidRPr="00FE2E27">
              <w:rPr>
                <w:rFonts w:ascii="Times New Roman" w:hAnsi="Times New Roman"/>
                <w:sz w:val="18"/>
                <w:szCs w:val="18"/>
              </w:rPr>
              <w:t>2</w:t>
            </w:r>
            <w:r w:rsidRPr="00FE2E27">
              <w:rPr>
                <w:rFonts w:ascii="Times New Roman" w:hAnsi="Times New Roman"/>
                <w:sz w:val="18"/>
                <w:szCs w:val="18"/>
              </w:rPr>
              <w:t xml:space="preserve">: </w:t>
            </w:r>
          </w:p>
          <w:p w14:paraId="06295C03" w14:textId="7D136F2B" w:rsidR="00FE2E27" w:rsidRPr="00FE2E27" w:rsidRDefault="00844D64" w:rsidP="00510FF0">
            <w:pPr>
              <w:pStyle w:val="affff0"/>
              <w:widowControl/>
              <w:numPr>
                <w:ilvl w:val="0"/>
                <w:numId w:val="31"/>
              </w:numPr>
              <w:adjustRightInd w:val="0"/>
              <w:snapToGrid w:val="0"/>
              <w:ind w:left="227" w:firstLineChars="0" w:hanging="227"/>
              <w:rPr>
                <w:rFonts w:ascii="Times New Roman" w:hAnsi="Times New Roman"/>
                <w:sz w:val="18"/>
                <w:szCs w:val="18"/>
              </w:rPr>
            </w:pPr>
            <w:r w:rsidRPr="00FE2E27">
              <w:rPr>
                <w:rFonts w:ascii="Times New Roman" w:hAnsi="Times New Roman"/>
                <w:sz w:val="18"/>
                <w:szCs w:val="18"/>
              </w:rPr>
              <w:t xml:space="preserve">R2D transmission with data rate of </w:t>
            </w:r>
            <w:r w:rsidR="00FE2E27" w:rsidRPr="00FE2E27">
              <w:rPr>
                <w:rFonts w:ascii="Times New Roman" w:hAnsi="Times New Roman"/>
                <w:sz w:val="18"/>
                <w:szCs w:val="18"/>
              </w:rPr>
              <w:t>28</w:t>
            </w:r>
            <w:r w:rsidRPr="00FE2E27">
              <w:rPr>
                <w:rFonts w:ascii="Times New Roman" w:hAnsi="Times New Roman"/>
                <w:sz w:val="18"/>
                <w:szCs w:val="18"/>
              </w:rPr>
              <w:t>kbps (OOK-4, M=</w:t>
            </w:r>
            <w:r w:rsidR="00FE2E27" w:rsidRPr="00FE2E27">
              <w:rPr>
                <w:rFonts w:ascii="Times New Roman" w:hAnsi="Times New Roman"/>
                <w:sz w:val="18"/>
                <w:szCs w:val="18"/>
              </w:rPr>
              <w:t>4</w:t>
            </w:r>
            <w:r w:rsidRPr="00FE2E27">
              <w:rPr>
                <w:rFonts w:ascii="Times New Roman" w:hAnsi="Times New Roman"/>
                <w:sz w:val="18"/>
                <w:szCs w:val="18"/>
              </w:rPr>
              <w:t xml:space="preserve"> with 1/2 </w:t>
            </w:r>
            <w:proofErr w:type="spellStart"/>
            <w:r w:rsidRPr="00FE2E27">
              <w:rPr>
                <w:rFonts w:ascii="Times New Roman" w:hAnsi="Times New Roman"/>
                <w:sz w:val="18"/>
                <w:szCs w:val="18"/>
              </w:rPr>
              <w:t>Machester</w:t>
            </w:r>
            <w:proofErr w:type="spellEnd"/>
            <w:r w:rsidRPr="00FE2E27">
              <w:rPr>
                <w:rFonts w:ascii="Times New Roman" w:hAnsi="Times New Roman"/>
                <w:sz w:val="18"/>
                <w:szCs w:val="18"/>
              </w:rPr>
              <w:t xml:space="preserve"> coding); </w:t>
            </w:r>
          </w:p>
          <w:p w14:paraId="6BAEEA99" w14:textId="18B317D9" w:rsidR="00A86174" w:rsidRPr="00FE2E27" w:rsidRDefault="00844D64" w:rsidP="00510FF0">
            <w:pPr>
              <w:pStyle w:val="affff0"/>
              <w:widowControl/>
              <w:numPr>
                <w:ilvl w:val="0"/>
                <w:numId w:val="31"/>
              </w:numPr>
              <w:adjustRightInd w:val="0"/>
              <w:snapToGrid w:val="0"/>
              <w:ind w:left="227" w:firstLineChars="0" w:hanging="227"/>
              <w:rPr>
                <w:rFonts w:ascii="Times New Roman" w:hAnsi="Times New Roman"/>
                <w:sz w:val="18"/>
                <w:szCs w:val="18"/>
              </w:rPr>
            </w:pPr>
            <w:r w:rsidRPr="00FE2E27">
              <w:rPr>
                <w:rFonts w:ascii="Times New Roman" w:hAnsi="Times New Roman"/>
                <w:sz w:val="18"/>
                <w:szCs w:val="18"/>
              </w:rPr>
              <w:t xml:space="preserve">D2R transmission with data rate of </w:t>
            </w:r>
            <w:r w:rsidR="00E0136D">
              <w:rPr>
                <w:rFonts w:ascii="Times New Roman" w:hAnsi="Times New Roman"/>
                <w:sz w:val="18"/>
                <w:szCs w:val="18"/>
              </w:rPr>
              <w:t>320</w:t>
            </w:r>
            <w:r w:rsidRPr="00FE2E27">
              <w:rPr>
                <w:rFonts w:ascii="Times New Roman" w:hAnsi="Times New Roman"/>
                <w:sz w:val="18"/>
                <w:szCs w:val="18"/>
              </w:rPr>
              <w:t xml:space="preserve">kbps </w:t>
            </w:r>
          </w:p>
        </w:tc>
      </w:tr>
      <w:tr w:rsidR="00A86174" w:rsidRPr="00FE2E27" w14:paraId="3B232CCF" w14:textId="77777777" w:rsidTr="00077BE1">
        <w:trPr>
          <w:jc w:val="center"/>
        </w:trPr>
        <w:tc>
          <w:tcPr>
            <w:tcW w:w="1980" w:type="dxa"/>
            <w:vAlign w:val="center"/>
          </w:tcPr>
          <w:p w14:paraId="3527B56D" w14:textId="77777777" w:rsidR="00A86174" w:rsidRPr="00FE2E27" w:rsidRDefault="00844D64" w:rsidP="009B1231">
            <w:pPr>
              <w:pStyle w:val="affff0"/>
              <w:widowControl/>
              <w:adjustRightInd w:val="0"/>
              <w:snapToGrid w:val="0"/>
              <w:ind w:firstLineChars="0" w:firstLine="0"/>
              <w:jc w:val="left"/>
              <w:rPr>
                <w:rFonts w:ascii="Times New Roman" w:hAnsi="Times New Roman"/>
                <w:sz w:val="18"/>
                <w:szCs w:val="18"/>
              </w:rPr>
            </w:pPr>
            <w:r w:rsidRPr="00FE2E27">
              <w:rPr>
                <w:rFonts w:ascii="Times New Roman" w:hAnsi="Times New Roman" w:hint="eastAsia"/>
                <w:sz w:val="18"/>
                <w:szCs w:val="18"/>
              </w:rPr>
              <w:t>S</w:t>
            </w:r>
            <w:r w:rsidRPr="00FE2E27">
              <w:rPr>
                <w:rFonts w:ascii="Times New Roman" w:hAnsi="Times New Roman"/>
                <w:sz w:val="18"/>
                <w:szCs w:val="18"/>
              </w:rPr>
              <w:t>tep 1: Msg0 (R2D)</w:t>
            </w:r>
          </w:p>
          <w:p w14:paraId="11D9BFA2" w14:textId="245745CB" w:rsidR="00844D64" w:rsidRPr="00FE2E27" w:rsidRDefault="00FE2E27" w:rsidP="00510FF0">
            <w:pPr>
              <w:pStyle w:val="affff0"/>
              <w:widowControl/>
              <w:numPr>
                <w:ilvl w:val="0"/>
                <w:numId w:val="31"/>
              </w:numPr>
              <w:adjustRightInd w:val="0"/>
              <w:snapToGrid w:val="0"/>
              <w:ind w:left="227" w:firstLineChars="0" w:hanging="227"/>
              <w:jc w:val="left"/>
              <w:rPr>
                <w:rFonts w:ascii="Times New Roman" w:hAnsi="Times New Roman"/>
                <w:sz w:val="18"/>
                <w:szCs w:val="18"/>
              </w:rPr>
            </w:pPr>
            <w:r>
              <w:rPr>
                <w:rFonts w:ascii="Times New Roman" w:hAnsi="Times New Roman"/>
                <w:sz w:val="18"/>
                <w:szCs w:val="18"/>
              </w:rPr>
              <w:t xml:space="preserve">A 24-bit </w:t>
            </w:r>
            <w:r w:rsidR="00844D64" w:rsidRPr="00FE2E27">
              <w:rPr>
                <w:rFonts w:ascii="Times New Roman" w:hAnsi="Times New Roman"/>
                <w:sz w:val="18"/>
                <w:szCs w:val="18"/>
              </w:rPr>
              <w:t>inventory command</w:t>
            </w:r>
          </w:p>
        </w:tc>
        <w:tc>
          <w:tcPr>
            <w:tcW w:w="3544" w:type="dxa"/>
            <w:vAlign w:val="center"/>
          </w:tcPr>
          <w:p w14:paraId="6999530F" w14:textId="3193FDD0" w:rsidR="00A86174"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3429 us</w:t>
            </w:r>
          </w:p>
        </w:tc>
        <w:tc>
          <w:tcPr>
            <w:tcW w:w="3536" w:type="dxa"/>
            <w:vAlign w:val="center"/>
          </w:tcPr>
          <w:p w14:paraId="3A1462E8" w14:textId="7E1F4AB6" w:rsidR="00A86174"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857 us</w:t>
            </w:r>
          </w:p>
        </w:tc>
      </w:tr>
      <w:tr w:rsidR="00A86174" w:rsidRPr="00077BE1" w14:paraId="262A904A" w14:textId="77777777" w:rsidTr="00077BE1">
        <w:trPr>
          <w:jc w:val="center"/>
        </w:trPr>
        <w:tc>
          <w:tcPr>
            <w:tcW w:w="1980" w:type="dxa"/>
            <w:vAlign w:val="center"/>
          </w:tcPr>
          <w:p w14:paraId="4F7AC276" w14:textId="1740B8F1" w:rsidR="00A86174" w:rsidRPr="00077BE1" w:rsidRDefault="00FE2E27"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eastAsia="Batang" w:hAnsi="Times New Roman"/>
                <w:bCs/>
                <w:lang w:val="en-GB" w:eastAsia="en-US"/>
              </w:rPr>
              <w:t>T</w:t>
            </w:r>
            <w:r w:rsidRPr="00077BE1">
              <w:rPr>
                <w:rFonts w:ascii="Times New Roman" w:eastAsia="Batang" w:hAnsi="Times New Roman"/>
                <w:bCs/>
                <w:vertAlign w:val="subscript"/>
                <w:lang w:val="en-GB" w:eastAsia="en-US"/>
              </w:rPr>
              <w:t>R2D</w:t>
            </w:r>
          </w:p>
        </w:tc>
        <w:tc>
          <w:tcPr>
            <w:tcW w:w="3544" w:type="dxa"/>
            <w:vAlign w:val="center"/>
          </w:tcPr>
          <w:p w14:paraId="33830ABA" w14:textId="41E7A477" w:rsidR="00A86174" w:rsidRPr="00077BE1" w:rsidRDefault="00E0136D"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250us, assume max.(1/7kbps,10/40kbps)</w:t>
            </w:r>
          </w:p>
        </w:tc>
        <w:tc>
          <w:tcPr>
            <w:tcW w:w="3536" w:type="dxa"/>
            <w:vAlign w:val="center"/>
          </w:tcPr>
          <w:p w14:paraId="453F3D96" w14:textId="6B9D67DA" w:rsidR="00A86174" w:rsidRPr="00077BE1" w:rsidRDefault="00E0136D"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36us, assume max.(1/28kbps,10/320kbps)</w:t>
            </w:r>
          </w:p>
        </w:tc>
      </w:tr>
      <w:tr w:rsidR="00FE2E27" w:rsidRPr="00FE2E27" w14:paraId="4E903B89" w14:textId="77777777" w:rsidTr="00077BE1">
        <w:trPr>
          <w:jc w:val="center"/>
        </w:trPr>
        <w:tc>
          <w:tcPr>
            <w:tcW w:w="1980" w:type="dxa"/>
            <w:vAlign w:val="center"/>
          </w:tcPr>
          <w:p w14:paraId="1C7C116B" w14:textId="77777777" w:rsidR="00FE2E27" w:rsidRPr="00582CA2" w:rsidRDefault="00FE2E27" w:rsidP="009B1231">
            <w:pPr>
              <w:pStyle w:val="affff0"/>
              <w:widowControl/>
              <w:adjustRightInd w:val="0"/>
              <w:snapToGrid w:val="0"/>
              <w:ind w:firstLineChars="0" w:firstLine="0"/>
              <w:jc w:val="left"/>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 xml:space="preserve">tep 2: </w:t>
            </w:r>
            <w:r w:rsidRPr="00582CA2">
              <w:rPr>
                <w:rFonts w:ascii="Times New Roman" w:hAnsi="Times New Roman"/>
                <w:sz w:val="18"/>
                <w:szCs w:val="18"/>
              </w:rPr>
              <w:t>Msg1 (D2R)</w:t>
            </w:r>
          </w:p>
          <w:p w14:paraId="25F777B3" w14:textId="1BBF19FB" w:rsidR="00FE2E27" w:rsidRPr="00FE2E27" w:rsidRDefault="00FE2E27" w:rsidP="00510FF0">
            <w:pPr>
              <w:pStyle w:val="affff0"/>
              <w:widowControl/>
              <w:numPr>
                <w:ilvl w:val="0"/>
                <w:numId w:val="31"/>
              </w:numPr>
              <w:adjustRightInd w:val="0"/>
              <w:snapToGrid w:val="0"/>
              <w:ind w:left="227" w:firstLineChars="0" w:hanging="227"/>
              <w:jc w:val="left"/>
              <w:rPr>
                <w:rFonts w:ascii="Times New Roman" w:hAnsi="Times New Roman"/>
                <w:sz w:val="18"/>
                <w:szCs w:val="18"/>
              </w:rPr>
            </w:pPr>
            <w:r>
              <w:rPr>
                <w:rFonts w:ascii="Times New Roman" w:hAnsi="Times New Roman" w:hint="eastAsia"/>
                <w:sz w:val="18"/>
                <w:szCs w:val="18"/>
              </w:rPr>
              <w:t>A</w:t>
            </w:r>
            <w:r>
              <w:rPr>
                <w:rFonts w:ascii="Times New Roman" w:hAnsi="Times New Roman"/>
                <w:sz w:val="18"/>
                <w:szCs w:val="18"/>
              </w:rPr>
              <w:t xml:space="preserve"> 16-bit device</w:t>
            </w:r>
            <w:r w:rsidR="00582CA2" w:rsidRPr="002818FC">
              <w:rPr>
                <w:rFonts w:ascii="Times New Roman" w:hAnsi="Times New Roman"/>
                <w:sz w:val="18"/>
                <w:szCs w:val="18"/>
              </w:rPr>
              <w:t xml:space="preserve"> </w:t>
            </w:r>
            <w:r w:rsidR="00230F39">
              <w:rPr>
                <w:rFonts w:ascii="Times New Roman" w:hAnsi="Times New Roman"/>
                <w:sz w:val="18"/>
                <w:szCs w:val="18"/>
              </w:rPr>
              <w:t>random ID</w:t>
            </w:r>
          </w:p>
        </w:tc>
        <w:tc>
          <w:tcPr>
            <w:tcW w:w="3544" w:type="dxa"/>
            <w:vAlign w:val="center"/>
          </w:tcPr>
          <w:p w14:paraId="21B7E432" w14:textId="582E82ED" w:rsidR="00FE2E27"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4</w:t>
            </w:r>
            <w:r>
              <w:rPr>
                <w:rFonts w:ascii="Times New Roman" w:hAnsi="Times New Roman"/>
                <w:sz w:val="18"/>
                <w:szCs w:val="18"/>
              </w:rPr>
              <w:t>00 us</w:t>
            </w:r>
          </w:p>
        </w:tc>
        <w:tc>
          <w:tcPr>
            <w:tcW w:w="3536" w:type="dxa"/>
            <w:vAlign w:val="center"/>
          </w:tcPr>
          <w:p w14:paraId="26BA27A9" w14:textId="3E61CD34" w:rsidR="00FE2E27"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0 us</w:t>
            </w:r>
          </w:p>
        </w:tc>
      </w:tr>
      <w:tr w:rsidR="00FE2E27" w:rsidRPr="00077BE1" w14:paraId="448E38EE" w14:textId="77777777" w:rsidTr="00077BE1">
        <w:trPr>
          <w:jc w:val="center"/>
        </w:trPr>
        <w:tc>
          <w:tcPr>
            <w:tcW w:w="1980" w:type="dxa"/>
            <w:vAlign w:val="center"/>
          </w:tcPr>
          <w:p w14:paraId="328A455C" w14:textId="2903BFCE" w:rsidR="00FE2E27" w:rsidRPr="00077BE1" w:rsidRDefault="00FE2E27"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eastAsia="Batang" w:hAnsi="Times New Roman"/>
                <w:bCs/>
                <w:lang w:val="en-GB" w:eastAsia="en-US"/>
              </w:rPr>
              <w:t>T</w:t>
            </w:r>
            <w:r w:rsidRPr="00077BE1">
              <w:rPr>
                <w:rFonts w:ascii="Times New Roman" w:eastAsia="Batang" w:hAnsi="Times New Roman"/>
                <w:bCs/>
                <w:vertAlign w:val="subscript"/>
                <w:lang w:val="en-GB" w:eastAsia="en-US"/>
              </w:rPr>
              <w:t>D2R</w:t>
            </w:r>
          </w:p>
        </w:tc>
        <w:tc>
          <w:tcPr>
            <w:tcW w:w="3544" w:type="dxa"/>
            <w:vAlign w:val="center"/>
          </w:tcPr>
          <w:p w14:paraId="7D939B62" w14:textId="0EE40363" w:rsidR="00FE2E27" w:rsidRPr="00077BE1" w:rsidRDefault="008639D0"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~143us, assume two 15KHz OFDM symbols</w:t>
            </w:r>
          </w:p>
        </w:tc>
        <w:tc>
          <w:tcPr>
            <w:tcW w:w="3536" w:type="dxa"/>
            <w:vAlign w:val="center"/>
          </w:tcPr>
          <w:p w14:paraId="22BCEAF3" w14:textId="683E782C" w:rsidR="00FE2E27" w:rsidRPr="00077BE1" w:rsidRDefault="008639D0"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~143us, assume two 15KHz OFDM symbols</w:t>
            </w:r>
          </w:p>
        </w:tc>
      </w:tr>
      <w:tr w:rsidR="00FE2E27" w:rsidRPr="00FE2E27" w14:paraId="237E0D25" w14:textId="77777777" w:rsidTr="00077BE1">
        <w:trPr>
          <w:jc w:val="center"/>
        </w:trPr>
        <w:tc>
          <w:tcPr>
            <w:tcW w:w="1980" w:type="dxa"/>
            <w:vAlign w:val="center"/>
          </w:tcPr>
          <w:p w14:paraId="6E22496D" w14:textId="77777777" w:rsidR="00FE2E27" w:rsidRPr="00582CA2" w:rsidRDefault="00FE2E27" w:rsidP="009B1231">
            <w:pPr>
              <w:pStyle w:val="affff0"/>
              <w:widowControl/>
              <w:adjustRightInd w:val="0"/>
              <w:snapToGrid w:val="0"/>
              <w:ind w:firstLineChars="0" w:firstLine="0"/>
              <w:jc w:val="left"/>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 xml:space="preserve">tep 3: </w:t>
            </w:r>
            <w:r w:rsidRPr="00582CA2">
              <w:rPr>
                <w:rFonts w:ascii="Times New Roman" w:hAnsi="Times New Roman"/>
                <w:sz w:val="18"/>
                <w:szCs w:val="18"/>
              </w:rPr>
              <w:t>Msg2 (R2D)</w:t>
            </w:r>
          </w:p>
          <w:p w14:paraId="6ADD8E3F" w14:textId="69DE2891" w:rsidR="00FE2E27" w:rsidRPr="00FE2E27" w:rsidRDefault="00582CA2" w:rsidP="00510FF0">
            <w:pPr>
              <w:pStyle w:val="affff0"/>
              <w:widowControl/>
              <w:numPr>
                <w:ilvl w:val="0"/>
                <w:numId w:val="31"/>
              </w:numPr>
              <w:adjustRightInd w:val="0"/>
              <w:snapToGrid w:val="0"/>
              <w:ind w:left="227" w:firstLineChars="0" w:hanging="227"/>
              <w:jc w:val="left"/>
              <w:rPr>
                <w:rFonts w:ascii="Times New Roman" w:hAnsi="Times New Roman"/>
                <w:sz w:val="18"/>
                <w:szCs w:val="18"/>
              </w:rPr>
            </w:pPr>
            <w:r w:rsidRPr="00582CA2">
              <w:rPr>
                <w:rFonts w:ascii="Times New Roman" w:hAnsi="Times New Roman"/>
                <w:sz w:val="18"/>
                <w:szCs w:val="18"/>
              </w:rPr>
              <w:t>A 24-bit acknowledgment</w:t>
            </w:r>
          </w:p>
        </w:tc>
        <w:tc>
          <w:tcPr>
            <w:tcW w:w="3544" w:type="dxa"/>
            <w:vAlign w:val="center"/>
          </w:tcPr>
          <w:p w14:paraId="50A6E73E" w14:textId="39E665AC" w:rsidR="00FE2E27"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3429 us</w:t>
            </w:r>
          </w:p>
        </w:tc>
        <w:tc>
          <w:tcPr>
            <w:tcW w:w="3536" w:type="dxa"/>
            <w:vAlign w:val="center"/>
          </w:tcPr>
          <w:p w14:paraId="2E022624" w14:textId="20CDA704" w:rsidR="00FE2E27"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857 us</w:t>
            </w:r>
          </w:p>
        </w:tc>
      </w:tr>
      <w:tr w:rsidR="00A86174" w:rsidRPr="00077BE1" w14:paraId="3B86AC73" w14:textId="77777777" w:rsidTr="00077BE1">
        <w:trPr>
          <w:jc w:val="center"/>
        </w:trPr>
        <w:tc>
          <w:tcPr>
            <w:tcW w:w="1980" w:type="dxa"/>
            <w:vAlign w:val="center"/>
          </w:tcPr>
          <w:p w14:paraId="49EE36D5" w14:textId="0FE21BE7" w:rsidR="00A86174" w:rsidRPr="00077BE1" w:rsidRDefault="00582CA2"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eastAsia="Batang" w:hAnsi="Times New Roman"/>
                <w:bCs/>
                <w:lang w:val="en-GB" w:eastAsia="en-US"/>
              </w:rPr>
              <w:t>T</w:t>
            </w:r>
            <w:r w:rsidRPr="00077BE1">
              <w:rPr>
                <w:rFonts w:ascii="Times New Roman" w:eastAsia="Batang" w:hAnsi="Times New Roman"/>
                <w:bCs/>
                <w:vertAlign w:val="subscript"/>
                <w:lang w:val="en-GB" w:eastAsia="en-US"/>
              </w:rPr>
              <w:t>R2D</w:t>
            </w:r>
          </w:p>
        </w:tc>
        <w:tc>
          <w:tcPr>
            <w:tcW w:w="3544" w:type="dxa"/>
            <w:vAlign w:val="center"/>
          </w:tcPr>
          <w:p w14:paraId="52BA5BF3" w14:textId="1A9492CC" w:rsidR="00A86174" w:rsidRPr="00077BE1" w:rsidRDefault="00E0136D"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 250 us</w:t>
            </w:r>
          </w:p>
        </w:tc>
        <w:tc>
          <w:tcPr>
            <w:tcW w:w="3536" w:type="dxa"/>
            <w:vAlign w:val="center"/>
          </w:tcPr>
          <w:p w14:paraId="5266598F" w14:textId="7CA22839" w:rsidR="00A86174" w:rsidRPr="00077BE1" w:rsidRDefault="00E0136D"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 36 us</w:t>
            </w:r>
          </w:p>
        </w:tc>
      </w:tr>
      <w:tr w:rsidR="00A86174" w:rsidRPr="00FE2E27" w14:paraId="39DF69BC" w14:textId="77777777" w:rsidTr="00077BE1">
        <w:trPr>
          <w:jc w:val="center"/>
        </w:trPr>
        <w:tc>
          <w:tcPr>
            <w:tcW w:w="1980" w:type="dxa"/>
            <w:vAlign w:val="center"/>
          </w:tcPr>
          <w:p w14:paraId="0E16BBF0" w14:textId="77777777" w:rsidR="00A86174" w:rsidRPr="00582CA2" w:rsidRDefault="00582CA2" w:rsidP="009B1231">
            <w:pPr>
              <w:widowControl/>
              <w:adjustRightInd w:val="0"/>
              <w:snapToGrid w:val="0"/>
              <w:jc w:val="left"/>
              <w:rPr>
                <w:sz w:val="18"/>
                <w:szCs w:val="18"/>
              </w:rPr>
            </w:pPr>
            <w:r w:rsidRPr="00582CA2">
              <w:rPr>
                <w:rFonts w:hint="eastAsia"/>
                <w:sz w:val="18"/>
                <w:szCs w:val="18"/>
              </w:rPr>
              <w:t>S</w:t>
            </w:r>
            <w:r w:rsidRPr="00582CA2">
              <w:rPr>
                <w:sz w:val="18"/>
                <w:szCs w:val="18"/>
              </w:rPr>
              <w:t>tep 4: Msg3 (D2R)</w:t>
            </w:r>
          </w:p>
          <w:p w14:paraId="38928807" w14:textId="7AFD9C17" w:rsidR="00582CA2" w:rsidRPr="00FE2E27" w:rsidRDefault="00582CA2" w:rsidP="00510FF0">
            <w:pPr>
              <w:pStyle w:val="affff0"/>
              <w:widowControl/>
              <w:numPr>
                <w:ilvl w:val="0"/>
                <w:numId w:val="31"/>
              </w:numPr>
              <w:adjustRightInd w:val="0"/>
              <w:snapToGrid w:val="0"/>
              <w:ind w:left="227" w:firstLineChars="0" w:hanging="227"/>
              <w:jc w:val="left"/>
              <w:rPr>
                <w:rFonts w:ascii="Times New Roman" w:hAnsi="Times New Roman"/>
                <w:sz w:val="18"/>
                <w:szCs w:val="18"/>
              </w:rPr>
            </w:pPr>
            <w:r>
              <w:rPr>
                <w:rFonts w:ascii="Times New Roman" w:hAnsi="Times New Roman"/>
                <w:sz w:val="18"/>
                <w:szCs w:val="18"/>
              </w:rPr>
              <w:t xml:space="preserve">A 96-bit </w:t>
            </w:r>
            <w:r w:rsidR="009B1231" w:rsidRPr="009B1231">
              <w:rPr>
                <w:rFonts w:ascii="Times New Roman" w:hAnsi="Times New Roman"/>
                <w:sz w:val="18"/>
                <w:szCs w:val="18"/>
              </w:rPr>
              <w:t>device identifier</w:t>
            </w:r>
          </w:p>
        </w:tc>
        <w:tc>
          <w:tcPr>
            <w:tcW w:w="3544" w:type="dxa"/>
            <w:vAlign w:val="center"/>
          </w:tcPr>
          <w:p w14:paraId="68793C9F" w14:textId="7BF94130" w:rsidR="00A86174"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400 us</w:t>
            </w:r>
          </w:p>
        </w:tc>
        <w:tc>
          <w:tcPr>
            <w:tcW w:w="3536" w:type="dxa"/>
            <w:vAlign w:val="center"/>
          </w:tcPr>
          <w:p w14:paraId="0E1795ED" w14:textId="1DB9A514" w:rsidR="00A86174"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00 us</w:t>
            </w:r>
          </w:p>
        </w:tc>
      </w:tr>
      <w:tr w:rsidR="00582CA2" w:rsidRPr="00FE2E27" w14:paraId="6B40CCAD" w14:textId="77777777" w:rsidTr="00077BE1">
        <w:trPr>
          <w:jc w:val="center"/>
        </w:trPr>
        <w:tc>
          <w:tcPr>
            <w:tcW w:w="1980" w:type="dxa"/>
            <w:vAlign w:val="center"/>
          </w:tcPr>
          <w:p w14:paraId="68B02CB2" w14:textId="70552D21" w:rsidR="00582CA2" w:rsidRPr="00582CA2" w:rsidRDefault="00582CA2" w:rsidP="00077BE1">
            <w:pPr>
              <w:widowControl/>
              <w:adjustRightInd w:val="0"/>
              <w:snapToGrid w:val="0"/>
              <w:spacing w:beforeLines="25" w:before="60" w:afterLines="25" w:after="60"/>
              <w:jc w:val="center"/>
              <w:rPr>
                <w:sz w:val="18"/>
                <w:szCs w:val="18"/>
              </w:rPr>
            </w:pPr>
            <w:r w:rsidRPr="00310065">
              <w:rPr>
                <w:rFonts w:eastAsia="Batang"/>
                <w:bCs/>
                <w:lang w:val="en-GB" w:eastAsia="en-US"/>
              </w:rPr>
              <w:t>T</w:t>
            </w:r>
            <w:r>
              <w:rPr>
                <w:rFonts w:eastAsia="Batang"/>
                <w:bCs/>
                <w:vertAlign w:val="subscript"/>
                <w:lang w:val="en-GB" w:eastAsia="en-US"/>
              </w:rPr>
              <w:t>D</w:t>
            </w:r>
            <w:r w:rsidRPr="00310065">
              <w:rPr>
                <w:rFonts w:eastAsia="Batang"/>
                <w:bCs/>
                <w:vertAlign w:val="subscript"/>
                <w:lang w:val="en-GB" w:eastAsia="en-US"/>
              </w:rPr>
              <w:t>2</w:t>
            </w:r>
            <w:r>
              <w:rPr>
                <w:rFonts w:eastAsia="Batang"/>
                <w:bCs/>
                <w:vertAlign w:val="subscript"/>
                <w:lang w:val="en-GB" w:eastAsia="en-US"/>
              </w:rPr>
              <w:t>R</w:t>
            </w:r>
          </w:p>
        </w:tc>
        <w:tc>
          <w:tcPr>
            <w:tcW w:w="3544" w:type="dxa"/>
            <w:vAlign w:val="center"/>
          </w:tcPr>
          <w:p w14:paraId="49AFA678" w14:textId="2F1EC822" w:rsidR="00582CA2" w:rsidRPr="00FE2E27" w:rsidRDefault="008639D0"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Pr>
                <w:rFonts w:ascii="Times New Roman" w:hAnsi="Times New Roman"/>
                <w:sz w:val="18"/>
                <w:szCs w:val="18"/>
              </w:rPr>
              <w:t>~</w:t>
            </w:r>
            <w:r>
              <w:rPr>
                <w:rFonts w:ascii="Times New Roman" w:hAnsi="Times New Roman" w:hint="eastAsia"/>
                <w:sz w:val="18"/>
                <w:szCs w:val="18"/>
              </w:rPr>
              <w:t>1</w:t>
            </w:r>
            <w:r>
              <w:rPr>
                <w:rFonts w:ascii="Times New Roman" w:hAnsi="Times New Roman"/>
                <w:sz w:val="18"/>
                <w:szCs w:val="18"/>
              </w:rPr>
              <w:t>43us</w:t>
            </w:r>
          </w:p>
        </w:tc>
        <w:tc>
          <w:tcPr>
            <w:tcW w:w="3536" w:type="dxa"/>
            <w:vAlign w:val="center"/>
          </w:tcPr>
          <w:p w14:paraId="72922275" w14:textId="4AF0983E" w:rsidR="00582CA2" w:rsidRPr="00FE2E27" w:rsidRDefault="008639D0"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Pr>
                <w:rFonts w:ascii="Times New Roman" w:hAnsi="Times New Roman"/>
                <w:sz w:val="18"/>
                <w:szCs w:val="18"/>
              </w:rPr>
              <w:t>~</w:t>
            </w:r>
            <w:r>
              <w:rPr>
                <w:rFonts w:ascii="Times New Roman" w:hAnsi="Times New Roman" w:hint="eastAsia"/>
                <w:sz w:val="18"/>
                <w:szCs w:val="18"/>
              </w:rPr>
              <w:t>1</w:t>
            </w:r>
            <w:r>
              <w:rPr>
                <w:rFonts w:ascii="Times New Roman" w:hAnsi="Times New Roman"/>
                <w:sz w:val="18"/>
                <w:szCs w:val="18"/>
              </w:rPr>
              <w:t>43us</w:t>
            </w:r>
          </w:p>
        </w:tc>
      </w:tr>
      <w:tr w:rsidR="00582CA2" w:rsidRPr="00FE2E27" w14:paraId="13330CED" w14:textId="77777777" w:rsidTr="00077BE1">
        <w:trPr>
          <w:jc w:val="center"/>
        </w:trPr>
        <w:tc>
          <w:tcPr>
            <w:tcW w:w="1980" w:type="dxa"/>
            <w:vAlign w:val="center"/>
          </w:tcPr>
          <w:p w14:paraId="7D3C19D9" w14:textId="77777777" w:rsidR="00582CA2" w:rsidRDefault="00582CA2" w:rsidP="009B1231">
            <w:pPr>
              <w:widowControl/>
              <w:adjustRightInd w:val="0"/>
              <w:snapToGrid w:val="0"/>
              <w:jc w:val="left"/>
            </w:pPr>
            <w:r>
              <w:rPr>
                <w:rFonts w:hint="eastAsia"/>
                <w:sz w:val="18"/>
                <w:szCs w:val="18"/>
              </w:rPr>
              <w:t>S</w:t>
            </w:r>
            <w:r>
              <w:rPr>
                <w:sz w:val="18"/>
                <w:szCs w:val="18"/>
              </w:rPr>
              <w:t xml:space="preserve">tep 5: </w:t>
            </w:r>
            <w:r w:rsidRPr="008639D0">
              <w:rPr>
                <w:sz w:val="18"/>
                <w:szCs w:val="18"/>
              </w:rPr>
              <w:t>Msg4 (R2D)</w:t>
            </w:r>
          </w:p>
          <w:p w14:paraId="497F9B13" w14:textId="0AC73851" w:rsidR="00582CA2" w:rsidRPr="00582CA2" w:rsidRDefault="00582CA2" w:rsidP="00510FF0">
            <w:pPr>
              <w:pStyle w:val="affff0"/>
              <w:widowControl/>
              <w:numPr>
                <w:ilvl w:val="0"/>
                <w:numId w:val="31"/>
              </w:numPr>
              <w:adjustRightInd w:val="0"/>
              <w:snapToGrid w:val="0"/>
              <w:ind w:left="227" w:firstLineChars="0" w:hanging="227"/>
              <w:jc w:val="left"/>
              <w:rPr>
                <w:rFonts w:ascii="Times New Roman" w:hAnsi="Times New Roman"/>
                <w:sz w:val="18"/>
                <w:szCs w:val="18"/>
              </w:rPr>
            </w:pPr>
            <w:proofErr w:type="gramStart"/>
            <w:r w:rsidRPr="00582CA2">
              <w:rPr>
                <w:rFonts w:ascii="Times New Roman" w:hAnsi="Times New Roman"/>
                <w:sz w:val="18"/>
                <w:szCs w:val="18"/>
              </w:rPr>
              <w:t>An</w:t>
            </w:r>
            <w:proofErr w:type="gramEnd"/>
            <w:r w:rsidRPr="00582CA2">
              <w:rPr>
                <w:rFonts w:ascii="Times New Roman" w:hAnsi="Times New Roman"/>
                <w:sz w:val="18"/>
                <w:szCs w:val="18"/>
              </w:rPr>
              <w:t xml:space="preserve"> 24-bit acknowledgment</w:t>
            </w:r>
          </w:p>
        </w:tc>
        <w:tc>
          <w:tcPr>
            <w:tcW w:w="3544" w:type="dxa"/>
            <w:vAlign w:val="center"/>
          </w:tcPr>
          <w:p w14:paraId="3F6D13A6" w14:textId="7A1FA698" w:rsidR="00582CA2"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3429 us</w:t>
            </w:r>
          </w:p>
        </w:tc>
        <w:tc>
          <w:tcPr>
            <w:tcW w:w="3536" w:type="dxa"/>
            <w:vAlign w:val="center"/>
          </w:tcPr>
          <w:p w14:paraId="5697A8C9" w14:textId="0C8D1A2D" w:rsidR="00582CA2"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857 us</w:t>
            </w:r>
          </w:p>
        </w:tc>
      </w:tr>
      <w:tr w:rsidR="00582CA2" w:rsidRPr="00FE2E27" w14:paraId="03F9B8C8" w14:textId="77777777" w:rsidTr="00077BE1">
        <w:trPr>
          <w:jc w:val="center"/>
        </w:trPr>
        <w:tc>
          <w:tcPr>
            <w:tcW w:w="1980" w:type="dxa"/>
            <w:vAlign w:val="center"/>
          </w:tcPr>
          <w:p w14:paraId="118D497B" w14:textId="20B65FF4" w:rsidR="00582CA2" w:rsidRDefault="00582CA2" w:rsidP="002818FC">
            <w:pPr>
              <w:widowControl/>
              <w:adjustRightInd w:val="0"/>
              <w:snapToGrid w:val="0"/>
              <w:jc w:val="center"/>
              <w:rPr>
                <w:sz w:val="18"/>
                <w:szCs w:val="18"/>
              </w:rPr>
            </w:pPr>
            <w:r>
              <w:rPr>
                <w:rFonts w:hint="eastAsia"/>
                <w:sz w:val="18"/>
                <w:szCs w:val="18"/>
              </w:rPr>
              <w:t>T</w:t>
            </w:r>
            <w:r>
              <w:rPr>
                <w:sz w:val="18"/>
                <w:szCs w:val="18"/>
              </w:rPr>
              <w:t>otal delay from step 1 to step 4</w:t>
            </w:r>
          </w:p>
        </w:tc>
        <w:tc>
          <w:tcPr>
            <w:tcW w:w="3544" w:type="dxa"/>
            <w:vAlign w:val="center"/>
          </w:tcPr>
          <w:p w14:paraId="7448A775" w14:textId="5DBCD062" w:rsidR="00582CA2" w:rsidRPr="00582CA2"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10.3ms</w:t>
            </w:r>
          </w:p>
        </w:tc>
        <w:tc>
          <w:tcPr>
            <w:tcW w:w="3536" w:type="dxa"/>
            <w:vAlign w:val="center"/>
          </w:tcPr>
          <w:p w14:paraId="224D210D" w14:textId="6AD901DC" w:rsidR="00582CA2"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2.71ms</w:t>
            </w:r>
          </w:p>
        </w:tc>
      </w:tr>
      <w:tr w:rsidR="00582CA2" w:rsidRPr="00FE2E27" w14:paraId="6CE9D771" w14:textId="77777777" w:rsidTr="00077BE1">
        <w:trPr>
          <w:jc w:val="center"/>
        </w:trPr>
        <w:tc>
          <w:tcPr>
            <w:tcW w:w="1980" w:type="dxa"/>
            <w:vAlign w:val="center"/>
          </w:tcPr>
          <w:p w14:paraId="0C9E5A9C" w14:textId="4B69C343" w:rsidR="00582CA2" w:rsidRDefault="00582CA2" w:rsidP="002818FC">
            <w:pPr>
              <w:widowControl/>
              <w:adjustRightInd w:val="0"/>
              <w:snapToGrid w:val="0"/>
              <w:jc w:val="center"/>
              <w:rPr>
                <w:sz w:val="18"/>
                <w:szCs w:val="18"/>
              </w:rPr>
            </w:pPr>
            <w:r>
              <w:rPr>
                <w:rFonts w:hint="eastAsia"/>
                <w:sz w:val="18"/>
                <w:szCs w:val="18"/>
              </w:rPr>
              <w:t>T</w:t>
            </w:r>
            <w:r>
              <w:rPr>
                <w:sz w:val="18"/>
                <w:szCs w:val="18"/>
              </w:rPr>
              <w:t>otal delay from step 1 to step 5</w:t>
            </w:r>
          </w:p>
        </w:tc>
        <w:tc>
          <w:tcPr>
            <w:tcW w:w="3544" w:type="dxa"/>
            <w:vAlign w:val="center"/>
          </w:tcPr>
          <w:p w14:paraId="3206C447" w14:textId="538A95E0" w:rsidR="00582CA2"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13.87ms</w:t>
            </w:r>
          </w:p>
        </w:tc>
        <w:tc>
          <w:tcPr>
            <w:tcW w:w="3536" w:type="dxa"/>
            <w:vAlign w:val="center"/>
          </w:tcPr>
          <w:p w14:paraId="48A494B6" w14:textId="0E59FB76" w:rsidR="00582CA2"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3.71ms</w:t>
            </w:r>
          </w:p>
        </w:tc>
      </w:tr>
    </w:tbl>
    <w:p w14:paraId="5C4B63EB" w14:textId="77777777" w:rsidR="00A86174" w:rsidRDefault="00A86174"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p>
    <w:p w14:paraId="3ACF3C80" w14:textId="6108F17E" w:rsidR="00077BE1" w:rsidRDefault="00077BE1" w:rsidP="006E3337">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r w:rsidRPr="00B7361B">
        <w:rPr>
          <w:rFonts w:ascii="Times New Roman" w:eastAsia="宋体" w:hAnsi="Times New Roman" w:cs="Times New Roman" w:hint="eastAsia"/>
          <w:b/>
          <w:bCs/>
          <w:kern w:val="0"/>
          <w:sz w:val="20"/>
          <w:szCs w:val="20"/>
        </w:rPr>
        <w:t>P</w:t>
      </w:r>
      <w:r w:rsidRPr="00B7361B">
        <w:rPr>
          <w:rFonts w:ascii="Times New Roman" w:eastAsia="宋体" w:hAnsi="Times New Roman" w:cs="Times New Roman"/>
          <w:b/>
          <w:bCs/>
          <w:kern w:val="0"/>
          <w:sz w:val="20"/>
          <w:szCs w:val="20"/>
        </w:rPr>
        <w:t>roposal</w:t>
      </w:r>
      <w:r w:rsidR="009B1231">
        <w:rPr>
          <w:rFonts w:ascii="Times New Roman" w:eastAsia="宋体" w:hAnsi="Times New Roman" w:cs="Times New Roman"/>
          <w:b/>
          <w:bCs/>
          <w:kern w:val="0"/>
          <w:sz w:val="20"/>
          <w:szCs w:val="20"/>
        </w:rPr>
        <w:t xml:space="preserve"> </w:t>
      </w:r>
      <w:r w:rsidR="009D08A1">
        <w:rPr>
          <w:rFonts w:ascii="Times New Roman" w:eastAsia="宋体" w:hAnsi="Times New Roman" w:cs="Times New Roman"/>
          <w:b/>
          <w:bCs/>
          <w:kern w:val="0"/>
          <w:sz w:val="20"/>
          <w:szCs w:val="20"/>
        </w:rPr>
        <w:t>6</w:t>
      </w:r>
      <w:r w:rsidRPr="00B7361B">
        <w:rPr>
          <w:rFonts w:ascii="Times New Roman" w:eastAsia="宋体" w:hAnsi="Times New Roman" w:cs="Times New Roman"/>
          <w:b/>
          <w:bCs/>
          <w:kern w:val="0"/>
          <w:sz w:val="20"/>
          <w:szCs w:val="20"/>
        </w:rPr>
        <w:t xml:space="preserve">: From RAN1 perspective, </w:t>
      </w:r>
      <w:r w:rsidR="009B1231" w:rsidRPr="00B7361B">
        <w:rPr>
          <w:rFonts w:ascii="Times New Roman" w:eastAsia="宋体" w:hAnsi="Times New Roman" w:cs="Times New Roman"/>
          <w:b/>
          <w:bCs/>
          <w:kern w:val="0"/>
          <w:sz w:val="20"/>
          <w:szCs w:val="20"/>
        </w:rPr>
        <w:t xml:space="preserve">for A-IoT </w:t>
      </w:r>
      <w:proofErr w:type="gramStart"/>
      <w:r w:rsidR="009B1231" w:rsidRPr="00B7361B">
        <w:rPr>
          <w:rFonts w:ascii="Times New Roman" w:eastAsia="宋体" w:hAnsi="Times New Roman" w:cs="Times New Roman"/>
          <w:b/>
          <w:bCs/>
          <w:kern w:val="0"/>
          <w:sz w:val="20"/>
          <w:szCs w:val="20"/>
        </w:rPr>
        <w:t>contention based</w:t>
      </w:r>
      <w:proofErr w:type="gramEnd"/>
      <w:r w:rsidR="009B1231" w:rsidRPr="00B7361B">
        <w:rPr>
          <w:rFonts w:ascii="Times New Roman" w:eastAsia="宋体" w:hAnsi="Times New Roman" w:cs="Times New Roman"/>
          <w:b/>
          <w:bCs/>
          <w:kern w:val="0"/>
          <w:sz w:val="20"/>
          <w:szCs w:val="20"/>
        </w:rPr>
        <w:t xml:space="preserve"> access procedure</w:t>
      </w:r>
      <w:r w:rsidR="009B1231">
        <w:rPr>
          <w:rFonts w:ascii="Times New Roman" w:eastAsia="宋体" w:hAnsi="Times New Roman" w:cs="Times New Roman"/>
          <w:b/>
          <w:bCs/>
          <w:kern w:val="0"/>
          <w:sz w:val="20"/>
          <w:szCs w:val="20"/>
        </w:rPr>
        <w:t xml:space="preserve">, </w:t>
      </w:r>
      <w:r w:rsidRPr="00B7361B">
        <w:rPr>
          <w:rFonts w:ascii="Times New Roman" w:eastAsia="宋体" w:hAnsi="Times New Roman" w:cs="Times New Roman"/>
          <w:b/>
          <w:bCs/>
          <w:kern w:val="0"/>
          <w:sz w:val="20"/>
          <w:szCs w:val="20"/>
        </w:rPr>
        <w:t xml:space="preserve">following steps is used for latency </w:t>
      </w:r>
      <w:r w:rsidR="00B7361B" w:rsidRPr="00B7361B">
        <w:rPr>
          <w:rFonts w:ascii="Times New Roman" w:eastAsia="宋体" w:hAnsi="Times New Roman" w:cs="Times New Roman"/>
          <w:b/>
          <w:bCs/>
          <w:kern w:val="0"/>
          <w:sz w:val="20"/>
          <w:szCs w:val="20"/>
        </w:rPr>
        <w:t>evaluation purpose.</w:t>
      </w:r>
    </w:p>
    <w:p w14:paraId="22FE3354" w14:textId="77FFEA1D" w:rsidR="009B1231" w:rsidRPr="009B1231" w:rsidRDefault="009B1231" w:rsidP="009B1231">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1: Msg0 (R2D): Device receives an inventory command</w:t>
      </w:r>
    </w:p>
    <w:p w14:paraId="0D03DA96" w14:textId="2B13F210" w:rsidR="009B1231" w:rsidRPr="009B1231" w:rsidRDefault="009B1231" w:rsidP="009B1231">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 xml:space="preserve">Step 2: Msg1 (D2R): Device transmits of a device random ID </w:t>
      </w:r>
    </w:p>
    <w:p w14:paraId="67E56164" w14:textId="17C835A6" w:rsidR="009B1231" w:rsidRPr="009B1231" w:rsidRDefault="009B1231" w:rsidP="009B1231">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3: Msg2 (R2D): Device receives an acknowledgment of the device random ID</w:t>
      </w:r>
    </w:p>
    <w:p w14:paraId="65D61C4E" w14:textId="6E3492F2" w:rsidR="009B1231" w:rsidRPr="009B1231" w:rsidRDefault="009B1231" w:rsidP="009B1231">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4: Msg3 (D2R): Device transmits UL data (such as device identifier)</w:t>
      </w:r>
    </w:p>
    <w:p w14:paraId="3DDD273A" w14:textId="6B04EA52" w:rsidR="00195BCB" w:rsidRDefault="00195BCB" w:rsidP="00A546B6">
      <w:pPr>
        <w:widowControl/>
        <w:adjustRightInd w:val="0"/>
        <w:snapToGrid w:val="0"/>
        <w:spacing w:afterLines="50" w:after="120"/>
        <w:rPr>
          <w:rFonts w:ascii="Times New Roman" w:eastAsia="宋体" w:hAnsi="Times New Roman" w:cs="Times New Roman"/>
          <w:kern w:val="0"/>
          <w:sz w:val="20"/>
          <w:szCs w:val="20"/>
          <w:lang w:val="en-GB"/>
        </w:rPr>
      </w:pPr>
    </w:p>
    <w:p w14:paraId="2CE7D14B" w14:textId="12BC2568" w:rsidR="003171E2" w:rsidRDefault="009E1F0E" w:rsidP="00A546B6">
      <w:pPr>
        <w:widowControl/>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D</w:t>
      </w:r>
      <w:r>
        <w:rPr>
          <w:rFonts w:ascii="Times New Roman" w:eastAsia="宋体" w:hAnsi="Times New Roman" w:cs="Times New Roman"/>
          <w:kern w:val="0"/>
          <w:sz w:val="20"/>
          <w:szCs w:val="20"/>
          <w:lang w:val="en-GB"/>
        </w:rPr>
        <w:t xml:space="preserve">uring the last meeting, there was also </w:t>
      </w:r>
      <w:r w:rsidR="00487BD5">
        <w:rPr>
          <w:rFonts w:ascii="Times New Roman" w:eastAsia="宋体" w:hAnsi="Times New Roman" w:cs="Times New Roman"/>
          <w:kern w:val="0"/>
          <w:sz w:val="20"/>
          <w:szCs w:val="20"/>
          <w:lang w:val="en-GB"/>
        </w:rPr>
        <w:t xml:space="preserve">a </w:t>
      </w:r>
      <w:r>
        <w:rPr>
          <w:rFonts w:ascii="Times New Roman" w:eastAsia="宋体" w:hAnsi="Times New Roman" w:cs="Times New Roman"/>
          <w:kern w:val="0"/>
          <w:sz w:val="20"/>
          <w:szCs w:val="20"/>
          <w:lang w:val="en-GB"/>
        </w:rPr>
        <w:t>discussion on</w:t>
      </w:r>
      <w:r w:rsidR="003171E2">
        <w:rPr>
          <w:rFonts w:ascii="Times New Roman" w:eastAsia="宋体" w:hAnsi="Times New Roman" w:cs="Times New Roman"/>
          <w:kern w:val="0"/>
          <w:sz w:val="20"/>
          <w:szCs w:val="20"/>
          <w:lang w:val="en-GB"/>
        </w:rPr>
        <w:t xml:space="preserve"> the procedure for the case where the Reader already </w:t>
      </w:r>
      <w:r w:rsidR="00487BD5">
        <w:rPr>
          <w:rFonts w:ascii="Times New Roman" w:eastAsia="宋体" w:hAnsi="Times New Roman" w:cs="Times New Roman"/>
          <w:kern w:val="0"/>
          <w:sz w:val="20"/>
          <w:szCs w:val="20"/>
          <w:lang w:val="en-GB"/>
        </w:rPr>
        <w:t xml:space="preserve">identified </w:t>
      </w:r>
      <w:r w:rsidR="003171E2">
        <w:rPr>
          <w:rFonts w:ascii="Times New Roman" w:eastAsia="宋体" w:hAnsi="Times New Roman" w:cs="Times New Roman"/>
          <w:kern w:val="0"/>
          <w:sz w:val="20"/>
          <w:szCs w:val="20"/>
          <w:lang w:val="en-GB"/>
        </w:rPr>
        <w:t xml:space="preserve">the device. In our view, even if the Reader already </w:t>
      </w:r>
      <w:r w:rsidR="00487BD5">
        <w:rPr>
          <w:rFonts w:ascii="Times New Roman" w:eastAsia="宋体" w:hAnsi="Times New Roman" w:cs="Times New Roman"/>
          <w:kern w:val="0"/>
          <w:sz w:val="20"/>
          <w:szCs w:val="20"/>
          <w:lang w:val="en-GB"/>
        </w:rPr>
        <w:t>identifie</w:t>
      </w:r>
      <w:r w:rsidR="00487BD5">
        <w:rPr>
          <w:rFonts w:ascii="Times New Roman" w:eastAsia="宋体" w:hAnsi="Times New Roman" w:cs="Times New Roman" w:hint="eastAsia"/>
          <w:kern w:val="0"/>
          <w:sz w:val="20"/>
          <w:szCs w:val="20"/>
          <w:lang w:val="en-GB"/>
        </w:rPr>
        <w:t>d</w:t>
      </w:r>
      <w:r w:rsidR="00487BD5">
        <w:rPr>
          <w:rFonts w:ascii="Times New Roman" w:eastAsia="宋体" w:hAnsi="Times New Roman" w:cs="Times New Roman"/>
          <w:kern w:val="0"/>
          <w:sz w:val="20"/>
          <w:szCs w:val="20"/>
          <w:lang w:val="en-GB"/>
        </w:rPr>
        <w:t xml:space="preserve"> </w:t>
      </w:r>
      <w:r w:rsidR="003171E2">
        <w:rPr>
          <w:rFonts w:ascii="Times New Roman" w:eastAsia="宋体" w:hAnsi="Times New Roman" w:cs="Times New Roman"/>
          <w:kern w:val="0"/>
          <w:sz w:val="20"/>
          <w:szCs w:val="20"/>
          <w:lang w:val="en-GB"/>
        </w:rPr>
        <w:t xml:space="preserve">a device, i.e., knows the device identifier, </w:t>
      </w:r>
      <w:r w:rsidR="003171E2">
        <w:rPr>
          <w:rFonts w:ascii="Times New Roman" w:eastAsia="宋体" w:hAnsi="Times New Roman" w:cs="Times New Roman"/>
          <w:kern w:val="0"/>
          <w:sz w:val="20"/>
          <w:szCs w:val="20"/>
          <w:lang w:val="en-GB"/>
        </w:rPr>
        <w:lastRenderedPageBreak/>
        <w:t xml:space="preserve">the Reader can still request the device to report its device </w:t>
      </w:r>
      <w:r w:rsidR="003171E2">
        <w:rPr>
          <w:rFonts w:ascii="Times New Roman" w:eastAsia="宋体" w:hAnsi="Times New Roman" w:cs="Times New Roman"/>
          <w:kern w:val="0"/>
          <w:sz w:val="20"/>
          <w:szCs w:val="20"/>
        </w:rPr>
        <w:t xml:space="preserve">identifier for validation, for example, whether the device is still in Reader’s range or the device is still active. Therefore, </w:t>
      </w:r>
      <w:r w:rsidR="00487BD5">
        <w:rPr>
          <w:rFonts w:ascii="Times New Roman" w:eastAsia="宋体" w:hAnsi="Times New Roman" w:cs="Times New Roman"/>
          <w:kern w:val="0"/>
          <w:sz w:val="20"/>
          <w:szCs w:val="20"/>
        </w:rPr>
        <w:t xml:space="preserve">the </w:t>
      </w:r>
      <w:r w:rsidR="003171E2">
        <w:rPr>
          <w:rFonts w:ascii="Times New Roman" w:eastAsia="宋体" w:hAnsi="Times New Roman" w:cs="Times New Roman"/>
          <w:kern w:val="0"/>
          <w:sz w:val="20"/>
          <w:szCs w:val="20"/>
        </w:rPr>
        <w:t xml:space="preserve">following procedures can be considered.  </w:t>
      </w:r>
    </w:p>
    <w:p w14:paraId="52F5EB96" w14:textId="6BC7314F" w:rsidR="003171E2" w:rsidRPr="003171E2" w:rsidRDefault="003171E2" w:rsidP="003171E2">
      <w:pPr>
        <w:widowControl/>
        <w:numPr>
          <w:ilvl w:val="0"/>
          <w:numId w:val="43"/>
        </w:numPr>
        <w:tabs>
          <w:tab w:val="num" w:pos="720"/>
        </w:tabs>
        <w:adjustRightInd w:val="0"/>
        <w:snapToGrid w:val="0"/>
        <w:spacing w:afterLines="50" w:after="120"/>
        <w:rPr>
          <w:rFonts w:ascii="Times New Roman" w:eastAsia="宋体" w:hAnsi="Times New Roman" w:cs="Times New Roman"/>
          <w:kern w:val="0"/>
          <w:sz w:val="20"/>
          <w:szCs w:val="20"/>
        </w:rPr>
      </w:pPr>
      <w:r w:rsidRPr="003171E2">
        <w:rPr>
          <w:rFonts w:ascii="Times New Roman" w:eastAsia="宋体" w:hAnsi="Times New Roman" w:cs="Times New Roman" w:hint="eastAsia"/>
          <w:kern w:val="0"/>
          <w:sz w:val="20"/>
          <w:szCs w:val="20"/>
          <w:lang w:val="en-GB"/>
        </w:rPr>
        <w:t xml:space="preserve">In case the Reader already obtains a device identifier and the Reader </w:t>
      </w:r>
      <w:r w:rsidRPr="00BE18E8">
        <w:rPr>
          <w:rFonts w:ascii="Times New Roman" w:eastAsia="宋体" w:hAnsi="Times New Roman" w:cs="Times New Roman"/>
          <w:b/>
          <w:bCs/>
          <w:kern w:val="0"/>
          <w:sz w:val="20"/>
          <w:szCs w:val="20"/>
          <w:lang w:val="en-GB"/>
        </w:rPr>
        <w:t>does not request</w:t>
      </w:r>
      <w:r w:rsidRPr="003171E2">
        <w:rPr>
          <w:rFonts w:ascii="Times New Roman" w:eastAsia="宋体" w:hAnsi="Times New Roman" w:cs="Times New Roman" w:hint="eastAsia"/>
          <w:kern w:val="0"/>
          <w:sz w:val="20"/>
          <w:szCs w:val="20"/>
          <w:lang w:val="en-GB"/>
        </w:rPr>
        <w:t xml:space="preserve"> the device to report its device identifier for communications between Reader and the device, the procedure can be </w:t>
      </w:r>
    </w:p>
    <w:p w14:paraId="3F5BB0EF" w14:textId="0C6B8767" w:rsidR="003171E2" w:rsidRPr="003171E2" w:rsidRDefault="003171E2" w:rsidP="003171E2">
      <w:pPr>
        <w:widowControl/>
        <w:numPr>
          <w:ilvl w:val="1"/>
          <w:numId w:val="43"/>
        </w:numPr>
        <w:adjustRightInd w:val="0"/>
        <w:snapToGrid w:val="0"/>
        <w:spacing w:afterLines="50" w:after="120"/>
        <w:rPr>
          <w:rFonts w:ascii="Times New Roman" w:eastAsia="宋体" w:hAnsi="Times New Roman" w:cs="Times New Roman"/>
          <w:kern w:val="0"/>
          <w:sz w:val="20"/>
          <w:szCs w:val="20"/>
        </w:rPr>
      </w:pPr>
      <w:r w:rsidRPr="003171E2">
        <w:rPr>
          <w:rFonts w:ascii="Times New Roman" w:eastAsia="宋体" w:hAnsi="Times New Roman" w:cs="Times New Roman" w:hint="eastAsia"/>
          <w:kern w:val="0"/>
          <w:sz w:val="20"/>
          <w:szCs w:val="20"/>
        </w:rPr>
        <w:t xml:space="preserve">Step 1: R2D transmission including </w:t>
      </w:r>
      <w:r w:rsidR="00487BD5">
        <w:rPr>
          <w:rFonts w:ascii="Times New Roman" w:eastAsia="宋体" w:hAnsi="Times New Roman" w:cs="Times New Roman"/>
          <w:kern w:val="0"/>
          <w:sz w:val="20"/>
          <w:szCs w:val="20"/>
        </w:rPr>
        <w:t xml:space="preserve">a </w:t>
      </w:r>
      <w:r w:rsidRPr="003171E2">
        <w:rPr>
          <w:rFonts w:ascii="Times New Roman" w:eastAsia="宋体" w:hAnsi="Times New Roman" w:cs="Times New Roman" w:hint="eastAsia"/>
          <w:kern w:val="0"/>
          <w:sz w:val="20"/>
          <w:szCs w:val="20"/>
        </w:rPr>
        <w:t xml:space="preserve">command to </w:t>
      </w:r>
      <w:proofErr w:type="gramStart"/>
      <w:r w:rsidRPr="003171E2">
        <w:rPr>
          <w:rFonts w:ascii="Times New Roman" w:eastAsia="宋体" w:hAnsi="Times New Roman" w:cs="Times New Roman" w:hint="eastAsia"/>
          <w:kern w:val="0"/>
          <w:sz w:val="20"/>
          <w:szCs w:val="20"/>
        </w:rPr>
        <w:t>a</w:t>
      </w:r>
      <w:proofErr w:type="gramEnd"/>
      <w:r w:rsidRPr="003171E2">
        <w:rPr>
          <w:rFonts w:ascii="Times New Roman" w:eastAsia="宋体" w:hAnsi="Times New Roman" w:cs="Times New Roman" w:hint="eastAsia"/>
          <w:kern w:val="0"/>
          <w:sz w:val="20"/>
          <w:szCs w:val="20"/>
        </w:rPr>
        <w:t xml:space="preserve"> </w:t>
      </w:r>
      <w:r w:rsidRPr="003171E2">
        <w:rPr>
          <w:rFonts w:ascii="Times New Roman" w:eastAsia="宋体" w:hAnsi="Times New Roman" w:cs="Times New Roman" w:hint="eastAsia"/>
          <w:kern w:val="0"/>
          <w:sz w:val="20"/>
          <w:szCs w:val="20"/>
          <w:lang w:val="en-GB"/>
        </w:rPr>
        <w:t>identified device</w:t>
      </w:r>
    </w:p>
    <w:p w14:paraId="3B9F99B1" w14:textId="77777777" w:rsidR="003171E2" w:rsidRPr="003171E2" w:rsidRDefault="003171E2" w:rsidP="003171E2">
      <w:pPr>
        <w:widowControl/>
        <w:numPr>
          <w:ilvl w:val="1"/>
          <w:numId w:val="43"/>
        </w:numPr>
        <w:adjustRightInd w:val="0"/>
        <w:snapToGrid w:val="0"/>
        <w:spacing w:afterLines="50" w:after="120"/>
        <w:rPr>
          <w:rFonts w:ascii="Times New Roman" w:eastAsia="宋体" w:hAnsi="Times New Roman" w:cs="Times New Roman"/>
          <w:kern w:val="0"/>
          <w:sz w:val="20"/>
          <w:szCs w:val="20"/>
        </w:rPr>
      </w:pPr>
      <w:r w:rsidRPr="003171E2">
        <w:rPr>
          <w:rFonts w:ascii="Times New Roman" w:eastAsia="宋体" w:hAnsi="Times New Roman" w:cs="Times New Roman" w:hint="eastAsia"/>
          <w:kern w:val="0"/>
          <w:sz w:val="20"/>
          <w:szCs w:val="20"/>
        </w:rPr>
        <w:t xml:space="preserve">Step 2: D2R transmission including command response to the reader </w:t>
      </w:r>
    </w:p>
    <w:p w14:paraId="74D7DF1C" w14:textId="56F3D06F" w:rsidR="003171E2" w:rsidRPr="003171E2" w:rsidRDefault="003171E2" w:rsidP="003171E2">
      <w:pPr>
        <w:widowControl/>
        <w:numPr>
          <w:ilvl w:val="0"/>
          <w:numId w:val="43"/>
        </w:numPr>
        <w:tabs>
          <w:tab w:val="num" w:pos="720"/>
        </w:tabs>
        <w:adjustRightInd w:val="0"/>
        <w:snapToGrid w:val="0"/>
        <w:spacing w:afterLines="50" w:after="120"/>
        <w:rPr>
          <w:rFonts w:ascii="Times New Roman" w:eastAsia="宋体" w:hAnsi="Times New Roman" w:cs="Times New Roman"/>
          <w:kern w:val="0"/>
          <w:sz w:val="20"/>
          <w:szCs w:val="20"/>
        </w:rPr>
      </w:pPr>
      <w:r w:rsidRPr="003171E2">
        <w:rPr>
          <w:rFonts w:ascii="Times New Roman" w:eastAsia="宋体" w:hAnsi="Times New Roman" w:cs="Times New Roman" w:hint="eastAsia"/>
          <w:kern w:val="0"/>
          <w:sz w:val="20"/>
          <w:szCs w:val="20"/>
          <w:lang w:val="en-GB"/>
        </w:rPr>
        <w:t>In case the Reader already obtain</w:t>
      </w:r>
      <w:r w:rsidR="00487BD5">
        <w:rPr>
          <w:rFonts w:ascii="Times New Roman" w:eastAsia="宋体" w:hAnsi="Times New Roman" w:cs="Times New Roman" w:hint="eastAsia"/>
          <w:kern w:val="0"/>
          <w:sz w:val="20"/>
          <w:szCs w:val="20"/>
          <w:lang w:val="en-GB"/>
        </w:rPr>
        <w:t>ed</w:t>
      </w:r>
      <w:r w:rsidRPr="003171E2">
        <w:rPr>
          <w:rFonts w:ascii="Times New Roman" w:eastAsia="宋体" w:hAnsi="Times New Roman" w:cs="Times New Roman" w:hint="eastAsia"/>
          <w:kern w:val="0"/>
          <w:sz w:val="20"/>
          <w:szCs w:val="20"/>
          <w:lang w:val="en-GB"/>
        </w:rPr>
        <w:t xml:space="preserve"> a device identifier and the Reader </w:t>
      </w:r>
      <w:r w:rsidRPr="00BE18E8">
        <w:rPr>
          <w:rFonts w:ascii="Times New Roman" w:eastAsia="宋体" w:hAnsi="Times New Roman" w:cs="Times New Roman"/>
          <w:b/>
          <w:bCs/>
          <w:kern w:val="0"/>
          <w:sz w:val="20"/>
          <w:szCs w:val="20"/>
          <w:lang w:val="en-GB"/>
        </w:rPr>
        <w:t>still requests</w:t>
      </w:r>
      <w:r w:rsidRPr="003171E2">
        <w:rPr>
          <w:rFonts w:ascii="Times New Roman" w:eastAsia="宋体" w:hAnsi="Times New Roman" w:cs="Times New Roman" w:hint="eastAsia"/>
          <w:kern w:val="0"/>
          <w:sz w:val="20"/>
          <w:szCs w:val="20"/>
          <w:lang w:val="en-GB"/>
        </w:rPr>
        <w:t xml:space="preserve"> the device to report its device identifier again for communications between Reader and the device, the procedure can be simplified</w:t>
      </w:r>
      <w:r>
        <w:rPr>
          <w:rFonts w:ascii="Times New Roman" w:eastAsia="宋体" w:hAnsi="Times New Roman" w:cs="Times New Roman"/>
          <w:kern w:val="0"/>
          <w:sz w:val="20"/>
          <w:szCs w:val="20"/>
          <w:lang w:val="en-GB"/>
        </w:rPr>
        <w:t xml:space="preserve"> from </w:t>
      </w:r>
      <w:proofErr w:type="gramStart"/>
      <w:r>
        <w:rPr>
          <w:rFonts w:ascii="Times New Roman" w:eastAsia="宋体" w:hAnsi="Times New Roman" w:cs="Times New Roman"/>
          <w:kern w:val="0"/>
          <w:sz w:val="20"/>
          <w:szCs w:val="20"/>
          <w:lang w:val="en-GB"/>
        </w:rPr>
        <w:t>contention based</w:t>
      </w:r>
      <w:proofErr w:type="gramEnd"/>
      <w:r>
        <w:rPr>
          <w:rFonts w:ascii="Times New Roman" w:eastAsia="宋体" w:hAnsi="Times New Roman" w:cs="Times New Roman"/>
          <w:kern w:val="0"/>
          <w:sz w:val="20"/>
          <w:szCs w:val="20"/>
          <w:lang w:val="en-GB"/>
        </w:rPr>
        <w:t xml:space="preserve"> access as below</w:t>
      </w:r>
      <w:r w:rsidRPr="003171E2">
        <w:rPr>
          <w:rFonts w:ascii="Times New Roman" w:eastAsia="宋体" w:hAnsi="Times New Roman" w:cs="Times New Roman" w:hint="eastAsia"/>
          <w:kern w:val="0"/>
          <w:sz w:val="20"/>
          <w:szCs w:val="20"/>
          <w:lang w:val="en-GB"/>
        </w:rPr>
        <w:t xml:space="preserve"> </w:t>
      </w:r>
    </w:p>
    <w:p w14:paraId="18971DC6" w14:textId="6290215E" w:rsidR="003171E2" w:rsidRPr="003171E2" w:rsidRDefault="003171E2" w:rsidP="003171E2">
      <w:pPr>
        <w:widowControl/>
        <w:numPr>
          <w:ilvl w:val="1"/>
          <w:numId w:val="43"/>
        </w:numPr>
        <w:adjustRightInd w:val="0"/>
        <w:snapToGrid w:val="0"/>
        <w:spacing w:afterLines="50" w:after="120"/>
        <w:rPr>
          <w:rFonts w:ascii="Times New Roman" w:eastAsia="宋体" w:hAnsi="Times New Roman" w:cs="Times New Roman"/>
          <w:kern w:val="0"/>
          <w:sz w:val="20"/>
          <w:szCs w:val="20"/>
        </w:rPr>
      </w:pPr>
      <w:r w:rsidRPr="003171E2">
        <w:rPr>
          <w:rFonts w:ascii="Times New Roman" w:eastAsia="宋体" w:hAnsi="Times New Roman" w:cs="Times New Roman" w:hint="eastAsia"/>
          <w:kern w:val="0"/>
          <w:sz w:val="20"/>
          <w:szCs w:val="20"/>
        </w:rPr>
        <w:t>Step 1: (Msg.0) R2D transmission including request to a</w:t>
      </w:r>
      <w:r w:rsidR="00487BD5">
        <w:rPr>
          <w:rFonts w:ascii="Times New Roman" w:eastAsia="宋体" w:hAnsi="Times New Roman" w:cs="Times New Roman"/>
          <w:kern w:val="0"/>
          <w:sz w:val="20"/>
          <w:szCs w:val="20"/>
        </w:rPr>
        <w:t>n</w:t>
      </w:r>
      <w:r w:rsidRPr="003171E2">
        <w:rPr>
          <w:rFonts w:ascii="Times New Roman" w:eastAsia="宋体" w:hAnsi="Times New Roman" w:cs="Times New Roman" w:hint="eastAsia"/>
          <w:kern w:val="0"/>
          <w:sz w:val="20"/>
          <w:szCs w:val="20"/>
        </w:rPr>
        <w:t xml:space="preserve"> </w:t>
      </w:r>
      <w:r w:rsidRPr="003171E2">
        <w:rPr>
          <w:rFonts w:ascii="Times New Roman" w:eastAsia="宋体" w:hAnsi="Times New Roman" w:cs="Times New Roman" w:hint="eastAsia"/>
          <w:kern w:val="0"/>
          <w:sz w:val="20"/>
          <w:szCs w:val="20"/>
          <w:lang w:val="en-GB"/>
        </w:rPr>
        <w:t>identified device</w:t>
      </w:r>
      <w:r w:rsidR="00487BD5">
        <w:rPr>
          <w:rFonts w:ascii="Times New Roman" w:eastAsia="宋体" w:hAnsi="Times New Roman" w:cs="Times New Roman" w:hint="eastAsia"/>
          <w:kern w:val="0"/>
          <w:sz w:val="20"/>
          <w:szCs w:val="20"/>
          <w:lang w:val="en-GB"/>
        </w:rPr>
        <w:t xml:space="preserve"> to report its identif</w:t>
      </w:r>
      <w:r w:rsidR="00F52B6E">
        <w:rPr>
          <w:rFonts w:ascii="Times New Roman" w:eastAsia="宋体" w:hAnsi="Times New Roman" w:cs="Times New Roman"/>
          <w:kern w:val="0"/>
          <w:sz w:val="20"/>
          <w:szCs w:val="20"/>
          <w:lang w:val="en-GB"/>
        </w:rPr>
        <w:t>i</w:t>
      </w:r>
      <w:r w:rsidR="00487BD5">
        <w:rPr>
          <w:rFonts w:ascii="Times New Roman" w:eastAsia="宋体" w:hAnsi="Times New Roman" w:cs="Times New Roman" w:hint="eastAsia"/>
          <w:kern w:val="0"/>
          <w:sz w:val="20"/>
          <w:szCs w:val="20"/>
          <w:lang w:val="en-GB"/>
        </w:rPr>
        <w:t>er</w:t>
      </w:r>
    </w:p>
    <w:p w14:paraId="785DFE48" w14:textId="77777777" w:rsidR="003171E2" w:rsidRPr="003171E2" w:rsidRDefault="003171E2" w:rsidP="003171E2">
      <w:pPr>
        <w:widowControl/>
        <w:numPr>
          <w:ilvl w:val="1"/>
          <w:numId w:val="43"/>
        </w:numPr>
        <w:adjustRightInd w:val="0"/>
        <w:snapToGrid w:val="0"/>
        <w:spacing w:afterLines="50" w:after="120"/>
        <w:rPr>
          <w:rFonts w:ascii="Times New Roman" w:eastAsia="宋体" w:hAnsi="Times New Roman" w:cs="Times New Roman"/>
          <w:kern w:val="0"/>
          <w:sz w:val="20"/>
          <w:szCs w:val="20"/>
        </w:rPr>
      </w:pPr>
      <w:r w:rsidRPr="003171E2">
        <w:rPr>
          <w:rFonts w:ascii="Times New Roman" w:eastAsia="宋体" w:hAnsi="Times New Roman" w:cs="Times New Roman" w:hint="eastAsia"/>
          <w:kern w:val="0"/>
          <w:sz w:val="20"/>
          <w:szCs w:val="20"/>
        </w:rPr>
        <w:t xml:space="preserve">Step 2: (Msg.3) D2R transmission including a device identifier </w:t>
      </w:r>
    </w:p>
    <w:p w14:paraId="48F109B1" w14:textId="77777777" w:rsidR="003171E2" w:rsidRPr="003171E2" w:rsidRDefault="003171E2" w:rsidP="003171E2">
      <w:pPr>
        <w:widowControl/>
        <w:numPr>
          <w:ilvl w:val="1"/>
          <w:numId w:val="43"/>
        </w:numPr>
        <w:adjustRightInd w:val="0"/>
        <w:snapToGrid w:val="0"/>
        <w:spacing w:afterLines="50" w:after="120"/>
        <w:rPr>
          <w:rFonts w:ascii="Times New Roman" w:eastAsia="宋体" w:hAnsi="Times New Roman" w:cs="Times New Roman"/>
          <w:kern w:val="0"/>
          <w:sz w:val="20"/>
          <w:szCs w:val="20"/>
        </w:rPr>
      </w:pPr>
      <w:r w:rsidRPr="003171E2">
        <w:rPr>
          <w:rFonts w:ascii="Times New Roman" w:eastAsia="宋体" w:hAnsi="Times New Roman" w:cs="Times New Roman" w:hint="eastAsia"/>
          <w:kern w:val="0"/>
          <w:sz w:val="20"/>
          <w:szCs w:val="20"/>
        </w:rPr>
        <w:t>Step 3: (Msg.4) R2D transmission including acknowledgement and/or other command</w:t>
      </w:r>
    </w:p>
    <w:p w14:paraId="2CBDD6C7" w14:textId="48FFCB6D" w:rsidR="00A812C9" w:rsidRPr="00A812C9" w:rsidRDefault="00346DFD" w:rsidP="00A812C9">
      <w:pPr>
        <w:widowControl/>
        <w:tabs>
          <w:tab w:val="num" w:pos="720"/>
        </w:tabs>
        <w:adjustRightInd w:val="0"/>
        <w:snapToGrid w:val="0"/>
        <w:spacing w:afterLines="50" w:after="120"/>
        <w:rPr>
          <w:rFonts w:ascii="Times New Roman" w:eastAsia="宋体" w:hAnsi="Times New Roman" w:cs="Times New Roman"/>
          <w:b/>
          <w:bCs/>
          <w:kern w:val="0"/>
          <w:sz w:val="20"/>
          <w:szCs w:val="20"/>
        </w:rPr>
      </w:pPr>
      <w:r w:rsidRPr="00A812C9">
        <w:rPr>
          <w:rFonts w:ascii="Times New Roman" w:eastAsia="宋体" w:hAnsi="Times New Roman" w:cs="Times New Roman"/>
          <w:b/>
          <w:bCs/>
          <w:kern w:val="0"/>
          <w:sz w:val="20"/>
          <w:szCs w:val="20"/>
        </w:rPr>
        <w:t xml:space="preserve">Proposal </w:t>
      </w:r>
      <w:r w:rsidR="009D08A1">
        <w:rPr>
          <w:rFonts w:ascii="Times New Roman" w:eastAsia="宋体" w:hAnsi="Times New Roman" w:cs="Times New Roman"/>
          <w:b/>
          <w:bCs/>
          <w:kern w:val="0"/>
          <w:sz w:val="20"/>
          <w:szCs w:val="20"/>
        </w:rPr>
        <w:t>7</w:t>
      </w:r>
      <w:r w:rsidRPr="00A812C9">
        <w:rPr>
          <w:rFonts w:ascii="Times New Roman" w:eastAsia="宋体" w:hAnsi="Times New Roman" w:cs="Times New Roman"/>
          <w:b/>
          <w:bCs/>
          <w:kern w:val="0"/>
          <w:sz w:val="20"/>
          <w:szCs w:val="20"/>
        </w:rPr>
        <w:t xml:space="preserve">: </w:t>
      </w:r>
      <w:r w:rsidR="00A812C9">
        <w:rPr>
          <w:rFonts w:ascii="Times New Roman" w:eastAsia="宋体" w:hAnsi="Times New Roman" w:cs="Times New Roman"/>
          <w:b/>
          <w:bCs/>
          <w:kern w:val="0"/>
          <w:sz w:val="20"/>
          <w:szCs w:val="20"/>
        </w:rPr>
        <w:t>From RAN1 perspective, i</w:t>
      </w:r>
      <w:r w:rsidR="00A812C9" w:rsidRPr="00A812C9">
        <w:rPr>
          <w:rFonts w:ascii="Times New Roman" w:eastAsia="宋体" w:hAnsi="Times New Roman" w:cs="Times New Roman" w:hint="eastAsia"/>
          <w:b/>
          <w:bCs/>
          <w:kern w:val="0"/>
          <w:sz w:val="20"/>
          <w:szCs w:val="20"/>
        </w:rPr>
        <w:t xml:space="preserve">n case the Reader already obtains a device identifier and the Reader does not request the device to report its device identifier for communications between Reader and the device, the procedure can be </w:t>
      </w:r>
    </w:p>
    <w:p w14:paraId="09E55501" w14:textId="5DDC3AC9" w:rsidR="00A812C9" w:rsidRPr="00A812C9" w:rsidRDefault="00A812C9" w:rsidP="00A812C9">
      <w:pPr>
        <w:widowControl/>
        <w:numPr>
          <w:ilvl w:val="0"/>
          <w:numId w:val="43"/>
        </w:numPr>
        <w:adjustRightInd w:val="0"/>
        <w:snapToGrid w:val="0"/>
        <w:spacing w:afterLines="50" w:after="120"/>
        <w:rPr>
          <w:rFonts w:ascii="Times New Roman" w:eastAsia="宋体" w:hAnsi="Times New Roman" w:cs="Times New Roman"/>
          <w:b/>
          <w:bCs/>
          <w:kern w:val="0"/>
          <w:sz w:val="20"/>
          <w:szCs w:val="20"/>
        </w:rPr>
      </w:pPr>
      <w:r w:rsidRPr="00A812C9">
        <w:rPr>
          <w:rFonts w:ascii="Times New Roman" w:eastAsia="宋体" w:hAnsi="Times New Roman" w:cs="Times New Roman" w:hint="eastAsia"/>
          <w:b/>
          <w:bCs/>
          <w:kern w:val="0"/>
          <w:sz w:val="20"/>
          <w:szCs w:val="20"/>
        </w:rPr>
        <w:t>Step 1: R2D transmission including command to a</w:t>
      </w:r>
      <w:r w:rsidR="00F52B6E">
        <w:rPr>
          <w:rFonts w:ascii="Times New Roman" w:eastAsia="宋体" w:hAnsi="Times New Roman" w:cs="Times New Roman"/>
          <w:b/>
          <w:bCs/>
          <w:kern w:val="0"/>
          <w:sz w:val="20"/>
          <w:szCs w:val="20"/>
        </w:rPr>
        <w:t>n</w:t>
      </w:r>
      <w:r w:rsidRPr="00A812C9">
        <w:rPr>
          <w:rFonts w:ascii="Times New Roman" w:eastAsia="宋体" w:hAnsi="Times New Roman" w:cs="Times New Roman" w:hint="eastAsia"/>
          <w:b/>
          <w:bCs/>
          <w:kern w:val="0"/>
          <w:sz w:val="20"/>
          <w:szCs w:val="20"/>
        </w:rPr>
        <w:t xml:space="preserve"> identified device</w:t>
      </w:r>
    </w:p>
    <w:p w14:paraId="3E56159C" w14:textId="65AB0288" w:rsidR="00A812C9" w:rsidRPr="009D08A1" w:rsidRDefault="00A812C9" w:rsidP="009D08A1">
      <w:pPr>
        <w:widowControl/>
        <w:numPr>
          <w:ilvl w:val="0"/>
          <w:numId w:val="43"/>
        </w:numPr>
        <w:adjustRightInd w:val="0"/>
        <w:snapToGrid w:val="0"/>
        <w:spacing w:afterLines="50" w:after="120"/>
        <w:rPr>
          <w:rFonts w:ascii="Times New Roman" w:eastAsia="宋体" w:hAnsi="Times New Roman" w:cs="Times New Roman"/>
          <w:b/>
          <w:bCs/>
          <w:kern w:val="0"/>
          <w:sz w:val="20"/>
          <w:szCs w:val="20"/>
        </w:rPr>
      </w:pPr>
      <w:r w:rsidRPr="00A812C9">
        <w:rPr>
          <w:rFonts w:ascii="Times New Roman" w:eastAsia="宋体" w:hAnsi="Times New Roman" w:cs="Times New Roman" w:hint="eastAsia"/>
          <w:b/>
          <w:bCs/>
          <w:kern w:val="0"/>
          <w:sz w:val="20"/>
          <w:szCs w:val="20"/>
        </w:rPr>
        <w:t xml:space="preserve">Step 2: D2R transmission including command response to the reader </w:t>
      </w:r>
    </w:p>
    <w:p w14:paraId="52874B8F" w14:textId="524BBB1C" w:rsidR="00EF198B" w:rsidRPr="00DD6430" w:rsidRDefault="00083113" w:rsidP="00A812C9">
      <w:pPr>
        <w:pStyle w:val="affff0"/>
        <w:widowControl/>
        <w:adjustRightInd w:val="0"/>
        <w:snapToGrid w:val="0"/>
        <w:spacing w:afterLines="50" w:after="120"/>
        <w:ind w:firstLineChars="0" w:firstLine="0"/>
        <w:rPr>
          <w:rFonts w:ascii="Times New Roman" w:eastAsia="宋体" w:hAnsi="Times New Roman" w:cs="Times New Roman"/>
          <w:kern w:val="0"/>
          <w:sz w:val="20"/>
          <w:szCs w:val="20"/>
          <w:lang w:val="en-GB"/>
        </w:rPr>
      </w:pPr>
      <w:r w:rsidRPr="00083113">
        <w:rPr>
          <w:rFonts w:ascii="Times New Roman" w:eastAsia="宋体" w:hAnsi="Times New Roman" w:cs="Times New Roman" w:hint="eastAsia"/>
          <w:kern w:val="0"/>
          <w:sz w:val="20"/>
          <w:szCs w:val="20"/>
          <w:lang w:val="en-GB"/>
        </w:rPr>
        <w:t>T</w:t>
      </w:r>
      <w:r w:rsidRPr="00083113">
        <w:rPr>
          <w:rFonts w:ascii="Times New Roman" w:eastAsia="宋体" w:hAnsi="Times New Roman" w:cs="Times New Roman"/>
          <w:kern w:val="0"/>
          <w:sz w:val="20"/>
          <w:szCs w:val="20"/>
          <w:lang w:val="en-GB"/>
        </w:rPr>
        <w:t xml:space="preserve">he </w:t>
      </w:r>
      <w:r>
        <w:rPr>
          <w:rFonts w:ascii="Times New Roman" w:eastAsia="宋体" w:hAnsi="Times New Roman" w:cs="Times New Roman"/>
          <w:kern w:val="0"/>
          <w:sz w:val="20"/>
          <w:szCs w:val="20"/>
          <w:lang w:val="en-GB"/>
        </w:rPr>
        <w:t>timing relations</w:t>
      </w:r>
      <w:r w:rsidR="005D5716">
        <w:rPr>
          <w:rFonts w:ascii="Times New Roman" w:eastAsia="宋体" w:hAnsi="Times New Roman" w:cs="Times New Roman"/>
          <w:kern w:val="0"/>
          <w:sz w:val="20"/>
          <w:szCs w:val="20"/>
          <w:lang w:val="en-GB"/>
        </w:rPr>
        <w:t xml:space="preserve"> for </w:t>
      </w:r>
      <w:r w:rsidR="007261AF">
        <w:rPr>
          <w:rFonts w:ascii="Times New Roman" w:eastAsia="宋体" w:hAnsi="Times New Roman" w:cs="Times New Roman"/>
          <w:kern w:val="0"/>
          <w:sz w:val="20"/>
          <w:szCs w:val="20"/>
          <w:lang w:val="en-GB"/>
        </w:rPr>
        <w:t xml:space="preserve">the </w:t>
      </w:r>
      <w:proofErr w:type="gramStart"/>
      <w:r w:rsidR="00DB5863">
        <w:rPr>
          <w:rFonts w:ascii="Times New Roman" w:eastAsia="宋体" w:hAnsi="Times New Roman" w:cs="Times New Roman" w:hint="eastAsia"/>
          <w:kern w:val="0"/>
          <w:sz w:val="20"/>
          <w:szCs w:val="20"/>
          <w:lang w:val="en-GB"/>
        </w:rPr>
        <w:t>contention</w:t>
      </w:r>
      <w:r w:rsidR="00DB5863">
        <w:rPr>
          <w:rFonts w:ascii="Times New Roman" w:eastAsia="宋体" w:hAnsi="Times New Roman" w:cs="Times New Roman"/>
          <w:kern w:val="0"/>
          <w:sz w:val="20"/>
          <w:szCs w:val="20"/>
          <w:lang w:val="en-GB"/>
        </w:rPr>
        <w:t xml:space="preserve"> based</w:t>
      </w:r>
      <w:proofErr w:type="gramEnd"/>
      <w:r w:rsidR="00DB5863">
        <w:rPr>
          <w:rFonts w:ascii="Times New Roman" w:eastAsia="宋体" w:hAnsi="Times New Roman" w:cs="Times New Roman"/>
          <w:kern w:val="0"/>
          <w:sz w:val="20"/>
          <w:szCs w:val="20"/>
          <w:lang w:val="en-GB"/>
        </w:rPr>
        <w:t xml:space="preserve"> </w:t>
      </w:r>
      <w:r w:rsidR="005D5716">
        <w:rPr>
          <w:rFonts w:ascii="Times New Roman" w:eastAsia="宋体" w:hAnsi="Times New Roman" w:cs="Times New Roman"/>
          <w:kern w:val="0"/>
          <w:sz w:val="20"/>
          <w:szCs w:val="20"/>
          <w:lang w:val="en-GB"/>
        </w:rPr>
        <w:t xml:space="preserve">access are discussed in section 5.   </w:t>
      </w:r>
    </w:p>
    <w:p w14:paraId="4F784E3C" w14:textId="02D3A11D" w:rsidR="00B40EBF" w:rsidRPr="00931C7C" w:rsidRDefault="00E4001E"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11" w:name="PP6"/>
      <w:bookmarkEnd w:id="10"/>
      <w:proofErr w:type="spellStart"/>
      <w:r>
        <w:rPr>
          <w:rFonts w:ascii="CG Times (WN)" w:hAnsi="CG Times (WN)" w:cs="Times New Roman"/>
          <w:kern w:val="0"/>
          <w:sz w:val="36"/>
          <w:szCs w:val="20"/>
          <w:lang w:val="fr-FR"/>
        </w:rPr>
        <w:t>S</w:t>
      </w:r>
      <w:r w:rsidRPr="00E4001E">
        <w:rPr>
          <w:rFonts w:ascii="CG Times (WN)" w:hAnsi="CG Times (WN)" w:cs="Times New Roman"/>
          <w:kern w:val="0"/>
          <w:sz w:val="36"/>
          <w:szCs w:val="20"/>
          <w:lang w:val="fr-FR"/>
        </w:rPr>
        <w:t>cheduling</w:t>
      </w:r>
      <w:proofErr w:type="spellEnd"/>
      <w:r w:rsidRPr="00E4001E">
        <w:rPr>
          <w:rFonts w:ascii="CG Times (WN)" w:hAnsi="CG Times (WN)" w:cs="Times New Roman"/>
          <w:kern w:val="0"/>
          <w:sz w:val="36"/>
          <w:szCs w:val="20"/>
          <w:lang w:val="fr-FR"/>
        </w:rPr>
        <w:t xml:space="preserve"> and timing </w:t>
      </w:r>
      <w:proofErr w:type="spellStart"/>
      <w:r w:rsidRPr="00E4001E">
        <w:rPr>
          <w:rFonts w:ascii="CG Times (WN)" w:hAnsi="CG Times (WN)" w:cs="Times New Roman"/>
          <w:kern w:val="0"/>
          <w:sz w:val="36"/>
          <w:szCs w:val="20"/>
          <w:lang w:val="fr-FR"/>
        </w:rPr>
        <w:t>relationships</w:t>
      </w:r>
      <w:proofErr w:type="spellEnd"/>
    </w:p>
    <w:p w14:paraId="0F6F2026" w14:textId="7D9C2C91" w:rsidR="00931C7C" w:rsidRPr="00931C7C" w:rsidRDefault="00931C7C" w:rsidP="00931C7C">
      <w:pPr>
        <w:widowControl/>
        <w:adjustRightInd w:val="0"/>
        <w:snapToGrid w:val="0"/>
        <w:spacing w:afterLines="50" w:after="120"/>
        <w:rPr>
          <w:rFonts w:ascii="Times New Roman" w:eastAsia="宋体" w:hAnsi="Times New Roman" w:cs="Times New Roman"/>
          <w:kern w:val="0"/>
          <w:sz w:val="20"/>
          <w:szCs w:val="20"/>
        </w:rPr>
      </w:pPr>
      <w:r w:rsidRPr="00931C7C">
        <w:rPr>
          <w:rFonts w:ascii="Times New Roman" w:eastAsia="宋体" w:hAnsi="Times New Roman" w:cs="Times New Roman"/>
          <w:kern w:val="0"/>
          <w:sz w:val="20"/>
          <w:szCs w:val="20"/>
        </w:rPr>
        <w:t xml:space="preserve">In RAN1#106 meeting, following agreements were made for A-IoT </w:t>
      </w:r>
      <w:r>
        <w:rPr>
          <w:rFonts w:ascii="Times New Roman" w:eastAsia="宋体" w:hAnsi="Times New Roman" w:cs="Times New Roman"/>
          <w:kern w:val="0"/>
          <w:sz w:val="20"/>
          <w:szCs w:val="20"/>
        </w:rPr>
        <w:t>scheduling and timing relations</w:t>
      </w:r>
      <w:r w:rsidRPr="00931C7C">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931C7C" w14:paraId="5DA3778E" w14:textId="77777777" w:rsidTr="008C159D">
        <w:tc>
          <w:tcPr>
            <w:tcW w:w="9060" w:type="dxa"/>
          </w:tcPr>
          <w:p w14:paraId="7B601823" w14:textId="77777777" w:rsidR="00931C7C" w:rsidRPr="00310065" w:rsidRDefault="00931C7C" w:rsidP="008C159D">
            <w:pPr>
              <w:widowControl/>
              <w:adjustRightInd w:val="0"/>
              <w:snapToGrid w:val="0"/>
              <w:jc w:val="left"/>
              <w:rPr>
                <w:rFonts w:ascii="Times" w:eastAsia="Batang" w:hAnsi="Times"/>
                <w:szCs w:val="24"/>
                <w:lang w:val="en-GB"/>
              </w:rPr>
            </w:pPr>
            <w:r w:rsidRPr="00310065">
              <w:rPr>
                <w:rFonts w:ascii="Times" w:eastAsia="Batang" w:hAnsi="Times"/>
                <w:szCs w:val="24"/>
                <w:highlight w:val="green"/>
                <w:lang w:val="en-GB"/>
              </w:rPr>
              <w:t>Agreement</w:t>
            </w:r>
          </w:p>
          <w:p w14:paraId="308AEAEE" w14:textId="77777777" w:rsidR="00931C7C" w:rsidRPr="00310065" w:rsidRDefault="00931C7C" w:rsidP="008C159D">
            <w:pPr>
              <w:widowControl/>
              <w:adjustRightInd w:val="0"/>
              <w:snapToGrid w:val="0"/>
              <w:jc w:val="left"/>
              <w:rPr>
                <w:rFonts w:ascii="Times" w:eastAsia="Batang" w:hAnsi="Times"/>
                <w:szCs w:val="24"/>
                <w:lang w:val="en-GB"/>
              </w:rPr>
            </w:pPr>
            <w:r w:rsidRPr="00310065">
              <w:rPr>
                <w:rFonts w:ascii="Times" w:eastAsia="Batang" w:hAnsi="Times"/>
                <w:szCs w:val="24"/>
                <w:lang w:val="en-GB"/>
              </w:rPr>
              <w:t xml:space="preserve">For further discussion, the following terminologies are used for A-IoT for studying </w:t>
            </w:r>
            <w:r w:rsidRPr="00310065">
              <w:rPr>
                <w:rFonts w:eastAsia="Batang"/>
                <w:bCs/>
                <w:lang w:val="en-GB" w:eastAsia="en-US"/>
              </w:rPr>
              <w:t>processing time aspects</w:t>
            </w:r>
            <w:r w:rsidRPr="00310065">
              <w:rPr>
                <w:rFonts w:ascii="Times" w:eastAsia="Batang" w:hAnsi="Times"/>
                <w:szCs w:val="24"/>
                <w:lang w:val="en-GB"/>
              </w:rPr>
              <w:t>:</w:t>
            </w:r>
          </w:p>
          <w:p w14:paraId="5C637BCF" w14:textId="77777777" w:rsidR="00931C7C" w:rsidRPr="00310065" w:rsidRDefault="00931C7C" w:rsidP="00510FF0">
            <w:pPr>
              <w:widowControl/>
              <w:numPr>
                <w:ilvl w:val="0"/>
                <w:numId w:val="25"/>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R2D_min</w:t>
            </w:r>
            <w:r w:rsidRPr="00310065">
              <w:rPr>
                <w:rFonts w:eastAsia="Batang"/>
                <w:bCs/>
                <w:lang w:val="en-GB" w:eastAsia="en-US"/>
              </w:rPr>
              <w:t xml:space="preserve">: Minimum Time between a R2D transmission and the corresponding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following it. </w:t>
            </w:r>
          </w:p>
          <w:p w14:paraId="6F919BBF" w14:textId="77777777" w:rsidR="00931C7C" w:rsidRPr="00310065" w:rsidRDefault="00931C7C" w:rsidP="00510FF0">
            <w:pPr>
              <w:widowControl/>
              <w:numPr>
                <w:ilvl w:val="0"/>
                <w:numId w:val="25"/>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D2</w:t>
            </w:r>
            <w:r w:rsidRPr="00310065">
              <w:rPr>
                <w:rFonts w:eastAsia="Batang" w:hint="eastAsia"/>
                <w:bCs/>
                <w:vertAlign w:val="subscript"/>
                <w:lang w:val="en-GB" w:eastAsia="en-US"/>
              </w:rPr>
              <w:t>R</w:t>
            </w:r>
            <w:r w:rsidRPr="00310065">
              <w:rPr>
                <w:rFonts w:eastAsia="Batang"/>
                <w:bCs/>
                <w:vertAlign w:val="subscript"/>
                <w:lang w:val="en-GB" w:eastAsia="en-US"/>
              </w:rPr>
              <w:t>_min</w:t>
            </w:r>
            <w:r w:rsidRPr="00310065">
              <w:rPr>
                <w:rFonts w:ascii="等线" w:eastAsia="等线" w:hAnsi="等线" w:hint="eastAsia"/>
                <w:bCs/>
                <w:lang w:val="en-GB"/>
              </w:rPr>
              <w:t>:</w:t>
            </w:r>
            <w:r w:rsidRPr="00310065">
              <w:rPr>
                <w:rFonts w:ascii="等线" w:eastAsia="等线" w:hAnsi="等线"/>
                <w:bCs/>
                <w:lang w:val="en-GB"/>
              </w:rPr>
              <w:t xml:space="preserve"> </w:t>
            </w:r>
            <w:r w:rsidRPr="00310065">
              <w:rPr>
                <w:rFonts w:eastAsia="Batang"/>
                <w:bCs/>
                <w:lang w:val="en-GB" w:eastAsia="en-US"/>
              </w:rPr>
              <w:t xml:space="preserve">Minimum Time between a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and the corresponding R2D transmission following it.</w:t>
            </w:r>
          </w:p>
          <w:p w14:paraId="4010EFA3" w14:textId="77777777" w:rsidR="00931C7C" w:rsidRPr="00310065" w:rsidRDefault="00931C7C" w:rsidP="00510FF0">
            <w:pPr>
              <w:widowControl/>
              <w:numPr>
                <w:ilvl w:val="0"/>
                <w:numId w:val="25"/>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R2D_R2D_min</w:t>
            </w:r>
            <w:r w:rsidRPr="00310065">
              <w:rPr>
                <w:rFonts w:eastAsia="Batang"/>
                <w:bCs/>
                <w:lang w:val="en-GB" w:eastAsia="en-US"/>
              </w:rPr>
              <w:t xml:space="preserve">: Minimum Time between two different consecutive </w:t>
            </w:r>
            <w:r w:rsidRPr="00310065">
              <w:rPr>
                <w:rFonts w:eastAsia="Batang" w:hint="eastAsia"/>
                <w:bCs/>
                <w:lang w:val="en-GB" w:eastAsia="en-US"/>
              </w:rPr>
              <w:t>R</w:t>
            </w:r>
            <w:r w:rsidRPr="00310065">
              <w:rPr>
                <w:rFonts w:eastAsia="Batang"/>
                <w:bCs/>
                <w:lang w:val="en-GB" w:eastAsia="en-US"/>
              </w:rPr>
              <w:t>2</w:t>
            </w:r>
            <w:r w:rsidRPr="00310065">
              <w:rPr>
                <w:rFonts w:eastAsia="Batang" w:hint="eastAsia"/>
                <w:bCs/>
                <w:lang w:val="en-GB" w:eastAsia="en-US"/>
              </w:rPr>
              <w:t>D</w:t>
            </w:r>
            <w:r w:rsidRPr="00310065">
              <w:rPr>
                <w:rFonts w:eastAsia="Batang"/>
                <w:bCs/>
                <w:lang w:val="en-GB" w:eastAsia="en-US"/>
              </w:rPr>
              <w:t xml:space="preserve"> transmissions to the same A-IoT device. </w:t>
            </w:r>
          </w:p>
          <w:p w14:paraId="64C626CA" w14:textId="77777777" w:rsidR="00931C7C" w:rsidRPr="00310065" w:rsidRDefault="00931C7C" w:rsidP="00510FF0">
            <w:pPr>
              <w:widowControl/>
              <w:numPr>
                <w:ilvl w:val="0"/>
                <w:numId w:val="25"/>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D2R_D2R_min</w:t>
            </w:r>
            <w:r w:rsidRPr="00310065">
              <w:rPr>
                <w:rFonts w:eastAsia="Batang"/>
                <w:bCs/>
                <w:lang w:val="en-GB" w:eastAsia="en-US"/>
              </w:rPr>
              <w:t>: Minimum Time between two different consecutive D2R transmissions from the same A-IoT device.</w:t>
            </w:r>
          </w:p>
          <w:p w14:paraId="20CB06C6" w14:textId="77777777" w:rsidR="00931C7C" w:rsidRPr="00310065" w:rsidRDefault="00931C7C" w:rsidP="00510FF0">
            <w:pPr>
              <w:widowControl/>
              <w:numPr>
                <w:ilvl w:val="0"/>
                <w:numId w:val="25"/>
              </w:numPr>
              <w:jc w:val="left"/>
              <w:rPr>
                <w:rFonts w:eastAsia="Batang"/>
                <w:bCs/>
                <w:lang w:val="en-GB" w:eastAsia="en-US"/>
              </w:rPr>
            </w:pPr>
            <w:r w:rsidRPr="00310065">
              <w:rPr>
                <w:rFonts w:eastAsia="等线"/>
                <w:bCs/>
                <w:lang w:val="en-GB"/>
              </w:rPr>
              <w:t xml:space="preserve">The study should consider </w:t>
            </w:r>
            <w:r w:rsidRPr="00310065">
              <w:rPr>
                <w:rFonts w:eastAsia="Batang"/>
                <w:lang w:val="en-GB"/>
              </w:rPr>
              <w:t>at least following aspects</w:t>
            </w:r>
            <w:r w:rsidRPr="00310065">
              <w:rPr>
                <w:rFonts w:eastAsia="等线"/>
                <w:bCs/>
                <w:lang w:val="en-GB"/>
              </w:rPr>
              <w:t xml:space="preserve"> </w:t>
            </w:r>
          </w:p>
          <w:p w14:paraId="27CFA948" w14:textId="77777777" w:rsidR="00931C7C" w:rsidRPr="00310065" w:rsidRDefault="00931C7C" w:rsidP="00510FF0">
            <w:pPr>
              <w:widowControl/>
              <w:numPr>
                <w:ilvl w:val="1"/>
                <w:numId w:val="25"/>
              </w:numPr>
              <w:jc w:val="left"/>
              <w:rPr>
                <w:rFonts w:eastAsia="Batang"/>
                <w:bCs/>
                <w:lang w:eastAsia="en-US"/>
              </w:rPr>
            </w:pPr>
            <w:r w:rsidRPr="00310065">
              <w:rPr>
                <w:rFonts w:eastAsia="Batang"/>
                <w:bCs/>
                <w:lang w:eastAsia="en-US"/>
              </w:rPr>
              <w:t>Implementation restrictions for the existing BS/UE</w:t>
            </w:r>
          </w:p>
          <w:p w14:paraId="649DF058" w14:textId="77777777" w:rsidR="00931C7C" w:rsidRPr="00310065" w:rsidRDefault="00931C7C" w:rsidP="00510FF0">
            <w:pPr>
              <w:widowControl/>
              <w:numPr>
                <w:ilvl w:val="1"/>
                <w:numId w:val="25"/>
              </w:numPr>
              <w:jc w:val="left"/>
              <w:rPr>
                <w:rFonts w:eastAsia="Batang"/>
                <w:bCs/>
                <w:lang w:eastAsia="en-US"/>
              </w:rPr>
            </w:pPr>
            <w:r w:rsidRPr="00310065">
              <w:rPr>
                <w:rFonts w:eastAsia="Batang" w:hint="eastAsia"/>
                <w:bCs/>
                <w:lang w:eastAsia="en-US"/>
              </w:rPr>
              <w:t>[</w:t>
            </w:r>
            <w:r w:rsidRPr="00310065">
              <w:rPr>
                <w:rFonts w:eastAsia="Batang"/>
                <w:bCs/>
                <w:lang w:eastAsia="en-US"/>
              </w:rPr>
              <w:t>Processing time is common or different for different A-IoT devices]</w:t>
            </w:r>
          </w:p>
          <w:p w14:paraId="1A1A3ADC" w14:textId="77777777" w:rsidR="00931C7C" w:rsidRPr="00310065" w:rsidRDefault="00931C7C" w:rsidP="00510FF0">
            <w:pPr>
              <w:widowControl/>
              <w:numPr>
                <w:ilvl w:val="1"/>
                <w:numId w:val="25"/>
              </w:numPr>
              <w:jc w:val="left"/>
              <w:rPr>
                <w:rFonts w:eastAsia="Batang"/>
                <w:bCs/>
                <w:lang w:eastAsia="en-US"/>
              </w:rPr>
            </w:pPr>
            <w:r w:rsidRPr="00310065">
              <w:rPr>
                <w:rFonts w:eastAsia="Batang"/>
                <w:bCs/>
                <w:lang w:eastAsia="en-US"/>
              </w:rPr>
              <w:t>[Processing time for different traffic types</w:t>
            </w:r>
            <w:r w:rsidRPr="00310065">
              <w:rPr>
                <w:rFonts w:eastAsia="Batang" w:hint="eastAsia"/>
                <w:bCs/>
                <w:lang w:eastAsia="en-US"/>
              </w:rPr>
              <w:t>/</w:t>
            </w:r>
            <w:r w:rsidRPr="00310065">
              <w:rPr>
                <w:rFonts w:eastAsia="Batang"/>
                <w:bCs/>
                <w:lang w:eastAsia="en-US"/>
              </w:rPr>
              <w:t>command types (</w:t>
            </w:r>
            <w:proofErr w:type="gramStart"/>
            <w:r w:rsidRPr="00310065">
              <w:rPr>
                <w:rFonts w:eastAsia="Batang"/>
                <w:bCs/>
                <w:lang w:eastAsia="en-US"/>
              </w:rPr>
              <w:t>e.g.</w:t>
            </w:r>
            <w:proofErr w:type="gramEnd"/>
            <w:r w:rsidRPr="00310065">
              <w:rPr>
                <w:rFonts w:eastAsia="Batang"/>
                <w:bCs/>
                <w:lang w:eastAsia="en-US"/>
              </w:rPr>
              <w:t xml:space="preserve"> DT or DO-DTT) and/or different use case (e.g., Inventory or Command)] </w:t>
            </w:r>
          </w:p>
          <w:p w14:paraId="65648DDE" w14:textId="0B4DA952" w:rsidR="00931C7C" w:rsidRPr="00931C7C" w:rsidRDefault="00931C7C" w:rsidP="00510FF0">
            <w:pPr>
              <w:widowControl/>
              <w:numPr>
                <w:ilvl w:val="0"/>
                <w:numId w:val="25"/>
              </w:numPr>
              <w:jc w:val="left"/>
              <w:rPr>
                <w:rFonts w:eastAsia="Batang"/>
                <w:bCs/>
                <w:lang w:val="en-GB" w:eastAsia="en-US"/>
              </w:rPr>
            </w:pPr>
            <w:r w:rsidRPr="00310065">
              <w:rPr>
                <w:rFonts w:eastAsia="等线" w:hint="eastAsia"/>
                <w:bCs/>
                <w:lang w:val="en-GB"/>
              </w:rPr>
              <w:t>F</w:t>
            </w:r>
            <w:r w:rsidRPr="00310065">
              <w:rPr>
                <w:rFonts w:eastAsia="等线"/>
                <w:bCs/>
                <w:lang w:val="en-GB"/>
              </w:rPr>
              <w:t xml:space="preserve">FS other timing aspects </w:t>
            </w:r>
          </w:p>
        </w:tc>
      </w:tr>
    </w:tbl>
    <w:p w14:paraId="07A9717C" w14:textId="77777777" w:rsidR="00931C7C" w:rsidRDefault="00931C7C" w:rsidP="00D81403">
      <w:pPr>
        <w:widowControl/>
        <w:adjustRightInd w:val="0"/>
        <w:snapToGrid w:val="0"/>
        <w:spacing w:afterLines="50" w:after="120"/>
        <w:rPr>
          <w:rFonts w:ascii="Times New Roman" w:eastAsia="宋体" w:hAnsi="Times New Roman" w:cs="Times New Roman"/>
          <w:kern w:val="0"/>
          <w:sz w:val="20"/>
          <w:szCs w:val="24"/>
        </w:rPr>
      </w:pPr>
    </w:p>
    <w:p w14:paraId="74126E56" w14:textId="1A25ED3C" w:rsidR="007E1639" w:rsidRPr="007E1639" w:rsidRDefault="007E1639" w:rsidP="007E1639">
      <w:pPr>
        <w:keepNext/>
        <w:keepLines/>
        <w:widowControl/>
        <w:numPr>
          <w:ilvl w:val="1"/>
          <w:numId w:val="17"/>
        </w:numPr>
        <w:pBdr>
          <w:top w:val="single" w:sz="12" w:space="3" w:color="auto"/>
        </w:pBdr>
        <w:overflowPunct w:val="0"/>
        <w:autoSpaceDE w:val="0"/>
        <w:autoSpaceDN w:val="0"/>
        <w:adjustRightInd w:val="0"/>
        <w:spacing w:before="240" w:after="180"/>
        <w:jc w:val="left"/>
        <w:textAlignment w:val="baseline"/>
        <w:outlineLvl w:val="0"/>
        <w:rPr>
          <w:rFonts w:ascii="CG Times (WN)" w:hAnsi="CG Times (WN)" w:cs="Times New Roman"/>
          <w:kern w:val="0"/>
          <w:sz w:val="36"/>
          <w:szCs w:val="20"/>
          <w:lang w:val="fr-FR"/>
        </w:rPr>
      </w:pPr>
      <w:r>
        <w:rPr>
          <w:rFonts w:ascii="CG Times (WN)" w:hAnsi="CG Times (WN)" w:cs="Times New Roman"/>
          <w:kern w:val="0"/>
          <w:sz w:val="36"/>
          <w:szCs w:val="20"/>
          <w:lang w:val="fr-FR"/>
        </w:rPr>
        <w:t>Timing</w:t>
      </w:r>
      <w:r w:rsidRPr="007E1639">
        <w:rPr>
          <w:rFonts w:ascii="CG Times (WN)" w:hAnsi="CG Times (WN)" w:cs="Times New Roman"/>
          <w:kern w:val="0"/>
          <w:sz w:val="36"/>
          <w:szCs w:val="20"/>
          <w:lang w:val="fr-FR"/>
        </w:rPr>
        <w:t xml:space="preserve"> </w:t>
      </w:r>
      <w:r>
        <w:rPr>
          <w:rFonts w:ascii="CG Times (WN)" w:hAnsi="CG Times (WN)" w:cs="Times New Roman"/>
          <w:kern w:val="0"/>
          <w:sz w:val="36"/>
          <w:szCs w:val="20"/>
          <w:lang w:val="fr-FR"/>
        </w:rPr>
        <w:t xml:space="preserve">aspects </w:t>
      </w:r>
    </w:p>
    <w:p w14:paraId="1DD1ACB2" w14:textId="4E5CF454" w:rsidR="00326B96" w:rsidRDefault="006910A1" w:rsidP="00326B96">
      <w:pPr>
        <w:widowControl/>
        <w:adjustRightInd w:val="0"/>
        <w:snapToGrid w:val="0"/>
        <w:spacing w:afterLines="50" w:after="120"/>
        <w:rPr>
          <w:rFonts w:ascii="Times New Roman" w:eastAsia="宋体" w:hAnsi="Times New Roman" w:cs="Times New Roman"/>
          <w:kern w:val="0"/>
          <w:sz w:val="20"/>
          <w:szCs w:val="24"/>
        </w:rPr>
      </w:pPr>
      <w:r w:rsidRPr="006910A1">
        <w:rPr>
          <w:rFonts w:ascii="Times New Roman" w:eastAsia="宋体" w:hAnsi="Times New Roman" w:cs="Times New Roman"/>
          <w:kern w:val="0"/>
          <w:sz w:val="20"/>
          <w:szCs w:val="24"/>
        </w:rPr>
        <w:t xml:space="preserve">In </w:t>
      </w:r>
      <w:r w:rsidR="00A535AC">
        <w:rPr>
          <w:rFonts w:ascii="Times New Roman" w:eastAsia="宋体" w:hAnsi="Times New Roman" w:cs="Times New Roman"/>
          <w:kern w:val="0"/>
          <w:sz w:val="20"/>
          <w:szCs w:val="24"/>
        </w:rPr>
        <w:t>RAN1#116 meeting</w:t>
      </w:r>
      <w:r w:rsidRPr="006910A1">
        <w:rPr>
          <w:rFonts w:ascii="Times New Roman" w:eastAsia="宋体" w:hAnsi="Times New Roman" w:cs="Times New Roman"/>
          <w:kern w:val="0"/>
          <w:sz w:val="20"/>
          <w:szCs w:val="24"/>
        </w:rPr>
        <w:t xml:space="preserve">, the timing from processing time aspects were agreed. </w:t>
      </w:r>
      <w:r w:rsidR="00A535AC">
        <w:rPr>
          <w:rFonts w:ascii="Times New Roman" w:eastAsia="宋体" w:hAnsi="Times New Roman" w:cs="Times New Roman"/>
          <w:kern w:val="0"/>
          <w:sz w:val="20"/>
          <w:szCs w:val="24"/>
        </w:rPr>
        <w:t xml:space="preserve">Similarly, timing </w:t>
      </w:r>
      <w:r w:rsidR="00326B96">
        <w:rPr>
          <w:rFonts w:ascii="Times New Roman" w:eastAsia="宋体" w:hAnsi="Times New Roman" w:cs="Times New Roman"/>
          <w:kern w:val="0"/>
          <w:sz w:val="20"/>
          <w:szCs w:val="24"/>
        </w:rPr>
        <w:t xml:space="preserve">relations </w:t>
      </w:r>
      <w:r w:rsidR="00A535AC">
        <w:rPr>
          <w:rFonts w:ascii="Times New Roman" w:eastAsia="宋体" w:hAnsi="Times New Roman" w:cs="Times New Roman"/>
          <w:kern w:val="0"/>
          <w:sz w:val="20"/>
          <w:szCs w:val="24"/>
        </w:rPr>
        <w:t>from the procedure</w:t>
      </w:r>
      <w:r w:rsidR="00326B96">
        <w:rPr>
          <w:rFonts w:ascii="Times New Roman" w:eastAsia="宋体" w:hAnsi="Times New Roman" w:cs="Times New Roman"/>
          <w:kern w:val="0"/>
          <w:sz w:val="20"/>
          <w:szCs w:val="24"/>
        </w:rPr>
        <w:t xml:space="preserve"> perspective can be studied.</w:t>
      </w:r>
    </w:p>
    <w:p w14:paraId="226BC98A" w14:textId="7B0A511E" w:rsidR="00326B96" w:rsidRPr="00326B96" w:rsidRDefault="00326B96" w:rsidP="00326B96">
      <w:pPr>
        <w:widowControl/>
        <w:adjustRightInd w:val="0"/>
        <w:snapToGrid w:val="0"/>
        <w:spacing w:afterLines="50" w:after="120"/>
        <w:rPr>
          <w:rFonts w:ascii="Times New Roman" w:eastAsia="宋体" w:hAnsi="Times New Roman" w:cs="Times New Roman"/>
          <w:b/>
          <w:bCs/>
          <w:kern w:val="0"/>
          <w:sz w:val="20"/>
          <w:szCs w:val="20"/>
        </w:rPr>
      </w:pPr>
      <w:r w:rsidRPr="00326B96">
        <w:rPr>
          <w:rFonts w:ascii="Times New Roman" w:eastAsia="宋体" w:hAnsi="Times New Roman" w:cs="Times New Roman"/>
          <w:b/>
          <w:bCs/>
          <w:kern w:val="0"/>
          <w:sz w:val="20"/>
          <w:szCs w:val="20"/>
        </w:rPr>
        <w:t>Proposal</w:t>
      </w:r>
      <w:r w:rsidR="009D08A1">
        <w:rPr>
          <w:rFonts w:ascii="Times New Roman" w:eastAsia="宋体" w:hAnsi="Times New Roman" w:cs="Times New Roman"/>
          <w:b/>
          <w:bCs/>
          <w:kern w:val="0"/>
          <w:sz w:val="20"/>
          <w:szCs w:val="20"/>
        </w:rPr>
        <w:t xml:space="preserve"> 8</w:t>
      </w:r>
      <w:r w:rsidRPr="00326B96">
        <w:rPr>
          <w:rFonts w:ascii="Times New Roman" w:eastAsia="宋体" w:hAnsi="Times New Roman" w:cs="Times New Roman"/>
          <w:b/>
          <w:bCs/>
          <w:kern w:val="0"/>
          <w:sz w:val="20"/>
          <w:szCs w:val="20"/>
        </w:rPr>
        <w:t>: Study following timing relationships for A-IoT operation</w:t>
      </w:r>
    </w:p>
    <w:p w14:paraId="51008646" w14:textId="0C4FF6CD" w:rsidR="00326B96" w:rsidRPr="00326B96" w:rsidRDefault="00326B96" w:rsidP="00326B96">
      <w:pPr>
        <w:widowControl/>
        <w:numPr>
          <w:ilvl w:val="0"/>
          <w:numId w:val="25"/>
        </w:numPr>
        <w:adjustRightInd w:val="0"/>
        <w:snapToGrid w:val="0"/>
        <w:spacing w:after="50"/>
        <w:jc w:val="left"/>
        <w:rPr>
          <w:rFonts w:ascii="Times New Roman" w:eastAsia="Batang" w:hAnsi="Times New Roman" w:cs="Times New Roman"/>
          <w:b/>
          <w:bCs/>
          <w:sz w:val="20"/>
          <w:szCs w:val="20"/>
          <w:lang w:val="en-GB" w:eastAsia="en-US"/>
        </w:rPr>
      </w:pPr>
      <w:r w:rsidRPr="00326B96">
        <w:rPr>
          <w:rFonts w:ascii="Times New Roman" w:eastAsia="Batang" w:hAnsi="Times New Roman" w:cs="Times New Roman"/>
          <w:b/>
          <w:bCs/>
          <w:sz w:val="20"/>
          <w:szCs w:val="20"/>
          <w:lang w:val="en-GB" w:eastAsia="en-US"/>
        </w:rPr>
        <w:t>T</w:t>
      </w:r>
      <w:r w:rsidRPr="00326B96">
        <w:rPr>
          <w:rFonts w:ascii="Times New Roman" w:eastAsia="Batang" w:hAnsi="Times New Roman" w:cs="Times New Roman"/>
          <w:b/>
          <w:bCs/>
          <w:sz w:val="20"/>
          <w:szCs w:val="20"/>
          <w:vertAlign w:val="subscript"/>
          <w:lang w:val="en-GB" w:eastAsia="en-US"/>
        </w:rPr>
        <w:t>R2D</w:t>
      </w:r>
      <w:r w:rsidRPr="00326B96">
        <w:rPr>
          <w:rFonts w:ascii="Times New Roman" w:eastAsia="Batang" w:hAnsi="Times New Roman" w:cs="Times New Roman"/>
          <w:b/>
          <w:bCs/>
          <w:sz w:val="20"/>
          <w:szCs w:val="20"/>
          <w:lang w:val="en-GB" w:eastAsia="en-US"/>
        </w:rPr>
        <w:t xml:space="preserve">: Time interval between a R2D transmission and the corresponding D2R transmission following it. </w:t>
      </w:r>
    </w:p>
    <w:p w14:paraId="1C2C1109" w14:textId="09309C06" w:rsidR="00326B96" w:rsidRPr="00326B96" w:rsidRDefault="00326B96" w:rsidP="00326B96">
      <w:pPr>
        <w:widowControl/>
        <w:numPr>
          <w:ilvl w:val="0"/>
          <w:numId w:val="25"/>
        </w:numPr>
        <w:adjustRightInd w:val="0"/>
        <w:snapToGrid w:val="0"/>
        <w:spacing w:after="50"/>
        <w:jc w:val="left"/>
        <w:rPr>
          <w:rFonts w:ascii="Times New Roman" w:eastAsia="Batang" w:hAnsi="Times New Roman" w:cs="Times New Roman"/>
          <w:b/>
          <w:bCs/>
          <w:sz w:val="20"/>
          <w:szCs w:val="20"/>
          <w:lang w:val="en-GB" w:eastAsia="en-US"/>
        </w:rPr>
      </w:pPr>
      <w:r w:rsidRPr="00326B96">
        <w:rPr>
          <w:rFonts w:ascii="Times New Roman" w:eastAsia="Batang" w:hAnsi="Times New Roman" w:cs="Times New Roman"/>
          <w:b/>
          <w:bCs/>
          <w:sz w:val="20"/>
          <w:szCs w:val="20"/>
          <w:lang w:val="en-GB" w:eastAsia="en-US"/>
        </w:rPr>
        <w:t>T</w:t>
      </w:r>
      <w:r w:rsidRPr="00326B96">
        <w:rPr>
          <w:rFonts w:ascii="Times New Roman" w:eastAsia="Batang" w:hAnsi="Times New Roman" w:cs="Times New Roman"/>
          <w:b/>
          <w:bCs/>
          <w:sz w:val="20"/>
          <w:szCs w:val="20"/>
          <w:vertAlign w:val="subscript"/>
          <w:lang w:val="en-GB" w:eastAsia="en-US"/>
        </w:rPr>
        <w:t>D2R</w:t>
      </w:r>
      <w:r w:rsidRPr="00326B96">
        <w:rPr>
          <w:rFonts w:ascii="Times New Roman" w:eastAsia="等线" w:hAnsi="Times New Roman" w:cs="Times New Roman"/>
          <w:b/>
          <w:bCs/>
          <w:sz w:val="20"/>
          <w:szCs w:val="20"/>
          <w:lang w:val="en-GB"/>
        </w:rPr>
        <w:t xml:space="preserve">: </w:t>
      </w:r>
      <w:r w:rsidRPr="00326B96">
        <w:rPr>
          <w:rFonts w:ascii="Times New Roman" w:eastAsia="Batang" w:hAnsi="Times New Roman" w:cs="Times New Roman"/>
          <w:b/>
          <w:bCs/>
          <w:sz w:val="20"/>
          <w:szCs w:val="20"/>
          <w:lang w:val="en-GB" w:eastAsia="en-US"/>
        </w:rPr>
        <w:t>Time interval between a D2R transmission and the corresponding R2D transmission following it.</w:t>
      </w:r>
    </w:p>
    <w:p w14:paraId="6196456F" w14:textId="65C3A9DE" w:rsidR="00326B96" w:rsidRPr="00326B96" w:rsidRDefault="00326B96" w:rsidP="00326B96">
      <w:pPr>
        <w:widowControl/>
        <w:numPr>
          <w:ilvl w:val="0"/>
          <w:numId w:val="25"/>
        </w:numPr>
        <w:adjustRightInd w:val="0"/>
        <w:snapToGrid w:val="0"/>
        <w:spacing w:after="50"/>
        <w:jc w:val="left"/>
        <w:rPr>
          <w:rFonts w:ascii="Times New Roman" w:eastAsia="Batang" w:hAnsi="Times New Roman" w:cs="Times New Roman"/>
          <w:b/>
          <w:bCs/>
          <w:sz w:val="20"/>
          <w:szCs w:val="20"/>
          <w:lang w:val="en-GB" w:eastAsia="en-US"/>
        </w:rPr>
      </w:pPr>
      <w:r w:rsidRPr="00326B96">
        <w:rPr>
          <w:rFonts w:ascii="Times New Roman" w:eastAsia="Batang" w:hAnsi="Times New Roman" w:cs="Times New Roman"/>
          <w:b/>
          <w:bCs/>
          <w:sz w:val="20"/>
          <w:szCs w:val="20"/>
          <w:lang w:val="en-GB" w:eastAsia="en-US"/>
        </w:rPr>
        <w:lastRenderedPageBreak/>
        <w:t>T</w:t>
      </w:r>
      <w:r w:rsidRPr="00326B96">
        <w:rPr>
          <w:rFonts w:ascii="Times New Roman" w:eastAsia="Batang" w:hAnsi="Times New Roman" w:cs="Times New Roman"/>
          <w:b/>
          <w:bCs/>
          <w:sz w:val="20"/>
          <w:szCs w:val="20"/>
          <w:vertAlign w:val="subscript"/>
          <w:lang w:val="en-GB" w:eastAsia="en-US"/>
        </w:rPr>
        <w:t>R2D_R2D</w:t>
      </w:r>
      <w:r w:rsidRPr="00326B96">
        <w:rPr>
          <w:rFonts w:ascii="Times New Roman" w:eastAsia="Batang" w:hAnsi="Times New Roman" w:cs="Times New Roman"/>
          <w:b/>
          <w:bCs/>
          <w:sz w:val="20"/>
          <w:szCs w:val="20"/>
          <w:lang w:val="en-GB" w:eastAsia="en-US"/>
        </w:rPr>
        <w:t xml:space="preserve">: Time interval between two different consecutive R2D transmissions to the same A-IoT device. </w:t>
      </w:r>
    </w:p>
    <w:p w14:paraId="5CF291E2" w14:textId="5BC3973F" w:rsidR="00326B96" w:rsidRPr="00326B96" w:rsidRDefault="00326B96" w:rsidP="00326B96">
      <w:pPr>
        <w:widowControl/>
        <w:numPr>
          <w:ilvl w:val="0"/>
          <w:numId w:val="25"/>
        </w:numPr>
        <w:adjustRightInd w:val="0"/>
        <w:snapToGrid w:val="0"/>
        <w:spacing w:after="50"/>
        <w:jc w:val="left"/>
        <w:rPr>
          <w:rFonts w:ascii="Times New Roman" w:eastAsia="Batang" w:hAnsi="Times New Roman" w:cs="Times New Roman"/>
          <w:b/>
          <w:bCs/>
          <w:sz w:val="20"/>
          <w:szCs w:val="20"/>
          <w:lang w:val="en-GB" w:eastAsia="en-US"/>
        </w:rPr>
      </w:pPr>
      <w:r w:rsidRPr="00326B96">
        <w:rPr>
          <w:rFonts w:ascii="Times New Roman" w:eastAsia="Batang" w:hAnsi="Times New Roman" w:cs="Times New Roman"/>
          <w:b/>
          <w:bCs/>
          <w:sz w:val="20"/>
          <w:szCs w:val="20"/>
          <w:lang w:val="en-GB" w:eastAsia="en-US"/>
        </w:rPr>
        <w:t>T</w:t>
      </w:r>
      <w:r w:rsidRPr="00326B96">
        <w:rPr>
          <w:rFonts w:ascii="Times New Roman" w:eastAsia="Batang" w:hAnsi="Times New Roman" w:cs="Times New Roman"/>
          <w:b/>
          <w:bCs/>
          <w:sz w:val="20"/>
          <w:szCs w:val="20"/>
          <w:vertAlign w:val="subscript"/>
          <w:lang w:val="en-GB" w:eastAsia="en-US"/>
        </w:rPr>
        <w:t>D2R</w:t>
      </w:r>
      <w:r w:rsidRPr="00326B96">
        <w:rPr>
          <w:rFonts w:ascii="Times New Roman" w:eastAsia="Batang" w:hAnsi="Times New Roman" w:cs="Times New Roman"/>
          <w:b/>
          <w:bCs/>
          <w:sz w:val="20"/>
          <w:szCs w:val="20"/>
          <w:u w:val="single"/>
          <w:vertAlign w:val="subscript"/>
          <w:lang w:val="en-GB" w:eastAsia="en-US"/>
        </w:rPr>
        <w:t>_</w:t>
      </w:r>
      <w:r w:rsidRPr="00326B96">
        <w:rPr>
          <w:rFonts w:ascii="Times New Roman" w:eastAsia="Batang" w:hAnsi="Times New Roman" w:cs="Times New Roman"/>
          <w:b/>
          <w:bCs/>
          <w:sz w:val="20"/>
          <w:szCs w:val="20"/>
          <w:vertAlign w:val="subscript"/>
          <w:lang w:val="en-GB" w:eastAsia="en-US"/>
        </w:rPr>
        <w:t>D2R</w:t>
      </w:r>
      <w:r w:rsidRPr="00326B96">
        <w:rPr>
          <w:rFonts w:ascii="Times New Roman" w:eastAsia="Batang" w:hAnsi="Times New Roman" w:cs="Times New Roman"/>
          <w:b/>
          <w:bCs/>
          <w:sz w:val="20"/>
          <w:szCs w:val="20"/>
          <w:lang w:val="en-GB" w:eastAsia="en-US"/>
        </w:rPr>
        <w:t>: Time interval between two different consecutive D2R transmissions from the same A-IoT device.</w:t>
      </w:r>
    </w:p>
    <w:p w14:paraId="7BB2F165" w14:textId="5F162AE8" w:rsidR="00326B96" w:rsidRDefault="00326B96" w:rsidP="00BE18E8">
      <w:pPr>
        <w:widowControl/>
        <w:adjustRightInd w:val="0"/>
        <w:snapToGrid w:val="0"/>
        <w:spacing w:afterLines="50" w:after="120"/>
        <w:ind w:left="360"/>
        <w:rPr>
          <w:rFonts w:ascii="Times New Roman" w:eastAsia="宋体" w:hAnsi="Times New Roman" w:cs="Times New Roman"/>
          <w:kern w:val="0"/>
          <w:sz w:val="20"/>
          <w:szCs w:val="24"/>
        </w:rPr>
      </w:pPr>
    </w:p>
    <w:p w14:paraId="00542658" w14:textId="15F7655D" w:rsidR="007E1639" w:rsidRDefault="00C22C0B"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Regarding how to determine the time interval </w:t>
      </w:r>
      <w:r w:rsidRPr="00C22C0B">
        <w:rPr>
          <w:rFonts w:ascii="Times New Roman" w:eastAsia="宋体" w:hAnsi="Times New Roman" w:cs="Times New Roman"/>
          <w:kern w:val="0"/>
          <w:sz w:val="20"/>
          <w:szCs w:val="24"/>
        </w:rPr>
        <w:t>between one transmission and the next</w:t>
      </w:r>
      <w:r w:rsidR="007E1639">
        <w:rPr>
          <w:rFonts w:ascii="Times New Roman" w:eastAsia="宋体" w:hAnsi="Times New Roman" w:cs="Times New Roman"/>
          <w:kern w:val="0"/>
          <w:sz w:val="20"/>
          <w:szCs w:val="24"/>
        </w:rPr>
        <w:t xml:space="preserve">, </w:t>
      </w:r>
      <w:r w:rsidR="007E1639" w:rsidRPr="00F5658C">
        <w:rPr>
          <w:rFonts w:ascii="Times New Roman" w:eastAsia="宋体" w:hAnsi="Times New Roman" w:cs="Times New Roman"/>
          <w:kern w:val="0"/>
          <w:sz w:val="20"/>
          <w:szCs w:val="24"/>
        </w:rPr>
        <w:t xml:space="preserve">RFID C1G2 standard </w:t>
      </w:r>
      <w:r>
        <w:rPr>
          <w:rFonts w:ascii="Times New Roman" w:eastAsia="宋体" w:hAnsi="Times New Roman" w:cs="Times New Roman"/>
          <w:kern w:val="0"/>
          <w:sz w:val="20"/>
          <w:szCs w:val="24"/>
        </w:rPr>
        <w:t>pre</w:t>
      </w:r>
      <w:r w:rsidR="007E1639">
        <w:rPr>
          <w:rFonts w:ascii="Times New Roman" w:eastAsia="宋体" w:hAnsi="Times New Roman" w:cs="Times New Roman"/>
          <w:kern w:val="0"/>
          <w:sz w:val="20"/>
          <w:szCs w:val="24"/>
        </w:rPr>
        <w:t>defines</w:t>
      </w:r>
      <w:r>
        <w:rPr>
          <w:rFonts w:ascii="Times New Roman" w:eastAsia="宋体" w:hAnsi="Times New Roman" w:cs="Times New Roman"/>
          <w:kern w:val="0"/>
          <w:sz w:val="20"/>
          <w:szCs w:val="24"/>
        </w:rPr>
        <w:t xml:space="preserve"> </w:t>
      </w:r>
      <w:r w:rsidR="007E1639">
        <w:rPr>
          <w:rFonts w:ascii="Times New Roman" w:eastAsia="宋体" w:hAnsi="Times New Roman" w:cs="Times New Roman"/>
          <w:kern w:val="0"/>
          <w:sz w:val="20"/>
          <w:szCs w:val="24"/>
        </w:rPr>
        <w:t xml:space="preserve">multiple </w:t>
      </w:r>
      <w:r>
        <w:rPr>
          <w:rFonts w:ascii="Times New Roman" w:eastAsia="宋体" w:hAnsi="Times New Roman" w:cs="Times New Roman"/>
          <w:kern w:val="0"/>
          <w:sz w:val="20"/>
          <w:szCs w:val="24"/>
        </w:rPr>
        <w:t>timing interval</w:t>
      </w:r>
      <w:r w:rsidR="00160FDF">
        <w:rPr>
          <w:rFonts w:ascii="Times New Roman" w:eastAsia="宋体" w:hAnsi="Times New Roman" w:cs="Times New Roman"/>
          <w:kern w:val="0"/>
          <w:sz w:val="20"/>
          <w:szCs w:val="24"/>
        </w:rPr>
        <w:t>s</w:t>
      </w:r>
      <w:r>
        <w:rPr>
          <w:rFonts w:ascii="Times New Roman" w:eastAsia="宋体" w:hAnsi="Times New Roman" w:cs="Times New Roman"/>
          <w:kern w:val="0"/>
          <w:sz w:val="20"/>
          <w:szCs w:val="24"/>
        </w:rPr>
        <w:t xml:space="preserve"> with a minimum and maximum value range</w:t>
      </w:r>
      <w:r w:rsidR="007E1639">
        <w:rPr>
          <w:rFonts w:ascii="Times New Roman" w:eastAsia="宋体" w:hAnsi="Times New Roman" w:cs="Times New Roman" w:hint="eastAsia"/>
          <w:kern w:val="0"/>
          <w:sz w:val="20"/>
          <w:szCs w:val="24"/>
        </w:rPr>
        <w:t>,</w:t>
      </w:r>
      <w:r w:rsidR="007E1639">
        <w:rPr>
          <w:rFonts w:ascii="Times New Roman" w:eastAsia="宋体" w:hAnsi="Times New Roman" w:cs="Times New Roman"/>
          <w:kern w:val="0"/>
          <w:sz w:val="20"/>
          <w:szCs w:val="24"/>
        </w:rPr>
        <w:t xml:space="preserve"> as shown in Table </w:t>
      </w:r>
      <w:r w:rsidR="0062211B">
        <w:rPr>
          <w:rFonts w:ascii="Times New Roman" w:eastAsia="宋体" w:hAnsi="Times New Roman" w:cs="Times New Roman"/>
          <w:kern w:val="0"/>
          <w:sz w:val="20"/>
          <w:szCs w:val="24"/>
        </w:rPr>
        <w:t>2</w:t>
      </w:r>
      <w:r w:rsidR="007E1639">
        <w:rPr>
          <w:rFonts w:ascii="Times New Roman" w:eastAsia="宋体" w:hAnsi="Times New Roman" w:cs="Times New Roman"/>
          <w:kern w:val="0"/>
          <w:sz w:val="20"/>
          <w:szCs w:val="24"/>
        </w:rPr>
        <w:t xml:space="preserve"> below.</w:t>
      </w:r>
    </w:p>
    <w:p w14:paraId="374FA72E" w14:textId="7008BA8D" w:rsidR="007E1639" w:rsidRDefault="007E1639" w:rsidP="007E1639">
      <w:pPr>
        <w:widowControl/>
        <w:adjustRightInd w:val="0"/>
        <w:snapToGrid w:val="0"/>
        <w:spacing w:afterLines="50" w:after="120"/>
        <w:jc w:val="center"/>
        <w:rPr>
          <w:rFonts w:ascii="Times New Roman" w:eastAsia="宋体" w:hAnsi="Times New Roman" w:cs="Times New Roman"/>
          <w:kern w:val="0"/>
          <w:sz w:val="20"/>
          <w:szCs w:val="24"/>
        </w:rPr>
      </w:pPr>
      <w:r w:rsidRPr="0043506B">
        <w:rPr>
          <w:rFonts w:ascii="Times New Roman" w:eastAsia="宋体" w:hAnsi="Times New Roman" w:cs="Times New Roman" w:hint="eastAsia"/>
          <w:kern w:val="0"/>
          <w:sz w:val="20"/>
          <w:szCs w:val="24"/>
        </w:rPr>
        <w:t>T</w:t>
      </w:r>
      <w:r w:rsidRPr="0043506B">
        <w:rPr>
          <w:rFonts w:ascii="Times New Roman" w:eastAsia="宋体" w:hAnsi="Times New Roman" w:cs="Times New Roman"/>
          <w:kern w:val="0"/>
          <w:sz w:val="20"/>
          <w:szCs w:val="24"/>
        </w:rPr>
        <w:t xml:space="preserve">able </w:t>
      </w:r>
      <w:r w:rsidR="0062211B">
        <w:rPr>
          <w:rFonts w:ascii="Times New Roman" w:eastAsia="宋体" w:hAnsi="Times New Roman" w:cs="Times New Roman"/>
          <w:kern w:val="0"/>
          <w:sz w:val="20"/>
          <w:szCs w:val="24"/>
        </w:rPr>
        <w:t>2</w:t>
      </w:r>
      <w:r>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t xml:space="preserve"> </w:t>
      </w:r>
      <w:r w:rsidRPr="006E3D26">
        <w:rPr>
          <w:rFonts w:ascii="Times New Roman" w:eastAsia="宋体" w:hAnsi="Times New Roman" w:cs="Times New Roman"/>
          <w:kern w:val="0"/>
          <w:sz w:val="20"/>
          <w:szCs w:val="24"/>
        </w:rPr>
        <w:t>Link timing parameters</w:t>
      </w:r>
      <w:r>
        <w:rPr>
          <w:rFonts w:ascii="Times New Roman" w:eastAsia="宋体" w:hAnsi="Times New Roman" w:cs="Times New Roman"/>
          <w:kern w:val="0"/>
          <w:sz w:val="20"/>
          <w:szCs w:val="24"/>
        </w:rPr>
        <w:t xml:space="preserve"> (</w:t>
      </w:r>
      <w:r w:rsidRPr="005A5AD7">
        <w:rPr>
          <w:rFonts w:ascii="Times New Roman" w:eastAsia="宋体" w:hAnsi="Times New Roman" w:cs="Times New Roman"/>
          <w:kern w:val="0"/>
          <w:sz w:val="20"/>
          <w:szCs w:val="24"/>
        </w:rPr>
        <w:t>Table 6-16</w:t>
      </w:r>
      <w:r>
        <w:rPr>
          <w:rFonts w:ascii="Times New Roman" w:eastAsia="宋体" w:hAnsi="Times New Roman" w:cs="Times New Roman"/>
          <w:kern w:val="0"/>
          <w:sz w:val="20"/>
          <w:szCs w:val="24"/>
        </w:rPr>
        <w:t xml:space="preserve"> in RFID C1G2 Standard)</w:t>
      </w:r>
    </w:p>
    <w:tbl>
      <w:tblPr>
        <w:tblStyle w:val="afffa"/>
        <w:tblW w:w="9209" w:type="dxa"/>
        <w:tblLayout w:type="fixed"/>
        <w:tblLook w:val="04A0" w:firstRow="1" w:lastRow="0" w:firstColumn="1" w:lastColumn="0" w:noHBand="0" w:noVBand="1"/>
      </w:tblPr>
      <w:tblGrid>
        <w:gridCol w:w="679"/>
        <w:gridCol w:w="1731"/>
        <w:gridCol w:w="1271"/>
        <w:gridCol w:w="1843"/>
        <w:gridCol w:w="3685"/>
      </w:tblGrid>
      <w:tr w:rsidR="007E1639" w:rsidRPr="006E3D26" w14:paraId="7588AE10" w14:textId="77777777" w:rsidTr="008C159D">
        <w:tc>
          <w:tcPr>
            <w:tcW w:w="679" w:type="dxa"/>
            <w:shd w:val="clear" w:color="auto" w:fill="9CC2E5" w:themeFill="accent5" w:themeFillTint="99"/>
          </w:tcPr>
          <w:p w14:paraId="05CD65CF" w14:textId="77777777" w:rsidR="007E1639" w:rsidRPr="006E3D26" w:rsidRDefault="007E1639" w:rsidP="008C159D">
            <w:pPr>
              <w:widowControl/>
              <w:adjustRightInd w:val="0"/>
              <w:snapToGrid w:val="0"/>
              <w:spacing w:afterLines="50" w:after="120"/>
              <w:jc w:val="center"/>
              <w:rPr>
                <w:szCs w:val="18"/>
              </w:rPr>
            </w:pPr>
            <w:r w:rsidRPr="006E3D26">
              <w:rPr>
                <w:szCs w:val="18"/>
              </w:rPr>
              <w:t>Para.</w:t>
            </w:r>
          </w:p>
        </w:tc>
        <w:tc>
          <w:tcPr>
            <w:tcW w:w="1731" w:type="dxa"/>
            <w:shd w:val="clear" w:color="auto" w:fill="9CC2E5" w:themeFill="accent5" w:themeFillTint="99"/>
          </w:tcPr>
          <w:p w14:paraId="33C76CC0" w14:textId="77777777" w:rsidR="007E1639" w:rsidRPr="006E3D26" w:rsidRDefault="007E1639" w:rsidP="008C159D">
            <w:pPr>
              <w:widowControl/>
              <w:adjustRightInd w:val="0"/>
              <w:snapToGrid w:val="0"/>
              <w:spacing w:afterLines="50" w:after="120"/>
              <w:jc w:val="center"/>
              <w:rPr>
                <w:szCs w:val="18"/>
              </w:rPr>
            </w:pPr>
            <w:r w:rsidRPr="006E3D26">
              <w:rPr>
                <w:szCs w:val="18"/>
              </w:rPr>
              <w:t>Minimum</w:t>
            </w:r>
          </w:p>
        </w:tc>
        <w:tc>
          <w:tcPr>
            <w:tcW w:w="1271" w:type="dxa"/>
            <w:shd w:val="clear" w:color="auto" w:fill="9CC2E5" w:themeFill="accent5" w:themeFillTint="99"/>
          </w:tcPr>
          <w:p w14:paraId="04A3BE39" w14:textId="77777777" w:rsidR="007E1639" w:rsidRPr="006E3D26" w:rsidRDefault="007E1639" w:rsidP="008C159D">
            <w:pPr>
              <w:widowControl/>
              <w:adjustRightInd w:val="0"/>
              <w:snapToGrid w:val="0"/>
              <w:spacing w:afterLines="50" w:after="120"/>
              <w:jc w:val="center"/>
              <w:rPr>
                <w:szCs w:val="18"/>
              </w:rPr>
            </w:pPr>
            <w:r w:rsidRPr="006E3D26">
              <w:rPr>
                <w:szCs w:val="18"/>
              </w:rPr>
              <w:t>Nominal</w:t>
            </w:r>
          </w:p>
        </w:tc>
        <w:tc>
          <w:tcPr>
            <w:tcW w:w="1843" w:type="dxa"/>
            <w:shd w:val="clear" w:color="auto" w:fill="9CC2E5" w:themeFill="accent5" w:themeFillTint="99"/>
          </w:tcPr>
          <w:p w14:paraId="18C5343A" w14:textId="77777777" w:rsidR="007E1639" w:rsidRPr="006E3D26" w:rsidRDefault="007E1639" w:rsidP="008C159D">
            <w:pPr>
              <w:widowControl/>
              <w:adjustRightInd w:val="0"/>
              <w:snapToGrid w:val="0"/>
              <w:spacing w:afterLines="50" w:after="120"/>
              <w:jc w:val="center"/>
              <w:rPr>
                <w:szCs w:val="18"/>
              </w:rPr>
            </w:pPr>
            <w:r w:rsidRPr="006E3D26">
              <w:rPr>
                <w:szCs w:val="18"/>
              </w:rPr>
              <w:t xml:space="preserve">Maximum </w:t>
            </w:r>
          </w:p>
        </w:tc>
        <w:tc>
          <w:tcPr>
            <w:tcW w:w="3685" w:type="dxa"/>
            <w:shd w:val="clear" w:color="auto" w:fill="9CC2E5" w:themeFill="accent5" w:themeFillTint="99"/>
          </w:tcPr>
          <w:p w14:paraId="60714C4A" w14:textId="77777777" w:rsidR="007E1639" w:rsidRPr="006E3D26" w:rsidRDefault="007E1639" w:rsidP="008C159D">
            <w:pPr>
              <w:widowControl/>
              <w:adjustRightInd w:val="0"/>
              <w:snapToGrid w:val="0"/>
              <w:spacing w:afterLines="50" w:after="120"/>
              <w:jc w:val="center"/>
              <w:rPr>
                <w:szCs w:val="18"/>
              </w:rPr>
            </w:pPr>
            <w:r w:rsidRPr="006E3D26">
              <w:rPr>
                <w:szCs w:val="18"/>
              </w:rPr>
              <w:t>Description</w:t>
            </w:r>
          </w:p>
        </w:tc>
      </w:tr>
      <w:tr w:rsidR="007E1639" w:rsidRPr="006E3D26" w14:paraId="1A4EF26B" w14:textId="77777777" w:rsidTr="008C159D">
        <w:tc>
          <w:tcPr>
            <w:tcW w:w="679" w:type="dxa"/>
          </w:tcPr>
          <w:p w14:paraId="178A8D55"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1</w:t>
            </w:r>
          </w:p>
        </w:tc>
        <w:tc>
          <w:tcPr>
            <w:tcW w:w="1731" w:type="dxa"/>
          </w:tcPr>
          <w:p w14:paraId="395CB08C" w14:textId="3887485B" w:rsidR="007E1639" w:rsidRPr="006E3D26" w:rsidRDefault="007E1639" w:rsidP="008C159D">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MAX(R</w:t>
            </w:r>
            <w:r w:rsidR="00781506" w:rsidRPr="006E3D26">
              <w:rPr>
                <w:rFonts w:ascii="Times New Roman" w:hAnsi="Times New Roman" w:cs="Times New Roman"/>
                <w:sz w:val="18"/>
                <w:szCs w:val="18"/>
              </w:rPr>
              <w:t>t</w:t>
            </w:r>
            <w:r w:rsidRPr="006E3D26">
              <w:rPr>
                <w:rFonts w:ascii="Times New Roman" w:hAnsi="Times New Roman" w:cs="Times New Roman"/>
                <w:sz w:val="18"/>
                <w:szCs w:val="18"/>
              </w:rPr>
              <w:t>cal,10Tpri) × (1 – |</w:t>
            </w:r>
            <w:proofErr w:type="spellStart"/>
            <w:r w:rsidRPr="006E3D26">
              <w:rPr>
                <w:rFonts w:ascii="Times New Roman" w:hAnsi="Times New Roman" w:cs="Times New Roman"/>
                <w:sz w:val="18"/>
                <w:szCs w:val="18"/>
              </w:rPr>
              <w:t>FrT</w:t>
            </w:r>
            <w:proofErr w:type="spellEnd"/>
            <w:r w:rsidRPr="006E3D26">
              <w:rPr>
                <w:rFonts w:ascii="Times New Roman" w:hAnsi="Times New Roman" w:cs="Times New Roman"/>
                <w:sz w:val="18"/>
                <w:szCs w:val="18"/>
              </w:rPr>
              <w:t xml:space="preserve">|) – 2μs </w:t>
            </w:r>
          </w:p>
        </w:tc>
        <w:tc>
          <w:tcPr>
            <w:tcW w:w="1271" w:type="dxa"/>
          </w:tcPr>
          <w:p w14:paraId="33EDCD51" w14:textId="59AA7EDA" w:rsidR="007E1639" w:rsidRPr="006E3D26" w:rsidRDefault="007E1639" w:rsidP="008C159D">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MAX(R</w:t>
            </w:r>
            <w:r w:rsidR="00781506" w:rsidRPr="006E3D26">
              <w:rPr>
                <w:rFonts w:ascii="Times New Roman" w:hAnsi="Times New Roman" w:cs="Times New Roman"/>
                <w:sz w:val="18"/>
                <w:szCs w:val="18"/>
              </w:rPr>
              <w:t>t</w:t>
            </w:r>
            <w:r w:rsidRPr="006E3D26">
              <w:rPr>
                <w:rFonts w:ascii="Times New Roman" w:hAnsi="Times New Roman" w:cs="Times New Roman"/>
                <w:sz w:val="18"/>
                <w:szCs w:val="18"/>
              </w:rPr>
              <w:t xml:space="preserve">cal,10Tpri) </w:t>
            </w:r>
          </w:p>
        </w:tc>
        <w:tc>
          <w:tcPr>
            <w:tcW w:w="1843" w:type="dxa"/>
          </w:tcPr>
          <w:p w14:paraId="44EA69D4" w14:textId="03BFAF61" w:rsidR="007E1639" w:rsidRPr="006E3D26" w:rsidRDefault="007E1639" w:rsidP="008C159D">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MAX(R</w:t>
            </w:r>
            <w:r w:rsidR="00781506" w:rsidRPr="006E3D26">
              <w:rPr>
                <w:rFonts w:ascii="Times New Roman" w:hAnsi="Times New Roman" w:cs="Times New Roman"/>
                <w:sz w:val="18"/>
                <w:szCs w:val="18"/>
              </w:rPr>
              <w:t>t</w:t>
            </w:r>
            <w:r w:rsidRPr="006E3D26">
              <w:rPr>
                <w:rFonts w:ascii="Times New Roman" w:hAnsi="Times New Roman" w:cs="Times New Roman"/>
                <w:sz w:val="18"/>
                <w:szCs w:val="18"/>
              </w:rPr>
              <w:t>cal,10Tpri) × (1 + |</w:t>
            </w:r>
            <w:proofErr w:type="spellStart"/>
            <w:r w:rsidRPr="006E3D26">
              <w:rPr>
                <w:rFonts w:ascii="Times New Roman" w:hAnsi="Times New Roman" w:cs="Times New Roman"/>
                <w:sz w:val="18"/>
                <w:szCs w:val="18"/>
              </w:rPr>
              <w:t>FrT</w:t>
            </w:r>
            <w:proofErr w:type="spellEnd"/>
            <w:r w:rsidRPr="006E3D26">
              <w:rPr>
                <w:rFonts w:ascii="Times New Roman" w:hAnsi="Times New Roman" w:cs="Times New Roman"/>
                <w:sz w:val="18"/>
                <w:szCs w:val="18"/>
              </w:rPr>
              <w:t xml:space="preserve">|) + 2μs </w:t>
            </w:r>
          </w:p>
        </w:tc>
        <w:tc>
          <w:tcPr>
            <w:tcW w:w="3685" w:type="dxa"/>
          </w:tcPr>
          <w:p w14:paraId="6FEAB5D7" w14:textId="77777777" w:rsidR="007E1639" w:rsidRPr="006E3D26" w:rsidRDefault="007E1639" w:rsidP="008C159D">
            <w:pPr>
              <w:widowControl/>
              <w:adjustRightInd w:val="0"/>
              <w:snapToGrid w:val="0"/>
              <w:spacing w:afterLines="50" w:after="120"/>
              <w:rPr>
                <w:sz w:val="18"/>
                <w:szCs w:val="18"/>
              </w:rPr>
            </w:pPr>
            <w:r w:rsidRPr="006E3D26">
              <w:rPr>
                <w:sz w:val="18"/>
                <w:szCs w:val="18"/>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r w:rsidR="007E1639" w:rsidRPr="006E3D26" w14:paraId="6F15C5A7" w14:textId="77777777" w:rsidTr="008C159D">
        <w:trPr>
          <w:trHeight w:val="1099"/>
        </w:trPr>
        <w:tc>
          <w:tcPr>
            <w:tcW w:w="679" w:type="dxa"/>
          </w:tcPr>
          <w:p w14:paraId="61B6A958"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2</w:t>
            </w:r>
          </w:p>
        </w:tc>
        <w:tc>
          <w:tcPr>
            <w:tcW w:w="1731" w:type="dxa"/>
          </w:tcPr>
          <w:p w14:paraId="378B70D5"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3.0Tpri</w:t>
            </w:r>
          </w:p>
        </w:tc>
        <w:tc>
          <w:tcPr>
            <w:tcW w:w="1271" w:type="dxa"/>
          </w:tcPr>
          <w:p w14:paraId="7B746960" w14:textId="77777777" w:rsidR="007E1639" w:rsidRPr="006E3D26" w:rsidRDefault="007E1639" w:rsidP="008C159D">
            <w:pPr>
              <w:widowControl/>
              <w:adjustRightInd w:val="0"/>
              <w:snapToGrid w:val="0"/>
              <w:spacing w:afterLines="50" w:after="120"/>
              <w:jc w:val="center"/>
              <w:rPr>
                <w:sz w:val="18"/>
                <w:szCs w:val="18"/>
              </w:rPr>
            </w:pPr>
          </w:p>
        </w:tc>
        <w:tc>
          <w:tcPr>
            <w:tcW w:w="1843" w:type="dxa"/>
          </w:tcPr>
          <w:p w14:paraId="3BFB8B73"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20.0Tpri</w:t>
            </w:r>
          </w:p>
        </w:tc>
        <w:tc>
          <w:tcPr>
            <w:tcW w:w="3685" w:type="dxa"/>
          </w:tcPr>
          <w:p w14:paraId="3C21931E" w14:textId="77777777" w:rsidR="007E1639" w:rsidRPr="006E3D26" w:rsidRDefault="007E1639" w:rsidP="008C159D">
            <w:pPr>
              <w:widowControl/>
              <w:adjustRightInd w:val="0"/>
              <w:snapToGrid w:val="0"/>
              <w:spacing w:afterLines="50" w:after="120"/>
              <w:rPr>
                <w:sz w:val="18"/>
                <w:szCs w:val="18"/>
              </w:rPr>
            </w:pPr>
            <w:r w:rsidRPr="006E3D26">
              <w:rPr>
                <w:sz w:val="18"/>
                <w:szCs w:val="18"/>
              </w:rPr>
              <w:t>Interrogator reply time if a Tag is to demodulate the Interrogator signal, measured from the end of the last (dummy) bit of the Tag reply to the first falling edge of the Interrogator transmission</w:t>
            </w:r>
          </w:p>
        </w:tc>
      </w:tr>
      <w:tr w:rsidR="007E1639" w:rsidRPr="006E3D26" w14:paraId="6BF57545" w14:textId="77777777" w:rsidTr="008C159D">
        <w:tc>
          <w:tcPr>
            <w:tcW w:w="679" w:type="dxa"/>
          </w:tcPr>
          <w:p w14:paraId="314C9D1E"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3</w:t>
            </w:r>
          </w:p>
        </w:tc>
        <w:tc>
          <w:tcPr>
            <w:tcW w:w="1731" w:type="dxa"/>
          </w:tcPr>
          <w:p w14:paraId="63344EB4" w14:textId="77777777" w:rsidR="007E1639" w:rsidRPr="006E3D26" w:rsidRDefault="007E1639" w:rsidP="008C159D">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0.0Tpri </w:t>
            </w:r>
          </w:p>
        </w:tc>
        <w:tc>
          <w:tcPr>
            <w:tcW w:w="1271" w:type="dxa"/>
          </w:tcPr>
          <w:p w14:paraId="68BC422E" w14:textId="77777777" w:rsidR="007E1639" w:rsidRPr="006E3D26" w:rsidRDefault="007E1639" w:rsidP="008C159D">
            <w:pPr>
              <w:widowControl/>
              <w:adjustRightInd w:val="0"/>
              <w:snapToGrid w:val="0"/>
              <w:spacing w:afterLines="50" w:after="120"/>
              <w:jc w:val="center"/>
              <w:rPr>
                <w:sz w:val="18"/>
                <w:szCs w:val="18"/>
              </w:rPr>
            </w:pPr>
          </w:p>
        </w:tc>
        <w:tc>
          <w:tcPr>
            <w:tcW w:w="1843" w:type="dxa"/>
          </w:tcPr>
          <w:p w14:paraId="1943C30B" w14:textId="77777777" w:rsidR="007E1639" w:rsidRPr="006E3D26" w:rsidRDefault="007E1639" w:rsidP="008C159D">
            <w:pPr>
              <w:widowControl/>
              <w:adjustRightInd w:val="0"/>
              <w:snapToGrid w:val="0"/>
              <w:spacing w:afterLines="50" w:after="120"/>
              <w:jc w:val="center"/>
              <w:rPr>
                <w:sz w:val="18"/>
                <w:szCs w:val="18"/>
              </w:rPr>
            </w:pPr>
          </w:p>
        </w:tc>
        <w:tc>
          <w:tcPr>
            <w:tcW w:w="3685" w:type="dxa"/>
          </w:tcPr>
          <w:p w14:paraId="579E38CA" w14:textId="77777777" w:rsidR="007E1639" w:rsidRPr="006E3D26" w:rsidRDefault="007E1639" w:rsidP="008C159D">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sz w:val="18"/>
                <w:szCs w:val="18"/>
              </w:rPr>
              <w:t xml:space="preserve">Time an Interrogator waits, after T1, before it issues another command </w:t>
            </w:r>
          </w:p>
        </w:tc>
      </w:tr>
      <w:tr w:rsidR="007E1639" w:rsidRPr="006E3D26" w14:paraId="042B78CD" w14:textId="77777777" w:rsidTr="008C159D">
        <w:tc>
          <w:tcPr>
            <w:tcW w:w="679" w:type="dxa"/>
          </w:tcPr>
          <w:p w14:paraId="42A0DABE"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4</w:t>
            </w:r>
          </w:p>
        </w:tc>
        <w:tc>
          <w:tcPr>
            <w:tcW w:w="1731" w:type="dxa"/>
          </w:tcPr>
          <w:p w14:paraId="2FF47C79" w14:textId="02C89244" w:rsidR="007E1639" w:rsidRPr="006E3D26" w:rsidRDefault="007E1639" w:rsidP="008C159D">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2.0 </w:t>
            </w:r>
            <w:proofErr w:type="spellStart"/>
            <w:r w:rsidRPr="006E3D26">
              <w:rPr>
                <w:rFonts w:ascii="Times New Roman" w:hAnsi="Times New Roman" w:cs="Times New Roman"/>
                <w:sz w:val="18"/>
                <w:szCs w:val="18"/>
              </w:rPr>
              <w:t>R</w:t>
            </w:r>
            <w:r w:rsidR="00781506" w:rsidRPr="006E3D26">
              <w:rPr>
                <w:rFonts w:ascii="Times New Roman" w:hAnsi="Times New Roman" w:cs="Times New Roman"/>
                <w:sz w:val="18"/>
                <w:szCs w:val="18"/>
              </w:rPr>
              <w:t>t</w:t>
            </w:r>
            <w:r w:rsidRPr="006E3D26">
              <w:rPr>
                <w:rFonts w:ascii="Times New Roman" w:hAnsi="Times New Roman" w:cs="Times New Roman"/>
                <w:sz w:val="18"/>
                <w:szCs w:val="18"/>
              </w:rPr>
              <w:t>cal</w:t>
            </w:r>
            <w:proofErr w:type="spellEnd"/>
            <w:r w:rsidRPr="006E3D26">
              <w:rPr>
                <w:rFonts w:ascii="Times New Roman" w:hAnsi="Times New Roman" w:cs="Times New Roman"/>
                <w:sz w:val="18"/>
                <w:szCs w:val="18"/>
              </w:rPr>
              <w:t xml:space="preserve"> </w:t>
            </w:r>
          </w:p>
        </w:tc>
        <w:tc>
          <w:tcPr>
            <w:tcW w:w="1271" w:type="dxa"/>
          </w:tcPr>
          <w:p w14:paraId="5157F271" w14:textId="77777777" w:rsidR="007E1639" w:rsidRPr="006E3D26" w:rsidRDefault="007E1639" w:rsidP="008C159D">
            <w:pPr>
              <w:widowControl/>
              <w:adjustRightInd w:val="0"/>
              <w:snapToGrid w:val="0"/>
              <w:spacing w:afterLines="50" w:after="120"/>
              <w:jc w:val="center"/>
              <w:rPr>
                <w:sz w:val="18"/>
                <w:szCs w:val="18"/>
              </w:rPr>
            </w:pPr>
          </w:p>
        </w:tc>
        <w:tc>
          <w:tcPr>
            <w:tcW w:w="1843" w:type="dxa"/>
          </w:tcPr>
          <w:p w14:paraId="35FCB3A4" w14:textId="77777777" w:rsidR="007E1639" w:rsidRPr="006E3D26" w:rsidRDefault="007E1639" w:rsidP="008C159D">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20ms </w:t>
            </w:r>
          </w:p>
        </w:tc>
        <w:tc>
          <w:tcPr>
            <w:tcW w:w="3685" w:type="dxa"/>
          </w:tcPr>
          <w:p w14:paraId="3A846535" w14:textId="77777777" w:rsidR="007E1639" w:rsidRPr="006E3D26" w:rsidRDefault="007E1639" w:rsidP="008C159D">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sz w:val="18"/>
                <w:szCs w:val="18"/>
              </w:rPr>
              <w:t xml:space="preserve">Minimum time between Interrogator commands </w:t>
            </w:r>
          </w:p>
        </w:tc>
      </w:tr>
      <w:tr w:rsidR="007E1639" w:rsidRPr="006E3D26" w14:paraId="59CC9FCB" w14:textId="77777777" w:rsidTr="008C159D">
        <w:tc>
          <w:tcPr>
            <w:tcW w:w="679" w:type="dxa"/>
          </w:tcPr>
          <w:p w14:paraId="12C5FC16"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5</w:t>
            </w:r>
          </w:p>
        </w:tc>
        <w:tc>
          <w:tcPr>
            <w:tcW w:w="1731" w:type="dxa"/>
          </w:tcPr>
          <w:p w14:paraId="50648087" w14:textId="0695CE04" w:rsidR="007E1639" w:rsidRPr="006E3D26" w:rsidRDefault="007E1639" w:rsidP="008C159D">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MAX(R</w:t>
            </w:r>
            <w:r w:rsidR="00781506" w:rsidRPr="006E3D26">
              <w:rPr>
                <w:rFonts w:ascii="Times New Roman" w:hAnsi="Times New Roman" w:cs="Times New Roman"/>
                <w:sz w:val="18"/>
                <w:szCs w:val="18"/>
              </w:rPr>
              <w:t>t</w:t>
            </w:r>
            <w:r w:rsidRPr="006E3D26">
              <w:rPr>
                <w:rFonts w:ascii="Times New Roman" w:hAnsi="Times New Roman" w:cs="Times New Roman"/>
                <w:sz w:val="18"/>
                <w:szCs w:val="18"/>
              </w:rPr>
              <w:t>cal,10Tpri) × (1 – |</w:t>
            </w:r>
            <w:proofErr w:type="spellStart"/>
            <w:r w:rsidRPr="006E3D26">
              <w:rPr>
                <w:rFonts w:ascii="Times New Roman" w:hAnsi="Times New Roman" w:cs="Times New Roman"/>
                <w:sz w:val="18"/>
                <w:szCs w:val="18"/>
              </w:rPr>
              <w:t>FrT</w:t>
            </w:r>
            <w:proofErr w:type="spellEnd"/>
            <w:r w:rsidRPr="006E3D26">
              <w:rPr>
                <w:rFonts w:ascii="Times New Roman" w:hAnsi="Times New Roman" w:cs="Times New Roman"/>
                <w:sz w:val="18"/>
                <w:szCs w:val="18"/>
              </w:rPr>
              <w:t xml:space="preserve">|) – 2μs </w:t>
            </w:r>
          </w:p>
        </w:tc>
        <w:tc>
          <w:tcPr>
            <w:tcW w:w="1271" w:type="dxa"/>
          </w:tcPr>
          <w:p w14:paraId="3AA39F26" w14:textId="77777777" w:rsidR="007E1639" w:rsidRPr="006E3D26" w:rsidRDefault="007E1639" w:rsidP="008C159D">
            <w:pPr>
              <w:widowControl/>
              <w:adjustRightInd w:val="0"/>
              <w:snapToGrid w:val="0"/>
              <w:spacing w:afterLines="50" w:after="120"/>
              <w:jc w:val="center"/>
              <w:rPr>
                <w:sz w:val="18"/>
                <w:szCs w:val="18"/>
              </w:rPr>
            </w:pPr>
          </w:p>
        </w:tc>
        <w:tc>
          <w:tcPr>
            <w:tcW w:w="1843" w:type="dxa"/>
          </w:tcPr>
          <w:p w14:paraId="321D420F"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20ms</w:t>
            </w:r>
          </w:p>
        </w:tc>
        <w:tc>
          <w:tcPr>
            <w:tcW w:w="3685" w:type="dxa"/>
          </w:tcPr>
          <w:p w14:paraId="277BF758" w14:textId="77777777" w:rsidR="007E1639" w:rsidRPr="006E3D26" w:rsidRDefault="007E1639" w:rsidP="008C159D">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Delayed </w:t>
            </w:r>
            <w:r w:rsidRPr="006E3D26">
              <w:rPr>
                <w:rFonts w:ascii="Times New Roman" w:hAnsi="Times New Roman" w:cs="Times New Roman"/>
                <w:sz w:val="18"/>
                <w:szCs w:val="18"/>
              </w:rPr>
              <w:t xml:space="preserve">reply time from Interrogator transmission to Tag reply. Specifically, the time from the last rising edge of the last bit of the Interrogator transmission to the first rising edge of the Tag reply for a </w:t>
            </w:r>
            <w:r w:rsidRPr="006E3D26">
              <w:rPr>
                <w:rFonts w:ascii="Times New Roman" w:hAnsi="Times New Roman" w:cs="Times New Roman"/>
                <w:iCs/>
                <w:sz w:val="18"/>
                <w:szCs w:val="18"/>
              </w:rPr>
              <w:t xml:space="preserve">delayed </w:t>
            </w:r>
            <w:r w:rsidRPr="006E3D26">
              <w:rPr>
                <w:rFonts w:ascii="Times New Roman" w:hAnsi="Times New Roman" w:cs="Times New Roman"/>
                <w:sz w:val="18"/>
                <w:szCs w:val="18"/>
              </w:rPr>
              <w:t xml:space="preserve">Tag reply, measured at the Tag’s antenna terminals. </w:t>
            </w:r>
          </w:p>
        </w:tc>
      </w:tr>
      <w:tr w:rsidR="007E1639" w:rsidRPr="006E3D26" w14:paraId="023AA42A" w14:textId="77777777" w:rsidTr="008C159D">
        <w:tc>
          <w:tcPr>
            <w:tcW w:w="679" w:type="dxa"/>
          </w:tcPr>
          <w:p w14:paraId="1A1B0AC3"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6</w:t>
            </w:r>
          </w:p>
        </w:tc>
        <w:tc>
          <w:tcPr>
            <w:tcW w:w="1731" w:type="dxa"/>
          </w:tcPr>
          <w:p w14:paraId="1A78906B" w14:textId="5C3BD613" w:rsidR="007E1639" w:rsidRPr="006E3D26" w:rsidRDefault="007E1639" w:rsidP="008C159D">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MAX(R</w:t>
            </w:r>
            <w:r w:rsidR="00781506" w:rsidRPr="006E3D26">
              <w:rPr>
                <w:rFonts w:ascii="Times New Roman" w:hAnsi="Times New Roman" w:cs="Times New Roman"/>
                <w:sz w:val="18"/>
                <w:szCs w:val="18"/>
              </w:rPr>
              <w:t>t</w:t>
            </w:r>
            <w:r w:rsidRPr="006E3D26">
              <w:rPr>
                <w:rFonts w:ascii="Times New Roman" w:hAnsi="Times New Roman" w:cs="Times New Roman"/>
                <w:sz w:val="18"/>
                <w:szCs w:val="18"/>
              </w:rPr>
              <w:t>cal,10Tpri) × (1 – |</w:t>
            </w:r>
            <w:proofErr w:type="spellStart"/>
            <w:r w:rsidRPr="006E3D26">
              <w:rPr>
                <w:rFonts w:ascii="Times New Roman" w:hAnsi="Times New Roman" w:cs="Times New Roman"/>
                <w:sz w:val="18"/>
                <w:szCs w:val="18"/>
              </w:rPr>
              <w:t>FrT</w:t>
            </w:r>
            <w:proofErr w:type="spellEnd"/>
            <w:r w:rsidRPr="006E3D26">
              <w:rPr>
                <w:rFonts w:ascii="Times New Roman" w:hAnsi="Times New Roman" w:cs="Times New Roman"/>
                <w:sz w:val="18"/>
                <w:szCs w:val="18"/>
              </w:rPr>
              <w:t xml:space="preserve">|) – 2μs </w:t>
            </w:r>
          </w:p>
        </w:tc>
        <w:tc>
          <w:tcPr>
            <w:tcW w:w="1271" w:type="dxa"/>
          </w:tcPr>
          <w:p w14:paraId="1E49077B" w14:textId="77777777" w:rsidR="007E1639" w:rsidRPr="006E3D26" w:rsidRDefault="007E1639" w:rsidP="008C159D">
            <w:pPr>
              <w:widowControl/>
              <w:adjustRightInd w:val="0"/>
              <w:snapToGrid w:val="0"/>
              <w:spacing w:afterLines="50" w:after="120"/>
              <w:jc w:val="center"/>
              <w:rPr>
                <w:sz w:val="18"/>
                <w:szCs w:val="18"/>
              </w:rPr>
            </w:pPr>
          </w:p>
        </w:tc>
        <w:tc>
          <w:tcPr>
            <w:tcW w:w="1843" w:type="dxa"/>
          </w:tcPr>
          <w:p w14:paraId="72B0AC68"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20ms</w:t>
            </w:r>
          </w:p>
        </w:tc>
        <w:tc>
          <w:tcPr>
            <w:tcW w:w="3685" w:type="dxa"/>
          </w:tcPr>
          <w:p w14:paraId="7ED310DB" w14:textId="77777777" w:rsidR="007E1639" w:rsidRPr="006E3D26" w:rsidRDefault="007E1639" w:rsidP="008C159D">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In-process </w:t>
            </w:r>
            <w:r w:rsidRPr="006E3D26">
              <w:rPr>
                <w:rFonts w:ascii="Times New Roman" w:hAnsi="Times New Roman" w:cs="Times New Roman"/>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rsidR="007E1639" w:rsidRPr="006E3D26" w14:paraId="7B5DAD44" w14:textId="77777777" w:rsidTr="008C159D">
        <w:tc>
          <w:tcPr>
            <w:tcW w:w="679" w:type="dxa"/>
          </w:tcPr>
          <w:p w14:paraId="1EB88373"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7</w:t>
            </w:r>
          </w:p>
        </w:tc>
        <w:tc>
          <w:tcPr>
            <w:tcW w:w="1731" w:type="dxa"/>
          </w:tcPr>
          <w:p w14:paraId="2797A25B" w14:textId="77777777" w:rsidR="007E1639" w:rsidRPr="006E3D26" w:rsidRDefault="007E1639" w:rsidP="008C159D">
            <w:pPr>
              <w:pStyle w:val="Default"/>
              <w:snapToGrid w:val="0"/>
              <w:spacing w:after="50"/>
              <w:jc w:val="center"/>
              <w:rPr>
                <w:rFonts w:ascii="Times New Roman" w:hAnsi="Times New Roman" w:cs="Times New Roman"/>
                <w:sz w:val="18"/>
                <w:szCs w:val="18"/>
              </w:rPr>
            </w:pPr>
            <w:proofErr w:type="gramStart"/>
            <w:r w:rsidRPr="006E3D26">
              <w:rPr>
                <w:rFonts w:ascii="Times New Roman" w:hAnsi="Times New Roman" w:cs="Times New Roman"/>
                <w:sz w:val="18"/>
                <w:szCs w:val="18"/>
              </w:rPr>
              <w:t>MAX(</w:t>
            </w:r>
            <w:proofErr w:type="gramEnd"/>
            <w:r w:rsidRPr="006E3D26">
              <w:rPr>
                <w:rFonts w:ascii="Times New Roman" w:hAnsi="Times New Roman" w:cs="Times New Roman"/>
                <w:sz w:val="18"/>
                <w:szCs w:val="18"/>
              </w:rPr>
              <w:t>250μs, T</w:t>
            </w:r>
            <w:r w:rsidRPr="00C10371">
              <w:rPr>
                <w:rFonts w:ascii="Times New Roman" w:hAnsi="Times New Roman" w:cs="Times New Roman"/>
                <w:color w:val="auto"/>
                <w:sz w:val="18"/>
                <w:szCs w:val="18"/>
                <w:vertAlign w:val="subscript"/>
              </w:rPr>
              <w:t>2</w:t>
            </w:r>
            <w:r w:rsidRPr="006E3D26">
              <w:rPr>
                <w:rFonts w:ascii="Times New Roman" w:hAnsi="Times New Roman" w:cs="Times New Roman"/>
                <w:sz w:val="18"/>
                <w:szCs w:val="18"/>
              </w:rPr>
              <w:t xml:space="preserve">(max)) </w:t>
            </w:r>
          </w:p>
          <w:p w14:paraId="7F3C43CA" w14:textId="77777777" w:rsidR="007E1639" w:rsidRPr="006E3D26" w:rsidRDefault="007E1639" w:rsidP="008C159D">
            <w:pPr>
              <w:widowControl/>
              <w:adjustRightInd w:val="0"/>
              <w:snapToGrid w:val="0"/>
              <w:spacing w:afterLines="50" w:after="120"/>
              <w:jc w:val="center"/>
              <w:rPr>
                <w:sz w:val="18"/>
                <w:szCs w:val="18"/>
              </w:rPr>
            </w:pPr>
          </w:p>
        </w:tc>
        <w:tc>
          <w:tcPr>
            <w:tcW w:w="1271" w:type="dxa"/>
          </w:tcPr>
          <w:p w14:paraId="46018834" w14:textId="77777777" w:rsidR="007E1639" w:rsidRPr="006E3D26" w:rsidRDefault="007E1639" w:rsidP="008C159D">
            <w:pPr>
              <w:widowControl/>
              <w:adjustRightInd w:val="0"/>
              <w:snapToGrid w:val="0"/>
              <w:spacing w:afterLines="50" w:after="120"/>
              <w:jc w:val="center"/>
              <w:rPr>
                <w:sz w:val="18"/>
                <w:szCs w:val="18"/>
              </w:rPr>
            </w:pPr>
          </w:p>
        </w:tc>
        <w:tc>
          <w:tcPr>
            <w:tcW w:w="1843" w:type="dxa"/>
          </w:tcPr>
          <w:p w14:paraId="43D31B6A" w14:textId="77777777" w:rsidR="007E1639" w:rsidRPr="006E3D26" w:rsidRDefault="007E1639" w:rsidP="008C159D">
            <w:pPr>
              <w:widowControl/>
              <w:adjustRightInd w:val="0"/>
              <w:snapToGrid w:val="0"/>
              <w:spacing w:afterLines="50" w:after="120"/>
              <w:jc w:val="center"/>
              <w:rPr>
                <w:sz w:val="18"/>
                <w:szCs w:val="18"/>
              </w:rPr>
            </w:pPr>
            <w:r w:rsidRPr="006E3D26">
              <w:rPr>
                <w:sz w:val="18"/>
                <w:szCs w:val="18"/>
              </w:rPr>
              <w:t>20ms</w:t>
            </w:r>
          </w:p>
        </w:tc>
        <w:tc>
          <w:tcPr>
            <w:tcW w:w="3685" w:type="dxa"/>
          </w:tcPr>
          <w:p w14:paraId="14CF9A43" w14:textId="77777777" w:rsidR="007E1639" w:rsidRPr="006E3D26" w:rsidRDefault="007E1639" w:rsidP="008C159D">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In-process </w:t>
            </w:r>
            <w:r w:rsidRPr="006E3D26">
              <w:rPr>
                <w:rFonts w:ascii="Times New Roman" w:hAnsi="Times New Roman" w:cs="Times New Roman"/>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rsidR="007E1639" w:rsidRPr="006E3D26" w14:paraId="357D4BCA" w14:textId="77777777" w:rsidTr="008C159D">
        <w:tc>
          <w:tcPr>
            <w:tcW w:w="9209" w:type="dxa"/>
            <w:gridSpan w:val="5"/>
          </w:tcPr>
          <w:p w14:paraId="53CCFAFE" w14:textId="77777777" w:rsidR="007E1639" w:rsidRPr="006E3D26" w:rsidRDefault="007E1639" w:rsidP="00510FF0">
            <w:pPr>
              <w:pStyle w:val="affff0"/>
              <w:numPr>
                <w:ilvl w:val="0"/>
                <w:numId w:val="22"/>
              </w:numPr>
              <w:autoSpaceDE w:val="0"/>
              <w:autoSpaceDN w:val="0"/>
              <w:adjustRightInd w:val="0"/>
              <w:snapToGrid w:val="0"/>
              <w:spacing w:afterLines="50" w:after="120"/>
              <w:ind w:firstLineChars="0"/>
              <w:jc w:val="left"/>
              <w:rPr>
                <w:rFonts w:ascii="Times New Roman" w:hAnsi="Times New Roman"/>
                <w:color w:val="000000"/>
                <w:sz w:val="18"/>
                <w:szCs w:val="18"/>
              </w:rPr>
            </w:pPr>
            <w:proofErr w:type="spellStart"/>
            <w:r w:rsidRPr="006E3D26">
              <w:rPr>
                <w:rFonts w:ascii="Times New Roman" w:hAnsi="Times New Roman"/>
                <w:color w:val="000000"/>
                <w:sz w:val="18"/>
                <w:szCs w:val="18"/>
              </w:rPr>
              <w:t>Tpri</w:t>
            </w:r>
            <w:proofErr w:type="spellEnd"/>
            <w:r w:rsidRPr="006E3D26">
              <w:rPr>
                <w:rFonts w:ascii="Times New Roman" w:hAnsi="Times New Roman"/>
                <w:color w:val="000000"/>
                <w:sz w:val="18"/>
                <w:szCs w:val="18"/>
              </w:rPr>
              <w:t xml:space="preserve"> denotes either the commanded period of an FM0 symbol or the commanded period of a single subcarrier cycle </w:t>
            </w:r>
          </w:p>
          <w:p w14:paraId="79C5D4B0" w14:textId="77777777" w:rsidR="007E1639" w:rsidRPr="006E3D26" w:rsidRDefault="007E1639" w:rsidP="00510FF0">
            <w:pPr>
              <w:pStyle w:val="affff0"/>
              <w:widowControl/>
              <w:numPr>
                <w:ilvl w:val="0"/>
                <w:numId w:val="22"/>
              </w:numPr>
              <w:adjustRightInd w:val="0"/>
              <w:snapToGrid w:val="0"/>
              <w:spacing w:afterLines="50" w:after="120"/>
              <w:ind w:firstLineChars="0"/>
              <w:jc w:val="left"/>
              <w:rPr>
                <w:rFonts w:ascii="Times New Roman" w:hAnsi="Times New Roman"/>
                <w:sz w:val="18"/>
                <w:szCs w:val="18"/>
              </w:rPr>
            </w:pPr>
            <w:proofErr w:type="spellStart"/>
            <w:r w:rsidRPr="006E3D26">
              <w:rPr>
                <w:rFonts w:ascii="Times New Roman" w:hAnsi="Times New Roman"/>
                <w:sz w:val="18"/>
                <w:szCs w:val="18"/>
              </w:rPr>
              <w:t>FrT</w:t>
            </w:r>
            <w:proofErr w:type="spellEnd"/>
            <w:r w:rsidRPr="006E3D26">
              <w:rPr>
                <w:rFonts w:ascii="Times New Roman" w:hAnsi="Times New Roman"/>
                <w:sz w:val="18"/>
                <w:szCs w:val="18"/>
              </w:rPr>
              <w:t xml:space="preserve"> is the frequency tolerance</w:t>
            </w:r>
          </w:p>
        </w:tc>
      </w:tr>
    </w:tbl>
    <w:p w14:paraId="41DB5438" w14:textId="7078F1CD" w:rsidR="0062211B" w:rsidRDefault="00160FDF" w:rsidP="00BF52F5">
      <w:pPr>
        <w:widowControl/>
        <w:adjustRightInd w:val="0"/>
        <w:snapToGrid w:val="0"/>
        <w:spacing w:beforeLines="100" w:before="240"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The following </w:t>
      </w:r>
      <w:r w:rsidR="0062211B">
        <w:rPr>
          <w:rFonts w:ascii="Times New Roman" w:eastAsia="宋体" w:hAnsi="Times New Roman" w:cs="Times New Roman"/>
          <w:kern w:val="0"/>
          <w:sz w:val="20"/>
          <w:szCs w:val="24"/>
        </w:rPr>
        <w:t xml:space="preserve">are observed </w:t>
      </w:r>
      <w:r w:rsidR="007E1639">
        <w:rPr>
          <w:rFonts w:ascii="Times New Roman" w:eastAsia="宋体" w:hAnsi="Times New Roman" w:cs="Times New Roman"/>
          <w:kern w:val="0"/>
          <w:sz w:val="20"/>
          <w:szCs w:val="24"/>
        </w:rPr>
        <w:t>for RFID C1G2</w:t>
      </w:r>
      <w:r w:rsidR="0062211B">
        <w:rPr>
          <w:rFonts w:ascii="Times New Roman" w:eastAsia="宋体" w:hAnsi="Times New Roman" w:cs="Times New Roman"/>
          <w:kern w:val="0"/>
          <w:sz w:val="20"/>
          <w:szCs w:val="24"/>
        </w:rPr>
        <w:t xml:space="preserve"> Link timings:</w:t>
      </w:r>
    </w:p>
    <w:p w14:paraId="00DD417A" w14:textId="77777777" w:rsidR="0062211B" w:rsidRDefault="0062211B" w:rsidP="00510FF0">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M</w:t>
      </w:r>
      <w:r w:rsidR="007E1639" w:rsidRPr="0062211B">
        <w:rPr>
          <w:rFonts w:ascii="Times New Roman" w:eastAsia="宋体" w:hAnsi="Times New Roman" w:cs="Times New Roman"/>
          <w:kern w:val="0"/>
          <w:sz w:val="20"/>
          <w:szCs w:val="24"/>
        </w:rPr>
        <w:t>ultiple timing intervals between the two transmissions (</w:t>
      </w:r>
      <w:r>
        <w:rPr>
          <w:rFonts w:ascii="Times New Roman" w:eastAsia="宋体" w:hAnsi="Times New Roman" w:cs="Times New Roman"/>
          <w:kern w:val="0"/>
          <w:sz w:val="20"/>
          <w:szCs w:val="24"/>
        </w:rPr>
        <w:t>from R2D</w:t>
      </w:r>
      <w:r w:rsidR="007E1639" w:rsidRPr="0062211B">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to</w:t>
      </w:r>
      <w:r w:rsidR="007E1639" w:rsidRPr="0062211B">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D2R like T1, T5; from D2R to</w:t>
      </w:r>
      <w:r w:rsidRPr="0062211B">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R2D like T2, T6</w:t>
      </w:r>
      <w:r w:rsidR="007E1639" w:rsidRPr="0062211B">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consecutive R2D transmissions like T4, consecutive D2R transmissions like T7</w:t>
      </w:r>
      <w:r w:rsidR="007E1639" w:rsidRPr="0062211B">
        <w:rPr>
          <w:rFonts w:ascii="Times New Roman" w:eastAsia="宋体" w:hAnsi="Times New Roman" w:cs="Times New Roman"/>
          <w:kern w:val="0"/>
          <w:sz w:val="20"/>
          <w:szCs w:val="24"/>
        </w:rPr>
        <w:t xml:space="preserve">) are defined semi-statically to cover the Transmit-to-Receive/Receive-to-Transmit Turn-Around Time for the Tag and Reader. </w:t>
      </w:r>
    </w:p>
    <w:p w14:paraId="53B4126A" w14:textId="21B6738D" w:rsidR="007E1639" w:rsidRPr="0062211B" w:rsidRDefault="0062211B" w:rsidP="00510FF0">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T</w:t>
      </w:r>
      <w:r w:rsidR="007E1639" w:rsidRPr="0062211B">
        <w:rPr>
          <w:rFonts w:ascii="Times New Roman" w:eastAsia="宋体" w:hAnsi="Times New Roman" w:cs="Times New Roman"/>
          <w:kern w:val="0"/>
          <w:sz w:val="20"/>
          <w:szCs w:val="24"/>
        </w:rPr>
        <w:t>he semi-static time intervals are defined as a range</w:t>
      </w:r>
      <w:r>
        <w:rPr>
          <w:rFonts w:ascii="Times New Roman" w:eastAsia="宋体" w:hAnsi="Times New Roman" w:cs="Times New Roman"/>
          <w:kern w:val="0"/>
          <w:sz w:val="20"/>
          <w:szCs w:val="24"/>
        </w:rPr>
        <w:t xml:space="preserve"> and the maximum time interval can be up to 20ms.  </w:t>
      </w:r>
    </w:p>
    <w:p w14:paraId="5E4F66C0" w14:textId="6AE13869" w:rsidR="00086948" w:rsidRDefault="00086948" w:rsidP="00086948">
      <w:pPr>
        <w:widowControl/>
        <w:adjustRightInd w:val="0"/>
        <w:snapToGrid w:val="0"/>
        <w:spacing w:afterLines="50" w:after="120"/>
        <w:rPr>
          <w:rFonts w:ascii="Times New Roman" w:eastAsia="宋体" w:hAnsi="Times New Roman" w:cs="Times New Roman"/>
          <w:b/>
          <w:bCs/>
          <w:kern w:val="0"/>
          <w:sz w:val="20"/>
          <w:szCs w:val="24"/>
        </w:rPr>
      </w:pPr>
      <w:r w:rsidRPr="00086948">
        <w:rPr>
          <w:rFonts w:ascii="Times New Roman" w:eastAsia="宋体" w:hAnsi="Times New Roman" w:cs="Times New Roman" w:hint="eastAsia"/>
          <w:b/>
          <w:bCs/>
          <w:kern w:val="0"/>
          <w:sz w:val="20"/>
          <w:szCs w:val="24"/>
        </w:rPr>
        <w:t>O</w:t>
      </w:r>
      <w:r w:rsidRPr="00086948">
        <w:rPr>
          <w:rFonts w:ascii="Times New Roman" w:eastAsia="宋体" w:hAnsi="Times New Roman" w:cs="Times New Roman"/>
          <w:b/>
          <w:bCs/>
          <w:kern w:val="0"/>
          <w:sz w:val="20"/>
          <w:szCs w:val="24"/>
        </w:rPr>
        <w:t>bservat</w:t>
      </w:r>
      <w:r w:rsidR="00160FDF">
        <w:rPr>
          <w:rFonts w:ascii="Times New Roman" w:eastAsia="宋体" w:hAnsi="Times New Roman" w:cs="Times New Roman"/>
          <w:b/>
          <w:bCs/>
          <w:kern w:val="0"/>
          <w:sz w:val="20"/>
          <w:szCs w:val="24"/>
        </w:rPr>
        <w:t>i</w:t>
      </w:r>
      <w:r w:rsidRPr="00086948">
        <w:rPr>
          <w:rFonts w:ascii="Times New Roman" w:eastAsia="宋体" w:hAnsi="Times New Roman" w:cs="Times New Roman"/>
          <w:b/>
          <w:bCs/>
          <w:kern w:val="0"/>
          <w:sz w:val="20"/>
          <w:szCs w:val="24"/>
        </w:rPr>
        <w:t xml:space="preserve">on </w:t>
      </w:r>
      <w:r w:rsidR="00895B04">
        <w:rPr>
          <w:rFonts w:ascii="Times New Roman" w:eastAsia="宋体" w:hAnsi="Times New Roman" w:cs="Times New Roman"/>
          <w:b/>
          <w:bCs/>
          <w:kern w:val="0"/>
          <w:sz w:val="20"/>
          <w:szCs w:val="24"/>
        </w:rPr>
        <w:t>7</w:t>
      </w:r>
      <w:r w:rsidRPr="00086948">
        <w:rPr>
          <w:rFonts w:ascii="Times New Roman" w:eastAsia="宋体" w:hAnsi="Times New Roman" w:cs="Times New Roman"/>
          <w:b/>
          <w:bCs/>
          <w:kern w:val="0"/>
          <w:sz w:val="20"/>
          <w:szCs w:val="24"/>
        </w:rPr>
        <w:t xml:space="preserve">: </w:t>
      </w:r>
      <w:r w:rsidR="00E06F3A">
        <w:rPr>
          <w:rFonts w:ascii="Times New Roman" w:eastAsia="宋体" w:hAnsi="Times New Roman" w:cs="Times New Roman"/>
          <w:b/>
          <w:bCs/>
          <w:kern w:val="0"/>
          <w:sz w:val="20"/>
          <w:szCs w:val="24"/>
        </w:rPr>
        <w:t>In</w:t>
      </w:r>
      <w:r w:rsidR="00E06F3A" w:rsidRPr="00E06F3A">
        <w:rPr>
          <w:rFonts w:ascii="Times New Roman" w:eastAsia="宋体" w:hAnsi="Times New Roman" w:cs="Times New Roman"/>
          <w:b/>
          <w:bCs/>
          <w:kern w:val="0"/>
          <w:sz w:val="20"/>
          <w:szCs w:val="24"/>
        </w:rPr>
        <w:t xml:space="preserve"> UHF RFID</w:t>
      </w:r>
      <w:r w:rsidR="00E06F3A">
        <w:rPr>
          <w:rFonts w:ascii="Times New Roman" w:eastAsia="宋体" w:hAnsi="Times New Roman" w:cs="Times New Roman"/>
          <w:b/>
          <w:bCs/>
          <w:kern w:val="0"/>
          <w:sz w:val="20"/>
          <w:szCs w:val="24"/>
        </w:rPr>
        <w:t>, t</w:t>
      </w:r>
      <w:r>
        <w:rPr>
          <w:rFonts w:ascii="Times New Roman" w:eastAsia="宋体" w:hAnsi="Times New Roman" w:cs="Times New Roman"/>
          <w:b/>
          <w:bCs/>
          <w:kern w:val="0"/>
          <w:sz w:val="20"/>
          <w:szCs w:val="24"/>
        </w:rPr>
        <w:t xml:space="preserve">he </w:t>
      </w:r>
      <w:r w:rsidRPr="00086948">
        <w:rPr>
          <w:rFonts w:ascii="Times New Roman" w:eastAsia="宋体" w:hAnsi="Times New Roman" w:cs="Times New Roman"/>
          <w:b/>
          <w:bCs/>
          <w:kern w:val="0"/>
          <w:sz w:val="20"/>
          <w:szCs w:val="24"/>
        </w:rPr>
        <w:t xml:space="preserve">ambiguity </w:t>
      </w:r>
      <w:r>
        <w:rPr>
          <w:rFonts w:ascii="Times New Roman" w:eastAsia="宋体" w:hAnsi="Times New Roman" w:cs="Times New Roman"/>
          <w:b/>
          <w:bCs/>
          <w:kern w:val="0"/>
          <w:sz w:val="20"/>
          <w:szCs w:val="24"/>
        </w:rPr>
        <w:t>for the time interval between the</w:t>
      </w:r>
      <w:r w:rsidR="00E06F3A">
        <w:rPr>
          <w:rFonts w:ascii="Times New Roman" w:eastAsia="宋体" w:hAnsi="Times New Roman" w:cs="Times New Roman"/>
          <w:b/>
          <w:bCs/>
          <w:kern w:val="0"/>
          <w:sz w:val="20"/>
          <w:szCs w:val="24"/>
        </w:rPr>
        <w:t xml:space="preserve"> tag </w:t>
      </w:r>
      <w:r>
        <w:rPr>
          <w:rFonts w:ascii="Times New Roman" w:eastAsia="宋体" w:hAnsi="Times New Roman" w:cs="Times New Roman"/>
          <w:b/>
          <w:bCs/>
          <w:kern w:val="0"/>
          <w:sz w:val="20"/>
          <w:szCs w:val="24"/>
        </w:rPr>
        <w:t xml:space="preserve">and </w:t>
      </w:r>
      <w:r w:rsidR="00E06F3A">
        <w:rPr>
          <w:rFonts w:ascii="Times New Roman" w:eastAsia="宋体" w:hAnsi="Times New Roman" w:cs="Times New Roman"/>
          <w:b/>
          <w:bCs/>
          <w:kern w:val="0"/>
          <w:sz w:val="20"/>
          <w:szCs w:val="24"/>
        </w:rPr>
        <w:t>reader</w:t>
      </w:r>
      <w:r>
        <w:rPr>
          <w:rFonts w:ascii="Times New Roman" w:eastAsia="宋体" w:hAnsi="Times New Roman" w:cs="Times New Roman"/>
          <w:b/>
          <w:bCs/>
          <w:kern w:val="0"/>
          <w:sz w:val="20"/>
          <w:szCs w:val="24"/>
        </w:rPr>
        <w:t xml:space="preserve"> (</w:t>
      </w:r>
      <w:r w:rsidR="00160FDF">
        <w:rPr>
          <w:rFonts w:ascii="Times New Roman" w:eastAsia="宋体" w:hAnsi="Times New Roman" w:cs="Times New Roman"/>
          <w:b/>
          <w:bCs/>
          <w:kern w:val="0"/>
          <w:sz w:val="20"/>
          <w:szCs w:val="24"/>
        </w:rPr>
        <w:t xml:space="preserve">and </w:t>
      </w:r>
      <w:r>
        <w:rPr>
          <w:rFonts w:ascii="Times New Roman" w:eastAsia="宋体" w:hAnsi="Times New Roman" w:cs="Times New Roman"/>
          <w:b/>
          <w:bCs/>
          <w:kern w:val="0"/>
          <w:sz w:val="20"/>
          <w:szCs w:val="24"/>
        </w:rPr>
        <w:t>vice versa)</w:t>
      </w:r>
      <w:r w:rsidR="0062211B">
        <w:rPr>
          <w:rFonts w:ascii="Times New Roman" w:eastAsia="宋体" w:hAnsi="Times New Roman" w:cs="Times New Roman"/>
          <w:b/>
          <w:bCs/>
          <w:kern w:val="0"/>
          <w:sz w:val="20"/>
          <w:szCs w:val="24"/>
        </w:rPr>
        <w:t xml:space="preserve">, and between consecutive </w:t>
      </w:r>
      <w:r w:rsidR="00E06F3A">
        <w:rPr>
          <w:rFonts w:ascii="Times New Roman" w:eastAsia="宋体" w:hAnsi="Times New Roman" w:cs="Times New Roman"/>
          <w:b/>
          <w:bCs/>
          <w:kern w:val="0"/>
          <w:sz w:val="20"/>
          <w:szCs w:val="24"/>
        </w:rPr>
        <w:t>transmission from reader</w:t>
      </w:r>
      <w:r w:rsidR="0062211B">
        <w:rPr>
          <w:rFonts w:ascii="Times New Roman" w:eastAsia="宋体" w:hAnsi="Times New Roman" w:cs="Times New Roman"/>
          <w:b/>
          <w:bCs/>
          <w:kern w:val="0"/>
          <w:sz w:val="20"/>
          <w:szCs w:val="24"/>
        </w:rPr>
        <w:t xml:space="preserve">, between consecutive </w:t>
      </w:r>
      <w:r w:rsidR="00E06F3A">
        <w:rPr>
          <w:rFonts w:ascii="Times New Roman" w:eastAsia="宋体" w:hAnsi="Times New Roman" w:cs="Times New Roman"/>
          <w:b/>
          <w:bCs/>
          <w:kern w:val="0"/>
          <w:sz w:val="20"/>
          <w:szCs w:val="24"/>
        </w:rPr>
        <w:t xml:space="preserve">transmission from tag </w:t>
      </w:r>
      <w:r w:rsidR="004F08DA">
        <w:rPr>
          <w:rFonts w:ascii="Times New Roman" w:eastAsia="宋体" w:hAnsi="Times New Roman" w:cs="Times New Roman"/>
          <w:b/>
          <w:bCs/>
          <w:kern w:val="0"/>
          <w:sz w:val="20"/>
          <w:szCs w:val="24"/>
        </w:rPr>
        <w:t xml:space="preserve">is predefined as a range and </w:t>
      </w:r>
      <w:r w:rsidR="00E06F3A">
        <w:rPr>
          <w:rFonts w:ascii="Times New Roman" w:eastAsia="宋体" w:hAnsi="Times New Roman" w:cs="Times New Roman"/>
          <w:b/>
          <w:bCs/>
          <w:kern w:val="0"/>
          <w:sz w:val="20"/>
          <w:szCs w:val="24"/>
        </w:rPr>
        <w:t>is</w:t>
      </w:r>
      <w:r>
        <w:rPr>
          <w:rFonts w:ascii="Times New Roman" w:eastAsia="宋体" w:hAnsi="Times New Roman" w:cs="Times New Roman"/>
          <w:b/>
          <w:bCs/>
          <w:kern w:val="0"/>
          <w:sz w:val="20"/>
          <w:szCs w:val="24"/>
        </w:rPr>
        <w:t xml:space="preserve"> long (maximum can be 20ms).</w:t>
      </w:r>
    </w:p>
    <w:p w14:paraId="27D821D9" w14:textId="09843EAB" w:rsidR="009B0406" w:rsidRDefault="007E1639"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The scheduling and timing relations in NR are quite flexible</w:t>
      </w:r>
      <w:r w:rsidR="00BF52F5">
        <w:rPr>
          <w:rFonts w:ascii="Times New Roman" w:eastAsia="宋体" w:hAnsi="Times New Roman" w:cs="Times New Roman"/>
          <w:kern w:val="0"/>
          <w:sz w:val="20"/>
          <w:szCs w:val="24"/>
        </w:rPr>
        <w:t>. NR</w:t>
      </w:r>
      <w:r w:rsidR="009B0406">
        <w:rPr>
          <w:rFonts w:ascii="Times New Roman" w:eastAsia="宋体" w:hAnsi="Times New Roman" w:cs="Times New Roman"/>
          <w:kern w:val="0"/>
          <w:sz w:val="20"/>
          <w:szCs w:val="24"/>
        </w:rPr>
        <w:t xml:space="preserve"> support</w:t>
      </w:r>
      <w:r w:rsidR="00BF52F5">
        <w:rPr>
          <w:rFonts w:ascii="Times New Roman" w:eastAsia="宋体" w:hAnsi="Times New Roman" w:cs="Times New Roman"/>
          <w:kern w:val="0"/>
          <w:sz w:val="20"/>
          <w:szCs w:val="24"/>
        </w:rPr>
        <w:t>s</w:t>
      </w:r>
      <w:r w:rsidR="009B0406">
        <w:rPr>
          <w:rFonts w:ascii="Times New Roman" w:eastAsia="宋体" w:hAnsi="Times New Roman" w:cs="Times New Roman"/>
          <w:kern w:val="0"/>
          <w:sz w:val="20"/>
          <w:szCs w:val="24"/>
        </w:rPr>
        <w:t xml:space="preserve"> dynamic indication </w:t>
      </w:r>
      <w:r w:rsidR="008208B9">
        <w:rPr>
          <w:rFonts w:ascii="Times New Roman" w:eastAsia="宋体" w:hAnsi="Times New Roman" w:cs="Times New Roman"/>
          <w:kern w:val="0"/>
          <w:sz w:val="20"/>
          <w:szCs w:val="24"/>
        </w:rPr>
        <w:t xml:space="preserve">by using DCI or semi-static configuration like using </w:t>
      </w:r>
      <w:r w:rsidR="00160FDF">
        <w:rPr>
          <w:rFonts w:ascii="Times New Roman" w:eastAsia="宋体" w:hAnsi="Times New Roman" w:cs="Times New Roman"/>
          <w:kern w:val="0"/>
          <w:sz w:val="20"/>
          <w:szCs w:val="24"/>
        </w:rPr>
        <w:t xml:space="preserve">a </w:t>
      </w:r>
      <w:r w:rsidR="00BF52F5">
        <w:rPr>
          <w:rFonts w:ascii="Times New Roman" w:eastAsia="宋体" w:hAnsi="Times New Roman" w:cs="Times New Roman"/>
          <w:kern w:val="0"/>
          <w:sz w:val="20"/>
          <w:szCs w:val="24"/>
        </w:rPr>
        <w:t>monitoring window or t</w:t>
      </w:r>
      <w:r w:rsidR="008208B9">
        <w:rPr>
          <w:rFonts w:ascii="Times New Roman" w:eastAsia="宋体" w:hAnsi="Times New Roman" w:cs="Times New Roman"/>
          <w:kern w:val="0"/>
          <w:sz w:val="20"/>
          <w:szCs w:val="24"/>
        </w:rPr>
        <w:t xml:space="preserve">imer to define </w:t>
      </w:r>
      <w:r w:rsidR="009B0406">
        <w:rPr>
          <w:rFonts w:ascii="Times New Roman" w:eastAsia="宋体" w:hAnsi="Times New Roman" w:cs="Times New Roman"/>
          <w:kern w:val="0"/>
          <w:sz w:val="20"/>
          <w:szCs w:val="24"/>
        </w:rPr>
        <w:t xml:space="preserve">the timing intervals between the two transmissions. </w:t>
      </w:r>
      <w:r w:rsidR="00160FDF">
        <w:rPr>
          <w:rFonts w:ascii="Times New Roman" w:eastAsia="宋体" w:hAnsi="Times New Roman" w:cs="Times New Roman"/>
          <w:kern w:val="0"/>
          <w:sz w:val="20"/>
          <w:szCs w:val="24"/>
        </w:rPr>
        <w:t>S</w:t>
      </w:r>
      <w:r w:rsidR="009B0406">
        <w:rPr>
          <w:rFonts w:ascii="Times New Roman" w:eastAsia="宋体" w:hAnsi="Times New Roman" w:cs="Times New Roman"/>
          <w:kern w:val="0"/>
          <w:sz w:val="20"/>
          <w:szCs w:val="24"/>
        </w:rPr>
        <w:t>ince NR is a</w:t>
      </w:r>
      <w:r w:rsidR="009B0406" w:rsidRPr="009B0406">
        <w:t xml:space="preserve"> </w:t>
      </w:r>
      <w:r w:rsidR="009B0406" w:rsidRPr="009B0406">
        <w:rPr>
          <w:rFonts w:ascii="Times New Roman" w:eastAsia="宋体" w:hAnsi="Times New Roman" w:cs="Times New Roman"/>
          <w:kern w:val="0"/>
          <w:sz w:val="20"/>
          <w:szCs w:val="24"/>
        </w:rPr>
        <w:t>synchronous</w:t>
      </w:r>
      <w:r w:rsidR="009B0406">
        <w:rPr>
          <w:rFonts w:ascii="Times New Roman" w:eastAsia="宋体" w:hAnsi="Times New Roman" w:cs="Times New Roman"/>
          <w:kern w:val="0"/>
          <w:sz w:val="20"/>
          <w:szCs w:val="24"/>
        </w:rPr>
        <w:t xml:space="preserve"> system, the timing </w:t>
      </w:r>
      <w:r w:rsidR="00BF52F5">
        <w:rPr>
          <w:rFonts w:ascii="Times New Roman" w:eastAsia="宋体" w:hAnsi="Times New Roman" w:cs="Times New Roman"/>
          <w:kern w:val="0"/>
          <w:sz w:val="20"/>
          <w:szCs w:val="24"/>
        </w:rPr>
        <w:t>dynamically indicated by DCI</w:t>
      </w:r>
      <w:r w:rsidR="009B0406">
        <w:rPr>
          <w:rFonts w:ascii="Times New Roman" w:eastAsia="宋体" w:hAnsi="Times New Roman" w:cs="Times New Roman"/>
          <w:kern w:val="0"/>
          <w:sz w:val="20"/>
          <w:szCs w:val="24"/>
        </w:rPr>
        <w:t xml:space="preserve"> is generally a</w:t>
      </w:r>
      <w:r w:rsidR="00160FDF">
        <w:rPr>
          <w:rFonts w:ascii="Times New Roman" w:eastAsia="宋体" w:hAnsi="Times New Roman" w:cs="Times New Roman"/>
          <w:kern w:val="0"/>
          <w:sz w:val="20"/>
          <w:szCs w:val="24"/>
        </w:rPr>
        <w:t>n</w:t>
      </w:r>
      <w:r w:rsidR="009B0406">
        <w:rPr>
          <w:rFonts w:ascii="Times New Roman" w:eastAsia="宋体" w:hAnsi="Times New Roman" w:cs="Times New Roman"/>
          <w:kern w:val="0"/>
          <w:sz w:val="20"/>
          <w:szCs w:val="24"/>
        </w:rPr>
        <w:t xml:space="preserve"> exact time with </w:t>
      </w:r>
      <w:r w:rsidR="00BF52F5">
        <w:rPr>
          <w:rFonts w:ascii="Times New Roman" w:eastAsia="宋体" w:hAnsi="Times New Roman" w:cs="Times New Roman"/>
          <w:kern w:val="0"/>
          <w:sz w:val="20"/>
          <w:szCs w:val="24"/>
        </w:rPr>
        <w:t xml:space="preserve">meeting </w:t>
      </w:r>
      <w:r w:rsidR="009B0406">
        <w:rPr>
          <w:rFonts w:ascii="Times New Roman" w:eastAsia="宋体" w:hAnsi="Times New Roman" w:cs="Times New Roman"/>
          <w:kern w:val="0"/>
          <w:sz w:val="20"/>
          <w:szCs w:val="24"/>
        </w:rPr>
        <w:t xml:space="preserve">UE’s </w:t>
      </w:r>
      <w:r w:rsidR="00BF52F5">
        <w:rPr>
          <w:rFonts w:ascii="Times New Roman" w:eastAsia="宋体" w:hAnsi="Times New Roman" w:cs="Times New Roman"/>
          <w:kern w:val="0"/>
          <w:sz w:val="20"/>
          <w:szCs w:val="24"/>
        </w:rPr>
        <w:t xml:space="preserve">minimum </w:t>
      </w:r>
      <w:r w:rsidR="009B0406">
        <w:rPr>
          <w:rFonts w:ascii="Times New Roman" w:eastAsia="宋体" w:hAnsi="Times New Roman" w:cs="Times New Roman"/>
          <w:kern w:val="0"/>
          <w:sz w:val="20"/>
          <w:szCs w:val="24"/>
        </w:rPr>
        <w:t xml:space="preserve">processing time </w:t>
      </w:r>
      <w:r w:rsidR="00BF52F5">
        <w:rPr>
          <w:rFonts w:ascii="Times New Roman" w:eastAsia="宋体" w:hAnsi="Times New Roman" w:cs="Times New Roman"/>
          <w:kern w:val="0"/>
          <w:sz w:val="20"/>
          <w:szCs w:val="24"/>
        </w:rPr>
        <w:t>requirement. The UE tr</w:t>
      </w:r>
      <w:r w:rsidR="00072269">
        <w:rPr>
          <w:rFonts w:ascii="Times New Roman" w:eastAsia="宋体" w:hAnsi="Times New Roman" w:cs="Times New Roman"/>
          <w:kern w:val="0"/>
          <w:sz w:val="20"/>
          <w:szCs w:val="24"/>
        </w:rPr>
        <w:t xml:space="preserve">ansmit timing accuracy should be met which is defined in </w:t>
      </w:r>
      <w:r w:rsidR="009B0406">
        <w:rPr>
          <w:rFonts w:ascii="Times New Roman" w:eastAsia="宋体" w:hAnsi="Times New Roman" w:cs="Times New Roman"/>
          <w:kern w:val="0"/>
          <w:sz w:val="20"/>
          <w:szCs w:val="24"/>
        </w:rPr>
        <w:t>RAN4</w:t>
      </w:r>
      <w:r w:rsidR="00134496">
        <w:rPr>
          <w:rFonts w:ascii="Times New Roman" w:eastAsia="宋体" w:hAnsi="Times New Roman" w:cs="Times New Roman"/>
          <w:kern w:val="0"/>
          <w:sz w:val="20"/>
          <w:szCs w:val="24"/>
        </w:rPr>
        <w:t xml:space="preserve"> [</w:t>
      </w:r>
      <w:r w:rsidR="00E72F50">
        <w:rPr>
          <w:rFonts w:ascii="Times New Roman" w:eastAsia="宋体" w:hAnsi="Times New Roman" w:cs="Times New Roman"/>
          <w:kern w:val="0"/>
          <w:sz w:val="20"/>
          <w:szCs w:val="24"/>
        </w:rPr>
        <w:t>5</w:t>
      </w:r>
      <w:r w:rsidR="00134496">
        <w:rPr>
          <w:rFonts w:ascii="Times New Roman" w:eastAsia="宋体" w:hAnsi="Times New Roman" w:cs="Times New Roman"/>
          <w:kern w:val="0"/>
          <w:sz w:val="20"/>
          <w:szCs w:val="24"/>
        </w:rPr>
        <w:t>]</w:t>
      </w:r>
      <w:r w:rsidR="009B0406">
        <w:rPr>
          <w:rFonts w:ascii="Times New Roman" w:eastAsia="宋体" w:hAnsi="Times New Roman" w:cs="Times New Roman"/>
          <w:kern w:val="0"/>
          <w:sz w:val="20"/>
          <w:szCs w:val="24"/>
        </w:rPr>
        <w:t xml:space="preserve">. </w:t>
      </w:r>
    </w:p>
    <w:p w14:paraId="64C9DCE1" w14:textId="1D9FC603" w:rsidR="009B0406" w:rsidRDefault="009B0406" w:rsidP="009B0406">
      <w:pPr>
        <w:widowControl/>
        <w:adjustRightInd w:val="0"/>
        <w:snapToGrid w:val="0"/>
        <w:spacing w:afterLines="50" w:after="120"/>
        <w:rPr>
          <w:rFonts w:ascii="Times New Roman" w:eastAsia="宋体" w:hAnsi="Times New Roman" w:cs="Times New Roman"/>
          <w:b/>
          <w:bCs/>
          <w:kern w:val="0"/>
          <w:sz w:val="20"/>
          <w:szCs w:val="24"/>
        </w:rPr>
      </w:pPr>
      <w:r w:rsidRPr="00086948">
        <w:rPr>
          <w:rFonts w:ascii="Times New Roman" w:eastAsia="宋体" w:hAnsi="Times New Roman" w:cs="Times New Roman" w:hint="eastAsia"/>
          <w:b/>
          <w:bCs/>
          <w:kern w:val="0"/>
          <w:sz w:val="20"/>
          <w:szCs w:val="24"/>
        </w:rPr>
        <w:t>O</w:t>
      </w:r>
      <w:r w:rsidRPr="00086948">
        <w:rPr>
          <w:rFonts w:ascii="Times New Roman" w:eastAsia="宋体" w:hAnsi="Times New Roman" w:cs="Times New Roman"/>
          <w:b/>
          <w:bCs/>
          <w:kern w:val="0"/>
          <w:sz w:val="20"/>
          <w:szCs w:val="24"/>
        </w:rPr>
        <w:t>bservat</w:t>
      </w:r>
      <w:r w:rsidR="00160FDF">
        <w:rPr>
          <w:rFonts w:ascii="Times New Roman" w:eastAsia="宋体" w:hAnsi="Times New Roman" w:cs="Times New Roman"/>
          <w:b/>
          <w:bCs/>
          <w:kern w:val="0"/>
          <w:sz w:val="20"/>
          <w:szCs w:val="24"/>
        </w:rPr>
        <w:t>i</w:t>
      </w:r>
      <w:r w:rsidRPr="00086948">
        <w:rPr>
          <w:rFonts w:ascii="Times New Roman" w:eastAsia="宋体" w:hAnsi="Times New Roman" w:cs="Times New Roman"/>
          <w:b/>
          <w:bCs/>
          <w:kern w:val="0"/>
          <w:sz w:val="20"/>
          <w:szCs w:val="24"/>
        </w:rPr>
        <w:t xml:space="preserve">on </w:t>
      </w:r>
      <w:r w:rsidR="00895B04">
        <w:rPr>
          <w:rFonts w:ascii="Times New Roman" w:eastAsia="宋体" w:hAnsi="Times New Roman" w:cs="Times New Roman"/>
          <w:b/>
          <w:bCs/>
          <w:kern w:val="0"/>
          <w:sz w:val="20"/>
          <w:szCs w:val="24"/>
        </w:rPr>
        <w:t>8</w:t>
      </w:r>
      <w:r w:rsidRPr="00086948">
        <w:rPr>
          <w:rFonts w:ascii="Times New Roman" w:eastAsia="宋体" w:hAnsi="Times New Roman" w:cs="Times New Roman"/>
          <w:b/>
          <w:bCs/>
          <w:kern w:val="0"/>
          <w:sz w:val="20"/>
          <w:szCs w:val="24"/>
        </w:rPr>
        <w:t xml:space="preserve">: </w:t>
      </w:r>
      <w:r w:rsidR="00E06F3A">
        <w:rPr>
          <w:rFonts w:ascii="Times New Roman" w:eastAsia="宋体" w:hAnsi="Times New Roman" w:cs="Times New Roman"/>
          <w:b/>
          <w:bCs/>
          <w:kern w:val="0"/>
          <w:sz w:val="20"/>
          <w:szCs w:val="24"/>
        </w:rPr>
        <w:t xml:space="preserve">In </w:t>
      </w:r>
      <w:r w:rsidR="00C842F0">
        <w:rPr>
          <w:rFonts w:ascii="Times New Roman" w:eastAsia="宋体" w:hAnsi="Times New Roman" w:cs="Times New Roman"/>
          <w:b/>
          <w:bCs/>
          <w:kern w:val="0"/>
          <w:sz w:val="20"/>
          <w:szCs w:val="24"/>
        </w:rPr>
        <w:t>NR</w:t>
      </w:r>
      <w:r w:rsidR="00E06F3A">
        <w:rPr>
          <w:rFonts w:ascii="Times New Roman" w:eastAsia="宋体" w:hAnsi="Times New Roman" w:cs="Times New Roman"/>
          <w:b/>
          <w:bCs/>
          <w:kern w:val="0"/>
          <w:sz w:val="20"/>
          <w:szCs w:val="24"/>
        </w:rPr>
        <w:t>, the</w:t>
      </w:r>
      <w:r w:rsidR="00C842F0">
        <w:rPr>
          <w:rFonts w:ascii="Times New Roman" w:eastAsia="宋体" w:hAnsi="Times New Roman" w:cs="Times New Roman"/>
          <w:b/>
          <w:bCs/>
          <w:kern w:val="0"/>
          <w:sz w:val="20"/>
          <w:szCs w:val="24"/>
        </w:rPr>
        <w:t xml:space="preserve"> </w:t>
      </w:r>
      <w:r w:rsidR="00E06F3A">
        <w:rPr>
          <w:rFonts w:ascii="Times New Roman" w:eastAsia="宋体" w:hAnsi="Times New Roman" w:cs="Times New Roman"/>
          <w:b/>
          <w:bCs/>
          <w:kern w:val="0"/>
          <w:sz w:val="20"/>
          <w:szCs w:val="24"/>
        </w:rPr>
        <w:t xml:space="preserve">scheduling and </w:t>
      </w:r>
      <w:r w:rsidR="00C842F0">
        <w:rPr>
          <w:rFonts w:ascii="Times New Roman" w:eastAsia="宋体" w:hAnsi="Times New Roman" w:cs="Times New Roman"/>
          <w:b/>
          <w:bCs/>
          <w:kern w:val="0"/>
          <w:sz w:val="20"/>
          <w:szCs w:val="24"/>
        </w:rPr>
        <w:t xml:space="preserve">timing </w:t>
      </w:r>
      <w:r w:rsidR="00E06F3A">
        <w:rPr>
          <w:rFonts w:ascii="Times New Roman" w:eastAsia="宋体" w:hAnsi="Times New Roman" w:cs="Times New Roman"/>
          <w:b/>
          <w:bCs/>
          <w:kern w:val="0"/>
          <w:sz w:val="20"/>
          <w:szCs w:val="24"/>
        </w:rPr>
        <w:t xml:space="preserve">relations can be dynamically indicated or semi-statically configured by </w:t>
      </w:r>
      <w:r w:rsidR="00160FDF">
        <w:rPr>
          <w:rFonts w:ascii="Times New Roman" w:eastAsia="宋体" w:hAnsi="Times New Roman" w:cs="Times New Roman"/>
          <w:b/>
          <w:bCs/>
          <w:kern w:val="0"/>
          <w:sz w:val="20"/>
          <w:szCs w:val="24"/>
        </w:rPr>
        <w:t xml:space="preserve">a </w:t>
      </w:r>
      <w:r w:rsidR="00E06F3A">
        <w:rPr>
          <w:rFonts w:ascii="Times New Roman" w:eastAsia="宋体" w:hAnsi="Times New Roman" w:cs="Times New Roman"/>
          <w:b/>
          <w:bCs/>
          <w:kern w:val="0"/>
          <w:sz w:val="20"/>
          <w:szCs w:val="24"/>
        </w:rPr>
        <w:t>window or timer.</w:t>
      </w:r>
      <w:r>
        <w:rPr>
          <w:rFonts w:ascii="Times New Roman" w:eastAsia="宋体" w:hAnsi="Times New Roman" w:cs="Times New Roman"/>
          <w:b/>
          <w:bCs/>
          <w:kern w:val="0"/>
          <w:sz w:val="20"/>
          <w:szCs w:val="24"/>
        </w:rPr>
        <w:t xml:space="preserve"> </w:t>
      </w:r>
    </w:p>
    <w:p w14:paraId="0D58CA5A" w14:textId="3785B5D8" w:rsidR="001F6B51" w:rsidRDefault="0024153F" w:rsidP="001F6B51">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F</w:t>
      </w:r>
      <w:r w:rsidR="00C64004" w:rsidRPr="00C22C0B">
        <w:rPr>
          <w:rFonts w:ascii="Times New Roman" w:eastAsia="宋体" w:hAnsi="Times New Roman" w:cs="Times New Roman"/>
          <w:kern w:val="0"/>
          <w:sz w:val="20"/>
          <w:szCs w:val="24"/>
        </w:rPr>
        <w:t xml:space="preserve">or </w:t>
      </w:r>
      <w:r w:rsidR="00C22C0B" w:rsidRPr="00C22C0B">
        <w:rPr>
          <w:rFonts w:ascii="Times New Roman" w:eastAsia="宋体" w:hAnsi="Times New Roman" w:cs="Times New Roman"/>
          <w:kern w:val="0"/>
          <w:sz w:val="20"/>
          <w:szCs w:val="24"/>
        </w:rPr>
        <w:t>A-</w:t>
      </w:r>
      <w:r w:rsidR="00C22C0B" w:rsidRPr="00C22C0B">
        <w:rPr>
          <w:rFonts w:ascii="Times New Roman" w:eastAsia="宋体" w:hAnsi="Times New Roman" w:cs="Times New Roman" w:hint="eastAsia"/>
          <w:kern w:val="0"/>
          <w:sz w:val="20"/>
          <w:szCs w:val="24"/>
        </w:rPr>
        <w:t>IoT</w:t>
      </w:r>
      <w:r w:rsidR="00C22C0B" w:rsidRPr="00C22C0B">
        <w:rPr>
          <w:rFonts w:ascii="Times New Roman" w:eastAsia="宋体" w:hAnsi="Times New Roman" w:cs="Times New Roman"/>
          <w:kern w:val="0"/>
          <w:sz w:val="20"/>
          <w:szCs w:val="24"/>
        </w:rPr>
        <w:t xml:space="preserve"> operation, </w:t>
      </w:r>
      <w:r w:rsidR="00DB5863">
        <w:rPr>
          <w:rFonts w:ascii="Times New Roman" w:eastAsia="宋体" w:hAnsi="Times New Roman" w:cs="Times New Roman"/>
          <w:kern w:val="0"/>
          <w:sz w:val="20"/>
          <w:szCs w:val="24"/>
        </w:rPr>
        <w:t xml:space="preserve">it may not be practical to </w:t>
      </w:r>
      <w:r w:rsidR="001F6B51">
        <w:rPr>
          <w:rFonts w:ascii="Times New Roman" w:eastAsia="宋体" w:hAnsi="Times New Roman" w:cs="Times New Roman"/>
          <w:kern w:val="0"/>
          <w:sz w:val="20"/>
          <w:szCs w:val="24"/>
        </w:rPr>
        <w:t xml:space="preserve">require the device to retain the </w:t>
      </w:r>
      <w:r w:rsidR="00DB5863">
        <w:rPr>
          <w:rFonts w:ascii="Times New Roman" w:eastAsia="宋体" w:hAnsi="Times New Roman" w:cs="Times New Roman"/>
          <w:kern w:val="0"/>
          <w:sz w:val="20"/>
          <w:szCs w:val="24"/>
        </w:rPr>
        <w:t>semi-static configuration for parameters related to the transmission and reception,</w:t>
      </w:r>
      <w:r w:rsidR="001F6B51">
        <w:rPr>
          <w:rFonts w:ascii="Times New Roman" w:eastAsia="宋体" w:hAnsi="Times New Roman" w:cs="Times New Roman"/>
          <w:kern w:val="0"/>
          <w:sz w:val="20"/>
          <w:szCs w:val="24"/>
        </w:rPr>
        <w:t xml:space="preserve"> hence</w:t>
      </w:r>
      <w:r w:rsidR="00DB5863">
        <w:rPr>
          <w:rFonts w:ascii="Times New Roman" w:eastAsia="宋体" w:hAnsi="Times New Roman" w:cs="Times New Roman"/>
          <w:kern w:val="0"/>
          <w:sz w:val="20"/>
          <w:szCs w:val="24"/>
        </w:rPr>
        <w:t xml:space="preserve"> </w:t>
      </w:r>
      <w:r w:rsidR="00C22C0B">
        <w:rPr>
          <w:rFonts w:ascii="Times New Roman" w:eastAsia="宋体" w:hAnsi="Times New Roman" w:cs="Times New Roman"/>
          <w:kern w:val="0"/>
          <w:sz w:val="20"/>
          <w:szCs w:val="24"/>
        </w:rPr>
        <w:t xml:space="preserve">the </w:t>
      </w:r>
      <w:r w:rsidR="00C22C0B" w:rsidRPr="00C22C0B">
        <w:rPr>
          <w:rFonts w:ascii="Times New Roman" w:eastAsia="宋体" w:hAnsi="Times New Roman" w:cs="Times New Roman"/>
          <w:kern w:val="0"/>
          <w:sz w:val="20"/>
          <w:szCs w:val="24"/>
        </w:rPr>
        <w:t>determin</w:t>
      </w:r>
      <w:r w:rsidR="00C22C0B">
        <w:rPr>
          <w:rFonts w:ascii="Times New Roman" w:eastAsia="宋体" w:hAnsi="Times New Roman" w:cs="Times New Roman"/>
          <w:kern w:val="0"/>
          <w:sz w:val="20"/>
          <w:szCs w:val="24"/>
        </w:rPr>
        <w:t>ation of</w:t>
      </w:r>
      <w:r w:rsidR="00C22C0B" w:rsidRPr="00C22C0B">
        <w:rPr>
          <w:rFonts w:ascii="Times New Roman" w:eastAsia="宋体" w:hAnsi="Times New Roman" w:cs="Times New Roman"/>
          <w:kern w:val="0"/>
          <w:sz w:val="20"/>
          <w:szCs w:val="24"/>
        </w:rPr>
        <w:t xml:space="preserve"> the time </w:t>
      </w:r>
      <w:r w:rsidR="00856506" w:rsidRPr="00C22C0B">
        <w:rPr>
          <w:rFonts w:ascii="Times New Roman" w:eastAsia="宋体" w:hAnsi="Times New Roman" w:cs="Times New Roman"/>
          <w:kern w:val="0"/>
          <w:sz w:val="20"/>
          <w:szCs w:val="24"/>
        </w:rPr>
        <w:t>interv</w:t>
      </w:r>
      <w:r w:rsidR="00856506">
        <w:rPr>
          <w:rFonts w:ascii="Times New Roman" w:eastAsia="宋体" w:hAnsi="Times New Roman" w:cs="Times New Roman"/>
          <w:kern w:val="0"/>
          <w:sz w:val="20"/>
          <w:szCs w:val="24"/>
        </w:rPr>
        <w:t>a</w:t>
      </w:r>
      <w:r w:rsidR="00856506" w:rsidRPr="00C22C0B">
        <w:rPr>
          <w:rFonts w:ascii="Times New Roman" w:eastAsia="宋体" w:hAnsi="Times New Roman" w:cs="Times New Roman"/>
          <w:kern w:val="0"/>
          <w:sz w:val="20"/>
          <w:szCs w:val="24"/>
        </w:rPr>
        <w:t xml:space="preserve">l </w:t>
      </w:r>
      <w:r w:rsidR="00C22C0B" w:rsidRPr="00C22C0B">
        <w:rPr>
          <w:rFonts w:ascii="Times New Roman" w:eastAsia="宋体" w:hAnsi="Times New Roman" w:cs="Times New Roman"/>
          <w:kern w:val="0"/>
          <w:sz w:val="20"/>
          <w:szCs w:val="24"/>
        </w:rPr>
        <w:t xml:space="preserve">of </w:t>
      </w:r>
      <w:r w:rsidR="00C22C0B" w:rsidRPr="00C22C0B">
        <w:rPr>
          <w:rFonts w:ascii="Times New Roman" w:eastAsia="Batang" w:hAnsi="Times New Roman" w:cs="Times New Roman"/>
          <w:sz w:val="20"/>
          <w:szCs w:val="20"/>
          <w:lang w:val="en-GB" w:eastAsia="en-US"/>
        </w:rPr>
        <w:t>T</w:t>
      </w:r>
      <w:r w:rsidR="00C22C0B" w:rsidRPr="00C22C0B">
        <w:rPr>
          <w:rFonts w:ascii="Times New Roman" w:eastAsia="Batang" w:hAnsi="Times New Roman" w:cs="Times New Roman"/>
          <w:sz w:val="20"/>
          <w:szCs w:val="20"/>
          <w:vertAlign w:val="subscript"/>
          <w:lang w:val="en-GB" w:eastAsia="en-US"/>
        </w:rPr>
        <w:t>R2D</w:t>
      </w:r>
      <w:r w:rsidR="00C22C0B" w:rsidRPr="00C22C0B">
        <w:rPr>
          <w:rFonts w:ascii="Times New Roman" w:eastAsia="宋体" w:hAnsi="Times New Roman" w:cs="Times New Roman"/>
          <w:kern w:val="0"/>
          <w:sz w:val="20"/>
          <w:szCs w:val="24"/>
        </w:rPr>
        <w:t>,</w:t>
      </w:r>
      <w:r w:rsidR="00C22C0B">
        <w:rPr>
          <w:rFonts w:ascii="Times New Roman" w:eastAsia="宋体" w:hAnsi="Times New Roman" w:cs="Times New Roman"/>
          <w:kern w:val="0"/>
          <w:sz w:val="20"/>
          <w:szCs w:val="24"/>
        </w:rPr>
        <w:t xml:space="preserve"> </w:t>
      </w:r>
      <w:r w:rsidR="00C22C0B" w:rsidRPr="00C22C0B">
        <w:rPr>
          <w:rFonts w:ascii="Times New Roman" w:eastAsia="Batang" w:hAnsi="Times New Roman" w:cs="Times New Roman"/>
          <w:sz w:val="20"/>
          <w:szCs w:val="20"/>
          <w:lang w:val="en-GB" w:eastAsia="en-US"/>
        </w:rPr>
        <w:t>T</w:t>
      </w:r>
      <w:r w:rsidR="00C22C0B" w:rsidRPr="00C22C0B">
        <w:rPr>
          <w:rFonts w:ascii="Times New Roman" w:eastAsia="Batang" w:hAnsi="Times New Roman" w:cs="Times New Roman"/>
          <w:sz w:val="20"/>
          <w:szCs w:val="20"/>
          <w:vertAlign w:val="subscript"/>
          <w:lang w:val="en-GB" w:eastAsia="en-US"/>
        </w:rPr>
        <w:t>D2R</w:t>
      </w:r>
      <w:r w:rsidR="00C22C0B" w:rsidRPr="00C22C0B">
        <w:rPr>
          <w:rFonts w:ascii="Times New Roman" w:eastAsia="Batang" w:hAnsi="Times New Roman" w:cs="Times New Roman"/>
          <w:sz w:val="20"/>
          <w:szCs w:val="20"/>
          <w:lang w:eastAsia="en-US"/>
        </w:rPr>
        <w:t xml:space="preserve">, </w:t>
      </w:r>
      <w:r w:rsidR="00C22C0B" w:rsidRPr="00C22C0B">
        <w:rPr>
          <w:rFonts w:ascii="Times New Roman" w:eastAsia="Batang" w:hAnsi="Times New Roman" w:cs="Times New Roman"/>
          <w:sz w:val="20"/>
          <w:szCs w:val="20"/>
          <w:lang w:val="en-GB" w:eastAsia="en-US"/>
        </w:rPr>
        <w:t>T</w:t>
      </w:r>
      <w:r w:rsidR="00C22C0B" w:rsidRPr="00C22C0B">
        <w:rPr>
          <w:rFonts w:ascii="Times New Roman" w:eastAsia="Batang" w:hAnsi="Times New Roman" w:cs="Times New Roman"/>
          <w:sz w:val="20"/>
          <w:szCs w:val="20"/>
          <w:vertAlign w:val="subscript"/>
          <w:lang w:val="en-GB" w:eastAsia="en-US"/>
        </w:rPr>
        <w:t>R2D_R2D</w:t>
      </w:r>
      <w:r w:rsidR="00C22C0B" w:rsidRPr="00C22C0B">
        <w:rPr>
          <w:rFonts w:ascii="Times New Roman" w:eastAsia="Batang" w:hAnsi="Times New Roman" w:cs="Times New Roman"/>
          <w:sz w:val="20"/>
          <w:szCs w:val="20"/>
          <w:lang w:eastAsia="en-US"/>
        </w:rPr>
        <w:t>,</w:t>
      </w:r>
      <w:r w:rsidR="00C22C0B">
        <w:rPr>
          <w:rFonts w:ascii="Times New Roman" w:eastAsia="Batang" w:hAnsi="Times New Roman" w:cs="Times New Roman"/>
          <w:sz w:val="20"/>
          <w:szCs w:val="20"/>
          <w:lang w:eastAsia="en-US"/>
        </w:rPr>
        <w:t xml:space="preserve"> </w:t>
      </w:r>
      <w:r w:rsidR="00C22C0B" w:rsidRPr="00C22C0B">
        <w:rPr>
          <w:rFonts w:ascii="Times New Roman" w:eastAsia="Batang" w:hAnsi="Times New Roman" w:cs="Times New Roman"/>
          <w:sz w:val="20"/>
          <w:szCs w:val="20"/>
          <w:lang w:val="en-GB" w:eastAsia="en-US"/>
        </w:rPr>
        <w:t>T</w:t>
      </w:r>
      <w:r w:rsidR="00C22C0B" w:rsidRPr="00C22C0B">
        <w:rPr>
          <w:rFonts w:ascii="Times New Roman" w:eastAsia="Batang" w:hAnsi="Times New Roman" w:cs="Times New Roman"/>
          <w:sz w:val="20"/>
          <w:szCs w:val="20"/>
          <w:vertAlign w:val="subscript"/>
          <w:lang w:val="en-GB" w:eastAsia="en-US"/>
        </w:rPr>
        <w:t>D2R</w:t>
      </w:r>
      <w:r w:rsidR="00C22C0B" w:rsidRPr="00C22C0B">
        <w:rPr>
          <w:rFonts w:ascii="Times New Roman" w:eastAsia="Batang" w:hAnsi="Times New Roman" w:cs="Times New Roman"/>
          <w:sz w:val="20"/>
          <w:szCs w:val="20"/>
          <w:u w:val="single"/>
          <w:vertAlign w:val="subscript"/>
          <w:lang w:val="en-GB" w:eastAsia="en-US"/>
        </w:rPr>
        <w:t>_</w:t>
      </w:r>
      <w:r w:rsidR="00C22C0B" w:rsidRPr="00C22C0B">
        <w:rPr>
          <w:rFonts w:ascii="Times New Roman" w:eastAsia="Batang" w:hAnsi="Times New Roman" w:cs="Times New Roman"/>
          <w:sz w:val="20"/>
          <w:szCs w:val="20"/>
          <w:vertAlign w:val="subscript"/>
          <w:lang w:val="en-GB" w:eastAsia="en-US"/>
        </w:rPr>
        <w:t>D2R</w:t>
      </w:r>
      <w:r>
        <w:rPr>
          <w:rFonts w:ascii="Times New Roman" w:eastAsia="Batang" w:hAnsi="Times New Roman" w:cs="Times New Roman"/>
          <w:sz w:val="20"/>
          <w:szCs w:val="20"/>
          <w:lang w:val="en-GB" w:eastAsia="en-US"/>
        </w:rPr>
        <w:t xml:space="preserve"> can consider the </w:t>
      </w:r>
      <w:r w:rsidRPr="0024153F">
        <w:rPr>
          <w:rFonts w:ascii="Times New Roman" w:eastAsia="宋体" w:hAnsi="Times New Roman" w:cs="Times New Roman"/>
          <w:kern w:val="0"/>
          <w:sz w:val="20"/>
          <w:szCs w:val="24"/>
        </w:rPr>
        <w:t>option of</w:t>
      </w:r>
      <w:r w:rsidR="00A254A2" w:rsidRPr="00A254A2">
        <w:rPr>
          <w:rFonts w:ascii="Times New Roman" w:eastAsia="宋体" w:hAnsi="Times New Roman" w:cs="Times New Roman"/>
          <w:kern w:val="0"/>
          <w:sz w:val="20"/>
          <w:szCs w:val="24"/>
        </w:rPr>
        <w:t xml:space="preserve"> predefining them</w:t>
      </w:r>
      <w:r w:rsidR="00A254A2">
        <w:rPr>
          <w:rFonts w:ascii="Times New Roman" w:eastAsia="宋体" w:hAnsi="Times New Roman" w:cs="Times New Roman" w:hint="eastAsia"/>
          <w:kern w:val="0"/>
          <w:sz w:val="20"/>
          <w:szCs w:val="24"/>
        </w:rPr>
        <w:t xml:space="preserve"> as</w:t>
      </w:r>
      <w:r w:rsidRPr="0024153F">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a </w:t>
      </w:r>
      <w:r w:rsidRPr="0024153F">
        <w:rPr>
          <w:rFonts w:ascii="Times New Roman" w:eastAsia="宋体" w:hAnsi="Times New Roman" w:cs="Times New Roman"/>
          <w:kern w:val="0"/>
          <w:sz w:val="20"/>
          <w:szCs w:val="24"/>
        </w:rPr>
        <w:t>window</w:t>
      </w:r>
      <w:r w:rsidR="00C35A5D">
        <w:rPr>
          <w:rFonts w:ascii="Times New Roman" w:eastAsia="宋体" w:hAnsi="Times New Roman" w:cs="Times New Roman"/>
          <w:kern w:val="0"/>
          <w:sz w:val="20"/>
          <w:szCs w:val="24"/>
        </w:rPr>
        <w:t>/</w:t>
      </w:r>
      <w:r w:rsidR="001F6B51">
        <w:rPr>
          <w:rFonts w:ascii="Times New Roman" w:eastAsia="宋体" w:hAnsi="Times New Roman" w:cs="Times New Roman"/>
          <w:kern w:val="0"/>
          <w:sz w:val="20"/>
          <w:szCs w:val="24"/>
        </w:rPr>
        <w:t xml:space="preserve">range or option of </w:t>
      </w:r>
      <w:r w:rsidR="001F6B51" w:rsidRPr="0024153F">
        <w:rPr>
          <w:rFonts w:ascii="Times New Roman" w:eastAsia="宋体" w:hAnsi="Times New Roman" w:cs="Times New Roman"/>
          <w:kern w:val="0"/>
          <w:sz w:val="20"/>
          <w:szCs w:val="24"/>
        </w:rPr>
        <w:t>dynamic</w:t>
      </w:r>
      <w:r w:rsidR="001F6B51">
        <w:rPr>
          <w:rFonts w:ascii="Times New Roman" w:eastAsia="宋体" w:hAnsi="Times New Roman" w:cs="Times New Roman"/>
          <w:kern w:val="0"/>
          <w:sz w:val="20"/>
          <w:szCs w:val="24"/>
        </w:rPr>
        <w:t xml:space="preserve"> indication</w:t>
      </w:r>
      <w:r w:rsidR="002162CF">
        <w:rPr>
          <w:rFonts w:ascii="Times New Roman" w:eastAsia="宋体" w:hAnsi="Times New Roman" w:cs="Times New Roman"/>
          <w:kern w:val="0"/>
          <w:sz w:val="20"/>
          <w:szCs w:val="24"/>
        </w:rPr>
        <w:t xml:space="preserve">. Compared to link timings defined in RFID, </w:t>
      </w:r>
      <w:r w:rsidR="001D42D3">
        <w:rPr>
          <w:rFonts w:ascii="Times New Roman" w:eastAsia="宋体" w:hAnsi="Times New Roman" w:cs="Times New Roman"/>
          <w:kern w:val="0"/>
          <w:sz w:val="20"/>
          <w:szCs w:val="24"/>
        </w:rPr>
        <w:t xml:space="preserve">in case a window/range is used to determine A-IoT time intervals, </w:t>
      </w:r>
      <w:r w:rsidR="002162CF">
        <w:rPr>
          <w:rFonts w:ascii="Times New Roman" w:eastAsia="宋体" w:hAnsi="Times New Roman" w:cs="Times New Roman"/>
          <w:kern w:val="0"/>
          <w:sz w:val="20"/>
          <w:szCs w:val="24"/>
        </w:rPr>
        <w:t>it is b</w:t>
      </w:r>
      <w:r w:rsidR="00707F0E" w:rsidRPr="002162CF">
        <w:rPr>
          <w:rFonts w:ascii="Times New Roman" w:eastAsia="宋体" w:hAnsi="Times New Roman" w:cs="Times New Roman"/>
          <w:kern w:val="0"/>
          <w:sz w:val="20"/>
          <w:szCs w:val="24"/>
        </w:rPr>
        <w:t xml:space="preserve">eneficial to </w:t>
      </w:r>
      <w:r w:rsidR="001D42D3">
        <w:rPr>
          <w:rFonts w:ascii="Times New Roman" w:eastAsia="宋体" w:hAnsi="Times New Roman" w:cs="Times New Roman"/>
          <w:kern w:val="0"/>
          <w:sz w:val="20"/>
          <w:szCs w:val="24"/>
        </w:rPr>
        <w:t xml:space="preserve">shorten the maximum value to reduce the </w:t>
      </w:r>
      <w:r w:rsidR="00707F0E" w:rsidRPr="002162CF">
        <w:rPr>
          <w:rFonts w:ascii="Times New Roman" w:eastAsia="宋体" w:hAnsi="Times New Roman" w:cs="Times New Roman"/>
          <w:kern w:val="0"/>
          <w:sz w:val="20"/>
          <w:szCs w:val="24"/>
        </w:rPr>
        <w:t>ambiguity</w:t>
      </w:r>
      <w:r w:rsidR="001D42D3">
        <w:rPr>
          <w:rFonts w:ascii="Times New Roman" w:eastAsia="宋体" w:hAnsi="Times New Roman" w:cs="Times New Roman"/>
          <w:kern w:val="0"/>
          <w:sz w:val="20"/>
          <w:szCs w:val="24"/>
        </w:rPr>
        <w:t xml:space="preserve"> time</w:t>
      </w:r>
      <w:r w:rsidR="00F97C39">
        <w:rPr>
          <w:rFonts w:ascii="Times New Roman" w:eastAsia="宋体" w:hAnsi="Times New Roman" w:cs="Times New Roman"/>
          <w:kern w:val="0"/>
          <w:sz w:val="20"/>
          <w:szCs w:val="24"/>
        </w:rPr>
        <w:t xml:space="preserve"> </w:t>
      </w:r>
      <w:r w:rsidR="00F97C39">
        <w:rPr>
          <w:rFonts w:ascii="Times New Roman" w:eastAsia="宋体" w:hAnsi="Times New Roman" w:cs="Times New Roman" w:hint="eastAsia"/>
          <w:kern w:val="0"/>
          <w:sz w:val="20"/>
          <w:szCs w:val="24"/>
        </w:rPr>
        <w:t>for</w:t>
      </w:r>
      <w:r w:rsidR="00F97C39">
        <w:rPr>
          <w:rFonts w:ascii="Times New Roman" w:eastAsia="宋体" w:hAnsi="Times New Roman" w:cs="Times New Roman"/>
          <w:kern w:val="0"/>
          <w:sz w:val="20"/>
          <w:szCs w:val="24"/>
        </w:rPr>
        <w:t xml:space="preserve"> receiver to receive the expected transmission</w:t>
      </w:r>
      <w:r w:rsidR="001D42D3">
        <w:rPr>
          <w:rFonts w:ascii="Times New Roman" w:eastAsia="宋体" w:hAnsi="Times New Roman" w:cs="Times New Roman"/>
          <w:kern w:val="0"/>
          <w:sz w:val="20"/>
          <w:szCs w:val="24"/>
        </w:rPr>
        <w:t>. In addition, o</w:t>
      </w:r>
      <w:r w:rsidR="00A2210C" w:rsidRPr="001D42D3">
        <w:rPr>
          <w:rFonts w:ascii="Times New Roman" w:eastAsia="宋体" w:hAnsi="Times New Roman" w:cs="Times New Roman"/>
          <w:kern w:val="0"/>
          <w:sz w:val="20"/>
          <w:szCs w:val="24"/>
        </w:rPr>
        <w:t xml:space="preserve">ne point </w:t>
      </w:r>
      <w:r w:rsidR="00856506">
        <w:rPr>
          <w:rFonts w:ascii="Times New Roman" w:eastAsia="宋体" w:hAnsi="Times New Roman" w:cs="Times New Roman"/>
          <w:kern w:val="0"/>
          <w:sz w:val="20"/>
          <w:szCs w:val="24"/>
        </w:rPr>
        <w:t xml:space="preserve">that </w:t>
      </w:r>
      <w:r w:rsidR="00A2210C" w:rsidRPr="001D42D3">
        <w:rPr>
          <w:rFonts w:ascii="Times New Roman" w:eastAsia="宋体" w:hAnsi="Times New Roman" w:cs="Times New Roman"/>
          <w:kern w:val="0"/>
          <w:sz w:val="20"/>
          <w:szCs w:val="24"/>
        </w:rPr>
        <w:t>need</w:t>
      </w:r>
      <w:r w:rsidR="00A254A2">
        <w:rPr>
          <w:rFonts w:ascii="Times New Roman" w:eastAsia="宋体" w:hAnsi="Times New Roman" w:cs="Times New Roman"/>
          <w:kern w:val="0"/>
          <w:sz w:val="20"/>
          <w:szCs w:val="24"/>
        </w:rPr>
        <w:t>s</w:t>
      </w:r>
      <w:r w:rsidR="00A2210C" w:rsidRPr="001D42D3">
        <w:rPr>
          <w:rFonts w:ascii="Times New Roman" w:eastAsia="宋体" w:hAnsi="Times New Roman" w:cs="Times New Roman"/>
          <w:kern w:val="0"/>
          <w:sz w:val="20"/>
          <w:szCs w:val="24"/>
        </w:rPr>
        <w:t xml:space="preserve"> to be discussed is that due to the large SFO, the transmit or receive time accuracy requirement can be realized by following two options:</w:t>
      </w:r>
      <w:r w:rsidR="00A2210C">
        <w:rPr>
          <w:rFonts w:ascii="Times New Roman" w:eastAsia="宋体" w:hAnsi="Times New Roman" w:cs="Times New Roman"/>
          <w:kern w:val="0"/>
          <w:sz w:val="20"/>
          <w:szCs w:val="24"/>
        </w:rPr>
        <w:t xml:space="preserve"> </w:t>
      </w:r>
    </w:p>
    <w:p w14:paraId="4A32397E" w14:textId="08EE0ED5" w:rsidR="00E876CA" w:rsidRDefault="00E876CA" w:rsidP="00E876CA">
      <w:pPr>
        <w:widowControl/>
        <w:numPr>
          <w:ilvl w:val="0"/>
          <w:numId w:val="33"/>
        </w:numPr>
        <w:adjustRightInd w:val="0"/>
        <w:snapToGrid w:val="0"/>
        <w:spacing w:afterLines="50" w:after="120"/>
        <w:rPr>
          <w:rFonts w:ascii="Times New Roman" w:eastAsia="宋体" w:hAnsi="Times New Roman" w:cs="Times New Roman"/>
          <w:kern w:val="0"/>
          <w:sz w:val="20"/>
          <w:szCs w:val="24"/>
        </w:rPr>
      </w:pPr>
      <w:r w:rsidRPr="002B4EB3">
        <w:rPr>
          <w:rFonts w:ascii="Times New Roman" w:eastAsia="宋体" w:hAnsi="Times New Roman" w:cs="Times New Roman"/>
          <w:kern w:val="0"/>
          <w:sz w:val="20"/>
          <w:szCs w:val="24"/>
        </w:rPr>
        <w:t xml:space="preserve">Option </w:t>
      </w:r>
      <w:r w:rsidR="00A2210C">
        <w:rPr>
          <w:rFonts w:ascii="Times New Roman" w:eastAsia="宋体" w:hAnsi="Times New Roman" w:cs="Times New Roman"/>
          <w:kern w:val="0"/>
          <w:sz w:val="20"/>
          <w:szCs w:val="24"/>
        </w:rPr>
        <w:t>1</w:t>
      </w:r>
      <w:r w:rsidRPr="002B4EB3">
        <w:rPr>
          <w:rFonts w:ascii="Times New Roman" w:eastAsia="宋体" w:hAnsi="Times New Roman" w:cs="Times New Roman"/>
          <w:kern w:val="0"/>
          <w:sz w:val="20"/>
          <w:szCs w:val="24"/>
        </w:rPr>
        <w:t xml:space="preserve">: the </w:t>
      </w:r>
      <w:r w:rsidR="00A2210C">
        <w:rPr>
          <w:rFonts w:ascii="Times New Roman" w:eastAsia="宋体" w:hAnsi="Times New Roman" w:cs="Times New Roman"/>
          <w:kern w:val="0"/>
          <w:sz w:val="20"/>
          <w:szCs w:val="24"/>
        </w:rPr>
        <w:t xml:space="preserve">transmit or receive </w:t>
      </w:r>
      <w:r w:rsidRPr="002B4EB3">
        <w:rPr>
          <w:rFonts w:ascii="Times New Roman" w:eastAsia="宋体" w:hAnsi="Times New Roman" w:cs="Times New Roman"/>
          <w:kern w:val="0"/>
          <w:sz w:val="20"/>
          <w:szCs w:val="24"/>
        </w:rPr>
        <w:t xml:space="preserve">timing </w:t>
      </w:r>
      <w:r w:rsidR="00160FDF" w:rsidRPr="002B4EB3">
        <w:rPr>
          <w:rFonts w:ascii="Times New Roman" w:eastAsia="宋体" w:hAnsi="Times New Roman" w:cs="Times New Roman"/>
          <w:kern w:val="0"/>
          <w:sz w:val="20"/>
          <w:szCs w:val="24"/>
        </w:rPr>
        <w:t>inaccu</w:t>
      </w:r>
      <w:r w:rsidR="00160FDF">
        <w:rPr>
          <w:rFonts w:ascii="Times New Roman" w:eastAsia="宋体" w:hAnsi="Times New Roman" w:cs="Times New Roman"/>
          <w:kern w:val="0"/>
          <w:sz w:val="20"/>
          <w:szCs w:val="24"/>
        </w:rPr>
        <w:t>rac</w:t>
      </w:r>
      <w:r w:rsidR="00160FDF" w:rsidRPr="002B4EB3">
        <w:rPr>
          <w:rFonts w:ascii="Times New Roman" w:eastAsia="宋体" w:hAnsi="Times New Roman" w:cs="Times New Roman"/>
          <w:kern w:val="0"/>
          <w:sz w:val="20"/>
          <w:szCs w:val="24"/>
        </w:rPr>
        <w:t>y</w:t>
      </w:r>
      <w:r w:rsidR="00160FDF">
        <w:rPr>
          <w:rFonts w:ascii="Times New Roman" w:eastAsia="宋体" w:hAnsi="Times New Roman" w:cs="Times New Roman"/>
          <w:kern w:val="0"/>
          <w:sz w:val="20"/>
          <w:szCs w:val="24"/>
        </w:rPr>
        <w:t xml:space="preserve"> </w:t>
      </w:r>
      <w:r w:rsidR="00A2210C">
        <w:rPr>
          <w:rFonts w:ascii="Times New Roman" w:eastAsia="宋体" w:hAnsi="Times New Roman" w:cs="Times New Roman"/>
          <w:kern w:val="0"/>
          <w:sz w:val="20"/>
          <w:szCs w:val="24"/>
        </w:rPr>
        <w:t xml:space="preserve">can be covered by values of the time </w:t>
      </w:r>
      <w:proofErr w:type="spellStart"/>
      <w:r w:rsidR="00A2210C">
        <w:rPr>
          <w:rFonts w:ascii="Times New Roman" w:eastAsia="宋体" w:hAnsi="Times New Roman" w:cs="Times New Roman"/>
          <w:kern w:val="0"/>
          <w:sz w:val="20"/>
          <w:szCs w:val="24"/>
        </w:rPr>
        <w:t>intervels</w:t>
      </w:r>
      <w:proofErr w:type="spellEnd"/>
      <w:r w:rsidR="00A2210C">
        <w:rPr>
          <w:rFonts w:ascii="Times New Roman" w:eastAsia="宋体" w:hAnsi="Times New Roman" w:cs="Times New Roman"/>
          <w:kern w:val="0"/>
          <w:sz w:val="20"/>
          <w:szCs w:val="24"/>
        </w:rPr>
        <w:t xml:space="preserve"> </w:t>
      </w:r>
    </w:p>
    <w:p w14:paraId="37681CA2" w14:textId="51E786C5" w:rsidR="00E876CA" w:rsidRPr="00E876CA" w:rsidRDefault="00E876CA" w:rsidP="00E876CA">
      <w:pPr>
        <w:widowControl/>
        <w:numPr>
          <w:ilvl w:val="0"/>
          <w:numId w:val="33"/>
        </w:numPr>
        <w:adjustRightInd w:val="0"/>
        <w:snapToGrid w:val="0"/>
        <w:spacing w:afterLines="50" w:after="120"/>
        <w:rPr>
          <w:rFonts w:ascii="Times New Roman" w:eastAsia="宋体" w:hAnsi="Times New Roman" w:cs="Times New Roman"/>
          <w:kern w:val="0"/>
          <w:sz w:val="20"/>
          <w:szCs w:val="24"/>
        </w:rPr>
      </w:pPr>
      <w:r w:rsidRPr="00E876CA">
        <w:rPr>
          <w:rFonts w:ascii="Times New Roman" w:eastAsia="宋体" w:hAnsi="Times New Roman" w:cs="Times New Roman"/>
          <w:kern w:val="0"/>
          <w:sz w:val="20"/>
          <w:szCs w:val="24"/>
        </w:rPr>
        <w:t xml:space="preserve">Option </w:t>
      </w:r>
      <w:r w:rsidR="00A2210C">
        <w:rPr>
          <w:rFonts w:ascii="Times New Roman" w:eastAsia="宋体" w:hAnsi="Times New Roman" w:cs="Times New Roman"/>
          <w:kern w:val="0"/>
          <w:sz w:val="20"/>
          <w:szCs w:val="24"/>
        </w:rPr>
        <w:t>2</w:t>
      </w:r>
      <w:r w:rsidRPr="00E876CA">
        <w:rPr>
          <w:rFonts w:ascii="Times New Roman" w:eastAsia="宋体" w:hAnsi="Times New Roman" w:cs="Times New Roman"/>
          <w:kern w:val="0"/>
          <w:sz w:val="20"/>
          <w:szCs w:val="24"/>
        </w:rPr>
        <w:t xml:space="preserve">: </w:t>
      </w:r>
      <w:r w:rsidR="00A2210C" w:rsidRPr="002B4EB3">
        <w:rPr>
          <w:rFonts w:ascii="Times New Roman" w:eastAsia="宋体" w:hAnsi="Times New Roman" w:cs="Times New Roman"/>
          <w:kern w:val="0"/>
          <w:sz w:val="20"/>
          <w:szCs w:val="24"/>
        </w:rPr>
        <w:t xml:space="preserve">the </w:t>
      </w:r>
      <w:r w:rsidR="00A2210C">
        <w:rPr>
          <w:rFonts w:ascii="Times New Roman" w:eastAsia="宋体" w:hAnsi="Times New Roman" w:cs="Times New Roman"/>
          <w:kern w:val="0"/>
          <w:sz w:val="20"/>
          <w:szCs w:val="24"/>
        </w:rPr>
        <w:t xml:space="preserve">transmit or receive </w:t>
      </w:r>
      <w:r w:rsidR="00A2210C" w:rsidRPr="002B4EB3">
        <w:rPr>
          <w:rFonts w:ascii="Times New Roman" w:eastAsia="宋体" w:hAnsi="Times New Roman" w:cs="Times New Roman"/>
          <w:kern w:val="0"/>
          <w:sz w:val="20"/>
          <w:szCs w:val="24"/>
        </w:rPr>
        <w:t xml:space="preserve">timing </w:t>
      </w:r>
      <w:r w:rsidR="00160FDF" w:rsidRPr="002B4EB3">
        <w:rPr>
          <w:rFonts w:ascii="Times New Roman" w:eastAsia="宋体" w:hAnsi="Times New Roman" w:cs="Times New Roman"/>
          <w:kern w:val="0"/>
          <w:sz w:val="20"/>
          <w:szCs w:val="24"/>
        </w:rPr>
        <w:t>inaccu</w:t>
      </w:r>
      <w:r w:rsidR="00160FDF">
        <w:rPr>
          <w:rFonts w:ascii="Times New Roman" w:eastAsia="宋体" w:hAnsi="Times New Roman" w:cs="Times New Roman"/>
          <w:kern w:val="0"/>
          <w:sz w:val="20"/>
          <w:szCs w:val="24"/>
        </w:rPr>
        <w:t>rac</w:t>
      </w:r>
      <w:r w:rsidR="00160FDF" w:rsidRPr="002B4EB3">
        <w:rPr>
          <w:rFonts w:ascii="Times New Roman" w:eastAsia="宋体" w:hAnsi="Times New Roman" w:cs="Times New Roman"/>
          <w:kern w:val="0"/>
          <w:sz w:val="20"/>
          <w:szCs w:val="24"/>
        </w:rPr>
        <w:t>y</w:t>
      </w:r>
      <w:r w:rsidR="00160FDF">
        <w:rPr>
          <w:rFonts w:ascii="Times New Roman" w:eastAsia="宋体" w:hAnsi="Times New Roman" w:cs="Times New Roman"/>
          <w:kern w:val="0"/>
          <w:sz w:val="20"/>
          <w:szCs w:val="24"/>
        </w:rPr>
        <w:t xml:space="preserve"> </w:t>
      </w:r>
      <w:r w:rsidR="00A2210C">
        <w:rPr>
          <w:rFonts w:ascii="Times New Roman" w:eastAsia="宋体" w:hAnsi="Times New Roman" w:cs="Times New Roman"/>
          <w:kern w:val="0"/>
          <w:sz w:val="20"/>
          <w:szCs w:val="24"/>
        </w:rPr>
        <w:t>can be defined i</w:t>
      </w:r>
      <w:r w:rsidRPr="00E876CA">
        <w:rPr>
          <w:rFonts w:ascii="Times New Roman" w:eastAsia="宋体" w:hAnsi="Times New Roman" w:cs="Times New Roman" w:hint="eastAsia"/>
          <w:kern w:val="0"/>
          <w:sz w:val="20"/>
          <w:szCs w:val="24"/>
        </w:rPr>
        <w:t>n RAN4</w:t>
      </w:r>
      <w:r w:rsidRPr="00E876CA">
        <w:rPr>
          <w:rFonts w:ascii="Times New Roman" w:eastAsia="宋体" w:hAnsi="Times New Roman" w:cs="Times New Roman"/>
          <w:kern w:val="0"/>
          <w:sz w:val="20"/>
          <w:szCs w:val="24"/>
        </w:rPr>
        <w:t xml:space="preserve"> as the </w:t>
      </w:r>
      <w:r w:rsidRPr="00E876CA">
        <w:rPr>
          <w:rFonts w:ascii="Times New Roman" w:eastAsia="宋体" w:hAnsi="Times New Roman" w:cs="Times New Roman" w:hint="eastAsia"/>
          <w:kern w:val="0"/>
          <w:sz w:val="20"/>
          <w:szCs w:val="24"/>
        </w:rPr>
        <w:t>requiremen</w:t>
      </w:r>
      <w:r w:rsidRPr="00E876CA">
        <w:rPr>
          <w:rFonts w:ascii="Times New Roman" w:eastAsia="宋体" w:hAnsi="Times New Roman" w:cs="Times New Roman"/>
          <w:kern w:val="0"/>
          <w:sz w:val="20"/>
          <w:szCs w:val="24"/>
        </w:rPr>
        <w:t>t</w:t>
      </w:r>
      <w:r w:rsidR="00A2210C">
        <w:rPr>
          <w:rFonts w:ascii="Times New Roman" w:eastAsia="宋体" w:hAnsi="Times New Roman" w:cs="Times New Roman"/>
          <w:kern w:val="0"/>
          <w:sz w:val="20"/>
          <w:szCs w:val="24"/>
        </w:rPr>
        <w:t xml:space="preserve"> so that the transmit or receive </w:t>
      </w:r>
      <w:r w:rsidR="00A2210C" w:rsidRPr="002B4EB3">
        <w:rPr>
          <w:rFonts w:ascii="Times New Roman" w:eastAsia="宋体" w:hAnsi="Times New Roman" w:cs="Times New Roman"/>
          <w:kern w:val="0"/>
          <w:sz w:val="20"/>
          <w:szCs w:val="24"/>
        </w:rPr>
        <w:t>timing</w:t>
      </w:r>
      <w:r w:rsidR="00A2210C">
        <w:rPr>
          <w:rFonts w:ascii="Times New Roman" w:eastAsia="宋体" w:hAnsi="Times New Roman" w:cs="Times New Roman"/>
          <w:kern w:val="0"/>
          <w:sz w:val="20"/>
          <w:szCs w:val="24"/>
        </w:rPr>
        <w:t xml:space="preserve"> error</w:t>
      </w:r>
      <w:r w:rsidR="00A2210C" w:rsidRPr="002B4EB3">
        <w:rPr>
          <w:rFonts w:ascii="Times New Roman" w:eastAsia="宋体" w:hAnsi="Times New Roman" w:cs="Times New Roman"/>
          <w:kern w:val="0"/>
          <w:sz w:val="20"/>
          <w:szCs w:val="24"/>
        </w:rPr>
        <w:t xml:space="preserve"> </w:t>
      </w:r>
      <w:r w:rsidR="00A2210C">
        <w:rPr>
          <w:rFonts w:ascii="Times New Roman" w:eastAsia="宋体" w:hAnsi="Times New Roman" w:cs="Times New Roman"/>
          <w:kern w:val="0"/>
          <w:sz w:val="20"/>
          <w:szCs w:val="24"/>
        </w:rPr>
        <w:t>should</w:t>
      </w:r>
      <w:r w:rsidR="00A2210C" w:rsidRPr="00A2210C">
        <w:rPr>
          <w:rFonts w:ascii="Times New Roman" w:eastAsia="宋体" w:hAnsi="Times New Roman" w:cs="Times New Roman"/>
          <w:kern w:val="0"/>
          <w:sz w:val="20"/>
          <w:szCs w:val="24"/>
        </w:rPr>
        <w:t xml:space="preserve"> be less than or equal to </w:t>
      </w:r>
      <w:r w:rsidR="00A2210C" w:rsidRPr="00A2210C">
        <w:rPr>
          <w:rFonts w:ascii="Times New Roman" w:eastAsia="宋体" w:hAnsi="Times New Roman" w:cs="Times New Roman"/>
          <w:i/>
          <w:iCs/>
          <w:kern w:val="0"/>
          <w:sz w:val="20"/>
          <w:szCs w:val="24"/>
        </w:rPr>
        <w:sym w:font="Symbol" w:char="F0B1"/>
      </w:r>
      <w:proofErr w:type="spellStart"/>
      <w:r w:rsidR="00A2210C" w:rsidRPr="00A2210C">
        <w:rPr>
          <w:rFonts w:ascii="Times New Roman" w:eastAsia="宋体" w:hAnsi="Times New Roman" w:cs="Times New Roman"/>
          <w:i/>
          <w:iCs/>
          <w:kern w:val="0"/>
          <w:sz w:val="20"/>
          <w:szCs w:val="24"/>
        </w:rPr>
        <w:t>T</w:t>
      </w:r>
      <w:r w:rsidR="00A2210C" w:rsidRPr="00A2210C">
        <w:rPr>
          <w:rFonts w:ascii="Times New Roman" w:eastAsia="宋体" w:hAnsi="Times New Roman" w:cs="Times New Roman"/>
          <w:i/>
          <w:iCs/>
          <w:kern w:val="0"/>
          <w:sz w:val="20"/>
          <w:szCs w:val="24"/>
          <w:vertAlign w:val="subscript"/>
        </w:rPr>
        <w:t>e</w:t>
      </w:r>
      <w:proofErr w:type="spellEnd"/>
    </w:p>
    <w:p w14:paraId="29E4AB68" w14:textId="6F7E37D6" w:rsidR="00C27CCF" w:rsidRDefault="00C27CCF" w:rsidP="001D42D3">
      <w:pPr>
        <w:adjustRightInd w:val="0"/>
        <w:snapToGrid w:val="0"/>
        <w:spacing w:afterLines="50" w:after="120"/>
        <w:rPr>
          <w:rFonts w:ascii="Times New Roman" w:eastAsia="宋体" w:hAnsi="Times New Roman" w:cs="Times New Roman"/>
          <w:b/>
          <w:bCs/>
          <w:kern w:val="0"/>
          <w:sz w:val="20"/>
          <w:szCs w:val="24"/>
        </w:rPr>
      </w:pPr>
      <w:r w:rsidRPr="00C27CCF">
        <w:rPr>
          <w:rFonts w:ascii="Times New Roman" w:eastAsia="宋体" w:hAnsi="Times New Roman" w:cs="Times New Roman" w:hint="eastAsia"/>
          <w:b/>
          <w:bCs/>
          <w:kern w:val="0"/>
          <w:sz w:val="20"/>
          <w:szCs w:val="24"/>
        </w:rPr>
        <w:t>P</w:t>
      </w:r>
      <w:r w:rsidRPr="00C27CCF">
        <w:rPr>
          <w:rFonts w:ascii="Times New Roman" w:eastAsia="宋体" w:hAnsi="Times New Roman" w:cs="Times New Roman"/>
          <w:b/>
          <w:bCs/>
          <w:kern w:val="0"/>
          <w:sz w:val="20"/>
          <w:szCs w:val="24"/>
        </w:rPr>
        <w:t xml:space="preserve">roposal </w:t>
      </w:r>
      <w:r w:rsidR="009D08A1">
        <w:rPr>
          <w:rFonts w:ascii="Times New Roman" w:eastAsia="宋体" w:hAnsi="Times New Roman" w:cs="Times New Roman"/>
          <w:b/>
          <w:bCs/>
          <w:kern w:val="0"/>
          <w:sz w:val="20"/>
          <w:szCs w:val="24"/>
        </w:rPr>
        <w:t>9</w:t>
      </w:r>
      <w:r w:rsidRPr="00C27CCF">
        <w:rPr>
          <w:rFonts w:ascii="Times New Roman" w:eastAsia="宋体" w:hAnsi="Times New Roman" w:cs="Times New Roman"/>
          <w:b/>
          <w:bCs/>
          <w:kern w:val="0"/>
          <w:sz w:val="20"/>
          <w:szCs w:val="24"/>
        </w:rPr>
        <w:t xml:space="preserve">: </w:t>
      </w:r>
      <w:r w:rsidR="001D42D3">
        <w:rPr>
          <w:rFonts w:ascii="Times New Roman" w:eastAsia="宋体" w:hAnsi="Times New Roman" w:cs="Times New Roman"/>
          <w:b/>
          <w:bCs/>
          <w:kern w:val="0"/>
          <w:sz w:val="20"/>
          <w:szCs w:val="24"/>
        </w:rPr>
        <w:t xml:space="preserve">Following two options can be considered to define the transmit and/or receive timing </w:t>
      </w:r>
      <w:proofErr w:type="spellStart"/>
      <w:r w:rsidR="001D42D3">
        <w:rPr>
          <w:rFonts w:ascii="Times New Roman" w:eastAsia="宋体" w:hAnsi="Times New Roman" w:cs="Times New Roman"/>
          <w:b/>
          <w:bCs/>
          <w:kern w:val="0"/>
          <w:sz w:val="20"/>
          <w:szCs w:val="24"/>
        </w:rPr>
        <w:t>inacccuray</w:t>
      </w:r>
      <w:proofErr w:type="spellEnd"/>
      <w:r w:rsidR="001D42D3">
        <w:rPr>
          <w:rFonts w:ascii="Times New Roman" w:eastAsia="宋体" w:hAnsi="Times New Roman" w:cs="Times New Roman"/>
          <w:b/>
          <w:bCs/>
          <w:kern w:val="0"/>
          <w:sz w:val="20"/>
          <w:szCs w:val="24"/>
        </w:rPr>
        <w:t xml:space="preserve"> caused by the SFO.</w:t>
      </w:r>
    </w:p>
    <w:p w14:paraId="49AC06FE" w14:textId="7A767EC5" w:rsidR="001D42D3" w:rsidRDefault="001D42D3" w:rsidP="00B2477F">
      <w:pPr>
        <w:pStyle w:val="affff0"/>
        <w:widowControl/>
        <w:numPr>
          <w:ilvl w:val="0"/>
          <w:numId w:val="33"/>
        </w:numPr>
        <w:adjustRightInd w:val="0"/>
        <w:snapToGrid w:val="0"/>
        <w:spacing w:afterLines="50" w:after="120"/>
        <w:ind w:firstLineChars="0"/>
        <w:rPr>
          <w:rFonts w:ascii="Times New Roman" w:eastAsia="宋体" w:hAnsi="Times New Roman" w:cs="Times New Roman"/>
          <w:b/>
          <w:bCs/>
          <w:kern w:val="0"/>
          <w:sz w:val="20"/>
          <w:szCs w:val="24"/>
        </w:rPr>
      </w:pPr>
      <w:r w:rsidRPr="001D42D3">
        <w:rPr>
          <w:rFonts w:ascii="Times New Roman" w:eastAsia="宋体" w:hAnsi="Times New Roman" w:cs="Times New Roman"/>
          <w:b/>
          <w:bCs/>
          <w:kern w:val="0"/>
          <w:sz w:val="20"/>
          <w:szCs w:val="24"/>
        </w:rPr>
        <w:t xml:space="preserve">Option 1: the timing </w:t>
      </w:r>
      <w:r w:rsidR="00856506" w:rsidRPr="001D42D3">
        <w:rPr>
          <w:rFonts w:ascii="Times New Roman" w:eastAsia="宋体" w:hAnsi="Times New Roman" w:cs="Times New Roman"/>
          <w:b/>
          <w:bCs/>
          <w:kern w:val="0"/>
          <w:sz w:val="20"/>
          <w:szCs w:val="24"/>
        </w:rPr>
        <w:t>inaccu</w:t>
      </w:r>
      <w:r w:rsidR="00856506">
        <w:rPr>
          <w:rFonts w:ascii="Times New Roman" w:eastAsia="宋体" w:hAnsi="Times New Roman" w:cs="Times New Roman"/>
          <w:b/>
          <w:bCs/>
          <w:kern w:val="0"/>
          <w:sz w:val="20"/>
          <w:szCs w:val="24"/>
        </w:rPr>
        <w:t>rac</w:t>
      </w:r>
      <w:r w:rsidR="00856506" w:rsidRPr="001D42D3">
        <w:rPr>
          <w:rFonts w:ascii="Times New Roman" w:eastAsia="宋体" w:hAnsi="Times New Roman" w:cs="Times New Roman"/>
          <w:b/>
          <w:bCs/>
          <w:kern w:val="0"/>
          <w:sz w:val="20"/>
          <w:szCs w:val="24"/>
        </w:rPr>
        <w:t xml:space="preserve">y </w:t>
      </w:r>
      <w:r w:rsidRPr="001D42D3">
        <w:rPr>
          <w:rFonts w:ascii="Times New Roman" w:eastAsia="宋体" w:hAnsi="Times New Roman" w:cs="Times New Roman"/>
          <w:b/>
          <w:bCs/>
          <w:kern w:val="0"/>
          <w:sz w:val="20"/>
          <w:szCs w:val="24"/>
        </w:rPr>
        <w:t xml:space="preserve">can be covered by values of the time </w:t>
      </w:r>
      <w:r w:rsidR="00856506" w:rsidRPr="001D42D3">
        <w:rPr>
          <w:rFonts w:ascii="Times New Roman" w:eastAsia="宋体" w:hAnsi="Times New Roman" w:cs="Times New Roman"/>
          <w:b/>
          <w:bCs/>
          <w:kern w:val="0"/>
          <w:sz w:val="20"/>
          <w:szCs w:val="24"/>
        </w:rPr>
        <w:t>interv</w:t>
      </w:r>
      <w:r w:rsidR="00856506">
        <w:rPr>
          <w:rFonts w:ascii="Times New Roman" w:eastAsia="宋体" w:hAnsi="Times New Roman" w:cs="Times New Roman"/>
          <w:b/>
          <w:bCs/>
          <w:kern w:val="0"/>
          <w:sz w:val="20"/>
          <w:szCs w:val="24"/>
        </w:rPr>
        <w:t>a</w:t>
      </w:r>
      <w:r w:rsidR="00856506" w:rsidRPr="001D42D3">
        <w:rPr>
          <w:rFonts w:ascii="Times New Roman" w:eastAsia="宋体" w:hAnsi="Times New Roman" w:cs="Times New Roman"/>
          <w:b/>
          <w:bCs/>
          <w:kern w:val="0"/>
          <w:sz w:val="20"/>
          <w:szCs w:val="24"/>
        </w:rPr>
        <w:t xml:space="preserve">ls </w:t>
      </w:r>
      <w:r w:rsidRPr="001D42D3">
        <w:rPr>
          <w:rFonts w:ascii="Times New Roman" w:eastAsia="宋体" w:hAnsi="Times New Roman" w:cs="Times New Roman"/>
          <w:b/>
          <w:bCs/>
          <w:kern w:val="0"/>
          <w:sz w:val="20"/>
          <w:szCs w:val="24"/>
        </w:rPr>
        <w:t xml:space="preserve">for </w:t>
      </w:r>
      <w:r w:rsidRPr="001D42D3">
        <w:rPr>
          <w:rFonts w:ascii="Times New Roman" w:eastAsia="Batang" w:hAnsi="Times New Roman" w:cs="Times New Roman"/>
          <w:b/>
          <w:bCs/>
          <w:sz w:val="20"/>
          <w:szCs w:val="20"/>
          <w:lang w:val="en-GB" w:eastAsia="en-US"/>
        </w:rPr>
        <w:t>T</w:t>
      </w:r>
      <w:r w:rsidRPr="001D42D3">
        <w:rPr>
          <w:rFonts w:ascii="Times New Roman" w:eastAsia="Batang" w:hAnsi="Times New Roman" w:cs="Times New Roman"/>
          <w:b/>
          <w:bCs/>
          <w:sz w:val="20"/>
          <w:szCs w:val="20"/>
          <w:vertAlign w:val="subscript"/>
          <w:lang w:val="en-GB" w:eastAsia="en-US"/>
        </w:rPr>
        <w:t>R2D</w:t>
      </w:r>
      <w:r w:rsidRPr="001D42D3">
        <w:rPr>
          <w:rFonts w:ascii="Times New Roman" w:eastAsia="宋体" w:hAnsi="Times New Roman" w:cs="Times New Roman"/>
          <w:b/>
          <w:bCs/>
          <w:kern w:val="0"/>
          <w:sz w:val="20"/>
          <w:szCs w:val="24"/>
        </w:rPr>
        <w:t xml:space="preserve">, </w:t>
      </w:r>
      <w:r w:rsidRPr="001D42D3">
        <w:rPr>
          <w:rFonts w:ascii="Times New Roman" w:eastAsia="Batang" w:hAnsi="Times New Roman" w:cs="Times New Roman"/>
          <w:b/>
          <w:bCs/>
          <w:sz w:val="20"/>
          <w:szCs w:val="20"/>
          <w:lang w:val="en-GB" w:eastAsia="en-US"/>
        </w:rPr>
        <w:t>T</w:t>
      </w:r>
      <w:r w:rsidRPr="001D42D3">
        <w:rPr>
          <w:rFonts w:ascii="Times New Roman" w:eastAsia="Batang" w:hAnsi="Times New Roman" w:cs="Times New Roman"/>
          <w:b/>
          <w:bCs/>
          <w:sz w:val="20"/>
          <w:szCs w:val="20"/>
          <w:vertAlign w:val="subscript"/>
          <w:lang w:val="en-GB" w:eastAsia="en-US"/>
        </w:rPr>
        <w:t>D2R</w:t>
      </w:r>
      <w:r w:rsidRPr="001D42D3">
        <w:rPr>
          <w:rFonts w:ascii="Times New Roman" w:eastAsia="宋体" w:hAnsi="Times New Roman" w:cs="Times New Roman"/>
          <w:b/>
          <w:bCs/>
          <w:kern w:val="0"/>
          <w:sz w:val="20"/>
          <w:szCs w:val="24"/>
        </w:rPr>
        <w:t xml:space="preserve">, </w:t>
      </w:r>
      <w:r w:rsidRPr="001D42D3">
        <w:rPr>
          <w:rFonts w:ascii="Times New Roman" w:eastAsia="Batang" w:hAnsi="Times New Roman" w:cs="Times New Roman"/>
          <w:b/>
          <w:bCs/>
          <w:sz w:val="20"/>
          <w:szCs w:val="20"/>
          <w:lang w:val="en-GB" w:eastAsia="en-US"/>
        </w:rPr>
        <w:t>T</w:t>
      </w:r>
      <w:r w:rsidRPr="001D42D3">
        <w:rPr>
          <w:rFonts w:ascii="Times New Roman" w:eastAsia="Batang" w:hAnsi="Times New Roman" w:cs="Times New Roman"/>
          <w:b/>
          <w:bCs/>
          <w:sz w:val="20"/>
          <w:szCs w:val="20"/>
          <w:vertAlign w:val="subscript"/>
          <w:lang w:val="en-GB" w:eastAsia="en-US"/>
        </w:rPr>
        <w:t>R2D_R2D</w:t>
      </w:r>
      <w:r w:rsidRPr="001D42D3">
        <w:rPr>
          <w:rFonts w:ascii="Times New Roman" w:eastAsia="宋体" w:hAnsi="Times New Roman" w:cs="Times New Roman"/>
          <w:b/>
          <w:bCs/>
          <w:kern w:val="0"/>
          <w:sz w:val="20"/>
          <w:szCs w:val="24"/>
        </w:rPr>
        <w:t xml:space="preserve">, </w:t>
      </w:r>
      <w:r w:rsidRPr="001D42D3">
        <w:rPr>
          <w:rFonts w:ascii="Times New Roman" w:eastAsia="Batang" w:hAnsi="Times New Roman" w:cs="Times New Roman"/>
          <w:b/>
          <w:bCs/>
          <w:sz w:val="20"/>
          <w:szCs w:val="20"/>
          <w:lang w:val="en-GB" w:eastAsia="en-US"/>
        </w:rPr>
        <w:t>T</w:t>
      </w:r>
      <w:r w:rsidRPr="001D42D3">
        <w:rPr>
          <w:rFonts w:ascii="Times New Roman" w:eastAsia="Batang" w:hAnsi="Times New Roman" w:cs="Times New Roman"/>
          <w:b/>
          <w:bCs/>
          <w:sz w:val="20"/>
          <w:szCs w:val="20"/>
          <w:vertAlign w:val="subscript"/>
          <w:lang w:val="en-GB" w:eastAsia="en-US"/>
        </w:rPr>
        <w:t>D2R</w:t>
      </w:r>
      <w:r w:rsidRPr="001D42D3">
        <w:rPr>
          <w:rFonts w:ascii="Times New Roman" w:eastAsia="Batang" w:hAnsi="Times New Roman" w:cs="Times New Roman"/>
          <w:b/>
          <w:bCs/>
          <w:sz w:val="20"/>
          <w:szCs w:val="20"/>
          <w:u w:val="single"/>
          <w:vertAlign w:val="subscript"/>
          <w:lang w:val="en-GB" w:eastAsia="en-US"/>
        </w:rPr>
        <w:t>_</w:t>
      </w:r>
      <w:r w:rsidRPr="001D42D3">
        <w:rPr>
          <w:rFonts w:ascii="Times New Roman" w:eastAsia="Batang" w:hAnsi="Times New Roman" w:cs="Times New Roman"/>
          <w:b/>
          <w:bCs/>
          <w:sz w:val="20"/>
          <w:szCs w:val="20"/>
          <w:vertAlign w:val="subscript"/>
          <w:lang w:val="en-GB" w:eastAsia="en-US"/>
        </w:rPr>
        <w:t>D2R</w:t>
      </w:r>
      <w:r w:rsidRPr="001D42D3">
        <w:rPr>
          <w:rFonts w:ascii="Times New Roman" w:eastAsia="宋体" w:hAnsi="Times New Roman" w:cs="Times New Roman"/>
          <w:b/>
          <w:bCs/>
          <w:kern w:val="0"/>
          <w:sz w:val="20"/>
          <w:szCs w:val="24"/>
        </w:rPr>
        <w:t xml:space="preserve"> if defined.</w:t>
      </w:r>
    </w:p>
    <w:p w14:paraId="0848C191" w14:textId="2EEA3C1C" w:rsidR="001D42D3" w:rsidRPr="001D42D3" w:rsidRDefault="001D42D3" w:rsidP="00B2477F">
      <w:pPr>
        <w:pStyle w:val="affff0"/>
        <w:widowControl/>
        <w:numPr>
          <w:ilvl w:val="0"/>
          <w:numId w:val="33"/>
        </w:numPr>
        <w:adjustRightInd w:val="0"/>
        <w:snapToGrid w:val="0"/>
        <w:spacing w:afterLines="50" w:after="120"/>
        <w:ind w:firstLineChars="0"/>
        <w:rPr>
          <w:rFonts w:ascii="Times New Roman" w:eastAsia="宋体" w:hAnsi="Times New Roman" w:cs="Times New Roman"/>
          <w:b/>
          <w:bCs/>
          <w:kern w:val="0"/>
          <w:sz w:val="20"/>
          <w:szCs w:val="24"/>
        </w:rPr>
      </w:pPr>
      <w:r w:rsidRPr="001D42D3">
        <w:rPr>
          <w:rFonts w:ascii="Times New Roman" w:eastAsia="宋体" w:hAnsi="Times New Roman" w:cs="Times New Roman"/>
          <w:b/>
          <w:bCs/>
          <w:kern w:val="0"/>
          <w:sz w:val="20"/>
          <w:szCs w:val="24"/>
        </w:rPr>
        <w:t xml:space="preserve">Option 2: the transmit or receive timing </w:t>
      </w:r>
      <w:r w:rsidR="00856506" w:rsidRPr="001D42D3">
        <w:rPr>
          <w:rFonts w:ascii="Times New Roman" w:eastAsia="宋体" w:hAnsi="Times New Roman" w:cs="Times New Roman"/>
          <w:b/>
          <w:bCs/>
          <w:kern w:val="0"/>
          <w:sz w:val="20"/>
          <w:szCs w:val="24"/>
        </w:rPr>
        <w:t>inaccu</w:t>
      </w:r>
      <w:r w:rsidR="00856506">
        <w:rPr>
          <w:rFonts w:ascii="Times New Roman" w:eastAsia="宋体" w:hAnsi="Times New Roman" w:cs="Times New Roman"/>
          <w:b/>
          <w:bCs/>
          <w:kern w:val="0"/>
          <w:sz w:val="20"/>
          <w:szCs w:val="24"/>
        </w:rPr>
        <w:t>rac</w:t>
      </w:r>
      <w:r w:rsidR="00856506" w:rsidRPr="001D42D3">
        <w:rPr>
          <w:rFonts w:ascii="Times New Roman" w:eastAsia="宋体" w:hAnsi="Times New Roman" w:cs="Times New Roman"/>
          <w:b/>
          <w:bCs/>
          <w:kern w:val="0"/>
          <w:sz w:val="20"/>
          <w:szCs w:val="24"/>
        </w:rPr>
        <w:t xml:space="preserve">y </w:t>
      </w:r>
      <w:r w:rsidRPr="001D42D3">
        <w:rPr>
          <w:rFonts w:ascii="Times New Roman" w:eastAsia="宋体" w:hAnsi="Times New Roman" w:cs="Times New Roman"/>
          <w:b/>
          <w:bCs/>
          <w:kern w:val="0"/>
          <w:sz w:val="20"/>
          <w:szCs w:val="24"/>
        </w:rPr>
        <w:t>can be defined i</w:t>
      </w:r>
      <w:r w:rsidRPr="001D42D3">
        <w:rPr>
          <w:rFonts w:ascii="Times New Roman" w:eastAsia="宋体" w:hAnsi="Times New Roman" w:cs="Times New Roman" w:hint="eastAsia"/>
          <w:b/>
          <w:bCs/>
          <w:kern w:val="0"/>
          <w:sz w:val="20"/>
          <w:szCs w:val="24"/>
        </w:rPr>
        <w:t>n RAN4</w:t>
      </w:r>
      <w:r w:rsidRPr="001D42D3">
        <w:rPr>
          <w:rFonts w:ascii="Times New Roman" w:eastAsia="宋体" w:hAnsi="Times New Roman" w:cs="Times New Roman"/>
          <w:b/>
          <w:bCs/>
          <w:kern w:val="0"/>
          <w:sz w:val="20"/>
          <w:szCs w:val="24"/>
        </w:rPr>
        <w:t xml:space="preserve"> as the </w:t>
      </w:r>
      <w:r w:rsidRPr="001D42D3">
        <w:rPr>
          <w:rFonts w:ascii="Times New Roman" w:eastAsia="宋体" w:hAnsi="Times New Roman" w:cs="Times New Roman" w:hint="eastAsia"/>
          <w:b/>
          <w:bCs/>
          <w:kern w:val="0"/>
          <w:sz w:val="20"/>
          <w:szCs w:val="24"/>
        </w:rPr>
        <w:t>requiremen</w:t>
      </w:r>
      <w:r w:rsidRPr="001D42D3">
        <w:rPr>
          <w:rFonts w:ascii="Times New Roman" w:eastAsia="宋体" w:hAnsi="Times New Roman" w:cs="Times New Roman"/>
          <w:b/>
          <w:bCs/>
          <w:kern w:val="0"/>
          <w:sz w:val="20"/>
          <w:szCs w:val="24"/>
        </w:rPr>
        <w:t xml:space="preserve">t so that the transmit or receive timing error should be less than or equal to </w:t>
      </w:r>
      <w:r w:rsidRPr="001D42D3">
        <w:rPr>
          <w:rFonts w:ascii="Times New Roman" w:eastAsia="宋体" w:hAnsi="Times New Roman" w:cs="Times New Roman"/>
          <w:b/>
          <w:bCs/>
          <w:i/>
          <w:iCs/>
          <w:kern w:val="0"/>
          <w:sz w:val="20"/>
          <w:szCs w:val="24"/>
        </w:rPr>
        <w:sym w:font="Symbol" w:char="F0B1"/>
      </w:r>
      <w:proofErr w:type="spellStart"/>
      <w:r w:rsidRPr="001D42D3">
        <w:rPr>
          <w:rFonts w:ascii="Times New Roman" w:eastAsia="宋体" w:hAnsi="Times New Roman" w:cs="Times New Roman"/>
          <w:b/>
          <w:bCs/>
          <w:i/>
          <w:iCs/>
          <w:kern w:val="0"/>
          <w:sz w:val="20"/>
          <w:szCs w:val="24"/>
        </w:rPr>
        <w:t>T</w:t>
      </w:r>
      <w:r w:rsidRPr="001D42D3">
        <w:rPr>
          <w:rFonts w:ascii="Times New Roman" w:eastAsia="宋体" w:hAnsi="Times New Roman" w:cs="Times New Roman"/>
          <w:b/>
          <w:bCs/>
          <w:i/>
          <w:iCs/>
          <w:kern w:val="0"/>
          <w:sz w:val="20"/>
          <w:szCs w:val="24"/>
          <w:vertAlign w:val="subscript"/>
        </w:rPr>
        <w:t>e</w:t>
      </w:r>
      <w:proofErr w:type="spellEnd"/>
    </w:p>
    <w:p w14:paraId="50B339AB" w14:textId="6AEBE422" w:rsidR="0024153F" w:rsidRDefault="00E876CA" w:rsidP="00C22C0B">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 xml:space="preserve">n the following, </w:t>
      </w:r>
      <w:r w:rsidR="0024153F" w:rsidRPr="0024153F">
        <w:rPr>
          <w:rFonts w:ascii="Times New Roman" w:eastAsia="宋体" w:hAnsi="Times New Roman" w:cs="Times New Roman"/>
          <w:kern w:val="0"/>
          <w:sz w:val="20"/>
          <w:szCs w:val="24"/>
        </w:rPr>
        <w:t xml:space="preserve">we provide our views </w:t>
      </w:r>
      <w:r w:rsidR="0024153F">
        <w:rPr>
          <w:rFonts w:ascii="Times New Roman" w:eastAsia="宋体" w:hAnsi="Times New Roman" w:cs="Times New Roman"/>
          <w:kern w:val="0"/>
          <w:sz w:val="20"/>
          <w:szCs w:val="24"/>
        </w:rPr>
        <w:t>on the scheduling and</w:t>
      </w:r>
      <w:r w:rsidR="0024153F" w:rsidRPr="0024153F">
        <w:rPr>
          <w:rFonts w:ascii="Times New Roman" w:eastAsia="宋体" w:hAnsi="Times New Roman" w:cs="Times New Roman"/>
          <w:kern w:val="0"/>
          <w:sz w:val="20"/>
          <w:szCs w:val="24"/>
        </w:rPr>
        <w:t xml:space="preserve"> timing</w:t>
      </w:r>
      <w:r w:rsidR="0024153F">
        <w:rPr>
          <w:rFonts w:ascii="Times New Roman" w:eastAsia="宋体" w:hAnsi="Times New Roman" w:cs="Times New Roman"/>
          <w:kern w:val="0"/>
          <w:sz w:val="20"/>
          <w:szCs w:val="24"/>
        </w:rPr>
        <w:t xml:space="preserve"> relations </w:t>
      </w:r>
      <w:r>
        <w:rPr>
          <w:rFonts w:ascii="Times New Roman" w:eastAsia="宋体" w:hAnsi="Times New Roman" w:cs="Times New Roman"/>
          <w:kern w:val="0"/>
          <w:sz w:val="20"/>
          <w:szCs w:val="24"/>
        </w:rPr>
        <w:t xml:space="preserve">for </w:t>
      </w:r>
      <w:r w:rsidRPr="0024153F">
        <w:rPr>
          <w:rFonts w:ascii="Times New Roman" w:eastAsia="宋体" w:hAnsi="Times New Roman" w:cs="Times New Roman"/>
          <w:kern w:val="0"/>
          <w:sz w:val="20"/>
          <w:szCs w:val="24"/>
        </w:rPr>
        <w:t xml:space="preserve">A-IoT </w:t>
      </w:r>
      <w:proofErr w:type="gramStart"/>
      <w:r w:rsidRPr="0024153F">
        <w:rPr>
          <w:rFonts w:ascii="Times New Roman" w:eastAsia="宋体" w:hAnsi="Times New Roman" w:cs="Times New Roman"/>
          <w:kern w:val="0"/>
          <w:sz w:val="20"/>
          <w:szCs w:val="24"/>
        </w:rPr>
        <w:t>contention based</w:t>
      </w:r>
      <w:proofErr w:type="gramEnd"/>
      <w:r w:rsidRPr="0024153F">
        <w:rPr>
          <w:rFonts w:ascii="Times New Roman" w:eastAsia="宋体" w:hAnsi="Times New Roman" w:cs="Times New Roman"/>
          <w:kern w:val="0"/>
          <w:sz w:val="20"/>
          <w:szCs w:val="24"/>
        </w:rPr>
        <w:t xml:space="preserve"> access procedure</w:t>
      </w:r>
      <w:r w:rsidR="0024153F">
        <w:rPr>
          <w:rFonts w:ascii="Times New Roman" w:eastAsia="宋体" w:hAnsi="Times New Roman" w:cs="Times New Roman"/>
          <w:kern w:val="0"/>
          <w:sz w:val="20"/>
          <w:szCs w:val="24"/>
        </w:rPr>
        <w:t>:</w:t>
      </w:r>
    </w:p>
    <w:p w14:paraId="79959F9E" w14:textId="77777777" w:rsidR="00603281" w:rsidRPr="00603281" w:rsidRDefault="00603281" w:rsidP="00603281">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603281">
        <w:rPr>
          <w:rFonts w:ascii="Times New Roman" w:eastAsia="宋体" w:hAnsi="Times New Roman" w:cs="Times New Roman"/>
          <w:kern w:val="0"/>
          <w:sz w:val="20"/>
          <w:szCs w:val="20"/>
        </w:rPr>
        <w:t>Step 1: Msg0 (R2D): Device receives an inventory command</w:t>
      </w:r>
    </w:p>
    <w:p w14:paraId="7C196AE7" w14:textId="5A3D542F" w:rsidR="00603281" w:rsidRDefault="00603281" w:rsidP="00603281">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603281">
        <w:rPr>
          <w:rFonts w:ascii="Times New Roman" w:eastAsia="宋体" w:hAnsi="Times New Roman" w:cs="Times New Roman"/>
          <w:kern w:val="0"/>
          <w:sz w:val="20"/>
          <w:szCs w:val="20"/>
        </w:rPr>
        <w:t xml:space="preserve">Step 2: Msg1 (D2R): Device transmits of a device random ID </w:t>
      </w:r>
    </w:p>
    <w:p w14:paraId="664AE528" w14:textId="5846EEDA" w:rsidR="003030D3" w:rsidRDefault="00603281" w:rsidP="00603281">
      <w:pPr>
        <w:pStyle w:val="affff0"/>
        <w:widowControl/>
        <w:numPr>
          <w:ilvl w:val="1"/>
          <w:numId w:val="30"/>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The</w:t>
      </w:r>
      <w:r>
        <w:rPr>
          <w:rFonts w:ascii="Times New Roman" w:eastAsia="宋体" w:hAnsi="Times New Roman" w:cs="Times New Roman"/>
          <w:kern w:val="0"/>
          <w:sz w:val="20"/>
          <w:szCs w:val="20"/>
        </w:rPr>
        <w:t xml:space="preserve"> time interval </w:t>
      </w:r>
      <w:r w:rsidR="003030D3">
        <w:rPr>
          <w:rFonts w:ascii="Times New Roman" w:eastAsia="宋体" w:hAnsi="Times New Roman" w:cs="Times New Roman"/>
          <w:kern w:val="0"/>
          <w:sz w:val="20"/>
          <w:szCs w:val="20"/>
        </w:rPr>
        <w:t>T</w:t>
      </w:r>
      <w:r w:rsidR="003030D3" w:rsidRPr="003030D3">
        <w:rPr>
          <w:rFonts w:ascii="Times New Roman" w:eastAsia="宋体" w:hAnsi="Times New Roman" w:cs="Times New Roman"/>
          <w:kern w:val="0"/>
          <w:sz w:val="20"/>
          <w:szCs w:val="20"/>
          <w:vertAlign w:val="subscript"/>
        </w:rPr>
        <w:t>R2D</w:t>
      </w:r>
      <w:r w:rsidR="00780F2D">
        <w:rPr>
          <w:rFonts w:ascii="Times New Roman" w:eastAsia="宋体" w:hAnsi="Times New Roman" w:cs="Times New Roman"/>
          <w:kern w:val="0"/>
          <w:sz w:val="20"/>
          <w:szCs w:val="20"/>
          <w:vertAlign w:val="subscript"/>
        </w:rPr>
        <w:t>_Msg1</w:t>
      </w:r>
      <w:r w:rsidR="003030D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between the </w:t>
      </w:r>
      <w:r w:rsidRPr="00603281">
        <w:rPr>
          <w:rFonts w:ascii="Times New Roman" w:eastAsia="宋体" w:hAnsi="Times New Roman" w:cs="Times New Roman"/>
          <w:kern w:val="0"/>
          <w:sz w:val="20"/>
          <w:szCs w:val="20"/>
        </w:rPr>
        <w:t>R2D</w:t>
      </w:r>
      <w:r>
        <w:rPr>
          <w:rFonts w:ascii="Times New Roman" w:eastAsia="宋体" w:hAnsi="Times New Roman" w:cs="Times New Roman"/>
          <w:kern w:val="0"/>
          <w:sz w:val="20"/>
          <w:szCs w:val="20"/>
        </w:rPr>
        <w:t xml:space="preserve"> transmission including the inventory command</w:t>
      </w:r>
      <w:r w:rsidR="003030D3">
        <w:rPr>
          <w:rFonts w:ascii="Times New Roman" w:eastAsia="宋体" w:hAnsi="Times New Roman" w:cs="Times New Roman"/>
          <w:kern w:val="0"/>
          <w:sz w:val="20"/>
          <w:szCs w:val="20"/>
        </w:rPr>
        <w:t xml:space="preserve"> </w:t>
      </w:r>
      <w:proofErr w:type="gramStart"/>
      <w:r w:rsidR="003030D3">
        <w:rPr>
          <w:rFonts w:ascii="Times New Roman" w:eastAsia="宋体" w:hAnsi="Times New Roman" w:cs="Times New Roman"/>
          <w:kern w:val="0"/>
          <w:sz w:val="20"/>
          <w:szCs w:val="20"/>
        </w:rPr>
        <w:t>e.g.</w:t>
      </w:r>
      <w:proofErr w:type="gramEnd"/>
      <w:r w:rsidR="003030D3">
        <w:rPr>
          <w:rFonts w:ascii="Times New Roman" w:eastAsia="宋体" w:hAnsi="Times New Roman" w:cs="Times New Roman"/>
          <w:kern w:val="0"/>
          <w:sz w:val="20"/>
          <w:szCs w:val="20"/>
        </w:rPr>
        <w:t xml:space="preserve"> Msg0</w:t>
      </w:r>
      <w:r>
        <w:rPr>
          <w:rFonts w:ascii="Times New Roman" w:eastAsia="宋体" w:hAnsi="Times New Roman" w:cs="Times New Roman"/>
          <w:kern w:val="0"/>
          <w:sz w:val="20"/>
          <w:szCs w:val="20"/>
        </w:rPr>
        <w:t xml:space="preserve"> and </w:t>
      </w:r>
      <w:r w:rsidR="003030D3">
        <w:rPr>
          <w:rFonts w:ascii="Times New Roman" w:eastAsia="宋体" w:hAnsi="Times New Roman" w:cs="Times New Roman"/>
          <w:kern w:val="0"/>
          <w:sz w:val="20"/>
          <w:szCs w:val="20"/>
        </w:rPr>
        <w:t>D2R transmission including a device random ID e.g., Msg1 can be based on following two options</w:t>
      </w:r>
    </w:p>
    <w:p w14:paraId="090648BC" w14:textId="18CE8548" w:rsidR="004F08DA" w:rsidRPr="004F08DA" w:rsidRDefault="003030D3" w:rsidP="003030D3">
      <w:pPr>
        <w:pStyle w:val="affff0"/>
        <w:widowControl/>
        <w:numPr>
          <w:ilvl w:val="2"/>
          <w:numId w:val="30"/>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 Predefine or fix the</w:t>
      </w:r>
      <w:r w:rsidR="004F08DA">
        <w:rPr>
          <w:rFonts w:ascii="Times New Roman" w:eastAsia="宋体" w:hAnsi="Times New Roman" w:cs="Times New Roman"/>
          <w:kern w:val="0"/>
          <w:sz w:val="20"/>
          <w:szCs w:val="20"/>
        </w:rPr>
        <w:t xml:space="preserve"> minimum value N</w:t>
      </w:r>
      <w:r w:rsidR="004F08DA" w:rsidRPr="003030D3">
        <w:rPr>
          <w:rFonts w:ascii="Times New Roman" w:eastAsia="宋体" w:hAnsi="Times New Roman" w:cs="Times New Roman"/>
          <w:kern w:val="0"/>
          <w:sz w:val="20"/>
          <w:szCs w:val="20"/>
          <w:vertAlign w:val="subscript"/>
        </w:rPr>
        <w:t>R2D</w:t>
      </w:r>
      <w:r w:rsidR="004F08DA">
        <w:rPr>
          <w:rFonts w:ascii="Times New Roman" w:eastAsia="宋体" w:hAnsi="Times New Roman" w:cs="Times New Roman"/>
          <w:kern w:val="0"/>
          <w:sz w:val="20"/>
          <w:szCs w:val="20"/>
          <w:vertAlign w:val="subscript"/>
        </w:rPr>
        <w:t>_min</w:t>
      </w:r>
      <w:r w:rsidR="00780F2D">
        <w:rPr>
          <w:rFonts w:ascii="Times New Roman" w:eastAsia="宋体" w:hAnsi="Times New Roman" w:cs="Times New Roman"/>
          <w:kern w:val="0"/>
          <w:sz w:val="20"/>
          <w:szCs w:val="20"/>
          <w:vertAlign w:val="subscript"/>
        </w:rPr>
        <w:t>_Msg1</w:t>
      </w:r>
      <w:r w:rsidR="004F08DA">
        <w:rPr>
          <w:rFonts w:ascii="Times New Roman" w:eastAsia="宋体" w:hAnsi="Times New Roman" w:cs="Times New Roman"/>
          <w:kern w:val="0"/>
          <w:sz w:val="20"/>
          <w:szCs w:val="20"/>
          <w:vertAlign w:val="subscript"/>
        </w:rPr>
        <w:t xml:space="preserve"> </w:t>
      </w:r>
      <w:r w:rsidR="004F08DA">
        <w:rPr>
          <w:rFonts w:ascii="Times New Roman" w:eastAsia="宋体" w:hAnsi="Times New Roman" w:cs="Times New Roman"/>
          <w:kern w:val="0"/>
          <w:sz w:val="20"/>
          <w:szCs w:val="20"/>
        </w:rPr>
        <w:t>and maximum value</w:t>
      </w:r>
      <w:r w:rsidR="004F08DA" w:rsidRPr="004F08DA">
        <w:rPr>
          <w:rFonts w:ascii="Times New Roman" w:eastAsia="宋体" w:hAnsi="Times New Roman" w:cs="Times New Roman"/>
          <w:kern w:val="0"/>
          <w:sz w:val="20"/>
          <w:szCs w:val="20"/>
        </w:rPr>
        <w:t xml:space="preserve"> </w:t>
      </w:r>
      <w:r w:rsidR="004F08DA">
        <w:rPr>
          <w:rFonts w:ascii="Times New Roman" w:eastAsia="宋体" w:hAnsi="Times New Roman" w:cs="Times New Roman"/>
          <w:kern w:val="0"/>
          <w:sz w:val="20"/>
          <w:szCs w:val="20"/>
        </w:rPr>
        <w:t>N</w:t>
      </w:r>
      <w:r w:rsidR="004F08DA" w:rsidRPr="003030D3">
        <w:rPr>
          <w:rFonts w:ascii="Times New Roman" w:eastAsia="宋体" w:hAnsi="Times New Roman" w:cs="Times New Roman"/>
          <w:kern w:val="0"/>
          <w:sz w:val="20"/>
          <w:szCs w:val="20"/>
          <w:vertAlign w:val="subscript"/>
        </w:rPr>
        <w:t>R2D</w:t>
      </w:r>
      <w:r w:rsidR="004F08DA">
        <w:rPr>
          <w:rFonts w:ascii="Times New Roman" w:eastAsia="宋体" w:hAnsi="Times New Roman" w:cs="Times New Roman"/>
          <w:kern w:val="0"/>
          <w:sz w:val="20"/>
          <w:szCs w:val="20"/>
          <w:vertAlign w:val="subscript"/>
        </w:rPr>
        <w:t>_max</w:t>
      </w:r>
      <w:r w:rsidR="00780F2D">
        <w:rPr>
          <w:rFonts w:ascii="Times New Roman" w:eastAsia="宋体" w:hAnsi="Times New Roman" w:cs="Times New Roman"/>
          <w:kern w:val="0"/>
          <w:sz w:val="20"/>
          <w:szCs w:val="20"/>
          <w:vertAlign w:val="subscript"/>
        </w:rPr>
        <w:t>_Msg1</w:t>
      </w:r>
      <w:r w:rsidR="004F08DA">
        <w:rPr>
          <w:rFonts w:ascii="Times New Roman" w:eastAsia="宋体" w:hAnsi="Times New Roman" w:cs="Times New Roman"/>
          <w:kern w:val="0"/>
          <w:sz w:val="20"/>
          <w:szCs w:val="20"/>
        </w:rPr>
        <w:t xml:space="preserve"> so that the N</w:t>
      </w:r>
      <w:r w:rsidR="004F08DA" w:rsidRPr="003030D3">
        <w:rPr>
          <w:rFonts w:ascii="Times New Roman" w:eastAsia="宋体" w:hAnsi="Times New Roman" w:cs="Times New Roman"/>
          <w:kern w:val="0"/>
          <w:sz w:val="20"/>
          <w:szCs w:val="20"/>
          <w:vertAlign w:val="subscript"/>
        </w:rPr>
        <w:t>R2D</w:t>
      </w:r>
      <w:r w:rsidR="004F08DA">
        <w:rPr>
          <w:rFonts w:ascii="Times New Roman" w:eastAsia="宋体" w:hAnsi="Times New Roman" w:cs="Times New Roman"/>
          <w:kern w:val="0"/>
          <w:sz w:val="20"/>
          <w:szCs w:val="20"/>
          <w:vertAlign w:val="subscript"/>
        </w:rPr>
        <w:t>_min</w:t>
      </w:r>
      <w:r w:rsidR="00780F2D">
        <w:rPr>
          <w:rFonts w:ascii="Times New Roman" w:eastAsia="宋体" w:hAnsi="Times New Roman" w:cs="Times New Roman"/>
          <w:kern w:val="0"/>
          <w:sz w:val="20"/>
          <w:szCs w:val="20"/>
          <w:vertAlign w:val="subscript"/>
        </w:rPr>
        <w:t>_Msg1</w:t>
      </w:r>
      <w:r w:rsidR="004F08DA">
        <w:rPr>
          <w:rFonts w:ascii="Times New Roman" w:eastAsia="宋体" w:hAnsi="Times New Roman" w:cs="Times New Roman"/>
          <w:kern w:val="0"/>
          <w:sz w:val="20"/>
          <w:szCs w:val="20"/>
          <w:vertAlign w:val="subscript"/>
        </w:rPr>
        <w:t xml:space="preserve"> </w:t>
      </w:r>
      <w:r w:rsidR="004F08DA">
        <w:rPr>
          <w:rFonts w:ascii="Times New Roman" w:eastAsia="宋体" w:hAnsi="Times New Roman" w:cs="Times New Roman"/>
          <w:kern w:val="0"/>
          <w:sz w:val="20"/>
          <w:szCs w:val="20"/>
        </w:rPr>
        <w:sym w:font="Symbol" w:char="F0A3"/>
      </w:r>
      <w:r w:rsidR="004F08DA">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T</w:t>
      </w:r>
      <w:r w:rsidRPr="003030D3">
        <w:rPr>
          <w:rFonts w:ascii="Times New Roman" w:eastAsia="宋体" w:hAnsi="Times New Roman" w:cs="Times New Roman"/>
          <w:kern w:val="0"/>
          <w:sz w:val="20"/>
          <w:szCs w:val="20"/>
          <w:vertAlign w:val="subscript"/>
        </w:rPr>
        <w:t>R2D</w:t>
      </w:r>
      <w:r w:rsidR="00780F2D">
        <w:rPr>
          <w:rFonts w:ascii="Times New Roman" w:eastAsia="宋体" w:hAnsi="Times New Roman" w:cs="Times New Roman"/>
          <w:kern w:val="0"/>
          <w:sz w:val="20"/>
          <w:szCs w:val="20"/>
          <w:vertAlign w:val="subscript"/>
        </w:rPr>
        <w:t>_Msg1</w:t>
      </w:r>
      <w:r>
        <w:rPr>
          <w:rFonts w:ascii="Times New Roman" w:eastAsia="宋体" w:hAnsi="Times New Roman" w:cs="Times New Roman"/>
          <w:kern w:val="0"/>
          <w:sz w:val="20"/>
          <w:szCs w:val="20"/>
        </w:rPr>
        <w:t xml:space="preserve"> </w:t>
      </w:r>
      <w:r w:rsidR="004F08DA">
        <w:rPr>
          <w:rFonts w:ascii="Times New Roman" w:eastAsia="宋体" w:hAnsi="Times New Roman" w:cs="Times New Roman"/>
          <w:kern w:val="0"/>
          <w:sz w:val="20"/>
          <w:szCs w:val="20"/>
        </w:rPr>
        <w:sym w:font="Symbol" w:char="F0A3"/>
      </w:r>
      <w:r w:rsidR="004F08DA">
        <w:rPr>
          <w:rFonts w:ascii="Times New Roman" w:eastAsia="宋体" w:hAnsi="Times New Roman" w:cs="Times New Roman"/>
          <w:kern w:val="0"/>
          <w:sz w:val="20"/>
          <w:szCs w:val="20"/>
        </w:rPr>
        <w:t xml:space="preserve"> N</w:t>
      </w:r>
      <w:r w:rsidR="004F08DA" w:rsidRPr="003030D3">
        <w:rPr>
          <w:rFonts w:ascii="Times New Roman" w:eastAsia="宋体" w:hAnsi="Times New Roman" w:cs="Times New Roman"/>
          <w:kern w:val="0"/>
          <w:sz w:val="20"/>
          <w:szCs w:val="20"/>
          <w:vertAlign w:val="subscript"/>
        </w:rPr>
        <w:t>R2D</w:t>
      </w:r>
      <w:r w:rsidR="004F08DA">
        <w:rPr>
          <w:rFonts w:ascii="Times New Roman" w:eastAsia="宋体" w:hAnsi="Times New Roman" w:cs="Times New Roman"/>
          <w:kern w:val="0"/>
          <w:sz w:val="20"/>
          <w:szCs w:val="20"/>
          <w:vertAlign w:val="subscript"/>
        </w:rPr>
        <w:t>_max</w:t>
      </w:r>
      <w:r w:rsidR="00780F2D">
        <w:rPr>
          <w:rFonts w:ascii="Times New Roman" w:eastAsia="宋体" w:hAnsi="Times New Roman" w:cs="Times New Roman"/>
          <w:kern w:val="0"/>
          <w:sz w:val="20"/>
          <w:szCs w:val="20"/>
          <w:vertAlign w:val="subscript"/>
        </w:rPr>
        <w:t>_Msg1</w:t>
      </w:r>
    </w:p>
    <w:p w14:paraId="7DD36683" w14:textId="67962110" w:rsidR="00603281" w:rsidRDefault="004F08DA" w:rsidP="003030D3">
      <w:pPr>
        <w:pStyle w:val="affff0"/>
        <w:widowControl/>
        <w:numPr>
          <w:ilvl w:val="2"/>
          <w:numId w:val="30"/>
        </w:numPr>
        <w:adjustRightInd w:val="0"/>
        <w:snapToGrid w:val="0"/>
        <w:spacing w:afterLines="50" w:after="120"/>
        <w:ind w:firstLineChars="0"/>
        <w:rPr>
          <w:rFonts w:ascii="Times New Roman" w:eastAsia="宋体" w:hAnsi="Times New Roman" w:cs="Times New Roman"/>
          <w:kern w:val="0"/>
          <w:sz w:val="20"/>
          <w:szCs w:val="20"/>
        </w:rPr>
      </w:pPr>
      <w:r w:rsidRPr="004F08DA">
        <w:rPr>
          <w:rFonts w:ascii="Times New Roman" w:eastAsia="宋体" w:hAnsi="Times New Roman" w:cs="Times New Roman"/>
          <w:kern w:val="0"/>
          <w:sz w:val="20"/>
          <w:szCs w:val="20"/>
        </w:rPr>
        <w:t>Option 2</w:t>
      </w:r>
      <w:r>
        <w:rPr>
          <w:rFonts w:ascii="Times New Roman" w:eastAsia="宋体" w:hAnsi="Times New Roman" w:cs="Times New Roman"/>
          <w:kern w:val="0"/>
          <w:sz w:val="20"/>
          <w:szCs w:val="20"/>
        </w:rPr>
        <w:t>: Dynamically indicated by the Reader</w:t>
      </w:r>
      <w:r w:rsidR="00C27CCF">
        <w:rPr>
          <w:rFonts w:ascii="Times New Roman" w:eastAsia="宋体" w:hAnsi="Times New Roman" w:cs="Times New Roman"/>
          <w:kern w:val="0"/>
          <w:sz w:val="20"/>
          <w:szCs w:val="20"/>
        </w:rPr>
        <w:t>, the</w:t>
      </w:r>
      <w:r w:rsidR="00285289">
        <w:rPr>
          <w:rFonts w:ascii="Times New Roman" w:eastAsia="宋体" w:hAnsi="Times New Roman" w:cs="Times New Roman"/>
          <w:kern w:val="0"/>
          <w:sz w:val="20"/>
          <w:szCs w:val="20"/>
        </w:rPr>
        <w:t xml:space="preserve"> time interval error should be</w:t>
      </w:r>
      <w:r w:rsidR="00285289" w:rsidRPr="00285289">
        <w:rPr>
          <w:rFonts w:ascii="Times New Roman" w:eastAsia="宋体" w:hAnsi="Times New Roman" w:cs="Times New Roman"/>
          <w:kern w:val="0"/>
          <w:sz w:val="20"/>
          <w:szCs w:val="24"/>
        </w:rPr>
        <w:t xml:space="preserve"> </w:t>
      </w:r>
      <w:r w:rsidR="00285289" w:rsidRPr="00A2210C">
        <w:rPr>
          <w:rFonts w:ascii="Times New Roman" w:eastAsia="宋体" w:hAnsi="Times New Roman" w:cs="Times New Roman"/>
          <w:kern w:val="0"/>
          <w:sz w:val="20"/>
          <w:szCs w:val="24"/>
        </w:rPr>
        <w:t xml:space="preserve">less than or equal to </w:t>
      </w:r>
      <w:r w:rsidR="00285289" w:rsidRPr="00A2210C">
        <w:rPr>
          <w:rFonts w:ascii="Times New Roman" w:eastAsia="宋体" w:hAnsi="Times New Roman" w:cs="Times New Roman"/>
          <w:i/>
          <w:iCs/>
          <w:kern w:val="0"/>
          <w:sz w:val="20"/>
          <w:szCs w:val="24"/>
        </w:rPr>
        <w:sym w:font="Symbol" w:char="F0B1"/>
      </w:r>
      <w:proofErr w:type="spellStart"/>
      <w:r w:rsidR="00285289" w:rsidRPr="00A2210C">
        <w:rPr>
          <w:rFonts w:ascii="Times New Roman" w:eastAsia="宋体" w:hAnsi="Times New Roman" w:cs="Times New Roman"/>
          <w:i/>
          <w:iCs/>
          <w:kern w:val="0"/>
          <w:sz w:val="20"/>
          <w:szCs w:val="24"/>
        </w:rPr>
        <w:t>T</w:t>
      </w:r>
      <w:r w:rsidR="00285289" w:rsidRPr="00A2210C">
        <w:rPr>
          <w:rFonts w:ascii="Times New Roman" w:eastAsia="宋体" w:hAnsi="Times New Roman" w:cs="Times New Roman"/>
          <w:i/>
          <w:iCs/>
          <w:kern w:val="0"/>
          <w:sz w:val="20"/>
          <w:szCs w:val="24"/>
          <w:vertAlign w:val="subscript"/>
        </w:rPr>
        <w:t>e</w:t>
      </w:r>
      <w:proofErr w:type="spellEnd"/>
      <w:r w:rsidR="00285289">
        <w:rPr>
          <w:rFonts w:ascii="Times New Roman" w:eastAsia="宋体" w:hAnsi="Times New Roman" w:cs="Times New Roman"/>
          <w:kern w:val="0"/>
          <w:sz w:val="20"/>
          <w:szCs w:val="20"/>
        </w:rPr>
        <w:t xml:space="preserve"> </w:t>
      </w:r>
    </w:p>
    <w:p w14:paraId="50E028FB" w14:textId="6B71812D" w:rsidR="0030639E" w:rsidRPr="0030639E" w:rsidRDefault="0030639E" w:rsidP="0030639E">
      <w:pPr>
        <w:widowControl/>
        <w:adjustRightInd w:val="0"/>
        <w:snapToGrid w:val="0"/>
        <w:spacing w:afterLines="50" w:after="120"/>
        <w:rPr>
          <w:rFonts w:ascii="Times New Roman" w:eastAsia="宋体" w:hAnsi="Times New Roman" w:cs="Times New Roman"/>
          <w:b/>
          <w:bCs/>
          <w:kern w:val="0"/>
          <w:sz w:val="20"/>
          <w:szCs w:val="20"/>
        </w:rPr>
      </w:pPr>
      <w:r w:rsidRPr="0030639E">
        <w:rPr>
          <w:rFonts w:ascii="Times New Roman" w:eastAsia="宋体" w:hAnsi="Times New Roman" w:cs="Times New Roman" w:hint="eastAsia"/>
          <w:b/>
          <w:bCs/>
          <w:kern w:val="0"/>
          <w:sz w:val="20"/>
          <w:szCs w:val="20"/>
        </w:rPr>
        <w:t>P</w:t>
      </w:r>
      <w:r w:rsidRPr="0030639E">
        <w:rPr>
          <w:rFonts w:ascii="Times New Roman" w:eastAsia="宋体" w:hAnsi="Times New Roman" w:cs="Times New Roman"/>
          <w:b/>
          <w:bCs/>
          <w:kern w:val="0"/>
          <w:sz w:val="20"/>
          <w:szCs w:val="20"/>
        </w:rPr>
        <w:t xml:space="preserve">roposal </w:t>
      </w:r>
      <w:r w:rsidR="009D08A1">
        <w:rPr>
          <w:rFonts w:ascii="Times New Roman" w:eastAsia="宋体" w:hAnsi="Times New Roman" w:cs="Times New Roman"/>
          <w:b/>
          <w:bCs/>
          <w:kern w:val="0"/>
          <w:sz w:val="20"/>
          <w:szCs w:val="20"/>
        </w:rPr>
        <w:t>10</w:t>
      </w:r>
      <w:r w:rsidRPr="0030639E">
        <w:rPr>
          <w:rFonts w:ascii="Times New Roman" w:eastAsia="宋体" w:hAnsi="Times New Roman" w:cs="Times New Roman"/>
          <w:b/>
          <w:bCs/>
          <w:kern w:val="0"/>
          <w:sz w:val="20"/>
          <w:szCs w:val="20"/>
        </w:rPr>
        <w:t xml:space="preserve">: For </w:t>
      </w:r>
      <w:proofErr w:type="gramStart"/>
      <w:r w:rsidRPr="0030639E">
        <w:rPr>
          <w:rFonts w:ascii="Times New Roman" w:eastAsia="宋体" w:hAnsi="Times New Roman" w:cs="Times New Roman"/>
          <w:b/>
          <w:bCs/>
          <w:kern w:val="0"/>
          <w:sz w:val="20"/>
          <w:szCs w:val="20"/>
        </w:rPr>
        <w:t>contention based</w:t>
      </w:r>
      <w:proofErr w:type="gramEnd"/>
      <w:r w:rsidRPr="0030639E">
        <w:rPr>
          <w:rFonts w:ascii="Times New Roman" w:eastAsia="宋体" w:hAnsi="Times New Roman" w:cs="Times New Roman"/>
          <w:b/>
          <w:bCs/>
          <w:kern w:val="0"/>
          <w:sz w:val="20"/>
          <w:szCs w:val="20"/>
        </w:rPr>
        <w:t xml:space="preserve"> access, study the time interval T</w:t>
      </w:r>
      <w:r w:rsidRPr="0030639E">
        <w:rPr>
          <w:rFonts w:ascii="Times New Roman" w:eastAsia="宋体" w:hAnsi="Times New Roman" w:cs="Times New Roman"/>
          <w:b/>
          <w:bCs/>
          <w:kern w:val="0"/>
          <w:sz w:val="20"/>
          <w:szCs w:val="20"/>
          <w:vertAlign w:val="subscript"/>
        </w:rPr>
        <w:t>R2D</w:t>
      </w:r>
      <w:r w:rsidR="00780F2D">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rPr>
        <w:t xml:space="preserve"> between the R2D transmission including the inventory command e.g. Msg0 and D2R transmission including a device random ID e.g., Msg1 based on following two options</w:t>
      </w:r>
    </w:p>
    <w:p w14:paraId="6B9AF81F" w14:textId="479754FA" w:rsidR="0030639E" w:rsidRPr="0030639E" w:rsidRDefault="0030639E" w:rsidP="0030639E">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30639E">
        <w:rPr>
          <w:rFonts w:ascii="Times New Roman" w:eastAsia="宋体" w:hAnsi="Times New Roman" w:cs="Times New Roman"/>
          <w:b/>
          <w:bCs/>
          <w:kern w:val="0"/>
          <w:sz w:val="20"/>
          <w:szCs w:val="20"/>
        </w:rPr>
        <w:t>Option 1: Predefine or fix the minimum value N</w:t>
      </w:r>
      <w:r w:rsidRPr="0030639E">
        <w:rPr>
          <w:rFonts w:ascii="Times New Roman" w:eastAsia="宋体" w:hAnsi="Times New Roman" w:cs="Times New Roman"/>
          <w:b/>
          <w:bCs/>
          <w:kern w:val="0"/>
          <w:sz w:val="20"/>
          <w:szCs w:val="20"/>
          <w:vertAlign w:val="subscript"/>
        </w:rPr>
        <w:t>R2D_min</w:t>
      </w:r>
      <w:r w:rsidR="00780F2D">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vertAlign w:val="subscript"/>
        </w:rPr>
        <w:t xml:space="preserve"> </w:t>
      </w:r>
      <w:r w:rsidRPr="0030639E">
        <w:rPr>
          <w:rFonts w:ascii="Times New Roman" w:eastAsia="宋体" w:hAnsi="Times New Roman" w:cs="Times New Roman"/>
          <w:b/>
          <w:bCs/>
          <w:kern w:val="0"/>
          <w:sz w:val="20"/>
          <w:szCs w:val="20"/>
        </w:rPr>
        <w:t>and maximum value N</w:t>
      </w:r>
      <w:r w:rsidRPr="0030639E">
        <w:rPr>
          <w:rFonts w:ascii="Times New Roman" w:eastAsia="宋体" w:hAnsi="Times New Roman" w:cs="Times New Roman"/>
          <w:b/>
          <w:bCs/>
          <w:kern w:val="0"/>
          <w:sz w:val="20"/>
          <w:szCs w:val="20"/>
          <w:vertAlign w:val="subscript"/>
        </w:rPr>
        <w:t>R2D_max</w:t>
      </w:r>
      <w:r w:rsidR="00780F2D">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rPr>
        <w:t xml:space="preserve"> so that the N</w:t>
      </w:r>
      <w:r w:rsidRPr="0030639E">
        <w:rPr>
          <w:rFonts w:ascii="Times New Roman" w:eastAsia="宋体" w:hAnsi="Times New Roman" w:cs="Times New Roman"/>
          <w:b/>
          <w:bCs/>
          <w:kern w:val="0"/>
          <w:sz w:val="20"/>
          <w:szCs w:val="20"/>
          <w:vertAlign w:val="subscript"/>
        </w:rPr>
        <w:t>R2D_min</w:t>
      </w:r>
      <w:r w:rsidR="00780F2D">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vertAlign w:val="subscript"/>
        </w:rPr>
        <w:t xml:space="preserve"> </w:t>
      </w:r>
      <w:r w:rsidRPr="0030639E">
        <w:rPr>
          <w:rFonts w:ascii="Times New Roman" w:eastAsia="宋体" w:hAnsi="Times New Roman" w:cs="Times New Roman"/>
          <w:b/>
          <w:bCs/>
          <w:kern w:val="0"/>
          <w:sz w:val="20"/>
          <w:szCs w:val="20"/>
        </w:rPr>
        <w:sym w:font="Symbol" w:char="F0A3"/>
      </w:r>
      <w:r w:rsidRPr="0030639E">
        <w:rPr>
          <w:rFonts w:ascii="Times New Roman" w:eastAsia="宋体" w:hAnsi="Times New Roman" w:cs="Times New Roman"/>
          <w:b/>
          <w:bCs/>
          <w:kern w:val="0"/>
          <w:sz w:val="20"/>
          <w:szCs w:val="20"/>
        </w:rPr>
        <w:t xml:space="preserve"> T</w:t>
      </w:r>
      <w:r w:rsidRPr="0030639E">
        <w:rPr>
          <w:rFonts w:ascii="Times New Roman" w:eastAsia="宋体" w:hAnsi="Times New Roman" w:cs="Times New Roman"/>
          <w:b/>
          <w:bCs/>
          <w:kern w:val="0"/>
          <w:sz w:val="20"/>
          <w:szCs w:val="20"/>
          <w:vertAlign w:val="subscript"/>
        </w:rPr>
        <w:t>R2D</w:t>
      </w:r>
      <w:r w:rsidR="00780F2D">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rPr>
        <w:t xml:space="preserve"> </w:t>
      </w:r>
      <w:r w:rsidRPr="0030639E">
        <w:rPr>
          <w:rFonts w:ascii="Times New Roman" w:eastAsia="宋体" w:hAnsi="Times New Roman" w:cs="Times New Roman"/>
          <w:b/>
          <w:bCs/>
          <w:kern w:val="0"/>
          <w:sz w:val="20"/>
          <w:szCs w:val="20"/>
        </w:rPr>
        <w:sym w:font="Symbol" w:char="F0A3"/>
      </w:r>
      <w:r w:rsidRPr="0030639E">
        <w:rPr>
          <w:rFonts w:ascii="Times New Roman" w:eastAsia="宋体" w:hAnsi="Times New Roman" w:cs="Times New Roman"/>
          <w:b/>
          <w:bCs/>
          <w:kern w:val="0"/>
          <w:sz w:val="20"/>
          <w:szCs w:val="20"/>
        </w:rPr>
        <w:t xml:space="preserve"> N</w:t>
      </w:r>
      <w:r w:rsidRPr="0030639E">
        <w:rPr>
          <w:rFonts w:ascii="Times New Roman" w:eastAsia="宋体" w:hAnsi="Times New Roman" w:cs="Times New Roman"/>
          <w:b/>
          <w:bCs/>
          <w:kern w:val="0"/>
          <w:sz w:val="20"/>
          <w:szCs w:val="20"/>
          <w:vertAlign w:val="subscript"/>
        </w:rPr>
        <w:t>R2D_max</w:t>
      </w:r>
      <w:r w:rsidR="00780F2D">
        <w:rPr>
          <w:rFonts w:ascii="Times New Roman" w:eastAsia="宋体" w:hAnsi="Times New Roman" w:cs="Times New Roman"/>
          <w:b/>
          <w:bCs/>
          <w:kern w:val="0"/>
          <w:sz w:val="20"/>
          <w:szCs w:val="20"/>
          <w:vertAlign w:val="subscript"/>
        </w:rPr>
        <w:t>_Msg1</w:t>
      </w:r>
    </w:p>
    <w:p w14:paraId="332DB021" w14:textId="77777777" w:rsidR="0030639E" w:rsidRPr="0030639E" w:rsidRDefault="0030639E" w:rsidP="0030639E">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30639E">
        <w:rPr>
          <w:rFonts w:ascii="Times New Roman" w:eastAsia="宋体" w:hAnsi="Times New Roman" w:cs="Times New Roman"/>
          <w:b/>
          <w:bCs/>
          <w:kern w:val="0"/>
          <w:sz w:val="20"/>
          <w:szCs w:val="20"/>
        </w:rPr>
        <w:t>Option 2: Dynamically indicated by the Reader, the time interval error should be</w:t>
      </w:r>
      <w:r w:rsidRPr="0030639E">
        <w:rPr>
          <w:rFonts w:ascii="Times New Roman" w:eastAsia="宋体" w:hAnsi="Times New Roman" w:cs="Times New Roman"/>
          <w:b/>
          <w:bCs/>
          <w:kern w:val="0"/>
          <w:sz w:val="20"/>
          <w:szCs w:val="24"/>
        </w:rPr>
        <w:t xml:space="preserve"> less than or equal to </w:t>
      </w:r>
      <w:r w:rsidRPr="0030639E">
        <w:rPr>
          <w:rFonts w:ascii="Times New Roman" w:eastAsia="宋体" w:hAnsi="Times New Roman" w:cs="Times New Roman"/>
          <w:b/>
          <w:bCs/>
          <w:i/>
          <w:iCs/>
          <w:kern w:val="0"/>
          <w:sz w:val="20"/>
          <w:szCs w:val="24"/>
        </w:rPr>
        <w:sym w:font="Symbol" w:char="F0B1"/>
      </w:r>
      <w:proofErr w:type="spellStart"/>
      <w:r w:rsidRPr="0030639E">
        <w:rPr>
          <w:rFonts w:ascii="Times New Roman" w:eastAsia="宋体" w:hAnsi="Times New Roman" w:cs="Times New Roman"/>
          <w:b/>
          <w:bCs/>
          <w:i/>
          <w:iCs/>
          <w:kern w:val="0"/>
          <w:sz w:val="20"/>
          <w:szCs w:val="24"/>
        </w:rPr>
        <w:t>T</w:t>
      </w:r>
      <w:r w:rsidRPr="0030639E">
        <w:rPr>
          <w:rFonts w:ascii="Times New Roman" w:eastAsia="宋体" w:hAnsi="Times New Roman" w:cs="Times New Roman"/>
          <w:b/>
          <w:bCs/>
          <w:i/>
          <w:iCs/>
          <w:kern w:val="0"/>
          <w:sz w:val="20"/>
          <w:szCs w:val="24"/>
          <w:vertAlign w:val="subscript"/>
        </w:rPr>
        <w:t>e</w:t>
      </w:r>
      <w:proofErr w:type="spellEnd"/>
      <w:r w:rsidRPr="0030639E">
        <w:rPr>
          <w:rFonts w:ascii="Times New Roman" w:eastAsia="宋体" w:hAnsi="Times New Roman" w:cs="Times New Roman"/>
          <w:b/>
          <w:bCs/>
          <w:kern w:val="0"/>
          <w:sz w:val="20"/>
          <w:szCs w:val="20"/>
        </w:rPr>
        <w:t xml:space="preserve"> </w:t>
      </w:r>
    </w:p>
    <w:p w14:paraId="057F51DC" w14:textId="77777777" w:rsidR="0030639E" w:rsidRPr="0030639E" w:rsidRDefault="0030639E" w:rsidP="0030639E">
      <w:pPr>
        <w:widowControl/>
        <w:adjustRightInd w:val="0"/>
        <w:snapToGrid w:val="0"/>
        <w:spacing w:afterLines="50" w:after="120"/>
        <w:rPr>
          <w:rFonts w:ascii="Times New Roman" w:eastAsia="宋体" w:hAnsi="Times New Roman" w:cs="Times New Roman"/>
          <w:kern w:val="0"/>
          <w:sz w:val="20"/>
          <w:szCs w:val="20"/>
        </w:rPr>
      </w:pPr>
    </w:p>
    <w:p w14:paraId="76271F85" w14:textId="6B10D16A" w:rsidR="00603281" w:rsidRDefault="00603281" w:rsidP="00603281">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603281">
        <w:rPr>
          <w:rFonts w:ascii="Times New Roman" w:eastAsia="宋体" w:hAnsi="Times New Roman" w:cs="Times New Roman"/>
          <w:kern w:val="0"/>
          <w:sz w:val="20"/>
          <w:szCs w:val="20"/>
        </w:rPr>
        <w:t>Step 3: Msg2 (R2D): Device receives an acknowledgment of the device random ID</w:t>
      </w:r>
    </w:p>
    <w:p w14:paraId="7E9084BE" w14:textId="77777777" w:rsidR="00781506" w:rsidRPr="00BE18E8" w:rsidRDefault="00781506" w:rsidP="00BE18E8">
      <w:pPr>
        <w:pStyle w:val="affff0"/>
        <w:ind w:firstLine="400"/>
        <w:rPr>
          <w:rFonts w:ascii="Times New Roman" w:eastAsia="宋体" w:hAnsi="Times New Roman" w:cs="Times New Roman"/>
          <w:kern w:val="0"/>
          <w:sz w:val="20"/>
          <w:szCs w:val="20"/>
        </w:rPr>
      </w:pPr>
    </w:p>
    <w:p w14:paraId="41789052" w14:textId="7F3EC824" w:rsidR="00B75CD8" w:rsidRPr="00B75CD8" w:rsidRDefault="00B75CD8" w:rsidP="009F7F7E">
      <w:pPr>
        <w:pStyle w:val="affff0"/>
        <w:widowControl/>
        <w:numPr>
          <w:ilvl w:val="1"/>
          <w:numId w:val="30"/>
        </w:numPr>
        <w:adjustRightInd w:val="0"/>
        <w:snapToGrid w:val="0"/>
        <w:spacing w:afterLines="50" w:after="120"/>
        <w:ind w:firstLineChars="0"/>
        <w:rPr>
          <w:rFonts w:ascii="Times New Roman" w:eastAsia="宋体" w:hAnsi="Times New Roman" w:cs="Times New Roman"/>
          <w:kern w:val="0"/>
          <w:sz w:val="20"/>
          <w:szCs w:val="20"/>
        </w:rPr>
      </w:pPr>
      <w:r w:rsidRPr="00B75CD8">
        <w:rPr>
          <w:rFonts w:ascii="Times New Roman" w:eastAsia="宋体" w:hAnsi="Times New Roman" w:cs="Times New Roman" w:hint="eastAsia"/>
          <w:kern w:val="0"/>
          <w:sz w:val="20"/>
          <w:szCs w:val="20"/>
        </w:rPr>
        <w:t>F</w:t>
      </w:r>
      <w:r w:rsidRPr="00B75CD8">
        <w:rPr>
          <w:rFonts w:ascii="Times New Roman" w:eastAsia="宋体" w:hAnsi="Times New Roman" w:cs="Times New Roman"/>
          <w:kern w:val="0"/>
          <w:sz w:val="20"/>
          <w:szCs w:val="20"/>
        </w:rPr>
        <w:t xml:space="preserve">or Msg.2 reception, NR defines RAR window </w:t>
      </w:r>
      <w:r w:rsidR="00285289">
        <w:rPr>
          <w:rFonts w:ascii="Times New Roman" w:eastAsia="宋体" w:hAnsi="Times New Roman" w:cs="Times New Roman"/>
          <w:kern w:val="0"/>
          <w:sz w:val="20"/>
          <w:szCs w:val="20"/>
        </w:rPr>
        <w:t>and the window starting time. The</w:t>
      </w:r>
      <w:r w:rsidR="00285289" w:rsidRPr="00B75CD8">
        <w:rPr>
          <w:rFonts w:ascii="Times New Roman" w:eastAsia="宋体" w:hAnsi="Times New Roman" w:cs="Times New Roman"/>
          <w:kern w:val="0"/>
          <w:sz w:val="20"/>
          <w:szCs w:val="20"/>
        </w:rPr>
        <w:t xml:space="preserve"> UE monitors/detects the Msg.2 within the RAR window</w:t>
      </w:r>
      <w:r w:rsidR="00285289">
        <w:rPr>
          <w:rFonts w:ascii="Times New Roman" w:eastAsia="宋体" w:hAnsi="Times New Roman" w:cs="Times New Roman"/>
          <w:kern w:val="0"/>
          <w:sz w:val="20"/>
          <w:szCs w:val="20"/>
        </w:rPr>
        <w:t xml:space="preserve"> and the RAR window is </w:t>
      </w:r>
      <w:r w:rsidRPr="00B75CD8">
        <w:rPr>
          <w:rFonts w:ascii="Times New Roman" w:eastAsia="宋体" w:hAnsi="Times New Roman" w:cs="Times New Roman"/>
          <w:kern w:val="0"/>
          <w:sz w:val="20"/>
          <w:szCs w:val="20"/>
        </w:rPr>
        <w:t>configured by higher layer</w:t>
      </w:r>
      <w:r w:rsidR="00285289">
        <w:rPr>
          <w:rFonts w:ascii="Times New Roman" w:eastAsia="宋体" w:hAnsi="Times New Roman" w:cs="Times New Roman"/>
          <w:kern w:val="0"/>
          <w:sz w:val="20"/>
          <w:szCs w:val="20"/>
        </w:rPr>
        <w:t>s.</w:t>
      </w:r>
      <w:r w:rsidRPr="00B75CD8">
        <w:rPr>
          <w:rFonts w:ascii="Times New Roman" w:eastAsia="宋体" w:hAnsi="Times New Roman" w:cs="Times New Roman"/>
          <w:kern w:val="0"/>
          <w:sz w:val="20"/>
          <w:szCs w:val="20"/>
        </w:rPr>
        <w:t xml:space="preserve"> </w:t>
      </w:r>
      <w:r w:rsidR="00A254A2">
        <w:rPr>
          <w:rFonts w:ascii="Times New Roman" w:eastAsia="宋体" w:hAnsi="Times New Roman" w:cs="Times New Roman"/>
          <w:kern w:val="0"/>
          <w:sz w:val="20"/>
          <w:szCs w:val="20"/>
        </w:rPr>
        <w:t>C</w:t>
      </w:r>
      <w:r w:rsidR="00285289">
        <w:rPr>
          <w:rFonts w:ascii="Times New Roman" w:eastAsia="宋体" w:hAnsi="Times New Roman" w:cs="Times New Roman"/>
          <w:kern w:val="0"/>
          <w:sz w:val="20"/>
          <w:szCs w:val="20"/>
        </w:rPr>
        <w:t xml:space="preserve">onfiguring a RAR window gives scheduling flexibility for the </w:t>
      </w:r>
      <w:proofErr w:type="spellStart"/>
      <w:r w:rsidR="00285289">
        <w:rPr>
          <w:rFonts w:ascii="Times New Roman" w:eastAsia="宋体" w:hAnsi="Times New Roman" w:cs="Times New Roman"/>
          <w:kern w:val="0"/>
          <w:sz w:val="20"/>
          <w:szCs w:val="20"/>
        </w:rPr>
        <w:t>gNB</w:t>
      </w:r>
      <w:proofErr w:type="spellEnd"/>
      <w:r w:rsidR="00285289">
        <w:rPr>
          <w:rFonts w:ascii="Times New Roman" w:eastAsia="宋体" w:hAnsi="Times New Roman" w:cs="Times New Roman"/>
          <w:kern w:val="0"/>
          <w:sz w:val="20"/>
          <w:szCs w:val="20"/>
        </w:rPr>
        <w:t xml:space="preserve"> </w:t>
      </w:r>
      <w:r w:rsidRPr="00B75CD8">
        <w:rPr>
          <w:rFonts w:ascii="Times New Roman" w:eastAsia="宋体" w:hAnsi="Times New Roman" w:cs="Times New Roman"/>
          <w:kern w:val="0"/>
          <w:sz w:val="20"/>
          <w:szCs w:val="20"/>
        </w:rPr>
        <w:t>since NR supports</w:t>
      </w:r>
      <w:r>
        <w:rPr>
          <w:rFonts w:ascii="Times New Roman" w:eastAsia="宋体" w:hAnsi="Times New Roman" w:cs="Times New Roman"/>
          <w:kern w:val="0"/>
          <w:sz w:val="20"/>
          <w:szCs w:val="20"/>
        </w:rPr>
        <w:t xml:space="preserve"> </w:t>
      </w:r>
      <w:r w:rsidRPr="00B75CD8">
        <w:rPr>
          <w:rFonts w:ascii="Times New Roman" w:eastAsia="宋体" w:hAnsi="Times New Roman" w:cs="Times New Roman"/>
          <w:kern w:val="0"/>
          <w:sz w:val="20"/>
          <w:szCs w:val="20"/>
        </w:rPr>
        <w:t xml:space="preserve">multiple </w:t>
      </w:r>
      <w:proofErr w:type="spellStart"/>
      <w:r w:rsidRPr="00B75CD8">
        <w:rPr>
          <w:rFonts w:ascii="Times New Roman" w:eastAsia="宋体" w:hAnsi="Times New Roman" w:cs="Times New Roman"/>
          <w:kern w:val="0"/>
          <w:sz w:val="20"/>
          <w:szCs w:val="20"/>
        </w:rPr>
        <w:t>FDMed</w:t>
      </w:r>
      <w:proofErr w:type="spellEnd"/>
      <w:r w:rsidRPr="00B75CD8">
        <w:rPr>
          <w:rFonts w:ascii="Times New Roman" w:eastAsia="宋体" w:hAnsi="Times New Roman" w:cs="Times New Roman"/>
          <w:kern w:val="0"/>
          <w:sz w:val="20"/>
          <w:szCs w:val="20"/>
        </w:rPr>
        <w:t>/</w:t>
      </w:r>
      <w:proofErr w:type="spellStart"/>
      <w:r w:rsidRPr="00B75CD8">
        <w:rPr>
          <w:rFonts w:ascii="Times New Roman" w:eastAsia="宋体" w:hAnsi="Times New Roman" w:cs="Times New Roman"/>
          <w:kern w:val="0"/>
          <w:sz w:val="20"/>
          <w:szCs w:val="20"/>
        </w:rPr>
        <w:t>CDMed</w:t>
      </w:r>
      <w:proofErr w:type="spellEnd"/>
      <w:r w:rsidRPr="00B75CD8">
        <w:rPr>
          <w:rFonts w:ascii="Times New Roman" w:eastAsia="宋体" w:hAnsi="Times New Roman" w:cs="Times New Roman"/>
          <w:kern w:val="0"/>
          <w:sz w:val="20"/>
          <w:szCs w:val="20"/>
        </w:rPr>
        <w:t>/</w:t>
      </w:r>
      <w:proofErr w:type="spellStart"/>
      <w:r w:rsidRPr="00B75CD8">
        <w:rPr>
          <w:rFonts w:ascii="Times New Roman" w:eastAsia="宋体" w:hAnsi="Times New Roman" w:cs="Times New Roman"/>
          <w:kern w:val="0"/>
          <w:sz w:val="20"/>
          <w:szCs w:val="20"/>
        </w:rPr>
        <w:t>TDMed</w:t>
      </w:r>
      <w:proofErr w:type="spellEnd"/>
      <w:r w:rsidRPr="00B75CD8">
        <w:rPr>
          <w:rFonts w:ascii="Times New Roman" w:eastAsia="宋体" w:hAnsi="Times New Roman" w:cs="Times New Roman"/>
          <w:kern w:val="0"/>
          <w:sz w:val="20"/>
          <w:szCs w:val="20"/>
        </w:rPr>
        <w:t xml:space="preserve"> Msg.1</w:t>
      </w:r>
      <w:r>
        <w:rPr>
          <w:rFonts w:ascii="Times New Roman" w:eastAsia="宋体" w:hAnsi="Times New Roman" w:cs="Times New Roman"/>
          <w:kern w:val="0"/>
          <w:sz w:val="20"/>
          <w:szCs w:val="20"/>
        </w:rPr>
        <w:t xml:space="preserve"> tran</w:t>
      </w:r>
      <w:r w:rsidR="00A254A2">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mission. </w:t>
      </w:r>
      <w:r w:rsidRPr="00B75CD8">
        <w:rPr>
          <w:rFonts w:ascii="Times New Roman" w:eastAsia="宋体" w:hAnsi="Times New Roman" w:cs="Times New Roman"/>
          <w:kern w:val="0"/>
          <w:sz w:val="20"/>
          <w:szCs w:val="20"/>
        </w:rPr>
        <w:t xml:space="preserve"> </w:t>
      </w:r>
    </w:p>
    <w:p w14:paraId="53396329" w14:textId="3B315DB5" w:rsidR="00B75CD8" w:rsidRDefault="00B75CD8" w:rsidP="00B75CD8">
      <w:pPr>
        <w:pStyle w:val="affff0"/>
        <w:widowControl/>
        <w:numPr>
          <w:ilvl w:val="1"/>
          <w:numId w:val="30"/>
        </w:numPr>
        <w:adjustRightInd w:val="0"/>
        <w:snapToGrid w:val="0"/>
        <w:spacing w:afterLines="50" w:after="120"/>
        <w:ind w:firstLineChars="0"/>
        <w:rPr>
          <w:rFonts w:ascii="Times New Roman" w:eastAsia="宋体" w:hAnsi="Times New Roman" w:cs="Times New Roman"/>
          <w:kern w:val="0"/>
          <w:sz w:val="20"/>
          <w:szCs w:val="20"/>
        </w:rPr>
      </w:pPr>
      <w:r w:rsidRPr="00B75CD8">
        <w:rPr>
          <w:rFonts w:ascii="Times New Roman" w:eastAsia="宋体" w:hAnsi="Times New Roman" w:cs="Times New Roman"/>
          <w:kern w:val="0"/>
          <w:sz w:val="20"/>
          <w:szCs w:val="20"/>
        </w:rPr>
        <w:t xml:space="preserve">For A-IoT, </w:t>
      </w:r>
      <w:r w:rsidR="0030639E">
        <w:rPr>
          <w:rFonts w:ascii="Times New Roman" w:eastAsia="宋体" w:hAnsi="Times New Roman" w:cs="Times New Roman"/>
          <w:kern w:val="0"/>
          <w:sz w:val="20"/>
          <w:szCs w:val="20"/>
        </w:rPr>
        <w:t xml:space="preserve">regardless </w:t>
      </w:r>
      <w:r w:rsidR="00A254A2">
        <w:rPr>
          <w:rFonts w:ascii="Times New Roman" w:eastAsia="宋体" w:hAnsi="Times New Roman" w:cs="Times New Roman"/>
          <w:kern w:val="0"/>
          <w:sz w:val="20"/>
          <w:szCs w:val="20"/>
        </w:rPr>
        <w:t xml:space="preserve">of </w:t>
      </w:r>
      <w:r w:rsidR="0030639E">
        <w:rPr>
          <w:rFonts w:ascii="Times New Roman" w:eastAsia="宋体" w:hAnsi="Times New Roman" w:cs="Times New Roman"/>
          <w:kern w:val="0"/>
          <w:sz w:val="20"/>
          <w:szCs w:val="20"/>
        </w:rPr>
        <w:t xml:space="preserve">whether </w:t>
      </w:r>
      <w:r w:rsidRPr="00B75CD8">
        <w:rPr>
          <w:rFonts w:ascii="Times New Roman" w:eastAsia="宋体" w:hAnsi="Times New Roman" w:cs="Times New Roman"/>
          <w:kern w:val="0"/>
          <w:sz w:val="20"/>
          <w:szCs w:val="20"/>
        </w:rPr>
        <w:t>multiple access</w:t>
      </w:r>
      <w:r>
        <w:rPr>
          <w:rFonts w:ascii="Times New Roman" w:eastAsia="宋体" w:hAnsi="Times New Roman" w:cs="Times New Roman"/>
          <w:kern w:val="0"/>
          <w:sz w:val="20"/>
          <w:szCs w:val="20"/>
        </w:rPr>
        <w:t xml:space="preserve"> </w:t>
      </w:r>
      <w:r w:rsidRPr="00B75CD8">
        <w:rPr>
          <w:rFonts w:ascii="Times New Roman" w:eastAsia="宋体" w:hAnsi="Times New Roman" w:cs="Times New Roman"/>
          <w:kern w:val="0"/>
          <w:sz w:val="20"/>
          <w:szCs w:val="20"/>
        </w:rPr>
        <w:t xml:space="preserve">is </w:t>
      </w:r>
      <w:r>
        <w:rPr>
          <w:rFonts w:ascii="Times New Roman" w:eastAsia="宋体" w:hAnsi="Times New Roman" w:cs="Times New Roman"/>
          <w:kern w:val="0"/>
          <w:sz w:val="20"/>
          <w:szCs w:val="20"/>
        </w:rPr>
        <w:t xml:space="preserve">applicable for </w:t>
      </w:r>
      <w:r w:rsidRPr="00B75CD8">
        <w:rPr>
          <w:rFonts w:ascii="Times New Roman" w:eastAsia="宋体" w:hAnsi="Times New Roman" w:cs="Times New Roman"/>
          <w:kern w:val="0"/>
          <w:sz w:val="20"/>
          <w:szCs w:val="20"/>
        </w:rPr>
        <w:t xml:space="preserve">D2R </w:t>
      </w:r>
      <w:r>
        <w:rPr>
          <w:rFonts w:ascii="Times New Roman" w:eastAsia="宋体" w:hAnsi="Times New Roman" w:cs="Times New Roman"/>
          <w:kern w:val="0"/>
          <w:sz w:val="20"/>
          <w:szCs w:val="20"/>
        </w:rPr>
        <w:t>transmission</w:t>
      </w:r>
      <w:r w:rsidR="00285289">
        <w:rPr>
          <w:rFonts w:ascii="Times New Roman" w:eastAsia="宋体" w:hAnsi="Times New Roman" w:cs="Times New Roman"/>
          <w:kern w:val="0"/>
          <w:sz w:val="20"/>
          <w:szCs w:val="20"/>
        </w:rPr>
        <w:t xml:space="preserve"> corresponding to one Msg0</w:t>
      </w:r>
      <w:r>
        <w:rPr>
          <w:rFonts w:ascii="Times New Roman" w:eastAsia="宋体" w:hAnsi="Times New Roman" w:cs="Times New Roman"/>
          <w:kern w:val="0"/>
          <w:sz w:val="20"/>
          <w:szCs w:val="20"/>
        </w:rPr>
        <w:t xml:space="preserve">, the </w:t>
      </w:r>
      <w:r w:rsidRPr="00B75CD8">
        <w:rPr>
          <w:rFonts w:ascii="Times New Roman" w:eastAsia="宋体" w:hAnsi="Times New Roman" w:cs="Times New Roman"/>
          <w:kern w:val="0"/>
          <w:sz w:val="20"/>
          <w:szCs w:val="20"/>
        </w:rPr>
        <w:t>time interval</w:t>
      </w:r>
      <w:r>
        <w:rPr>
          <w:rFonts w:ascii="Times New Roman" w:eastAsia="宋体" w:hAnsi="Times New Roman" w:cs="Times New Roman"/>
          <w:kern w:val="0"/>
          <w:sz w:val="20"/>
          <w:szCs w:val="20"/>
        </w:rPr>
        <w:t xml:space="preserve"> between A-IoT Msg1 and A-IoT Msg2</w:t>
      </w:r>
      <w:r w:rsidRPr="00B75CD8">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can be defined as a window</w:t>
      </w:r>
      <w:r w:rsidR="0030639E">
        <w:rPr>
          <w:rFonts w:ascii="Times New Roman" w:eastAsia="宋体" w:hAnsi="Times New Roman" w:cs="Times New Roman"/>
          <w:kern w:val="0"/>
          <w:sz w:val="20"/>
          <w:szCs w:val="20"/>
        </w:rPr>
        <w:t>/range</w:t>
      </w:r>
      <w:r w:rsidR="00576334">
        <w:rPr>
          <w:rFonts w:ascii="Times New Roman" w:eastAsia="宋体" w:hAnsi="Times New Roman" w:cs="Times New Roman"/>
          <w:kern w:val="0"/>
          <w:sz w:val="20"/>
          <w:szCs w:val="20"/>
        </w:rPr>
        <w:t xml:space="preserve">. </w:t>
      </w:r>
    </w:p>
    <w:p w14:paraId="29D2C8DB" w14:textId="77777777" w:rsidR="0030639E" w:rsidRDefault="0030639E" w:rsidP="0030639E">
      <w:pPr>
        <w:widowControl/>
        <w:adjustRightInd w:val="0"/>
        <w:snapToGrid w:val="0"/>
        <w:spacing w:afterLines="50" w:after="120"/>
        <w:rPr>
          <w:rFonts w:ascii="Times New Roman" w:eastAsia="宋体" w:hAnsi="Times New Roman" w:cs="Times New Roman"/>
          <w:b/>
          <w:bCs/>
          <w:kern w:val="0"/>
          <w:sz w:val="20"/>
          <w:szCs w:val="20"/>
        </w:rPr>
      </w:pPr>
    </w:p>
    <w:p w14:paraId="64696338" w14:textId="47365E09" w:rsidR="0030639E" w:rsidRPr="0030639E" w:rsidRDefault="0030639E" w:rsidP="0030639E">
      <w:pPr>
        <w:widowControl/>
        <w:adjustRightInd w:val="0"/>
        <w:snapToGrid w:val="0"/>
        <w:spacing w:afterLines="50" w:after="120"/>
        <w:rPr>
          <w:rFonts w:ascii="Times New Roman" w:eastAsia="宋体" w:hAnsi="Times New Roman" w:cs="Times New Roman"/>
          <w:b/>
          <w:bCs/>
          <w:kern w:val="0"/>
          <w:sz w:val="20"/>
          <w:szCs w:val="20"/>
        </w:rPr>
      </w:pPr>
      <w:r w:rsidRPr="0030639E">
        <w:rPr>
          <w:rFonts w:ascii="Times New Roman" w:eastAsia="宋体" w:hAnsi="Times New Roman" w:cs="Times New Roman" w:hint="eastAsia"/>
          <w:b/>
          <w:bCs/>
          <w:kern w:val="0"/>
          <w:sz w:val="20"/>
          <w:szCs w:val="20"/>
        </w:rPr>
        <w:t>P</w:t>
      </w:r>
      <w:r w:rsidRPr="0030639E">
        <w:rPr>
          <w:rFonts w:ascii="Times New Roman" w:eastAsia="宋体" w:hAnsi="Times New Roman" w:cs="Times New Roman"/>
          <w:b/>
          <w:bCs/>
          <w:kern w:val="0"/>
          <w:sz w:val="20"/>
          <w:szCs w:val="20"/>
        </w:rPr>
        <w:t xml:space="preserve">roposal </w:t>
      </w:r>
      <w:r w:rsidR="009D08A1">
        <w:rPr>
          <w:rFonts w:ascii="Times New Roman" w:eastAsia="宋体" w:hAnsi="Times New Roman" w:cs="Times New Roman"/>
          <w:b/>
          <w:bCs/>
          <w:kern w:val="0"/>
          <w:sz w:val="20"/>
          <w:szCs w:val="20"/>
        </w:rPr>
        <w:t>11</w:t>
      </w:r>
      <w:r w:rsidRPr="0030639E">
        <w:rPr>
          <w:rFonts w:ascii="Times New Roman" w:eastAsia="宋体" w:hAnsi="Times New Roman" w:cs="Times New Roman"/>
          <w:b/>
          <w:bCs/>
          <w:kern w:val="0"/>
          <w:sz w:val="20"/>
          <w:szCs w:val="20"/>
        </w:rPr>
        <w:t xml:space="preserve">: For </w:t>
      </w:r>
      <w:proofErr w:type="gramStart"/>
      <w:r w:rsidRPr="0030639E">
        <w:rPr>
          <w:rFonts w:ascii="Times New Roman" w:eastAsia="宋体" w:hAnsi="Times New Roman" w:cs="Times New Roman"/>
          <w:b/>
          <w:bCs/>
          <w:kern w:val="0"/>
          <w:sz w:val="20"/>
          <w:szCs w:val="20"/>
        </w:rPr>
        <w:t>contention based</w:t>
      </w:r>
      <w:proofErr w:type="gramEnd"/>
      <w:r w:rsidRPr="0030639E">
        <w:rPr>
          <w:rFonts w:ascii="Times New Roman" w:eastAsia="宋体" w:hAnsi="Times New Roman" w:cs="Times New Roman"/>
          <w:b/>
          <w:bCs/>
          <w:kern w:val="0"/>
          <w:sz w:val="20"/>
          <w:szCs w:val="20"/>
        </w:rPr>
        <w:t xml:space="preserve"> access, study the time interval T</w:t>
      </w:r>
      <w:r w:rsidRPr="0030639E">
        <w:rPr>
          <w:rFonts w:ascii="Times New Roman" w:eastAsia="宋体" w:hAnsi="Times New Roman" w:cs="Times New Roman"/>
          <w:b/>
          <w:bCs/>
          <w:kern w:val="0"/>
          <w:sz w:val="20"/>
          <w:szCs w:val="20"/>
          <w:vertAlign w:val="subscript"/>
        </w:rPr>
        <w:t>D2R</w:t>
      </w:r>
      <w:r w:rsidR="00780F2D">
        <w:rPr>
          <w:rFonts w:ascii="Times New Roman" w:eastAsia="宋体" w:hAnsi="Times New Roman" w:cs="Times New Roman"/>
          <w:b/>
          <w:bCs/>
          <w:kern w:val="0"/>
          <w:sz w:val="20"/>
          <w:szCs w:val="20"/>
          <w:vertAlign w:val="subscript"/>
        </w:rPr>
        <w:t>_Msg2</w:t>
      </w:r>
      <w:r w:rsidRPr="0030639E">
        <w:rPr>
          <w:rFonts w:ascii="Times New Roman" w:eastAsia="宋体" w:hAnsi="Times New Roman" w:cs="Times New Roman"/>
          <w:b/>
          <w:bCs/>
          <w:kern w:val="0"/>
          <w:sz w:val="20"/>
          <w:szCs w:val="20"/>
        </w:rPr>
        <w:t xml:space="preserve"> between the D2R transmission including a device random ID e.g., Msg1 and R2D transmission including an acknowledgement of the device random ID e.g., Msg2 based on</w:t>
      </w:r>
      <w:r>
        <w:rPr>
          <w:rFonts w:ascii="Times New Roman" w:eastAsia="宋体" w:hAnsi="Times New Roman" w:cs="Times New Roman"/>
          <w:b/>
          <w:bCs/>
          <w:kern w:val="0"/>
          <w:sz w:val="20"/>
          <w:szCs w:val="20"/>
        </w:rPr>
        <w:t xml:space="preserve"> p</w:t>
      </w:r>
      <w:r w:rsidRPr="0030639E">
        <w:rPr>
          <w:rFonts w:ascii="Times New Roman" w:eastAsia="宋体" w:hAnsi="Times New Roman" w:cs="Times New Roman"/>
          <w:b/>
          <w:bCs/>
          <w:kern w:val="0"/>
          <w:sz w:val="20"/>
          <w:szCs w:val="20"/>
        </w:rPr>
        <w:t>redefin</w:t>
      </w:r>
      <w:r>
        <w:rPr>
          <w:rFonts w:ascii="Times New Roman" w:eastAsia="宋体" w:hAnsi="Times New Roman" w:cs="Times New Roman"/>
          <w:b/>
          <w:bCs/>
          <w:kern w:val="0"/>
          <w:sz w:val="20"/>
          <w:szCs w:val="20"/>
        </w:rPr>
        <w:t>ing/</w:t>
      </w:r>
      <w:r w:rsidRPr="0030639E">
        <w:rPr>
          <w:rFonts w:ascii="Times New Roman" w:eastAsia="宋体" w:hAnsi="Times New Roman" w:cs="Times New Roman"/>
          <w:b/>
          <w:bCs/>
          <w:kern w:val="0"/>
          <w:sz w:val="20"/>
          <w:szCs w:val="20"/>
        </w:rPr>
        <w:t>fix</w:t>
      </w:r>
      <w:r>
        <w:rPr>
          <w:rFonts w:ascii="Times New Roman" w:eastAsia="宋体" w:hAnsi="Times New Roman" w:cs="Times New Roman"/>
          <w:b/>
          <w:bCs/>
          <w:kern w:val="0"/>
          <w:sz w:val="20"/>
          <w:szCs w:val="20"/>
        </w:rPr>
        <w:t>ing</w:t>
      </w:r>
      <w:r w:rsidRPr="0030639E">
        <w:rPr>
          <w:rFonts w:ascii="Times New Roman" w:eastAsia="宋体" w:hAnsi="Times New Roman" w:cs="Times New Roman"/>
          <w:b/>
          <w:bCs/>
          <w:kern w:val="0"/>
          <w:sz w:val="20"/>
          <w:szCs w:val="20"/>
        </w:rPr>
        <w:t xml:space="preserve"> the minimum value N</w:t>
      </w:r>
      <w:r w:rsidRPr="0030639E">
        <w:rPr>
          <w:rFonts w:ascii="Times New Roman" w:eastAsia="宋体" w:hAnsi="Times New Roman" w:cs="Times New Roman"/>
          <w:b/>
          <w:bCs/>
          <w:kern w:val="0"/>
          <w:sz w:val="20"/>
          <w:szCs w:val="20"/>
          <w:vertAlign w:val="subscript"/>
        </w:rPr>
        <w:t>D2R_min</w:t>
      </w:r>
      <w:r w:rsidR="00780F2D">
        <w:rPr>
          <w:rFonts w:ascii="Times New Roman" w:eastAsia="宋体" w:hAnsi="Times New Roman" w:cs="Times New Roman"/>
          <w:b/>
          <w:bCs/>
          <w:kern w:val="0"/>
          <w:sz w:val="20"/>
          <w:szCs w:val="20"/>
          <w:vertAlign w:val="subscript"/>
        </w:rPr>
        <w:t>_Msg2</w:t>
      </w:r>
      <w:r w:rsidRPr="0030639E">
        <w:rPr>
          <w:rFonts w:ascii="Times New Roman" w:eastAsia="宋体" w:hAnsi="Times New Roman" w:cs="Times New Roman"/>
          <w:b/>
          <w:bCs/>
          <w:kern w:val="0"/>
          <w:sz w:val="20"/>
          <w:szCs w:val="20"/>
        </w:rPr>
        <w:t xml:space="preserve"> and maximum value N</w:t>
      </w:r>
      <w:r w:rsidRPr="0030639E">
        <w:rPr>
          <w:rFonts w:ascii="Times New Roman" w:eastAsia="宋体" w:hAnsi="Times New Roman" w:cs="Times New Roman"/>
          <w:b/>
          <w:bCs/>
          <w:kern w:val="0"/>
          <w:sz w:val="20"/>
          <w:szCs w:val="20"/>
          <w:vertAlign w:val="subscript"/>
        </w:rPr>
        <w:t>D2R_max</w:t>
      </w:r>
      <w:r w:rsidR="00780F2D">
        <w:rPr>
          <w:rFonts w:ascii="Times New Roman" w:eastAsia="宋体" w:hAnsi="Times New Roman" w:cs="Times New Roman"/>
          <w:b/>
          <w:bCs/>
          <w:kern w:val="0"/>
          <w:sz w:val="20"/>
          <w:szCs w:val="20"/>
          <w:vertAlign w:val="subscript"/>
        </w:rPr>
        <w:t>_Msg2</w:t>
      </w:r>
      <w:r w:rsidRPr="0030639E">
        <w:rPr>
          <w:rFonts w:ascii="Times New Roman" w:eastAsia="宋体" w:hAnsi="Times New Roman" w:cs="Times New Roman"/>
          <w:b/>
          <w:bCs/>
          <w:kern w:val="0"/>
          <w:sz w:val="20"/>
          <w:szCs w:val="20"/>
          <w:vertAlign w:val="subscript"/>
        </w:rPr>
        <w:t xml:space="preserve"> </w:t>
      </w:r>
      <w:r w:rsidRPr="0030639E">
        <w:rPr>
          <w:rFonts w:ascii="Times New Roman" w:eastAsia="宋体" w:hAnsi="Times New Roman" w:cs="Times New Roman"/>
          <w:b/>
          <w:bCs/>
          <w:kern w:val="0"/>
          <w:sz w:val="20"/>
          <w:szCs w:val="20"/>
        </w:rPr>
        <w:t>so that the N</w:t>
      </w:r>
      <w:r>
        <w:rPr>
          <w:rFonts w:ascii="Times New Roman" w:eastAsia="宋体" w:hAnsi="Times New Roman" w:cs="Times New Roman"/>
          <w:b/>
          <w:bCs/>
          <w:kern w:val="0"/>
          <w:sz w:val="20"/>
          <w:szCs w:val="20"/>
          <w:vertAlign w:val="subscript"/>
        </w:rPr>
        <w:t>D</w:t>
      </w:r>
      <w:r w:rsidRPr="0030639E">
        <w:rPr>
          <w:rFonts w:ascii="Times New Roman" w:eastAsia="宋体" w:hAnsi="Times New Roman" w:cs="Times New Roman"/>
          <w:b/>
          <w:bCs/>
          <w:kern w:val="0"/>
          <w:sz w:val="20"/>
          <w:szCs w:val="20"/>
          <w:vertAlign w:val="subscript"/>
        </w:rPr>
        <w:t>2</w:t>
      </w:r>
      <w:r>
        <w:rPr>
          <w:rFonts w:ascii="Times New Roman" w:eastAsia="宋体" w:hAnsi="Times New Roman" w:cs="Times New Roman"/>
          <w:b/>
          <w:bCs/>
          <w:kern w:val="0"/>
          <w:sz w:val="20"/>
          <w:szCs w:val="20"/>
          <w:vertAlign w:val="subscript"/>
        </w:rPr>
        <w:t>R</w:t>
      </w:r>
      <w:r w:rsidRPr="0030639E">
        <w:rPr>
          <w:rFonts w:ascii="Times New Roman" w:eastAsia="宋体" w:hAnsi="Times New Roman" w:cs="Times New Roman"/>
          <w:b/>
          <w:bCs/>
          <w:kern w:val="0"/>
          <w:sz w:val="20"/>
          <w:szCs w:val="20"/>
          <w:vertAlign w:val="subscript"/>
        </w:rPr>
        <w:t>_min</w:t>
      </w:r>
      <w:r w:rsidR="00780F2D">
        <w:rPr>
          <w:rFonts w:ascii="Times New Roman" w:eastAsia="宋体" w:hAnsi="Times New Roman" w:cs="Times New Roman"/>
          <w:b/>
          <w:bCs/>
          <w:kern w:val="0"/>
          <w:sz w:val="20"/>
          <w:szCs w:val="20"/>
          <w:vertAlign w:val="subscript"/>
        </w:rPr>
        <w:t>_Msg2</w:t>
      </w:r>
      <w:r w:rsidRPr="0030639E">
        <w:rPr>
          <w:rFonts w:ascii="Times New Roman" w:eastAsia="宋体" w:hAnsi="Times New Roman" w:cs="Times New Roman"/>
          <w:b/>
          <w:bCs/>
          <w:kern w:val="0"/>
          <w:sz w:val="20"/>
          <w:szCs w:val="20"/>
          <w:vertAlign w:val="subscript"/>
        </w:rPr>
        <w:t xml:space="preserve"> </w:t>
      </w:r>
      <w:r w:rsidRPr="0030639E">
        <w:sym w:font="Symbol" w:char="F0A3"/>
      </w:r>
      <w:r w:rsidRPr="0030639E">
        <w:rPr>
          <w:rFonts w:ascii="Times New Roman" w:eastAsia="宋体" w:hAnsi="Times New Roman" w:cs="Times New Roman"/>
          <w:b/>
          <w:bCs/>
          <w:kern w:val="0"/>
          <w:sz w:val="20"/>
          <w:szCs w:val="20"/>
        </w:rPr>
        <w:t xml:space="preserve"> T</w:t>
      </w:r>
      <w:r>
        <w:rPr>
          <w:rFonts w:ascii="Times New Roman" w:eastAsia="宋体" w:hAnsi="Times New Roman" w:cs="Times New Roman"/>
          <w:b/>
          <w:bCs/>
          <w:kern w:val="0"/>
          <w:sz w:val="20"/>
          <w:szCs w:val="20"/>
          <w:vertAlign w:val="subscript"/>
        </w:rPr>
        <w:t>D</w:t>
      </w:r>
      <w:r w:rsidRPr="0030639E">
        <w:rPr>
          <w:rFonts w:ascii="Times New Roman" w:eastAsia="宋体" w:hAnsi="Times New Roman" w:cs="Times New Roman"/>
          <w:b/>
          <w:bCs/>
          <w:kern w:val="0"/>
          <w:sz w:val="20"/>
          <w:szCs w:val="20"/>
          <w:vertAlign w:val="subscript"/>
        </w:rPr>
        <w:t>2</w:t>
      </w:r>
      <w:r>
        <w:rPr>
          <w:rFonts w:ascii="Times New Roman" w:eastAsia="宋体" w:hAnsi="Times New Roman" w:cs="Times New Roman"/>
          <w:b/>
          <w:bCs/>
          <w:kern w:val="0"/>
          <w:sz w:val="20"/>
          <w:szCs w:val="20"/>
          <w:vertAlign w:val="subscript"/>
        </w:rPr>
        <w:t>R</w:t>
      </w:r>
      <w:r w:rsidR="00780F2D">
        <w:rPr>
          <w:rFonts w:ascii="Times New Roman" w:eastAsia="宋体" w:hAnsi="Times New Roman" w:cs="Times New Roman"/>
          <w:b/>
          <w:bCs/>
          <w:kern w:val="0"/>
          <w:sz w:val="20"/>
          <w:szCs w:val="20"/>
          <w:vertAlign w:val="subscript"/>
        </w:rPr>
        <w:t>_Msg2</w:t>
      </w:r>
      <w:r w:rsidRPr="0030639E">
        <w:rPr>
          <w:rFonts w:ascii="Times New Roman" w:eastAsia="宋体" w:hAnsi="Times New Roman" w:cs="Times New Roman"/>
          <w:b/>
          <w:bCs/>
          <w:kern w:val="0"/>
          <w:sz w:val="20"/>
          <w:szCs w:val="20"/>
        </w:rPr>
        <w:t xml:space="preserve"> </w:t>
      </w:r>
      <w:r w:rsidRPr="0030639E">
        <w:sym w:font="Symbol" w:char="F0A3"/>
      </w:r>
      <w:r w:rsidRPr="0030639E">
        <w:rPr>
          <w:rFonts w:ascii="Times New Roman" w:eastAsia="宋体" w:hAnsi="Times New Roman" w:cs="Times New Roman"/>
          <w:b/>
          <w:bCs/>
          <w:kern w:val="0"/>
          <w:sz w:val="20"/>
          <w:szCs w:val="20"/>
        </w:rPr>
        <w:t xml:space="preserve"> N</w:t>
      </w:r>
      <w:r>
        <w:rPr>
          <w:rFonts w:ascii="Times New Roman" w:eastAsia="宋体" w:hAnsi="Times New Roman" w:cs="Times New Roman"/>
          <w:b/>
          <w:bCs/>
          <w:kern w:val="0"/>
          <w:sz w:val="20"/>
          <w:szCs w:val="20"/>
          <w:vertAlign w:val="subscript"/>
        </w:rPr>
        <w:t>D</w:t>
      </w:r>
      <w:r w:rsidRPr="0030639E">
        <w:rPr>
          <w:rFonts w:ascii="Times New Roman" w:eastAsia="宋体" w:hAnsi="Times New Roman" w:cs="Times New Roman"/>
          <w:b/>
          <w:bCs/>
          <w:kern w:val="0"/>
          <w:sz w:val="20"/>
          <w:szCs w:val="20"/>
          <w:vertAlign w:val="subscript"/>
        </w:rPr>
        <w:t>2</w:t>
      </w:r>
      <w:r>
        <w:rPr>
          <w:rFonts w:ascii="Times New Roman" w:eastAsia="宋体" w:hAnsi="Times New Roman" w:cs="Times New Roman"/>
          <w:b/>
          <w:bCs/>
          <w:kern w:val="0"/>
          <w:sz w:val="20"/>
          <w:szCs w:val="20"/>
          <w:vertAlign w:val="subscript"/>
        </w:rPr>
        <w:t>R</w:t>
      </w:r>
      <w:r w:rsidRPr="0030639E">
        <w:rPr>
          <w:rFonts w:ascii="Times New Roman" w:eastAsia="宋体" w:hAnsi="Times New Roman" w:cs="Times New Roman"/>
          <w:b/>
          <w:bCs/>
          <w:kern w:val="0"/>
          <w:sz w:val="20"/>
          <w:szCs w:val="20"/>
          <w:vertAlign w:val="subscript"/>
        </w:rPr>
        <w:t>_max</w:t>
      </w:r>
      <w:r w:rsidR="00780F2D">
        <w:rPr>
          <w:rFonts w:ascii="Times New Roman" w:eastAsia="宋体" w:hAnsi="Times New Roman" w:cs="Times New Roman"/>
          <w:b/>
          <w:bCs/>
          <w:kern w:val="0"/>
          <w:sz w:val="20"/>
          <w:szCs w:val="20"/>
          <w:vertAlign w:val="subscript"/>
        </w:rPr>
        <w:t>_Msg2</w:t>
      </w:r>
    </w:p>
    <w:p w14:paraId="6B09720E" w14:textId="77777777" w:rsidR="0030639E" w:rsidRPr="0030639E" w:rsidRDefault="0030639E" w:rsidP="0030639E">
      <w:pPr>
        <w:widowControl/>
        <w:adjustRightInd w:val="0"/>
        <w:snapToGrid w:val="0"/>
        <w:spacing w:afterLines="50" w:after="120"/>
        <w:rPr>
          <w:rFonts w:ascii="Times New Roman" w:eastAsia="宋体" w:hAnsi="Times New Roman" w:cs="Times New Roman"/>
          <w:b/>
          <w:bCs/>
          <w:kern w:val="0"/>
          <w:sz w:val="20"/>
          <w:szCs w:val="20"/>
        </w:rPr>
      </w:pPr>
    </w:p>
    <w:p w14:paraId="55F1180B" w14:textId="66622F84" w:rsidR="00603281" w:rsidRDefault="00603281" w:rsidP="00603281">
      <w:pPr>
        <w:pStyle w:val="affff0"/>
        <w:widowControl/>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603281">
        <w:rPr>
          <w:rFonts w:ascii="Times New Roman" w:eastAsia="宋体" w:hAnsi="Times New Roman" w:cs="Times New Roman"/>
          <w:kern w:val="0"/>
          <w:sz w:val="20"/>
          <w:szCs w:val="20"/>
        </w:rPr>
        <w:t>Step 4: Msg3 (D2R): Device transmits UL data (such as device identifier)</w:t>
      </w:r>
    </w:p>
    <w:p w14:paraId="1E2CAB56" w14:textId="2286F9A2" w:rsidR="00780F2D" w:rsidRPr="00780F2D" w:rsidRDefault="00780F2D" w:rsidP="00780F2D">
      <w:pPr>
        <w:widowControl/>
        <w:adjustRightInd w:val="0"/>
        <w:snapToGrid w:val="0"/>
        <w:spacing w:afterLines="50" w:after="120"/>
        <w:ind w:leftChars="100" w:left="210"/>
        <w:rPr>
          <w:rFonts w:ascii="Times New Roman" w:eastAsia="宋体" w:hAnsi="Times New Roman" w:cs="Times New Roman"/>
          <w:kern w:val="0"/>
          <w:sz w:val="20"/>
          <w:szCs w:val="20"/>
        </w:rPr>
      </w:pPr>
      <w:r w:rsidRPr="00780F2D">
        <w:rPr>
          <w:rFonts w:ascii="Times New Roman" w:eastAsia="宋体" w:hAnsi="Times New Roman" w:cs="Times New Roman" w:hint="eastAsia"/>
          <w:kern w:val="0"/>
          <w:sz w:val="20"/>
          <w:szCs w:val="20"/>
        </w:rPr>
        <w:t>S</w:t>
      </w:r>
      <w:r w:rsidRPr="00780F2D">
        <w:rPr>
          <w:rFonts w:ascii="Times New Roman" w:eastAsia="宋体" w:hAnsi="Times New Roman" w:cs="Times New Roman"/>
          <w:kern w:val="0"/>
          <w:sz w:val="20"/>
          <w:szCs w:val="20"/>
        </w:rPr>
        <w:t xml:space="preserve">imilar </w:t>
      </w:r>
      <w:r w:rsidR="00A254A2">
        <w:rPr>
          <w:rFonts w:ascii="Times New Roman" w:eastAsia="宋体" w:hAnsi="Times New Roman" w:cs="Times New Roman"/>
          <w:kern w:val="0"/>
          <w:sz w:val="20"/>
          <w:szCs w:val="20"/>
        </w:rPr>
        <w:t>to</w:t>
      </w:r>
      <w:r w:rsidR="00A254A2" w:rsidRPr="00780F2D">
        <w:rPr>
          <w:rFonts w:ascii="Times New Roman" w:eastAsia="宋体" w:hAnsi="Times New Roman" w:cs="Times New Roman"/>
          <w:kern w:val="0"/>
          <w:sz w:val="20"/>
          <w:szCs w:val="20"/>
        </w:rPr>
        <w:t xml:space="preserve"> </w:t>
      </w:r>
      <w:r w:rsidRPr="00780F2D">
        <w:rPr>
          <w:rFonts w:ascii="Times New Roman" w:eastAsia="宋体" w:hAnsi="Times New Roman" w:cs="Times New Roman"/>
          <w:kern w:val="0"/>
          <w:sz w:val="20"/>
          <w:szCs w:val="20"/>
        </w:rPr>
        <w:t>A-IoT Msg.1 transmission, t</w:t>
      </w:r>
      <w:r w:rsidRPr="00780F2D">
        <w:rPr>
          <w:rFonts w:ascii="Times New Roman" w:eastAsia="宋体" w:hAnsi="Times New Roman" w:cs="Times New Roman" w:hint="eastAsia"/>
          <w:kern w:val="0"/>
          <w:sz w:val="20"/>
          <w:szCs w:val="20"/>
        </w:rPr>
        <w:t>he</w:t>
      </w:r>
      <w:r w:rsidRPr="00780F2D">
        <w:rPr>
          <w:rFonts w:ascii="Times New Roman" w:eastAsia="宋体" w:hAnsi="Times New Roman" w:cs="Times New Roman"/>
          <w:kern w:val="0"/>
          <w:sz w:val="20"/>
          <w:szCs w:val="20"/>
        </w:rPr>
        <w:t xml:space="preserve"> time interval T</w:t>
      </w:r>
      <w:r w:rsidRPr="00780F2D">
        <w:rPr>
          <w:rFonts w:ascii="Times New Roman" w:eastAsia="宋体" w:hAnsi="Times New Roman" w:cs="Times New Roman"/>
          <w:kern w:val="0"/>
          <w:sz w:val="20"/>
          <w:szCs w:val="20"/>
          <w:vertAlign w:val="subscript"/>
        </w:rPr>
        <w:t>R2D_Msg3</w:t>
      </w:r>
      <w:r w:rsidRPr="00780F2D">
        <w:rPr>
          <w:rFonts w:ascii="Times New Roman" w:eastAsia="宋体" w:hAnsi="Times New Roman" w:cs="Times New Roman"/>
          <w:kern w:val="0"/>
          <w:sz w:val="20"/>
          <w:szCs w:val="20"/>
        </w:rPr>
        <w:t xml:space="preserve"> between the R2D transmission including an acknowledgment of the device random ID e.g., Msg2 and D2R transmission including a device identifier e.g., Msg3 can be based on following two options</w:t>
      </w:r>
    </w:p>
    <w:p w14:paraId="32B5D530" w14:textId="02FE9D6C" w:rsidR="00780F2D" w:rsidRPr="004F08DA" w:rsidRDefault="00780F2D" w:rsidP="00780F2D">
      <w:pPr>
        <w:pStyle w:val="affff0"/>
        <w:widowControl/>
        <w:numPr>
          <w:ilvl w:val="1"/>
          <w:numId w:val="30"/>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 Predefine or fix the minimum value N</w:t>
      </w:r>
      <w:r w:rsidRPr="003030D3">
        <w:rPr>
          <w:rFonts w:ascii="Times New Roman" w:eastAsia="宋体" w:hAnsi="Times New Roman" w:cs="Times New Roman"/>
          <w:kern w:val="0"/>
          <w:sz w:val="20"/>
          <w:szCs w:val="20"/>
          <w:vertAlign w:val="subscript"/>
        </w:rPr>
        <w:t>R2D</w:t>
      </w:r>
      <w:r>
        <w:rPr>
          <w:rFonts w:ascii="Times New Roman" w:eastAsia="宋体" w:hAnsi="Times New Roman" w:cs="Times New Roman"/>
          <w:kern w:val="0"/>
          <w:sz w:val="20"/>
          <w:szCs w:val="20"/>
          <w:vertAlign w:val="subscript"/>
        </w:rPr>
        <w:t xml:space="preserve">_min </w:t>
      </w:r>
      <w:r>
        <w:rPr>
          <w:rFonts w:ascii="Times New Roman" w:eastAsia="宋体" w:hAnsi="Times New Roman" w:cs="Times New Roman"/>
          <w:kern w:val="0"/>
          <w:sz w:val="20"/>
          <w:szCs w:val="20"/>
        </w:rPr>
        <w:t>and maximum value</w:t>
      </w:r>
      <w:r w:rsidRPr="004F08DA">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N</w:t>
      </w:r>
      <w:r w:rsidRPr="003030D3">
        <w:rPr>
          <w:rFonts w:ascii="Times New Roman" w:eastAsia="宋体" w:hAnsi="Times New Roman" w:cs="Times New Roman"/>
          <w:kern w:val="0"/>
          <w:sz w:val="20"/>
          <w:szCs w:val="20"/>
          <w:vertAlign w:val="subscript"/>
        </w:rPr>
        <w:t>R2D</w:t>
      </w:r>
      <w:r>
        <w:rPr>
          <w:rFonts w:ascii="Times New Roman" w:eastAsia="宋体" w:hAnsi="Times New Roman" w:cs="Times New Roman"/>
          <w:kern w:val="0"/>
          <w:sz w:val="20"/>
          <w:szCs w:val="20"/>
          <w:vertAlign w:val="subscript"/>
        </w:rPr>
        <w:t>_max</w:t>
      </w:r>
      <w:r>
        <w:rPr>
          <w:rFonts w:ascii="Times New Roman" w:eastAsia="宋体" w:hAnsi="Times New Roman" w:cs="Times New Roman"/>
          <w:kern w:val="0"/>
          <w:sz w:val="20"/>
          <w:szCs w:val="20"/>
        </w:rPr>
        <w:t xml:space="preserve"> so that the N</w:t>
      </w:r>
      <w:r w:rsidRPr="003030D3">
        <w:rPr>
          <w:rFonts w:ascii="Times New Roman" w:eastAsia="宋体" w:hAnsi="Times New Roman" w:cs="Times New Roman"/>
          <w:kern w:val="0"/>
          <w:sz w:val="20"/>
          <w:szCs w:val="20"/>
          <w:vertAlign w:val="subscript"/>
        </w:rPr>
        <w:t>R2D</w:t>
      </w:r>
      <w:r>
        <w:rPr>
          <w:rFonts w:ascii="Times New Roman" w:eastAsia="宋体" w:hAnsi="Times New Roman" w:cs="Times New Roman"/>
          <w:kern w:val="0"/>
          <w:sz w:val="20"/>
          <w:szCs w:val="20"/>
          <w:vertAlign w:val="subscript"/>
        </w:rPr>
        <w:t xml:space="preserve">_min_Msg3 </w:t>
      </w:r>
      <w:r>
        <w:rPr>
          <w:rFonts w:ascii="Times New Roman" w:eastAsia="宋体" w:hAnsi="Times New Roman" w:cs="Times New Roman"/>
          <w:kern w:val="0"/>
          <w:sz w:val="20"/>
          <w:szCs w:val="20"/>
        </w:rPr>
        <w:sym w:font="Symbol" w:char="F0A3"/>
      </w:r>
      <w:r>
        <w:rPr>
          <w:rFonts w:ascii="Times New Roman" w:eastAsia="宋体" w:hAnsi="Times New Roman" w:cs="Times New Roman"/>
          <w:kern w:val="0"/>
          <w:sz w:val="20"/>
          <w:szCs w:val="20"/>
        </w:rPr>
        <w:t xml:space="preserve"> T</w:t>
      </w:r>
      <w:r w:rsidRPr="003030D3">
        <w:rPr>
          <w:rFonts w:ascii="Times New Roman" w:eastAsia="宋体" w:hAnsi="Times New Roman" w:cs="Times New Roman"/>
          <w:kern w:val="0"/>
          <w:sz w:val="20"/>
          <w:szCs w:val="20"/>
          <w:vertAlign w:val="subscript"/>
        </w:rPr>
        <w:t>R2D</w:t>
      </w:r>
      <w:r>
        <w:rPr>
          <w:rFonts w:ascii="Times New Roman" w:eastAsia="宋体" w:hAnsi="Times New Roman" w:cs="Times New Roman"/>
          <w:kern w:val="0"/>
          <w:sz w:val="20"/>
          <w:szCs w:val="20"/>
          <w:vertAlign w:val="subscript"/>
        </w:rPr>
        <w:t>_Msg3</w:t>
      </w:r>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sym w:font="Symbol" w:char="F0A3"/>
      </w:r>
      <w:r>
        <w:rPr>
          <w:rFonts w:ascii="Times New Roman" w:eastAsia="宋体" w:hAnsi="Times New Roman" w:cs="Times New Roman"/>
          <w:kern w:val="0"/>
          <w:sz w:val="20"/>
          <w:szCs w:val="20"/>
        </w:rPr>
        <w:t xml:space="preserve"> N</w:t>
      </w:r>
      <w:r w:rsidRPr="003030D3">
        <w:rPr>
          <w:rFonts w:ascii="Times New Roman" w:eastAsia="宋体" w:hAnsi="Times New Roman" w:cs="Times New Roman"/>
          <w:kern w:val="0"/>
          <w:sz w:val="20"/>
          <w:szCs w:val="20"/>
          <w:vertAlign w:val="subscript"/>
        </w:rPr>
        <w:t>R2D</w:t>
      </w:r>
      <w:r>
        <w:rPr>
          <w:rFonts w:ascii="Times New Roman" w:eastAsia="宋体" w:hAnsi="Times New Roman" w:cs="Times New Roman"/>
          <w:kern w:val="0"/>
          <w:sz w:val="20"/>
          <w:szCs w:val="20"/>
          <w:vertAlign w:val="subscript"/>
        </w:rPr>
        <w:t>_max_Msg3</w:t>
      </w:r>
    </w:p>
    <w:p w14:paraId="04C06F34" w14:textId="77777777" w:rsidR="00780F2D" w:rsidRDefault="00780F2D" w:rsidP="00780F2D">
      <w:pPr>
        <w:pStyle w:val="affff0"/>
        <w:widowControl/>
        <w:numPr>
          <w:ilvl w:val="1"/>
          <w:numId w:val="30"/>
        </w:numPr>
        <w:adjustRightInd w:val="0"/>
        <w:snapToGrid w:val="0"/>
        <w:spacing w:afterLines="50" w:after="120"/>
        <w:ind w:firstLineChars="0"/>
        <w:rPr>
          <w:rFonts w:ascii="Times New Roman" w:eastAsia="宋体" w:hAnsi="Times New Roman" w:cs="Times New Roman"/>
          <w:kern w:val="0"/>
          <w:sz w:val="20"/>
          <w:szCs w:val="20"/>
        </w:rPr>
      </w:pPr>
      <w:r w:rsidRPr="004F08DA">
        <w:rPr>
          <w:rFonts w:ascii="Times New Roman" w:eastAsia="宋体" w:hAnsi="Times New Roman" w:cs="Times New Roman"/>
          <w:kern w:val="0"/>
          <w:sz w:val="20"/>
          <w:szCs w:val="20"/>
        </w:rPr>
        <w:t>Option 2</w:t>
      </w:r>
      <w:r>
        <w:rPr>
          <w:rFonts w:ascii="Times New Roman" w:eastAsia="宋体" w:hAnsi="Times New Roman" w:cs="Times New Roman"/>
          <w:kern w:val="0"/>
          <w:sz w:val="20"/>
          <w:szCs w:val="20"/>
        </w:rPr>
        <w:t>: Dynamically indicated by the Reader, the time interval error should be</w:t>
      </w:r>
      <w:r w:rsidRPr="00285289">
        <w:rPr>
          <w:rFonts w:ascii="Times New Roman" w:eastAsia="宋体" w:hAnsi="Times New Roman" w:cs="Times New Roman"/>
          <w:kern w:val="0"/>
          <w:sz w:val="20"/>
          <w:szCs w:val="24"/>
        </w:rPr>
        <w:t xml:space="preserve"> </w:t>
      </w:r>
      <w:r w:rsidRPr="00A2210C">
        <w:rPr>
          <w:rFonts w:ascii="Times New Roman" w:eastAsia="宋体" w:hAnsi="Times New Roman" w:cs="Times New Roman"/>
          <w:kern w:val="0"/>
          <w:sz w:val="20"/>
          <w:szCs w:val="24"/>
        </w:rPr>
        <w:t xml:space="preserve">less than or equal to </w:t>
      </w:r>
      <w:r w:rsidRPr="00A2210C">
        <w:rPr>
          <w:rFonts w:ascii="Times New Roman" w:eastAsia="宋体" w:hAnsi="Times New Roman" w:cs="Times New Roman"/>
          <w:i/>
          <w:iCs/>
          <w:kern w:val="0"/>
          <w:sz w:val="20"/>
          <w:szCs w:val="24"/>
        </w:rPr>
        <w:sym w:font="Symbol" w:char="F0B1"/>
      </w:r>
      <w:proofErr w:type="spellStart"/>
      <w:r w:rsidRPr="00A2210C">
        <w:rPr>
          <w:rFonts w:ascii="Times New Roman" w:eastAsia="宋体" w:hAnsi="Times New Roman" w:cs="Times New Roman"/>
          <w:i/>
          <w:iCs/>
          <w:kern w:val="0"/>
          <w:sz w:val="20"/>
          <w:szCs w:val="24"/>
        </w:rPr>
        <w:t>T</w:t>
      </w:r>
      <w:r w:rsidRPr="00A2210C">
        <w:rPr>
          <w:rFonts w:ascii="Times New Roman" w:eastAsia="宋体" w:hAnsi="Times New Roman" w:cs="Times New Roman"/>
          <w:i/>
          <w:iCs/>
          <w:kern w:val="0"/>
          <w:sz w:val="20"/>
          <w:szCs w:val="24"/>
          <w:vertAlign w:val="subscript"/>
        </w:rPr>
        <w:t>e</w:t>
      </w:r>
      <w:proofErr w:type="spellEnd"/>
      <w:r>
        <w:rPr>
          <w:rFonts w:ascii="Times New Roman" w:eastAsia="宋体" w:hAnsi="Times New Roman" w:cs="Times New Roman"/>
          <w:kern w:val="0"/>
          <w:sz w:val="20"/>
          <w:szCs w:val="20"/>
        </w:rPr>
        <w:t xml:space="preserve"> </w:t>
      </w:r>
    </w:p>
    <w:p w14:paraId="3E82130E" w14:textId="2F238954" w:rsidR="009E3526" w:rsidRDefault="0030639E" w:rsidP="009E3526">
      <w:pPr>
        <w:widowControl/>
        <w:adjustRightInd w:val="0"/>
        <w:snapToGrid w:val="0"/>
        <w:spacing w:afterLines="50" w:after="120"/>
        <w:rPr>
          <w:rFonts w:ascii="Times New Roman" w:eastAsia="宋体" w:hAnsi="Times New Roman" w:cs="Times New Roman"/>
          <w:b/>
          <w:bCs/>
          <w:kern w:val="0"/>
          <w:sz w:val="20"/>
          <w:szCs w:val="20"/>
        </w:rPr>
      </w:pPr>
      <w:r w:rsidRPr="009E3526">
        <w:rPr>
          <w:rFonts w:ascii="Times New Roman" w:eastAsia="宋体" w:hAnsi="Times New Roman" w:cs="Times New Roman" w:hint="eastAsia"/>
          <w:b/>
          <w:bCs/>
          <w:kern w:val="0"/>
          <w:sz w:val="20"/>
          <w:szCs w:val="20"/>
        </w:rPr>
        <w:t>P</w:t>
      </w:r>
      <w:r w:rsidRPr="009E3526">
        <w:rPr>
          <w:rFonts w:ascii="Times New Roman" w:eastAsia="宋体" w:hAnsi="Times New Roman" w:cs="Times New Roman"/>
          <w:b/>
          <w:bCs/>
          <w:kern w:val="0"/>
          <w:sz w:val="20"/>
          <w:szCs w:val="20"/>
        </w:rPr>
        <w:t>roposal</w:t>
      </w:r>
      <w:r w:rsidR="009D08A1">
        <w:rPr>
          <w:rFonts w:ascii="Times New Roman" w:eastAsia="宋体" w:hAnsi="Times New Roman" w:cs="Times New Roman"/>
          <w:b/>
          <w:bCs/>
          <w:kern w:val="0"/>
          <w:sz w:val="20"/>
          <w:szCs w:val="20"/>
        </w:rPr>
        <w:t xml:space="preserve"> 12</w:t>
      </w:r>
      <w:r w:rsidRPr="009E3526">
        <w:rPr>
          <w:rFonts w:ascii="Times New Roman" w:eastAsia="宋体" w:hAnsi="Times New Roman" w:cs="Times New Roman"/>
          <w:b/>
          <w:bCs/>
          <w:kern w:val="0"/>
          <w:sz w:val="20"/>
          <w:szCs w:val="20"/>
        </w:rPr>
        <w:t xml:space="preserve">: For </w:t>
      </w:r>
      <w:proofErr w:type="gramStart"/>
      <w:r w:rsidRPr="009E3526">
        <w:rPr>
          <w:rFonts w:ascii="Times New Roman" w:eastAsia="宋体" w:hAnsi="Times New Roman" w:cs="Times New Roman"/>
          <w:b/>
          <w:bCs/>
          <w:kern w:val="0"/>
          <w:sz w:val="20"/>
          <w:szCs w:val="20"/>
        </w:rPr>
        <w:t>contention based</w:t>
      </w:r>
      <w:proofErr w:type="gramEnd"/>
      <w:r w:rsidRPr="009E3526">
        <w:rPr>
          <w:rFonts w:ascii="Times New Roman" w:eastAsia="宋体" w:hAnsi="Times New Roman" w:cs="Times New Roman"/>
          <w:b/>
          <w:bCs/>
          <w:kern w:val="0"/>
          <w:sz w:val="20"/>
          <w:szCs w:val="20"/>
        </w:rPr>
        <w:t xml:space="preserve"> access, study the time interval T</w:t>
      </w:r>
      <w:r w:rsidRPr="009E3526">
        <w:rPr>
          <w:rFonts w:ascii="Times New Roman" w:eastAsia="宋体" w:hAnsi="Times New Roman" w:cs="Times New Roman"/>
          <w:b/>
          <w:bCs/>
          <w:kern w:val="0"/>
          <w:sz w:val="20"/>
          <w:szCs w:val="20"/>
          <w:vertAlign w:val="subscript"/>
        </w:rPr>
        <w:t>D2R</w:t>
      </w:r>
      <w:r w:rsidR="009E3526" w:rsidRPr="009E3526">
        <w:rPr>
          <w:rFonts w:ascii="Times New Roman" w:eastAsia="宋体" w:hAnsi="Times New Roman" w:cs="Times New Roman"/>
          <w:b/>
          <w:bCs/>
          <w:kern w:val="0"/>
          <w:sz w:val="20"/>
          <w:szCs w:val="20"/>
          <w:vertAlign w:val="subscript"/>
        </w:rPr>
        <w:t>_Msg3</w:t>
      </w:r>
      <w:r w:rsidRPr="009E3526">
        <w:rPr>
          <w:rFonts w:ascii="Times New Roman" w:eastAsia="宋体" w:hAnsi="Times New Roman" w:cs="Times New Roman"/>
          <w:b/>
          <w:bCs/>
          <w:kern w:val="0"/>
          <w:sz w:val="20"/>
          <w:szCs w:val="20"/>
        </w:rPr>
        <w:t xml:space="preserve"> between the </w:t>
      </w:r>
      <w:r w:rsidR="009E3526" w:rsidRPr="009E3526">
        <w:rPr>
          <w:rFonts w:ascii="Times New Roman" w:eastAsia="宋体" w:hAnsi="Times New Roman" w:cs="Times New Roman"/>
          <w:b/>
          <w:bCs/>
          <w:kern w:val="0"/>
          <w:sz w:val="20"/>
          <w:szCs w:val="20"/>
        </w:rPr>
        <w:t>R</w:t>
      </w:r>
      <w:r w:rsidRPr="009E3526">
        <w:rPr>
          <w:rFonts w:ascii="Times New Roman" w:eastAsia="宋体" w:hAnsi="Times New Roman" w:cs="Times New Roman"/>
          <w:b/>
          <w:bCs/>
          <w:kern w:val="0"/>
          <w:sz w:val="20"/>
          <w:szCs w:val="20"/>
        </w:rPr>
        <w:t>2</w:t>
      </w:r>
      <w:r w:rsidR="009E3526" w:rsidRPr="009E3526">
        <w:rPr>
          <w:rFonts w:ascii="Times New Roman" w:eastAsia="宋体" w:hAnsi="Times New Roman" w:cs="Times New Roman"/>
          <w:b/>
          <w:bCs/>
          <w:kern w:val="0"/>
          <w:sz w:val="20"/>
          <w:szCs w:val="20"/>
        </w:rPr>
        <w:t>D</w:t>
      </w:r>
      <w:r w:rsidRPr="009E3526">
        <w:rPr>
          <w:rFonts w:ascii="Times New Roman" w:eastAsia="宋体" w:hAnsi="Times New Roman" w:cs="Times New Roman"/>
          <w:b/>
          <w:bCs/>
          <w:kern w:val="0"/>
          <w:sz w:val="20"/>
          <w:szCs w:val="20"/>
        </w:rPr>
        <w:t xml:space="preserve"> transmission</w:t>
      </w:r>
      <w:r w:rsidR="009E3526" w:rsidRPr="009E3526">
        <w:rPr>
          <w:rFonts w:ascii="Times New Roman" w:eastAsia="宋体" w:hAnsi="Times New Roman" w:cs="Times New Roman"/>
          <w:b/>
          <w:bCs/>
          <w:kern w:val="0"/>
          <w:sz w:val="20"/>
          <w:szCs w:val="20"/>
        </w:rPr>
        <w:t xml:space="preserve"> including an acknowledgment of the device random ID e.g., Msg2 and D2R transmission including a device identifier e.g., Msg3 can be based on following two options</w:t>
      </w:r>
      <w:r w:rsidR="009E3526">
        <w:rPr>
          <w:rFonts w:ascii="Times New Roman" w:eastAsia="宋体" w:hAnsi="Times New Roman" w:cs="Times New Roman"/>
          <w:b/>
          <w:bCs/>
          <w:kern w:val="0"/>
          <w:sz w:val="20"/>
          <w:szCs w:val="20"/>
        </w:rPr>
        <w:t>:</w:t>
      </w:r>
    </w:p>
    <w:p w14:paraId="61096CC7" w14:textId="77777777" w:rsidR="009E3526" w:rsidRPr="009E3526" w:rsidRDefault="009E3526" w:rsidP="001D42D3">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E3526">
        <w:rPr>
          <w:rFonts w:ascii="Times New Roman" w:eastAsia="宋体" w:hAnsi="Times New Roman" w:cs="Times New Roman"/>
          <w:b/>
          <w:bCs/>
          <w:kern w:val="0"/>
          <w:sz w:val="20"/>
          <w:szCs w:val="20"/>
        </w:rPr>
        <w:t>Option 1: Predefine or fix the minimum value N</w:t>
      </w:r>
      <w:r w:rsidRPr="009E3526">
        <w:rPr>
          <w:rFonts w:ascii="Times New Roman" w:eastAsia="宋体" w:hAnsi="Times New Roman" w:cs="Times New Roman"/>
          <w:b/>
          <w:bCs/>
          <w:kern w:val="0"/>
          <w:sz w:val="20"/>
          <w:szCs w:val="20"/>
          <w:vertAlign w:val="subscript"/>
        </w:rPr>
        <w:t xml:space="preserve">R2D_min </w:t>
      </w:r>
      <w:r w:rsidRPr="009E3526">
        <w:rPr>
          <w:rFonts w:ascii="Times New Roman" w:eastAsia="宋体" w:hAnsi="Times New Roman" w:cs="Times New Roman"/>
          <w:b/>
          <w:bCs/>
          <w:kern w:val="0"/>
          <w:sz w:val="20"/>
          <w:szCs w:val="20"/>
        </w:rPr>
        <w:t>and maximum value N</w:t>
      </w:r>
      <w:r w:rsidRPr="009E3526">
        <w:rPr>
          <w:rFonts w:ascii="Times New Roman" w:eastAsia="宋体" w:hAnsi="Times New Roman" w:cs="Times New Roman"/>
          <w:b/>
          <w:bCs/>
          <w:kern w:val="0"/>
          <w:sz w:val="20"/>
          <w:szCs w:val="20"/>
          <w:vertAlign w:val="subscript"/>
        </w:rPr>
        <w:t>R2D_max</w:t>
      </w:r>
      <w:r w:rsidRPr="009E3526">
        <w:rPr>
          <w:rFonts w:ascii="Times New Roman" w:eastAsia="宋体" w:hAnsi="Times New Roman" w:cs="Times New Roman"/>
          <w:b/>
          <w:bCs/>
          <w:kern w:val="0"/>
          <w:sz w:val="20"/>
          <w:szCs w:val="20"/>
        </w:rPr>
        <w:t xml:space="preserve"> so that the N</w:t>
      </w:r>
      <w:r w:rsidRPr="009E3526">
        <w:rPr>
          <w:rFonts w:ascii="Times New Roman" w:eastAsia="宋体" w:hAnsi="Times New Roman" w:cs="Times New Roman"/>
          <w:b/>
          <w:bCs/>
          <w:kern w:val="0"/>
          <w:sz w:val="20"/>
          <w:szCs w:val="20"/>
          <w:vertAlign w:val="subscript"/>
        </w:rPr>
        <w:t xml:space="preserve">R2D_min_Msg3 </w:t>
      </w:r>
      <w:r w:rsidRPr="009E3526">
        <w:rPr>
          <w:rFonts w:ascii="Times New Roman" w:eastAsia="宋体" w:hAnsi="Times New Roman" w:cs="Times New Roman"/>
          <w:b/>
          <w:bCs/>
          <w:kern w:val="0"/>
          <w:sz w:val="20"/>
          <w:szCs w:val="20"/>
        </w:rPr>
        <w:sym w:font="Symbol" w:char="F0A3"/>
      </w:r>
      <w:r w:rsidRPr="009E3526">
        <w:rPr>
          <w:rFonts w:ascii="Times New Roman" w:eastAsia="宋体" w:hAnsi="Times New Roman" w:cs="Times New Roman"/>
          <w:b/>
          <w:bCs/>
          <w:kern w:val="0"/>
          <w:sz w:val="20"/>
          <w:szCs w:val="20"/>
        </w:rPr>
        <w:t xml:space="preserve"> T</w:t>
      </w:r>
      <w:r w:rsidRPr="009E3526">
        <w:rPr>
          <w:rFonts w:ascii="Times New Roman" w:eastAsia="宋体" w:hAnsi="Times New Roman" w:cs="Times New Roman"/>
          <w:b/>
          <w:bCs/>
          <w:kern w:val="0"/>
          <w:sz w:val="20"/>
          <w:szCs w:val="20"/>
          <w:vertAlign w:val="subscript"/>
        </w:rPr>
        <w:t>R2D_Msg3</w:t>
      </w:r>
      <w:r w:rsidRPr="009E3526">
        <w:rPr>
          <w:rFonts w:ascii="Times New Roman" w:eastAsia="宋体" w:hAnsi="Times New Roman" w:cs="Times New Roman"/>
          <w:b/>
          <w:bCs/>
          <w:kern w:val="0"/>
          <w:sz w:val="20"/>
          <w:szCs w:val="20"/>
        </w:rPr>
        <w:t xml:space="preserve"> </w:t>
      </w:r>
      <w:r w:rsidRPr="009E3526">
        <w:rPr>
          <w:rFonts w:ascii="Times New Roman" w:eastAsia="宋体" w:hAnsi="Times New Roman" w:cs="Times New Roman"/>
          <w:b/>
          <w:bCs/>
          <w:kern w:val="0"/>
          <w:sz w:val="20"/>
          <w:szCs w:val="20"/>
        </w:rPr>
        <w:sym w:font="Symbol" w:char="F0A3"/>
      </w:r>
      <w:r w:rsidRPr="009E3526">
        <w:rPr>
          <w:rFonts w:ascii="Times New Roman" w:eastAsia="宋体" w:hAnsi="Times New Roman" w:cs="Times New Roman"/>
          <w:b/>
          <w:bCs/>
          <w:kern w:val="0"/>
          <w:sz w:val="20"/>
          <w:szCs w:val="20"/>
        </w:rPr>
        <w:t xml:space="preserve"> N</w:t>
      </w:r>
      <w:r w:rsidRPr="009E3526">
        <w:rPr>
          <w:rFonts w:ascii="Times New Roman" w:eastAsia="宋体" w:hAnsi="Times New Roman" w:cs="Times New Roman"/>
          <w:b/>
          <w:bCs/>
          <w:kern w:val="0"/>
          <w:sz w:val="20"/>
          <w:szCs w:val="20"/>
          <w:vertAlign w:val="subscript"/>
        </w:rPr>
        <w:t>R2D_max_Msg3</w:t>
      </w:r>
    </w:p>
    <w:p w14:paraId="419F05A7" w14:textId="77777777" w:rsidR="009E3526" w:rsidRPr="009E3526" w:rsidRDefault="009E3526" w:rsidP="001D42D3">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E3526">
        <w:rPr>
          <w:rFonts w:ascii="Times New Roman" w:eastAsia="宋体" w:hAnsi="Times New Roman" w:cs="Times New Roman"/>
          <w:b/>
          <w:bCs/>
          <w:kern w:val="0"/>
          <w:sz w:val="20"/>
          <w:szCs w:val="20"/>
        </w:rPr>
        <w:t>Option 2: Dynamically indicated by the Reader, the time interval error should be</w:t>
      </w:r>
      <w:r w:rsidRPr="009E3526">
        <w:rPr>
          <w:rFonts w:ascii="Times New Roman" w:eastAsia="宋体" w:hAnsi="Times New Roman" w:cs="Times New Roman"/>
          <w:b/>
          <w:bCs/>
          <w:kern w:val="0"/>
          <w:sz w:val="20"/>
          <w:szCs w:val="24"/>
        </w:rPr>
        <w:t xml:space="preserve"> less than or equal to </w:t>
      </w:r>
      <w:r w:rsidRPr="009E3526">
        <w:rPr>
          <w:rFonts w:ascii="Times New Roman" w:eastAsia="宋体" w:hAnsi="Times New Roman" w:cs="Times New Roman"/>
          <w:b/>
          <w:bCs/>
          <w:i/>
          <w:iCs/>
          <w:kern w:val="0"/>
          <w:sz w:val="20"/>
          <w:szCs w:val="24"/>
        </w:rPr>
        <w:sym w:font="Symbol" w:char="F0B1"/>
      </w:r>
      <w:proofErr w:type="spellStart"/>
      <w:r w:rsidRPr="009E3526">
        <w:rPr>
          <w:rFonts w:ascii="Times New Roman" w:eastAsia="宋体" w:hAnsi="Times New Roman" w:cs="Times New Roman"/>
          <w:b/>
          <w:bCs/>
          <w:i/>
          <w:iCs/>
          <w:kern w:val="0"/>
          <w:sz w:val="20"/>
          <w:szCs w:val="24"/>
        </w:rPr>
        <w:t>T</w:t>
      </w:r>
      <w:r w:rsidRPr="009E3526">
        <w:rPr>
          <w:rFonts w:ascii="Times New Roman" w:eastAsia="宋体" w:hAnsi="Times New Roman" w:cs="Times New Roman"/>
          <w:b/>
          <w:bCs/>
          <w:i/>
          <w:iCs/>
          <w:kern w:val="0"/>
          <w:sz w:val="20"/>
          <w:szCs w:val="24"/>
          <w:vertAlign w:val="subscript"/>
        </w:rPr>
        <w:t>e</w:t>
      </w:r>
      <w:proofErr w:type="spellEnd"/>
      <w:r w:rsidRPr="009E3526">
        <w:rPr>
          <w:rFonts w:ascii="Times New Roman" w:eastAsia="宋体" w:hAnsi="Times New Roman" w:cs="Times New Roman"/>
          <w:b/>
          <w:bCs/>
          <w:kern w:val="0"/>
          <w:sz w:val="20"/>
          <w:szCs w:val="20"/>
        </w:rPr>
        <w:t xml:space="preserve"> </w:t>
      </w:r>
    </w:p>
    <w:p w14:paraId="2668005E" w14:textId="01582E51" w:rsidR="00300372" w:rsidRPr="00300372" w:rsidRDefault="00300372" w:rsidP="007E1639">
      <w:pPr>
        <w:rPr>
          <w:rFonts w:ascii="Times New Roman" w:eastAsia="宋体" w:hAnsi="Times New Roman" w:cs="Times New Roman"/>
          <w:kern w:val="0"/>
          <w:sz w:val="20"/>
          <w:szCs w:val="24"/>
        </w:rPr>
      </w:pPr>
      <w:r w:rsidRPr="00300372">
        <w:rPr>
          <w:rFonts w:ascii="Times New Roman" w:eastAsia="宋体" w:hAnsi="Times New Roman" w:cs="Times New Roman" w:hint="eastAsia"/>
          <w:kern w:val="0"/>
          <w:sz w:val="20"/>
          <w:szCs w:val="24"/>
        </w:rPr>
        <w:t>A</w:t>
      </w:r>
      <w:r w:rsidRPr="00300372">
        <w:rPr>
          <w:rFonts w:ascii="Times New Roman" w:eastAsia="宋体" w:hAnsi="Times New Roman" w:cs="Times New Roman"/>
          <w:kern w:val="0"/>
          <w:sz w:val="20"/>
          <w:szCs w:val="24"/>
        </w:rPr>
        <w:t>bout</w:t>
      </w:r>
      <w:r>
        <w:rPr>
          <w:rFonts w:ascii="Times New Roman" w:eastAsia="宋体" w:hAnsi="Times New Roman" w:cs="Times New Roman"/>
          <w:kern w:val="0"/>
          <w:sz w:val="20"/>
          <w:szCs w:val="24"/>
        </w:rPr>
        <w:t xml:space="preserve"> the </w:t>
      </w:r>
      <w:r w:rsidRPr="00300372">
        <w:rPr>
          <w:rFonts w:ascii="Times New Roman" w:eastAsia="宋体" w:hAnsi="Times New Roman" w:cs="Times New Roman"/>
          <w:kern w:val="0"/>
          <w:sz w:val="20"/>
          <w:szCs w:val="24"/>
        </w:rPr>
        <w:t>exact time point</w:t>
      </w:r>
      <w:r w:rsidR="00F97C39">
        <w:rPr>
          <w:rFonts w:ascii="Times New Roman" w:eastAsia="宋体" w:hAnsi="Times New Roman" w:cs="Times New Roman"/>
          <w:kern w:val="0"/>
          <w:sz w:val="20"/>
          <w:szCs w:val="24"/>
        </w:rPr>
        <w:t xml:space="preserve"> (</w:t>
      </w:r>
      <w:proofErr w:type="gramStart"/>
      <w:r w:rsidR="00F97C39">
        <w:rPr>
          <w:rFonts w:ascii="Times New Roman" w:eastAsia="宋体" w:hAnsi="Times New Roman" w:cs="Times New Roman"/>
          <w:kern w:val="0"/>
          <w:sz w:val="20"/>
          <w:szCs w:val="24"/>
        </w:rPr>
        <w:t>e.g.</w:t>
      </w:r>
      <w:proofErr w:type="gramEnd"/>
      <w:r w:rsidR="00F97C39">
        <w:rPr>
          <w:rFonts w:ascii="Times New Roman" w:eastAsia="宋体" w:hAnsi="Times New Roman" w:cs="Times New Roman"/>
          <w:kern w:val="0"/>
          <w:sz w:val="20"/>
          <w:szCs w:val="24"/>
        </w:rPr>
        <w:t xml:space="preserve"> starting and/or ending time)</w:t>
      </w:r>
      <w:r w:rsidRPr="00300372">
        <w:rPr>
          <w:rFonts w:ascii="Times New Roman" w:eastAsia="宋体" w:hAnsi="Times New Roman" w:cs="Times New Roman"/>
          <w:kern w:val="0"/>
          <w:sz w:val="20"/>
          <w:szCs w:val="24"/>
        </w:rPr>
        <w:t xml:space="preserve"> for above tim</w:t>
      </w:r>
      <w:r w:rsidR="0030639E">
        <w:rPr>
          <w:rFonts w:ascii="Times New Roman" w:eastAsia="宋体" w:hAnsi="Times New Roman" w:cs="Times New Roman"/>
          <w:kern w:val="0"/>
          <w:sz w:val="20"/>
          <w:szCs w:val="24"/>
        </w:rPr>
        <w:t xml:space="preserve">e </w:t>
      </w:r>
      <w:r w:rsidR="00A254A2">
        <w:rPr>
          <w:rFonts w:ascii="Times New Roman" w:eastAsia="宋体" w:hAnsi="Times New Roman" w:cs="Times New Roman"/>
          <w:kern w:val="0"/>
          <w:sz w:val="20"/>
          <w:szCs w:val="24"/>
        </w:rPr>
        <w:t>intervals</w:t>
      </w:r>
      <w:r>
        <w:rPr>
          <w:rFonts w:ascii="Times New Roman" w:eastAsia="宋体" w:hAnsi="Times New Roman" w:cs="Times New Roman"/>
          <w:kern w:val="0"/>
          <w:sz w:val="20"/>
          <w:szCs w:val="24"/>
        </w:rPr>
        <w:t xml:space="preserve">, it can be discussed after more progress is made for D2R and R2D waveform, </w:t>
      </w:r>
      <w:r w:rsidR="0030639E">
        <w:rPr>
          <w:rFonts w:ascii="Times New Roman" w:eastAsia="宋体" w:hAnsi="Times New Roman" w:cs="Times New Roman"/>
          <w:kern w:val="0"/>
          <w:sz w:val="20"/>
          <w:szCs w:val="24"/>
        </w:rPr>
        <w:t xml:space="preserve">basic </w:t>
      </w:r>
      <w:r>
        <w:rPr>
          <w:rFonts w:ascii="Times New Roman" w:eastAsia="宋体" w:hAnsi="Times New Roman" w:cs="Times New Roman"/>
          <w:kern w:val="0"/>
          <w:sz w:val="20"/>
          <w:szCs w:val="24"/>
        </w:rPr>
        <w:t>resource allocation unit</w:t>
      </w:r>
      <w:r w:rsidR="0030639E">
        <w:rPr>
          <w:rFonts w:ascii="Times New Roman" w:eastAsia="宋体" w:hAnsi="Times New Roman" w:cs="Times New Roman"/>
          <w:kern w:val="0"/>
          <w:sz w:val="20"/>
          <w:szCs w:val="24"/>
        </w:rPr>
        <w:t xml:space="preserve"> e.g. chip or </w:t>
      </w:r>
      <w:r w:rsidR="00191227">
        <w:rPr>
          <w:rFonts w:ascii="Times New Roman" w:eastAsia="宋体" w:hAnsi="Times New Roman" w:cs="Times New Roman"/>
          <w:kern w:val="0"/>
          <w:sz w:val="20"/>
          <w:szCs w:val="24"/>
        </w:rPr>
        <w:t>bit symbol</w:t>
      </w:r>
      <w:r>
        <w:rPr>
          <w:rFonts w:ascii="Times New Roman" w:eastAsia="宋体" w:hAnsi="Times New Roman" w:cs="Times New Roman"/>
          <w:kern w:val="0"/>
          <w:sz w:val="20"/>
          <w:szCs w:val="24"/>
        </w:rPr>
        <w:t xml:space="preserve"> in time-</w:t>
      </w:r>
      <w:proofErr w:type="spellStart"/>
      <w:r>
        <w:rPr>
          <w:rFonts w:ascii="Times New Roman" w:eastAsia="宋体" w:hAnsi="Times New Roman" w:cs="Times New Roman"/>
          <w:kern w:val="0"/>
          <w:sz w:val="20"/>
          <w:szCs w:val="24"/>
        </w:rPr>
        <w:t>domian</w:t>
      </w:r>
      <w:proofErr w:type="spellEnd"/>
      <w:r>
        <w:rPr>
          <w:rFonts w:ascii="Times New Roman" w:eastAsia="宋体" w:hAnsi="Times New Roman" w:cs="Times New Roman"/>
          <w:kern w:val="0"/>
          <w:sz w:val="20"/>
          <w:szCs w:val="24"/>
        </w:rPr>
        <w:t xml:space="preserve"> etc. </w:t>
      </w:r>
    </w:p>
    <w:p w14:paraId="2EE7E7F2" w14:textId="2E19EB6E" w:rsidR="00EF198B" w:rsidRPr="007E1639" w:rsidRDefault="00EF198B" w:rsidP="007E1639">
      <w:pPr>
        <w:keepNext/>
        <w:keepLines/>
        <w:widowControl/>
        <w:numPr>
          <w:ilvl w:val="1"/>
          <w:numId w:val="17"/>
        </w:numPr>
        <w:pBdr>
          <w:top w:val="single" w:sz="12" w:space="3" w:color="auto"/>
        </w:pBdr>
        <w:overflowPunct w:val="0"/>
        <w:autoSpaceDE w:val="0"/>
        <w:autoSpaceDN w:val="0"/>
        <w:adjustRightInd w:val="0"/>
        <w:spacing w:before="240" w:after="180"/>
        <w:jc w:val="left"/>
        <w:textAlignment w:val="baseline"/>
        <w:outlineLvl w:val="0"/>
        <w:rPr>
          <w:rFonts w:ascii="CG Times (WN)" w:hAnsi="CG Times (WN)" w:cs="Times New Roman"/>
          <w:kern w:val="0"/>
          <w:sz w:val="36"/>
          <w:szCs w:val="20"/>
          <w:lang w:val="fr-FR"/>
        </w:rPr>
      </w:pPr>
      <w:proofErr w:type="spellStart"/>
      <w:r w:rsidRPr="007E1639">
        <w:rPr>
          <w:rFonts w:ascii="CG Times (WN)" w:hAnsi="CG Times (WN)" w:cs="Times New Roman" w:hint="eastAsia"/>
          <w:kern w:val="0"/>
          <w:sz w:val="36"/>
          <w:szCs w:val="20"/>
          <w:lang w:val="fr-FR"/>
        </w:rPr>
        <w:t>S</w:t>
      </w:r>
      <w:r w:rsidRPr="007E1639">
        <w:rPr>
          <w:rFonts w:ascii="CG Times (WN)" w:hAnsi="CG Times (WN)" w:cs="Times New Roman"/>
          <w:kern w:val="0"/>
          <w:sz w:val="36"/>
          <w:szCs w:val="20"/>
          <w:lang w:val="fr-FR"/>
        </w:rPr>
        <w:t>cheduling</w:t>
      </w:r>
      <w:proofErr w:type="spellEnd"/>
      <w:r w:rsidRPr="007E1639">
        <w:rPr>
          <w:rFonts w:ascii="CG Times (WN)" w:hAnsi="CG Times (WN)" w:cs="Times New Roman"/>
          <w:kern w:val="0"/>
          <w:sz w:val="36"/>
          <w:szCs w:val="20"/>
          <w:lang w:val="fr-FR"/>
        </w:rPr>
        <w:t xml:space="preserve"> </w:t>
      </w:r>
      <w:r w:rsidR="007E1639">
        <w:rPr>
          <w:rFonts w:ascii="CG Times (WN)" w:hAnsi="CG Times (WN)" w:cs="Times New Roman"/>
          <w:kern w:val="0"/>
          <w:sz w:val="36"/>
          <w:szCs w:val="20"/>
          <w:lang w:val="fr-FR"/>
        </w:rPr>
        <w:t xml:space="preserve">aspects </w:t>
      </w:r>
    </w:p>
    <w:p w14:paraId="56AA73C2" w14:textId="2EF581E3" w:rsidR="007E1639" w:rsidRDefault="007E1639"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 xml:space="preserve">or scheduling, in </w:t>
      </w:r>
      <w:r w:rsidRPr="00F5658C">
        <w:rPr>
          <w:rFonts w:ascii="Times New Roman" w:eastAsia="宋体" w:hAnsi="Times New Roman" w:cs="Times New Roman"/>
          <w:kern w:val="0"/>
          <w:sz w:val="20"/>
          <w:szCs w:val="24"/>
        </w:rPr>
        <w:t>RFID C1G2 standard</w:t>
      </w:r>
      <w:r>
        <w:rPr>
          <w:rFonts w:ascii="Times New Roman" w:eastAsia="宋体" w:hAnsi="Times New Roman" w:cs="Times New Roman"/>
          <w:kern w:val="0"/>
          <w:sz w:val="20"/>
          <w:szCs w:val="24"/>
        </w:rPr>
        <w:t>, it is t</w:t>
      </w:r>
      <w:r w:rsidRPr="00E67D72">
        <w:rPr>
          <w:rFonts w:ascii="Times New Roman" w:eastAsia="宋体" w:hAnsi="Times New Roman" w:cs="Times New Roman"/>
          <w:kern w:val="0"/>
          <w:sz w:val="20"/>
          <w:szCs w:val="24"/>
        </w:rPr>
        <w:t>he reader</w:t>
      </w:r>
      <w:r w:rsidR="00781506">
        <w:rPr>
          <w:rFonts w:ascii="Times New Roman" w:eastAsia="宋体" w:hAnsi="Times New Roman" w:cs="Times New Roman"/>
          <w:kern w:val="0"/>
          <w:sz w:val="20"/>
          <w:szCs w:val="24"/>
        </w:rPr>
        <w:t>’</w:t>
      </w:r>
      <w:r w:rsidRPr="0036371A">
        <w:rPr>
          <w:rFonts w:ascii="Times New Roman" w:eastAsia="宋体" w:hAnsi="Times New Roman" w:cs="Times New Roman"/>
          <w:kern w:val="0"/>
          <w:sz w:val="20"/>
          <w:szCs w:val="24"/>
        </w:rPr>
        <w:t>s responsibility</w:t>
      </w:r>
      <w:r>
        <w:rPr>
          <w:rFonts w:ascii="Times New Roman" w:eastAsia="宋体" w:hAnsi="Times New Roman" w:cs="Times New Roman"/>
          <w:kern w:val="0"/>
          <w:sz w:val="20"/>
          <w:szCs w:val="24"/>
        </w:rPr>
        <w:t xml:space="preserve"> to determine </w:t>
      </w:r>
      <w:r w:rsidRPr="00E67D72">
        <w:rPr>
          <w:rFonts w:ascii="Times New Roman" w:eastAsia="宋体" w:hAnsi="Times New Roman" w:cs="Times New Roman"/>
          <w:kern w:val="0"/>
          <w:sz w:val="20"/>
          <w:szCs w:val="24"/>
        </w:rPr>
        <w:t xml:space="preserve">the </w:t>
      </w:r>
      <w:r>
        <w:rPr>
          <w:rFonts w:ascii="Times New Roman" w:eastAsia="宋体" w:hAnsi="Times New Roman" w:cs="Times New Roman"/>
          <w:kern w:val="0"/>
          <w:sz w:val="20"/>
          <w:szCs w:val="24"/>
        </w:rPr>
        <w:t>DL and UL transmission</w:t>
      </w:r>
      <w:r w:rsidRPr="00E67D72">
        <w:rPr>
          <w:rFonts w:ascii="Times New Roman" w:eastAsia="宋体" w:hAnsi="Times New Roman" w:cs="Times New Roman"/>
          <w:kern w:val="0"/>
          <w:sz w:val="20"/>
          <w:szCs w:val="24"/>
        </w:rPr>
        <w:t xml:space="preserve"> parameters</w:t>
      </w:r>
      <w:r>
        <w:rPr>
          <w:rFonts w:ascii="Times New Roman" w:eastAsia="宋体" w:hAnsi="Times New Roman" w:cs="Times New Roman"/>
          <w:kern w:val="0"/>
          <w:sz w:val="20"/>
          <w:szCs w:val="24"/>
        </w:rPr>
        <w:t xml:space="preserve"> and send the scheduling information to Tag by using the preamble and payload when initiating an inventory round. More specifically, </w:t>
      </w:r>
    </w:p>
    <w:p w14:paraId="6427CBE4" w14:textId="2BE6C4E4" w:rsidR="007E1639" w:rsidRDefault="007E1639" w:rsidP="00510FF0">
      <w:pPr>
        <w:pStyle w:val="affff0"/>
        <w:widowControl/>
        <w:numPr>
          <w:ilvl w:val="0"/>
          <w:numId w:val="21"/>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f</w:t>
      </w:r>
      <w:r w:rsidRPr="00BF279A">
        <w:rPr>
          <w:rFonts w:ascii="Times New Roman" w:eastAsia="宋体" w:hAnsi="Times New Roman" w:cs="Times New Roman"/>
          <w:kern w:val="0"/>
          <w:sz w:val="20"/>
          <w:szCs w:val="24"/>
        </w:rPr>
        <w:t xml:space="preserve">or </w:t>
      </w:r>
      <w:r>
        <w:rPr>
          <w:rFonts w:ascii="Times New Roman" w:eastAsia="宋体" w:hAnsi="Times New Roman" w:cs="Times New Roman"/>
          <w:kern w:val="0"/>
          <w:sz w:val="20"/>
          <w:szCs w:val="24"/>
        </w:rPr>
        <w:t xml:space="preserve">Tag </w:t>
      </w:r>
      <w:r w:rsidRPr="00BF279A">
        <w:rPr>
          <w:rFonts w:ascii="Times New Roman" w:eastAsia="宋体" w:hAnsi="Times New Roman" w:cs="Times New Roman"/>
          <w:kern w:val="0"/>
          <w:sz w:val="20"/>
          <w:szCs w:val="24"/>
        </w:rPr>
        <w:t>DL transmission, the modulation can be</w:t>
      </w:r>
      <w:r w:rsidRPr="002E59E2">
        <w:t xml:space="preserve"> </w:t>
      </w:r>
      <w:r w:rsidRPr="00BF279A">
        <w:rPr>
          <w:rFonts w:ascii="Times New Roman" w:eastAsia="宋体" w:hAnsi="Times New Roman" w:cs="Times New Roman"/>
          <w:kern w:val="0"/>
          <w:sz w:val="20"/>
          <w:szCs w:val="24"/>
        </w:rPr>
        <w:t>DSB-ASK, SSB-ASK, or PR-ASK</w:t>
      </w:r>
      <w:r>
        <w:rPr>
          <w:rFonts w:ascii="Times New Roman" w:eastAsia="宋体" w:hAnsi="Times New Roman" w:cs="Times New Roman"/>
          <w:kern w:val="0"/>
          <w:sz w:val="20"/>
          <w:szCs w:val="24"/>
        </w:rPr>
        <w:t>, and the Tag is able to</w:t>
      </w:r>
      <w:r w:rsidRPr="00D07B6C">
        <w:rPr>
          <w:rFonts w:ascii="Times New Roman" w:eastAsia="宋体" w:hAnsi="Times New Roman" w:cs="Times New Roman"/>
          <w:kern w:val="0"/>
          <w:sz w:val="20"/>
          <w:szCs w:val="24"/>
        </w:rPr>
        <w:t xml:space="preserve"> demodulate all three modulation </w:t>
      </w:r>
      <w:r>
        <w:rPr>
          <w:rFonts w:ascii="Times New Roman" w:eastAsia="宋体" w:hAnsi="Times New Roman" w:cs="Times New Roman"/>
          <w:kern w:val="0"/>
          <w:sz w:val="20"/>
          <w:szCs w:val="24"/>
        </w:rPr>
        <w:t>schemes;</w:t>
      </w:r>
      <w:r w:rsidRPr="00BF279A">
        <w:rPr>
          <w:rFonts w:ascii="Times New Roman" w:eastAsia="宋体" w:hAnsi="Times New Roman" w:cs="Times New Roman"/>
          <w:kern w:val="0"/>
          <w:sz w:val="20"/>
          <w:szCs w:val="24"/>
        </w:rPr>
        <w:t xml:space="preserve"> the coding format is fixed as PIE</w:t>
      </w:r>
      <w:r>
        <w:rPr>
          <w:rFonts w:ascii="Times New Roman" w:eastAsia="宋体" w:hAnsi="Times New Roman" w:cs="Times New Roman"/>
          <w:kern w:val="0"/>
          <w:sz w:val="20"/>
          <w:szCs w:val="24"/>
        </w:rPr>
        <w:t xml:space="preserve"> (</w:t>
      </w:r>
      <w:r w:rsidRPr="00227E0B">
        <w:rPr>
          <w:rFonts w:ascii="Times New Roman" w:eastAsia="宋体" w:hAnsi="Times New Roman" w:cs="Times New Roman"/>
          <w:kern w:val="0"/>
          <w:sz w:val="20"/>
          <w:szCs w:val="24"/>
        </w:rPr>
        <w:t>Pulse-interval encoding</w:t>
      </w:r>
      <w:r>
        <w:rPr>
          <w:rFonts w:ascii="Times New Roman" w:eastAsia="宋体" w:hAnsi="Times New Roman" w:cs="Times New Roman"/>
          <w:kern w:val="0"/>
          <w:sz w:val="20"/>
          <w:szCs w:val="24"/>
        </w:rPr>
        <w:t xml:space="preserve">); the transmission length for data ‘0’ and data ‘1’ is determined by measuring the length of </w:t>
      </w:r>
      <w:proofErr w:type="spellStart"/>
      <w:r>
        <w:rPr>
          <w:rFonts w:ascii="Times New Roman" w:eastAsia="宋体" w:hAnsi="Times New Roman" w:cs="Times New Roman"/>
          <w:kern w:val="0"/>
          <w:sz w:val="20"/>
          <w:szCs w:val="24"/>
        </w:rPr>
        <w:t>R</w:t>
      </w:r>
      <w:r w:rsidR="00781506">
        <w:rPr>
          <w:rFonts w:ascii="Times New Roman" w:eastAsia="宋体" w:hAnsi="Times New Roman" w:cs="Times New Roman"/>
          <w:kern w:val="0"/>
          <w:sz w:val="20"/>
          <w:szCs w:val="24"/>
        </w:rPr>
        <w:t>t</w:t>
      </w:r>
      <w:r>
        <w:rPr>
          <w:rFonts w:ascii="Times New Roman" w:eastAsia="宋体" w:hAnsi="Times New Roman" w:cs="Times New Roman"/>
          <w:kern w:val="0"/>
          <w:sz w:val="20"/>
          <w:szCs w:val="24"/>
        </w:rPr>
        <w:t>cal</w:t>
      </w:r>
      <w:proofErr w:type="spellEnd"/>
      <w:r>
        <w:rPr>
          <w:rFonts w:ascii="Times New Roman" w:eastAsia="宋体" w:hAnsi="Times New Roman" w:cs="Times New Roman"/>
          <w:kern w:val="0"/>
          <w:sz w:val="20"/>
          <w:szCs w:val="24"/>
        </w:rPr>
        <w:t xml:space="preserve"> in the preamble.      </w:t>
      </w:r>
    </w:p>
    <w:p w14:paraId="65C5D1AD" w14:textId="066C6FAE" w:rsidR="007E1639" w:rsidRDefault="007E1639" w:rsidP="00510FF0">
      <w:pPr>
        <w:pStyle w:val="affff0"/>
        <w:widowControl/>
        <w:numPr>
          <w:ilvl w:val="0"/>
          <w:numId w:val="21"/>
        </w:numPr>
        <w:adjustRightInd w:val="0"/>
        <w:snapToGrid w:val="0"/>
        <w:spacing w:afterLines="50" w:after="120"/>
        <w:ind w:firstLineChars="0"/>
        <w:rPr>
          <w:rFonts w:ascii="Times New Roman" w:eastAsia="宋体" w:hAnsi="Times New Roman" w:cs="Times New Roman"/>
          <w:kern w:val="0"/>
          <w:sz w:val="20"/>
          <w:szCs w:val="24"/>
        </w:rPr>
      </w:pPr>
      <w:r w:rsidRPr="00BF279A">
        <w:rPr>
          <w:rFonts w:ascii="Times New Roman" w:eastAsia="宋体" w:hAnsi="Times New Roman" w:cs="Times New Roman"/>
          <w:kern w:val="0"/>
          <w:sz w:val="20"/>
          <w:szCs w:val="24"/>
        </w:rPr>
        <w:t>for</w:t>
      </w:r>
      <w:r>
        <w:rPr>
          <w:rFonts w:ascii="Times New Roman" w:eastAsia="宋体" w:hAnsi="Times New Roman" w:cs="Times New Roman"/>
          <w:kern w:val="0"/>
          <w:sz w:val="20"/>
          <w:szCs w:val="24"/>
        </w:rPr>
        <w:t xml:space="preserve"> Tag </w:t>
      </w:r>
      <w:r w:rsidRPr="00BF279A">
        <w:rPr>
          <w:rFonts w:ascii="Times New Roman" w:eastAsia="宋体" w:hAnsi="Times New Roman" w:cs="Times New Roman"/>
          <w:kern w:val="0"/>
          <w:sz w:val="20"/>
          <w:szCs w:val="24"/>
        </w:rPr>
        <w:t>UL</w:t>
      </w:r>
      <w:r>
        <w:rPr>
          <w:rFonts w:ascii="Times New Roman" w:eastAsia="宋体" w:hAnsi="Times New Roman" w:cs="Times New Roman"/>
          <w:kern w:val="0"/>
          <w:sz w:val="20"/>
          <w:szCs w:val="24"/>
        </w:rPr>
        <w:t xml:space="preserve"> </w:t>
      </w:r>
      <w:r w:rsidRPr="00BF279A">
        <w:rPr>
          <w:rFonts w:ascii="Times New Roman" w:eastAsia="宋体" w:hAnsi="Times New Roman" w:cs="Times New Roman"/>
          <w:kern w:val="0"/>
          <w:sz w:val="20"/>
          <w:szCs w:val="24"/>
        </w:rPr>
        <w:t>transmission, the modulation can be</w:t>
      </w:r>
      <w:r w:rsidRPr="00160B1B">
        <w:rPr>
          <w:rFonts w:ascii="Times New Roman" w:eastAsia="宋体" w:hAnsi="Times New Roman" w:cs="Times New Roman"/>
          <w:kern w:val="0"/>
          <w:sz w:val="20"/>
          <w:szCs w:val="24"/>
        </w:rPr>
        <w:t xml:space="preserve"> ASK</w:t>
      </w:r>
      <w:r>
        <w:rPr>
          <w:rFonts w:ascii="Times New Roman" w:eastAsia="宋体" w:hAnsi="Times New Roman" w:cs="Times New Roman"/>
          <w:kern w:val="0"/>
          <w:sz w:val="20"/>
          <w:szCs w:val="24"/>
        </w:rPr>
        <w:t xml:space="preserve"> </w:t>
      </w:r>
      <w:r w:rsidRPr="00160B1B">
        <w:rPr>
          <w:rFonts w:ascii="Times New Roman" w:eastAsia="宋体" w:hAnsi="Times New Roman" w:cs="Times New Roman"/>
          <w:kern w:val="0"/>
          <w:sz w:val="20"/>
          <w:szCs w:val="24"/>
        </w:rPr>
        <w:t xml:space="preserve">or PSK </w:t>
      </w:r>
      <w:r>
        <w:rPr>
          <w:rFonts w:ascii="Times New Roman" w:eastAsia="宋体" w:hAnsi="Times New Roman" w:cs="Times New Roman"/>
          <w:kern w:val="0"/>
          <w:sz w:val="20"/>
          <w:szCs w:val="24"/>
        </w:rPr>
        <w:t xml:space="preserve">which can be determined by the Tag, and Reader should </w:t>
      </w:r>
      <w:r w:rsidRPr="007F3D15">
        <w:rPr>
          <w:rFonts w:ascii="Times New Roman" w:eastAsia="宋体" w:hAnsi="Times New Roman" w:cs="Times New Roman"/>
          <w:kern w:val="0"/>
          <w:sz w:val="20"/>
          <w:szCs w:val="24"/>
        </w:rPr>
        <w:t>demodulate both modulation</w:t>
      </w:r>
      <w:r>
        <w:rPr>
          <w:rFonts w:ascii="Times New Roman" w:eastAsia="宋体" w:hAnsi="Times New Roman" w:cs="Times New Roman"/>
          <w:kern w:val="0"/>
          <w:sz w:val="20"/>
          <w:szCs w:val="24"/>
        </w:rPr>
        <w:t xml:space="preserve"> schemes; the coding format can be </w:t>
      </w:r>
      <w:r w:rsidRPr="007F3D15">
        <w:rPr>
          <w:rFonts w:ascii="Times New Roman" w:eastAsia="宋体" w:hAnsi="Times New Roman" w:cs="Times New Roman"/>
          <w:kern w:val="0"/>
          <w:sz w:val="20"/>
          <w:szCs w:val="24"/>
        </w:rPr>
        <w:t xml:space="preserve">FM0 </w:t>
      </w:r>
      <w:r>
        <w:rPr>
          <w:rFonts w:ascii="Times New Roman" w:eastAsia="宋体" w:hAnsi="Times New Roman" w:cs="Times New Roman"/>
          <w:kern w:val="0"/>
          <w:sz w:val="20"/>
          <w:szCs w:val="24"/>
        </w:rPr>
        <w:t xml:space="preserve">with M=1 </w:t>
      </w:r>
      <w:r w:rsidRPr="007F3D15">
        <w:rPr>
          <w:rFonts w:ascii="Times New Roman" w:eastAsia="宋体" w:hAnsi="Times New Roman" w:cs="Times New Roman"/>
          <w:kern w:val="0"/>
          <w:sz w:val="20"/>
          <w:szCs w:val="24"/>
        </w:rPr>
        <w:t>or Miller-modulated subcarrier</w:t>
      </w:r>
      <w:r>
        <w:rPr>
          <w:rFonts w:ascii="Times New Roman" w:eastAsia="宋体" w:hAnsi="Times New Roman" w:cs="Times New Roman"/>
          <w:kern w:val="0"/>
          <w:sz w:val="20"/>
          <w:szCs w:val="24"/>
        </w:rPr>
        <w:t xml:space="preserve"> with M=2,4,8; </w:t>
      </w:r>
      <w:r w:rsidRPr="008C7214">
        <w:rPr>
          <w:rFonts w:ascii="Times New Roman" w:eastAsia="宋体" w:hAnsi="Times New Roman" w:cs="Times New Roman"/>
          <w:kern w:val="0"/>
          <w:sz w:val="20"/>
          <w:szCs w:val="24"/>
        </w:rPr>
        <w:t>Tag’s backscatter link frequency</w:t>
      </w:r>
      <w:r>
        <w:rPr>
          <w:rFonts w:ascii="Times New Roman" w:eastAsia="宋体" w:hAnsi="Times New Roman" w:cs="Times New Roman"/>
          <w:kern w:val="0"/>
          <w:sz w:val="20"/>
          <w:szCs w:val="24"/>
        </w:rPr>
        <w:t xml:space="preserve"> is also determined and indicated by the Reader by </w:t>
      </w:r>
      <w:proofErr w:type="spellStart"/>
      <w:r w:rsidRPr="00D32C19">
        <w:rPr>
          <w:rFonts w:ascii="Times New Roman" w:eastAsia="宋体" w:hAnsi="Times New Roman" w:cs="Times New Roman"/>
          <w:kern w:val="0"/>
          <w:sz w:val="20"/>
          <w:szCs w:val="24"/>
        </w:rPr>
        <w:t>T</w:t>
      </w:r>
      <w:r w:rsidR="00781506" w:rsidRPr="00D32C19">
        <w:rPr>
          <w:rFonts w:ascii="Times New Roman" w:eastAsia="宋体" w:hAnsi="Times New Roman" w:cs="Times New Roman"/>
          <w:kern w:val="0"/>
          <w:sz w:val="20"/>
          <w:szCs w:val="24"/>
        </w:rPr>
        <w:t>r</w:t>
      </w:r>
      <w:r w:rsidRPr="00D32C19">
        <w:rPr>
          <w:rFonts w:ascii="Times New Roman" w:eastAsia="宋体" w:hAnsi="Times New Roman" w:cs="Times New Roman"/>
          <w:kern w:val="0"/>
          <w:sz w:val="20"/>
          <w:szCs w:val="24"/>
        </w:rPr>
        <w:t>cal</w:t>
      </w:r>
      <w:proofErr w:type="spellEnd"/>
      <w:r>
        <w:rPr>
          <w:rFonts w:ascii="Times New Roman" w:eastAsia="宋体" w:hAnsi="Times New Roman" w:cs="Times New Roman"/>
          <w:kern w:val="0"/>
          <w:sz w:val="20"/>
          <w:szCs w:val="24"/>
        </w:rPr>
        <w:t xml:space="preserve"> in the preamble and</w:t>
      </w:r>
      <w:r w:rsidRPr="00810623">
        <w:rPr>
          <w:rFonts w:ascii="Times New Roman" w:eastAsia="宋体" w:hAnsi="Times New Roman" w:cs="Times New Roman"/>
          <w:kern w:val="0"/>
          <w:sz w:val="20"/>
          <w:szCs w:val="24"/>
        </w:rPr>
        <w:t xml:space="preserve"> divide ratio (DR)</w:t>
      </w:r>
      <w:r>
        <w:rPr>
          <w:rFonts w:ascii="Times New Roman" w:eastAsia="宋体" w:hAnsi="Times New Roman" w:cs="Times New Roman"/>
          <w:kern w:val="0"/>
          <w:sz w:val="20"/>
          <w:szCs w:val="24"/>
        </w:rPr>
        <w:t xml:space="preserve"> and modulation scheme M indicated</w:t>
      </w:r>
      <w:r w:rsidRPr="00810623">
        <w:rPr>
          <w:rFonts w:ascii="Times New Roman" w:eastAsia="宋体" w:hAnsi="Times New Roman" w:cs="Times New Roman"/>
          <w:kern w:val="0"/>
          <w:sz w:val="20"/>
          <w:szCs w:val="24"/>
        </w:rPr>
        <w:t xml:space="preserve"> in the payload</w:t>
      </w:r>
      <w:r>
        <w:rPr>
          <w:rFonts w:ascii="Times New Roman" w:eastAsia="宋体" w:hAnsi="Times New Roman" w:cs="Times New Roman"/>
          <w:kern w:val="0"/>
          <w:sz w:val="20"/>
          <w:szCs w:val="24"/>
        </w:rPr>
        <w:t xml:space="preserve"> of a </w:t>
      </w:r>
      <w:r w:rsidRPr="00D32C19">
        <w:rPr>
          <w:rFonts w:ascii="Times New Roman" w:eastAsia="宋体" w:hAnsi="Times New Roman" w:cs="Times New Roman"/>
          <w:kern w:val="0"/>
          <w:sz w:val="20"/>
          <w:szCs w:val="24"/>
        </w:rPr>
        <w:t>Query command that initiates an inventory round</w:t>
      </w:r>
      <w:r>
        <w:rPr>
          <w:rFonts w:ascii="Times New Roman" w:eastAsia="宋体" w:hAnsi="Times New Roman" w:cs="Times New Roman"/>
          <w:kern w:val="0"/>
          <w:sz w:val="20"/>
          <w:szCs w:val="24"/>
        </w:rPr>
        <w:t xml:space="preserve">. </w:t>
      </w:r>
    </w:p>
    <w:p w14:paraId="7109D09B" w14:textId="77777777" w:rsidR="007E1639" w:rsidRDefault="007E1639"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Note that during an inventory round,</w:t>
      </w:r>
      <w:r w:rsidRPr="006B79D0">
        <w:rPr>
          <w:rFonts w:ascii="Times New Roman" w:eastAsia="宋体" w:hAnsi="Times New Roman" w:cs="Times New Roman"/>
          <w:kern w:val="0"/>
          <w:sz w:val="20"/>
          <w:szCs w:val="24"/>
        </w:rPr>
        <w:t xml:space="preserve"> the Preamble</w:t>
      </w:r>
      <w:r>
        <w:rPr>
          <w:rFonts w:ascii="Times New Roman" w:eastAsia="宋体" w:hAnsi="Times New Roman" w:cs="Times New Roman"/>
          <w:kern w:val="0"/>
          <w:sz w:val="20"/>
          <w:szCs w:val="24"/>
        </w:rPr>
        <w:t xml:space="preserve"> in the Query command</w:t>
      </w:r>
      <w:r w:rsidRPr="006B79D0">
        <w:rPr>
          <w:rFonts w:ascii="Times New Roman" w:eastAsia="宋体" w:hAnsi="Times New Roman" w:cs="Times New Roman"/>
          <w:kern w:val="0"/>
          <w:sz w:val="20"/>
          <w:szCs w:val="24"/>
        </w:rPr>
        <w:t xml:space="preserve"> set</w:t>
      </w:r>
      <w:r>
        <w:rPr>
          <w:rFonts w:ascii="Times New Roman" w:eastAsia="宋体" w:hAnsi="Times New Roman" w:cs="Times New Roman"/>
          <w:kern w:val="0"/>
          <w:sz w:val="20"/>
          <w:szCs w:val="24"/>
        </w:rPr>
        <w:t>s</w:t>
      </w:r>
      <w:r w:rsidRPr="006B79D0">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the UL transmission </w:t>
      </w:r>
      <w:r w:rsidRPr="006B79D0">
        <w:rPr>
          <w:rFonts w:ascii="Times New Roman" w:eastAsia="宋体" w:hAnsi="Times New Roman" w:cs="Times New Roman"/>
          <w:kern w:val="0"/>
          <w:sz w:val="20"/>
          <w:szCs w:val="24"/>
        </w:rPr>
        <w:t xml:space="preserve">parameters for the remainder of </w:t>
      </w:r>
      <w:r>
        <w:rPr>
          <w:rFonts w:ascii="Times New Roman" w:eastAsia="宋体" w:hAnsi="Times New Roman" w:cs="Times New Roman"/>
          <w:kern w:val="0"/>
          <w:sz w:val="20"/>
          <w:szCs w:val="24"/>
        </w:rPr>
        <w:t>the</w:t>
      </w:r>
      <w:r w:rsidRPr="006B79D0">
        <w:rPr>
          <w:rFonts w:ascii="Times New Roman" w:eastAsia="宋体" w:hAnsi="Times New Roman" w:cs="Times New Roman"/>
          <w:kern w:val="0"/>
          <w:sz w:val="20"/>
          <w:szCs w:val="24"/>
        </w:rPr>
        <w:t xml:space="preserve"> inventory session</w:t>
      </w:r>
      <w:r>
        <w:rPr>
          <w:rFonts w:ascii="Times New Roman" w:eastAsia="宋体" w:hAnsi="Times New Roman" w:cs="Times New Roman"/>
          <w:kern w:val="0"/>
          <w:sz w:val="20"/>
          <w:szCs w:val="24"/>
        </w:rPr>
        <w:t>, which means the transmission parameters do not change for the entire inventory round.</w:t>
      </w:r>
    </w:p>
    <w:p w14:paraId="6252EE55" w14:textId="77777777" w:rsidR="00C842F0" w:rsidRDefault="007E1639"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NR, the scheduling can be classified as dynamic grant based which requires dynamic signaling, i.e., DCI to schedule each DL/UL transmission and configured grant based, for which the transmission is periodic and configured by semi-static signaling, implying that the transmission parameters like resource, </w:t>
      </w:r>
      <w:r w:rsidRPr="00943898">
        <w:rPr>
          <w:rFonts w:ascii="Times New Roman" w:eastAsia="宋体" w:hAnsi="Times New Roman" w:cs="Times New Roman"/>
          <w:kern w:val="0"/>
          <w:sz w:val="20"/>
          <w:szCs w:val="24"/>
        </w:rPr>
        <w:t>payload size</w:t>
      </w:r>
      <w:r>
        <w:rPr>
          <w:rFonts w:ascii="Times New Roman" w:eastAsia="宋体" w:hAnsi="Times New Roman" w:cs="Times New Roman"/>
          <w:kern w:val="0"/>
          <w:sz w:val="20"/>
          <w:szCs w:val="24"/>
        </w:rPr>
        <w:t xml:space="preserve">, power cannot be dynamically changed. </w:t>
      </w:r>
    </w:p>
    <w:p w14:paraId="2094C6B1" w14:textId="0FF67C30" w:rsidR="007E1639" w:rsidRPr="00D946B0" w:rsidRDefault="007E1639"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For A-IoT operation, </w:t>
      </w:r>
      <w:r w:rsidR="00047959">
        <w:rPr>
          <w:rFonts w:ascii="Times New Roman" w:eastAsia="宋体" w:hAnsi="Times New Roman" w:cs="Times New Roman"/>
          <w:kern w:val="0"/>
          <w:sz w:val="20"/>
          <w:szCs w:val="24"/>
        </w:rPr>
        <w:t>as discussed,</w:t>
      </w:r>
      <w:r w:rsidR="00047959" w:rsidRPr="00C22C0B">
        <w:rPr>
          <w:rFonts w:ascii="Times New Roman" w:eastAsia="宋体" w:hAnsi="Times New Roman" w:cs="Times New Roman"/>
          <w:kern w:val="0"/>
          <w:sz w:val="20"/>
          <w:szCs w:val="24"/>
        </w:rPr>
        <w:t xml:space="preserve"> </w:t>
      </w:r>
      <w:r w:rsidR="00047959">
        <w:rPr>
          <w:rFonts w:ascii="Times New Roman" w:eastAsia="宋体" w:hAnsi="Times New Roman" w:cs="Times New Roman"/>
          <w:kern w:val="0"/>
          <w:sz w:val="20"/>
          <w:szCs w:val="24"/>
        </w:rPr>
        <w:t xml:space="preserve">it may not be practical to require the device to retain the semi-static configuration for parameters related to </w:t>
      </w:r>
      <w:r w:rsidR="00E92AEB">
        <w:rPr>
          <w:rFonts w:ascii="Times New Roman" w:eastAsia="宋体" w:hAnsi="Times New Roman" w:cs="Times New Roman"/>
          <w:kern w:val="0"/>
          <w:sz w:val="20"/>
          <w:szCs w:val="24"/>
        </w:rPr>
        <w:t xml:space="preserve">R2D </w:t>
      </w:r>
      <w:r w:rsidR="00047959">
        <w:rPr>
          <w:rFonts w:ascii="Times New Roman" w:eastAsia="宋体" w:hAnsi="Times New Roman" w:cs="Times New Roman"/>
          <w:kern w:val="0"/>
          <w:sz w:val="20"/>
          <w:szCs w:val="24"/>
        </w:rPr>
        <w:t>reception</w:t>
      </w:r>
      <w:r w:rsidR="00E92AEB">
        <w:rPr>
          <w:rFonts w:ascii="Times New Roman" w:eastAsia="宋体" w:hAnsi="Times New Roman" w:cs="Times New Roman"/>
          <w:kern w:val="0"/>
          <w:sz w:val="20"/>
          <w:szCs w:val="24"/>
        </w:rPr>
        <w:t xml:space="preserve"> and D2R transmission</w:t>
      </w:r>
      <w:r w:rsidR="00047959">
        <w:rPr>
          <w:rFonts w:ascii="Times New Roman" w:eastAsia="宋体" w:hAnsi="Times New Roman" w:cs="Times New Roman"/>
          <w:kern w:val="0"/>
          <w:sz w:val="20"/>
          <w:szCs w:val="24"/>
        </w:rPr>
        <w:t xml:space="preserve">. Therefore, </w:t>
      </w:r>
      <w:r w:rsidR="00E92AEB">
        <w:rPr>
          <w:rFonts w:ascii="Times New Roman" w:eastAsia="宋体" w:hAnsi="Times New Roman" w:cs="Times New Roman"/>
          <w:kern w:val="0"/>
          <w:sz w:val="20"/>
          <w:szCs w:val="24"/>
        </w:rPr>
        <w:t xml:space="preserve">for some commands with small payloads, the transmission parameters like TBS, </w:t>
      </w:r>
      <w:r w:rsidR="00E72F50">
        <w:rPr>
          <w:rFonts w:ascii="Times New Roman" w:eastAsia="宋体" w:hAnsi="Times New Roman" w:cs="Times New Roman"/>
          <w:kern w:val="0"/>
          <w:sz w:val="20"/>
          <w:szCs w:val="24"/>
        </w:rPr>
        <w:t xml:space="preserve">modulation, </w:t>
      </w:r>
      <w:r w:rsidR="00E92AEB">
        <w:rPr>
          <w:rFonts w:ascii="Times New Roman" w:eastAsia="宋体" w:hAnsi="Times New Roman" w:cs="Times New Roman"/>
          <w:kern w:val="0"/>
          <w:sz w:val="20"/>
          <w:szCs w:val="24"/>
        </w:rPr>
        <w:t>coding rate can be fixed; while for some commands with large payload or higher layer data</w:t>
      </w:r>
      <w:r w:rsidR="00E72F50">
        <w:rPr>
          <w:rFonts w:ascii="Times New Roman" w:eastAsia="宋体" w:hAnsi="Times New Roman" w:cs="Times New Roman"/>
          <w:kern w:val="0"/>
          <w:sz w:val="20"/>
          <w:szCs w:val="24"/>
        </w:rPr>
        <w:t xml:space="preserve"> with variable payload size</w:t>
      </w:r>
      <w:r w:rsidR="00E92AEB">
        <w:rPr>
          <w:rFonts w:ascii="Times New Roman" w:eastAsia="宋体" w:hAnsi="Times New Roman" w:cs="Times New Roman"/>
          <w:kern w:val="0"/>
          <w:sz w:val="20"/>
          <w:szCs w:val="24"/>
        </w:rPr>
        <w:t xml:space="preserve">, the transmission parameters </w:t>
      </w:r>
      <w:r w:rsidR="00E72F50">
        <w:rPr>
          <w:rFonts w:ascii="Times New Roman" w:eastAsia="宋体" w:hAnsi="Times New Roman" w:cs="Times New Roman"/>
          <w:kern w:val="0"/>
          <w:sz w:val="20"/>
          <w:szCs w:val="24"/>
        </w:rPr>
        <w:t>such as TBS, modulation, coding rate, coding schemes</w:t>
      </w:r>
      <w:r w:rsidR="001854E0">
        <w:rPr>
          <w:rFonts w:ascii="Times New Roman" w:eastAsia="宋体" w:hAnsi="Times New Roman" w:cs="Times New Roman"/>
          <w:kern w:val="0"/>
          <w:sz w:val="20"/>
          <w:szCs w:val="24"/>
        </w:rPr>
        <w:t xml:space="preserve"> and frequency domain resource for </w:t>
      </w:r>
      <w:proofErr w:type="spellStart"/>
      <w:r w:rsidR="001854E0">
        <w:rPr>
          <w:rFonts w:ascii="Times New Roman" w:eastAsia="宋体" w:hAnsi="Times New Roman" w:cs="Times New Roman"/>
          <w:kern w:val="0"/>
          <w:sz w:val="20"/>
          <w:szCs w:val="24"/>
        </w:rPr>
        <w:t>FDMed</w:t>
      </w:r>
      <w:proofErr w:type="spellEnd"/>
      <w:r w:rsidR="001854E0">
        <w:rPr>
          <w:rFonts w:ascii="Times New Roman" w:eastAsia="宋体" w:hAnsi="Times New Roman" w:cs="Times New Roman"/>
          <w:kern w:val="0"/>
          <w:sz w:val="20"/>
          <w:szCs w:val="24"/>
        </w:rPr>
        <w:t xml:space="preserve"> D2R transmission if defined </w:t>
      </w:r>
      <w:r w:rsidR="00E92AEB">
        <w:rPr>
          <w:rFonts w:ascii="Times New Roman" w:eastAsia="宋体" w:hAnsi="Times New Roman" w:cs="Times New Roman"/>
          <w:kern w:val="0"/>
          <w:sz w:val="20"/>
          <w:szCs w:val="24"/>
        </w:rPr>
        <w:t xml:space="preserve">that indicated by the </w:t>
      </w:r>
      <w:r>
        <w:rPr>
          <w:rFonts w:ascii="Times New Roman" w:eastAsia="宋体" w:hAnsi="Times New Roman" w:cs="Times New Roman"/>
          <w:kern w:val="0"/>
          <w:sz w:val="20"/>
          <w:szCs w:val="24"/>
        </w:rPr>
        <w:t>scheduling</w:t>
      </w:r>
      <w:r w:rsidR="00E72F50">
        <w:rPr>
          <w:rFonts w:ascii="Times New Roman" w:eastAsia="宋体" w:hAnsi="Times New Roman" w:cs="Times New Roman"/>
          <w:kern w:val="0"/>
          <w:sz w:val="20"/>
          <w:szCs w:val="24"/>
        </w:rPr>
        <w:t>/control information is more efficient</w:t>
      </w:r>
      <w:r>
        <w:rPr>
          <w:rFonts w:ascii="Times New Roman" w:eastAsia="宋体" w:hAnsi="Times New Roman" w:cs="Times New Roman"/>
          <w:kern w:val="0"/>
          <w:sz w:val="20"/>
          <w:szCs w:val="24"/>
        </w:rPr>
        <w:t>.</w:t>
      </w:r>
      <w:r w:rsidR="00047959">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       </w:t>
      </w:r>
    </w:p>
    <w:p w14:paraId="605DBEE5" w14:textId="17B0EB03" w:rsidR="00781506" w:rsidRDefault="007E1639" w:rsidP="007E1639">
      <w:pPr>
        <w:adjustRightInd w:val="0"/>
        <w:snapToGrid w:val="0"/>
        <w:spacing w:afterLines="50" w:after="120"/>
        <w:rPr>
          <w:rFonts w:ascii="Times New Roman" w:eastAsia="宋体" w:hAnsi="Times New Roman" w:cs="Times New Roman"/>
          <w:b/>
          <w:bCs/>
          <w:kern w:val="0"/>
          <w:sz w:val="20"/>
          <w:szCs w:val="24"/>
        </w:rPr>
      </w:pPr>
      <w:r w:rsidRPr="00BE18E8">
        <w:rPr>
          <w:rFonts w:ascii="Times New Roman" w:eastAsia="宋体" w:hAnsi="Times New Roman" w:cs="Times New Roman"/>
          <w:b/>
          <w:bCs/>
          <w:kern w:val="0"/>
          <w:sz w:val="20"/>
          <w:szCs w:val="24"/>
        </w:rPr>
        <w:lastRenderedPageBreak/>
        <w:t xml:space="preserve">Proposal </w:t>
      </w:r>
      <w:r w:rsidR="00B92B3B">
        <w:rPr>
          <w:rFonts w:ascii="Times New Roman" w:eastAsia="宋体" w:hAnsi="Times New Roman" w:cs="Times New Roman"/>
          <w:b/>
          <w:bCs/>
          <w:kern w:val="0"/>
          <w:sz w:val="20"/>
          <w:szCs w:val="24"/>
        </w:rPr>
        <w:t>13</w:t>
      </w:r>
      <w:r w:rsidRPr="00BE18E8">
        <w:rPr>
          <w:rFonts w:ascii="Times New Roman" w:eastAsia="宋体" w:hAnsi="Times New Roman" w:cs="Times New Roman"/>
          <w:b/>
          <w:bCs/>
          <w:kern w:val="0"/>
          <w:sz w:val="20"/>
          <w:szCs w:val="24"/>
        </w:rPr>
        <w:t xml:space="preserve">: </w:t>
      </w:r>
      <w:r w:rsidR="00E72F50">
        <w:rPr>
          <w:rFonts w:ascii="Times New Roman" w:eastAsia="宋体" w:hAnsi="Times New Roman" w:cs="Times New Roman"/>
          <w:b/>
          <w:bCs/>
          <w:kern w:val="0"/>
          <w:sz w:val="20"/>
          <w:szCs w:val="24"/>
        </w:rPr>
        <w:t>For</w:t>
      </w:r>
      <w:r w:rsidRPr="00BE18E8">
        <w:rPr>
          <w:rFonts w:ascii="Times New Roman" w:eastAsia="宋体" w:hAnsi="Times New Roman" w:cs="Times New Roman"/>
          <w:b/>
          <w:bCs/>
          <w:kern w:val="0"/>
          <w:sz w:val="20"/>
          <w:szCs w:val="24"/>
        </w:rPr>
        <w:t xml:space="preserve"> </w:t>
      </w:r>
      <w:r w:rsidR="00E72F50" w:rsidRPr="00BE18E8">
        <w:rPr>
          <w:rFonts w:ascii="Times New Roman" w:eastAsia="宋体" w:hAnsi="Times New Roman" w:cs="Times New Roman"/>
          <w:b/>
          <w:bCs/>
          <w:kern w:val="0"/>
          <w:sz w:val="20"/>
          <w:szCs w:val="24"/>
        </w:rPr>
        <w:t>R2D</w:t>
      </w:r>
      <w:r w:rsidR="00E72F50">
        <w:rPr>
          <w:rFonts w:ascii="Times New Roman" w:eastAsia="宋体" w:hAnsi="Times New Roman" w:cs="Times New Roman"/>
          <w:b/>
          <w:bCs/>
          <w:kern w:val="0"/>
          <w:sz w:val="20"/>
          <w:szCs w:val="24"/>
        </w:rPr>
        <w:t xml:space="preserve"> transmission</w:t>
      </w:r>
      <w:r w:rsidRPr="00BE18E8">
        <w:rPr>
          <w:rFonts w:ascii="Times New Roman" w:eastAsia="宋体" w:hAnsi="Times New Roman" w:cs="Times New Roman"/>
          <w:b/>
          <w:bCs/>
          <w:kern w:val="0"/>
          <w:sz w:val="20"/>
          <w:szCs w:val="24"/>
        </w:rPr>
        <w:t xml:space="preserve">, </w:t>
      </w:r>
      <w:r w:rsidR="00781506">
        <w:rPr>
          <w:rFonts w:ascii="Times New Roman" w:eastAsia="宋体" w:hAnsi="Times New Roman" w:cs="Times New Roman"/>
          <w:b/>
          <w:bCs/>
          <w:kern w:val="0"/>
          <w:sz w:val="20"/>
          <w:szCs w:val="24"/>
        </w:rPr>
        <w:t xml:space="preserve">for commands with small payload, study following options to determine the transmission parameters like modulation, coding scheme and coding rate, TBS </w:t>
      </w:r>
      <w:proofErr w:type="spellStart"/>
      <w:r w:rsidR="00781506">
        <w:rPr>
          <w:rFonts w:ascii="Times New Roman" w:eastAsia="宋体" w:hAnsi="Times New Roman" w:cs="Times New Roman"/>
          <w:b/>
          <w:bCs/>
          <w:kern w:val="0"/>
          <w:sz w:val="20"/>
          <w:szCs w:val="24"/>
        </w:rPr>
        <w:t>etc</w:t>
      </w:r>
      <w:proofErr w:type="spellEnd"/>
    </w:p>
    <w:p w14:paraId="67F95B85" w14:textId="77777777" w:rsidR="00781506" w:rsidRDefault="00781506" w:rsidP="00781506">
      <w:pPr>
        <w:pStyle w:val="affff0"/>
        <w:numPr>
          <w:ilvl w:val="0"/>
          <w:numId w:val="50"/>
        </w:numPr>
        <w:adjustRightInd w:val="0"/>
        <w:snapToGrid w:val="0"/>
        <w:spacing w:afterLines="50" w:after="120"/>
        <w:ind w:firstLineChars="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O</w:t>
      </w:r>
      <w:r>
        <w:rPr>
          <w:rFonts w:ascii="Times New Roman" w:eastAsia="宋体" w:hAnsi="Times New Roman" w:cs="Times New Roman"/>
          <w:b/>
          <w:bCs/>
          <w:kern w:val="0"/>
          <w:sz w:val="20"/>
          <w:szCs w:val="24"/>
        </w:rPr>
        <w:t>ption 1: fixed in the specification</w:t>
      </w:r>
    </w:p>
    <w:p w14:paraId="0D1F7260" w14:textId="77777777" w:rsidR="00DB436F" w:rsidRDefault="00781506" w:rsidP="00781506">
      <w:pPr>
        <w:pStyle w:val="affff0"/>
        <w:numPr>
          <w:ilvl w:val="0"/>
          <w:numId w:val="50"/>
        </w:numPr>
        <w:adjustRightInd w:val="0"/>
        <w:snapToGrid w:val="0"/>
        <w:spacing w:afterLines="50" w:after="120"/>
        <w:ind w:firstLineChars="0"/>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Option 2: </w:t>
      </w:r>
      <w:r w:rsidR="00DB436F">
        <w:rPr>
          <w:rFonts w:ascii="Times New Roman" w:eastAsia="宋体" w:hAnsi="Times New Roman" w:cs="Times New Roman"/>
          <w:b/>
          <w:bCs/>
          <w:kern w:val="0"/>
          <w:sz w:val="20"/>
          <w:szCs w:val="24"/>
        </w:rPr>
        <w:t xml:space="preserve">indicated explicitly/implicitly in the scheduling/control information </w:t>
      </w:r>
    </w:p>
    <w:p w14:paraId="1619C9D9" w14:textId="6FB8548D" w:rsidR="00DB436F" w:rsidRDefault="00DB436F" w:rsidP="00DB436F">
      <w:p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Proposal 1</w:t>
      </w:r>
      <w:r w:rsidR="00B92B3B">
        <w:rPr>
          <w:rFonts w:ascii="Times New Roman" w:eastAsia="宋体" w:hAnsi="Times New Roman" w:cs="Times New Roman"/>
          <w:b/>
          <w:bCs/>
          <w:kern w:val="0"/>
          <w:sz w:val="20"/>
          <w:szCs w:val="24"/>
        </w:rPr>
        <w:t>4</w:t>
      </w:r>
      <w:r>
        <w:rPr>
          <w:rFonts w:ascii="Times New Roman" w:eastAsia="宋体" w:hAnsi="Times New Roman" w:cs="Times New Roman"/>
          <w:b/>
          <w:bCs/>
          <w:kern w:val="0"/>
          <w:sz w:val="20"/>
          <w:szCs w:val="24"/>
        </w:rPr>
        <w:t>: For</w:t>
      </w:r>
      <w:r w:rsidRPr="00C76895">
        <w:rPr>
          <w:rFonts w:ascii="Times New Roman" w:eastAsia="宋体" w:hAnsi="Times New Roman" w:cs="Times New Roman"/>
          <w:b/>
          <w:bCs/>
          <w:kern w:val="0"/>
          <w:sz w:val="20"/>
          <w:szCs w:val="24"/>
        </w:rPr>
        <w:t xml:space="preserve"> R2D</w:t>
      </w:r>
      <w:r>
        <w:rPr>
          <w:rFonts w:ascii="Times New Roman" w:eastAsia="宋体" w:hAnsi="Times New Roman" w:cs="Times New Roman"/>
          <w:b/>
          <w:bCs/>
          <w:kern w:val="0"/>
          <w:sz w:val="20"/>
          <w:szCs w:val="24"/>
        </w:rPr>
        <w:t xml:space="preserve"> commands with large payload and for R2D and D2R data transmission, the transmission parameters</w:t>
      </w:r>
      <w:r w:rsidR="001854E0">
        <w:rPr>
          <w:rFonts w:ascii="Times New Roman" w:eastAsia="宋体" w:hAnsi="Times New Roman" w:cs="Times New Roman"/>
          <w:b/>
          <w:bCs/>
          <w:kern w:val="0"/>
          <w:sz w:val="20"/>
          <w:szCs w:val="24"/>
        </w:rPr>
        <w:t xml:space="preserve"> (e.g., </w:t>
      </w:r>
      <w:r>
        <w:rPr>
          <w:rFonts w:ascii="Times New Roman" w:eastAsia="宋体" w:hAnsi="Times New Roman" w:cs="Times New Roman"/>
          <w:b/>
          <w:bCs/>
          <w:kern w:val="0"/>
          <w:sz w:val="20"/>
          <w:szCs w:val="24"/>
        </w:rPr>
        <w:t>modulation, coding scheme and coding rate, TBS</w:t>
      </w:r>
      <w:r w:rsidR="001854E0">
        <w:rPr>
          <w:rFonts w:ascii="Times New Roman" w:eastAsia="宋体" w:hAnsi="Times New Roman" w:cs="Times New Roman"/>
          <w:b/>
          <w:bCs/>
          <w:kern w:val="0"/>
          <w:sz w:val="20"/>
          <w:szCs w:val="24"/>
        </w:rPr>
        <w:t>, frequency domain resource</w:t>
      </w:r>
      <w:r>
        <w:rPr>
          <w:rFonts w:ascii="Times New Roman" w:eastAsia="宋体" w:hAnsi="Times New Roman" w:cs="Times New Roman"/>
          <w:b/>
          <w:bCs/>
          <w:kern w:val="0"/>
          <w:sz w:val="20"/>
          <w:szCs w:val="24"/>
        </w:rPr>
        <w:t xml:space="preserve"> </w:t>
      </w:r>
      <w:proofErr w:type="spellStart"/>
      <w:r>
        <w:rPr>
          <w:rFonts w:ascii="Times New Roman" w:eastAsia="宋体" w:hAnsi="Times New Roman" w:cs="Times New Roman"/>
          <w:b/>
          <w:bCs/>
          <w:kern w:val="0"/>
          <w:sz w:val="20"/>
          <w:szCs w:val="24"/>
        </w:rPr>
        <w:t>etc</w:t>
      </w:r>
      <w:proofErr w:type="spellEnd"/>
      <w:r w:rsidR="001854E0">
        <w:rPr>
          <w:rFonts w:ascii="Times New Roman" w:eastAsia="宋体" w:hAnsi="Times New Roman" w:cs="Times New Roman"/>
          <w:b/>
          <w:bCs/>
          <w:kern w:val="0"/>
          <w:sz w:val="20"/>
          <w:szCs w:val="24"/>
        </w:rPr>
        <w:t xml:space="preserve"> if any is defined)</w:t>
      </w:r>
      <w:r>
        <w:rPr>
          <w:rFonts w:ascii="Times New Roman" w:eastAsia="宋体" w:hAnsi="Times New Roman" w:cs="Times New Roman"/>
          <w:b/>
          <w:bCs/>
          <w:kern w:val="0"/>
          <w:sz w:val="20"/>
          <w:szCs w:val="24"/>
        </w:rPr>
        <w:t xml:space="preserve"> that explicitly/implicitly indicated in the scheduling/control information is more efficient and should be prioritized. </w:t>
      </w:r>
    </w:p>
    <w:bookmarkEnd w:id="11"/>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E7D581F" w14:textId="38004166" w:rsidR="009310A7" w:rsidRDefault="009310A7" w:rsidP="00B92B3B">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w:t>
      </w:r>
      <w:r w:rsidR="00EF541D" w:rsidRPr="00EF541D">
        <w:rPr>
          <w:rFonts w:ascii="Times New Roman" w:eastAsia="宋体" w:hAnsi="Times New Roman" w:cs="Times New Roman"/>
          <w:kern w:val="0"/>
          <w:sz w:val="20"/>
          <w:szCs w:val="24"/>
        </w:rPr>
        <w:t>frame structure and timing aspects for A-IoT</w:t>
      </w:r>
      <w:r w:rsidR="00EF541D">
        <w:rPr>
          <w:rFonts w:ascii="Times New Roman" w:eastAsia="宋体" w:hAnsi="Times New Roman" w:cs="Times New Roman"/>
          <w:kern w:val="0"/>
          <w:sz w:val="20"/>
          <w:szCs w:val="24"/>
        </w:rPr>
        <w:t>.</w:t>
      </w:r>
      <w:r w:rsidR="00EF541D" w:rsidRPr="00EF541D">
        <w:rPr>
          <w:rFonts w:ascii="Times New Roman" w:eastAsia="宋体" w:hAnsi="Times New Roman" w:cs="Times New Roman"/>
          <w:kern w:val="0"/>
          <w:sz w:val="20"/>
          <w:szCs w:val="24"/>
        </w:rPr>
        <w:t xml:space="preserve"> </w:t>
      </w:r>
      <w:r w:rsidR="00EF541D">
        <w:rPr>
          <w:rFonts w:ascii="Times New Roman" w:eastAsia="宋体" w:hAnsi="Times New Roman" w:cs="Times New Roman"/>
          <w:kern w:val="0"/>
          <w:sz w:val="20"/>
          <w:szCs w:val="24"/>
        </w:rPr>
        <w:t>T</w:t>
      </w:r>
      <w:r w:rsidRPr="00B02027">
        <w:rPr>
          <w:rFonts w:ascii="Times New Roman" w:eastAsia="宋体" w:hAnsi="Times New Roman" w:cs="Times New Roman"/>
          <w:kern w:val="0"/>
          <w:sz w:val="20"/>
          <w:szCs w:val="24"/>
        </w:rPr>
        <w:t xml:space="preserve">he </w:t>
      </w:r>
      <w:r w:rsidR="00EF541D">
        <w:rPr>
          <w:rFonts w:ascii="Times New Roman" w:eastAsia="宋体" w:hAnsi="Times New Roman" w:cs="Times New Roman"/>
          <w:kern w:val="0"/>
          <w:sz w:val="20"/>
          <w:szCs w:val="24"/>
        </w:rPr>
        <w:t>observations</w:t>
      </w:r>
      <w:r w:rsidR="00B92B3B">
        <w:rPr>
          <w:rFonts w:ascii="Times New Roman" w:eastAsia="宋体" w:hAnsi="Times New Roman" w:cs="Times New Roman" w:hint="eastAsia"/>
          <w:kern w:val="0"/>
          <w:sz w:val="20"/>
          <w:szCs w:val="24"/>
        </w:rPr>
        <w:t>,</w:t>
      </w:r>
      <w:r w:rsidR="00B92B3B">
        <w:rPr>
          <w:rFonts w:ascii="Times New Roman" w:eastAsia="宋体" w:hAnsi="Times New Roman" w:cs="Times New Roman"/>
          <w:kern w:val="0"/>
          <w:sz w:val="20"/>
          <w:szCs w:val="24"/>
        </w:rPr>
        <w:t xml:space="preserve"> </w:t>
      </w:r>
      <w:r w:rsidR="00B92B3B">
        <w:rPr>
          <w:rFonts w:ascii="Times New Roman" w:eastAsia="宋体" w:hAnsi="Times New Roman" w:cs="Times New Roman" w:hint="eastAsia"/>
          <w:kern w:val="0"/>
          <w:sz w:val="20"/>
          <w:szCs w:val="24"/>
        </w:rPr>
        <w:t>conclusions</w:t>
      </w:r>
      <w:r w:rsidR="00EF541D">
        <w:rPr>
          <w:rFonts w:ascii="Times New Roman" w:eastAsia="宋体" w:hAnsi="Times New Roman" w:cs="Times New Roman"/>
          <w:kern w:val="0"/>
          <w:sz w:val="20"/>
          <w:szCs w:val="24"/>
        </w:rPr>
        <w:t xml:space="preserve"> 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51629C7E" w14:textId="58E54DE4" w:rsidR="00BF3979" w:rsidRPr="00664C85" w:rsidRDefault="00BF3979" w:rsidP="00BF3979">
      <w:pPr>
        <w:adjustRightInd w:val="0"/>
        <w:snapToGrid w:val="0"/>
        <w:spacing w:afterLines="50" w:after="120"/>
        <w:rPr>
          <w:rFonts w:ascii="Times New Roman" w:eastAsia="宋体" w:hAnsi="Times New Roman" w:cs="Times New Roman"/>
          <w:b/>
          <w:i/>
          <w:kern w:val="0"/>
          <w:sz w:val="20"/>
          <w:szCs w:val="20"/>
          <w:u w:val="single"/>
        </w:rPr>
      </w:pPr>
      <w:r w:rsidRPr="00664C85">
        <w:rPr>
          <w:rFonts w:ascii="Times New Roman" w:eastAsia="宋体" w:hAnsi="Times New Roman" w:cs="Times New Roman"/>
          <w:b/>
          <w:i/>
          <w:kern w:val="0"/>
          <w:sz w:val="20"/>
          <w:szCs w:val="20"/>
          <w:u w:val="single"/>
        </w:rPr>
        <w:t>Observations</w:t>
      </w:r>
    </w:p>
    <w:p w14:paraId="5255D39B" w14:textId="77777777" w:rsidR="00B92B3B" w:rsidRDefault="00B92B3B" w:rsidP="00B92B3B">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Observation 1: In case line code or </w:t>
      </w:r>
      <w:proofErr w:type="spellStart"/>
      <w:r>
        <w:rPr>
          <w:rFonts w:ascii="Times New Roman" w:eastAsia="宋体" w:hAnsi="Times New Roman" w:cs="Times New Roman" w:hint="eastAsia"/>
          <w:b/>
          <w:bCs/>
          <w:kern w:val="0"/>
          <w:sz w:val="20"/>
          <w:szCs w:val="20"/>
        </w:rPr>
        <w:t>mid</w:t>
      </w:r>
      <w:r>
        <w:rPr>
          <w:rFonts w:ascii="Times New Roman" w:eastAsia="宋体" w:hAnsi="Times New Roman" w:cs="Times New Roman"/>
          <w:b/>
          <w:bCs/>
          <w:kern w:val="0"/>
          <w:sz w:val="20"/>
          <w:szCs w:val="20"/>
        </w:rPr>
        <w:t>amble</w:t>
      </w:r>
      <w:proofErr w:type="spellEnd"/>
      <w:r>
        <w:rPr>
          <w:rFonts w:ascii="Times New Roman" w:eastAsia="宋体" w:hAnsi="Times New Roman" w:cs="Times New Roman"/>
          <w:b/>
          <w:bCs/>
          <w:kern w:val="0"/>
          <w:sz w:val="20"/>
          <w:szCs w:val="20"/>
        </w:rPr>
        <w:t xml:space="preserve"> is introduced for timing track/recovery for </w:t>
      </w:r>
      <w:r>
        <w:rPr>
          <w:rFonts w:ascii="Times New Roman" w:eastAsia="宋体" w:hAnsi="Times New Roman" w:cs="Times New Roman" w:hint="eastAsia"/>
          <w:b/>
          <w:bCs/>
          <w:kern w:val="0"/>
          <w:sz w:val="20"/>
          <w:szCs w:val="20"/>
        </w:rPr>
        <w:t>D</w:t>
      </w:r>
      <w:r>
        <w:rPr>
          <w:rFonts w:ascii="Times New Roman" w:eastAsia="宋体" w:hAnsi="Times New Roman" w:cs="Times New Roman"/>
          <w:b/>
          <w:bCs/>
          <w:kern w:val="0"/>
          <w:sz w:val="20"/>
          <w:szCs w:val="20"/>
        </w:rPr>
        <w:t xml:space="preserve">2R transmission, there is no motivation to use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for timing track/recovery.</w:t>
      </w:r>
    </w:p>
    <w:p w14:paraId="41A3CFAE" w14:textId="77777777" w:rsidR="00B92B3B" w:rsidRDefault="00B92B3B" w:rsidP="00B92B3B">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2: Either miss detection or false detection of the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results in decoding failure and power consumption.</w:t>
      </w:r>
    </w:p>
    <w:p w14:paraId="2744E1C1" w14:textId="77777777" w:rsidR="00B92B3B" w:rsidRPr="009B1231" w:rsidRDefault="00B92B3B" w:rsidP="00B92B3B">
      <w:pPr>
        <w:tabs>
          <w:tab w:val="num" w:pos="720"/>
        </w:tabs>
        <w:adjustRightInd w:val="0"/>
        <w:snapToGrid w:val="0"/>
        <w:spacing w:afterLines="50" w:after="120"/>
        <w:rPr>
          <w:rFonts w:ascii="Times New Roman" w:hAnsi="Times New Roman" w:cs="Times New Roman"/>
          <w:b/>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bservation 3</w:t>
      </w:r>
      <w:r>
        <w:rPr>
          <w:rFonts w:ascii="Times New Roman" w:hAnsi="Times New Roman" w:cs="Times New Roman"/>
          <w:b/>
          <w:kern w:val="0"/>
          <w:sz w:val="20"/>
          <w:szCs w:val="20"/>
        </w:rPr>
        <w:t xml:space="preserve">: </w:t>
      </w:r>
      <w:r w:rsidRPr="009B1231">
        <w:rPr>
          <w:rFonts w:ascii="Times New Roman" w:hAnsi="Times New Roman" w:cs="Times New Roman" w:hint="eastAsia"/>
          <w:b/>
          <w:kern w:val="0"/>
          <w:sz w:val="20"/>
          <w:szCs w:val="20"/>
        </w:rPr>
        <w:t xml:space="preserve">Whether and how to handle the potential impact of energy harvesting on device availability for </w:t>
      </w:r>
      <w:r>
        <w:rPr>
          <w:rFonts w:ascii="Times New Roman" w:hAnsi="Times New Roman" w:cs="Times New Roman"/>
          <w:b/>
          <w:kern w:val="0"/>
          <w:sz w:val="20"/>
          <w:szCs w:val="20"/>
        </w:rPr>
        <w:t>transmission</w:t>
      </w:r>
      <w:r w:rsidRPr="009B1231">
        <w:rPr>
          <w:rFonts w:ascii="Times New Roman" w:hAnsi="Times New Roman" w:cs="Times New Roman" w:hint="eastAsia"/>
          <w:b/>
          <w:kern w:val="0"/>
          <w:sz w:val="20"/>
          <w:szCs w:val="20"/>
        </w:rPr>
        <w:t xml:space="preserve"> and </w:t>
      </w:r>
      <w:r>
        <w:rPr>
          <w:rFonts w:ascii="Times New Roman" w:hAnsi="Times New Roman" w:cs="Times New Roman"/>
          <w:b/>
          <w:kern w:val="0"/>
          <w:sz w:val="20"/>
          <w:szCs w:val="20"/>
        </w:rPr>
        <w:t>reception</w:t>
      </w:r>
      <w:r w:rsidRPr="009B1231">
        <w:rPr>
          <w:rFonts w:ascii="Times New Roman" w:hAnsi="Times New Roman" w:cs="Times New Roman" w:hint="eastAsia"/>
          <w:b/>
          <w:kern w:val="0"/>
          <w:sz w:val="20"/>
          <w:szCs w:val="20"/>
        </w:rPr>
        <w:t xml:space="preserve"> procedures</w:t>
      </w:r>
      <w:r>
        <w:rPr>
          <w:rFonts w:ascii="Times New Roman" w:hAnsi="Times New Roman" w:cs="Times New Roman"/>
          <w:b/>
          <w:kern w:val="0"/>
          <w:sz w:val="20"/>
          <w:szCs w:val="20"/>
        </w:rPr>
        <w:t xml:space="preserve"> </w:t>
      </w:r>
      <w:r w:rsidRPr="009B1231">
        <w:rPr>
          <w:rFonts w:ascii="Times New Roman" w:hAnsi="Times New Roman" w:cs="Times New Roman" w:hint="eastAsia"/>
          <w:b/>
          <w:kern w:val="0"/>
          <w:sz w:val="20"/>
          <w:szCs w:val="20"/>
        </w:rPr>
        <w:t>depends on the study of Device unavailability time due to charge, Device availability time and average inventory time</w:t>
      </w:r>
      <w:r>
        <w:rPr>
          <w:rFonts w:ascii="Times New Roman" w:hAnsi="Times New Roman" w:cs="Times New Roman"/>
          <w:b/>
          <w:kern w:val="0"/>
          <w:sz w:val="20"/>
          <w:szCs w:val="20"/>
        </w:rPr>
        <w:t>.</w:t>
      </w:r>
      <w:r w:rsidRPr="009B1231">
        <w:rPr>
          <w:rFonts w:ascii="Times New Roman" w:hAnsi="Times New Roman" w:cs="Times New Roman" w:hint="eastAsia"/>
          <w:b/>
          <w:kern w:val="0"/>
          <w:sz w:val="20"/>
          <w:szCs w:val="20"/>
        </w:rPr>
        <w:t xml:space="preserve"> </w:t>
      </w:r>
    </w:p>
    <w:p w14:paraId="36A7BB8D" w14:textId="77777777" w:rsidR="00B92B3B" w:rsidRPr="00F027F0" w:rsidRDefault="00B92B3B" w:rsidP="00B92B3B">
      <w:pPr>
        <w:adjustRightInd w:val="0"/>
        <w:snapToGrid w:val="0"/>
        <w:spacing w:afterLines="100" w:after="240"/>
        <w:rPr>
          <w:rFonts w:ascii="Times New Roman" w:eastAsia="宋体" w:hAnsi="Times New Roman" w:cs="Times New Roman"/>
          <w:b/>
          <w:bCs/>
          <w:kern w:val="0"/>
          <w:sz w:val="20"/>
          <w:szCs w:val="24"/>
        </w:rPr>
      </w:pPr>
      <w:r w:rsidRPr="00F027F0">
        <w:rPr>
          <w:rFonts w:ascii="Times New Roman" w:eastAsia="宋体" w:hAnsi="Times New Roman" w:cs="Times New Roman"/>
          <w:b/>
          <w:bCs/>
          <w:kern w:val="0"/>
          <w:sz w:val="20"/>
          <w:szCs w:val="24"/>
        </w:rPr>
        <w:t xml:space="preserve">Observation </w:t>
      </w:r>
      <w:r>
        <w:rPr>
          <w:rFonts w:ascii="Times New Roman" w:eastAsia="宋体" w:hAnsi="Times New Roman" w:cs="Times New Roman"/>
          <w:b/>
          <w:bCs/>
          <w:kern w:val="0"/>
          <w:sz w:val="20"/>
          <w:szCs w:val="24"/>
        </w:rPr>
        <w:t>4</w:t>
      </w:r>
      <w:r w:rsidRPr="00F027F0">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During the inventory/command procedure, </w:t>
      </w:r>
      <w:r w:rsidRPr="007F6AFD">
        <w:rPr>
          <w:rFonts w:ascii="Times New Roman" w:eastAsia="宋体" w:hAnsi="Times New Roman" w:cs="Times New Roman"/>
          <w:b/>
          <w:bCs/>
          <w:kern w:val="0"/>
          <w:sz w:val="20"/>
          <w:szCs w:val="24"/>
        </w:rPr>
        <w:t>without periodic timing acquisition signal,</w:t>
      </w:r>
      <w:r>
        <w:rPr>
          <w:rFonts w:ascii="Times New Roman" w:eastAsia="宋体" w:hAnsi="Times New Roman" w:cs="Times New Roman"/>
          <w:b/>
          <w:bCs/>
          <w:kern w:val="0"/>
          <w:sz w:val="20"/>
          <w:szCs w:val="24"/>
        </w:rPr>
        <w:t xml:space="preserve"> by reader and/or </w:t>
      </w:r>
      <w:r>
        <w:rPr>
          <w:rFonts w:ascii="Times New Roman" w:eastAsia="宋体" w:hAnsi="Times New Roman" w:cs="Times New Roman" w:hint="eastAsia"/>
          <w:b/>
          <w:bCs/>
          <w:kern w:val="0"/>
          <w:sz w:val="20"/>
          <w:szCs w:val="24"/>
        </w:rPr>
        <w:t>device</w:t>
      </w:r>
      <w:r>
        <w:rPr>
          <w:rFonts w:ascii="Times New Roman" w:eastAsia="宋体" w:hAnsi="Times New Roman" w:cs="Times New Roman"/>
          <w:b/>
          <w:bCs/>
          <w:kern w:val="0"/>
          <w:sz w:val="20"/>
          <w:szCs w:val="24"/>
        </w:rPr>
        <w:t xml:space="preserve"> implementation, the device’s unavailable </w:t>
      </w:r>
      <w:r>
        <w:rPr>
          <w:rFonts w:ascii="Times New Roman" w:eastAsia="宋体" w:hAnsi="Times New Roman" w:cs="Times New Roman" w:hint="eastAsia"/>
          <w:b/>
          <w:bCs/>
          <w:kern w:val="0"/>
          <w:sz w:val="20"/>
          <w:szCs w:val="24"/>
        </w:rPr>
        <w:t xml:space="preserve">time </w:t>
      </w:r>
      <w:r>
        <w:rPr>
          <w:rFonts w:ascii="Times New Roman" w:eastAsia="宋体" w:hAnsi="Times New Roman" w:cs="Times New Roman"/>
          <w:b/>
          <w:bCs/>
          <w:kern w:val="0"/>
          <w:sz w:val="20"/>
          <w:szCs w:val="24"/>
        </w:rPr>
        <w:t xml:space="preserve">duration due to charging will not have big impacts </w:t>
      </w:r>
      <w:r w:rsidRPr="00207A1A">
        <w:rPr>
          <w:rFonts w:ascii="Times New Roman" w:eastAsia="宋体" w:hAnsi="Times New Roman" w:cs="Times New Roman"/>
          <w:b/>
          <w:bCs/>
          <w:kern w:val="0"/>
          <w:sz w:val="20"/>
          <w:szCs w:val="24"/>
        </w:rPr>
        <w:t>transmission and reception procedures</w:t>
      </w:r>
      <w:r>
        <w:rPr>
          <w:rFonts w:ascii="Times New Roman" w:eastAsia="宋体" w:hAnsi="Times New Roman" w:cs="Times New Roman"/>
          <w:b/>
          <w:bCs/>
          <w:kern w:val="0"/>
          <w:sz w:val="20"/>
          <w:szCs w:val="24"/>
        </w:rPr>
        <w:t xml:space="preserve">.   </w:t>
      </w:r>
    </w:p>
    <w:p w14:paraId="198F7BEE" w14:textId="77777777" w:rsidR="00B92B3B" w:rsidRDefault="00B92B3B" w:rsidP="00B92B3B">
      <w:pPr>
        <w:adjustRightInd w:val="0"/>
        <w:snapToGrid w:val="0"/>
        <w:spacing w:afterLines="50" w:after="120"/>
        <w:rPr>
          <w:rFonts w:ascii="Times New Roman" w:eastAsia="宋体" w:hAnsi="Times New Roman" w:cs="Times New Roman"/>
          <w:b/>
          <w:bCs/>
          <w:kern w:val="0"/>
          <w:sz w:val="20"/>
          <w:szCs w:val="24"/>
        </w:rPr>
      </w:pPr>
      <w:r w:rsidRPr="00F027F0">
        <w:rPr>
          <w:rFonts w:ascii="Times New Roman" w:eastAsia="宋体" w:hAnsi="Times New Roman" w:cs="Times New Roman"/>
          <w:b/>
          <w:bCs/>
          <w:kern w:val="0"/>
          <w:sz w:val="20"/>
          <w:szCs w:val="24"/>
        </w:rPr>
        <w:t xml:space="preserve">Observation </w:t>
      </w:r>
      <w:r>
        <w:rPr>
          <w:rFonts w:ascii="Times New Roman" w:eastAsia="宋体" w:hAnsi="Times New Roman" w:cs="Times New Roman"/>
          <w:b/>
          <w:bCs/>
          <w:kern w:val="0"/>
          <w:sz w:val="20"/>
          <w:szCs w:val="24"/>
        </w:rPr>
        <w:t>5</w:t>
      </w:r>
      <w:r w:rsidRPr="00F027F0">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During the inventory/command procedure, even with periodic signal, there may be a case that the duty cycle “on” “off” time duration determined by the Reader does not match the </w:t>
      </w:r>
      <w:proofErr w:type="gramStart"/>
      <w:r>
        <w:rPr>
          <w:rFonts w:ascii="Times New Roman" w:eastAsia="宋体" w:hAnsi="Times New Roman" w:cs="Times New Roman"/>
          <w:b/>
          <w:bCs/>
          <w:kern w:val="0"/>
          <w:sz w:val="20"/>
          <w:szCs w:val="24"/>
        </w:rPr>
        <w:t>device’s  “</w:t>
      </w:r>
      <w:proofErr w:type="gramEnd"/>
      <w:r>
        <w:rPr>
          <w:rFonts w:ascii="Times New Roman" w:eastAsia="宋体" w:hAnsi="Times New Roman" w:cs="Times New Roman"/>
          <w:b/>
          <w:bCs/>
          <w:kern w:val="0"/>
          <w:sz w:val="20"/>
          <w:szCs w:val="24"/>
        </w:rPr>
        <w:t xml:space="preserve">discharging” and “charging” time. </w:t>
      </w:r>
    </w:p>
    <w:p w14:paraId="3092207F" w14:textId="77777777" w:rsidR="00B92B3B" w:rsidRDefault="00B92B3B" w:rsidP="00B92B3B">
      <w:p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O</w:t>
      </w:r>
      <w:r>
        <w:rPr>
          <w:rFonts w:ascii="Times New Roman" w:eastAsia="宋体" w:hAnsi="Times New Roman" w:cs="Times New Roman"/>
          <w:b/>
          <w:bCs/>
          <w:kern w:val="0"/>
          <w:sz w:val="20"/>
          <w:szCs w:val="24"/>
        </w:rPr>
        <w:t>bservation 6: During the inventory/command procedure, even with periodic signal, it is not clear that the reader-determined/controlled duty cycle operation is more efficient than the device-determined duty cycle. Periodic signal</w:t>
      </w:r>
      <w:r w:rsidDel="00ED620C">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for </w:t>
      </w:r>
      <w:r w:rsidRPr="00ED620C">
        <w:rPr>
          <w:rFonts w:ascii="Times New Roman" w:eastAsia="宋体" w:hAnsi="Times New Roman" w:cs="Times New Roman"/>
          <w:b/>
          <w:bCs/>
          <w:kern w:val="0"/>
          <w:sz w:val="20"/>
          <w:szCs w:val="24"/>
        </w:rPr>
        <w:t>reader determined duty cycle</w:t>
      </w:r>
      <w:r w:rsidRPr="00ED620C" w:rsidDel="00ED620C">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is expected to have more specification efforts.</w:t>
      </w:r>
    </w:p>
    <w:p w14:paraId="5502301B" w14:textId="77777777" w:rsidR="00B92B3B" w:rsidRDefault="00B92B3B" w:rsidP="00B92B3B">
      <w:pPr>
        <w:widowControl/>
        <w:adjustRightInd w:val="0"/>
        <w:snapToGrid w:val="0"/>
        <w:spacing w:afterLines="50" w:after="120"/>
        <w:rPr>
          <w:rFonts w:ascii="Times New Roman" w:eastAsia="宋体" w:hAnsi="Times New Roman" w:cs="Times New Roman"/>
          <w:b/>
          <w:bCs/>
          <w:kern w:val="0"/>
          <w:sz w:val="20"/>
          <w:szCs w:val="24"/>
        </w:rPr>
      </w:pPr>
      <w:r w:rsidRPr="00086948">
        <w:rPr>
          <w:rFonts w:ascii="Times New Roman" w:eastAsia="宋体" w:hAnsi="Times New Roman" w:cs="Times New Roman" w:hint="eastAsia"/>
          <w:b/>
          <w:bCs/>
          <w:kern w:val="0"/>
          <w:sz w:val="20"/>
          <w:szCs w:val="24"/>
        </w:rPr>
        <w:t>O</w:t>
      </w:r>
      <w:r w:rsidRPr="00086948">
        <w:rPr>
          <w:rFonts w:ascii="Times New Roman" w:eastAsia="宋体" w:hAnsi="Times New Roman" w:cs="Times New Roman"/>
          <w:b/>
          <w:bCs/>
          <w:kern w:val="0"/>
          <w:sz w:val="20"/>
          <w:szCs w:val="24"/>
        </w:rPr>
        <w:t>bservat</w:t>
      </w:r>
      <w:r>
        <w:rPr>
          <w:rFonts w:ascii="Times New Roman" w:eastAsia="宋体" w:hAnsi="Times New Roman" w:cs="Times New Roman"/>
          <w:b/>
          <w:bCs/>
          <w:kern w:val="0"/>
          <w:sz w:val="20"/>
          <w:szCs w:val="24"/>
        </w:rPr>
        <w:t>i</w:t>
      </w:r>
      <w:r w:rsidRPr="00086948">
        <w:rPr>
          <w:rFonts w:ascii="Times New Roman" w:eastAsia="宋体" w:hAnsi="Times New Roman" w:cs="Times New Roman"/>
          <w:b/>
          <w:bCs/>
          <w:kern w:val="0"/>
          <w:sz w:val="20"/>
          <w:szCs w:val="24"/>
        </w:rPr>
        <w:t xml:space="preserve">on </w:t>
      </w:r>
      <w:r>
        <w:rPr>
          <w:rFonts w:ascii="Times New Roman" w:eastAsia="宋体" w:hAnsi="Times New Roman" w:cs="Times New Roman"/>
          <w:b/>
          <w:bCs/>
          <w:kern w:val="0"/>
          <w:sz w:val="20"/>
          <w:szCs w:val="24"/>
        </w:rPr>
        <w:t>7</w:t>
      </w:r>
      <w:r w:rsidRPr="00086948">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In</w:t>
      </w:r>
      <w:r w:rsidRPr="00E06F3A">
        <w:rPr>
          <w:rFonts w:ascii="Times New Roman" w:eastAsia="宋体" w:hAnsi="Times New Roman" w:cs="Times New Roman"/>
          <w:b/>
          <w:bCs/>
          <w:kern w:val="0"/>
          <w:sz w:val="20"/>
          <w:szCs w:val="24"/>
        </w:rPr>
        <w:t xml:space="preserve"> UHF RFID</w:t>
      </w:r>
      <w:r>
        <w:rPr>
          <w:rFonts w:ascii="Times New Roman" w:eastAsia="宋体" w:hAnsi="Times New Roman" w:cs="Times New Roman"/>
          <w:b/>
          <w:bCs/>
          <w:kern w:val="0"/>
          <w:sz w:val="20"/>
          <w:szCs w:val="24"/>
        </w:rPr>
        <w:t xml:space="preserve">, the </w:t>
      </w:r>
      <w:r w:rsidRPr="00086948">
        <w:rPr>
          <w:rFonts w:ascii="Times New Roman" w:eastAsia="宋体" w:hAnsi="Times New Roman" w:cs="Times New Roman"/>
          <w:b/>
          <w:bCs/>
          <w:kern w:val="0"/>
          <w:sz w:val="20"/>
          <w:szCs w:val="24"/>
        </w:rPr>
        <w:t xml:space="preserve">ambiguity </w:t>
      </w:r>
      <w:r>
        <w:rPr>
          <w:rFonts w:ascii="Times New Roman" w:eastAsia="宋体" w:hAnsi="Times New Roman" w:cs="Times New Roman"/>
          <w:b/>
          <w:bCs/>
          <w:kern w:val="0"/>
          <w:sz w:val="20"/>
          <w:szCs w:val="24"/>
        </w:rPr>
        <w:t>for the time interval between the tag and reader (and vice versa), and between consecutive transmission from reader, between consecutive transmission from tag is predefined as a range and is long (maximum can be 20ms).</w:t>
      </w:r>
    </w:p>
    <w:p w14:paraId="228AA3A5" w14:textId="77777777" w:rsidR="00B92B3B" w:rsidRDefault="00B92B3B" w:rsidP="00B92B3B">
      <w:pPr>
        <w:widowControl/>
        <w:adjustRightInd w:val="0"/>
        <w:snapToGrid w:val="0"/>
        <w:spacing w:afterLines="50" w:after="120"/>
        <w:rPr>
          <w:rFonts w:ascii="Times New Roman" w:eastAsia="宋体" w:hAnsi="Times New Roman" w:cs="Times New Roman"/>
          <w:b/>
          <w:bCs/>
          <w:kern w:val="0"/>
          <w:sz w:val="20"/>
          <w:szCs w:val="24"/>
        </w:rPr>
      </w:pPr>
      <w:r w:rsidRPr="00086948">
        <w:rPr>
          <w:rFonts w:ascii="Times New Roman" w:eastAsia="宋体" w:hAnsi="Times New Roman" w:cs="Times New Roman" w:hint="eastAsia"/>
          <w:b/>
          <w:bCs/>
          <w:kern w:val="0"/>
          <w:sz w:val="20"/>
          <w:szCs w:val="24"/>
        </w:rPr>
        <w:t>O</w:t>
      </w:r>
      <w:r w:rsidRPr="00086948">
        <w:rPr>
          <w:rFonts w:ascii="Times New Roman" w:eastAsia="宋体" w:hAnsi="Times New Roman" w:cs="Times New Roman"/>
          <w:b/>
          <w:bCs/>
          <w:kern w:val="0"/>
          <w:sz w:val="20"/>
          <w:szCs w:val="24"/>
        </w:rPr>
        <w:t>bservat</w:t>
      </w:r>
      <w:r>
        <w:rPr>
          <w:rFonts w:ascii="Times New Roman" w:eastAsia="宋体" w:hAnsi="Times New Roman" w:cs="Times New Roman"/>
          <w:b/>
          <w:bCs/>
          <w:kern w:val="0"/>
          <w:sz w:val="20"/>
          <w:szCs w:val="24"/>
        </w:rPr>
        <w:t>i</w:t>
      </w:r>
      <w:r w:rsidRPr="00086948">
        <w:rPr>
          <w:rFonts w:ascii="Times New Roman" w:eastAsia="宋体" w:hAnsi="Times New Roman" w:cs="Times New Roman"/>
          <w:b/>
          <w:bCs/>
          <w:kern w:val="0"/>
          <w:sz w:val="20"/>
          <w:szCs w:val="24"/>
        </w:rPr>
        <w:t xml:space="preserve">on </w:t>
      </w:r>
      <w:r>
        <w:rPr>
          <w:rFonts w:ascii="Times New Roman" w:eastAsia="宋体" w:hAnsi="Times New Roman" w:cs="Times New Roman"/>
          <w:b/>
          <w:bCs/>
          <w:kern w:val="0"/>
          <w:sz w:val="20"/>
          <w:szCs w:val="24"/>
        </w:rPr>
        <w:t>8</w:t>
      </w:r>
      <w:r w:rsidRPr="00086948">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In NR, the scheduling and timing relations can be dynamically indicated or semi-statically configured by a window or timer. </w:t>
      </w:r>
    </w:p>
    <w:p w14:paraId="5F66228F" w14:textId="77777777" w:rsidR="00BF3979" w:rsidRPr="00B92B3B" w:rsidRDefault="00BF3979" w:rsidP="000A7977">
      <w:pPr>
        <w:widowControl/>
        <w:spacing w:after="120"/>
        <w:rPr>
          <w:rFonts w:ascii="Times New Roman" w:eastAsia="宋体" w:hAnsi="Times New Roman" w:cs="Times New Roman"/>
          <w:kern w:val="0"/>
          <w:sz w:val="20"/>
          <w:szCs w:val="24"/>
          <w:highlight w:val="yellow"/>
        </w:rPr>
      </w:pPr>
    </w:p>
    <w:p w14:paraId="13F9A0A5" w14:textId="3F51F2EB" w:rsidR="00BF3979" w:rsidRPr="00B15497" w:rsidRDefault="00B92B3B" w:rsidP="00BF3979">
      <w:pPr>
        <w:adjustRightInd w:val="0"/>
        <w:snapToGrid w:val="0"/>
        <w:spacing w:afterLines="50" w:after="120"/>
        <w:rPr>
          <w:rFonts w:ascii="Times New Roman" w:eastAsia="宋体" w:hAnsi="Times New Roman" w:cs="Times New Roman"/>
          <w:b/>
          <w:i/>
          <w:kern w:val="0"/>
          <w:sz w:val="20"/>
          <w:szCs w:val="20"/>
          <w:u w:val="single"/>
        </w:rPr>
      </w:pPr>
      <w:r>
        <w:rPr>
          <w:rFonts w:ascii="Times New Roman" w:eastAsia="宋体" w:hAnsi="Times New Roman" w:cs="Times New Roman"/>
          <w:b/>
          <w:i/>
          <w:kern w:val="0"/>
          <w:sz w:val="20"/>
          <w:szCs w:val="20"/>
          <w:u w:val="single"/>
        </w:rPr>
        <w:t>Conclusion</w:t>
      </w:r>
      <w:r w:rsidR="00BF3979" w:rsidRPr="00B15497">
        <w:rPr>
          <w:rFonts w:ascii="Times New Roman" w:eastAsia="宋体" w:hAnsi="Times New Roman" w:cs="Times New Roman"/>
          <w:b/>
          <w:i/>
          <w:kern w:val="0"/>
          <w:sz w:val="20"/>
          <w:szCs w:val="20"/>
          <w:u w:val="single"/>
        </w:rPr>
        <w:t>s</w:t>
      </w:r>
    </w:p>
    <w:p w14:paraId="028F5B9D" w14:textId="77777777" w:rsidR="00B92B3B" w:rsidRPr="006C430C" w:rsidRDefault="00B92B3B" w:rsidP="00B92B3B">
      <w:pPr>
        <w:adjustRightInd w:val="0"/>
        <w:snapToGrid w:val="0"/>
        <w:spacing w:afterLines="50" w:after="120"/>
        <w:rPr>
          <w:rFonts w:ascii="Times New Roman" w:eastAsia="宋体" w:hAnsi="Times New Roman" w:cs="Times New Roman"/>
          <w:b/>
          <w:bCs/>
          <w:kern w:val="0"/>
          <w:sz w:val="20"/>
          <w:szCs w:val="24"/>
        </w:rPr>
      </w:pPr>
      <w:r w:rsidRPr="006C430C">
        <w:rPr>
          <w:rFonts w:ascii="Times New Roman" w:eastAsia="宋体" w:hAnsi="Times New Roman" w:cs="Times New Roman"/>
          <w:b/>
          <w:bCs/>
          <w:kern w:val="0"/>
          <w:sz w:val="20"/>
          <w:szCs w:val="24"/>
        </w:rPr>
        <w:t>Conclusion 1: for R2D transmission using OFDM based waveform, the R2D transmission is aligned with NR OFDM symbol boundary.</w:t>
      </w:r>
    </w:p>
    <w:p w14:paraId="50BA47DD" w14:textId="77777777" w:rsidR="00B92B3B" w:rsidRDefault="00B92B3B" w:rsidP="00B92B3B">
      <w:pPr>
        <w:adjustRightInd w:val="0"/>
        <w:snapToGrid w:val="0"/>
        <w:spacing w:afterLines="50" w:after="120"/>
        <w:rPr>
          <w:rFonts w:ascii="Times New Roman" w:eastAsia="宋体" w:hAnsi="Times New Roman" w:cs="Times New Roman"/>
          <w:b/>
          <w:bCs/>
          <w:kern w:val="0"/>
          <w:sz w:val="20"/>
          <w:szCs w:val="24"/>
        </w:rPr>
      </w:pPr>
      <w:r w:rsidRPr="006C430C">
        <w:rPr>
          <w:rFonts w:ascii="Times New Roman" w:eastAsia="宋体" w:hAnsi="Times New Roman" w:cs="Times New Roman"/>
          <w:b/>
          <w:bCs/>
          <w:kern w:val="0"/>
          <w:sz w:val="20"/>
          <w:szCs w:val="24"/>
        </w:rPr>
        <w:t xml:space="preserve">Conclusion </w:t>
      </w:r>
      <w:r>
        <w:rPr>
          <w:rFonts w:ascii="Times New Roman" w:eastAsia="宋体" w:hAnsi="Times New Roman" w:cs="Times New Roman"/>
          <w:b/>
          <w:bCs/>
          <w:kern w:val="0"/>
          <w:sz w:val="20"/>
          <w:szCs w:val="24"/>
        </w:rPr>
        <w:t>2</w:t>
      </w:r>
      <w:r w:rsidRPr="00293EF4">
        <w:rPr>
          <w:rFonts w:ascii="Times New Roman" w:eastAsia="宋体" w:hAnsi="Times New Roman" w:cs="Times New Roman"/>
          <w:b/>
          <w:kern w:val="0"/>
          <w:sz w:val="20"/>
          <w:szCs w:val="20"/>
        </w:rPr>
        <w:t>:</w:t>
      </w:r>
      <w:r>
        <w:rPr>
          <w:rFonts w:ascii="Times New Roman" w:eastAsia="宋体" w:hAnsi="Times New Roman" w:cs="Times New Roman"/>
          <w:b/>
          <w:kern w:val="0"/>
          <w:sz w:val="20"/>
          <w:szCs w:val="20"/>
        </w:rPr>
        <w:t xml:space="preserve"> f</w:t>
      </w:r>
      <w:r w:rsidRPr="00293EF4">
        <w:rPr>
          <w:rFonts w:ascii="Times New Roman" w:eastAsia="宋体" w:hAnsi="Times New Roman" w:cs="Times New Roman"/>
          <w:b/>
          <w:kern w:val="0"/>
          <w:sz w:val="20"/>
          <w:szCs w:val="20"/>
        </w:rPr>
        <w:t xml:space="preserve">or </w:t>
      </w:r>
      <w:r w:rsidRPr="006C430C">
        <w:rPr>
          <w:rFonts w:ascii="Times New Roman" w:eastAsia="宋体" w:hAnsi="Times New Roman" w:cs="Times New Roman"/>
          <w:b/>
          <w:bCs/>
          <w:kern w:val="0"/>
          <w:sz w:val="20"/>
          <w:szCs w:val="24"/>
        </w:rPr>
        <w:t>R2D transmission using OFDM based waveform</w:t>
      </w:r>
      <w:r>
        <w:rPr>
          <w:rFonts w:ascii="Times New Roman" w:eastAsia="宋体" w:hAnsi="Times New Roman" w:cs="Times New Roman"/>
          <w:b/>
          <w:kern w:val="0"/>
          <w:sz w:val="20"/>
          <w:szCs w:val="20"/>
        </w:rPr>
        <w:t xml:space="preserve">, it is up to Reader to transmit a </w:t>
      </w:r>
      <w:r w:rsidRPr="006C430C">
        <w:rPr>
          <w:rFonts w:ascii="Times New Roman" w:eastAsia="宋体" w:hAnsi="Times New Roman" w:cs="Times New Roman"/>
          <w:b/>
          <w:bCs/>
          <w:kern w:val="0"/>
          <w:sz w:val="20"/>
          <w:szCs w:val="24"/>
        </w:rPr>
        <w:t xml:space="preserve">R2D </w:t>
      </w:r>
      <w:r>
        <w:rPr>
          <w:rFonts w:ascii="Times New Roman" w:eastAsia="宋体" w:hAnsi="Times New Roman" w:cs="Times New Roman"/>
          <w:b/>
          <w:bCs/>
          <w:kern w:val="0"/>
          <w:sz w:val="20"/>
          <w:szCs w:val="24"/>
        </w:rPr>
        <w:t>transmission that is</w:t>
      </w:r>
    </w:p>
    <w:p w14:paraId="1563BB1D" w14:textId="77777777" w:rsidR="00B92B3B" w:rsidRDefault="00B92B3B" w:rsidP="00B92B3B">
      <w:pPr>
        <w:pStyle w:val="affff0"/>
        <w:numPr>
          <w:ilvl w:val="0"/>
          <w:numId w:val="35"/>
        </w:numPr>
        <w:adjustRightInd w:val="0"/>
        <w:snapToGrid w:val="0"/>
        <w:spacing w:afterLines="50" w:after="120"/>
        <w:ind w:firstLineChars="0"/>
        <w:rPr>
          <w:rFonts w:ascii="Times New Roman" w:eastAsia="宋体" w:hAnsi="Times New Roman" w:cs="Times New Roman"/>
          <w:b/>
          <w:kern w:val="0"/>
          <w:sz w:val="20"/>
          <w:szCs w:val="20"/>
        </w:rPr>
      </w:pPr>
      <w:r w:rsidRPr="006C430C">
        <w:rPr>
          <w:rFonts w:ascii="Times New Roman" w:eastAsia="宋体" w:hAnsi="Times New Roman" w:cs="Times New Roman"/>
          <w:b/>
          <w:kern w:val="0"/>
          <w:sz w:val="20"/>
          <w:szCs w:val="20"/>
        </w:rPr>
        <w:t xml:space="preserve">aligned or not aligned with the </w:t>
      </w:r>
      <w:r>
        <w:rPr>
          <w:rFonts w:ascii="Times New Roman" w:eastAsia="宋体" w:hAnsi="Times New Roman" w:cs="Times New Roman"/>
          <w:b/>
          <w:kern w:val="0"/>
          <w:sz w:val="20"/>
          <w:szCs w:val="20"/>
        </w:rPr>
        <w:t xml:space="preserve">NR </w:t>
      </w:r>
      <w:r w:rsidRPr="006C430C">
        <w:rPr>
          <w:rFonts w:ascii="Times New Roman" w:eastAsia="宋体" w:hAnsi="Times New Roman" w:cs="Times New Roman"/>
          <w:b/>
          <w:kern w:val="0"/>
          <w:sz w:val="20"/>
          <w:szCs w:val="20"/>
        </w:rPr>
        <w:t>slot boundary</w:t>
      </w:r>
    </w:p>
    <w:p w14:paraId="2E0DF924" w14:textId="77777777" w:rsidR="00B92B3B" w:rsidRPr="006C430C" w:rsidRDefault="00B92B3B" w:rsidP="00B92B3B">
      <w:pPr>
        <w:pStyle w:val="affff0"/>
        <w:numPr>
          <w:ilvl w:val="0"/>
          <w:numId w:val="35"/>
        </w:numPr>
        <w:adjustRightInd w:val="0"/>
        <w:snapToGrid w:val="0"/>
        <w:spacing w:afterLines="50" w:after="120"/>
        <w:ind w:firstLineChars="0"/>
        <w:rPr>
          <w:rFonts w:ascii="Times New Roman" w:eastAsia="宋体" w:hAnsi="Times New Roman" w:cs="Times New Roman"/>
          <w:b/>
          <w:kern w:val="0"/>
          <w:sz w:val="20"/>
          <w:szCs w:val="20"/>
        </w:rPr>
      </w:pPr>
      <w:r w:rsidRPr="006C430C">
        <w:rPr>
          <w:rFonts w:ascii="Times New Roman" w:eastAsia="宋体" w:hAnsi="Times New Roman" w:cs="Times New Roman"/>
          <w:b/>
          <w:kern w:val="0"/>
          <w:sz w:val="20"/>
          <w:szCs w:val="20"/>
        </w:rPr>
        <w:t xml:space="preserve">confined within one or multiple consecutive NR slots </w:t>
      </w:r>
    </w:p>
    <w:p w14:paraId="691B96FE" w14:textId="77777777" w:rsidR="00B92B3B" w:rsidRPr="000D7D55" w:rsidRDefault="00B92B3B" w:rsidP="00B92B3B">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Conclusion</w:t>
      </w:r>
      <w:r>
        <w:rPr>
          <w:rFonts w:ascii="Times New Roman" w:eastAsia="宋体" w:hAnsi="Times New Roman" w:cs="Times New Roman"/>
          <w:b/>
          <w:bCs/>
          <w:kern w:val="0"/>
          <w:sz w:val="20"/>
          <w:szCs w:val="20"/>
        </w:rPr>
        <w:t xml:space="preserve"> 3</w:t>
      </w:r>
      <w:r w:rsidRPr="000D7D55">
        <w:rPr>
          <w:rFonts w:ascii="Times New Roman" w:eastAsia="宋体" w:hAnsi="Times New Roman" w:cs="Times New Roman"/>
          <w:b/>
          <w:bCs/>
          <w:kern w:val="0"/>
          <w:sz w:val="20"/>
          <w:szCs w:val="20"/>
        </w:rPr>
        <w:t>: For A-IoT device, due to time drift from the high SFO (e.g., up to [10</w:t>
      </w:r>
      <w:r w:rsidRPr="000D7D55">
        <w:rPr>
          <w:rFonts w:ascii="Times New Roman" w:eastAsia="宋体" w:hAnsi="Times New Roman" w:cs="Times New Roman"/>
          <w:b/>
          <w:bCs/>
          <w:kern w:val="0"/>
          <w:sz w:val="20"/>
          <w:szCs w:val="20"/>
          <w:vertAlign w:val="superscript"/>
        </w:rPr>
        <w:t>5</w:t>
      </w:r>
      <w:r w:rsidRPr="000D7D55">
        <w:rPr>
          <w:rFonts w:ascii="Times New Roman" w:eastAsia="宋体" w:hAnsi="Times New Roman" w:cs="Times New Roman"/>
          <w:b/>
          <w:bCs/>
          <w:kern w:val="0"/>
          <w:sz w:val="20"/>
          <w:szCs w:val="20"/>
        </w:rPr>
        <w:t xml:space="preserve">] ppm), the D2R transmission cannot be aligned with NR symbol or </w:t>
      </w:r>
      <w:r>
        <w:rPr>
          <w:rFonts w:ascii="Times New Roman" w:eastAsia="宋体" w:hAnsi="Times New Roman" w:cs="Times New Roman"/>
          <w:b/>
          <w:bCs/>
          <w:kern w:val="0"/>
          <w:sz w:val="20"/>
          <w:szCs w:val="20"/>
        </w:rPr>
        <w:t xml:space="preserve">NR </w:t>
      </w:r>
      <w:r w:rsidRPr="000D7D55">
        <w:rPr>
          <w:rFonts w:ascii="Times New Roman" w:eastAsia="宋体" w:hAnsi="Times New Roman" w:cs="Times New Roman"/>
          <w:b/>
          <w:bCs/>
          <w:kern w:val="0"/>
          <w:sz w:val="20"/>
          <w:szCs w:val="20"/>
        </w:rPr>
        <w:t>slot boundary.</w:t>
      </w:r>
    </w:p>
    <w:p w14:paraId="17B046DC" w14:textId="77777777" w:rsidR="00B92B3B" w:rsidRDefault="00B92B3B" w:rsidP="00B92B3B">
      <w:pPr>
        <w:adjustRightInd w:val="0"/>
        <w:snapToGrid w:val="0"/>
        <w:spacing w:afterLines="50" w:after="120"/>
        <w:rPr>
          <w:rFonts w:ascii="Times New Roman" w:eastAsia="宋体" w:hAnsi="Times New Roman" w:cs="Times New Roman"/>
          <w:b/>
          <w:i/>
          <w:kern w:val="0"/>
          <w:sz w:val="20"/>
          <w:szCs w:val="20"/>
          <w:u w:val="single"/>
        </w:rPr>
      </w:pPr>
    </w:p>
    <w:p w14:paraId="272EE2BE" w14:textId="4CBD5D47" w:rsidR="00B92B3B" w:rsidRPr="00B15497" w:rsidRDefault="00B92B3B" w:rsidP="00B92B3B">
      <w:pPr>
        <w:adjustRightInd w:val="0"/>
        <w:snapToGrid w:val="0"/>
        <w:spacing w:afterLines="50" w:after="120"/>
        <w:rPr>
          <w:rFonts w:ascii="Times New Roman" w:eastAsia="宋体" w:hAnsi="Times New Roman" w:cs="Times New Roman"/>
          <w:b/>
          <w:i/>
          <w:kern w:val="0"/>
          <w:sz w:val="20"/>
          <w:szCs w:val="20"/>
          <w:u w:val="single"/>
        </w:rPr>
      </w:pPr>
      <w:r>
        <w:rPr>
          <w:rFonts w:ascii="Times New Roman" w:eastAsia="宋体" w:hAnsi="Times New Roman" w:cs="Times New Roman"/>
          <w:b/>
          <w:i/>
          <w:kern w:val="0"/>
          <w:sz w:val="20"/>
          <w:szCs w:val="20"/>
          <w:u w:val="single"/>
        </w:rPr>
        <w:t>Proposal</w:t>
      </w:r>
      <w:r w:rsidRPr="00B15497">
        <w:rPr>
          <w:rFonts w:ascii="Times New Roman" w:eastAsia="宋体" w:hAnsi="Times New Roman" w:cs="Times New Roman"/>
          <w:b/>
          <w:i/>
          <w:kern w:val="0"/>
          <w:sz w:val="20"/>
          <w:szCs w:val="20"/>
          <w:u w:val="single"/>
        </w:rPr>
        <w:t>s</w:t>
      </w:r>
    </w:p>
    <w:p w14:paraId="627C81F6" w14:textId="7098B85D" w:rsidR="00B92B3B" w:rsidRDefault="00B92B3B" w:rsidP="00B92B3B">
      <w:pPr>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lastRenderedPageBreak/>
        <w:t xml:space="preserve">Proposal 1: </w:t>
      </w:r>
      <w:r w:rsidRPr="0038309E">
        <w:rPr>
          <w:rFonts w:ascii="Times New Roman" w:eastAsia="宋体" w:hAnsi="Times New Roman" w:cs="Times New Roman"/>
          <w:b/>
          <w:kern w:val="0"/>
          <w:sz w:val="20"/>
          <w:szCs w:val="20"/>
        </w:rPr>
        <w:t xml:space="preserve">From </w:t>
      </w:r>
      <w:r>
        <w:rPr>
          <w:rFonts w:ascii="Times New Roman" w:eastAsia="宋体" w:hAnsi="Times New Roman" w:cs="Times New Roman"/>
          <w:b/>
          <w:kern w:val="0"/>
          <w:sz w:val="20"/>
          <w:szCs w:val="20"/>
        </w:rPr>
        <w:t xml:space="preserve">the </w:t>
      </w:r>
      <w:r w:rsidRPr="0038309E">
        <w:rPr>
          <w:rFonts w:ascii="Times New Roman" w:eastAsia="宋体" w:hAnsi="Times New Roman" w:cs="Times New Roman"/>
          <w:b/>
          <w:kern w:val="0"/>
          <w:sz w:val="20"/>
          <w:szCs w:val="20"/>
        </w:rPr>
        <w:t xml:space="preserve">A-IoT </w:t>
      </w:r>
      <w:r>
        <w:rPr>
          <w:rFonts w:ascii="Times New Roman" w:eastAsia="宋体" w:hAnsi="Times New Roman" w:cs="Times New Roman"/>
          <w:b/>
          <w:kern w:val="0"/>
          <w:sz w:val="20"/>
          <w:szCs w:val="20"/>
        </w:rPr>
        <w:t xml:space="preserve">device </w:t>
      </w:r>
      <w:r w:rsidRPr="0038309E">
        <w:rPr>
          <w:rFonts w:ascii="Times New Roman" w:eastAsia="宋体" w:hAnsi="Times New Roman" w:cs="Times New Roman"/>
          <w:b/>
          <w:kern w:val="0"/>
          <w:sz w:val="20"/>
          <w:szCs w:val="20"/>
        </w:rPr>
        <w:t>side,</w:t>
      </w:r>
      <w:r>
        <w:rPr>
          <w:rFonts w:ascii="Times New Roman" w:eastAsia="宋体" w:hAnsi="Times New Roman" w:cs="Times New Roman"/>
          <w:b/>
          <w:kern w:val="0"/>
          <w:sz w:val="20"/>
          <w:szCs w:val="20"/>
        </w:rPr>
        <w:t xml:space="preserve"> an OOK symbol/chip length can be considered as the basic resource unit for </w:t>
      </w:r>
      <w:r w:rsidRPr="0038309E">
        <w:rPr>
          <w:rFonts w:ascii="Times New Roman" w:eastAsia="宋体" w:hAnsi="Times New Roman" w:cs="Times New Roman"/>
          <w:b/>
          <w:kern w:val="0"/>
          <w:sz w:val="20"/>
          <w:szCs w:val="20"/>
        </w:rPr>
        <w:t>A-IoT DL/UL channel/signals</w:t>
      </w:r>
      <w:r>
        <w:rPr>
          <w:rFonts w:ascii="Times New Roman" w:eastAsia="宋体" w:hAnsi="Times New Roman" w:cs="Times New Roman"/>
          <w:b/>
          <w:kern w:val="0"/>
          <w:sz w:val="20"/>
          <w:szCs w:val="20"/>
        </w:rPr>
        <w:t xml:space="preserve">.  </w:t>
      </w:r>
    </w:p>
    <w:p w14:paraId="7ECDDF19" w14:textId="77777777" w:rsidR="00B92B3B" w:rsidRDefault="00B92B3B" w:rsidP="00B92B3B">
      <w:pPr>
        <w:adjustRightInd w:val="0"/>
        <w:snapToGrid w:val="0"/>
        <w:spacing w:afterLines="50" w:after="120"/>
        <w:rPr>
          <w:rFonts w:ascii="Times New Roman" w:eastAsia="宋体" w:hAnsi="Times New Roman" w:cs="Times New Roman"/>
          <w:b/>
          <w:bCs/>
          <w:kern w:val="0"/>
          <w:sz w:val="20"/>
          <w:szCs w:val="20"/>
        </w:rPr>
      </w:pPr>
    </w:p>
    <w:p w14:paraId="4684F9E2" w14:textId="701F60B4" w:rsidR="00B92B3B" w:rsidRDefault="00B92B3B" w:rsidP="00B92B3B">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 2</w:t>
      </w:r>
      <w:r w:rsidRPr="00227891">
        <w:rPr>
          <w:rFonts w:ascii="Times New Roman" w:eastAsia="宋体" w:hAnsi="Times New Roman" w:cs="Times New Roman"/>
          <w:b/>
          <w:bCs/>
          <w:kern w:val="0"/>
          <w:sz w:val="20"/>
          <w:szCs w:val="20"/>
        </w:rPr>
        <w:t>: for R2D transmission</w:t>
      </w:r>
      <w:r>
        <w:rPr>
          <w:rFonts w:ascii="Times New Roman" w:eastAsia="宋体" w:hAnsi="Times New Roman" w:cs="Times New Roman"/>
          <w:b/>
          <w:bCs/>
          <w:kern w:val="0"/>
          <w:sz w:val="20"/>
          <w:szCs w:val="20"/>
        </w:rPr>
        <w:t xml:space="preserve"> using </w:t>
      </w:r>
      <w:r w:rsidRPr="00227891">
        <w:rPr>
          <w:rFonts w:ascii="Times New Roman" w:eastAsia="宋体" w:hAnsi="Times New Roman" w:cs="Times New Roman"/>
          <w:b/>
          <w:bCs/>
          <w:kern w:val="0"/>
          <w:sz w:val="20"/>
          <w:szCs w:val="20"/>
        </w:rPr>
        <w:t>self-clocking coding</w:t>
      </w:r>
      <w:r>
        <w:rPr>
          <w:rFonts w:ascii="Times New Roman" w:eastAsia="宋体" w:hAnsi="Times New Roman" w:cs="Times New Roman"/>
          <w:b/>
          <w:bCs/>
          <w:kern w:val="0"/>
          <w:sz w:val="20"/>
          <w:szCs w:val="20"/>
        </w:rPr>
        <w:t xml:space="preserve"> e.g., </w:t>
      </w:r>
      <w:r w:rsidRPr="009816B8">
        <w:rPr>
          <w:rFonts w:ascii="Times New Roman" w:eastAsia="宋体" w:hAnsi="Times New Roman" w:cs="Times New Roman"/>
          <w:b/>
          <w:bCs/>
          <w:kern w:val="0"/>
          <w:sz w:val="20"/>
          <w:szCs w:val="20"/>
        </w:rPr>
        <w:t>Manchester encoding</w:t>
      </w:r>
      <w:r>
        <w:rPr>
          <w:rFonts w:ascii="Times New Roman" w:eastAsia="宋体" w:hAnsi="Times New Roman" w:cs="Times New Roman"/>
          <w:b/>
          <w:bCs/>
          <w:kern w:val="0"/>
          <w:sz w:val="20"/>
          <w:szCs w:val="20"/>
        </w:rPr>
        <w:t xml:space="preserve">,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is not needed.</w:t>
      </w:r>
    </w:p>
    <w:p w14:paraId="76732D63" w14:textId="77777777" w:rsidR="00B92B3B" w:rsidRDefault="00B92B3B" w:rsidP="00B92B3B">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Proposal 3: for D2R transmission, study the necessity of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including at least the following: </w:t>
      </w:r>
    </w:p>
    <w:p w14:paraId="3BA12A72" w14:textId="77777777" w:rsidR="00B92B3B" w:rsidRDefault="00B92B3B" w:rsidP="00B92B3B">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Coding schemes, i.e., line codes or FEC without line codes </w:t>
      </w:r>
    </w:p>
    <w:p w14:paraId="30E63E71" w14:textId="77777777" w:rsidR="00B92B3B" w:rsidRDefault="00B92B3B" w:rsidP="00B92B3B">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D2R transmission duration</w:t>
      </w:r>
    </w:p>
    <w:p w14:paraId="0BF64587" w14:textId="77777777" w:rsidR="00B92B3B" w:rsidRDefault="00B92B3B" w:rsidP="00B92B3B">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proofErr w:type="spellStart"/>
      <w:r>
        <w:rPr>
          <w:rFonts w:ascii="Times New Roman" w:eastAsia="宋体" w:hAnsi="Times New Roman" w:cs="Times New Roman" w:hint="eastAsia"/>
          <w:b/>
          <w:bCs/>
          <w:kern w:val="0"/>
          <w:sz w:val="20"/>
          <w:szCs w:val="20"/>
        </w:rPr>
        <w:t>M</w:t>
      </w:r>
      <w:r>
        <w:rPr>
          <w:rFonts w:ascii="Times New Roman" w:eastAsia="宋体" w:hAnsi="Times New Roman" w:cs="Times New Roman"/>
          <w:b/>
          <w:bCs/>
          <w:kern w:val="0"/>
          <w:sz w:val="20"/>
          <w:szCs w:val="20"/>
        </w:rPr>
        <w:t>idamble</w:t>
      </w:r>
      <w:proofErr w:type="spellEnd"/>
      <w:r>
        <w:rPr>
          <w:rFonts w:ascii="Times New Roman" w:eastAsia="宋体" w:hAnsi="Times New Roman" w:cs="Times New Roman"/>
          <w:b/>
          <w:bCs/>
          <w:kern w:val="0"/>
          <w:sz w:val="20"/>
          <w:szCs w:val="20"/>
        </w:rPr>
        <w:t xml:space="preserve"> overhead</w:t>
      </w:r>
    </w:p>
    <w:p w14:paraId="01D602AB" w14:textId="77777777" w:rsidR="00B92B3B" w:rsidRDefault="00B92B3B" w:rsidP="00B92B3B">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Performance</w:t>
      </w:r>
      <w:r w:rsidRPr="00CC55B9">
        <w:rPr>
          <w:rFonts w:ascii="Times New Roman" w:eastAsia="宋体" w:hAnsi="Times New Roman" w:cs="Times New Roman"/>
          <w:b/>
          <w:bCs/>
          <w:kern w:val="0"/>
          <w:sz w:val="20"/>
          <w:szCs w:val="20"/>
        </w:rPr>
        <w:t xml:space="preserve"> benefits</w:t>
      </w:r>
    </w:p>
    <w:p w14:paraId="0A311D8F" w14:textId="77777777" w:rsidR="00B92B3B" w:rsidRPr="00CC55B9" w:rsidRDefault="00B92B3B" w:rsidP="00B92B3B">
      <w:pPr>
        <w:pStyle w:val="affff0"/>
        <w:numPr>
          <w:ilvl w:val="1"/>
          <w:numId w:val="36"/>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Specification efforts</w:t>
      </w:r>
      <w:r w:rsidRPr="00CC55B9">
        <w:rPr>
          <w:rFonts w:ascii="Times New Roman" w:eastAsia="宋体" w:hAnsi="Times New Roman" w:cs="Times New Roman"/>
          <w:b/>
          <w:bCs/>
          <w:kern w:val="0"/>
          <w:sz w:val="20"/>
          <w:szCs w:val="20"/>
        </w:rPr>
        <w:t xml:space="preserve">   </w:t>
      </w:r>
    </w:p>
    <w:p w14:paraId="1947BCB6" w14:textId="77777777" w:rsidR="00B92B3B" w:rsidRDefault="00B92B3B" w:rsidP="00B92B3B">
      <w:r>
        <w:rPr>
          <w:rFonts w:ascii="Times New Roman" w:eastAsia="宋体" w:hAnsi="Times New Roman" w:cs="Times New Roman"/>
          <w:b/>
          <w:bCs/>
          <w:kern w:val="0"/>
          <w:sz w:val="20"/>
          <w:szCs w:val="20"/>
        </w:rPr>
        <w:t xml:space="preserve">Proposal 4: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is not needed for R2D and D2R transmission.   </w:t>
      </w:r>
    </w:p>
    <w:p w14:paraId="338E3429" w14:textId="62C6C1AF" w:rsidR="00C33106" w:rsidRDefault="00C33106" w:rsidP="00664C85">
      <w:pPr>
        <w:widowControl/>
        <w:adjustRightInd w:val="0"/>
        <w:snapToGrid w:val="0"/>
        <w:spacing w:afterLines="50" w:after="120"/>
        <w:rPr>
          <w:rFonts w:ascii="Times New Roman" w:eastAsia="宋体" w:hAnsi="Times New Roman" w:cs="Times New Roman"/>
          <w:kern w:val="0"/>
          <w:sz w:val="20"/>
          <w:szCs w:val="24"/>
        </w:rPr>
      </w:pPr>
    </w:p>
    <w:p w14:paraId="1009D468" w14:textId="77777777" w:rsidR="00B92B3B" w:rsidRDefault="00B92B3B" w:rsidP="00B92B3B">
      <w:pPr>
        <w:adjustRightInd w:val="0"/>
        <w:snapToGrid w:val="0"/>
        <w:spacing w:afterLines="50" w:after="12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Proposal</w:t>
      </w:r>
      <w:r>
        <w:rPr>
          <w:rFonts w:ascii="Times New Roman" w:eastAsia="宋体" w:hAnsi="Times New Roman" w:cs="Times New Roman"/>
          <w:b/>
          <w:kern w:val="0"/>
          <w:sz w:val="20"/>
          <w:szCs w:val="20"/>
        </w:rPr>
        <w:t xml:space="preserve"> 5</w:t>
      </w:r>
      <w:r w:rsidRPr="004C3337">
        <w:rPr>
          <w:rFonts w:ascii="Times New Roman" w:eastAsia="宋体" w:hAnsi="Times New Roman" w:cs="Times New Roman"/>
          <w:b/>
          <w:kern w:val="0"/>
          <w:sz w:val="20"/>
          <w:szCs w:val="20"/>
        </w:rPr>
        <w:t xml:space="preserve">: For A-IoT </w:t>
      </w:r>
      <w:r>
        <w:rPr>
          <w:rFonts w:ascii="Times New Roman" w:eastAsia="宋体" w:hAnsi="Times New Roman" w:cs="Times New Roman"/>
          <w:b/>
          <w:kern w:val="0"/>
          <w:sz w:val="20"/>
          <w:szCs w:val="20"/>
        </w:rPr>
        <w:t xml:space="preserve">time-domain </w:t>
      </w:r>
      <w:r w:rsidRPr="004C3337">
        <w:rPr>
          <w:rFonts w:ascii="Times New Roman" w:eastAsia="宋体" w:hAnsi="Times New Roman" w:cs="Times New Roman"/>
          <w:b/>
          <w:kern w:val="0"/>
          <w:sz w:val="20"/>
          <w:szCs w:val="20"/>
        </w:rPr>
        <w:t xml:space="preserve">synchronization, </w:t>
      </w:r>
    </w:p>
    <w:p w14:paraId="642648C2" w14:textId="77777777" w:rsidR="00B92B3B" w:rsidRPr="00F027F0" w:rsidRDefault="00B92B3B" w:rsidP="00B92B3B">
      <w:pPr>
        <w:pStyle w:val="affff0"/>
        <w:numPr>
          <w:ilvl w:val="0"/>
          <w:numId w:val="40"/>
        </w:numPr>
        <w:adjustRightInd w:val="0"/>
        <w:snapToGrid w:val="0"/>
        <w:spacing w:afterLines="50" w:after="120"/>
        <w:ind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Study of a</w:t>
      </w:r>
      <w:r w:rsidRPr="00F027F0">
        <w:rPr>
          <w:rFonts w:ascii="Times New Roman" w:eastAsia="宋体" w:hAnsi="Times New Roman" w:cs="Times New Roman"/>
          <w:b/>
          <w:kern w:val="0"/>
          <w:sz w:val="20"/>
          <w:szCs w:val="20"/>
        </w:rPr>
        <w:t xml:space="preserve">periodic </w:t>
      </w:r>
      <w:r w:rsidRPr="00CA0589">
        <w:rPr>
          <w:rFonts w:ascii="Times New Roman" w:eastAsia="宋体" w:hAnsi="Times New Roman" w:cs="Times New Roman"/>
          <w:b/>
          <w:kern w:val="0"/>
          <w:sz w:val="20"/>
          <w:szCs w:val="20"/>
        </w:rPr>
        <w:t xml:space="preserve">timing acquisition signal </w:t>
      </w:r>
      <w:r w:rsidRPr="00F027F0">
        <w:rPr>
          <w:rFonts w:ascii="Times New Roman" w:eastAsia="宋体" w:hAnsi="Times New Roman" w:cs="Times New Roman"/>
          <w:b/>
          <w:kern w:val="0"/>
          <w:sz w:val="20"/>
          <w:szCs w:val="20"/>
        </w:rPr>
        <w:t xml:space="preserve">should be </w:t>
      </w:r>
      <w:r>
        <w:rPr>
          <w:rFonts w:ascii="Times New Roman" w:eastAsia="宋体" w:hAnsi="Times New Roman" w:cs="Times New Roman"/>
          <w:b/>
          <w:kern w:val="0"/>
          <w:sz w:val="20"/>
          <w:szCs w:val="20"/>
        </w:rPr>
        <w:t xml:space="preserve">the </w:t>
      </w:r>
      <w:r w:rsidRPr="00F027F0">
        <w:rPr>
          <w:rFonts w:ascii="Times New Roman" w:eastAsia="宋体" w:hAnsi="Times New Roman" w:cs="Times New Roman"/>
          <w:b/>
          <w:kern w:val="0"/>
          <w:sz w:val="20"/>
          <w:szCs w:val="20"/>
        </w:rPr>
        <w:t>baseline</w:t>
      </w:r>
      <w:r>
        <w:rPr>
          <w:rFonts w:ascii="Times New Roman" w:eastAsia="宋体" w:hAnsi="Times New Roman" w:cs="Times New Roman"/>
          <w:b/>
          <w:kern w:val="0"/>
          <w:sz w:val="20"/>
          <w:szCs w:val="20"/>
        </w:rPr>
        <w:t xml:space="preserve"> and prioritized</w:t>
      </w:r>
      <w:r w:rsidRPr="00F027F0">
        <w:rPr>
          <w:rFonts w:ascii="Times New Roman" w:eastAsia="宋体" w:hAnsi="Times New Roman" w:cs="Times New Roman"/>
          <w:b/>
          <w:kern w:val="0"/>
          <w:sz w:val="20"/>
          <w:szCs w:val="20"/>
        </w:rPr>
        <w:t xml:space="preserve">. </w:t>
      </w:r>
    </w:p>
    <w:p w14:paraId="2BC23669" w14:textId="77777777" w:rsidR="00B92B3B" w:rsidRPr="00F027F0" w:rsidRDefault="00B92B3B" w:rsidP="00B92B3B">
      <w:pPr>
        <w:pStyle w:val="affff0"/>
        <w:numPr>
          <w:ilvl w:val="0"/>
          <w:numId w:val="40"/>
        </w:numPr>
        <w:adjustRightInd w:val="0"/>
        <w:snapToGrid w:val="0"/>
        <w:spacing w:afterLines="50" w:after="120"/>
        <w:ind w:firstLineChars="0"/>
        <w:rPr>
          <w:rFonts w:ascii="Times New Roman" w:eastAsia="宋体" w:hAnsi="Times New Roman" w:cs="Times New Roman"/>
          <w:b/>
          <w:kern w:val="0"/>
          <w:sz w:val="20"/>
          <w:szCs w:val="20"/>
          <w:lang w:eastAsia="ja-JP"/>
        </w:rPr>
      </w:pPr>
      <w:r>
        <w:rPr>
          <w:rFonts w:ascii="Times New Roman" w:eastAsia="宋体" w:hAnsi="Times New Roman" w:cs="Times New Roman"/>
          <w:b/>
          <w:kern w:val="0"/>
          <w:sz w:val="20"/>
          <w:szCs w:val="20"/>
        </w:rPr>
        <w:t>Study of p</w:t>
      </w:r>
      <w:r w:rsidRPr="00F027F0">
        <w:rPr>
          <w:rFonts w:ascii="Times New Roman" w:eastAsia="宋体" w:hAnsi="Times New Roman" w:cs="Times New Roman"/>
          <w:b/>
          <w:kern w:val="0"/>
          <w:sz w:val="20"/>
          <w:szCs w:val="20"/>
        </w:rPr>
        <w:t xml:space="preserve">eriodic </w:t>
      </w:r>
      <w:r w:rsidRPr="00CA0589">
        <w:rPr>
          <w:rFonts w:ascii="Times New Roman" w:eastAsia="宋体" w:hAnsi="Times New Roman" w:cs="Times New Roman"/>
          <w:b/>
          <w:kern w:val="0"/>
          <w:sz w:val="20"/>
          <w:szCs w:val="20"/>
        </w:rPr>
        <w:t>timing acquisition signal</w:t>
      </w:r>
      <w:r w:rsidRPr="00F027F0">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can</w:t>
      </w:r>
      <w:r w:rsidRPr="00F027F0">
        <w:rPr>
          <w:rFonts w:ascii="Times New Roman" w:eastAsia="宋体" w:hAnsi="Times New Roman" w:cs="Times New Roman"/>
          <w:b/>
          <w:kern w:val="0"/>
          <w:sz w:val="20"/>
          <w:szCs w:val="20"/>
        </w:rPr>
        <w:t xml:space="preserve"> be de</w:t>
      </w:r>
      <w:r>
        <w:rPr>
          <w:rFonts w:ascii="Times New Roman" w:eastAsia="宋体" w:hAnsi="Times New Roman" w:cs="Times New Roman"/>
          <w:b/>
          <w:kern w:val="0"/>
          <w:sz w:val="20"/>
          <w:szCs w:val="20"/>
        </w:rPr>
        <w:t>prioritized</w:t>
      </w:r>
      <w:r w:rsidRPr="00F027F0">
        <w:rPr>
          <w:rFonts w:ascii="Times New Roman" w:eastAsia="宋体" w:hAnsi="Times New Roman" w:cs="Times New Roman"/>
          <w:b/>
          <w:kern w:val="0"/>
          <w:sz w:val="20"/>
          <w:szCs w:val="20"/>
        </w:rPr>
        <w:t xml:space="preserve">. </w:t>
      </w:r>
      <w:r w:rsidRPr="00F027F0">
        <w:rPr>
          <w:rFonts w:ascii="Times New Roman" w:eastAsia="宋体" w:hAnsi="Times New Roman" w:cs="Times New Roman"/>
          <w:b/>
          <w:kern w:val="0"/>
          <w:sz w:val="20"/>
          <w:szCs w:val="20"/>
          <w:lang w:eastAsia="ja-JP"/>
        </w:rPr>
        <w:t xml:space="preserve"> </w:t>
      </w:r>
    </w:p>
    <w:p w14:paraId="7E3F5A6F" w14:textId="77777777" w:rsidR="00B92B3B" w:rsidRDefault="00B92B3B" w:rsidP="00B92B3B">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r w:rsidRPr="00B7361B">
        <w:rPr>
          <w:rFonts w:ascii="Times New Roman" w:eastAsia="宋体" w:hAnsi="Times New Roman" w:cs="Times New Roman" w:hint="eastAsia"/>
          <w:b/>
          <w:bCs/>
          <w:kern w:val="0"/>
          <w:sz w:val="20"/>
          <w:szCs w:val="20"/>
        </w:rPr>
        <w:t>P</w:t>
      </w:r>
      <w:r w:rsidRPr="00B7361B">
        <w:rPr>
          <w:rFonts w:ascii="Times New Roman" w:eastAsia="宋体" w:hAnsi="Times New Roman" w:cs="Times New Roman"/>
          <w:b/>
          <w:bCs/>
          <w:kern w:val="0"/>
          <w:sz w:val="20"/>
          <w:szCs w:val="20"/>
        </w:rPr>
        <w:t>roposal</w:t>
      </w:r>
      <w:r>
        <w:rPr>
          <w:rFonts w:ascii="Times New Roman" w:eastAsia="宋体" w:hAnsi="Times New Roman" w:cs="Times New Roman"/>
          <w:b/>
          <w:bCs/>
          <w:kern w:val="0"/>
          <w:sz w:val="20"/>
          <w:szCs w:val="20"/>
        </w:rPr>
        <w:t xml:space="preserve"> 6</w:t>
      </w:r>
      <w:r w:rsidRPr="00B7361B">
        <w:rPr>
          <w:rFonts w:ascii="Times New Roman" w:eastAsia="宋体" w:hAnsi="Times New Roman" w:cs="Times New Roman"/>
          <w:b/>
          <w:bCs/>
          <w:kern w:val="0"/>
          <w:sz w:val="20"/>
          <w:szCs w:val="20"/>
        </w:rPr>
        <w:t xml:space="preserve">: From RAN1 perspective, for A-IoT </w:t>
      </w:r>
      <w:proofErr w:type="gramStart"/>
      <w:r w:rsidRPr="00B7361B">
        <w:rPr>
          <w:rFonts w:ascii="Times New Roman" w:eastAsia="宋体" w:hAnsi="Times New Roman" w:cs="Times New Roman"/>
          <w:b/>
          <w:bCs/>
          <w:kern w:val="0"/>
          <w:sz w:val="20"/>
          <w:szCs w:val="20"/>
        </w:rPr>
        <w:t>contention based</w:t>
      </w:r>
      <w:proofErr w:type="gramEnd"/>
      <w:r w:rsidRPr="00B7361B">
        <w:rPr>
          <w:rFonts w:ascii="Times New Roman" w:eastAsia="宋体" w:hAnsi="Times New Roman" w:cs="Times New Roman"/>
          <w:b/>
          <w:bCs/>
          <w:kern w:val="0"/>
          <w:sz w:val="20"/>
          <w:szCs w:val="20"/>
        </w:rPr>
        <w:t xml:space="preserve"> access procedure</w:t>
      </w:r>
      <w:r>
        <w:rPr>
          <w:rFonts w:ascii="Times New Roman" w:eastAsia="宋体" w:hAnsi="Times New Roman" w:cs="Times New Roman"/>
          <w:b/>
          <w:bCs/>
          <w:kern w:val="0"/>
          <w:sz w:val="20"/>
          <w:szCs w:val="20"/>
        </w:rPr>
        <w:t xml:space="preserve">, </w:t>
      </w:r>
      <w:r w:rsidRPr="00B7361B">
        <w:rPr>
          <w:rFonts w:ascii="Times New Roman" w:eastAsia="宋体" w:hAnsi="Times New Roman" w:cs="Times New Roman"/>
          <w:b/>
          <w:bCs/>
          <w:kern w:val="0"/>
          <w:sz w:val="20"/>
          <w:szCs w:val="20"/>
        </w:rPr>
        <w:t>following steps is used for latency evaluation purpose.</w:t>
      </w:r>
    </w:p>
    <w:p w14:paraId="5F7D4624" w14:textId="77777777" w:rsidR="00B92B3B" w:rsidRPr="009B1231" w:rsidRDefault="00B92B3B" w:rsidP="00B92B3B">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1: Msg0 (R2D): Device receives an inventory command</w:t>
      </w:r>
    </w:p>
    <w:p w14:paraId="63F8A99E" w14:textId="77777777" w:rsidR="00B92B3B" w:rsidRPr="009B1231" w:rsidRDefault="00B92B3B" w:rsidP="00B92B3B">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 xml:space="preserve">Step 2: Msg1 (D2R): Device transmits of a device random ID </w:t>
      </w:r>
    </w:p>
    <w:p w14:paraId="55900ABB" w14:textId="77777777" w:rsidR="00B92B3B" w:rsidRPr="009B1231" w:rsidRDefault="00B92B3B" w:rsidP="00B92B3B">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3: Msg2 (R2D): Device receives an acknowledgment of the device random ID</w:t>
      </w:r>
    </w:p>
    <w:p w14:paraId="11F89D33" w14:textId="77777777" w:rsidR="00B92B3B" w:rsidRPr="009B1231" w:rsidRDefault="00B92B3B" w:rsidP="00B92B3B">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4: Msg3 (D2R): Device transmits UL data (such as device identifier)</w:t>
      </w:r>
    </w:p>
    <w:p w14:paraId="6E20D465" w14:textId="77777777" w:rsidR="00B92B3B" w:rsidRPr="00A812C9" w:rsidRDefault="00B92B3B" w:rsidP="00B92B3B">
      <w:pPr>
        <w:widowControl/>
        <w:tabs>
          <w:tab w:val="num" w:pos="720"/>
        </w:tabs>
        <w:adjustRightInd w:val="0"/>
        <w:snapToGrid w:val="0"/>
        <w:spacing w:afterLines="50" w:after="120"/>
        <w:rPr>
          <w:rFonts w:ascii="Times New Roman" w:eastAsia="宋体" w:hAnsi="Times New Roman" w:cs="Times New Roman"/>
          <w:b/>
          <w:bCs/>
          <w:kern w:val="0"/>
          <w:sz w:val="20"/>
          <w:szCs w:val="20"/>
        </w:rPr>
      </w:pPr>
      <w:r w:rsidRPr="00A812C9">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7</w:t>
      </w:r>
      <w:r w:rsidRPr="00A812C9">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From RAN1 perspective, i</w:t>
      </w:r>
      <w:r w:rsidRPr="00A812C9">
        <w:rPr>
          <w:rFonts w:ascii="Times New Roman" w:eastAsia="宋体" w:hAnsi="Times New Roman" w:cs="Times New Roman" w:hint="eastAsia"/>
          <w:b/>
          <w:bCs/>
          <w:kern w:val="0"/>
          <w:sz w:val="20"/>
          <w:szCs w:val="20"/>
        </w:rPr>
        <w:t xml:space="preserve">n case the Reader already obtains a device identifier and the Reader does not request the device to report its device identifier for communications between Reader and the device, the procedure can be </w:t>
      </w:r>
    </w:p>
    <w:p w14:paraId="7C812910" w14:textId="77777777" w:rsidR="00B92B3B" w:rsidRPr="00A812C9" w:rsidRDefault="00B92B3B" w:rsidP="00B92B3B">
      <w:pPr>
        <w:widowControl/>
        <w:numPr>
          <w:ilvl w:val="0"/>
          <w:numId w:val="43"/>
        </w:numPr>
        <w:adjustRightInd w:val="0"/>
        <w:snapToGrid w:val="0"/>
        <w:spacing w:afterLines="50" w:after="120"/>
        <w:rPr>
          <w:rFonts w:ascii="Times New Roman" w:eastAsia="宋体" w:hAnsi="Times New Roman" w:cs="Times New Roman"/>
          <w:b/>
          <w:bCs/>
          <w:kern w:val="0"/>
          <w:sz w:val="20"/>
          <w:szCs w:val="20"/>
        </w:rPr>
      </w:pPr>
      <w:r w:rsidRPr="00A812C9">
        <w:rPr>
          <w:rFonts w:ascii="Times New Roman" w:eastAsia="宋体" w:hAnsi="Times New Roman" w:cs="Times New Roman" w:hint="eastAsia"/>
          <w:b/>
          <w:bCs/>
          <w:kern w:val="0"/>
          <w:sz w:val="20"/>
          <w:szCs w:val="20"/>
        </w:rPr>
        <w:t>Step 1: R2D transmission including command to a</w:t>
      </w:r>
      <w:r>
        <w:rPr>
          <w:rFonts w:ascii="Times New Roman" w:eastAsia="宋体" w:hAnsi="Times New Roman" w:cs="Times New Roman"/>
          <w:b/>
          <w:bCs/>
          <w:kern w:val="0"/>
          <w:sz w:val="20"/>
          <w:szCs w:val="20"/>
        </w:rPr>
        <w:t>n</w:t>
      </w:r>
      <w:r w:rsidRPr="00A812C9">
        <w:rPr>
          <w:rFonts w:ascii="Times New Roman" w:eastAsia="宋体" w:hAnsi="Times New Roman" w:cs="Times New Roman" w:hint="eastAsia"/>
          <w:b/>
          <w:bCs/>
          <w:kern w:val="0"/>
          <w:sz w:val="20"/>
          <w:szCs w:val="20"/>
        </w:rPr>
        <w:t xml:space="preserve"> identified device</w:t>
      </w:r>
    </w:p>
    <w:p w14:paraId="02114D1E" w14:textId="77777777" w:rsidR="00B92B3B" w:rsidRPr="009D08A1" w:rsidRDefault="00B92B3B" w:rsidP="00B92B3B">
      <w:pPr>
        <w:widowControl/>
        <w:numPr>
          <w:ilvl w:val="0"/>
          <w:numId w:val="43"/>
        </w:numPr>
        <w:adjustRightInd w:val="0"/>
        <w:snapToGrid w:val="0"/>
        <w:spacing w:afterLines="50" w:after="120"/>
        <w:rPr>
          <w:rFonts w:ascii="Times New Roman" w:eastAsia="宋体" w:hAnsi="Times New Roman" w:cs="Times New Roman"/>
          <w:b/>
          <w:bCs/>
          <w:kern w:val="0"/>
          <w:sz w:val="20"/>
          <w:szCs w:val="20"/>
        </w:rPr>
      </w:pPr>
      <w:r w:rsidRPr="00A812C9">
        <w:rPr>
          <w:rFonts w:ascii="Times New Roman" w:eastAsia="宋体" w:hAnsi="Times New Roman" w:cs="Times New Roman" w:hint="eastAsia"/>
          <w:b/>
          <w:bCs/>
          <w:kern w:val="0"/>
          <w:sz w:val="20"/>
          <w:szCs w:val="20"/>
        </w:rPr>
        <w:t xml:space="preserve">Step 2: D2R transmission including command response to the reader </w:t>
      </w:r>
    </w:p>
    <w:p w14:paraId="4C066152" w14:textId="77777777" w:rsidR="00B92B3B" w:rsidRPr="00326B96" w:rsidRDefault="00B92B3B" w:rsidP="00B92B3B">
      <w:pPr>
        <w:widowControl/>
        <w:adjustRightInd w:val="0"/>
        <w:snapToGrid w:val="0"/>
        <w:spacing w:afterLines="50" w:after="120"/>
        <w:rPr>
          <w:rFonts w:ascii="Times New Roman" w:eastAsia="宋体" w:hAnsi="Times New Roman" w:cs="Times New Roman"/>
          <w:b/>
          <w:bCs/>
          <w:kern w:val="0"/>
          <w:sz w:val="20"/>
          <w:szCs w:val="20"/>
        </w:rPr>
      </w:pPr>
      <w:r w:rsidRPr="00326B96">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8</w:t>
      </w:r>
      <w:r w:rsidRPr="00326B96">
        <w:rPr>
          <w:rFonts w:ascii="Times New Roman" w:eastAsia="宋体" w:hAnsi="Times New Roman" w:cs="Times New Roman"/>
          <w:b/>
          <w:bCs/>
          <w:kern w:val="0"/>
          <w:sz w:val="20"/>
          <w:szCs w:val="20"/>
        </w:rPr>
        <w:t>: Study following timing relationships for A-IoT operation</w:t>
      </w:r>
    </w:p>
    <w:p w14:paraId="2BD05863" w14:textId="77777777" w:rsidR="00B92B3B" w:rsidRPr="00326B96" w:rsidRDefault="00B92B3B" w:rsidP="00B92B3B">
      <w:pPr>
        <w:widowControl/>
        <w:numPr>
          <w:ilvl w:val="0"/>
          <w:numId w:val="25"/>
        </w:numPr>
        <w:adjustRightInd w:val="0"/>
        <w:snapToGrid w:val="0"/>
        <w:spacing w:after="50"/>
        <w:jc w:val="left"/>
        <w:rPr>
          <w:rFonts w:ascii="Times New Roman" w:eastAsia="Batang" w:hAnsi="Times New Roman" w:cs="Times New Roman"/>
          <w:b/>
          <w:bCs/>
          <w:sz w:val="20"/>
          <w:szCs w:val="20"/>
          <w:lang w:val="en-GB" w:eastAsia="en-US"/>
        </w:rPr>
      </w:pPr>
      <w:r w:rsidRPr="00326B96">
        <w:rPr>
          <w:rFonts w:ascii="Times New Roman" w:eastAsia="Batang" w:hAnsi="Times New Roman" w:cs="Times New Roman"/>
          <w:b/>
          <w:bCs/>
          <w:sz w:val="20"/>
          <w:szCs w:val="20"/>
          <w:lang w:val="en-GB" w:eastAsia="en-US"/>
        </w:rPr>
        <w:t>T</w:t>
      </w:r>
      <w:r w:rsidRPr="00326B96">
        <w:rPr>
          <w:rFonts w:ascii="Times New Roman" w:eastAsia="Batang" w:hAnsi="Times New Roman" w:cs="Times New Roman"/>
          <w:b/>
          <w:bCs/>
          <w:sz w:val="20"/>
          <w:szCs w:val="20"/>
          <w:vertAlign w:val="subscript"/>
          <w:lang w:val="en-GB" w:eastAsia="en-US"/>
        </w:rPr>
        <w:t>R2D</w:t>
      </w:r>
      <w:r w:rsidRPr="00326B96">
        <w:rPr>
          <w:rFonts w:ascii="Times New Roman" w:eastAsia="Batang" w:hAnsi="Times New Roman" w:cs="Times New Roman"/>
          <w:b/>
          <w:bCs/>
          <w:sz w:val="20"/>
          <w:szCs w:val="20"/>
          <w:lang w:val="en-GB" w:eastAsia="en-US"/>
        </w:rPr>
        <w:t xml:space="preserve">: Time interval between a R2D transmission and the corresponding D2R transmission following it. </w:t>
      </w:r>
    </w:p>
    <w:p w14:paraId="72DBA062" w14:textId="77777777" w:rsidR="00B92B3B" w:rsidRPr="00326B96" w:rsidRDefault="00B92B3B" w:rsidP="00B92B3B">
      <w:pPr>
        <w:widowControl/>
        <w:numPr>
          <w:ilvl w:val="0"/>
          <w:numId w:val="25"/>
        </w:numPr>
        <w:adjustRightInd w:val="0"/>
        <w:snapToGrid w:val="0"/>
        <w:spacing w:after="50"/>
        <w:jc w:val="left"/>
        <w:rPr>
          <w:rFonts w:ascii="Times New Roman" w:eastAsia="Batang" w:hAnsi="Times New Roman" w:cs="Times New Roman"/>
          <w:b/>
          <w:bCs/>
          <w:sz w:val="20"/>
          <w:szCs w:val="20"/>
          <w:lang w:val="en-GB" w:eastAsia="en-US"/>
        </w:rPr>
      </w:pPr>
      <w:r w:rsidRPr="00326B96">
        <w:rPr>
          <w:rFonts w:ascii="Times New Roman" w:eastAsia="Batang" w:hAnsi="Times New Roman" w:cs="Times New Roman"/>
          <w:b/>
          <w:bCs/>
          <w:sz w:val="20"/>
          <w:szCs w:val="20"/>
          <w:lang w:val="en-GB" w:eastAsia="en-US"/>
        </w:rPr>
        <w:t>T</w:t>
      </w:r>
      <w:r w:rsidRPr="00326B96">
        <w:rPr>
          <w:rFonts w:ascii="Times New Roman" w:eastAsia="Batang" w:hAnsi="Times New Roman" w:cs="Times New Roman"/>
          <w:b/>
          <w:bCs/>
          <w:sz w:val="20"/>
          <w:szCs w:val="20"/>
          <w:vertAlign w:val="subscript"/>
          <w:lang w:val="en-GB" w:eastAsia="en-US"/>
        </w:rPr>
        <w:t>D2R</w:t>
      </w:r>
      <w:r w:rsidRPr="00326B96">
        <w:rPr>
          <w:rFonts w:ascii="Times New Roman" w:eastAsia="等线" w:hAnsi="Times New Roman" w:cs="Times New Roman"/>
          <w:b/>
          <w:bCs/>
          <w:sz w:val="20"/>
          <w:szCs w:val="20"/>
          <w:lang w:val="en-GB"/>
        </w:rPr>
        <w:t xml:space="preserve">: </w:t>
      </w:r>
      <w:r w:rsidRPr="00326B96">
        <w:rPr>
          <w:rFonts w:ascii="Times New Roman" w:eastAsia="Batang" w:hAnsi="Times New Roman" w:cs="Times New Roman"/>
          <w:b/>
          <w:bCs/>
          <w:sz w:val="20"/>
          <w:szCs w:val="20"/>
          <w:lang w:val="en-GB" w:eastAsia="en-US"/>
        </w:rPr>
        <w:t>Time interval between a D2R transmission and the corresponding R2D transmission following it.</w:t>
      </w:r>
    </w:p>
    <w:p w14:paraId="6EA4C84F" w14:textId="77777777" w:rsidR="00B92B3B" w:rsidRPr="00326B96" w:rsidRDefault="00B92B3B" w:rsidP="00B92B3B">
      <w:pPr>
        <w:widowControl/>
        <w:numPr>
          <w:ilvl w:val="0"/>
          <w:numId w:val="25"/>
        </w:numPr>
        <w:adjustRightInd w:val="0"/>
        <w:snapToGrid w:val="0"/>
        <w:spacing w:after="50"/>
        <w:jc w:val="left"/>
        <w:rPr>
          <w:rFonts w:ascii="Times New Roman" w:eastAsia="Batang" w:hAnsi="Times New Roman" w:cs="Times New Roman"/>
          <w:b/>
          <w:bCs/>
          <w:sz w:val="20"/>
          <w:szCs w:val="20"/>
          <w:lang w:val="en-GB" w:eastAsia="en-US"/>
        </w:rPr>
      </w:pPr>
      <w:r w:rsidRPr="00326B96">
        <w:rPr>
          <w:rFonts w:ascii="Times New Roman" w:eastAsia="Batang" w:hAnsi="Times New Roman" w:cs="Times New Roman"/>
          <w:b/>
          <w:bCs/>
          <w:sz w:val="20"/>
          <w:szCs w:val="20"/>
          <w:lang w:val="en-GB" w:eastAsia="en-US"/>
        </w:rPr>
        <w:t>T</w:t>
      </w:r>
      <w:r w:rsidRPr="00326B96">
        <w:rPr>
          <w:rFonts w:ascii="Times New Roman" w:eastAsia="Batang" w:hAnsi="Times New Roman" w:cs="Times New Roman"/>
          <w:b/>
          <w:bCs/>
          <w:sz w:val="20"/>
          <w:szCs w:val="20"/>
          <w:vertAlign w:val="subscript"/>
          <w:lang w:val="en-GB" w:eastAsia="en-US"/>
        </w:rPr>
        <w:t>R2D_R2D</w:t>
      </w:r>
      <w:r w:rsidRPr="00326B96">
        <w:rPr>
          <w:rFonts w:ascii="Times New Roman" w:eastAsia="Batang" w:hAnsi="Times New Roman" w:cs="Times New Roman"/>
          <w:b/>
          <w:bCs/>
          <w:sz w:val="20"/>
          <w:szCs w:val="20"/>
          <w:lang w:val="en-GB" w:eastAsia="en-US"/>
        </w:rPr>
        <w:t xml:space="preserve">: Time interval between two different consecutive R2D transmissions to the same A-IoT device. </w:t>
      </w:r>
    </w:p>
    <w:p w14:paraId="42A57084" w14:textId="77777777" w:rsidR="00B92B3B" w:rsidRPr="00326B96" w:rsidRDefault="00B92B3B" w:rsidP="00B92B3B">
      <w:pPr>
        <w:widowControl/>
        <w:numPr>
          <w:ilvl w:val="0"/>
          <w:numId w:val="25"/>
        </w:numPr>
        <w:adjustRightInd w:val="0"/>
        <w:snapToGrid w:val="0"/>
        <w:spacing w:after="50"/>
        <w:jc w:val="left"/>
        <w:rPr>
          <w:rFonts w:ascii="Times New Roman" w:eastAsia="Batang" w:hAnsi="Times New Roman" w:cs="Times New Roman"/>
          <w:b/>
          <w:bCs/>
          <w:sz w:val="20"/>
          <w:szCs w:val="20"/>
          <w:lang w:val="en-GB" w:eastAsia="en-US"/>
        </w:rPr>
      </w:pPr>
      <w:r w:rsidRPr="00326B96">
        <w:rPr>
          <w:rFonts w:ascii="Times New Roman" w:eastAsia="Batang" w:hAnsi="Times New Roman" w:cs="Times New Roman"/>
          <w:b/>
          <w:bCs/>
          <w:sz w:val="20"/>
          <w:szCs w:val="20"/>
          <w:lang w:val="en-GB" w:eastAsia="en-US"/>
        </w:rPr>
        <w:t>T</w:t>
      </w:r>
      <w:r w:rsidRPr="00326B96">
        <w:rPr>
          <w:rFonts w:ascii="Times New Roman" w:eastAsia="Batang" w:hAnsi="Times New Roman" w:cs="Times New Roman"/>
          <w:b/>
          <w:bCs/>
          <w:sz w:val="20"/>
          <w:szCs w:val="20"/>
          <w:vertAlign w:val="subscript"/>
          <w:lang w:val="en-GB" w:eastAsia="en-US"/>
        </w:rPr>
        <w:t>D2R</w:t>
      </w:r>
      <w:r w:rsidRPr="00326B96">
        <w:rPr>
          <w:rFonts w:ascii="Times New Roman" w:eastAsia="Batang" w:hAnsi="Times New Roman" w:cs="Times New Roman"/>
          <w:b/>
          <w:bCs/>
          <w:sz w:val="20"/>
          <w:szCs w:val="20"/>
          <w:u w:val="single"/>
          <w:vertAlign w:val="subscript"/>
          <w:lang w:val="en-GB" w:eastAsia="en-US"/>
        </w:rPr>
        <w:t>_</w:t>
      </w:r>
      <w:r w:rsidRPr="00326B96">
        <w:rPr>
          <w:rFonts w:ascii="Times New Roman" w:eastAsia="Batang" w:hAnsi="Times New Roman" w:cs="Times New Roman"/>
          <w:b/>
          <w:bCs/>
          <w:sz w:val="20"/>
          <w:szCs w:val="20"/>
          <w:vertAlign w:val="subscript"/>
          <w:lang w:val="en-GB" w:eastAsia="en-US"/>
        </w:rPr>
        <w:t>D2R</w:t>
      </w:r>
      <w:r w:rsidRPr="00326B96">
        <w:rPr>
          <w:rFonts w:ascii="Times New Roman" w:eastAsia="Batang" w:hAnsi="Times New Roman" w:cs="Times New Roman"/>
          <w:b/>
          <w:bCs/>
          <w:sz w:val="20"/>
          <w:szCs w:val="20"/>
          <w:lang w:val="en-GB" w:eastAsia="en-US"/>
        </w:rPr>
        <w:t>: Time interval between two different consecutive D2R transmissions from the same A-IoT device.</w:t>
      </w:r>
    </w:p>
    <w:p w14:paraId="7E01398D" w14:textId="17E4CF72" w:rsidR="00B92B3B" w:rsidRDefault="00B92B3B" w:rsidP="00664C85">
      <w:pPr>
        <w:widowControl/>
        <w:adjustRightInd w:val="0"/>
        <w:snapToGrid w:val="0"/>
        <w:spacing w:afterLines="50" w:after="120"/>
        <w:rPr>
          <w:rFonts w:ascii="Times New Roman" w:eastAsia="宋体" w:hAnsi="Times New Roman" w:cs="Times New Roman"/>
          <w:kern w:val="0"/>
          <w:sz w:val="20"/>
          <w:szCs w:val="24"/>
          <w:lang w:val="en-GB"/>
        </w:rPr>
      </w:pPr>
    </w:p>
    <w:p w14:paraId="017AA7E2" w14:textId="77777777" w:rsidR="00B92B3B" w:rsidRDefault="00B92B3B" w:rsidP="00B92B3B">
      <w:pPr>
        <w:adjustRightInd w:val="0"/>
        <w:snapToGrid w:val="0"/>
        <w:spacing w:afterLines="50" w:after="120"/>
        <w:rPr>
          <w:rFonts w:ascii="Times New Roman" w:eastAsia="宋体" w:hAnsi="Times New Roman" w:cs="Times New Roman"/>
          <w:b/>
          <w:bCs/>
          <w:kern w:val="0"/>
          <w:sz w:val="20"/>
          <w:szCs w:val="24"/>
        </w:rPr>
      </w:pPr>
      <w:r w:rsidRPr="00C27CCF">
        <w:rPr>
          <w:rFonts w:ascii="Times New Roman" w:eastAsia="宋体" w:hAnsi="Times New Roman" w:cs="Times New Roman" w:hint="eastAsia"/>
          <w:b/>
          <w:bCs/>
          <w:kern w:val="0"/>
          <w:sz w:val="20"/>
          <w:szCs w:val="24"/>
        </w:rPr>
        <w:t>P</w:t>
      </w:r>
      <w:r w:rsidRPr="00C27CCF">
        <w:rPr>
          <w:rFonts w:ascii="Times New Roman" w:eastAsia="宋体" w:hAnsi="Times New Roman" w:cs="Times New Roman"/>
          <w:b/>
          <w:bCs/>
          <w:kern w:val="0"/>
          <w:sz w:val="20"/>
          <w:szCs w:val="24"/>
        </w:rPr>
        <w:t xml:space="preserve">roposal </w:t>
      </w:r>
      <w:r>
        <w:rPr>
          <w:rFonts w:ascii="Times New Roman" w:eastAsia="宋体" w:hAnsi="Times New Roman" w:cs="Times New Roman"/>
          <w:b/>
          <w:bCs/>
          <w:kern w:val="0"/>
          <w:sz w:val="20"/>
          <w:szCs w:val="24"/>
        </w:rPr>
        <w:t>9</w:t>
      </w:r>
      <w:r w:rsidRPr="00C27CCF">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Following two options can be considered to define the transmit and/or receive timing </w:t>
      </w:r>
      <w:proofErr w:type="spellStart"/>
      <w:r>
        <w:rPr>
          <w:rFonts w:ascii="Times New Roman" w:eastAsia="宋体" w:hAnsi="Times New Roman" w:cs="Times New Roman"/>
          <w:b/>
          <w:bCs/>
          <w:kern w:val="0"/>
          <w:sz w:val="20"/>
          <w:szCs w:val="24"/>
        </w:rPr>
        <w:t>inacccuray</w:t>
      </w:r>
      <w:proofErr w:type="spellEnd"/>
      <w:r>
        <w:rPr>
          <w:rFonts w:ascii="Times New Roman" w:eastAsia="宋体" w:hAnsi="Times New Roman" w:cs="Times New Roman"/>
          <w:b/>
          <w:bCs/>
          <w:kern w:val="0"/>
          <w:sz w:val="20"/>
          <w:szCs w:val="24"/>
        </w:rPr>
        <w:t xml:space="preserve"> caused by the SFO.</w:t>
      </w:r>
    </w:p>
    <w:p w14:paraId="59873BD4" w14:textId="77777777" w:rsidR="00B92B3B" w:rsidRDefault="00B92B3B" w:rsidP="00B92B3B">
      <w:pPr>
        <w:pStyle w:val="affff0"/>
        <w:widowControl/>
        <w:numPr>
          <w:ilvl w:val="0"/>
          <w:numId w:val="33"/>
        </w:numPr>
        <w:adjustRightInd w:val="0"/>
        <w:snapToGrid w:val="0"/>
        <w:spacing w:afterLines="50" w:after="120"/>
        <w:ind w:firstLineChars="0"/>
        <w:rPr>
          <w:rFonts w:ascii="Times New Roman" w:eastAsia="宋体" w:hAnsi="Times New Roman" w:cs="Times New Roman"/>
          <w:b/>
          <w:bCs/>
          <w:kern w:val="0"/>
          <w:sz w:val="20"/>
          <w:szCs w:val="24"/>
        </w:rPr>
      </w:pPr>
      <w:r w:rsidRPr="001D42D3">
        <w:rPr>
          <w:rFonts w:ascii="Times New Roman" w:eastAsia="宋体" w:hAnsi="Times New Roman" w:cs="Times New Roman"/>
          <w:b/>
          <w:bCs/>
          <w:kern w:val="0"/>
          <w:sz w:val="20"/>
          <w:szCs w:val="24"/>
        </w:rPr>
        <w:t>Option 1: the timing inaccu</w:t>
      </w:r>
      <w:r>
        <w:rPr>
          <w:rFonts w:ascii="Times New Roman" w:eastAsia="宋体" w:hAnsi="Times New Roman" w:cs="Times New Roman"/>
          <w:b/>
          <w:bCs/>
          <w:kern w:val="0"/>
          <w:sz w:val="20"/>
          <w:szCs w:val="24"/>
        </w:rPr>
        <w:t>rac</w:t>
      </w:r>
      <w:r w:rsidRPr="001D42D3">
        <w:rPr>
          <w:rFonts w:ascii="Times New Roman" w:eastAsia="宋体" w:hAnsi="Times New Roman" w:cs="Times New Roman"/>
          <w:b/>
          <w:bCs/>
          <w:kern w:val="0"/>
          <w:sz w:val="20"/>
          <w:szCs w:val="24"/>
        </w:rPr>
        <w:t>y can be covered by values of the time interv</w:t>
      </w:r>
      <w:r>
        <w:rPr>
          <w:rFonts w:ascii="Times New Roman" w:eastAsia="宋体" w:hAnsi="Times New Roman" w:cs="Times New Roman"/>
          <w:b/>
          <w:bCs/>
          <w:kern w:val="0"/>
          <w:sz w:val="20"/>
          <w:szCs w:val="24"/>
        </w:rPr>
        <w:t>a</w:t>
      </w:r>
      <w:r w:rsidRPr="001D42D3">
        <w:rPr>
          <w:rFonts w:ascii="Times New Roman" w:eastAsia="宋体" w:hAnsi="Times New Roman" w:cs="Times New Roman"/>
          <w:b/>
          <w:bCs/>
          <w:kern w:val="0"/>
          <w:sz w:val="20"/>
          <w:szCs w:val="24"/>
        </w:rPr>
        <w:t xml:space="preserve">ls for </w:t>
      </w:r>
      <w:r w:rsidRPr="001D42D3">
        <w:rPr>
          <w:rFonts w:ascii="Times New Roman" w:eastAsia="Batang" w:hAnsi="Times New Roman" w:cs="Times New Roman"/>
          <w:b/>
          <w:bCs/>
          <w:sz w:val="20"/>
          <w:szCs w:val="20"/>
          <w:lang w:val="en-GB" w:eastAsia="en-US"/>
        </w:rPr>
        <w:t>T</w:t>
      </w:r>
      <w:r w:rsidRPr="001D42D3">
        <w:rPr>
          <w:rFonts w:ascii="Times New Roman" w:eastAsia="Batang" w:hAnsi="Times New Roman" w:cs="Times New Roman"/>
          <w:b/>
          <w:bCs/>
          <w:sz w:val="20"/>
          <w:szCs w:val="20"/>
          <w:vertAlign w:val="subscript"/>
          <w:lang w:val="en-GB" w:eastAsia="en-US"/>
        </w:rPr>
        <w:t>R2D</w:t>
      </w:r>
      <w:r w:rsidRPr="001D42D3">
        <w:rPr>
          <w:rFonts w:ascii="Times New Roman" w:eastAsia="宋体" w:hAnsi="Times New Roman" w:cs="Times New Roman"/>
          <w:b/>
          <w:bCs/>
          <w:kern w:val="0"/>
          <w:sz w:val="20"/>
          <w:szCs w:val="24"/>
        </w:rPr>
        <w:t xml:space="preserve">, </w:t>
      </w:r>
      <w:r w:rsidRPr="001D42D3">
        <w:rPr>
          <w:rFonts w:ascii="Times New Roman" w:eastAsia="Batang" w:hAnsi="Times New Roman" w:cs="Times New Roman"/>
          <w:b/>
          <w:bCs/>
          <w:sz w:val="20"/>
          <w:szCs w:val="20"/>
          <w:lang w:val="en-GB" w:eastAsia="en-US"/>
        </w:rPr>
        <w:t>T</w:t>
      </w:r>
      <w:r w:rsidRPr="001D42D3">
        <w:rPr>
          <w:rFonts w:ascii="Times New Roman" w:eastAsia="Batang" w:hAnsi="Times New Roman" w:cs="Times New Roman"/>
          <w:b/>
          <w:bCs/>
          <w:sz w:val="20"/>
          <w:szCs w:val="20"/>
          <w:vertAlign w:val="subscript"/>
          <w:lang w:val="en-GB" w:eastAsia="en-US"/>
        </w:rPr>
        <w:t>D2R</w:t>
      </w:r>
      <w:r w:rsidRPr="001D42D3">
        <w:rPr>
          <w:rFonts w:ascii="Times New Roman" w:eastAsia="宋体" w:hAnsi="Times New Roman" w:cs="Times New Roman"/>
          <w:b/>
          <w:bCs/>
          <w:kern w:val="0"/>
          <w:sz w:val="20"/>
          <w:szCs w:val="24"/>
        </w:rPr>
        <w:t xml:space="preserve">, </w:t>
      </w:r>
      <w:r w:rsidRPr="001D42D3">
        <w:rPr>
          <w:rFonts w:ascii="Times New Roman" w:eastAsia="Batang" w:hAnsi="Times New Roman" w:cs="Times New Roman"/>
          <w:b/>
          <w:bCs/>
          <w:sz w:val="20"/>
          <w:szCs w:val="20"/>
          <w:lang w:val="en-GB" w:eastAsia="en-US"/>
        </w:rPr>
        <w:t>T</w:t>
      </w:r>
      <w:r w:rsidRPr="001D42D3">
        <w:rPr>
          <w:rFonts w:ascii="Times New Roman" w:eastAsia="Batang" w:hAnsi="Times New Roman" w:cs="Times New Roman"/>
          <w:b/>
          <w:bCs/>
          <w:sz w:val="20"/>
          <w:szCs w:val="20"/>
          <w:vertAlign w:val="subscript"/>
          <w:lang w:val="en-GB" w:eastAsia="en-US"/>
        </w:rPr>
        <w:t>R2D_R2D</w:t>
      </w:r>
      <w:r w:rsidRPr="001D42D3">
        <w:rPr>
          <w:rFonts w:ascii="Times New Roman" w:eastAsia="宋体" w:hAnsi="Times New Roman" w:cs="Times New Roman"/>
          <w:b/>
          <w:bCs/>
          <w:kern w:val="0"/>
          <w:sz w:val="20"/>
          <w:szCs w:val="24"/>
        </w:rPr>
        <w:t xml:space="preserve">, </w:t>
      </w:r>
      <w:r w:rsidRPr="001D42D3">
        <w:rPr>
          <w:rFonts w:ascii="Times New Roman" w:eastAsia="Batang" w:hAnsi="Times New Roman" w:cs="Times New Roman"/>
          <w:b/>
          <w:bCs/>
          <w:sz w:val="20"/>
          <w:szCs w:val="20"/>
          <w:lang w:val="en-GB" w:eastAsia="en-US"/>
        </w:rPr>
        <w:t>T</w:t>
      </w:r>
      <w:r w:rsidRPr="001D42D3">
        <w:rPr>
          <w:rFonts w:ascii="Times New Roman" w:eastAsia="Batang" w:hAnsi="Times New Roman" w:cs="Times New Roman"/>
          <w:b/>
          <w:bCs/>
          <w:sz w:val="20"/>
          <w:szCs w:val="20"/>
          <w:vertAlign w:val="subscript"/>
          <w:lang w:val="en-GB" w:eastAsia="en-US"/>
        </w:rPr>
        <w:t>D2R</w:t>
      </w:r>
      <w:r w:rsidRPr="001D42D3">
        <w:rPr>
          <w:rFonts w:ascii="Times New Roman" w:eastAsia="Batang" w:hAnsi="Times New Roman" w:cs="Times New Roman"/>
          <w:b/>
          <w:bCs/>
          <w:sz w:val="20"/>
          <w:szCs w:val="20"/>
          <w:u w:val="single"/>
          <w:vertAlign w:val="subscript"/>
          <w:lang w:val="en-GB" w:eastAsia="en-US"/>
        </w:rPr>
        <w:t>_</w:t>
      </w:r>
      <w:r w:rsidRPr="001D42D3">
        <w:rPr>
          <w:rFonts w:ascii="Times New Roman" w:eastAsia="Batang" w:hAnsi="Times New Roman" w:cs="Times New Roman"/>
          <w:b/>
          <w:bCs/>
          <w:sz w:val="20"/>
          <w:szCs w:val="20"/>
          <w:vertAlign w:val="subscript"/>
          <w:lang w:val="en-GB" w:eastAsia="en-US"/>
        </w:rPr>
        <w:t>D2R</w:t>
      </w:r>
      <w:r w:rsidRPr="001D42D3">
        <w:rPr>
          <w:rFonts w:ascii="Times New Roman" w:eastAsia="宋体" w:hAnsi="Times New Roman" w:cs="Times New Roman"/>
          <w:b/>
          <w:bCs/>
          <w:kern w:val="0"/>
          <w:sz w:val="20"/>
          <w:szCs w:val="24"/>
        </w:rPr>
        <w:t xml:space="preserve"> if defined.</w:t>
      </w:r>
    </w:p>
    <w:p w14:paraId="340F0CBC" w14:textId="77777777" w:rsidR="00B92B3B" w:rsidRPr="001D42D3" w:rsidRDefault="00B92B3B" w:rsidP="00B92B3B">
      <w:pPr>
        <w:pStyle w:val="affff0"/>
        <w:widowControl/>
        <w:numPr>
          <w:ilvl w:val="0"/>
          <w:numId w:val="33"/>
        </w:numPr>
        <w:adjustRightInd w:val="0"/>
        <w:snapToGrid w:val="0"/>
        <w:spacing w:afterLines="50" w:after="120"/>
        <w:ind w:firstLineChars="0"/>
        <w:rPr>
          <w:rFonts w:ascii="Times New Roman" w:eastAsia="宋体" w:hAnsi="Times New Roman" w:cs="Times New Roman"/>
          <w:b/>
          <w:bCs/>
          <w:kern w:val="0"/>
          <w:sz w:val="20"/>
          <w:szCs w:val="24"/>
        </w:rPr>
      </w:pPr>
      <w:r w:rsidRPr="001D42D3">
        <w:rPr>
          <w:rFonts w:ascii="Times New Roman" w:eastAsia="宋体" w:hAnsi="Times New Roman" w:cs="Times New Roman"/>
          <w:b/>
          <w:bCs/>
          <w:kern w:val="0"/>
          <w:sz w:val="20"/>
          <w:szCs w:val="24"/>
        </w:rPr>
        <w:t>Option 2: the transmit or receive timing inaccu</w:t>
      </w:r>
      <w:r>
        <w:rPr>
          <w:rFonts w:ascii="Times New Roman" w:eastAsia="宋体" w:hAnsi="Times New Roman" w:cs="Times New Roman"/>
          <w:b/>
          <w:bCs/>
          <w:kern w:val="0"/>
          <w:sz w:val="20"/>
          <w:szCs w:val="24"/>
        </w:rPr>
        <w:t>rac</w:t>
      </w:r>
      <w:r w:rsidRPr="001D42D3">
        <w:rPr>
          <w:rFonts w:ascii="Times New Roman" w:eastAsia="宋体" w:hAnsi="Times New Roman" w:cs="Times New Roman"/>
          <w:b/>
          <w:bCs/>
          <w:kern w:val="0"/>
          <w:sz w:val="20"/>
          <w:szCs w:val="24"/>
        </w:rPr>
        <w:t>y can be defined i</w:t>
      </w:r>
      <w:r w:rsidRPr="001D42D3">
        <w:rPr>
          <w:rFonts w:ascii="Times New Roman" w:eastAsia="宋体" w:hAnsi="Times New Roman" w:cs="Times New Roman" w:hint="eastAsia"/>
          <w:b/>
          <w:bCs/>
          <w:kern w:val="0"/>
          <w:sz w:val="20"/>
          <w:szCs w:val="24"/>
        </w:rPr>
        <w:t>n RAN4</w:t>
      </w:r>
      <w:r w:rsidRPr="001D42D3">
        <w:rPr>
          <w:rFonts w:ascii="Times New Roman" w:eastAsia="宋体" w:hAnsi="Times New Roman" w:cs="Times New Roman"/>
          <w:b/>
          <w:bCs/>
          <w:kern w:val="0"/>
          <w:sz w:val="20"/>
          <w:szCs w:val="24"/>
        </w:rPr>
        <w:t xml:space="preserve"> as the </w:t>
      </w:r>
      <w:r w:rsidRPr="001D42D3">
        <w:rPr>
          <w:rFonts w:ascii="Times New Roman" w:eastAsia="宋体" w:hAnsi="Times New Roman" w:cs="Times New Roman" w:hint="eastAsia"/>
          <w:b/>
          <w:bCs/>
          <w:kern w:val="0"/>
          <w:sz w:val="20"/>
          <w:szCs w:val="24"/>
        </w:rPr>
        <w:t>requiremen</w:t>
      </w:r>
      <w:r w:rsidRPr="001D42D3">
        <w:rPr>
          <w:rFonts w:ascii="Times New Roman" w:eastAsia="宋体" w:hAnsi="Times New Roman" w:cs="Times New Roman"/>
          <w:b/>
          <w:bCs/>
          <w:kern w:val="0"/>
          <w:sz w:val="20"/>
          <w:szCs w:val="24"/>
        </w:rPr>
        <w:t xml:space="preserve">t so that the transmit or receive timing error should be less than or equal to </w:t>
      </w:r>
      <w:r w:rsidRPr="001D42D3">
        <w:rPr>
          <w:rFonts w:ascii="Times New Roman" w:eastAsia="宋体" w:hAnsi="Times New Roman" w:cs="Times New Roman"/>
          <w:b/>
          <w:bCs/>
          <w:i/>
          <w:iCs/>
          <w:kern w:val="0"/>
          <w:sz w:val="20"/>
          <w:szCs w:val="24"/>
        </w:rPr>
        <w:sym w:font="Symbol" w:char="F0B1"/>
      </w:r>
      <w:proofErr w:type="spellStart"/>
      <w:r w:rsidRPr="001D42D3">
        <w:rPr>
          <w:rFonts w:ascii="Times New Roman" w:eastAsia="宋体" w:hAnsi="Times New Roman" w:cs="Times New Roman"/>
          <w:b/>
          <w:bCs/>
          <w:i/>
          <w:iCs/>
          <w:kern w:val="0"/>
          <w:sz w:val="20"/>
          <w:szCs w:val="24"/>
        </w:rPr>
        <w:t>T</w:t>
      </w:r>
      <w:r w:rsidRPr="001D42D3">
        <w:rPr>
          <w:rFonts w:ascii="Times New Roman" w:eastAsia="宋体" w:hAnsi="Times New Roman" w:cs="Times New Roman"/>
          <w:b/>
          <w:bCs/>
          <w:i/>
          <w:iCs/>
          <w:kern w:val="0"/>
          <w:sz w:val="20"/>
          <w:szCs w:val="24"/>
          <w:vertAlign w:val="subscript"/>
        </w:rPr>
        <w:t>e</w:t>
      </w:r>
      <w:proofErr w:type="spellEnd"/>
    </w:p>
    <w:p w14:paraId="75410C20" w14:textId="77777777" w:rsidR="00B92B3B" w:rsidRPr="0030639E" w:rsidRDefault="00B92B3B" w:rsidP="00B92B3B">
      <w:pPr>
        <w:widowControl/>
        <w:adjustRightInd w:val="0"/>
        <w:snapToGrid w:val="0"/>
        <w:spacing w:afterLines="50" w:after="120"/>
        <w:rPr>
          <w:rFonts w:ascii="Times New Roman" w:eastAsia="宋体" w:hAnsi="Times New Roman" w:cs="Times New Roman"/>
          <w:b/>
          <w:bCs/>
          <w:kern w:val="0"/>
          <w:sz w:val="20"/>
          <w:szCs w:val="20"/>
        </w:rPr>
      </w:pPr>
      <w:r w:rsidRPr="0030639E">
        <w:rPr>
          <w:rFonts w:ascii="Times New Roman" w:eastAsia="宋体" w:hAnsi="Times New Roman" w:cs="Times New Roman" w:hint="eastAsia"/>
          <w:b/>
          <w:bCs/>
          <w:kern w:val="0"/>
          <w:sz w:val="20"/>
          <w:szCs w:val="20"/>
        </w:rPr>
        <w:t>P</w:t>
      </w:r>
      <w:r w:rsidRPr="0030639E">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10</w:t>
      </w:r>
      <w:r w:rsidRPr="0030639E">
        <w:rPr>
          <w:rFonts w:ascii="Times New Roman" w:eastAsia="宋体" w:hAnsi="Times New Roman" w:cs="Times New Roman"/>
          <w:b/>
          <w:bCs/>
          <w:kern w:val="0"/>
          <w:sz w:val="20"/>
          <w:szCs w:val="20"/>
        </w:rPr>
        <w:t xml:space="preserve">: For </w:t>
      </w:r>
      <w:proofErr w:type="gramStart"/>
      <w:r w:rsidRPr="0030639E">
        <w:rPr>
          <w:rFonts w:ascii="Times New Roman" w:eastAsia="宋体" w:hAnsi="Times New Roman" w:cs="Times New Roman"/>
          <w:b/>
          <w:bCs/>
          <w:kern w:val="0"/>
          <w:sz w:val="20"/>
          <w:szCs w:val="20"/>
        </w:rPr>
        <w:t>contention based</w:t>
      </w:r>
      <w:proofErr w:type="gramEnd"/>
      <w:r w:rsidRPr="0030639E">
        <w:rPr>
          <w:rFonts w:ascii="Times New Roman" w:eastAsia="宋体" w:hAnsi="Times New Roman" w:cs="Times New Roman"/>
          <w:b/>
          <w:bCs/>
          <w:kern w:val="0"/>
          <w:sz w:val="20"/>
          <w:szCs w:val="20"/>
        </w:rPr>
        <w:t xml:space="preserve"> access, study the time interval T</w:t>
      </w:r>
      <w:r w:rsidRPr="0030639E">
        <w:rPr>
          <w:rFonts w:ascii="Times New Roman" w:eastAsia="宋体" w:hAnsi="Times New Roman" w:cs="Times New Roman"/>
          <w:b/>
          <w:bCs/>
          <w:kern w:val="0"/>
          <w:sz w:val="20"/>
          <w:szCs w:val="20"/>
          <w:vertAlign w:val="subscript"/>
        </w:rPr>
        <w:t>R2D</w:t>
      </w:r>
      <w:r>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rPr>
        <w:t xml:space="preserve"> between the R2D transmission including the inventory command e.g. Msg0 and D2R transmission including a device random ID e.g., Msg1 based on following two options</w:t>
      </w:r>
    </w:p>
    <w:p w14:paraId="5B7B285A" w14:textId="77777777" w:rsidR="00B92B3B" w:rsidRPr="0030639E" w:rsidRDefault="00B92B3B" w:rsidP="00B92B3B">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30639E">
        <w:rPr>
          <w:rFonts w:ascii="Times New Roman" w:eastAsia="宋体" w:hAnsi="Times New Roman" w:cs="Times New Roman"/>
          <w:b/>
          <w:bCs/>
          <w:kern w:val="0"/>
          <w:sz w:val="20"/>
          <w:szCs w:val="20"/>
        </w:rPr>
        <w:lastRenderedPageBreak/>
        <w:t>Option 1: Predefine or fix the minimum value N</w:t>
      </w:r>
      <w:r w:rsidRPr="0030639E">
        <w:rPr>
          <w:rFonts w:ascii="Times New Roman" w:eastAsia="宋体" w:hAnsi="Times New Roman" w:cs="Times New Roman"/>
          <w:b/>
          <w:bCs/>
          <w:kern w:val="0"/>
          <w:sz w:val="20"/>
          <w:szCs w:val="20"/>
          <w:vertAlign w:val="subscript"/>
        </w:rPr>
        <w:t>R2D_min</w:t>
      </w:r>
      <w:r>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vertAlign w:val="subscript"/>
        </w:rPr>
        <w:t xml:space="preserve"> </w:t>
      </w:r>
      <w:r w:rsidRPr="0030639E">
        <w:rPr>
          <w:rFonts w:ascii="Times New Roman" w:eastAsia="宋体" w:hAnsi="Times New Roman" w:cs="Times New Roman"/>
          <w:b/>
          <w:bCs/>
          <w:kern w:val="0"/>
          <w:sz w:val="20"/>
          <w:szCs w:val="20"/>
        </w:rPr>
        <w:t>and maximum value N</w:t>
      </w:r>
      <w:r w:rsidRPr="0030639E">
        <w:rPr>
          <w:rFonts w:ascii="Times New Roman" w:eastAsia="宋体" w:hAnsi="Times New Roman" w:cs="Times New Roman"/>
          <w:b/>
          <w:bCs/>
          <w:kern w:val="0"/>
          <w:sz w:val="20"/>
          <w:szCs w:val="20"/>
          <w:vertAlign w:val="subscript"/>
        </w:rPr>
        <w:t>R2D_max</w:t>
      </w:r>
      <w:r>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rPr>
        <w:t xml:space="preserve"> so that the N</w:t>
      </w:r>
      <w:r w:rsidRPr="0030639E">
        <w:rPr>
          <w:rFonts w:ascii="Times New Roman" w:eastAsia="宋体" w:hAnsi="Times New Roman" w:cs="Times New Roman"/>
          <w:b/>
          <w:bCs/>
          <w:kern w:val="0"/>
          <w:sz w:val="20"/>
          <w:szCs w:val="20"/>
          <w:vertAlign w:val="subscript"/>
        </w:rPr>
        <w:t>R2D_min</w:t>
      </w:r>
      <w:r>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vertAlign w:val="subscript"/>
        </w:rPr>
        <w:t xml:space="preserve"> </w:t>
      </w:r>
      <w:r w:rsidRPr="0030639E">
        <w:rPr>
          <w:rFonts w:ascii="Times New Roman" w:eastAsia="宋体" w:hAnsi="Times New Roman" w:cs="Times New Roman"/>
          <w:b/>
          <w:bCs/>
          <w:kern w:val="0"/>
          <w:sz w:val="20"/>
          <w:szCs w:val="20"/>
        </w:rPr>
        <w:sym w:font="Symbol" w:char="F0A3"/>
      </w:r>
      <w:r w:rsidRPr="0030639E">
        <w:rPr>
          <w:rFonts w:ascii="Times New Roman" w:eastAsia="宋体" w:hAnsi="Times New Roman" w:cs="Times New Roman"/>
          <w:b/>
          <w:bCs/>
          <w:kern w:val="0"/>
          <w:sz w:val="20"/>
          <w:szCs w:val="20"/>
        </w:rPr>
        <w:t xml:space="preserve"> T</w:t>
      </w:r>
      <w:r w:rsidRPr="0030639E">
        <w:rPr>
          <w:rFonts w:ascii="Times New Roman" w:eastAsia="宋体" w:hAnsi="Times New Roman" w:cs="Times New Roman"/>
          <w:b/>
          <w:bCs/>
          <w:kern w:val="0"/>
          <w:sz w:val="20"/>
          <w:szCs w:val="20"/>
          <w:vertAlign w:val="subscript"/>
        </w:rPr>
        <w:t>R2D</w:t>
      </w:r>
      <w:r>
        <w:rPr>
          <w:rFonts w:ascii="Times New Roman" w:eastAsia="宋体" w:hAnsi="Times New Roman" w:cs="Times New Roman"/>
          <w:b/>
          <w:bCs/>
          <w:kern w:val="0"/>
          <w:sz w:val="20"/>
          <w:szCs w:val="20"/>
          <w:vertAlign w:val="subscript"/>
        </w:rPr>
        <w:t>_Msg1</w:t>
      </w:r>
      <w:r w:rsidRPr="0030639E">
        <w:rPr>
          <w:rFonts w:ascii="Times New Roman" w:eastAsia="宋体" w:hAnsi="Times New Roman" w:cs="Times New Roman"/>
          <w:b/>
          <w:bCs/>
          <w:kern w:val="0"/>
          <w:sz w:val="20"/>
          <w:szCs w:val="20"/>
        </w:rPr>
        <w:t xml:space="preserve"> </w:t>
      </w:r>
      <w:r w:rsidRPr="0030639E">
        <w:rPr>
          <w:rFonts w:ascii="Times New Roman" w:eastAsia="宋体" w:hAnsi="Times New Roman" w:cs="Times New Roman"/>
          <w:b/>
          <w:bCs/>
          <w:kern w:val="0"/>
          <w:sz w:val="20"/>
          <w:szCs w:val="20"/>
        </w:rPr>
        <w:sym w:font="Symbol" w:char="F0A3"/>
      </w:r>
      <w:r w:rsidRPr="0030639E">
        <w:rPr>
          <w:rFonts w:ascii="Times New Roman" w:eastAsia="宋体" w:hAnsi="Times New Roman" w:cs="Times New Roman"/>
          <w:b/>
          <w:bCs/>
          <w:kern w:val="0"/>
          <w:sz w:val="20"/>
          <w:szCs w:val="20"/>
        </w:rPr>
        <w:t xml:space="preserve"> N</w:t>
      </w:r>
      <w:r w:rsidRPr="0030639E">
        <w:rPr>
          <w:rFonts w:ascii="Times New Roman" w:eastAsia="宋体" w:hAnsi="Times New Roman" w:cs="Times New Roman"/>
          <w:b/>
          <w:bCs/>
          <w:kern w:val="0"/>
          <w:sz w:val="20"/>
          <w:szCs w:val="20"/>
          <w:vertAlign w:val="subscript"/>
        </w:rPr>
        <w:t>R2D_max</w:t>
      </w:r>
      <w:r>
        <w:rPr>
          <w:rFonts w:ascii="Times New Roman" w:eastAsia="宋体" w:hAnsi="Times New Roman" w:cs="Times New Roman"/>
          <w:b/>
          <w:bCs/>
          <w:kern w:val="0"/>
          <w:sz w:val="20"/>
          <w:szCs w:val="20"/>
          <w:vertAlign w:val="subscript"/>
        </w:rPr>
        <w:t>_Msg1</w:t>
      </w:r>
    </w:p>
    <w:p w14:paraId="1EC7E0EF" w14:textId="77777777" w:rsidR="00B92B3B" w:rsidRPr="0030639E" w:rsidRDefault="00B92B3B" w:rsidP="00B92B3B">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30639E">
        <w:rPr>
          <w:rFonts w:ascii="Times New Roman" w:eastAsia="宋体" w:hAnsi="Times New Roman" w:cs="Times New Roman"/>
          <w:b/>
          <w:bCs/>
          <w:kern w:val="0"/>
          <w:sz w:val="20"/>
          <w:szCs w:val="20"/>
        </w:rPr>
        <w:t>Option 2: Dynamically indicated by the Reader, the time interval error should be</w:t>
      </w:r>
      <w:r w:rsidRPr="0030639E">
        <w:rPr>
          <w:rFonts w:ascii="Times New Roman" w:eastAsia="宋体" w:hAnsi="Times New Roman" w:cs="Times New Roman"/>
          <w:b/>
          <w:bCs/>
          <w:kern w:val="0"/>
          <w:sz w:val="20"/>
          <w:szCs w:val="24"/>
        </w:rPr>
        <w:t xml:space="preserve"> less than or equal to </w:t>
      </w:r>
      <w:r w:rsidRPr="0030639E">
        <w:rPr>
          <w:rFonts w:ascii="Times New Roman" w:eastAsia="宋体" w:hAnsi="Times New Roman" w:cs="Times New Roman"/>
          <w:b/>
          <w:bCs/>
          <w:i/>
          <w:iCs/>
          <w:kern w:val="0"/>
          <w:sz w:val="20"/>
          <w:szCs w:val="24"/>
        </w:rPr>
        <w:sym w:font="Symbol" w:char="F0B1"/>
      </w:r>
      <w:proofErr w:type="spellStart"/>
      <w:r w:rsidRPr="0030639E">
        <w:rPr>
          <w:rFonts w:ascii="Times New Roman" w:eastAsia="宋体" w:hAnsi="Times New Roman" w:cs="Times New Roman"/>
          <w:b/>
          <w:bCs/>
          <w:i/>
          <w:iCs/>
          <w:kern w:val="0"/>
          <w:sz w:val="20"/>
          <w:szCs w:val="24"/>
        </w:rPr>
        <w:t>T</w:t>
      </w:r>
      <w:r w:rsidRPr="0030639E">
        <w:rPr>
          <w:rFonts w:ascii="Times New Roman" w:eastAsia="宋体" w:hAnsi="Times New Roman" w:cs="Times New Roman"/>
          <w:b/>
          <w:bCs/>
          <w:i/>
          <w:iCs/>
          <w:kern w:val="0"/>
          <w:sz w:val="20"/>
          <w:szCs w:val="24"/>
          <w:vertAlign w:val="subscript"/>
        </w:rPr>
        <w:t>e</w:t>
      </w:r>
      <w:proofErr w:type="spellEnd"/>
      <w:r w:rsidRPr="0030639E">
        <w:rPr>
          <w:rFonts w:ascii="Times New Roman" w:eastAsia="宋体" w:hAnsi="Times New Roman" w:cs="Times New Roman"/>
          <w:b/>
          <w:bCs/>
          <w:kern w:val="0"/>
          <w:sz w:val="20"/>
          <w:szCs w:val="20"/>
        </w:rPr>
        <w:t xml:space="preserve"> </w:t>
      </w:r>
    </w:p>
    <w:p w14:paraId="3FF6FDFD" w14:textId="0D909971" w:rsidR="00B92B3B" w:rsidRDefault="00B92B3B" w:rsidP="00664C85">
      <w:pPr>
        <w:widowControl/>
        <w:adjustRightInd w:val="0"/>
        <w:snapToGrid w:val="0"/>
        <w:spacing w:afterLines="50" w:after="120"/>
        <w:rPr>
          <w:rFonts w:ascii="Times New Roman" w:eastAsia="宋体" w:hAnsi="Times New Roman" w:cs="Times New Roman"/>
          <w:kern w:val="0"/>
          <w:sz w:val="20"/>
          <w:szCs w:val="24"/>
        </w:rPr>
      </w:pPr>
    </w:p>
    <w:p w14:paraId="67DB99D1" w14:textId="77777777" w:rsidR="00B92B3B" w:rsidRPr="0030639E" w:rsidRDefault="00B92B3B" w:rsidP="00B92B3B">
      <w:pPr>
        <w:widowControl/>
        <w:adjustRightInd w:val="0"/>
        <w:snapToGrid w:val="0"/>
        <w:spacing w:afterLines="50" w:after="120"/>
        <w:rPr>
          <w:rFonts w:ascii="Times New Roman" w:eastAsia="宋体" w:hAnsi="Times New Roman" w:cs="Times New Roman"/>
          <w:b/>
          <w:bCs/>
          <w:kern w:val="0"/>
          <w:sz w:val="20"/>
          <w:szCs w:val="20"/>
        </w:rPr>
      </w:pPr>
      <w:r w:rsidRPr="0030639E">
        <w:rPr>
          <w:rFonts w:ascii="Times New Roman" w:eastAsia="宋体" w:hAnsi="Times New Roman" w:cs="Times New Roman" w:hint="eastAsia"/>
          <w:b/>
          <w:bCs/>
          <w:kern w:val="0"/>
          <w:sz w:val="20"/>
          <w:szCs w:val="20"/>
        </w:rPr>
        <w:t>P</w:t>
      </w:r>
      <w:r w:rsidRPr="0030639E">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11</w:t>
      </w:r>
      <w:r w:rsidRPr="0030639E">
        <w:rPr>
          <w:rFonts w:ascii="Times New Roman" w:eastAsia="宋体" w:hAnsi="Times New Roman" w:cs="Times New Roman"/>
          <w:b/>
          <w:bCs/>
          <w:kern w:val="0"/>
          <w:sz w:val="20"/>
          <w:szCs w:val="20"/>
        </w:rPr>
        <w:t xml:space="preserve">: For </w:t>
      </w:r>
      <w:proofErr w:type="gramStart"/>
      <w:r w:rsidRPr="0030639E">
        <w:rPr>
          <w:rFonts w:ascii="Times New Roman" w:eastAsia="宋体" w:hAnsi="Times New Roman" w:cs="Times New Roman"/>
          <w:b/>
          <w:bCs/>
          <w:kern w:val="0"/>
          <w:sz w:val="20"/>
          <w:szCs w:val="20"/>
        </w:rPr>
        <w:t>contention based</w:t>
      </w:r>
      <w:proofErr w:type="gramEnd"/>
      <w:r w:rsidRPr="0030639E">
        <w:rPr>
          <w:rFonts w:ascii="Times New Roman" w:eastAsia="宋体" w:hAnsi="Times New Roman" w:cs="Times New Roman"/>
          <w:b/>
          <w:bCs/>
          <w:kern w:val="0"/>
          <w:sz w:val="20"/>
          <w:szCs w:val="20"/>
        </w:rPr>
        <w:t xml:space="preserve"> access, study the time interval T</w:t>
      </w:r>
      <w:r w:rsidRPr="0030639E">
        <w:rPr>
          <w:rFonts w:ascii="Times New Roman" w:eastAsia="宋体" w:hAnsi="Times New Roman" w:cs="Times New Roman"/>
          <w:b/>
          <w:bCs/>
          <w:kern w:val="0"/>
          <w:sz w:val="20"/>
          <w:szCs w:val="20"/>
          <w:vertAlign w:val="subscript"/>
        </w:rPr>
        <w:t>D2R</w:t>
      </w:r>
      <w:r>
        <w:rPr>
          <w:rFonts w:ascii="Times New Roman" w:eastAsia="宋体" w:hAnsi="Times New Roman" w:cs="Times New Roman"/>
          <w:b/>
          <w:bCs/>
          <w:kern w:val="0"/>
          <w:sz w:val="20"/>
          <w:szCs w:val="20"/>
          <w:vertAlign w:val="subscript"/>
        </w:rPr>
        <w:t>_Msg2</w:t>
      </w:r>
      <w:r w:rsidRPr="0030639E">
        <w:rPr>
          <w:rFonts w:ascii="Times New Roman" w:eastAsia="宋体" w:hAnsi="Times New Roman" w:cs="Times New Roman"/>
          <w:b/>
          <w:bCs/>
          <w:kern w:val="0"/>
          <w:sz w:val="20"/>
          <w:szCs w:val="20"/>
        </w:rPr>
        <w:t xml:space="preserve"> between the D2R transmission including a device random ID e.g., Msg1 and R2D transmission including an acknowledgement of the device random ID e.g., Msg2 based on</w:t>
      </w:r>
      <w:r>
        <w:rPr>
          <w:rFonts w:ascii="Times New Roman" w:eastAsia="宋体" w:hAnsi="Times New Roman" w:cs="Times New Roman"/>
          <w:b/>
          <w:bCs/>
          <w:kern w:val="0"/>
          <w:sz w:val="20"/>
          <w:szCs w:val="20"/>
        </w:rPr>
        <w:t xml:space="preserve"> p</w:t>
      </w:r>
      <w:r w:rsidRPr="0030639E">
        <w:rPr>
          <w:rFonts w:ascii="Times New Roman" w:eastAsia="宋体" w:hAnsi="Times New Roman" w:cs="Times New Roman"/>
          <w:b/>
          <w:bCs/>
          <w:kern w:val="0"/>
          <w:sz w:val="20"/>
          <w:szCs w:val="20"/>
        </w:rPr>
        <w:t>redefin</w:t>
      </w:r>
      <w:r>
        <w:rPr>
          <w:rFonts w:ascii="Times New Roman" w:eastAsia="宋体" w:hAnsi="Times New Roman" w:cs="Times New Roman"/>
          <w:b/>
          <w:bCs/>
          <w:kern w:val="0"/>
          <w:sz w:val="20"/>
          <w:szCs w:val="20"/>
        </w:rPr>
        <w:t>ing/</w:t>
      </w:r>
      <w:r w:rsidRPr="0030639E">
        <w:rPr>
          <w:rFonts w:ascii="Times New Roman" w:eastAsia="宋体" w:hAnsi="Times New Roman" w:cs="Times New Roman"/>
          <w:b/>
          <w:bCs/>
          <w:kern w:val="0"/>
          <w:sz w:val="20"/>
          <w:szCs w:val="20"/>
        </w:rPr>
        <w:t>fix</w:t>
      </w:r>
      <w:r>
        <w:rPr>
          <w:rFonts w:ascii="Times New Roman" w:eastAsia="宋体" w:hAnsi="Times New Roman" w:cs="Times New Roman"/>
          <w:b/>
          <w:bCs/>
          <w:kern w:val="0"/>
          <w:sz w:val="20"/>
          <w:szCs w:val="20"/>
        </w:rPr>
        <w:t>ing</w:t>
      </w:r>
      <w:r w:rsidRPr="0030639E">
        <w:rPr>
          <w:rFonts w:ascii="Times New Roman" w:eastAsia="宋体" w:hAnsi="Times New Roman" w:cs="Times New Roman"/>
          <w:b/>
          <w:bCs/>
          <w:kern w:val="0"/>
          <w:sz w:val="20"/>
          <w:szCs w:val="20"/>
        </w:rPr>
        <w:t xml:space="preserve"> the minimum value N</w:t>
      </w:r>
      <w:r w:rsidRPr="0030639E">
        <w:rPr>
          <w:rFonts w:ascii="Times New Roman" w:eastAsia="宋体" w:hAnsi="Times New Roman" w:cs="Times New Roman"/>
          <w:b/>
          <w:bCs/>
          <w:kern w:val="0"/>
          <w:sz w:val="20"/>
          <w:szCs w:val="20"/>
          <w:vertAlign w:val="subscript"/>
        </w:rPr>
        <w:t>D2R_min</w:t>
      </w:r>
      <w:r>
        <w:rPr>
          <w:rFonts w:ascii="Times New Roman" w:eastAsia="宋体" w:hAnsi="Times New Roman" w:cs="Times New Roman"/>
          <w:b/>
          <w:bCs/>
          <w:kern w:val="0"/>
          <w:sz w:val="20"/>
          <w:szCs w:val="20"/>
          <w:vertAlign w:val="subscript"/>
        </w:rPr>
        <w:t>_Msg2</w:t>
      </w:r>
      <w:r w:rsidRPr="0030639E">
        <w:rPr>
          <w:rFonts w:ascii="Times New Roman" w:eastAsia="宋体" w:hAnsi="Times New Roman" w:cs="Times New Roman"/>
          <w:b/>
          <w:bCs/>
          <w:kern w:val="0"/>
          <w:sz w:val="20"/>
          <w:szCs w:val="20"/>
        </w:rPr>
        <w:t xml:space="preserve"> and maximum value N</w:t>
      </w:r>
      <w:r w:rsidRPr="0030639E">
        <w:rPr>
          <w:rFonts w:ascii="Times New Roman" w:eastAsia="宋体" w:hAnsi="Times New Roman" w:cs="Times New Roman"/>
          <w:b/>
          <w:bCs/>
          <w:kern w:val="0"/>
          <w:sz w:val="20"/>
          <w:szCs w:val="20"/>
          <w:vertAlign w:val="subscript"/>
        </w:rPr>
        <w:t>D2R_max</w:t>
      </w:r>
      <w:r>
        <w:rPr>
          <w:rFonts w:ascii="Times New Roman" w:eastAsia="宋体" w:hAnsi="Times New Roman" w:cs="Times New Roman"/>
          <w:b/>
          <w:bCs/>
          <w:kern w:val="0"/>
          <w:sz w:val="20"/>
          <w:szCs w:val="20"/>
          <w:vertAlign w:val="subscript"/>
        </w:rPr>
        <w:t>_Msg2</w:t>
      </w:r>
      <w:r w:rsidRPr="0030639E">
        <w:rPr>
          <w:rFonts w:ascii="Times New Roman" w:eastAsia="宋体" w:hAnsi="Times New Roman" w:cs="Times New Roman"/>
          <w:b/>
          <w:bCs/>
          <w:kern w:val="0"/>
          <w:sz w:val="20"/>
          <w:szCs w:val="20"/>
          <w:vertAlign w:val="subscript"/>
        </w:rPr>
        <w:t xml:space="preserve"> </w:t>
      </w:r>
      <w:r w:rsidRPr="0030639E">
        <w:rPr>
          <w:rFonts w:ascii="Times New Roman" w:eastAsia="宋体" w:hAnsi="Times New Roman" w:cs="Times New Roman"/>
          <w:b/>
          <w:bCs/>
          <w:kern w:val="0"/>
          <w:sz w:val="20"/>
          <w:szCs w:val="20"/>
        </w:rPr>
        <w:t>so that the N</w:t>
      </w:r>
      <w:r>
        <w:rPr>
          <w:rFonts w:ascii="Times New Roman" w:eastAsia="宋体" w:hAnsi="Times New Roman" w:cs="Times New Roman"/>
          <w:b/>
          <w:bCs/>
          <w:kern w:val="0"/>
          <w:sz w:val="20"/>
          <w:szCs w:val="20"/>
          <w:vertAlign w:val="subscript"/>
        </w:rPr>
        <w:t>D</w:t>
      </w:r>
      <w:r w:rsidRPr="0030639E">
        <w:rPr>
          <w:rFonts w:ascii="Times New Roman" w:eastAsia="宋体" w:hAnsi="Times New Roman" w:cs="Times New Roman"/>
          <w:b/>
          <w:bCs/>
          <w:kern w:val="0"/>
          <w:sz w:val="20"/>
          <w:szCs w:val="20"/>
          <w:vertAlign w:val="subscript"/>
        </w:rPr>
        <w:t>2</w:t>
      </w:r>
      <w:r>
        <w:rPr>
          <w:rFonts w:ascii="Times New Roman" w:eastAsia="宋体" w:hAnsi="Times New Roman" w:cs="Times New Roman"/>
          <w:b/>
          <w:bCs/>
          <w:kern w:val="0"/>
          <w:sz w:val="20"/>
          <w:szCs w:val="20"/>
          <w:vertAlign w:val="subscript"/>
        </w:rPr>
        <w:t>R</w:t>
      </w:r>
      <w:r w:rsidRPr="0030639E">
        <w:rPr>
          <w:rFonts w:ascii="Times New Roman" w:eastAsia="宋体" w:hAnsi="Times New Roman" w:cs="Times New Roman"/>
          <w:b/>
          <w:bCs/>
          <w:kern w:val="0"/>
          <w:sz w:val="20"/>
          <w:szCs w:val="20"/>
          <w:vertAlign w:val="subscript"/>
        </w:rPr>
        <w:t>_min</w:t>
      </w:r>
      <w:r>
        <w:rPr>
          <w:rFonts w:ascii="Times New Roman" w:eastAsia="宋体" w:hAnsi="Times New Roman" w:cs="Times New Roman"/>
          <w:b/>
          <w:bCs/>
          <w:kern w:val="0"/>
          <w:sz w:val="20"/>
          <w:szCs w:val="20"/>
          <w:vertAlign w:val="subscript"/>
        </w:rPr>
        <w:t>_Msg2</w:t>
      </w:r>
      <w:r w:rsidRPr="0030639E">
        <w:rPr>
          <w:rFonts w:ascii="Times New Roman" w:eastAsia="宋体" w:hAnsi="Times New Roman" w:cs="Times New Roman"/>
          <w:b/>
          <w:bCs/>
          <w:kern w:val="0"/>
          <w:sz w:val="20"/>
          <w:szCs w:val="20"/>
          <w:vertAlign w:val="subscript"/>
        </w:rPr>
        <w:t xml:space="preserve"> </w:t>
      </w:r>
      <w:r w:rsidRPr="0030639E">
        <w:sym w:font="Symbol" w:char="F0A3"/>
      </w:r>
      <w:r w:rsidRPr="0030639E">
        <w:rPr>
          <w:rFonts w:ascii="Times New Roman" w:eastAsia="宋体" w:hAnsi="Times New Roman" w:cs="Times New Roman"/>
          <w:b/>
          <w:bCs/>
          <w:kern w:val="0"/>
          <w:sz w:val="20"/>
          <w:szCs w:val="20"/>
        </w:rPr>
        <w:t xml:space="preserve"> T</w:t>
      </w:r>
      <w:r>
        <w:rPr>
          <w:rFonts w:ascii="Times New Roman" w:eastAsia="宋体" w:hAnsi="Times New Roman" w:cs="Times New Roman"/>
          <w:b/>
          <w:bCs/>
          <w:kern w:val="0"/>
          <w:sz w:val="20"/>
          <w:szCs w:val="20"/>
          <w:vertAlign w:val="subscript"/>
        </w:rPr>
        <w:t>D</w:t>
      </w:r>
      <w:r w:rsidRPr="0030639E">
        <w:rPr>
          <w:rFonts w:ascii="Times New Roman" w:eastAsia="宋体" w:hAnsi="Times New Roman" w:cs="Times New Roman"/>
          <w:b/>
          <w:bCs/>
          <w:kern w:val="0"/>
          <w:sz w:val="20"/>
          <w:szCs w:val="20"/>
          <w:vertAlign w:val="subscript"/>
        </w:rPr>
        <w:t>2</w:t>
      </w:r>
      <w:r>
        <w:rPr>
          <w:rFonts w:ascii="Times New Roman" w:eastAsia="宋体" w:hAnsi="Times New Roman" w:cs="Times New Roman"/>
          <w:b/>
          <w:bCs/>
          <w:kern w:val="0"/>
          <w:sz w:val="20"/>
          <w:szCs w:val="20"/>
          <w:vertAlign w:val="subscript"/>
        </w:rPr>
        <w:t>R_Msg2</w:t>
      </w:r>
      <w:r w:rsidRPr="0030639E">
        <w:rPr>
          <w:rFonts w:ascii="Times New Roman" w:eastAsia="宋体" w:hAnsi="Times New Roman" w:cs="Times New Roman"/>
          <w:b/>
          <w:bCs/>
          <w:kern w:val="0"/>
          <w:sz w:val="20"/>
          <w:szCs w:val="20"/>
        </w:rPr>
        <w:t xml:space="preserve"> </w:t>
      </w:r>
      <w:r w:rsidRPr="0030639E">
        <w:sym w:font="Symbol" w:char="F0A3"/>
      </w:r>
      <w:r w:rsidRPr="0030639E">
        <w:rPr>
          <w:rFonts w:ascii="Times New Roman" w:eastAsia="宋体" w:hAnsi="Times New Roman" w:cs="Times New Roman"/>
          <w:b/>
          <w:bCs/>
          <w:kern w:val="0"/>
          <w:sz w:val="20"/>
          <w:szCs w:val="20"/>
        </w:rPr>
        <w:t xml:space="preserve"> N</w:t>
      </w:r>
      <w:r>
        <w:rPr>
          <w:rFonts w:ascii="Times New Roman" w:eastAsia="宋体" w:hAnsi="Times New Roman" w:cs="Times New Roman"/>
          <w:b/>
          <w:bCs/>
          <w:kern w:val="0"/>
          <w:sz w:val="20"/>
          <w:szCs w:val="20"/>
          <w:vertAlign w:val="subscript"/>
        </w:rPr>
        <w:t>D</w:t>
      </w:r>
      <w:r w:rsidRPr="0030639E">
        <w:rPr>
          <w:rFonts w:ascii="Times New Roman" w:eastAsia="宋体" w:hAnsi="Times New Roman" w:cs="Times New Roman"/>
          <w:b/>
          <w:bCs/>
          <w:kern w:val="0"/>
          <w:sz w:val="20"/>
          <w:szCs w:val="20"/>
          <w:vertAlign w:val="subscript"/>
        </w:rPr>
        <w:t>2</w:t>
      </w:r>
      <w:r>
        <w:rPr>
          <w:rFonts w:ascii="Times New Roman" w:eastAsia="宋体" w:hAnsi="Times New Roman" w:cs="Times New Roman"/>
          <w:b/>
          <w:bCs/>
          <w:kern w:val="0"/>
          <w:sz w:val="20"/>
          <w:szCs w:val="20"/>
          <w:vertAlign w:val="subscript"/>
        </w:rPr>
        <w:t>R</w:t>
      </w:r>
      <w:r w:rsidRPr="0030639E">
        <w:rPr>
          <w:rFonts w:ascii="Times New Roman" w:eastAsia="宋体" w:hAnsi="Times New Roman" w:cs="Times New Roman"/>
          <w:b/>
          <w:bCs/>
          <w:kern w:val="0"/>
          <w:sz w:val="20"/>
          <w:szCs w:val="20"/>
          <w:vertAlign w:val="subscript"/>
        </w:rPr>
        <w:t>_max</w:t>
      </w:r>
      <w:r>
        <w:rPr>
          <w:rFonts w:ascii="Times New Roman" w:eastAsia="宋体" w:hAnsi="Times New Roman" w:cs="Times New Roman"/>
          <w:b/>
          <w:bCs/>
          <w:kern w:val="0"/>
          <w:sz w:val="20"/>
          <w:szCs w:val="20"/>
          <w:vertAlign w:val="subscript"/>
        </w:rPr>
        <w:t>_Msg2</w:t>
      </w:r>
    </w:p>
    <w:p w14:paraId="6EA8E853" w14:textId="77777777" w:rsidR="00B92B3B" w:rsidRDefault="00B92B3B" w:rsidP="00B92B3B">
      <w:pPr>
        <w:widowControl/>
        <w:adjustRightInd w:val="0"/>
        <w:snapToGrid w:val="0"/>
        <w:spacing w:afterLines="50" w:after="120"/>
        <w:rPr>
          <w:rFonts w:ascii="Times New Roman" w:eastAsia="宋体" w:hAnsi="Times New Roman" w:cs="Times New Roman"/>
          <w:b/>
          <w:bCs/>
          <w:kern w:val="0"/>
          <w:sz w:val="20"/>
          <w:szCs w:val="20"/>
        </w:rPr>
      </w:pPr>
      <w:r w:rsidRPr="009E3526">
        <w:rPr>
          <w:rFonts w:ascii="Times New Roman" w:eastAsia="宋体" w:hAnsi="Times New Roman" w:cs="Times New Roman" w:hint="eastAsia"/>
          <w:b/>
          <w:bCs/>
          <w:kern w:val="0"/>
          <w:sz w:val="20"/>
          <w:szCs w:val="20"/>
        </w:rPr>
        <w:t>P</w:t>
      </w:r>
      <w:r w:rsidRPr="009E3526">
        <w:rPr>
          <w:rFonts w:ascii="Times New Roman" w:eastAsia="宋体" w:hAnsi="Times New Roman" w:cs="Times New Roman"/>
          <w:b/>
          <w:bCs/>
          <w:kern w:val="0"/>
          <w:sz w:val="20"/>
          <w:szCs w:val="20"/>
        </w:rPr>
        <w:t>roposal</w:t>
      </w:r>
      <w:r>
        <w:rPr>
          <w:rFonts w:ascii="Times New Roman" w:eastAsia="宋体" w:hAnsi="Times New Roman" w:cs="Times New Roman"/>
          <w:b/>
          <w:bCs/>
          <w:kern w:val="0"/>
          <w:sz w:val="20"/>
          <w:szCs w:val="20"/>
        </w:rPr>
        <w:t xml:space="preserve"> 12</w:t>
      </w:r>
      <w:r w:rsidRPr="009E3526">
        <w:rPr>
          <w:rFonts w:ascii="Times New Roman" w:eastAsia="宋体" w:hAnsi="Times New Roman" w:cs="Times New Roman"/>
          <w:b/>
          <w:bCs/>
          <w:kern w:val="0"/>
          <w:sz w:val="20"/>
          <w:szCs w:val="20"/>
        </w:rPr>
        <w:t xml:space="preserve">: For </w:t>
      </w:r>
      <w:proofErr w:type="gramStart"/>
      <w:r w:rsidRPr="009E3526">
        <w:rPr>
          <w:rFonts w:ascii="Times New Roman" w:eastAsia="宋体" w:hAnsi="Times New Roman" w:cs="Times New Roman"/>
          <w:b/>
          <w:bCs/>
          <w:kern w:val="0"/>
          <w:sz w:val="20"/>
          <w:szCs w:val="20"/>
        </w:rPr>
        <w:t>contention based</w:t>
      </w:r>
      <w:proofErr w:type="gramEnd"/>
      <w:r w:rsidRPr="009E3526">
        <w:rPr>
          <w:rFonts w:ascii="Times New Roman" w:eastAsia="宋体" w:hAnsi="Times New Roman" w:cs="Times New Roman"/>
          <w:b/>
          <w:bCs/>
          <w:kern w:val="0"/>
          <w:sz w:val="20"/>
          <w:szCs w:val="20"/>
        </w:rPr>
        <w:t xml:space="preserve"> access, study the time interval T</w:t>
      </w:r>
      <w:r w:rsidRPr="009E3526">
        <w:rPr>
          <w:rFonts w:ascii="Times New Roman" w:eastAsia="宋体" w:hAnsi="Times New Roman" w:cs="Times New Roman"/>
          <w:b/>
          <w:bCs/>
          <w:kern w:val="0"/>
          <w:sz w:val="20"/>
          <w:szCs w:val="20"/>
          <w:vertAlign w:val="subscript"/>
        </w:rPr>
        <w:t>D2R_Msg3</w:t>
      </w:r>
      <w:r w:rsidRPr="009E3526">
        <w:rPr>
          <w:rFonts w:ascii="Times New Roman" w:eastAsia="宋体" w:hAnsi="Times New Roman" w:cs="Times New Roman"/>
          <w:b/>
          <w:bCs/>
          <w:kern w:val="0"/>
          <w:sz w:val="20"/>
          <w:szCs w:val="20"/>
        </w:rPr>
        <w:t xml:space="preserve"> between the R2D transmission including an acknowledgment of the device random ID e.g., Msg2 and D2R transmission including a device identifier e.g., Msg3 can be based on following two options</w:t>
      </w:r>
      <w:r>
        <w:rPr>
          <w:rFonts w:ascii="Times New Roman" w:eastAsia="宋体" w:hAnsi="Times New Roman" w:cs="Times New Roman"/>
          <w:b/>
          <w:bCs/>
          <w:kern w:val="0"/>
          <w:sz w:val="20"/>
          <w:szCs w:val="20"/>
        </w:rPr>
        <w:t>:</w:t>
      </w:r>
    </w:p>
    <w:p w14:paraId="60E5AC97" w14:textId="77777777" w:rsidR="00B92B3B" w:rsidRPr="009E3526" w:rsidRDefault="00B92B3B" w:rsidP="00B92B3B">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E3526">
        <w:rPr>
          <w:rFonts w:ascii="Times New Roman" w:eastAsia="宋体" w:hAnsi="Times New Roman" w:cs="Times New Roman"/>
          <w:b/>
          <w:bCs/>
          <w:kern w:val="0"/>
          <w:sz w:val="20"/>
          <w:szCs w:val="20"/>
        </w:rPr>
        <w:t>Option 1: Predefine or fix the minimum value N</w:t>
      </w:r>
      <w:r w:rsidRPr="009E3526">
        <w:rPr>
          <w:rFonts w:ascii="Times New Roman" w:eastAsia="宋体" w:hAnsi="Times New Roman" w:cs="Times New Roman"/>
          <w:b/>
          <w:bCs/>
          <w:kern w:val="0"/>
          <w:sz w:val="20"/>
          <w:szCs w:val="20"/>
          <w:vertAlign w:val="subscript"/>
        </w:rPr>
        <w:t xml:space="preserve">R2D_min </w:t>
      </w:r>
      <w:r w:rsidRPr="009E3526">
        <w:rPr>
          <w:rFonts w:ascii="Times New Roman" w:eastAsia="宋体" w:hAnsi="Times New Roman" w:cs="Times New Roman"/>
          <w:b/>
          <w:bCs/>
          <w:kern w:val="0"/>
          <w:sz w:val="20"/>
          <w:szCs w:val="20"/>
        </w:rPr>
        <w:t>and maximum value N</w:t>
      </w:r>
      <w:r w:rsidRPr="009E3526">
        <w:rPr>
          <w:rFonts w:ascii="Times New Roman" w:eastAsia="宋体" w:hAnsi="Times New Roman" w:cs="Times New Roman"/>
          <w:b/>
          <w:bCs/>
          <w:kern w:val="0"/>
          <w:sz w:val="20"/>
          <w:szCs w:val="20"/>
          <w:vertAlign w:val="subscript"/>
        </w:rPr>
        <w:t>R2D_max</w:t>
      </w:r>
      <w:r w:rsidRPr="009E3526">
        <w:rPr>
          <w:rFonts w:ascii="Times New Roman" w:eastAsia="宋体" w:hAnsi="Times New Roman" w:cs="Times New Roman"/>
          <w:b/>
          <w:bCs/>
          <w:kern w:val="0"/>
          <w:sz w:val="20"/>
          <w:szCs w:val="20"/>
        </w:rPr>
        <w:t xml:space="preserve"> so that the N</w:t>
      </w:r>
      <w:r w:rsidRPr="009E3526">
        <w:rPr>
          <w:rFonts w:ascii="Times New Roman" w:eastAsia="宋体" w:hAnsi="Times New Roman" w:cs="Times New Roman"/>
          <w:b/>
          <w:bCs/>
          <w:kern w:val="0"/>
          <w:sz w:val="20"/>
          <w:szCs w:val="20"/>
          <w:vertAlign w:val="subscript"/>
        </w:rPr>
        <w:t xml:space="preserve">R2D_min_Msg3 </w:t>
      </w:r>
      <w:r w:rsidRPr="009E3526">
        <w:rPr>
          <w:rFonts w:ascii="Times New Roman" w:eastAsia="宋体" w:hAnsi="Times New Roman" w:cs="Times New Roman"/>
          <w:b/>
          <w:bCs/>
          <w:kern w:val="0"/>
          <w:sz w:val="20"/>
          <w:szCs w:val="20"/>
        </w:rPr>
        <w:sym w:font="Symbol" w:char="F0A3"/>
      </w:r>
      <w:r w:rsidRPr="009E3526">
        <w:rPr>
          <w:rFonts w:ascii="Times New Roman" w:eastAsia="宋体" w:hAnsi="Times New Roman" w:cs="Times New Roman"/>
          <w:b/>
          <w:bCs/>
          <w:kern w:val="0"/>
          <w:sz w:val="20"/>
          <w:szCs w:val="20"/>
        </w:rPr>
        <w:t xml:space="preserve"> T</w:t>
      </w:r>
      <w:r w:rsidRPr="009E3526">
        <w:rPr>
          <w:rFonts w:ascii="Times New Roman" w:eastAsia="宋体" w:hAnsi="Times New Roman" w:cs="Times New Roman"/>
          <w:b/>
          <w:bCs/>
          <w:kern w:val="0"/>
          <w:sz w:val="20"/>
          <w:szCs w:val="20"/>
          <w:vertAlign w:val="subscript"/>
        </w:rPr>
        <w:t>R2D_Msg3</w:t>
      </w:r>
      <w:r w:rsidRPr="009E3526">
        <w:rPr>
          <w:rFonts w:ascii="Times New Roman" w:eastAsia="宋体" w:hAnsi="Times New Roman" w:cs="Times New Roman"/>
          <w:b/>
          <w:bCs/>
          <w:kern w:val="0"/>
          <w:sz w:val="20"/>
          <w:szCs w:val="20"/>
        </w:rPr>
        <w:t xml:space="preserve"> </w:t>
      </w:r>
      <w:r w:rsidRPr="009E3526">
        <w:rPr>
          <w:rFonts w:ascii="Times New Roman" w:eastAsia="宋体" w:hAnsi="Times New Roman" w:cs="Times New Roman"/>
          <w:b/>
          <w:bCs/>
          <w:kern w:val="0"/>
          <w:sz w:val="20"/>
          <w:szCs w:val="20"/>
        </w:rPr>
        <w:sym w:font="Symbol" w:char="F0A3"/>
      </w:r>
      <w:r w:rsidRPr="009E3526">
        <w:rPr>
          <w:rFonts w:ascii="Times New Roman" w:eastAsia="宋体" w:hAnsi="Times New Roman" w:cs="Times New Roman"/>
          <w:b/>
          <w:bCs/>
          <w:kern w:val="0"/>
          <w:sz w:val="20"/>
          <w:szCs w:val="20"/>
        </w:rPr>
        <w:t xml:space="preserve"> N</w:t>
      </w:r>
      <w:r w:rsidRPr="009E3526">
        <w:rPr>
          <w:rFonts w:ascii="Times New Roman" w:eastAsia="宋体" w:hAnsi="Times New Roman" w:cs="Times New Roman"/>
          <w:b/>
          <w:bCs/>
          <w:kern w:val="0"/>
          <w:sz w:val="20"/>
          <w:szCs w:val="20"/>
          <w:vertAlign w:val="subscript"/>
        </w:rPr>
        <w:t>R2D_max_Msg3</w:t>
      </w:r>
    </w:p>
    <w:p w14:paraId="661B012F" w14:textId="77777777" w:rsidR="00B92B3B" w:rsidRPr="009E3526" w:rsidRDefault="00B92B3B" w:rsidP="00B92B3B">
      <w:pPr>
        <w:pStyle w:val="affff0"/>
        <w:widowControl/>
        <w:numPr>
          <w:ilvl w:val="0"/>
          <w:numId w:val="30"/>
        </w:numPr>
        <w:adjustRightInd w:val="0"/>
        <w:snapToGrid w:val="0"/>
        <w:spacing w:afterLines="50" w:after="120"/>
        <w:ind w:firstLineChars="0"/>
        <w:rPr>
          <w:rFonts w:ascii="Times New Roman" w:eastAsia="宋体" w:hAnsi="Times New Roman" w:cs="Times New Roman"/>
          <w:b/>
          <w:bCs/>
          <w:kern w:val="0"/>
          <w:sz w:val="20"/>
          <w:szCs w:val="20"/>
        </w:rPr>
      </w:pPr>
      <w:r w:rsidRPr="009E3526">
        <w:rPr>
          <w:rFonts w:ascii="Times New Roman" w:eastAsia="宋体" w:hAnsi="Times New Roman" w:cs="Times New Roman"/>
          <w:b/>
          <w:bCs/>
          <w:kern w:val="0"/>
          <w:sz w:val="20"/>
          <w:szCs w:val="20"/>
        </w:rPr>
        <w:t>Option 2: Dynamically indicated by the Reader, the time interval error should be</w:t>
      </w:r>
      <w:r w:rsidRPr="009E3526">
        <w:rPr>
          <w:rFonts w:ascii="Times New Roman" w:eastAsia="宋体" w:hAnsi="Times New Roman" w:cs="Times New Roman"/>
          <w:b/>
          <w:bCs/>
          <w:kern w:val="0"/>
          <w:sz w:val="20"/>
          <w:szCs w:val="24"/>
        </w:rPr>
        <w:t xml:space="preserve"> less than or equal to </w:t>
      </w:r>
      <w:r w:rsidRPr="009E3526">
        <w:rPr>
          <w:rFonts w:ascii="Times New Roman" w:eastAsia="宋体" w:hAnsi="Times New Roman" w:cs="Times New Roman"/>
          <w:b/>
          <w:bCs/>
          <w:i/>
          <w:iCs/>
          <w:kern w:val="0"/>
          <w:sz w:val="20"/>
          <w:szCs w:val="24"/>
        </w:rPr>
        <w:sym w:font="Symbol" w:char="F0B1"/>
      </w:r>
      <w:proofErr w:type="spellStart"/>
      <w:r w:rsidRPr="009E3526">
        <w:rPr>
          <w:rFonts w:ascii="Times New Roman" w:eastAsia="宋体" w:hAnsi="Times New Roman" w:cs="Times New Roman"/>
          <w:b/>
          <w:bCs/>
          <w:i/>
          <w:iCs/>
          <w:kern w:val="0"/>
          <w:sz w:val="20"/>
          <w:szCs w:val="24"/>
        </w:rPr>
        <w:t>T</w:t>
      </w:r>
      <w:r w:rsidRPr="009E3526">
        <w:rPr>
          <w:rFonts w:ascii="Times New Roman" w:eastAsia="宋体" w:hAnsi="Times New Roman" w:cs="Times New Roman"/>
          <w:b/>
          <w:bCs/>
          <w:i/>
          <w:iCs/>
          <w:kern w:val="0"/>
          <w:sz w:val="20"/>
          <w:szCs w:val="24"/>
          <w:vertAlign w:val="subscript"/>
        </w:rPr>
        <w:t>e</w:t>
      </w:r>
      <w:proofErr w:type="spellEnd"/>
      <w:r w:rsidRPr="009E3526">
        <w:rPr>
          <w:rFonts w:ascii="Times New Roman" w:eastAsia="宋体" w:hAnsi="Times New Roman" w:cs="Times New Roman"/>
          <w:b/>
          <w:bCs/>
          <w:kern w:val="0"/>
          <w:sz w:val="20"/>
          <w:szCs w:val="20"/>
        </w:rPr>
        <w:t xml:space="preserve"> </w:t>
      </w:r>
    </w:p>
    <w:p w14:paraId="35094A3B" w14:textId="73D9E93D" w:rsidR="00B92B3B" w:rsidRDefault="00B92B3B" w:rsidP="00B92B3B">
      <w:pPr>
        <w:adjustRightInd w:val="0"/>
        <w:snapToGrid w:val="0"/>
        <w:spacing w:afterLines="50" w:after="120"/>
        <w:rPr>
          <w:rFonts w:ascii="Times New Roman" w:eastAsia="宋体" w:hAnsi="Times New Roman" w:cs="Times New Roman"/>
          <w:b/>
          <w:bCs/>
          <w:kern w:val="0"/>
          <w:sz w:val="20"/>
          <w:szCs w:val="24"/>
        </w:rPr>
      </w:pPr>
      <w:r w:rsidRPr="00BE18E8">
        <w:rPr>
          <w:rFonts w:ascii="Times New Roman" w:eastAsia="宋体" w:hAnsi="Times New Roman" w:cs="Times New Roman"/>
          <w:b/>
          <w:bCs/>
          <w:kern w:val="0"/>
          <w:sz w:val="20"/>
          <w:szCs w:val="24"/>
        </w:rPr>
        <w:t xml:space="preserve">Proposal </w:t>
      </w:r>
      <w:r>
        <w:rPr>
          <w:rFonts w:ascii="Times New Roman" w:eastAsia="宋体" w:hAnsi="Times New Roman" w:cs="Times New Roman"/>
          <w:b/>
          <w:bCs/>
          <w:kern w:val="0"/>
          <w:sz w:val="20"/>
          <w:szCs w:val="24"/>
        </w:rPr>
        <w:t>13</w:t>
      </w:r>
      <w:r w:rsidRPr="00BE18E8">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For</w:t>
      </w:r>
      <w:r w:rsidRPr="00BE18E8">
        <w:rPr>
          <w:rFonts w:ascii="Times New Roman" w:eastAsia="宋体" w:hAnsi="Times New Roman" w:cs="Times New Roman"/>
          <w:b/>
          <w:bCs/>
          <w:kern w:val="0"/>
          <w:sz w:val="20"/>
          <w:szCs w:val="24"/>
        </w:rPr>
        <w:t xml:space="preserve"> R2D</w:t>
      </w:r>
      <w:r>
        <w:rPr>
          <w:rFonts w:ascii="Times New Roman" w:eastAsia="宋体" w:hAnsi="Times New Roman" w:cs="Times New Roman"/>
          <w:b/>
          <w:bCs/>
          <w:kern w:val="0"/>
          <w:sz w:val="20"/>
          <w:szCs w:val="24"/>
        </w:rPr>
        <w:t xml:space="preserve"> transmission</w:t>
      </w:r>
      <w:r w:rsidRPr="00BE18E8">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for commands with small payload, study following options to determine the transmission parameters like modulation, coding scheme and coding rate, TBS </w:t>
      </w:r>
      <w:proofErr w:type="spellStart"/>
      <w:r>
        <w:rPr>
          <w:rFonts w:ascii="Times New Roman" w:eastAsia="宋体" w:hAnsi="Times New Roman" w:cs="Times New Roman"/>
          <w:b/>
          <w:bCs/>
          <w:kern w:val="0"/>
          <w:sz w:val="20"/>
          <w:szCs w:val="24"/>
        </w:rPr>
        <w:t>etc</w:t>
      </w:r>
      <w:proofErr w:type="spellEnd"/>
    </w:p>
    <w:p w14:paraId="40719153" w14:textId="77777777" w:rsidR="00B92B3B" w:rsidRDefault="00B92B3B" w:rsidP="00B92B3B">
      <w:pPr>
        <w:pStyle w:val="affff0"/>
        <w:numPr>
          <w:ilvl w:val="0"/>
          <w:numId w:val="50"/>
        </w:numPr>
        <w:adjustRightInd w:val="0"/>
        <w:snapToGrid w:val="0"/>
        <w:spacing w:afterLines="50" w:after="120"/>
        <w:ind w:firstLineChars="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O</w:t>
      </w:r>
      <w:r>
        <w:rPr>
          <w:rFonts w:ascii="Times New Roman" w:eastAsia="宋体" w:hAnsi="Times New Roman" w:cs="Times New Roman"/>
          <w:b/>
          <w:bCs/>
          <w:kern w:val="0"/>
          <w:sz w:val="20"/>
          <w:szCs w:val="24"/>
        </w:rPr>
        <w:t>ption 1: fixed in the specification</w:t>
      </w:r>
    </w:p>
    <w:p w14:paraId="5FE0F976" w14:textId="77777777" w:rsidR="00B92B3B" w:rsidRDefault="00B92B3B" w:rsidP="00B92B3B">
      <w:pPr>
        <w:pStyle w:val="affff0"/>
        <w:numPr>
          <w:ilvl w:val="0"/>
          <w:numId w:val="50"/>
        </w:numPr>
        <w:adjustRightInd w:val="0"/>
        <w:snapToGrid w:val="0"/>
        <w:spacing w:afterLines="50" w:after="120"/>
        <w:ind w:firstLineChars="0"/>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Option 2: indicated explicitly/implicitly in the scheduling/control information </w:t>
      </w:r>
    </w:p>
    <w:p w14:paraId="54CF1BAD" w14:textId="691C4C38" w:rsidR="00B92B3B" w:rsidRDefault="00B92B3B" w:rsidP="00B92B3B">
      <w:p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Proposal 1</w:t>
      </w:r>
      <w:r>
        <w:rPr>
          <w:rFonts w:ascii="Times New Roman" w:eastAsia="宋体" w:hAnsi="Times New Roman" w:cs="Times New Roman"/>
          <w:b/>
          <w:bCs/>
          <w:kern w:val="0"/>
          <w:sz w:val="20"/>
          <w:szCs w:val="24"/>
        </w:rPr>
        <w:t>4</w:t>
      </w:r>
      <w:r>
        <w:rPr>
          <w:rFonts w:ascii="Times New Roman" w:eastAsia="宋体" w:hAnsi="Times New Roman" w:cs="Times New Roman"/>
          <w:b/>
          <w:bCs/>
          <w:kern w:val="0"/>
          <w:sz w:val="20"/>
          <w:szCs w:val="24"/>
        </w:rPr>
        <w:t>: For</w:t>
      </w:r>
      <w:r w:rsidRPr="00C76895">
        <w:rPr>
          <w:rFonts w:ascii="Times New Roman" w:eastAsia="宋体" w:hAnsi="Times New Roman" w:cs="Times New Roman"/>
          <w:b/>
          <w:bCs/>
          <w:kern w:val="0"/>
          <w:sz w:val="20"/>
          <w:szCs w:val="24"/>
        </w:rPr>
        <w:t xml:space="preserve"> R2D</w:t>
      </w:r>
      <w:r>
        <w:rPr>
          <w:rFonts w:ascii="Times New Roman" w:eastAsia="宋体" w:hAnsi="Times New Roman" w:cs="Times New Roman"/>
          <w:b/>
          <w:bCs/>
          <w:kern w:val="0"/>
          <w:sz w:val="20"/>
          <w:szCs w:val="24"/>
        </w:rPr>
        <w:t xml:space="preserve"> commands with large payload and for R2D and D2R data transmission, the transmission parameters (e.g., modulation, coding scheme and coding rate, TBS, frequency domain resource </w:t>
      </w:r>
      <w:proofErr w:type="spellStart"/>
      <w:r>
        <w:rPr>
          <w:rFonts w:ascii="Times New Roman" w:eastAsia="宋体" w:hAnsi="Times New Roman" w:cs="Times New Roman"/>
          <w:b/>
          <w:bCs/>
          <w:kern w:val="0"/>
          <w:sz w:val="20"/>
          <w:szCs w:val="24"/>
        </w:rPr>
        <w:t>etc</w:t>
      </w:r>
      <w:proofErr w:type="spellEnd"/>
      <w:r>
        <w:rPr>
          <w:rFonts w:ascii="Times New Roman" w:eastAsia="宋体" w:hAnsi="Times New Roman" w:cs="Times New Roman"/>
          <w:b/>
          <w:bCs/>
          <w:kern w:val="0"/>
          <w:sz w:val="20"/>
          <w:szCs w:val="24"/>
        </w:rPr>
        <w:t xml:space="preserve"> if any is defined) that explicitly/implicitly indicated in the scheduling/control information is more efficient and should be prioritized. </w:t>
      </w:r>
    </w:p>
    <w:p w14:paraId="7F5B2D08" w14:textId="77777777" w:rsidR="00B92B3B" w:rsidRPr="00B92B3B" w:rsidRDefault="00B92B3B" w:rsidP="00664C85">
      <w:pPr>
        <w:widowControl/>
        <w:adjustRightInd w:val="0"/>
        <w:snapToGrid w:val="0"/>
        <w:spacing w:afterLines="50" w:after="120"/>
        <w:rPr>
          <w:rFonts w:ascii="Times New Roman" w:eastAsia="宋体" w:hAnsi="Times New Roman" w:cs="Times New Roman" w:hint="eastAsia"/>
          <w:kern w:val="0"/>
          <w:sz w:val="20"/>
          <w:szCs w:val="24"/>
        </w:rPr>
      </w:pP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569B7830" w14:textId="744F1BC6" w:rsidR="00766D4F" w:rsidRPr="002224CD" w:rsidRDefault="00766D4F" w:rsidP="00BE18E8">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bookmarkStart w:id="12" w:name="_Ref115439951"/>
      <w:bookmarkStart w:id="13" w:name="_Hlk115169067"/>
      <w:r>
        <w:rPr>
          <w:rFonts w:ascii="Times New Roman" w:hAnsi="Times New Roman" w:cs="Times New Roman" w:hint="eastAsia"/>
          <w:kern w:val="0"/>
          <w:sz w:val="20"/>
          <w:szCs w:val="20"/>
        </w:rPr>
        <w:t>3</w:t>
      </w:r>
      <w:r>
        <w:rPr>
          <w:rFonts w:ascii="Times New Roman" w:hAnsi="Times New Roman" w:cs="Times New Roman"/>
          <w:kern w:val="0"/>
          <w:sz w:val="20"/>
          <w:szCs w:val="20"/>
        </w:rPr>
        <w:t>GPP RANP#103 meeting, Chairman’s note</w:t>
      </w:r>
    </w:p>
    <w:p w14:paraId="71E971B2" w14:textId="2D1BF456" w:rsidR="002224CD" w:rsidRDefault="002224CD" w:rsidP="00BE18E8">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2224CD">
        <w:rPr>
          <w:rFonts w:ascii="Times New Roman" w:eastAsia="Times New Roman" w:hAnsi="Times New Roman" w:cs="Times New Roman"/>
          <w:kern w:val="0"/>
          <w:sz w:val="20"/>
          <w:szCs w:val="20"/>
          <w:lang w:eastAsia="en-US"/>
        </w:rPr>
        <w:t>RP-240826, Revised SID: Study on solutions for Ambient IoT (Internet of Things) in NR,</w:t>
      </w:r>
      <w:r>
        <w:rPr>
          <w:rFonts w:ascii="Times New Roman" w:eastAsia="Times New Roman" w:hAnsi="Times New Roman" w:cs="Times New Roman"/>
          <w:kern w:val="0"/>
          <w:sz w:val="20"/>
          <w:szCs w:val="20"/>
          <w:lang w:eastAsia="en-US"/>
        </w:rPr>
        <w:t xml:space="preserve"> </w:t>
      </w:r>
      <w:r w:rsidRPr="002224CD">
        <w:rPr>
          <w:rFonts w:ascii="Times New Roman" w:eastAsia="Times New Roman" w:hAnsi="Times New Roman" w:cs="Times New Roman"/>
          <w:kern w:val="0"/>
          <w:sz w:val="20"/>
          <w:szCs w:val="20"/>
          <w:lang w:eastAsia="en-US"/>
        </w:rPr>
        <w:t>CMCC, Huawei, T-Mobile USA</w:t>
      </w:r>
    </w:p>
    <w:p w14:paraId="58099D80" w14:textId="58292A71" w:rsidR="002224CD" w:rsidRPr="00BE18E8" w:rsidRDefault="002224CD" w:rsidP="00BE18E8">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3</w:t>
      </w:r>
      <w:r>
        <w:rPr>
          <w:rFonts w:ascii="Times New Roman" w:hAnsi="Times New Roman" w:cs="Times New Roman"/>
          <w:kern w:val="0"/>
          <w:sz w:val="20"/>
          <w:szCs w:val="20"/>
        </w:rPr>
        <w:t>GPP RAN1#116 meeting, Chairman’s note</w:t>
      </w:r>
    </w:p>
    <w:p w14:paraId="3E4E02F3" w14:textId="03339A6F" w:rsidR="00A3795B" w:rsidRPr="002224CD" w:rsidRDefault="00A3795B" w:rsidP="00BE18E8">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A3795B">
        <w:rPr>
          <w:rFonts w:ascii="Times New Roman" w:eastAsia="Times New Roman" w:hAnsi="Times New Roman" w:cs="Times New Roman"/>
          <w:kern w:val="0"/>
          <w:sz w:val="20"/>
          <w:szCs w:val="20"/>
          <w:lang w:eastAsia="en-US"/>
        </w:rPr>
        <w:t>R1-2402243, Discussion on Ambient IoT device architectures, vivo</w:t>
      </w:r>
    </w:p>
    <w:bookmarkEnd w:id="0"/>
    <w:bookmarkEnd w:id="12"/>
    <w:bookmarkEnd w:id="13"/>
    <w:p w14:paraId="2A21B891" w14:textId="25F5E8E1" w:rsidR="00383F9E" w:rsidRPr="00766D4F" w:rsidRDefault="008208B9" w:rsidP="00BE18E8">
      <w:pPr>
        <w:widowControl/>
        <w:numPr>
          <w:ilvl w:val="0"/>
          <w:numId w:val="19"/>
        </w:numPr>
        <w:autoSpaceDE w:val="0"/>
        <w:autoSpaceDN w:val="0"/>
        <w:adjustRightInd w:val="0"/>
        <w:snapToGrid w:val="0"/>
        <w:spacing w:afterLines="50" w:after="120"/>
        <w:jc w:val="left"/>
        <w:rPr>
          <w:rFonts w:ascii="Times New Roman" w:eastAsia="Times New Roman" w:hAnsi="Times New Roman" w:cs="Times New Roman"/>
          <w:kern w:val="0"/>
          <w:sz w:val="20"/>
          <w:szCs w:val="20"/>
          <w:lang w:eastAsia="en-US"/>
        </w:rPr>
      </w:pPr>
      <w:r w:rsidRPr="008208B9">
        <w:rPr>
          <w:rFonts w:ascii="Times New Roman" w:eastAsia="Times New Roman" w:hAnsi="Times New Roman" w:cs="Times New Roman"/>
          <w:kern w:val="0"/>
          <w:sz w:val="20"/>
          <w:szCs w:val="20"/>
          <w:lang w:eastAsia="en-US"/>
        </w:rPr>
        <w:t>3GPP TS 38.133,</w:t>
      </w:r>
      <w:r>
        <w:rPr>
          <w:rFonts w:ascii="Times New Roman" w:eastAsia="Times New Roman" w:hAnsi="Times New Roman" w:cs="Times New Roman"/>
          <w:kern w:val="0"/>
          <w:sz w:val="20"/>
          <w:szCs w:val="20"/>
          <w:lang w:eastAsia="en-US"/>
        </w:rPr>
        <w:t xml:space="preserve"> </w:t>
      </w:r>
      <w:r w:rsidRPr="008208B9">
        <w:rPr>
          <w:rFonts w:ascii="Times New Roman" w:eastAsia="Times New Roman" w:hAnsi="Times New Roman" w:cs="Times New Roman"/>
          <w:kern w:val="0"/>
          <w:sz w:val="20"/>
          <w:szCs w:val="20"/>
          <w:lang w:eastAsia="en-US"/>
        </w:rPr>
        <w:t>Requirements for support of radio resource management</w:t>
      </w:r>
    </w:p>
    <w:sectPr w:rsidR="00383F9E" w:rsidRPr="00766D4F">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F1C34" w14:textId="77777777" w:rsidR="00BB4CCC" w:rsidRDefault="00BB4CCC" w:rsidP="00002160">
      <w:r>
        <w:separator/>
      </w:r>
    </w:p>
  </w:endnote>
  <w:endnote w:type="continuationSeparator" w:id="0">
    <w:p w14:paraId="75A7D15C" w14:textId="77777777" w:rsidR="00BB4CCC" w:rsidRDefault="00BB4CCC" w:rsidP="00002160">
      <w:r>
        <w:continuationSeparator/>
      </w:r>
    </w:p>
  </w:endnote>
  <w:endnote w:type="continuationNotice" w:id="1">
    <w:p w14:paraId="1FF74A35" w14:textId="77777777" w:rsidR="00BB4CCC" w:rsidRDefault="00BB4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2E519" w14:textId="77777777" w:rsidR="00BB4CCC" w:rsidRDefault="00BB4CCC" w:rsidP="00002160">
      <w:r>
        <w:separator/>
      </w:r>
    </w:p>
  </w:footnote>
  <w:footnote w:type="continuationSeparator" w:id="0">
    <w:p w14:paraId="3FCB6957" w14:textId="77777777" w:rsidR="00BB4CCC" w:rsidRDefault="00BB4CCC" w:rsidP="00002160">
      <w:r>
        <w:continuationSeparator/>
      </w:r>
    </w:p>
  </w:footnote>
  <w:footnote w:type="continuationNotice" w:id="1">
    <w:p w14:paraId="66B0E0BB" w14:textId="77777777" w:rsidR="00BB4CCC" w:rsidRDefault="00BB4C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AA27CD"/>
    <w:multiLevelType w:val="hybridMultilevel"/>
    <w:tmpl w:val="8A6CD4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643B6"/>
    <w:multiLevelType w:val="multilevel"/>
    <w:tmpl w:val="123CF94C"/>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8B37523"/>
    <w:multiLevelType w:val="hybridMultilevel"/>
    <w:tmpl w:val="22AC9B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95477E"/>
    <w:multiLevelType w:val="hybridMultilevel"/>
    <w:tmpl w:val="EBF22284"/>
    <w:lvl w:ilvl="0" w:tplc="8BE42F2E">
      <w:start w:val="1"/>
      <w:numFmt w:val="bullet"/>
      <w:lvlText w:val="•"/>
      <w:lvlJc w:val="left"/>
      <w:pPr>
        <w:tabs>
          <w:tab w:val="num" w:pos="360"/>
        </w:tabs>
        <w:ind w:left="360" w:hanging="360"/>
      </w:pPr>
      <w:rPr>
        <w:rFonts w:ascii="Arial" w:hAnsi="Arial" w:hint="default"/>
      </w:rPr>
    </w:lvl>
    <w:lvl w:ilvl="1" w:tplc="82488DF6">
      <w:start w:val="1"/>
      <w:numFmt w:val="bullet"/>
      <w:lvlText w:val="•"/>
      <w:lvlJc w:val="left"/>
      <w:pPr>
        <w:tabs>
          <w:tab w:val="num" w:pos="1080"/>
        </w:tabs>
        <w:ind w:left="1080" w:hanging="360"/>
      </w:pPr>
      <w:rPr>
        <w:rFonts w:ascii="Arial" w:hAnsi="Arial" w:hint="default"/>
      </w:rPr>
    </w:lvl>
    <w:lvl w:ilvl="2" w:tplc="ADC84022">
      <w:numFmt w:val="bullet"/>
      <w:lvlText w:val="•"/>
      <w:lvlJc w:val="left"/>
      <w:pPr>
        <w:tabs>
          <w:tab w:val="num" w:pos="1800"/>
        </w:tabs>
        <w:ind w:left="1800" w:hanging="360"/>
      </w:pPr>
      <w:rPr>
        <w:rFonts w:ascii="Arial" w:hAnsi="Arial" w:hint="default"/>
      </w:rPr>
    </w:lvl>
    <w:lvl w:ilvl="3" w:tplc="E29AC8BE" w:tentative="1">
      <w:start w:val="1"/>
      <w:numFmt w:val="bullet"/>
      <w:lvlText w:val="•"/>
      <w:lvlJc w:val="left"/>
      <w:pPr>
        <w:tabs>
          <w:tab w:val="num" w:pos="2520"/>
        </w:tabs>
        <w:ind w:left="2520" w:hanging="360"/>
      </w:pPr>
      <w:rPr>
        <w:rFonts w:ascii="Arial" w:hAnsi="Arial" w:hint="default"/>
      </w:rPr>
    </w:lvl>
    <w:lvl w:ilvl="4" w:tplc="AF8062C0" w:tentative="1">
      <w:start w:val="1"/>
      <w:numFmt w:val="bullet"/>
      <w:lvlText w:val="•"/>
      <w:lvlJc w:val="left"/>
      <w:pPr>
        <w:tabs>
          <w:tab w:val="num" w:pos="3240"/>
        </w:tabs>
        <w:ind w:left="3240" w:hanging="360"/>
      </w:pPr>
      <w:rPr>
        <w:rFonts w:ascii="Arial" w:hAnsi="Arial" w:hint="default"/>
      </w:rPr>
    </w:lvl>
    <w:lvl w:ilvl="5" w:tplc="CEE2317A" w:tentative="1">
      <w:start w:val="1"/>
      <w:numFmt w:val="bullet"/>
      <w:lvlText w:val="•"/>
      <w:lvlJc w:val="left"/>
      <w:pPr>
        <w:tabs>
          <w:tab w:val="num" w:pos="3960"/>
        </w:tabs>
        <w:ind w:left="3960" w:hanging="360"/>
      </w:pPr>
      <w:rPr>
        <w:rFonts w:ascii="Arial" w:hAnsi="Arial" w:hint="default"/>
      </w:rPr>
    </w:lvl>
    <w:lvl w:ilvl="6" w:tplc="97A63F7C" w:tentative="1">
      <w:start w:val="1"/>
      <w:numFmt w:val="bullet"/>
      <w:lvlText w:val="•"/>
      <w:lvlJc w:val="left"/>
      <w:pPr>
        <w:tabs>
          <w:tab w:val="num" w:pos="4680"/>
        </w:tabs>
        <w:ind w:left="4680" w:hanging="360"/>
      </w:pPr>
      <w:rPr>
        <w:rFonts w:ascii="Arial" w:hAnsi="Arial" w:hint="default"/>
      </w:rPr>
    </w:lvl>
    <w:lvl w:ilvl="7" w:tplc="ED0EEC8E" w:tentative="1">
      <w:start w:val="1"/>
      <w:numFmt w:val="bullet"/>
      <w:lvlText w:val="•"/>
      <w:lvlJc w:val="left"/>
      <w:pPr>
        <w:tabs>
          <w:tab w:val="num" w:pos="5400"/>
        </w:tabs>
        <w:ind w:left="5400" w:hanging="360"/>
      </w:pPr>
      <w:rPr>
        <w:rFonts w:ascii="Arial" w:hAnsi="Arial" w:hint="default"/>
      </w:rPr>
    </w:lvl>
    <w:lvl w:ilvl="8" w:tplc="93825F9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F0A372A"/>
    <w:multiLevelType w:val="hybridMultilevel"/>
    <w:tmpl w:val="F63AA3BA"/>
    <w:lvl w:ilvl="0" w:tplc="8ADCB8EE">
      <w:start w:val="1"/>
      <w:numFmt w:val="bullet"/>
      <w:lvlText w:val="•"/>
      <w:lvlJc w:val="left"/>
      <w:pPr>
        <w:tabs>
          <w:tab w:val="num" w:pos="360"/>
        </w:tabs>
        <w:ind w:left="360" w:hanging="360"/>
      </w:pPr>
      <w:rPr>
        <w:rFonts w:ascii="Arial" w:hAnsi="Arial" w:hint="default"/>
      </w:rPr>
    </w:lvl>
    <w:lvl w:ilvl="1" w:tplc="1E9C9208">
      <w:start w:val="1"/>
      <w:numFmt w:val="bullet"/>
      <w:lvlText w:val="•"/>
      <w:lvlJc w:val="left"/>
      <w:pPr>
        <w:tabs>
          <w:tab w:val="num" w:pos="1080"/>
        </w:tabs>
        <w:ind w:left="1080" w:hanging="360"/>
      </w:pPr>
      <w:rPr>
        <w:rFonts w:ascii="Arial" w:hAnsi="Arial" w:hint="default"/>
      </w:rPr>
    </w:lvl>
    <w:lvl w:ilvl="2" w:tplc="BAA4A408">
      <w:start w:val="1"/>
      <w:numFmt w:val="bullet"/>
      <w:lvlText w:val="•"/>
      <w:lvlJc w:val="left"/>
      <w:pPr>
        <w:tabs>
          <w:tab w:val="num" w:pos="1800"/>
        </w:tabs>
        <w:ind w:left="1800" w:hanging="360"/>
      </w:pPr>
      <w:rPr>
        <w:rFonts w:ascii="Arial" w:hAnsi="Arial" w:hint="default"/>
      </w:rPr>
    </w:lvl>
    <w:lvl w:ilvl="3" w:tplc="3D00A0BE" w:tentative="1">
      <w:start w:val="1"/>
      <w:numFmt w:val="bullet"/>
      <w:lvlText w:val="•"/>
      <w:lvlJc w:val="left"/>
      <w:pPr>
        <w:tabs>
          <w:tab w:val="num" w:pos="2520"/>
        </w:tabs>
        <w:ind w:left="2520" w:hanging="360"/>
      </w:pPr>
      <w:rPr>
        <w:rFonts w:ascii="Arial" w:hAnsi="Arial" w:hint="default"/>
      </w:rPr>
    </w:lvl>
    <w:lvl w:ilvl="4" w:tplc="0952E0F8" w:tentative="1">
      <w:start w:val="1"/>
      <w:numFmt w:val="bullet"/>
      <w:lvlText w:val="•"/>
      <w:lvlJc w:val="left"/>
      <w:pPr>
        <w:tabs>
          <w:tab w:val="num" w:pos="3240"/>
        </w:tabs>
        <w:ind w:left="3240" w:hanging="360"/>
      </w:pPr>
      <w:rPr>
        <w:rFonts w:ascii="Arial" w:hAnsi="Arial" w:hint="default"/>
      </w:rPr>
    </w:lvl>
    <w:lvl w:ilvl="5" w:tplc="10247B76" w:tentative="1">
      <w:start w:val="1"/>
      <w:numFmt w:val="bullet"/>
      <w:lvlText w:val="•"/>
      <w:lvlJc w:val="left"/>
      <w:pPr>
        <w:tabs>
          <w:tab w:val="num" w:pos="3960"/>
        </w:tabs>
        <w:ind w:left="3960" w:hanging="360"/>
      </w:pPr>
      <w:rPr>
        <w:rFonts w:ascii="Arial" w:hAnsi="Arial" w:hint="default"/>
      </w:rPr>
    </w:lvl>
    <w:lvl w:ilvl="6" w:tplc="D7FEC994" w:tentative="1">
      <w:start w:val="1"/>
      <w:numFmt w:val="bullet"/>
      <w:lvlText w:val="•"/>
      <w:lvlJc w:val="left"/>
      <w:pPr>
        <w:tabs>
          <w:tab w:val="num" w:pos="4680"/>
        </w:tabs>
        <w:ind w:left="4680" w:hanging="360"/>
      </w:pPr>
      <w:rPr>
        <w:rFonts w:ascii="Arial" w:hAnsi="Arial" w:hint="default"/>
      </w:rPr>
    </w:lvl>
    <w:lvl w:ilvl="7" w:tplc="AE1A898E" w:tentative="1">
      <w:start w:val="1"/>
      <w:numFmt w:val="bullet"/>
      <w:lvlText w:val="•"/>
      <w:lvlJc w:val="left"/>
      <w:pPr>
        <w:tabs>
          <w:tab w:val="num" w:pos="5400"/>
        </w:tabs>
        <w:ind w:left="5400" w:hanging="360"/>
      </w:pPr>
      <w:rPr>
        <w:rFonts w:ascii="Arial" w:hAnsi="Arial" w:hint="default"/>
      </w:rPr>
    </w:lvl>
    <w:lvl w:ilvl="8" w:tplc="95B846B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3C34D63"/>
    <w:multiLevelType w:val="hybridMultilevel"/>
    <w:tmpl w:val="0AE8C056"/>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B108DD"/>
    <w:multiLevelType w:val="hybridMultilevel"/>
    <w:tmpl w:val="6BBC9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202500"/>
    <w:multiLevelType w:val="hybridMultilevel"/>
    <w:tmpl w:val="7658830C"/>
    <w:lvl w:ilvl="0" w:tplc="7D88163E">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185BF1"/>
    <w:multiLevelType w:val="hybridMultilevel"/>
    <w:tmpl w:val="03426FC2"/>
    <w:lvl w:ilvl="0" w:tplc="F5208438">
      <w:start w:val="1"/>
      <w:numFmt w:val="bullet"/>
      <w:lvlText w:val="•"/>
      <w:lvlJc w:val="left"/>
      <w:pPr>
        <w:tabs>
          <w:tab w:val="num" w:pos="360"/>
        </w:tabs>
        <w:ind w:left="360" w:hanging="360"/>
      </w:pPr>
      <w:rPr>
        <w:rFonts w:ascii="Arial" w:hAnsi="Arial" w:hint="default"/>
      </w:rPr>
    </w:lvl>
    <w:lvl w:ilvl="1" w:tplc="C8D8A06E">
      <w:start w:val="1"/>
      <w:numFmt w:val="bullet"/>
      <w:lvlText w:val="•"/>
      <w:lvlJc w:val="left"/>
      <w:pPr>
        <w:tabs>
          <w:tab w:val="num" w:pos="1080"/>
        </w:tabs>
        <w:ind w:left="1080" w:hanging="360"/>
      </w:pPr>
      <w:rPr>
        <w:rFonts w:ascii="Arial" w:hAnsi="Arial" w:hint="default"/>
      </w:rPr>
    </w:lvl>
    <w:lvl w:ilvl="2" w:tplc="22BA82F0">
      <w:numFmt w:val="bullet"/>
      <w:lvlText w:val="•"/>
      <w:lvlJc w:val="left"/>
      <w:pPr>
        <w:tabs>
          <w:tab w:val="num" w:pos="1800"/>
        </w:tabs>
        <w:ind w:left="1800" w:hanging="360"/>
      </w:pPr>
      <w:rPr>
        <w:rFonts w:ascii="Arial" w:hAnsi="Arial" w:hint="default"/>
      </w:rPr>
    </w:lvl>
    <w:lvl w:ilvl="3" w:tplc="8FC636AA">
      <w:numFmt w:val="bullet"/>
      <w:lvlText w:val="•"/>
      <w:lvlJc w:val="left"/>
      <w:pPr>
        <w:tabs>
          <w:tab w:val="num" w:pos="2520"/>
        </w:tabs>
        <w:ind w:left="2520" w:hanging="360"/>
      </w:pPr>
      <w:rPr>
        <w:rFonts w:ascii="Arial" w:hAnsi="Arial" w:hint="default"/>
      </w:rPr>
    </w:lvl>
    <w:lvl w:ilvl="4" w:tplc="658C2A30" w:tentative="1">
      <w:start w:val="1"/>
      <w:numFmt w:val="bullet"/>
      <w:lvlText w:val="•"/>
      <w:lvlJc w:val="left"/>
      <w:pPr>
        <w:tabs>
          <w:tab w:val="num" w:pos="3240"/>
        </w:tabs>
        <w:ind w:left="3240" w:hanging="360"/>
      </w:pPr>
      <w:rPr>
        <w:rFonts w:ascii="Arial" w:hAnsi="Arial" w:hint="default"/>
      </w:rPr>
    </w:lvl>
    <w:lvl w:ilvl="5" w:tplc="D172996E" w:tentative="1">
      <w:start w:val="1"/>
      <w:numFmt w:val="bullet"/>
      <w:lvlText w:val="•"/>
      <w:lvlJc w:val="left"/>
      <w:pPr>
        <w:tabs>
          <w:tab w:val="num" w:pos="3960"/>
        </w:tabs>
        <w:ind w:left="3960" w:hanging="360"/>
      </w:pPr>
      <w:rPr>
        <w:rFonts w:ascii="Arial" w:hAnsi="Arial" w:hint="default"/>
      </w:rPr>
    </w:lvl>
    <w:lvl w:ilvl="6" w:tplc="BDDC2AEA" w:tentative="1">
      <w:start w:val="1"/>
      <w:numFmt w:val="bullet"/>
      <w:lvlText w:val="•"/>
      <w:lvlJc w:val="left"/>
      <w:pPr>
        <w:tabs>
          <w:tab w:val="num" w:pos="4680"/>
        </w:tabs>
        <w:ind w:left="4680" w:hanging="360"/>
      </w:pPr>
      <w:rPr>
        <w:rFonts w:ascii="Arial" w:hAnsi="Arial" w:hint="default"/>
      </w:rPr>
    </w:lvl>
    <w:lvl w:ilvl="7" w:tplc="AEC41094" w:tentative="1">
      <w:start w:val="1"/>
      <w:numFmt w:val="bullet"/>
      <w:lvlText w:val="•"/>
      <w:lvlJc w:val="left"/>
      <w:pPr>
        <w:tabs>
          <w:tab w:val="num" w:pos="5400"/>
        </w:tabs>
        <w:ind w:left="5400" w:hanging="360"/>
      </w:pPr>
      <w:rPr>
        <w:rFonts w:ascii="Arial" w:hAnsi="Arial" w:hint="default"/>
      </w:rPr>
    </w:lvl>
    <w:lvl w:ilvl="8" w:tplc="6DF23BB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1BC32C7D"/>
    <w:multiLevelType w:val="hybridMultilevel"/>
    <w:tmpl w:val="68CE1DD6"/>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076C9B"/>
    <w:multiLevelType w:val="hybridMultilevel"/>
    <w:tmpl w:val="87E264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5B1FE5"/>
    <w:multiLevelType w:val="hybridMultilevel"/>
    <w:tmpl w:val="A2B0B4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0B1450"/>
    <w:multiLevelType w:val="hybridMultilevel"/>
    <w:tmpl w:val="850E0E68"/>
    <w:lvl w:ilvl="0" w:tplc="9C0E2A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1B2AD2"/>
    <w:multiLevelType w:val="hybridMultilevel"/>
    <w:tmpl w:val="67361C90"/>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2C6858"/>
    <w:multiLevelType w:val="hybridMultilevel"/>
    <w:tmpl w:val="FB48A216"/>
    <w:lvl w:ilvl="0" w:tplc="9C0E2ACE">
      <w:start w:val="1"/>
      <w:numFmt w:val="bullet"/>
      <w:lvlText w:val="•"/>
      <w:lvlJc w:val="left"/>
      <w:pPr>
        <w:tabs>
          <w:tab w:val="num" w:pos="360"/>
        </w:tabs>
        <w:ind w:left="360" w:hanging="360"/>
      </w:pPr>
      <w:rPr>
        <w:rFonts w:ascii="Arial" w:hAnsi="Arial" w:hint="default"/>
      </w:rPr>
    </w:lvl>
    <w:lvl w:ilvl="1" w:tplc="AA700736">
      <w:start w:val="1"/>
      <w:numFmt w:val="bullet"/>
      <w:lvlText w:val="•"/>
      <w:lvlJc w:val="left"/>
      <w:pPr>
        <w:tabs>
          <w:tab w:val="num" w:pos="1080"/>
        </w:tabs>
        <w:ind w:left="1080" w:hanging="360"/>
      </w:pPr>
      <w:rPr>
        <w:rFonts w:ascii="Arial" w:hAnsi="Arial" w:hint="default"/>
      </w:rPr>
    </w:lvl>
    <w:lvl w:ilvl="2" w:tplc="1936A8EE">
      <w:numFmt w:val="bullet"/>
      <w:lvlText w:val="•"/>
      <w:lvlJc w:val="left"/>
      <w:pPr>
        <w:tabs>
          <w:tab w:val="num" w:pos="1800"/>
        </w:tabs>
        <w:ind w:left="1800" w:hanging="360"/>
      </w:pPr>
      <w:rPr>
        <w:rFonts w:ascii="Arial" w:hAnsi="Arial" w:hint="default"/>
      </w:rPr>
    </w:lvl>
    <w:lvl w:ilvl="3" w:tplc="30D4BEE8" w:tentative="1">
      <w:start w:val="1"/>
      <w:numFmt w:val="bullet"/>
      <w:lvlText w:val="•"/>
      <w:lvlJc w:val="left"/>
      <w:pPr>
        <w:tabs>
          <w:tab w:val="num" w:pos="2520"/>
        </w:tabs>
        <w:ind w:left="2520" w:hanging="360"/>
      </w:pPr>
      <w:rPr>
        <w:rFonts w:ascii="Arial" w:hAnsi="Arial" w:hint="default"/>
      </w:rPr>
    </w:lvl>
    <w:lvl w:ilvl="4" w:tplc="4EBAB2AE" w:tentative="1">
      <w:start w:val="1"/>
      <w:numFmt w:val="bullet"/>
      <w:lvlText w:val="•"/>
      <w:lvlJc w:val="left"/>
      <w:pPr>
        <w:tabs>
          <w:tab w:val="num" w:pos="3240"/>
        </w:tabs>
        <w:ind w:left="3240" w:hanging="360"/>
      </w:pPr>
      <w:rPr>
        <w:rFonts w:ascii="Arial" w:hAnsi="Arial" w:hint="default"/>
      </w:rPr>
    </w:lvl>
    <w:lvl w:ilvl="5" w:tplc="52029C50" w:tentative="1">
      <w:start w:val="1"/>
      <w:numFmt w:val="bullet"/>
      <w:lvlText w:val="•"/>
      <w:lvlJc w:val="left"/>
      <w:pPr>
        <w:tabs>
          <w:tab w:val="num" w:pos="3960"/>
        </w:tabs>
        <w:ind w:left="3960" w:hanging="360"/>
      </w:pPr>
      <w:rPr>
        <w:rFonts w:ascii="Arial" w:hAnsi="Arial" w:hint="default"/>
      </w:rPr>
    </w:lvl>
    <w:lvl w:ilvl="6" w:tplc="41C817F0" w:tentative="1">
      <w:start w:val="1"/>
      <w:numFmt w:val="bullet"/>
      <w:lvlText w:val="•"/>
      <w:lvlJc w:val="left"/>
      <w:pPr>
        <w:tabs>
          <w:tab w:val="num" w:pos="4680"/>
        </w:tabs>
        <w:ind w:left="4680" w:hanging="360"/>
      </w:pPr>
      <w:rPr>
        <w:rFonts w:ascii="Arial" w:hAnsi="Arial" w:hint="default"/>
      </w:rPr>
    </w:lvl>
    <w:lvl w:ilvl="7" w:tplc="BAF005BA" w:tentative="1">
      <w:start w:val="1"/>
      <w:numFmt w:val="bullet"/>
      <w:lvlText w:val="•"/>
      <w:lvlJc w:val="left"/>
      <w:pPr>
        <w:tabs>
          <w:tab w:val="num" w:pos="5400"/>
        </w:tabs>
        <w:ind w:left="5400" w:hanging="360"/>
      </w:pPr>
      <w:rPr>
        <w:rFonts w:ascii="Arial" w:hAnsi="Arial" w:hint="default"/>
      </w:rPr>
    </w:lvl>
    <w:lvl w:ilvl="8" w:tplc="F23A29B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E520E03"/>
    <w:multiLevelType w:val="hybridMultilevel"/>
    <w:tmpl w:val="9EAC9300"/>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481660"/>
    <w:multiLevelType w:val="hybridMultilevel"/>
    <w:tmpl w:val="3B8E2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0F667A"/>
    <w:multiLevelType w:val="hybridMultilevel"/>
    <w:tmpl w:val="DBFA7EA0"/>
    <w:lvl w:ilvl="0" w:tplc="2B76D9B2">
      <w:start w:val="1"/>
      <w:numFmt w:val="decimal"/>
      <w:lvlText w:val="Step %1."/>
      <w:lvlJc w:val="left"/>
      <w:pPr>
        <w:ind w:left="420" w:hanging="420"/>
      </w:pPr>
      <w:rPr>
        <w:rFonts w:hint="eastAsia"/>
        <w:b w:val="0"/>
        <w:bCs w:val="0"/>
      </w:rPr>
    </w:lvl>
    <w:lvl w:ilvl="1" w:tplc="1E32C722">
      <w:start w:val="1"/>
      <w:numFmt w:val="bullet"/>
      <w:lvlText w:val="•"/>
      <w:lvlJc w:val="left"/>
      <w:pPr>
        <w:ind w:left="840" w:hanging="420"/>
      </w:pPr>
      <w:rPr>
        <w:rFonts w:ascii="宋体" w:eastAsia="宋体" w:hAnsi="宋体"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530F82"/>
    <w:multiLevelType w:val="hybridMultilevel"/>
    <w:tmpl w:val="27843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360414C"/>
    <w:multiLevelType w:val="hybridMultilevel"/>
    <w:tmpl w:val="982E85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985655"/>
    <w:multiLevelType w:val="hybridMultilevel"/>
    <w:tmpl w:val="A4E44A76"/>
    <w:lvl w:ilvl="0" w:tplc="9C0E2ACE">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90C24"/>
    <w:multiLevelType w:val="hybridMultilevel"/>
    <w:tmpl w:val="E8F6B25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F8302D"/>
    <w:multiLevelType w:val="hybridMultilevel"/>
    <w:tmpl w:val="C2DADAAE"/>
    <w:lvl w:ilvl="0" w:tplc="037C2AB8">
      <w:start w:val="1"/>
      <w:numFmt w:val="bullet"/>
      <w:lvlText w:val="•"/>
      <w:lvlJc w:val="left"/>
      <w:pPr>
        <w:tabs>
          <w:tab w:val="num" w:pos="360"/>
        </w:tabs>
        <w:ind w:left="360" w:hanging="360"/>
      </w:pPr>
      <w:rPr>
        <w:rFonts w:ascii="Arial" w:hAnsi="Arial" w:hint="default"/>
      </w:rPr>
    </w:lvl>
    <w:lvl w:ilvl="1" w:tplc="1EA88E18">
      <w:numFmt w:val="bullet"/>
      <w:lvlText w:val="•"/>
      <w:lvlJc w:val="left"/>
      <w:pPr>
        <w:tabs>
          <w:tab w:val="num" w:pos="1080"/>
        </w:tabs>
        <w:ind w:left="1080" w:hanging="360"/>
      </w:pPr>
      <w:rPr>
        <w:rFonts w:ascii="Arial" w:hAnsi="Arial" w:hint="default"/>
      </w:rPr>
    </w:lvl>
    <w:lvl w:ilvl="2" w:tplc="92182DE0" w:tentative="1">
      <w:start w:val="1"/>
      <w:numFmt w:val="bullet"/>
      <w:lvlText w:val="•"/>
      <w:lvlJc w:val="left"/>
      <w:pPr>
        <w:tabs>
          <w:tab w:val="num" w:pos="1800"/>
        </w:tabs>
        <w:ind w:left="1800" w:hanging="360"/>
      </w:pPr>
      <w:rPr>
        <w:rFonts w:ascii="Arial" w:hAnsi="Arial" w:hint="default"/>
      </w:rPr>
    </w:lvl>
    <w:lvl w:ilvl="3" w:tplc="4B2E75E6" w:tentative="1">
      <w:start w:val="1"/>
      <w:numFmt w:val="bullet"/>
      <w:lvlText w:val="•"/>
      <w:lvlJc w:val="left"/>
      <w:pPr>
        <w:tabs>
          <w:tab w:val="num" w:pos="2520"/>
        </w:tabs>
        <w:ind w:left="2520" w:hanging="360"/>
      </w:pPr>
      <w:rPr>
        <w:rFonts w:ascii="Arial" w:hAnsi="Arial" w:hint="default"/>
      </w:rPr>
    </w:lvl>
    <w:lvl w:ilvl="4" w:tplc="9D2A012C" w:tentative="1">
      <w:start w:val="1"/>
      <w:numFmt w:val="bullet"/>
      <w:lvlText w:val="•"/>
      <w:lvlJc w:val="left"/>
      <w:pPr>
        <w:tabs>
          <w:tab w:val="num" w:pos="3240"/>
        </w:tabs>
        <w:ind w:left="3240" w:hanging="360"/>
      </w:pPr>
      <w:rPr>
        <w:rFonts w:ascii="Arial" w:hAnsi="Arial" w:hint="default"/>
      </w:rPr>
    </w:lvl>
    <w:lvl w:ilvl="5" w:tplc="3D38E19A" w:tentative="1">
      <w:start w:val="1"/>
      <w:numFmt w:val="bullet"/>
      <w:lvlText w:val="•"/>
      <w:lvlJc w:val="left"/>
      <w:pPr>
        <w:tabs>
          <w:tab w:val="num" w:pos="3960"/>
        </w:tabs>
        <w:ind w:left="3960" w:hanging="360"/>
      </w:pPr>
      <w:rPr>
        <w:rFonts w:ascii="Arial" w:hAnsi="Arial" w:hint="default"/>
      </w:rPr>
    </w:lvl>
    <w:lvl w:ilvl="6" w:tplc="5F362D5A" w:tentative="1">
      <w:start w:val="1"/>
      <w:numFmt w:val="bullet"/>
      <w:lvlText w:val="•"/>
      <w:lvlJc w:val="left"/>
      <w:pPr>
        <w:tabs>
          <w:tab w:val="num" w:pos="4680"/>
        </w:tabs>
        <w:ind w:left="4680" w:hanging="360"/>
      </w:pPr>
      <w:rPr>
        <w:rFonts w:ascii="Arial" w:hAnsi="Arial" w:hint="default"/>
      </w:rPr>
    </w:lvl>
    <w:lvl w:ilvl="7" w:tplc="57583D70" w:tentative="1">
      <w:start w:val="1"/>
      <w:numFmt w:val="bullet"/>
      <w:lvlText w:val="•"/>
      <w:lvlJc w:val="left"/>
      <w:pPr>
        <w:tabs>
          <w:tab w:val="num" w:pos="5400"/>
        </w:tabs>
        <w:ind w:left="5400" w:hanging="360"/>
      </w:pPr>
      <w:rPr>
        <w:rFonts w:ascii="Arial" w:hAnsi="Arial" w:hint="default"/>
      </w:rPr>
    </w:lvl>
    <w:lvl w:ilvl="8" w:tplc="4E8A71E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F8C4EF3"/>
    <w:multiLevelType w:val="hybridMultilevel"/>
    <w:tmpl w:val="16426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hint="default"/>
      </w:rPr>
    </w:lvl>
    <w:lvl w:ilvl="1" w:tplc="F5C40F1E">
      <w:numFmt w:val="bullet"/>
      <w:lvlText w:val="•"/>
      <w:lvlJc w:val="left"/>
      <w:pPr>
        <w:tabs>
          <w:tab w:val="num" w:pos="1080"/>
        </w:tabs>
        <w:ind w:left="1080" w:hanging="360"/>
      </w:pPr>
      <w:rPr>
        <w:rFonts w:ascii="Arial" w:hAnsi="Arial" w:hint="default"/>
      </w:rPr>
    </w:lvl>
    <w:lvl w:ilvl="2" w:tplc="533815C8">
      <w:numFmt w:val="bullet"/>
      <w:lvlText w:val="•"/>
      <w:lvlJc w:val="left"/>
      <w:pPr>
        <w:tabs>
          <w:tab w:val="num" w:pos="1800"/>
        </w:tabs>
        <w:ind w:left="1800" w:hanging="360"/>
      </w:pPr>
      <w:rPr>
        <w:rFonts w:ascii="Arial" w:hAnsi="Arial" w:hint="default"/>
      </w:rPr>
    </w:lvl>
    <w:lvl w:ilvl="3" w:tplc="E3AA93D6" w:tentative="1">
      <w:start w:val="1"/>
      <w:numFmt w:val="bullet"/>
      <w:lvlText w:val="•"/>
      <w:lvlJc w:val="left"/>
      <w:pPr>
        <w:tabs>
          <w:tab w:val="num" w:pos="2520"/>
        </w:tabs>
        <w:ind w:left="2520" w:hanging="360"/>
      </w:pPr>
      <w:rPr>
        <w:rFonts w:ascii="Arial" w:hAnsi="Arial" w:hint="default"/>
      </w:rPr>
    </w:lvl>
    <w:lvl w:ilvl="4" w:tplc="EE26C9BC" w:tentative="1">
      <w:start w:val="1"/>
      <w:numFmt w:val="bullet"/>
      <w:lvlText w:val="•"/>
      <w:lvlJc w:val="left"/>
      <w:pPr>
        <w:tabs>
          <w:tab w:val="num" w:pos="3240"/>
        </w:tabs>
        <w:ind w:left="3240" w:hanging="360"/>
      </w:pPr>
      <w:rPr>
        <w:rFonts w:ascii="Arial" w:hAnsi="Arial" w:hint="default"/>
      </w:rPr>
    </w:lvl>
    <w:lvl w:ilvl="5" w:tplc="D6680116" w:tentative="1">
      <w:start w:val="1"/>
      <w:numFmt w:val="bullet"/>
      <w:lvlText w:val="•"/>
      <w:lvlJc w:val="left"/>
      <w:pPr>
        <w:tabs>
          <w:tab w:val="num" w:pos="3960"/>
        </w:tabs>
        <w:ind w:left="3960" w:hanging="360"/>
      </w:pPr>
      <w:rPr>
        <w:rFonts w:ascii="Arial" w:hAnsi="Arial" w:hint="default"/>
      </w:rPr>
    </w:lvl>
    <w:lvl w:ilvl="6" w:tplc="19B205DA" w:tentative="1">
      <w:start w:val="1"/>
      <w:numFmt w:val="bullet"/>
      <w:lvlText w:val="•"/>
      <w:lvlJc w:val="left"/>
      <w:pPr>
        <w:tabs>
          <w:tab w:val="num" w:pos="4680"/>
        </w:tabs>
        <w:ind w:left="4680" w:hanging="360"/>
      </w:pPr>
      <w:rPr>
        <w:rFonts w:ascii="Arial" w:hAnsi="Arial" w:hint="default"/>
      </w:rPr>
    </w:lvl>
    <w:lvl w:ilvl="7" w:tplc="E0B63D94" w:tentative="1">
      <w:start w:val="1"/>
      <w:numFmt w:val="bullet"/>
      <w:lvlText w:val="•"/>
      <w:lvlJc w:val="left"/>
      <w:pPr>
        <w:tabs>
          <w:tab w:val="num" w:pos="5400"/>
        </w:tabs>
        <w:ind w:left="5400" w:hanging="360"/>
      </w:pPr>
      <w:rPr>
        <w:rFonts w:ascii="Arial" w:hAnsi="Arial" w:hint="default"/>
      </w:rPr>
    </w:lvl>
    <w:lvl w:ilvl="8" w:tplc="A77CD14C"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2" w15:restartNumberingAfterBreak="0">
    <w:nsid w:val="6E417788"/>
    <w:multiLevelType w:val="hybridMultilevel"/>
    <w:tmpl w:val="BFCA4C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2C3695"/>
    <w:multiLevelType w:val="hybridMultilevel"/>
    <w:tmpl w:val="761A3D04"/>
    <w:lvl w:ilvl="0" w:tplc="5712C9EA">
      <w:start w:val="1"/>
      <w:numFmt w:val="bullet"/>
      <w:lvlText w:val="•"/>
      <w:lvlJc w:val="left"/>
      <w:pPr>
        <w:tabs>
          <w:tab w:val="num" w:pos="360"/>
        </w:tabs>
        <w:ind w:left="360" w:hanging="360"/>
      </w:pPr>
      <w:rPr>
        <w:rFonts w:ascii="Arial" w:hAnsi="Arial" w:hint="default"/>
      </w:rPr>
    </w:lvl>
    <w:lvl w:ilvl="1" w:tplc="A7724B4E" w:tentative="1">
      <w:start w:val="1"/>
      <w:numFmt w:val="bullet"/>
      <w:lvlText w:val="•"/>
      <w:lvlJc w:val="left"/>
      <w:pPr>
        <w:tabs>
          <w:tab w:val="num" w:pos="1080"/>
        </w:tabs>
        <w:ind w:left="1080" w:hanging="360"/>
      </w:pPr>
      <w:rPr>
        <w:rFonts w:ascii="Arial" w:hAnsi="Arial" w:hint="default"/>
      </w:rPr>
    </w:lvl>
    <w:lvl w:ilvl="2" w:tplc="7960E414" w:tentative="1">
      <w:start w:val="1"/>
      <w:numFmt w:val="bullet"/>
      <w:lvlText w:val="•"/>
      <w:lvlJc w:val="left"/>
      <w:pPr>
        <w:tabs>
          <w:tab w:val="num" w:pos="1800"/>
        </w:tabs>
        <w:ind w:left="1800" w:hanging="360"/>
      </w:pPr>
      <w:rPr>
        <w:rFonts w:ascii="Arial" w:hAnsi="Arial" w:hint="default"/>
      </w:rPr>
    </w:lvl>
    <w:lvl w:ilvl="3" w:tplc="6F929010" w:tentative="1">
      <w:start w:val="1"/>
      <w:numFmt w:val="bullet"/>
      <w:lvlText w:val="•"/>
      <w:lvlJc w:val="left"/>
      <w:pPr>
        <w:tabs>
          <w:tab w:val="num" w:pos="2520"/>
        </w:tabs>
        <w:ind w:left="2520" w:hanging="360"/>
      </w:pPr>
      <w:rPr>
        <w:rFonts w:ascii="Arial" w:hAnsi="Arial" w:hint="default"/>
      </w:rPr>
    </w:lvl>
    <w:lvl w:ilvl="4" w:tplc="2878CE5A" w:tentative="1">
      <w:start w:val="1"/>
      <w:numFmt w:val="bullet"/>
      <w:lvlText w:val="•"/>
      <w:lvlJc w:val="left"/>
      <w:pPr>
        <w:tabs>
          <w:tab w:val="num" w:pos="3240"/>
        </w:tabs>
        <w:ind w:left="3240" w:hanging="360"/>
      </w:pPr>
      <w:rPr>
        <w:rFonts w:ascii="Arial" w:hAnsi="Arial" w:hint="default"/>
      </w:rPr>
    </w:lvl>
    <w:lvl w:ilvl="5" w:tplc="02467516" w:tentative="1">
      <w:start w:val="1"/>
      <w:numFmt w:val="bullet"/>
      <w:lvlText w:val="•"/>
      <w:lvlJc w:val="left"/>
      <w:pPr>
        <w:tabs>
          <w:tab w:val="num" w:pos="3960"/>
        </w:tabs>
        <w:ind w:left="3960" w:hanging="360"/>
      </w:pPr>
      <w:rPr>
        <w:rFonts w:ascii="Arial" w:hAnsi="Arial" w:hint="default"/>
      </w:rPr>
    </w:lvl>
    <w:lvl w:ilvl="6" w:tplc="681A2128" w:tentative="1">
      <w:start w:val="1"/>
      <w:numFmt w:val="bullet"/>
      <w:lvlText w:val="•"/>
      <w:lvlJc w:val="left"/>
      <w:pPr>
        <w:tabs>
          <w:tab w:val="num" w:pos="4680"/>
        </w:tabs>
        <w:ind w:left="4680" w:hanging="360"/>
      </w:pPr>
      <w:rPr>
        <w:rFonts w:ascii="Arial" w:hAnsi="Arial" w:hint="default"/>
      </w:rPr>
    </w:lvl>
    <w:lvl w:ilvl="7" w:tplc="7E980144" w:tentative="1">
      <w:start w:val="1"/>
      <w:numFmt w:val="bullet"/>
      <w:lvlText w:val="•"/>
      <w:lvlJc w:val="left"/>
      <w:pPr>
        <w:tabs>
          <w:tab w:val="num" w:pos="5400"/>
        </w:tabs>
        <w:ind w:left="5400" w:hanging="360"/>
      </w:pPr>
      <w:rPr>
        <w:rFonts w:ascii="Arial" w:hAnsi="Arial" w:hint="default"/>
      </w:rPr>
    </w:lvl>
    <w:lvl w:ilvl="8" w:tplc="F8B03E5C"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5" w15:restartNumberingAfterBreak="0">
    <w:nsid w:val="70A95C07"/>
    <w:multiLevelType w:val="hybridMultilevel"/>
    <w:tmpl w:val="8AC2BBAA"/>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630132"/>
    <w:multiLevelType w:val="hybridMultilevel"/>
    <w:tmpl w:val="09E87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7794422A"/>
    <w:multiLevelType w:val="multilevel"/>
    <w:tmpl w:val="123CF94C"/>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47"/>
  </w:num>
  <w:num w:numId="8">
    <w:abstractNumId w:val="7"/>
  </w:num>
  <w:num w:numId="9">
    <w:abstractNumId w:val="4"/>
  </w:num>
  <w:num w:numId="10">
    <w:abstractNumId w:val="1"/>
  </w:num>
  <w:num w:numId="11">
    <w:abstractNumId w:val="0"/>
  </w:num>
  <w:num w:numId="12">
    <w:abstractNumId w:val="34"/>
  </w:num>
  <w:num w:numId="13">
    <w:abstractNumId w:val="28"/>
  </w:num>
  <w:num w:numId="14">
    <w:abstractNumId w:val="30"/>
  </w:num>
  <w:num w:numId="15">
    <w:abstractNumId w:val="22"/>
  </w:num>
  <w:num w:numId="16">
    <w:abstractNumId w:val="44"/>
  </w:num>
  <w:num w:numId="17">
    <w:abstractNumId w:val="41"/>
  </w:num>
  <w:num w:numId="18">
    <w:abstractNumId w:val="26"/>
  </w:num>
  <w:num w:numId="19">
    <w:abstractNumId w:val="49"/>
  </w:num>
  <w:num w:numId="20">
    <w:abstractNumId w:val="27"/>
  </w:num>
  <w:num w:numId="21">
    <w:abstractNumId w:val="46"/>
  </w:num>
  <w:num w:numId="22">
    <w:abstractNumId w:val="21"/>
  </w:num>
  <w:num w:numId="23">
    <w:abstractNumId w:val="10"/>
  </w:num>
  <w:num w:numId="24">
    <w:abstractNumId w:val="15"/>
  </w:num>
  <w:num w:numId="25">
    <w:abstractNumId w:val="33"/>
  </w:num>
  <w:num w:numId="26">
    <w:abstractNumId w:val="38"/>
  </w:num>
  <w:num w:numId="27">
    <w:abstractNumId w:val="40"/>
  </w:num>
  <w:num w:numId="28">
    <w:abstractNumId w:val="43"/>
  </w:num>
  <w:num w:numId="29">
    <w:abstractNumId w:val="29"/>
  </w:num>
  <w:num w:numId="30">
    <w:abstractNumId w:val="11"/>
  </w:num>
  <w:num w:numId="31">
    <w:abstractNumId w:val="19"/>
  </w:num>
  <w:num w:numId="32">
    <w:abstractNumId w:val="32"/>
  </w:num>
  <w:num w:numId="33">
    <w:abstractNumId w:val="14"/>
  </w:num>
  <w:num w:numId="34">
    <w:abstractNumId w:val="24"/>
  </w:num>
  <w:num w:numId="35">
    <w:abstractNumId w:val="37"/>
  </w:num>
  <w:num w:numId="36">
    <w:abstractNumId w:val="45"/>
  </w:num>
  <w:num w:numId="37">
    <w:abstractNumId w:val="31"/>
  </w:num>
  <w:num w:numId="38">
    <w:abstractNumId w:val="16"/>
  </w:num>
  <w:num w:numId="39">
    <w:abstractNumId w:val="39"/>
  </w:num>
  <w:num w:numId="40">
    <w:abstractNumId w:val="25"/>
  </w:num>
  <w:num w:numId="41">
    <w:abstractNumId w:val="12"/>
  </w:num>
  <w:num w:numId="42">
    <w:abstractNumId w:val="18"/>
  </w:num>
  <w:num w:numId="43">
    <w:abstractNumId w:val="13"/>
  </w:num>
  <w:num w:numId="44">
    <w:abstractNumId w:val="42"/>
  </w:num>
  <w:num w:numId="45">
    <w:abstractNumId w:val="48"/>
  </w:num>
  <w:num w:numId="46">
    <w:abstractNumId w:val="17"/>
  </w:num>
  <w:num w:numId="47">
    <w:abstractNumId w:val="36"/>
  </w:num>
  <w:num w:numId="48">
    <w:abstractNumId w:val="20"/>
  </w:num>
  <w:num w:numId="49">
    <w:abstractNumId w:val="23"/>
  </w:num>
  <w:num w:numId="50">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3MrAwMLO0NDMzMjJX0lEKTi0uzszPAykwqQUAf46iTC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44D"/>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959"/>
    <w:rsid w:val="00047B8F"/>
    <w:rsid w:val="00050D6B"/>
    <w:rsid w:val="00050E2D"/>
    <w:rsid w:val="00051369"/>
    <w:rsid w:val="00051BDC"/>
    <w:rsid w:val="000522D3"/>
    <w:rsid w:val="000530CD"/>
    <w:rsid w:val="00053285"/>
    <w:rsid w:val="00055548"/>
    <w:rsid w:val="000564F0"/>
    <w:rsid w:val="000600EC"/>
    <w:rsid w:val="00060296"/>
    <w:rsid w:val="000603BE"/>
    <w:rsid w:val="000603CD"/>
    <w:rsid w:val="000608BE"/>
    <w:rsid w:val="00060B23"/>
    <w:rsid w:val="00060D7A"/>
    <w:rsid w:val="00061285"/>
    <w:rsid w:val="00062412"/>
    <w:rsid w:val="000628D4"/>
    <w:rsid w:val="00063FAB"/>
    <w:rsid w:val="00064369"/>
    <w:rsid w:val="000646EF"/>
    <w:rsid w:val="000652EA"/>
    <w:rsid w:val="000661A0"/>
    <w:rsid w:val="0006761D"/>
    <w:rsid w:val="00067B86"/>
    <w:rsid w:val="000708F0"/>
    <w:rsid w:val="000711CB"/>
    <w:rsid w:val="00072269"/>
    <w:rsid w:val="00072CE4"/>
    <w:rsid w:val="00073566"/>
    <w:rsid w:val="00073F84"/>
    <w:rsid w:val="00074274"/>
    <w:rsid w:val="00075704"/>
    <w:rsid w:val="00076A91"/>
    <w:rsid w:val="00077BE1"/>
    <w:rsid w:val="00077EC4"/>
    <w:rsid w:val="0008074A"/>
    <w:rsid w:val="000807DE"/>
    <w:rsid w:val="00080950"/>
    <w:rsid w:val="000809F3"/>
    <w:rsid w:val="00080CA0"/>
    <w:rsid w:val="00080EBC"/>
    <w:rsid w:val="00083113"/>
    <w:rsid w:val="00083505"/>
    <w:rsid w:val="00083AF0"/>
    <w:rsid w:val="00083F8B"/>
    <w:rsid w:val="000842D6"/>
    <w:rsid w:val="0008430B"/>
    <w:rsid w:val="00085CF9"/>
    <w:rsid w:val="00086948"/>
    <w:rsid w:val="00086A9E"/>
    <w:rsid w:val="00087156"/>
    <w:rsid w:val="00090C70"/>
    <w:rsid w:val="00091764"/>
    <w:rsid w:val="00092EE7"/>
    <w:rsid w:val="00092EF2"/>
    <w:rsid w:val="00093089"/>
    <w:rsid w:val="00094060"/>
    <w:rsid w:val="00095008"/>
    <w:rsid w:val="00095DC3"/>
    <w:rsid w:val="000966E2"/>
    <w:rsid w:val="00097661"/>
    <w:rsid w:val="000978DE"/>
    <w:rsid w:val="000A0441"/>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407"/>
    <w:rsid w:val="000B484B"/>
    <w:rsid w:val="000B4F83"/>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6D28"/>
    <w:rsid w:val="000D7165"/>
    <w:rsid w:val="000D7A40"/>
    <w:rsid w:val="000D7D55"/>
    <w:rsid w:val="000E0C6A"/>
    <w:rsid w:val="000E10AF"/>
    <w:rsid w:val="000E2C69"/>
    <w:rsid w:val="000E3AD4"/>
    <w:rsid w:val="000E412F"/>
    <w:rsid w:val="000E4543"/>
    <w:rsid w:val="000E48AE"/>
    <w:rsid w:val="000E4DFE"/>
    <w:rsid w:val="000E6335"/>
    <w:rsid w:val="000E73B9"/>
    <w:rsid w:val="000E7B04"/>
    <w:rsid w:val="000E7EDD"/>
    <w:rsid w:val="000F092A"/>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AEE"/>
    <w:rsid w:val="00115DDB"/>
    <w:rsid w:val="00115DFD"/>
    <w:rsid w:val="001160BC"/>
    <w:rsid w:val="00116650"/>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496"/>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0FDF"/>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4E0"/>
    <w:rsid w:val="00185A06"/>
    <w:rsid w:val="00186B09"/>
    <w:rsid w:val="0018721F"/>
    <w:rsid w:val="001877D1"/>
    <w:rsid w:val="00187C76"/>
    <w:rsid w:val="00190660"/>
    <w:rsid w:val="00190850"/>
    <w:rsid w:val="0019096B"/>
    <w:rsid w:val="00191227"/>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043"/>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2E7B"/>
    <w:rsid w:val="001D3D63"/>
    <w:rsid w:val="001D42D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1F6B51"/>
    <w:rsid w:val="001F74B8"/>
    <w:rsid w:val="002000C1"/>
    <w:rsid w:val="00200A6B"/>
    <w:rsid w:val="0020159C"/>
    <w:rsid w:val="002031FD"/>
    <w:rsid w:val="002053C2"/>
    <w:rsid w:val="002054ED"/>
    <w:rsid w:val="002055CC"/>
    <w:rsid w:val="0020562D"/>
    <w:rsid w:val="002077F0"/>
    <w:rsid w:val="00207A1A"/>
    <w:rsid w:val="00207C95"/>
    <w:rsid w:val="002107CE"/>
    <w:rsid w:val="0021183E"/>
    <w:rsid w:val="0021253F"/>
    <w:rsid w:val="00212B4D"/>
    <w:rsid w:val="002132FD"/>
    <w:rsid w:val="0021340A"/>
    <w:rsid w:val="0021358A"/>
    <w:rsid w:val="00213F49"/>
    <w:rsid w:val="002147D6"/>
    <w:rsid w:val="00214B02"/>
    <w:rsid w:val="00214F46"/>
    <w:rsid w:val="002162CF"/>
    <w:rsid w:val="00216EC8"/>
    <w:rsid w:val="002170EB"/>
    <w:rsid w:val="00217DC2"/>
    <w:rsid w:val="002221EC"/>
    <w:rsid w:val="002224CD"/>
    <w:rsid w:val="002237F5"/>
    <w:rsid w:val="00223B13"/>
    <w:rsid w:val="00225D71"/>
    <w:rsid w:val="00226546"/>
    <w:rsid w:val="00227145"/>
    <w:rsid w:val="00227891"/>
    <w:rsid w:val="00227E0B"/>
    <w:rsid w:val="002305C1"/>
    <w:rsid w:val="002307A2"/>
    <w:rsid w:val="00230F39"/>
    <w:rsid w:val="00232386"/>
    <w:rsid w:val="0023286F"/>
    <w:rsid w:val="00233E7A"/>
    <w:rsid w:val="00235851"/>
    <w:rsid w:val="00235A16"/>
    <w:rsid w:val="00236BA4"/>
    <w:rsid w:val="00240A4B"/>
    <w:rsid w:val="00240C52"/>
    <w:rsid w:val="0024153F"/>
    <w:rsid w:val="0024159C"/>
    <w:rsid w:val="00241AA4"/>
    <w:rsid w:val="002423F1"/>
    <w:rsid w:val="0024299D"/>
    <w:rsid w:val="00243D04"/>
    <w:rsid w:val="0024465C"/>
    <w:rsid w:val="002448C4"/>
    <w:rsid w:val="00244D35"/>
    <w:rsid w:val="00245FFC"/>
    <w:rsid w:val="00247683"/>
    <w:rsid w:val="002476BD"/>
    <w:rsid w:val="002479DF"/>
    <w:rsid w:val="00250827"/>
    <w:rsid w:val="00250A68"/>
    <w:rsid w:val="00250B6A"/>
    <w:rsid w:val="00251BA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8FC"/>
    <w:rsid w:val="00281FEF"/>
    <w:rsid w:val="0028252E"/>
    <w:rsid w:val="00283B68"/>
    <w:rsid w:val="00283F54"/>
    <w:rsid w:val="00284DD5"/>
    <w:rsid w:val="00285289"/>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AC5"/>
    <w:rsid w:val="00297D8C"/>
    <w:rsid w:val="002A0230"/>
    <w:rsid w:val="002A027E"/>
    <w:rsid w:val="002A0852"/>
    <w:rsid w:val="002A1734"/>
    <w:rsid w:val="002A2E8A"/>
    <w:rsid w:val="002A3141"/>
    <w:rsid w:val="002A3B1A"/>
    <w:rsid w:val="002A4958"/>
    <w:rsid w:val="002A4C6E"/>
    <w:rsid w:val="002A5A7F"/>
    <w:rsid w:val="002A62E7"/>
    <w:rsid w:val="002A64FE"/>
    <w:rsid w:val="002A75E9"/>
    <w:rsid w:val="002B0100"/>
    <w:rsid w:val="002B043A"/>
    <w:rsid w:val="002B04F6"/>
    <w:rsid w:val="002B1CA4"/>
    <w:rsid w:val="002B1D5B"/>
    <w:rsid w:val="002B385B"/>
    <w:rsid w:val="002B3A1A"/>
    <w:rsid w:val="002B4A8D"/>
    <w:rsid w:val="002B4D6E"/>
    <w:rsid w:val="002B4EB3"/>
    <w:rsid w:val="002B6AFA"/>
    <w:rsid w:val="002B6B51"/>
    <w:rsid w:val="002B73AC"/>
    <w:rsid w:val="002B764B"/>
    <w:rsid w:val="002B7D19"/>
    <w:rsid w:val="002C045A"/>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0372"/>
    <w:rsid w:val="00301A10"/>
    <w:rsid w:val="003021DE"/>
    <w:rsid w:val="003030D3"/>
    <w:rsid w:val="003038CC"/>
    <w:rsid w:val="00303F50"/>
    <w:rsid w:val="00305D40"/>
    <w:rsid w:val="0030639E"/>
    <w:rsid w:val="0030681E"/>
    <w:rsid w:val="00306EFA"/>
    <w:rsid w:val="0030768A"/>
    <w:rsid w:val="00307992"/>
    <w:rsid w:val="00310007"/>
    <w:rsid w:val="00310065"/>
    <w:rsid w:val="0031150C"/>
    <w:rsid w:val="00311616"/>
    <w:rsid w:val="0031162C"/>
    <w:rsid w:val="00311F2E"/>
    <w:rsid w:val="0031473A"/>
    <w:rsid w:val="00315743"/>
    <w:rsid w:val="003157AE"/>
    <w:rsid w:val="00316753"/>
    <w:rsid w:val="0031697C"/>
    <w:rsid w:val="003171E2"/>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B96"/>
    <w:rsid w:val="00326F71"/>
    <w:rsid w:val="00327B2B"/>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2FFD"/>
    <w:rsid w:val="0036371A"/>
    <w:rsid w:val="003637D0"/>
    <w:rsid w:val="00364A97"/>
    <w:rsid w:val="00365702"/>
    <w:rsid w:val="0036743E"/>
    <w:rsid w:val="00367BD9"/>
    <w:rsid w:val="003719F1"/>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3F9E"/>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3CAC"/>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018"/>
    <w:rsid w:val="003C3284"/>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32A"/>
    <w:rsid w:val="003E7BBE"/>
    <w:rsid w:val="003F0684"/>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010"/>
    <w:rsid w:val="004063B4"/>
    <w:rsid w:val="00406A8B"/>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C16"/>
    <w:rsid w:val="00434E8F"/>
    <w:rsid w:val="0043506B"/>
    <w:rsid w:val="0043569C"/>
    <w:rsid w:val="004366D3"/>
    <w:rsid w:val="00436C1C"/>
    <w:rsid w:val="00437456"/>
    <w:rsid w:val="00437BBC"/>
    <w:rsid w:val="00440006"/>
    <w:rsid w:val="00440BC2"/>
    <w:rsid w:val="00440C9C"/>
    <w:rsid w:val="0044154F"/>
    <w:rsid w:val="0044244C"/>
    <w:rsid w:val="00442A41"/>
    <w:rsid w:val="00442C83"/>
    <w:rsid w:val="00442F1C"/>
    <w:rsid w:val="004451C2"/>
    <w:rsid w:val="00445B16"/>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BD5"/>
    <w:rsid w:val="00487D53"/>
    <w:rsid w:val="00490478"/>
    <w:rsid w:val="00490824"/>
    <w:rsid w:val="004908EE"/>
    <w:rsid w:val="004912C2"/>
    <w:rsid w:val="004924EE"/>
    <w:rsid w:val="004927D5"/>
    <w:rsid w:val="00493A07"/>
    <w:rsid w:val="00495A15"/>
    <w:rsid w:val="0049604A"/>
    <w:rsid w:val="004965B6"/>
    <w:rsid w:val="00496B80"/>
    <w:rsid w:val="00496D26"/>
    <w:rsid w:val="00497EB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290"/>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633A"/>
    <w:rsid w:val="004E799E"/>
    <w:rsid w:val="004E7AFD"/>
    <w:rsid w:val="004F0135"/>
    <w:rsid w:val="004F045F"/>
    <w:rsid w:val="004F08DA"/>
    <w:rsid w:val="004F0E2F"/>
    <w:rsid w:val="004F16C2"/>
    <w:rsid w:val="004F16CA"/>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0FF0"/>
    <w:rsid w:val="005119E1"/>
    <w:rsid w:val="00512BB8"/>
    <w:rsid w:val="00513300"/>
    <w:rsid w:val="0051403A"/>
    <w:rsid w:val="005158FB"/>
    <w:rsid w:val="00515C57"/>
    <w:rsid w:val="00516AB1"/>
    <w:rsid w:val="00517188"/>
    <w:rsid w:val="00520B38"/>
    <w:rsid w:val="00521547"/>
    <w:rsid w:val="00521681"/>
    <w:rsid w:val="00523685"/>
    <w:rsid w:val="00523787"/>
    <w:rsid w:val="00524DCF"/>
    <w:rsid w:val="0052584A"/>
    <w:rsid w:val="0052589C"/>
    <w:rsid w:val="00527F15"/>
    <w:rsid w:val="00530464"/>
    <w:rsid w:val="00530BFF"/>
    <w:rsid w:val="00530E85"/>
    <w:rsid w:val="0053100A"/>
    <w:rsid w:val="0053103E"/>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14AB"/>
    <w:rsid w:val="0057215A"/>
    <w:rsid w:val="00572607"/>
    <w:rsid w:val="00572F42"/>
    <w:rsid w:val="005733BD"/>
    <w:rsid w:val="005737B2"/>
    <w:rsid w:val="0057543D"/>
    <w:rsid w:val="00575695"/>
    <w:rsid w:val="005759E6"/>
    <w:rsid w:val="00575D2F"/>
    <w:rsid w:val="00575ED5"/>
    <w:rsid w:val="00575FAA"/>
    <w:rsid w:val="0057625D"/>
    <w:rsid w:val="00576334"/>
    <w:rsid w:val="00576619"/>
    <w:rsid w:val="0058078D"/>
    <w:rsid w:val="00580975"/>
    <w:rsid w:val="00582CA2"/>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36"/>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5DE4"/>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281"/>
    <w:rsid w:val="00603763"/>
    <w:rsid w:val="00604113"/>
    <w:rsid w:val="0060477D"/>
    <w:rsid w:val="006054CA"/>
    <w:rsid w:val="006054D5"/>
    <w:rsid w:val="00607B02"/>
    <w:rsid w:val="00607EA9"/>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11B"/>
    <w:rsid w:val="00622639"/>
    <w:rsid w:val="006229D9"/>
    <w:rsid w:val="00622AB5"/>
    <w:rsid w:val="00622D32"/>
    <w:rsid w:val="006242A1"/>
    <w:rsid w:val="00624F99"/>
    <w:rsid w:val="0062569A"/>
    <w:rsid w:val="00625A3F"/>
    <w:rsid w:val="00626565"/>
    <w:rsid w:val="0062666E"/>
    <w:rsid w:val="006267B2"/>
    <w:rsid w:val="006274BE"/>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14"/>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19C"/>
    <w:rsid w:val="006667D5"/>
    <w:rsid w:val="00667876"/>
    <w:rsid w:val="00670175"/>
    <w:rsid w:val="00670C2D"/>
    <w:rsid w:val="00670F70"/>
    <w:rsid w:val="00671A72"/>
    <w:rsid w:val="00672B40"/>
    <w:rsid w:val="00672BF7"/>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946"/>
    <w:rsid w:val="00690CD6"/>
    <w:rsid w:val="006910A1"/>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109"/>
    <w:rsid w:val="006B433B"/>
    <w:rsid w:val="006B48BD"/>
    <w:rsid w:val="006B7720"/>
    <w:rsid w:val="006B79D0"/>
    <w:rsid w:val="006B7F8E"/>
    <w:rsid w:val="006C1228"/>
    <w:rsid w:val="006C12A3"/>
    <w:rsid w:val="006C15D4"/>
    <w:rsid w:val="006C2217"/>
    <w:rsid w:val="006C29B6"/>
    <w:rsid w:val="006C31A5"/>
    <w:rsid w:val="006C3999"/>
    <w:rsid w:val="006C40D8"/>
    <w:rsid w:val="006C430C"/>
    <w:rsid w:val="006C52F8"/>
    <w:rsid w:val="006C5603"/>
    <w:rsid w:val="006C5D48"/>
    <w:rsid w:val="006C7250"/>
    <w:rsid w:val="006C7587"/>
    <w:rsid w:val="006C7A1A"/>
    <w:rsid w:val="006C7BCD"/>
    <w:rsid w:val="006C7CD4"/>
    <w:rsid w:val="006D0F5C"/>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07F0E"/>
    <w:rsid w:val="00710050"/>
    <w:rsid w:val="00710604"/>
    <w:rsid w:val="0071097B"/>
    <w:rsid w:val="00710C97"/>
    <w:rsid w:val="007126AE"/>
    <w:rsid w:val="0071270C"/>
    <w:rsid w:val="00712A8A"/>
    <w:rsid w:val="00713CF9"/>
    <w:rsid w:val="00714906"/>
    <w:rsid w:val="007161D6"/>
    <w:rsid w:val="00716389"/>
    <w:rsid w:val="00717AF5"/>
    <w:rsid w:val="00717B22"/>
    <w:rsid w:val="0072056A"/>
    <w:rsid w:val="00721DA5"/>
    <w:rsid w:val="0072260A"/>
    <w:rsid w:val="0072320E"/>
    <w:rsid w:val="00723D6E"/>
    <w:rsid w:val="007242B5"/>
    <w:rsid w:val="0072451A"/>
    <w:rsid w:val="007256AE"/>
    <w:rsid w:val="0072601D"/>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6C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6D4F"/>
    <w:rsid w:val="0076711E"/>
    <w:rsid w:val="007677F4"/>
    <w:rsid w:val="00767DF9"/>
    <w:rsid w:val="00770CFC"/>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0F2D"/>
    <w:rsid w:val="007811B0"/>
    <w:rsid w:val="007812D5"/>
    <w:rsid w:val="00781506"/>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6BB"/>
    <w:rsid w:val="007B2BA5"/>
    <w:rsid w:val="007B2BB1"/>
    <w:rsid w:val="007B30BC"/>
    <w:rsid w:val="007B343B"/>
    <w:rsid w:val="007B3684"/>
    <w:rsid w:val="007B42FB"/>
    <w:rsid w:val="007B5F10"/>
    <w:rsid w:val="007B6D7A"/>
    <w:rsid w:val="007B6D81"/>
    <w:rsid w:val="007B746B"/>
    <w:rsid w:val="007C01C4"/>
    <w:rsid w:val="007C086E"/>
    <w:rsid w:val="007C0BE0"/>
    <w:rsid w:val="007C0F6F"/>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446"/>
    <w:rsid w:val="007D6A8B"/>
    <w:rsid w:val="007D704F"/>
    <w:rsid w:val="007D7EF9"/>
    <w:rsid w:val="007E08B4"/>
    <w:rsid w:val="007E0BCD"/>
    <w:rsid w:val="007E0E44"/>
    <w:rsid w:val="007E1639"/>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6AFD"/>
    <w:rsid w:val="007F718B"/>
    <w:rsid w:val="007F770B"/>
    <w:rsid w:val="007F7E6A"/>
    <w:rsid w:val="00800076"/>
    <w:rsid w:val="0080007A"/>
    <w:rsid w:val="008003C7"/>
    <w:rsid w:val="00800522"/>
    <w:rsid w:val="00801B4F"/>
    <w:rsid w:val="00803176"/>
    <w:rsid w:val="0080548C"/>
    <w:rsid w:val="0080647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08B9"/>
    <w:rsid w:val="008209BE"/>
    <w:rsid w:val="0082171E"/>
    <w:rsid w:val="008218D7"/>
    <w:rsid w:val="00823C97"/>
    <w:rsid w:val="00824784"/>
    <w:rsid w:val="008252E7"/>
    <w:rsid w:val="008305D7"/>
    <w:rsid w:val="0083066B"/>
    <w:rsid w:val="00831118"/>
    <w:rsid w:val="008313EF"/>
    <w:rsid w:val="00831B29"/>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4D64"/>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6506"/>
    <w:rsid w:val="00857D9E"/>
    <w:rsid w:val="008600B6"/>
    <w:rsid w:val="008618D6"/>
    <w:rsid w:val="008632FD"/>
    <w:rsid w:val="0086340E"/>
    <w:rsid w:val="008639D0"/>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432"/>
    <w:rsid w:val="00887634"/>
    <w:rsid w:val="00887D8D"/>
    <w:rsid w:val="00887F6C"/>
    <w:rsid w:val="00890C28"/>
    <w:rsid w:val="00890D94"/>
    <w:rsid w:val="00890DFD"/>
    <w:rsid w:val="008910DD"/>
    <w:rsid w:val="008915BA"/>
    <w:rsid w:val="008915C0"/>
    <w:rsid w:val="008920FE"/>
    <w:rsid w:val="00892604"/>
    <w:rsid w:val="008933A8"/>
    <w:rsid w:val="00895B04"/>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2FB"/>
    <w:rsid w:val="008B497F"/>
    <w:rsid w:val="008B54F5"/>
    <w:rsid w:val="008B6316"/>
    <w:rsid w:val="008B634A"/>
    <w:rsid w:val="008B6C4C"/>
    <w:rsid w:val="008B786B"/>
    <w:rsid w:val="008B7953"/>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420"/>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6B53"/>
    <w:rsid w:val="00927AD6"/>
    <w:rsid w:val="00930260"/>
    <w:rsid w:val="009303AA"/>
    <w:rsid w:val="009310A7"/>
    <w:rsid w:val="00931569"/>
    <w:rsid w:val="00931C7C"/>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6A6E"/>
    <w:rsid w:val="009574AE"/>
    <w:rsid w:val="00957F81"/>
    <w:rsid w:val="0096045D"/>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6B8"/>
    <w:rsid w:val="00981BCD"/>
    <w:rsid w:val="00981D12"/>
    <w:rsid w:val="00982668"/>
    <w:rsid w:val="00983111"/>
    <w:rsid w:val="00984269"/>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406"/>
    <w:rsid w:val="009B057F"/>
    <w:rsid w:val="009B1231"/>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55F"/>
    <w:rsid w:val="009D08A1"/>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1F0E"/>
    <w:rsid w:val="009E207C"/>
    <w:rsid w:val="009E24D0"/>
    <w:rsid w:val="009E30C5"/>
    <w:rsid w:val="009E3526"/>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210C"/>
    <w:rsid w:val="00A230A1"/>
    <w:rsid w:val="00A2393C"/>
    <w:rsid w:val="00A254A2"/>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585A"/>
    <w:rsid w:val="00A36147"/>
    <w:rsid w:val="00A3678A"/>
    <w:rsid w:val="00A3795B"/>
    <w:rsid w:val="00A40315"/>
    <w:rsid w:val="00A40C01"/>
    <w:rsid w:val="00A41283"/>
    <w:rsid w:val="00A41CD2"/>
    <w:rsid w:val="00A441BC"/>
    <w:rsid w:val="00A4452D"/>
    <w:rsid w:val="00A4487B"/>
    <w:rsid w:val="00A45263"/>
    <w:rsid w:val="00A452F7"/>
    <w:rsid w:val="00A46086"/>
    <w:rsid w:val="00A46D7B"/>
    <w:rsid w:val="00A506FB"/>
    <w:rsid w:val="00A50F50"/>
    <w:rsid w:val="00A51ED7"/>
    <w:rsid w:val="00A51F97"/>
    <w:rsid w:val="00A5230A"/>
    <w:rsid w:val="00A535AC"/>
    <w:rsid w:val="00A5391B"/>
    <w:rsid w:val="00A53B42"/>
    <w:rsid w:val="00A546B6"/>
    <w:rsid w:val="00A54840"/>
    <w:rsid w:val="00A54C41"/>
    <w:rsid w:val="00A5568F"/>
    <w:rsid w:val="00A5573A"/>
    <w:rsid w:val="00A5642E"/>
    <w:rsid w:val="00A565D3"/>
    <w:rsid w:val="00A604BF"/>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2C9"/>
    <w:rsid w:val="00A81333"/>
    <w:rsid w:val="00A81DE6"/>
    <w:rsid w:val="00A81ECC"/>
    <w:rsid w:val="00A82453"/>
    <w:rsid w:val="00A83031"/>
    <w:rsid w:val="00A84119"/>
    <w:rsid w:val="00A85D48"/>
    <w:rsid w:val="00A85D99"/>
    <w:rsid w:val="00A86174"/>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0127"/>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434"/>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253"/>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9D1"/>
    <w:rsid w:val="00B30BD8"/>
    <w:rsid w:val="00B30C53"/>
    <w:rsid w:val="00B3186D"/>
    <w:rsid w:val="00B32C63"/>
    <w:rsid w:val="00B34088"/>
    <w:rsid w:val="00B3519E"/>
    <w:rsid w:val="00B35B9A"/>
    <w:rsid w:val="00B36A7D"/>
    <w:rsid w:val="00B37B91"/>
    <w:rsid w:val="00B37C24"/>
    <w:rsid w:val="00B37CD8"/>
    <w:rsid w:val="00B407CC"/>
    <w:rsid w:val="00B40EBF"/>
    <w:rsid w:val="00B42F00"/>
    <w:rsid w:val="00B444CC"/>
    <w:rsid w:val="00B457D2"/>
    <w:rsid w:val="00B47C73"/>
    <w:rsid w:val="00B47F8F"/>
    <w:rsid w:val="00B51371"/>
    <w:rsid w:val="00B524E8"/>
    <w:rsid w:val="00B5269E"/>
    <w:rsid w:val="00B535BE"/>
    <w:rsid w:val="00B54433"/>
    <w:rsid w:val="00B54742"/>
    <w:rsid w:val="00B54A30"/>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361B"/>
    <w:rsid w:val="00B750AC"/>
    <w:rsid w:val="00B758A4"/>
    <w:rsid w:val="00B75CD8"/>
    <w:rsid w:val="00B75D4A"/>
    <w:rsid w:val="00B75DAC"/>
    <w:rsid w:val="00B76028"/>
    <w:rsid w:val="00B76860"/>
    <w:rsid w:val="00B76892"/>
    <w:rsid w:val="00B76FA7"/>
    <w:rsid w:val="00B7707C"/>
    <w:rsid w:val="00B7734C"/>
    <w:rsid w:val="00B77578"/>
    <w:rsid w:val="00B77666"/>
    <w:rsid w:val="00B7768E"/>
    <w:rsid w:val="00B77C7C"/>
    <w:rsid w:val="00B80259"/>
    <w:rsid w:val="00B806E6"/>
    <w:rsid w:val="00B81D65"/>
    <w:rsid w:val="00B81FE4"/>
    <w:rsid w:val="00B8305D"/>
    <w:rsid w:val="00B8309E"/>
    <w:rsid w:val="00B832CF"/>
    <w:rsid w:val="00B83A37"/>
    <w:rsid w:val="00B84DB3"/>
    <w:rsid w:val="00B851DD"/>
    <w:rsid w:val="00B85486"/>
    <w:rsid w:val="00B8629B"/>
    <w:rsid w:val="00B8658E"/>
    <w:rsid w:val="00B86AC9"/>
    <w:rsid w:val="00B87A01"/>
    <w:rsid w:val="00B90342"/>
    <w:rsid w:val="00B90491"/>
    <w:rsid w:val="00B90C03"/>
    <w:rsid w:val="00B91010"/>
    <w:rsid w:val="00B91336"/>
    <w:rsid w:val="00B91551"/>
    <w:rsid w:val="00B92B3B"/>
    <w:rsid w:val="00B93134"/>
    <w:rsid w:val="00B9313E"/>
    <w:rsid w:val="00B931C6"/>
    <w:rsid w:val="00B938E3"/>
    <w:rsid w:val="00B9406B"/>
    <w:rsid w:val="00B94F41"/>
    <w:rsid w:val="00B95381"/>
    <w:rsid w:val="00B95D18"/>
    <w:rsid w:val="00B96358"/>
    <w:rsid w:val="00B96DD4"/>
    <w:rsid w:val="00B9703A"/>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4CCC"/>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4298"/>
    <w:rsid w:val="00BC5A12"/>
    <w:rsid w:val="00BC6D31"/>
    <w:rsid w:val="00BC7118"/>
    <w:rsid w:val="00BD1395"/>
    <w:rsid w:val="00BD16B8"/>
    <w:rsid w:val="00BD20B9"/>
    <w:rsid w:val="00BD5199"/>
    <w:rsid w:val="00BD6662"/>
    <w:rsid w:val="00BE012F"/>
    <w:rsid w:val="00BE0CC3"/>
    <w:rsid w:val="00BE0EF7"/>
    <w:rsid w:val="00BE1204"/>
    <w:rsid w:val="00BE18E8"/>
    <w:rsid w:val="00BE1950"/>
    <w:rsid w:val="00BE1D90"/>
    <w:rsid w:val="00BE3BBC"/>
    <w:rsid w:val="00BE4328"/>
    <w:rsid w:val="00BE43CF"/>
    <w:rsid w:val="00BE560E"/>
    <w:rsid w:val="00BE5747"/>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2F5"/>
    <w:rsid w:val="00BF5304"/>
    <w:rsid w:val="00BF5307"/>
    <w:rsid w:val="00BF5CC0"/>
    <w:rsid w:val="00BF6011"/>
    <w:rsid w:val="00BF648C"/>
    <w:rsid w:val="00C006C2"/>
    <w:rsid w:val="00C00CB6"/>
    <w:rsid w:val="00C00E29"/>
    <w:rsid w:val="00C010EB"/>
    <w:rsid w:val="00C02406"/>
    <w:rsid w:val="00C029AF"/>
    <w:rsid w:val="00C036DF"/>
    <w:rsid w:val="00C042E0"/>
    <w:rsid w:val="00C044EF"/>
    <w:rsid w:val="00C047E3"/>
    <w:rsid w:val="00C0639F"/>
    <w:rsid w:val="00C067A7"/>
    <w:rsid w:val="00C06FCB"/>
    <w:rsid w:val="00C07820"/>
    <w:rsid w:val="00C07FA4"/>
    <w:rsid w:val="00C10255"/>
    <w:rsid w:val="00C10371"/>
    <w:rsid w:val="00C1159D"/>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2C0B"/>
    <w:rsid w:val="00C23411"/>
    <w:rsid w:val="00C23978"/>
    <w:rsid w:val="00C245A4"/>
    <w:rsid w:val="00C245C1"/>
    <w:rsid w:val="00C24BCF"/>
    <w:rsid w:val="00C25909"/>
    <w:rsid w:val="00C25B5A"/>
    <w:rsid w:val="00C25FF2"/>
    <w:rsid w:val="00C261A2"/>
    <w:rsid w:val="00C26233"/>
    <w:rsid w:val="00C2659F"/>
    <w:rsid w:val="00C269A3"/>
    <w:rsid w:val="00C273A1"/>
    <w:rsid w:val="00C275D7"/>
    <w:rsid w:val="00C27CCF"/>
    <w:rsid w:val="00C3114D"/>
    <w:rsid w:val="00C3208E"/>
    <w:rsid w:val="00C33106"/>
    <w:rsid w:val="00C33F2A"/>
    <w:rsid w:val="00C34AB8"/>
    <w:rsid w:val="00C35142"/>
    <w:rsid w:val="00C35283"/>
    <w:rsid w:val="00C35A5D"/>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004"/>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77E1D"/>
    <w:rsid w:val="00C80DD3"/>
    <w:rsid w:val="00C80EB8"/>
    <w:rsid w:val="00C80F08"/>
    <w:rsid w:val="00C817E0"/>
    <w:rsid w:val="00C81C29"/>
    <w:rsid w:val="00C8266D"/>
    <w:rsid w:val="00C830D3"/>
    <w:rsid w:val="00C842F0"/>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89"/>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5B9"/>
    <w:rsid w:val="00CC572B"/>
    <w:rsid w:val="00CC5EA9"/>
    <w:rsid w:val="00CD0987"/>
    <w:rsid w:val="00CD1456"/>
    <w:rsid w:val="00CD16CA"/>
    <w:rsid w:val="00CD1784"/>
    <w:rsid w:val="00CD17C8"/>
    <w:rsid w:val="00CD1D59"/>
    <w:rsid w:val="00CD2456"/>
    <w:rsid w:val="00CD299C"/>
    <w:rsid w:val="00CD2AE5"/>
    <w:rsid w:val="00CD317C"/>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1A90"/>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4482"/>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3DB"/>
    <w:rsid w:val="00D46577"/>
    <w:rsid w:val="00D46E70"/>
    <w:rsid w:val="00D5006D"/>
    <w:rsid w:val="00D50268"/>
    <w:rsid w:val="00D5083D"/>
    <w:rsid w:val="00D51B19"/>
    <w:rsid w:val="00D52BA9"/>
    <w:rsid w:val="00D52CE7"/>
    <w:rsid w:val="00D52DFA"/>
    <w:rsid w:val="00D5404B"/>
    <w:rsid w:val="00D549F8"/>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5F10"/>
    <w:rsid w:val="00D86835"/>
    <w:rsid w:val="00D86979"/>
    <w:rsid w:val="00D879E3"/>
    <w:rsid w:val="00D916D3"/>
    <w:rsid w:val="00D91790"/>
    <w:rsid w:val="00D917AC"/>
    <w:rsid w:val="00D92382"/>
    <w:rsid w:val="00D92F85"/>
    <w:rsid w:val="00D94125"/>
    <w:rsid w:val="00D946B0"/>
    <w:rsid w:val="00D957F2"/>
    <w:rsid w:val="00D971EA"/>
    <w:rsid w:val="00D97B72"/>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36F"/>
    <w:rsid w:val="00DB4B76"/>
    <w:rsid w:val="00DB57C3"/>
    <w:rsid w:val="00DB586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7DC"/>
    <w:rsid w:val="00DC4865"/>
    <w:rsid w:val="00DC522C"/>
    <w:rsid w:val="00DC668B"/>
    <w:rsid w:val="00DC6B12"/>
    <w:rsid w:val="00DC722F"/>
    <w:rsid w:val="00DC736D"/>
    <w:rsid w:val="00DC7887"/>
    <w:rsid w:val="00DC7BA9"/>
    <w:rsid w:val="00DD0754"/>
    <w:rsid w:val="00DD09C7"/>
    <w:rsid w:val="00DD18AC"/>
    <w:rsid w:val="00DD197E"/>
    <w:rsid w:val="00DD2A1A"/>
    <w:rsid w:val="00DD36FF"/>
    <w:rsid w:val="00DD3FAC"/>
    <w:rsid w:val="00DD590F"/>
    <w:rsid w:val="00DD6430"/>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62"/>
    <w:rsid w:val="00DF58D9"/>
    <w:rsid w:val="00DF6205"/>
    <w:rsid w:val="00E00CA6"/>
    <w:rsid w:val="00E0136D"/>
    <w:rsid w:val="00E0189F"/>
    <w:rsid w:val="00E01E68"/>
    <w:rsid w:val="00E01EBF"/>
    <w:rsid w:val="00E023F1"/>
    <w:rsid w:val="00E0299E"/>
    <w:rsid w:val="00E02D14"/>
    <w:rsid w:val="00E032CF"/>
    <w:rsid w:val="00E03606"/>
    <w:rsid w:val="00E052D5"/>
    <w:rsid w:val="00E05C22"/>
    <w:rsid w:val="00E05FC5"/>
    <w:rsid w:val="00E069A6"/>
    <w:rsid w:val="00E06A0C"/>
    <w:rsid w:val="00E06F3A"/>
    <w:rsid w:val="00E06FBD"/>
    <w:rsid w:val="00E07EF2"/>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1A53"/>
    <w:rsid w:val="00E42C11"/>
    <w:rsid w:val="00E43831"/>
    <w:rsid w:val="00E43EC1"/>
    <w:rsid w:val="00E449F5"/>
    <w:rsid w:val="00E44B8F"/>
    <w:rsid w:val="00E4595B"/>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2F50"/>
    <w:rsid w:val="00E73054"/>
    <w:rsid w:val="00E73881"/>
    <w:rsid w:val="00E73CAD"/>
    <w:rsid w:val="00E75752"/>
    <w:rsid w:val="00E759AF"/>
    <w:rsid w:val="00E76CC2"/>
    <w:rsid w:val="00E76CD4"/>
    <w:rsid w:val="00E76F5E"/>
    <w:rsid w:val="00E80682"/>
    <w:rsid w:val="00E80CBF"/>
    <w:rsid w:val="00E81D12"/>
    <w:rsid w:val="00E81DA4"/>
    <w:rsid w:val="00E84CD2"/>
    <w:rsid w:val="00E85EFB"/>
    <w:rsid w:val="00E8760A"/>
    <w:rsid w:val="00E876CA"/>
    <w:rsid w:val="00E90406"/>
    <w:rsid w:val="00E912FB"/>
    <w:rsid w:val="00E91F55"/>
    <w:rsid w:val="00E92AEB"/>
    <w:rsid w:val="00E934F0"/>
    <w:rsid w:val="00E93F9C"/>
    <w:rsid w:val="00E94D24"/>
    <w:rsid w:val="00E96305"/>
    <w:rsid w:val="00E96346"/>
    <w:rsid w:val="00E963DA"/>
    <w:rsid w:val="00E974CF"/>
    <w:rsid w:val="00E978CF"/>
    <w:rsid w:val="00EA0121"/>
    <w:rsid w:val="00EA0C98"/>
    <w:rsid w:val="00EA1118"/>
    <w:rsid w:val="00EA13EB"/>
    <w:rsid w:val="00EA1A3C"/>
    <w:rsid w:val="00EA241D"/>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2EFD"/>
    <w:rsid w:val="00ED3883"/>
    <w:rsid w:val="00ED3D4C"/>
    <w:rsid w:val="00ED4A2B"/>
    <w:rsid w:val="00ED4FBA"/>
    <w:rsid w:val="00ED620C"/>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98B"/>
    <w:rsid w:val="00EF1D1C"/>
    <w:rsid w:val="00EF238E"/>
    <w:rsid w:val="00EF2580"/>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27F0"/>
    <w:rsid w:val="00F0304A"/>
    <w:rsid w:val="00F03579"/>
    <w:rsid w:val="00F041A6"/>
    <w:rsid w:val="00F04C87"/>
    <w:rsid w:val="00F05188"/>
    <w:rsid w:val="00F05BDD"/>
    <w:rsid w:val="00F05F6F"/>
    <w:rsid w:val="00F05FFA"/>
    <w:rsid w:val="00F06A77"/>
    <w:rsid w:val="00F07151"/>
    <w:rsid w:val="00F102C2"/>
    <w:rsid w:val="00F11A81"/>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5EA"/>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2B6E"/>
    <w:rsid w:val="00F533ED"/>
    <w:rsid w:val="00F536C8"/>
    <w:rsid w:val="00F536CF"/>
    <w:rsid w:val="00F53C67"/>
    <w:rsid w:val="00F53E19"/>
    <w:rsid w:val="00F53F54"/>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2F19"/>
    <w:rsid w:val="00F74266"/>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A4E"/>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C39"/>
    <w:rsid w:val="00F97F2E"/>
    <w:rsid w:val="00F97F41"/>
    <w:rsid w:val="00FA0045"/>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3CD9"/>
    <w:rsid w:val="00FC4575"/>
    <w:rsid w:val="00FC471D"/>
    <w:rsid w:val="00FC4B78"/>
    <w:rsid w:val="00FC5864"/>
    <w:rsid w:val="00FC6492"/>
    <w:rsid w:val="00FC694B"/>
    <w:rsid w:val="00FC6CA6"/>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2E27"/>
    <w:rsid w:val="00FE4E68"/>
    <w:rsid w:val="00FE5C27"/>
    <w:rsid w:val="00FE6B5C"/>
    <w:rsid w:val="00FF05FF"/>
    <w:rsid w:val="00FF0FAA"/>
    <w:rsid w:val="00FF11B9"/>
    <w:rsid w:val="00FF13A7"/>
    <w:rsid w:val="00FF150D"/>
    <w:rsid w:val="00FF1E6D"/>
    <w:rsid w:val="00FF1ECF"/>
    <w:rsid w:val="00FF20D2"/>
    <w:rsid w:val="00FF241B"/>
    <w:rsid w:val="00FF3174"/>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iPriority w:val="99"/>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uiPriority w:val="99"/>
    <w:qFormat/>
    <w:rsid w:val="00B02027"/>
    <w:rPr>
      <w:rFonts w:ascii="Arial" w:eastAsia="Times New Roman" w:hAnsi="Arial"/>
      <w:b/>
      <w:sz w:val="18"/>
      <w:lang w:val="en-GB" w:eastAsia="en-US"/>
    </w:rPr>
  </w:style>
  <w:style w:type="paragraph" w:customStyle="1" w:styleId="TAH">
    <w:name w:val="TAH"/>
    <w:basedOn w:val="a1"/>
    <w:link w:val="TAHCar"/>
    <w:uiPriority w:val="99"/>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목록"/>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9F4E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159858021">
      <w:bodyDiv w:val="1"/>
      <w:marLeft w:val="0"/>
      <w:marRight w:val="0"/>
      <w:marTop w:val="0"/>
      <w:marBottom w:val="0"/>
      <w:divBdr>
        <w:top w:val="none" w:sz="0" w:space="0" w:color="auto"/>
        <w:left w:val="none" w:sz="0" w:space="0" w:color="auto"/>
        <w:bottom w:val="none" w:sz="0" w:space="0" w:color="auto"/>
        <w:right w:val="none" w:sz="0" w:space="0" w:color="auto"/>
      </w:divBdr>
    </w:div>
    <w:div w:id="182136647">
      <w:bodyDiv w:val="1"/>
      <w:marLeft w:val="0"/>
      <w:marRight w:val="0"/>
      <w:marTop w:val="0"/>
      <w:marBottom w:val="0"/>
      <w:divBdr>
        <w:top w:val="none" w:sz="0" w:space="0" w:color="auto"/>
        <w:left w:val="none" w:sz="0" w:space="0" w:color="auto"/>
        <w:bottom w:val="none" w:sz="0" w:space="0" w:color="auto"/>
        <w:right w:val="none" w:sz="0" w:space="0" w:color="auto"/>
      </w:divBdr>
      <w:divsChild>
        <w:div w:id="1531411655">
          <w:marLeft w:val="446"/>
          <w:marRight w:val="0"/>
          <w:marTop w:val="0"/>
          <w:marBottom w:val="80"/>
          <w:divBdr>
            <w:top w:val="none" w:sz="0" w:space="0" w:color="auto"/>
            <w:left w:val="none" w:sz="0" w:space="0" w:color="auto"/>
            <w:bottom w:val="none" w:sz="0" w:space="0" w:color="auto"/>
            <w:right w:val="none" w:sz="0" w:space="0" w:color="auto"/>
          </w:divBdr>
        </w:div>
        <w:div w:id="531455142">
          <w:marLeft w:val="1166"/>
          <w:marRight w:val="0"/>
          <w:marTop w:val="0"/>
          <w:marBottom w:val="80"/>
          <w:divBdr>
            <w:top w:val="none" w:sz="0" w:space="0" w:color="auto"/>
            <w:left w:val="none" w:sz="0" w:space="0" w:color="auto"/>
            <w:bottom w:val="none" w:sz="0" w:space="0" w:color="auto"/>
            <w:right w:val="none" w:sz="0" w:space="0" w:color="auto"/>
          </w:divBdr>
        </w:div>
        <w:div w:id="885023875">
          <w:marLeft w:val="1166"/>
          <w:marRight w:val="0"/>
          <w:marTop w:val="0"/>
          <w:marBottom w:val="80"/>
          <w:divBdr>
            <w:top w:val="none" w:sz="0" w:space="0" w:color="auto"/>
            <w:left w:val="none" w:sz="0" w:space="0" w:color="auto"/>
            <w:bottom w:val="none" w:sz="0" w:space="0" w:color="auto"/>
            <w:right w:val="none" w:sz="0" w:space="0" w:color="auto"/>
          </w:divBdr>
        </w:div>
        <w:div w:id="846822552">
          <w:marLeft w:val="446"/>
          <w:marRight w:val="0"/>
          <w:marTop w:val="0"/>
          <w:marBottom w:val="80"/>
          <w:divBdr>
            <w:top w:val="none" w:sz="0" w:space="0" w:color="auto"/>
            <w:left w:val="none" w:sz="0" w:space="0" w:color="auto"/>
            <w:bottom w:val="none" w:sz="0" w:space="0" w:color="auto"/>
            <w:right w:val="none" w:sz="0" w:space="0" w:color="auto"/>
          </w:divBdr>
        </w:div>
      </w:divsChild>
    </w:div>
    <w:div w:id="302540319">
      <w:bodyDiv w:val="1"/>
      <w:marLeft w:val="0"/>
      <w:marRight w:val="0"/>
      <w:marTop w:val="0"/>
      <w:marBottom w:val="0"/>
      <w:divBdr>
        <w:top w:val="none" w:sz="0" w:space="0" w:color="auto"/>
        <w:left w:val="none" w:sz="0" w:space="0" w:color="auto"/>
        <w:bottom w:val="none" w:sz="0" w:space="0" w:color="auto"/>
        <w:right w:val="none" w:sz="0" w:space="0" w:color="auto"/>
      </w:divBdr>
      <w:divsChild>
        <w:div w:id="1027029209">
          <w:marLeft w:val="1267"/>
          <w:marRight w:val="0"/>
          <w:marTop w:val="0"/>
          <w:marBottom w:val="120"/>
          <w:divBdr>
            <w:top w:val="none" w:sz="0" w:space="0" w:color="auto"/>
            <w:left w:val="none" w:sz="0" w:space="0" w:color="auto"/>
            <w:bottom w:val="none" w:sz="0" w:space="0" w:color="auto"/>
            <w:right w:val="none" w:sz="0" w:space="0" w:color="auto"/>
          </w:divBdr>
        </w:div>
        <w:div w:id="280459375">
          <w:marLeft w:val="1267"/>
          <w:marRight w:val="0"/>
          <w:marTop w:val="0"/>
          <w:marBottom w:val="120"/>
          <w:divBdr>
            <w:top w:val="none" w:sz="0" w:space="0" w:color="auto"/>
            <w:left w:val="none" w:sz="0" w:space="0" w:color="auto"/>
            <w:bottom w:val="none" w:sz="0" w:space="0" w:color="auto"/>
            <w:right w:val="none" w:sz="0" w:space="0" w:color="auto"/>
          </w:divBdr>
        </w:div>
        <w:div w:id="1765568559">
          <w:marLeft w:val="1267"/>
          <w:marRight w:val="0"/>
          <w:marTop w:val="0"/>
          <w:marBottom w:val="120"/>
          <w:divBdr>
            <w:top w:val="none" w:sz="0" w:space="0" w:color="auto"/>
            <w:left w:val="none" w:sz="0" w:space="0" w:color="auto"/>
            <w:bottom w:val="none" w:sz="0" w:space="0" w:color="auto"/>
            <w:right w:val="none" w:sz="0" w:space="0" w:color="auto"/>
          </w:divBdr>
        </w:div>
        <w:div w:id="241380061">
          <w:marLeft w:val="1267"/>
          <w:marRight w:val="0"/>
          <w:marTop w:val="0"/>
          <w:marBottom w:val="120"/>
          <w:divBdr>
            <w:top w:val="none" w:sz="0" w:space="0" w:color="auto"/>
            <w:left w:val="none" w:sz="0" w:space="0" w:color="auto"/>
            <w:bottom w:val="none" w:sz="0" w:space="0" w:color="auto"/>
            <w:right w:val="none" w:sz="0" w:space="0" w:color="auto"/>
          </w:divBdr>
        </w:div>
        <w:div w:id="1489058594">
          <w:marLeft w:val="1987"/>
          <w:marRight w:val="0"/>
          <w:marTop w:val="0"/>
          <w:marBottom w:val="120"/>
          <w:divBdr>
            <w:top w:val="none" w:sz="0" w:space="0" w:color="auto"/>
            <w:left w:val="none" w:sz="0" w:space="0" w:color="auto"/>
            <w:bottom w:val="none" w:sz="0" w:space="0" w:color="auto"/>
            <w:right w:val="none" w:sz="0" w:space="0" w:color="auto"/>
          </w:divBdr>
        </w:div>
      </w:divsChild>
    </w:div>
    <w:div w:id="307443393">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71681209">
      <w:bodyDiv w:val="1"/>
      <w:marLeft w:val="0"/>
      <w:marRight w:val="0"/>
      <w:marTop w:val="0"/>
      <w:marBottom w:val="0"/>
      <w:divBdr>
        <w:top w:val="none" w:sz="0" w:space="0" w:color="auto"/>
        <w:left w:val="none" w:sz="0" w:space="0" w:color="auto"/>
        <w:bottom w:val="none" w:sz="0" w:space="0" w:color="auto"/>
        <w:right w:val="none" w:sz="0" w:space="0" w:color="auto"/>
      </w:divBdr>
      <w:divsChild>
        <w:div w:id="1779063806">
          <w:marLeft w:val="446"/>
          <w:marRight w:val="0"/>
          <w:marTop w:val="0"/>
          <w:marBottom w:val="0"/>
          <w:divBdr>
            <w:top w:val="none" w:sz="0" w:space="0" w:color="auto"/>
            <w:left w:val="none" w:sz="0" w:space="0" w:color="auto"/>
            <w:bottom w:val="none" w:sz="0" w:space="0" w:color="auto"/>
            <w:right w:val="none" w:sz="0" w:space="0" w:color="auto"/>
          </w:divBdr>
        </w:div>
        <w:div w:id="185605183">
          <w:marLeft w:val="446"/>
          <w:marRight w:val="0"/>
          <w:marTop w:val="0"/>
          <w:marBottom w:val="0"/>
          <w:divBdr>
            <w:top w:val="none" w:sz="0" w:space="0" w:color="auto"/>
            <w:left w:val="none" w:sz="0" w:space="0" w:color="auto"/>
            <w:bottom w:val="none" w:sz="0" w:space="0" w:color="auto"/>
            <w:right w:val="none" w:sz="0" w:space="0" w:color="auto"/>
          </w:divBdr>
        </w:div>
        <w:div w:id="1177227653">
          <w:marLeft w:val="446"/>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499153457">
      <w:bodyDiv w:val="1"/>
      <w:marLeft w:val="0"/>
      <w:marRight w:val="0"/>
      <w:marTop w:val="0"/>
      <w:marBottom w:val="0"/>
      <w:divBdr>
        <w:top w:val="none" w:sz="0" w:space="0" w:color="auto"/>
        <w:left w:val="none" w:sz="0" w:space="0" w:color="auto"/>
        <w:bottom w:val="none" w:sz="0" w:space="0" w:color="auto"/>
        <w:right w:val="none" w:sz="0" w:space="0" w:color="auto"/>
      </w:divBdr>
      <w:divsChild>
        <w:div w:id="499463182">
          <w:marLeft w:val="734"/>
          <w:marRight w:val="0"/>
          <w:marTop w:val="0"/>
          <w:marBottom w:val="0"/>
          <w:divBdr>
            <w:top w:val="none" w:sz="0" w:space="0" w:color="auto"/>
            <w:left w:val="none" w:sz="0" w:space="0" w:color="auto"/>
            <w:bottom w:val="none" w:sz="0" w:space="0" w:color="auto"/>
            <w:right w:val="none" w:sz="0" w:space="0" w:color="auto"/>
          </w:divBdr>
        </w:div>
        <w:div w:id="1586957549">
          <w:marLeft w:val="1166"/>
          <w:marRight w:val="0"/>
          <w:marTop w:val="0"/>
          <w:marBottom w:val="0"/>
          <w:divBdr>
            <w:top w:val="none" w:sz="0" w:space="0" w:color="auto"/>
            <w:left w:val="none" w:sz="0" w:space="0" w:color="auto"/>
            <w:bottom w:val="none" w:sz="0" w:space="0" w:color="auto"/>
            <w:right w:val="none" w:sz="0" w:space="0" w:color="auto"/>
          </w:divBdr>
        </w:div>
        <w:div w:id="2082093995">
          <w:marLeft w:val="734"/>
          <w:marRight w:val="0"/>
          <w:marTop w:val="0"/>
          <w:marBottom w:val="0"/>
          <w:divBdr>
            <w:top w:val="none" w:sz="0" w:space="0" w:color="auto"/>
            <w:left w:val="none" w:sz="0" w:space="0" w:color="auto"/>
            <w:bottom w:val="none" w:sz="0" w:space="0" w:color="auto"/>
            <w:right w:val="none" w:sz="0" w:space="0" w:color="auto"/>
          </w:divBdr>
        </w:div>
      </w:divsChild>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4223212">
      <w:bodyDiv w:val="1"/>
      <w:marLeft w:val="0"/>
      <w:marRight w:val="0"/>
      <w:marTop w:val="0"/>
      <w:marBottom w:val="0"/>
      <w:divBdr>
        <w:top w:val="none" w:sz="0" w:space="0" w:color="auto"/>
        <w:left w:val="none" w:sz="0" w:space="0" w:color="auto"/>
        <w:bottom w:val="none" w:sz="0" w:space="0" w:color="auto"/>
        <w:right w:val="none" w:sz="0" w:space="0" w:color="auto"/>
      </w:divBdr>
      <w:divsChild>
        <w:div w:id="407503783">
          <w:marLeft w:val="850"/>
          <w:marRight w:val="0"/>
          <w:marTop w:val="0"/>
          <w:marBottom w:val="120"/>
          <w:divBdr>
            <w:top w:val="none" w:sz="0" w:space="0" w:color="auto"/>
            <w:left w:val="none" w:sz="0" w:space="0" w:color="auto"/>
            <w:bottom w:val="none" w:sz="0" w:space="0" w:color="auto"/>
            <w:right w:val="none" w:sz="0" w:space="0" w:color="auto"/>
          </w:divBdr>
        </w:div>
      </w:divsChild>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84582053">
      <w:bodyDiv w:val="1"/>
      <w:marLeft w:val="0"/>
      <w:marRight w:val="0"/>
      <w:marTop w:val="0"/>
      <w:marBottom w:val="0"/>
      <w:divBdr>
        <w:top w:val="none" w:sz="0" w:space="0" w:color="auto"/>
        <w:left w:val="none" w:sz="0" w:space="0" w:color="auto"/>
        <w:bottom w:val="none" w:sz="0" w:space="0" w:color="auto"/>
        <w:right w:val="none" w:sz="0" w:space="0" w:color="auto"/>
      </w:divBdr>
      <w:divsChild>
        <w:div w:id="777024157">
          <w:marLeft w:val="850"/>
          <w:marRight w:val="0"/>
          <w:marTop w:val="0"/>
          <w:marBottom w:val="120"/>
          <w:divBdr>
            <w:top w:val="none" w:sz="0" w:space="0" w:color="auto"/>
            <w:left w:val="none" w:sz="0" w:space="0" w:color="auto"/>
            <w:bottom w:val="none" w:sz="0" w:space="0" w:color="auto"/>
            <w:right w:val="none" w:sz="0" w:space="0" w:color="auto"/>
          </w:divBdr>
        </w:div>
        <w:div w:id="1522663939">
          <w:marLeft w:val="850"/>
          <w:marRight w:val="0"/>
          <w:marTop w:val="0"/>
          <w:marBottom w:val="120"/>
          <w:divBdr>
            <w:top w:val="none" w:sz="0" w:space="0" w:color="auto"/>
            <w:left w:val="none" w:sz="0" w:space="0" w:color="auto"/>
            <w:bottom w:val="none" w:sz="0" w:space="0" w:color="auto"/>
            <w:right w:val="none" w:sz="0" w:space="0" w:color="auto"/>
          </w:divBdr>
        </w:div>
        <w:div w:id="1877346462">
          <w:marLeft w:val="850"/>
          <w:marRight w:val="0"/>
          <w:marTop w:val="0"/>
          <w:marBottom w:val="120"/>
          <w:divBdr>
            <w:top w:val="none" w:sz="0" w:space="0" w:color="auto"/>
            <w:left w:val="none" w:sz="0" w:space="0" w:color="auto"/>
            <w:bottom w:val="none" w:sz="0" w:space="0" w:color="auto"/>
            <w:right w:val="none" w:sz="0" w:space="0" w:color="auto"/>
          </w:divBdr>
        </w:div>
      </w:divsChild>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631970">
      <w:bodyDiv w:val="1"/>
      <w:marLeft w:val="0"/>
      <w:marRight w:val="0"/>
      <w:marTop w:val="0"/>
      <w:marBottom w:val="0"/>
      <w:divBdr>
        <w:top w:val="none" w:sz="0" w:space="0" w:color="auto"/>
        <w:left w:val="none" w:sz="0" w:space="0" w:color="auto"/>
        <w:bottom w:val="none" w:sz="0" w:space="0" w:color="auto"/>
        <w:right w:val="none" w:sz="0" w:space="0" w:color="auto"/>
      </w:divBdr>
      <w:divsChild>
        <w:div w:id="1434671254">
          <w:marLeft w:val="360"/>
          <w:marRight w:val="0"/>
          <w:marTop w:val="60"/>
          <w:marBottom w:val="120"/>
          <w:divBdr>
            <w:top w:val="none" w:sz="0" w:space="0" w:color="auto"/>
            <w:left w:val="none" w:sz="0" w:space="0" w:color="auto"/>
            <w:bottom w:val="none" w:sz="0" w:space="0" w:color="auto"/>
            <w:right w:val="none" w:sz="0" w:space="0" w:color="auto"/>
          </w:divBdr>
        </w:div>
        <w:div w:id="1970935930">
          <w:marLeft w:val="850"/>
          <w:marRight w:val="0"/>
          <w:marTop w:val="60"/>
          <w:marBottom w:val="120"/>
          <w:divBdr>
            <w:top w:val="none" w:sz="0" w:space="0" w:color="auto"/>
            <w:left w:val="none" w:sz="0" w:space="0" w:color="auto"/>
            <w:bottom w:val="none" w:sz="0" w:space="0" w:color="auto"/>
            <w:right w:val="none" w:sz="0" w:space="0" w:color="auto"/>
          </w:divBdr>
        </w:div>
        <w:div w:id="1993563626">
          <w:marLeft w:val="1771"/>
          <w:marRight w:val="0"/>
          <w:marTop w:val="0"/>
          <w:marBottom w:val="120"/>
          <w:divBdr>
            <w:top w:val="none" w:sz="0" w:space="0" w:color="auto"/>
            <w:left w:val="none" w:sz="0" w:space="0" w:color="auto"/>
            <w:bottom w:val="none" w:sz="0" w:space="0" w:color="auto"/>
            <w:right w:val="none" w:sz="0" w:space="0" w:color="auto"/>
          </w:divBdr>
        </w:div>
        <w:div w:id="1163932620">
          <w:marLeft w:val="1771"/>
          <w:marRight w:val="0"/>
          <w:marTop w:val="0"/>
          <w:marBottom w:val="12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11142647">
      <w:bodyDiv w:val="1"/>
      <w:marLeft w:val="0"/>
      <w:marRight w:val="0"/>
      <w:marTop w:val="0"/>
      <w:marBottom w:val="0"/>
      <w:divBdr>
        <w:top w:val="none" w:sz="0" w:space="0" w:color="auto"/>
        <w:left w:val="none" w:sz="0" w:space="0" w:color="auto"/>
        <w:bottom w:val="none" w:sz="0" w:space="0" w:color="auto"/>
        <w:right w:val="none" w:sz="0" w:space="0" w:color="auto"/>
      </w:divBdr>
      <w:divsChild>
        <w:div w:id="700864365">
          <w:marLeft w:val="850"/>
          <w:marRight w:val="0"/>
          <w:marTop w:val="0"/>
          <w:marBottom w:val="120"/>
          <w:divBdr>
            <w:top w:val="none" w:sz="0" w:space="0" w:color="auto"/>
            <w:left w:val="none" w:sz="0" w:space="0" w:color="auto"/>
            <w:bottom w:val="none" w:sz="0" w:space="0" w:color="auto"/>
            <w:right w:val="none" w:sz="0" w:space="0" w:color="auto"/>
          </w:divBdr>
        </w:div>
        <w:div w:id="1110776848">
          <w:marLeft w:val="850"/>
          <w:marRight w:val="0"/>
          <w:marTop w:val="0"/>
          <w:marBottom w:val="120"/>
          <w:divBdr>
            <w:top w:val="none" w:sz="0" w:space="0" w:color="auto"/>
            <w:left w:val="none" w:sz="0" w:space="0" w:color="auto"/>
            <w:bottom w:val="none" w:sz="0" w:space="0" w:color="auto"/>
            <w:right w:val="none" w:sz="0" w:space="0" w:color="auto"/>
          </w:divBdr>
        </w:div>
      </w:divsChild>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37299433">
      <w:bodyDiv w:val="1"/>
      <w:marLeft w:val="0"/>
      <w:marRight w:val="0"/>
      <w:marTop w:val="0"/>
      <w:marBottom w:val="0"/>
      <w:divBdr>
        <w:top w:val="none" w:sz="0" w:space="0" w:color="auto"/>
        <w:left w:val="none" w:sz="0" w:space="0" w:color="auto"/>
        <w:bottom w:val="none" w:sz="0" w:space="0" w:color="auto"/>
        <w:right w:val="none" w:sz="0" w:space="0" w:color="auto"/>
      </w:divBdr>
    </w:div>
    <w:div w:id="949316629">
      <w:bodyDiv w:val="1"/>
      <w:marLeft w:val="0"/>
      <w:marRight w:val="0"/>
      <w:marTop w:val="0"/>
      <w:marBottom w:val="0"/>
      <w:divBdr>
        <w:top w:val="none" w:sz="0" w:space="0" w:color="auto"/>
        <w:left w:val="none" w:sz="0" w:space="0" w:color="auto"/>
        <w:bottom w:val="none" w:sz="0" w:space="0" w:color="auto"/>
        <w:right w:val="none" w:sz="0" w:space="0" w:color="auto"/>
      </w:divBdr>
      <w:divsChild>
        <w:div w:id="549463085">
          <w:marLeft w:val="648"/>
          <w:marRight w:val="0"/>
          <w:marTop w:val="0"/>
          <w:marBottom w:val="0"/>
          <w:divBdr>
            <w:top w:val="none" w:sz="0" w:space="0" w:color="auto"/>
            <w:left w:val="none" w:sz="0" w:space="0" w:color="auto"/>
            <w:bottom w:val="none" w:sz="0" w:space="0" w:color="auto"/>
            <w:right w:val="none" w:sz="0" w:space="0" w:color="auto"/>
          </w:divBdr>
        </w:div>
        <w:div w:id="232277014">
          <w:marLeft w:val="648"/>
          <w:marRight w:val="0"/>
          <w:marTop w:val="0"/>
          <w:marBottom w:val="0"/>
          <w:divBdr>
            <w:top w:val="none" w:sz="0" w:space="0" w:color="auto"/>
            <w:left w:val="none" w:sz="0" w:space="0" w:color="auto"/>
            <w:bottom w:val="none" w:sz="0" w:space="0" w:color="auto"/>
            <w:right w:val="none" w:sz="0" w:space="0" w:color="auto"/>
          </w:divBdr>
        </w:div>
        <w:div w:id="94861520">
          <w:marLeft w:val="1166"/>
          <w:marRight w:val="0"/>
          <w:marTop w:val="0"/>
          <w:marBottom w:val="0"/>
          <w:divBdr>
            <w:top w:val="none" w:sz="0" w:space="0" w:color="auto"/>
            <w:left w:val="none" w:sz="0" w:space="0" w:color="auto"/>
            <w:bottom w:val="none" w:sz="0" w:space="0" w:color="auto"/>
            <w:right w:val="none" w:sz="0" w:space="0" w:color="auto"/>
          </w:divBdr>
        </w:div>
        <w:div w:id="297104789">
          <w:marLeft w:val="1800"/>
          <w:marRight w:val="0"/>
          <w:marTop w:val="0"/>
          <w:marBottom w:val="0"/>
          <w:divBdr>
            <w:top w:val="none" w:sz="0" w:space="0" w:color="auto"/>
            <w:left w:val="none" w:sz="0" w:space="0" w:color="auto"/>
            <w:bottom w:val="none" w:sz="0" w:space="0" w:color="auto"/>
            <w:right w:val="none" w:sz="0" w:space="0" w:color="auto"/>
          </w:divBdr>
        </w:div>
        <w:div w:id="1808277292">
          <w:marLeft w:val="1166"/>
          <w:marRight w:val="0"/>
          <w:marTop w:val="0"/>
          <w:marBottom w:val="0"/>
          <w:divBdr>
            <w:top w:val="none" w:sz="0" w:space="0" w:color="auto"/>
            <w:left w:val="none" w:sz="0" w:space="0" w:color="auto"/>
            <w:bottom w:val="none" w:sz="0" w:space="0" w:color="auto"/>
            <w:right w:val="none" w:sz="0" w:space="0" w:color="auto"/>
          </w:divBdr>
        </w:div>
        <w:div w:id="1699311623">
          <w:marLeft w:val="648"/>
          <w:marRight w:val="0"/>
          <w:marTop w:val="0"/>
          <w:marBottom w:val="0"/>
          <w:divBdr>
            <w:top w:val="none" w:sz="0" w:space="0" w:color="auto"/>
            <w:left w:val="none" w:sz="0" w:space="0" w:color="auto"/>
            <w:bottom w:val="none" w:sz="0" w:space="0" w:color="auto"/>
            <w:right w:val="none" w:sz="0" w:space="0" w:color="auto"/>
          </w:divBdr>
        </w:div>
        <w:div w:id="1940288576">
          <w:marLeft w:val="648"/>
          <w:marRight w:val="0"/>
          <w:marTop w:val="0"/>
          <w:marBottom w:val="0"/>
          <w:divBdr>
            <w:top w:val="none" w:sz="0" w:space="0" w:color="auto"/>
            <w:left w:val="none" w:sz="0" w:space="0" w:color="auto"/>
            <w:bottom w:val="none" w:sz="0" w:space="0" w:color="auto"/>
            <w:right w:val="none" w:sz="0" w:space="0" w:color="auto"/>
          </w:divBdr>
        </w:div>
        <w:div w:id="1804617740">
          <w:marLeft w:val="648"/>
          <w:marRight w:val="0"/>
          <w:marTop w:val="0"/>
          <w:marBottom w:val="0"/>
          <w:divBdr>
            <w:top w:val="none" w:sz="0" w:space="0" w:color="auto"/>
            <w:left w:val="none" w:sz="0" w:space="0" w:color="auto"/>
            <w:bottom w:val="none" w:sz="0" w:space="0" w:color="auto"/>
            <w:right w:val="none" w:sz="0" w:space="0" w:color="auto"/>
          </w:divBdr>
        </w:div>
        <w:div w:id="1178230655">
          <w:marLeft w:val="648"/>
          <w:marRight w:val="0"/>
          <w:marTop w:val="0"/>
          <w:marBottom w:val="0"/>
          <w:divBdr>
            <w:top w:val="none" w:sz="0" w:space="0" w:color="auto"/>
            <w:left w:val="none" w:sz="0" w:space="0" w:color="auto"/>
            <w:bottom w:val="none" w:sz="0" w:space="0" w:color="auto"/>
            <w:right w:val="none" w:sz="0" w:space="0" w:color="auto"/>
          </w:divBdr>
        </w:div>
      </w:divsChild>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07715300">
      <w:bodyDiv w:val="1"/>
      <w:marLeft w:val="0"/>
      <w:marRight w:val="0"/>
      <w:marTop w:val="0"/>
      <w:marBottom w:val="0"/>
      <w:divBdr>
        <w:top w:val="none" w:sz="0" w:space="0" w:color="auto"/>
        <w:left w:val="none" w:sz="0" w:space="0" w:color="auto"/>
        <w:bottom w:val="none" w:sz="0" w:space="0" w:color="auto"/>
        <w:right w:val="none" w:sz="0" w:space="0" w:color="auto"/>
      </w:divBdr>
      <w:divsChild>
        <w:div w:id="129252103">
          <w:marLeft w:val="360"/>
          <w:marRight w:val="0"/>
          <w:marTop w:val="0"/>
          <w:marBottom w:val="120"/>
          <w:divBdr>
            <w:top w:val="none" w:sz="0" w:space="0" w:color="auto"/>
            <w:left w:val="none" w:sz="0" w:space="0" w:color="auto"/>
            <w:bottom w:val="none" w:sz="0" w:space="0" w:color="auto"/>
            <w:right w:val="none" w:sz="0" w:space="0" w:color="auto"/>
          </w:divBdr>
        </w:div>
        <w:div w:id="1195847055">
          <w:marLeft w:val="850"/>
          <w:marRight w:val="0"/>
          <w:marTop w:val="0"/>
          <w:marBottom w:val="120"/>
          <w:divBdr>
            <w:top w:val="none" w:sz="0" w:space="0" w:color="auto"/>
            <w:left w:val="none" w:sz="0" w:space="0" w:color="auto"/>
            <w:bottom w:val="none" w:sz="0" w:space="0" w:color="auto"/>
            <w:right w:val="none" w:sz="0" w:space="0" w:color="auto"/>
          </w:divBdr>
        </w:div>
        <w:div w:id="554782872">
          <w:marLeft w:val="360"/>
          <w:marRight w:val="0"/>
          <w:marTop w:val="0"/>
          <w:marBottom w:val="120"/>
          <w:divBdr>
            <w:top w:val="none" w:sz="0" w:space="0" w:color="auto"/>
            <w:left w:val="none" w:sz="0" w:space="0" w:color="auto"/>
            <w:bottom w:val="none" w:sz="0" w:space="0" w:color="auto"/>
            <w:right w:val="none" w:sz="0" w:space="0" w:color="auto"/>
          </w:divBdr>
        </w:div>
        <w:div w:id="440490476">
          <w:marLeft w:val="850"/>
          <w:marRight w:val="0"/>
          <w:marTop w:val="0"/>
          <w:marBottom w:val="120"/>
          <w:divBdr>
            <w:top w:val="none" w:sz="0" w:space="0" w:color="auto"/>
            <w:left w:val="none" w:sz="0" w:space="0" w:color="auto"/>
            <w:bottom w:val="none" w:sz="0" w:space="0" w:color="auto"/>
            <w:right w:val="none" w:sz="0" w:space="0" w:color="auto"/>
          </w:divBdr>
        </w:div>
        <w:div w:id="953438833">
          <w:marLeft w:val="850"/>
          <w:marRight w:val="0"/>
          <w:marTop w:val="0"/>
          <w:marBottom w:val="120"/>
          <w:divBdr>
            <w:top w:val="none" w:sz="0" w:space="0" w:color="auto"/>
            <w:left w:val="none" w:sz="0" w:space="0" w:color="auto"/>
            <w:bottom w:val="none" w:sz="0" w:space="0" w:color="auto"/>
            <w:right w:val="none" w:sz="0" w:space="0" w:color="auto"/>
          </w:divBdr>
        </w:div>
      </w:divsChild>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52026335">
      <w:bodyDiv w:val="1"/>
      <w:marLeft w:val="0"/>
      <w:marRight w:val="0"/>
      <w:marTop w:val="0"/>
      <w:marBottom w:val="0"/>
      <w:divBdr>
        <w:top w:val="none" w:sz="0" w:space="0" w:color="auto"/>
        <w:left w:val="none" w:sz="0" w:space="0" w:color="auto"/>
        <w:bottom w:val="none" w:sz="0" w:space="0" w:color="auto"/>
        <w:right w:val="none" w:sz="0" w:space="0" w:color="auto"/>
      </w:divBdr>
      <w:divsChild>
        <w:div w:id="1246497651">
          <w:marLeft w:val="850"/>
          <w:marRight w:val="0"/>
          <w:marTop w:val="0"/>
          <w:marBottom w:val="120"/>
          <w:divBdr>
            <w:top w:val="none" w:sz="0" w:space="0" w:color="auto"/>
            <w:left w:val="none" w:sz="0" w:space="0" w:color="auto"/>
            <w:bottom w:val="none" w:sz="0" w:space="0" w:color="auto"/>
            <w:right w:val="none" w:sz="0" w:space="0" w:color="auto"/>
          </w:divBdr>
        </w:div>
      </w:divsChild>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10421044">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605263753">
      <w:bodyDiv w:val="1"/>
      <w:marLeft w:val="0"/>
      <w:marRight w:val="0"/>
      <w:marTop w:val="0"/>
      <w:marBottom w:val="0"/>
      <w:divBdr>
        <w:top w:val="none" w:sz="0" w:space="0" w:color="auto"/>
        <w:left w:val="none" w:sz="0" w:space="0" w:color="auto"/>
        <w:bottom w:val="none" w:sz="0" w:space="0" w:color="auto"/>
        <w:right w:val="none" w:sz="0" w:space="0" w:color="auto"/>
      </w:divBdr>
      <w:divsChild>
        <w:div w:id="1834878762">
          <w:marLeft w:val="360"/>
          <w:marRight w:val="0"/>
          <w:marTop w:val="60"/>
          <w:marBottom w:val="120"/>
          <w:divBdr>
            <w:top w:val="none" w:sz="0" w:space="0" w:color="auto"/>
            <w:left w:val="none" w:sz="0" w:space="0" w:color="auto"/>
            <w:bottom w:val="none" w:sz="0" w:space="0" w:color="auto"/>
            <w:right w:val="none" w:sz="0" w:space="0" w:color="auto"/>
          </w:divBdr>
        </w:div>
        <w:div w:id="1098015385">
          <w:marLeft w:val="850"/>
          <w:marRight w:val="0"/>
          <w:marTop w:val="60"/>
          <w:marBottom w:val="120"/>
          <w:divBdr>
            <w:top w:val="none" w:sz="0" w:space="0" w:color="auto"/>
            <w:left w:val="none" w:sz="0" w:space="0" w:color="auto"/>
            <w:bottom w:val="none" w:sz="0" w:space="0" w:color="auto"/>
            <w:right w:val="none" w:sz="0" w:space="0" w:color="auto"/>
          </w:divBdr>
        </w:div>
        <w:div w:id="836650088">
          <w:marLeft w:val="850"/>
          <w:marRight w:val="0"/>
          <w:marTop w:val="60"/>
          <w:marBottom w:val="120"/>
          <w:divBdr>
            <w:top w:val="none" w:sz="0" w:space="0" w:color="auto"/>
            <w:left w:val="none" w:sz="0" w:space="0" w:color="auto"/>
            <w:bottom w:val="none" w:sz="0" w:space="0" w:color="auto"/>
            <w:right w:val="none" w:sz="0" w:space="0" w:color="auto"/>
          </w:divBdr>
        </w:div>
        <w:div w:id="1241328240">
          <w:marLeft w:val="360"/>
          <w:marRight w:val="0"/>
          <w:marTop w:val="60"/>
          <w:marBottom w:val="120"/>
          <w:divBdr>
            <w:top w:val="none" w:sz="0" w:space="0" w:color="auto"/>
            <w:left w:val="none" w:sz="0" w:space="0" w:color="auto"/>
            <w:bottom w:val="none" w:sz="0" w:space="0" w:color="auto"/>
            <w:right w:val="none" w:sz="0" w:space="0" w:color="auto"/>
          </w:divBdr>
        </w:div>
        <w:div w:id="367881204">
          <w:marLeft w:val="850"/>
          <w:marRight w:val="0"/>
          <w:marTop w:val="60"/>
          <w:marBottom w:val="120"/>
          <w:divBdr>
            <w:top w:val="none" w:sz="0" w:space="0" w:color="auto"/>
            <w:left w:val="none" w:sz="0" w:space="0" w:color="auto"/>
            <w:bottom w:val="none" w:sz="0" w:space="0" w:color="auto"/>
            <w:right w:val="none" w:sz="0" w:space="0" w:color="auto"/>
          </w:divBdr>
        </w:div>
        <w:div w:id="926423357">
          <w:marLeft w:val="850"/>
          <w:marRight w:val="0"/>
          <w:marTop w:val="60"/>
          <w:marBottom w:val="120"/>
          <w:divBdr>
            <w:top w:val="none" w:sz="0" w:space="0" w:color="auto"/>
            <w:left w:val="none" w:sz="0" w:space="0" w:color="auto"/>
            <w:bottom w:val="none" w:sz="0" w:space="0" w:color="auto"/>
            <w:right w:val="none" w:sz="0" w:space="0" w:color="auto"/>
          </w:divBdr>
        </w:div>
        <w:div w:id="1325278873">
          <w:marLeft w:val="850"/>
          <w:marRight w:val="0"/>
          <w:marTop w:val="60"/>
          <w:marBottom w:val="120"/>
          <w:divBdr>
            <w:top w:val="none" w:sz="0" w:space="0" w:color="auto"/>
            <w:left w:val="none" w:sz="0" w:space="0" w:color="auto"/>
            <w:bottom w:val="none" w:sz="0" w:space="0" w:color="auto"/>
            <w:right w:val="none" w:sz="0" w:space="0" w:color="auto"/>
          </w:divBdr>
        </w:div>
      </w:divsChild>
    </w:div>
    <w:div w:id="1647053372">
      <w:bodyDiv w:val="1"/>
      <w:marLeft w:val="0"/>
      <w:marRight w:val="0"/>
      <w:marTop w:val="0"/>
      <w:marBottom w:val="0"/>
      <w:divBdr>
        <w:top w:val="none" w:sz="0" w:space="0" w:color="auto"/>
        <w:left w:val="none" w:sz="0" w:space="0" w:color="auto"/>
        <w:bottom w:val="none" w:sz="0" w:space="0" w:color="auto"/>
        <w:right w:val="none" w:sz="0" w:space="0" w:color="auto"/>
      </w:divBdr>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28457969">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8141154">
      <w:bodyDiv w:val="1"/>
      <w:marLeft w:val="0"/>
      <w:marRight w:val="0"/>
      <w:marTop w:val="0"/>
      <w:marBottom w:val="0"/>
      <w:divBdr>
        <w:top w:val="none" w:sz="0" w:space="0" w:color="auto"/>
        <w:left w:val="none" w:sz="0" w:space="0" w:color="auto"/>
        <w:bottom w:val="none" w:sz="0" w:space="0" w:color="auto"/>
        <w:right w:val="none" w:sz="0" w:space="0" w:color="auto"/>
      </w:divBdr>
      <w:divsChild>
        <w:div w:id="820123548">
          <w:marLeft w:val="734"/>
          <w:marRight w:val="0"/>
          <w:marTop w:val="0"/>
          <w:marBottom w:val="0"/>
          <w:divBdr>
            <w:top w:val="none" w:sz="0" w:space="0" w:color="auto"/>
            <w:left w:val="none" w:sz="0" w:space="0" w:color="auto"/>
            <w:bottom w:val="none" w:sz="0" w:space="0" w:color="auto"/>
            <w:right w:val="none" w:sz="0" w:space="0" w:color="auto"/>
          </w:divBdr>
        </w:div>
        <w:div w:id="3749427">
          <w:marLeft w:val="1166"/>
          <w:marRight w:val="0"/>
          <w:marTop w:val="0"/>
          <w:marBottom w:val="0"/>
          <w:divBdr>
            <w:top w:val="none" w:sz="0" w:space="0" w:color="auto"/>
            <w:left w:val="none" w:sz="0" w:space="0" w:color="auto"/>
            <w:bottom w:val="none" w:sz="0" w:space="0" w:color="auto"/>
            <w:right w:val="none" w:sz="0" w:space="0" w:color="auto"/>
          </w:divBdr>
        </w:div>
        <w:div w:id="821966227">
          <w:marLeft w:val="734"/>
          <w:marRight w:val="0"/>
          <w:marTop w:val="0"/>
          <w:marBottom w:val="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05018103">
      <w:bodyDiv w:val="1"/>
      <w:marLeft w:val="0"/>
      <w:marRight w:val="0"/>
      <w:marTop w:val="0"/>
      <w:marBottom w:val="0"/>
      <w:divBdr>
        <w:top w:val="none" w:sz="0" w:space="0" w:color="auto"/>
        <w:left w:val="none" w:sz="0" w:space="0" w:color="auto"/>
        <w:bottom w:val="none" w:sz="0" w:space="0" w:color="auto"/>
        <w:right w:val="none" w:sz="0" w:space="0" w:color="auto"/>
      </w:divBdr>
      <w:divsChild>
        <w:div w:id="473527671">
          <w:marLeft w:val="446"/>
          <w:marRight w:val="0"/>
          <w:marTop w:val="0"/>
          <w:marBottom w:val="60"/>
          <w:divBdr>
            <w:top w:val="none" w:sz="0" w:space="0" w:color="auto"/>
            <w:left w:val="none" w:sz="0" w:space="0" w:color="auto"/>
            <w:bottom w:val="none" w:sz="0" w:space="0" w:color="auto"/>
            <w:right w:val="none" w:sz="0" w:space="0" w:color="auto"/>
          </w:divBdr>
        </w:div>
        <w:div w:id="82655324">
          <w:marLeft w:val="1166"/>
          <w:marRight w:val="0"/>
          <w:marTop w:val="0"/>
          <w:marBottom w:val="60"/>
          <w:divBdr>
            <w:top w:val="none" w:sz="0" w:space="0" w:color="auto"/>
            <w:left w:val="none" w:sz="0" w:space="0" w:color="auto"/>
            <w:bottom w:val="none" w:sz="0" w:space="0" w:color="auto"/>
            <w:right w:val="none" w:sz="0" w:space="0" w:color="auto"/>
          </w:divBdr>
        </w:div>
        <w:div w:id="2060206396">
          <w:marLeft w:val="1166"/>
          <w:marRight w:val="0"/>
          <w:marTop w:val="0"/>
          <w:marBottom w:val="60"/>
          <w:divBdr>
            <w:top w:val="none" w:sz="0" w:space="0" w:color="auto"/>
            <w:left w:val="none" w:sz="0" w:space="0" w:color="auto"/>
            <w:bottom w:val="none" w:sz="0" w:space="0" w:color="auto"/>
            <w:right w:val="none" w:sz="0" w:space="0" w:color="auto"/>
          </w:divBdr>
        </w:div>
        <w:div w:id="225456385">
          <w:marLeft w:val="1166"/>
          <w:marRight w:val="0"/>
          <w:marTop w:val="0"/>
          <w:marBottom w:val="60"/>
          <w:divBdr>
            <w:top w:val="none" w:sz="0" w:space="0" w:color="auto"/>
            <w:left w:val="none" w:sz="0" w:space="0" w:color="auto"/>
            <w:bottom w:val="none" w:sz="0" w:space="0" w:color="auto"/>
            <w:right w:val="none" w:sz="0" w:space="0" w:color="auto"/>
          </w:divBdr>
        </w:div>
        <w:div w:id="781072538">
          <w:marLeft w:val="1886"/>
          <w:marRight w:val="0"/>
          <w:marTop w:val="0"/>
          <w:marBottom w:val="60"/>
          <w:divBdr>
            <w:top w:val="none" w:sz="0" w:space="0" w:color="auto"/>
            <w:left w:val="none" w:sz="0" w:space="0" w:color="auto"/>
            <w:bottom w:val="none" w:sz="0" w:space="0" w:color="auto"/>
            <w:right w:val="none" w:sz="0" w:space="0" w:color="auto"/>
          </w:divBdr>
        </w:div>
        <w:div w:id="1336689414">
          <w:marLeft w:val="446"/>
          <w:marRight w:val="0"/>
          <w:marTop w:val="0"/>
          <w:marBottom w:val="60"/>
          <w:divBdr>
            <w:top w:val="none" w:sz="0" w:space="0" w:color="auto"/>
            <w:left w:val="none" w:sz="0" w:space="0" w:color="auto"/>
            <w:bottom w:val="none" w:sz="0" w:space="0" w:color="auto"/>
            <w:right w:val="none" w:sz="0" w:space="0" w:color="auto"/>
          </w:divBdr>
        </w:div>
        <w:div w:id="132139089">
          <w:marLeft w:val="1166"/>
          <w:marRight w:val="0"/>
          <w:marTop w:val="0"/>
          <w:marBottom w:val="60"/>
          <w:divBdr>
            <w:top w:val="none" w:sz="0" w:space="0" w:color="auto"/>
            <w:left w:val="none" w:sz="0" w:space="0" w:color="auto"/>
            <w:bottom w:val="none" w:sz="0" w:space="0" w:color="auto"/>
            <w:right w:val="none" w:sz="0" w:space="0" w:color="auto"/>
          </w:divBdr>
        </w:div>
        <w:div w:id="704520978">
          <w:marLeft w:val="1166"/>
          <w:marRight w:val="0"/>
          <w:marTop w:val="0"/>
          <w:marBottom w:val="60"/>
          <w:divBdr>
            <w:top w:val="none" w:sz="0" w:space="0" w:color="auto"/>
            <w:left w:val="none" w:sz="0" w:space="0" w:color="auto"/>
            <w:bottom w:val="none" w:sz="0" w:space="0" w:color="auto"/>
            <w:right w:val="none" w:sz="0" w:space="0" w:color="auto"/>
          </w:divBdr>
        </w:div>
        <w:div w:id="115179060">
          <w:marLeft w:val="446"/>
          <w:marRight w:val="0"/>
          <w:marTop w:val="0"/>
          <w:marBottom w:val="120"/>
          <w:divBdr>
            <w:top w:val="none" w:sz="0" w:space="0" w:color="auto"/>
            <w:left w:val="none" w:sz="0" w:space="0" w:color="auto"/>
            <w:bottom w:val="none" w:sz="0" w:space="0" w:color="auto"/>
            <w:right w:val="none" w:sz="0" w:space="0" w:color="auto"/>
          </w:divBdr>
        </w:div>
        <w:div w:id="824665228">
          <w:marLeft w:val="1166"/>
          <w:marRight w:val="0"/>
          <w:marTop w:val="0"/>
          <w:marBottom w:val="12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028604422">
      <w:bodyDiv w:val="1"/>
      <w:marLeft w:val="0"/>
      <w:marRight w:val="0"/>
      <w:marTop w:val="0"/>
      <w:marBottom w:val="0"/>
      <w:divBdr>
        <w:top w:val="none" w:sz="0" w:space="0" w:color="auto"/>
        <w:left w:val="none" w:sz="0" w:space="0" w:color="auto"/>
        <w:bottom w:val="none" w:sz="0" w:space="0" w:color="auto"/>
        <w:right w:val="none" w:sz="0" w:space="0" w:color="auto"/>
      </w:divBdr>
      <w:divsChild>
        <w:div w:id="1344166051">
          <w:marLeft w:val="1109"/>
          <w:marRight w:val="0"/>
          <w:marTop w:val="0"/>
          <w:marBottom w:val="120"/>
          <w:divBdr>
            <w:top w:val="none" w:sz="0" w:space="0" w:color="auto"/>
            <w:left w:val="none" w:sz="0" w:space="0" w:color="auto"/>
            <w:bottom w:val="none" w:sz="0" w:space="0" w:color="auto"/>
            <w:right w:val="none" w:sz="0" w:space="0" w:color="auto"/>
          </w:divBdr>
        </w:div>
        <w:div w:id="400837098">
          <w:marLeft w:val="1109"/>
          <w:marRight w:val="0"/>
          <w:marTop w:val="0"/>
          <w:marBottom w:val="120"/>
          <w:divBdr>
            <w:top w:val="none" w:sz="0" w:space="0" w:color="auto"/>
            <w:left w:val="none" w:sz="0" w:space="0" w:color="auto"/>
            <w:bottom w:val="none" w:sz="0" w:space="0" w:color="auto"/>
            <w:right w:val="none" w:sz="0" w:space="0" w:color="auto"/>
          </w:divBdr>
        </w:div>
        <w:div w:id="75984633">
          <w:marLeft w:val="1598"/>
          <w:marRight w:val="0"/>
          <w:marTop w:val="0"/>
          <w:marBottom w:val="120"/>
          <w:divBdr>
            <w:top w:val="none" w:sz="0" w:space="0" w:color="auto"/>
            <w:left w:val="none" w:sz="0" w:space="0" w:color="auto"/>
            <w:bottom w:val="none" w:sz="0" w:space="0" w:color="auto"/>
            <w:right w:val="none" w:sz="0" w:space="0" w:color="auto"/>
          </w:divBdr>
        </w:div>
        <w:div w:id="852915600">
          <w:marLeft w:val="2520"/>
          <w:marRight w:val="0"/>
          <w:marTop w:val="0"/>
          <w:marBottom w:val="120"/>
          <w:divBdr>
            <w:top w:val="none" w:sz="0" w:space="0" w:color="auto"/>
            <w:left w:val="none" w:sz="0" w:space="0" w:color="auto"/>
            <w:bottom w:val="none" w:sz="0" w:space="0" w:color="auto"/>
            <w:right w:val="none" w:sz="0" w:space="0" w:color="auto"/>
          </w:divBdr>
        </w:div>
        <w:div w:id="1049914857">
          <w:marLeft w:val="2520"/>
          <w:marRight w:val="0"/>
          <w:marTop w:val="0"/>
          <w:marBottom w:val="120"/>
          <w:divBdr>
            <w:top w:val="none" w:sz="0" w:space="0" w:color="auto"/>
            <w:left w:val="none" w:sz="0" w:space="0" w:color="auto"/>
            <w:bottom w:val="none" w:sz="0" w:space="0" w:color="auto"/>
            <w:right w:val="none" w:sz="0" w:space="0" w:color="auto"/>
          </w:divBdr>
        </w:div>
        <w:div w:id="1948612040">
          <w:marLeft w:val="1598"/>
          <w:marRight w:val="0"/>
          <w:marTop w:val="0"/>
          <w:marBottom w:val="120"/>
          <w:divBdr>
            <w:top w:val="none" w:sz="0" w:space="0" w:color="auto"/>
            <w:left w:val="none" w:sz="0" w:space="0" w:color="auto"/>
            <w:bottom w:val="none" w:sz="0" w:space="0" w:color="auto"/>
            <w:right w:val="none" w:sz="0" w:space="0" w:color="auto"/>
          </w:divBdr>
        </w:div>
        <w:div w:id="1284537161">
          <w:marLeft w:val="2520"/>
          <w:marRight w:val="0"/>
          <w:marTop w:val="0"/>
          <w:marBottom w:val="120"/>
          <w:divBdr>
            <w:top w:val="none" w:sz="0" w:space="0" w:color="auto"/>
            <w:left w:val="none" w:sz="0" w:space="0" w:color="auto"/>
            <w:bottom w:val="none" w:sz="0" w:space="0" w:color="auto"/>
            <w:right w:val="none" w:sz="0" w:space="0" w:color="auto"/>
          </w:divBdr>
        </w:div>
        <w:div w:id="664631257">
          <w:marLeft w:val="2520"/>
          <w:marRight w:val="0"/>
          <w:marTop w:val="0"/>
          <w:marBottom w:val="120"/>
          <w:divBdr>
            <w:top w:val="none" w:sz="0" w:space="0" w:color="auto"/>
            <w:left w:val="none" w:sz="0" w:space="0" w:color="auto"/>
            <w:bottom w:val="none" w:sz="0" w:space="0" w:color="auto"/>
            <w:right w:val="none" w:sz="0" w:space="0" w:color="auto"/>
          </w:divBdr>
        </w:div>
        <w:div w:id="1781491813">
          <w:marLeft w:val="2520"/>
          <w:marRight w:val="0"/>
          <w:marTop w:val="0"/>
          <w:marBottom w:val="120"/>
          <w:divBdr>
            <w:top w:val="none" w:sz="0" w:space="0" w:color="auto"/>
            <w:left w:val="none" w:sz="0" w:space="0" w:color="auto"/>
            <w:bottom w:val="none" w:sz="0" w:space="0" w:color="auto"/>
            <w:right w:val="none" w:sz="0" w:space="0" w:color="auto"/>
          </w:divBdr>
        </w:div>
        <w:div w:id="245459316">
          <w:marLeft w:val="3024"/>
          <w:marRight w:val="0"/>
          <w:marTop w:val="0"/>
          <w:marBottom w:val="120"/>
          <w:divBdr>
            <w:top w:val="none" w:sz="0" w:space="0" w:color="auto"/>
            <w:left w:val="none" w:sz="0" w:space="0" w:color="auto"/>
            <w:bottom w:val="none" w:sz="0" w:space="0" w:color="auto"/>
            <w:right w:val="none" w:sz="0" w:space="0" w:color="auto"/>
          </w:divBdr>
        </w:div>
        <w:div w:id="1125541111">
          <w:marLeft w:val="3024"/>
          <w:marRight w:val="0"/>
          <w:marTop w:val="0"/>
          <w:marBottom w:val="120"/>
          <w:divBdr>
            <w:top w:val="none" w:sz="0" w:space="0" w:color="auto"/>
            <w:left w:val="none" w:sz="0" w:space="0" w:color="auto"/>
            <w:bottom w:val="none" w:sz="0" w:space="0" w:color="auto"/>
            <w:right w:val="none" w:sz="0" w:space="0" w:color="auto"/>
          </w:divBdr>
        </w:div>
        <w:div w:id="1907571313">
          <w:marLeft w:val="1598"/>
          <w:marRight w:val="0"/>
          <w:marTop w:val="0"/>
          <w:marBottom w:val="120"/>
          <w:divBdr>
            <w:top w:val="none" w:sz="0" w:space="0" w:color="auto"/>
            <w:left w:val="none" w:sz="0" w:space="0" w:color="auto"/>
            <w:bottom w:val="none" w:sz="0" w:space="0" w:color="auto"/>
            <w:right w:val="none" w:sz="0" w:space="0" w:color="auto"/>
          </w:divBdr>
        </w:div>
        <w:div w:id="390930546">
          <w:marLeft w:val="2520"/>
          <w:marRight w:val="0"/>
          <w:marTop w:val="0"/>
          <w:marBottom w:val="120"/>
          <w:divBdr>
            <w:top w:val="none" w:sz="0" w:space="0" w:color="auto"/>
            <w:left w:val="none" w:sz="0" w:space="0" w:color="auto"/>
            <w:bottom w:val="none" w:sz="0" w:space="0" w:color="auto"/>
            <w:right w:val="none" w:sz="0" w:space="0" w:color="auto"/>
          </w:divBdr>
        </w:div>
        <w:div w:id="379597869">
          <w:marLeft w:val="2520"/>
          <w:marRight w:val="0"/>
          <w:marTop w:val="0"/>
          <w:marBottom w:val="120"/>
          <w:divBdr>
            <w:top w:val="none" w:sz="0" w:space="0" w:color="auto"/>
            <w:left w:val="none" w:sz="0" w:space="0" w:color="auto"/>
            <w:bottom w:val="none" w:sz="0" w:space="0" w:color="auto"/>
            <w:right w:val="none" w:sz="0" w:space="0" w:color="auto"/>
          </w:divBdr>
        </w:div>
        <w:div w:id="420492745">
          <w:marLeft w:val="3024"/>
          <w:marRight w:val="0"/>
          <w:marTop w:val="0"/>
          <w:marBottom w:val="120"/>
          <w:divBdr>
            <w:top w:val="none" w:sz="0" w:space="0" w:color="auto"/>
            <w:left w:val="none" w:sz="0" w:space="0" w:color="auto"/>
            <w:bottom w:val="none" w:sz="0" w:space="0" w:color="auto"/>
            <w:right w:val="none" w:sz="0" w:space="0" w:color="auto"/>
          </w:divBdr>
        </w:div>
      </w:divsChild>
    </w:div>
    <w:div w:id="2093770081">
      <w:bodyDiv w:val="1"/>
      <w:marLeft w:val="0"/>
      <w:marRight w:val="0"/>
      <w:marTop w:val="0"/>
      <w:marBottom w:val="0"/>
      <w:divBdr>
        <w:top w:val="none" w:sz="0" w:space="0" w:color="auto"/>
        <w:left w:val="none" w:sz="0" w:space="0" w:color="auto"/>
        <w:bottom w:val="none" w:sz="0" w:space="0" w:color="auto"/>
        <w:right w:val="none" w:sz="0" w:space="0" w:color="auto"/>
      </w:divBdr>
      <w:divsChild>
        <w:div w:id="1790850849">
          <w:marLeft w:val="360"/>
          <w:marRight w:val="0"/>
          <w:marTop w:val="0"/>
          <w:marBottom w:val="120"/>
          <w:divBdr>
            <w:top w:val="none" w:sz="0" w:space="0" w:color="auto"/>
            <w:left w:val="none" w:sz="0" w:space="0" w:color="auto"/>
            <w:bottom w:val="none" w:sz="0" w:space="0" w:color="auto"/>
            <w:right w:val="none" w:sz="0" w:space="0" w:color="auto"/>
          </w:divBdr>
        </w:div>
        <w:div w:id="94134198">
          <w:marLeft w:val="850"/>
          <w:marRight w:val="0"/>
          <w:marTop w:val="0"/>
          <w:marBottom w:val="120"/>
          <w:divBdr>
            <w:top w:val="none" w:sz="0" w:space="0" w:color="auto"/>
            <w:left w:val="none" w:sz="0" w:space="0" w:color="auto"/>
            <w:bottom w:val="none" w:sz="0" w:space="0" w:color="auto"/>
            <w:right w:val="none" w:sz="0" w:space="0" w:color="auto"/>
          </w:divBdr>
        </w:div>
        <w:div w:id="1263953855">
          <w:marLeft w:val="1771"/>
          <w:marRight w:val="0"/>
          <w:marTop w:val="0"/>
          <w:marBottom w:val="120"/>
          <w:divBdr>
            <w:top w:val="none" w:sz="0" w:space="0" w:color="auto"/>
            <w:left w:val="none" w:sz="0" w:space="0" w:color="auto"/>
            <w:bottom w:val="none" w:sz="0" w:space="0" w:color="auto"/>
            <w:right w:val="none" w:sz="0" w:space="0" w:color="auto"/>
          </w:divBdr>
        </w:div>
        <w:div w:id="1436289432">
          <w:marLeft w:val="850"/>
          <w:marRight w:val="0"/>
          <w:marTop w:val="0"/>
          <w:marBottom w:val="120"/>
          <w:divBdr>
            <w:top w:val="none" w:sz="0" w:space="0" w:color="auto"/>
            <w:left w:val="none" w:sz="0" w:space="0" w:color="auto"/>
            <w:bottom w:val="none" w:sz="0" w:space="0" w:color="auto"/>
            <w:right w:val="none" w:sz="0" w:space="0" w:color="auto"/>
          </w:divBdr>
        </w:div>
        <w:div w:id="210071375">
          <w:marLeft w:val="1771"/>
          <w:marRight w:val="0"/>
          <w:marTop w:val="0"/>
          <w:marBottom w:val="120"/>
          <w:divBdr>
            <w:top w:val="none" w:sz="0" w:space="0" w:color="auto"/>
            <w:left w:val="none" w:sz="0" w:space="0" w:color="auto"/>
            <w:bottom w:val="none" w:sz="0" w:space="0" w:color="auto"/>
            <w:right w:val="none" w:sz="0" w:space="0" w:color="auto"/>
          </w:divBdr>
        </w:div>
        <w:div w:id="1122697518">
          <w:marLeft w:val="850"/>
          <w:marRight w:val="0"/>
          <w:marTop w:val="0"/>
          <w:marBottom w:val="120"/>
          <w:divBdr>
            <w:top w:val="none" w:sz="0" w:space="0" w:color="auto"/>
            <w:left w:val="none" w:sz="0" w:space="0" w:color="auto"/>
            <w:bottom w:val="none" w:sz="0" w:space="0" w:color="auto"/>
            <w:right w:val="none" w:sz="0" w:space="0" w:color="auto"/>
          </w:divBdr>
        </w:div>
        <w:div w:id="225073158">
          <w:marLeft w:val="850"/>
          <w:marRight w:val="0"/>
          <w:marTop w:val="0"/>
          <w:marBottom w:val="120"/>
          <w:divBdr>
            <w:top w:val="none" w:sz="0" w:space="0" w:color="auto"/>
            <w:left w:val="none" w:sz="0" w:space="0" w:color="auto"/>
            <w:bottom w:val="none" w:sz="0" w:space="0" w:color="auto"/>
            <w:right w:val="none" w:sz="0" w:space="0" w:color="auto"/>
          </w:divBdr>
        </w:div>
        <w:div w:id="1242788149">
          <w:marLeft w:val="1771"/>
          <w:marRight w:val="0"/>
          <w:marTop w:val="0"/>
          <w:marBottom w:val="120"/>
          <w:divBdr>
            <w:top w:val="none" w:sz="0" w:space="0" w:color="auto"/>
            <w:left w:val="none" w:sz="0" w:space="0" w:color="auto"/>
            <w:bottom w:val="none" w:sz="0" w:space="0" w:color="auto"/>
            <w:right w:val="none" w:sz="0" w:space="0" w:color="auto"/>
          </w:divBdr>
        </w:div>
        <w:div w:id="923684245">
          <w:marLeft w:val="1771"/>
          <w:marRight w:val="0"/>
          <w:marTop w:val="0"/>
          <w:marBottom w:val="120"/>
          <w:divBdr>
            <w:top w:val="none" w:sz="0" w:space="0" w:color="auto"/>
            <w:left w:val="none" w:sz="0" w:space="0" w:color="auto"/>
            <w:bottom w:val="none" w:sz="0" w:space="0" w:color="auto"/>
            <w:right w:val="none" w:sz="0" w:space="0" w:color="auto"/>
          </w:divBdr>
        </w:div>
      </w:divsChild>
    </w:div>
    <w:div w:id="2102482147">
      <w:bodyDiv w:val="1"/>
      <w:marLeft w:val="0"/>
      <w:marRight w:val="0"/>
      <w:marTop w:val="0"/>
      <w:marBottom w:val="0"/>
      <w:divBdr>
        <w:top w:val="none" w:sz="0" w:space="0" w:color="auto"/>
        <w:left w:val="none" w:sz="0" w:space="0" w:color="auto"/>
        <w:bottom w:val="none" w:sz="0" w:space="0" w:color="auto"/>
        <w:right w:val="none" w:sz="0" w:space="0" w:color="auto"/>
      </w:divBdr>
      <w:divsChild>
        <w:div w:id="1381124451">
          <w:marLeft w:val="446"/>
          <w:marRight w:val="0"/>
          <w:marTop w:val="0"/>
          <w:marBottom w:val="120"/>
          <w:divBdr>
            <w:top w:val="none" w:sz="0" w:space="0" w:color="auto"/>
            <w:left w:val="none" w:sz="0" w:space="0" w:color="auto"/>
            <w:bottom w:val="none" w:sz="0" w:space="0" w:color="auto"/>
            <w:right w:val="none" w:sz="0" w:space="0" w:color="auto"/>
          </w:divBdr>
        </w:div>
        <w:div w:id="107357620">
          <w:marLeft w:val="1166"/>
          <w:marRight w:val="0"/>
          <w:marTop w:val="0"/>
          <w:marBottom w:val="120"/>
          <w:divBdr>
            <w:top w:val="none" w:sz="0" w:space="0" w:color="auto"/>
            <w:left w:val="none" w:sz="0" w:space="0" w:color="auto"/>
            <w:bottom w:val="none" w:sz="0" w:space="0" w:color="auto"/>
            <w:right w:val="none" w:sz="0" w:space="0" w:color="auto"/>
          </w:divBdr>
        </w:div>
        <w:div w:id="53072300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3.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6517</Words>
  <Characters>37149</Characters>
  <Application>Microsoft Office Word</Application>
  <DocSecurity>0</DocSecurity>
  <Lines>309</Lines>
  <Paragraphs>87</Paragraphs>
  <ScaleCrop>false</ScaleCrop>
  <Company/>
  <LinksUpToDate>false</LinksUpToDate>
  <CharactersWithSpaces>43579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Lihui Wang(vivo)</cp:lastModifiedBy>
  <cp:revision>4</cp:revision>
  <dcterms:created xsi:type="dcterms:W3CDTF">2024-04-05T01:26:00Z</dcterms:created>
  <dcterms:modified xsi:type="dcterms:W3CDTF">2024-04-05T01:33:00Z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