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5D9ADB6C"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F0AE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8B6F24">
        <w:rPr>
          <w:b/>
          <w:bCs/>
          <w:lang w:eastAsia="zh-CN"/>
        </w:rPr>
        <w:t>4</w:t>
      </w:r>
      <w:proofErr w:type="gramStart"/>
      <w:r w:rsidRPr="002D3C03">
        <w:rPr>
          <w:b/>
          <w:kern w:val="2"/>
          <w:lang w:eastAsia="zh-CN"/>
        </w:rPr>
        <w:tab/>
      </w:r>
      <w:r>
        <w:rPr>
          <w:b/>
          <w:kern w:val="2"/>
          <w:lang w:eastAsia="zh-CN"/>
        </w:rPr>
        <w:t xml:space="preserve">  R</w:t>
      </w:r>
      <w:proofErr w:type="gramEnd"/>
      <w:r>
        <w:rPr>
          <w:b/>
          <w:kern w:val="2"/>
          <w:lang w:eastAsia="zh-CN"/>
        </w:rPr>
        <w:t>1-</w:t>
      </w:r>
      <w:r w:rsidR="00CC0389">
        <w:rPr>
          <w:b/>
          <w:kern w:val="2"/>
          <w:lang w:eastAsia="zh-CN"/>
        </w:rPr>
        <w:t>2306512</w:t>
      </w:r>
    </w:p>
    <w:p w14:paraId="23161A04" w14:textId="346E3D29" w:rsidR="00715EC7" w:rsidRPr="00BD6520" w:rsidRDefault="00B212A5" w:rsidP="00715EC7">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bookmarkStart w:id="2" w:name="OLE_LINK4"/>
      <w:r w:rsidR="00BD777D">
        <w:rPr>
          <w:b/>
          <w:kern w:val="2"/>
          <w:lang w:eastAsia="zh-CN"/>
        </w:rPr>
        <w:t>9.2.2.2</w:t>
      </w:r>
      <w:bookmarkEnd w:id="2"/>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2F43066" w14:textId="11367916" w:rsidR="00EE079F" w:rsidRDefault="00107BC6" w:rsidP="00F47BA3">
      <w:pPr>
        <w:overflowPunct w:val="0"/>
        <w:snapToGrid/>
        <w:textAlignment w:val="baseline"/>
      </w:pPr>
      <w:r>
        <w:rPr>
          <w:rFonts w:eastAsiaTheme="minorEastAsia" w:hint="eastAsia"/>
          <w:lang w:eastAsia="zh-CN"/>
        </w:rPr>
        <w:t>T</w:t>
      </w:r>
      <w:r>
        <w:rPr>
          <w:rFonts w:eastAsiaTheme="minorEastAsia"/>
          <w:lang w:eastAsia="zh-CN"/>
        </w:rPr>
        <w:t xml:space="preserve">his contribution </w:t>
      </w:r>
      <w:r w:rsidR="00A4090D">
        <w:rPr>
          <w:rFonts w:eastAsiaTheme="minorEastAsia"/>
          <w:lang w:eastAsia="zh-CN"/>
        </w:rPr>
        <w:t xml:space="preserve">will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801FAD">
        <w:t>potential specification impact for CSI feedback enhancement</w:t>
      </w:r>
      <w:r w:rsidR="00865B72">
        <w:t>, including CSI compression and CSI prediction</w:t>
      </w:r>
      <w:r w:rsidR="00AE3759">
        <w:t>.</w:t>
      </w:r>
    </w:p>
    <w:p w14:paraId="067174F8" w14:textId="661C971C" w:rsidR="00E660AF" w:rsidRDefault="0030065B" w:rsidP="0030065B">
      <w:pPr>
        <w:pStyle w:val="Heading1"/>
      </w:pPr>
      <w:bookmarkStart w:id="3" w:name="_Ref129681832"/>
      <w:r w:rsidRPr="0030065B">
        <w:t>Potential specification impact</w:t>
      </w:r>
      <w:r w:rsidR="003932CC" w:rsidRPr="003932CC">
        <w:t xml:space="preserve"> </w:t>
      </w:r>
      <w:r w:rsidR="003932CC">
        <w:t>for CSI compression</w:t>
      </w:r>
    </w:p>
    <w:p w14:paraId="6DDEB78A" w14:textId="263AA3C0" w:rsidR="002B47E4" w:rsidRDefault="002B47E4" w:rsidP="002B47E4">
      <w:pPr>
        <w:pStyle w:val="Heading2"/>
      </w:pPr>
      <w:bookmarkStart w:id="4" w:name="OLE_LINK40"/>
      <w:r>
        <w:t>T</w:t>
      </w:r>
      <w:r w:rsidRPr="002B47E4">
        <w:t xml:space="preserve">raining </w:t>
      </w:r>
      <w:r w:rsidR="00692A5B">
        <w:t>collaboration types</w:t>
      </w:r>
    </w:p>
    <w:bookmarkEnd w:id="4"/>
    <w:p w14:paraId="143418EE" w14:textId="72B7A85A" w:rsidR="002B47E4" w:rsidRPr="008E4754" w:rsidRDefault="00517A0C" w:rsidP="008E4754">
      <w:pPr>
        <w:spacing w:before="120"/>
        <w:rPr>
          <w:lang w:eastAsia="zh-CN"/>
        </w:rPr>
      </w:pPr>
      <w:r>
        <w:t xml:space="preserve">In </w:t>
      </w:r>
      <w:r w:rsidR="004C19C0">
        <w:t>previous</w:t>
      </w:r>
      <w:r>
        <w:t xml:space="preserve"> meeting</w:t>
      </w:r>
      <w:r w:rsidR="004C19C0">
        <w:t>s</w:t>
      </w:r>
      <w:r>
        <w:t xml:space="preserve">, the pros and cons analysis over training collaborations were discussed but did not achieve consensus. </w:t>
      </w:r>
      <w:r w:rsidR="008E4754">
        <w:t>In this section, t</w:t>
      </w:r>
      <w:r w:rsidR="008E4754">
        <w:rPr>
          <w:lang w:eastAsia="zh-CN"/>
        </w:rPr>
        <w:t xml:space="preserve">he pros and cons of each training </w:t>
      </w:r>
      <w:r w:rsidR="008E4754" w:rsidRPr="00A24733">
        <w:t>collaboration</w:t>
      </w:r>
      <w:r w:rsidR="008E4754">
        <w:t xml:space="preserve"> type</w:t>
      </w:r>
      <w:r w:rsidR="008E4754">
        <w:rPr>
          <w:lang w:eastAsia="zh-CN"/>
        </w:rPr>
        <w:t xml:space="preserve"> are analyzed separately </w:t>
      </w:r>
      <w:r w:rsidR="005E0FDE">
        <w:rPr>
          <w:lang w:eastAsia="zh-CN"/>
        </w:rPr>
        <w:t xml:space="preserve">and </w:t>
      </w:r>
      <w:r w:rsidR="005E0FDE">
        <w:t xml:space="preserve">summarized </w:t>
      </w:r>
      <w:r w:rsidR="00A607FE">
        <w:t xml:space="preserve">at </w:t>
      </w:r>
      <w:r w:rsidR="005E0FDE">
        <w:t>the end</w:t>
      </w:r>
      <w:r w:rsidR="008E4754">
        <w:rPr>
          <w:lang w:eastAsia="zh-CN"/>
        </w:rPr>
        <w:t>.</w:t>
      </w:r>
    </w:p>
    <w:p w14:paraId="2DAD163D" w14:textId="16B99751" w:rsidR="002B47E4" w:rsidRPr="00FF3222" w:rsidRDefault="00BA0F97" w:rsidP="00282FF5">
      <w:pPr>
        <w:pStyle w:val="Heading3"/>
      </w:pPr>
      <w:bookmarkStart w:id="5" w:name="OLE_LINK41"/>
      <w:r>
        <w:t xml:space="preserve">Training collaboration </w:t>
      </w:r>
      <w:r w:rsidR="00856E95" w:rsidRPr="00282FF5">
        <w:t>T</w:t>
      </w:r>
      <w:r w:rsidR="002A1A27" w:rsidRPr="00282FF5">
        <w:t>ype 1</w:t>
      </w:r>
    </w:p>
    <w:bookmarkEnd w:id="5"/>
    <w:p w14:paraId="0BF7195B" w14:textId="3312065B"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xml:space="preserve">, which could be </w:t>
      </w:r>
      <w:r w:rsidR="00A607FE">
        <w:rPr>
          <w:lang w:eastAsia="zh-CN"/>
        </w:rPr>
        <w:t xml:space="preserve">the </w:t>
      </w:r>
      <w:r w:rsidR="00B02884">
        <w:rPr>
          <w:lang w:eastAsia="zh-CN"/>
        </w:rPr>
        <w:t>Network</w:t>
      </w:r>
      <w:r w:rsidR="001F1256">
        <w:rPr>
          <w:lang w:eastAsia="zh-CN"/>
        </w:rPr>
        <w:t xml:space="preserve"> side</w:t>
      </w:r>
      <w:r w:rsidR="005A3CC8">
        <w:rPr>
          <w:lang w:eastAsia="zh-CN"/>
        </w:rPr>
        <w:t xml:space="preserve"> or </w:t>
      </w:r>
      <w:r w:rsidR="00A607FE">
        <w:rPr>
          <w:lang w:eastAsia="zh-CN"/>
        </w:rPr>
        <w:t>the</w:t>
      </w:r>
      <w:r w:rsidR="005A3CC8">
        <w:rPr>
          <w:lang w:eastAsia="zh-CN"/>
        </w:rPr>
        <w:t xml:space="preserve">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7E3189">
        <w:rPr>
          <w:lang w:eastAsia="zh-CN"/>
        </w:rPr>
        <w:t>Network</w:t>
      </w:r>
      <w:r w:rsidR="00A607FE"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w:t>
      </w:r>
      <w:r w:rsidR="00A607FE">
        <w:rPr>
          <w:lang w:eastAsia="zh-CN"/>
        </w:rPr>
        <w:t xml:space="preserve">the </w:t>
      </w:r>
      <w:r w:rsidR="00037DB5" w:rsidRPr="00354069">
        <w:rPr>
          <w:lang w:eastAsia="zh-CN"/>
        </w:rPr>
        <w:t xml:space="preserve">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1A256C" w:rsidRPr="00354069">
        <w:t xml:space="preserve">Figure </w:t>
      </w:r>
      <w:r w:rsidR="001A256C">
        <w:rPr>
          <w:noProof/>
        </w:rPr>
        <w:t>1</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7E3189">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1A256C" w:rsidRPr="00354069">
        <w:t xml:space="preserve">Figure </w:t>
      </w:r>
      <w:r w:rsidR="001A256C">
        <w:rPr>
          <w:noProof/>
        </w:rPr>
        <w:t>1</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3FD0F5A6"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w:t>
            </w:r>
            <w:r w:rsidR="00B02884">
              <w:t>Network</w:t>
            </w:r>
            <w:r w:rsidR="001F1256">
              <w:t xml:space="preserve">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72EED418" w:rsidR="00037DB5" w:rsidRPr="00037DB5" w:rsidRDefault="00037DB5" w:rsidP="00F40547">
      <w:pPr>
        <w:pStyle w:val="Caption"/>
        <w:rPr>
          <w:lang w:eastAsia="zh-CN"/>
        </w:rPr>
      </w:pPr>
      <w:bookmarkStart w:id="6"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1A256C">
        <w:rPr>
          <w:noProof/>
        </w:rPr>
        <w:t>1</w:t>
      </w:r>
      <w:r w:rsidRPr="00632BF7">
        <w:rPr>
          <w:noProof/>
        </w:rPr>
        <w:fldChar w:fldCharType="end"/>
      </w:r>
      <w:bookmarkEnd w:id="6"/>
      <w:r w:rsidRPr="00354069">
        <w:t xml:space="preserve"> </w:t>
      </w:r>
      <w:r w:rsidRPr="002D105F">
        <w:rPr>
          <w:szCs w:val="22"/>
        </w:rPr>
        <w:t>Joint training of the two-sided model at a single side/entity</w:t>
      </w:r>
      <w:r w:rsidRPr="002D105F">
        <w:t xml:space="preserve"> </w:t>
      </w:r>
    </w:p>
    <w:p w14:paraId="29BAB8F3" w14:textId="28BD4F20" w:rsidR="003C0B66" w:rsidRPr="00611F08" w:rsidRDefault="003C0B66" w:rsidP="003C0B66">
      <w:pPr>
        <w:spacing w:beforeLines="50" w:before="120"/>
        <w:rPr>
          <w:b/>
          <w:u w:val="single"/>
          <w:lang w:eastAsia="zh-CN"/>
        </w:rPr>
      </w:pPr>
      <w:bookmarkStart w:id="7" w:name="_Hlk134800398"/>
      <w:r w:rsidRPr="00611F08">
        <w:rPr>
          <w:b/>
          <w:u w:val="single"/>
          <w:lang w:eastAsia="zh-CN"/>
        </w:rPr>
        <w:t xml:space="preserve">Joint training at </w:t>
      </w:r>
      <w:bookmarkEnd w:id="7"/>
      <w:r w:rsidR="00B02884">
        <w:rPr>
          <w:b/>
          <w:u w:val="single"/>
          <w:lang w:eastAsia="zh-CN"/>
        </w:rPr>
        <w:t>Network</w:t>
      </w:r>
      <w:r w:rsidR="001F1256">
        <w:rPr>
          <w:b/>
          <w:u w:val="single"/>
          <w:lang w:eastAsia="zh-CN"/>
        </w:rPr>
        <w:t xml:space="preserve"> side</w:t>
      </w:r>
      <w:r w:rsidR="00261DB1">
        <w:rPr>
          <w:b/>
          <w:u w:val="single"/>
          <w:lang w:eastAsia="zh-CN"/>
        </w:rPr>
        <w:t xml:space="preserve"> with device agnostic</w:t>
      </w:r>
      <w:r w:rsidR="003D3DE5">
        <w:rPr>
          <w:b/>
          <w:u w:val="single"/>
          <w:lang w:eastAsia="zh-CN"/>
        </w:rPr>
        <w:t xml:space="preserve"> design</w:t>
      </w:r>
    </w:p>
    <w:p w14:paraId="7B560316" w14:textId="0E7414DB" w:rsidR="003C0B66" w:rsidRDefault="003C0B66" w:rsidP="00620C00">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00261DB1" w:rsidRPr="00261DB1">
        <w:rPr>
          <w:lang w:eastAsia="zh-CN"/>
        </w:rPr>
        <w:t xml:space="preserve">with device agnostic </w:t>
      </w:r>
      <w:r w:rsidR="003D3DE5" w:rsidRPr="003D3DE5">
        <w:rPr>
          <w:lang w:eastAsia="zh-CN"/>
        </w:rPr>
        <w:t>design</w:t>
      </w:r>
      <w:r w:rsidR="003D3DE5">
        <w:rPr>
          <w:lang w:eastAsia="zh-CN"/>
        </w:rPr>
        <w:t xml:space="preserve"> </w:t>
      </w:r>
      <w:r w:rsidR="00DE39FC">
        <w:rPr>
          <w:lang w:eastAsia="zh-CN"/>
        </w:rPr>
        <w:t xml:space="preserve">means </w:t>
      </w:r>
      <w:r w:rsidR="00B02884">
        <w:rPr>
          <w:lang w:eastAsia="zh-CN"/>
        </w:rPr>
        <w:t>Network</w:t>
      </w:r>
      <w:r w:rsidR="001F1256">
        <w:rPr>
          <w:lang w:eastAsia="zh-CN"/>
        </w:rPr>
        <w:t xml:space="preserve"> side</w:t>
      </w:r>
      <w:r w:rsidR="00DE39FC">
        <w:rPr>
          <w:lang w:eastAsia="zh-CN"/>
        </w:rPr>
        <w:t xml:space="preserve"> only train</w:t>
      </w:r>
      <w:r w:rsidR="007E6752">
        <w:rPr>
          <w:lang w:eastAsia="zh-CN"/>
        </w:rPr>
        <w:t>s</w:t>
      </w:r>
      <w:r w:rsidR="00DE39FC">
        <w:rPr>
          <w:lang w:eastAsia="zh-CN"/>
        </w:rPr>
        <w:t xml:space="preserve"> a common CSI </w:t>
      </w:r>
      <w:r w:rsidR="00DE39FC" w:rsidRPr="00F010A7">
        <w:rPr>
          <w:lang w:eastAsia="zh-CN"/>
        </w:rPr>
        <w:t>generation part</w:t>
      </w:r>
      <w:r w:rsidR="00DE39FC">
        <w:rPr>
          <w:lang w:eastAsia="zh-CN"/>
        </w:rPr>
        <w:t xml:space="preserve"> without considering UE-specific requirement</w:t>
      </w:r>
      <w:r w:rsidR="007E6752">
        <w:rPr>
          <w:lang w:eastAsia="zh-CN"/>
        </w:rPr>
        <w:t>s</w:t>
      </w:r>
      <w:r w:rsidR="00DE39FC">
        <w:rPr>
          <w:lang w:eastAsia="zh-CN"/>
        </w:rPr>
        <w:t>/restriction</w:t>
      </w:r>
      <w:r w:rsidR="007E6752">
        <w:rPr>
          <w:lang w:eastAsia="zh-CN"/>
        </w:rPr>
        <w:t>s</w:t>
      </w:r>
      <w:r w:rsidR="00DE39FC">
        <w:rPr>
          <w:lang w:eastAsia="zh-CN"/>
        </w:rPr>
        <w:t>.</w:t>
      </w:r>
      <w:r w:rsidR="009968A9">
        <w:rPr>
          <w:lang w:eastAsia="zh-CN"/>
        </w:rPr>
        <w:t xml:space="preserve"> It </w:t>
      </w:r>
      <w:r w:rsidRPr="00354069">
        <w:rPr>
          <w:lang w:eastAsia="zh-CN"/>
        </w:rPr>
        <w:t xml:space="preserve">has </w:t>
      </w:r>
      <w:r w:rsidR="007E6752">
        <w:rPr>
          <w:lang w:eastAsia="zh-CN"/>
        </w:rPr>
        <w:t xml:space="preserve">the </w:t>
      </w:r>
      <w:r w:rsidR="0087144F">
        <w:rPr>
          <w:lang w:eastAsia="zh-CN"/>
        </w:rPr>
        <w:t xml:space="preserve">following </w:t>
      </w:r>
      <w:r>
        <w:rPr>
          <w:lang w:eastAsia="zh-CN"/>
        </w:rPr>
        <w:t>advantages:</w:t>
      </w:r>
      <w:r w:rsidRPr="0085555B">
        <w:t xml:space="preserve"> </w:t>
      </w:r>
    </w:p>
    <w:p w14:paraId="1E2E8E27" w14:textId="5EDF23AC" w:rsidR="00A948FF" w:rsidRPr="00090EFE" w:rsidRDefault="004B0F68" w:rsidP="00B96850">
      <w:pPr>
        <w:pStyle w:val="ListParagraph"/>
        <w:numPr>
          <w:ilvl w:val="0"/>
          <w:numId w:val="4"/>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Flexibility on scenario-specific model</w:t>
      </w:r>
      <w:r w:rsidR="0031527E">
        <w:rPr>
          <w:rFonts w:ascii="Times New Roman" w:hAnsi="Times New Roman"/>
          <w:sz w:val="22"/>
          <w:szCs w:val="22"/>
          <w:u w:val="single"/>
          <w:lang w:eastAsia="zh-CN"/>
        </w:rPr>
        <w:t>/</w:t>
      </w:r>
      <w:r w:rsidR="0031527E" w:rsidRPr="00F342B8">
        <w:rPr>
          <w:rFonts w:ascii="Times New Roman" w:hAnsi="Times New Roman"/>
          <w:sz w:val="22"/>
          <w:szCs w:val="22"/>
          <w:u w:val="single"/>
          <w:lang w:eastAsia="zh-CN"/>
        </w:rPr>
        <w:t>Model update flexibility after deployment</w:t>
      </w:r>
      <w:r w:rsidRPr="00F342B8">
        <w:rPr>
          <w:rFonts w:ascii="Times New Roman" w:hAnsi="Times New Roman"/>
          <w:sz w:val="22"/>
          <w:szCs w:val="22"/>
          <w:u w:val="single"/>
          <w:lang w:eastAsia="zh-CN"/>
        </w:rPr>
        <w:t>:</w:t>
      </w:r>
      <w:r w:rsidRPr="00037EEC">
        <w:rPr>
          <w:rFonts w:ascii="Times New Roman" w:hAnsi="Times New Roman"/>
          <w:sz w:val="22"/>
          <w:szCs w:val="22"/>
          <w:lang w:eastAsia="zh-CN"/>
        </w:rPr>
        <w:t xml:space="preserve"> </w:t>
      </w:r>
      <w:r w:rsidR="00E421AC" w:rsidRPr="00090EFE">
        <w:rPr>
          <w:rFonts w:ascii="Times New Roman" w:hAnsi="Times New Roman"/>
          <w:sz w:val="22"/>
          <w:szCs w:val="22"/>
          <w:lang w:eastAsia="zh-CN"/>
        </w:rPr>
        <w:t>Network</w:t>
      </w:r>
      <w:r w:rsidR="003C0B66" w:rsidRPr="00090EFE">
        <w:rPr>
          <w:rFonts w:ascii="Times New Roman" w:hAnsi="Times New Roman"/>
          <w:sz w:val="22"/>
          <w:szCs w:val="22"/>
          <w:lang w:eastAsia="zh-CN"/>
        </w:rPr>
        <w:t xml:space="preserve"> can </w:t>
      </w:r>
      <w:r w:rsidR="004C1A3C" w:rsidRPr="00090EFE">
        <w:rPr>
          <w:rFonts w:ascii="Times New Roman" w:hAnsi="Times New Roman"/>
          <w:sz w:val="22"/>
          <w:szCs w:val="22"/>
          <w:lang w:eastAsia="zh-CN"/>
        </w:rPr>
        <w:t>support cell/site/scenario/configuration specific model flexibility</w:t>
      </w:r>
      <w:r w:rsidR="003C0B66" w:rsidRPr="00615BBD">
        <w:rPr>
          <w:rFonts w:ascii="Times New Roman" w:hAnsi="Times New Roman"/>
          <w:sz w:val="22"/>
          <w:szCs w:val="22"/>
          <w:lang w:eastAsia="zh-CN"/>
        </w:rPr>
        <w:t xml:space="preserve">. </w:t>
      </w:r>
      <w:r w:rsidR="00A948FF" w:rsidRPr="00615BBD">
        <w:rPr>
          <w:rFonts w:ascii="Times New Roman" w:hAnsi="Times New Roman"/>
          <w:sz w:val="22"/>
          <w:szCs w:val="22"/>
          <w:lang w:eastAsia="zh-CN"/>
        </w:rPr>
        <w:t xml:space="preserve">Network can also </w:t>
      </w:r>
      <w:r w:rsidR="004F051E" w:rsidRPr="00615BBD">
        <w:rPr>
          <w:rFonts w:ascii="Times New Roman" w:hAnsi="Times New Roman"/>
          <w:sz w:val="22"/>
          <w:szCs w:val="22"/>
          <w:lang w:eastAsia="zh-CN"/>
        </w:rPr>
        <w:t xml:space="preserve">dynamically update UE’s model after deployment when the wireless scenario changes, e.g., </w:t>
      </w:r>
      <w:r w:rsidR="007E6752">
        <w:rPr>
          <w:rFonts w:ascii="Times New Roman" w:hAnsi="Times New Roman"/>
          <w:sz w:val="22"/>
          <w:szCs w:val="22"/>
          <w:lang w:eastAsia="zh-CN"/>
        </w:rPr>
        <w:t xml:space="preserve">due to the </w:t>
      </w:r>
      <w:r w:rsidR="004F051E" w:rsidRPr="00615BBD">
        <w:rPr>
          <w:rFonts w:ascii="Times New Roman" w:hAnsi="Times New Roman"/>
          <w:sz w:val="22"/>
          <w:szCs w:val="22"/>
          <w:lang w:eastAsia="zh-CN"/>
        </w:rPr>
        <w:t xml:space="preserve">UE </w:t>
      </w:r>
      <w:r w:rsidR="004F051E" w:rsidRPr="00037EEC">
        <w:rPr>
          <w:sz w:val="22"/>
          <w:szCs w:val="22"/>
          <w:lang w:eastAsia="zh-CN"/>
        </w:rPr>
        <w:t>handover</w:t>
      </w:r>
      <w:r w:rsidR="00A75906" w:rsidRPr="00090EFE">
        <w:rPr>
          <w:rFonts w:ascii="Times New Roman" w:hAnsi="Times New Roman"/>
          <w:sz w:val="22"/>
          <w:szCs w:val="22"/>
          <w:lang w:eastAsia="zh-CN"/>
        </w:rPr>
        <w:t>.</w:t>
      </w:r>
      <w:r w:rsidR="00FD3307" w:rsidRPr="00090EFE">
        <w:rPr>
          <w:rFonts w:ascii="Times New Roman" w:hAnsi="Times New Roman"/>
          <w:sz w:val="22"/>
          <w:szCs w:val="22"/>
          <w:lang w:eastAsia="zh-CN"/>
        </w:rPr>
        <w:t xml:space="preserve"> </w:t>
      </w:r>
    </w:p>
    <w:p w14:paraId="301E747D" w14:textId="2CFFAD15" w:rsidR="009968A9" w:rsidRDefault="00657C54" w:rsidP="00985F80">
      <w:pPr>
        <w:pStyle w:val="ListParagraph"/>
        <w:numPr>
          <w:ilvl w:val="0"/>
          <w:numId w:val="4"/>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t>
      </w:r>
      <w:r w:rsidR="009968A9">
        <w:rPr>
          <w:rFonts w:ascii="Times New Roman" w:hAnsi="Times New Roman"/>
          <w:sz w:val="22"/>
          <w:szCs w:val="22"/>
          <w:lang w:eastAsia="zh-CN"/>
        </w:rPr>
        <w:t>UE side can use</w:t>
      </w:r>
      <w:r w:rsidR="00D15AA6">
        <w:rPr>
          <w:rFonts w:ascii="Times New Roman" w:hAnsi="Times New Roman"/>
          <w:sz w:val="22"/>
          <w:szCs w:val="22"/>
          <w:lang w:eastAsia="zh-CN"/>
        </w:rPr>
        <w:t xml:space="preserve"> the CSI </w:t>
      </w:r>
      <w:r w:rsidR="00D15AA6" w:rsidRPr="00D15AA6">
        <w:rPr>
          <w:rFonts w:ascii="Times New Roman" w:hAnsi="Times New Roman"/>
          <w:sz w:val="22"/>
          <w:szCs w:val="22"/>
          <w:lang w:eastAsia="zh-CN"/>
        </w:rPr>
        <w:t>generation part</w:t>
      </w:r>
      <w:r w:rsidR="00D15AA6">
        <w:rPr>
          <w:rFonts w:ascii="Times New Roman" w:hAnsi="Times New Roman"/>
          <w:sz w:val="22"/>
          <w:szCs w:val="22"/>
          <w:lang w:eastAsia="zh-CN"/>
        </w:rPr>
        <w:t xml:space="preserve"> received from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00D15AA6">
        <w:rPr>
          <w:rFonts w:ascii="Times New Roman" w:hAnsi="Times New Roman"/>
          <w:sz w:val="22"/>
          <w:szCs w:val="22"/>
          <w:lang w:eastAsia="zh-CN"/>
        </w:rPr>
        <w:t xml:space="preserve"> as </w:t>
      </w:r>
      <w:r w:rsidR="007E6752">
        <w:rPr>
          <w:rFonts w:ascii="Times New Roman" w:hAnsi="Times New Roman"/>
          <w:sz w:val="22"/>
          <w:szCs w:val="22"/>
          <w:lang w:eastAsia="zh-CN"/>
        </w:rPr>
        <w:t xml:space="preserve">a </w:t>
      </w:r>
      <w:r w:rsidR="00D15AA6">
        <w:rPr>
          <w:rFonts w:ascii="Times New Roman" w:hAnsi="Times New Roman"/>
          <w:sz w:val="22"/>
          <w:szCs w:val="22"/>
          <w:lang w:eastAsia="zh-CN"/>
        </w:rPr>
        <w:t xml:space="preserve">reference model to train a new CSI </w:t>
      </w:r>
      <w:r w:rsidR="00D15AA6" w:rsidRPr="00D15AA6">
        <w:rPr>
          <w:rFonts w:ascii="Times New Roman" w:hAnsi="Times New Roman"/>
          <w:sz w:val="22"/>
          <w:szCs w:val="22"/>
          <w:lang w:eastAsia="zh-CN"/>
        </w:rPr>
        <w:t>generation part</w:t>
      </w:r>
      <w:r w:rsidR="00D15AA6">
        <w:rPr>
          <w:rFonts w:ascii="Times New Roman" w:hAnsi="Times New Roman"/>
          <w:sz w:val="22"/>
          <w:szCs w:val="22"/>
          <w:lang w:eastAsia="zh-CN"/>
        </w:rPr>
        <w:t xml:space="preserve"> </w:t>
      </w:r>
      <w:r w:rsidR="00D15AA6" w:rsidRPr="00D15AA6">
        <w:rPr>
          <w:rFonts w:ascii="Times New Roman" w:hAnsi="Times New Roman"/>
          <w:sz w:val="22"/>
          <w:szCs w:val="22"/>
          <w:lang w:eastAsia="zh-CN"/>
        </w:rPr>
        <w:t xml:space="preserve">compatible with </w:t>
      </w:r>
      <w:r w:rsidR="007E6752">
        <w:rPr>
          <w:rFonts w:ascii="Times New Roman" w:hAnsi="Times New Roman"/>
          <w:sz w:val="22"/>
          <w:szCs w:val="22"/>
          <w:lang w:eastAsia="zh-CN"/>
        </w:rPr>
        <w:t xml:space="preserve">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00D15AA6" w:rsidRPr="00D15AA6">
        <w:rPr>
          <w:rFonts w:ascii="Times New Roman" w:hAnsi="Times New Roman"/>
          <w:sz w:val="22"/>
          <w:szCs w:val="22"/>
          <w:lang w:eastAsia="zh-CN"/>
        </w:rPr>
        <w:t xml:space="preserve"> model in use</w:t>
      </w:r>
      <w:r w:rsidR="00D15AA6">
        <w:rPr>
          <w:rFonts w:ascii="Times New Roman" w:hAnsi="Times New Roman"/>
          <w:sz w:val="22"/>
          <w:szCs w:val="22"/>
          <w:lang w:eastAsia="zh-CN"/>
        </w:rPr>
        <w:t>.</w:t>
      </w:r>
      <w:r w:rsidR="00F169D3">
        <w:rPr>
          <w:rFonts w:ascii="Times New Roman" w:hAnsi="Times New Roman"/>
          <w:sz w:val="22"/>
          <w:szCs w:val="22"/>
          <w:lang w:eastAsia="zh-CN"/>
        </w:rPr>
        <w:t xml:space="preserve"> </w:t>
      </w:r>
      <w:r w:rsidR="008C126C">
        <w:rPr>
          <w:rFonts w:ascii="Times New Roman" w:hAnsi="Times New Roman"/>
          <w:sz w:val="22"/>
          <w:szCs w:val="22"/>
          <w:lang w:eastAsia="zh-CN"/>
        </w:rPr>
        <w:t xml:space="preserve">Therefore, </w:t>
      </w:r>
      <w:r w:rsidR="00985F80">
        <w:rPr>
          <w:rFonts w:ascii="Times New Roman" w:hAnsi="Times New Roman"/>
          <w:sz w:val="22"/>
          <w:szCs w:val="22"/>
          <w:lang w:eastAsia="zh-CN"/>
        </w:rPr>
        <w:t xml:space="preserve">UE side </w:t>
      </w:r>
      <w:r w:rsidR="008C126C">
        <w:rPr>
          <w:rFonts w:ascii="Times New Roman" w:hAnsi="Times New Roman"/>
          <w:sz w:val="22"/>
          <w:szCs w:val="22"/>
          <w:lang w:eastAsia="zh-CN"/>
        </w:rPr>
        <w:t>extendibility is supported.</w:t>
      </w:r>
      <w:r w:rsidR="00985F80">
        <w:rPr>
          <w:rFonts w:ascii="Times New Roman" w:hAnsi="Times New Roman"/>
          <w:sz w:val="22"/>
          <w:szCs w:val="22"/>
          <w:lang w:eastAsia="zh-CN"/>
        </w:rPr>
        <w:t xml:space="preserve"> Since </w:t>
      </w:r>
      <w:r w:rsidR="00985F80" w:rsidRPr="00985F80">
        <w:rPr>
          <w:rFonts w:ascii="Times New Roman" w:hAnsi="Times New Roman"/>
          <w:sz w:val="22"/>
          <w:szCs w:val="22"/>
          <w:lang w:eastAsia="zh-CN"/>
        </w:rPr>
        <w:t>device agnostic design</w:t>
      </w:r>
      <w:r w:rsidR="00985F80">
        <w:rPr>
          <w:rFonts w:ascii="Times New Roman" w:hAnsi="Times New Roman"/>
          <w:sz w:val="22"/>
          <w:szCs w:val="22"/>
          <w:lang w:eastAsia="zh-CN"/>
        </w:rPr>
        <w:t xml:space="preserve"> is adopted at Network side, Network side extendibility is not supported.</w:t>
      </w:r>
    </w:p>
    <w:p w14:paraId="69732DFC" w14:textId="1BC3B16D" w:rsidR="00B9018B" w:rsidRDefault="00B9018B" w:rsidP="00B96850">
      <w:pPr>
        <w:pStyle w:val="ListParagraph"/>
        <w:numPr>
          <w:ilvl w:val="0"/>
          <w:numId w:val="4"/>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w:t>
      </w:r>
      <w:r w:rsidR="001F4B00">
        <w:rPr>
          <w:rFonts w:ascii="Times New Roman" w:hAnsi="Times New Roman"/>
          <w:sz w:val="22"/>
          <w:u w:val="single"/>
          <w:lang w:eastAsia="zh-CN"/>
        </w:rPr>
        <w:t xml:space="preserve">the </w:t>
      </w:r>
      <w:r>
        <w:rPr>
          <w:rFonts w:ascii="Times New Roman" w:hAnsi="Times New Roman"/>
          <w:sz w:val="22"/>
          <w:u w:val="single"/>
          <w:lang w:eastAsia="zh-CN"/>
        </w:rPr>
        <w:t>UE side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 xml:space="preserve">ince the UE device only needs to store one CSI generation part corresponding to the </w:t>
      </w:r>
      <w:r w:rsidR="001F4B00">
        <w:rPr>
          <w:rFonts w:ascii="Times New Roman" w:hAnsi="Times New Roman"/>
          <w:sz w:val="22"/>
          <w:szCs w:val="22"/>
          <w:lang w:eastAsia="zh-CN"/>
        </w:rPr>
        <w:t>camped</w:t>
      </w:r>
      <w:r w:rsidR="001F4B00" w:rsidRPr="00F010A7">
        <w:rPr>
          <w:rFonts w:ascii="Times New Roman" w:hAnsi="Times New Roman"/>
          <w:sz w:val="22"/>
          <w:szCs w:val="22"/>
          <w:lang w:eastAsia="zh-CN"/>
        </w:rPr>
        <w:t xml:space="preserve"> </w:t>
      </w:r>
      <w:r w:rsidRPr="00F010A7">
        <w:rPr>
          <w:rFonts w:ascii="Times New Roman" w:hAnsi="Times New Roman"/>
          <w:sz w:val="22"/>
          <w:szCs w:val="22"/>
          <w:lang w:eastAsia="zh-CN"/>
        </w:rPr>
        <w:t>cell</w:t>
      </w:r>
      <w:r>
        <w:rPr>
          <w:rFonts w:ascii="Times New Roman" w:hAnsi="Times New Roman"/>
          <w:sz w:val="22"/>
          <w:szCs w:val="22"/>
          <w:lang w:eastAsia="zh-CN"/>
        </w:rPr>
        <w:t xml:space="preserve">, the </w:t>
      </w:r>
      <w:r w:rsidR="00D075A7" w:rsidRPr="00B9018B">
        <w:rPr>
          <w:rFonts w:ascii="Times New Roman" w:hAnsi="Times New Roman"/>
          <w:sz w:val="22"/>
          <w:szCs w:val="22"/>
          <w:lang w:eastAsia="zh-CN"/>
        </w:rPr>
        <w:t xml:space="preserve">model </w:t>
      </w:r>
      <w:r w:rsidR="00D075A7">
        <w:rPr>
          <w:rFonts w:ascii="Times New Roman" w:hAnsi="Times New Roman"/>
          <w:sz w:val="22"/>
          <w:szCs w:val="22"/>
          <w:lang w:eastAsia="zh-CN"/>
        </w:rPr>
        <w:t>maintenance</w:t>
      </w:r>
      <w:r w:rsidRPr="00B9018B">
        <w:rPr>
          <w:rFonts w:ascii="Times New Roman" w:hAnsi="Times New Roman"/>
          <w:sz w:val="22"/>
          <w:szCs w:val="22"/>
          <w:lang w:eastAsia="zh-CN"/>
        </w:rPr>
        <w:t>/storage</w:t>
      </w:r>
      <w:r w:rsidR="00C2704B">
        <w:rPr>
          <w:rFonts w:ascii="Times New Roman" w:hAnsi="Times New Roman"/>
          <w:sz w:val="22"/>
          <w:szCs w:val="22"/>
          <w:lang w:eastAsia="zh-CN"/>
        </w:rPr>
        <w:t xml:space="preserve"> </w:t>
      </w:r>
      <w:r w:rsidR="001F4B00">
        <w:rPr>
          <w:rFonts w:ascii="Times New Roman" w:hAnsi="Times New Roman"/>
          <w:sz w:val="22"/>
          <w:szCs w:val="22"/>
          <w:lang w:eastAsia="zh-CN"/>
        </w:rPr>
        <w:t xml:space="preserve">burden </w:t>
      </w:r>
      <w:r w:rsidR="00D075A7">
        <w:rPr>
          <w:rFonts w:ascii="Times New Roman" w:hAnsi="Times New Roman"/>
          <w:sz w:val="22"/>
          <w:szCs w:val="22"/>
          <w:lang w:eastAsia="zh-CN"/>
        </w:rPr>
        <w:t>at UE side is not critical.</w:t>
      </w:r>
    </w:p>
    <w:p w14:paraId="562DBDE7" w14:textId="68543A3F" w:rsidR="003D3DE5" w:rsidRPr="003D3DE5" w:rsidRDefault="003D3DE5" w:rsidP="00B96850">
      <w:pPr>
        <w:pStyle w:val="ListParagraph"/>
        <w:numPr>
          <w:ilvl w:val="0"/>
          <w:numId w:val="4"/>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lastRenderedPageBreak/>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Network</w:t>
      </w:r>
      <w:r w:rsidRPr="00B9018B">
        <w:rPr>
          <w:rFonts w:ascii="Times New Roman" w:hAnsi="Times New Roman"/>
          <w:sz w:val="22"/>
          <w:u w:val="single"/>
          <w:lang w:eastAsia="zh-CN"/>
        </w:rPr>
        <w:t xml:space="preserve"> </w:t>
      </w:r>
      <w:r>
        <w:rPr>
          <w:rFonts w:ascii="Times New Roman" w:hAnsi="Times New Roman"/>
          <w:sz w:val="22"/>
          <w:u w:val="single"/>
          <w:lang w:eastAsia="zh-CN"/>
        </w:rPr>
        <w:t>side</w:t>
      </w:r>
      <w:r>
        <w:rPr>
          <w:rFonts w:ascii="Times New Roman" w:hAnsi="Times New Roman"/>
          <w:sz w:val="22"/>
          <w:lang w:eastAsia="zh-CN"/>
        </w:rPr>
        <w:t xml:space="preserve">: </w:t>
      </w:r>
      <w:r w:rsidR="006C2607">
        <w:rPr>
          <w:rFonts w:ascii="Times New Roman" w:hAnsi="Times New Roman"/>
          <w:sz w:val="22"/>
          <w:lang w:eastAsia="zh-CN"/>
        </w:rPr>
        <w:t xml:space="preserve">If the fully agnostic model can be supported by UE device, </w:t>
      </w:r>
      <w:r>
        <w:rPr>
          <w:rFonts w:ascii="Times New Roman" w:hAnsi="Times New Roman"/>
          <w:sz w:val="22"/>
          <w:lang w:eastAsia="zh-CN"/>
        </w:rPr>
        <w:t>Network side only need</w:t>
      </w:r>
      <w:r w:rsidR="001F4B00">
        <w:rPr>
          <w:rFonts w:ascii="Times New Roman" w:hAnsi="Times New Roman"/>
          <w:sz w:val="22"/>
          <w:lang w:eastAsia="zh-CN"/>
        </w:rPr>
        <w:t>s</w:t>
      </w:r>
      <w:r>
        <w:rPr>
          <w:rFonts w:ascii="Times New Roman" w:hAnsi="Times New Roman"/>
          <w:sz w:val="22"/>
          <w:lang w:eastAsia="zh-CN"/>
        </w:rPr>
        <w:t xml:space="preserve"> to </w:t>
      </w:r>
      <w:r w:rsidRPr="003942D7">
        <w:rPr>
          <w:rFonts w:ascii="Times New Roman" w:hAnsi="Times New Roman"/>
          <w:sz w:val="22"/>
          <w:lang w:eastAsia="zh-CN"/>
        </w:rPr>
        <w:t>maint</w:t>
      </w:r>
      <w:r w:rsidR="001F4B00">
        <w:rPr>
          <w:rFonts w:ascii="Times New Roman" w:hAnsi="Times New Roman"/>
          <w:sz w:val="22"/>
          <w:lang w:eastAsia="zh-CN"/>
        </w:rPr>
        <w:t>ain</w:t>
      </w:r>
      <w:r w:rsidRPr="003942D7">
        <w:rPr>
          <w:rFonts w:ascii="Times New Roman" w:hAnsi="Times New Roman"/>
          <w:sz w:val="22"/>
          <w:lang w:eastAsia="zh-CN"/>
        </w:rPr>
        <w:t>/stor</w:t>
      </w:r>
      <w:r w:rsidR="001F4B00">
        <w:rPr>
          <w:rFonts w:ascii="Times New Roman" w:hAnsi="Times New Roman"/>
          <w:sz w:val="22"/>
          <w:lang w:eastAsia="zh-CN"/>
        </w:rPr>
        <w:t>e</w:t>
      </w:r>
      <w:r>
        <w:rPr>
          <w:rFonts w:ascii="Times New Roman" w:hAnsi="Times New Roman"/>
          <w:sz w:val="22"/>
          <w:lang w:eastAsia="zh-CN"/>
        </w:rPr>
        <w:t xml:space="preserve"> a common model.</w:t>
      </w:r>
      <w:r w:rsidR="006C2607">
        <w:rPr>
          <w:rFonts w:ascii="Times New Roman" w:hAnsi="Times New Roman"/>
          <w:sz w:val="22"/>
          <w:lang w:eastAsia="zh-CN"/>
        </w:rPr>
        <w:t xml:space="preserve"> </w:t>
      </w:r>
      <w:r w:rsidR="0080701E">
        <w:rPr>
          <w:rFonts w:ascii="Times New Roman" w:hAnsi="Times New Roman"/>
          <w:sz w:val="22"/>
          <w:lang w:eastAsia="zh-CN"/>
        </w:rPr>
        <w:t>Otherwise, i</w:t>
      </w:r>
      <w:r w:rsidR="006C2607">
        <w:rPr>
          <w:rFonts w:ascii="Times New Roman" w:hAnsi="Times New Roman"/>
          <w:sz w:val="22"/>
          <w:lang w:eastAsia="zh-CN"/>
        </w:rPr>
        <w:t xml:space="preserve">f UE device </w:t>
      </w:r>
      <w:r w:rsidR="00D26C40">
        <w:rPr>
          <w:rFonts w:ascii="Times New Roman" w:hAnsi="Times New Roman"/>
          <w:sz w:val="22"/>
          <w:lang w:eastAsia="zh-CN"/>
        </w:rPr>
        <w:t>is not fully agnostic and can only</w:t>
      </w:r>
      <w:r w:rsidR="006C2607">
        <w:rPr>
          <w:rFonts w:ascii="Times New Roman" w:hAnsi="Times New Roman"/>
          <w:sz w:val="22"/>
          <w:lang w:eastAsia="zh-CN"/>
        </w:rPr>
        <w:t xml:space="preserve"> support some certain </w:t>
      </w:r>
      <w:r w:rsidR="002757BA">
        <w:rPr>
          <w:rFonts w:ascii="Times New Roman" w:hAnsi="Times New Roman"/>
          <w:sz w:val="22"/>
          <w:lang w:eastAsia="zh-CN"/>
        </w:rPr>
        <w:t xml:space="preserve">model structure </w:t>
      </w:r>
      <w:r w:rsidR="006C2607">
        <w:rPr>
          <w:rFonts w:ascii="Times New Roman" w:hAnsi="Times New Roman"/>
          <w:sz w:val="22"/>
          <w:lang w:eastAsia="zh-CN"/>
        </w:rPr>
        <w:t xml:space="preserve">designs, e.g., backbone, layer number, layer </w:t>
      </w:r>
      <w:r w:rsidR="008705E1">
        <w:rPr>
          <w:rFonts w:ascii="Times New Roman" w:hAnsi="Times New Roman"/>
          <w:sz w:val="22"/>
          <w:lang w:eastAsia="zh-CN"/>
        </w:rPr>
        <w:t>structure</w:t>
      </w:r>
      <w:r w:rsidR="006C2607">
        <w:rPr>
          <w:rFonts w:ascii="Times New Roman" w:hAnsi="Times New Roman"/>
          <w:sz w:val="22"/>
          <w:lang w:eastAsia="zh-CN"/>
        </w:rPr>
        <w:t>, etc., then there is still restriction at the Network side</w:t>
      </w:r>
      <w:r w:rsidR="008705E1">
        <w:rPr>
          <w:rFonts w:ascii="Times New Roman" w:hAnsi="Times New Roman"/>
          <w:sz w:val="22"/>
          <w:lang w:eastAsia="zh-CN"/>
        </w:rPr>
        <w:t xml:space="preserve">, since different UE vendors may have different flavours on the </w:t>
      </w:r>
      <w:r w:rsidR="002757BA">
        <w:rPr>
          <w:rFonts w:ascii="Times New Roman" w:hAnsi="Times New Roman"/>
          <w:sz w:val="22"/>
          <w:lang w:eastAsia="zh-CN"/>
        </w:rPr>
        <w:t xml:space="preserve">preferred </w:t>
      </w:r>
      <w:r w:rsidR="008705E1">
        <w:rPr>
          <w:rFonts w:ascii="Times New Roman" w:hAnsi="Times New Roman"/>
          <w:sz w:val="22"/>
          <w:lang w:eastAsia="zh-CN"/>
        </w:rPr>
        <w:t>model</w:t>
      </w:r>
      <w:r w:rsidR="003F6875">
        <w:rPr>
          <w:rFonts w:ascii="Times New Roman" w:hAnsi="Times New Roman"/>
          <w:sz w:val="22"/>
          <w:lang w:eastAsia="zh-CN"/>
        </w:rPr>
        <w:t xml:space="preserve"> structure.</w:t>
      </w:r>
      <w:r w:rsidR="00F82468">
        <w:rPr>
          <w:rFonts w:ascii="Times New Roman" w:hAnsi="Times New Roman"/>
          <w:sz w:val="22"/>
          <w:lang w:eastAsia="zh-CN"/>
        </w:rPr>
        <w:t xml:space="preserve"> Therefore, this item is considered as “restricted”, depending on whether </w:t>
      </w:r>
      <w:r w:rsidR="009B2F28">
        <w:rPr>
          <w:rFonts w:ascii="Times New Roman" w:hAnsi="Times New Roman"/>
          <w:sz w:val="22"/>
          <w:lang w:eastAsia="zh-CN"/>
        </w:rPr>
        <w:t>the model</w:t>
      </w:r>
      <w:r w:rsidR="00F82468">
        <w:rPr>
          <w:rFonts w:ascii="Times New Roman" w:hAnsi="Times New Roman"/>
          <w:sz w:val="22"/>
          <w:lang w:eastAsia="zh-CN"/>
        </w:rPr>
        <w:t xml:space="preserve"> is fully unknown.</w:t>
      </w:r>
    </w:p>
    <w:p w14:paraId="660AEB35" w14:textId="24FA0663" w:rsidR="00AD58D9" w:rsidRDefault="00AD58D9" w:rsidP="00B96850">
      <w:pPr>
        <w:pStyle w:val="ListParagraph"/>
        <w:numPr>
          <w:ilvl w:val="0"/>
          <w:numId w:val="4"/>
        </w:numPr>
        <w:spacing w:after="120"/>
        <w:ind w:leftChars="0"/>
        <w:jc w:val="both"/>
        <w:rPr>
          <w:rFonts w:ascii="Times New Roman" w:hAnsi="Times New Roman"/>
          <w:sz w:val="22"/>
          <w:szCs w:val="22"/>
          <w:lang w:eastAsia="zh-CN"/>
        </w:rPr>
      </w:pPr>
      <w:r w:rsidRPr="00090EFE">
        <w:rPr>
          <w:rFonts w:ascii="Times New Roman" w:hAnsi="Times New Roman"/>
          <w:sz w:val="22"/>
          <w:szCs w:val="22"/>
          <w:u w:val="single"/>
          <w:lang w:eastAsia="zh-CN"/>
        </w:rPr>
        <w:t>Training data distribution</w:t>
      </w:r>
      <w:r w:rsidRPr="00090EFE">
        <w:rPr>
          <w:rFonts w:ascii="Times New Roman" w:hAnsi="Times New Roman"/>
          <w:sz w:val="22"/>
          <w:szCs w:val="22"/>
          <w:lang w:eastAsia="zh-CN"/>
        </w:rPr>
        <w:t xml:space="preserve">: Since the </w:t>
      </w:r>
      <w:r w:rsidR="007E3189">
        <w:rPr>
          <w:rFonts w:ascii="Times New Roman" w:hAnsi="Times New Roman"/>
          <w:sz w:val="22"/>
          <w:szCs w:val="22"/>
          <w:lang w:eastAsia="zh-CN"/>
        </w:rPr>
        <w:t>Network</w:t>
      </w:r>
      <w:r w:rsidR="001F4B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may use the dataset mixed from multiple UEs </w:t>
      </w:r>
      <w:r w:rsidR="00F60599" w:rsidRPr="00615BBD">
        <w:rPr>
          <w:rFonts w:ascii="Times New Roman" w:hAnsi="Times New Roman"/>
          <w:sz w:val="22"/>
          <w:szCs w:val="22"/>
          <w:lang w:eastAsia="zh-CN"/>
        </w:rPr>
        <w:t xml:space="preserve">served by the </w:t>
      </w:r>
      <w:r w:rsidR="007E3189">
        <w:rPr>
          <w:rFonts w:ascii="Times New Roman" w:hAnsi="Times New Roman"/>
          <w:sz w:val="22"/>
          <w:szCs w:val="22"/>
          <w:lang w:eastAsia="zh-CN"/>
        </w:rPr>
        <w:t>Network</w:t>
      </w:r>
      <w:r w:rsidRPr="00615BBD">
        <w:rPr>
          <w:rFonts w:ascii="Times New Roman" w:hAnsi="Times New Roman"/>
          <w:sz w:val="22"/>
          <w:szCs w:val="22"/>
          <w:lang w:eastAsia="zh-CN"/>
        </w:rPr>
        <w:t xml:space="preserve">, </w:t>
      </w:r>
      <w:r w:rsidR="00B26281" w:rsidRPr="00357994">
        <w:rPr>
          <w:rFonts w:ascii="Times New Roman" w:hAnsi="Times New Roman"/>
          <w:sz w:val="22"/>
          <w:szCs w:val="22"/>
          <w:lang w:eastAsia="zh-CN"/>
        </w:rPr>
        <w:t xml:space="preserve">the data distribution of a specific UE can be represented by </w:t>
      </w:r>
      <w:r w:rsidRPr="00357994">
        <w:rPr>
          <w:rFonts w:ascii="Times New Roman" w:hAnsi="Times New Roman"/>
          <w:sz w:val="22"/>
          <w:szCs w:val="22"/>
          <w:lang w:eastAsia="zh-CN"/>
        </w:rPr>
        <w:t xml:space="preserve">the distribution of the </w:t>
      </w:r>
      <w:r w:rsidR="00A97F95" w:rsidRPr="00357994">
        <w:rPr>
          <w:rFonts w:ascii="Times New Roman" w:hAnsi="Times New Roman"/>
          <w:sz w:val="22"/>
          <w:szCs w:val="22"/>
          <w:lang w:eastAsia="zh-CN"/>
        </w:rPr>
        <w:t xml:space="preserve">mixed </w:t>
      </w:r>
      <w:r w:rsidRPr="00357994">
        <w:rPr>
          <w:rFonts w:ascii="Times New Roman" w:hAnsi="Times New Roman"/>
          <w:sz w:val="22"/>
          <w:szCs w:val="22"/>
          <w:lang w:eastAsia="zh-CN"/>
        </w:rPr>
        <w:t xml:space="preserve">training dataset </w:t>
      </w:r>
      <w:r w:rsidR="00A97F95" w:rsidRPr="00F31184">
        <w:rPr>
          <w:rFonts w:ascii="Times New Roman" w:hAnsi="Times New Roman"/>
          <w:sz w:val="22"/>
          <w:szCs w:val="22"/>
          <w:lang w:eastAsia="zh-CN"/>
        </w:rPr>
        <w:t xml:space="preserve">which will </w:t>
      </w:r>
      <w:r w:rsidR="00FC101E">
        <w:rPr>
          <w:rFonts w:ascii="Times New Roman" w:hAnsi="Times New Roman"/>
          <w:sz w:val="22"/>
          <w:szCs w:val="22"/>
          <w:lang w:eastAsia="zh-CN"/>
        </w:rPr>
        <w:t>be used to train</w:t>
      </w:r>
      <w:r w:rsidR="00FC101E" w:rsidRPr="00F31184">
        <w:rPr>
          <w:rFonts w:ascii="Times New Roman" w:hAnsi="Times New Roman"/>
          <w:sz w:val="22"/>
          <w:szCs w:val="22"/>
          <w:lang w:eastAsia="zh-CN"/>
        </w:rPr>
        <w:t xml:space="preserve"> </w:t>
      </w:r>
      <w:r w:rsidR="00A97F95" w:rsidRPr="00F31184">
        <w:rPr>
          <w:rFonts w:ascii="Times New Roman" w:hAnsi="Times New Roman"/>
          <w:sz w:val="22"/>
          <w:szCs w:val="22"/>
          <w:lang w:eastAsia="zh-CN"/>
        </w:rPr>
        <w:t>a generalized model</w:t>
      </w:r>
      <w:r w:rsidRPr="00F31184">
        <w:rPr>
          <w:rFonts w:ascii="Times New Roman" w:hAnsi="Times New Roman"/>
          <w:sz w:val="22"/>
          <w:szCs w:val="22"/>
          <w:lang w:eastAsia="zh-CN"/>
        </w:rPr>
        <w:t>.</w:t>
      </w:r>
      <w:r w:rsidR="002928AF" w:rsidRPr="00F342B8">
        <w:rPr>
          <w:rFonts w:ascii="Times New Roman" w:hAnsi="Times New Roman"/>
          <w:sz w:val="22"/>
          <w:szCs w:val="22"/>
          <w:lang w:eastAsia="zh-CN"/>
        </w:rPr>
        <w:t xml:space="preserve"> Therefore, “</w:t>
      </w:r>
      <w:r w:rsidR="002928AF" w:rsidRPr="00B35DB6">
        <w:rPr>
          <w:rFonts w:ascii="Times New Roman" w:hAnsi="Times New Roman"/>
          <w:sz w:val="22"/>
          <w:szCs w:val="22"/>
          <w:lang w:eastAsia="zh-CN"/>
        </w:rPr>
        <w:t>Whether training data distribution can match the inference device</w:t>
      </w:r>
      <w:r w:rsidR="002928AF" w:rsidRPr="00F342B8">
        <w:rPr>
          <w:rFonts w:ascii="Times New Roman" w:hAnsi="Times New Roman"/>
          <w:sz w:val="22"/>
          <w:szCs w:val="22"/>
          <w:lang w:eastAsia="zh-CN"/>
        </w:rPr>
        <w:t>” is considered as “restricted”, depending on how much generalization can be achieved.</w:t>
      </w:r>
    </w:p>
    <w:p w14:paraId="22E8B28C" w14:textId="679FC1B0" w:rsidR="00E5226F" w:rsidRDefault="00E5226F" w:rsidP="00B96850">
      <w:pPr>
        <w:pStyle w:val="ListParagraph"/>
        <w:numPr>
          <w:ilvl w:val="0"/>
          <w:numId w:val="4"/>
        </w:numPr>
        <w:spacing w:after="120"/>
        <w:ind w:leftChars="0"/>
        <w:jc w:val="both"/>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sidR="00707BDB" w:rsidRPr="00B35DB6">
        <w:rPr>
          <w:rFonts w:ascii="Times New Roman" w:hAnsi="Times New Roman"/>
          <w:sz w:val="22"/>
          <w:lang w:eastAsia="zh-CN"/>
        </w:rPr>
        <w:t xml:space="preserve"> (Feasibility of allowing UE side and NW side to develop/update models separately)</w:t>
      </w:r>
      <w:r>
        <w:rPr>
          <w:rFonts w:ascii="Times New Roman" w:hAnsi="Times New Roman"/>
          <w:sz w:val="22"/>
          <w:lang w:eastAsia="zh-CN"/>
        </w:rPr>
        <w:t xml:space="preserve">: </w:t>
      </w:r>
      <w:r w:rsidR="00C24BBA">
        <w:rPr>
          <w:rFonts w:ascii="Times New Roman" w:hAnsi="Times New Roman"/>
          <w:sz w:val="22"/>
          <w:lang w:eastAsia="zh-CN"/>
        </w:rPr>
        <w:t xml:space="preserve">If the fully agnostic model can be supported by UE device,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Pr="000D20DB">
        <w:rPr>
          <w:rFonts w:ascii="Times New Roman" w:hAnsi="Times New Roman"/>
          <w:sz w:val="22"/>
          <w:lang w:eastAsia="zh-CN"/>
        </w:rPr>
        <w:t xml:space="preserve"> can develop/update models independently</w:t>
      </w:r>
      <w:r w:rsidR="00BF3339" w:rsidRPr="00BF3339">
        <w:rPr>
          <w:rFonts w:ascii="Times New Roman" w:hAnsi="Times New Roman"/>
          <w:sz w:val="22"/>
          <w:lang w:eastAsia="zh-CN"/>
        </w:rPr>
        <w:t xml:space="preserve"> </w:t>
      </w:r>
      <w:r w:rsidR="00BF3339">
        <w:rPr>
          <w:rFonts w:ascii="Times New Roman" w:hAnsi="Times New Roman"/>
          <w:sz w:val="22"/>
          <w:lang w:eastAsia="zh-CN"/>
        </w:rPr>
        <w:t xml:space="preserve">since </w:t>
      </w:r>
      <w:r w:rsidR="00BF3339" w:rsidRPr="000D20DB">
        <w:rPr>
          <w:rFonts w:ascii="Times New Roman" w:hAnsi="Times New Roman"/>
          <w:sz w:val="22"/>
          <w:lang w:eastAsia="zh-CN"/>
        </w:rPr>
        <w:t xml:space="preserve">Network side </w:t>
      </w:r>
      <w:r w:rsidR="0080701E">
        <w:rPr>
          <w:rFonts w:ascii="Times New Roman" w:hAnsi="Times New Roman"/>
          <w:sz w:val="22"/>
          <w:lang w:eastAsia="zh-CN"/>
        </w:rPr>
        <w:t xml:space="preserve">can </w:t>
      </w:r>
      <w:r w:rsidR="00BF3339" w:rsidRPr="000D20DB">
        <w:rPr>
          <w:rFonts w:ascii="Times New Roman" w:hAnsi="Times New Roman"/>
          <w:sz w:val="22"/>
          <w:lang w:eastAsia="zh-CN"/>
        </w:rPr>
        <w:t>train a common CSI generation part without considering UE-specific requirement</w:t>
      </w:r>
      <w:r w:rsidR="00BF3339">
        <w:rPr>
          <w:rFonts w:ascii="Times New Roman" w:hAnsi="Times New Roman"/>
          <w:sz w:val="22"/>
          <w:lang w:eastAsia="zh-CN"/>
        </w:rPr>
        <w:t>s</w:t>
      </w:r>
      <w:r w:rsidR="00BF3339" w:rsidRPr="000D20DB">
        <w:rPr>
          <w:rFonts w:ascii="Times New Roman" w:hAnsi="Times New Roman"/>
          <w:sz w:val="22"/>
          <w:lang w:eastAsia="zh-CN"/>
        </w:rPr>
        <w:t>/restriction</w:t>
      </w:r>
      <w:r w:rsidR="00BF3339">
        <w:rPr>
          <w:rFonts w:ascii="Times New Roman" w:hAnsi="Times New Roman"/>
          <w:sz w:val="22"/>
          <w:lang w:eastAsia="zh-CN"/>
        </w:rPr>
        <w:t>s</w:t>
      </w:r>
      <w:r>
        <w:rPr>
          <w:rFonts w:ascii="Times New Roman" w:hAnsi="Times New Roman"/>
          <w:sz w:val="22"/>
          <w:lang w:eastAsia="zh-CN"/>
        </w:rPr>
        <w:t>.</w:t>
      </w:r>
      <w:r w:rsidR="00D26C40">
        <w:rPr>
          <w:rFonts w:ascii="Times New Roman" w:hAnsi="Times New Roman"/>
          <w:sz w:val="22"/>
          <w:lang w:eastAsia="zh-CN"/>
        </w:rPr>
        <w:t xml:space="preserve"> </w:t>
      </w:r>
      <w:r w:rsidR="00B627C8">
        <w:rPr>
          <w:rFonts w:ascii="Times New Roman" w:hAnsi="Times New Roman"/>
          <w:sz w:val="22"/>
          <w:lang w:eastAsia="zh-CN"/>
        </w:rPr>
        <w:t>Otherwise, if UE device is not fully agnostic, there is still offline interoperation efforts to somehow align the supported model structures by UE device</w:t>
      </w:r>
      <w:r w:rsidR="00ED4D8D">
        <w:rPr>
          <w:rFonts w:ascii="Times New Roman" w:hAnsi="Times New Roman"/>
          <w:sz w:val="22"/>
          <w:lang w:eastAsia="zh-CN"/>
        </w:rPr>
        <w:t xml:space="preserve">. Therefore, </w:t>
      </w:r>
      <w:r w:rsidR="00B627C8">
        <w:rPr>
          <w:rFonts w:ascii="Times New Roman" w:hAnsi="Times New Roman"/>
          <w:sz w:val="22"/>
          <w:lang w:eastAsia="zh-CN"/>
        </w:rPr>
        <w:t xml:space="preserve">the </w:t>
      </w:r>
      <w:r w:rsidR="00ED4D8D">
        <w:rPr>
          <w:rFonts w:ascii="Times New Roman" w:hAnsi="Times New Roman"/>
          <w:sz w:val="22"/>
          <w:lang w:eastAsia="zh-CN"/>
        </w:rPr>
        <w:t>“</w:t>
      </w:r>
      <w:r w:rsidR="00ED4D8D" w:rsidRPr="00B35DB6">
        <w:rPr>
          <w:rFonts w:ascii="Times New Roman" w:hAnsi="Times New Roman"/>
          <w:sz w:val="22"/>
          <w:lang w:eastAsia="zh-CN"/>
        </w:rPr>
        <w:t>Feasibility of allowing UE side and NW side to develop/update models separately</w:t>
      </w:r>
      <w:r w:rsidR="00ED4D8D">
        <w:rPr>
          <w:rFonts w:ascii="Times New Roman" w:hAnsi="Times New Roman"/>
          <w:sz w:val="22"/>
          <w:lang w:eastAsia="zh-CN"/>
        </w:rPr>
        <w:t>”</w:t>
      </w:r>
      <w:r w:rsidR="00B627C8">
        <w:rPr>
          <w:rFonts w:ascii="Times New Roman" w:hAnsi="Times New Roman"/>
          <w:sz w:val="22"/>
          <w:lang w:eastAsia="zh-CN"/>
        </w:rPr>
        <w:t xml:space="preserve"> </w:t>
      </w:r>
      <w:r w:rsidR="00FF0A8B">
        <w:rPr>
          <w:rFonts w:ascii="Times New Roman" w:hAnsi="Times New Roman"/>
          <w:sz w:val="22"/>
          <w:lang w:eastAsia="zh-CN"/>
        </w:rPr>
        <w:t>is</w:t>
      </w:r>
      <w:r w:rsidR="00DE1C09">
        <w:rPr>
          <w:rFonts w:ascii="Times New Roman" w:hAnsi="Times New Roman"/>
          <w:sz w:val="22"/>
          <w:lang w:eastAsia="zh-CN"/>
        </w:rPr>
        <w:t xml:space="preserve"> </w:t>
      </w:r>
      <w:r w:rsidR="009567AD" w:rsidRPr="00F342B8">
        <w:rPr>
          <w:rFonts w:ascii="Times New Roman" w:hAnsi="Times New Roman"/>
          <w:sz w:val="22"/>
          <w:lang w:eastAsia="zh-CN"/>
        </w:rPr>
        <w:t>considered as “</w:t>
      </w:r>
      <w:r w:rsidR="00B627C8">
        <w:rPr>
          <w:rFonts w:ascii="Times New Roman" w:hAnsi="Times New Roman"/>
          <w:sz w:val="22"/>
          <w:lang w:eastAsia="zh-CN"/>
        </w:rPr>
        <w:t>restricted</w:t>
      </w:r>
      <w:r w:rsidR="009567AD">
        <w:rPr>
          <w:rFonts w:ascii="Times New Roman" w:hAnsi="Times New Roman"/>
          <w:sz w:val="22"/>
          <w:lang w:eastAsia="zh-CN"/>
        </w:rPr>
        <w:t>”</w:t>
      </w:r>
      <w:r w:rsidR="00B627C8">
        <w:rPr>
          <w:rFonts w:ascii="Times New Roman" w:hAnsi="Times New Roman"/>
          <w:sz w:val="22"/>
          <w:lang w:eastAsia="zh-CN"/>
        </w:rPr>
        <w:t>.</w:t>
      </w:r>
    </w:p>
    <w:p w14:paraId="6FC2D270" w14:textId="782160AF" w:rsidR="00E5226F" w:rsidRPr="003D3DE5" w:rsidRDefault="003D3DE5" w:rsidP="00B96850">
      <w:pPr>
        <w:pStyle w:val="ListParagraph"/>
        <w:numPr>
          <w:ilvl w:val="0"/>
          <w:numId w:val="4"/>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Performance</w:t>
      </w:r>
      <w:r>
        <w:rPr>
          <w:rFonts w:ascii="Times New Roman" w:hAnsi="Times New Roman"/>
          <w:sz w:val="22"/>
          <w:lang w:eastAsia="zh-CN"/>
        </w:rPr>
        <w:t xml:space="preserve">: </w:t>
      </w:r>
      <w:r w:rsidR="007F1A2D">
        <w:rPr>
          <w:rFonts w:ascii="Times New Roman" w:hAnsi="Times New Roman"/>
          <w:sz w:val="22"/>
          <w:lang w:eastAsia="zh-CN"/>
        </w:rPr>
        <w:t xml:space="preserve">If the fully agnostic model can be supported by UE device, </w:t>
      </w:r>
      <w:r w:rsidRPr="00F31184">
        <w:rPr>
          <w:rFonts w:ascii="Times New Roman" w:hAnsi="Times New Roman"/>
          <w:sz w:val="22"/>
          <w:szCs w:val="22"/>
          <w:lang w:eastAsia="zh-CN"/>
        </w:rPr>
        <w:t xml:space="preserve">it may achieve the optimal network performance since CSI generation part and CSI reconstruction part are designed and trained jointly at </w:t>
      </w:r>
      <w:r w:rsidR="007E3189">
        <w:rPr>
          <w:rFonts w:ascii="Times New Roman" w:hAnsi="Times New Roman"/>
          <w:sz w:val="22"/>
          <w:szCs w:val="22"/>
          <w:lang w:eastAsia="zh-CN"/>
        </w:rPr>
        <w:t>N</w:t>
      </w:r>
      <w:r w:rsidR="007E3189" w:rsidRPr="00F31184">
        <w:rPr>
          <w:rFonts w:ascii="Times New Roman" w:hAnsi="Times New Roman"/>
          <w:sz w:val="22"/>
          <w:szCs w:val="22"/>
          <w:lang w:eastAsia="zh-CN"/>
        </w:rPr>
        <w:t>etwork</w:t>
      </w:r>
      <w:r w:rsidR="007E3189" w:rsidRPr="00037EEC">
        <w:rPr>
          <w:sz w:val="22"/>
          <w:szCs w:val="22"/>
          <w:lang w:eastAsia="zh-CN"/>
        </w:rPr>
        <w:t xml:space="preserve"> </w:t>
      </w:r>
      <w:r w:rsidRPr="00037EEC">
        <w:rPr>
          <w:sz w:val="22"/>
          <w:szCs w:val="22"/>
          <w:lang w:eastAsia="zh-CN"/>
        </w:rPr>
        <w:t>with ideal model pairing</w:t>
      </w:r>
      <w:r w:rsidRPr="00090EFE">
        <w:rPr>
          <w:rFonts w:ascii="Times New Roman" w:hAnsi="Times New Roman"/>
          <w:sz w:val="22"/>
          <w:szCs w:val="22"/>
          <w:lang w:eastAsia="zh-CN"/>
        </w:rPr>
        <w:t xml:space="preserve">. </w:t>
      </w:r>
      <w:r w:rsidR="007F1A2D">
        <w:rPr>
          <w:rFonts w:ascii="Times New Roman" w:hAnsi="Times New Roman"/>
          <w:sz w:val="22"/>
          <w:lang w:eastAsia="zh-CN"/>
        </w:rPr>
        <w:t xml:space="preserve">Otherwise, if UE device is not fully agnostic, </w:t>
      </w:r>
      <w:r w:rsidR="007F1A2D">
        <w:rPr>
          <w:rFonts w:ascii="Times New Roman" w:hAnsi="Times New Roman"/>
          <w:sz w:val="22"/>
          <w:szCs w:val="22"/>
          <w:lang w:eastAsia="zh-CN"/>
        </w:rPr>
        <w:t xml:space="preserve">there would be restriction by Network side to design the </w:t>
      </w:r>
      <w:r w:rsidR="006A778C" w:rsidRPr="00F31184">
        <w:rPr>
          <w:rFonts w:ascii="Times New Roman" w:hAnsi="Times New Roman"/>
          <w:sz w:val="22"/>
          <w:szCs w:val="22"/>
          <w:lang w:eastAsia="zh-CN"/>
        </w:rPr>
        <w:t xml:space="preserve">CSI generation part </w:t>
      </w:r>
      <w:r w:rsidR="007F1A2D">
        <w:rPr>
          <w:rFonts w:ascii="Times New Roman" w:hAnsi="Times New Roman"/>
          <w:sz w:val="22"/>
          <w:szCs w:val="22"/>
          <w:lang w:eastAsia="zh-CN"/>
        </w:rPr>
        <w:t>model structure</w:t>
      </w:r>
      <w:r w:rsidRPr="00090EFE">
        <w:rPr>
          <w:rFonts w:ascii="Times New Roman" w:hAnsi="Times New Roman"/>
          <w:sz w:val="22"/>
          <w:szCs w:val="22"/>
          <w:lang w:eastAsia="zh-CN"/>
        </w:rPr>
        <w:t>, such theoretical performance may hardly be achieved.</w:t>
      </w:r>
      <w:r w:rsidR="00C66D28">
        <w:rPr>
          <w:rFonts w:ascii="Times New Roman" w:hAnsi="Times New Roman"/>
          <w:sz w:val="22"/>
          <w:szCs w:val="22"/>
          <w:lang w:eastAsia="zh-CN"/>
        </w:rPr>
        <w:t xml:space="preserve"> Thus</w:t>
      </w:r>
      <w:r w:rsidR="00F92CAF">
        <w:rPr>
          <w:rFonts w:ascii="Times New Roman" w:hAnsi="Times New Roman"/>
          <w:sz w:val="22"/>
          <w:szCs w:val="22"/>
          <w:lang w:eastAsia="zh-CN"/>
        </w:rPr>
        <w:t>,</w:t>
      </w:r>
      <w:r w:rsidR="00C66D28">
        <w:rPr>
          <w:rFonts w:ascii="Times New Roman" w:hAnsi="Times New Roman"/>
          <w:sz w:val="22"/>
          <w:szCs w:val="22"/>
          <w:lang w:eastAsia="zh-CN"/>
        </w:rPr>
        <w:t xml:space="preserve"> this item is considered as </w:t>
      </w:r>
      <w:r w:rsidR="00C66D28" w:rsidRPr="00EC1980">
        <w:rPr>
          <w:rFonts w:ascii="Times New Roman" w:hAnsi="Times New Roman"/>
          <w:sz w:val="22"/>
          <w:lang w:eastAsia="zh-CN"/>
        </w:rPr>
        <w:t>“</w:t>
      </w:r>
      <w:r w:rsidR="00C66D28">
        <w:rPr>
          <w:rFonts w:ascii="Times New Roman" w:hAnsi="Times New Roman"/>
          <w:sz w:val="22"/>
          <w:lang w:eastAsia="zh-CN"/>
        </w:rPr>
        <w:t>restricted”.</w:t>
      </w:r>
    </w:p>
    <w:p w14:paraId="6FB69EF2" w14:textId="5EC97EAA" w:rsidR="003C0B66" w:rsidRPr="002D304C" w:rsidRDefault="003C0B66" w:rsidP="00B9018B">
      <w:pPr>
        <w:spacing w:before="120"/>
      </w:pPr>
      <w:r>
        <w:rPr>
          <w:lang w:eastAsia="zh-CN"/>
        </w:rPr>
        <w:t>Joint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00D15AA6" w:rsidRPr="00261DB1">
        <w:rPr>
          <w:lang w:eastAsia="zh-CN"/>
        </w:rPr>
        <w:t>with device agnostic</w:t>
      </w:r>
      <w:r w:rsidR="003D3DE5" w:rsidRPr="003D3DE5">
        <w:rPr>
          <w:lang w:eastAsia="zh-CN"/>
        </w:rPr>
        <w:t xml:space="preserve"> design</w:t>
      </w:r>
      <w:r w:rsidR="00D15AA6" w:rsidRPr="00261DB1">
        <w:rPr>
          <w:lang w:eastAsia="zh-CN"/>
        </w:rPr>
        <w:t xml:space="preserve"> </w:t>
      </w:r>
      <w:r>
        <w:rPr>
          <w:lang w:eastAsia="zh-CN"/>
        </w:rPr>
        <w:t xml:space="preserve">also faces some </w:t>
      </w:r>
      <w:r w:rsidR="00EE0EF5">
        <w:rPr>
          <w:lang w:eastAsia="zh-CN"/>
        </w:rPr>
        <w:t>challenges</w:t>
      </w:r>
      <w:r w:rsidR="00BD2101">
        <w:rPr>
          <w:lang w:eastAsia="zh-CN"/>
        </w:rPr>
        <w:t>/</w:t>
      </w:r>
      <w:r w:rsidR="007F4B9B">
        <w:rPr>
          <w:lang w:eastAsia="zh-CN"/>
        </w:rPr>
        <w:t>downsides</w:t>
      </w:r>
      <w:r>
        <w:rPr>
          <w:lang w:eastAsia="zh-CN"/>
        </w:rPr>
        <w:t xml:space="preserve">: </w:t>
      </w:r>
    </w:p>
    <w:p w14:paraId="3067FFE7" w14:textId="2D1CCC6A" w:rsidR="00D15AA6" w:rsidRDefault="00457379" w:rsidP="00B96850">
      <w:pPr>
        <w:pStyle w:val="ListParagraph"/>
        <w:numPr>
          <w:ilvl w:val="0"/>
          <w:numId w:val="4"/>
        </w:numPr>
        <w:spacing w:after="120"/>
        <w:ind w:leftChars="0"/>
        <w:jc w:val="both"/>
        <w:rPr>
          <w:rFonts w:ascii="Times New Roman" w:hAnsi="Times New Roman"/>
          <w:sz w:val="22"/>
          <w:lang w:eastAsia="zh-CN"/>
        </w:rPr>
      </w:pPr>
      <w:r w:rsidRPr="00D15AA6">
        <w:rPr>
          <w:rFonts w:ascii="Times New Roman" w:hAnsi="Times New Roman"/>
          <w:sz w:val="22"/>
          <w:u w:val="single"/>
          <w:lang w:eastAsia="zh-CN"/>
        </w:rPr>
        <w:t>Software/hardware c</w:t>
      </w:r>
      <w:r w:rsidR="003C0B66" w:rsidRPr="00D15AA6">
        <w:rPr>
          <w:rFonts w:ascii="Times New Roman" w:hAnsi="Times New Roman"/>
          <w:sz w:val="22"/>
          <w:u w:val="single"/>
          <w:lang w:eastAsia="zh-CN"/>
        </w:rPr>
        <w:t>ompatibility</w:t>
      </w:r>
      <w:r w:rsidR="003C0B66" w:rsidRPr="00D15AA6">
        <w:rPr>
          <w:rFonts w:ascii="Times New Roman" w:hAnsi="Times New Roman"/>
          <w:sz w:val="22"/>
          <w:lang w:eastAsia="zh-CN"/>
        </w:rPr>
        <w:t xml:space="preserve">: The algorithm design of AI/ML model is coupled with the hardware (e.g., chipset) and the software platforms (e.g., runtime environment), </w:t>
      </w:r>
      <w:r w:rsidR="00393803" w:rsidRPr="00D15AA6">
        <w:rPr>
          <w:rFonts w:ascii="Times New Roman" w:hAnsi="Times New Roman"/>
          <w:sz w:val="22"/>
          <w:lang w:eastAsia="zh-CN"/>
        </w:rPr>
        <w:t xml:space="preserve">so that an unseen delivered AI/ML model arbitrarily developed by the </w:t>
      </w:r>
      <w:r w:rsidR="007E3189">
        <w:rPr>
          <w:rFonts w:ascii="Times New Roman" w:hAnsi="Times New Roman"/>
          <w:sz w:val="22"/>
          <w:lang w:eastAsia="zh-CN"/>
        </w:rPr>
        <w:t>Network</w:t>
      </w:r>
      <w:r w:rsidR="002D0934" w:rsidRPr="00D15AA6">
        <w:rPr>
          <w:rFonts w:ascii="Times New Roman" w:hAnsi="Times New Roman"/>
          <w:sz w:val="22"/>
          <w:lang w:eastAsia="zh-CN"/>
        </w:rPr>
        <w:t xml:space="preserve"> </w:t>
      </w:r>
      <w:r w:rsidR="00393803" w:rsidRPr="00D15AA6">
        <w:rPr>
          <w:rFonts w:ascii="Times New Roman" w:hAnsi="Times New Roman"/>
          <w:sz w:val="22"/>
          <w:lang w:eastAsia="zh-CN"/>
        </w:rPr>
        <w:t xml:space="preserve">vendor </w:t>
      </w:r>
      <w:r w:rsidR="00E2112B" w:rsidRPr="00D15AA6">
        <w:rPr>
          <w:rFonts w:ascii="Times New Roman" w:hAnsi="Times New Roman"/>
          <w:sz w:val="22"/>
          <w:lang w:eastAsia="zh-CN"/>
        </w:rPr>
        <w:t xml:space="preserve">may </w:t>
      </w:r>
      <w:r w:rsidR="005373F0" w:rsidRPr="00D15AA6">
        <w:rPr>
          <w:rFonts w:ascii="Times New Roman" w:hAnsi="Times New Roman"/>
          <w:sz w:val="22"/>
          <w:lang w:eastAsia="zh-CN"/>
        </w:rPr>
        <w:t>not</w:t>
      </w:r>
      <w:r w:rsidR="00076E83" w:rsidRPr="00D15AA6">
        <w:rPr>
          <w:rFonts w:ascii="Times New Roman" w:hAnsi="Times New Roman"/>
          <w:sz w:val="22"/>
          <w:lang w:eastAsia="zh-CN"/>
        </w:rPr>
        <w:t xml:space="preserve"> run</w:t>
      </w:r>
      <w:r w:rsidR="003C0B66" w:rsidRPr="00D15AA6">
        <w:rPr>
          <w:rFonts w:ascii="Times New Roman" w:hAnsi="Times New Roman"/>
          <w:sz w:val="22"/>
          <w:lang w:eastAsia="zh-CN"/>
        </w:rPr>
        <w:t xml:space="preserve"> successfully at the UE side. </w:t>
      </w:r>
      <w:r w:rsidR="00CE3ED1" w:rsidRPr="00D15AA6">
        <w:rPr>
          <w:rFonts w:ascii="Times New Roman" w:hAnsi="Times New Roman"/>
          <w:sz w:val="22"/>
          <w:lang w:eastAsia="zh-CN"/>
        </w:rPr>
        <w:t>In particular</w:t>
      </w:r>
      <w:r w:rsidR="003C0B66" w:rsidRPr="00D15AA6">
        <w:rPr>
          <w:rFonts w:ascii="Times New Roman" w:hAnsi="Times New Roman"/>
          <w:sz w:val="22"/>
          <w:lang w:eastAsia="zh-CN"/>
        </w:rPr>
        <w:t>,</w:t>
      </w:r>
      <w:r w:rsidR="005373F0" w:rsidRPr="00D15AA6">
        <w:rPr>
          <w:rFonts w:ascii="Times New Roman" w:hAnsi="Times New Roman"/>
          <w:sz w:val="22"/>
          <w:lang w:eastAsia="zh-CN"/>
        </w:rPr>
        <w:t xml:space="preserve"> </w:t>
      </w:r>
      <w:r w:rsidR="0081401E" w:rsidRPr="00D15AA6">
        <w:rPr>
          <w:rFonts w:ascii="Times New Roman" w:hAnsi="Times New Roman"/>
          <w:sz w:val="22"/>
          <w:lang w:eastAsia="zh-CN"/>
        </w:rPr>
        <w:t>the CSI generation part model structure developed without involving the corresponding UE vendor</w:t>
      </w:r>
      <w:r w:rsidR="005373F0" w:rsidRPr="00D15AA6">
        <w:rPr>
          <w:rFonts w:ascii="Times New Roman" w:hAnsi="Times New Roman"/>
          <w:sz w:val="22"/>
          <w:lang w:eastAsia="zh-CN"/>
        </w:rPr>
        <w:t xml:space="preserve"> may</w:t>
      </w:r>
      <w:r w:rsidR="003C0B66" w:rsidRPr="00D15AA6">
        <w:rPr>
          <w:rFonts w:ascii="Times New Roman" w:hAnsi="Times New Roman"/>
          <w:sz w:val="22"/>
          <w:lang w:eastAsia="zh-CN"/>
        </w:rPr>
        <w:t xml:space="preserve"> </w:t>
      </w:r>
      <w:r w:rsidR="005373F0" w:rsidRPr="00D15AA6">
        <w:rPr>
          <w:rFonts w:ascii="Times New Roman" w:hAnsi="Times New Roman"/>
          <w:sz w:val="22"/>
          <w:lang w:eastAsia="zh-CN"/>
        </w:rPr>
        <w:t>suffer</w:t>
      </w:r>
      <w:r w:rsidR="003C0B66" w:rsidRPr="00D15AA6">
        <w:rPr>
          <w:rFonts w:ascii="Times New Roman" w:hAnsi="Times New Roman"/>
          <w:sz w:val="22"/>
          <w:lang w:eastAsia="zh-CN"/>
        </w:rPr>
        <w:t xml:space="preserve"> low operating efficiency, long operating </w:t>
      </w:r>
      <w:r w:rsidR="00CD0F3B" w:rsidRPr="00D15AA6">
        <w:rPr>
          <w:rFonts w:ascii="Times New Roman" w:hAnsi="Times New Roman"/>
          <w:sz w:val="22"/>
          <w:lang w:eastAsia="zh-CN"/>
        </w:rPr>
        <w:t>latency, high power consumption</w:t>
      </w:r>
      <w:r w:rsidR="003C0B66" w:rsidRPr="00D15AA6">
        <w:rPr>
          <w:rFonts w:ascii="Times New Roman" w:hAnsi="Times New Roman"/>
          <w:sz w:val="22"/>
          <w:lang w:eastAsia="zh-CN"/>
        </w:rPr>
        <w:t xml:space="preserve">, or even </w:t>
      </w:r>
      <w:r w:rsidR="005373F0" w:rsidRPr="00D15AA6">
        <w:rPr>
          <w:rFonts w:ascii="Times New Roman" w:hAnsi="Times New Roman"/>
          <w:sz w:val="22"/>
          <w:lang w:eastAsia="zh-CN"/>
        </w:rPr>
        <w:t>failure of running</w:t>
      </w:r>
      <w:r w:rsidR="003C0B66" w:rsidRPr="00D15AA6">
        <w:rPr>
          <w:rFonts w:ascii="Times New Roman" w:hAnsi="Times New Roman"/>
          <w:sz w:val="22"/>
          <w:lang w:eastAsia="zh-CN"/>
        </w:rPr>
        <w:t xml:space="preserve"> at the UE </w:t>
      </w:r>
      <w:r w:rsidR="005373F0" w:rsidRPr="00D15AA6">
        <w:rPr>
          <w:rFonts w:ascii="Times New Roman" w:hAnsi="Times New Roman"/>
          <w:sz w:val="22"/>
          <w:lang w:eastAsia="zh-CN"/>
        </w:rPr>
        <w:t>modem</w:t>
      </w:r>
      <w:r w:rsidR="003C0B66" w:rsidRPr="00D15AA6">
        <w:rPr>
          <w:rFonts w:ascii="Times New Roman" w:hAnsi="Times New Roman"/>
          <w:sz w:val="22"/>
          <w:lang w:eastAsia="zh-CN"/>
        </w:rPr>
        <w:t xml:space="preserve">. </w:t>
      </w:r>
      <w:r w:rsidR="00CE01F3" w:rsidRPr="00D15AA6">
        <w:rPr>
          <w:rFonts w:ascii="Times New Roman" w:hAnsi="Times New Roman"/>
          <w:sz w:val="22"/>
          <w:lang w:eastAsia="zh-CN"/>
        </w:rPr>
        <w:t>To summarize</w:t>
      </w:r>
      <w:r w:rsidR="004F3ABA" w:rsidRPr="00D15AA6">
        <w:rPr>
          <w:rFonts w:ascii="Times New Roman" w:hAnsi="Times New Roman"/>
          <w:sz w:val="22"/>
          <w:lang w:eastAsia="zh-CN"/>
        </w:rPr>
        <w:t xml:space="preserve">, the UE may </w:t>
      </w:r>
      <w:r w:rsidR="00CE01F3" w:rsidRPr="00D15AA6">
        <w:rPr>
          <w:rFonts w:ascii="Times New Roman" w:hAnsi="Times New Roman"/>
          <w:sz w:val="22"/>
          <w:lang w:eastAsia="zh-CN"/>
        </w:rPr>
        <w:t>face the compatibility issue</w:t>
      </w:r>
      <w:r w:rsidR="004F3ABA" w:rsidRPr="00D15AA6">
        <w:rPr>
          <w:rFonts w:ascii="Times New Roman" w:hAnsi="Times New Roman"/>
          <w:sz w:val="22"/>
          <w:lang w:eastAsia="zh-CN"/>
        </w:rPr>
        <w:t xml:space="preserve"> for </w:t>
      </w:r>
      <w:r w:rsidR="000A143C" w:rsidRPr="00D15AA6">
        <w:rPr>
          <w:rFonts w:ascii="Times New Roman" w:hAnsi="Times New Roman"/>
          <w:sz w:val="22"/>
          <w:lang w:eastAsia="zh-CN"/>
        </w:rPr>
        <w:t>the</w:t>
      </w:r>
      <w:r w:rsidR="004F3ABA" w:rsidRPr="00D15AA6">
        <w:rPr>
          <w:rFonts w:ascii="Times New Roman" w:hAnsi="Times New Roman"/>
          <w:sz w:val="22"/>
          <w:lang w:eastAsia="zh-CN"/>
        </w:rPr>
        <w:t xml:space="preserve"> model structure </w:t>
      </w:r>
      <w:r w:rsidR="000A143C" w:rsidRPr="00D15AA6">
        <w:rPr>
          <w:rFonts w:ascii="Times New Roman" w:hAnsi="Times New Roman"/>
          <w:sz w:val="22"/>
          <w:lang w:eastAsia="zh-CN"/>
        </w:rPr>
        <w:t xml:space="preserve">developed </w:t>
      </w:r>
      <w:r w:rsidR="004F3ABA" w:rsidRPr="00D15AA6">
        <w:rPr>
          <w:rFonts w:ascii="Times New Roman" w:hAnsi="Times New Roman"/>
          <w:sz w:val="22"/>
          <w:szCs w:val="22"/>
          <w:lang w:eastAsia="zh-CN"/>
        </w:rPr>
        <w:t>by</w:t>
      </w:r>
      <w:r w:rsidR="004F3ABA" w:rsidRPr="00D15AA6">
        <w:rPr>
          <w:rFonts w:ascii="Times New Roman" w:hAnsi="Times New Roman"/>
          <w:sz w:val="22"/>
          <w:lang w:eastAsia="zh-CN"/>
        </w:rPr>
        <w:t xml:space="preserve"> </w:t>
      </w:r>
      <w:r w:rsidR="002D0934">
        <w:rPr>
          <w:rFonts w:ascii="Times New Roman" w:hAnsi="Times New Roman"/>
          <w:sz w:val="22"/>
          <w:lang w:eastAsia="zh-CN"/>
        </w:rPr>
        <w:t xml:space="preserve">the </w:t>
      </w:r>
      <w:r w:rsidR="007E3189">
        <w:rPr>
          <w:rFonts w:ascii="Times New Roman" w:hAnsi="Times New Roman"/>
          <w:sz w:val="22"/>
          <w:lang w:eastAsia="zh-CN"/>
        </w:rPr>
        <w:t>Network</w:t>
      </w:r>
      <w:r w:rsidR="002D0934" w:rsidRPr="00D15AA6">
        <w:rPr>
          <w:rFonts w:ascii="Times New Roman" w:hAnsi="Times New Roman"/>
          <w:sz w:val="22"/>
          <w:lang w:eastAsia="zh-CN"/>
        </w:rPr>
        <w:t xml:space="preserve"> </w:t>
      </w:r>
      <w:r w:rsidR="000A143C" w:rsidRPr="00D15AA6">
        <w:rPr>
          <w:rFonts w:ascii="Times New Roman" w:hAnsi="Times New Roman"/>
          <w:sz w:val="22"/>
          <w:lang w:eastAsia="zh-CN"/>
        </w:rPr>
        <w:t xml:space="preserve">without </w:t>
      </w:r>
      <w:r w:rsidR="00CE01F3" w:rsidRPr="00D15AA6">
        <w:rPr>
          <w:rFonts w:ascii="Times New Roman" w:hAnsi="Times New Roman"/>
          <w:sz w:val="22"/>
          <w:lang w:eastAsia="zh-CN"/>
        </w:rPr>
        <w:t>interoperation with</w:t>
      </w:r>
      <w:r w:rsidR="000A143C" w:rsidRPr="00D15AA6">
        <w:rPr>
          <w:rFonts w:ascii="Times New Roman" w:hAnsi="Times New Roman"/>
          <w:sz w:val="22"/>
          <w:lang w:eastAsia="zh-CN"/>
        </w:rPr>
        <w:t xml:space="preserve"> the UE vendor</w:t>
      </w:r>
      <w:r w:rsidR="004F3ABA" w:rsidRPr="00D15AA6">
        <w:rPr>
          <w:rFonts w:ascii="Times New Roman" w:hAnsi="Times New Roman"/>
          <w:sz w:val="22"/>
          <w:lang w:eastAsia="zh-CN"/>
        </w:rPr>
        <w:t>.</w:t>
      </w:r>
      <w:r w:rsidR="003C0B66" w:rsidRPr="00D15AA6">
        <w:rPr>
          <w:rFonts w:ascii="Times New Roman" w:hAnsi="Times New Roman"/>
          <w:sz w:val="22"/>
          <w:lang w:eastAsia="zh-CN"/>
        </w:rPr>
        <w:t xml:space="preserve"> </w:t>
      </w:r>
      <w:r w:rsidR="001C27FD">
        <w:rPr>
          <w:rFonts w:ascii="Times New Roman" w:hAnsi="Times New Roman"/>
          <w:sz w:val="22"/>
          <w:lang w:eastAsia="zh-CN"/>
        </w:rPr>
        <w:t xml:space="preserve">In </w:t>
      </w:r>
      <w:r w:rsidR="004C65A7">
        <w:rPr>
          <w:rFonts w:ascii="Times New Roman" w:hAnsi="Times New Roman"/>
          <w:sz w:val="22"/>
          <w:lang w:eastAsia="zh-CN"/>
        </w:rPr>
        <w:t>other words</w:t>
      </w:r>
      <w:r w:rsidR="001C27FD">
        <w:rPr>
          <w:rFonts w:ascii="Times New Roman" w:hAnsi="Times New Roman"/>
          <w:sz w:val="22"/>
          <w:lang w:eastAsia="zh-CN"/>
        </w:rPr>
        <w:t>, the fully device agnostic manner can hardly be achieved.</w:t>
      </w:r>
    </w:p>
    <w:p w14:paraId="787B6A95" w14:textId="6CAF2D8D" w:rsidR="00E5226F" w:rsidRDefault="00FA1684" w:rsidP="00B96850">
      <w:pPr>
        <w:pStyle w:val="ListParagraph"/>
        <w:numPr>
          <w:ilvl w:val="0"/>
          <w:numId w:val="4"/>
        </w:numPr>
        <w:spacing w:after="120"/>
        <w:ind w:leftChars="0"/>
        <w:jc w:val="both"/>
        <w:rPr>
          <w:rFonts w:ascii="Times New Roman" w:hAnsi="Times New Roman"/>
          <w:sz w:val="22"/>
          <w:lang w:eastAsia="zh-CN"/>
        </w:rPr>
      </w:pPr>
      <w:proofErr w:type="spellStart"/>
      <w:r>
        <w:rPr>
          <w:rFonts w:ascii="Times New Roman" w:hAnsi="Times New Roman"/>
          <w:sz w:val="22"/>
          <w:u w:val="single"/>
          <w:lang w:eastAsia="zh-CN"/>
        </w:rPr>
        <w:t>gNB</w:t>
      </w:r>
      <w:proofErr w:type="spellEnd"/>
      <w:r>
        <w:rPr>
          <w:rFonts w:ascii="Times New Roman" w:hAnsi="Times New Roman"/>
          <w:sz w:val="22"/>
          <w:u w:val="single"/>
          <w:lang w:eastAsia="zh-CN"/>
        </w:rPr>
        <w:t>/d</w:t>
      </w:r>
      <w:r w:rsidR="00E5226F" w:rsidRPr="002F2C83">
        <w:rPr>
          <w:rFonts w:ascii="Times New Roman" w:hAnsi="Times New Roman"/>
          <w:sz w:val="22"/>
          <w:u w:val="single"/>
          <w:lang w:eastAsia="zh-CN"/>
        </w:rPr>
        <w:t>evice specific optimization</w:t>
      </w:r>
      <w:r w:rsidR="00BD059C">
        <w:rPr>
          <w:rFonts w:ascii="Times New Roman" w:hAnsi="Times New Roman"/>
          <w:sz w:val="22"/>
          <w:u w:val="single"/>
          <w:lang w:eastAsia="zh-CN"/>
        </w:rPr>
        <w:t xml:space="preserve"> </w:t>
      </w:r>
      <w:r w:rsidR="00BD059C" w:rsidRPr="00B35DB6">
        <w:rPr>
          <w:rFonts w:ascii="Times New Roman" w:hAnsi="Times New Roman"/>
          <w:sz w:val="22"/>
          <w:lang w:eastAsia="zh-CN"/>
        </w:rPr>
        <w:t>(</w:t>
      </w:r>
      <w:r w:rsidR="00BD059C" w:rsidRPr="0031527E">
        <w:rPr>
          <w:rFonts w:ascii="Times New Roman" w:hAnsi="Times New Roman"/>
          <w:sz w:val="22"/>
          <w:lang w:eastAsia="zh-CN"/>
        </w:rPr>
        <w:t xml:space="preserve">Whether </w:t>
      </w:r>
      <w:proofErr w:type="spellStart"/>
      <w:r w:rsidR="00BD059C" w:rsidRPr="0031527E">
        <w:rPr>
          <w:rFonts w:ascii="Times New Roman" w:hAnsi="Times New Roman"/>
          <w:sz w:val="22"/>
          <w:lang w:eastAsia="zh-CN"/>
        </w:rPr>
        <w:t>gNB</w:t>
      </w:r>
      <w:proofErr w:type="spellEnd"/>
      <w:r w:rsidR="00BD059C" w:rsidRPr="0031527E">
        <w:rPr>
          <w:rFonts w:ascii="Times New Roman" w:hAnsi="Times New Roman"/>
          <w:sz w:val="22"/>
          <w:lang w:eastAsia="zh-CN"/>
        </w:rPr>
        <w:t>/device specific optimization is allowed</w:t>
      </w:r>
      <w:r w:rsidR="00BD059C" w:rsidRPr="00B35DB6">
        <w:rPr>
          <w:rFonts w:ascii="Times New Roman" w:hAnsi="Times New Roman"/>
          <w:sz w:val="22"/>
          <w:lang w:eastAsia="zh-CN"/>
        </w:rPr>
        <w:t>)</w:t>
      </w:r>
      <w:r w:rsidR="00E5226F">
        <w:rPr>
          <w:rFonts w:ascii="Times New Roman" w:hAnsi="Times New Roman"/>
          <w:sz w:val="22"/>
          <w:lang w:eastAsia="zh-CN"/>
        </w:rPr>
        <w:t xml:space="preserve">: </w:t>
      </w:r>
      <w:r w:rsidR="008017FD">
        <w:rPr>
          <w:rFonts w:ascii="Times New Roman" w:hAnsi="Times New Roman"/>
          <w:sz w:val="22"/>
          <w:lang w:eastAsia="zh-CN"/>
        </w:rPr>
        <w:t>For fully agnostic model, it</w:t>
      </w:r>
      <w:r w:rsidR="009665B0">
        <w:rPr>
          <w:rFonts w:ascii="Times New Roman" w:hAnsi="Times New Roman"/>
          <w:sz w:val="22"/>
          <w:lang w:eastAsia="zh-CN"/>
        </w:rPr>
        <w:t xml:space="preserve"> </w:t>
      </w:r>
      <w:r w:rsidR="002D0934">
        <w:rPr>
          <w:rFonts w:ascii="Times New Roman" w:hAnsi="Times New Roman"/>
          <w:sz w:val="22"/>
          <w:lang w:eastAsia="zh-CN"/>
        </w:rPr>
        <w:t xml:space="preserve">does not </w:t>
      </w:r>
      <w:r w:rsidR="00E5226F" w:rsidRPr="000D20DB">
        <w:rPr>
          <w:rFonts w:ascii="Times New Roman" w:hAnsi="Times New Roman"/>
          <w:sz w:val="22"/>
          <w:lang w:eastAsia="zh-CN"/>
        </w:rPr>
        <w:t xml:space="preserve">support </w:t>
      </w:r>
      <w:r w:rsidR="00E5226F">
        <w:rPr>
          <w:rFonts w:ascii="Times New Roman" w:hAnsi="Times New Roman"/>
          <w:sz w:val="22"/>
          <w:lang w:eastAsia="zh-CN"/>
        </w:rPr>
        <w:t>device specific optimization</w:t>
      </w:r>
      <w:r w:rsidR="008017FD">
        <w:rPr>
          <w:rFonts w:ascii="Times New Roman" w:hAnsi="Times New Roman"/>
          <w:sz w:val="22"/>
          <w:lang w:eastAsia="zh-CN"/>
        </w:rPr>
        <w:t>; otherwise, for non-fully agnostic model, it is still possible to perform device specific optimization</w:t>
      </w:r>
      <w:r w:rsidR="00055C37">
        <w:rPr>
          <w:rFonts w:ascii="Times New Roman" w:hAnsi="Times New Roman"/>
          <w:sz w:val="22"/>
          <w:lang w:eastAsia="zh-CN"/>
        </w:rPr>
        <w:t xml:space="preserve"> to some extent</w:t>
      </w:r>
      <w:r w:rsidR="00E5226F">
        <w:rPr>
          <w:rFonts w:ascii="Times New Roman" w:hAnsi="Times New Roman"/>
          <w:sz w:val="22"/>
          <w:lang w:eastAsia="zh-CN"/>
        </w:rPr>
        <w:t>.</w:t>
      </w:r>
      <w:r w:rsidR="009F41E3">
        <w:rPr>
          <w:rFonts w:ascii="Times New Roman" w:hAnsi="Times New Roman"/>
          <w:sz w:val="22"/>
          <w:lang w:eastAsia="zh-CN"/>
        </w:rPr>
        <w:t xml:space="preserve"> </w:t>
      </w:r>
      <w:r w:rsidR="009F41E3">
        <w:rPr>
          <w:rFonts w:ascii="Times New Roman" w:hAnsi="Times New Roman"/>
          <w:sz w:val="22"/>
          <w:szCs w:val="22"/>
          <w:lang w:eastAsia="zh-CN"/>
        </w:rPr>
        <w:t xml:space="preserve">Thus, this item is considered as </w:t>
      </w:r>
      <w:r w:rsidR="009F41E3" w:rsidRPr="00EC1980">
        <w:rPr>
          <w:rFonts w:ascii="Times New Roman" w:hAnsi="Times New Roman"/>
          <w:sz w:val="22"/>
          <w:lang w:eastAsia="zh-CN"/>
        </w:rPr>
        <w:t>“</w:t>
      </w:r>
      <w:r w:rsidR="009F41E3">
        <w:rPr>
          <w:rFonts w:ascii="Times New Roman" w:hAnsi="Times New Roman"/>
          <w:sz w:val="22"/>
          <w:lang w:eastAsia="zh-CN"/>
        </w:rPr>
        <w:t>restricted”.</w:t>
      </w:r>
    </w:p>
    <w:p w14:paraId="0DB879C6" w14:textId="23A8F514" w:rsidR="003C0B66" w:rsidRDefault="00027DD5" w:rsidP="00B96850">
      <w:pPr>
        <w:pStyle w:val="ListParagraph"/>
        <w:numPr>
          <w:ilvl w:val="0"/>
          <w:numId w:val="4"/>
        </w:numPr>
        <w:spacing w:after="120"/>
        <w:ind w:leftChars="0"/>
        <w:rPr>
          <w:rFonts w:ascii="Times New Roman" w:hAnsi="Times New Roman"/>
          <w:sz w:val="22"/>
          <w:lang w:eastAsia="zh-CN"/>
        </w:rPr>
      </w:pPr>
      <w:r>
        <w:rPr>
          <w:sz w:val="22"/>
          <w:szCs w:val="22"/>
          <w:u w:val="single"/>
          <w:lang w:eastAsia="zh-CN"/>
        </w:rPr>
        <w:t>Model p</w:t>
      </w:r>
      <w:r w:rsidR="003C0B66" w:rsidRPr="002F2C83">
        <w:rPr>
          <w:sz w:val="22"/>
          <w:szCs w:val="22"/>
          <w:u w:val="single"/>
          <w:lang w:eastAsia="zh-CN"/>
        </w:rPr>
        <w:t>roprietary</w:t>
      </w:r>
      <w:r w:rsidR="003C0B66" w:rsidRPr="00F40547">
        <w:rPr>
          <w:rFonts w:ascii="Times New Roman" w:hAnsi="Times New Roman"/>
          <w:sz w:val="22"/>
          <w:lang w:eastAsia="zh-CN"/>
        </w:rPr>
        <w:t xml:space="preserve">: </w:t>
      </w:r>
      <w:r w:rsidR="00C203B7">
        <w:rPr>
          <w:rFonts w:ascii="Times New Roman" w:hAnsi="Times New Roman"/>
          <w:sz w:val="22"/>
          <w:lang w:eastAsia="zh-CN"/>
        </w:rPr>
        <w:t xml:space="preserve">As the model is trained at the Network side, it is transferred/delivered to the UE device with open format. </w:t>
      </w:r>
      <w:r w:rsidR="00310B49">
        <w:rPr>
          <w:rFonts w:ascii="Times New Roman" w:hAnsi="Times New Roman"/>
          <w:sz w:val="22"/>
          <w:lang w:eastAsia="zh-CN"/>
        </w:rPr>
        <w:t>T</w:t>
      </w:r>
      <w:r w:rsidR="00310B49" w:rsidRPr="00310B49">
        <w:rPr>
          <w:rFonts w:ascii="Times New Roman" w:hAnsi="Times New Roman"/>
          <w:sz w:val="22"/>
          <w:lang w:eastAsia="zh-CN"/>
        </w:rPr>
        <w:t xml:space="preserve">he transferred/delivered model </w:t>
      </w:r>
      <w:r w:rsidR="00310B49">
        <w:rPr>
          <w:rFonts w:ascii="Times New Roman" w:hAnsi="Times New Roman"/>
          <w:sz w:val="22"/>
          <w:lang w:eastAsia="zh-CN"/>
        </w:rPr>
        <w:t xml:space="preserve">may disclose the </w:t>
      </w:r>
      <w:r w:rsidR="00310B49" w:rsidRPr="00310B49">
        <w:rPr>
          <w:rFonts w:ascii="Times New Roman" w:hAnsi="Times New Roman"/>
          <w:sz w:val="22"/>
          <w:lang w:eastAsia="zh-CN"/>
        </w:rPr>
        <w:t>model proprietary</w:t>
      </w:r>
      <w:r w:rsidR="00310B49">
        <w:rPr>
          <w:rFonts w:ascii="Times New Roman" w:hAnsi="Times New Roman"/>
          <w:sz w:val="22"/>
          <w:lang w:eastAsia="zh-CN"/>
        </w:rPr>
        <w:t xml:space="preserve"> of </w:t>
      </w:r>
      <w:r w:rsidR="002D0934">
        <w:rPr>
          <w:rFonts w:ascii="Times New Roman" w:hAnsi="Times New Roman"/>
          <w:sz w:val="22"/>
          <w:lang w:eastAsia="zh-CN"/>
        </w:rPr>
        <w:t xml:space="preserve">the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3C0B66" w:rsidRPr="00F40547">
        <w:rPr>
          <w:rFonts w:ascii="Times New Roman" w:hAnsi="Times New Roman"/>
          <w:sz w:val="22"/>
          <w:lang w:eastAsia="zh-CN"/>
        </w:rPr>
        <w:t>.</w:t>
      </w:r>
    </w:p>
    <w:p w14:paraId="23E22974" w14:textId="30553C60" w:rsidR="00B630D0" w:rsidRDefault="00B630D0" w:rsidP="00B35DB6">
      <w:pPr>
        <w:rPr>
          <w:b/>
          <w:u w:val="single"/>
          <w:lang w:eastAsia="zh-CN"/>
        </w:rPr>
      </w:pPr>
      <w:r>
        <w:rPr>
          <w:b/>
          <w:i/>
          <w:lang w:eastAsia="zh-CN"/>
        </w:rPr>
        <w:t>Observation</w:t>
      </w:r>
      <w:r w:rsidRPr="005C03BD">
        <w:rPr>
          <w:b/>
          <w:i/>
          <w:lang w:eastAsia="zh-CN"/>
        </w:rPr>
        <w:t xml:space="preserve"> </w:t>
      </w:r>
      <w:r>
        <w:rPr>
          <w:b/>
          <w:i/>
          <w:lang w:eastAsia="zh-CN"/>
        </w:rPr>
        <w:t>1</w:t>
      </w:r>
      <w:r w:rsidRPr="005C03BD">
        <w:rPr>
          <w:b/>
          <w:i/>
          <w:lang w:eastAsia="zh-CN"/>
        </w:rPr>
        <w:t>:</w:t>
      </w:r>
      <w:r>
        <w:rPr>
          <w:b/>
          <w:i/>
          <w:lang w:eastAsia="zh-CN"/>
        </w:rPr>
        <w:t xml:space="preserve"> For training Type 1, </w:t>
      </w:r>
      <w:r w:rsidR="0060794F">
        <w:rPr>
          <w:b/>
          <w:i/>
          <w:lang w:eastAsia="zh-CN"/>
        </w:rPr>
        <w:t>i</w:t>
      </w:r>
      <w:r w:rsidRPr="00060795">
        <w:rPr>
          <w:b/>
          <w:bCs/>
          <w:i/>
          <w:lang w:eastAsia="zh-CN"/>
        </w:rPr>
        <w:t>f the model is fully unknown (i.e., fully device agnostic), it</w:t>
      </w:r>
      <w:r w:rsidRPr="00060795">
        <w:rPr>
          <w:rFonts w:ascii="Times" w:hAnsi="Times"/>
          <w:b/>
          <w:bCs/>
          <w:i/>
          <w:lang w:eastAsia="zh-CN"/>
        </w:rPr>
        <w:t xml:space="preserve"> may </w:t>
      </w:r>
      <w:r w:rsidRPr="00060795">
        <w:rPr>
          <w:b/>
          <w:bCs/>
          <w:i/>
          <w:lang w:eastAsia="zh-CN"/>
        </w:rPr>
        <w:t>suffer</w:t>
      </w:r>
      <w:r w:rsidRPr="00060795">
        <w:rPr>
          <w:rFonts w:ascii="Times" w:hAnsi="Times"/>
          <w:b/>
          <w:bCs/>
          <w:i/>
          <w:lang w:eastAsia="zh-CN"/>
        </w:rPr>
        <w:t xml:space="preserve"> the </w:t>
      </w:r>
      <w:r w:rsidRPr="00060795">
        <w:rPr>
          <w:b/>
          <w:bCs/>
          <w:i/>
          <w:lang w:eastAsia="zh-CN"/>
        </w:rPr>
        <w:t xml:space="preserve">challenge of software/hardware </w:t>
      </w:r>
      <w:r w:rsidRPr="00060795">
        <w:rPr>
          <w:rFonts w:ascii="Times" w:hAnsi="Times"/>
          <w:b/>
          <w:bCs/>
          <w:i/>
          <w:lang w:eastAsia="zh-CN"/>
        </w:rPr>
        <w:t>compatibility</w:t>
      </w:r>
      <w:r w:rsidR="0060794F">
        <w:rPr>
          <w:rFonts w:ascii="Times" w:hAnsi="Times"/>
          <w:b/>
          <w:bCs/>
          <w:i/>
          <w:lang w:eastAsia="zh-CN"/>
        </w:rPr>
        <w:t>, which impacts the feasibility</w:t>
      </w:r>
      <w:r w:rsidRPr="00060795">
        <w:rPr>
          <w:b/>
          <w:bCs/>
          <w:i/>
          <w:lang w:eastAsia="zh-CN"/>
        </w:rPr>
        <w:t>.</w:t>
      </w:r>
    </w:p>
    <w:p w14:paraId="26AF9251" w14:textId="13454B11" w:rsidR="003D3DE5" w:rsidRPr="00611F08" w:rsidRDefault="003D3DE5" w:rsidP="003D3DE5">
      <w:pPr>
        <w:spacing w:beforeLines="50" w:before="120"/>
        <w:rPr>
          <w:b/>
          <w:u w:val="single"/>
          <w:lang w:eastAsia="zh-CN"/>
        </w:rPr>
      </w:pPr>
      <w:r w:rsidRPr="00611F08">
        <w:rPr>
          <w:b/>
          <w:u w:val="single"/>
          <w:lang w:eastAsia="zh-CN"/>
        </w:rPr>
        <w:t xml:space="preserve">Joint training at </w:t>
      </w:r>
      <w:r w:rsidR="00B02884">
        <w:rPr>
          <w:b/>
          <w:u w:val="single"/>
          <w:lang w:eastAsia="zh-CN"/>
        </w:rPr>
        <w:t>Network</w:t>
      </w:r>
      <w:r w:rsidR="001F1256">
        <w:rPr>
          <w:b/>
          <w:u w:val="single"/>
          <w:lang w:eastAsia="zh-CN"/>
        </w:rPr>
        <w:t xml:space="preserve"> side</w:t>
      </w:r>
      <w:r>
        <w:rPr>
          <w:b/>
          <w:u w:val="single"/>
          <w:lang w:eastAsia="zh-CN"/>
        </w:rPr>
        <w:t xml:space="preserve"> with device specific</w:t>
      </w:r>
      <w:r w:rsidRPr="003D3DE5">
        <w:rPr>
          <w:b/>
          <w:u w:val="single"/>
          <w:lang w:eastAsia="zh-CN"/>
        </w:rPr>
        <w:t xml:space="preserve"> design</w:t>
      </w:r>
    </w:p>
    <w:p w14:paraId="16CF8F6D" w14:textId="0492061D" w:rsidR="009665B0" w:rsidRDefault="003D3DE5" w:rsidP="00B647DD">
      <w:pPr>
        <w:spacing w:beforeLines="50" w:before="120"/>
        <w:rPr>
          <w:lang w:eastAsia="zh-CN"/>
        </w:rPr>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Pr="00261DB1">
        <w:rPr>
          <w:lang w:eastAsia="zh-CN"/>
        </w:rPr>
        <w:t xml:space="preserve">with device </w:t>
      </w:r>
      <w:r w:rsidRPr="003D3DE5">
        <w:rPr>
          <w:lang w:eastAsia="zh-CN"/>
        </w:rPr>
        <w:t xml:space="preserve">specific design </w:t>
      </w:r>
      <w:r>
        <w:rPr>
          <w:lang w:eastAsia="zh-CN"/>
        </w:rPr>
        <w:t xml:space="preserve">means </w:t>
      </w:r>
      <w:r w:rsidR="00B02884">
        <w:rPr>
          <w:lang w:eastAsia="zh-CN"/>
        </w:rPr>
        <w:t>Network</w:t>
      </w:r>
      <w:r w:rsidR="001F1256">
        <w:rPr>
          <w:lang w:eastAsia="zh-CN"/>
        </w:rPr>
        <w:t xml:space="preserve"> side</w:t>
      </w:r>
      <w:r>
        <w:rPr>
          <w:lang w:eastAsia="zh-CN"/>
        </w:rPr>
        <w:t xml:space="preserve"> </w:t>
      </w:r>
      <w:r w:rsidR="00AC3579">
        <w:rPr>
          <w:lang w:eastAsia="zh-CN"/>
        </w:rPr>
        <w:t xml:space="preserve">will train a specific CSI generation part for each UE </w:t>
      </w:r>
      <w:r w:rsidR="00A83858">
        <w:rPr>
          <w:lang w:eastAsia="zh-CN"/>
        </w:rPr>
        <w:t>vendor</w:t>
      </w:r>
      <w:r w:rsidR="00AC3579">
        <w:rPr>
          <w:lang w:eastAsia="zh-CN"/>
        </w:rPr>
        <w:t xml:space="preserve">/type. </w:t>
      </w:r>
      <w:r w:rsidR="00B647DD">
        <w:rPr>
          <w:lang w:eastAsia="zh-CN"/>
        </w:rPr>
        <w:t xml:space="preserve">It </w:t>
      </w:r>
      <w:r w:rsidR="002D0934">
        <w:rPr>
          <w:lang w:eastAsia="zh-CN"/>
        </w:rPr>
        <w:t>shares</w:t>
      </w:r>
      <w:r w:rsidR="00B647DD">
        <w:rPr>
          <w:lang w:eastAsia="zh-CN"/>
        </w:rPr>
        <w:t xml:space="preserve"> some common </w:t>
      </w:r>
      <w:r w:rsidR="000D6F50">
        <w:rPr>
          <w:lang w:eastAsia="zh-CN"/>
        </w:rPr>
        <w:t xml:space="preserve">pros/cons </w:t>
      </w:r>
      <w:r w:rsidR="00B647DD">
        <w:rPr>
          <w:lang w:eastAsia="zh-CN"/>
        </w:rPr>
        <w:t>of j</w:t>
      </w:r>
      <w:r w:rsidR="00B647DD" w:rsidRPr="00B647DD">
        <w:rPr>
          <w:lang w:eastAsia="zh-CN"/>
        </w:rPr>
        <w:t xml:space="preserve">oint training at the </w:t>
      </w:r>
      <w:r w:rsidR="00B02884">
        <w:rPr>
          <w:lang w:eastAsia="zh-CN"/>
        </w:rPr>
        <w:t>Network</w:t>
      </w:r>
      <w:r w:rsidR="001F1256">
        <w:rPr>
          <w:lang w:eastAsia="zh-CN"/>
        </w:rPr>
        <w:t xml:space="preserve"> side</w:t>
      </w:r>
      <w:r w:rsidR="00B647DD" w:rsidRPr="00B647DD">
        <w:rPr>
          <w:lang w:eastAsia="zh-CN"/>
        </w:rPr>
        <w:t xml:space="preserve"> with </w:t>
      </w:r>
      <w:r w:rsidR="00A83858">
        <w:rPr>
          <w:lang w:eastAsia="zh-CN"/>
        </w:rPr>
        <w:t xml:space="preserve">the </w:t>
      </w:r>
      <w:r w:rsidR="00B647DD" w:rsidRPr="00B647DD">
        <w:rPr>
          <w:lang w:eastAsia="zh-CN"/>
        </w:rPr>
        <w:t xml:space="preserve">device </w:t>
      </w:r>
      <w:r w:rsidR="00B647DD" w:rsidRPr="000D20DB">
        <w:rPr>
          <w:lang w:eastAsia="zh-CN"/>
        </w:rPr>
        <w:t xml:space="preserve">agnostic </w:t>
      </w:r>
      <w:r w:rsidR="00B647DD" w:rsidRPr="00B647DD">
        <w:rPr>
          <w:lang w:eastAsia="zh-CN"/>
        </w:rPr>
        <w:t>design</w:t>
      </w:r>
      <w:r w:rsidR="00B647DD">
        <w:rPr>
          <w:lang w:eastAsia="zh-CN"/>
        </w:rPr>
        <w:t xml:space="preserve">, e.g., </w:t>
      </w:r>
      <w:r w:rsidR="00B647DD">
        <w:rPr>
          <w:rFonts w:hint="eastAsia"/>
          <w:lang w:eastAsia="zh-CN"/>
        </w:rPr>
        <w:t>f</w:t>
      </w:r>
      <w:r w:rsidR="00B647DD" w:rsidRPr="00B647DD">
        <w:rPr>
          <w:lang w:eastAsia="zh-CN"/>
        </w:rPr>
        <w:t xml:space="preserve">lexibility on </w:t>
      </w:r>
      <w:r w:rsidR="00A83858">
        <w:rPr>
          <w:lang w:eastAsia="zh-CN"/>
        </w:rPr>
        <w:t xml:space="preserve">the </w:t>
      </w:r>
      <w:r w:rsidR="00B647DD" w:rsidRPr="00B647DD">
        <w:rPr>
          <w:lang w:eastAsia="zh-CN"/>
        </w:rPr>
        <w:t>scenario-specific model</w:t>
      </w:r>
      <w:r w:rsidR="00872940">
        <w:rPr>
          <w:lang w:eastAsia="zh-CN"/>
        </w:rPr>
        <w:t xml:space="preserve"> training/updating</w:t>
      </w:r>
      <w:r w:rsidR="00B647DD">
        <w:rPr>
          <w:lang w:eastAsia="zh-CN"/>
        </w:rPr>
        <w:t xml:space="preserve">, </w:t>
      </w:r>
      <w:r w:rsidR="00B647DD">
        <w:rPr>
          <w:rFonts w:hint="eastAsia"/>
          <w:lang w:eastAsia="zh-CN"/>
        </w:rPr>
        <w:t>e</w:t>
      </w:r>
      <w:r w:rsidR="00B647DD" w:rsidRPr="00B647DD">
        <w:rPr>
          <w:lang w:eastAsia="zh-CN"/>
        </w:rPr>
        <w:t>xtendibility</w:t>
      </w:r>
      <w:r w:rsidR="00DB3923">
        <w:rPr>
          <w:lang w:eastAsia="zh-CN"/>
        </w:rPr>
        <w:t xml:space="preserve"> and</w:t>
      </w:r>
      <w:r w:rsidR="00B647DD">
        <w:rPr>
          <w:lang w:eastAsia="zh-CN"/>
        </w:rPr>
        <w:t xml:space="preserve"> </w:t>
      </w:r>
      <w:r w:rsidR="00B647DD" w:rsidRPr="00B647DD">
        <w:rPr>
          <w:lang w:eastAsia="zh-CN"/>
        </w:rPr>
        <w:t xml:space="preserve">model maintenance/storage at </w:t>
      </w:r>
      <w:r w:rsidR="00A83858">
        <w:rPr>
          <w:lang w:eastAsia="zh-CN"/>
        </w:rPr>
        <w:t xml:space="preserve">the </w:t>
      </w:r>
      <w:r w:rsidR="00B647DD" w:rsidRPr="00B647DD">
        <w:rPr>
          <w:lang w:eastAsia="zh-CN"/>
        </w:rPr>
        <w:t>UE side</w:t>
      </w:r>
      <w:r w:rsidR="000D6F50">
        <w:rPr>
          <w:lang w:eastAsia="zh-CN"/>
        </w:rPr>
        <w:t xml:space="preserve">, </w:t>
      </w:r>
      <w:r w:rsidR="00BF51A3">
        <w:rPr>
          <w:lang w:eastAsia="zh-CN"/>
        </w:rPr>
        <w:t xml:space="preserve">training data distribution, </w:t>
      </w:r>
      <w:r w:rsidR="00C203B7">
        <w:t xml:space="preserve">and </w:t>
      </w:r>
      <w:r w:rsidR="000D6F50" w:rsidRPr="00083D3D">
        <w:t>proprietary</w:t>
      </w:r>
      <w:r w:rsidR="00870C75">
        <w:rPr>
          <w:lang w:eastAsia="zh-CN"/>
        </w:rPr>
        <w:t>.</w:t>
      </w:r>
      <w:r w:rsidR="00B647DD">
        <w:rPr>
          <w:lang w:eastAsia="zh-CN"/>
        </w:rPr>
        <w:t xml:space="preserve"> </w:t>
      </w:r>
      <w:r w:rsidR="00870C75">
        <w:rPr>
          <w:lang w:eastAsia="zh-CN"/>
        </w:rPr>
        <w:t xml:space="preserve">In addition, </w:t>
      </w:r>
      <w:r w:rsidR="00A83858">
        <w:rPr>
          <w:lang w:eastAsia="zh-CN"/>
        </w:rPr>
        <w:t xml:space="preserve">the </w:t>
      </w:r>
      <w:r w:rsidR="00B647DD">
        <w:rPr>
          <w:rFonts w:hint="eastAsia"/>
          <w:lang w:eastAsia="zh-CN"/>
        </w:rPr>
        <w:t>t</w:t>
      </w:r>
      <w:r w:rsidR="00B647DD" w:rsidRPr="00B647DD">
        <w:rPr>
          <w:lang w:eastAsia="zh-CN"/>
        </w:rPr>
        <w:t>raining data distribution</w:t>
      </w:r>
      <w:r w:rsidR="00870C75">
        <w:rPr>
          <w:lang w:eastAsia="zh-CN"/>
        </w:rPr>
        <w:t xml:space="preserve"> can match the inference device for j</w:t>
      </w:r>
      <w:r w:rsidR="00870C75">
        <w:rPr>
          <w:rFonts w:hint="eastAsia"/>
          <w:lang w:eastAsia="zh-CN"/>
        </w:rPr>
        <w:t>oint</w:t>
      </w:r>
      <w:r w:rsidR="00870C75">
        <w:rPr>
          <w:lang w:eastAsia="zh-CN"/>
        </w:rPr>
        <w:t xml:space="preserve"> t</w:t>
      </w:r>
      <w:r w:rsidR="00870C75" w:rsidRPr="00354069">
        <w:rPr>
          <w:lang w:eastAsia="zh-CN"/>
        </w:rPr>
        <w:t xml:space="preserve">raining </w:t>
      </w:r>
      <w:r w:rsidR="00870C75">
        <w:rPr>
          <w:lang w:eastAsia="zh-CN"/>
        </w:rPr>
        <w:t xml:space="preserve">at the </w:t>
      </w:r>
      <w:r w:rsidR="00B02884">
        <w:rPr>
          <w:lang w:eastAsia="zh-CN"/>
        </w:rPr>
        <w:t>Network</w:t>
      </w:r>
      <w:r w:rsidR="001F1256">
        <w:rPr>
          <w:lang w:eastAsia="zh-CN"/>
        </w:rPr>
        <w:t xml:space="preserve"> side</w:t>
      </w:r>
      <w:r w:rsidR="00870C75">
        <w:rPr>
          <w:lang w:eastAsia="zh-CN"/>
        </w:rPr>
        <w:t xml:space="preserve"> </w:t>
      </w:r>
      <w:r w:rsidR="00870C75" w:rsidRPr="00261DB1">
        <w:rPr>
          <w:lang w:eastAsia="zh-CN"/>
        </w:rPr>
        <w:t xml:space="preserve">with device </w:t>
      </w:r>
      <w:r w:rsidR="00870C75" w:rsidRPr="003D3DE5">
        <w:rPr>
          <w:lang w:eastAsia="zh-CN"/>
        </w:rPr>
        <w:t>specific design</w:t>
      </w:r>
      <w:r w:rsidR="00B647DD">
        <w:rPr>
          <w:lang w:eastAsia="zh-CN"/>
        </w:rPr>
        <w:t xml:space="preserve">. </w:t>
      </w:r>
      <w:r w:rsidR="00535330">
        <w:rPr>
          <w:lang w:eastAsia="zh-CN"/>
        </w:rPr>
        <w:t>As an advantage over device agnostic design</w:t>
      </w:r>
      <w:r w:rsidR="00B647DD">
        <w:rPr>
          <w:lang w:eastAsia="zh-CN"/>
        </w:rPr>
        <w:t>, it support</w:t>
      </w:r>
      <w:r w:rsidR="00A83858">
        <w:rPr>
          <w:lang w:eastAsia="zh-CN"/>
        </w:rPr>
        <w:t>s</w:t>
      </w:r>
      <w:r w:rsidR="00B647DD">
        <w:rPr>
          <w:lang w:eastAsia="zh-CN"/>
        </w:rPr>
        <w:t xml:space="preserve"> </w:t>
      </w:r>
      <w:r w:rsidR="00B647DD" w:rsidRPr="00B647DD">
        <w:rPr>
          <w:lang w:eastAsia="zh-CN"/>
        </w:rPr>
        <w:t>d</w:t>
      </w:r>
      <w:r w:rsidR="009665B0" w:rsidRPr="00B647DD">
        <w:rPr>
          <w:lang w:eastAsia="zh-CN"/>
        </w:rPr>
        <w:t>evice specific optimization</w:t>
      </w:r>
      <w:r w:rsidR="00B647DD">
        <w:rPr>
          <w:lang w:eastAsia="zh-CN"/>
        </w:rPr>
        <w:t xml:space="preserve"> for </w:t>
      </w:r>
      <w:r w:rsidR="00E14C44">
        <w:rPr>
          <w:lang w:eastAsia="zh-CN"/>
        </w:rPr>
        <w:t xml:space="preserve">per </w:t>
      </w:r>
      <w:r w:rsidR="00B647DD">
        <w:rPr>
          <w:lang w:eastAsia="zh-CN"/>
        </w:rPr>
        <w:t>UE vendor/type</w:t>
      </w:r>
      <w:r w:rsidR="009665B0" w:rsidRPr="00B647DD">
        <w:rPr>
          <w:lang w:eastAsia="zh-CN"/>
        </w:rPr>
        <w:t>.</w:t>
      </w:r>
    </w:p>
    <w:p w14:paraId="26530274" w14:textId="7101464C" w:rsidR="00535330" w:rsidRPr="002C4DDA" w:rsidRDefault="00B66B24" w:rsidP="00B96850">
      <w:pPr>
        <w:pStyle w:val="ListParagraph"/>
        <w:numPr>
          <w:ilvl w:val="0"/>
          <w:numId w:val="4"/>
        </w:numPr>
        <w:spacing w:beforeLines="50" w:before="120" w:after="120"/>
        <w:ind w:leftChars="0"/>
        <w:jc w:val="both"/>
        <w:rPr>
          <w:lang w:eastAsia="zh-CN"/>
        </w:rPr>
      </w:pPr>
      <w:proofErr w:type="spellStart"/>
      <w:r>
        <w:rPr>
          <w:rFonts w:ascii="Times New Roman" w:hAnsi="Times New Roman"/>
          <w:sz w:val="22"/>
          <w:u w:val="single"/>
          <w:lang w:eastAsia="zh-CN"/>
        </w:rPr>
        <w:lastRenderedPageBreak/>
        <w:t>gNB</w:t>
      </w:r>
      <w:proofErr w:type="spellEnd"/>
      <w:r>
        <w:rPr>
          <w:rFonts w:ascii="Times New Roman" w:hAnsi="Times New Roman"/>
          <w:sz w:val="22"/>
          <w:u w:val="single"/>
          <w:lang w:eastAsia="zh-CN"/>
        </w:rPr>
        <w:t>/d</w:t>
      </w:r>
      <w:r w:rsidRPr="002F2C83">
        <w:rPr>
          <w:rFonts w:ascii="Times New Roman" w:hAnsi="Times New Roman"/>
          <w:sz w:val="22"/>
          <w:u w:val="single"/>
          <w:lang w:eastAsia="zh-CN"/>
        </w:rPr>
        <w:t xml:space="preserve">evice </w:t>
      </w:r>
      <w:r w:rsidR="00535330" w:rsidRPr="006A5416">
        <w:rPr>
          <w:rFonts w:ascii="Times New Roman" w:hAnsi="Times New Roman"/>
          <w:sz w:val="22"/>
          <w:u w:val="single"/>
          <w:lang w:eastAsia="zh-CN"/>
        </w:rPr>
        <w:t>specific optimization</w:t>
      </w:r>
      <w:r w:rsidR="00535330">
        <w:rPr>
          <w:rFonts w:ascii="Times New Roman" w:hAnsi="Times New Roman"/>
          <w:sz w:val="22"/>
          <w:lang w:eastAsia="zh-CN"/>
        </w:rPr>
        <w:t xml:space="preserve">: </w:t>
      </w:r>
      <w:r w:rsidR="00535330" w:rsidRPr="000D20DB">
        <w:rPr>
          <w:rFonts w:ascii="Times New Roman" w:hAnsi="Times New Roman" w:hint="eastAsia"/>
          <w:sz w:val="22"/>
          <w:lang w:eastAsia="zh-CN"/>
        </w:rPr>
        <w:t>Joint</w:t>
      </w:r>
      <w:r w:rsidR="00535330" w:rsidRPr="000D20DB">
        <w:rPr>
          <w:rFonts w:ascii="Times New Roman" w:hAnsi="Times New Roman"/>
          <w:sz w:val="22"/>
          <w:lang w:eastAsia="zh-CN"/>
        </w:rPr>
        <w:t xml:space="preserve"> training at the </w:t>
      </w:r>
      <w:r w:rsidR="00535330">
        <w:rPr>
          <w:rFonts w:ascii="Times New Roman" w:hAnsi="Times New Roman"/>
          <w:sz w:val="22"/>
          <w:lang w:eastAsia="zh-CN"/>
        </w:rPr>
        <w:t>Network side</w:t>
      </w:r>
      <w:r w:rsidR="00535330" w:rsidRPr="000D20DB">
        <w:rPr>
          <w:rFonts w:ascii="Times New Roman" w:hAnsi="Times New Roman"/>
          <w:sz w:val="22"/>
          <w:lang w:eastAsia="zh-CN"/>
        </w:rPr>
        <w:t xml:space="preserve"> with device </w:t>
      </w:r>
      <w:r w:rsidR="00535330">
        <w:rPr>
          <w:rFonts w:ascii="Times New Roman" w:hAnsi="Times New Roman"/>
          <w:sz w:val="22"/>
          <w:lang w:eastAsia="zh-CN"/>
        </w:rPr>
        <w:t xml:space="preserve">specific design can </w:t>
      </w:r>
      <w:r w:rsidR="00535330" w:rsidRPr="000D20DB">
        <w:rPr>
          <w:rFonts w:ascii="Times New Roman" w:hAnsi="Times New Roman"/>
          <w:sz w:val="22"/>
          <w:lang w:eastAsia="zh-CN"/>
        </w:rPr>
        <w:t xml:space="preserve">support </w:t>
      </w:r>
      <w:r w:rsidR="00535330">
        <w:rPr>
          <w:rFonts w:ascii="Times New Roman" w:hAnsi="Times New Roman"/>
          <w:sz w:val="22"/>
          <w:lang w:eastAsia="zh-CN"/>
        </w:rPr>
        <w:t>device specific optimization.</w:t>
      </w:r>
    </w:p>
    <w:p w14:paraId="257B2FFE" w14:textId="3855FD44" w:rsidR="00B35DB6" w:rsidRPr="002C4DDA" w:rsidRDefault="00B35DB6" w:rsidP="002C4DDA">
      <w:pPr>
        <w:pStyle w:val="ListParagraph"/>
        <w:numPr>
          <w:ilvl w:val="0"/>
          <w:numId w:val="4"/>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t>
      </w:r>
      <w:r>
        <w:rPr>
          <w:rFonts w:ascii="Times New Roman" w:hAnsi="Times New Roman"/>
          <w:sz w:val="22"/>
          <w:szCs w:val="22"/>
          <w:lang w:eastAsia="zh-CN"/>
        </w:rPr>
        <w:t xml:space="preserve">UE side can use the CSI </w:t>
      </w:r>
      <w:r w:rsidRPr="00D15AA6">
        <w:rPr>
          <w:rFonts w:ascii="Times New Roman" w:hAnsi="Times New Roman"/>
          <w:sz w:val="22"/>
          <w:szCs w:val="22"/>
          <w:lang w:eastAsia="zh-CN"/>
        </w:rPr>
        <w:t>generation part</w:t>
      </w:r>
      <w:r>
        <w:rPr>
          <w:rFonts w:ascii="Times New Roman" w:hAnsi="Times New Roman"/>
          <w:sz w:val="22"/>
          <w:szCs w:val="22"/>
          <w:lang w:eastAsia="zh-CN"/>
        </w:rPr>
        <w:t xml:space="preserve"> received from Network side as a reference model to train a new CSI </w:t>
      </w:r>
      <w:r w:rsidRPr="00D15AA6">
        <w:rPr>
          <w:rFonts w:ascii="Times New Roman" w:hAnsi="Times New Roman"/>
          <w:sz w:val="22"/>
          <w:szCs w:val="22"/>
          <w:lang w:eastAsia="zh-CN"/>
        </w:rPr>
        <w:t>generation part</w:t>
      </w:r>
      <w:r>
        <w:rPr>
          <w:rFonts w:ascii="Times New Roman" w:hAnsi="Times New Roman"/>
          <w:sz w:val="22"/>
          <w:szCs w:val="22"/>
          <w:lang w:eastAsia="zh-CN"/>
        </w:rPr>
        <w:t xml:space="preserve"> </w:t>
      </w:r>
      <w:r w:rsidRPr="00D15AA6">
        <w:rPr>
          <w:rFonts w:ascii="Times New Roman" w:hAnsi="Times New Roman"/>
          <w:sz w:val="22"/>
          <w:szCs w:val="22"/>
          <w:lang w:eastAsia="zh-CN"/>
        </w:rPr>
        <w:t xml:space="preserve">compatible with </w:t>
      </w:r>
      <w:r>
        <w:rPr>
          <w:rFonts w:ascii="Times New Roman" w:hAnsi="Times New Roman"/>
          <w:sz w:val="22"/>
          <w:szCs w:val="22"/>
          <w:lang w:eastAsia="zh-CN"/>
        </w:rPr>
        <w:t>the Network side</w:t>
      </w:r>
      <w:r w:rsidRPr="00D15AA6">
        <w:rPr>
          <w:rFonts w:ascii="Times New Roman" w:hAnsi="Times New Roman"/>
          <w:sz w:val="22"/>
          <w:szCs w:val="22"/>
          <w:lang w:eastAsia="zh-CN"/>
        </w:rPr>
        <w:t xml:space="preserve"> model in use</w:t>
      </w:r>
      <w:r>
        <w:rPr>
          <w:rFonts w:ascii="Times New Roman" w:hAnsi="Times New Roman"/>
          <w:sz w:val="22"/>
          <w:szCs w:val="22"/>
          <w:lang w:eastAsia="zh-CN"/>
        </w:rPr>
        <w:t xml:space="preserve">. </w:t>
      </w:r>
      <w:r w:rsidR="006375B0">
        <w:rPr>
          <w:rFonts w:ascii="Times New Roman" w:hAnsi="Times New Roman"/>
          <w:sz w:val="22"/>
          <w:szCs w:val="22"/>
          <w:lang w:eastAsia="zh-CN"/>
        </w:rPr>
        <w:t xml:space="preserve">Alternatively, </w:t>
      </w:r>
      <w:r w:rsidR="006375B0" w:rsidRPr="00090EFE">
        <w:rPr>
          <w:rFonts w:ascii="Times New Roman" w:hAnsi="Times New Roman"/>
          <w:sz w:val="22"/>
          <w:szCs w:val="22"/>
          <w:lang w:eastAsia="zh-CN"/>
        </w:rPr>
        <w:t xml:space="preserve">when </w:t>
      </w:r>
      <w:r w:rsidR="006375B0" w:rsidRPr="00615BBD">
        <w:rPr>
          <w:rFonts w:ascii="Times New Roman" w:hAnsi="Times New Roman"/>
          <w:sz w:val="22"/>
          <w:szCs w:val="22"/>
          <w:lang w:eastAsia="zh-CN"/>
        </w:rPr>
        <w:t xml:space="preserve">a new UE with specific requirement join in a Network, the Network can train a new UE part model for the new UE </w:t>
      </w:r>
      <w:r w:rsidR="006375B0" w:rsidRPr="00357994">
        <w:rPr>
          <w:rFonts w:ascii="Times New Roman" w:hAnsi="Times New Roman"/>
          <w:sz w:val="22"/>
          <w:szCs w:val="22"/>
          <w:lang w:eastAsia="zh-CN"/>
        </w:rPr>
        <w:t>by freezing the Network part model in use.</w:t>
      </w:r>
      <w:r w:rsidR="005130B7">
        <w:rPr>
          <w:rFonts w:ascii="Times New Roman" w:hAnsi="Times New Roman"/>
          <w:sz w:val="22"/>
          <w:szCs w:val="22"/>
          <w:lang w:eastAsia="zh-CN"/>
        </w:rPr>
        <w:t xml:space="preserve"> </w:t>
      </w:r>
      <w:r>
        <w:rPr>
          <w:rFonts w:ascii="Times New Roman" w:hAnsi="Times New Roman"/>
          <w:sz w:val="22"/>
          <w:szCs w:val="22"/>
          <w:lang w:eastAsia="zh-CN"/>
        </w:rPr>
        <w:t xml:space="preserve">Therefore, </w:t>
      </w:r>
      <w:r w:rsidR="005130B7">
        <w:rPr>
          <w:rFonts w:ascii="Times New Roman" w:hAnsi="Times New Roman"/>
          <w:sz w:val="22"/>
          <w:szCs w:val="22"/>
          <w:lang w:eastAsia="zh-CN"/>
        </w:rPr>
        <w:t xml:space="preserve">both Network side and </w:t>
      </w:r>
      <w:r>
        <w:rPr>
          <w:rFonts w:ascii="Times New Roman" w:hAnsi="Times New Roman"/>
          <w:sz w:val="22"/>
          <w:szCs w:val="22"/>
          <w:lang w:eastAsia="zh-CN"/>
        </w:rPr>
        <w:t xml:space="preserve">UE side extendibility is supported. </w:t>
      </w:r>
    </w:p>
    <w:p w14:paraId="219A7ACB" w14:textId="57EFC2C7" w:rsidR="003D3DE5" w:rsidRPr="002D304C" w:rsidRDefault="003D3DE5" w:rsidP="003D3DE5">
      <w:pPr>
        <w:spacing w:before="120"/>
      </w:pPr>
      <w:r>
        <w:rPr>
          <w:lang w:eastAsia="zh-CN"/>
        </w:rPr>
        <w:t>Joint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Pr="00261DB1">
        <w:rPr>
          <w:lang w:eastAsia="zh-CN"/>
        </w:rPr>
        <w:t xml:space="preserve">with device </w:t>
      </w:r>
      <w:r w:rsidR="00797A11" w:rsidRPr="003D3DE5">
        <w:rPr>
          <w:lang w:eastAsia="zh-CN"/>
        </w:rPr>
        <w:t xml:space="preserve">specific </w:t>
      </w:r>
      <w:r w:rsidR="00797A11">
        <w:rPr>
          <w:lang w:eastAsia="zh-CN"/>
        </w:rPr>
        <w:t xml:space="preserve">design </w:t>
      </w:r>
      <w:r>
        <w:rPr>
          <w:lang w:eastAsia="zh-CN"/>
        </w:rPr>
        <w:t xml:space="preserve">also faces some challenges/downsides: </w:t>
      </w:r>
    </w:p>
    <w:p w14:paraId="47149076" w14:textId="0EC40A32" w:rsidR="003D3DE5" w:rsidRPr="002B58EB" w:rsidRDefault="003D3DE5" w:rsidP="00B96850">
      <w:pPr>
        <w:pStyle w:val="ListParagraph"/>
        <w:numPr>
          <w:ilvl w:val="0"/>
          <w:numId w:val="4"/>
        </w:numPr>
        <w:spacing w:after="120"/>
        <w:ind w:leftChars="0"/>
        <w:jc w:val="both"/>
        <w:rPr>
          <w:rFonts w:ascii="Times New Roman" w:hAnsi="Times New Roman"/>
          <w:sz w:val="22"/>
          <w:lang w:eastAsia="zh-CN"/>
        </w:rPr>
      </w:pPr>
      <w:r w:rsidRPr="002B58EB">
        <w:rPr>
          <w:rFonts w:ascii="Times New Roman" w:hAnsi="Times New Roman"/>
          <w:sz w:val="22"/>
          <w:u w:val="single"/>
          <w:lang w:eastAsia="zh-CN"/>
        </w:rPr>
        <w:t>Software/hardware compatibility</w:t>
      </w:r>
      <w:r w:rsidRPr="002B58EB">
        <w:rPr>
          <w:rFonts w:ascii="Times New Roman" w:hAnsi="Times New Roman"/>
          <w:sz w:val="22"/>
          <w:lang w:eastAsia="zh-CN"/>
        </w:rPr>
        <w:t xml:space="preserve">: To alleviate the </w:t>
      </w:r>
      <w:r w:rsidR="005A6055">
        <w:rPr>
          <w:rFonts w:ascii="Times New Roman" w:hAnsi="Times New Roman"/>
          <w:sz w:val="22"/>
          <w:lang w:eastAsia="zh-CN"/>
        </w:rPr>
        <w:t xml:space="preserve">software/hardware </w:t>
      </w:r>
      <w:r w:rsidRPr="002B58EB">
        <w:rPr>
          <w:rFonts w:ascii="Times New Roman" w:hAnsi="Times New Roman"/>
          <w:sz w:val="22"/>
          <w:lang w:eastAsia="zh-CN"/>
        </w:rPr>
        <w:t xml:space="preserve">compatibility issue, </w:t>
      </w:r>
      <w:r w:rsidR="002B58EB" w:rsidRPr="002B58EB">
        <w:rPr>
          <w:rFonts w:ascii="Times New Roman" w:hAnsi="Times New Roman"/>
          <w:sz w:val="22"/>
          <w:lang w:eastAsia="zh-CN"/>
        </w:rPr>
        <w:t>device specific design allow</w:t>
      </w:r>
      <w:r w:rsidR="00136E9F">
        <w:rPr>
          <w:rFonts w:ascii="Times New Roman" w:hAnsi="Times New Roman"/>
          <w:sz w:val="22"/>
          <w:lang w:eastAsia="zh-CN"/>
        </w:rPr>
        <w:t>s</w:t>
      </w:r>
      <w:r w:rsidR="002B58EB" w:rsidRPr="002B58EB">
        <w:rPr>
          <w:rFonts w:ascii="Times New Roman" w:hAnsi="Times New Roman"/>
          <w:sz w:val="22"/>
          <w:lang w:eastAsia="zh-CN"/>
        </w:rPr>
        <w:t xml:space="preserve"> UE side to be involved for model design jointly with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2B58EB" w:rsidRPr="002B58EB">
        <w:rPr>
          <w:rFonts w:ascii="Times New Roman" w:hAnsi="Times New Roman"/>
          <w:sz w:val="22"/>
          <w:lang w:eastAsia="zh-CN"/>
        </w:rPr>
        <w:t xml:space="preserve">. However, this </w:t>
      </w:r>
      <w:r w:rsidRPr="002B58EB">
        <w:rPr>
          <w:rFonts w:ascii="Times New Roman" w:hAnsi="Times New Roman"/>
          <w:sz w:val="22"/>
          <w:lang w:eastAsia="zh-CN"/>
        </w:rPr>
        <w:t>would</w:t>
      </w:r>
      <w:r w:rsidR="0022340F">
        <w:rPr>
          <w:rFonts w:ascii="Times New Roman" w:hAnsi="Times New Roman"/>
          <w:sz w:val="22"/>
          <w:lang w:eastAsia="zh-CN"/>
        </w:rPr>
        <w:t xml:space="preserve"> further</w:t>
      </w:r>
      <w:r w:rsidRPr="002B58EB">
        <w:rPr>
          <w:rFonts w:ascii="Times New Roman" w:hAnsi="Times New Roman"/>
          <w:sz w:val="22"/>
          <w:lang w:eastAsia="zh-CN"/>
        </w:rPr>
        <w:t xml:space="preserve"> incur the following restrictions/issues.</w:t>
      </w:r>
    </w:p>
    <w:p w14:paraId="7AF6D2DC" w14:textId="78708348" w:rsidR="003D3DE5" w:rsidRDefault="00C24AD6" w:rsidP="00B96850">
      <w:pPr>
        <w:pStyle w:val="ListParagraph"/>
        <w:numPr>
          <w:ilvl w:val="1"/>
          <w:numId w:val="6"/>
        </w:numPr>
        <w:spacing w:after="120"/>
        <w:ind w:leftChars="0"/>
        <w:jc w:val="both"/>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sidR="004C5FDD" w:rsidRPr="00060795">
        <w:rPr>
          <w:rFonts w:ascii="Times New Roman" w:hAnsi="Times New Roman"/>
          <w:sz w:val="22"/>
          <w:lang w:eastAsia="zh-CN"/>
        </w:rPr>
        <w:t xml:space="preserve"> (Feasibility of allowing UE side and NW side to develop/update models separately)</w:t>
      </w:r>
      <w:r>
        <w:rPr>
          <w:rFonts w:ascii="Times New Roman" w:hAnsi="Times New Roman"/>
          <w:sz w:val="22"/>
          <w:lang w:eastAsia="zh-CN"/>
        </w:rPr>
        <w:t xml:space="preserve">: </w:t>
      </w:r>
      <w:r w:rsidR="003D3DE5">
        <w:rPr>
          <w:rFonts w:ascii="Times New Roman" w:hAnsi="Times New Roman"/>
          <w:sz w:val="22"/>
          <w:lang w:eastAsia="zh-CN"/>
        </w:rPr>
        <w:t xml:space="preserve">The supported model structure(s) of the CSI generation part need to be aligned between the </w:t>
      </w:r>
      <w:r w:rsidR="007E3189">
        <w:rPr>
          <w:rFonts w:ascii="Times New Roman" w:hAnsi="Times New Roman"/>
          <w:sz w:val="22"/>
          <w:lang w:eastAsia="zh-CN"/>
        </w:rPr>
        <w:t>Network</w:t>
      </w:r>
      <w:r w:rsidR="00D75EDF">
        <w:rPr>
          <w:rFonts w:ascii="Times New Roman" w:hAnsi="Times New Roman"/>
          <w:sz w:val="22"/>
          <w:lang w:eastAsia="zh-CN"/>
        </w:rPr>
        <w:t xml:space="preserve"> </w:t>
      </w:r>
      <w:r w:rsidR="003D3DE5">
        <w:rPr>
          <w:rFonts w:ascii="Times New Roman" w:hAnsi="Times New Roman"/>
          <w:sz w:val="22"/>
          <w:lang w:eastAsia="zh-CN"/>
        </w:rPr>
        <w:t xml:space="preserve">vendor and the UE vendor, e.g., in an offline manner. This would lead to </w:t>
      </w:r>
      <w:r w:rsidR="00D75EDF">
        <w:rPr>
          <w:rFonts w:ascii="Times New Roman" w:hAnsi="Times New Roman"/>
          <w:sz w:val="22"/>
          <w:lang w:eastAsia="zh-CN"/>
        </w:rPr>
        <w:t>a</w:t>
      </w:r>
      <w:r w:rsidR="008C0E06">
        <w:rPr>
          <w:rFonts w:ascii="Times New Roman" w:hAnsi="Times New Roman"/>
          <w:sz w:val="22"/>
          <w:lang w:eastAsia="zh-CN"/>
        </w:rPr>
        <w:t xml:space="preserve"> non-trivial</w:t>
      </w:r>
      <w:r w:rsidR="00D75EDF">
        <w:rPr>
          <w:rFonts w:ascii="Times New Roman" w:hAnsi="Times New Roman"/>
          <w:sz w:val="22"/>
          <w:lang w:eastAsia="zh-CN"/>
        </w:rPr>
        <w:t xml:space="preserve"> </w:t>
      </w:r>
      <w:r w:rsidR="003D3DE5">
        <w:rPr>
          <w:rFonts w:ascii="Times New Roman" w:hAnsi="Times New Roman"/>
          <w:sz w:val="22"/>
          <w:lang w:eastAsia="zh-CN"/>
        </w:rPr>
        <w:t xml:space="preserve">offline co-engineering, i.e., the engineering isolation is crippled to </w:t>
      </w:r>
      <w:r w:rsidR="00D75EDF">
        <w:rPr>
          <w:rFonts w:ascii="Times New Roman" w:hAnsi="Times New Roman"/>
          <w:sz w:val="22"/>
          <w:lang w:eastAsia="zh-CN"/>
        </w:rPr>
        <w:t xml:space="preserve">a </w:t>
      </w:r>
      <w:r w:rsidR="003D3DE5">
        <w:rPr>
          <w:rFonts w:ascii="Times New Roman" w:hAnsi="Times New Roman"/>
          <w:sz w:val="22"/>
          <w:lang w:eastAsia="zh-CN"/>
        </w:rPr>
        <w:t xml:space="preserve">large extent. </w:t>
      </w:r>
      <w:r w:rsidR="00DC2B72">
        <w:rPr>
          <w:rFonts w:ascii="Times New Roman" w:hAnsi="Times New Roman"/>
          <w:sz w:val="22"/>
          <w:lang w:eastAsia="zh-CN"/>
        </w:rPr>
        <w:t>E.g., the model structure, method of parameter quantization</w:t>
      </w:r>
      <w:r w:rsidR="00E94327">
        <w:rPr>
          <w:rFonts w:ascii="Times New Roman" w:hAnsi="Times New Roman"/>
          <w:sz w:val="22"/>
          <w:lang w:eastAsia="zh-CN"/>
        </w:rPr>
        <w:t>, etc.,</w:t>
      </w:r>
      <w:r w:rsidR="00DC2B72">
        <w:rPr>
          <w:rFonts w:ascii="Times New Roman" w:hAnsi="Times New Roman"/>
          <w:sz w:val="22"/>
          <w:lang w:eastAsia="zh-CN"/>
        </w:rPr>
        <w:t xml:space="preserve"> may need to be aligned in an offline manner – this literally needs the joint development of the CSI compression feature between NW vendors and UE vendors </w:t>
      </w:r>
      <w:r w:rsidR="00F21E2A">
        <w:rPr>
          <w:rFonts w:ascii="Times New Roman" w:hAnsi="Times New Roman"/>
          <w:sz w:val="22"/>
          <w:lang w:eastAsia="zh-CN"/>
        </w:rPr>
        <w:t>which</w:t>
      </w:r>
      <w:r w:rsidR="00DC2B72">
        <w:rPr>
          <w:rFonts w:ascii="Times New Roman" w:hAnsi="Times New Roman"/>
          <w:sz w:val="22"/>
          <w:lang w:eastAsia="zh-CN"/>
        </w:rPr>
        <w:t xml:space="preserve"> is unprecedent</w:t>
      </w:r>
      <w:r w:rsidR="002A434C">
        <w:rPr>
          <w:rFonts w:ascii="Times New Roman" w:hAnsi="Times New Roman"/>
          <w:sz w:val="22"/>
          <w:lang w:eastAsia="zh-CN"/>
        </w:rPr>
        <w:t>ed</w:t>
      </w:r>
      <w:r w:rsidR="00DC2B72">
        <w:rPr>
          <w:rFonts w:ascii="Times New Roman" w:hAnsi="Times New Roman"/>
          <w:sz w:val="22"/>
          <w:lang w:eastAsia="zh-CN"/>
        </w:rPr>
        <w:t xml:space="preserve"> </w:t>
      </w:r>
      <w:r w:rsidR="00B07690">
        <w:rPr>
          <w:rFonts w:ascii="Times New Roman" w:hAnsi="Times New Roman"/>
          <w:sz w:val="22"/>
          <w:lang w:eastAsia="zh-CN"/>
        </w:rPr>
        <w:t>for</w:t>
      </w:r>
      <w:r w:rsidR="00DC2B72">
        <w:rPr>
          <w:rFonts w:ascii="Times New Roman" w:hAnsi="Times New Roman"/>
          <w:sz w:val="22"/>
          <w:lang w:eastAsia="zh-CN"/>
        </w:rPr>
        <w:t xml:space="preserve"> previous standardized features.</w:t>
      </w:r>
    </w:p>
    <w:p w14:paraId="3E391084" w14:textId="2D594765" w:rsidR="003D3DE5" w:rsidRDefault="0055024F" w:rsidP="00B96850">
      <w:pPr>
        <w:pStyle w:val="ListParagraph"/>
        <w:numPr>
          <w:ilvl w:val="1"/>
          <w:numId w:val="6"/>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w:t>
      </w:r>
      <w:r w:rsidR="00D764FA">
        <w:rPr>
          <w:rFonts w:ascii="Times New Roman" w:hAnsi="Times New Roman"/>
          <w:sz w:val="22"/>
          <w:u w:val="single"/>
          <w:lang w:eastAsia="zh-CN"/>
        </w:rPr>
        <w:t xml:space="preserve">the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Pr>
          <w:rFonts w:ascii="Times New Roman" w:hAnsi="Times New Roman"/>
          <w:sz w:val="22"/>
          <w:lang w:eastAsia="zh-CN"/>
        </w:rPr>
        <w:t xml:space="preserve">: </w:t>
      </w:r>
      <w:r w:rsidR="003D3DE5" w:rsidRPr="00615BBD">
        <w:rPr>
          <w:rFonts w:ascii="Times New Roman" w:hAnsi="Times New Roman"/>
          <w:sz w:val="22"/>
          <w:szCs w:val="22"/>
          <w:lang w:eastAsia="zh-CN"/>
        </w:rPr>
        <w:t xml:space="preserve">Network, in particular </w:t>
      </w:r>
      <w:proofErr w:type="spellStart"/>
      <w:r w:rsidR="003D3DE5" w:rsidRPr="00615BBD">
        <w:rPr>
          <w:rFonts w:ascii="Times New Roman" w:hAnsi="Times New Roman"/>
          <w:sz w:val="22"/>
          <w:szCs w:val="22"/>
          <w:lang w:eastAsia="zh-CN"/>
        </w:rPr>
        <w:t>gNB</w:t>
      </w:r>
      <w:proofErr w:type="spellEnd"/>
      <w:r w:rsidR="003D3DE5" w:rsidRPr="00615BBD">
        <w:rPr>
          <w:rFonts w:ascii="Times New Roman" w:hAnsi="Times New Roman"/>
          <w:sz w:val="22"/>
          <w:szCs w:val="22"/>
          <w:lang w:eastAsia="zh-CN"/>
        </w:rPr>
        <w:t>,</w:t>
      </w:r>
      <w:r w:rsidR="003D3DE5" w:rsidRPr="00357994">
        <w:rPr>
          <w:rFonts w:ascii="Times New Roman" w:hAnsi="Times New Roman"/>
          <w:sz w:val="22"/>
          <w:szCs w:val="22"/>
          <w:lang w:eastAsia="zh-CN"/>
        </w:rPr>
        <w:t xml:space="preserve"> can train and maintain a unified CSI reconstruction part over multiple UEs.</w:t>
      </w:r>
      <w:r w:rsidR="003D3DE5">
        <w:rPr>
          <w:rFonts w:ascii="Times New Roman" w:hAnsi="Times New Roman"/>
          <w:sz w:val="22"/>
          <w:szCs w:val="22"/>
          <w:lang w:eastAsia="zh-CN"/>
        </w:rPr>
        <w:t xml:space="preserve"> However, </w:t>
      </w:r>
      <w:r w:rsidR="003D3DE5">
        <w:rPr>
          <w:rFonts w:ascii="Times New Roman" w:hAnsi="Times New Roman"/>
          <w:sz w:val="22"/>
          <w:lang w:eastAsia="zh-CN"/>
        </w:rPr>
        <w:t xml:space="preserve">as different UE vendors would probably support different structures of the CSI generation part, the </w:t>
      </w:r>
      <w:r w:rsidR="007E3189">
        <w:rPr>
          <w:rFonts w:ascii="Times New Roman" w:hAnsi="Times New Roman"/>
          <w:sz w:val="22"/>
          <w:lang w:eastAsia="zh-CN"/>
        </w:rPr>
        <w:t>Network</w:t>
      </w:r>
      <w:r w:rsidR="00384309">
        <w:rPr>
          <w:rFonts w:ascii="Times New Roman" w:hAnsi="Times New Roman"/>
          <w:sz w:val="22"/>
          <w:lang w:eastAsia="zh-CN"/>
        </w:rPr>
        <w:t xml:space="preserve"> </w:t>
      </w:r>
      <w:r w:rsidR="003D3DE5">
        <w:rPr>
          <w:rFonts w:ascii="Times New Roman" w:hAnsi="Times New Roman"/>
          <w:sz w:val="22"/>
          <w:lang w:eastAsia="zh-CN"/>
        </w:rPr>
        <w:t xml:space="preserve">vendor may need to maintain/store numerous CSI generation parts from different UE vendors and different UE versions of per UE vendor (though only a single CSI reconstruction part is maintained/stored at the </w:t>
      </w:r>
      <w:proofErr w:type="spellStart"/>
      <w:r w:rsidR="003D3DE5">
        <w:rPr>
          <w:rFonts w:ascii="Times New Roman" w:hAnsi="Times New Roman"/>
          <w:sz w:val="22"/>
          <w:lang w:eastAsia="zh-CN"/>
        </w:rPr>
        <w:t>gNB</w:t>
      </w:r>
      <w:proofErr w:type="spellEnd"/>
      <w:r w:rsidR="003D3DE5">
        <w:rPr>
          <w:rFonts w:ascii="Times New Roman" w:hAnsi="Times New Roman"/>
          <w:sz w:val="22"/>
          <w:lang w:eastAsia="zh-CN"/>
        </w:rPr>
        <w:t xml:space="preserve">). Considering there are UEs from multiple UE vendors/UE versions in the same cell, this maintenance/storage burden is imposed on the </w:t>
      </w:r>
      <w:proofErr w:type="spellStart"/>
      <w:r w:rsidR="003D3DE5">
        <w:rPr>
          <w:rFonts w:ascii="Times New Roman" w:hAnsi="Times New Roman"/>
          <w:sz w:val="22"/>
          <w:lang w:eastAsia="zh-CN"/>
        </w:rPr>
        <w:t>gNB</w:t>
      </w:r>
      <w:proofErr w:type="spellEnd"/>
      <w:r w:rsidR="003D3DE5">
        <w:rPr>
          <w:rFonts w:ascii="Times New Roman" w:hAnsi="Times New Roman"/>
          <w:sz w:val="22"/>
          <w:lang w:eastAsia="zh-CN"/>
        </w:rPr>
        <w:t>.</w:t>
      </w:r>
    </w:p>
    <w:p w14:paraId="2E3B6F52" w14:textId="6E91C205" w:rsidR="003D3DE5" w:rsidRPr="003D3DE5" w:rsidRDefault="003D3DE5" w:rsidP="00B96850">
      <w:pPr>
        <w:pStyle w:val="ListParagraph"/>
        <w:numPr>
          <w:ilvl w:val="1"/>
          <w:numId w:val="6"/>
        </w:numPr>
        <w:spacing w:after="120"/>
        <w:ind w:leftChars="0"/>
        <w:jc w:val="both"/>
        <w:rPr>
          <w:rFonts w:ascii="Times New Roman" w:hAnsi="Times New Roman"/>
          <w:sz w:val="22"/>
          <w:lang w:eastAsia="zh-CN"/>
        </w:rPr>
      </w:pPr>
      <w:r w:rsidRPr="003D3DE5">
        <w:rPr>
          <w:rFonts w:ascii="Times New Roman" w:hAnsi="Times New Roman"/>
          <w:sz w:val="22"/>
          <w:u w:val="single"/>
          <w:lang w:eastAsia="zh-CN"/>
        </w:rPr>
        <w:t>Performance</w:t>
      </w:r>
      <w:r w:rsidRPr="003D3DE5">
        <w:rPr>
          <w:rFonts w:ascii="Times New Roman" w:hAnsi="Times New Roman"/>
          <w:sz w:val="22"/>
          <w:lang w:eastAsia="zh-CN"/>
        </w:rPr>
        <w:t xml:space="preserve">: Due to the co-engineering restriction, the </w:t>
      </w:r>
      <w:r w:rsidR="007E3189">
        <w:rPr>
          <w:rFonts w:ascii="Times New Roman" w:hAnsi="Times New Roman"/>
          <w:sz w:val="22"/>
          <w:lang w:eastAsia="zh-CN"/>
        </w:rPr>
        <w:t>Network</w:t>
      </w:r>
      <w:r w:rsidR="00384309" w:rsidRPr="003D3DE5">
        <w:rPr>
          <w:rFonts w:ascii="Times New Roman" w:hAnsi="Times New Roman"/>
          <w:sz w:val="22"/>
          <w:lang w:eastAsia="zh-CN"/>
        </w:rPr>
        <w:t xml:space="preserve"> </w:t>
      </w:r>
      <w:r w:rsidRPr="003D3DE5">
        <w:rPr>
          <w:rFonts w:ascii="Times New Roman" w:hAnsi="Times New Roman"/>
          <w:sz w:val="22"/>
          <w:lang w:eastAsia="zh-CN"/>
        </w:rPr>
        <w:t xml:space="preserve">vendor may not freely develop the CSI generation part to achieve best match with the CSI reconstruction part at </w:t>
      </w:r>
      <w:proofErr w:type="spellStart"/>
      <w:r w:rsidRPr="003D3DE5">
        <w:rPr>
          <w:rFonts w:ascii="Times New Roman" w:hAnsi="Times New Roman"/>
          <w:sz w:val="22"/>
          <w:lang w:eastAsia="zh-CN"/>
        </w:rPr>
        <w:t>gNB</w:t>
      </w:r>
      <w:proofErr w:type="spellEnd"/>
      <w:r w:rsidRPr="003D3DE5">
        <w:rPr>
          <w:rFonts w:ascii="Times New Roman" w:hAnsi="Times New Roman"/>
          <w:sz w:val="22"/>
          <w:lang w:eastAsia="zh-CN"/>
        </w:rPr>
        <w:t xml:space="preserve"> (i.e., restricted model pairing</w:t>
      </w:r>
      <w:r w:rsidR="00384309" w:rsidRPr="003D3DE5">
        <w:rPr>
          <w:rFonts w:ascii="Times New Roman" w:hAnsi="Times New Roman"/>
          <w:sz w:val="22"/>
          <w:lang w:eastAsia="zh-CN"/>
        </w:rPr>
        <w:t>)</w:t>
      </w:r>
      <w:r w:rsidR="00384309">
        <w:rPr>
          <w:rFonts w:ascii="Times New Roman" w:hAnsi="Times New Roman"/>
          <w:sz w:val="22"/>
          <w:lang w:eastAsia="zh-CN"/>
        </w:rPr>
        <w:t>. Therefore,</w:t>
      </w:r>
      <w:r w:rsidR="00384309" w:rsidRPr="003D3DE5">
        <w:rPr>
          <w:rFonts w:ascii="Times New Roman" w:hAnsi="Times New Roman"/>
          <w:sz w:val="22"/>
          <w:lang w:eastAsia="zh-CN"/>
        </w:rPr>
        <w:t xml:space="preserve"> </w:t>
      </w:r>
      <w:r w:rsidRPr="003D3DE5">
        <w:rPr>
          <w:rFonts w:ascii="Times New Roman" w:hAnsi="Times New Roman"/>
          <w:sz w:val="22"/>
          <w:lang w:eastAsia="zh-CN"/>
        </w:rPr>
        <w:t xml:space="preserve">the performance may become suboptimal. Moreover, as the CSI reconstruction part may need to be jointly trained with multiple CSI generation parts from different UE vendors, the performance would be further impacted, which is similar to the Type 2 training between 1 Network part model to M UE part models as evaluated in our companion contribution </w:t>
      </w:r>
      <w:r w:rsidRPr="003D3DE5">
        <w:rPr>
          <w:rFonts w:ascii="Times New Roman" w:hAnsi="Times New Roman"/>
          <w:sz w:val="22"/>
          <w:lang w:eastAsia="zh-CN"/>
        </w:rPr>
        <w:fldChar w:fldCharType="begin"/>
      </w:r>
      <w:r w:rsidRPr="003D3DE5">
        <w:rPr>
          <w:rFonts w:ascii="Times New Roman" w:hAnsi="Times New Roman"/>
          <w:sz w:val="22"/>
          <w:lang w:eastAsia="zh-CN"/>
        </w:rPr>
        <w:instrText xml:space="preserve"> REF _Ref126865994 \n \h  \* MERGEFORMAT </w:instrText>
      </w:r>
      <w:r w:rsidRPr="003D3DE5">
        <w:rPr>
          <w:rFonts w:ascii="Times New Roman" w:hAnsi="Times New Roman"/>
          <w:sz w:val="22"/>
          <w:lang w:eastAsia="zh-CN"/>
        </w:rPr>
      </w:r>
      <w:r w:rsidRPr="003D3DE5">
        <w:rPr>
          <w:rFonts w:ascii="Times New Roman" w:hAnsi="Times New Roman"/>
          <w:sz w:val="22"/>
          <w:lang w:eastAsia="zh-CN"/>
        </w:rPr>
        <w:fldChar w:fldCharType="separate"/>
      </w:r>
      <w:r w:rsidR="001A256C">
        <w:rPr>
          <w:rFonts w:ascii="Times New Roman" w:hAnsi="Times New Roman"/>
          <w:sz w:val="22"/>
          <w:lang w:eastAsia="zh-CN"/>
        </w:rPr>
        <w:t>[1]</w:t>
      </w:r>
      <w:r w:rsidRPr="003D3DE5">
        <w:rPr>
          <w:rFonts w:ascii="Times New Roman" w:hAnsi="Times New Roman"/>
          <w:sz w:val="22"/>
          <w:lang w:eastAsia="zh-CN"/>
        </w:rPr>
        <w:fldChar w:fldCharType="end"/>
      </w:r>
      <w:r w:rsidRPr="003D3DE5">
        <w:rPr>
          <w:rFonts w:ascii="Times New Roman" w:hAnsi="Times New Roman"/>
          <w:sz w:val="22"/>
          <w:lang w:eastAsia="zh-CN"/>
        </w:rPr>
        <w:t>.</w:t>
      </w:r>
    </w:p>
    <w:p w14:paraId="3485B44C" w14:textId="76D66C94" w:rsidR="000D6F50" w:rsidRDefault="000D6F50" w:rsidP="000D6F50">
      <w:pPr>
        <w:spacing w:before="120"/>
        <w:rPr>
          <w:b/>
          <w:i/>
          <w:lang w:eastAsia="zh-CN"/>
        </w:rPr>
      </w:pPr>
      <w:r w:rsidRPr="00C24822">
        <w:rPr>
          <w:b/>
          <w:i/>
          <w:lang w:eastAsia="zh-CN"/>
        </w:rPr>
        <w:t xml:space="preserve">Observation </w:t>
      </w:r>
      <w:r w:rsidR="00415D94">
        <w:rPr>
          <w:b/>
          <w:i/>
          <w:lang w:eastAsia="zh-CN"/>
        </w:rPr>
        <w:t>2</w:t>
      </w:r>
      <w:r w:rsidRPr="00C24822">
        <w:rPr>
          <w:b/>
          <w:i/>
          <w:lang w:eastAsia="zh-CN"/>
        </w:rPr>
        <w:t xml:space="preserve">: </w:t>
      </w:r>
      <w:r>
        <w:rPr>
          <w:b/>
          <w:i/>
          <w:lang w:eastAsia="zh-CN"/>
        </w:rPr>
        <w:t>For t</w:t>
      </w:r>
      <w:r w:rsidRPr="00C24822">
        <w:rPr>
          <w:b/>
          <w:i/>
          <w:lang w:eastAsia="zh-CN"/>
        </w:rPr>
        <w:t>raining Type 1</w:t>
      </w:r>
      <w:r w:rsidR="00550ECA">
        <w:rPr>
          <w:b/>
          <w:i/>
          <w:lang w:eastAsia="zh-CN"/>
        </w:rPr>
        <w:t>,</w:t>
      </w:r>
      <w:r w:rsidR="00550ECA" w:rsidRPr="00550ECA">
        <w:rPr>
          <w:b/>
          <w:bCs/>
          <w:i/>
          <w:lang w:eastAsia="zh-CN"/>
        </w:rPr>
        <w:t xml:space="preserve"> </w:t>
      </w:r>
      <w:r w:rsidR="00550ECA">
        <w:rPr>
          <w:b/>
          <w:bCs/>
          <w:i/>
          <w:lang w:eastAsia="zh-CN"/>
        </w:rPr>
        <w:t>i</w:t>
      </w:r>
      <w:r w:rsidR="00550ECA" w:rsidRPr="00060795">
        <w:rPr>
          <w:b/>
          <w:bCs/>
          <w:i/>
          <w:lang w:eastAsia="zh-CN"/>
        </w:rPr>
        <w:t xml:space="preserve">f the model is not fully unknown (i.e., device </w:t>
      </w:r>
      <w:r w:rsidR="00A7328A">
        <w:rPr>
          <w:b/>
          <w:bCs/>
          <w:i/>
          <w:lang w:eastAsia="zh-CN"/>
        </w:rPr>
        <w:t>specific</w:t>
      </w:r>
      <w:r w:rsidR="00550ECA" w:rsidRPr="00060795">
        <w:rPr>
          <w:b/>
          <w:bCs/>
          <w:i/>
          <w:lang w:eastAsia="zh-CN"/>
        </w:rPr>
        <w:t>)</w:t>
      </w:r>
      <w:r w:rsidR="00170F5F" w:rsidRPr="00170F5F">
        <w:rPr>
          <w:b/>
          <w:i/>
          <w:lang w:eastAsia="zh-CN"/>
        </w:rPr>
        <w:t xml:space="preserve"> </w:t>
      </w:r>
      <w:r w:rsidR="00170F5F">
        <w:rPr>
          <w:b/>
          <w:i/>
          <w:lang w:eastAsia="zh-CN"/>
        </w:rPr>
        <w:t>to relieve the compatibility issue</w:t>
      </w:r>
      <w:r w:rsidR="00550ECA">
        <w:rPr>
          <w:b/>
          <w:i/>
          <w:lang w:eastAsia="zh-CN"/>
        </w:rPr>
        <w:t xml:space="preserve">, </w:t>
      </w:r>
      <w:r>
        <w:rPr>
          <w:b/>
          <w:i/>
          <w:lang w:eastAsia="zh-CN"/>
        </w:rPr>
        <w:t>the following restrictions/issues need to be</w:t>
      </w:r>
      <w:r w:rsidR="00170F5F">
        <w:rPr>
          <w:b/>
          <w:i/>
          <w:lang w:eastAsia="zh-CN"/>
        </w:rPr>
        <w:t xml:space="preserve"> further</w:t>
      </w:r>
      <w:r>
        <w:rPr>
          <w:b/>
          <w:i/>
          <w:lang w:eastAsia="zh-CN"/>
        </w:rPr>
        <w:t xml:space="preserve"> considered</w:t>
      </w:r>
      <w:r w:rsidR="00AA4FB7">
        <w:rPr>
          <w:b/>
          <w:i/>
          <w:lang w:eastAsia="zh-CN"/>
        </w:rPr>
        <w:t xml:space="preserve"> (take </w:t>
      </w:r>
      <w:r w:rsidR="001A1035">
        <w:rPr>
          <w:b/>
          <w:i/>
          <w:lang w:eastAsia="zh-CN"/>
        </w:rPr>
        <w:t>joint training at Network side</w:t>
      </w:r>
      <w:r w:rsidR="00AA4FB7" w:rsidRPr="009229E1">
        <w:rPr>
          <w:b/>
          <w:i/>
          <w:lang w:eastAsia="zh-CN"/>
        </w:rPr>
        <w:t xml:space="preserve"> for instance</w:t>
      </w:r>
      <w:r w:rsidR="00AA4FB7">
        <w:rPr>
          <w:b/>
          <w:i/>
          <w:lang w:eastAsia="zh-CN"/>
        </w:rPr>
        <w:t>)</w:t>
      </w:r>
      <w:r>
        <w:rPr>
          <w:b/>
          <w:i/>
          <w:lang w:eastAsia="zh-CN"/>
        </w:rPr>
        <w:t>:</w:t>
      </w:r>
    </w:p>
    <w:p w14:paraId="0862AA4B" w14:textId="161B0C62" w:rsidR="000D6F50" w:rsidRPr="002F2C83" w:rsidRDefault="00F00E3C" w:rsidP="00B96850">
      <w:pPr>
        <w:pStyle w:val="ListParagraph"/>
        <w:numPr>
          <w:ilvl w:val="0"/>
          <w:numId w:val="4"/>
        </w:numPr>
        <w:spacing w:after="120"/>
        <w:ind w:leftChars="0"/>
        <w:rPr>
          <w:rFonts w:eastAsiaTheme="minorEastAsia"/>
          <w:b/>
          <w:bCs/>
          <w:i/>
          <w:sz w:val="22"/>
          <w:lang w:eastAsia="zh-CN"/>
        </w:rPr>
      </w:pPr>
      <w:r>
        <w:rPr>
          <w:rFonts w:eastAsiaTheme="minorEastAsia" w:hint="eastAsia"/>
          <w:b/>
          <w:bCs/>
          <w:i/>
          <w:sz w:val="22"/>
          <w:lang w:eastAsia="zh-CN"/>
        </w:rPr>
        <w:t>Non</w:t>
      </w:r>
      <w:r>
        <w:rPr>
          <w:rFonts w:eastAsiaTheme="minorEastAsia"/>
          <w:b/>
          <w:bCs/>
          <w:i/>
          <w:sz w:val="22"/>
          <w:lang w:eastAsia="zh-CN"/>
        </w:rPr>
        <w:t xml:space="preserve">-trivial </w:t>
      </w:r>
      <w:r w:rsidR="00BC386C">
        <w:rPr>
          <w:rFonts w:eastAsiaTheme="minorEastAsia"/>
          <w:b/>
          <w:bCs/>
          <w:i/>
          <w:sz w:val="22"/>
          <w:lang w:eastAsia="zh-CN"/>
        </w:rPr>
        <w:t xml:space="preserve">offline </w:t>
      </w:r>
      <w:r w:rsidR="000D6F50" w:rsidRPr="002F2C83">
        <w:rPr>
          <w:rFonts w:eastAsiaTheme="minorEastAsia"/>
          <w:b/>
          <w:bCs/>
          <w:i/>
          <w:sz w:val="22"/>
          <w:lang w:eastAsia="zh-CN"/>
        </w:rPr>
        <w:t>interoperat</w:t>
      </w:r>
      <w:r>
        <w:rPr>
          <w:rFonts w:eastAsiaTheme="minorEastAsia"/>
          <w:b/>
          <w:bCs/>
          <w:i/>
          <w:sz w:val="22"/>
          <w:lang w:eastAsia="zh-CN"/>
        </w:rPr>
        <w:t>ion is needed</w:t>
      </w:r>
      <w:r w:rsidR="000D6F50" w:rsidRPr="002F2C83">
        <w:rPr>
          <w:rFonts w:eastAsiaTheme="minorEastAsia"/>
          <w:b/>
          <w:bCs/>
          <w:i/>
          <w:sz w:val="22"/>
          <w:lang w:eastAsia="zh-CN"/>
        </w:rPr>
        <w:t xml:space="preserve"> with various UE vendors/UE versions to dedicatedly train the </w:t>
      </w:r>
      <w:r w:rsidR="000D6F50">
        <w:rPr>
          <w:rFonts w:eastAsiaTheme="minorEastAsia"/>
          <w:b/>
          <w:bCs/>
          <w:i/>
          <w:sz w:val="22"/>
          <w:lang w:eastAsia="zh-CN"/>
        </w:rPr>
        <w:t>CSI generation part for UE</w:t>
      </w:r>
      <w:r w:rsidR="000D6F50" w:rsidRPr="002F2C83">
        <w:rPr>
          <w:rFonts w:eastAsiaTheme="minorEastAsia"/>
          <w:b/>
          <w:bCs/>
          <w:i/>
          <w:sz w:val="22"/>
          <w:lang w:eastAsia="zh-CN"/>
        </w:rPr>
        <w:t xml:space="preserve">, </w:t>
      </w:r>
      <w:r w:rsidR="000D6F50">
        <w:rPr>
          <w:rFonts w:eastAsiaTheme="minorEastAsia"/>
          <w:b/>
          <w:bCs/>
          <w:i/>
          <w:sz w:val="22"/>
          <w:lang w:eastAsia="zh-CN"/>
        </w:rPr>
        <w:t>which harms the engineering isolation</w:t>
      </w:r>
      <w:r w:rsidR="000D6F50" w:rsidRPr="002F2C83">
        <w:rPr>
          <w:rFonts w:eastAsiaTheme="minorEastAsia"/>
          <w:b/>
          <w:bCs/>
          <w:i/>
          <w:sz w:val="22"/>
          <w:lang w:eastAsia="zh-CN"/>
        </w:rPr>
        <w:t>.</w:t>
      </w:r>
    </w:p>
    <w:p w14:paraId="6146234A" w14:textId="77777777" w:rsidR="0044650B" w:rsidRPr="002F2C83" w:rsidRDefault="0044650B" w:rsidP="0044650B">
      <w:pPr>
        <w:pStyle w:val="ListParagraph"/>
        <w:numPr>
          <w:ilvl w:val="0"/>
          <w:numId w:val="4"/>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Pr>
          <w:rFonts w:eastAsiaTheme="minorEastAsia"/>
          <w:b/>
          <w:bCs/>
          <w:i/>
          <w:sz w:val="22"/>
          <w:lang w:eastAsia="zh-CN"/>
        </w:rPr>
        <w:t>CSI generation part for UE</w:t>
      </w:r>
      <w:r w:rsidRPr="002F2C83">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2F2C83">
        <w:rPr>
          <w:rFonts w:eastAsiaTheme="minorEastAsia"/>
          <w:b/>
          <w:bCs/>
          <w:i/>
          <w:sz w:val="22"/>
          <w:lang w:eastAsia="zh-CN"/>
        </w:rPr>
        <w:t xml:space="preserve">result in </w:t>
      </w:r>
      <w:r>
        <w:rPr>
          <w:rFonts w:eastAsiaTheme="minorEastAsia"/>
          <w:b/>
          <w:bCs/>
          <w:i/>
          <w:sz w:val="22"/>
          <w:lang w:eastAsia="zh-CN"/>
        </w:rPr>
        <w:t xml:space="preserve">a </w:t>
      </w:r>
      <w:r w:rsidRPr="002F2C83">
        <w:rPr>
          <w:rFonts w:eastAsiaTheme="minorEastAsia"/>
          <w:b/>
          <w:bCs/>
          <w:i/>
          <w:sz w:val="22"/>
          <w:lang w:eastAsia="zh-CN"/>
        </w:rPr>
        <w:t>sub-optimal performance.</w:t>
      </w:r>
    </w:p>
    <w:p w14:paraId="4C2BBB30" w14:textId="77777777" w:rsidR="000D6F50" w:rsidRPr="002F2C83" w:rsidRDefault="000D6F50" w:rsidP="00B96850">
      <w:pPr>
        <w:pStyle w:val="ListParagraph"/>
        <w:numPr>
          <w:ilvl w:val="0"/>
          <w:numId w:val="4"/>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w:t>
      </w:r>
      <w:proofErr w:type="spellStart"/>
      <w:r w:rsidRPr="002F2C83">
        <w:rPr>
          <w:rFonts w:eastAsiaTheme="minorEastAsia"/>
          <w:b/>
          <w:bCs/>
          <w:i/>
          <w:sz w:val="22"/>
          <w:lang w:eastAsia="zh-CN"/>
        </w:rPr>
        <w:t>gNB</w:t>
      </w:r>
      <w:proofErr w:type="spellEnd"/>
      <w:r w:rsidRPr="002F2C83">
        <w:rPr>
          <w:rFonts w:eastAsiaTheme="minorEastAsia"/>
          <w:b/>
          <w:bCs/>
          <w:i/>
          <w:sz w:val="22"/>
          <w:lang w:eastAsia="zh-CN"/>
        </w:rPr>
        <w:t xml:space="preserve">, may have to maintain/store multiple </w:t>
      </w:r>
      <w:r>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7924475D" w14:textId="77777777" w:rsidR="003C0B66" w:rsidRPr="00611F08" w:rsidRDefault="003C0B66" w:rsidP="003C0B66">
      <w:pPr>
        <w:spacing w:beforeLines="50" w:before="120"/>
        <w:rPr>
          <w:b/>
          <w:u w:val="single"/>
          <w:lang w:eastAsia="zh-CN"/>
        </w:rPr>
      </w:pPr>
      <w:r w:rsidRPr="00611F08">
        <w:rPr>
          <w:b/>
          <w:u w:val="single"/>
          <w:lang w:eastAsia="zh-CN"/>
        </w:rPr>
        <w:t>Joint training at UE side</w:t>
      </w:r>
    </w:p>
    <w:p w14:paraId="7FD2C1F4" w14:textId="1F908688" w:rsidR="003C0B66" w:rsidRPr="00D4035B" w:rsidRDefault="003C0B66" w:rsidP="00F31184">
      <w:pPr>
        <w:spacing w:beforeLines="50" w:before="120"/>
      </w:pPr>
      <w:r w:rsidRPr="00D4035B">
        <w:rPr>
          <w:lang w:eastAsia="zh-CN"/>
        </w:rPr>
        <w:t xml:space="preserve">The </w:t>
      </w:r>
      <w:r w:rsidR="002D0113" w:rsidRPr="00D4035B">
        <w:rPr>
          <w:lang w:eastAsia="zh-CN"/>
        </w:rPr>
        <w:t>merit</w:t>
      </w:r>
      <w:r w:rsidR="00762CD2" w:rsidRPr="00D4035B">
        <w:rPr>
          <w:lang w:eastAsia="zh-CN"/>
        </w:rPr>
        <w:t>s</w:t>
      </w:r>
      <w:r w:rsidR="002D0113" w:rsidRPr="00D4035B">
        <w:rPr>
          <w:lang w:eastAsia="zh-CN"/>
        </w:rPr>
        <w:t xml:space="preserve"> </w:t>
      </w:r>
      <w:r w:rsidRPr="00D4035B">
        <w:rPr>
          <w:lang w:eastAsia="zh-CN"/>
        </w:rPr>
        <w:t xml:space="preserve">of joint training at UE side </w:t>
      </w:r>
      <w:r w:rsidR="00762CD2" w:rsidRPr="00D4035B">
        <w:rPr>
          <w:lang w:eastAsia="zh-CN"/>
        </w:rPr>
        <w:t xml:space="preserve">are </w:t>
      </w:r>
      <w:r w:rsidRPr="00D4035B">
        <w:rPr>
          <w:lang w:eastAsia="zh-CN"/>
        </w:rPr>
        <w:t>list</w:t>
      </w:r>
      <w:r w:rsidR="004C49D8" w:rsidRPr="00D4035B">
        <w:rPr>
          <w:lang w:eastAsia="zh-CN"/>
        </w:rPr>
        <w:t>ed</w:t>
      </w:r>
      <w:r w:rsidRPr="00D4035B">
        <w:rPr>
          <w:lang w:eastAsia="zh-CN"/>
        </w:rPr>
        <w:t xml:space="preserve"> as below:</w:t>
      </w:r>
      <w:r w:rsidRPr="00D4035B">
        <w:t xml:space="preserve"> </w:t>
      </w:r>
    </w:p>
    <w:p w14:paraId="5367A18E" w14:textId="56DF263C" w:rsidR="003C0B66" w:rsidRPr="00F31184" w:rsidRDefault="0089098D" w:rsidP="00B96850">
      <w:pPr>
        <w:pStyle w:val="ListParagraph"/>
        <w:numPr>
          <w:ilvl w:val="0"/>
          <w:numId w:val="4"/>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Burden on model maintenance/storage</w:t>
      </w:r>
      <w:r w:rsidR="00E53F0C">
        <w:rPr>
          <w:rFonts w:ascii="Times New Roman" w:hAnsi="Times New Roman"/>
          <w:sz w:val="22"/>
          <w:szCs w:val="22"/>
          <w:u w:val="single"/>
          <w:lang w:eastAsia="zh-CN"/>
        </w:rPr>
        <w:t xml:space="preserve"> at UE side</w:t>
      </w:r>
      <w:r w:rsidRPr="00090EFE">
        <w:rPr>
          <w:rFonts w:ascii="Times New Roman" w:hAnsi="Times New Roman"/>
          <w:sz w:val="22"/>
          <w:szCs w:val="22"/>
          <w:lang w:eastAsia="zh-CN"/>
        </w:rPr>
        <w:t xml:space="preserve">: </w:t>
      </w:r>
      <w:r w:rsidR="003C0B66" w:rsidRPr="00090EFE">
        <w:rPr>
          <w:rFonts w:ascii="Times New Roman" w:hAnsi="Times New Roman"/>
          <w:sz w:val="22"/>
          <w:szCs w:val="22"/>
          <w:lang w:eastAsia="zh-CN"/>
        </w:rPr>
        <w:t xml:space="preserve">UE </w:t>
      </w:r>
      <w:r w:rsidR="004021F9" w:rsidRPr="00615BBD">
        <w:rPr>
          <w:rFonts w:ascii="Times New Roman" w:hAnsi="Times New Roman"/>
          <w:sz w:val="22"/>
          <w:szCs w:val="22"/>
          <w:lang w:eastAsia="zh-CN"/>
        </w:rPr>
        <w:t xml:space="preserve">side </w:t>
      </w:r>
      <w:r w:rsidR="003C0B66" w:rsidRPr="00615BBD">
        <w:rPr>
          <w:rFonts w:ascii="Times New Roman" w:hAnsi="Times New Roman"/>
          <w:sz w:val="22"/>
          <w:szCs w:val="22"/>
          <w:lang w:eastAsia="zh-CN"/>
        </w:rPr>
        <w:t xml:space="preserve">can maintain a unified </w:t>
      </w:r>
      <w:r w:rsidR="009C4DFD" w:rsidRPr="00615BBD">
        <w:rPr>
          <w:rFonts w:ascii="Times New Roman" w:hAnsi="Times New Roman"/>
          <w:sz w:val="22"/>
          <w:szCs w:val="22"/>
          <w:lang w:eastAsia="zh-CN"/>
        </w:rPr>
        <w:t xml:space="preserve">CSI generation part </w:t>
      </w:r>
      <w:r w:rsidR="00745179" w:rsidRPr="00615BBD">
        <w:rPr>
          <w:rFonts w:ascii="Times New Roman" w:hAnsi="Times New Roman"/>
          <w:sz w:val="22"/>
          <w:szCs w:val="22"/>
          <w:lang w:eastAsia="zh-CN"/>
        </w:rPr>
        <w:t xml:space="preserve">over </w:t>
      </w:r>
      <w:r w:rsidR="003C0B66" w:rsidRPr="00357994">
        <w:rPr>
          <w:rFonts w:ascii="Times New Roman" w:hAnsi="Times New Roman"/>
          <w:sz w:val="22"/>
          <w:szCs w:val="22"/>
          <w:lang w:eastAsia="zh-CN"/>
        </w:rPr>
        <w:t xml:space="preserve">multiple </w:t>
      </w:r>
      <w:r w:rsidR="007E3189">
        <w:rPr>
          <w:rFonts w:ascii="Times New Roman" w:hAnsi="Times New Roman"/>
          <w:sz w:val="22"/>
          <w:szCs w:val="22"/>
          <w:lang w:eastAsia="zh-CN"/>
        </w:rPr>
        <w:t>Network</w:t>
      </w:r>
      <w:r w:rsidR="00844243" w:rsidRPr="00357994">
        <w:rPr>
          <w:rFonts w:ascii="Times New Roman" w:hAnsi="Times New Roman"/>
          <w:sz w:val="22"/>
          <w:szCs w:val="22"/>
          <w:lang w:eastAsia="zh-CN"/>
        </w:rPr>
        <w:t xml:space="preserve"> </w:t>
      </w:r>
      <w:r w:rsidR="003C0B66" w:rsidRPr="00357994">
        <w:rPr>
          <w:rFonts w:ascii="Times New Roman" w:hAnsi="Times New Roman"/>
          <w:sz w:val="22"/>
          <w:szCs w:val="22"/>
          <w:lang w:eastAsia="zh-CN"/>
        </w:rPr>
        <w:t>vendors which reduces the storage burden of UE</w:t>
      </w:r>
      <w:r w:rsidR="00F43163" w:rsidRPr="00F31184">
        <w:rPr>
          <w:rFonts w:ascii="Times New Roman" w:hAnsi="Times New Roman"/>
          <w:sz w:val="22"/>
          <w:szCs w:val="22"/>
          <w:lang w:eastAsia="zh-CN"/>
        </w:rPr>
        <w:t xml:space="preserve"> side</w:t>
      </w:r>
      <w:r w:rsidR="003C0B66" w:rsidRPr="00F31184">
        <w:rPr>
          <w:rFonts w:ascii="Times New Roman" w:hAnsi="Times New Roman"/>
          <w:sz w:val="22"/>
          <w:szCs w:val="22"/>
          <w:lang w:eastAsia="zh-CN"/>
        </w:rPr>
        <w:t xml:space="preserve">. </w:t>
      </w:r>
    </w:p>
    <w:p w14:paraId="4C21CCBF" w14:textId="4DCFBCCA" w:rsidR="0089098D" w:rsidRPr="00F31184" w:rsidRDefault="0089098D" w:rsidP="00B96850">
      <w:pPr>
        <w:pStyle w:val="ListParagraph"/>
        <w:numPr>
          <w:ilvl w:val="0"/>
          <w:numId w:val="4"/>
        </w:numPr>
        <w:spacing w:after="120"/>
        <w:ind w:leftChars="0"/>
        <w:rPr>
          <w:rFonts w:ascii="Times New Roman" w:hAnsi="Times New Roman"/>
          <w:sz w:val="22"/>
          <w:szCs w:val="22"/>
          <w:lang w:eastAsia="zh-CN"/>
        </w:rPr>
      </w:pPr>
      <w:r w:rsidRPr="00F31184">
        <w:rPr>
          <w:rFonts w:ascii="Times New Roman" w:hAnsi="Times New Roman"/>
          <w:sz w:val="22"/>
          <w:szCs w:val="22"/>
          <w:u w:val="single"/>
          <w:lang w:eastAsia="zh-CN"/>
        </w:rPr>
        <w:t>Training data distribution</w:t>
      </w:r>
      <w:r w:rsidRPr="00F31184">
        <w:rPr>
          <w:rFonts w:ascii="Times New Roman" w:hAnsi="Times New Roman"/>
          <w:sz w:val="22"/>
          <w:szCs w:val="22"/>
          <w:lang w:eastAsia="zh-CN"/>
        </w:rPr>
        <w:t xml:space="preserve">: </w:t>
      </w:r>
      <w:r w:rsidR="002B2B01" w:rsidRPr="00F31184">
        <w:rPr>
          <w:rFonts w:ascii="Times New Roman" w:hAnsi="Times New Roman"/>
          <w:sz w:val="22"/>
          <w:szCs w:val="22"/>
          <w:lang w:eastAsia="zh-CN"/>
        </w:rPr>
        <w:t xml:space="preserve">The UE side can train UE vendor/type/version specific models to </w:t>
      </w:r>
      <w:r w:rsidR="00BF14B3" w:rsidRPr="00F31184">
        <w:rPr>
          <w:rFonts w:ascii="Times New Roman" w:hAnsi="Times New Roman"/>
          <w:sz w:val="22"/>
          <w:szCs w:val="22"/>
          <w:lang w:eastAsia="zh-CN"/>
        </w:rPr>
        <w:t>match</w:t>
      </w:r>
      <w:r w:rsidR="002B2B01" w:rsidRPr="00F31184">
        <w:rPr>
          <w:rFonts w:ascii="Times New Roman" w:hAnsi="Times New Roman"/>
          <w:sz w:val="22"/>
          <w:szCs w:val="22"/>
          <w:lang w:eastAsia="zh-CN"/>
        </w:rPr>
        <w:t xml:space="preserve"> different data distribution</w:t>
      </w:r>
      <w:r w:rsidR="00BF14B3" w:rsidRPr="00F31184">
        <w:rPr>
          <w:rFonts w:ascii="Times New Roman" w:hAnsi="Times New Roman"/>
          <w:sz w:val="22"/>
          <w:szCs w:val="22"/>
          <w:lang w:eastAsia="zh-CN"/>
        </w:rPr>
        <w:t>s</w:t>
      </w:r>
      <w:r w:rsidR="002B2B01" w:rsidRPr="00F31184">
        <w:rPr>
          <w:rFonts w:ascii="Times New Roman" w:hAnsi="Times New Roman"/>
          <w:sz w:val="22"/>
          <w:szCs w:val="22"/>
          <w:lang w:eastAsia="zh-CN"/>
        </w:rPr>
        <w:t xml:space="preserve"> due to different UE implementations</w:t>
      </w:r>
      <w:r w:rsidR="00603BC4" w:rsidRPr="00F31184">
        <w:rPr>
          <w:rFonts w:ascii="Times New Roman" w:hAnsi="Times New Roman"/>
          <w:sz w:val="22"/>
          <w:szCs w:val="22"/>
          <w:lang w:eastAsia="zh-CN"/>
        </w:rPr>
        <w:t xml:space="preserve">. </w:t>
      </w:r>
      <w:r w:rsidR="003E3C3B" w:rsidRPr="00F31184">
        <w:rPr>
          <w:rFonts w:ascii="Times New Roman" w:hAnsi="Times New Roman"/>
          <w:sz w:val="22"/>
          <w:szCs w:val="22"/>
          <w:lang w:eastAsia="zh-CN"/>
        </w:rPr>
        <w:t>However</w:t>
      </w:r>
      <w:r w:rsidR="00080A4F" w:rsidRPr="00F31184">
        <w:rPr>
          <w:rFonts w:ascii="Times New Roman" w:hAnsi="Times New Roman"/>
          <w:sz w:val="22"/>
          <w:szCs w:val="22"/>
          <w:lang w:eastAsia="zh-CN"/>
        </w:rPr>
        <w:t>, it</w:t>
      </w:r>
      <w:r w:rsidR="000764EC" w:rsidRPr="00F31184">
        <w:rPr>
          <w:rFonts w:ascii="Times New Roman" w:hAnsi="Times New Roman"/>
          <w:sz w:val="22"/>
          <w:szCs w:val="22"/>
          <w:lang w:eastAsia="zh-CN"/>
        </w:rPr>
        <w:t xml:space="preserve"> may fail to match to other UE </w:t>
      </w:r>
      <w:r w:rsidR="00F16729" w:rsidRPr="00F31184">
        <w:rPr>
          <w:rFonts w:ascii="Times New Roman" w:hAnsi="Times New Roman"/>
          <w:sz w:val="22"/>
          <w:szCs w:val="22"/>
          <w:lang w:eastAsia="zh-CN"/>
        </w:rPr>
        <w:t>vend</w:t>
      </w:r>
      <w:r w:rsidR="00F16729">
        <w:rPr>
          <w:rFonts w:ascii="Times New Roman" w:hAnsi="Times New Roman"/>
          <w:sz w:val="22"/>
          <w:szCs w:val="22"/>
          <w:lang w:eastAsia="zh-CN"/>
        </w:rPr>
        <w:t>o</w:t>
      </w:r>
      <w:r w:rsidR="00F16729" w:rsidRPr="00F31184">
        <w:rPr>
          <w:rFonts w:ascii="Times New Roman" w:hAnsi="Times New Roman"/>
          <w:sz w:val="22"/>
          <w:szCs w:val="22"/>
          <w:lang w:eastAsia="zh-CN"/>
        </w:rPr>
        <w:t>rs</w:t>
      </w:r>
      <w:r w:rsidR="000764EC" w:rsidRPr="00F31184">
        <w:rPr>
          <w:rFonts w:ascii="Times New Roman" w:hAnsi="Times New Roman"/>
          <w:sz w:val="22"/>
          <w:szCs w:val="22"/>
          <w:lang w:eastAsia="zh-CN"/>
        </w:rPr>
        <w:t>/types/versions</w:t>
      </w:r>
      <w:r w:rsidRPr="00F31184">
        <w:rPr>
          <w:rFonts w:ascii="Times New Roman" w:hAnsi="Times New Roman"/>
          <w:sz w:val="22"/>
          <w:szCs w:val="22"/>
          <w:lang w:eastAsia="zh-CN"/>
        </w:rPr>
        <w:t>.</w:t>
      </w:r>
      <w:r w:rsidR="000764EC" w:rsidRPr="00F31184">
        <w:rPr>
          <w:rFonts w:ascii="Times New Roman" w:hAnsi="Times New Roman"/>
          <w:sz w:val="22"/>
          <w:szCs w:val="22"/>
          <w:lang w:eastAsia="zh-CN"/>
        </w:rPr>
        <w:t xml:space="preserve"> </w:t>
      </w:r>
      <w:r w:rsidR="00046EFB" w:rsidRPr="00F31184">
        <w:rPr>
          <w:rFonts w:ascii="Times New Roman" w:hAnsi="Times New Roman"/>
          <w:sz w:val="22"/>
          <w:szCs w:val="22"/>
          <w:lang w:eastAsia="zh-CN"/>
        </w:rPr>
        <w:t>As a result,</w:t>
      </w:r>
      <w:r w:rsidR="00501C15" w:rsidRPr="00F31184">
        <w:rPr>
          <w:rFonts w:ascii="Times New Roman" w:hAnsi="Times New Roman"/>
          <w:sz w:val="22"/>
          <w:szCs w:val="22"/>
          <w:lang w:eastAsia="zh-CN"/>
        </w:rPr>
        <w:t xml:space="preserve"> </w:t>
      </w:r>
      <w:proofErr w:type="spellStart"/>
      <w:r w:rsidR="003E3C3B" w:rsidRPr="00F31184">
        <w:rPr>
          <w:rFonts w:ascii="Times New Roman" w:hAnsi="Times New Roman"/>
          <w:sz w:val="22"/>
          <w:szCs w:val="22"/>
          <w:lang w:eastAsia="zh-CN"/>
        </w:rPr>
        <w:t>gNB</w:t>
      </w:r>
      <w:proofErr w:type="spellEnd"/>
      <w:r w:rsidR="00046EFB" w:rsidRPr="00F31184">
        <w:rPr>
          <w:rFonts w:ascii="Times New Roman" w:hAnsi="Times New Roman"/>
          <w:sz w:val="22"/>
          <w:szCs w:val="22"/>
          <w:lang w:eastAsia="zh-CN"/>
        </w:rPr>
        <w:t xml:space="preserve"> has</w:t>
      </w:r>
      <w:r w:rsidR="00501C15" w:rsidRPr="00F31184">
        <w:rPr>
          <w:rFonts w:ascii="Times New Roman" w:hAnsi="Times New Roman"/>
          <w:sz w:val="22"/>
          <w:szCs w:val="22"/>
          <w:lang w:eastAsia="zh-CN"/>
        </w:rPr>
        <w:t xml:space="preserve"> to incorporate various models from different </w:t>
      </w:r>
      <w:r w:rsidR="00501C15" w:rsidRPr="00F31184">
        <w:rPr>
          <w:rFonts w:ascii="Times New Roman" w:hAnsi="Times New Roman"/>
          <w:sz w:val="22"/>
          <w:szCs w:val="22"/>
          <w:lang w:eastAsia="zh-CN"/>
        </w:rPr>
        <w:lastRenderedPageBreak/>
        <w:t xml:space="preserve">UE </w:t>
      </w:r>
      <w:r w:rsidR="0060701C" w:rsidRPr="00F31184">
        <w:rPr>
          <w:rFonts w:ascii="Times New Roman" w:hAnsi="Times New Roman"/>
          <w:sz w:val="22"/>
          <w:szCs w:val="22"/>
          <w:lang w:eastAsia="zh-CN"/>
        </w:rPr>
        <w:t>vend</w:t>
      </w:r>
      <w:r w:rsidR="0060701C">
        <w:rPr>
          <w:rFonts w:ascii="Times New Roman" w:hAnsi="Times New Roman"/>
          <w:sz w:val="22"/>
          <w:szCs w:val="22"/>
          <w:lang w:eastAsia="zh-CN"/>
        </w:rPr>
        <w:t>o</w:t>
      </w:r>
      <w:r w:rsidR="0060701C" w:rsidRPr="00F31184">
        <w:rPr>
          <w:rFonts w:ascii="Times New Roman" w:hAnsi="Times New Roman"/>
          <w:sz w:val="22"/>
          <w:szCs w:val="22"/>
          <w:lang w:eastAsia="zh-CN"/>
        </w:rPr>
        <w:t>rs</w:t>
      </w:r>
      <w:r w:rsidR="00501C15" w:rsidRPr="00F31184">
        <w:rPr>
          <w:rFonts w:ascii="Times New Roman" w:hAnsi="Times New Roman"/>
          <w:sz w:val="22"/>
          <w:szCs w:val="22"/>
          <w:lang w:eastAsia="zh-CN"/>
        </w:rPr>
        <w:t>/types/versions</w:t>
      </w:r>
      <w:r w:rsidR="00046EFB" w:rsidRPr="00F31184">
        <w:rPr>
          <w:rFonts w:ascii="Times New Roman" w:hAnsi="Times New Roman"/>
          <w:sz w:val="22"/>
          <w:szCs w:val="22"/>
          <w:lang w:eastAsia="zh-CN"/>
        </w:rPr>
        <w:t>, which imposes burden of model maintenance/storage</w:t>
      </w:r>
      <w:r w:rsidR="003E3C3B" w:rsidRPr="00F31184">
        <w:rPr>
          <w:rFonts w:ascii="Times New Roman" w:hAnsi="Times New Roman"/>
          <w:sz w:val="22"/>
          <w:szCs w:val="22"/>
          <w:lang w:eastAsia="zh-CN"/>
        </w:rPr>
        <w:t xml:space="preserve"> </w:t>
      </w:r>
      <w:r w:rsidR="000764EC" w:rsidRPr="00F31184">
        <w:rPr>
          <w:rFonts w:ascii="Times New Roman" w:hAnsi="Times New Roman"/>
          <w:sz w:val="22"/>
          <w:szCs w:val="22"/>
          <w:lang w:eastAsia="zh-CN"/>
        </w:rPr>
        <w:t xml:space="preserve">as analysed in </w:t>
      </w:r>
      <w:r w:rsidR="00080A4F" w:rsidRPr="00F31184">
        <w:rPr>
          <w:rFonts w:ascii="Times New Roman" w:hAnsi="Times New Roman"/>
          <w:sz w:val="22"/>
          <w:szCs w:val="22"/>
          <w:lang w:eastAsia="zh-CN"/>
        </w:rPr>
        <w:t>below</w:t>
      </w:r>
      <w:r w:rsidR="000764EC" w:rsidRPr="00F31184">
        <w:rPr>
          <w:rFonts w:ascii="Times New Roman" w:hAnsi="Times New Roman"/>
          <w:sz w:val="22"/>
          <w:szCs w:val="22"/>
          <w:lang w:eastAsia="zh-CN"/>
        </w:rPr>
        <w:t>.</w:t>
      </w:r>
    </w:p>
    <w:p w14:paraId="49AD9E6D" w14:textId="7A841B11" w:rsidR="003C0B66" w:rsidRPr="00D4035B" w:rsidRDefault="00B31374" w:rsidP="003C0B66">
      <w:pPr>
        <w:spacing w:beforeLines="50" w:before="120"/>
        <w:rPr>
          <w:lang w:eastAsia="zh-CN"/>
        </w:rPr>
      </w:pPr>
      <w:r w:rsidRPr="00D4035B">
        <w:rPr>
          <w:lang w:eastAsia="zh-CN"/>
        </w:rPr>
        <w:t>T</w:t>
      </w:r>
      <w:r w:rsidR="003C0B66" w:rsidRPr="00D4035B">
        <w:rPr>
          <w:lang w:eastAsia="zh-CN"/>
        </w:rPr>
        <w:t>he cons of joint training at UE side include follows:</w:t>
      </w:r>
    </w:p>
    <w:p w14:paraId="22E226AA" w14:textId="358A6202" w:rsidR="00F3387E" w:rsidRPr="00D4035B" w:rsidRDefault="00F3387E" w:rsidP="003C0B66">
      <w:pPr>
        <w:spacing w:beforeLines="50" w:before="120"/>
        <w:rPr>
          <w:lang w:eastAsia="zh-CN"/>
        </w:rPr>
      </w:pPr>
      <w:r w:rsidRPr="00D4035B">
        <w:rPr>
          <w:lang w:eastAsia="zh-CN"/>
        </w:rPr>
        <w:t xml:space="preserve">First, joint training at UE side faces the similar challenges/issues as the joint training at </w:t>
      </w:r>
      <w:r w:rsidR="00B02884">
        <w:rPr>
          <w:lang w:eastAsia="zh-CN"/>
        </w:rPr>
        <w:t>Network</w:t>
      </w:r>
      <w:r w:rsidR="001F1256">
        <w:rPr>
          <w:lang w:eastAsia="zh-CN"/>
        </w:rPr>
        <w:t xml:space="preserve"> side</w:t>
      </w:r>
      <w:r w:rsidR="00882C4F">
        <w:rPr>
          <w:lang w:eastAsia="zh-CN"/>
        </w:rPr>
        <w:t xml:space="preserve"> with </w:t>
      </w:r>
      <w:r w:rsidR="00882C4F" w:rsidRPr="002B58EB">
        <w:rPr>
          <w:lang w:eastAsia="zh-CN"/>
        </w:rPr>
        <w:t>device agnostic design</w:t>
      </w:r>
      <w:r w:rsidRPr="00D4035B">
        <w:rPr>
          <w:lang w:eastAsia="zh-CN"/>
        </w:rPr>
        <w:t xml:space="preserve">, including: software/hardware compatibility issue (which further incurs engineering isolation issue, </w:t>
      </w:r>
      <w:proofErr w:type="spellStart"/>
      <w:r w:rsidR="00DB2112">
        <w:rPr>
          <w:lang w:eastAsia="zh-CN"/>
        </w:rPr>
        <w:t>gNB</w:t>
      </w:r>
      <w:proofErr w:type="spellEnd"/>
      <w:r w:rsidR="00DB2112">
        <w:rPr>
          <w:lang w:eastAsia="zh-CN"/>
        </w:rPr>
        <w:t>/</w:t>
      </w:r>
      <w:r w:rsidRPr="00D4035B">
        <w:rPr>
          <w:lang w:eastAsia="zh-CN"/>
        </w:rPr>
        <w:t>device specific optimization issue, suboptimal performance, etc.)</w:t>
      </w:r>
      <w:r w:rsidR="00120916" w:rsidRPr="00D4035B">
        <w:rPr>
          <w:lang w:eastAsia="zh-CN"/>
        </w:rPr>
        <w:t>,</w:t>
      </w:r>
      <w:r w:rsidRPr="00D4035B">
        <w:rPr>
          <w:lang w:eastAsia="zh-CN"/>
        </w:rPr>
        <w:t xml:space="preserve"> </w:t>
      </w:r>
      <w:r w:rsidR="0020000D">
        <w:rPr>
          <w:lang w:eastAsia="zh-CN"/>
        </w:rPr>
        <w:t xml:space="preserve">extendibility, </w:t>
      </w:r>
      <w:r w:rsidRPr="00D4035B">
        <w:rPr>
          <w:lang w:eastAsia="zh-CN"/>
        </w:rPr>
        <w:t xml:space="preserve">and model proprietary issue. For the same reason, joint training at UE side also may hardly achieve engineering isolation, device specific optimization may also be restricted, and the performance may hardly </w:t>
      </w:r>
      <w:r w:rsidR="00CF73BA">
        <w:rPr>
          <w:lang w:eastAsia="zh-CN"/>
        </w:rPr>
        <w:t>be optimal</w:t>
      </w:r>
      <w:r w:rsidRPr="00D4035B">
        <w:rPr>
          <w:lang w:eastAsia="zh-CN"/>
        </w:rPr>
        <w:t>.</w:t>
      </w:r>
    </w:p>
    <w:p w14:paraId="4979172A" w14:textId="3CA368A0" w:rsidR="00F3387E" w:rsidRPr="00D4035B" w:rsidRDefault="00F3387E" w:rsidP="003C0B66">
      <w:pPr>
        <w:spacing w:beforeLines="50" w:before="120"/>
        <w:rPr>
          <w:lang w:eastAsia="zh-CN"/>
        </w:rPr>
      </w:pPr>
      <w:r w:rsidRPr="00D4035B">
        <w:rPr>
          <w:lang w:eastAsia="zh-CN"/>
        </w:rPr>
        <w:t xml:space="preserve">Second, </w:t>
      </w:r>
      <w:r w:rsidR="00A74AFD" w:rsidRPr="00D4035B">
        <w:rPr>
          <w:lang w:eastAsia="zh-CN"/>
        </w:rPr>
        <w:t xml:space="preserve">in contrast with joint training at </w:t>
      </w:r>
      <w:r w:rsidR="00B02884">
        <w:rPr>
          <w:lang w:eastAsia="zh-CN"/>
        </w:rPr>
        <w:t>Network</w:t>
      </w:r>
      <w:r w:rsidR="001F1256">
        <w:rPr>
          <w:lang w:eastAsia="zh-CN"/>
        </w:rPr>
        <w:t xml:space="preserve"> side</w:t>
      </w:r>
      <w:r w:rsidR="00A74AFD" w:rsidRPr="00D4035B">
        <w:rPr>
          <w:lang w:eastAsia="zh-CN"/>
        </w:rPr>
        <w:t xml:space="preserve">, there are a couple of specific downsides for joint training at UE side: </w:t>
      </w:r>
    </w:p>
    <w:p w14:paraId="7D4798F6" w14:textId="15CE6B3B" w:rsidR="00A74AFD" w:rsidRPr="00D4035B" w:rsidRDefault="00A74AFD" w:rsidP="00B96850">
      <w:pPr>
        <w:pStyle w:val="ListParagraph"/>
        <w:numPr>
          <w:ilvl w:val="0"/>
          <w:numId w:val="4"/>
        </w:numPr>
        <w:spacing w:after="120"/>
        <w:ind w:leftChars="0"/>
        <w:rPr>
          <w:sz w:val="22"/>
          <w:szCs w:val="22"/>
          <w:lang w:eastAsia="zh-CN"/>
        </w:rPr>
      </w:pPr>
      <w:r w:rsidRPr="00D4035B">
        <w:rPr>
          <w:rFonts w:ascii="Times New Roman" w:hAnsi="Times New Roman"/>
          <w:sz w:val="22"/>
          <w:szCs w:val="22"/>
          <w:u w:val="single"/>
          <w:lang w:eastAsia="zh-CN"/>
        </w:rPr>
        <w:t>Flexibility on scenario-specific model</w:t>
      </w:r>
      <w:r w:rsidRPr="00D4035B">
        <w:rPr>
          <w:rFonts w:ascii="Times New Roman" w:hAnsi="Times New Roman"/>
          <w:sz w:val="22"/>
          <w:szCs w:val="22"/>
          <w:lang w:eastAsia="zh-CN"/>
        </w:rPr>
        <w:t xml:space="preserve">: </w:t>
      </w:r>
      <w:r w:rsidRPr="00D4035B">
        <w:rPr>
          <w:sz w:val="22"/>
          <w:szCs w:val="22"/>
          <w:lang w:eastAsia="zh-CN"/>
        </w:rPr>
        <w:t xml:space="preserve">For the joint training at </w:t>
      </w:r>
      <w:r w:rsidR="00B02884">
        <w:rPr>
          <w:sz w:val="22"/>
          <w:szCs w:val="22"/>
          <w:lang w:eastAsia="zh-CN"/>
        </w:rPr>
        <w:t>Network</w:t>
      </w:r>
      <w:r w:rsidR="001F1256">
        <w:rPr>
          <w:sz w:val="22"/>
          <w:szCs w:val="22"/>
          <w:lang w:eastAsia="zh-CN"/>
        </w:rPr>
        <w:t xml:space="preserve"> side</w:t>
      </w:r>
      <w:r w:rsidRPr="00D4035B">
        <w:rPr>
          <w:sz w:val="22"/>
          <w:szCs w:val="22"/>
          <w:lang w:eastAsia="zh-CN"/>
        </w:rPr>
        <w:t xml:space="preserve">,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 xml:space="preserve">vendor can flexibly perform cell/scenario specific model training based on specific network planning and site types, thus it is more realistic for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to train AI/ML models that best match the cell environment</w:t>
      </w:r>
      <w:r w:rsidRPr="00D4035B">
        <w:rPr>
          <w:sz w:val="22"/>
          <w:szCs w:val="22"/>
        </w:rPr>
        <w:t>.</w:t>
      </w:r>
      <w:r w:rsidRPr="00D4035B">
        <w:rPr>
          <w:sz w:val="22"/>
          <w:szCs w:val="22"/>
          <w:lang w:eastAsia="zh-CN"/>
        </w:rPr>
        <w:t xml:space="preserve"> As a comparison, </w:t>
      </w:r>
      <w:r w:rsidRPr="00B71F4B">
        <w:rPr>
          <w:rFonts w:ascii="Times New Roman" w:hAnsi="Times New Roman"/>
          <w:sz w:val="22"/>
          <w:szCs w:val="22"/>
          <w:lang w:eastAsia="zh-CN"/>
        </w:rPr>
        <w:t>for</w:t>
      </w:r>
      <w:r w:rsidRPr="00D4035B">
        <w:rPr>
          <w:sz w:val="22"/>
          <w:szCs w:val="22"/>
          <w:lang w:eastAsia="zh-CN"/>
        </w:rPr>
        <w:t xml:space="preserve"> the joint training at UE side, dataset collected by UE vendors may not match the specific cell environment of the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vendor/MNO, so that the model would be suboptimal.</w:t>
      </w:r>
    </w:p>
    <w:p w14:paraId="3EC41CC3" w14:textId="0FD058DF" w:rsidR="00A74AFD" w:rsidRPr="00D4035B" w:rsidRDefault="00A74AFD" w:rsidP="00B96850">
      <w:pPr>
        <w:pStyle w:val="ListParagraph"/>
        <w:numPr>
          <w:ilvl w:val="0"/>
          <w:numId w:val="4"/>
        </w:numPr>
        <w:spacing w:after="120"/>
        <w:ind w:leftChars="0"/>
        <w:rPr>
          <w:sz w:val="22"/>
          <w:szCs w:val="22"/>
          <w:lang w:eastAsia="zh-CN"/>
        </w:rPr>
      </w:pPr>
      <w:r w:rsidRPr="00D4035B">
        <w:rPr>
          <w:sz w:val="22"/>
          <w:szCs w:val="22"/>
          <w:u w:val="single"/>
          <w:lang w:eastAsia="zh-CN"/>
        </w:rPr>
        <w:t>Model updating flexibility</w:t>
      </w:r>
      <w:r w:rsidRPr="00D4035B">
        <w:rPr>
          <w:sz w:val="22"/>
          <w:szCs w:val="22"/>
          <w:lang w:eastAsia="zh-CN"/>
        </w:rPr>
        <w:t xml:space="preserve">: The model update for the joint training at </w:t>
      </w:r>
      <w:r w:rsidR="00A05200">
        <w:rPr>
          <w:sz w:val="22"/>
          <w:szCs w:val="22"/>
          <w:lang w:eastAsia="zh-CN"/>
        </w:rPr>
        <w:t xml:space="preserve">the </w:t>
      </w:r>
      <w:r w:rsidR="00B02884">
        <w:rPr>
          <w:sz w:val="22"/>
          <w:szCs w:val="22"/>
          <w:lang w:eastAsia="zh-CN"/>
        </w:rPr>
        <w:t>Network</w:t>
      </w:r>
      <w:r w:rsidR="001F1256">
        <w:rPr>
          <w:sz w:val="22"/>
          <w:szCs w:val="22"/>
          <w:lang w:eastAsia="zh-CN"/>
        </w:rPr>
        <w:t xml:space="preserve"> side</w:t>
      </w:r>
      <w:r w:rsidRPr="00D4035B">
        <w:rPr>
          <w:sz w:val="22"/>
          <w:szCs w:val="22"/>
          <w:lang w:eastAsia="zh-CN"/>
        </w:rPr>
        <w:t xml:space="preserve"> (which can train the model at the </w:t>
      </w:r>
      <w:proofErr w:type="spellStart"/>
      <w:r w:rsidRPr="00D4035B">
        <w:rPr>
          <w:sz w:val="22"/>
          <w:szCs w:val="22"/>
          <w:lang w:eastAsia="zh-CN"/>
        </w:rPr>
        <w:t>gNB</w:t>
      </w:r>
      <w:proofErr w:type="spellEnd"/>
      <w:r w:rsidRPr="00D4035B">
        <w:rPr>
          <w:sz w:val="22"/>
          <w:szCs w:val="22"/>
          <w:lang w:eastAsia="zh-CN"/>
        </w:rPr>
        <w:t xml:space="preserve"> </w:t>
      </w:r>
      <w:r w:rsidR="00A05200">
        <w:rPr>
          <w:sz w:val="22"/>
          <w:szCs w:val="22"/>
          <w:lang w:eastAsia="zh-CN"/>
        </w:rPr>
        <w:t>on</w:t>
      </w:r>
      <w:r w:rsidR="00A05200" w:rsidRPr="00D4035B">
        <w:rPr>
          <w:sz w:val="22"/>
          <w:szCs w:val="22"/>
          <w:lang w:eastAsia="zh-CN"/>
        </w:rPr>
        <w:t xml:space="preserve"> </w:t>
      </w:r>
      <w:r w:rsidRPr="00D4035B">
        <w:rPr>
          <w:sz w:val="22"/>
          <w:szCs w:val="22"/>
          <w:lang w:eastAsia="zh-CN"/>
        </w:rPr>
        <w:t xml:space="preserve">an on-demand </w:t>
      </w:r>
      <w:r w:rsidR="00A05200">
        <w:rPr>
          <w:rFonts w:ascii="Times New Roman" w:hAnsi="Times New Roman"/>
          <w:sz w:val="22"/>
          <w:szCs w:val="22"/>
          <w:lang w:eastAsia="zh-CN"/>
        </w:rPr>
        <w:t>basis</w:t>
      </w:r>
      <w:r w:rsidRPr="00D4035B">
        <w:rPr>
          <w:sz w:val="22"/>
          <w:szCs w:val="22"/>
          <w:lang w:eastAsia="zh-CN"/>
        </w:rPr>
        <w:t>) is much easier than model update at the UE side which cannot train the model at the UE device</w:t>
      </w:r>
      <w:r w:rsidR="00120916" w:rsidRPr="00090EFE">
        <w:rPr>
          <w:rFonts w:ascii="Times New Roman" w:hAnsi="Times New Roman"/>
          <w:sz w:val="22"/>
          <w:szCs w:val="22"/>
          <w:lang w:eastAsia="zh-CN"/>
        </w:rPr>
        <w:t xml:space="preserve"> due to the limitation of the UE capability</w:t>
      </w:r>
      <w:r w:rsidRPr="00D4035B">
        <w:rPr>
          <w:sz w:val="22"/>
          <w:szCs w:val="22"/>
          <w:lang w:eastAsia="zh-CN"/>
        </w:rPr>
        <w:t>.</w:t>
      </w:r>
    </w:p>
    <w:p w14:paraId="04904760" w14:textId="18E68361" w:rsidR="00A74AFD" w:rsidRPr="00090EFE" w:rsidRDefault="00A74AFD" w:rsidP="00B96850">
      <w:pPr>
        <w:pStyle w:val="ListParagraph"/>
        <w:numPr>
          <w:ilvl w:val="0"/>
          <w:numId w:val="4"/>
        </w:numPr>
        <w:spacing w:after="120"/>
        <w:ind w:leftChars="0"/>
        <w:rPr>
          <w:bCs/>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inference/storage</w:t>
      </w:r>
      <w:r w:rsidR="00DA7988" w:rsidRPr="00DC0FE9">
        <w:rPr>
          <w:rFonts w:ascii="Times New Roman" w:hAnsi="Times New Roman"/>
          <w:sz w:val="22"/>
          <w:szCs w:val="22"/>
          <w:u w:val="single"/>
          <w:lang w:eastAsia="zh-CN"/>
        </w:rPr>
        <w:t>/running</w:t>
      </w:r>
      <w:r w:rsidR="00E53F0C">
        <w:rPr>
          <w:rFonts w:ascii="Times New Roman" w:hAnsi="Times New Roman"/>
          <w:sz w:val="22"/>
          <w:szCs w:val="22"/>
          <w:u w:val="single"/>
          <w:lang w:eastAsia="zh-CN"/>
        </w:rPr>
        <w:t xml:space="preserve"> at </w:t>
      </w:r>
      <w:r w:rsidR="00B02884">
        <w:rPr>
          <w:rFonts w:ascii="Times New Roman" w:hAnsi="Times New Roman"/>
          <w:sz w:val="22"/>
          <w:szCs w:val="22"/>
          <w:u w:val="single"/>
          <w:lang w:eastAsia="zh-CN"/>
        </w:rPr>
        <w:t>Network</w:t>
      </w:r>
      <w:r w:rsidR="001F1256">
        <w:rPr>
          <w:rFonts w:ascii="Times New Roman" w:hAnsi="Times New Roman"/>
          <w:sz w:val="22"/>
          <w:szCs w:val="22"/>
          <w:u w:val="single"/>
          <w:lang w:eastAsia="zh-CN"/>
        </w:rPr>
        <w:t xml:space="preserve"> side</w:t>
      </w:r>
      <w:r w:rsidRPr="00090EFE">
        <w:rPr>
          <w:rFonts w:ascii="Times New Roman" w:hAnsi="Times New Roman"/>
          <w:sz w:val="22"/>
          <w:szCs w:val="22"/>
          <w:lang w:eastAsia="zh-CN"/>
        </w:rPr>
        <w:t>:</w:t>
      </w:r>
      <w:r w:rsidRPr="00DC0FE9">
        <w:rPr>
          <w:sz w:val="22"/>
          <w:szCs w:val="22"/>
          <w:lang w:eastAsia="zh-CN"/>
        </w:rPr>
        <w:t xml:space="preserve"> </w:t>
      </w:r>
      <w:proofErr w:type="spellStart"/>
      <w:r w:rsidRPr="00090EFE">
        <w:rPr>
          <w:rFonts w:ascii="Times New Roman" w:hAnsi="Times New Roman"/>
          <w:sz w:val="22"/>
          <w:szCs w:val="22"/>
          <w:lang w:eastAsia="zh-CN"/>
        </w:rPr>
        <w:t>gNB</w:t>
      </w:r>
      <w:proofErr w:type="spellEnd"/>
      <w:r w:rsidRPr="00090EFE">
        <w:rPr>
          <w:rFonts w:ascii="Times New Roman" w:hAnsi="Times New Roman"/>
          <w:sz w:val="22"/>
          <w:szCs w:val="22"/>
          <w:lang w:eastAsia="zh-CN"/>
        </w:rPr>
        <w:t xml:space="preserve"> needs to </w:t>
      </w:r>
      <w:r w:rsidR="00A05200">
        <w:rPr>
          <w:rFonts w:ascii="Times New Roman" w:hAnsi="Times New Roman"/>
          <w:sz w:val="22"/>
          <w:szCs w:val="22"/>
          <w:lang w:eastAsia="zh-CN"/>
        </w:rPr>
        <w:t xml:space="preserve">conduct </w:t>
      </w:r>
      <w:r w:rsidRPr="00090EFE">
        <w:rPr>
          <w:rFonts w:ascii="Times New Roman" w:hAnsi="Times New Roman"/>
          <w:sz w:val="22"/>
          <w:szCs w:val="22"/>
          <w:lang w:eastAsia="zh-CN"/>
        </w:rPr>
        <w:t>inference/store</w:t>
      </w:r>
      <w:r w:rsidR="00564AE6" w:rsidRPr="00DC0FE9">
        <w:rPr>
          <w:rFonts w:ascii="Times New Roman" w:hAnsi="Times New Roman"/>
          <w:sz w:val="22"/>
          <w:szCs w:val="22"/>
          <w:lang w:eastAsia="zh-CN"/>
        </w:rPr>
        <w:t>/run</w:t>
      </w:r>
      <w:r w:rsidRPr="00090EFE">
        <w:rPr>
          <w:rFonts w:ascii="Times New Roman" w:hAnsi="Times New Roman"/>
          <w:sz w:val="22"/>
          <w:szCs w:val="22"/>
          <w:lang w:eastAsia="zh-CN"/>
        </w:rPr>
        <w:t xml:space="preserve"> multiple CSI reconstruction parts delivered from different UE vendors/UE versions </w:t>
      </w:r>
      <w:r w:rsidRPr="00DC0FE9">
        <w:rPr>
          <w:sz w:val="22"/>
          <w:szCs w:val="22"/>
          <w:lang w:eastAsia="zh-CN"/>
        </w:rPr>
        <w:t xml:space="preserve">at the same time </w:t>
      </w:r>
      <w:r w:rsidRPr="00090EFE">
        <w:rPr>
          <w:rFonts w:ascii="Times New Roman" w:hAnsi="Times New Roman"/>
          <w:sz w:val="22"/>
          <w:szCs w:val="22"/>
          <w:lang w:eastAsia="zh-CN"/>
        </w:rPr>
        <w:t xml:space="preserve">which increases the burden of computing and storage on 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Pr="00090EFE">
        <w:rPr>
          <w:rFonts w:ascii="Times New Roman" w:hAnsi="Times New Roman"/>
          <w:sz w:val="22"/>
          <w:szCs w:val="22"/>
          <w:lang w:eastAsia="zh-CN"/>
        </w:rPr>
        <w:t xml:space="preserve">. As CSI reconstruction part </w:t>
      </w:r>
      <w:r w:rsidR="00A05200">
        <w:rPr>
          <w:rFonts w:ascii="Times New Roman" w:hAnsi="Times New Roman"/>
          <w:sz w:val="22"/>
          <w:szCs w:val="22"/>
          <w:lang w:eastAsia="zh-CN"/>
        </w:rPr>
        <w:t xml:space="preserve">has </w:t>
      </w:r>
      <w:r w:rsidRPr="00090EFE">
        <w:rPr>
          <w:rFonts w:ascii="Times New Roman" w:hAnsi="Times New Roman"/>
          <w:sz w:val="22"/>
          <w:szCs w:val="22"/>
          <w:lang w:eastAsia="zh-CN"/>
        </w:rPr>
        <w:t xml:space="preserve">generally </w:t>
      </w:r>
      <w:r w:rsidR="00A05200">
        <w:rPr>
          <w:rFonts w:ascii="Times New Roman" w:hAnsi="Times New Roman"/>
          <w:sz w:val="22"/>
          <w:szCs w:val="22"/>
          <w:lang w:eastAsia="zh-CN"/>
        </w:rPr>
        <w:t>a</w:t>
      </w:r>
      <w:r w:rsidR="00A052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larger size </w:t>
      </w:r>
      <w:r w:rsidR="00A05200">
        <w:rPr>
          <w:rFonts w:ascii="Times New Roman" w:hAnsi="Times New Roman"/>
          <w:sz w:val="22"/>
          <w:szCs w:val="22"/>
          <w:lang w:eastAsia="zh-CN"/>
        </w:rPr>
        <w:t>than the</w:t>
      </w:r>
      <w:r w:rsidR="00A052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CSI generations part, the burden of storage at </w:t>
      </w:r>
      <w:r w:rsidR="00A05200">
        <w:rPr>
          <w:rFonts w:ascii="Times New Roman" w:hAnsi="Times New Roman"/>
          <w:sz w:val="22"/>
          <w:szCs w:val="22"/>
          <w:lang w:eastAsia="zh-CN"/>
        </w:rPr>
        <w:t xml:space="preserve">the </w:t>
      </w:r>
      <w:proofErr w:type="spellStart"/>
      <w:r w:rsidRPr="00090EFE">
        <w:rPr>
          <w:rFonts w:ascii="Times New Roman" w:hAnsi="Times New Roman"/>
          <w:sz w:val="22"/>
          <w:szCs w:val="22"/>
          <w:lang w:eastAsia="zh-CN"/>
        </w:rPr>
        <w:t>gNB</w:t>
      </w:r>
      <w:proofErr w:type="spellEnd"/>
      <w:r w:rsidRPr="00090EFE">
        <w:rPr>
          <w:rFonts w:ascii="Times New Roman" w:hAnsi="Times New Roman"/>
          <w:sz w:val="22"/>
          <w:szCs w:val="22"/>
          <w:lang w:eastAsia="zh-CN"/>
        </w:rPr>
        <w:t xml:space="preserve"> is heavier than joint training at </w:t>
      </w:r>
      <w:r w:rsidR="00A05200">
        <w:rPr>
          <w:rFonts w:ascii="Times New Roman" w:hAnsi="Times New Roman"/>
          <w:sz w:val="22"/>
          <w:szCs w:val="22"/>
          <w:lang w:eastAsia="zh-CN"/>
        </w:rPr>
        <w:t xml:space="preserve">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Pr="00615BBD">
        <w:rPr>
          <w:rFonts w:ascii="Times New Roman" w:hAnsi="Times New Roman"/>
          <w:sz w:val="22"/>
          <w:szCs w:val="22"/>
          <w:lang w:eastAsia="zh-CN"/>
        </w:rPr>
        <w:t>.</w:t>
      </w:r>
      <w:r w:rsidR="005057A5" w:rsidRPr="00DC0FE9">
        <w:rPr>
          <w:rFonts w:ascii="Times New Roman" w:hAnsi="Times New Roman"/>
          <w:sz w:val="22"/>
          <w:szCs w:val="22"/>
          <w:lang w:eastAsia="zh-CN"/>
        </w:rPr>
        <w:t xml:space="preserve"> In addition, </w:t>
      </w:r>
      <w:r w:rsidR="00532612">
        <w:rPr>
          <w:bCs/>
          <w:sz w:val="22"/>
          <w:szCs w:val="22"/>
          <w:lang w:eastAsia="zh-CN"/>
        </w:rPr>
        <w:t>as</w:t>
      </w:r>
      <w:r w:rsidR="00532612" w:rsidRPr="005C745D">
        <w:rPr>
          <w:bCs/>
          <w:sz w:val="22"/>
          <w:szCs w:val="22"/>
          <w:lang w:eastAsia="zh-CN"/>
        </w:rPr>
        <w:t xml:space="preserve"> the </w:t>
      </w:r>
      <w:proofErr w:type="spellStart"/>
      <w:r w:rsidR="00532612" w:rsidRPr="005C745D">
        <w:rPr>
          <w:bCs/>
          <w:sz w:val="22"/>
          <w:szCs w:val="22"/>
          <w:lang w:eastAsia="zh-CN"/>
        </w:rPr>
        <w:t>gNB</w:t>
      </w:r>
      <w:proofErr w:type="spellEnd"/>
      <w:r w:rsidR="00532612" w:rsidRPr="005C745D">
        <w:rPr>
          <w:bCs/>
          <w:sz w:val="22"/>
          <w:szCs w:val="22"/>
          <w:lang w:eastAsia="zh-CN"/>
        </w:rPr>
        <w:t xml:space="preserve"> has to </w:t>
      </w:r>
      <w:r w:rsidR="00532612" w:rsidRPr="005C745D">
        <w:rPr>
          <w:bCs/>
          <w:sz w:val="22"/>
          <w:szCs w:val="22"/>
        </w:rPr>
        <w:t>run different AI/ML decoders corresponding to different UEs</w:t>
      </w:r>
      <w:r w:rsidR="00532612">
        <w:rPr>
          <w:bCs/>
          <w:sz w:val="22"/>
          <w:szCs w:val="22"/>
        </w:rPr>
        <w:t>,</w:t>
      </w:r>
      <w:r w:rsidR="00532612" w:rsidRPr="00DC0FE9">
        <w:rPr>
          <w:bCs/>
          <w:sz w:val="22"/>
          <w:szCs w:val="22"/>
          <w:lang w:eastAsia="zh-CN"/>
        </w:rPr>
        <w:t xml:space="preserve"> </w:t>
      </w:r>
      <w:r w:rsidR="005057A5" w:rsidRPr="00B71F4B">
        <w:rPr>
          <w:bCs/>
          <w:sz w:val="22"/>
          <w:szCs w:val="22"/>
          <w:lang w:eastAsia="zh-CN"/>
        </w:rPr>
        <w:t xml:space="preserve">the complexity of </w:t>
      </w:r>
      <w:r w:rsidR="009338BB" w:rsidRPr="00B71F4B">
        <w:rPr>
          <w:sz w:val="22"/>
          <w:szCs w:val="22"/>
          <w:lang w:eastAsia="zh-CN"/>
        </w:rPr>
        <w:t xml:space="preserve">joint training at </w:t>
      </w:r>
      <w:r w:rsidR="00A05200">
        <w:rPr>
          <w:sz w:val="22"/>
          <w:szCs w:val="22"/>
          <w:lang w:eastAsia="zh-CN"/>
        </w:rPr>
        <w:t xml:space="preserve">the </w:t>
      </w:r>
      <w:r w:rsidR="009338BB" w:rsidRPr="00B71F4B">
        <w:rPr>
          <w:sz w:val="22"/>
          <w:szCs w:val="22"/>
          <w:lang w:eastAsia="zh-CN"/>
        </w:rPr>
        <w:t xml:space="preserve">UE side </w:t>
      </w:r>
      <w:r w:rsidR="005057A5" w:rsidRPr="00B71F4B">
        <w:rPr>
          <w:sz w:val="22"/>
          <w:szCs w:val="22"/>
          <w:lang w:eastAsia="zh-CN"/>
        </w:rPr>
        <w:t xml:space="preserve">is higher than the </w:t>
      </w:r>
      <w:r w:rsidR="00A05200">
        <w:rPr>
          <w:sz w:val="22"/>
          <w:szCs w:val="22"/>
          <w:lang w:eastAsia="zh-CN"/>
        </w:rPr>
        <w:t xml:space="preserve">joint training at the </w:t>
      </w:r>
      <w:r w:rsidR="00B02884">
        <w:rPr>
          <w:sz w:val="22"/>
          <w:szCs w:val="22"/>
          <w:lang w:eastAsia="zh-CN"/>
        </w:rPr>
        <w:t>Network</w:t>
      </w:r>
      <w:r w:rsidR="001F1256">
        <w:rPr>
          <w:sz w:val="22"/>
          <w:szCs w:val="22"/>
          <w:lang w:eastAsia="zh-CN"/>
        </w:rPr>
        <w:t xml:space="preserve"> side</w:t>
      </w:r>
      <w:r w:rsidR="00A05200">
        <w:rPr>
          <w:sz w:val="22"/>
          <w:szCs w:val="22"/>
          <w:lang w:eastAsia="zh-CN"/>
        </w:rPr>
        <w:t xml:space="preserve"> </w:t>
      </w:r>
      <w:r w:rsidR="00532612">
        <w:rPr>
          <w:bCs/>
          <w:sz w:val="22"/>
          <w:szCs w:val="22"/>
          <w:lang w:eastAsia="zh-CN"/>
        </w:rPr>
        <w:t xml:space="preserve">where only one </w:t>
      </w:r>
      <w:r w:rsidR="00532612" w:rsidRPr="005C745D">
        <w:rPr>
          <w:bCs/>
          <w:sz w:val="22"/>
          <w:szCs w:val="22"/>
        </w:rPr>
        <w:t>decoder</w:t>
      </w:r>
      <w:r w:rsidR="00532612">
        <w:rPr>
          <w:bCs/>
          <w:sz w:val="22"/>
          <w:szCs w:val="22"/>
        </w:rPr>
        <w:t xml:space="preserve"> </w:t>
      </w:r>
      <w:r w:rsidR="000B317C">
        <w:rPr>
          <w:bCs/>
          <w:sz w:val="22"/>
          <w:szCs w:val="22"/>
        </w:rPr>
        <w:t>performs inference</w:t>
      </w:r>
      <w:r w:rsidR="00532612">
        <w:rPr>
          <w:bCs/>
          <w:sz w:val="22"/>
          <w:szCs w:val="22"/>
        </w:rPr>
        <w:t xml:space="preserve"> </w:t>
      </w:r>
      <w:r w:rsidR="000B317C">
        <w:rPr>
          <w:bCs/>
          <w:sz w:val="22"/>
          <w:szCs w:val="22"/>
        </w:rPr>
        <w:t>over</w:t>
      </w:r>
      <w:r w:rsidR="00532612">
        <w:rPr>
          <w:bCs/>
          <w:sz w:val="22"/>
          <w:szCs w:val="22"/>
        </w:rPr>
        <w:t xml:space="preserve"> all UEs</w:t>
      </w:r>
      <w:r w:rsidR="00DC0FE9" w:rsidRPr="00B71F4B">
        <w:rPr>
          <w:bCs/>
          <w:sz w:val="22"/>
          <w:szCs w:val="22"/>
        </w:rPr>
        <w:t>.</w:t>
      </w:r>
    </w:p>
    <w:p w14:paraId="66B7DDCC" w14:textId="1B105C55" w:rsidR="008112ED" w:rsidRDefault="008112ED" w:rsidP="00611F08">
      <w:pPr>
        <w:spacing w:before="120"/>
        <w:rPr>
          <w:b/>
          <w:i/>
          <w:lang w:eastAsia="zh-CN"/>
        </w:rPr>
      </w:pPr>
      <w:r>
        <w:rPr>
          <w:b/>
          <w:i/>
          <w:lang w:eastAsia="zh-CN"/>
        </w:rPr>
        <w:t>Observation</w:t>
      </w:r>
      <w:r w:rsidRPr="005C03BD">
        <w:rPr>
          <w:b/>
          <w:i/>
          <w:lang w:eastAsia="zh-CN"/>
        </w:rPr>
        <w:t xml:space="preserve"> </w:t>
      </w:r>
      <w:r w:rsidR="00415D94">
        <w:rPr>
          <w:b/>
          <w:i/>
          <w:lang w:eastAsia="zh-CN"/>
        </w:rPr>
        <w:t>3</w:t>
      </w:r>
      <w:r w:rsidRPr="005C03BD">
        <w:rPr>
          <w:b/>
          <w:i/>
          <w:lang w:eastAsia="zh-CN"/>
        </w:rPr>
        <w:t xml:space="preserve">: </w:t>
      </w:r>
      <w:r>
        <w:rPr>
          <w:b/>
          <w:i/>
          <w:lang w:eastAsia="zh-CN"/>
        </w:rPr>
        <w:t>For training Type 1</w:t>
      </w:r>
      <w:r w:rsidR="00402176">
        <w:rPr>
          <w:b/>
          <w:i/>
          <w:lang w:eastAsia="zh-CN"/>
        </w:rPr>
        <w:t xml:space="preserve"> of CSI compression</w:t>
      </w:r>
      <w:r>
        <w:rPr>
          <w:b/>
          <w:i/>
          <w:lang w:eastAsia="zh-CN"/>
        </w:rPr>
        <w:t xml:space="preserve">, </w:t>
      </w:r>
      <w:r w:rsidR="00591FF4">
        <w:rPr>
          <w:b/>
          <w:i/>
          <w:lang w:eastAsia="zh-CN"/>
        </w:rPr>
        <w:t>compared with</w:t>
      </w:r>
      <w:r w:rsidR="00591FF4" w:rsidRPr="00591FF4">
        <w:rPr>
          <w:b/>
          <w:i/>
          <w:lang w:eastAsia="zh-CN"/>
        </w:rPr>
        <w:t xml:space="preserve"> </w:t>
      </w:r>
      <w:r w:rsidR="00591FF4">
        <w:rPr>
          <w:b/>
          <w:i/>
          <w:lang w:eastAsia="zh-CN"/>
        </w:rPr>
        <w:t xml:space="preserve">joint training at </w:t>
      </w:r>
      <w:r w:rsidR="00B02884">
        <w:rPr>
          <w:b/>
          <w:i/>
          <w:lang w:eastAsia="zh-CN"/>
        </w:rPr>
        <w:t>Network side</w:t>
      </w:r>
      <w:r w:rsidR="00591FF4">
        <w:rPr>
          <w:b/>
          <w:i/>
          <w:lang w:eastAsia="zh-CN"/>
        </w:rPr>
        <w:t xml:space="preserve">, </w:t>
      </w:r>
      <w:r>
        <w:rPr>
          <w:b/>
          <w:i/>
          <w:lang w:eastAsia="zh-CN"/>
        </w:rPr>
        <w:t xml:space="preserve">performing joint training at </w:t>
      </w:r>
      <w:r w:rsidR="00591FF4">
        <w:rPr>
          <w:b/>
          <w:i/>
          <w:lang w:eastAsia="zh-CN"/>
        </w:rPr>
        <w:t xml:space="preserve">UE </w:t>
      </w:r>
      <w:r>
        <w:rPr>
          <w:b/>
          <w:i/>
          <w:lang w:eastAsia="zh-CN"/>
        </w:rPr>
        <w:t>side and deliver</w:t>
      </w:r>
      <w:r w:rsidR="00591FF4">
        <w:rPr>
          <w:b/>
          <w:i/>
          <w:lang w:eastAsia="zh-CN"/>
        </w:rPr>
        <w:t>ing</w:t>
      </w:r>
      <w:r>
        <w:rPr>
          <w:b/>
          <w:i/>
          <w:lang w:eastAsia="zh-CN"/>
        </w:rPr>
        <w:t xml:space="preserve"> the model to the </w:t>
      </w:r>
      <w:r w:rsidR="007E3189">
        <w:rPr>
          <w:b/>
          <w:i/>
          <w:lang w:eastAsia="zh-CN"/>
        </w:rPr>
        <w:t>Network</w:t>
      </w:r>
      <w:r w:rsidR="00702391">
        <w:rPr>
          <w:b/>
          <w:i/>
          <w:lang w:eastAsia="zh-CN"/>
        </w:rPr>
        <w:t xml:space="preserve"> </w:t>
      </w:r>
      <w:r w:rsidR="008A798A">
        <w:rPr>
          <w:b/>
          <w:i/>
          <w:lang w:eastAsia="zh-CN"/>
        </w:rPr>
        <w:t>incur</w:t>
      </w:r>
      <w:r w:rsidR="00591FF4">
        <w:rPr>
          <w:b/>
          <w:i/>
          <w:lang w:eastAsia="zh-CN"/>
        </w:rPr>
        <w:t xml:space="preserve"> extra</w:t>
      </w:r>
      <w:r>
        <w:rPr>
          <w:b/>
          <w:i/>
          <w:lang w:eastAsia="zh-CN"/>
        </w:rPr>
        <w:t xml:space="preserve"> </w:t>
      </w:r>
      <w:r w:rsidR="00591FF4">
        <w:rPr>
          <w:b/>
          <w:i/>
          <w:lang w:eastAsia="zh-CN"/>
        </w:rPr>
        <w:t>challenges</w:t>
      </w:r>
      <w:r>
        <w:rPr>
          <w:b/>
          <w:i/>
          <w:lang w:eastAsia="zh-CN"/>
        </w:rPr>
        <w:t xml:space="preserve"> for </w:t>
      </w:r>
      <w:r w:rsidR="007E47CA">
        <w:rPr>
          <w:b/>
          <w:i/>
          <w:lang w:eastAsia="zh-CN"/>
        </w:rPr>
        <w:t>N</w:t>
      </w:r>
      <w:r w:rsidR="00702391">
        <w:rPr>
          <w:b/>
          <w:i/>
          <w:lang w:eastAsia="zh-CN"/>
        </w:rPr>
        <w:t xml:space="preserve">etwork </w:t>
      </w:r>
      <w:r w:rsidR="00A32FD8">
        <w:rPr>
          <w:b/>
          <w:i/>
          <w:lang w:eastAsia="zh-CN"/>
        </w:rPr>
        <w:t>due to the following reasons</w:t>
      </w:r>
      <w:r w:rsidR="009C282A">
        <w:rPr>
          <w:b/>
          <w:i/>
          <w:lang w:eastAsia="zh-CN"/>
        </w:rPr>
        <w:t>:</w:t>
      </w:r>
    </w:p>
    <w:p w14:paraId="3315621A" w14:textId="6580830B" w:rsidR="00FE273E" w:rsidRPr="00C27A38" w:rsidRDefault="00FE273E" w:rsidP="00B96850">
      <w:pPr>
        <w:pStyle w:val="ListParagraph"/>
        <w:numPr>
          <w:ilvl w:val="0"/>
          <w:numId w:val="4"/>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sidR="009C282A">
        <w:rPr>
          <w:rFonts w:eastAsiaTheme="minorEastAsia"/>
          <w:b/>
          <w:bCs/>
          <w:i/>
          <w:sz w:val="22"/>
          <w:lang w:eastAsia="zh-CN"/>
        </w:rPr>
        <w:t>.</w:t>
      </w:r>
    </w:p>
    <w:p w14:paraId="1AFA0164" w14:textId="4CA4B354" w:rsidR="008D54DA" w:rsidRDefault="008D54DA" w:rsidP="00B96850">
      <w:pPr>
        <w:pStyle w:val="ListParagraph"/>
        <w:numPr>
          <w:ilvl w:val="0"/>
          <w:numId w:val="4"/>
        </w:numPr>
        <w:spacing w:after="120"/>
        <w:ind w:leftChars="0"/>
        <w:rPr>
          <w:b/>
          <w:bCs/>
          <w:i/>
          <w:sz w:val="22"/>
          <w:lang w:eastAsia="zh-CN"/>
        </w:rPr>
      </w:pPr>
      <w:r>
        <w:rPr>
          <w:b/>
          <w:bCs/>
          <w:i/>
          <w:sz w:val="22"/>
          <w:lang w:eastAsia="zh-CN"/>
        </w:rPr>
        <w:t>Inflexible model update</w:t>
      </w:r>
      <w:r w:rsidR="009C282A">
        <w:rPr>
          <w:b/>
          <w:bCs/>
          <w:i/>
          <w:sz w:val="22"/>
          <w:lang w:eastAsia="zh-CN"/>
        </w:rPr>
        <w:t>.</w:t>
      </w:r>
    </w:p>
    <w:p w14:paraId="29824A38" w14:textId="7AB18906" w:rsidR="008D54DA" w:rsidRPr="00AC1361" w:rsidRDefault="008D54DA" w:rsidP="00B96850">
      <w:pPr>
        <w:pStyle w:val="ListParagraph"/>
        <w:numPr>
          <w:ilvl w:val="0"/>
          <w:numId w:val="4"/>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w:t>
      </w:r>
      <w:r w:rsidR="00AC002D">
        <w:rPr>
          <w:rFonts w:eastAsiaTheme="minorEastAsia"/>
          <w:b/>
          <w:bCs/>
          <w:i/>
          <w:sz w:val="22"/>
          <w:lang w:eastAsia="zh-CN"/>
        </w:rPr>
        <w:t>inference</w:t>
      </w:r>
      <w:r>
        <w:rPr>
          <w:rFonts w:eastAsiaTheme="minorEastAsia"/>
          <w:b/>
          <w:bCs/>
          <w:i/>
          <w:sz w:val="22"/>
          <w:lang w:eastAsia="zh-CN"/>
        </w:rPr>
        <w:t>/storing</w:t>
      </w:r>
      <w:r w:rsidR="00027801">
        <w:rPr>
          <w:rFonts w:eastAsiaTheme="minorEastAsia"/>
          <w:b/>
          <w:bCs/>
          <w:i/>
          <w:sz w:val="22"/>
          <w:lang w:eastAsia="zh-CN"/>
        </w:rPr>
        <w:t>/running</w:t>
      </w:r>
      <w:r>
        <w:rPr>
          <w:rFonts w:eastAsiaTheme="minorEastAsia"/>
          <w:b/>
          <w:bCs/>
          <w:i/>
          <w:sz w:val="22"/>
          <w:lang w:eastAsia="zh-CN"/>
        </w:rPr>
        <w:t xml:space="preserve"> multiple </w:t>
      </w:r>
      <w:r w:rsidR="007E3189">
        <w:rPr>
          <w:rFonts w:eastAsiaTheme="minorEastAsia"/>
          <w:b/>
          <w:bCs/>
          <w:i/>
          <w:sz w:val="22"/>
          <w:lang w:eastAsia="zh-CN"/>
        </w:rPr>
        <w:t>N</w:t>
      </w:r>
      <w:r w:rsidR="00702391">
        <w:rPr>
          <w:rFonts w:eastAsiaTheme="minorEastAsia"/>
          <w:b/>
          <w:bCs/>
          <w:i/>
          <w:sz w:val="22"/>
          <w:lang w:eastAsia="zh-CN"/>
        </w:rPr>
        <w:t xml:space="preserve">etwork </w:t>
      </w:r>
      <w:r w:rsidR="00613504">
        <w:rPr>
          <w:rFonts w:eastAsiaTheme="minorEastAsia"/>
          <w:b/>
          <w:bCs/>
          <w:i/>
          <w:sz w:val="22"/>
          <w:lang w:eastAsia="zh-CN"/>
        </w:rPr>
        <w:t>part models</w:t>
      </w:r>
      <w:r w:rsidR="00F45E83">
        <w:rPr>
          <w:rFonts w:eastAsiaTheme="minorEastAsia"/>
          <w:b/>
          <w:bCs/>
          <w:i/>
          <w:sz w:val="22"/>
          <w:lang w:eastAsia="zh-CN"/>
        </w:rPr>
        <w:t xml:space="preserve"> </w:t>
      </w:r>
      <w:r w:rsidR="00AF7667">
        <w:rPr>
          <w:rFonts w:eastAsiaTheme="minorEastAsia"/>
          <w:b/>
          <w:bCs/>
          <w:i/>
          <w:sz w:val="22"/>
          <w:lang w:eastAsia="zh-CN"/>
        </w:rPr>
        <w:t xml:space="preserve">at </w:t>
      </w:r>
      <w:proofErr w:type="spellStart"/>
      <w:r w:rsidR="00AF7667">
        <w:rPr>
          <w:rFonts w:eastAsiaTheme="minorEastAsia"/>
          <w:b/>
          <w:bCs/>
          <w:i/>
          <w:sz w:val="22"/>
          <w:lang w:eastAsia="zh-CN"/>
        </w:rPr>
        <w:t>gNB</w:t>
      </w:r>
      <w:proofErr w:type="spellEnd"/>
      <w:r w:rsidR="00AF7667">
        <w:rPr>
          <w:rFonts w:eastAsiaTheme="minorEastAsia"/>
          <w:b/>
          <w:bCs/>
          <w:i/>
          <w:sz w:val="22"/>
          <w:lang w:eastAsia="zh-CN"/>
        </w:rPr>
        <w:t xml:space="preserve"> </w:t>
      </w:r>
      <w:r w:rsidR="00FC298D">
        <w:rPr>
          <w:rFonts w:eastAsiaTheme="minorEastAsia"/>
          <w:b/>
          <w:bCs/>
          <w:i/>
          <w:sz w:val="22"/>
          <w:lang w:eastAsia="zh-CN"/>
        </w:rPr>
        <w:t>delivered from</w:t>
      </w:r>
      <w:r w:rsidR="00917ADD">
        <w:rPr>
          <w:rFonts w:eastAsiaTheme="minorEastAsia"/>
          <w:b/>
          <w:bCs/>
          <w:i/>
          <w:sz w:val="22"/>
          <w:lang w:eastAsia="zh-CN"/>
        </w:rPr>
        <w:t xml:space="preserve"> </w:t>
      </w:r>
      <w:r w:rsidR="00D34CD6">
        <w:rPr>
          <w:rFonts w:eastAsiaTheme="minorEastAsia"/>
          <w:b/>
          <w:bCs/>
          <w:i/>
          <w:sz w:val="22"/>
          <w:lang w:eastAsia="zh-CN"/>
        </w:rPr>
        <w:t>different</w:t>
      </w:r>
      <w:r w:rsidR="00917ADD">
        <w:rPr>
          <w:rFonts w:eastAsiaTheme="minorEastAsia"/>
          <w:b/>
          <w:bCs/>
          <w:i/>
          <w:sz w:val="22"/>
          <w:lang w:eastAsia="zh-CN"/>
        </w:rPr>
        <w:t xml:space="preserve"> UE vendors/</w:t>
      </w:r>
      <w:r w:rsidR="00396329">
        <w:rPr>
          <w:rFonts w:eastAsiaTheme="minorEastAsia"/>
          <w:b/>
          <w:bCs/>
          <w:i/>
          <w:sz w:val="22"/>
          <w:lang w:eastAsia="zh-CN"/>
        </w:rPr>
        <w:t xml:space="preserve">UE </w:t>
      </w:r>
      <w:r w:rsidR="00917ADD">
        <w:rPr>
          <w:rFonts w:eastAsiaTheme="minorEastAsia"/>
          <w:b/>
          <w:bCs/>
          <w:i/>
          <w:sz w:val="22"/>
          <w:lang w:eastAsia="zh-CN"/>
        </w:rPr>
        <w:t>versions</w:t>
      </w:r>
      <w:r w:rsidR="009C282A">
        <w:rPr>
          <w:rFonts w:eastAsiaTheme="minorEastAsia"/>
          <w:b/>
          <w:bCs/>
          <w:i/>
          <w:sz w:val="22"/>
          <w:lang w:eastAsia="zh-CN"/>
        </w:rPr>
        <w:t>.</w:t>
      </w:r>
    </w:p>
    <w:p w14:paraId="312A96EC" w14:textId="5DB2F860" w:rsidR="00711640" w:rsidRDefault="0097555D" w:rsidP="00DE6A39">
      <w:pPr>
        <w:rPr>
          <w:lang w:eastAsia="zh-CN"/>
        </w:rPr>
      </w:pPr>
      <w:r>
        <w:rPr>
          <w:lang w:eastAsia="zh-CN"/>
        </w:rPr>
        <w:t>To summarize</w:t>
      </w:r>
      <w:r w:rsidR="00183BDC">
        <w:rPr>
          <w:lang w:eastAsia="zh-CN"/>
        </w:rPr>
        <w:t xml:space="preserve">, </w:t>
      </w:r>
      <w:r w:rsidR="00AA7D77">
        <w:rPr>
          <w:lang w:eastAsia="zh-CN"/>
        </w:rPr>
        <w:t xml:space="preserve">device specific </w:t>
      </w:r>
      <w:r w:rsidR="00711640">
        <w:rPr>
          <w:lang w:eastAsia="zh-CN"/>
        </w:rPr>
        <w:t xml:space="preserve">training Type 1 </w:t>
      </w:r>
      <w:r w:rsidR="00DC2B72">
        <w:rPr>
          <w:lang w:eastAsia="zh-CN"/>
        </w:rPr>
        <w:t xml:space="preserve">jeopardizes the engineering isolation and results in </w:t>
      </w:r>
      <w:r w:rsidR="00BE4E35">
        <w:rPr>
          <w:lang w:eastAsia="zh-CN"/>
        </w:rPr>
        <w:t>non-trivial</w:t>
      </w:r>
      <w:r w:rsidR="00DC2B72">
        <w:rPr>
          <w:lang w:eastAsia="zh-CN"/>
        </w:rPr>
        <w:t xml:space="preserve"> offline effort </w:t>
      </w:r>
      <w:r w:rsidR="00B11829">
        <w:rPr>
          <w:lang w:eastAsia="zh-CN"/>
        </w:rPr>
        <w:t>of</w:t>
      </w:r>
      <w:r w:rsidR="008B5EF5">
        <w:rPr>
          <w:lang w:eastAsia="zh-CN"/>
        </w:rPr>
        <w:t xml:space="preserve"> model development </w:t>
      </w:r>
      <w:r w:rsidR="00DC2B72">
        <w:rPr>
          <w:lang w:eastAsia="zh-CN"/>
        </w:rPr>
        <w:t>between</w:t>
      </w:r>
      <w:r w:rsidR="00711640">
        <w:rPr>
          <w:lang w:eastAsia="zh-CN"/>
        </w:rPr>
        <w:t xml:space="preserve"> the NW vendors</w:t>
      </w:r>
      <w:r w:rsidR="00DC2B72">
        <w:rPr>
          <w:lang w:eastAsia="zh-CN"/>
        </w:rPr>
        <w:t xml:space="preserve"> and the UE vendors</w:t>
      </w:r>
      <w:r w:rsidR="00AC462B">
        <w:rPr>
          <w:lang w:eastAsia="zh-CN"/>
        </w:rPr>
        <w:t>; when considering there are multiple NW vendors and multiple UE vendors, the customized offline co-engineering is proportionally increased with the number of vendors</w:t>
      </w:r>
      <w:r w:rsidR="00800174">
        <w:rPr>
          <w:lang w:eastAsia="zh-CN"/>
        </w:rPr>
        <w:t xml:space="preserve"> of the </w:t>
      </w:r>
      <w:r w:rsidR="00E03E91">
        <w:rPr>
          <w:lang w:eastAsia="zh-CN"/>
        </w:rPr>
        <w:t>opposite</w:t>
      </w:r>
      <w:r w:rsidR="00800174">
        <w:rPr>
          <w:lang w:eastAsia="zh-CN"/>
        </w:rPr>
        <w:t xml:space="preserve"> side</w:t>
      </w:r>
      <w:r w:rsidR="00711640">
        <w:rPr>
          <w:lang w:eastAsia="zh-CN"/>
        </w:rPr>
        <w:t xml:space="preserve">. </w:t>
      </w:r>
      <w:r w:rsidR="00F85D9A">
        <w:rPr>
          <w:lang w:eastAsia="zh-CN"/>
        </w:rPr>
        <w:t xml:space="preserve">On the other hand, as analyzed above, </w:t>
      </w:r>
      <w:r w:rsidR="000F1923">
        <w:rPr>
          <w:lang w:eastAsia="zh-CN"/>
        </w:rPr>
        <w:t xml:space="preserve">training Type 1 with </w:t>
      </w:r>
      <w:r w:rsidR="00F85D9A">
        <w:rPr>
          <w:lang w:eastAsia="zh-CN"/>
        </w:rPr>
        <w:t>fully device agnostic manner can hardly be achieved</w:t>
      </w:r>
      <w:r w:rsidR="00F91566">
        <w:rPr>
          <w:lang w:eastAsia="zh-CN"/>
        </w:rPr>
        <w:t xml:space="preserve"> from technical point of view</w:t>
      </w:r>
      <w:r w:rsidR="00F85D9A">
        <w:rPr>
          <w:lang w:eastAsia="zh-CN"/>
        </w:rPr>
        <w:t xml:space="preserve">. </w:t>
      </w:r>
    </w:p>
    <w:p w14:paraId="0FC57DEC" w14:textId="0AAEA2B2" w:rsidR="003248F6" w:rsidRPr="00FF3222" w:rsidRDefault="00BA0F97" w:rsidP="00C27A38">
      <w:pPr>
        <w:pStyle w:val="Heading3"/>
      </w:pPr>
      <w:bookmarkStart w:id="8" w:name="OLE_LINK42"/>
      <w:r>
        <w:t xml:space="preserve">Training collaboration </w:t>
      </w:r>
      <w:r w:rsidR="003248F6" w:rsidRPr="00C27A38">
        <w:t xml:space="preserve">Type </w:t>
      </w:r>
      <w:r w:rsidR="00726B89" w:rsidRPr="00C27A38">
        <w:t>2</w:t>
      </w:r>
      <w:r w:rsidR="006C6E4D" w:rsidRPr="00C27A38" w:rsidDel="006C6E4D">
        <w:t xml:space="preserve"> </w:t>
      </w:r>
    </w:p>
    <w:bookmarkEnd w:id="8"/>
    <w:p w14:paraId="319E77EF" w14:textId="2E9AC982"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w:t>
      </w:r>
      <w:r w:rsidR="00B02884">
        <w:rPr>
          <w:bCs/>
        </w:rPr>
        <w:t>Network side</w:t>
      </w:r>
      <w:r w:rsidR="00CC6B02">
        <w:rPr>
          <w:bCs/>
        </w:rPr>
        <w:t xml:space="preserve"> </w:t>
      </w:r>
      <w:r w:rsidRPr="00354069">
        <w:rPr>
          <w:bCs/>
        </w:rPr>
        <w:t xml:space="preserve">in one forward propagation (FP) </w:t>
      </w:r>
      <w:r w:rsidR="00702391">
        <w:rPr>
          <w:bCs/>
        </w:rPr>
        <w:t>and</w:t>
      </w:r>
      <w:r w:rsidR="00702391" w:rsidRPr="00354069">
        <w:rPr>
          <w:bCs/>
        </w:rPr>
        <w:t xml:space="preserve"> </w:t>
      </w:r>
      <w:r w:rsidRPr="00354069">
        <w:rPr>
          <w:bCs/>
        </w:rPr>
        <w:t>backward propagation (BP) loop</w:t>
      </w:r>
      <w:r>
        <w:rPr>
          <w:bCs/>
        </w:rPr>
        <w:t xml:space="preserve"> across the </w:t>
      </w:r>
      <w:r w:rsidR="007E3189">
        <w:rPr>
          <w:bCs/>
        </w:rPr>
        <w:t>Network</w:t>
      </w:r>
      <w:r w:rsidR="00702391">
        <w:rPr>
          <w:bCs/>
        </w:rPr>
        <w:t xml:space="preserve"> </w:t>
      </w:r>
      <w:r>
        <w:rPr>
          <w:bCs/>
        </w:rPr>
        <w:t>and the UE</w:t>
      </w:r>
      <w:r w:rsidRPr="00354069">
        <w:rPr>
          <w:bCs/>
          <w:szCs w:val="20"/>
          <w:lang w:val="en-GB"/>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lastRenderedPageBreak/>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4A5A3E61" w:rsidR="00A778C4" w:rsidRPr="00F40547" w:rsidRDefault="00A778C4" w:rsidP="00F40547">
      <w:pPr>
        <w:pStyle w:val="Caption"/>
        <w:rPr>
          <w:bCs w:val="0"/>
        </w:rPr>
      </w:pPr>
      <w:bookmarkStart w:id="9" w:name="_Ref110631065"/>
      <w:bookmarkStart w:id="10"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1A256C">
        <w:rPr>
          <w:noProof/>
        </w:rPr>
        <w:t>2</w:t>
      </w:r>
      <w:r w:rsidRPr="00632BF7">
        <w:rPr>
          <w:noProof/>
        </w:rPr>
        <w:fldChar w:fldCharType="end"/>
      </w:r>
      <w:bookmarkEnd w:id="9"/>
      <w:r w:rsidRPr="00354069">
        <w:t xml:space="preserve"> </w:t>
      </w:r>
      <w:bookmarkEnd w:id="10"/>
      <w:r w:rsidRPr="00C90DD0">
        <w:rPr>
          <w:szCs w:val="22"/>
        </w:rPr>
        <w:t xml:space="preserve">Joint training of the two-sided model at </w:t>
      </w:r>
      <w:r w:rsidR="00B02884">
        <w:rPr>
          <w:szCs w:val="22"/>
        </w:rPr>
        <w:t>Network</w:t>
      </w:r>
      <w:r w:rsidR="001F1256">
        <w:rPr>
          <w:szCs w:val="22"/>
        </w:rPr>
        <w:t xml:space="preserve"> side</w:t>
      </w:r>
      <w:r w:rsidRPr="00C90DD0">
        <w:rPr>
          <w:szCs w:val="22"/>
        </w:rPr>
        <w:t xml:space="preserve"> and UE side, respectively</w:t>
      </w:r>
    </w:p>
    <w:p w14:paraId="616D0348" w14:textId="1615FB4D" w:rsidR="00E212B8"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3189">
        <w:t>Network</w:t>
      </w:r>
      <w:r w:rsidR="00965AAE" w:rsidRPr="008B27BA">
        <w:t xml:space="preserve"> </w:t>
      </w:r>
      <w:r w:rsidRPr="008B27BA">
        <w:t xml:space="preserve">vendor, respectively, as shown in </w:t>
      </w:r>
      <w:r w:rsidRPr="008B27BA">
        <w:fldChar w:fldCharType="begin"/>
      </w:r>
      <w:r w:rsidRPr="008B27BA">
        <w:instrText xml:space="preserve"> REF _Ref110631065 \h  \* MERGEFORMAT </w:instrText>
      </w:r>
      <w:r w:rsidRPr="008B27BA">
        <w:fldChar w:fldCharType="separate"/>
      </w:r>
      <w:r w:rsidR="001A256C" w:rsidRPr="00354069">
        <w:t xml:space="preserve">Figure </w:t>
      </w:r>
      <w:r w:rsidR="001A256C">
        <w:t>2</w:t>
      </w:r>
      <w:r w:rsidRPr="008B27BA">
        <w:fldChar w:fldCharType="end"/>
      </w:r>
      <w:r w:rsidRPr="008B27BA">
        <w:t xml:space="preserve">, and the model of one vendor </w:t>
      </w:r>
      <w:r>
        <w:t xml:space="preserve">is </w:t>
      </w:r>
      <w:r w:rsidR="00965AAE">
        <w:t>unknown to</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t>
      </w:r>
    </w:p>
    <w:p w14:paraId="2A719108" w14:textId="02B1A3A1" w:rsidR="00E212B8" w:rsidRDefault="00E212B8" w:rsidP="00E212B8">
      <w:pPr>
        <w:overflowPunct w:val="0"/>
        <w:textAlignment w:val="baseline"/>
      </w:pPr>
      <w:r>
        <w:rPr>
          <w:lang w:eastAsia="zh-CN"/>
        </w:rPr>
        <w:t xml:space="preserve">The pros of </w:t>
      </w:r>
      <w:r w:rsidRPr="00E212B8">
        <w:rPr>
          <w:lang w:eastAsia="zh-CN"/>
        </w:rPr>
        <w:t>training Type 2</w:t>
      </w:r>
      <w:r>
        <w:rPr>
          <w:lang w:eastAsia="zh-CN"/>
        </w:rPr>
        <w:t xml:space="preserve"> </w:t>
      </w:r>
      <w:r w:rsidR="00D85E1A">
        <w:rPr>
          <w:lang w:eastAsia="zh-CN"/>
        </w:rPr>
        <w:t xml:space="preserve">are </w:t>
      </w:r>
      <w:r>
        <w:rPr>
          <w:lang w:eastAsia="zh-CN"/>
        </w:rPr>
        <w:t>list</w:t>
      </w:r>
      <w:r w:rsidR="00C5766D">
        <w:rPr>
          <w:lang w:eastAsia="zh-CN"/>
        </w:rPr>
        <w:t>ed in</w:t>
      </w:r>
      <w:r>
        <w:rPr>
          <w:lang w:eastAsia="zh-CN"/>
        </w:rPr>
        <w:t xml:space="preserve"> below:</w:t>
      </w:r>
      <w:r w:rsidRPr="0085555B">
        <w:t xml:space="preserve"> </w:t>
      </w:r>
    </w:p>
    <w:p w14:paraId="424663A6" w14:textId="494B4901" w:rsidR="00F254AF" w:rsidRPr="009229E1" w:rsidRDefault="000232A0">
      <w:pPr>
        <w:pStyle w:val="ListParagraph"/>
        <w:numPr>
          <w:ilvl w:val="0"/>
          <w:numId w:val="4"/>
        </w:numPr>
        <w:spacing w:after="120"/>
        <w:ind w:leftChars="0"/>
        <w:rPr>
          <w:rFonts w:ascii="Times New Roman" w:hAnsi="Times New Roman"/>
          <w:sz w:val="22"/>
          <w:lang w:eastAsia="zh-CN"/>
        </w:rPr>
      </w:pPr>
      <w:r w:rsidRPr="00F254AF">
        <w:rPr>
          <w:rFonts w:ascii="Times New Roman" w:hAnsi="Times New Roman"/>
          <w:sz w:val="22"/>
          <w:u w:val="single"/>
          <w:lang w:eastAsia="zh-CN"/>
        </w:rPr>
        <w:t>Software/hardware compatibility</w:t>
      </w:r>
      <w:r w:rsidRPr="00F254AF">
        <w:rPr>
          <w:rFonts w:ascii="Times New Roman" w:hAnsi="Times New Roman"/>
          <w:sz w:val="22"/>
          <w:lang w:eastAsia="zh-CN"/>
        </w:rPr>
        <w:t>: Since the UE part model the Network part model are designed and trained by UE vendor and Network vendor, respectively,</w:t>
      </w:r>
      <w:r w:rsidR="00F254AF">
        <w:rPr>
          <w:rFonts w:ascii="Times New Roman" w:hAnsi="Times New Roman"/>
          <w:sz w:val="22"/>
          <w:lang w:eastAsia="zh-CN"/>
        </w:rPr>
        <w:t xml:space="preserve"> </w:t>
      </w:r>
      <w:r w:rsidR="008E5A08">
        <w:rPr>
          <w:rFonts w:ascii="Times New Roman" w:hAnsi="Times New Roman"/>
          <w:sz w:val="22"/>
          <w:lang w:eastAsia="zh-CN"/>
        </w:rPr>
        <w:t>there is no compatibility issue</w:t>
      </w:r>
      <w:r w:rsidR="00F254AF">
        <w:rPr>
          <w:rFonts w:ascii="Times New Roman" w:hAnsi="Times New Roman"/>
          <w:sz w:val="22"/>
          <w:lang w:eastAsia="zh-CN"/>
        </w:rPr>
        <w:t xml:space="preserve">; </w:t>
      </w:r>
      <w:r w:rsidR="004135BF">
        <w:rPr>
          <w:rFonts w:ascii="Times New Roman" w:hAnsi="Times New Roman"/>
          <w:sz w:val="22"/>
          <w:lang w:eastAsia="zh-CN"/>
        </w:rPr>
        <w:t>consequently</w:t>
      </w:r>
      <w:r w:rsidR="00F254AF">
        <w:rPr>
          <w:rFonts w:ascii="Times New Roman" w:hAnsi="Times New Roman"/>
          <w:sz w:val="22"/>
          <w:lang w:eastAsia="zh-CN"/>
        </w:rPr>
        <w:t xml:space="preserve">, </w:t>
      </w:r>
      <w:proofErr w:type="spellStart"/>
      <w:r w:rsidR="00F254AF" w:rsidRPr="009229E1">
        <w:rPr>
          <w:rFonts w:ascii="Times New Roman" w:hAnsi="Times New Roman"/>
          <w:sz w:val="22"/>
          <w:u w:val="single"/>
          <w:lang w:eastAsia="zh-CN"/>
        </w:rPr>
        <w:t>gNB</w:t>
      </w:r>
      <w:proofErr w:type="spellEnd"/>
      <w:r w:rsidR="00F254AF" w:rsidRPr="009229E1">
        <w:rPr>
          <w:rFonts w:ascii="Times New Roman" w:hAnsi="Times New Roman"/>
          <w:sz w:val="22"/>
          <w:u w:val="single"/>
          <w:lang w:eastAsia="zh-CN"/>
        </w:rPr>
        <w:t xml:space="preserve">/device </w:t>
      </w:r>
      <w:r w:rsidR="00F254AF" w:rsidRPr="009229E1">
        <w:rPr>
          <w:sz w:val="22"/>
          <w:szCs w:val="22"/>
          <w:u w:val="single"/>
          <w:lang w:eastAsia="zh-CN"/>
        </w:rPr>
        <w:t>specific</w:t>
      </w:r>
      <w:r w:rsidR="00F254AF" w:rsidRPr="009229E1">
        <w:rPr>
          <w:rFonts w:ascii="Times New Roman" w:hAnsi="Times New Roman"/>
          <w:sz w:val="22"/>
          <w:u w:val="single"/>
          <w:lang w:eastAsia="zh-CN"/>
        </w:rPr>
        <w:t xml:space="preserve"> optimization</w:t>
      </w:r>
      <w:r w:rsidR="00F254AF" w:rsidRPr="00C27A38">
        <w:rPr>
          <w:rFonts w:ascii="Times New Roman" w:hAnsi="Times New Roman"/>
          <w:sz w:val="22"/>
          <w:lang w:eastAsia="zh-CN"/>
        </w:rPr>
        <w:t xml:space="preserve"> is </w:t>
      </w:r>
      <w:r w:rsidR="00F254AF">
        <w:rPr>
          <w:rFonts w:ascii="Times New Roman" w:hAnsi="Times New Roman"/>
          <w:sz w:val="22"/>
          <w:lang w:eastAsia="zh-CN"/>
        </w:rPr>
        <w:t xml:space="preserve">also </w:t>
      </w:r>
      <w:r w:rsidR="00F254AF" w:rsidRPr="00C27A38">
        <w:rPr>
          <w:rFonts w:ascii="Times New Roman" w:hAnsi="Times New Roman"/>
          <w:sz w:val="22"/>
          <w:lang w:eastAsia="zh-CN"/>
        </w:rPr>
        <w:t>allowed</w:t>
      </w:r>
      <w:r w:rsidR="00560CCE">
        <w:rPr>
          <w:rFonts w:asciiTheme="minorEastAsia" w:eastAsiaTheme="minorEastAsia" w:hAnsiTheme="minorEastAsia" w:hint="eastAsia"/>
          <w:sz w:val="22"/>
          <w:lang w:eastAsia="zh-CN"/>
        </w:rPr>
        <w:t>.</w:t>
      </w:r>
    </w:p>
    <w:p w14:paraId="11A0A80B" w14:textId="6B99337A" w:rsidR="00434925" w:rsidRDefault="000333C4" w:rsidP="00B96850">
      <w:pPr>
        <w:pStyle w:val="ListParagraph"/>
        <w:numPr>
          <w:ilvl w:val="0"/>
          <w:numId w:val="4"/>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Model proprietary</w:t>
      </w:r>
      <w:r>
        <w:rPr>
          <w:rFonts w:ascii="Times New Roman" w:hAnsi="Times New Roman"/>
          <w:sz w:val="22"/>
          <w:szCs w:val="22"/>
          <w:lang w:eastAsia="zh-CN"/>
        </w:rPr>
        <w:t xml:space="preserve">: </w:t>
      </w:r>
      <w:r w:rsidR="00AE7928">
        <w:rPr>
          <w:rFonts w:ascii="Times New Roman" w:hAnsi="Times New Roman"/>
          <w:sz w:val="22"/>
          <w:lang w:eastAsia="zh-CN"/>
        </w:rPr>
        <w:t>M</w:t>
      </w:r>
      <w:r w:rsidR="00C27A38" w:rsidRPr="00E073BB">
        <w:rPr>
          <w:rFonts w:ascii="Times New Roman" w:hAnsi="Times New Roman"/>
          <w:sz w:val="22"/>
          <w:lang w:eastAsia="zh-CN"/>
        </w:rPr>
        <w:t xml:space="preserve">odel </w:t>
      </w:r>
      <w:r w:rsidR="00E212B8" w:rsidRPr="00B71F4B">
        <w:rPr>
          <w:rFonts w:ascii="Times New Roman" w:hAnsi="Times New Roman"/>
          <w:sz w:val="22"/>
          <w:szCs w:val="22"/>
          <w:lang w:eastAsia="zh-CN"/>
        </w:rPr>
        <w:t>proprietary</w:t>
      </w:r>
      <w:r w:rsidR="00E212B8" w:rsidRPr="0050237C">
        <w:rPr>
          <w:rFonts w:ascii="Times New Roman" w:hAnsi="Times New Roman"/>
          <w:sz w:val="22"/>
          <w:lang w:eastAsia="zh-CN"/>
        </w:rPr>
        <w:t xml:space="preserve"> can be kept</w:t>
      </w:r>
      <w:r w:rsidR="00434925" w:rsidRPr="00C27A38">
        <w:rPr>
          <w:rFonts w:ascii="Times New Roman" w:hAnsi="Times New Roman"/>
          <w:sz w:val="22"/>
          <w:lang w:eastAsia="zh-CN"/>
        </w:rPr>
        <w:t>.</w:t>
      </w:r>
    </w:p>
    <w:p w14:paraId="75700C6C" w14:textId="6F58BD16" w:rsidR="00B135BB" w:rsidRPr="00090EFE" w:rsidRDefault="00B135BB" w:rsidP="00B96850">
      <w:pPr>
        <w:pStyle w:val="ListParagraph"/>
        <w:numPr>
          <w:ilvl w:val="0"/>
          <w:numId w:val="4"/>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UE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ince the UE device only needs to store one CSI generation part corresponding to the specific cell being camped</w:t>
      </w:r>
      <w:r>
        <w:rPr>
          <w:rFonts w:ascii="Times New Roman" w:hAnsi="Times New Roman"/>
          <w:sz w:val="22"/>
          <w:szCs w:val="22"/>
          <w:lang w:eastAsia="zh-CN"/>
        </w:rPr>
        <w:t xml:space="preserve">, the </w:t>
      </w:r>
      <w:r>
        <w:rPr>
          <w:rFonts w:ascii="Times New Roman" w:eastAsiaTheme="minorEastAsia" w:hAnsi="Times New Roman" w:hint="eastAsia"/>
          <w:sz w:val="22"/>
          <w:szCs w:val="22"/>
          <w:lang w:eastAsia="zh-CN"/>
        </w:rPr>
        <w:t>b</w:t>
      </w:r>
      <w:r w:rsidRPr="00B9018B">
        <w:rPr>
          <w:rFonts w:ascii="Times New Roman" w:hAnsi="Times New Roman"/>
          <w:sz w:val="22"/>
          <w:szCs w:val="22"/>
          <w:lang w:eastAsia="zh-CN"/>
        </w:rPr>
        <w:t xml:space="preserve">urden on model </w:t>
      </w:r>
      <w:r>
        <w:rPr>
          <w:rFonts w:ascii="Times New Roman" w:hAnsi="Times New Roman"/>
          <w:sz w:val="22"/>
          <w:szCs w:val="22"/>
          <w:lang w:eastAsia="zh-CN"/>
        </w:rPr>
        <w:t>maintenance</w:t>
      </w:r>
      <w:r w:rsidRPr="00B9018B">
        <w:rPr>
          <w:rFonts w:ascii="Times New Roman" w:hAnsi="Times New Roman"/>
          <w:sz w:val="22"/>
          <w:szCs w:val="22"/>
          <w:lang w:eastAsia="zh-CN"/>
        </w:rPr>
        <w:t>/storage</w:t>
      </w:r>
      <w:r>
        <w:rPr>
          <w:rFonts w:ascii="Times New Roman" w:hAnsi="Times New Roman"/>
          <w:sz w:val="22"/>
          <w:szCs w:val="22"/>
          <w:lang w:eastAsia="zh-CN"/>
        </w:rPr>
        <w:t xml:space="preserve"> at UE side is not critical.</w:t>
      </w:r>
    </w:p>
    <w:p w14:paraId="5DD47D7F" w14:textId="1A186A6B" w:rsidR="00434925" w:rsidRDefault="0020163F" w:rsidP="00B96850">
      <w:pPr>
        <w:pStyle w:val="ListParagraph"/>
        <w:numPr>
          <w:ilvl w:val="0"/>
          <w:numId w:val="4"/>
        </w:numPr>
        <w:spacing w:after="120"/>
        <w:ind w:leftChars="0"/>
        <w:rPr>
          <w:rFonts w:ascii="Times New Roman" w:hAnsi="Times New Roman"/>
          <w:sz w:val="22"/>
          <w:lang w:eastAsia="zh-CN"/>
        </w:rPr>
      </w:pPr>
      <w:r w:rsidRPr="00A76D51">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sidR="00596C84">
        <w:rPr>
          <w:rFonts w:ascii="Times New Roman" w:hAnsi="Times New Roman"/>
          <w:sz w:val="22"/>
          <w:u w:val="single"/>
          <w:lang w:eastAsia="zh-CN"/>
        </w:rPr>
        <w:t xml:space="preserve"> at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Pr>
          <w:rFonts w:ascii="Times New Roman" w:hAnsi="Times New Roman"/>
          <w:sz w:val="22"/>
          <w:lang w:eastAsia="zh-CN"/>
        </w:rPr>
        <w:t xml:space="preserve">: </w:t>
      </w:r>
      <w:r w:rsidR="00434925" w:rsidRPr="00434925">
        <w:rPr>
          <w:rFonts w:ascii="Times New Roman" w:hAnsi="Times New Roman"/>
          <w:sz w:val="22"/>
          <w:lang w:eastAsia="zh-CN"/>
        </w:rPr>
        <w:t>Network can maintain a unified model over multiple UEs</w:t>
      </w:r>
      <w:r w:rsidR="00F50D06">
        <w:rPr>
          <w:rFonts w:ascii="Times New Roman" w:hAnsi="Times New Roman"/>
          <w:sz w:val="22"/>
          <w:lang w:eastAsia="zh-CN"/>
        </w:rPr>
        <w:t xml:space="preserve"> </w:t>
      </w:r>
      <w:r w:rsidR="002245CC">
        <w:rPr>
          <w:rFonts w:ascii="Times New Roman" w:hAnsi="Times New Roman"/>
          <w:sz w:val="22"/>
          <w:lang w:eastAsia="zh-CN"/>
        </w:rPr>
        <w:t xml:space="preserve">but </w:t>
      </w:r>
      <w:r w:rsidR="00F50D06">
        <w:rPr>
          <w:rFonts w:ascii="Times New Roman" w:hAnsi="Times New Roman"/>
          <w:sz w:val="22"/>
          <w:lang w:eastAsia="zh-CN"/>
        </w:rPr>
        <w:t xml:space="preserve">with performance </w:t>
      </w:r>
      <w:r w:rsidR="00965AAE">
        <w:rPr>
          <w:rFonts w:ascii="Times New Roman" w:hAnsi="Times New Roman"/>
          <w:sz w:val="22"/>
          <w:lang w:eastAsia="zh-CN"/>
        </w:rPr>
        <w:t>sacrifice</w:t>
      </w:r>
      <w:r w:rsidR="00821941">
        <w:rPr>
          <w:rFonts w:ascii="Times New Roman" w:hAnsi="Times New Roman"/>
          <w:sz w:val="22"/>
          <w:lang w:eastAsia="zh-CN"/>
        </w:rPr>
        <w:t xml:space="preserve">, as </w:t>
      </w:r>
      <w:r w:rsidR="00821941" w:rsidRPr="00821941">
        <w:rPr>
          <w:rFonts w:ascii="Times New Roman" w:hAnsi="Times New Roman"/>
          <w:sz w:val="22"/>
          <w:lang w:eastAsia="zh-CN"/>
        </w:rPr>
        <w:t>describe</w:t>
      </w:r>
      <w:r w:rsidR="00821941">
        <w:rPr>
          <w:rFonts w:ascii="Times New Roman" w:hAnsi="Times New Roman"/>
          <w:sz w:val="22"/>
          <w:lang w:eastAsia="zh-CN"/>
        </w:rPr>
        <w:t>d</w:t>
      </w:r>
      <w:r w:rsidR="00821941" w:rsidRPr="00821941">
        <w:rPr>
          <w:rFonts w:ascii="Times New Roman" w:hAnsi="Times New Roman"/>
          <w:sz w:val="22"/>
          <w:lang w:eastAsia="zh-CN"/>
        </w:rPr>
        <w:t xml:space="preserve"> </w:t>
      </w:r>
      <w:r w:rsidR="00821941">
        <w:rPr>
          <w:rFonts w:ascii="Times New Roman" w:hAnsi="Times New Roman"/>
          <w:sz w:val="22"/>
          <w:lang w:eastAsia="zh-CN"/>
        </w:rPr>
        <w:t>and evaluated in our companion contribution</w:t>
      </w:r>
      <w:r w:rsidR="00C813D8">
        <w:rPr>
          <w:rFonts w:ascii="Times New Roman" w:hAnsi="Times New Roman"/>
          <w:sz w:val="22"/>
          <w:lang w:eastAsia="zh-CN"/>
        </w:rPr>
        <w:t xml:space="preserve"> </w:t>
      </w:r>
      <w:r w:rsidR="00C813D8">
        <w:rPr>
          <w:rFonts w:ascii="Times New Roman" w:hAnsi="Times New Roman"/>
          <w:sz w:val="22"/>
          <w:lang w:eastAsia="zh-CN"/>
        </w:rPr>
        <w:fldChar w:fldCharType="begin"/>
      </w:r>
      <w:r w:rsidR="00C813D8">
        <w:rPr>
          <w:rFonts w:ascii="Times New Roman" w:hAnsi="Times New Roman"/>
          <w:sz w:val="22"/>
          <w:lang w:eastAsia="zh-CN"/>
        </w:rPr>
        <w:instrText xml:space="preserve"> REF _Ref126865994 \r \h </w:instrText>
      </w:r>
      <w:r w:rsidR="00C813D8">
        <w:rPr>
          <w:rFonts w:ascii="Times New Roman" w:hAnsi="Times New Roman"/>
          <w:sz w:val="22"/>
          <w:lang w:eastAsia="zh-CN"/>
        </w:rPr>
      </w:r>
      <w:r w:rsidR="00C813D8">
        <w:rPr>
          <w:rFonts w:ascii="Times New Roman" w:hAnsi="Times New Roman"/>
          <w:sz w:val="22"/>
          <w:lang w:eastAsia="zh-CN"/>
        </w:rPr>
        <w:fldChar w:fldCharType="separate"/>
      </w:r>
      <w:r w:rsidR="001A256C">
        <w:rPr>
          <w:rFonts w:ascii="Times New Roman" w:hAnsi="Times New Roman"/>
          <w:sz w:val="22"/>
          <w:lang w:eastAsia="zh-CN"/>
        </w:rPr>
        <w:t>[1]</w:t>
      </w:r>
      <w:r w:rsidR="00C813D8">
        <w:rPr>
          <w:rFonts w:ascii="Times New Roman" w:hAnsi="Times New Roman"/>
          <w:sz w:val="22"/>
          <w:lang w:eastAsia="zh-CN"/>
        </w:rPr>
        <w:fldChar w:fldCharType="end"/>
      </w:r>
      <w:r w:rsidR="00434925">
        <w:rPr>
          <w:rFonts w:ascii="Times New Roman" w:hAnsi="Times New Roman"/>
          <w:sz w:val="22"/>
          <w:lang w:eastAsia="zh-CN"/>
        </w:rPr>
        <w:t>.</w:t>
      </w:r>
      <w:r w:rsidR="002245CC">
        <w:rPr>
          <w:rFonts w:ascii="Times New Roman" w:hAnsi="Times New Roman"/>
          <w:sz w:val="22"/>
          <w:lang w:eastAsia="zh-CN"/>
        </w:rPr>
        <w:t xml:space="preserve"> </w:t>
      </w:r>
      <w:r w:rsidR="00DC7124">
        <w:rPr>
          <w:rFonts w:ascii="Times New Roman" w:hAnsi="Times New Roman"/>
          <w:sz w:val="22"/>
          <w:lang w:eastAsia="zh-CN"/>
        </w:rPr>
        <w:t>In particular,</w:t>
      </w:r>
      <w:r w:rsidR="002245CC">
        <w:rPr>
          <w:rFonts w:ascii="Times New Roman" w:hAnsi="Times New Roman"/>
          <w:sz w:val="22"/>
          <w:lang w:eastAsia="zh-CN"/>
        </w:rPr>
        <w:t xml:space="preserve"> for sequential training, </w:t>
      </w:r>
      <w:r w:rsidR="00D52496">
        <w:rPr>
          <w:rFonts w:ascii="Times New Roman" w:hAnsi="Times New Roman"/>
          <w:sz w:val="22"/>
          <w:lang w:eastAsia="zh-CN"/>
        </w:rPr>
        <w:t xml:space="preserve">as the NW part model is frozen as long as it finishes the training with one UE </w:t>
      </w:r>
      <w:r w:rsidR="00CE48B3">
        <w:rPr>
          <w:rFonts w:ascii="Times New Roman" w:hAnsi="Times New Roman"/>
          <w:sz w:val="22"/>
          <w:lang w:eastAsia="zh-CN"/>
        </w:rPr>
        <w:t>part model</w:t>
      </w:r>
      <w:r w:rsidR="00D52496">
        <w:rPr>
          <w:rFonts w:ascii="Times New Roman" w:hAnsi="Times New Roman"/>
          <w:sz w:val="22"/>
          <w:lang w:eastAsia="zh-CN"/>
        </w:rPr>
        <w:t>, it may need to maintain multiple models to jointly train with different</w:t>
      </w:r>
      <w:r w:rsidR="00480F35">
        <w:rPr>
          <w:rFonts w:ascii="Times New Roman" w:hAnsi="Times New Roman"/>
          <w:sz w:val="22"/>
          <w:lang w:eastAsia="zh-CN"/>
        </w:rPr>
        <w:t xml:space="preserve"> UE vendors/versions</w:t>
      </w:r>
      <w:r w:rsidR="00D52496">
        <w:rPr>
          <w:rFonts w:ascii="Times New Roman" w:hAnsi="Times New Roman"/>
          <w:sz w:val="22"/>
          <w:lang w:eastAsia="zh-CN"/>
        </w:rPr>
        <w:t xml:space="preserve"> (assuming </w:t>
      </w:r>
      <w:r w:rsidR="00480F35">
        <w:rPr>
          <w:rFonts w:ascii="Times New Roman" w:hAnsi="Times New Roman"/>
          <w:sz w:val="22"/>
          <w:lang w:eastAsia="zh-CN"/>
        </w:rPr>
        <w:t>a new UE vendor has also frozen its trained model</w:t>
      </w:r>
      <w:r w:rsidR="00D52496">
        <w:rPr>
          <w:rFonts w:ascii="Times New Roman" w:hAnsi="Times New Roman"/>
          <w:sz w:val="22"/>
          <w:lang w:eastAsia="zh-CN"/>
        </w:rPr>
        <w:t>)</w:t>
      </w:r>
      <w:r w:rsidR="000257A5">
        <w:rPr>
          <w:rFonts w:ascii="Times New Roman" w:hAnsi="Times New Roman"/>
          <w:sz w:val="22"/>
          <w:lang w:eastAsia="zh-CN"/>
        </w:rPr>
        <w:t>; therefore, this item is marked as “restricted” for sequential training.</w:t>
      </w:r>
    </w:p>
    <w:p w14:paraId="0AA580BD" w14:textId="21CC263F" w:rsidR="00E263D7" w:rsidRDefault="00973A4D" w:rsidP="00B96850">
      <w:pPr>
        <w:pStyle w:val="ListParagraph"/>
        <w:numPr>
          <w:ilvl w:val="0"/>
          <w:numId w:val="4"/>
        </w:numPr>
        <w:spacing w:after="120"/>
        <w:ind w:leftChars="0"/>
        <w:rPr>
          <w:rFonts w:ascii="Times New Roman" w:hAnsi="Times New Roman"/>
          <w:sz w:val="22"/>
          <w:lang w:eastAsia="zh-CN"/>
        </w:rPr>
      </w:pPr>
      <w:r w:rsidRPr="00AF4076">
        <w:rPr>
          <w:rFonts w:ascii="Times New Roman" w:hAnsi="Times New Roman"/>
          <w:sz w:val="22"/>
          <w:u w:val="single"/>
          <w:lang w:eastAsia="zh-CN"/>
        </w:rPr>
        <w:t>Training data distribution</w:t>
      </w:r>
      <w:r>
        <w:rPr>
          <w:rFonts w:ascii="Times New Roman" w:hAnsi="Times New Roman"/>
          <w:sz w:val="22"/>
          <w:lang w:eastAsia="zh-CN"/>
        </w:rPr>
        <w:t xml:space="preserve">: </w:t>
      </w:r>
      <w:r w:rsidR="00E263D7">
        <w:rPr>
          <w:rFonts w:ascii="Times New Roman" w:hAnsi="Times New Roman"/>
          <w:sz w:val="22"/>
          <w:lang w:eastAsia="zh-CN"/>
        </w:rPr>
        <w:t xml:space="preserve">For training </w:t>
      </w:r>
      <w:r w:rsidR="00231B01">
        <w:rPr>
          <w:rFonts w:ascii="Times New Roman" w:hAnsi="Times New Roman"/>
          <w:sz w:val="22"/>
          <w:lang w:eastAsia="zh-CN"/>
        </w:rPr>
        <w:t xml:space="preserve">Type </w:t>
      </w:r>
      <w:r w:rsidR="00E263D7">
        <w:rPr>
          <w:rFonts w:ascii="Times New Roman" w:hAnsi="Times New Roman"/>
          <w:sz w:val="22"/>
          <w:lang w:eastAsia="zh-CN"/>
        </w:rPr>
        <w:t xml:space="preserve">2, the training dataset should be aligned between </w:t>
      </w:r>
      <w:r w:rsidR="007E3189">
        <w:rPr>
          <w:rFonts w:ascii="Times New Roman" w:hAnsi="Times New Roman"/>
          <w:sz w:val="22"/>
          <w:lang w:eastAsia="zh-CN"/>
        </w:rPr>
        <w:t>Network</w:t>
      </w:r>
      <w:r w:rsidR="000F3893">
        <w:rPr>
          <w:rFonts w:ascii="Times New Roman" w:hAnsi="Times New Roman"/>
          <w:sz w:val="22"/>
          <w:lang w:eastAsia="zh-CN"/>
        </w:rPr>
        <w:t xml:space="preserve"> </w:t>
      </w:r>
      <w:r w:rsidR="00E263D7">
        <w:rPr>
          <w:rFonts w:ascii="Times New Roman" w:hAnsi="Times New Roman"/>
          <w:sz w:val="22"/>
          <w:lang w:eastAsia="zh-CN"/>
        </w:rPr>
        <w:t>and UE. More likely,</w:t>
      </w:r>
      <w:r>
        <w:rPr>
          <w:rFonts w:ascii="Times New Roman" w:hAnsi="Times New Roman"/>
          <w:sz w:val="22"/>
          <w:lang w:eastAsia="zh-CN"/>
        </w:rPr>
        <w:t xml:space="preserve"> </w:t>
      </w:r>
      <w:r w:rsidR="00E263D7">
        <w:rPr>
          <w:rFonts w:ascii="Times New Roman" w:hAnsi="Times New Roman"/>
          <w:sz w:val="22"/>
          <w:lang w:eastAsia="zh-CN"/>
        </w:rPr>
        <w:t xml:space="preserve">each UE side may use their own dataset and thus the </w:t>
      </w:r>
      <w:r w:rsidR="007E3189">
        <w:rPr>
          <w:rFonts w:ascii="Times New Roman" w:hAnsi="Times New Roman"/>
          <w:sz w:val="22"/>
          <w:lang w:eastAsia="zh-CN"/>
        </w:rPr>
        <w:t>Network</w:t>
      </w:r>
      <w:r w:rsidR="00A367E0">
        <w:rPr>
          <w:rFonts w:ascii="Times New Roman" w:hAnsi="Times New Roman"/>
          <w:sz w:val="22"/>
          <w:lang w:eastAsia="zh-CN"/>
        </w:rPr>
        <w:t xml:space="preserve"> </w:t>
      </w:r>
      <w:r w:rsidR="00E263D7">
        <w:rPr>
          <w:rFonts w:ascii="Times New Roman" w:hAnsi="Times New Roman"/>
          <w:sz w:val="22"/>
          <w:lang w:eastAsia="zh-CN"/>
        </w:rPr>
        <w:t xml:space="preserve">have to train its </w:t>
      </w:r>
      <w:r w:rsidR="007E3189">
        <w:rPr>
          <w:rFonts w:ascii="Times New Roman" w:hAnsi="Times New Roman"/>
          <w:sz w:val="22"/>
          <w:lang w:eastAsia="zh-CN"/>
        </w:rPr>
        <w:t>Network</w:t>
      </w:r>
      <w:r w:rsidR="00A367E0">
        <w:rPr>
          <w:rFonts w:ascii="Times New Roman" w:hAnsi="Times New Roman"/>
          <w:sz w:val="22"/>
          <w:lang w:eastAsia="zh-CN"/>
        </w:rPr>
        <w:t xml:space="preserve"> </w:t>
      </w:r>
      <w:r w:rsidR="00E263D7">
        <w:rPr>
          <w:rFonts w:ascii="Times New Roman" w:hAnsi="Times New Roman"/>
          <w:sz w:val="22"/>
          <w:lang w:eastAsia="zh-CN"/>
        </w:rPr>
        <w:t xml:space="preserve">part model by the mixed dataset from all UE sides. </w:t>
      </w:r>
      <w:r w:rsidR="002D1C68" w:rsidRPr="00EC1980">
        <w:rPr>
          <w:rFonts w:ascii="Times New Roman" w:hAnsi="Times New Roman"/>
          <w:sz w:val="22"/>
          <w:szCs w:val="22"/>
          <w:lang w:eastAsia="zh-CN"/>
        </w:rPr>
        <w:t>Therefore, “Whether training data distribution can match the inference device” is considered as “restricted”, depending on how much generalization can be achieved.</w:t>
      </w:r>
    </w:p>
    <w:p w14:paraId="2074CD54" w14:textId="604DD262" w:rsidR="00E212B8" w:rsidRDefault="00E212B8" w:rsidP="00E212B8">
      <w:pPr>
        <w:spacing w:beforeLines="50" w:before="120"/>
        <w:rPr>
          <w:lang w:eastAsia="zh-CN"/>
        </w:rPr>
      </w:pPr>
      <w:r>
        <w:rPr>
          <w:rFonts w:hint="eastAsia"/>
          <w:lang w:eastAsia="zh-CN"/>
        </w:rPr>
        <w:t>H</w:t>
      </w:r>
      <w:r>
        <w:rPr>
          <w:lang w:eastAsia="zh-CN"/>
        </w:rPr>
        <w:t>owever,</w:t>
      </w:r>
      <w:r w:rsidR="00434925" w:rsidRPr="00434925">
        <w:rPr>
          <w:lang w:eastAsia="zh-CN"/>
        </w:rPr>
        <w:t xml:space="preserve"> </w:t>
      </w:r>
      <w:r w:rsidR="00434925">
        <w:rPr>
          <w:lang w:eastAsia="zh-CN"/>
        </w:rPr>
        <w:t>t</w:t>
      </w:r>
      <w:r w:rsidR="00434925" w:rsidRPr="00434925">
        <w:rPr>
          <w:lang w:eastAsia="zh-CN"/>
        </w:rPr>
        <w:t xml:space="preserve">raining Type 2 relies on complex design to support real-time interaction of FP/BP iterations between </w:t>
      </w:r>
      <w:r w:rsidR="007E3189">
        <w:rPr>
          <w:lang w:eastAsia="zh-CN"/>
        </w:rPr>
        <w:t>Network</w:t>
      </w:r>
      <w:r w:rsidR="00A367E0" w:rsidRPr="00434925">
        <w:rPr>
          <w:lang w:eastAsia="zh-CN"/>
        </w:rPr>
        <w:t xml:space="preserve"> </w:t>
      </w:r>
      <w:r w:rsidR="00434925" w:rsidRPr="00434925">
        <w:rPr>
          <w:lang w:eastAsia="zh-CN"/>
        </w:rPr>
        <w:t xml:space="preserve">and UE which introduces </w:t>
      </w:r>
      <w:r w:rsidR="0002323B">
        <w:rPr>
          <w:lang w:eastAsia="zh-CN"/>
        </w:rPr>
        <w:t>huge</w:t>
      </w:r>
      <w:r w:rsidR="00771E4F">
        <w:rPr>
          <w:lang w:eastAsia="zh-CN"/>
        </w:rPr>
        <w:t xml:space="preserve"> </w:t>
      </w:r>
      <w:r w:rsidR="00434925" w:rsidRPr="00434925">
        <w:rPr>
          <w:lang w:eastAsia="zh-CN"/>
        </w:rPr>
        <w:t>challenges.</w:t>
      </w:r>
      <w:r w:rsidR="00A367E0">
        <w:rPr>
          <w:lang w:eastAsia="zh-CN"/>
        </w:rPr>
        <w:t xml:space="preserve"> For example</w:t>
      </w:r>
      <w:r w:rsidR="00434925" w:rsidRPr="00434925">
        <w:rPr>
          <w:lang w:eastAsia="zh-CN"/>
        </w:rPr>
        <w:t xml:space="preserve">, it is challenging to align the joint training </w:t>
      </w:r>
      <w:r w:rsidR="00B21BE8">
        <w:rPr>
          <w:lang w:eastAsia="zh-CN"/>
        </w:rPr>
        <w:t>timeline</w:t>
      </w:r>
      <w:r w:rsidR="00434925" w:rsidRPr="00434925">
        <w:rPr>
          <w:lang w:eastAsia="zh-CN"/>
        </w:rPr>
        <w:t xml:space="preserve"> over multi-</w:t>
      </w:r>
      <w:r w:rsidR="007E3189">
        <w:rPr>
          <w:lang w:eastAsia="zh-CN"/>
        </w:rPr>
        <w:t>Network</w:t>
      </w:r>
      <w:r w:rsidR="00A367E0" w:rsidRPr="00434925">
        <w:rPr>
          <w:lang w:eastAsia="zh-CN"/>
        </w:rPr>
        <w:t xml:space="preserve"> </w:t>
      </w:r>
      <w:r w:rsidR="00434925" w:rsidRPr="00434925">
        <w:rPr>
          <w:lang w:eastAsia="zh-CN"/>
        </w:rPr>
        <w:t xml:space="preserve">vendors and multi-UE vendors as different vendors would have separate </w:t>
      </w:r>
      <w:r w:rsidR="009F1AC4">
        <w:rPr>
          <w:lang w:eastAsia="zh-CN"/>
        </w:rPr>
        <w:t>time plans</w:t>
      </w:r>
      <w:r w:rsidR="009F1AC4" w:rsidRPr="00434925">
        <w:rPr>
          <w:lang w:eastAsia="zh-CN"/>
        </w:rPr>
        <w:t xml:space="preserve"> </w:t>
      </w:r>
      <w:r w:rsidR="00434925" w:rsidRPr="00434925">
        <w:rPr>
          <w:lang w:eastAsia="zh-CN"/>
        </w:rPr>
        <w:t xml:space="preserve">of </w:t>
      </w:r>
      <w:r w:rsidR="00051324">
        <w:rPr>
          <w:lang w:eastAsia="zh-CN"/>
        </w:rPr>
        <w:t xml:space="preserve">model/product </w:t>
      </w:r>
      <w:r w:rsidR="00434925" w:rsidRPr="00434925">
        <w:rPr>
          <w:lang w:eastAsia="zh-CN"/>
        </w:rPr>
        <w:t>development</w:t>
      </w:r>
      <w:r w:rsidR="00434925">
        <w:rPr>
          <w:lang w:eastAsia="zh-CN"/>
        </w:rPr>
        <w:t xml:space="preserve">. </w:t>
      </w:r>
      <w:r w:rsidR="00434925" w:rsidRPr="00434925">
        <w:rPr>
          <w:lang w:eastAsia="zh-CN"/>
        </w:rPr>
        <w:t>Therefore</w:t>
      </w:r>
      <w:r w:rsidR="00434925">
        <w:rPr>
          <w:lang w:eastAsia="zh-CN"/>
        </w:rPr>
        <w:t xml:space="preserve">, </w:t>
      </w:r>
      <w:r>
        <w:rPr>
          <w:lang w:eastAsia="zh-CN"/>
        </w:rPr>
        <w:t>the cons of</w:t>
      </w:r>
      <w:r w:rsidR="00434925" w:rsidRPr="00434925">
        <w:rPr>
          <w:lang w:eastAsia="zh-CN"/>
        </w:rPr>
        <w:t xml:space="preserve"> </w:t>
      </w:r>
      <w:r w:rsidR="00434925" w:rsidRPr="00E212B8">
        <w:rPr>
          <w:lang w:eastAsia="zh-CN"/>
        </w:rPr>
        <w:t>training Type 2</w:t>
      </w:r>
      <w:r>
        <w:rPr>
          <w:lang w:eastAsia="zh-CN"/>
        </w:rPr>
        <w:t xml:space="preserve"> include </w:t>
      </w:r>
      <w:r w:rsidR="00A367E0">
        <w:rPr>
          <w:lang w:eastAsia="zh-CN"/>
        </w:rPr>
        <w:t>the following</w:t>
      </w:r>
      <w:r>
        <w:rPr>
          <w:lang w:eastAsia="zh-CN"/>
        </w:rPr>
        <w:t>:</w:t>
      </w:r>
    </w:p>
    <w:p w14:paraId="03CE9DC5" w14:textId="14235241" w:rsidR="00825AA9" w:rsidRDefault="007B1C21" w:rsidP="00B96850">
      <w:pPr>
        <w:pStyle w:val="ListParagraph"/>
        <w:numPr>
          <w:ilvl w:val="0"/>
          <w:numId w:val="4"/>
        </w:numPr>
        <w:spacing w:after="120"/>
        <w:ind w:leftChars="0"/>
        <w:rPr>
          <w:rFonts w:ascii="Times New Roman" w:hAnsi="Times New Roman"/>
          <w:sz w:val="22"/>
          <w:lang w:eastAsia="zh-CN"/>
        </w:rPr>
      </w:pPr>
      <w:r w:rsidRPr="00A76D51">
        <w:rPr>
          <w:sz w:val="22"/>
          <w:szCs w:val="22"/>
          <w:u w:val="single"/>
          <w:lang w:eastAsia="zh-CN"/>
        </w:rPr>
        <w:t>Engineering</w:t>
      </w:r>
      <w:r w:rsidRPr="00A76D51">
        <w:rPr>
          <w:rFonts w:ascii="Times New Roman" w:hAnsi="Times New Roman"/>
          <w:sz w:val="22"/>
          <w:u w:val="single"/>
          <w:lang w:eastAsia="zh-CN"/>
        </w:rPr>
        <w:t xml:space="preserve"> isolation</w:t>
      </w:r>
      <w:r w:rsidR="00D121C4" w:rsidRPr="00060795">
        <w:rPr>
          <w:rFonts w:ascii="Times New Roman" w:hAnsi="Times New Roman"/>
          <w:sz w:val="22"/>
          <w:lang w:eastAsia="zh-CN"/>
        </w:rPr>
        <w:t xml:space="preserve"> (Feasibility of allowing UE side and NW side to develop/update models separately)</w:t>
      </w:r>
      <w:r>
        <w:rPr>
          <w:rFonts w:ascii="Times New Roman" w:hAnsi="Times New Roman"/>
          <w:sz w:val="22"/>
          <w:lang w:eastAsia="zh-CN"/>
        </w:rPr>
        <w:t xml:space="preserve">: </w:t>
      </w:r>
      <w:r w:rsidR="00FD6A56">
        <w:rPr>
          <w:rFonts w:ascii="Times New Roman" w:eastAsiaTheme="minorEastAsia" w:hAnsi="Times New Roman" w:hint="eastAsia"/>
          <w:sz w:val="22"/>
          <w:lang w:eastAsia="zh-CN"/>
        </w:rPr>
        <w:t>D</w:t>
      </w:r>
      <w:r w:rsidR="00FD6A56">
        <w:rPr>
          <w:rFonts w:ascii="Times New Roman" w:eastAsiaTheme="minorEastAsia" w:hAnsi="Times New Roman"/>
          <w:sz w:val="22"/>
          <w:lang w:eastAsia="zh-CN"/>
        </w:rPr>
        <w:t xml:space="preserve">ue to the </w:t>
      </w:r>
      <w:r w:rsidR="00FD6A56" w:rsidRPr="00FD6A56">
        <w:rPr>
          <w:rFonts w:ascii="Times New Roman" w:eastAsiaTheme="minorEastAsia" w:hAnsi="Times New Roman"/>
          <w:sz w:val="22"/>
          <w:lang w:eastAsia="zh-CN"/>
        </w:rPr>
        <w:t xml:space="preserve">real-time interaction of FP/BP iterations between </w:t>
      </w:r>
      <w:r w:rsidR="007E3189">
        <w:rPr>
          <w:rFonts w:ascii="Times New Roman" w:eastAsiaTheme="minorEastAsia" w:hAnsi="Times New Roman"/>
          <w:sz w:val="22"/>
          <w:lang w:eastAsia="zh-CN"/>
        </w:rPr>
        <w:t>Network</w:t>
      </w:r>
      <w:r w:rsidR="008C40F8" w:rsidRPr="00FD6A56">
        <w:rPr>
          <w:rFonts w:ascii="Times New Roman" w:eastAsiaTheme="minorEastAsia" w:hAnsi="Times New Roman"/>
          <w:sz w:val="22"/>
          <w:lang w:eastAsia="zh-CN"/>
        </w:rPr>
        <w:t xml:space="preserve"> </w:t>
      </w:r>
      <w:r w:rsidR="00FD6A56" w:rsidRPr="00FD6A56">
        <w:rPr>
          <w:rFonts w:ascii="Times New Roman" w:eastAsiaTheme="minorEastAsia" w:hAnsi="Times New Roman"/>
          <w:sz w:val="22"/>
          <w:lang w:eastAsia="zh-CN"/>
        </w:rPr>
        <w:t>and UE</w:t>
      </w:r>
      <w:r w:rsidR="00AF71D8">
        <w:rPr>
          <w:rFonts w:ascii="Times New Roman" w:eastAsiaTheme="minorEastAsia" w:hAnsi="Times New Roman"/>
          <w:sz w:val="22"/>
          <w:lang w:eastAsia="zh-CN"/>
        </w:rPr>
        <w:t xml:space="preserve">, </w:t>
      </w:r>
      <w:r w:rsidR="00E60AF2">
        <w:rPr>
          <w:sz w:val="22"/>
          <w:szCs w:val="22"/>
          <w:lang w:eastAsia="zh-CN"/>
        </w:rPr>
        <w:t>e</w:t>
      </w:r>
      <w:r w:rsidR="00E60AF2" w:rsidRPr="00C27A38">
        <w:rPr>
          <w:sz w:val="22"/>
          <w:szCs w:val="22"/>
          <w:lang w:eastAsia="zh-CN"/>
        </w:rPr>
        <w:t>ngineering</w:t>
      </w:r>
      <w:r w:rsidR="00E60AF2" w:rsidRPr="009A7544">
        <w:rPr>
          <w:rFonts w:ascii="Times New Roman" w:hAnsi="Times New Roman"/>
          <w:sz w:val="22"/>
          <w:lang w:eastAsia="zh-CN"/>
        </w:rPr>
        <w:t xml:space="preserve"> isolation</w:t>
      </w:r>
      <w:r w:rsidR="00E60AF2">
        <w:rPr>
          <w:rFonts w:ascii="Times New Roman" w:hAnsi="Times New Roman"/>
          <w:sz w:val="22"/>
          <w:lang w:eastAsia="zh-CN"/>
        </w:rPr>
        <w:t xml:space="preserve"> is </w:t>
      </w:r>
      <w:r w:rsidR="00E60AF2" w:rsidRPr="00E60AF2">
        <w:rPr>
          <w:rFonts w:ascii="Times New Roman" w:hAnsi="Times New Roman"/>
          <w:sz w:val="22"/>
          <w:lang w:eastAsia="zh-CN"/>
        </w:rPr>
        <w:t>serious</w:t>
      </w:r>
      <w:r w:rsidR="00E60AF2">
        <w:rPr>
          <w:rFonts w:ascii="Times New Roman" w:hAnsi="Times New Roman"/>
          <w:sz w:val="22"/>
          <w:lang w:eastAsia="zh-CN"/>
        </w:rPr>
        <w:t xml:space="preserve">ly </w:t>
      </w:r>
      <w:r w:rsidR="00051324">
        <w:rPr>
          <w:rFonts w:ascii="Times New Roman" w:hAnsi="Times New Roman"/>
          <w:sz w:val="22"/>
          <w:lang w:eastAsia="zh-CN"/>
        </w:rPr>
        <w:t>breached</w:t>
      </w:r>
      <w:r w:rsidR="00E60AF2">
        <w:rPr>
          <w:rFonts w:ascii="Times New Roman" w:hAnsi="Times New Roman"/>
          <w:sz w:val="22"/>
          <w:lang w:eastAsia="zh-CN"/>
        </w:rPr>
        <w:t xml:space="preserve">. </w:t>
      </w:r>
    </w:p>
    <w:p w14:paraId="0CF267CF" w14:textId="2F9FCB7E" w:rsidR="00AA1053" w:rsidRDefault="008E6743" w:rsidP="009229E1">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t>In particular, at least the following information needs to be aligned between the two sides:</w:t>
      </w:r>
    </w:p>
    <w:p w14:paraId="5A7D8948" w14:textId="1D60FAE4" w:rsidR="00C0269F" w:rsidRPr="009229E1" w:rsidRDefault="00C0269F">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raining/validation dataset</w:t>
      </w:r>
      <w:r w:rsidR="0037584E">
        <w:rPr>
          <w:rFonts w:ascii="Times New Roman" w:eastAsiaTheme="minorEastAsia" w:hAnsi="Times New Roman"/>
          <w:sz w:val="22"/>
          <w:lang w:eastAsia="zh-CN"/>
        </w:rPr>
        <w:t xml:space="preserve"> (refer to Section 2.2)</w:t>
      </w:r>
    </w:p>
    <w:p w14:paraId="4058B284" w14:textId="04841746" w:rsidR="008E6743" w:rsidRPr="009229E1" w:rsidRDefault="008E6743" w:rsidP="009229E1">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ormat of the BP/FP parameters</w:t>
      </w:r>
    </w:p>
    <w:p w14:paraId="0DB26031" w14:textId="5FD2A76F" w:rsidR="008E6743" w:rsidRPr="009229E1" w:rsidRDefault="00C046F5" w:rsidP="009229E1">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Protocol/p</w:t>
      </w:r>
      <w:r w:rsidR="008E6743">
        <w:rPr>
          <w:rFonts w:ascii="Times New Roman" w:eastAsiaTheme="minorEastAsia" w:hAnsi="Times New Roman"/>
          <w:sz w:val="22"/>
          <w:lang w:eastAsia="zh-CN"/>
        </w:rPr>
        <w:t>rocedure of the BP/FP interaction</w:t>
      </w:r>
    </w:p>
    <w:p w14:paraId="7496B32E" w14:textId="1D4EF89A" w:rsidR="008E6743" w:rsidRPr="009229E1" w:rsidRDefault="008E6743" w:rsidP="009229E1">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N</w:t>
      </w:r>
      <w:r>
        <w:rPr>
          <w:rFonts w:ascii="Times New Roman" w:eastAsiaTheme="minorEastAsia" w:hAnsi="Times New Roman"/>
          <w:sz w:val="22"/>
          <w:lang w:eastAsia="zh-CN"/>
        </w:rPr>
        <w:t>umber of batches/training loops</w:t>
      </w:r>
    </w:p>
    <w:p w14:paraId="4AB57BED" w14:textId="0F2E3D18" w:rsidR="008E6743" w:rsidRPr="009229E1" w:rsidRDefault="008E6743" w:rsidP="009229E1">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Conditions for convergence</w:t>
      </w:r>
    </w:p>
    <w:p w14:paraId="65B5EBEB" w14:textId="56BDAFB4" w:rsidR="00825AA9" w:rsidRPr="00746933" w:rsidRDefault="00825AA9" w:rsidP="009229E1">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lastRenderedPageBreak/>
        <w:t xml:space="preserve">Moreover, UE vendor and Network vendor cannot </w:t>
      </w:r>
      <w:r w:rsidRPr="00E60AF2">
        <w:rPr>
          <w:rFonts w:ascii="Times New Roman" w:hAnsi="Times New Roman"/>
          <w:sz w:val="22"/>
          <w:lang w:eastAsia="zh-CN"/>
        </w:rPr>
        <w:t>accomplish</w:t>
      </w:r>
      <w:r>
        <w:rPr>
          <w:rFonts w:ascii="Times New Roman" w:hAnsi="Times New Roman"/>
          <w:sz w:val="22"/>
          <w:lang w:eastAsia="zh-CN"/>
        </w:rPr>
        <w:t xml:space="preserve"> model training </w:t>
      </w:r>
      <w:r w:rsidRPr="00E60AF2">
        <w:rPr>
          <w:rFonts w:ascii="Times New Roman" w:hAnsi="Times New Roman"/>
          <w:sz w:val="22"/>
          <w:lang w:eastAsia="zh-CN"/>
        </w:rPr>
        <w:t>independently</w:t>
      </w:r>
      <w:r>
        <w:rPr>
          <w:rFonts w:ascii="Times New Roman" w:hAnsi="Times New Roman"/>
          <w:sz w:val="22"/>
          <w:lang w:eastAsia="zh-CN"/>
        </w:rPr>
        <w:t xml:space="preserve">. That means the </w:t>
      </w:r>
      <w:r w:rsidR="00136E5C">
        <w:rPr>
          <w:rFonts w:ascii="Times New Roman" w:hAnsi="Times New Roman"/>
          <w:sz w:val="22"/>
          <w:lang w:eastAsia="zh-CN"/>
        </w:rPr>
        <w:t>Network vendor may need to consider the potential cooperation with the UE vendor or</w:t>
      </w:r>
      <w:r w:rsidR="00326098">
        <w:rPr>
          <w:rFonts w:ascii="Times New Roman" w:hAnsi="Times New Roman"/>
          <w:sz w:val="22"/>
          <w:lang w:eastAsia="zh-CN"/>
        </w:rPr>
        <w:t xml:space="preserve"> even</w:t>
      </w:r>
      <w:r w:rsidR="00136E5C">
        <w:rPr>
          <w:rFonts w:ascii="Times New Roman" w:hAnsi="Times New Roman"/>
          <w:sz w:val="22"/>
          <w:lang w:eastAsia="zh-CN"/>
        </w:rPr>
        <w:t xml:space="preserve"> multiple UE vendors in the timeline of the Network product development</w:t>
      </w:r>
      <w:r w:rsidR="00256013">
        <w:rPr>
          <w:rFonts w:ascii="Times New Roman" w:hAnsi="Times New Roman"/>
          <w:sz w:val="22"/>
          <w:lang w:eastAsia="zh-CN"/>
        </w:rPr>
        <w:t xml:space="preserve"> (and vice versa)</w:t>
      </w:r>
      <w:r w:rsidR="004B796F">
        <w:rPr>
          <w:rFonts w:ascii="Times New Roman" w:hAnsi="Times New Roman"/>
          <w:sz w:val="22"/>
          <w:lang w:eastAsia="zh-CN"/>
        </w:rPr>
        <w:t>, which is unprecedent</w:t>
      </w:r>
      <w:r w:rsidR="002A434C">
        <w:rPr>
          <w:rFonts w:ascii="Times New Roman" w:hAnsi="Times New Roman"/>
          <w:sz w:val="22"/>
          <w:lang w:eastAsia="zh-CN"/>
        </w:rPr>
        <w:t>ed</w:t>
      </w:r>
      <w:r w:rsidR="00304821" w:rsidRPr="00304821">
        <w:rPr>
          <w:rFonts w:ascii="Times New Roman" w:hAnsi="Times New Roman"/>
          <w:sz w:val="22"/>
          <w:lang w:eastAsia="zh-CN"/>
        </w:rPr>
        <w:t xml:space="preserve"> </w:t>
      </w:r>
      <w:r w:rsidR="00304821">
        <w:rPr>
          <w:rFonts w:ascii="Times New Roman" w:hAnsi="Times New Roman"/>
          <w:sz w:val="22"/>
          <w:lang w:eastAsia="zh-CN"/>
        </w:rPr>
        <w:t>for previous standardized features</w:t>
      </w:r>
      <w:r w:rsidR="00136E5C">
        <w:rPr>
          <w:rFonts w:ascii="Times New Roman" w:hAnsi="Times New Roman"/>
          <w:sz w:val="22"/>
          <w:lang w:eastAsia="zh-CN"/>
        </w:rPr>
        <w:t>.</w:t>
      </w:r>
      <w:r w:rsidR="00EA0C92">
        <w:rPr>
          <w:rFonts w:ascii="Times New Roman" w:hAnsi="Times New Roman"/>
          <w:sz w:val="22"/>
          <w:lang w:eastAsia="zh-CN"/>
        </w:rPr>
        <w:t xml:space="preserve"> </w:t>
      </w:r>
      <w:r w:rsidR="00F36C60">
        <w:rPr>
          <w:rFonts w:ascii="Times New Roman" w:hAnsi="Times New Roman"/>
          <w:sz w:val="22"/>
          <w:lang w:eastAsia="zh-CN"/>
        </w:rPr>
        <w:t>E.g., if the joint training cannot achieve converged results</w:t>
      </w:r>
      <w:r w:rsidR="009D439F">
        <w:rPr>
          <w:rFonts w:ascii="Times New Roman" w:hAnsi="Times New Roman"/>
          <w:sz w:val="22"/>
          <w:lang w:eastAsia="zh-CN"/>
        </w:rPr>
        <w:t xml:space="preserve"> due to unmatched models/training methods</w:t>
      </w:r>
      <w:r w:rsidR="002C4F96">
        <w:rPr>
          <w:rFonts w:ascii="Times New Roman" w:hAnsi="Times New Roman"/>
          <w:sz w:val="22"/>
          <w:lang w:eastAsia="zh-CN"/>
        </w:rPr>
        <w:t xml:space="preserve">, resulting the </w:t>
      </w:r>
      <w:r w:rsidR="009C1DB7">
        <w:rPr>
          <w:rFonts w:ascii="Times New Roman" w:hAnsi="Times New Roman"/>
          <w:sz w:val="22"/>
          <w:lang w:eastAsia="zh-CN"/>
        </w:rPr>
        <w:t>delayed/failed</w:t>
      </w:r>
      <w:r w:rsidR="00FB2A7B">
        <w:rPr>
          <w:rFonts w:ascii="Times New Roman" w:hAnsi="Times New Roman"/>
          <w:sz w:val="22"/>
          <w:lang w:eastAsia="zh-CN"/>
        </w:rPr>
        <w:t xml:space="preserve"> release of the</w:t>
      </w:r>
      <w:r w:rsidR="00F36C60">
        <w:rPr>
          <w:rFonts w:ascii="Times New Roman" w:hAnsi="Times New Roman"/>
          <w:sz w:val="22"/>
          <w:lang w:eastAsia="zh-CN"/>
        </w:rPr>
        <w:t xml:space="preserve"> </w:t>
      </w:r>
      <w:r w:rsidR="00FB2A7B">
        <w:rPr>
          <w:rFonts w:ascii="Times New Roman" w:hAnsi="Times New Roman"/>
          <w:sz w:val="22"/>
          <w:lang w:eastAsia="zh-CN"/>
        </w:rPr>
        <w:t>product</w:t>
      </w:r>
      <w:r w:rsidR="00F36C60">
        <w:rPr>
          <w:rFonts w:ascii="Times New Roman" w:hAnsi="Times New Roman"/>
          <w:sz w:val="22"/>
          <w:lang w:eastAsia="zh-CN"/>
        </w:rPr>
        <w:t>.</w:t>
      </w:r>
      <w:r w:rsidR="002C4F96">
        <w:rPr>
          <w:rFonts w:ascii="Times New Roman" w:hAnsi="Times New Roman"/>
          <w:sz w:val="22"/>
          <w:lang w:eastAsia="zh-CN"/>
        </w:rPr>
        <w:t xml:space="preserve"> </w:t>
      </w:r>
      <w:r w:rsidR="00542E8D">
        <w:rPr>
          <w:rFonts w:ascii="Times New Roman" w:hAnsi="Times New Roman"/>
          <w:sz w:val="22"/>
          <w:lang w:eastAsia="zh-CN"/>
        </w:rPr>
        <w:t xml:space="preserve">Note that such interoperation needs deep involvement on the model development/training, which is </w:t>
      </w:r>
      <w:r w:rsidR="00D303B8">
        <w:rPr>
          <w:rFonts w:ascii="Times New Roman" w:hAnsi="Times New Roman"/>
          <w:sz w:val="22"/>
          <w:lang w:eastAsia="zh-CN"/>
        </w:rPr>
        <w:t xml:space="preserve">much </w:t>
      </w:r>
      <w:r w:rsidR="00542E8D">
        <w:rPr>
          <w:rFonts w:ascii="Times New Roman" w:hAnsi="Times New Roman"/>
          <w:sz w:val="22"/>
          <w:lang w:eastAsia="zh-CN"/>
        </w:rPr>
        <w:t xml:space="preserve">different from the traditional </w:t>
      </w:r>
      <w:proofErr w:type="spellStart"/>
      <w:r w:rsidR="00542E8D">
        <w:rPr>
          <w:rFonts w:ascii="Times New Roman" w:hAnsi="Times New Roman"/>
          <w:sz w:val="22"/>
          <w:lang w:eastAsia="zh-CN"/>
        </w:rPr>
        <w:t>IoDT</w:t>
      </w:r>
      <w:proofErr w:type="spellEnd"/>
      <w:r w:rsidR="00542E8D">
        <w:rPr>
          <w:rFonts w:ascii="Times New Roman" w:hAnsi="Times New Roman"/>
          <w:sz w:val="22"/>
          <w:lang w:eastAsia="zh-CN"/>
        </w:rPr>
        <w:t xml:space="preserve"> test.</w:t>
      </w:r>
    </w:p>
    <w:p w14:paraId="7F8ACE5A" w14:textId="63FC6288" w:rsidR="00434925" w:rsidRDefault="00BF1AF1" w:rsidP="00B96850">
      <w:pPr>
        <w:pStyle w:val="ListParagraph"/>
        <w:numPr>
          <w:ilvl w:val="0"/>
          <w:numId w:val="4"/>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w:t>
      </w:r>
      <w:r>
        <w:rPr>
          <w:rFonts w:ascii="Times New Roman" w:hAnsi="Times New Roman"/>
          <w:sz w:val="22"/>
          <w:szCs w:val="22"/>
          <w:lang w:eastAsia="zh-CN"/>
        </w:rPr>
        <w:t xml:space="preserve"> </w:t>
      </w:r>
      <w:r w:rsidR="00525A6D">
        <w:rPr>
          <w:rFonts w:ascii="Times New Roman" w:hAnsi="Times New Roman"/>
          <w:sz w:val="22"/>
          <w:lang w:eastAsia="zh-CN"/>
        </w:rPr>
        <w:t>Due to the offline joint development, c</w:t>
      </w:r>
      <w:r w:rsidR="00434925" w:rsidRPr="00434925">
        <w:rPr>
          <w:rFonts w:ascii="Times New Roman" w:hAnsi="Times New Roman"/>
          <w:sz w:val="22"/>
          <w:lang w:eastAsia="zh-CN"/>
        </w:rPr>
        <w:t>ell/</w:t>
      </w:r>
      <w:r w:rsidR="00434925" w:rsidRPr="00C27A38">
        <w:rPr>
          <w:sz w:val="22"/>
          <w:szCs w:val="22"/>
          <w:lang w:eastAsia="zh-CN"/>
        </w:rPr>
        <w:t>site</w:t>
      </w:r>
      <w:r w:rsidR="00434925" w:rsidRPr="00434925">
        <w:rPr>
          <w:rFonts w:ascii="Times New Roman" w:hAnsi="Times New Roman"/>
          <w:sz w:val="22"/>
          <w:lang w:eastAsia="zh-CN"/>
        </w:rPr>
        <w:t>/scenario/</w:t>
      </w:r>
      <w:r>
        <w:rPr>
          <w:rFonts w:ascii="Times New Roman" w:hAnsi="Times New Roman"/>
          <w:sz w:val="22"/>
          <w:lang w:eastAsia="zh-CN"/>
        </w:rPr>
        <w:t xml:space="preserve"> </w:t>
      </w:r>
      <w:r w:rsidR="00434925" w:rsidRPr="00434925">
        <w:rPr>
          <w:rFonts w:ascii="Times New Roman" w:hAnsi="Times New Roman"/>
          <w:sz w:val="22"/>
          <w:lang w:eastAsia="zh-CN"/>
        </w:rPr>
        <w:t>configuration specific model</w:t>
      </w:r>
      <w:r w:rsidR="00434925">
        <w:rPr>
          <w:rFonts w:ascii="Times New Roman" w:hAnsi="Times New Roman"/>
          <w:sz w:val="22"/>
          <w:lang w:eastAsia="zh-CN"/>
        </w:rPr>
        <w:t xml:space="preserve"> is </w:t>
      </w:r>
      <w:r w:rsidR="003C7A08">
        <w:rPr>
          <w:rFonts w:ascii="Times New Roman" w:hAnsi="Times New Roman"/>
          <w:sz w:val="22"/>
          <w:lang w:eastAsia="zh-CN"/>
        </w:rPr>
        <w:t xml:space="preserve">also </w:t>
      </w:r>
      <w:r w:rsidR="00434925">
        <w:rPr>
          <w:rFonts w:ascii="Times New Roman" w:hAnsi="Times New Roman"/>
          <w:sz w:val="22"/>
          <w:lang w:eastAsia="zh-CN"/>
        </w:rPr>
        <w:t xml:space="preserve">not </w:t>
      </w:r>
      <w:r w:rsidR="00434925" w:rsidRPr="00434925">
        <w:rPr>
          <w:rFonts w:ascii="Times New Roman" w:hAnsi="Times New Roman"/>
          <w:sz w:val="22"/>
          <w:lang w:eastAsia="zh-CN"/>
        </w:rPr>
        <w:t>flexible</w:t>
      </w:r>
      <w:r w:rsidR="00434925">
        <w:rPr>
          <w:rFonts w:ascii="Times New Roman" w:hAnsi="Times New Roman"/>
          <w:sz w:val="22"/>
          <w:lang w:eastAsia="zh-CN"/>
        </w:rPr>
        <w:t xml:space="preserve"> to support.</w:t>
      </w:r>
      <w:r w:rsidR="00AA1053">
        <w:rPr>
          <w:rFonts w:ascii="Times New Roman" w:hAnsi="Times New Roman"/>
          <w:sz w:val="22"/>
          <w:lang w:eastAsia="zh-CN"/>
        </w:rPr>
        <w:t xml:space="preserve"> </w:t>
      </w:r>
    </w:p>
    <w:p w14:paraId="0EF25FAB" w14:textId="3DB6726E" w:rsidR="00525A6D" w:rsidRDefault="00BF1AF1" w:rsidP="00B96850">
      <w:pPr>
        <w:pStyle w:val="ListParagraph"/>
        <w:numPr>
          <w:ilvl w:val="0"/>
          <w:numId w:val="4"/>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D15D29">
        <w:rPr>
          <w:rFonts w:ascii="Times New Roman" w:hAnsi="Times New Roman"/>
          <w:sz w:val="22"/>
          <w:lang w:eastAsia="zh-CN"/>
        </w:rPr>
        <w:t>Since</w:t>
      </w:r>
      <w:r w:rsidR="00525A6D">
        <w:rPr>
          <w:rFonts w:ascii="Times New Roman" w:hAnsi="Times New Roman"/>
          <w:sz w:val="22"/>
          <w:lang w:eastAsia="zh-CN"/>
        </w:rPr>
        <w:t xml:space="preserve"> offline </w:t>
      </w:r>
      <w:r w:rsidR="005159F5" w:rsidRPr="003C7A08">
        <w:rPr>
          <w:rFonts w:ascii="Times New Roman" w:hAnsi="Times New Roman"/>
          <w:sz w:val="22"/>
          <w:lang w:eastAsia="zh-CN"/>
        </w:rPr>
        <w:t>cooperation</w:t>
      </w:r>
      <w:r w:rsidR="005159F5">
        <w:rPr>
          <w:rFonts w:ascii="Times New Roman" w:hAnsi="Times New Roman"/>
          <w:sz w:val="22"/>
          <w:lang w:eastAsia="zh-CN"/>
        </w:rPr>
        <w:t xml:space="preserve"> between UE vendor and </w:t>
      </w:r>
      <w:r w:rsidR="005159F5" w:rsidRPr="00434925">
        <w:rPr>
          <w:rFonts w:ascii="Times New Roman" w:hAnsi="Times New Roman"/>
          <w:sz w:val="22"/>
          <w:lang w:eastAsia="zh-CN"/>
        </w:rPr>
        <w:t xml:space="preserve">Network </w:t>
      </w:r>
      <w:r w:rsidR="005159F5">
        <w:rPr>
          <w:rFonts w:ascii="Times New Roman" w:hAnsi="Times New Roman"/>
          <w:sz w:val="22"/>
          <w:lang w:eastAsia="zh-CN"/>
        </w:rPr>
        <w:t>vendor is needed</w:t>
      </w:r>
      <w:r w:rsidR="00525A6D">
        <w:rPr>
          <w:rFonts w:ascii="Times New Roman" w:hAnsi="Times New Roman"/>
          <w:sz w:val="22"/>
          <w:lang w:eastAsia="zh-CN"/>
        </w:rPr>
        <w:t>,</w:t>
      </w:r>
      <w:r>
        <w:rPr>
          <w:rFonts w:ascii="Times New Roman" w:hAnsi="Times New Roman"/>
          <w:sz w:val="22"/>
          <w:lang w:eastAsia="zh-CN"/>
        </w:rPr>
        <w:t xml:space="preserve"> </w:t>
      </w:r>
      <w:r w:rsidR="00D72B65">
        <w:rPr>
          <w:rFonts w:ascii="Times New Roman" w:hAnsi="Times New Roman"/>
          <w:sz w:val="22"/>
          <w:lang w:eastAsia="zh-CN"/>
        </w:rPr>
        <w:t>m</w:t>
      </w:r>
      <w:r w:rsidR="00D72B65" w:rsidRPr="00B3781C">
        <w:rPr>
          <w:rFonts w:ascii="Times New Roman" w:hAnsi="Times New Roman"/>
          <w:sz w:val="22"/>
          <w:lang w:eastAsia="zh-CN"/>
        </w:rPr>
        <w:t xml:space="preserve">odel update </w:t>
      </w:r>
      <w:r w:rsidR="00D72B65">
        <w:rPr>
          <w:rFonts w:ascii="Times New Roman" w:hAnsi="Times New Roman"/>
          <w:sz w:val="22"/>
          <w:lang w:eastAsia="zh-CN"/>
        </w:rPr>
        <w:t xml:space="preserve">may not </w:t>
      </w:r>
      <w:r w:rsidR="008C40F8">
        <w:rPr>
          <w:rFonts w:ascii="Times New Roman" w:hAnsi="Times New Roman"/>
          <w:sz w:val="22"/>
          <w:lang w:eastAsia="zh-CN"/>
        </w:rPr>
        <w:t xml:space="preserve">be </w:t>
      </w:r>
      <w:r w:rsidR="00D72B65" w:rsidRPr="00434925">
        <w:rPr>
          <w:rFonts w:ascii="Times New Roman" w:hAnsi="Times New Roman"/>
          <w:sz w:val="22"/>
          <w:lang w:eastAsia="zh-CN"/>
        </w:rPr>
        <w:t>flexible</w:t>
      </w:r>
      <w:r w:rsidR="00D72B65" w:rsidRPr="00B3781C">
        <w:rPr>
          <w:rFonts w:ascii="Times New Roman" w:hAnsi="Times New Roman"/>
          <w:sz w:val="22"/>
          <w:lang w:eastAsia="zh-CN"/>
        </w:rPr>
        <w:t xml:space="preserve"> after deployment</w:t>
      </w:r>
      <w:r w:rsidR="00D72B65">
        <w:rPr>
          <w:rFonts w:ascii="Times New Roman" w:hAnsi="Times New Roman"/>
          <w:sz w:val="22"/>
          <w:lang w:eastAsia="zh-CN"/>
        </w:rPr>
        <w:t>.</w:t>
      </w:r>
    </w:p>
    <w:p w14:paraId="79DF63C7" w14:textId="375AEA3C" w:rsidR="00FD62BE" w:rsidRDefault="00FD62BE" w:rsidP="00B96850">
      <w:pPr>
        <w:pStyle w:val="ListParagraph"/>
        <w:numPr>
          <w:ilvl w:val="0"/>
          <w:numId w:val="4"/>
        </w:numPr>
        <w:spacing w:after="120"/>
        <w:ind w:leftChars="0"/>
        <w:rPr>
          <w:rFonts w:ascii="Times New Roman" w:hAnsi="Times New Roman"/>
          <w:sz w:val="22"/>
          <w:lang w:eastAsia="zh-CN"/>
        </w:rPr>
      </w:pPr>
      <w:r w:rsidRPr="003D3DE5">
        <w:rPr>
          <w:rFonts w:ascii="Times New Roman" w:hAnsi="Times New Roman"/>
          <w:sz w:val="22"/>
          <w:u w:val="single"/>
          <w:lang w:eastAsia="zh-CN"/>
        </w:rPr>
        <w:t>Performance</w:t>
      </w:r>
      <w:r w:rsidRPr="003D3DE5">
        <w:rPr>
          <w:rFonts w:ascii="Times New Roman" w:hAnsi="Times New Roman"/>
          <w:sz w:val="22"/>
          <w:lang w:eastAsia="zh-CN"/>
        </w:rPr>
        <w:t>:</w:t>
      </w:r>
      <w:r>
        <w:rPr>
          <w:rFonts w:ascii="Times New Roman" w:hAnsi="Times New Roman"/>
          <w:sz w:val="22"/>
          <w:lang w:eastAsia="zh-CN"/>
        </w:rPr>
        <w:t xml:space="preserve"> As analysed in </w:t>
      </w:r>
      <w:r w:rsidR="00701126">
        <w:rPr>
          <w:rFonts w:ascii="Times New Roman" w:hAnsi="Times New Roman"/>
          <w:sz w:val="22"/>
          <w:lang w:eastAsia="zh-CN"/>
        </w:rPr>
        <w:t>“</w:t>
      </w:r>
      <w:r w:rsidR="00701126" w:rsidRPr="009229E1">
        <w:rPr>
          <w:rFonts w:ascii="Times New Roman" w:hAnsi="Times New Roman"/>
          <w:sz w:val="22"/>
          <w:lang w:eastAsia="zh-CN"/>
        </w:rPr>
        <w:t>Burden on model maintenance/storage at Network side</w:t>
      </w:r>
      <w:r w:rsidR="00701126">
        <w:rPr>
          <w:rFonts w:ascii="Times New Roman" w:hAnsi="Times New Roman"/>
          <w:sz w:val="22"/>
          <w:lang w:eastAsia="zh-CN"/>
        </w:rPr>
        <w:t>”, to achieve a unified NW side model pairing with multiple UE vendors/versions, there is sacrifice on performance regardless it is simultaneous training or joint training.</w:t>
      </w:r>
    </w:p>
    <w:p w14:paraId="6536C2CB" w14:textId="030D2910" w:rsidR="00BA5F17" w:rsidRPr="00B71F4B" w:rsidRDefault="00BA5F17" w:rsidP="00B71F4B">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1C5937">
        <w:rPr>
          <w:rFonts w:eastAsiaTheme="minorEastAsia"/>
          <w:lang w:eastAsia="zh-CN"/>
        </w:rPr>
        <w:t xml:space="preserve">previous </w:t>
      </w:r>
      <w:r>
        <w:rPr>
          <w:rFonts w:eastAsiaTheme="minorEastAsia"/>
          <w:lang w:eastAsia="zh-CN"/>
        </w:rPr>
        <w:t>meeting</w:t>
      </w:r>
      <w:r w:rsidR="001C5937">
        <w:rPr>
          <w:rFonts w:eastAsiaTheme="minorEastAsia"/>
          <w:lang w:eastAsia="zh-CN"/>
        </w:rPr>
        <w:t>s</w:t>
      </w:r>
      <w:r>
        <w:rPr>
          <w:rFonts w:eastAsiaTheme="minorEastAsia"/>
          <w:lang w:eastAsia="zh-CN"/>
        </w:rPr>
        <w:t>, the extendibility of Type 2</w:t>
      </w:r>
      <w:r w:rsidR="00372EA8">
        <w:rPr>
          <w:rFonts w:eastAsiaTheme="minorEastAsia"/>
          <w:lang w:eastAsia="zh-CN"/>
        </w:rPr>
        <w:t xml:space="preserve"> has been discussed</w:t>
      </w:r>
      <w:r>
        <w:rPr>
          <w:rFonts w:eastAsiaTheme="minorEastAsia"/>
          <w:lang w:eastAsia="zh-CN"/>
        </w:rPr>
        <w:t xml:space="preserve">. It is therefore separately analyzed </w:t>
      </w:r>
      <w:r w:rsidR="00372EA8">
        <w:rPr>
          <w:rFonts w:eastAsiaTheme="minorEastAsia"/>
          <w:lang w:eastAsia="zh-CN"/>
        </w:rPr>
        <w:t>below</w:t>
      </w:r>
      <w:r>
        <w:rPr>
          <w:rFonts w:eastAsiaTheme="minorEastAsia"/>
          <w:lang w:eastAsia="zh-CN"/>
        </w:rPr>
        <w:t>.</w:t>
      </w:r>
    </w:p>
    <w:p w14:paraId="0BC44BFB" w14:textId="1B50CD37" w:rsidR="00BA5F17" w:rsidRDefault="00BA5F17" w:rsidP="00B96850">
      <w:pPr>
        <w:pStyle w:val="ListParagraph"/>
        <w:numPr>
          <w:ilvl w:val="0"/>
          <w:numId w:val="4"/>
        </w:numPr>
        <w:spacing w:after="120"/>
        <w:ind w:leftChars="0"/>
        <w:rPr>
          <w:rFonts w:ascii="Times New Roman" w:hAnsi="Times New Roman"/>
          <w:sz w:val="22"/>
          <w:lang w:eastAsia="zh-CN"/>
        </w:rPr>
      </w:pPr>
      <w:r w:rsidRPr="003231F3">
        <w:rPr>
          <w:rFonts w:ascii="Times New Roman" w:hAnsi="Times New Roman"/>
          <w:sz w:val="22"/>
          <w:szCs w:val="22"/>
          <w:u w:val="single"/>
          <w:lang w:eastAsia="zh-CN"/>
        </w:rPr>
        <w:t>Extendibility</w:t>
      </w:r>
      <w:r w:rsidRPr="003231F3">
        <w:rPr>
          <w:rFonts w:ascii="Times New Roman" w:hAnsi="Times New Roman"/>
          <w:sz w:val="22"/>
          <w:lang w:eastAsia="zh-CN"/>
        </w:rPr>
        <w:t xml:space="preserve">: </w:t>
      </w:r>
      <w:r w:rsidR="00EF7207">
        <w:rPr>
          <w:rFonts w:ascii="Times New Roman" w:hAnsi="Times New Roman"/>
          <w:sz w:val="22"/>
          <w:lang w:eastAsia="zh-CN"/>
        </w:rPr>
        <w:t>For the simultaneous training mode, extendibility is hardly achieved. For the sequential training mode, f</w:t>
      </w:r>
      <w:r>
        <w:rPr>
          <w:rFonts w:ascii="Times New Roman" w:hAnsi="Times New Roman"/>
          <w:sz w:val="22"/>
          <w:lang w:eastAsia="zh-CN"/>
        </w:rPr>
        <w:t xml:space="preserve">or the case of 1 </w:t>
      </w:r>
      <w:r w:rsidR="007E3189">
        <w:rPr>
          <w:rFonts w:ascii="Times New Roman" w:hAnsi="Times New Roman"/>
          <w:sz w:val="22"/>
          <w:lang w:eastAsia="zh-CN"/>
        </w:rPr>
        <w:t>Network</w:t>
      </w:r>
      <w:r w:rsidR="00A86D32">
        <w:rPr>
          <w:rFonts w:ascii="Times New Roman" w:hAnsi="Times New Roman"/>
          <w:sz w:val="22"/>
          <w:lang w:eastAsia="zh-CN"/>
        </w:rPr>
        <w:t xml:space="preserve"> </w:t>
      </w:r>
      <w:r>
        <w:rPr>
          <w:rFonts w:ascii="Times New Roman" w:hAnsi="Times New Roman"/>
          <w:sz w:val="22"/>
          <w:lang w:eastAsia="zh-CN"/>
        </w:rPr>
        <w:t>to M&gt;=1 UEs, when a new UE joins,</w:t>
      </w:r>
      <w:r w:rsidRPr="00B10E5D">
        <w:rPr>
          <w:rFonts w:ascii="Times New Roman" w:hAnsi="Times New Roman"/>
          <w:sz w:val="22"/>
          <w:lang w:eastAsia="zh-CN"/>
        </w:rPr>
        <w:t xml:space="preserve"> </w:t>
      </w:r>
      <w:r w:rsidRPr="003231F3">
        <w:rPr>
          <w:rFonts w:ascii="Times New Roman" w:hAnsi="Times New Roman"/>
          <w:sz w:val="22"/>
          <w:lang w:eastAsia="zh-CN"/>
        </w:rPr>
        <w:t>the UE can joint</w:t>
      </w:r>
      <w:r>
        <w:rPr>
          <w:rFonts w:ascii="Times New Roman" w:hAnsi="Times New Roman"/>
          <w:sz w:val="22"/>
          <w:lang w:eastAsia="zh-CN"/>
        </w:rPr>
        <w:t>ly</w:t>
      </w:r>
      <w:r w:rsidRPr="003231F3">
        <w:rPr>
          <w:rFonts w:ascii="Times New Roman" w:hAnsi="Times New Roman"/>
          <w:sz w:val="22"/>
          <w:lang w:eastAsia="zh-CN"/>
        </w:rPr>
        <w:t xml:space="preserve"> train its UE part model with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Pr>
          <w:rFonts w:ascii="Times New Roman" w:hAnsi="Times New Roman"/>
          <w:sz w:val="22"/>
          <w:lang w:eastAsia="zh-CN"/>
        </w:rPr>
        <w:t>while</w:t>
      </w:r>
      <w:r w:rsidRPr="003231F3">
        <w:rPr>
          <w:rFonts w:ascii="Times New Roman" w:hAnsi="Times New Roman"/>
          <w:sz w:val="22"/>
          <w:lang w:eastAsia="zh-CN"/>
        </w:rPr>
        <w:t xml:space="preserve"> the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sidRPr="003231F3">
        <w:rPr>
          <w:rFonts w:ascii="Times New Roman" w:hAnsi="Times New Roman"/>
          <w:sz w:val="22"/>
          <w:lang w:eastAsia="zh-CN"/>
        </w:rPr>
        <w:t xml:space="preserve">can freeze its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sidRPr="003231F3">
        <w:rPr>
          <w:rFonts w:ascii="Times New Roman" w:hAnsi="Times New Roman"/>
          <w:sz w:val="22"/>
          <w:lang w:eastAsia="zh-CN"/>
        </w:rPr>
        <w:t>part model in use</w:t>
      </w:r>
      <w:r>
        <w:rPr>
          <w:rFonts w:ascii="Times New Roman" w:hAnsi="Times New Roman"/>
          <w:sz w:val="22"/>
          <w:lang w:eastAsia="zh-CN"/>
        </w:rPr>
        <w:t xml:space="preserve">. </w:t>
      </w:r>
      <w:r w:rsidR="00A86D32">
        <w:rPr>
          <w:rFonts w:ascii="Times New Roman" w:hAnsi="Times New Roman"/>
          <w:sz w:val="22"/>
          <w:lang w:eastAsia="zh-CN"/>
        </w:rPr>
        <w:t>Similarly</w:t>
      </w:r>
      <w:r w:rsidRPr="003231F3">
        <w:rPr>
          <w:rFonts w:ascii="Times New Roman" w:hAnsi="Times New Roman"/>
          <w:sz w:val="22"/>
          <w:lang w:eastAsia="zh-CN"/>
        </w:rPr>
        <w:t xml:space="preserve">, </w:t>
      </w:r>
      <w:r>
        <w:rPr>
          <w:rFonts w:ascii="Times New Roman" w:hAnsi="Times New Roman"/>
          <w:sz w:val="22"/>
          <w:lang w:eastAsia="zh-CN"/>
        </w:rPr>
        <w:t xml:space="preserve">for the case of 1 UE to N&gt;=1 </w:t>
      </w:r>
      <w:r w:rsidR="007E3189">
        <w:rPr>
          <w:rFonts w:ascii="Times New Roman" w:hAnsi="Times New Roman"/>
          <w:sz w:val="22"/>
          <w:lang w:eastAsia="zh-CN"/>
        </w:rPr>
        <w:t>Network</w:t>
      </w:r>
      <w:r w:rsidR="00A86D32">
        <w:rPr>
          <w:rFonts w:ascii="Times New Roman" w:hAnsi="Times New Roman"/>
          <w:sz w:val="22"/>
          <w:lang w:eastAsia="zh-CN"/>
        </w:rPr>
        <w:t>s</w:t>
      </w:r>
      <w:r>
        <w:rPr>
          <w:rFonts w:ascii="Times New Roman" w:hAnsi="Times New Roman"/>
          <w:sz w:val="22"/>
          <w:lang w:eastAsia="zh-CN"/>
        </w:rPr>
        <w:t xml:space="preserve">, when a new </w:t>
      </w:r>
      <w:r w:rsidR="007E3189">
        <w:rPr>
          <w:rFonts w:ascii="Times New Roman" w:hAnsi="Times New Roman"/>
          <w:sz w:val="22"/>
          <w:lang w:eastAsia="zh-CN"/>
        </w:rPr>
        <w:t>Network</w:t>
      </w:r>
      <w:r w:rsidR="00A86D32">
        <w:rPr>
          <w:rFonts w:ascii="Times New Roman" w:hAnsi="Times New Roman"/>
          <w:sz w:val="22"/>
          <w:lang w:eastAsia="zh-CN"/>
        </w:rPr>
        <w:t xml:space="preserve"> </w:t>
      </w:r>
      <w:r>
        <w:rPr>
          <w:rFonts w:ascii="Times New Roman" w:hAnsi="Times New Roman"/>
          <w:sz w:val="22"/>
          <w:lang w:eastAsia="zh-CN"/>
        </w:rPr>
        <w:t>joins,</w:t>
      </w:r>
      <w:r w:rsidRPr="00B10E5D">
        <w:rPr>
          <w:rFonts w:ascii="Times New Roman" w:hAnsi="Times New Roman"/>
          <w:sz w:val="22"/>
          <w:lang w:eastAsia="zh-CN"/>
        </w:rPr>
        <w:t xml:space="preserve"> </w:t>
      </w:r>
      <w:r w:rsidRPr="003231F3">
        <w:rPr>
          <w:rFonts w:ascii="Times New Roman" w:hAnsi="Times New Roman"/>
          <w:sz w:val="22"/>
          <w:lang w:eastAsia="zh-CN"/>
        </w:rPr>
        <w:t xml:space="preserve">the UE can also freeze its UE part model in use to </w:t>
      </w:r>
      <w:r>
        <w:rPr>
          <w:rFonts w:ascii="Times New Roman" w:hAnsi="Times New Roman"/>
          <w:sz w:val="22"/>
          <w:lang w:eastAsia="zh-CN"/>
        </w:rPr>
        <w:t xml:space="preserve">jointly </w:t>
      </w:r>
      <w:r w:rsidRPr="003231F3">
        <w:rPr>
          <w:rFonts w:ascii="Times New Roman" w:hAnsi="Times New Roman"/>
          <w:sz w:val="22"/>
          <w:lang w:eastAsia="zh-CN"/>
        </w:rPr>
        <w:t xml:space="preserve">train </w:t>
      </w:r>
      <w:r>
        <w:rPr>
          <w:rFonts w:ascii="Times New Roman" w:hAnsi="Times New Roman"/>
          <w:sz w:val="22"/>
          <w:lang w:eastAsia="zh-CN"/>
        </w:rPr>
        <w:t>the</w:t>
      </w:r>
      <w:r w:rsidRPr="003231F3">
        <w:rPr>
          <w:rFonts w:ascii="Times New Roman" w:hAnsi="Times New Roman"/>
          <w:sz w:val="22"/>
          <w:lang w:eastAsia="zh-CN"/>
        </w:rPr>
        <w:t xml:space="preserve"> </w:t>
      </w:r>
      <w:r w:rsidR="007E3189">
        <w:rPr>
          <w:rFonts w:ascii="Times New Roman" w:hAnsi="Times New Roman"/>
          <w:sz w:val="22"/>
          <w:lang w:eastAsia="zh-CN"/>
        </w:rPr>
        <w:t>Network</w:t>
      </w:r>
      <w:r w:rsidR="00EF78C6" w:rsidRPr="003231F3">
        <w:rPr>
          <w:rFonts w:ascii="Times New Roman" w:hAnsi="Times New Roman"/>
          <w:sz w:val="22"/>
          <w:lang w:eastAsia="zh-CN"/>
        </w:rPr>
        <w:t xml:space="preserve"> </w:t>
      </w:r>
      <w:r w:rsidRPr="003231F3">
        <w:rPr>
          <w:rFonts w:ascii="Times New Roman" w:hAnsi="Times New Roman"/>
          <w:sz w:val="22"/>
          <w:lang w:eastAsia="zh-CN"/>
        </w:rPr>
        <w:t>part model.</w:t>
      </w:r>
    </w:p>
    <w:p w14:paraId="04A39B0D" w14:textId="23D5EF3D" w:rsidR="00BA5F17" w:rsidRDefault="00A94DE8" w:rsidP="00B96850">
      <w:pPr>
        <w:pStyle w:val="ListParagraph"/>
        <w:numPr>
          <w:ilvl w:val="1"/>
          <w:numId w:val="6"/>
        </w:numPr>
        <w:spacing w:after="120"/>
        <w:ind w:leftChars="0"/>
        <w:jc w:val="both"/>
        <w:rPr>
          <w:rFonts w:ascii="Times New Roman" w:hAnsi="Times New Roman"/>
          <w:sz w:val="22"/>
          <w:lang w:eastAsia="zh-CN"/>
        </w:rPr>
      </w:pPr>
      <w:r>
        <w:rPr>
          <w:rFonts w:ascii="Times New Roman" w:hAnsi="Times New Roman"/>
          <w:sz w:val="22"/>
          <w:lang w:eastAsia="zh-CN"/>
        </w:rPr>
        <w:t>It should be noted that,</w:t>
      </w:r>
      <w:r w:rsidR="00BA5F17">
        <w:rPr>
          <w:rFonts w:ascii="Times New Roman" w:hAnsi="Times New Roman"/>
          <w:sz w:val="22"/>
          <w:lang w:eastAsia="zh-CN"/>
        </w:rPr>
        <w:t xml:space="preserve"> for the case of N&gt;1 </w:t>
      </w:r>
      <w:r w:rsidR="007E3189">
        <w:rPr>
          <w:rFonts w:ascii="Times New Roman" w:hAnsi="Times New Roman"/>
          <w:sz w:val="22"/>
          <w:lang w:eastAsia="zh-CN"/>
        </w:rPr>
        <w:t>Network</w:t>
      </w:r>
      <w:r w:rsidR="003A474F">
        <w:rPr>
          <w:rFonts w:ascii="Times New Roman" w:hAnsi="Times New Roman"/>
          <w:sz w:val="22"/>
          <w:lang w:eastAsia="zh-CN"/>
        </w:rPr>
        <w:t xml:space="preserve"> </w:t>
      </w:r>
      <w:r w:rsidR="00BA5F17">
        <w:rPr>
          <w:rFonts w:ascii="Times New Roman" w:hAnsi="Times New Roman"/>
          <w:sz w:val="22"/>
          <w:lang w:eastAsia="zh-CN"/>
        </w:rPr>
        <w:t xml:space="preserve">to M&gt;1 UEs, it is hard to ensure the new UE can train a single UE part model compatible to the N </w:t>
      </w:r>
      <w:r w:rsidR="007E3189">
        <w:rPr>
          <w:rFonts w:ascii="Times New Roman" w:hAnsi="Times New Roman"/>
          <w:sz w:val="22"/>
          <w:lang w:eastAsia="zh-CN"/>
        </w:rPr>
        <w:t>Network</w:t>
      </w:r>
      <w:r w:rsidR="00411DAE">
        <w:rPr>
          <w:rFonts w:ascii="Times New Roman" w:hAnsi="Times New Roman"/>
          <w:sz w:val="22"/>
          <w:lang w:eastAsia="zh-CN"/>
        </w:rPr>
        <w:t xml:space="preserve">s </w:t>
      </w:r>
      <w:r w:rsidR="00BA5F17">
        <w:rPr>
          <w:rFonts w:ascii="Times New Roman" w:hAnsi="Times New Roman"/>
          <w:sz w:val="22"/>
          <w:lang w:eastAsia="zh-CN"/>
        </w:rPr>
        <w:t xml:space="preserve">since all of the N </w:t>
      </w:r>
      <w:r w:rsidR="007E3189">
        <w:rPr>
          <w:rFonts w:ascii="Times New Roman" w:hAnsi="Times New Roman"/>
          <w:sz w:val="22"/>
          <w:lang w:eastAsia="zh-CN"/>
        </w:rPr>
        <w:t>Network</w:t>
      </w:r>
      <w:r w:rsidR="00411DAE">
        <w:rPr>
          <w:rFonts w:ascii="Times New Roman" w:hAnsi="Times New Roman"/>
          <w:sz w:val="22"/>
          <w:lang w:eastAsia="zh-CN"/>
        </w:rPr>
        <w:t xml:space="preserve">s </w:t>
      </w:r>
      <w:r w:rsidR="00BA5F17">
        <w:rPr>
          <w:rFonts w:ascii="Times New Roman" w:hAnsi="Times New Roman"/>
          <w:sz w:val="22"/>
          <w:lang w:eastAsia="zh-CN"/>
        </w:rPr>
        <w:t xml:space="preserve">have frozen their </w:t>
      </w:r>
      <w:r w:rsidR="007E3189">
        <w:rPr>
          <w:rFonts w:ascii="Times New Roman" w:hAnsi="Times New Roman"/>
          <w:sz w:val="22"/>
          <w:lang w:eastAsia="zh-CN"/>
        </w:rPr>
        <w:t>Network</w:t>
      </w:r>
      <w:r w:rsidR="00411DAE">
        <w:rPr>
          <w:rFonts w:ascii="Times New Roman" w:hAnsi="Times New Roman"/>
          <w:sz w:val="22"/>
          <w:lang w:eastAsia="zh-CN"/>
        </w:rPr>
        <w:t xml:space="preserve"> </w:t>
      </w:r>
      <w:r w:rsidR="00BA5F17">
        <w:rPr>
          <w:rFonts w:ascii="Times New Roman" w:hAnsi="Times New Roman"/>
          <w:sz w:val="22"/>
          <w:lang w:eastAsia="zh-CN"/>
        </w:rPr>
        <w:t xml:space="preserve">part models. Therefore, the new UE has to </w:t>
      </w:r>
      <w:r w:rsidR="00915022">
        <w:rPr>
          <w:rFonts w:ascii="Times New Roman" w:hAnsi="Times New Roman"/>
          <w:sz w:val="22"/>
          <w:lang w:eastAsia="zh-CN"/>
        </w:rPr>
        <w:t xml:space="preserve">train </w:t>
      </w:r>
      <w:r w:rsidR="00180458">
        <w:rPr>
          <w:rFonts w:ascii="Times New Roman" w:hAnsi="Times New Roman"/>
          <w:sz w:val="22"/>
          <w:lang w:eastAsia="zh-CN"/>
        </w:rPr>
        <w:t xml:space="preserve">separate </w:t>
      </w:r>
      <w:r w:rsidR="00BA5F17">
        <w:rPr>
          <w:rFonts w:ascii="Times New Roman" w:hAnsi="Times New Roman"/>
          <w:sz w:val="22"/>
          <w:lang w:eastAsia="zh-CN"/>
        </w:rPr>
        <w:t xml:space="preserve">UE part models to pair with different </w:t>
      </w:r>
      <w:r w:rsidR="007E3189">
        <w:rPr>
          <w:rFonts w:ascii="Times New Roman" w:hAnsi="Times New Roman"/>
          <w:sz w:val="22"/>
          <w:lang w:eastAsia="zh-CN"/>
        </w:rPr>
        <w:t>Network</w:t>
      </w:r>
      <w:r w:rsidR="00EF78C6">
        <w:rPr>
          <w:rFonts w:ascii="Times New Roman" w:hAnsi="Times New Roman"/>
          <w:sz w:val="22"/>
          <w:lang w:eastAsia="zh-CN"/>
        </w:rPr>
        <w:t>s</w:t>
      </w:r>
      <w:r w:rsidR="00BA5F17">
        <w:rPr>
          <w:rFonts w:ascii="Times New Roman" w:hAnsi="Times New Roman"/>
          <w:sz w:val="22"/>
          <w:lang w:eastAsia="zh-CN"/>
        </w:rPr>
        <w:t>.</w:t>
      </w:r>
    </w:p>
    <w:p w14:paraId="7A4A3446" w14:textId="1849DFC8" w:rsidR="00BA5F17" w:rsidRPr="00B71F4B" w:rsidRDefault="00BA5F17" w:rsidP="00B96850">
      <w:pPr>
        <w:pStyle w:val="ListParagraph"/>
        <w:numPr>
          <w:ilvl w:val="1"/>
          <w:numId w:val="6"/>
        </w:numPr>
        <w:spacing w:after="120"/>
        <w:ind w:leftChars="0"/>
        <w:jc w:val="both"/>
        <w:rPr>
          <w:rFonts w:ascii="Times New Roman" w:hAnsi="Times New Roman"/>
          <w:sz w:val="22"/>
          <w:lang w:eastAsia="zh-CN"/>
        </w:rPr>
      </w:pPr>
      <w:r>
        <w:rPr>
          <w:rFonts w:ascii="Times New Roman" w:hAnsi="Times New Roman"/>
          <w:sz w:val="22"/>
          <w:lang w:eastAsia="zh-CN"/>
        </w:rPr>
        <w:t>In addition</w:t>
      </w:r>
      <w:r w:rsidRPr="003231F3">
        <w:rPr>
          <w:rFonts w:ascii="Times New Roman" w:hAnsi="Times New Roman"/>
          <w:sz w:val="22"/>
          <w:lang w:eastAsia="zh-CN"/>
        </w:rPr>
        <w:t xml:space="preserve">, the performance </w:t>
      </w:r>
      <w:r>
        <w:rPr>
          <w:rFonts w:ascii="Times New Roman" w:hAnsi="Times New Roman"/>
          <w:sz w:val="22"/>
          <w:lang w:eastAsia="zh-CN"/>
        </w:rPr>
        <w:t xml:space="preserve">of both ways </w:t>
      </w:r>
      <w:r w:rsidRPr="003231F3">
        <w:rPr>
          <w:rFonts w:ascii="Times New Roman" w:hAnsi="Times New Roman"/>
          <w:sz w:val="22"/>
          <w:lang w:eastAsia="zh-CN"/>
        </w:rPr>
        <w:t xml:space="preserve">may </w:t>
      </w:r>
      <w:r w:rsidR="006155F7">
        <w:rPr>
          <w:rFonts w:ascii="Times New Roman" w:hAnsi="Times New Roman"/>
          <w:sz w:val="22"/>
          <w:lang w:eastAsia="zh-CN"/>
        </w:rPr>
        <w:t>further be harmed</w:t>
      </w:r>
      <w:r w:rsidRPr="003231F3">
        <w:rPr>
          <w:rFonts w:ascii="Times New Roman" w:hAnsi="Times New Roman"/>
          <w:sz w:val="22"/>
          <w:lang w:eastAsia="zh-CN"/>
        </w:rPr>
        <w:t xml:space="preserve"> </w:t>
      </w:r>
      <w:r>
        <w:rPr>
          <w:rFonts w:ascii="Times New Roman" w:hAnsi="Times New Roman"/>
          <w:sz w:val="22"/>
          <w:lang w:eastAsia="zh-CN"/>
        </w:rPr>
        <w:t>since only one part of the two-</w:t>
      </w:r>
      <w:r w:rsidR="00A8357D">
        <w:rPr>
          <w:rFonts w:ascii="Times New Roman" w:hAnsi="Times New Roman"/>
          <w:sz w:val="22"/>
          <w:lang w:eastAsia="zh-CN"/>
        </w:rPr>
        <w:t>s</w:t>
      </w:r>
      <w:r>
        <w:rPr>
          <w:rFonts w:ascii="Times New Roman" w:hAnsi="Times New Roman"/>
          <w:sz w:val="22"/>
          <w:lang w:eastAsia="zh-CN"/>
        </w:rPr>
        <w:t>ided model</w:t>
      </w:r>
      <w:r w:rsidR="00A8357D">
        <w:rPr>
          <w:rFonts w:ascii="Times New Roman" w:hAnsi="Times New Roman"/>
          <w:sz w:val="22"/>
          <w:lang w:eastAsia="zh-CN"/>
        </w:rPr>
        <w:t>s</w:t>
      </w:r>
      <w:r>
        <w:rPr>
          <w:rFonts w:ascii="Times New Roman" w:hAnsi="Times New Roman"/>
          <w:sz w:val="22"/>
          <w:lang w:eastAsia="zh-CN"/>
        </w:rPr>
        <w:t xml:space="preserve"> can be updated</w:t>
      </w:r>
      <w:r w:rsidRPr="003231F3">
        <w:rPr>
          <w:rFonts w:ascii="Times New Roman" w:hAnsi="Times New Roman"/>
          <w:sz w:val="22"/>
          <w:lang w:eastAsia="zh-CN"/>
        </w:rPr>
        <w:t>.</w:t>
      </w:r>
    </w:p>
    <w:p w14:paraId="44414CA6" w14:textId="651AC1DD" w:rsidR="00C96BD2" w:rsidRDefault="009958A6" w:rsidP="00611F08">
      <w:pPr>
        <w:spacing w:before="120"/>
        <w:rPr>
          <w:b/>
          <w:i/>
          <w:lang w:eastAsia="zh-CN"/>
        </w:rPr>
      </w:pPr>
      <w:r>
        <w:rPr>
          <w:b/>
          <w:i/>
          <w:lang w:eastAsia="zh-CN"/>
        </w:rPr>
        <w:t>Observation</w:t>
      </w:r>
      <w:r w:rsidRPr="005C03BD">
        <w:rPr>
          <w:b/>
          <w:i/>
          <w:lang w:eastAsia="zh-CN"/>
        </w:rPr>
        <w:t xml:space="preserve"> </w:t>
      </w:r>
      <w:r w:rsidR="00415D94">
        <w:rPr>
          <w:b/>
          <w:i/>
          <w:lang w:eastAsia="zh-CN"/>
        </w:rPr>
        <w:t>4</w:t>
      </w:r>
      <w:r w:rsidRPr="005C03BD">
        <w:rPr>
          <w:b/>
          <w:i/>
          <w:lang w:eastAsia="zh-CN"/>
        </w:rPr>
        <w:t xml:space="preserve">: </w:t>
      </w:r>
      <w:r>
        <w:rPr>
          <w:b/>
          <w:i/>
          <w:lang w:eastAsia="zh-CN"/>
        </w:rPr>
        <w:t xml:space="preserve">For training Type 2 </w:t>
      </w:r>
      <w:r w:rsidR="000B31CA">
        <w:rPr>
          <w:b/>
          <w:i/>
          <w:lang w:eastAsia="zh-CN"/>
        </w:rPr>
        <w:t>of CSI compression</w:t>
      </w:r>
      <w:r w:rsidR="00DA5396">
        <w:rPr>
          <w:b/>
          <w:i/>
          <w:lang w:eastAsia="zh-CN"/>
        </w:rPr>
        <w:t xml:space="preserve"> and model updat</w:t>
      </w:r>
      <w:r w:rsidR="00311E52">
        <w:rPr>
          <w:b/>
          <w:i/>
          <w:lang w:eastAsia="zh-CN"/>
        </w:rPr>
        <w:t>e</w:t>
      </w:r>
      <w:r>
        <w:rPr>
          <w:b/>
          <w:i/>
          <w:lang w:eastAsia="zh-CN"/>
        </w:rPr>
        <w:t xml:space="preserve">, it </w:t>
      </w:r>
      <w:r w:rsidR="002F5338">
        <w:rPr>
          <w:b/>
          <w:i/>
          <w:lang w:eastAsia="zh-CN"/>
        </w:rPr>
        <w:t xml:space="preserve">highly </w:t>
      </w:r>
      <w:r w:rsidRPr="004B56A3">
        <w:rPr>
          <w:b/>
          <w:i/>
          <w:lang w:eastAsia="zh-CN"/>
        </w:rPr>
        <w:t xml:space="preserve">relies on complex design to support real-time interaction of FP/BP iterations between </w:t>
      </w:r>
      <w:r w:rsidR="00B02884">
        <w:rPr>
          <w:b/>
          <w:i/>
          <w:lang w:eastAsia="zh-CN"/>
        </w:rPr>
        <w:t>Network side</w:t>
      </w:r>
      <w:r w:rsidR="000A108E">
        <w:rPr>
          <w:b/>
          <w:i/>
          <w:lang w:eastAsia="zh-CN"/>
        </w:rPr>
        <w:t xml:space="preserve"> </w:t>
      </w:r>
      <w:r w:rsidRPr="004B56A3">
        <w:rPr>
          <w:b/>
          <w:i/>
          <w:lang w:eastAsia="zh-CN"/>
        </w:rPr>
        <w:t xml:space="preserve">and UE </w:t>
      </w:r>
      <w:r w:rsidR="000A108E">
        <w:rPr>
          <w:b/>
          <w:i/>
          <w:lang w:eastAsia="zh-CN"/>
        </w:rPr>
        <w:t>side</w:t>
      </w:r>
      <w:r w:rsidR="00D379CF">
        <w:rPr>
          <w:b/>
          <w:i/>
          <w:lang w:eastAsia="zh-CN"/>
        </w:rPr>
        <w:t xml:space="preserve"> in offline manner</w:t>
      </w:r>
      <w:r w:rsidR="007B5B2D">
        <w:rPr>
          <w:b/>
          <w:i/>
          <w:lang w:eastAsia="zh-CN"/>
        </w:rPr>
        <w:t>,</w:t>
      </w:r>
      <w:r w:rsidR="000A108E">
        <w:rPr>
          <w:b/>
          <w:i/>
          <w:lang w:eastAsia="zh-CN"/>
        </w:rPr>
        <w:t xml:space="preserve"> </w:t>
      </w:r>
      <w:r w:rsidRPr="004B56A3">
        <w:rPr>
          <w:b/>
          <w:i/>
          <w:lang w:eastAsia="zh-CN"/>
        </w:rPr>
        <w:t xml:space="preserve">which </w:t>
      </w:r>
      <w:r w:rsidR="00151B8A">
        <w:rPr>
          <w:b/>
          <w:i/>
          <w:lang w:eastAsia="zh-CN"/>
        </w:rPr>
        <w:t xml:space="preserve">causes </w:t>
      </w:r>
      <w:r w:rsidR="00311E52">
        <w:rPr>
          <w:b/>
          <w:i/>
          <w:lang w:eastAsia="zh-CN"/>
        </w:rPr>
        <w:t xml:space="preserve">major </w:t>
      </w:r>
      <w:r w:rsidRPr="004B56A3">
        <w:rPr>
          <w:b/>
          <w:i/>
          <w:lang w:eastAsia="zh-CN"/>
        </w:rPr>
        <w:t>challenges</w:t>
      </w:r>
      <w:r w:rsidR="00A33FA1" w:rsidRPr="00A33FA1">
        <w:rPr>
          <w:b/>
          <w:i/>
          <w:lang w:eastAsia="zh-CN"/>
        </w:rPr>
        <w:t xml:space="preserve"> </w:t>
      </w:r>
      <w:r w:rsidR="0032135B">
        <w:rPr>
          <w:b/>
          <w:i/>
          <w:lang w:eastAsia="zh-CN"/>
        </w:rPr>
        <w:t>to</w:t>
      </w:r>
      <w:r w:rsidR="00316B91">
        <w:rPr>
          <w:b/>
          <w:i/>
          <w:lang w:eastAsia="zh-CN"/>
        </w:rPr>
        <w:t xml:space="preserve"> </w:t>
      </w:r>
      <w:r w:rsidR="00B10BD1">
        <w:rPr>
          <w:b/>
          <w:i/>
          <w:lang w:eastAsia="zh-CN"/>
        </w:rPr>
        <w:t>engineering isolation</w:t>
      </w:r>
      <w:r w:rsidR="00A33FA1">
        <w:rPr>
          <w:b/>
          <w:i/>
          <w:lang w:eastAsia="zh-CN"/>
        </w:rPr>
        <w:t xml:space="preserve"> especially for </w:t>
      </w:r>
      <w:r w:rsidR="004F35CC">
        <w:rPr>
          <w:b/>
          <w:i/>
          <w:lang w:eastAsia="zh-CN"/>
        </w:rPr>
        <w:t xml:space="preserve">the case of </w:t>
      </w:r>
      <w:r w:rsidR="003B5C10" w:rsidRPr="003B5C10">
        <w:rPr>
          <w:b/>
          <w:i/>
          <w:lang w:eastAsia="zh-CN"/>
        </w:rPr>
        <w:t>multi-</w:t>
      </w:r>
      <w:r w:rsidR="007E3189">
        <w:rPr>
          <w:b/>
          <w:i/>
          <w:lang w:eastAsia="zh-CN"/>
        </w:rPr>
        <w:t>Network</w:t>
      </w:r>
      <w:r w:rsidR="00311E52" w:rsidRPr="003B5C10">
        <w:rPr>
          <w:b/>
          <w:i/>
          <w:lang w:eastAsia="zh-CN"/>
        </w:rPr>
        <w:t xml:space="preserve"> </w:t>
      </w:r>
      <w:r w:rsidR="003B5C10" w:rsidRPr="003B5C10">
        <w:rPr>
          <w:b/>
          <w:i/>
          <w:lang w:eastAsia="zh-CN"/>
        </w:rPr>
        <w:t xml:space="preserve">vendors </w:t>
      </w:r>
      <w:r w:rsidR="0062013E">
        <w:rPr>
          <w:b/>
          <w:i/>
          <w:lang w:eastAsia="zh-CN"/>
        </w:rPr>
        <w:t>to</w:t>
      </w:r>
      <w:r w:rsidR="003B5C10" w:rsidRPr="003B5C10">
        <w:rPr>
          <w:b/>
          <w:i/>
          <w:lang w:eastAsia="zh-CN"/>
        </w:rPr>
        <w:t xml:space="preserve"> multi-UE vendors</w:t>
      </w:r>
      <w:r>
        <w:rPr>
          <w:b/>
          <w:i/>
          <w:lang w:eastAsia="zh-CN"/>
        </w:rPr>
        <w:t>.</w:t>
      </w:r>
    </w:p>
    <w:p w14:paraId="1C969A3A" w14:textId="0E5EA272" w:rsidR="00BE117E" w:rsidRPr="00FF3222" w:rsidRDefault="00BA0F97" w:rsidP="00A2330D">
      <w:pPr>
        <w:pStyle w:val="Heading3"/>
      </w:pPr>
      <w:bookmarkStart w:id="11" w:name="OLE_LINK43"/>
      <w:r>
        <w:t xml:space="preserve">Training collaboration </w:t>
      </w:r>
      <w:r w:rsidR="00BE117E" w:rsidRPr="00A2330D">
        <w:t xml:space="preserve">Type </w:t>
      </w:r>
      <w:r w:rsidR="00726B89" w:rsidRPr="00A2330D">
        <w:t>3</w:t>
      </w:r>
    </w:p>
    <w:bookmarkEnd w:id="11"/>
    <w:p w14:paraId="5AB0430C" w14:textId="62ECBABA" w:rsidR="00762515" w:rsidRPr="00611F08" w:rsidRDefault="008A1DD4" w:rsidP="00A05B63">
      <w:pPr>
        <w:rPr>
          <w:b/>
          <w:u w:val="single"/>
          <w:lang w:eastAsia="zh-CN"/>
        </w:rPr>
      </w:pPr>
      <w:r w:rsidRPr="00611F08">
        <w:rPr>
          <w:b/>
          <w:u w:val="single"/>
          <w:lang w:eastAsia="zh-CN"/>
        </w:rPr>
        <w:t>NW</w:t>
      </w:r>
      <w:r w:rsidR="00E32E83">
        <w:rPr>
          <w:b/>
          <w:u w:val="single"/>
          <w:lang w:eastAsia="zh-CN"/>
        </w:rPr>
        <w:t xml:space="preserve"> </w:t>
      </w:r>
      <w:r w:rsidRPr="00611F08">
        <w:rPr>
          <w:b/>
          <w:u w:val="single"/>
          <w:lang w:eastAsia="zh-CN"/>
        </w:rPr>
        <w:t>first training</w:t>
      </w:r>
    </w:p>
    <w:p w14:paraId="35C703FE" w14:textId="31B752CB" w:rsidR="00F55035" w:rsidRDefault="00F55035" w:rsidP="00A05B63">
      <w:pPr>
        <w:jc w:val="left"/>
        <w:rPr>
          <w:lang w:eastAsia="zh-CN"/>
        </w:rPr>
      </w:pPr>
      <w:r>
        <w:rPr>
          <w:lang w:eastAsia="zh-CN"/>
        </w:rPr>
        <w:t xml:space="preserve">The procedure of Type 3 for NW first training is illustrated in </w:t>
      </w:r>
      <w:r>
        <w:rPr>
          <w:lang w:eastAsia="zh-CN"/>
        </w:rPr>
        <w:fldChar w:fldCharType="begin"/>
      </w:r>
      <w:r>
        <w:rPr>
          <w:lang w:eastAsia="zh-CN"/>
        </w:rPr>
        <w:instrText xml:space="preserve"> REF _Ref142385385 \h </w:instrText>
      </w:r>
      <w:r>
        <w:rPr>
          <w:lang w:eastAsia="zh-CN"/>
        </w:rPr>
      </w:r>
      <w:r>
        <w:rPr>
          <w:lang w:eastAsia="zh-CN"/>
        </w:rPr>
        <w:fldChar w:fldCharType="separate"/>
      </w:r>
      <w:r w:rsidR="001A256C">
        <w:t xml:space="preserve">Figure </w:t>
      </w:r>
      <w:r w:rsidR="001A256C">
        <w:rPr>
          <w:noProof/>
        </w:rPr>
        <w:t>3</w:t>
      </w:r>
      <w:r>
        <w:rPr>
          <w:lang w:eastAsia="zh-CN"/>
        </w:rPr>
        <w:fldChar w:fldCharType="end"/>
      </w:r>
      <w:r>
        <w:rPr>
          <w:lang w:eastAsia="zh-CN"/>
        </w:rPr>
        <w:t>.</w:t>
      </w:r>
      <w:r>
        <w:rPr>
          <w:lang w:eastAsia="zh-CN"/>
        </w:rPr>
        <w:fldChar w:fldCharType="begin"/>
      </w:r>
      <w:r>
        <w:rPr>
          <w:lang w:eastAsia="zh-CN"/>
        </w:rPr>
        <w:instrText xml:space="preserve"> REF _Ref109739396 \h  \* MERGEFORMAT </w:instrText>
      </w:r>
      <w:r>
        <w:rPr>
          <w:lang w:eastAsia="zh-CN"/>
        </w:rPr>
      </w:r>
      <w:r>
        <w:rPr>
          <w:lang w:eastAsia="zh-CN"/>
        </w:rPr>
        <w:fldChar w:fldCharType="end"/>
      </w:r>
    </w:p>
    <w:p w14:paraId="2697CDEC" w14:textId="36F37B1E" w:rsidR="00F55035" w:rsidRDefault="00F55035" w:rsidP="00F55035">
      <w:pPr>
        <w:jc w:val="center"/>
        <w:rPr>
          <w:lang w:eastAsia="zh-CN"/>
        </w:rPr>
      </w:pPr>
      <w:r>
        <w:rPr>
          <w:noProof/>
          <w:lang w:eastAsia="zh-CN"/>
        </w:rPr>
        <w:drawing>
          <wp:inline distT="0" distB="0" distL="0" distR="0" wp14:anchorId="73EFC4E0" wp14:editId="5060C8CC">
            <wp:extent cx="5375403" cy="2033671"/>
            <wp:effectExtent l="0" t="0" r="0" b="5080"/>
            <wp:docPr id="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8C3A077" w14:textId="6AD45260" w:rsidR="00F55035" w:rsidRDefault="00F55035" w:rsidP="00F55035">
      <w:pPr>
        <w:pStyle w:val="Caption"/>
      </w:pPr>
      <w:bookmarkStart w:id="12" w:name="_Ref142385385"/>
      <w:r>
        <w:t xml:space="preserve">Figure </w:t>
      </w:r>
      <w:r>
        <w:rPr>
          <w:noProof/>
        </w:rPr>
        <w:fldChar w:fldCharType="begin"/>
      </w:r>
      <w:r>
        <w:rPr>
          <w:noProof/>
        </w:rPr>
        <w:instrText xml:space="preserve"> SEQ Figure \* ARABIC </w:instrText>
      </w:r>
      <w:r>
        <w:rPr>
          <w:noProof/>
        </w:rPr>
        <w:fldChar w:fldCharType="separate"/>
      </w:r>
      <w:r w:rsidR="001A256C">
        <w:rPr>
          <w:noProof/>
        </w:rPr>
        <w:t>3</w:t>
      </w:r>
      <w:r>
        <w:rPr>
          <w:noProof/>
        </w:rPr>
        <w:fldChar w:fldCharType="end"/>
      </w:r>
      <w:bookmarkEnd w:id="12"/>
      <w:r>
        <w:t xml:space="preserve"> Procedure of separate training for </w:t>
      </w:r>
      <w:r w:rsidRPr="00ED438B">
        <w:t>CSI compression</w:t>
      </w:r>
    </w:p>
    <w:p w14:paraId="6B5E55A6" w14:textId="63B93C73" w:rsidR="00794DD0" w:rsidRDefault="00794DD0" w:rsidP="00794DD0">
      <w:pPr>
        <w:spacing w:before="120"/>
        <w:rPr>
          <w:lang w:eastAsia="zh-CN"/>
        </w:rPr>
      </w:pPr>
      <w:r>
        <w:rPr>
          <w:lang w:eastAsia="zh-CN"/>
        </w:rPr>
        <w:lastRenderedPageBreak/>
        <w:t xml:space="preserve">The advantages of separating training with dataset sharing </w:t>
      </w:r>
      <w:r w:rsidR="00BF0743">
        <w:rPr>
          <w:lang w:eastAsia="zh-CN"/>
        </w:rPr>
        <w:t xml:space="preserve">are </w:t>
      </w:r>
      <w:r>
        <w:rPr>
          <w:lang w:eastAsia="zh-CN"/>
        </w:rPr>
        <w:t>as follows:</w:t>
      </w:r>
    </w:p>
    <w:p w14:paraId="167060E6" w14:textId="59488535" w:rsidR="00BE1760" w:rsidRPr="00755C9D" w:rsidRDefault="00236777" w:rsidP="00B96850">
      <w:pPr>
        <w:pStyle w:val="ListParagraph"/>
        <w:numPr>
          <w:ilvl w:val="0"/>
          <w:numId w:val="4"/>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Software/hardware compatibility</w:t>
      </w:r>
      <w:r w:rsidR="000D66FA"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 xml:space="preserve">Model training at </w:t>
      </w:r>
      <w:r w:rsidR="007E3189">
        <w:rPr>
          <w:rFonts w:ascii="Times New Roman" w:hAnsi="Times New Roman"/>
          <w:sz w:val="22"/>
          <w:szCs w:val="22"/>
          <w:lang w:eastAsia="zh-CN"/>
        </w:rPr>
        <w:t>Network</w:t>
      </w:r>
      <w:r w:rsidR="00F7342C"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and UE are performed separately</w:t>
      </w:r>
      <w:r w:rsidR="00F7342C">
        <w:rPr>
          <w:rFonts w:ascii="Times New Roman" w:hAnsi="Times New Roman"/>
          <w:sz w:val="22"/>
          <w:szCs w:val="22"/>
          <w:lang w:eastAsia="zh-CN"/>
        </w:rPr>
        <w:t>. Therefore,</w:t>
      </w:r>
      <w:r w:rsidR="005C11CE" w:rsidRPr="00755C9D">
        <w:rPr>
          <w:rFonts w:ascii="Times New Roman" w:hAnsi="Times New Roman"/>
          <w:sz w:val="22"/>
          <w:szCs w:val="22"/>
          <w:lang w:eastAsia="zh-CN"/>
        </w:rPr>
        <w:t xml:space="preserve"> the</w:t>
      </w:r>
      <w:r w:rsidR="00794DD0" w:rsidRPr="00755C9D">
        <w:rPr>
          <w:rFonts w:ascii="Times New Roman" w:hAnsi="Times New Roman"/>
          <w:sz w:val="22"/>
          <w:szCs w:val="22"/>
          <w:lang w:eastAsia="zh-CN"/>
        </w:rPr>
        <w:t xml:space="preserve"> </w:t>
      </w:r>
      <w:r w:rsidR="00794DD0" w:rsidRPr="00755C9D">
        <w:rPr>
          <w:sz w:val="22"/>
          <w:szCs w:val="22"/>
          <w:lang w:eastAsia="zh-CN"/>
        </w:rPr>
        <w:t>hardware</w:t>
      </w:r>
      <w:r w:rsidR="00794DD0" w:rsidRPr="00755C9D">
        <w:rPr>
          <w:rFonts w:ascii="Times New Roman" w:hAnsi="Times New Roman"/>
          <w:sz w:val="22"/>
          <w:szCs w:val="22"/>
          <w:lang w:eastAsia="zh-CN"/>
        </w:rPr>
        <w:t>/software compatibility issue</w:t>
      </w:r>
      <w:r w:rsidR="005C11CE" w:rsidRPr="00755C9D">
        <w:rPr>
          <w:rFonts w:ascii="Times New Roman" w:hAnsi="Times New Roman"/>
          <w:sz w:val="22"/>
          <w:szCs w:val="22"/>
          <w:lang w:eastAsia="zh-CN"/>
        </w:rPr>
        <w:t xml:space="preserve"> can be avoided</w:t>
      </w:r>
      <w:r w:rsidR="00794DD0" w:rsidRPr="00755C9D">
        <w:rPr>
          <w:rFonts w:ascii="Times New Roman" w:hAnsi="Times New Roman"/>
          <w:sz w:val="22"/>
          <w:szCs w:val="22"/>
          <w:lang w:eastAsia="zh-CN"/>
        </w:rPr>
        <w:t>.</w:t>
      </w:r>
    </w:p>
    <w:p w14:paraId="63E8682B" w14:textId="434096DD" w:rsidR="00446EC6" w:rsidRPr="00755C9D" w:rsidRDefault="00236777" w:rsidP="00A05B63">
      <w:pPr>
        <w:pStyle w:val="ListParagraph"/>
        <w:numPr>
          <w:ilvl w:val="0"/>
          <w:numId w:val="11"/>
        </w:numPr>
        <w:spacing w:after="120"/>
        <w:ind w:leftChars="0"/>
        <w:rPr>
          <w:rFonts w:ascii="Times New Roman" w:hAnsi="Times New Roman"/>
          <w:sz w:val="22"/>
          <w:szCs w:val="22"/>
          <w:lang w:eastAsia="zh-CN"/>
        </w:rPr>
      </w:pPr>
      <w:r w:rsidRPr="00755C9D">
        <w:rPr>
          <w:sz w:val="22"/>
          <w:szCs w:val="22"/>
          <w:u w:val="single"/>
          <w:lang w:eastAsia="zh-CN"/>
        </w:rPr>
        <w:t>Engineering</w:t>
      </w:r>
      <w:r w:rsidRPr="00090EFE">
        <w:rPr>
          <w:rFonts w:ascii="Times New Roman" w:hAnsi="Times New Roman"/>
          <w:sz w:val="22"/>
          <w:szCs w:val="22"/>
          <w:u w:val="single"/>
          <w:lang w:eastAsia="zh-CN"/>
        </w:rPr>
        <w:t xml:space="preserve"> isolation</w:t>
      </w:r>
      <w:r w:rsidR="00D121C4" w:rsidRPr="00060795">
        <w:rPr>
          <w:rFonts w:ascii="Times New Roman" w:hAnsi="Times New Roman"/>
          <w:sz w:val="22"/>
          <w:lang w:eastAsia="zh-CN"/>
        </w:rPr>
        <w:t xml:space="preserve"> (Feasibility of allowing UE side and NW side to develop/update models separately)</w:t>
      </w:r>
      <w:r w:rsidRPr="00090EFE">
        <w:rPr>
          <w:rFonts w:ascii="Times New Roman" w:hAnsi="Times New Roman"/>
          <w:sz w:val="22"/>
          <w:szCs w:val="22"/>
          <w:lang w:eastAsia="zh-CN"/>
        </w:rPr>
        <w:t xml:space="preserve">: </w:t>
      </w:r>
      <w:r w:rsidR="00CF0DB6">
        <w:rPr>
          <w:rFonts w:ascii="Times New Roman" w:hAnsi="Times New Roman"/>
          <w:sz w:val="22"/>
          <w:szCs w:val="22"/>
          <w:lang w:eastAsia="zh-CN"/>
        </w:rPr>
        <w:t>From the perspective of the model development and model training, t</w:t>
      </w:r>
      <w:r w:rsidR="00145F8C" w:rsidRPr="00090EFE">
        <w:rPr>
          <w:rFonts w:ascii="Times New Roman" w:hAnsi="Times New Roman"/>
          <w:sz w:val="22"/>
          <w:szCs w:val="22"/>
          <w:lang w:eastAsia="zh-CN"/>
        </w:rPr>
        <w:t xml:space="preserve">he </w:t>
      </w:r>
      <w:r w:rsidR="007E3189">
        <w:rPr>
          <w:rFonts w:ascii="Times New Roman" w:hAnsi="Times New Roman"/>
          <w:sz w:val="22"/>
          <w:szCs w:val="22"/>
          <w:lang w:eastAsia="zh-CN"/>
        </w:rPr>
        <w:t>Network</w:t>
      </w:r>
      <w:r w:rsidR="00F7342C" w:rsidRPr="00615BBD">
        <w:rPr>
          <w:rFonts w:ascii="Times New Roman" w:hAnsi="Times New Roman"/>
          <w:sz w:val="22"/>
          <w:szCs w:val="22"/>
          <w:lang w:eastAsia="zh-CN"/>
        </w:rPr>
        <w:t xml:space="preserve"> </w:t>
      </w:r>
      <w:r w:rsidR="00A02EB0" w:rsidRPr="00615BBD">
        <w:rPr>
          <w:rFonts w:ascii="Times New Roman" w:hAnsi="Times New Roman"/>
          <w:sz w:val="22"/>
          <w:szCs w:val="22"/>
          <w:lang w:eastAsia="zh-CN"/>
        </w:rPr>
        <w:t>part model and the UE part model are individually developed and trained</w:t>
      </w:r>
      <w:r w:rsidR="00AA4898" w:rsidRPr="00615BBD">
        <w:rPr>
          <w:rFonts w:ascii="Times New Roman" w:hAnsi="Times New Roman"/>
          <w:sz w:val="22"/>
          <w:szCs w:val="22"/>
          <w:lang w:eastAsia="zh-CN"/>
        </w:rPr>
        <w:t>.</w:t>
      </w:r>
      <w:r w:rsidR="00CF0DB6">
        <w:rPr>
          <w:rFonts w:ascii="Times New Roman" w:hAnsi="Times New Roman"/>
          <w:sz w:val="22"/>
          <w:szCs w:val="22"/>
          <w:lang w:eastAsia="zh-CN"/>
        </w:rPr>
        <w:t xml:space="preserve"> On the other hand, from the perspective of the </w:t>
      </w:r>
      <w:r w:rsidR="000809CE">
        <w:rPr>
          <w:rFonts w:ascii="Times New Roman" w:hAnsi="Times New Roman"/>
          <w:sz w:val="22"/>
          <w:szCs w:val="22"/>
          <w:lang w:eastAsia="zh-CN"/>
        </w:rPr>
        <w:t xml:space="preserve">dataset sharing, </w:t>
      </w:r>
      <w:r w:rsidR="00257CDB">
        <w:rPr>
          <w:rFonts w:ascii="Times New Roman" w:hAnsi="Times New Roman"/>
          <w:sz w:val="22"/>
          <w:szCs w:val="22"/>
          <w:lang w:eastAsia="zh-CN"/>
        </w:rPr>
        <w:t>whether engineering isolation can be achieved depends on how dataset sharing is achieved: if dataset sharing via air-interface is specified, engineering isolation can be achieved; otherwise, Network vendor needs to offline interoperate with UE vendors on the dataset delivery</w:t>
      </w:r>
      <w:r w:rsidR="00F40195">
        <w:rPr>
          <w:rFonts w:ascii="Times New Roman" w:hAnsi="Times New Roman"/>
          <w:sz w:val="22"/>
          <w:szCs w:val="22"/>
          <w:lang w:eastAsia="zh-CN"/>
        </w:rPr>
        <w:t xml:space="preserve"> (e.g., data format, quantization method, </w:t>
      </w:r>
      <w:r w:rsidR="00C76498">
        <w:rPr>
          <w:rFonts w:ascii="Times New Roman" w:eastAsiaTheme="minorEastAsia" w:hAnsi="Times New Roman"/>
          <w:sz w:val="22"/>
          <w:szCs w:val="22"/>
          <w:lang w:eastAsia="zh-CN"/>
        </w:rPr>
        <w:t>CSI report related information</w:t>
      </w:r>
      <w:r w:rsidR="00F40195">
        <w:rPr>
          <w:rFonts w:ascii="Times New Roman" w:hAnsi="Times New Roman"/>
          <w:sz w:val="22"/>
          <w:szCs w:val="22"/>
          <w:lang w:eastAsia="zh-CN"/>
        </w:rPr>
        <w:t>, etc.)</w:t>
      </w:r>
      <w:r w:rsidR="00257CDB">
        <w:rPr>
          <w:rFonts w:ascii="Times New Roman" w:hAnsi="Times New Roman"/>
          <w:sz w:val="22"/>
          <w:szCs w:val="22"/>
          <w:lang w:eastAsia="zh-CN"/>
        </w:rPr>
        <w:t xml:space="preserve">, which will be </w:t>
      </w:r>
      <w:r w:rsidR="00404DF7">
        <w:rPr>
          <w:rFonts w:ascii="Times New Roman" w:hAnsi="Times New Roman"/>
          <w:sz w:val="22"/>
          <w:szCs w:val="22"/>
          <w:lang w:eastAsia="zh-CN"/>
        </w:rPr>
        <w:t>elaborated</w:t>
      </w:r>
      <w:r w:rsidR="00257CDB">
        <w:rPr>
          <w:rFonts w:ascii="Times New Roman" w:hAnsi="Times New Roman"/>
          <w:sz w:val="22"/>
          <w:szCs w:val="22"/>
          <w:lang w:eastAsia="zh-CN"/>
        </w:rPr>
        <w:t xml:space="preserve"> at Section 2.2.</w:t>
      </w:r>
      <w:r w:rsidR="00A66756">
        <w:rPr>
          <w:rFonts w:ascii="Times New Roman" w:hAnsi="Times New Roman"/>
          <w:sz w:val="22"/>
          <w:szCs w:val="22"/>
          <w:lang w:eastAsia="zh-CN"/>
        </w:rPr>
        <w:t xml:space="preserve"> </w:t>
      </w:r>
      <w:r w:rsidR="00A66756">
        <w:rPr>
          <w:rFonts w:ascii="Times New Roman" w:hAnsi="Times New Roman"/>
          <w:sz w:val="22"/>
          <w:lang w:eastAsia="zh-CN"/>
        </w:rPr>
        <w:t>Therefore, this item is considered as “restricted”</w:t>
      </w:r>
      <w:r w:rsidR="00CC7DC3">
        <w:rPr>
          <w:rFonts w:ascii="Times New Roman" w:hAnsi="Times New Roman"/>
          <w:sz w:val="22"/>
          <w:lang w:eastAsia="zh-CN"/>
        </w:rPr>
        <w:t>, depending on whether the dataset delivery is online or offline</w:t>
      </w:r>
      <w:r w:rsidR="00183223">
        <w:rPr>
          <w:rFonts w:ascii="Times New Roman" w:hAnsi="Times New Roman"/>
          <w:sz w:val="22"/>
          <w:lang w:eastAsia="zh-CN"/>
        </w:rPr>
        <w:t>.</w:t>
      </w:r>
    </w:p>
    <w:p w14:paraId="0D34FF85" w14:textId="0AE5BC9D" w:rsidR="00A12ACD" w:rsidRPr="00755C9D" w:rsidRDefault="00A12ACD" w:rsidP="00A05B63">
      <w:pPr>
        <w:pStyle w:val="ListParagraph"/>
        <w:numPr>
          <w:ilvl w:val="0"/>
          <w:numId w:val="11"/>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Device specific optimization</w:t>
      </w:r>
      <w:r w:rsidRPr="00090EFE">
        <w:rPr>
          <w:rFonts w:ascii="Times New Roman" w:hAnsi="Times New Roman"/>
          <w:sz w:val="22"/>
          <w:szCs w:val="22"/>
          <w:lang w:eastAsia="zh-CN"/>
        </w:rPr>
        <w:t xml:space="preserve">: </w:t>
      </w:r>
      <w:r w:rsidRPr="00755C9D">
        <w:rPr>
          <w:rFonts w:ascii="Times New Roman" w:hAnsi="Times New Roman"/>
          <w:sz w:val="22"/>
          <w:szCs w:val="22"/>
          <w:lang w:eastAsia="zh-CN"/>
        </w:rPr>
        <w:t xml:space="preserve">The development of the CSI generation part and the CSI reconstruction part is performed by the UE vendor and the </w:t>
      </w:r>
      <w:r w:rsidR="007E3189">
        <w:rPr>
          <w:rFonts w:ascii="Times New Roman" w:hAnsi="Times New Roman"/>
          <w:sz w:val="22"/>
          <w:szCs w:val="22"/>
          <w:lang w:eastAsia="zh-CN"/>
        </w:rPr>
        <w:t>Network</w:t>
      </w:r>
      <w:r w:rsidR="00F7342C" w:rsidRPr="00755C9D">
        <w:rPr>
          <w:rFonts w:ascii="Times New Roman" w:hAnsi="Times New Roman"/>
          <w:sz w:val="22"/>
          <w:szCs w:val="22"/>
          <w:lang w:eastAsia="zh-CN"/>
        </w:rPr>
        <w:t xml:space="preserve"> </w:t>
      </w:r>
      <w:r w:rsidRPr="00755C9D">
        <w:rPr>
          <w:rFonts w:ascii="Times New Roman" w:hAnsi="Times New Roman"/>
          <w:sz w:val="22"/>
          <w:szCs w:val="22"/>
          <w:lang w:eastAsia="zh-CN"/>
        </w:rPr>
        <w:t xml:space="preserve">vendor, respectively, thus the </w:t>
      </w:r>
      <w:proofErr w:type="spellStart"/>
      <w:r w:rsidRPr="00755C9D">
        <w:rPr>
          <w:rFonts w:ascii="Times New Roman" w:hAnsi="Times New Roman"/>
          <w:sz w:val="22"/>
          <w:szCs w:val="22"/>
          <w:lang w:eastAsia="zh-CN"/>
        </w:rPr>
        <w:t>gNB</w:t>
      </w:r>
      <w:proofErr w:type="spellEnd"/>
      <w:r w:rsidRPr="00755C9D">
        <w:rPr>
          <w:rFonts w:ascii="Times New Roman" w:hAnsi="Times New Roman"/>
          <w:sz w:val="22"/>
          <w:szCs w:val="22"/>
          <w:lang w:eastAsia="zh-CN"/>
        </w:rPr>
        <w:t>/device</w:t>
      </w:r>
      <w:r w:rsidR="00F7342C">
        <w:rPr>
          <w:rFonts w:ascii="Times New Roman" w:hAnsi="Times New Roman"/>
          <w:sz w:val="22"/>
          <w:szCs w:val="22"/>
          <w:lang w:eastAsia="zh-CN"/>
        </w:rPr>
        <w:t>-</w:t>
      </w:r>
      <w:r w:rsidRPr="00755C9D">
        <w:rPr>
          <w:rFonts w:ascii="Times New Roman" w:hAnsi="Times New Roman"/>
          <w:sz w:val="22"/>
          <w:szCs w:val="22"/>
          <w:lang w:eastAsia="zh-CN"/>
        </w:rPr>
        <w:t>specific optimization is allowed</w:t>
      </w:r>
      <w:r w:rsidRPr="00090EFE">
        <w:rPr>
          <w:rFonts w:ascii="Times New Roman" w:hAnsi="Times New Roman"/>
          <w:sz w:val="22"/>
          <w:szCs w:val="22"/>
          <w:lang w:eastAsia="zh-CN"/>
        </w:rPr>
        <w:t>.</w:t>
      </w:r>
    </w:p>
    <w:p w14:paraId="0DE0B325" w14:textId="123FD605" w:rsidR="00B130E2" w:rsidRDefault="00236777" w:rsidP="00A05B63">
      <w:pPr>
        <w:pStyle w:val="ListParagraph"/>
        <w:numPr>
          <w:ilvl w:val="0"/>
          <w:numId w:val="11"/>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maintenance/storage</w:t>
      </w:r>
      <w:r w:rsidR="00B130E2">
        <w:rPr>
          <w:rFonts w:ascii="Times New Roman" w:hAnsi="Times New Roman"/>
          <w:sz w:val="22"/>
          <w:szCs w:val="22"/>
          <w:u w:val="single"/>
          <w:lang w:eastAsia="zh-CN"/>
        </w:rPr>
        <w:t xml:space="preserve"> at </w:t>
      </w:r>
      <w:r w:rsidR="00B02884">
        <w:rPr>
          <w:rFonts w:ascii="Times New Roman" w:hAnsi="Times New Roman"/>
          <w:sz w:val="22"/>
          <w:szCs w:val="22"/>
          <w:u w:val="single"/>
          <w:lang w:eastAsia="zh-CN"/>
        </w:rPr>
        <w:t>Network</w:t>
      </w:r>
      <w:r w:rsidR="001F1256">
        <w:rPr>
          <w:rFonts w:ascii="Times New Roman" w:hAnsi="Times New Roman"/>
          <w:sz w:val="22"/>
          <w:szCs w:val="22"/>
          <w:u w:val="single"/>
          <w:lang w:eastAsia="zh-CN"/>
        </w:rPr>
        <w:t xml:space="preserve"> side</w:t>
      </w:r>
      <w:r w:rsidRPr="00615BBD">
        <w:rPr>
          <w:rFonts w:ascii="Times New Roman" w:hAnsi="Times New Roman"/>
          <w:sz w:val="22"/>
          <w:szCs w:val="22"/>
          <w:lang w:eastAsia="zh-CN"/>
        </w:rPr>
        <w:t xml:space="preserve">: </w:t>
      </w:r>
      <w:r w:rsidR="000B576C" w:rsidRPr="00615BBD">
        <w:rPr>
          <w:rFonts w:ascii="Times New Roman" w:hAnsi="Times New Roman"/>
          <w:sz w:val="22"/>
          <w:szCs w:val="22"/>
          <w:lang w:eastAsia="zh-CN"/>
        </w:rPr>
        <w:t>T</w:t>
      </w:r>
      <w:r w:rsidR="00AA4898" w:rsidRPr="00615BBD">
        <w:rPr>
          <w:rFonts w:ascii="Times New Roman" w:hAnsi="Times New Roman"/>
          <w:sz w:val="22"/>
          <w:szCs w:val="22"/>
          <w:lang w:eastAsia="zh-CN"/>
        </w:rPr>
        <w:t xml:space="preserve">he burden on </w:t>
      </w:r>
      <w:r w:rsidR="009F50EE" w:rsidRPr="00357994">
        <w:rPr>
          <w:rFonts w:ascii="Times New Roman" w:hAnsi="Times New Roman"/>
          <w:sz w:val="22"/>
          <w:szCs w:val="22"/>
          <w:lang w:eastAsia="zh-CN"/>
        </w:rPr>
        <w:t xml:space="preserve">model </w:t>
      </w:r>
      <w:r w:rsidR="00AA4898" w:rsidRPr="00357994">
        <w:rPr>
          <w:rFonts w:ascii="Times New Roman" w:hAnsi="Times New Roman"/>
          <w:sz w:val="22"/>
          <w:szCs w:val="22"/>
          <w:lang w:eastAsia="zh-CN"/>
        </w:rPr>
        <w:t>maintenance/storage</w:t>
      </w:r>
      <w:r w:rsidR="00713950" w:rsidRPr="00357994">
        <w:rPr>
          <w:rFonts w:ascii="Times New Roman" w:hAnsi="Times New Roman"/>
          <w:sz w:val="22"/>
          <w:szCs w:val="22"/>
          <w:lang w:eastAsia="zh-CN"/>
        </w:rPr>
        <w:t xml:space="preserve"> at the </w:t>
      </w:r>
      <w:proofErr w:type="spellStart"/>
      <w:r w:rsidR="00D62CAB" w:rsidRPr="00357994">
        <w:rPr>
          <w:rFonts w:ascii="Times New Roman" w:hAnsi="Times New Roman"/>
          <w:sz w:val="22"/>
          <w:szCs w:val="22"/>
          <w:lang w:eastAsia="zh-CN"/>
        </w:rPr>
        <w:t>gNB</w:t>
      </w:r>
      <w:proofErr w:type="spellEnd"/>
      <w:r w:rsidR="00AA4898" w:rsidRPr="00357994">
        <w:rPr>
          <w:rFonts w:ascii="Times New Roman" w:hAnsi="Times New Roman"/>
          <w:sz w:val="22"/>
          <w:szCs w:val="22"/>
          <w:lang w:eastAsia="zh-CN"/>
        </w:rPr>
        <w:t xml:space="preserve"> is relieved, as </w:t>
      </w:r>
      <w:r w:rsidR="00AA4898" w:rsidRPr="00755C9D">
        <w:rPr>
          <w:rFonts w:ascii="Times New Roman" w:hAnsi="Times New Roman"/>
          <w:sz w:val="22"/>
          <w:szCs w:val="22"/>
          <w:lang w:eastAsia="zh-CN"/>
        </w:rPr>
        <w:t xml:space="preserve">the </w:t>
      </w:r>
      <w:r w:rsidR="007E3189">
        <w:rPr>
          <w:sz w:val="22"/>
          <w:szCs w:val="22"/>
          <w:lang w:eastAsia="zh-CN"/>
        </w:rPr>
        <w:t>Network</w:t>
      </w:r>
      <w:r w:rsidR="00F7342C" w:rsidRPr="00755C9D">
        <w:rPr>
          <w:rFonts w:ascii="Times New Roman" w:hAnsi="Times New Roman"/>
          <w:sz w:val="22"/>
          <w:szCs w:val="22"/>
          <w:lang w:eastAsia="zh-CN"/>
        </w:rPr>
        <w:t xml:space="preserve"> </w:t>
      </w:r>
      <w:r w:rsidR="00794DD0" w:rsidRPr="00755C9D">
        <w:rPr>
          <w:rFonts w:ascii="Times New Roman" w:hAnsi="Times New Roman"/>
          <w:sz w:val="22"/>
          <w:szCs w:val="22"/>
          <w:lang w:eastAsia="zh-CN"/>
        </w:rPr>
        <w:t>can maintain a unified CSI reconstruction part over multiple UE</w:t>
      </w:r>
      <w:r w:rsidR="00F7342C">
        <w:rPr>
          <w:rFonts w:ascii="Times New Roman" w:hAnsi="Times New Roman"/>
          <w:sz w:val="22"/>
          <w:szCs w:val="22"/>
          <w:lang w:eastAsia="zh-CN"/>
        </w:rPr>
        <w:t>s</w:t>
      </w:r>
      <w:r w:rsidR="009A305E" w:rsidRPr="00755C9D">
        <w:rPr>
          <w:rFonts w:ascii="Times New Roman" w:hAnsi="Times New Roman"/>
          <w:sz w:val="22"/>
          <w:szCs w:val="22"/>
          <w:lang w:eastAsia="zh-CN"/>
        </w:rPr>
        <w:t>.</w:t>
      </w:r>
      <w:r w:rsidR="00CC450B" w:rsidRPr="00755C9D">
        <w:rPr>
          <w:rFonts w:ascii="Times New Roman" w:hAnsi="Times New Roman"/>
          <w:sz w:val="22"/>
          <w:szCs w:val="22"/>
          <w:lang w:eastAsia="zh-CN"/>
        </w:rPr>
        <w:t xml:space="preserve"> </w:t>
      </w:r>
    </w:p>
    <w:p w14:paraId="445B7EA5" w14:textId="1FE865DE" w:rsidR="00FB0F3E" w:rsidRDefault="00B130E2" w:rsidP="00A05B63">
      <w:pPr>
        <w:pStyle w:val="ListParagraph"/>
        <w:numPr>
          <w:ilvl w:val="0"/>
          <w:numId w:val="11"/>
        </w:numPr>
        <w:spacing w:after="120"/>
        <w:ind w:leftChars="0"/>
        <w:rPr>
          <w:rFonts w:ascii="Times New Roman" w:hAnsi="Times New Roman"/>
          <w:sz w:val="22"/>
          <w:szCs w:val="22"/>
          <w:lang w:eastAsia="zh-CN"/>
        </w:rPr>
      </w:pPr>
      <w:r w:rsidRPr="00B9018B">
        <w:rPr>
          <w:rFonts w:ascii="Times New Roman" w:hAnsi="Times New Roman"/>
          <w:sz w:val="22"/>
          <w:szCs w:val="22"/>
          <w:u w:val="single"/>
          <w:lang w:eastAsia="zh-CN"/>
        </w:rPr>
        <w:t>Burden on model maintenance/storage at UE:</w:t>
      </w:r>
      <w:r w:rsidRPr="002D0654">
        <w:rPr>
          <w:rFonts w:ascii="Times New Roman" w:hAnsi="Times New Roman"/>
          <w:sz w:val="22"/>
          <w:szCs w:val="22"/>
          <w:lang w:eastAsia="zh-CN"/>
        </w:rPr>
        <w:t xml:space="preserve"> </w:t>
      </w:r>
      <w:r w:rsidR="00FB0F3E">
        <w:rPr>
          <w:rFonts w:ascii="Times New Roman" w:hAnsi="Times New Roman"/>
          <w:sz w:val="22"/>
          <w:szCs w:val="22"/>
          <w:lang w:eastAsia="zh-CN"/>
        </w:rPr>
        <w:t>If the generalized model pairing to multiple</w:t>
      </w:r>
      <w:r w:rsidR="00FB0F3E" w:rsidRPr="006E1C93">
        <w:rPr>
          <w:rFonts w:ascii="Times New Roman" w:hAnsi="Times New Roman"/>
          <w:sz w:val="22"/>
          <w:szCs w:val="22"/>
          <w:lang w:eastAsia="zh-CN"/>
        </w:rPr>
        <w:t xml:space="preserve"> </w:t>
      </w:r>
      <w:r w:rsidR="00FB0F3E">
        <w:rPr>
          <w:rFonts w:ascii="Times New Roman" w:hAnsi="Times New Roman"/>
          <w:sz w:val="22"/>
          <w:szCs w:val="22"/>
          <w:lang w:eastAsia="zh-CN"/>
        </w:rPr>
        <w:t>Network vendors can be achieved (e.g., by dataset mixing)</w:t>
      </w:r>
      <w:r w:rsidR="00FB0F3E">
        <w:rPr>
          <w:rFonts w:ascii="Times New Roman" w:eastAsiaTheme="minorEastAsia" w:hAnsi="Times New Roman" w:hint="eastAsia"/>
          <w:sz w:val="22"/>
          <w:szCs w:val="22"/>
          <w:lang w:eastAsia="zh-CN"/>
        </w:rPr>
        <w:t>,</w:t>
      </w:r>
      <w:r w:rsidR="00FB0F3E">
        <w:rPr>
          <w:rFonts w:ascii="Times New Roman" w:eastAsiaTheme="minorEastAsia" w:hAnsi="Times New Roman"/>
          <w:sz w:val="22"/>
          <w:szCs w:val="22"/>
          <w:lang w:eastAsia="zh-CN"/>
        </w:rPr>
        <w:t xml:space="preserve"> </w:t>
      </w:r>
      <w:r w:rsidR="00FB0F3E">
        <w:rPr>
          <w:rFonts w:ascii="Times New Roman" w:hAnsi="Times New Roman"/>
          <w:sz w:val="22"/>
          <w:szCs w:val="22"/>
          <w:lang w:eastAsia="zh-CN"/>
        </w:rPr>
        <w:t>t</w:t>
      </w:r>
      <w:r w:rsidR="00FB0F3E" w:rsidRPr="00B9018B">
        <w:rPr>
          <w:rFonts w:ascii="Times New Roman" w:hAnsi="Times New Roman"/>
          <w:sz w:val="22"/>
          <w:szCs w:val="22"/>
          <w:lang w:eastAsia="zh-CN"/>
        </w:rPr>
        <w:t>he UE side can also maintain a unified CSI generation part</w:t>
      </w:r>
      <w:r w:rsidR="00FB0F3E">
        <w:rPr>
          <w:rFonts w:ascii="Times New Roman" w:hAnsi="Times New Roman"/>
          <w:sz w:val="22"/>
          <w:szCs w:val="22"/>
          <w:lang w:eastAsia="zh-CN"/>
        </w:rPr>
        <w:t xml:space="preserve">. On the other hand, </w:t>
      </w:r>
      <w:r w:rsidR="000425EE">
        <w:rPr>
          <w:rFonts w:ascii="Times New Roman" w:hAnsi="Times New Roman"/>
          <w:sz w:val="22"/>
          <w:szCs w:val="22"/>
          <w:lang w:eastAsia="zh-CN"/>
        </w:rPr>
        <w:t>if the generalized model cannot be achieved, or the number of</w:t>
      </w:r>
      <w:r w:rsidR="00001C75">
        <w:rPr>
          <w:rFonts w:ascii="Times New Roman" w:hAnsi="Times New Roman"/>
          <w:sz w:val="22"/>
          <w:szCs w:val="22"/>
          <w:lang w:eastAsia="zh-CN"/>
        </w:rPr>
        <w:t xml:space="preserve"> models/versions increases</w:t>
      </w:r>
      <w:r w:rsidR="00D27D76">
        <w:rPr>
          <w:rFonts w:ascii="Times New Roman" w:hAnsi="Times New Roman"/>
          <w:sz w:val="22"/>
          <w:szCs w:val="22"/>
          <w:lang w:eastAsia="zh-CN"/>
        </w:rPr>
        <w:t xml:space="preserve"> with time</w:t>
      </w:r>
      <w:r w:rsidR="00001C75">
        <w:rPr>
          <w:rFonts w:ascii="Times New Roman" w:hAnsi="Times New Roman"/>
          <w:sz w:val="22"/>
          <w:szCs w:val="22"/>
          <w:lang w:eastAsia="zh-CN"/>
        </w:rPr>
        <w:t xml:space="preserve"> and exceeds the generalization capability, t</w:t>
      </w:r>
      <w:r w:rsidR="00001C75" w:rsidRPr="00B9018B">
        <w:rPr>
          <w:rFonts w:ascii="Times New Roman" w:hAnsi="Times New Roman"/>
          <w:sz w:val="22"/>
          <w:szCs w:val="22"/>
          <w:lang w:eastAsia="zh-CN"/>
        </w:rPr>
        <w:t>he UE side</w:t>
      </w:r>
      <w:r w:rsidR="00001C75">
        <w:rPr>
          <w:rFonts w:ascii="Times New Roman" w:hAnsi="Times New Roman"/>
          <w:sz w:val="22"/>
          <w:szCs w:val="22"/>
          <w:lang w:eastAsia="zh-CN"/>
        </w:rPr>
        <w:t xml:space="preserve"> </w:t>
      </w:r>
      <w:r w:rsidR="004A00B1">
        <w:rPr>
          <w:rFonts w:ascii="Times New Roman" w:hAnsi="Times New Roman"/>
          <w:sz w:val="22"/>
          <w:szCs w:val="22"/>
          <w:lang w:eastAsia="zh-CN"/>
        </w:rPr>
        <w:t>may have to maintain multiple models</w:t>
      </w:r>
      <w:r w:rsidR="000425EE">
        <w:rPr>
          <w:rFonts w:ascii="Times New Roman" w:hAnsi="Times New Roman"/>
          <w:sz w:val="22"/>
          <w:szCs w:val="22"/>
          <w:lang w:eastAsia="zh-CN"/>
        </w:rPr>
        <w:t xml:space="preserve">. In addition, it should be noted that </w:t>
      </w:r>
      <w:r w:rsidR="000425EE" w:rsidRPr="00B130E2">
        <w:rPr>
          <w:rFonts w:ascii="Times New Roman" w:hAnsi="Times New Roman"/>
          <w:sz w:val="22"/>
          <w:szCs w:val="22"/>
          <w:lang w:eastAsia="zh-CN"/>
        </w:rPr>
        <w:t>it would not cause burden on the UE device</w:t>
      </w:r>
      <w:r w:rsidR="000425EE">
        <w:rPr>
          <w:rFonts w:ascii="Times New Roman" w:hAnsi="Times New Roman"/>
          <w:sz w:val="22"/>
          <w:szCs w:val="22"/>
          <w:lang w:eastAsia="zh-CN"/>
        </w:rPr>
        <w:t xml:space="preserve"> (but a UE side server)</w:t>
      </w:r>
      <w:r w:rsidR="000425EE" w:rsidRPr="00B130E2">
        <w:rPr>
          <w:rFonts w:ascii="Times New Roman" w:hAnsi="Times New Roman"/>
          <w:sz w:val="22"/>
          <w:szCs w:val="22"/>
          <w:lang w:eastAsia="zh-CN"/>
        </w:rPr>
        <w:t>, since the UE device only needs to store one CSI generation part corresponding to the specific cell being camped.</w:t>
      </w:r>
      <w:r w:rsidR="00314823">
        <w:rPr>
          <w:rFonts w:ascii="Times New Roman" w:hAnsi="Times New Roman"/>
          <w:sz w:val="22"/>
          <w:szCs w:val="22"/>
          <w:lang w:eastAsia="zh-CN"/>
        </w:rPr>
        <w:t xml:space="preserve"> </w:t>
      </w:r>
    </w:p>
    <w:p w14:paraId="1D08AF3A" w14:textId="3108D208" w:rsidR="00794DD0" w:rsidRPr="00755C9D" w:rsidRDefault="00915569" w:rsidP="00B96850">
      <w:pPr>
        <w:pStyle w:val="ListParagraph"/>
        <w:numPr>
          <w:ilvl w:val="0"/>
          <w:numId w:val="4"/>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Model proprietary</w:t>
      </w:r>
      <w:r w:rsidRPr="00755C9D">
        <w:rPr>
          <w:rFonts w:ascii="Times New Roman" w:hAnsi="Times New Roman"/>
          <w:sz w:val="22"/>
          <w:szCs w:val="22"/>
          <w:lang w:eastAsia="zh-CN"/>
        </w:rPr>
        <w:t xml:space="preserve">: </w:t>
      </w:r>
      <w:r w:rsidR="00BE1760" w:rsidRPr="00755C9D">
        <w:rPr>
          <w:rFonts w:ascii="Times New Roman" w:hAnsi="Times New Roman"/>
          <w:sz w:val="22"/>
          <w:szCs w:val="22"/>
          <w:lang w:eastAsia="zh-CN"/>
        </w:rPr>
        <w:t>M</w:t>
      </w:r>
      <w:r w:rsidR="00794DD0" w:rsidRPr="00755C9D">
        <w:rPr>
          <w:rFonts w:ascii="Times New Roman" w:hAnsi="Times New Roman"/>
          <w:sz w:val="22"/>
          <w:szCs w:val="22"/>
          <w:lang w:eastAsia="zh-CN"/>
        </w:rPr>
        <w:t xml:space="preserve">odel proprietary can be guaranteed as </w:t>
      </w:r>
      <w:r w:rsidR="00CE3437" w:rsidRPr="00755C9D">
        <w:rPr>
          <w:rFonts w:ascii="Times New Roman" w:hAnsi="Times New Roman"/>
          <w:sz w:val="22"/>
          <w:szCs w:val="22"/>
          <w:lang w:eastAsia="zh-CN"/>
        </w:rPr>
        <w:t xml:space="preserve">model disclosure or </w:t>
      </w:r>
      <w:r w:rsidR="00794DD0" w:rsidRPr="00755C9D">
        <w:rPr>
          <w:rFonts w:ascii="Times New Roman" w:hAnsi="Times New Roman"/>
          <w:sz w:val="22"/>
          <w:szCs w:val="22"/>
          <w:lang w:eastAsia="zh-CN"/>
        </w:rPr>
        <w:t xml:space="preserve">joint development between </w:t>
      </w:r>
      <w:r w:rsidR="007E3189">
        <w:rPr>
          <w:rFonts w:ascii="Times New Roman" w:hAnsi="Times New Roman"/>
          <w:sz w:val="22"/>
          <w:szCs w:val="22"/>
          <w:lang w:eastAsia="zh-CN"/>
        </w:rPr>
        <w:t>Network</w:t>
      </w:r>
      <w:r w:rsidR="005623CC" w:rsidRPr="00755C9D">
        <w:rPr>
          <w:rFonts w:ascii="Times New Roman" w:hAnsi="Times New Roman"/>
          <w:sz w:val="22"/>
          <w:szCs w:val="22"/>
          <w:lang w:eastAsia="zh-CN"/>
        </w:rPr>
        <w:t xml:space="preserve"> </w:t>
      </w:r>
      <w:r w:rsidR="00794DD0" w:rsidRPr="00755C9D">
        <w:rPr>
          <w:rFonts w:ascii="Times New Roman" w:hAnsi="Times New Roman"/>
          <w:sz w:val="22"/>
          <w:szCs w:val="22"/>
          <w:lang w:eastAsia="zh-CN"/>
        </w:rPr>
        <w:t xml:space="preserve">vendor and UE vendor </w:t>
      </w:r>
      <w:r w:rsidR="00CC6AE9" w:rsidRPr="00755C9D">
        <w:rPr>
          <w:rFonts w:ascii="Times New Roman" w:hAnsi="Times New Roman"/>
          <w:sz w:val="22"/>
          <w:szCs w:val="22"/>
          <w:lang w:eastAsia="zh-CN"/>
        </w:rPr>
        <w:t xml:space="preserve">on </w:t>
      </w:r>
      <w:r w:rsidR="00CC6AE9" w:rsidRPr="00B71F4B">
        <w:rPr>
          <w:sz w:val="22"/>
          <w:szCs w:val="22"/>
          <w:lang w:eastAsia="zh-CN"/>
        </w:rPr>
        <w:t>model</w:t>
      </w:r>
      <w:r w:rsidR="00CC6AE9" w:rsidRPr="00755C9D">
        <w:rPr>
          <w:rFonts w:ascii="Times New Roman" w:hAnsi="Times New Roman"/>
          <w:sz w:val="22"/>
          <w:szCs w:val="22"/>
          <w:lang w:eastAsia="zh-CN"/>
        </w:rPr>
        <w:t xml:space="preserve"> structure </w:t>
      </w:r>
      <w:r w:rsidR="00CB2F87" w:rsidRPr="00755C9D">
        <w:rPr>
          <w:rFonts w:ascii="Times New Roman" w:hAnsi="Times New Roman"/>
          <w:sz w:val="22"/>
          <w:szCs w:val="22"/>
          <w:lang w:eastAsia="zh-CN"/>
        </w:rPr>
        <w:t xml:space="preserve">may </w:t>
      </w:r>
      <w:r w:rsidR="00794DD0" w:rsidRPr="00755C9D">
        <w:rPr>
          <w:rFonts w:ascii="Times New Roman" w:hAnsi="Times New Roman"/>
          <w:sz w:val="22"/>
          <w:szCs w:val="22"/>
          <w:lang w:eastAsia="zh-CN"/>
        </w:rPr>
        <w:t>not</w:t>
      </w:r>
      <w:r w:rsidR="00CB2F87" w:rsidRPr="00755C9D">
        <w:rPr>
          <w:rFonts w:ascii="Times New Roman" w:hAnsi="Times New Roman"/>
          <w:sz w:val="22"/>
          <w:szCs w:val="22"/>
          <w:lang w:eastAsia="zh-CN"/>
        </w:rPr>
        <w:t xml:space="preserve"> be</w:t>
      </w:r>
      <w:r w:rsidR="00794DD0" w:rsidRPr="00755C9D">
        <w:rPr>
          <w:rFonts w:ascii="Times New Roman" w:hAnsi="Times New Roman"/>
          <w:sz w:val="22"/>
          <w:szCs w:val="22"/>
          <w:lang w:eastAsia="zh-CN"/>
        </w:rPr>
        <w:t xml:space="preserve"> needed. </w:t>
      </w:r>
    </w:p>
    <w:p w14:paraId="1A309FF6" w14:textId="4E8C1CB1" w:rsidR="00BE1760" w:rsidRPr="00755C9D" w:rsidRDefault="00915569" w:rsidP="00B96850">
      <w:pPr>
        <w:pStyle w:val="ListParagraph"/>
        <w:numPr>
          <w:ilvl w:val="0"/>
          <w:numId w:val="4"/>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Flexibility on scenario-specific model</w:t>
      </w:r>
      <w:r w:rsidRPr="00755C9D">
        <w:rPr>
          <w:rFonts w:ascii="Times New Roman" w:hAnsi="Times New Roman"/>
          <w:sz w:val="22"/>
          <w:szCs w:val="22"/>
          <w:lang w:eastAsia="zh-CN"/>
        </w:rPr>
        <w:t xml:space="preserve">: </w:t>
      </w:r>
      <w:r w:rsidR="004645C0">
        <w:rPr>
          <w:rFonts w:ascii="Times New Roman" w:hAnsi="Times New Roman"/>
          <w:sz w:val="22"/>
          <w:szCs w:val="22"/>
          <w:lang w:eastAsia="zh-CN"/>
        </w:rPr>
        <w:t xml:space="preserve">Compared to Type 2, </w:t>
      </w:r>
      <w:r w:rsidR="00BE1760" w:rsidRPr="00755C9D">
        <w:rPr>
          <w:rFonts w:ascii="Times New Roman" w:hAnsi="Times New Roman"/>
          <w:sz w:val="22"/>
          <w:szCs w:val="22"/>
          <w:lang w:eastAsia="zh-CN"/>
        </w:rPr>
        <w:t xml:space="preserve">Network can </w:t>
      </w:r>
      <w:r w:rsidR="00A978B2" w:rsidRPr="00755C9D">
        <w:rPr>
          <w:rFonts w:ascii="Times New Roman" w:hAnsi="Times New Roman"/>
          <w:sz w:val="22"/>
          <w:szCs w:val="22"/>
          <w:lang w:eastAsia="zh-CN"/>
        </w:rPr>
        <w:t xml:space="preserve">flexibly </w:t>
      </w:r>
      <w:r w:rsidR="00BE1760" w:rsidRPr="00755C9D">
        <w:rPr>
          <w:rFonts w:ascii="Times New Roman" w:hAnsi="Times New Roman"/>
          <w:sz w:val="22"/>
          <w:szCs w:val="22"/>
          <w:lang w:eastAsia="zh-CN"/>
        </w:rPr>
        <w:t>generate</w:t>
      </w:r>
      <w:r w:rsidR="00CF4987" w:rsidRPr="00755C9D">
        <w:rPr>
          <w:rFonts w:ascii="Times New Roman" w:hAnsi="Times New Roman"/>
          <w:sz w:val="22"/>
          <w:szCs w:val="22"/>
          <w:lang w:eastAsia="zh-CN"/>
        </w:rPr>
        <w:t xml:space="preserve"> the</w:t>
      </w:r>
      <w:r w:rsidR="00BE1760" w:rsidRPr="00755C9D">
        <w:rPr>
          <w:rFonts w:ascii="Times New Roman" w:hAnsi="Times New Roman"/>
          <w:sz w:val="22"/>
          <w:szCs w:val="22"/>
          <w:lang w:eastAsia="zh-CN"/>
        </w:rPr>
        <w:t xml:space="preserve"> </w:t>
      </w:r>
      <w:r w:rsidR="00CF4987" w:rsidRPr="00755C9D">
        <w:rPr>
          <w:rFonts w:ascii="Times New Roman" w:hAnsi="Times New Roman"/>
          <w:sz w:val="22"/>
          <w:szCs w:val="22"/>
          <w:lang w:eastAsia="zh-CN"/>
        </w:rPr>
        <w:t xml:space="preserve">cell/site/scenario/configuration specific model </w:t>
      </w:r>
      <w:r w:rsidR="00BE1760" w:rsidRPr="00755C9D">
        <w:rPr>
          <w:rFonts w:ascii="Times New Roman" w:hAnsi="Times New Roman"/>
          <w:sz w:val="22"/>
          <w:szCs w:val="22"/>
          <w:lang w:eastAsia="zh-CN"/>
        </w:rPr>
        <w:t xml:space="preserve">and </w:t>
      </w:r>
      <w:r w:rsidR="00771099" w:rsidRPr="00755C9D">
        <w:rPr>
          <w:rFonts w:ascii="Times New Roman" w:hAnsi="Times New Roman"/>
          <w:sz w:val="22"/>
          <w:szCs w:val="22"/>
          <w:lang w:eastAsia="zh-CN"/>
        </w:rPr>
        <w:t xml:space="preserve">deliver </w:t>
      </w:r>
      <w:r w:rsidR="00BE1760" w:rsidRPr="00755C9D">
        <w:rPr>
          <w:rFonts w:ascii="Times New Roman" w:hAnsi="Times New Roman"/>
          <w:sz w:val="22"/>
          <w:szCs w:val="22"/>
          <w:lang w:eastAsia="zh-CN"/>
        </w:rPr>
        <w:t>cell/</w:t>
      </w:r>
      <w:r w:rsidR="00BE1760" w:rsidRPr="00B71F4B">
        <w:rPr>
          <w:sz w:val="22"/>
          <w:szCs w:val="22"/>
          <w:lang w:eastAsia="zh-CN"/>
        </w:rPr>
        <w:t>site</w:t>
      </w:r>
      <w:r w:rsidR="00BE1760" w:rsidRPr="00755C9D">
        <w:rPr>
          <w:rFonts w:ascii="Times New Roman" w:hAnsi="Times New Roman"/>
          <w:sz w:val="22"/>
          <w:szCs w:val="22"/>
          <w:lang w:eastAsia="zh-CN"/>
        </w:rPr>
        <w:t xml:space="preserve">/scenario/configuration specific dataset to UE </w:t>
      </w:r>
      <w:r w:rsidR="00CF4987" w:rsidRPr="00755C9D">
        <w:rPr>
          <w:rFonts w:ascii="Times New Roman" w:hAnsi="Times New Roman"/>
          <w:sz w:val="22"/>
          <w:szCs w:val="22"/>
          <w:lang w:eastAsia="zh-CN"/>
        </w:rPr>
        <w:t>for training</w:t>
      </w:r>
      <w:r w:rsidR="00BE1760" w:rsidRPr="00755C9D">
        <w:rPr>
          <w:rFonts w:ascii="Times New Roman" w:hAnsi="Times New Roman"/>
          <w:sz w:val="22"/>
          <w:szCs w:val="22"/>
          <w:lang w:eastAsia="zh-CN"/>
        </w:rPr>
        <w:t xml:space="preserve">. </w:t>
      </w:r>
      <w:r w:rsidR="004645C0">
        <w:rPr>
          <w:rFonts w:ascii="Times New Roman" w:hAnsi="Times New Roman"/>
          <w:sz w:val="22"/>
          <w:szCs w:val="22"/>
          <w:lang w:eastAsia="zh-CN"/>
        </w:rPr>
        <w:t>Compared to Type 1, the flexibility may be worse, as the model is</w:t>
      </w:r>
      <w:r w:rsidR="00246D55">
        <w:rPr>
          <w:rFonts w:ascii="Times New Roman" w:hAnsi="Times New Roman"/>
          <w:sz w:val="22"/>
          <w:szCs w:val="22"/>
          <w:lang w:eastAsia="zh-CN"/>
        </w:rPr>
        <w:t xml:space="preserve"> still trained offline rather than</w:t>
      </w:r>
      <w:r w:rsidR="004645C0">
        <w:rPr>
          <w:rFonts w:ascii="Times New Roman" w:hAnsi="Times New Roman"/>
          <w:sz w:val="22"/>
          <w:szCs w:val="22"/>
          <w:lang w:eastAsia="zh-CN"/>
        </w:rPr>
        <w:t xml:space="preserve"> plug-and-play.</w:t>
      </w:r>
      <w:r w:rsidR="00862E47">
        <w:rPr>
          <w:rFonts w:ascii="Times New Roman" w:hAnsi="Times New Roman"/>
          <w:sz w:val="22"/>
          <w:szCs w:val="22"/>
          <w:lang w:eastAsia="zh-CN"/>
        </w:rPr>
        <w:t xml:space="preserve"> Therefore, it is marked as “semi-flexible”.</w:t>
      </w:r>
    </w:p>
    <w:p w14:paraId="66659F3B" w14:textId="419E1CFD" w:rsidR="00A2330D" w:rsidRPr="00A05B63" w:rsidRDefault="000D7DE9">
      <w:pPr>
        <w:pStyle w:val="ListParagraph"/>
        <w:numPr>
          <w:ilvl w:val="0"/>
          <w:numId w:val="4"/>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Model updating flexibility</w:t>
      </w:r>
      <w:r w:rsidRPr="00615BBD">
        <w:rPr>
          <w:rFonts w:ascii="Times New Roman" w:hAnsi="Times New Roman"/>
          <w:sz w:val="22"/>
          <w:szCs w:val="22"/>
          <w:lang w:eastAsia="zh-CN"/>
        </w:rPr>
        <w:t xml:space="preserve">: </w:t>
      </w:r>
      <w:r w:rsidR="00A2330D" w:rsidRPr="00615BBD">
        <w:rPr>
          <w:rFonts w:ascii="Times New Roman" w:hAnsi="Times New Roman"/>
          <w:sz w:val="22"/>
          <w:szCs w:val="22"/>
          <w:lang w:eastAsia="zh-CN"/>
        </w:rPr>
        <w:t xml:space="preserve">For the model updating, if the dataset sharing is performed offline, </w:t>
      </w:r>
      <w:r w:rsidR="006252EB" w:rsidRPr="00615BBD">
        <w:rPr>
          <w:rFonts w:ascii="Times New Roman" w:hAnsi="Times New Roman"/>
          <w:sz w:val="22"/>
          <w:szCs w:val="22"/>
          <w:lang w:eastAsia="zh-CN"/>
        </w:rPr>
        <w:t xml:space="preserve">it is not </w:t>
      </w:r>
      <w:r w:rsidR="006252EB" w:rsidRPr="00615BBD">
        <w:rPr>
          <w:rFonts w:ascii="Times New Roman" w:hAnsi="Times New Roman"/>
          <w:sz w:val="22"/>
          <w:szCs w:val="22"/>
          <w:lang w:val="en-US" w:eastAsia="zh-CN"/>
        </w:rPr>
        <w:t xml:space="preserve">flexible to update model after deployment. However, </w:t>
      </w:r>
      <w:r w:rsidR="00B64DA3">
        <w:rPr>
          <w:rFonts w:ascii="Times New Roman" w:hAnsi="Times New Roman"/>
          <w:sz w:val="22"/>
          <w:szCs w:val="22"/>
          <w:lang w:val="en-US" w:eastAsia="zh-CN"/>
        </w:rPr>
        <w:t>if</w:t>
      </w:r>
      <w:r w:rsidR="00F15B17" w:rsidRPr="003D3CDA">
        <w:rPr>
          <w:rFonts w:ascii="Times New Roman" w:hAnsi="Times New Roman"/>
          <w:sz w:val="22"/>
          <w:szCs w:val="22"/>
          <w:lang w:eastAsia="zh-CN"/>
        </w:rPr>
        <w:t xml:space="preserve"> the dataset sharing is performed </w:t>
      </w:r>
      <w:r w:rsidR="00F15B17">
        <w:rPr>
          <w:rFonts w:ascii="Times New Roman" w:hAnsi="Times New Roman"/>
          <w:sz w:val="22"/>
          <w:szCs w:val="22"/>
          <w:lang w:eastAsia="zh-CN"/>
        </w:rPr>
        <w:t>over the air-interface,</w:t>
      </w:r>
      <w:r w:rsidR="00840E06" w:rsidRPr="00090EFE">
        <w:rPr>
          <w:rFonts w:ascii="Times New Roman" w:hAnsi="Times New Roman"/>
          <w:sz w:val="22"/>
          <w:szCs w:val="22"/>
          <w:lang w:val="en-US" w:eastAsia="zh-CN"/>
        </w:rPr>
        <w:t xml:space="preserve"> the flexibility of model updating can be improved</w:t>
      </w:r>
      <w:r w:rsidR="00D541C7" w:rsidRPr="00615BBD">
        <w:rPr>
          <w:rFonts w:ascii="Times New Roman" w:hAnsi="Times New Roman"/>
          <w:sz w:val="22"/>
          <w:szCs w:val="22"/>
          <w:lang w:val="en-US" w:eastAsia="zh-CN"/>
        </w:rPr>
        <w:t xml:space="preserve"> to </w:t>
      </w:r>
      <w:r w:rsidR="003F1D76">
        <w:rPr>
          <w:rFonts w:ascii="Times New Roman" w:hAnsi="Times New Roman"/>
          <w:sz w:val="22"/>
          <w:szCs w:val="22"/>
          <w:lang w:val="en-US" w:eastAsia="zh-CN"/>
        </w:rPr>
        <w:t>a large</w:t>
      </w:r>
      <w:r w:rsidR="003F1D76" w:rsidRPr="00615BBD">
        <w:rPr>
          <w:rFonts w:ascii="Times New Roman" w:hAnsi="Times New Roman"/>
          <w:sz w:val="22"/>
          <w:szCs w:val="22"/>
          <w:lang w:val="en-US" w:eastAsia="zh-CN"/>
        </w:rPr>
        <w:t xml:space="preserve"> </w:t>
      </w:r>
      <w:r w:rsidR="00D541C7" w:rsidRPr="00615BBD">
        <w:rPr>
          <w:rFonts w:ascii="Times New Roman" w:hAnsi="Times New Roman"/>
          <w:sz w:val="22"/>
          <w:szCs w:val="22"/>
          <w:lang w:val="en-US" w:eastAsia="zh-CN"/>
        </w:rPr>
        <w:t>extent</w:t>
      </w:r>
      <w:r w:rsidR="002D4E45">
        <w:rPr>
          <w:rFonts w:ascii="Times New Roman" w:hAnsi="Times New Roman"/>
          <w:sz w:val="22"/>
          <w:szCs w:val="22"/>
          <w:lang w:val="en-US" w:eastAsia="zh-CN"/>
        </w:rPr>
        <w:t>, since</w:t>
      </w:r>
      <w:r w:rsidR="00CE0538">
        <w:rPr>
          <w:rFonts w:ascii="Times New Roman" w:hAnsi="Times New Roman"/>
          <w:sz w:val="22"/>
          <w:szCs w:val="22"/>
          <w:lang w:val="en-US" w:eastAsia="zh-CN"/>
        </w:rPr>
        <w:t xml:space="preserve"> the dataset delivery involves only </w:t>
      </w:r>
      <w:proofErr w:type="spellStart"/>
      <w:r w:rsidR="00CE0538">
        <w:rPr>
          <w:rFonts w:ascii="Times New Roman" w:hAnsi="Times New Roman"/>
          <w:sz w:val="22"/>
          <w:szCs w:val="22"/>
          <w:lang w:val="en-US" w:eastAsia="zh-CN"/>
        </w:rPr>
        <w:t>gNB</w:t>
      </w:r>
      <w:proofErr w:type="spellEnd"/>
      <w:r w:rsidR="00CE0538">
        <w:rPr>
          <w:rFonts w:ascii="Times New Roman" w:hAnsi="Times New Roman"/>
          <w:sz w:val="22"/>
          <w:szCs w:val="22"/>
          <w:lang w:val="en-US" w:eastAsia="zh-CN"/>
        </w:rPr>
        <w:t xml:space="preserve"> vendor and UE vendor</w:t>
      </w:r>
      <w:r w:rsidR="00D541C7" w:rsidRPr="00615BBD">
        <w:rPr>
          <w:rFonts w:ascii="Times New Roman" w:hAnsi="Times New Roman"/>
          <w:sz w:val="22"/>
          <w:szCs w:val="22"/>
          <w:lang w:val="en-US" w:eastAsia="zh-CN"/>
        </w:rPr>
        <w:t>.</w:t>
      </w:r>
      <w:r w:rsidR="00840E06" w:rsidRPr="00615BBD">
        <w:rPr>
          <w:rFonts w:ascii="Times New Roman" w:hAnsi="Times New Roman"/>
          <w:sz w:val="22"/>
          <w:szCs w:val="22"/>
          <w:lang w:val="en-US" w:eastAsia="zh-CN"/>
        </w:rPr>
        <w:t xml:space="preserve"> </w:t>
      </w:r>
      <w:r w:rsidR="006529C4" w:rsidRPr="00A05B63">
        <w:rPr>
          <w:rFonts w:ascii="Times New Roman" w:hAnsi="Times New Roman"/>
          <w:sz w:val="22"/>
          <w:szCs w:val="22"/>
          <w:lang w:val="en-US" w:eastAsia="zh-CN"/>
        </w:rPr>
        <w:t>Compared with Type 1 joint training at Network side</w:t>
      </w:r>
      <w:r w:rsidR="00911044" w:rsidRPr="00A05B63">
        <w:rPr>
          <w:rFonts w:ascii="Times New Roman" w:hAnsi="Times New Roman"/>
          <w:sz w:val="22"/>
          <w:szCs w:val="22"/>
          <w:lang w:val="en-US" w:eastAsia="zh-CN"/>
        </w:rPr>
        <w:t xml:space="preserve"> though</w:t>
      </w:r>
      <w:r w:rsidR="006529C4" w:rsidRPr="00A05B63">
        <w:rPr>
          <w:rFonts w:ascii="Times New Roman" w:hAnsi="Times New Roman"/>
          <w:sz w:val="22"/>
          <w:szCs w:val="22"/>
          <w:lang w:val="en-US" w:eastAsia="zh-CN"/>
        </w:rPr>
        <w:t>, i</w:t>
      </w:r>
      <w:r w:rsidR="00840E06" w:rsidRPr="00A05B63">
        <w:rPr>
          <w:rFonts w:ascii="Times New Roman" w:hAnsi="Times New Roman"/>
          <w:sz w:val="22"/>
          <w:szCs w:val="22"/>
          <w:lang w:val="en-US" w:eastAsia="zh-CN"/>
        </w:rPr>
        <w:t xml:space="preserve">t may </w:t>
      </w:r>
      <w:r w:rsidR="008A688E" w:rsidRPr="00A05B63">
        <w:rPr>
          <w:rFonts w:ascii="Times New Roman" w:hAnsi="Times New Roman"/>
          <w:sz w:val="22"/>
          <w:szCs w:val="22"/>
          <w:lang w:val="en-US" w:eastAsia="zh-CN"/>
        </w:rPr>
        <w:t xml:space="preserve">be </w:t>
      </w:r>
      <w:r w:rsidR="006529C4" w:rsidRPr="00A05B63">
        <w:rPr>
          <w:rFonts w:ascii="Times New Roman" w:hAnsi="Times New Roman"/>
          <w:sz w:val="22"/>
          <w:szCs w:val="22"/>
          <w:lang w:val="en-US" w:eastAsia="zh-CN"/>
        </w:rPr>
        <w:t>less flexible</w:t>
      </w:r>
      <w:r w:rsidR="00840E06" w:rsidRPr="00A05B63">
        <w:rPr>
          <w:rFonts w:ascii="Times New Roman" w:hAnsi="Times New Roman"/>
          <w:sz w:val="22"/>
          <w:szCs w:val="22"/>
          <w:lang w:val="en-US" w:eastAsia="zh-CN"/>
        </w:rPr>
        <w:t xml:space="preserve"> </w:t>
      </w:r>
      <w:r w:rsidR="006529C4" w:rsidRPr="00A05B63">
        <w:rPr>
          <w:rFonts w:ascii="Times New Roman" w:hAnsi="Times New Roman"/>
          <w:sz w:val="22"/>
          <w:szCs w:val="22"/>
          <w:lang w:val="en-US" w:eastAsia="zh-CN"/>
        </w:rPr>
        <w:t xml:space="preserve">for model updating, since </w:t>
      </w:r>
      <w:r w:rsidR="00BB3254" w:rsidRPr="00A05B63">
        <w:rPr>
          <w:rFonts w:ascii="Times New Roman" w:hAnsi="Times New Roman"/>
          <w:sz w:val="22"/>
          <w:szCs w:val="22"/>
          <w:lang w:val="en-US" w:eastAsia="zh-CN"/>
        </w:rPr>
        <w:t xml:space="preserve">for </w:t>
      </w:r>
      <w:r w:rsidR="006529C4" w:rsidRPr="00A05B63">
        <w:rPr>
          <w:rFonts w:ascii="Times New Roman" w:hAnsi="Times New Roman"/>
          <w:sz w:val="22"/>
          <w:szCs w:val="22"/>
          <w:lang w:val="en-US" w:eastAsia="zh-CN"/>
        </w:rPr>
        <w:t>Type 1</w:t>
      </w:r>
      <w:r w:rsidR="003966B0" w:rsidRPr="00A05B63">
        <w:rPr>
          <w:rFonts w:ascii="Times New Roman" w:hAnsi="Times New Roman"/>
          <w:sz w:val="22"/>
          <w:szCs w:val="22"/>
          <w:lang w:val="en-US" w:eastAsia="zh-CN"/>
        </w:rPr>
        <w:t>,</w:t>
      </w:r>
      <w:r w:rsidR="00BB3254" w:rsidRPr="00A05B63">
        <w:rPr>
          <w:rFonts w:ascii="Times New Roman" w:hAnsi="Times New Roman"/>
          <w:sz w:val="22"/>
          <w:szCs w:val="22"/>
          <w:lang w:val="en-US" w:eastAsia="zh-CN"/>
        </w:rPr>
        <w:t xml:space="preserve"> the delivered model can be</w:t>
      </w:r>
      <w:r w:rsidR="00DF7DD4" w:rsidRPr="00A05B63">
        <w:rPr>
          <w:rFonts w:ascii="Times New Roman" w:hAnsi="Times New Roman"/>
          <w:sz w:val="22"/>
          <w:szCs w:val="22"/>
          <w:lang w:val="en-US" w:eastAsia="zh-CN"/>
        </w:rPr>
        <w:t xml:space="preserve"> directly used</w:t>
      </w:r>
      <w:r w:rsidR="006C73AD" w:rsidRPr="00A05B63">
        <w:rPr>
          <w:rFonts w:ascii="Times New Roman" w:hAnsi="Times New Roman"/>
          <w:sz w:val="22"/>
          <w:szCs w:val="22"/>
          <w:lang w:val="en-US" w:eastAsia="zh-CN"/>
        </w:rPr>
        <w:t>,</w:t>
      </w:r>
      <w:r w:rsidR="00DF7DD4" w:rsidRPr="00A05B63">
        <w:rPr>
          <w:rFonts w:ascii="Times New Roman" w:hAnsi="Times New Roman"/>
          <w:sz w:val="22"/>
          <w:szCs w:val="22"/>
          <w:lang w:val="en-US" w:eastAsia="zh-CN"/>
        </w:rPr>
        <w:t xml:space="preserve"> or implemented after compiling</w:t>
      </w:r>
      <w:r w:rsidR="00C17610" w:rsidRPr="00A05B63">
        <w:rPr>
          <w:rFonts w:ascii="Times New Roman" w:hAnsi="Times New Roman"/>
          <w:sz w:val="22"/>
          <w:szCs w:val="22"/>
          <w:lang w:val="en-US" w:eastAsia="zh-CN"/>
        </w:rPr>
        <w:t>;</w:t>
      </w:r>
      <w:r w:rsidR="00DF7DD4" w:rsidRPr="00A05B63">
        <w:rPr>
          <w:rFonts w:ascii="Times New Roman" w:hAnsi="Times New Roman"/>
          <w:sz w:val="22"/>
          <w:szCs w:val="22"/>
          <w:lang w:val="en-US" w:eastAsia="zh-CN"/>
        </w:rPr>
        <w:t xml:space="preserve"> </w:t>
      </w:r>
      <w:r w:rsidR="000F66C8" w:rsidRPr="00A05B63">
        <w:rPr>
          <w:rFonts w:ascii="Times New Roman" w:hAnsi="Times New Roman"/>
          <w:sz w:val="22"/>
          <w:szCs w:val="22"/>
          <w:lang w:val="en-US" w:eastAsia="zh-CN"/>
        </w:rPr>
        <w:t>while for Type 3</w:t>
      </w:r>
      <w:r w:rsidR="00D33C99" w:rsidRPr="00A05B63">
        <w:rPr>
          <w:rFonts w:ascii="Times New Roman" w:hAnsi="Times New Roman"/>
          <w:sz w:val="22"/>
          <w:szCs w:val="22"/>
          <w:lang w:val="en-US" w:eastAsia="zh-CN"/>
        </w:rPr>
        <w:t>,</w:t>
      </w:r>
      <w:r w:rsidR="000F66C8" w:rsidRPr="00A05B63">
        <w:rPr>
          <w:rFonts w:ascii="Times New Roman" w:hAnsi="Times New Roman"/>
          <w:sz w:val="22"/>
          <w:szCs w:val="22"/>
          <w:lang w:val="en-US" w:eastAsia="zh-CN"/>
        </w:rPr>
        <w:t xml:space="preserve"> UE side </w:t>
      </w:r>
      <w:r w:rsidR="00C90B20" w:rsidRPr="00A05B63">
        <w:rPr>
          <w:rFonts w:ascii="Times New Roman" w:hAnsi="Times New Roman"/>
          <w:sz w:val="22"/>
          <w:szCs w:val="22"/>
          <w:lang w:val="en-US" w:eastAsia="zh-CN"/>
        </w:rPr>
        <w:t xml:space="preserve">still </w:t>
      </w:r>
      <w:r w:rsidR="000F66C8" w:rsidRPr="00A05B63">
        <w:rPr>
          <w:rFonts w:ascii="Times New Roman" w:hAnsi="Times New Roman"/>
          <w:sz w:val="22"/>
          <w:szCs w:val="22"/>
          <w:lang w:val="en-US" w:eastAsia="zh-CN"/>
        </w:rPr>
        <w:t>needs to perform</w:t>
      </w:r>
      <w:r w:rsidR="006529C4" w:rsidRPr="00A05B63">
        <w:rPr>
          <w:rFonts w:ascii="Times New Roman" w:hAnsi="Times New Roman"/>
          <w:sz w:val="22"/>
          <w:szCs w:val="22"/>
          <w:lang w:val="en-US" w:eastAsia="zh-CN"/>
        </w:rPr>
        <w:t xml:space="preserve"> training</w:t>
      </w:r>
      <w:r w:rsidR="000F66C8" w:rsidRPr="00A05B63">
        <w:rPr>
          <w:rFonts w:ascii="Times New Roman" w:hAnsi="Times New Roman"/>
          <w:sz w:val="22"/>
          <w:szCs w:val="22"/>
          <w:lang w:val="en-US" w:eastAsia="zh-CN"/>
        </w:rPr>
        <w:t xml:space="preserve"> in prior</w:t>
      </w:r>
      <w:r w:rsidR="00840E06" w:rsidRPr="00A05B63">
        <w:rPr>
          <w:rFonts w:ascii="Times New Roman" w:hAnsi="Times New Roman"/>
          <w:sz w:val="22"/>
          <w:szCs w:val="22"/>
          <w:lang w:val="en-US" w:eastAsia="zh-CN"/>
        </w:rPr>
        <w:t>.</w:t>
      </w:r>
      <w:r w:rsidR="00A443E5" w:rsidRPr="00A05B63">
        <w:rPr>
          <w:rFonts w:ascii="Times New Roman" w:hAnsi="Times New Roman"/>
          <w:sz w:val="22"/>
          <w:szCs w:val="22"/>
          <w:lang w:val="en-US" w:eastAsia="zh-CN"/>
        </w:rPr>
        <w:t xml:space="preserve"> But compared with Type 2 or Type 3 with offline dataset delivery, it is more flexible due to less offline co-engineering.</w:t>
      </w:r>
      <w:r w:rsidR="00862E47" w:rsidRPr="00A05B63">
        <w:rPr>
          <w:rFonts w:ascii="Times New Roman" w:hAnsi="Times New Roman"/>
          <w:sz w:val="22"/>
          <w:szCs w:val="22"/>
          <w:lang w:val="en-US" w:eastAsia="zh-CN"/>
        </w:rPr>
        <w:t xml:space="preserve"> Therefore, it is marked as “semi-flexible”.</w:t>
      </w:r>
    </w:p>
    <w:p w14:paraId="4984D0A0" w14:textId="0A6537CB" w:rsidR="003B4E6D" w:rsidRPr="00090EFE" w:rsidRDefault="003B4E6D" w:rsidP="00B96850">
      <w:pPr>
        <w:pStyle w:val="ListParagraph"/>
        <w:numPr>
          <w:ilvl w:val="0"/>
          <w:numId w:val="4"/>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When a new UE join in a </w:t>
      </w:r>
      <w:r w:rsidR="007E3189">
        <w:rPr>
          <w:rFonts w:ascii="Times New Roman" w:hAnsi="Times New Roman"/>
          <w:sz w:val="22"/>
          <w:szCs w:val="22"/>
          <w:lang w:eastAsia="zh-CN"/>
        </w:rPr>
        <w:t>Network</w:t>
      </w:r>
      <w:r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it can use the </w:t>
      </w:r>
      <w:r w:rsidR="00B107AF" w:rsidRPr="00615BBD">
        <w:rPr>
          <w:rFonts w:ascii="Times New Roman" w:hAnsi="Times New Roman"/>
          <w:sz w:val="22"/>
          <w:szCs w:val="22"/>
          <w:lang w:eastAsia="zh-CN"/>
        </w:rPr>
        <w:t xml:space="preserve">mixed </w:t>
      </w:r>
      <w:r w:rsidR="00AD58D9" w:rsidRPr="00615BBD">
        <w:rPr>
          <w:rFonts w:ascii="Times New Roman" w:hAnsi="Times New Roman"/>
          <w:sz w:val="22"/>
          <w:szCs w:val="22"/>
          <w:lang w:eastAsia="zh-CN"/>
        </w:rPr>
        <w:t xml:space="preserve">dataset delivered by </w:t>
      </w:r>
      <w:r w:rsidR="00B107AF" w:rsidRPr="00615BBD">
        <w:rPr>
          <w:rFonts w:ascii="Times New Roman" w:hAnsi="Times New Roman"/>
          <w:sz w:val="22"/>
          <w:szCs w:val="22"/>
          <w:lang w:eastAsia="zh-CN"/>
        </w:rPr>
        <w:t>N</w:t>
      </w:r>
      <w:r w:rsidR="00AD58D9" w:rsidRPr="00615BBD">
        <w:rPr>
          <w:rFonts w:ascii="Times New Roman" w:hAnsi="Times New Roman"/>
          <w:sz w:val="22"/>
          <w:szCs w:val="22"/>
          <w:lang w:eastAsia="zh-CN"/>
        </w:rPr>
        <w:t xml:space="preserve"> Network</w:t>
      </w:r>
      <w:r w:rsidR="00B107AF" w:rsidRPr="00357994">
        <w:rPr>
          <w:rFonts w:ascii="Times New Roman" w:hAnsi="Times New Roman"/>
          <w:sz w:val="22"/>
          <w:szCs w:val="22"/>
          <w:lang w:eastAsia="zh-CN"/>
        </w:rPr>
        <w:t>s</w:t>
      </w:r>
      <w:r w:rsidR="00AD58D9" w:rsidRPr="00357994">
        <w:rPr>
          <w:rFonts w:ascii="Times New Roman" w:hAnsi="Times New Roman"/>
          <w:sz w:val="22"/>
          <w:szCs w:val="22"/>
          <w:lang w:eastAsia="zh-CN"/>
        </w:rPr>
        <w:t xml:space="preserve"> </w:t>
      </w:r>
      <w:r w:rsidR="005623CC">
        <w:rPr>
          <w:rFonts w:ascii="Times New Roman" w:hAnsi="Times New Roman"/>
          <w:sz w:val="22"/>
          <w:szCs w:val="22"/>
          <w:lang w:eastAsia="zh-CN"/>
        </w:rPr>
        <w:t xml:space="preserve">to </w:t>
      </w:r>
      <w:r w:rsidR="00AD58D9" w:rsidRPr="00357994">
        <w:rPr>
          <w:rFonts w:ascii="Times New Roman" w:hAnsi="Times New Roman"/>
          <w:sz w:val="22"/>
          <w:szCs w:val="22"/>
          <w:lang w:eastAsia="zh-CN"/>
        </w:rPr>
        <w:t xml:space="preserve">train its </w:t>
      </w:r>
      <w:r w:rsidR="00B107AF" w:rsidRPr="00357994">
        <w:rPr>
          <w:rFonts w:ascii="Times New Roman" w:hAnsi="Times New Roman"/>
          <w:sz w:val="22"/>
          <w:szCs w:val="22"/>
          <w:lang w:eastAsia="zh-CN"/>
        </w:rPr>
        <w:t>single</w:t>
      </w:r>
      <w:r w:rsidR="00AD58D9" w:rsidRPr="00357994">
        <w:rPr>
          <w:rFonts w:ascii="Times New Roman" w:hAnsi="Times New Roman"/>
          <w:sz w:val="22"/>
          <w:szCs w:val="22"/>
          <w:lang w:eastAsia="zh-CN"/>
        </w:rPr>
        <w:t xml:space="preserve"> UE part model </w:t>
      </w:r>
      <w:r w:rsidR="009072B0">
        <w:rPr>
          <w:rFonts w:ascii="Times New Roman" w:hAnsi="Times New Roman"/>
          <w:sz w:val="22"/>
          <w:szCs w:val="22"/>
          <w:lang w:eastAsia="zh-CN"/>
        </w:rPr>
        <w:t>which</w:t>
      </w:r>
      <w:r w:rsidR="00AD58D9" w:rsidRPr="00357994">
        <w:rPr>
          <w:rFonts w:ascii="Times New Roman" w:hAnsi="Times New Roman"/>
          <w:sz w:val="22"/>
          <w:szCs w:val="22"/>
          <w:lang w:eastAsia="zh-CN"/>
        </w:rPr>
        <w:t xml:space="preserve"> is compatible with the </w:t>
      </w:r>
      <w:r w:rsidR="00B107AF" w:rsidRPr="00357994">
        <w:rPr>
          <w:rFonts w:ascii="Times New Roman" w:hAnsi="Times New Roman"/>
          <w:sz w:val="22"/>
          <w:szCs w:val="22"/>
          <w:lang w:eastAsia="zh-CN"/>
        </w:rPr>
        <w:t xml:space="preserve">N </w:t>
      </w:r>
      <w:r w:rsidR="007E3189">
        <w:rPr>
          <w:rFonts w:ascii="Times New Roman" w:hAnsi="Times New Roman"/>
          <w:sz w:val="22"/>
          <w:szCs w:val="22"/>
          <w:lang w:eastAsia="zh-CN"/>
        </w:rPr>
        <w:t>Network</w:t>
      </w:r>
      <w:r w:rsidR="005623CC" w:rsidRPr="00357994">
        <w:rPr>
          <w:rFonts w:ascii="Times New Roman" w:hAnsi="Times New Roman"/>
          <w:sz w:val="22"/>
          <w:szCs w:val="22"/>
          <w:lang w:eastAsia="zh-CN"/>
        </w:rPr>
        <w:t xml:space="preserve"> </w:t>
      </w:r>
      <w:r w:rsidR="00AD58D9" w:rsidRPr="00357994">
        <w:rPr>
          <w:rFonts w:ascii="Times New Roman" w:hAnsi="Times New Roman"/>
          <w:sz w:val="22"/>
          <w:szCs w:val="22"/>
          <w:lang w:eastAsia="zh-CN"/>
        </w:rPr>
        <w:t>part model</w:t>
      </w:r>
      <w:r w:rsidR="00B107AF" w:rsidRPr="00F31184">
        <w:rPr>
          <w:rFonts w:ascii="Times New Roman" w:hAnsi="Times New Roman"/>
          <w:sz w:val="22"/>
          <w:szCs w:val="22"/>
          <w:lang w:eastAsia="zh-CN"/>
        </w:rPr>
        <w:t>s</w:t>
      </w:r>
      <w:r w:rsidR="00AD58D9" w:rsidRPr="00F31184">
        <w:rPr>
          <w:rFonts w:ascii="Times New Roman" w:hAnsi="Times New Roman"/>
          <w:sz w:val="22"/>
          <w:szCs w:val="22"/>
          <w:lang w:eastAsia="zh-CN"/>
        </w:rPr>
        <w:t xml:space="preserve"> in use. Even if the data distribution of the new UE is different from the original </w:t>
      </w:r>
      <w:r w:rsidR="00AD58D9" w:rsidRPr="00B71F4B">
        <w:rPr>
          <w:sz w:val="22"/>
          <w:szCs w:val="22"/>
          <w:lang w:eastAsia="zh-CN"/>
        </w:rPr>
        <w:t>dataset</w:t>
      </w:r>
      <w:r w:rsidR="00AD58D9" w:rsidRPr="00090EFE">
        <w:rPr>
          <w:rFonts w:ascii="Times New Roman" w:hAnsi="Times New Roman"/>
          <w:sz w:val="22"/>
          <w:szCs w:val="22"/>
          <w:lang w:eastAsia="zh-CN"/>
        </w:rPr>
        <w:t xml:space="preserve">,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can also use the new dataset </w:t>
      </w:r>
      <w:r w:rsidR="001E4E8B">
        <w:rPr>
          <w:rFonts w:ascii="Times New Roman" w:hAnsi="Times New Roman"/>
          <w:sz w:val="22"/>
          <w:szCs w:val="22"/>
          <w:lang w:eastAsia="zh-CN"/>
        </w:rPr>
        <w:t xml:space="preserve">to </w:t>
      </w:r>
      <w:r w:rsidR="00AD58D9" w:rsidRPr="00090EFE">
        <w:rPr>
          <w:rFonts w:ascii="Times New Roman" w:hAnsi="Times New Roman"/>
          <w:sz w:val="22"/>
          <w:szCs w:val="22"/>
          <w:lang w:eastAsia="zh-CN"/>
        </w:rPr>
        <w:t xml:space="preserve">train a new </w:t>
      </w:r>
      <w:r w:rsidR="00CE2C76">
        <w:rPr>
          <w:rFonts w:ascii="Times New Roman" w:hAnsi="Times New Roman"/>
          <w:sz w:val="22"/>
          <w:szCs w:val="22"/>
          <w:lang w:eastAsia="zh-CN"/>
        </w:rPr>
        <w:t>virtual</w:t>
      </w:r>
      <w:r w:rsidR="00CE2C76"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by freezing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part model in use.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then </w:t>
      </w:r>
      <w:r w:rsidR="001E4E8B" w:rsidRPr="00090EFE">
        <w:rPr>
          <w:rFonts w:ascii="Times New Roman" w:hAnsi="Times New Roman"/>
          <w:sz w:val="22"/>
          <w:szCs w:val="22"/>
          <w:lang w:eastAsia="zh-CN"/>
        </w:rPr>
        <w:t>generate</w:t>
      </w:r>
      <w:r w:rsidR="00A20902">
        <w:rPr>
          <w:rFonts w:ascii="Times New Roman" w:hAnsi="Times New Roman"/>
          <w:sz w:val="22"/>
          <w:szCs w:val="22"/>
          <w:lang w:eastAsia="zh-CN"/>
        </w:rPr>
        <w:t>s</w:t>
      </w:r>
      <w:r w:rsidR="001E4E8B" w:rsidRPr="00090EFE">
        <w:rPr>
          <w:rFonts w:ascii="Times New Roman" w:hAnsi="Times New Roman"/>
          <w:sz w:val="22"/>
          <w:szCs w:val="22"/>
          <w:lang w:eastAsia="zh-CN"/>
        </w:rPr>
        <w:t xml:space="preserve"> a new dataset </w:t>
      </w:r>
      <w:r w:rsidR="001E4E8B">
        <w:rPr>
          <w:rFonts w:ascii="Times New Roman" w:hAnsi="Times New Roman"/>
          <w:sz w:val="22"/>
          <w:szCs w:val="22"/>
          <w:lang w:eastAsia="zh-CN"/>
        </w:rPr>
        <w:t>corresponding to the input/output of</w:t>
      </w:r>
      <w:r w:rsidR="005E1065">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the new </w:t>
      </w:r>
      <w:r w:rsidR="00CE6498">
        <w:rPr>
          <w:rFonts w:ascii="Times New Roman" w:hAnsi="Times New Roman"/>
          <w:sz w:val="22"/>
          <w:szCs w:val="22"/>
          <w:lang w:eastAsia="zh-CN"/>
        </w:rPr>
        <w:t>virtual</w:t>
      </w:r>
      <w:r w:rsidR="00CE6498"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w:t>
      </w:r>
      <w:r w:rsidR="001E4E8B">
        <w:rPr>
          <w:rFonts w:ascii="Times New Roman" w:hAnsi="Times New Roman"/>
          <w:sz w:val="22"/>
          <w:szCs w:val="22"/>
          <w:lang w:eastAsia="zh-CN"/>
        </w:rPr>
        <w:t xml:space="preserve">and then send </w:t>
      </w:r>
      <w:r w:rsidR="00B16C0E">
        <w:rPr>
          <w:rFonts w:ascii="Times New Roman" w:hAnsi="Times New Roman"/>
          <w:sz w:val="22"/>
          <w:szCs w:val="22"/>
          <w:lang w:eastAsia="zh-CN"/>
        </w:rPr>
        <w:t xml:space="preserve">it </w:t>
      </w:r>
      <w:r w:rsidR="001E4E8B">
        <w:rPr>
          <w:rFonts w:ascii="Times New Roman" w:hAnsi="Times New Roman"/>
          <w:sz w:val="22"/>
          <w:szCs w:val="22"/>
          <w:lang w:eastAsia="zh-CN"/>
        </w:rPr>
        <w:t>to</w:t>
      </w:r>
      <w:r w:rsidR="00AD58D9" w:rsidRPr="00090EFE">
        <w:rPr>
          <w:rFonts w:ascii="Times New Roman" w:hAnsi="Times New Roman"/>
          <w:sz w:val="22"/>
          <w:szCs w:val="22"/>
          <w:lang w:eastAsia="zh-CN"/>
        </w:rPr>
        <w:t xml:space="preserve"> the new UE. </w:t>
      </w:r>
    </w:p>
    <w:p w14:paraId="76634CD4" w14:textId="7AEB396E" w:rsidR="007008C5" w:rsidRPr="00F31184" w:rsidRDefault="007008C5" w:rsidP="00B96850">
      <w:pPr>
        <w:pStyle w:val="ListParagraph"/>
        <w:numPr>
          <w:ilvl w:val="0"/>
          <w:numId w:val="4"/>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Training data </w:t>
      </w:r>
      <w:r w:rsidRPr="00615BBD">
        <w:rPr>
          <w:rFonts w:ascii="Times New Roman" w:hAnsi="Times New Roman"/>
          <w:sz w:val="22"/>
          <w:szCs w:val="22"/>
          <w:u w:val="single"/>
          <w:lang w:eastAsia="zh-CN"/>
        </w:rPr>
        <w:t>distribution</w:t>
      </w:r>
      <w:r w:rsidRPr="00615BBD">
        <w:rPr>
          <w:rFonts w:ascii="Times New Roman" w:hAnsi="Times New Roman"/>
          <w:sz w:val="22"/>
          <w:szCs w:val="22"/>
          <w:lang w:eastAsia="zh-CN"/>
        </w:rPr>
        <w:t xml:space="preserve">: Since the </w:t>
      </w:r>
      <w:r w:rsidR="007E3189">
        <w:rPr>
          <w:rFonts w:ascii="Times New Roman" w:hAnsi="Times New Roman"/>
          <w:sz w:val="22"/>
          <w:szCs w:val="22"/>
          <w:lang w:eastAsia="zh-CN"/>
        </w:rPr>
        <w:t>Network</w:t>
      </w:r>
      <w:r w:rsidR="00A20902" w:rsidRPr="00615BBD">
        <w:rPr>
          <w:rFonts w:ascii="Times New Roman" w:hAnsi="Times New Roman"/>
          <w:sz w:val="22"/>
          <w:szCs w:val="22"/>
          <w:lang w:eastAsia="zh-CN"/>
        </w:rPr>
        <w:t xml:space="preserve"> </w:t>
      </w:r>
      <w:r w:rsidRPr="00615BBD">
        <w:rPr>
          <w:rFonts w:ascii="Times New Roman" w:hAnsi="Times New Roman"/>
          <w:sz w:val="22"/>
          <w:szCs w:val="22"/>
          <w:lang w:eastAsia="zh-CN"/>
        </w:rPr>
        <w:t xml:space="preserve">may use the dataset mixed from multiple UEs </w:t>
      </w:r>
      <w:r w:rsidR="00C25DD2" w:rsidRPr="00615BBD">
        <w:rPr>
          <w:rFonts w:ascii="Times New Roman" w:hAnsi="Times New Roman"/>
          <w:sz w:val="22"/>
          <w:szCs w:val="22"/>
          <w:lang w:eastAsia="zh-CN"/>
        </w:rPr>
        <w:t xml:space="preserve">served by the </w:t>
      </w:r>
      <w:r w:rsidR="007E3189">
        <w:rPr>
          <w:rFonts w:ascii="Times New Roman" w:hAnsi="Times New Roman"/>
          <w:sz w:val="22"/>
          <w:szCs w:val="22"/>
          <w:lang w:eastAsia="zh-CN"/>
        </w:rPr>
        <w:t>Network</w:t>
      </w:r>
      <w:r w:rsidRPr="00357994">
        <w:rPr>
          <w:rFonts w:ascii="Times New Roman" w:hAnsi="Times New Roman"/>
          <w:sz w:val="22"/>
          <w:szCs w:val="22"/>
          <w:lang w:eastAsia="zh-CN"/>
        </w:rPr>
        <w:t xml:space="preserve">, </w:t>
      </w:r>
      <w:r w:rsidR="006A3B53" w:rsidRPr="00357994">
        <w:rPr>
          <w:rFonts w:ascii="Times New Roman" w:hAnsi="Times New Roman"/>
          <w:sz w:val="22"/>
          <w:szCs w:val="22"/>
          <w:lang w:eastAsia="zh-CN"/>
        </w:rPr>
        <w:t>the data distribution of a specific UE can be represented by the distribution of the mixed training dataset which will conduct a generalized model</w:t>
      </w:r>
      <w:r w:rsidRPr="00F31184">
        <w:rPr>
          <w:rFonts w:ascii="Times New Roman" w:hAnsi="Times New Roman"/>
          <w:sz w:val="22"/>
          <w:szCs w:val="22"/>
          <w:lang w:eastAsia="zh-CN"/>
        </w:rPr>
        <w:t>.</w:t>
      </w:r>
      <w:r w:rsidR="00B10818">
        <w:rPr>
          <w:rFonts w:ascii="Times New Roman" w:hAnsi="Times New Roman"/>
          <w:sz w:val="22"/>
          <w:szCs w:val="22"/>
          <w:lang w:eastAsia="zh-CN"/>
        </w:rPr>
        <w:t xml:space="preserve"> This item </w:t>
      </w:r>
      <w:r w:rsidR="00B10818" w:rsidRPr="00EC1980">
        <w:rPr>
          <w:rFonts w:ascii="Times New Roman" w:hAnsi="Times New Roman"/>
          <w:sz w:val="22"/>
          <w:szCs w:val="22"/>
          <w:lang w:eastAsia="zh-CN"/>
        </w:rPr>
        <w:t>is considered as “restricted”, depending on how much generalization can be achieved.</w:t>
      </w:r>
    </w:p>
    <w:p w14:paraId="71370987" w14:textId="72DA697B" w:rsidR="00794DD0" w:rsidRPr="00755C9D" w:rsidRDefault="00794DD0" w:rsidP="00794DD0">
      <w:pPr>
        <w:spacing w:before="120"/>
      </w:pPr>
      <w:r w:rsidRPr="00755C9D">
        <w:lastRenderedPageBreak/>
        <w:t xml:space="preserve">The </w:t>
      </w:r>
      <w:r w:rsidR="00BD544B">
        <w:rPr>
          <w:lang w:eastAsia="zh-CN"/>
        </w:rPr>
        <w:t>cons</w:t>
      </w:r>
      <w:r w:rsidRPr="00755C9D">
        <w:t xml:space="preserve"> faced by </w:t>
      </w:r>
      <w:r w:rsidR="00CA7BC8" w:rsidRPr="00755C9D">
        <w:t xml:space="preserve">NW first </w:t>
      </w:r>
      <w:r w:rsidRPr="00755C9D">
        <w:t xml:space="preserve">separate training </w:t>
      </w:r>
      <w:r w:rsidR="001F142E" w:rsidRPr="00755C9D">
        <w:t xml:space="preserve">are </w:t>
      </w:r>
      <w:r w:rsidRPr="00755C9D">
        <w:t>list</w:t>
      </w:r>
      <w:r w:rsidR="00C17610" w:rsidRPr="00755C9D">
        <w:t>ed</w:t>
      </w:r>
      <w:r w:rsidRPr="00755C9D">
        <w:t xml:space="preserve"> </w:t>
      </w:r>
      <w:r w:rsidR="00A110C8" w:rsidRPr="00755C9D">
        <w:t xml:space="preserve">and analyzed </w:t>
      </w:r>
      <w:r w:rsidRPr="00755C9D">
        <w:t>as below:</w:t>
      </w:r>
    </w:p>
    <w:p w14:paraId="4686914B" w14:textId="4460AD40" w:rsidR="00C67D01" w:rsidRPr="00B71F4B" w:rsidRDefault="00FF47A2" w:rsidP="00B96850">
      <w:pPr>
        <w:pStyle w:val="ListParagraph"/>
        <w:numPr>
          <w:ilvl w:val="0"/>
          <w:numId w:val="4"/>
        </w:numPr>
        <w:spacing w:after="120"/>
        <w:ind w:leftChars="0"/>
        <w:rPr>
          <w:sz w:val="22"/>
          <w:szCs w:val="22"/>
          <w:lang w:eastAsia="zh-CN"/>
        </w:rPr>
      </w:pPr>
      <w:r w:rsidRPr="00755C9D">
        <w:rPr>
          <w:rFonts w:ascii="Times New Roman" w:hAnsi="Times New Roman"/>
          <w:sz w:val="22"/>
          <w:szCs w:val="22"/>
          <w:u w:val="single"/>
          <w:lang w:eastAsia="zh-CN"/>
        </w:rPr>
        <w:t>Performance</w:t>
      </w:r>
      <w:r w:rsidRPr="00755C9D">
        <w:rPr>
          <w:rFonts w:ascii="Times New Roman" w:hAnsi="Times New Roman"/>
          <w:sz w:val="22"/>
          <w:szCs w:val="22"/>
          <w:lang w:eastAsia="zh-CN"/>
        </w:rPr>
        <w:t xml:space="preserve">: </w:t>
      </w:r>
      <w:r w:rsidR="004C052A" w:rsidRPr="00755C9D">
        <w:rPr>
          <w:rFonts w:ascii="Times New Roman" w:hAnsi="Times New Roman"/>
          <w:sz w:val="22"/>
          <w:szCs w:val="22"/>
          <w:lang w:eastAsia="zh-CN"/>
        </w:rPr>
        <w:t xml:space="preserve">Type </w:t>
      </w:r>
      <w:r w:rsidR="006E5CD3" w:rsidRPr="00755C9D">
        <w:rPr>
          <w:rFonts w:ascii="Times New Roman" w:hAnsi="Times New Roman"/>
          <w:sz w:val="22"/>
          <w:szCs w:val="22"/>
          <w:lang w:eastAsia="zh-CN"/>
        </w:rPr>
        <w:t xml:space="preserve">3 </w:t>
      </w:r>
      <w:r w:rsidR="00A20902">
        <w:rPr>
          <w:rFonts w:ascii="Times New Roman" w:hAnsi="Times New Roman"/>
          <w:sz w:val="22"/>
          <w:szCs w:val="22"/>
          <w:lang w:eastAsia="zh-CN"/>
        </w:rPr>
        <w:t xml:space="preserve">training </w:t>
      </w:r>
      <w:r w:rsidR="004E77B4" w:rsidRPr="00755C9D">
        <w:rPr>
          <w:rFonts w:ascii="Times New Roman" w:hAnsi="Times New Roman"/>
          <w:sz w:val="22"/>
          <w:szCs w:val="22"/>
          <w:lang w:eastAsia="zh-CN"/>
        </w:rPr>
        <w:t xml:space="preserve">may </w:t>
      </w:r>
      <w:r w:rsidR="00F27198" w:rsidRPr="00755C9D">
        <w:rPr>
          <w:rFonts w:ascii="Times New Roman" w:hAnsi="Times New Roman"/>
          <w:sz w:val="22"/>
          <w:szCs w:val="22"/>
          <w:lang w:eastAsia="zh-CN"/>
        </w:rPr>
        <w:t>face</w:t>
      </w:r>
      <w:r w:rsidR="008E65C3" w:rsidRPr="00755C9D">
        <w:rPr>
          <w:rFonts w:ascii="Times New Roman" w:hAnsi="Times New Roman"/>
          <w:sz w:val="22"/>
          <w:szCs w:val="22"/>
          <w:lang w:eastAsia="zh-CN"/>
        </w:rPr>
        <w:t xml:space="preserve"> the </w:t>
      </w:r>
      <w:r w:rsidR="00F27198" w:rsidRPr="00755C9D">
        <w:rPr>
          <w:rFonts w:ascii="Times New Roman" w:hAnsi="Times New Roman"/>
          <w:sz w:val="22"/>
          <w:szCs w:val="22"/>
          <w:lang w:eastAsia="zh-CN"/>
        </w:rPr>
        <w:t xml:space="preserve">issue of </w:t>
      </w:r>
      <w:r w:rsidR="00AE6957" w:rsidRPr="00755C9D">
        <w:rPr>
          <w:rFonts w:ascii="Times New Roman" w:hAnsi="Times New Roman"/>
          <w:sz w:val="22"/>
          <w:szCs w:val="22"/>
          <w:lang w:eastAsia="zh-CN"/>
        </w:rPr>
        <w:t xml:space="preserve">suboptimal </w:t>
      </w:r>
      <w:r w:rsidR="008E65C3" w:rsidRPr="00755C9D">
        <w:rPr>
          <w:rFonts w:ascii="Times New Roman" w:hAnsi="Times New Roman"/>
          <w:sz w:val="22"/>
          <w:szCs w:val="22"/>
          <w:lang w:eastAsia="zh-CN"/>
        </w:rPr>
        <w:t>performance</w:t>
      </w:r>
      <w:r w:rsidR="00AE6957" w:rsidRPr="00755C9D">
        <w:rPr>
          <w:rFonts w:ascii="Times New Roman" w:hAnsi="Times New Roman"/>
          <w:sz w:val="22"/>
          <w:szCs w:val="22"/>
          <w:lang w:eastAsia="zh-CN"/>
        </w:rPr>
        <w:t xml:space="preserve"> compared with joint training</w:t>
      </w:r>
      <w:r w:rsidR="008E65C3" w:rsidRPr="00755C9D">
        <w:rPr>
          <w:rFonts w:ascii="Times New Roman" w:hAnsi="Times New Roman"/>
          <w:sz w:val="22"/>
          <w:szCs w:val="22"/>
          <w:lang w:eastAsia="zh-CN"/>
        </w:rPr>
        <w:t xml:space="preserve"> </w:t>
      </w:r>
      <w:r w:rsidR="00A74C9D" w:rsidRPr="00755C9D">
        <w:rPr>
          <w:rFonts w:ascii="Times New Roman" w:hAnsi="Times New Roman"/>
          <w:sz w:val="22"/>
          <w:szCs w:val="22"/>
          <w:lang w:eastAsia="zh-CN"/>
        </w:rPr>
        <w:t>with ideal model pairing</w:t>
      </w:r>
      <w:r w:rsidR="008E65C3" w:rsidRPr="00755C9D">
        <w:rPr>
          <w:rFonts w:ascii="Times New Roman" w:hAnsi="Times New Roman"/>
          <w:sz w:val="22"/>
          <w:szCs w:val="22"/>
          <w:lang w:eastAsia="zh-CN"/>
        </w:rPr>
        <w:t>.</w:t>
      </w:r>
      <w:r w:rsidR="004E77B4" w:rsidRPr="00755C9D">
        <w:rPr>
          <w:rFonts w:ascii="Times New Roman" w:hAnsi="Times New Roman"/>
          <w:sz w:val="22"/>
          <w:szCs w:val="22"/>
          <w:lang w:eastAsia="zh-CN"/>
        </w:rPr>
        <w:t xml:space="preserve"> </w:t>
      </w:r>
      <w:r w:rsidR="00791DA7">
        <w:rPr>
          <w:rFonts w:ascii="Times New Roman" w:hAnsi="Times New Roman"/>
          <w:sz w:val="22"/>
          <w:szCs w:val="22"/>
          <w:lang w:eastAsia="zh-CN"/>
        </w:rPr>
        <w:t>With appropriate design of the model, on the other hand, performance</w:t>
      </w:r>
      <w:r w:rsidR="000F40D8">
        <w:rPr>
          <w:rFonts w:ascii="Times New Roman" w:hAnsi="Times New Roman"/>
          <w:sz w:val="22"/>
          <w:szCs w:val="22"/>
          <w:lang w:eastAsia="zh-CN"/>
        </w:rPr>
        <w:t xml:space="preserve"> loss can be</w:t>
      </w:r>
      <w:r w:rsidR="005907C6">
        <w:rPr>
          <w:rFonts w:ascii="Times New Roman" w:hAnsi="Times New Roman"/>
          <w:sz w:val="22"/>
          <w:szCs w:val="22"/>
          <w:lang w:eastAsia="zh-CN"/>
        </w:rPr>
        <w:t xml:space="preserve"> largely reduced</w:t>
      </w:r>
      <w:r w:rsidR="00C67D01" w:rsidRPr="00755C9D">
        <w:rPr>
          <w:rFonts w:ascii="Times New Roman" w:hAnsi="Times New Roman"/>
          <w:sz w:val="22"/>
          <w:szCs w:val="22"/>
          <w:lang w:eastAsia="zh-CN"/>
        </w:rPr>
        <w:t>.</w:t>
      </w:r>
      <w:r w:rsidR="009C2401" w:rsidRPr="00755C9D">
        <w:rPr>
          <w:rFonts w:ascii="Times New Roman" w:hAnsi="Times New Roman"/>
          <w:sz w:val="22"/>
          <w:szCs w:val="22"/>
          <w:lang w:eastAsia="zh-CN"/>
        </w:rPr>
        <w:t xml:space="preserve"> </w:t>
      </w:r>
    </w:p>
    <w:p w14:paraId="44653272" w14:textId="049FE6DE" w:rsidR="00C67D01" w:rsidRPr="00755C9D" w:rsidRDefault="002101B2" w:rsidP="00B96850">
      <w:pPr>
        <w:pStyle w:val="ListParagraph"/>
        <w:numPr>
          <w:ilvl w:val="0"/>
          <w:numId w:val="4"/>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Privacy-sensitive dataset sharing</w:t>
      </w:r>
      <w:r w:rsidRPr="00755C9D">
        <w:rPr>
          <w:rFonts w:ascii="Times New Roman" w:hAnsi="Times New Roman"/>
          <w:sz w:val="22"/>
          <w:szCs w:val="22"/>
          <w:lang w:eastAsia="zh-CN"/>
        </w:rPr>
        <w:t xml:space="preserve">: </w:t>
      </w:r>
      <w:r w:rsidR="001669A1">
        <w:rPr>
          <w:rFonts w:ascii="Times New Roman" w:hAnsi="Times New Roman"/>
          <w:sz w:val="22"/>
          <w:szCs w:val="22"/>
          <w:lang w:eastAsia="zh-CN"/>
        </w:rPr>
        <w:t>T</w:t>
      </w:r>
      <w:r w:rsidR="000500A5" w:rsidRPr="00755C9D">
        <w:rPr>
          <w:rFonts w:ascii="Times New Roman" w:hAnsi="Times New Roman"/>
          <w:sz w:val="22"/>
          <w:szCs w:val="22"/>
          <w:lang w:eastAsia="zh-CN"/>
        </w:rPr>
        <w:t xml:space="preserve">he </w:t>
      </w:r>
      <w:r w:rsidR="00C67D01" w:rsidRPr="00755C9D">
        <w:rPr>
          <w:rFonts w:ascii="Times New Roman" w:hAnsi="Times New Roman"/>
          <w:sz w:val="22"/>
          <w:szCs w:val="22"/>
          <w:lang w:eastAsia="zh-CN"/>
        </w:rPr>
        <w:t xml:space="preserve">shared dataset is the CSI-related data </w:t>
      </w:r>
      <w:r w:rsidR="000500A5" w:rsidRPr="00755C9D">
        <w:rPr>
          <w:rFonts w:ascii="Times New Roman" w:hAnsi="Times New Roman"/>
          <w:sz w:val="22"/>
          <w:szCs w:val="22"/>
          <w:lang w:eastAsia="zh-CN"/>
        </w:rPr>
        <w:t xml:space="preserve">which is irrelevant </w:t>
      </w:r>
      <w:r w:rsidR="00C15EA0">
        <w:rPr>
          <w:rFonts w:ascii="Times New Roman" w:hAnsi="Times New Roman"/>
          <w:sz w:val="22"/>
          <w:szCs w:val="22"/>
          <w:lang w:eastAsia="zh-CN"/>
        </w:rPr>
        <w:t>to</w:t>
      </w:r>
      <w:r w:rsidR="00C15EA0" w:rsidRPr="00755C9D">
        <w:rPr>
          <w:rFonts w:ascii="Times New Roman" w:hAnsi="Times New Roman"/>
          <w:sz w:val="22"/>
          <w:szCs w:val="22"/>
          <w:lang w:eastAsia="zh-CN"/>
        </w:rPr>
        <w:t xml:space="preserve"> </w:t>
      </w:r>
      <w:r w:rsidR="000500A5" w:rsidRPr="00755C9D">
        <w:rPr>
          <w:rFonts w:ascii="Times New Roman" w:hAnsi="Times New Roman"/>
          <w:sz w:val="22"/>
          <w:szCs w:val="22"/>
          <w:lang w:eastAsia="zh-CN"/>
        </w:rPr>
        <w:t>the user privacy (e.g., user position, etc.)</w:t>
      </w:r>
      <w:r w:rsidR="006979FF" w:rsidRPr="00755C9D">
        <w:rPr>
          <w:rFonts w:ascii="Times New Roman" w:hAnsi="Times New Roman"/>
          <w:sz w:val="22"/>
          <w:szCs w:val="22"/>
          <w:lang w:eastAsia="zh-CN"/>
        </w:rPr>
        <w:t xml:space="preserve"> at least </w:t>
      </w:r>
      <w:r w:rsidR="00C15EA0">
        <w:rPr>
          <w:rFonts w:ascii="Times New Roman" w:hAnsi="Times New Roman"/>
          <w:sz w:val="22"/>
          <w:szCs w:val="22"/>
          <w:lang w:eastAsia="zh-CN"/>
        </w:rPr>
        <w:t>based on</w:t>
      </w:r>
      <w:r w:rsidR="00C15EA0" w:rsidRPr="00755C9D">
        <w:rPr>
          <w:rFonts w:ascii="Times New Roman" w:hAnsi="Times New Roman"/>
          <w:sz w:val="22"/>
          <w:szCs w:val="22"/>
          <w:lang w:eastAsia="zh-CN"/>
        </w:rPr>
        <w:t xml:space="preserve"> </w:t>
      </w:r>
      <w:r w:rsidR="006979FF" w:rsidRPr="00755C9D">
        <w:rPr>
          <w:rFonts w:ascii="Times New Roman" w:hAnsi="Times New Roman"/>
          <w:sz w:val="22"/>
          <w:szCs w:val="22"/>
          <w:lang w:eastAsia="zh-CN"/>
        </w:rPr>
        <w:t>the evaluated solutions so far</w:t>
      </w:r>
      <w:r w:rsidR="004B6BCD" w:rsidRPr="00755C9D">
        <w:rPr>
          <w:rFonts w:ascii="Times New Roman" w:hAnsi="Times New Roman"/>
          <w:sz w:val="22"/>
          <w:szCs w:val="22"/>
          <w:lang w:eastAsia="zh-CN"/>
        </w:rPr>
        <w:t>.</w:t>
      </w:r>
      <w:r w:rsidR="00047724" w:rsidRPr="00755C9D">
        <w:rPr>
          <w:rFonts w:ascii="Times New Roman" w:hAnsi="Times New Roman"/>
          <w:sz w:val="22"/>
          <w:szCs w:val="22"/>
          <w:lang w:eastAsia="zh-CN"/>
        </w:rPr>
        <w:t xml:space="preserve"> </w:t>
      </w:r>
    </w:p>
    <w:p w14:paraId="2B3790FD" w14:textId="0CA89F36" w:rsidR="00762515" w:rsidRPr="00611F08" w:rsidRDefault="00C24BE6" w:rsidP="00762515">
      <w:pPr>
        <w:spacing w:beforeLines="50" w:before="120"/>
        <w:rPr>
          <w:b/>
          <w:u w:val="single"/>
          <w:lang w:eastAsia="zh-CN"/>
        </w:rPr>
      </w:pPr>
      <w:r w:rsidRPr="00611F08">
        <w:rPr>
          <w:b/>
          <w:u w:val="single"/>
          <w:lang w:eastAsia="zh-CN"/>
        </w:rPr>
        <w:t>UE</w:t>
      </w:r>
      <w:r w:rsidR="00DE3ED0">
        <w:rPr>
          <w:b/>
          <w:u w:val="single"/>
          <w:lang w:eastAsia="zh-CN"/>
        </w:rPr>
        <w:t xml:space="preserve"> </w:t>
      </w:r>
      <w:r w:rsidRPr="00611F08">
        <w:rPr>
          <w:b/>
          <w:u w:val="single"/>
          <w:lang w:eastAsia="zh-CN"/>
        </w:rPr>
        <w:t>first</w:t>
      </w:r>
      <w:r w:rsidR="00762515" w:rsidRPr="00611F08">
        <w:rPr>
          <w:b/>
          <w:u w:val="single"/>
          <w:lang w:eastAsia="zh-CN"/>
        </w:rPr>
        <w:t xml:space="preserve"> training</w:t>
      </w:r>
    </w:p>
    <w:p w14:paraId="2F4D3D80" w14:textId="6CA80BE0" w:rsidR="00465057" w:rsidRDefault="00052D4A" w:rsidP="00F8098F">
      <w:pPr>
        <w:rPr>
          <w:lang w:eastAsia="zh-CN"/>
        </w:rPr>
      </w:pPr>
      <w:r>
        <w:rPr>
          <w:rFonts w:hint="eastAsia"/>
          <w:lang w:eastAsia="zh-CN"/>
        </w:rPr>
        <w:t>UE</w:t>
      </w:r>
      <w:r>
        <w:rPr>
          <w:lang w:eastAsia="zh-CN"/>
        </w:rPr>
        <w:t xml:space="preserve"> first training </w:t>
      </w:r>
      <w:r w:rsidR="00FB18EE">
        <w:rPr>
          <w:lang w:eastAsia="zh-CN"/>
        </w:rPr>
        <w:t xml:space="preserve">has similar pros with </w:t>
      </w:r>
      <w:r w:rsidR="00C15EA0">
        <w:rPr>
          <w:lang w:eastAsia="zh-CN"/>
        </w:rPr>
        <w:t xml:space="preserve">the </w:t>
      </w:r>
      <w:r w:rsidR="0025403F">
        <w:rPr>
          <w:lang w:eastAsia="zh-CN"/>
        </w:rPr>
        <w:t xml:space="preserve">NW </w:t>
      </w:r>
      <w:r w:rsidR="00FB18EE">
        <w:rPr>
          <w:lang w:eastAsia="zh-CN"/>
        </w:rPr>
        <w:t xml:space="preserve">first training in terms of </w:t>
      </w:r>
      <w:r w:rsidR="00311A03">
        <w:rPr>
          <w:lang w:eastAsia="zh-CN"/>
        </w:rPr>
        <w:t>compatibility, model proprietary</w:t>
      </w:r>
      <w:r w:rsidR="00FB18EE">
        <w:rPr>
          <w:lang w:eastAsia="zh-CN"/>
        </w:rPr>
        <w:t xml:space="preserve">, and </w:t>
      </w:r>
      <w:proofErr w:type="spellStart"/>
      <w:r w:rsidR="00311A03">
        <w:rPr>
          <w:lang w:eastAsia="zh-CN"/>
        </w:rPr>
        <w:t>gNB</w:t>
      </w:r>
      <w:proofErr w:type="spellEnd"/>
      <w:r w:rsidR="00311A03">
        <w:rPr>
          <w:lang w:eastAsia="zh-CN"/>
        </w:rPr>
        <w:t>/device specific optimization</w:t>
      </w:r>
      <w:r w:rsidR="0025403F">
        <w:rPr>
          <w:lang w:eastAsia="zh-CN"/>
        </w:rPr>
        <w:t xml:space="preserve">, </w:t>
      </w:r>
      <w:r w:rsidR="007008C5" w:rsidRPr="007008C5">
        <w:rPr>
          <w:lang w:eastAsia="zh-CN"/>
        </w:rPr>
        <w:t>extendibility,</w:t>
      </w:r>
      <w:r w:rsidR="007008C5">
        <w:rPr>
          <w:lang w:eastAsia="zh-CN"/>
        </w:rPr>
        <w:t xml:space="preserve"> </w:t>
      </w:r>
      <w:r w:rsidR="001F586A">
        <w:rPr>
          <w:lang w:eastAsia="zh-CN"/>
        </w:rPr>
        <w:t xml:space="preserve">and </w:t>
      </w:r>
      <w:r w:rsidR="0025403F">
        <w:rPr>
          <w:lang w:eastAsia="zh-CN"/>
        </w:rPr>
        <w:t>the aspects of performance, and p</w:t>
      </w:r>
      <w:r w:rsidR="0025403F" w:rsidRPr="0025403F">
        <w:rPr>
          <w:lang w:eastAsia="zh-CN"/>
        </w:rPr>
        <w:t>rivacy-sensitive dataset sharing</w:t>
      </w:r>
      <w:r w:rsidR="0025403F">
        <w:rPr>
          <w:lang w:eastAsia="zh-CN"/>
        </w:rPr>
        <w:t xml:space="preserve"> are similar as </w:t>
      </w:r>
      <w:r w:rsidR="00D57CEE">
        <w:rPr>
          <w:lang w:eastAsia="zh-CN"/>
        </w:rPr>
        <w:t>NW first training</w:t>
      </w:r>
      <w:r w:rsidR="00FB18EE">
        <w:rPr>
          <w:lang w:eastAsia="zh-CN"/>
        </w:rPr>
        <w:t>.</w:t>
      </w:r>
      <w:r w:rsidR="00527CD4">
        <w:rPr>
          <w:lang w:eastAsia="zh-CN"/>
        </w:rPr>
        <w:t xml:space="preserve"> </w:t>
      </w:r>
    </w:p>
    <w:p w14:paraId="6C7394B0" w14:textId="4C571B28" w:rsidR="003556CE" w:rsidRDefault="001F586A" w:rsidP="00F8098F">
      <w:pPr>
        <w:rPr>
          <w:lang w:eastAsia="zh-CN"/>
        </w:rPr>
      </w:pPr>
      <w:r>
        <w:rPr>
          <w:lang w:eastAsia="zh-CN"/>
        </w:rPr>
        <w:t>In addition to above</w:t>
      </w:r>
      <w:r w:rsidR="00527CD4">
        <w:rPr>
          <w:lang w:eastAsia="zh-CN"/>
        </w:rPr>
        <w:t xml:space="preserve">, </w:t>
      </w:r>
      <w:r w:rsidR="002E2040">
        <w:rPr>
          <w:lang w:eastAsia="zh-CN"/>
        </w:rPr>
        <w:t xml:space="preserve">UE first </w:t>
      </w:r>
      <w:r w:rsidR="003556CE">
        <w:rPr>
          <w:lang w:eastAsia="zh-CN"/>
        </w:rPr>
        <w:t xml:space="preserve">training faces </w:t>
      </w:r>
      <w:r w:rsidR="000F4F57">
        <w:rPr>
          <w:lang w:eastAsia="zh-CN"/>
        </w:rPr>
        <w:t xml:space="preserve">the following </w:t>
      </w:r>
      <w:r w:rsidR="00E65C86">
        <w:rPr>
          <w:lang w:eastAsia="zh-CN"/>
        </w:rPr>
        <w:t xml:space="preserve">specific </w:t>
      </w:r>
      <w:r w:rsidR="000F4F57">
        <w:rPr>
          <w:lang w:eastAsia="zh-CN"/>
        </w:rPr>
        <w:t>issue</w:t>
      </w:r>
      <w:r w:rsidR="00E65C86">
        <w:rPr>
          <w:lang w:eastAsia="zh-CN"/>
        </w:rPr>
        <w:t>s</w:t>
      </w:r>
      <w:r w:rsidR="003556CE">
        <w:rPr>
          <w:lang w:eastAsia="zh-CN"/>
        </w:rPr>
        <w:t>:</w:t>
      </w:r>
    </w:p>
    <w:p w14:paraId="2EC7BC00" w14:textId="6114924F" w:rsidR="00704B83" w:rsidRDefault="001912D8" w:rsidP="00B96850">
      <w:pPr>
        <w:pStyle w:val="ListParagraph"/>
        <w:numPr>
          <w:ilvl w:val="0"/>
          <w:numId w:val="4"/>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 xml:space="preserve">: </w:t>
      </w:r>
      <w:r w:rsidR="003556CE">
        <w:rPr>
          <w:rFonts w:ascii="Times New Roman" w:hAnsi="Times New Roman"/>
          <w:sz w:val="22"/>
          <w:szCs w:val="22"/>
          <w:lang w:eastAsia="zh-CN"/>
        </w:rPr>
        <w:t>T</w:t>
      </w:r>
      <w:r w:rsidR="00527CD4" w:rsidRPr="003556CE">
        <w:rPr>
          <w:rFonts w:ascii="Times New Roman" w:hAnsi="Times New Roman"/>
          <w:sz w:val="22"/>
          <w:szCs w:val="22"/>
          <w:lang w:eastAsia="zh-CN"/>
        </w:rPr>
        <w:t xml:space="preserve">he dataset collected by UE side may not match the channel characteristics at the </w:t>
      </w:r>
      <w:r w:rsidR="007E3189">
        <w:rPr>
          <w:rFonts w:ascii="Times New Roman" w:hAnsi="Times New Roman"/>
          <w:sz w:val="22"/>
          <w:szCs w:val="22"/>
          <w:lang w:eastAsia="zh-CN"/>
        </w:rPr>
        <w:t>Network</w:t>
      </w:r>
      <w:r w:rsidR="001F586A">
        <w:rPr>
          <w:rFonts w:ascii="Times New Roman" w:hAnsi="Times New Roman"/>
          <w:sz w:val="22"/>
          <w:szCs w:val="22"/>
          <w:lang w:eastAsia="zh-CN"/>
        </w:rPr>
        <w:t xml:space="preserve"> as</w:t>
      </w:r>
      <w:r w:rsidR="002C2F9F" w:rsidRPr="003556CE">
        <w:rPr>
          <w:rFonts w:ascii="Times New Roman" w:hAnsi="Times New Roman"/>
          <w:sz w:val="22"/>
          <w:szCs w:val="22"/>
          <w:lang w:eastAsia="zh-CN"/>
        </w:rPr>
        <w:t xml:space="preserve"> the </w:t>
      </w:r>
      <w:r w:rsidR="007E3189">
        <w:rPr>
          <w:rFonts w:ascii="Times New Roman" w:hAnsi="Times New Roman"/>
          <w:sz w:val="22"/>
          <w:szCs w:val="22"/>
          <w:lang w:eastAsia="zh-CN"/>
        </w:rPr>
        <w:t>Network</w:t>
      </w:r>
      <w:r w:rsidR="001F586A" w:rsidRPr="003556CE">
        <w:rPr>
          <w:rFonts w:ascii="Times New Roman" w:hAnsi="Times New Roman"/>
          <w:sz w:val="22"/>
          <w:szCs w:val="22"/>
          <w:lang w:eastAsia="zh-CN"/>
        </w:rPr>
        <w:t xml:space="preserve"> </w:t>
      </w:r>
      <w:r w:rsidR="002C2F9F" w:rsidRPr="003556CE">
        <w:rPr>
          <w:rFonts w:ascii="Times New Roman" w:hAnsi="Times New Roman"/>
          <w:sz w:val="22"/>
          <w:szCs w:val="22"/>
          <w:lang w:eastAsia="zh-CN"/>
        </w:rPr>
        <w:t xml:space="preserve">vendor may want to perform cell/scenario specific model trainings while the dataset provided by UE vendors may not involve </w:t>
      </w:r>
      <w:r w:rsidR="001F586A">
        <w:rPr>
          <w:rFonts w:ascii="Times New Roman" w:hAnsi="Times New Roman"/>
          <w:sz w:val="22"/>
          <w:szCs w:val="22"/>
          <w:lang w:eastAsia="zh-CN"/>
        </w:rPr>
        <w:t>such</w:t>
      </w:r>
      <w:r w:rsidR="001F586A" w:rsidRPr="003556CE">
        <w:rPr>
          <w:rFonts w:ascii="Times New Roman" w:hAnsi="Times New Roman"/>
          <w:sz w:val="22"/>
          <w:szCs w:val="22"/>
          <w:lang w:eastAsia="zh-CN"/>
        </w:rPr>
        <w:t xml:space="preserve"> </w:t>
      </w:r>
      <w:r w:rsidR="002C2F9F" w:rsidRPr="003556CE">
        <w:rPr>
          <w:rFonts w:ascii="Times New Roman" w:hAnsi="Times New Roman"/>
          <w:sz w:val="22"/>
          <w:szCs w:val="22"/>
          <w:lang w:eastAsia="zh-CN"/>
        </w:rPr>
        <w:t>categorization</w:t>
      </w:r>
      <w:r w:rsidR="00527CD4" w:rsidRPr="003556CE">
        <w:rPr>
          <w:rFonts w:ascii="Times New Roman" w:hAnsi="Times New Roman"/>
          <w:sz w:val="22"/>
          <w:szCs w:val="22"/>
          <w:lang w:eastAsia="zh-CN"/>
        </w:rPr>
        <w:t>.</w:t>
      </w:r>
      <w:r w:rsidR="002C2F9F" w:rsidRPr="003556CE">
        <w:rPr>
          <w:rFonts w:ascii="Times New Roman" w:hAnsi="Times New Roman"/>
          <w:sz w:val="22"/>
          <w:szCs w:val="22"/>
          <w:lang w:eastAsia="zh-CN"/>
        </w:rPr>
        <w:t xml:space="preserve"> </w:t>
      </w:r>
      <w:r w:rsidR="000F4F57">
        <w:rPr>
          <w:rFonts w:ascii="Times New Roman" w:hAnsi="Times New Roman"/>
          <w:sz w:val="22"/>
          <w:szCs w:val="22"/>
          <w:lang w:eastAsia="zh-CN"/>
        </w:rPr>
        <w:t xml:space="preserve">Thus, </w:t>
      </w:r>
      <w:r w:rsidR="001F586A" w:rsidRPr="006A5416">
        <w:rPr>
          <w:rFonts w:ascii="Times New Roman" w:hAnsi="Times New Roman"/>
          <w:sz w:val="22"/>
          <w:szCs w:val="22"/>
          <w:lang w:eastAsia="zh-CN"/>
        </w:rPr>
        <w:t xml:space="preserve">UE first training is not flexible enough to support </w:t>
      </w:r>
      <w:r w:rsidR="000F4F57" w:rsidRPr="00680C39">
        <w:rPr>
          <w:rFonts w:ascii="Times New Roman" w:hAnsi="Times New Roman"/>
          <w:sz w:val="22"/>
          <w:szCs w:val="22"/>
          <w:lang w:eastAsia="zh-CN"/>
        </w:rPr>
        <w:t>cell/site/scenario/configuration</w:t>
      </w:r>
      <w:r w:rsidR="000F4F57" w:rsidRPr="00434925">
        <w:rPr>
          <w:rFonts w:ascii="Times New Roman" w:hAnsi="Times New Roman"/>
          <w:sz w:val="22"/>
          <w:lang w:eastAsia="zh-CN"/>
        </w:rPr>
        <w:t xml:space="preserve"> specific </w:t>
      </w:r>
      <w:r w:rsidR="001F586A">
        <w:rPr>
          <w:rFonts w:ascii="Times New Roman" w:hAnsi="Times New Roman"/>
          <w:sz w:val="22"/>
          <w:lang w:eastAsia="zh-CN"/>
        </w:rPr>
        <w:t>model.</w:t>
      </w:r>
    </w:p>
    <w:p w14:paraId="24687DA4" w14:textId="05DC7B60" w:rsidR="00A6367E" w:rsidRPr="00A6367E" w:rsidRDefault="005F3334" w:rsidP="00B96850">
      <w:pPr>
        <w:pStyle w:val="ListParagraph"/>
        <w:numPr>
          <w:ilvl w:val="0"/>
          <w:numId w:val="4"/>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A6367E">
        <w:rPr>
          <w:rFonts w:ascii="Times New Roman" w:hAnsi="Times New Roman"/>
          <w:sz w:val="22"/>
          <w:lang w:eastAsia="zh-CN"/>
        </w:rPr>
        <w:t>M</w:t>
      </w:r>
      <w:r w:rsidR="00A6367E" w:rsidRPr="00B3781C">
        <w:rPr>
          <w:rFonts w:ascii="Times New Roman" w:hAnsi="Times New Roman"/>
          <w:sz w:val="22"/>
          <w:lang w:eastAsia="zh-CN"/>
        </w:rPr>
        <w:t xml:space="preserve">odel update </w:t>
      </w:r>
      <w:r w:rsidR="00A6367E">
        <w:rPr>
          <w:rFonts w:ascii="Times New Roman" w:hAnsi="Times New Roman"/>
          <w:sz w:val="22"/>
          <w:lang w:eastAsia="zh-CN"/>
        </w:rPr>
        <w:t xml:space="preserve">may not </w:t>
      </w:r>
      <w:r w:rsidR="001F586A">
        <w:rPr>
          <w:rFonts w:ascii="Times New Roman" w:hAnsi="Times New Roman"/>
          <w:sz w:val="22"/>
          <w:lang w:eastAsia="zh-CN"/>
        </w:rPr>
        <w:t xml:space="preserve">be </w:t>
      </w:r>
      <w:r w:rsidR="00A6367E" w:rsidRPr="00434925">
        <w:rPr>
          <w:rFonts w:ascii="Times New Roman" w:hAnsi="Times New Roman"/>
          <w:sz w:val="22"/>
          <w:lang w:eastAsia="zh-CN"/>
        </w:rPr>
        <w:t>flexible</w:t>
      </w:r>
      <w:r w:rsidR="00A6367E" w:rsidRPr="00B3781C">
        <w:rPr>
          <w:rFonts w:ascii="Times New Roman" w:hAnsi="Times New Roman"/>
          <w:sz w:val="22"/>
          <w:lang w:eastAsia="zh-CN"/>
        </w:rPr>
        <w:t xml:space="preserve"> after deployment</w:t>
      </w:r>
      <w:r w:rsidR="00A6367E">
        <w:rPr>
          <w:rFonts w:ascii="Times New Roman" w:hAnsi="Times New Roman"/>
          <w:sz w:val="22"/>
          <w:lang w:eastAsia="zh-CN"/>
        </w:rPr>
        <w:t xml:space="preserve"> for the UE first training since the training entity of the UE side would be </w:t>
      </w:r>
      <w:r w:rsidR="001F586A">
        <w:rPr>
          <w:rFonts w:ascii="Times New Roman" w:hAnsi="Times New Roman"/>
          <w:sz w:val="22"/>
          <w:lang w:eastAsia="zh-CN"/>
        </w:rPr>
        <w:t xml:space="preserve">a </w:t>
      </w:r>
      <w:r w:rsidR="00A6367E">
        <w:rPr>
          <w:rFonts w:ascii="Times New Roman" w:hAnsi="Times New Roman"/>
          <w:sz w:val="22"/>
          <w:lang w:eastAsia="zh-CN"/>
        </w:rPr>
        <w:t>non-3GPP entity rather than the UE device due to the limitation of the UE capability</w:t>
      </w:r>
      <w:r w:rsidR="00BC7AA8">
        <w:rPr>
          <w:rFonts w:ascii="Times New Roman" w:hAnsi="Times New Roman"/>
          <w:sz w:val="22"/>
          <w:lang w:eastAsia="zh-CN"/>
        </w:rPr>
        <w:t>;</w:t>
      </w:r>
      <w:r w:rsidR="001F586A">
        <w:rPr>
          <w:rFonts w:ascii="Times New Roman" w:hAnsi="Times New Roman"/>
          <w:sz w:val="22"/>
          <w:lang w:eastAsia="zh-CN"/>
        </w:rPr>
        <w:t xml:space="preserve"> </w:t>
      </w:r>
      <w:r w:rsidR="00BC7AA8">
        <w:rPr>
          <w:rFonts w:ascii="Times New Roman" w:hAnsi="Times New Roman"/>
          <w:sz w:val="22"/>
          <w:lang w:eastAsia="zh-CN"/>
        </w:rPr>
        <w:t>as a comparison</w:t>
      </w:r>
      <w:r w:rsidR="001F586A">
        <w:rPr>
          <w:rFonts w:ascii="Times New Roman" w:hAnsi="Times New Roman"/>
          <w:sz w:val="22"/>
          <w:lang w:eastAsia="zh-CN"/>
        </w:rPr>
        <w:t xml:space="preserve">, </w:t>
      </w:r>
      <w:r w:rsidR="00416AE8">
        <w:rPr>
          <w:rFonts w:ascii="Times New Roman" w:hAnsi="Times New Roman"/>
          <w:sz w:val="22"/>
          <w:lang w:eastAsia="zh-CN"/>
        </w:rPr>
        <w:t xml:space="preserve">for NW first training, the </w:t>
      </w:r>
      <w:proofErr w:type="spellStart"/>
      <w:r w:rsidR="00416AE8">
        <w:rPr>
          <w:rFonts w:ascii="Times New Roman" w:hAnsi="Times New Roman"/>
          <w:sz w:val="22"/>
          <w:lang w:eastAsia="zh-CN"/>
        </w:rPr>
        <w:t>gNB</w:t>
      </w:r>
      <w:proofErr w:type="spellEnd"/>
      <w:r w:rsidR="00416AE8">
        <w:rPr>
          <w:rFonts w:ascii="Times New Roman" w:hAnsi="Times New Roman"/>
          <w:sz w:val="22"/>
          <w:lang w:eastAsia="zh-CN"/>
        </w:rPr>
        <w:t xml:space="preserve"> can </w:t>
      </w:r>
      <w:r w:rsidR="001F586A">
        <w:rPr>
          <w:rFonts w:ascii="Times New Roman" w:hAnsi="Times New Roman"/>
          <w:sz w:val="22"/>
          <w:lang w:eastAsia="zh-CN"/>
        </w:rPr>
        <w:t xml:space="preserve">flexibly </w:t>
      </w:r>
      <w:r w:rsidR="00416AE8">
        <w:rPr>
          <w:rFonts w:ascii="Times New Roman" w:hAnsi="Times New Roman"/>
          <w:sz w:val="22"/>
          <w:lang w:eastAsia="zh-CN"/>
        </w:rPr>
        <w:t xml:space="preserve">update of the </w:t>
      </w:r>
      <w:r w:rsidR="007E3189">
        <w:rPr>
          <w:rFonts w:ascii="Times New Roman" w:hAnsi="Times New Roman"/>
          <w:sz w:val="22"/>
          <w:lang w:eastAsia="zh-CN"/>
        </w:rPr>
        <w:t>Network</w:t>
      </w:r>
      <w:r w:rsidR="001F586A">
        <w:rPr>
          <w:rFonts w:ascii="Times New Roman" w:hAnsi="Times New Roman"/>
          <w:sz w:val="22"/>
          <w:lang w:eastAsia="zh-CN"/>
        </w:rPr>
        <w:t xml:space="preserve"> </w:t>
      </w:r>
      <w:r w:rsidR="00416AE8">
        <w:rPr>
          <w:rFonts w:ascii="Times New Roman" w:hAnsi="Times New Roman"/>
          <w:sz w:val="22"/>
          <w:lang w:eastAsia="zh-CN"/>
        </w:rPr>
        <w:t>part model</w:t>
      </w:r>
      <w:r w:rsidR="003115B4">
        <w:rPr>
          <w:rFonts w:ascii="Times New Roman" w:hAnsi="Times New Roman"/>
          <w:sz w:val="22"/>
          <w:lang w:eastAsia="zh-CN"/>
        </w:rPr>
        <w:t xml:space="preserve"> if the model training is performed on </w:t>
      </w:r>
      <w:proofErr w:type="spellStart"/>
      <w:r w:rsidR="007353C1">
        <w:rPr>
          <w:rFonts w:ascii="Times New Roman" w:hAnsi="Times New Roman"/>
          <w:sz w:val="22"/>
          <w:lang w:eastAsia="zh-CN"/>
        </w:rPr>
        <w:t>gNB</w:t>
      </w:r>
      <w:proofErr w:type="spellEnd"/>
      <w:r w:rsidR="00A6367E" w:rsidRPr="00F40547">
        <w:rPr>
          <w:rFonts w:ascii="Times New Roman" w:hAnsi="Times New Roman"/>
          <w:sz w:val="22"/>
          <w:lang w:eastAsia="zh-CN"/>
        </w:rPr>
        <w:t>.</w:t>
      </w:r>
    </w:p>
    <w:p w14:paraId="64626A1C" w14:textId="65484EE2" w:rsidR="00C528AB" w:rsidRPr="002F2C83" w:rsidRDefault="00FF6FDF" w:rsidP="00B96850">
      <w:pPr>
        <w:pStyle w:val="ListParagraph"/>
        <w:numPr>
          <w:ilvl w:val="0"/>
          <w:numId w:val="4"/>
        </w:numPr>
        <w:spacing w:after="120"/>
        <w:ind w:leftChars="0"/>
        <w:rPr>
          <w:b/>
          <w:lang w:eastAsia="zh-CN"/>
        </w:rPr>
      </w:pPr>
      <w:r w:rsidRPr="00A76D51">
        <w:rPr>
          <w:rFonts w:ascii="Times New Roman" w:hAnsi="Times New Roman"/>
          <w:sz w:val="22"/>
          <w:u w:val="single"/>
          <w:lang w:eastAsia="zh-CN"/>
        </w:rPr>
        <w:t xml:space="preserve">Burden on </w:t>
      </w:r>
      <w:r w:rsidR="009F50EE">
        <w:rPr>
          <w:rFonts w:ascii="Times New Roman" w:hAnsi="Times New Roman"/>
          <w:sz w:val="22"/>
          <w:u w:val="single"/>
          <w:lang w:eastAsia="zh-CN"/>
        </w:rPr>
        <w:t xml:space="preserve">model </w:t>
      </w:r>
      <w:r w:rsidRPr="00A76D51">
        <w:rPr>
          <w:rFonts w:ascii="Times New Roman" w:hAnsi="Times New Roman"/>
          <w:sz w:val="22"/>
          <w:u w:val="single"/>
          <w:lang w:eastAsia="zh-CN"/>
        </w:rPr>
        <w:t>inference/storage</w:t>
      </w:r>
      <w:r w:rsidR="00A32DF0">
        <w:rPr>
          <w:rFonts w:ascii="Times New Roman" w:hAnsi="Times New Roman"/>
          <w:sz w:val="22"/>
          <w:u w:val="single"/>
          <w:lang w:eastAsia="zh-CN"/>
        </w:rPr>
        <w:t xml:space="preserve"> at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sidR="00B833EB">
        <w:rPr>
          <w:rFonts w:ascii="Times New Roman" w:hAnsi="Times New Roman"/>
          <w:sz w:val="22"/>
          <w:lang w:eastAsia="zh-CN"/>
        </w:rPr>
        <w:t xml:space="preserve">: </w:t>
      </w:r>
      <w:r w:rsidR="00DE24B1">
        <w:rPr>
          <w:rFonts w:ascii="Times New Roman" w:hAnsi="Times New Roman"/>
          <w:sz w:val="22"/>
          <w:lang w:eastAsia="zh-CN"/>
        </w:rPr>
        <w:t xml:space="preserve">For the </w:t>
      </w:r>
      <w:r w:rsidR="00852B36">
        <w:rPr>
          <w:rFonts w:ascii="Times New Roman" w:hAnsi="Times New Roman"/>
          <w:sz w:val="22"/>
          <w:lang w:eastAsia="zh-CN"/>
        </w:rPr>
        <w:t xml:space="preserve">NW </w:t>
      </w:r>
      <w:r w:rsidR="00DE24B1">
        <w:rPr>
          <w:rFonts w:ascii="Times New Roman" w:hAnsi="Times New Roman"/>
          <w:sz w:val="22"/>
          <w:lang w:eastAsia="zh-CN"/>
        </w:rPr>
        <w:t xml:space="preserve">first training, </w:t>
      </w:r>
      <w:r w:rsidR="00B833EB">
        <w:rPr>
          <w:rFonts w:ascii="Times New Roman" w:hAnsi="Times New Roman"/>
          <w:sz w:val="22"/>
          <w:szCs w:val="22"/>
          <w:lang w:eastAsia="zh-CN"/>
        </w:rPr>
        <w:t xml:space="preserve">if the generalized model </w:t>
      </w:r>
      <w:r w:rsidR="00C36730">
        <w:rPr>
          <w:rFonts w:ascii="Times New Roman" w:hAnsi="Times New Roman"/>
          <w:sz w:val="22"/>
          <w:szCs w:val="22"/>
          <w:lang w:eastAsia="zh-CN"/>
        </w:rPr>
        <w:t>pairing to</w:t>
      </w:r>
      <w:r w:rsidR="00B833EB">
        <w:rPr>
          <w:rFonts w:ascii="Times New Roman" w:hAnsi="Times New Roman"/>
          <w:sz w:val="22"/>
          <w:szCs w:val="22"/>
          <w:lang w:eastAsia="zh-CN"/>
        </w:rPr>
        <w:t xml:space="preserve"> multiple</w:t>
      </w:r>
      <w:r w:rsidR="00B833EB" w:rsidRPr="006E1C93">
        <w:rPr>
          <w:rFonts w:ascii="Times New Roman" w:hAnsi="Times New Roman"/>
          <w:sz w:val="22"/>
          <w:szCs w:val="22"/>
          <w:lang w:eastAsia="zh-CN"/>
        </w:rPr>
        <w:t xml:space="preserve"> </w:t>
      </w:r>
      <w:r w:rsidR="007E3189">
        <w:rPr>
          <w:rFonts w:ascii="Times New Roman" w:hAnsi="Times New Roman"/>
          <w:sz w:val="22"/>
          <w:szCs w:val="22"/>
          <w:lang w:eastAsia="zh-CN"/>
        </w:rPr>
        <w:t>Network</w:t>
      </w:r>
      <w:r w:rsidR="00EE48EA">
        <w:rPr>
          <w:rFonts w:ascii="Times New Roman" w:hAnsi="Times New Roman"/>
          <w:sz w:val="22"/>
          <w:szCs w:val="22"/>
          <w:lang w:eastAsia="zh-CN"/>
        </w:rPr>
        <w:t xml:space="preserve"> </w:t>
      </w:r>
      <w:r w:rsidR="00B833EB">
        <w:rPr>
          <w:rFonts w:ascii="Times New Roman" w:hAnsi="Times New Roman"/>
          <w:sz w:val="22"/>
          <w:szCs w:val="22"/>
          <w:lang w:eastAsia="zh-CN"/>
        </w:rPr>
        <w:t>vendors is not achieved</w:t>
      </w:r>
      <w:r w:rsidR="00B833EB">
        <w:rPr>
          <w:rFonts w:ascii="Times New Roman" w:eastAsiaTheme="minorEastAsia" w:hAnsi="Times New Roman" w:hint="eastAsia"/>
          <w:sz w:val="22"/>
          <w:szCs w:val="22"/>
          <w:lang w:eastAsia="zh-CN"/>
        </w:rPr>
        <w:t>,</w:t>
      </w:r>
      <w:r w:rsidR="00B833EB">
        <w:rPr>
          <w:rFonts w:ascii="Times New Roman" w:eastAsiaTheme="minorEastAsia" w:hAnsi="Times New Roman"/>
          <w:sz w:val="22"/>
          <w:szCs w:val="22"/>
          <w:lang w:eastAsia="zh-CN"/>
        </w:rPr>
        <w:t xml:space="preserve"> it would not bring burden to UE device as it only </w:t>
      </w:r>
      <w:r w:rsidR="00B833EB" w:rsidRPr="006078D0">
        <w:rPr>
          <w:rFonts w:ascii="Times New Roman" w:hAnsi="Times New Roman"/>
          <w:sz w:val="22"/>
          <w:szCs w:val="22"/>
          <w:lang w:eastAsia="zh-CN"/>
        </w:rPr>
        <w:t>store</w:t>
      </w:r>
      <w:r w:rsidR="00B833EB">
        <w:rPr>
          <w:rFonts w:ascii="Times New Roman" w:hAnsi="Times New Roman"/>
          <w:sz w:val="22"/>
          <w:szCs w:val="22"/>
          <w:lang w:eastAsia="zh-CN"/>
        </w:rPr>
        <w:t>s</w:t>
      </w:r>
      <w:r w:rsidR="00B833EB" w:rsidRPr="006078D0">
        <w:rPr>
          <w:rFonts w:ascii="Times New Roman" w:hAnsi="Times New Roman"/>
          <w:sz w:val="22"/>
          <w:szCs w:val="22"/>
          <w:lang w:eastAsia="zh-CN"/>
        </w:rPr>
        <w:t xml:space="preserve"> one AI/ML model </w:t>
      </w:r>
      <w:r w:rsidR="00AD06B5">
        <w:rPr>
          <w:rFonts w:ascii="Times New Roman" w:hAnsi="Times New Roman"/>
          <w:sz w:val="22"/>
          <w:szCs w:val="22"/>
          <w:lang w:eastAsia="zh-CN"/>
        </w:rPr>
        <w:t>corresponding to</w:t>
      </w:r>
      <w:r w:rsidR="00AD06B5" w:rsidRPr="00A2330D">
        <w:rPr>
          <w:rFonts w:ascii="Times New Roman" w:hAnsi="Times New Roman"/>
          <w:sz w:val="22"/>
          <w:szCs w:val="22"/>
          <w:lang w:eastAsia="zh-CN"/>
        </w:rPr>
        <w:t xml:space="preserve"> </w:t>
      </w:r>
      <w:r w:rsidR="00B833EB" w:rsidRPr="006078D0">
        <w:rPr>
          <w:rFonts w:ascii="Times New Roman" w:hAnsi="Times New Roman"/>
          <w:sz w:val="22"/>
          <w:szCs w:val="22"/>
          <w:lang w:eastAsia="zh-CN"/>
        </w:rPr>
        <w:t xml:space="preserve">the </w:t>
      </w:r>
      <w:r w:rsidR="00EE48EA">
        <w:rPr>
          <w:rFonts w:ascii="Times New Roman" w:hAnsi="Times New Roman"/>
          <w:sz w:val="22"/>
          <w:szCs w:val="22"/>
          <w:lang w:eastAsia="zh-CN"/>
        </w:rPr>
        <w:t xml:space="preserve">camped </w:t>
      </w:r>
      <w:r w:rsidR="00B833EB" w:rsidRPr="006078D0">
        <w:rPr>
          <w:rFonts w:ascii="Times New Roman" w:hAnsi="Times New Roman"/>
          <w:sz w:val="22"/>
          <w:szCs w:val="22"/>
          <w:lang w:eastAsia="zh-CN"/>
        </w:rPr>
        <w:t>cell</w:t>
      </w:r>
      <w:r w:rsidR="00B833EB">
        <w:rPr>
          <w:rFonts w:ascii="Times New Roman" w:hAnsi="Times New Roman"/>
          <w:sz w:val="22"/>
          <w:szCs w:val="22"/>
          <w:lang w:eastAsia="zh-CN"/>
        </w:rPr>
        <w:t xml:space="preserve">. However, </w:t>
      </w:r>
      <w:r w:rsidR="00DE24B1">
        <w:rPr>
          <w:rFonts w:ascii="Times New Roman" w:hAnsi="Times New Roman"/>
          <w:sz w:val="22"/>
          <w:szCs w:val="22"/>
          <w:lang w:eastAsia="zh-CN"/>
        </w:rPr>
        <w:t xml:space="preserve">for the UE first training, </w:t>
      </w:r>
      <w:r w:rsidR="00B833EB">
        <w:rPr>
          <w:rFonts w:ascii="Times New Roman" w:hAnsi="Times New Roman"/>
          <w:sz w:val="22"/>
          <w:szCs w:val="22"/>
          <w:lang w:eastAsia="zh-CN"/>
        </w:rPr>
        <w:t xml:space="preserve">the </w:t>
      </w:r>
      <w:proofErr w:type="spellStart"/>
      <w:r w:rsidR="00B833EB">
        <w:rPr>
          <w:rFonts w:ascii="Times New Roman" w:hAnsi="Times New Roman"/>
          <w:sz w:val="22"/>
          <w:szCs w:val="22"/>
          <w:lang w:eastAsia="zh-CN"/>
        </w:rPr>
        <w:t>gNB</w:t>
      </w:r>
      <w:proofErr w:type="spellEnd"/>
      <w:r w:rsidR="00B833EB">
        <w:rPr>
          <w:rFonts w:ascii="Times New Roman" w:hAnsi="Times New Roman"/>
          <w:sz w:val="22"/>
          <w:szCs w:val="22"/>
          <w:lang w:eastAsia="zh-CN"/>
        </w:rPr>
        <w:t xml:space="preserve"> </w:t>
      </w:r>
      <w:r w:rsidR="00DE24B1">
        <w:rPr>
          <w:rFonts w:ascii="Times New Roman" w:hAnsi="Times New Roman"/>
          <w:sz w:val="22"/>
          <w:szCs w:val="22"/>
          <w:lang w:eastAsia="zh-CN"/>
        </w:rPr>
        <w:t xml:space="preserve">may </w:t>
      </w:r>
      <w:r w:rsidR="00B833EB">
        <w:rPr>
          <w:rFonts w:ascii="Times New Roman" w:hAnsi="Times New Roman"/>
          <w:sz w:val="22"/>
          <w:szCs w:val="22"/>
          <w:lang w:eastAsia="zh-CN"/>
        </w:rPr>
        <w:t xml:space="preserve">need to </w:t>
      </w:r>
      <w:r w:rsidR="00B53318">
        <w:rPr>
          <w:rFonts w:ascii="Times New Roman" w:hAnsi="Times New Roman"/>
          <w:sz w:val="22"/>
          <w:szCs w:val="22"/>
          <w:lang w:eastAsia="zh-CN"/>
        </w:rPr>
        <w:t xml:space="preserve">perform </w:t>
      </w:r>
      <w:r w:rsidR="00FA2EF4">
        <w:rPr>
          <w:rFonts w:ascii="Times New Roman" w:hAnsi="Times New Roman"/>
          <w:sz w:val="22"/>
          <w:szCs w:val="22"/>
          <w:lang w:eastAsia="zh-CN"/>
        </w:rPr>
        <w:t>inference</w:t>
      </w:r>
      <w:r w:rsidR="00A94A7E">
        <w:rPr>
          <w:rFonts w:ascii="Times New Roman" w:hAnsi="Times New Roman"/>
          <w:sz w:val="22"/>
          <w:szCs w:val="22"/>
          <w:lang w:eastAsia="zh-CN"/>
        </w:rPr>
        <w:t xml:space="preserve">/store multiple </w:t>
      </w:r>
      <w:r w:rsidR="007E3189">
        <w:rPr>
          <w:rFonts w:ascii="Times New Roman" w:hAnsi="Times New Roman"/>
          <w:sz w:val="22"/>
          <w:szCs w:val="22"/>
          <w:lang w:eastAsia="zh-CN"/>
        </w:rPr>
        <w:t>Network</w:t>
      </w:r>
      <w:r w:rsidR="00647C04">
        <w:rPr>
          <w:rFonts w:ascii="Times New Roman" w:hAnsi="Times New Roman"/>
          <w:sz w:val="22"/>
          <w:szCs w:val="22"/>
          <w:lang w:eastAsia="zh-CN"/>
        </w:rPr>
        <w:t xml:space="preserve"> </w:t>
      </w:r>
      <w:r w:rsidR="00A94A7E">
        <w:rPr>
          <w:rFonts w:ascii="Times New Roman" w:hAnsi="Times New Roman"/>
          <w:sz w:val="22"/>
          <w:szCs w:val="22"/>
          <w:lang w:eastAsia="zh-CN"/>
        </w:rPr>
        <w:t xml:space="preserve">part models to separately pair with UE part models subject to </w:t>
      </w:r>
      <w:r w:rsidR="00A94A7E" w:rsidRPr="00A6367E">
        <w:rPr>
          <w:rFonts w:ascii="Times New Roman" w:hAnsi="Times New Roman"/>
          <w:sz w:val="22"/>
          <w:szCs w:val="22"/>
          <w:lang w:eastAsia="zh-CN"/>
        </w:rPr>
        <w:t>different UE vendors/</w:t>
      </w:r>
      <w:r w:rsidR="00396329">
        <w:rPr>
          <w:rFonts w:ascii="Times New Roman" w:hAnsi="Times New Roman"/>
          <w:sz w:val="22"/>
          <w:szCs w:val="22"/>
          <w:lang w:eastAsia="zh-CN"/>
        </w:rPr>
        <w:t xml:space="preserve">UE </w:t>
      </w:r>
      <w:r w:rsidR="00A94A7E" w:rsidRPr="00A6367E">
        <w:rPr>
          <w:rFonts w:ascii="Times New Roman" w:hAnsi="Times New Roman"/>
          <w:sz w:val="22"/>
          <w:szCs w:val="22"/>
          <w:lang w:eastAsia="zh-CN"/>
        </w:rPr>
        <w:t>versions</w:t>
      </w:r>
      <w:r w:rsidR="001C29FA">
        <w:rPr>
          <w:rFonts w:ascii="Times New Roman" w:hAnsi="Times New Roman"/>
          <w:sz w:val="22"/>
          <w:szCs w:val="22"/>
          <w:lang w:eastAsia="zh-CN"/>
        </w:rPr>
        <w:t>; when the number of models/versions increase with time, this issue will become more severe</w:t>
      </w:r>
      <w:r w:rsidR="00A94A7E">
        <w:rPr>
          <w:rFonts w:ascii="Times New Roman" w:hAnsi="Times New Roman"/>
          <w:sz w:val="22"/>
          <w:szCs w:val="22"/>
          <w:lang w:eastAsia="zh-CN"/>
        </w:rPr>
        <w:t>.</w:t>
      </w:r>
      <w:r w:rsidR="00416D41">
        <w:rPr>
          <w:rFonts w:ascii="Times New Roman" w:hAnsi="Times New Roman"/>
          <w:sz w:val="22"/>
          <w:szCs w:val="22"/>
          <w:lang w:eastAsia="zh-CN"/>
        </w:rPr>
        <w:t xml:space="preserve"> </w:t>
      </w:r>
    </w:p>
    <w:p w14:paraId="79668D72" w14:textId="3715739C" w:rsidR="00B65943" w:rsidRDefault="00B65943" w:rsidP="00611F08">
      <w:pPr>
        <w:spacing w:before="120"/>
        <w:rPr>
          <w:b/>
          <w:i/>
          <w:lang w:eastAsia="zh-CN"/>
        </w:rPr>
      </w:pPr>
      <w:r>
        <w:rPr>
          <w:b/>
          <w:i/>
          <w:lang w:eastAsia="zh-CN"/>
        </w:rPr>
        <w:t>Observation</w:t>
      </w:r>
      <w:r w:rsidRPr="005C03BD">
        <w:rPr>
          <w:b/>
          <w:i/>
          <w:lang w:eastAsia="zh-CN"/>
        </w:rPr>
        <w:t xml:space="preserve"> </w:t>
      </w:r>
      <w:r w:rsidR="006F054B">
        <w:rPr>
          <w:b/>
          <w:i/>
          <w:lang w:eastAsia="zh-CN"/>
        </w:rPr>
        <w:t>5</w:t>
      </w:r>
      <w:r w:rsidRPr="005C03BD">
        <w:rPr>
          <w:b/>
          <w:i/>
          <w:lang w:eastAsia="zh-CN"/>
        </w:rPr>
        <w:t xml:space="preserve">: </w:t>
      </w:r>
      <w:r>
        <w:rPr>
          <w:b/>
          <w:i/>
          <w:lang w:eastAsia="zh-CN"/>
        </w:rPr>
        <w:t xml:space="preserve">For training Type 3 </w:t>
      </w:r>
      <w:r w:rsidR="00A434D9">
        <w:rPr>
          <w:b/>
          <w:i/>
          <w:lang w:eastAsia="zh-CN"/>
        </w:rPr>
        <w:t>of CSI compression</w:t>
      </w:r>
      <w:r>
        <w:rPr>
          <w:b/>
          <w:i/>
          <w:lang w:eastAsia="zh-CN"/>
        </w:rPr>
        <w:t>,</w:t>
      </w:r>
      <w:r w:rsidR="00D109A8">
        <w:rPr>
          <w:b/>
          <w:i/>
          <w:lang w:eastAsia="zh-CN"/>
        </w:rPr>
        <w:t xml:space="preserve"> compared with</w:t>
      </w:r>
      <w:r>
        <w:rPr>
          <w:b/>
          <w:i/>
          <w:lang w:eastAsia="zh-CN"/>
        </w:rPr>
        <w:t xml:space="preserve"> </w:t>
      </w:r>
      <w:r w:rsidR="0025403F">
        <w:rPr>
          <w:b/>
          <w:i/>
          <w:lang w:eastAsia="zh-CN"/>
        </w:rPr>
        <w:t>NW</w:t>
      </w:r>
      <w:r w:rsidR="00CF25EE">
        <w:rPr>
          <w:b/>
          <w:i/>
          <w:lang w:eastAsia="zh-CN"/>
        </w:rPr>
        <w:t xml:space="preserve"> </w:t>
      </w:r>
      <w:r>
        <w:rPr>
          <w:b/>
          <w:i/>
          <w:lang w:eastAsia="zh-CN"/>
        </w:rPr>
        <w:t>first</w:t>
      </w:r>
      <w:r w:rsidRPr="00DD4D7B">
        <w:rPr>
          <w:b/>
          <w:i/>
          <w:lang w:eastAsia="zh-CN"/>
        </w:rPr>
        <w:t xml:space="preserve"> training</w:t>
      </w:r>
      <w:r w:rsidR="00D109A8">
        <w:rPr>
          <w:b/>
          <w:i/>
          <w:lang w:eastAsia="zh-CN"/>
        </w:rPr>
        <w:t>,</w:t>
      </w:r>
      <w:r w:rsidRPr="00DD4D7B">
        <w:rPr>
          <w:b/>
          <w:i/>
          <w:lang w:eastAsia="zh-CN"/>
        </w:rPr>
        <w:t xml:space="preserve"> </w:t>
      </w:r>
      <w:r w:rsidR="00D109A8">
        <w:rPr>
          <w:b/>
          <w:i/>
          <w:lang w:eastAsia="zh-CN"/>
        </w:rPr>
        <w:t>performing UE first</w:t>
      </w:r>
      <w:r w:rsidR="00D109A8" w:rsidRPr="00DD4D7B">
        <w:rPr>
          <w:b/>
          <w:i/>
          <w:lang w:eastAsia="zh-CN"/>
        </w:rPr>
        <w:t xml:space="preserve"> training</w:t>
      </w:r>
      <w:r w:rsidR="00D109A8">
        <w:rPr>
          <w:b/>
          <w:i/>
          <w:lang w:eastAsia="zh-CN"/>
        </w:rPr>
        <w:t xml:space="preserve"> incurs extra challenges for </w:t>
      </w:r>
      <w:r w:rsidR="00647C04">
        <w:rPr>
          <w:b/>
          <w:i/>
          <w:lang w:eastAsia="zh-CN"/>
        </w:rPr>
        <w:t xml:space="preserve">the </w:t>
      </w:r>
      <w:r w:rsidR="007E3189">
        <w:rPr>
          <w:b/>
          <w:i/>
          <w:lang w:eastAsia="zh-CN"/>
        </w:rPr>
        <w:t>Network</w:t>
      </w:r>
      <w:r w:rsidR="00647C04">
        <w:rPr>
          <w:b/>
          <w:i/>
          <w:lang w:eastAsia="zh-CN"/>
        </w:rPr>
        <w:t xml:space="preserve"> </w:t>
      </w:r>
      <w:r w:rsidR="00D109A8">
        <w:rPr>
          <w:b/>
          <w:i/>
          <w:lang w:eastAsia="zh-CN"/>
        </w:rPr>
        <w:t>due to the following reasons</w:t>
      </w:r>
      <w:r w:rsidR="00CC6E69">
        <w:rPr>
          <w:b/>
          <w:i/>
          <w:lang w:eastAsia="zh-CN"/>
        </w:rPr>
        <w:t>:</w:t>
      </w:r>
    </w:p>
    <w:p w14:paraId="7973912E" w14:textId="5302B963" w:rsidR="002255F3" w:rsidRDefault="002255F3" w:rsidP="00B96850">
      <w:pPr>
        <w:pStyle w:val="ListParagraph"/>
        <w:numPr>
          <w:ilvl w:val="0"/>
          <w:numId w:val="4"/>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sidR="00D109A8">
        <w:rPr>
          <w:rFonts w:eastAsiaTheme="minorEastAsia"/>
          <w:b/>
          <w:bCs/>
          <w:i/>
          <w:sz w:val="22"/>
          <w:lang w:eastAsia="zh-CN"/>
        </w:rPr>
        <w:t>.</w:t>
      </w:r>
    </w:p>
    <w:p w14:paraId="2A8EFB22" w14:textId="58F462EF" w:rsidR="00D109A8" w:rsidRPr="002F2C83" w:rsidRDefault="00D109A8" w:rsidP="00B96850">
      <w:pPr>
        <w:pStyle w:val="ListParagraph"/>
        <w:numPr>
          <w:ilvl w:val="0"/>
          <w:numId w:val="4"/>
        </w:numPr>
        <w:spacing w:after="120"/>
        <w:ind w:leftChars="0"/>
        <w:rPr>
          <w:rFonts w:eastAsiaTheme="minorEastAsia"/>
          <w:b/>
          <w:bCs/>
          <w:i/>
          <w:sz w:val="22"/>
          <w:lang w:eastAsia="zh-CN"/>
        </w:rPr>
      </w:pPr>
      <w:r w:rsidRPr="002F2C83">
        <w:rPr>
          <w:b/>
          <w:bCs/>
          <w:i/>
          <w:sz w:val="22"/>
          <w:lang w:eastAsia="zh-CN"/>
        </w:rPr>
        <w:t>Inflexible model update.</w:t>
      </w:r>
    </w:p>
    <w:p w14:paraId="44B89D33" w14:textId="1EDDCD02" w:rsidR="002255F3" w:rsidRPr="00A05B63" w:rsidRDefault="002255F3" w:rsidP="00B96850">
      <w:pPr>
        <w:pStyle w:val="ListParagraph"/>
        <w:numPr>
          <w:ilvl w:val="0"/>
          <w:numId w:val="4"/>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w:t>
      </w:r>
      <w:r w:rsidR="007E3189">
        <w:rPr>
          <w:rFonts w:eastAsiaTheme="minorEastAsia"/>
          <w:b/>
          <w:bCs/>
          <w:i/>
          <w:sz w:val="22"/>
          <w:lang w:eastAsia="zh-CN"/>
        </w:rPr>
        <w:t>Network</w:t>
      </w:r>
      <w:r w:rsidR="00647C04">
        <w:rPr>
          <w:rFonts w:eastAsiaTheme="minorEastAsia"/>
          <w:b/>
          <w:bCs/>
          <w:i/>
          <w:sz w:val="22"/>
          <w:lang w:eastAsia="zh-CN"/>
        </w:rPr>
        <w:t xml:space="preserve"> </w:t>
      </w:r>
      <w:r w:rsidR="00DE24B1">
        <w:rPr>
          <w:rFonts w:eastAsiaTheme="minorEastAsia"/>
          <w:b/>
          <w:bCs/>
          <w:i/>
          <w:sz w:val="22"/>
          <w:lang w:eastAsia="zh-CN"/>
        </w:rPr>
        <w:t xml:space="preserve">part models </w:t>
      </w:r>
      <w:r w:rsidR="00910521">
        <w:rPr>
          <w:rFonts w:eastAsiaTheme="minorEastAsia"/>
          <w:b/>
          <w:bCs/>
          <w:i/>
          <w:sz w:val="22"/>
          <w:lang w:eastAsia="zh-CN"/>
        </w:rPr>
        <w:t xml:space="preserve">at </w:t>
      </w:r>
      <w:proofErr w:type="spellStart"/>
      <w:r w:rsidR="00910521">
        <w:rPr>
          <w:rFonts w:eastAsiaTheme="minorEastAsia"/>
          <w:b/>
          <w:bCs/>
          <w:i/>
          <w:sz w:val="22"/>
          <w:lang w:eastAsia="zh-CN"/>
        </w:rPr>
        <w:t>gNB</w:t>
      </w:r>
      <w:proofErr w:type="spellEnd"/>
      <w:r w:rsidR="00910521">
        <w:rPr>
          <w:rFonts w:eastAsiaTheme="minorEastAsia"/>
          <w:b/>
          <w:bCs/>
          <w:i/>
          <w:sz w:val="22"/>
          <w:lang w:eastAsia="zh-CN"/>
        </w:rPr>
        <w:t xml:space="preserve"> </w:t>
      </w:r>
      <w:r w:rsidR="00DE24B1">
        <w:rPr>
          <w:rFonts w:eastAsiaTheme="minorEastAsia"/>
          <w:b/>
          <w:bCs/>
          <w:i/>
          <w:sz w:val="22"/>
          <w:lang w:eastAsia="zh-CN"/>
        </w:rPr>
        <w:t xml:space="preserve">to pair with multiple </w:t>
      </w:r>
      <w:r>
        <w:rPr>
          <w:rFonts w:eastAsiaTheme="minorEastAsia"/>
          <w:b/>
          <w:bCs/>
          <w:i/>
          <w:sz w:val="22"/>
          <w:lang w:eastAsia="zh-CN"/>
        </w:rPr>
        <w:t xml:space="preserve">UE </w:t>
      </w:r>
      <w:r w:rsidR="00DE24B1">
        <w:rPr>
          <w:rFonts w:eastAsiaTheme="minorEastAsia"/>
          <w:b/>
          <w:bCs/>
          <w:i/>
          <w:sz w:val="22"/>
          <w:lang w:eastAsia="zh-CN"/>
        </w:rPr>
        <w:t>vendors/</w:t>
      </w:r>
      <w:bookmarkStart w:id="13" w:name="_Hlk127563300"/>
      <w:r w:rsidR="0002652C">
        <w:rPr>
          <w:rFonts w:eastAsiaTheme="minorEastAsia" w:hint="eastAsia"/>
          <w:b/>
          <w:bCs/>
          <w:i/>
          <w:sz w:val="22"/>
          <w:lang w:eastAsia="zh-CN"/>
        </w:rPr>
        <w:t>UE</w:t>
      </w:r>
      <w:r w:rsidR="0002652C">
        <w:rPr>
          <w:rFonts w:eastAsiaTheme="minorEastAsia"/>
          <w:b/>
          <w:bCs/>
          <w:i/>
          <w:sz w:val="22"/>
          <w:lang w:eastAsia="zh-CN"/>
        </w:rPr>
        <w:t xml:space="preserve"> </w:t>
      </w:r>
      <w:bookmarkEnd w:id="13"/>
      <w:r w:rsidR="00DE24B1">
        <w:rPr>
          <w:rFonts w:eastAsiaTheme="minorEastAsia"/>
          <w:b/>
          <w:bCs/>
          <w:i/>
          <w:sz w:val="22"/>
          <w:lang w:eastAsia="zh-CN"/>
        </w:rPr>
        <w:t>versions</w:t>
      </w:r>
      <w:r w:rsidR="00D109A8">
        <w:rPr>
          <w:rFonts w:eastAsiaTheme="minorEastAsia"/>
          <w:b/>
          <w:bCs/>
          <w:i/>
          <w:sz w:val="22"/>
          <w:lang w:eastAsia="zh-CN"/>
        </w:rPr>
        <w:t>.</w:t>
      </w:r>
    </w:p>
    <w:p w14:paraId="4970E9BF" w14:textId="6EAC25D5" w:rsidR="00D76BEA" w:rsidRPr="00A05B63" w:rsidRDefault="00C84DD8" w:rsidP="00A05B63">
      <w:pPr>
        <w:rPr>
          <w:lang w:eastAsia="zh-CN"/>
        </w:rPr>
      </w:pPr>
      <w:r>
        <w:rPr>
          <w:lang w:eastAsia="zh-CN"/>
        </w:rPr>
        <w:t>To summarize</w:t>
      </w:r>
      <w:r w:rsidR="00D76BEA">
        <w:rPr>
          <w:lang w:eastAsia="zh-CN"/>
        </w:rPr>
        <w:t xml:space="preserve">, </w:t>
      </w:r>
      <w:r w:rsidR="00ED1E2A">
        <w:rPr>
          <w:lang w:eastAsia="zh-CN"/>
        </w:rPr>
        <w:t>the effort of aligning the deliver</w:t>
      </w:r>
      <w:r w:rsidR="008C2A2F">
        <w:rPr>
          <w:lang w:eastAsia="zh-CN"/>
        </w:rPr>
        <w:t xml:space="preserve">ed dataset is needed between the Network side and the UE side; </w:t>
      </w:r>
      <w:r w:rsidR="001644AA">
        <w:rPr>
          <w:lang w:eastAsia="zh-CN"/>
        </w:rPr>
        <w:t xml:space="preserve">if such alignment is not specified, </w:t>
      </w:r>
      <w:r w:rsidR="00A76E83">
        <w:rPr>
          <w:lang w:eastAsia="zh-CN"/>
        </w:rPr>
        <w:t>the</w:t>
      </w:r>
      <w:r w:rsidR="001644AA">
        <w:rPr>
          <w:lang w:eastAsia="zh-CN"/>
        </w:rPr>
        <w:t xml:space="preserve"> engineer</w:t>
      </w:r>
      <w:r>
        <w:rPr>
          <w:lang w:eastAsia="zh-CN"/>
        </w:rPr>
        <w:t>ing</w:t>
      </w:r>
      <w:r w:rsidR="001644AA">
        <w:rPr>
          <w:lang w:eastAsia="zh-CN"/>
        </w:rPr>
        <w:t xml:space="preserve"> isolation</w:t>
      </w:r>
      <w:r w:rsidR="00A76E83">
        <w:rPr>
          <w:lang w:eastAsia="zh-CN"/>
        </w:rPr>
        <w:t xml:space="preserve"> </w:t>
      </w:r>
      <w:r w:rsidR="007E46D4">
        <w:rPr>
          <w:lang w:eastAsia="zh-CN"/>
        </w:rPr>
        <w:t xml:space="preserve">would </w:t>
      </w:r>
      <w:r w:rsidR="00A76E83">
        <w:rPr>
          <w:lang w:eastAsia="zh-CN"/>
        </w:rPr>
        <w:t xml:space="preserve">be </w:t>
      </w:r>
      <w:r w:rsidR="001C346F">
        <w:rPr>
          <w:lang w:eastAsia="zh-CN"/>
        </w:rPr>
        <w:t>negatively impacted</w:t>
      </w:r>
      <w:r w:rsidR="001644AA">
        <w:rPr>
          <w:lang w:eastAsia="zh-CN"/>
        </w:rPr>
        <w:t>.</w:t>
      </w:r>
      <w:r w:rsidR="00352C53">
        <w:rPr>
          <w:lang w:eastAsia="zh-CN"/>
        </w:rPr>
        <w:t xml:space="preserve"> </w:t>
      </w:r>
      <w:r w:rsidR="00A76E83">
        <w:rPr>
          <w:lang w:eastAsia="zh-CN"/>
        </w:rPr>
        <w:t>In addition, the burden of maintaining/storing multiple models</w:t>
      </w:r>
      <w:r w:rsidR="00A25301">
        <w:rPr>
          <w:lang w:eastAsia="zh-CN"/>
        </w:rPr>
        <w:t xml:space="preserve"> at Network side/UE side</w:t>
      </w:r>
      <w:r w:rsidR="00A76E83">
        <w:rPr>
          <w:lang w:eastAsia="zh-CN"/>
        </w:rPr>
        <w:t xml:space="preserve"> may </w:t>
      </w:r>
      <w:r w:rsidR="00557997">
        <w:rPr>
          <w:lang w:eastAsia="zh-CN"/>
        </w:rPr>
        <w:t>hardly</w:t>
      </w:r>
      <w:r w:rsidR="00385A65">
        <w:rPr>
          <w:lang w:eastAsia="zh-CN"/>
        </w:rPr>
        <w:t xml:space="preserve"> be avoided </w:t>
      </w:r>
      <w:r w:rsidR="00A76E83">
        <w:rPr>
          <w:lang w:eastAsia="zh-CN"/>
        </w:rPr>
        <w:t xml:space="preserve">especially when considering the accumulated number </w:t>
      </w:r>
      <w:r w:rsidR="00385A65">
        <w:rPr>
          <w:lang w:eastAsia="zh-CN"/>
        </w:rPr>
        <w:t>of models/versions.</w:t>
      </w:r>
    </w:p>
    <w:p w14:paraId="14972388" w14:textId="2AEB10F5" w:rsidR="00500F56" w:rsidRDefault="00500F56" w:rsidP="000C5164">
      <w:pPr>
        <w:pStyle w:val="Heading3"/>
      </w:pPr>
      <w:bookmarkStart w:id="14" w:name="OLE_LINK44"/>
      <w:r>
        <w:t xml:space="preserve">Comparison of the training </w:t>
      </w:r>
      <w:r w:rsidR="003C2A76">
        <w:t xml:space="preserve">collaboration </w:t>
      </w:r>
      <w:r>
        <w:t>types</w:t>
      </w:r>
    </w:p>
    <w:bookmarkEnd w:id="14"/>
    <w:p w14:paraId="234AEB89" w14:textId="07A96687" w:rsidR="005C11B9" w:rsidRPr="00354069" w:rsidRDefault="00794DD0" w:rsidP="000C5164">
      <w:pPr>
        <w:spacing w:before="120"/>
        <w:rPr>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005C11B9" w:rsidRPr="00354069">
        <w:rPr>
          <w:lang w:eastAsia="zh-CN"/>
        </w:rPr>
        <w:t xml:space="preserve">he pros and cons of aforementioned </w:t>
      </w:r>
      <w:r w:rsidR="00724603">
        <w:rPr>
          <w:lang w:eastAsia="zh-CN"/>
        </w:rPr>
        <w:t>3</w:t>
      </w:r>
      <w:r w:rsidR="00724603" w:rsidRPr="00354069">
        <w:rPr>
          <w:lang w:eastAsia="zh-CN"/>
        </w:rPr>
        <w:t xml:space="preserve"> </w:t>
      </w:r>
      <w:r w:rsidR="005C11B9" w:rsidRPr="00354069">
        <w:rPr>
          <w:lang w:eastAsia="zh-CN"/>
        </w:rPr>
        <w:t>training types</w:t>
      </w:r>
      <w:r w:rsidR="001934C0">
        <w:rPr>
          <w:lang w:eastAsia="zh-CN"/>
        </w:rPr>
        <w:t xml:space="preserve"> (only offline based Type 2 is considered)</w:t>
      </w:r>
      <w:r w:rsidR="005C11B9" w:rsidRPr="00354069">
        <w:rPr>
          <w:lang w:eastAsia="zh-CN"/>
        </w:rPr>
        <w:t xml:space="preserve"> are summarized in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1A256C" w:rsidRPr="00354069">
        <w:t xml:space="preserve">Table </w:t>
      </w:r>
      <w:r w:rsidR="001A256C">
        <w:rPr>
          <w:noProof/>
        </w:rPr>
        <w:t>1</w:t>
      </w:r>
      <w:r w:rsidR="005C11B9" w:rsidRPr="00632BF7">
        <w:rPr>
          <w:lang w:eastAsia="zh-CN"/>
        </w:rPr>
        <w:fldChar w:fldCharType="end"/>
      </w:r>
      <w:r w:rsidR="006D6094">
        <w:rPr>
          <w:lang w:eastAsia="zh-CN"/>
        </w:rPr>
        <w:t xml:space="preserve"> for Type 1 and </w:t>
      </w:r>
      <w:r w:rsidR="006D6094">
        <w:rPr>
          <w:lang w:eastAsia="zh-CN"/>
        </w:rPr>
        <w:fldChar w:fldCharType="begin"/>
      </w:r>
      <w:r w:rsidR="006D6094">
        <w:rPr>
          <w:lang w:eastAsia="zh-CN"/>
        </w:rPr>
        <w:instrText xml:space="preserve"> REF _Ref141687720 \h </w:instrText>
      </w:r>
      <w:r w:rsidR="006D6094">
        <w:rPr>
          <w:lang w:eastAsia="zh-CN"/>
        </w:rPr>
      </w:r>
      <w:r w:rsidR="006D6094">
        <w:rPr>
          <w:lang w:eastAsia="zh-CN"/>
        </w:rPr>
        <w:fldChar w:fldCharType="separate"/>
      </w:r>
      <w:r w:rsidR="001A256C" w:rsidRPr="00354069">
        <w:t xml:space="preserve">Table </w:t>
      </w:r>
      <w:r w:rsidR="001A256C">
        <w:rPr>
          <w:noProof/>
        </w:rPr>
        <w:t>2</w:t>
      </w:r>
      <w:r w:rsidR="006D6094">
        <w:rPr>
          <w:lang w:eastAsia="zh-CN"/>
        </w:rPr>
        <w:fldChar w:fldCharType="end"/>
      </w:r>
      <w:r w:rsidR="006D6094">
        <w:rPr>
          <w:lang w:eastAsia="zh-CN"/>
        </w:rPr>
        <w:t xml:space="preserve"> for Type 2/3</w:t>
      </w:r>
      <w:r w:rsidR="005C11B9" w:rsidRPr="00354069">
        <w:rPr>
          <w:lang w:eastAsia="zh-CN"/>
        </w:rPr>
        <w:t>.</w:t>
      </w:r>
    </w:p>
    <w:p w14:paraId="5DF7F02B" w14:textId="08CF0AC2" w:rsidR="00790014" w:rsidRDefault="005C11B9" w:rsidP="00975645">
      <w:pPr>
        <w:pStyle w:val="Caption"/>
        <w:keepNext/>
      </w:pPr>
      <w:bookmarkStart w:id="15" w:name="_Ref110639468"/>
      <w:r w:rsidRPr="00354069">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1A256C">
        <w:rPr>
          <w:noProof/>
        </w:rPr>
        <w:t>1</w:t>
      </w:r>
      <w:r w:rsidRPr="00632BF7">
        <w:rPr>
          <w:noProof/>
        </w:rPr>
        <w:fldChar w:fldCharType="end"/>
      </w:r>
      <w:bookmarkEnd w:id="15"/>
      <w:r w:rsidRPr="00354069">
        <w:t xml:space="preserve"> Brief compa</w:t>
      </w:r>
      <w:r w:rsidR="006D6094">
        <w:t xml:space="preserve">rison of the training </w:t>
      </w:r>
      <w:r w:rsidR="00FF2A0F">
        <w:t xml:space="preserve">Type </w:t>
      </w:r>
      <w:r w:rsidR="006D6094">
        <w:t>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501939" w14:paraId="06A6DADE" w14:textId="6DE9A052" w:rsidTr="00A05B63">
        <w:tc>
          <w:tcPr>
            <w:tcW w:w="3114" w:type="dxa"/>
          </w:tcPr>
          <w:p w14:paraId="422FC430" w14:textId="77777777" w:rsidR="00501939" w:rsidRPr="009F79CA" w:rsidRDefault="00501939" w:rsidP="00E14D12"/>
        </w:tc>
        <w:tc>
          <w:tcPr>
            <w:tcW w:w="3047" w:type="dxa"/>
            <w:gridSpan w:val="2"/>
            <w:vAlign w:val="center"/>
          </w:tcPr>
          <w:p w14:paraId="3D862BA5" w14:textId="707E5CD9" w:rsidR="00501939" w:rsidRPr="009F79CA" w:rsidRDefault="00501939" w:rsidP="00E14D12">
            <w:pPr>
              <w:rPr>
                <w:color w:val="000000" w:themeColor="text1"/>
                <w:kern w:val="24"/>
              </w:rPr>
            </w:pPr>
            <w:r w:rsidRPr="00EE44EB">
              <w:rPr>
                <w:rFonts w:hint="eastAsia"/>
                <w:color w:val="000000" w:themeColor="text1"/>
                <w:kern w:val="24"/>
                <w:lang w:eastAsia="zh-CN"/>
              </w:rPr>
              <w:t>N</w:t>
            </w:r>
            <w:r w:rsidRPr="00EE44EB">
              <w:rPr>
                <w:color w:val="000000" w:themeColor="text1"/>
                <w:kern w:val="24"/>
                <w:lang w:eastAsia="zh-CN"/>
              </w:rPr>
              <w:t>W-sided</w:t>
            </w:r>
            <w:r w:rsidRPr="009F79CA">
              <w:rPr>
                <w:rFonts w:hint="eastAsia"/>
                <w:color w:val="000000" w:themeColor="text1"/>
                <w:kern w:val="24"/>
                <w:lang w:eastAsia="zh-CN"/>
              </w:rPr>
              <w:t xml:space="preserve"> T</w:t>
            </w:r>
            <w:r w:rsidRPr="009F79CA">
              <w:rPr>
                <w:color w:val="000000" w:themeColor="text1"/>
                <w:kern w:val="24"/>
                <w:lang w:eastAsia="zh-CN"/>
              </w:rPr>
              <w:t>ype 1</w:t>
            </w:r>
          </w:p>
        </w:tc>
        <w:tc>
          <w:tcPr>
            <w:tcW w:w="3048" w:type="dxa"/>
            <w:gridSpan w:val="2"/>
          </w:tcPr>
          <w:p w14:paraId="36B86067" w14:textId="3504390E" w:rsidR="00501939" w:rsidRPr="009F79CA" w:rsidRDefault="00501939" w:rsidP="00E14D12">
            <w:pPr>
              <w:rPr>
                <w:color w:val="000000" w:themeColor="text1"/>
                <w:kern w:val="24"/>
                <w:lang w:eastAsia="zh-CN"/>
              </w:rPr>
            </w:pPr>
            <w:r w:rsidRPr="00EE44EB">
              <w:rPr>
                <w:rFonts w:hint="eastAsia"/>
                <w:color w:val="000000" w:themeColor="text1"/>
                <w:kern w:val="24"/>
                <w:lang w:eastAsia="zh-CN"/>
              </w:rPr>
              <w:t>U</w:t>
            </w:r>
            <w:r w:rsidRPr="00EE44EB">
              <w:rPr>
                <w:color w:val="000000" w:themeColor="text1"/>
                <w:kern w:val="24"/>
                <w:lang w:eastAsia="zh-CN"/>
              </w:rPr>
              <w:t>E-sided</w:t>
            </w:r>
            <w:r w:rsidRPr="009F79CA">
              <w:rPr>
                <w:rFonts w:hint="eastAsia"/>
                <w:color w:val="000000" w:themeColor="text1"/>
                <w:kern w:val="24"/>
                <w:lang w:eastAsia="zh-CN"/>
              </w:rPr>
              <w:t xml:space="preserve"> T</w:t>
            </w:r>
            <w:r w:rsidRPr="009F79CA">
              <w:rPr>
                <w:color w:val="000000" w:themeColor="text1"/>
                <w:kern w:val="24"/>
                <w:lang w:eastAsia="zh-CN"/>
              </w:rPr>
              <w:t>ype 1</w:t>
            </w:r>
          </w:p>
        </w:tc>
      </w:tr>
      <w:tr w:rsidR="00501939" w14:paraId="31880CA9" w14:textId="5A571793" w:rsidTr="00A05B63">
        <w:tc>
          <w:tcPr>
            <w:tcW w:w="3114" w:type="dxa"/>
          </w:tcPr>
          <w:p w14:paraId="4A271E23" w14:textId="77777777" w:rsidR="00501939" w:rsidRPr="009F79CA" w:rsidRDefault="00501939" w:rsidP="00501939"/>
        </w:tc>
        <w:tc>
          <w:tcPr>
            <w:tcW w:w="1523" w:type="dxa"/>
          </w:tcPr>
          <w:p w14:paraId="59BBF3FD" w14:textId="452CB6F4" w:rsidR="00501939" w:rsidRPr="00EE44EB" w:rsidRDefault="00501939" w:rsidP="00501939">
            <w:pPr>
              <w:rPr>
                <w:color w:val="000000" w:themeColor="text1"/>
                <w:kern w:val="24"/>
                <w:lang w:eastAsia="zh-CN"/>
              </w:rPr>
            </w:pPr>
            <w:r w:rsidRPr="00501939">
              <w:rPr>
                <w:color w:val="000000" w:themeColor="text1"/>
                <w:kern w:val="24"/>
                <w:lang w:eastAsia="zh-CN"/>
              </w:rPr>
              <w:t>Unknown model structure at UE</w:t>
            </w:r>
          </w:p>
        </w:tc>
        <w:tc>
          <w:tcPr>
            <w:tcW w:w="1524" w:type="dxa"/>
          </w:tcPr>
          <w:p w14:paraId="1A8C117F" w14:textId="5F737885" w:rsidR="00501939" w:rsidRPr="00EE44EB" w:rsidRDefault="00501939" w:rsidP="00501939">
            <w:pPr>
              <w:rPr>
                <w:color w:val="000000" w:themeColor="text1"/>
                <w:kern w:val="24"/>
                <w:lang w:eastAsia="zh-CN"/>
              </w:rPr>
            </w:pPr>
            <w:r w:rsidRPr="00501939">
              <w:rPr>
                <w:color w:val="000000" w:themeColor="text1"/>
                <w:kern w:val="24"/>
                <w:lang w:eastAsia="zh-CN"/>
              </w:rPr>
              <w:t>Known model structure at UE</w:t>
            </w:r>
          </w:p>
        </w:tc>
        <w:tc>
          <w:tcPr>
            <w:tcW w:w="1524" w:type="dxa"/>
          </w:tcPr>
          <w:p w14:paraId="723EC924" w14:textId="3120029B" w:rsidR="00501939" w:rsidRPr="00EE44EB" w:rsidRDefault="00501939" w:rsidP="00501939">
            <w:pPr>
              <w:rPr>
                <w:color w:val="000000" w:themeColor="text1"/>
                <w:kern w:val="24"/>
                <w:lang w:eastAsia="zh-CN"/>
              </w:rPr>
            </w:pPr>
            <w:r w:rsidRPr="00501939">
              <w:rPr>
                <w:color w:val="000000" w:themeColor="text1"/>
                <w:kern w:val="24"/>
                <w:lang w:eastAsia="zh-CN"/>
              </w:rPr>
              <w:t xml:space="preserve">Unknown model structure at </w:t>
            </w:r>
            <w:r w:rsidR="00B95304">
              <w:rPr>
                <w:color w:val="000000" w:themeColor="text1"/>
                <w:kern w:val="24"/>
                <w:lang w:eastAsia="zh-CN"/>
              </w:rPr>
              <w:t>NW</w:t>
            </w:r>
          </w:p>
        </w:tc>
        <w:tc>
          <w:tcPr>
            <w:tcW w:w="1524" w:type="dxa"/>
          </w:tcPr>
          <w:p w14:paraId="5A30392B" w14:textId="3410C83B" w:rsidR="00501939" w:rsidRPr="00EE44EB" w:rsidRDefault="00501939" w:rsidP="00501939">
            <w:pPr>
              <w:rPr>
                <w:color w:val="000000" w:themeColor="text1"/>
                <w:kern w:val="24"/>
                <w:lang w:eastAsia="zh-CN"/>
              </w:rPr>
            </w:pPr>
            <w:r w:rsidRPr="00501939">
              <w:rPr>
                <w:color w:val="000000" w:themeColor="text1"/>
                <w:kern w:val="24"/>
                <w:lang w:eastAsia="zh-CN"/>
              </w:rPr>
              <w:t xml:space="preserve">Known model structure at </w:t>
            </w:r>
            <w:r w:rsidR="00B95304">
              <w:rPr>
                <w:color w:val="000000" w:themeColor="text1"/>
                <w:kern w:val="24"/>
                <w:lang w:eastAsia="zh-CN"/>
              </w:rPr>
              <w:t>NW</w:t>
            </w:r>
          </w:p>
        </w:tc>
      </w:tr>
      <w:tr w:rsidR="005A50D8" w14:paraId="193DB7A8" w14:textId="070E0D80" w:rsidTr="00A05B63">
        <w:tc>
          <w:tcPr>
            <w:tcW w:w="3114" w:type="dxa"/>
          </w:tcPr>
          <w:p w14:paraId="4B5A6E55" w14:textId="77777777" w:rsidR="005A50D8" w:rsidRDefault="005A50D8" w:rsidP="005A50D8">
            <w:r w:rsidRPr="00083D3D">
              <w:lastRenderedPageBreak/>
              <w:t>Whether model can be kept proprietary</w:t>
            </w:r>
          </w:p>
        </w:tc>
        <w:tc>
          <w:tcPr>
            <w:tcW w:w="1523" w:type="dxa"/>
            <w:vAlign w:val="center"/>
          </w:tcPr>
          <w:p w14:paraId="6747A2E5" w14:textId="77777777" w:rsidR="005A50D8" w:rsidRPr="006A5416" w:rsidRDefault="005A50D8" w:rsidP="005A50D8">
            <w:pPr>
              <w:rPr>
                <w:color w:val="FF0000"/>
                <w:kern w:val="24"/>
              </w:rPr>
            </w:pPr>
            <w:r w:rsidRPr="006A5416">
              <w:rPr>
                <w:color w:val="FF0000"/>
                <w:kern w:val="24"/>
              </w:rPr>
              <w:t>No</w:t>
            </w:r>
          </w:p>
        </w:tc>
        <w:tc>
          <w:tcPr>
            <w:tcW w:w="1524" w:type="dxa"/>
            <w:vAlign w:val="center"/>
          </w:tcPr>
          <w:p w14:paraId="42411A3C" w14:textId="622FBE39" w:rsidR="005A50D8" w:rsidRPr="006A5416" w:rsidRDefault="005A50D8" w:rsidP="005A50D8">
            <w:pPr>
              <w:rPr>
                <w:color w:val="FF0000"/>
              </w:rPr>
            </w:pPr>
            <w:r w:rsidRPr="006A5416">
              <w:rPr>
                <w:color w:val="FF0000"/>
                <w:kern w:val="24"/>
              </w:rPr>
              <w:t>No</w:t>
            </w:r>
          </w:p>
        </w:tc>
        <w:tc>
          <w:tcPr>
            <w:tcW w:w="1524" w:type="dxa"/>
            <w:vAlign w:val="center"/>
          </w:tcPr>
          <w:p w14:paraId="2F304C98" w14:textId="7A02A556" w:rsidR="005A50D8" w:rsidRPr="006A5416" w:rsidRDefault="005A50D8" w:rsidP="005A50D8">
            <w:pPr>
              <w:rPr>
                <w:color w:val="FF0000"/>
                <w:kern w:val="24"/>
              </w:rPr>
            </w:pPr>
            <w:r w:rsidRPr="006A5416">
              <w:rPr>
                <w:color w:val="FF0000"/>
                <w:kern w:val="24"/>
              </w:rPr>
              <w:t>No</w:t>
            </w:r>
          </w:p>
        </w:tc>
        <w:tc>
          <w:tcPr>
            <w:tcW w:w="1524" w:type="dxa"/>
            <w:vAlign w:val="center"/>
          </w:tcPr>
          <w:p w14:paraId="4128AA09" w14:textId="2523DD7D" w:rsidR="005A50D8" w:rsidRPr="006A5416" w:rsidRDefault="005A50D8" w:rsidP="005A50D8">
            <w:pPr>
              <w:rPr>
                <w:color w:val="FF0000"/>
                <w:kern w:val="24"/>
              </w:rPr>
            </w:pPr>
            <w:r w:rsidRPr="006A5416">
              <w:rPr>
                <w:color w:val="FF0000"/>
                <w:kern w:val="24"/>
              </w:rPr>
              <w:t>No</w:t>
            </w:r>
          </w:p>
        </w:tc>
      </w:tr>
      <w:tr w:rsidR="005A50D8" w14:paraId="2E6F4A4C" w14:textId="5010007F" w:rsidTr="00A05B63">
        <w:tc>
          <w:tcPr>
            <w:tcW w:w="3114" w:type="dxa"/>
          </w:tcPr>
          <w:p w14:paraId="6FBB73EE" w14:textId="77777777" w:rsidR="005A50D8" w:rsidRDefault="005A50D8" w:rsidP="005A50D8">
            <w:r w:rsidRPr="00AB754B">
              <w:t>Whether require privacy-sensitive dataset sharing</w:t>
            </w:r>
          </w:p>
        </w:tc>
        <w:tc>
          <w:tcPr>
            <w:tcW w:w="1523" w:type="dxa"/>
            <w:vAlign w:val="center"/>
          </w:tcPr>
          <w:p w14:paraId="055B71BE" w14:textId="77777777" w:rsidR="005A50D8" w:rsidRPr="006A5416" w:rsidRDefault="005A50D8" w:rsidP="005A50D8">
            <w:pPr>
              <w:rPr>
                <w:color w:val="00B050"/>
                <w:kern w:val="24"/>
              </w:rPr>
            </w:pPr>
            <w:r w:rsidRPr="006A5416">
              <w:rPr>
                <w:color w:val="00B050"/>
                <w:kern w:val="24"/>
              </w:rPr>
              <w:t>No</w:t>
            </w:r>
          </w:p>
        </w:tc>
        <w:tc>
          <w:tcPr>
            <w:tcW w:w="1524" w:type="dxa"/>
            <w:vAlign w:val="center"/>
          </w:tcPr>
          <w:p w14:paraId="2027384D" w14:textId="5CA16B38" w:rsidR="005A50D8" w:rsidRPr="006A5416" w:rsidRDefault="005A50D8" w:rsidP="005A50D8">
            <w:pPr>
              <w:rPr>
                <w:color w:val="00B050"/>
              </w:rPr>
            </w:pPr>
            <w:r w:rsidRPr="006A5416">
              <w:rPr>
                <w:color w:val="00B050"/>
                <w:kern w:val="24"/>
              </w:rPr>
              <w:t>No</w:t>
            </w:r>
          </w:p>
        </w:tc>
        <w:tc>
          <w:tcPr>
            <w:tcW w:w="1524" w:type="dxa"/>
            <w:vAlign w:val="center"/>
          </w:tcPr>
          <w:p w14:paraId="2702DBBF" w14:textId="528DDA4A" w:rsidR="005A50D8" w:rsidRPr="006A5416" w:rsidRDefault="005A50D8" w:rsidP="005A50D8">
            <w:pPr>
              <w:rPr>
                <w:color w:val="00B050"/>
                <w:kern w:val="24"/>
              </w:rPr>
            </w:pPr>
            <w:r w:rsidRPr="006A5416">
              <w:rPr>
                <w:color w:val="00B050"/>
                <w:kern w:val="24"/>
              </w:rPr>
              <w:t>No</w:t>
            </w:r>
          </w:p>
        </w:tc>
        <w:tc>
          <w:tcPr>
            <w:tcW w:w="1524" w:type="dxa"/>
            <w:vAlign w:val="center"/>
          </w:tcPr>
          <w:p w14:paraId="10EFF130" w14:textId="6BF4C6B8" w:rsidR="005A50D8" w:rsidRPr="006A5416" w:rsidRDefault="005A50D8" w:rsidP="005A50D8">
            <w:pPr>
              <w:rPr>
                <w:color w:val="00B050"/>
                <w:kern w:val="24"/>
              </w:rPr>
            </w:pPr>
            <w:r w:rsidRPr="006A5416">
              <w:rPr>
                <w:color w:val="00B050"/>
                <w:kern w:val="24"/>
              </w:rPr>
              <w:t>No</w:t>
            </w:r>
          </w:p>
        </w:tc>
      </w:tr>
      <w:tr w:rsidR="005A50D8" w14:paraId="4E9A654B" w14:textId="60048B3D" w:rsidTr="00A05B63">
        <w:tc>
          <w:tcPr>
            <w:tcW w:w="3114" w:type="dxa"/>
          </w:tcPr>
          <w:p w14:paraId="7E820200" w14:textId="77777777" w:rsidR="005A50D8" w:rsidRDefault="005A50D8" w:rsidP="005A50D8">
            <w:r w:rsidRPr="00AB754B">
              <w:t>Flexibility to support cell/site/scenario/configuration specific model</w:t>
            </w:r>
          </w:p>
        </w:tc>
        <w:tc>
          <w:tcPr>
            <w:tcW w:w="1523" w:type="dxa"/>
            <w:vAlign w:val="center"/>
          </w:tcPr>
          <w:p w14:paraId="5C93A346" w14:textId="77777777" w:rsidR="005A50D8" w:rsidRPr="00EE44EB" w:rsidRDefault="005A50D8" w:rsidP="005A50D8">
            <w:pPr>
              <w:rPr>
                <w:color w:val="000000" w:themeColor="text1"/>
                <w:kern w:val="24"/>
              </w:rPr>
            </w:pPr>
            <w:r w:rsidRPr="006A5416">
              <w:rPr>
                <w:color w:val="00B050"/>
                <w:kern w:val="24"/>
              </w:rPr>
              <w:t>Yes</w:t>
            </w:r>
          </w:p>
        </w:tc>
        <w:tc>
          <w:tcPr>
            <w:tcW w:w="1524" w:type="dxa"/>
            <w:vAlign w:val="center"/>
          </w:tcPr>
          <w:p w14:paraId="26EB9637" w14:textId="379B2D5E" w:rsidR="005A50D8" w:rsidRPr="006A5416" w:rsidRDefault="005A50D8" w:rsidP="005A50D8">
            <w:pPr>
              <w:rPr>
                <w:color w:val="FF0000"/>
              </w:rPr>
            </w:pPr>
            <w:r w:rsidRPr="006A5416">
              <w:rPr>
                <w:color w:val="00B050"/>
                <w:kern w:val="24"/>
              </w:rPr>
              <w:t>Yes</w:t>
            </w:r>
          </w:p>
        </w:tc>
        <w:tc>
          <w:tcPr>
            <w:tcW w:w="1524" w:type="dxa"/>
            <w:vAlign w:val="center"/>
          </w:tcPr>
          <w:p w14:paraId="42966FEA" w14:textId="26FC2113" w:rsidR="005A50D8" w:rsidRPr="006A5416" w:rsidRDefault="005A50D8" w:rsidP="005A50D8">
            <w:pPr>
              <w:rPr>
                <w:color w:val="FF0000"/>
                <w:kern w:val="24"/>
              </w:rPr>
            </w:pPr>
            <w:r w:rsidRPr="006A5416">
              <w:rPr>
                <w:color w:val="FF0000"/>
                <w:kern w:val="24"/>
              </w:rPr>
              <w:t>No</w:t>
            </w:r>
          </w:p>
        </w:tc>
        <w:tc>
          <w:tcPr>
            <w:tcW w:w="1524" w:type="dxa"/>
            <w:vAlign w:val="center"/>
          </w:tcPr>
          <w:p w14:paraId="295E83F8" w14:textId="28787788" w:rsidR="005A50D8" w:rsidRPr="006A5416" w:rsidRDefault="005A50D8" w:rsidP="005A50D8">
            <w:pPr>
              <w:rPr>
                <w:color w:val="FF0000"/>
                <w:kern w:val="24"/>
              </w:rPr>
            </w:pPr>
            <w:r w:rsidRPr="006A5416">
              <w:rPr>
                <w:color w:val="FF0000"/>
                <w:kern w:val="24"/>
              </w:rPr>
              <w:t>No</w:t>
            </w:r>
          </w:p>
        </w:tc>
      </w:tr>
      <w:tr w:rsidR="005A50D8" w14:paraId="728FB271" w14:textId="29F98EA5" w:rsidTr="00BC4AD7">
        <w:tc>
          <w:tcPr>
            <w:tcW w:w="3114" w:type="dxa"/>
          </w:tcPr>
          <w:p w14:paraId="142CCAC9" w14:textId="77777777" w:rsidR="005A50D8" w:rsidRDefault="005A50D8" w:rsidP="005A50D8">
            <w:r w:rsidRPr="007E319A">
              <w:t xml:space="preserve">Whether </w:t>
            </w:r>
            <w:proofErr w:type="spellStart"/>
            <w:r>
              <w:t>gNB</w:t>
            </w:r>
            <w:proofErr w:type="spellEnd"/>
            <w:r>
              <w:t>/</w:t>
            </w:r>
            <w:r w:rsidRPr="007E319A">
              <w:t>device specific optimization is allowed</w:t>
            </w:r>
          </w:p>
        </w:tc>
        <w:tc>
          <w:tcPr>
            <w:tcW w:w="1523" w:type="dxa"/>
            <w:vAlign w:val="center"/>
          </w:tcPr>
          <w:p w14:paraId="7506C835" w14:textId="23D7C959" w:rsidR="005A50D8" w:rsidRPr="00EE44EB" w:rsidRDefault="005A50D8">
            <w:pPr>
              <w:spacing w:after="0"/>
              <w:rPr>
                <w:color w:val="000000" w:themeColor="text1"/>
                <w:kern w:val="24"/>
              </w:rPr>
            </w:pPr>
            <w:r w:rsidRPr="006A5416">
              <w:rPr>
                <w:color w:val="FFC000"/>
                <w:kern w:val="24"/>
              </w:rPr>
              <w:t>Restricted</w:t>
            </w:r>
            <w:r w:rsidR="00E05E5D">
              <w:rPr>
                <w:color w:val="FFC000"/>
                <w:kern w:val="24"/>
              </w:rPr>
              <w:t xml:space="preserve"> (Note 1)</w:t>
            </w:r>
          </w:p>
        </w:tc>
        <w:tc>
          <w:tcPr>
            <w:tcW w:w="1524" w:type="dxa"/>
            <w:vAlign w:val="center"/>
          </w:tcPr>
          <w:p w14:paraId="203B9B55" w14:textId="6E5315C0" w:rsidR="005A50D8" w:rsidRPr="00EE44EB" w:rsidRDefault="005A50D8" w:rsidP="005A50D8">
            <w:pPr>
              <w:rPr>
                <w:color w:val="000000" w:themeColor="text1"/>
              </w:rPr>
            </w:pPr>
            <w:r w:rsidRPr="006A5416">
              <w:rPr>
                <w:color w:val="00B050"/>
                <w:kern w:val="24"/>
              </w:rPr>
              <w:t>Yes</w:t>
            </w:r>
          </w:p>
        </w:tc>
        <w:tc>
          <w:tcPr>
            <w:tcW w:w="1524" w:type="dxa"/>
            <w:vAlign w:val="center"/>
          </w:tcPr>
          <w:p w14:paraId="43052C9F" w14:textId="5C6ACDC8" w:rsidR="005A50D8" w:rsidRPr="006A5416" w:rsidRDefault="005A50D8" w:rsidP="005A50D8">
            <w:pPr>
              <w:rPr>
                <w:color w:val="FFC000"/>
                <w:kern w:val="24"/>
              </w:rPr>
            </w:pPr>
            <w:r w:rsidRPr="006A5416">
              <w:rPr>
                <w:color w:val="FFC000"/>
                <w:kern w:val="24"/>
              </w:rPr>
              <w:t>Restricted</w:t>
            </w:r>
            <w:r w:rsidR="00E05E5D">
              <w:rPr>
                <w:color w:val="FFC000"/>
                <w:kern w:val="24"/>
              </w:rPr>
              <w:t xml:space="preserve"> (Note 1)</w:t>
            </w:r>
          </w:p>
        </w:tc>
        <w:tc>
          <w:tcPr>
            <w:tcW w:w="1524" w:type="dxa"/>
            <w:vAlign w:val="center"/>
          </w:tcPr>
          <w:p w14:paraId="65E229B4" w14:textId="28543254" w:rsidR="005A50D8" w:rsidRPr="006A5416" w:rsidRDefault="00334756" w:rsidP="005A50D8">
            <w:pPr>
              <w:rPr>
                <w:color w:val="FFC000"/>
                <w:kern w:val="24"/>
              </w:rPr>
            </w:pPr>
            <w:r w:rsidRPr="006A5416">
              <w:rPr>
                <w:color w:val="00B050"/>
                <w:kern w:val="24"/>
              </w:rPr>
              <w:t>Yes</w:t>
            </w:r>
          </w:p>
        </w:tc>
      </w:tr>
      <w:tr w:rsidR="005A50D8" w14:paraId="0647D41A" w14:textId="3066CF75" w:rsidTr="00A05B63">
        <w:tc>
          <w:tcPr>
            <w:tcW w:w="3114" w:type="dxa"/>
          </w:tcPr>
          <w:p w14:paraId="0DBD7AFC" w14:textId="77777777" w:rsidR="005A50D8" w:rsidRPr="004523E8" w:rsidRDefault="005A50D8" w:rsidP="005A50D8">
            <w:r w:rsidRPr="00AB754B">
              <w:t>Model update flexibility after deployment</w:t>
            </w:r>
          </w:p>
        </w:tc>
        <w:tc>
          <w:tcPr>
            <w:tcW w:w="1523" w:type="dxa"/>
            <w:vAlign w:val="center"/>
          </w:tcPr>
          <w:p w14:paraId="3923D89C" w14:textId="77777777" w:rsidR="005A50D8" w:rsidRPr="00EE44EB" w:rsidRDefault="005A50D8" w:rsidP="005A50D8">
            <w:pPr>
              <w:spacing w:after="0"/>
              <w:rPr>
                <w:color w:val="000000" w:themeColor="text1"/>
              </w:rPr>
            </w:pPr>
            <w:r w:rsidRPr="006A5416">
              <w:rPr>
                <w:color w:val="00B050"/>
                <w:kern w:val="24"/>
              </w:rPr>
              <w:t>Flexible</w:t>
            </w:r>
          </w:p>
        </w:tc>
        <w:tc>
          <w:tcPr>
            <w:tcW w:w="1524" w:type="dxa"/>
            <w:vAlign w:val="center"/>
          </w:tcPr>
          <w:p w14:paraId="2F39A1F4" w14:textId="25223151" w:rsidR="005A50D8" w:rsidRPr="006A5416" w:rsidRDefault="005A50D8" w:rsidP="005A50D8">
            <w:pPr>
              <w:rPr>
                <w:color w:val="FF0000"/>
              </w:rPr>
            </w:pPr>
            <w:r w:rsidRPr="006A5416">
              <w:rPr>
                <w:color w:val="00B050"/>
                <w:kern w:val="24"/>
              </w:rPr>
              <w:t>Flexible</w:t>
            </w:r>
          </w:p>
        </w:tc>
        <w:tc>
          <w:tcPr>
            <w:tcW w:w="1524" w:type="dxa"/>
            <w:vAlign w:val="center"/>
          </w:tcPr>
          <w:p w14:paraId="2F70B672" w14:textId="22684B89" w:rsidR="005A50D8" w:rsidRPr="006A5416" w:rsidRDefault="005A50D8" w:rsidP="005A50D8">
            <w:pPr>
              <w:rPr>
                <w:color w:val="FF0000"/>
                <w:kern w:val="24"/>
              </w:rPr>
            </w:pPr>
            <w:r w:rsidRPr="006A5416">
              <w:rPr>
                <w:color w:val="FF0000"/>
                <w:kern w:val="24"/>
              </w:rPr>
              <w:t>Not flexible</w:t>
            </w:r>
          </w:p>
        </w:tc>
        <w:tc>
          <w:tcPr>
            <w:tcW w:w="1524" w:type="dxa"/>
            <w:vAlign w:val="center"/>
          </w:tcPr>
          <w:p w14:paraId="73319903" w14:textId="62BD332E" w:rsidR="005A50D8" w:rsidRPr="006A5416" w:rsidRDefault="005A50D8" w:rsidP="005A50D8">
            <w:pPr>
              <w:rPr>
                <w:color w:val="FF0000"/>
                <w:kern w:val="24"/>
              </w:rPr>
            </w:pPr>
            <w:r w:rsidRPr="006A5416">
              <w:rPr>
                <w:color w:val="FF0000"/>
                <w:kern w:val="24"/>
              </w:rPr>
              <w:t>Not flexible</w:t>
            </w:r>
          </w:p>
        </w:tc>
      </w:tr>
      <w:tr w:rsidR="005A50D8" w14:paraId="40CA09CA" w14:textId="50C7FC4E" w:rsidTr="00BC4AD7">
        <w:tc>
          <w:tcPr>
            <w:tcW w:w="3114" w:type="dxa"/>
          </w:tcPr>
          <w:p w14:paraId="0CA0A9F6" w14:textId="75C753D6" w:rsidR="005A50D8" w:rsidRPr="00BB018E" w:rsidRDefault="00C60365" w:rsidP="005A50D8">
            <w:pPr>
              <w:rPr>
                <w:rFonts w:eastAsia="Malgun Gothic"/>
                <w:szCs w:val="20"/>
                <w:lang w:eastAsia="x-none"/>
              </w:rPr>
            </w:pPr>
            <w:r>
              <w:rPr>
                <w:rFonts w:eastAsia="Malgun Gothic"/>
                <w:szCs w:val="20"/>
                <w:lang w:eastAsia="x-none"/>
              </w:rPr>
              <w:t>F</w:t>
            </w:r>
            <w:r w:rsidR="005A50D8" w:rsidRPr="001A61A4">
              <w:rPr>
                <w:rFonts w:eastAsia="Malgun Gothic"/>
                <w:szCs w:val="20"/>
                <w:lang w:eastAsia="x-none"/>
              </w:rPr>
              <w:t>easibility of allowing UE side and NW side to develop/update models separately</w:t>
            </w:r>
          </w:p>
        </w:tc>
        <w:tc>
          <w:tcPr>
            <w:tcW w:w="1523" w:type="dxa"/>
            <w:vAlign w:val="center"/>
          </w:tcPr>
          <w:p w14:paraId="77B9F725" w14:textId="0DBDBA31" w:rsidR="005A50D8" w:rsidRPr="00EE44EB" w:rsidRDefault="00C60365" w:rsidP="005A50D8">
            <w:pPr>
              <w:spacing w:after="0"/>
              <w:rPr>
                <w:color w:val="000000" w:themeColor="text1"/>
              </w:rPr>
            </w:pPr>
            <w:r w:rsidRPr="006A5416">
              <w:rPr>
                <w:color w:val="FFC000"/>
                <w:kern w:val="24"/>
              </w:rPr>
              <w:t>Restricted</w:t>
            </w:r>
            <w:r w:rsidR="00E05E5D">
              <w:rPr>
                <w:color w:val="FFC000"/>
                <w:kern w:val="24"/>
              </w:rPr>
              <w:t xml:space="preserve"> (Note </w:t>
            </w:r>
            <w:r w:rsidR="002E4109">
              <w:rPr>
                <w:color w:val="FFC000"/>
                <w:kern w:val="24"/>
              </w:rPr>
              <w:t>2</w:t>
            </w:r>
            <w:r w:rsidR="00E05E5D">
              <w:rPr>
                <w:color w:val="FFC000"/>
                <w:kern w:val="24"/>
              </w:rPr>
              <w:t>)</w:t>
            </w:r>
          </w:p>
        </w:tc>
        <w:tc>
          <w:tcPr>
            <w:tcW w:w="1524" w:type="dxa"/>
            <w:vAlign w:val="center"/>
          </w:tcPr>
          <w:p w14:paraId="344B2F7E" w14:textId="124629E6" w:rsidR="005A50D8" w:rsidRPr="006A5416" w:rsidRDefault="00C60365" w:rsidP="005A50D8">
            <w:pPr>
              <w:rPr>
                <w:color w:val="FF0000"/>
              </w:rPr>
            </w:pPr>
            <w:r w:rsidRPr="00283B76">
              <w:rPr>
                <w:color w:val="FF0000"/>
                <w:kern w:val="24"/>
              </w:rPr>
              <w:t>Infeasible</w:t>
            </w:r>
          </w:p>
        </w:tc>
        <w:tc>
          <w:tcPr>
            <w:tcW w:w="1524" w:type="dxa"/>
            <w:vAlign w:val="center"/>
          </w:tcPr>
          <w:p w14:paraId="21E0BB3E" w14:textId="429CA1D9" w:rsidR="005A50D8" w:rsidRPr="006A5416" w:rsidRDefault="00920079" w:rsidP="005A50D8">
            <w:pPr>
              <w:rPr>
                <w:color w:val="FF0000"/>
                <w:kern w:val="24"/>
              </w:rPr>
            </w:pPr>
            <w:r w:rsidRPr="006A5416">
              <w:rPr>
                <w:color w:val="FFC000"/>
                <w:kern w:val="24"/>
              </w:rPr>
              <w:t>Restricted</w:t>
            </w:r>
            <w:r w:rsidR="00E05E5D">
              <w:rPr>
                <w:color w:val="FFC000"/>
                <w:kern w:val="24"/>
              </w:rPr>
              <w:t xml:space="preserve"> (Note </w:t>
            </w:r>
            <w:r w:rsidR="002E4109">
              <w:rPr>
                <w:color w:val="FFC000"/>
                <w:kern w:val="24"/>
              </w:rPr>
              <w:t>2</w:t>
            </w:r>
            <w:r w:rsidR="00E05E5D">
              <w:rPr>
                <w:color w:val="FFC000"/>
                <w:kern w:val="24"/>
              </w:rPr>
              <w:t>)</w:t>
            </w:r>
          </w:p>
        </w:tc>
        <w:tc>
          <w:tcPr>
            <w:tcW w:w="1524" w:type="dxa"/>
            <w:vAlign w:val="center"/>
          </w:tcPr>
          <w:p w14:paraId="23270BB0" w14:textId="2BA1619A" w:rsidR="005A50D8" w:rsidRPr="006A5416" w:rsidRDefault="00C60365" w:rsidP="005A50D8">
            <w:pPr>
              <w:rPr>
                <w:color w:val="FF0000"/>
                <w:kern w:val="24"/>
              </w:rPr>
            </w:pPr>
            <w:r w:rsidRPr="00283B76">
              <w:rPr>
                <w:color w:val="FF0000"/>
                <w:kern w:val="24"/>
              </w:rPr>
              <w:t>Infeasible</w:t>
            </w:r>
          </w:p>
        </w:tc>
      </w:tr>
      <w:tr w:rsidR="00C61013" w14:paraId="6AACA417" w14:textId="2BF82020" w:rsidTr="00BC4AD7">
        <w:tc>
          <w:tcPr>
            <w:tcW w:w="3114" w:type="dxa"/>
          </w:tcPr>
          <w:p w14:paraId="21E67469" w14:textId="6C648A94" w:rsidR="00C61013" w:rsidRPr="00BB018E" w:rsidRDefault="00C61013" w:rsidP="00C61013">
            <w:pPr>
              <w:rPr>
                <w:rFonts w:eastAsia="Malgun Gothic"/>
                <w:szCs w:val="20"/>
                <w:lang w:eastAsia="x-none"/>
              </w:rPr>
            </w:pPr>
            <w:r w:rsidRPr="00BB018E">
              <w:rPr>
                <w:rFonts w:eastAsia="Malgun Gothic"/>
                <w:szCs w:val="20"/>
                <w:lang w:eastAsia="x-none"/>
              </w:rPr>
              <w:t xml:space="preserve">Whether </w:t>
            </w:r>
            <w:proofErr w:type="spellStart"/>
            <w:r w:rsidRPr="00BB018E">
              <w:rPr>
                <w:rFonts w:eastAsia="Malgun Gothic"/>
                <w:szCs w:val="20"/>
                <w:lang w:eastAsia="x-none"/>
              </w:rPr>
              <w:t>gNB</w:t>
            </w:r>
            <w:proofErr w:type="spellEnd"/>
            <w:r w:rsidRPr="00BB018E">
              <w:rPr>
                <w:rFonts w:eastAsia="Malgun Gothic"/>
                <w:szCs w:val="20"/>
                <w:lang w:eastAsia="x-none"/>
              </w:rPr>
              <w:t xml:space="preserve"> can maintain/store a single/unified model over different UE vendors [for a CSI report configuration]</w:t>
            </w:r>
          </w:p>
        </w:tc>
        <w:tc>
          <w:tcPr>
            <w:tcW w:w="1523" w:type="dxa"/>
            <w:vAlign w:val="center"/>
          </w:tcPr>
          <w:p w14:paraId="7E1A234E" w14:textId="44A9AFF3" w:rsidR="00C61013" w:rsidRPr="00EE44EB" w:rsidRDefault="00C61013" w:rsidP="00C61013">
            <w:pPr>
              <w:spacing w:after="0"/>
              <w:rPr>
                <w:color w:val="000000" w:themeColor="text1"/>
              </w:rPr>
            </w:pPr>
            <w:r w:rsidRPr="006A5416">
              <w:rPr>
                <w:color w:val="FFC000"/>
                <w:kern w:val="24"/>
              </w:rPr>
              <w:t>Restricted</w:t>
            </w:r>
            <w:r w:rsidR="00E05E5D">
              <w:rPr>
                <w:color w:val="FFC000"/>
                <w:kern w:val="24"/>
              </w:rPr>
              <w:t xml:space="preserve"> (Note </w:t>
            </w:r>
            <w:r w:rsidR="002E4109">
              <w:rPr>
                <w:color w:val="FFC000"/>
                <w:kern w:val="24"/>
              </w:rPr>
              <w:t>3</w:t>
            </w:r>
            <w:r w:rsidR="00E05E5D">
              <w:rPr>
                <w:color w:val="FFC000"/>
                <w:kern w:val="24"/>
              </w:rPr>
              <w:t>)</w:t>
            </w:r>
          </w:p>
        </w:tc>
        <w:tc>
          <w:tcPr>
            <w:tcW w:w="1524" w:type="dxa"/>
            <w:vAlign w:val="center"/>
          </w:tcPr>
          <w:p w14:paraId="4BC960F2" w14:textId="3585277E" w:rsidR="00C61013" w:rsidRPr="006A5416" w:rsidRDefault="00C61013" w:rsidP="00C61013">
            <w:pPr>
              <w:rPr>
                <w:color w:val="FFC000"/>
              </w:rPr>
            </w:pPr>
            <w:r w:rsidRPr="006A5416">
              <w:rPr>
                <w:color w:val="FF0000"/>
              </w:rPr>
              <w:t>No</w:t>
            </w:r>
          </w:p>
        </w:tc>
        <w:tc>
          <w:tcPr>
            <w:tcW w:w="1524" w:type="dxa"/>
            <w:vAlign w:val="center"/>
          </w:tcPr>
          <w:p w14:paraId="400BD5FB" w14:textId="13B35587" w:rsidR="00C61013" w:rsidRPr="006A5416" w:rsidRDefault="00C61013" w:rsidP="00C61013">
            <w:pPr>
              <w:rPr>
                <w:color w:val="FFC000"/>
                <w:kern w:val="24"/>
              </w:rPr>
            </w:pPr>
            <w:r w:rsidRPr="006A5416">
              <w:rPr>
                <w:color w:val="FF0000"/>
                <w:kern w:val="24"/>
              </w:rPr>
              <w:t>No</w:t>
            </w:r>
          </w:p>
        </w:tc>
        <w:tc>
          <w:tcPr>
            <w:tcW w:w="1524" w:type="dxa"/>
            <w:vAlign w:val="center"/>
          </w:tcPr>
          <w:p w14:paraId="68F54683" w14:textId="2141FB44" w:rsidR="00C61013" w:rsidRPr="006A5416" w:rsidRDefault="00C61013" w:rsidP="00C61013">
            <w:pPr>
              <w:rPr>
                <w:color w:val="FFC000"/>
                <w:kern w:val="24"/>
              </w:rPr>
            </w:pPr>
            <w:r w:rsidRPr="006A5416">
              <w:rPr>
                <w:color w:val="FF0000"/>
                <w:kern w:val="24"/>
              </w:rPr>
              <w:t>No</w:t>
            </w:r>
          </w:p>
        </w:tc>
      </w:tr>
      <w:tr w:rsidR="00C61013" w14:paraId="0AA35CB4" w14:textId="249EF618" w:rsidTr="00A05B63">
        <w:tc>
          <w:tcPr>
            <w:tcW w:w="3114" w:type="dxa"/>
          </w:tcPr>
          <w:p w14:paraId="7C1FFF5C" w14:textId="76C7F976" w:rsidR="00C61013" w:rsidRPr="00BB018E" w:rsidRDefault="00C61013" w:rsidP="00C61013">
            <w:pPr>
              <w:rPr>
                <w:rFonts w:eastAsia="Malgun Gothic"/>
                <w:szCs w:val="20"/>
                <w:lang w:eastAsia="x-none"/>
              </w:rPr>
            </w:pPr>
            <w:r w:rsidRPr="00BB018E">
              <w:rPr>
                <w:rFonts w:eastAsia="Malgun Gothic"/>
                <w:szCs w:val="20"/>
                <w:lang w:eastAsia="x-none"/>
              </w:rPr>
              <w:t>Whether UE device can maintain/store a single/unified model over different NW vendors [for a CSI report configuration]</w:t>
            </w:r>
          </w:p>
        </w:tc>
        <w:tc>
          <w:tcPr>
            <w:tcW w:w="1523" w:type="dxa"/>
            <w:vAlign w:val="center"/>
          </w:tcPr>
          <w:p w14:paraId="451A90CC" w14:textId="75502438" w:rsidR="00C61013" w:rsidRPr="00EE44EB" w:rsidRDefault="00C61013" w:rsidP="00C61013">
            <w:pPr>
              <w:spacing w:after="0"/>
              <w:rPr>
                <w:color w:val="000000" w:themeColor="text1"/>
              </w:rPr>
            </w:pPr>
            <w:r w:rsidRPr="006A5416">
              <w:rPr>
                <w:color w:val="00B050"/>
                <w:kern w:val="24"/>
              </w:rPr>
              <w:t>Yes</w:t>
            </w:r>
          </w:p>
        </w:tc>
        <w:tc>
          <w:tcPr>
            <w:tcW w:w="1524" w:type="dxa"/>
            <w:vAlign w:val="center"/>
          </w:tcPr>
          <w:p w14:paraId="2731C0BF" w14:textId="3E6B0532" w:rsidR="00C61013" w:rsidRPr="00EE44EB" w:rsidRDefault="00C61013" w:rsidP="00C61013">
            <w:pPr>
              <w:rPr>
                <w:color w:val="000000" w:themeColor="text1"/>
              </w:rPr>
            </w:pPr>
            <w:r w:rsidRPr="006A5416">
              <w:rPr>
                <w:color w:val="00B050"/>
                <w:kern w:val="24"/>
              </w:rPr>
              <w:t>Yes</w:t>
            </w:r>
          </w:p>
        </w:tc>
        <w:tc>
          <w:tcPr>
            <w:tcW w:w="1524" w:type="dxa"/>
            <w:vAlign w:val="center"/>
          </w:tcPr>
          <w:p w14:paraId="6972FD0A" w14:textId="379A6D21" w:rsidR="00C61013" w:rsidRPr="006A5416" w:rsidRDefault="00C61013" w:rsidP="00C61013">
            <w:pPr>
              <w:rPr>
                <w:color w:val="FF0000"/>
                <w:kern w:val="24"/>
              </w:rPr>
            </w:pPr>
            <w:r w:rsidRPr="006A5416">
              <w:rPr>
                <w:color w:val="00B050"/>
                <w:kern w:val="24"/>
              </w:rPr>
              <w:t>Yes</w:t>
            </w:r>
          </w:p>
        </w:tc>
        <w:tc>
          <w:tcPr>
            <w:tcW w:w="1524" w:type="dxa"/>
            <w:vAlign w:val="center"/>
          </w:tcPr>
          <w:p w14:paraId="0153BCC8" w14:textId="11335990" w:rsidR="00C61013" w:rsidRPr="006A5416" w:rsidRDefault="00C61013" w:rsidP="00C61013">
            <w:pPr>
              <w:rPr>
                <w:color w:val="FF0000"/>
                <w:kern w:val="24"/>
              </w:rPr>
            </w:pPr>
            <w:r w:rsidRPr="006A5416">
              <w:rPr>
                <w:color w:val="00B050"/>
                <w:kern w:val="24"/>
              </w:rPr>
              <w:t>Yes</w:t>
            </w:r>
          </w:p>
        </w:tc>
      </w:tr>
      <w:tr w:rsidR="00C96C81" w14:paraId="77392AD9" w14:textId="047DF1C4" w:rsidTr="00A05B63">
        <w:tc>
          <w:tcPr>
            <w:tcW w:w="3114" w:type="dxa"/>
          </w:tcPr>
          <w:p w14:paraId="382822FC" w14:textId="272595CF" w:rsidR="00C96C81" w:rsidRPr="00BB018E" w:rsidRDefault="00C96C81" w:rsidP="00C96C81">
            <w:pPr>
              <w:rPr>
                <w:rFonts w:eastAsia="Malgun Gothic"/>
                <w:szCs w:val="20"/>
                <w:lang w:eastAsia="x-none"/>
              </w:rPr>
            </w:pPr>
            <w:r w:rsidRPr="00BB018E">
              <w:rPr>
                <w:rFonts w:eastAsia="Malgun Gothic"/>
                <w:szCs w:val="20"/>
                <w:lang w:eastAsia="x-none"/>
              </w:rPr>
              <w:t xml:space="preserve">Extendibility: to train new UE-side model compatible with NW-side model in use; </w:t>
            </w:r>
          </w:p>
        </w:tc>
        <w:tc>
          <w:tcPr>
            <w:tcW w:w="1523" w:type="dxa"/>
            <w:vAlign w:val="center"/>
          </w:tcPr>
          <w:p w14:paraId="76D2DCDC" w14:textId="464CB1C3" w:rsidR="00C96C81" w:rsidRPr="006A5416" w:rsidDel="007450BE" w:rsidRDefault="00C96C81" w:rsidP="00C96C81">
            <w:pPr>
              <w:spacing w:after="0"/>
              <w:rPr>
                <w:color w:val="00B050"/>
              </w:rPr>
            </w:pPr>
            <w:r w:rsidRPr="006A5416">
              <w:rPr>
                <w:color w:val="00B050"/>
                <w:kern w:val="24"/>
              </w:rPr>
              <w:t>Support</w:t>
            </w:r>
          </w:p>
        </w:tc>
        <w:tc>
          <w:tcPr>
            <w:tcW w:w="1524" w:type="dxa"/>
            <w:vAlign w:val="center"/>
          </w:tcPr>
          <w:p w14:paraId="126FD06C" w14:textId="3CCFE25B" w:rsidR="00C96C81" w:rsidRPr="006A5416" w:rsidDel="007450BE" w:rsidRDefault="00136E9F" w:rsidP="00C96C81">
            <w:pPr>
              <w:rPr>
                <w:color w:val="00B050"/>
              </w:rPr>
            </w:pPr>
            <w:r w:rsidRPr="006A5416">
              <w:rPr>
                <w:color w:val="00B050"/>
                <w:kern w:val="24"/>
              </w:rPr>
              <w:t>Support</w:t>
            </w:r>
          </w:p>
        </w:tc>
        <w:tc>
          <w:tcPr>
            <w:tcW w:w="1524" w:type="dxa"/>
            <w:vAlign w:val="center"/>
          </w:tcPr>
          <w:p w14:paraId="090C2F0A" w14:textId="5D343CF6" w:rsidR="00C96C81" w:rsidRPr="006A5416" w:rsidRDefault="00A05B63" w:rsidP="00C96C81">
            <w:pPr>
              <w:rPr>
                <w:color w:val="00B050"/>
                <w:kern w:val="24"/>
              </w:rPr>
            </w:pPr>
            <w:r w:rsidRPr="00345008">
              <w:rPr>
                <w:color w:val="FF0000"/>
                <w:kern w:val="24"/>
              </w:rPr>
              <w:t>Not Support</w:t>
            </w:r>
          </w:p>
        </w:tc>
        <w:tc>
          <w:tcPr>
            <w:tcW w:w="1524" w:type="dxa"/>
            <w:vAlign w:val="center"/>
          </w:tcPr>
          <w:p w14:paraId="6EB0AD04" w14:textId="0E2B982D" w:rsidR="00C96C81" w:rsidRPr="006A5416" w:rsidRDefault="00136E9F" w:rsidP="00C96C81">
            <w:pPr>
              <w:rPr>
                <w:color w:val="00B050"/>
                <w:kern w:val="24"/>
              </w:rPr>
            </w:pPr>
            <w:r w:rsidRPr="006A5416">
              <w:rPr>
                <w:color w:val="00B050"/>
                <w:kern w:val="24"/>
              </w:rPr>
              <w:t>Support</w:t>
            </w:r>
            <w:r w:rsidRPr="006A5416" w:rsidDel="00374AD2">
              <w:rPr>
                <w:color w:val="00B050"/>
                <w:kern w:val="24"/>
              </w:rPr>
              <w:t xml:space="preserve"> </w:t>
            </w:r>
          </w:p>
        </w:tc>
      </w:tr>
      <w:tr w:rsidR="00BB018E" w14:paraId="2948F859" w14:textId="0AEA5C5D" w:rsidTr="00BC4AD7">
        <w:tc>
          <w:tcPr>
            <w:tcW w:w="3114" w:type="dxa"/>
          </w:tcPr>
          <w:p w14:paraId="672DCA1B" w14:textId="1F0F25AF" w:rsidR="00BB018E" w:rsidRPr="00BB018E" w:rsidRDefault="00BB018E" w:rsidP="00BB018E">
            <w:pPr>
              <w:rPr>
                <w:rFonts w:eastAsia="Malgun Gothic"/>
                <w:szCs w:val="20"/>
                <w:lang w:eastAsia="x-none"/>
              </w:rPr>
            </w:pPr>
            <w:r w:rsidRPr="00BB018E">
              <w:rPr>
                <w:rFonts w:eastAsia="Malgun Gothic"/>
                <w:szCs w:val="20"/>
                <w:lang w:eastAsia="x-none"/>
              </w:rPr>
              <w:t>Extendibility: To train new NW-side model compatible with UE-side model in use</w:t>
            </w:r>
          </w:p>
        </w:tc>
        <w:tc>
          <w:tcPr>
            <w:tcW w:w="1523" w:type="dxa"/>
            <w:vAlign w:val="center"/>
          </w:tcPr>
          <w:p w14:paraId="62AF50A3" w14:textId="38138874" w:rsidR="00BB018E" w:rsidRPr="006A5416" w:rsidRDefault="00BC4AD7" w:rsidP="00BB018E">
            <w:pPr>
              <w:rPr>
                <w:color w:val="00B050"/>
                <w:kern w:val="24"/>
              </w:rPr>
            </w:pPr>
            <w:r w:rsidRPr="002C4DDA">
              <w:rPr>
                <w:color w:val="FF0000"/>
                <w:kern w:val="24"/>
              </w:rPr>
              <w:t>Not Support</w:t>
            </w:r>
            <w:r w:rsidRPr="006A5416" w:rsidDel="00374AD2">
              <w:rPr>
                <w:color w:val="00B050"/>
                <w:kern w:val="24"/>
              </w:rPr>
              <w:t xml:space="preserve"> </w:t>
            </w:r>
          </w:p>
        </w:tc>
        <w:tc>
          <w:tcPr>
            <w:tcW w:w="1524" w:type="dxa"/>
            <w:vAlign w:val="center"/>
          </w:tcPr>
          <w:p w14:paraId="7AB56D74" w14:textId="3979A507" w:rsidR="00BB018E" w:rsidRPr="006A5416" w:rsidRDefault="00136E9F" w:rsidP="00BB018E">
            <w:pPr>
              <w:rPr>
                <w:color w:val="00B050"/>
                <w:kern w:val="24"/>
              </w:rPr>
            </w:pPr>
            <w:r w:rsidRPr="006A5416">
              <w:rPr>
                <w:color w:val="00B050"/>
                <w:kern w:val="24"/>
              </w:rPr>
              <w:t>Support</w:t>
            </w:r>
            <w:r w:rsidRPr="006A5416" w:rsidDel="00374AD2">
              <w:rPr>
                <w:color w:val="00B050"/>
                <w:kern w:val="24"/>
              </w:rPr>
              <w:t xml:space="preserve"> </w:t>
            </w:r>
          </w:p>
        </w:tc>
        <w:tc>
          <w:tcPr>
            <w:tcW w:w="1524" w:type="dxa"/>
            <w:vAlign w:val="center"/>
          </w:tcPr>
          <w:p w14:paraId="350F71D8" w14:textId="657D4159" w:rsidR="00BB018E" w:rsidRPr="006A5416" w:rsidRDefault="00BB018E" w:rsidP="00BB018E">
            <w:pPr>
              <w:rPr>
                <w:color w:val="00B050"/>
                <w:kern w:val="24"/>
              </w:rPr>
            </w:pPr>
            <w:r w:rsidRPr="006A5416">
              <w:rPr>
                <w:color w:val="00B050"/>
                <w:kern w:val="24"/>
              </w:rPr>
              <w:t>Support</w:t>
            </w:r>
          </w:p>
        </w:tc>
        <w:tc>
          <w:tcPr>
            <w:tcW w:w="1524" w:type="dxa"/>
            <w:vAlign w:val="center"/>
          </w:tcPr>
          <w:p w14:paraId="5BE61135" w14:textId="0ABCDD9B" w:rsidR="00BB018E" w:rsidRPr="006A5416" w:rsidRDefault="00136E9F" w:rsidP="00BB018E">
            <w:pPr>
              <w:rPr>
                <w:color w:val="00B050"/>
                <w:kern w:val="24"/>
              </w:rPr>
            </w:pPr>
            <w:r w:rsidRPr="006A5416">
              <w:rPr>
                <w:color w:val="00B050"/>
                <w:kern w:val="24"/>
              </w:rPr>
              <w:t>Support</w:t>
            </w:r>
            <w:r w:rsidRPr="006A5416" w:rsidDel="00374AD2">
              <w:rPr>
                <w:color w:val="00B050"/>
                <w:kern w:val="24"/>
              </w:rPr>
              <w:t xml:space="preserve"> </w:t>
            </w:r>
          </w:p>
        </w:tc>
      </w:tr>
      <w:tr w:rsidR="005A50D8" w14:paraId="18B6FB95" w14:textId="242F0BA7" w:rsidTr="00BC4AD7">
        <w:tc>
          <w:tcPr>
            <w:tcW w:w="3114" w:type="dxa"/>
          </w:tcPr>
          <w:p w14:paraId="6F6C4A31" w14:textId="77777777" w:rsidR="005A50D8" w:rsidRDefault="005A50D8" w:rsidP="005A50D8">
            <w:pPr>
              <w:rPr>
                <w:lang w:eastAsia="zh-CN"/>
              </w:rPr>
            </w:pPr>
            <w:r>
              <w:t>W</w:t>
            </w:r>
            <w:r w:rsidRPr="00821FAB">
              <w:t xml:space="preserve">hether </w:t>
            </w:r>
            <w:r>
              <w:rPr>
                <w:lang w:eastAsia="zh-CN"/>
              </w:rPr>
              <w:t>t</w:t>
            </w:r>
            <w:r w:rsidRPr="003138AF">
              <w:rPr>
                <w:lang w:eastAsia="zh-CN"/>
              </w:rPr>
              <w:t>raining data distribution</w:t>
            </w:r>
            <w:r>
              <w:rPr>
                <w:lang w:eastAsia="zh-CN"/>
              </w:rPr>
              <w:t xml:space="preserve"> can match the inference device</w:t>
            </w:r>
          </w:p>
        </w:tc>
        <w:tc>
          <w:tcPr>
            <w:tcW w:w="1523" w:type="dxa"/>
            <w:vAlign w:val="center"/>
          </w:tcPr>
          <w:p w14:paraId="28672E2B" w14:textId="77777777" w:rsidR="005A50D8" w:rsidRPr="00EE44EB" w:rsidRDefault="005A50D8" w:rsidP="005A50D8">
            <w:pPr>
              <w:spacing w:after="0"/>
              <w:rPr>
                <w:color w:val="000000" w:themeColor="text1"/>
                <w:kern w:val="24"/>
              </w:rPr>
            </w:pPr>
            <w:r w:rsidRPr="006A5416">
              <w:rPr>
                <w:color w:val="FFC000"/>
                <w:kern w:val="24"/>
              </w:rPr>
              <w:t>Restricted</w:t>
            </w:r>
          </w:p>
        </w:tc>
        <w:tc>
          <w:tcPr>
            <w:tcW w:w="1524" w:type="dxa"/>
            <w:vAlign w:val="center"/>
          </w:tcPr>
          <w:p w14:paraId="1962DE8C" w14:textId="1C979569" w:rsidR="005A50D8" w:rsidRPr="00EE44EB" w:rsidRDefault="005A50D8" w:rsidP="005A50D8">
            <w:pPr>
              <w:rPr>
                <w:color w:val="000000" w:themeColor="text1"/>
                <w:kern w:val="24"/>
              </w:rPr>
            </w:pPr>
            <w:r w:rsidRPr="006A5416">
              <w:rPr>
                <w:color w:val="FFC000"/>
                <w:kern w:val="24"/>
              </w:rPr>
              <w:t>Restricted</w:t>
            </w:r>
          </w:p>
        </w:tc>
        <w:tc>
          <w:tcPr>
            <w:tcW w:w="1524" w:type="dxa"/>
            <w:vAlign w:val="center"/>
          </w:tcPr>
          <w:p w14:paraId="0F517A26" w14:textId="1140D318" w:rsidR="005A50D8" w:rsidRPr="006A5416" w:rsidRDefault="005A50D8" w:rsidP="005A50D8">
            <w:pPr>
              <w:rPr>
                <w:color w:val="00B050"/>
                <w:kern w:val="24"/>
              </w:rPr>
            </w:pPr>
            <w:r w:rsidRPr="006A5416">
              <w:rPr>
                <w:color w:val="00B050"/>
                <w:kern w:val="24"/>
              </w:rPr>
              <w:t>Yes</w:t>
            </w:r>
          </w:p>
        </w:tc>
        <w:tc>
          <w:tcPr>
            <w:tcW w:w="1524" w:type="dxa"/>
            <w:vAlign w:val="center"/>
          </w:tcPr>
          <w:p w14:paraId="3BDEC0A3" w14:textId="49CC0CA6" w:rsidR="005A50D8" w:rsidRPr="006A5416" w:rsidRDefault="005A50D8" w:rsidP="005A50D8">
            <w:pPr>
              <w:rPr>
                <w:color w:val="00B050"/>
                <w:kern w:val="24"/>
              </w:rPr>
            </w:pPr>
            <w:r w:rsidRPr="006A5416">
              <w:rPr>
                <w:color w:val="00B050"/>
                <w:kern w:val="24"/>
              </w:rPr>
              <w:t>Yes</w:t>
            </w:r>
          </w:p>
        </w:tc>
      </w:tr>
      <w:tr w:rsidR="005A50D8" w14:paraId="056DA7CA" w14:textId="6B91052E" w:rsidTr="00BC4AD7">
        <w:tc>
          <w:tcPr>
            <w:tcW w:w="3114" w:type="dxa"/>
          </w:tcPr>
          <w:p w14:paraId="3EDE3B07" w14:textId="77777777" w:rsidR="005A50D8" w:rsidRDefault="005A50D8" w:rsidP="005A50D8">
            <w:r w:rsidRPr="00B71F4B">
              <w:rPr>
                <w:rFonts w:eastAsia="Malgun Gothic"/>
                <w:szCs w:val="20"/>
                <w:lang w:eastAsia="x-none"/>
              </w:rPr>
              <w:t>Software/hardware compatibility</w:t>
            </w:r>
            <w:r w:rsidRPr="001A61A4">
              <w:rPr>
                <w:rFonts w:eastAsia="Malgun Gothic"/>
                <w:szCs w:val="20"/>
                <w:lang w:eastAsia="x-none"/>
              </w:rPr>
              <w:t xml:space="preserve"> </w:t>
            </w:r>
            <w:r>
              <w:rPr>
                <w:rFonts w:eastAsia="Malgun Gothic"/>
                <w:szCs w:val="20"/>
                <w:lang w:eastAsia="x-none"/>
              </w:rPr>
              <w:t>(</w:t>
            </w:r>
            <w:r w:rsidRPr="001A61A4">
              <w:rPr>
                <w:rFonts w:eastAsia="Malgun Gothic"/>
                <w:szCs w:val="20"/>
                <w:lang w:eastAsia="x-none"/>
              </w:rPr>
              <w:t>Whether device capability can be considered for model development</w:t>
            </w:r>
            <w:r>
              <w:rPr>
                <w:rFonts w:eastAsia="Malgun Gothic"/>
                <w:szCs w:val="20"/>
                <w:lang w:eastAsia="x-none"/>
              </w:rPr>
              <w:t>)</w:t>
            </w:r>
          </w:p>
        </w:tc>
        <w:tc>
          <w:tcPr>
            <w:tcW w:w="1523" w:type="dxa"/>
            <w:vAlign w:val="center"/>
          </w:tcPr>
          <w:p w14:paraId="6F7D431F" w14:textId="3D3C21FB" w:rsidR="005A50D8" w:rsidRPr="00336B1A" w:rsidRDefault="005A50D8" w:rsidP="005A50D8">
            <w:pPr>
              <w:spacing w:after="0"/>
              <w:rPr>
                <w:color w:val="000000" w:themeColor="text1"/>
                <w:kern w:val="24"/>
              </w:rPr>
            </w:pPr>
            <w:r w:rsidRPr="006A5416">
              <w:rPr>
                <w:rFonts w:eastAsia="Malgun Gothic"/>
                <w:color w:val="FF0000"/>
                <w:szCs w:val="20"/>
                <w:lang w:eastAsia="x-none"/>
              </w:rPr>
              <w:t>No</w:t>
            </w:r>
          </w:p>
        </w:tc>
        <w:tc>
          <w:tcPr>
            <w:tcW w:w="1524" w:type="dxa"/>
            <w:vAlign w:val="center"/>
          </w:tcPr>
          <w:p w14:paraId="3384E097" w14:textId="11BE0A76" w:rsidR="005A50D8" w:rsidRPr="00336B1A" w:rsidRDefault="005A50D8" w:rsidP="005A50D8">
            <w:pPr>
              <w:rPr>
                <w:color w:val="000000" w:themeColor="text1"/>
                <w:kern w:val="24"/>
              </w:rPr>
            </w:pPr>
            <w:r w:rsidRPr="006A5416">
              <w:rPr>
                <w:color w:val="00B050"/>
              </w:rPr>
              <w:t>Yes</w:t>
            </w:r>
          </w:p>
        </w:tc>
        <w:tc>
          <w:tcPr>
            <w:tcW w:w="1524" w:type="dxa"/>
            <w:vAlign w:val="center"/>
          </w:tcPr>
          <w:p w14:paraId="63726CED" w14:textId="7EEEF870" w:rsidR="005A50D8" w:rsidRPr="006A5416" w:rsidRDefault="005A50D8" w:rsidP="005A50D8">
            <w:pPr>
              <w:rPr>
                <w:rFonts w:eastAsiaTheme="minorEastAsia"/>
                <w:color w:val="FF0000"/>
                <w:szCs w:val="20"/>
                <w:lang w:eastAsia="zh-CN"/>
              </w:rPr>
            </w:pPr>
            <w:r w:rsidRPr="006A5416">
              <w:rPr>
                <w:rFonts w:eastAsiaTheme="minorEastAsia"/>
                <w:color w:val="FF0000"/>
                <w:szCs w:val="20"/>
                <w:lang w:eastAsia="zh-CN"/>
              </w:rPr>
              <w:t>No</w:t>
            </w:r>
          </w:p>
        </w:tc>
        <w:tc>
          <w:tcPr>
            <w:tcW w:w="1524" w:type="dxa"/>
            <w:vAlign w:val="center"/>
          </w:tcPr>
          <w:p w14:paraId="358098FE" w14:textId="340E0729" w:rsidR="005A50D8" w:rsidRPr="006A5416" w:rsidRDefault="005A50D8" w:rsidP="005A50D8">
            <w:pPr>
              <w:rPr>
                <w:rFonts w:eastAsiaTheme="minorEastAsia"/>
                <w:color w:val="FF0000"/>
                <w:szCs w:val="20"/>
                <w:lang w:eastAsia="zh-CN"/>
              </w:rPr>
            </w:pPr>
            <w:r w:rsidRPr="006A5416">
              <w:rPr>
                <w:rFonts w:eastAsiaTheme="minorEastAsia"/>
                <w:color w:val="FF0000"/>
                <w:szCs w:val="20"/>
                <w:lang w:eastAsia="zh-CN"/>
              </w:rPr>
              <w:t>No</w:t>
            </w:r>
          </w:p>
        </w:tc>
      </w:tr>
      <w:tr w:rsidR="00C61013" w:rsidRPr="006A5416" w14:paraId="562CF610" w14:textId="77777777" w:rsidTr="00BC4AD7">
        <w:tc>
          <w:tcPr>
            <w:tcW w:w="3114" w:type="dxa"/>
          </w:tcPr>
          <w:p w14:paraId="597CF35C" w14:textId="77777777" w:rsidR="00C61013" w:rsidRPr="00094AF0" w:rsidRDefault="00C61013" w:rsidP="00830E13">
            <w:r w:rsidRPr="00821FAB">
              <w:t>Model performance</w:t>
            </w:r>
          </w:p>
        </w:tc>
        <w:tc>
          <w:tcPr>
            <w:tcW w:w="1523" w:type="dxa"/>
            <w:vAlign w:val="center"/>
          </w:tcPr>
          <w:p w14:paraId="2990E82A" w14:textId="0C0F57BF" w:rsidR="00C61013" w:rsidRPr="00BC4AD7" w:rsidRDefault="00C61013" w:rsidP="00830E13">
            <w:pPr>
              <w:spacing w:after="0"/>
              <w:rPr>
                <w:color w:val="FFC000"/>
                <w:kern w:val="24"/>
              </w:rPr>
            </w:pPr>
            <w:r w:rsidRPr="006A5416">
              <w:rPr>
                <w:color w:val="FFC000"/>
                <w:kern w:val="24"/>
              </w:rPr>
              <w:t>Restricted</w:t>
            </w:r>
          </w:p>
        </w:tc>
        <w:tc>
          <w:tcPr>
            <w:tcW w:w="1524" w:type="dxa"/>
            <w:vAlign w:val="center"/>
          </w:tcPr>
          <w:p w14:paraId="372761A2" w14:textId="77777777" w:rsidR="00C61013" w:rsidRPr="00BC4AD7" w:rsidRDefault="00C61013" w:rsidP="00830E13">
            <w:pPr>
              <w:rPr>
                <w:color w:val="FFC000"/>
                <w:kern w:val="24"/>
              </w:rPr>
            </w:pPr>
            <w:r w:rsidRPr="006A5416">
              <w:rPr>
                <w:color w:val="FFC000"/>
                <w:kern w:val="24"/>
              </w:rPr>
              <w:t>Suboptimal</w:t>
            </w:r>
          </w:p>
        </w:tc>
        <w:tc>
          <w:tcPr>
            <w:tcW w:w="1524" w:type="dxa"/>
            <w:vAlign w:val="center"/>
          </w:tcPr>
          <w:p w14:paraId="7CD95D8A" w14:textId="43A60158" w:rsidR="00C61013" w:rsidRPr="006A5416" w:rsidRDefault="00877CD2" w:rsidP="00830E13">
            <w:pPr>
              <w:rPr>
                <w:color w:val="FFC000"/>
                <w:kern w:val="24"/>
              </w:rPr>
            </w:pPr>
            <w:r w:rsidRPr="006A5416">
              <w:rPr>
                <w:color w:val="FFC000"/>
                <w:kern w:val="24"/>
              </w:rPr>
              <w:t>Restricted</w:t>
            </w:r>
          </w:p>
        </w:tc>
        <w:tc>
          <w:tcPr>
            <w:tcW w:w="1524" w:type="dxa"/>
            <w:vAlign w:val="center"/>
          </w:tcPr>
          <w:p w14:paraId="39E6613B" w14:textId="77777777" w:rsidR="00C61013" w:rsidRPr="006A5416" w:rsidRDefault="00C61013" w:rsidP="00830E13">
            <w:pPr>
              <w:rPr>
                <w:color w:val="FFC000"/>
                <w:kern w:val="24"/>
              </w:rPr>
            </w:pPr>
            <w:r w:rsidRPr="006A5416">
              <w:rPr>
                <w:color w:val="FFC000"/>
                <w:kern w:val="24"/>
              </w:rPr>
              <w:t>Suboptimal</w:t>
            </w:r>
          </w:p>
        </w:tc>
      </w:tr>
      <w:tr w:rsidR="00055C37" w:rsidRPr="006A5416" w14:paraId="654CF087" w14:textId="77777777" w:rsidTr="00BE47A2">
        <w:tc>
          <w:tcPr>
            <w:tcW w:w="3114" w:type="dxa"/>
          </w:tcPr>
          <w:p w14:paraId="6A47D55A" w14:textId="51773492" w:rsidR="00055C37" w:rsidRPr="00821FAB" w:rsidRDefault="00055C37" w:rsidP="00055C37">
            <w:r>
              <w:rPr>
                <w:rFonts w:eastAsiaTheme="minorEastAsia" w:hint="eastAsia"/>
                <w:lang w:eastAsia="zh-CN"/>
              </w:rPr>
              <w:t>N</w:t>
            </w:r>
            <w:r>
              <w:rPr>
                <w:rFonts w:eastAsiaTheme="minorEastAsia"/>
                <w:lang w:eastAsia="zh-CN"/>
              </w:rPr>
              <w:t>ote</w:t>
            </w:r>
          </w:p>
        </w:tc>
        <w:tc>
          <w:tcPr>
            <w:tcW w:w="6095" w:type="dxa"/>
            <w:gridSpan w:val="4"/>
            <w:vAlign w:val="center"/>
          </w:tcPr>
          <w:p w14:paraId="6528ADDD" w14:textId="489E7ECB" w:rsidR="00055C37" w:rsidRDefault="00055C37" w:rsidP="00055C37">
            <w:pPr>
              <w:jc w:val="left"/>
              <w:rPr>
                <w:rFonts w:eastAsiaTheme="minorEastAsia"/>
                <w:lang w:eastAsia="zh-CN"/>
              </w:rPr>
            </w:pPr>
            <w:r w:rsidRPr="00EC1980">
              <w:rPr>
                <w:rFonts w:eastAsiaTheme="minorEastAsia" w:hint="eastAsia"/>
                <w:lang w:eastAsia="zh-CN"/>
              </w:rPr>
              <w:t>N</w:t>
            </w:r>
            <w:r w:rsidRPr="00EC1980">
              <w:rPr>
                <w:rFonts w:eastAsiaTheme="minorEastAsia"/>
                <w:lang w:eastAsia="zh-CN"/>
              </w:rPr>
              <w:t>ote 1:</w:t>
            </w:r>
            <w:r>
              <w:rPr>
                <w:rFonts w:eastAsiaTheme="minorEastAsia"/>
                <w:lang w:eastAsia="zh-CN"/>
              </w:rPr>
              <w:t xml:space="preserve"> “No” for</w:t>
            </w:r>
            <w:r>
              <w:rPr>
                <w:lang w:eastAsia="zh-CN"/>
              </w:rPr>
              <w:t xml:space="preserve"> fully </w:t>
            </w:r>
            <w:r w:rsidR="00B10F98">
              <w:rPr>
                <w:lang w:eastAsia="zh-CN"/>
              </w:rPr>
              <w:t>unknown</w:t>
            </w:r>
            <w:r>
              <w:rPr>
                <w:lang w:eastAsia="zh-CN"/>
              </w:rPr>
              <w:t xml:space="preserve"> model</w:t>
            </w:r>
            <w:r>
              <w:rPr>
                <w:rFonts w:eastAsiaTheme="minorEastAsia"/>
                <w:lang w:eastAsia="zh-CN"/>
              </w:rPr>
              <w:t>. “</w:t>
            </w:r>
            <w:r w:rsidR="005A4263">
              <w:rPr>
                <w:rFonts w:eastAsiaTheme="minorEastAsia"/>
                <w:lang w:eastAsia="zh-CN"/>
              </w:rPr>
              <w:t>To some extent</w:t>
            </w:r>
            <w:r>
              <w:rPr>
                <w:rFonts w:eastAsiaTheme="minorEastAsia"/>
                <w:lang w:eastAsia="zh-CN"/>
              </w:rPr>
              <w:t xml:space="preserve">” </w:t>
            </w:r>
            <w:r w:rsidR="005A4263">
              <w:rPr>
                <w:rFonts w:eastAsiaTheme="minorEastAsia"/>
                <w:lang w:eastAsia="zh-CN"/>
              </w:rPr>
              <w:t>for</w:t>
            </w:r>
            <w:r w:rsidR="005A4263">
              <w:rPr>
                <w:lang w:eastAsia="zh-CN"/>
              </w:rPr>
              <w:t xml:space="preserve"> </w:t>
            </w:r>
            <w:r w:rsidR="00B10F98">
              <w:rPr>
                <w:lang w:eastAsia="zh-CN"/>
              </w:rPr>
              <w:t>partially</w:t>
            </w:r>
            <w:r w:rsidR="005A4263">
              <w:rPr>
                <w:lang w:eastAsia="zh-CN"/>
              </w:rPr>
              <w:t xml:space="preserve"> </w:t>
            </w:r>
            <w:r w:rsidR="00B10F98">
              <w:rPr>
                <w:lang w:eastAsia="zh-CN"/>
              </w:rPr>
              <w:t xml:space="preserve">unknown </w:t>
            </w:r>
            <w:r w:rsidR="005A4263">
              <w:rPr>
                <w:lang w:eastAsia="zh-CN"/>
              </w:rPr>
              <w:t>model</w:t>
            </w:r>
            <w:r w:rsidR="005A4263">
              <w:rPr>
                <w:rFonts w:eastAsiaTheme="minorEastAsia"/>
                <w:lang w:eastAsia="zh-CN"/>
              </w:rPr>
              <w:t>.</w:t>
            </w:r>
          </w:p>
          <w:p w14:paraId="64A2D58B" w14:textId="707E6BD2" w:rsidR="00055C37" w:rsidRDefault="00055C37" w:rsidP="00055C37">
            <w:pPr>
              <w:jc w:val="left"/>
              <w:rPr>
                <w:rFonts w:eastAsiaTheme="minorEastAsia"/>
                <w:lang w:eastAsia="zh-CN"/>
              </w:rPr>
            </w:pPr>
            <w:r w:rsidRPr="00EC1980">
              <w:rPr>
                <w:rFonts w:eastAsiaTheme="minorEastAsia" w:hint="eastAsia"/>
                <w:lang w:eastAsia="zh-CN"/>
              </w:rPr>
              <w:t>N</w:t>
            </w:r>
            <w:r w:rsidRPr="00EC1980">
              <w:rPr>
                <w:rFonts w:eastAsiaTheme="minorEastAsia"/>
                <w:lang w:eastAsia="zh-CN"/>
              </w:rPr>
              <w:t xml:space="preserve">ote </w:t>
            </w:r>
            <w:r>
              <w:rPr>
                <w:rFonts w:eastAsiaTheme="minorEastAsia"/>
                <w:lang w:eastAsia="zh-CN"/>
              </w:rPr>
              <w:t>2</w:t>
            </w:r>
            <w:r w:rsidRPr="00EC1980">
              <w:rPr>
                <w:rFonts w:eastAsiaTheme="minorEastAsia"/>
                <w:lang w:eastAsia="zh-CN"/>
              </w:rPr>
              <w:t>:</w:t>
            </w:r>
            <w:r>
              <w:rPr>
                <w:rFonts w:eastAsiaTheme="minorEastAsia"/>
                <w:lang w:eastAsia="zh-CN"/>
              </w:rPr>
              <w:t xml:space="preserve"> </w:t>
            </w:r>
            <w:r w:rsidR="00671D73">
              <w:rPr>
                <w:rFonts w:eastAsiaTheme="minorEastAsia"/>
                <w:lang w:eastAsia="zh-CN"/>
              </w:rPr>
              <w:t>“Feasible” for</w:t>
            </w:r>
            <w:r w:rsidR="00671D73">
              <w:rPr>
                <w:lang w:eastAsia="zh-CN"/>
              </w:rPr>
              <w:t xml:space="preserve"> fully </w:t>
            </w:r>
            <w:r w:rsidR="00101449">
              <w:rPr>
                <w:lang w:eastAsia="zh-CN"/>
              </w:rPr>
              <w:t xml:space="preserve">unknown </w:t>
            </w:r>
            <w:r w:rsidR="00671D73">
              <w:rPr>
                <w:lang w:eastAsia="zh-CN"/>
              </w:rPr>
              <w:t>model</w:t>
            </w:r>
            <w:r w:rsidR="00671D73">
              <w:rPr>
                <w:rFonts w:eastAsiaTheme="minorEastAsia"/>
                <w:lang w:eastAsia="zh-CN"/>
              </w:rPr>
              <w:t>. “Infeasible” for</w:t>
            </w:r>
            <w:r w:rsidR="00671D73">
              <w:rPr>
                <w:lang w:eastAsia="zh-CN"/>
              </w:rPr>
              <w:t xml:space="preserve"> </w:t>
            </w:r>
            <w:r w:rsidR="00101449">
              <w:rPr>
                <w:lang w:eastAsia="zh-CN"/>
              </w:rPr>
              <w:t xml:space="preserve">partially unknown </w:t>
            </w:r>
            <w:r w:rsidR="00671D73">
              <w:rPr>
                <w:lang w:eastAsia="zh-CN"/>
              </w:rPr>
              <w:t>model</w:t>
            </w:r>
            <w:r>
              <w:rPr>
                <w:rFonts w:eastAsiaTheme="minorEastAsia"/>
                <w:lang w:eastAsia="zh-CN"/>
              </w:rPr>
              <w:t>.</w:t>
            </w:r>
          </w:p>
          <w:p w14:paraId="4FB81D68" w14:textId="26A20804" w:rsidR="00055C37" w:rsidRPr="006A5416" w:rsidRDefault="00055C37" w:rsidP="00055C37">
            <w:pPr>
              <w:rPr>
                <w:color w:val="FFC000"/>
                <w:kern w:val="24"/>
              </w:rPr>
            </w:pPr>
            <w:r w:rsidRPr="00EC1980">
              <w:rPr>
                <w:rFonts w:eastAsiaTheme="minorEastAsia" w:hint="eastAsia"/>
                <w:lang w:eastAsia="zh-CN"/>
              </w:rPr>
              <w:t>N</w:t>
            </w:r>
            <w:r w:rsidRPr="00EC1980">
              <w:rPr>
                <w:rFonts w:eastAsiaTheme="minorEastAsia"/>
                <w:lang w:eastAsia="zh-CN"/>
              </w:rPr>
              <w:t xml:space="preserve">ote </w:t>
            </w:r>
            <w:r>
              <w:rPr>
                <w:rFonts w:eastAsiaTheme="minorEastAsia"/>
                <w:lang w:eastAsia="zh-CN"/>
              </w:rPr>
              <w:t>3</w:t>
            </w:r>
            <w:r w:rsidRPr="00EC1980">
              <w:rPr>
                <w:rFonts w:eastAsiaTheme="minorEastAsia"/>
                <w:lang w:eastAsia="zh-CN"/>
              </w:rPr>
              <w:t>:</w:t>
            </w:r>
            <w:r>
              <w:rPr>
                <w:lang w:eastAsia="zh-CN"/>
              </w:rPr>
              <w:t xml:space="preserve"> </w:t>
            </w:r>
            <w:r w:rsidR="00671D73">
              <w:rPr>
                <w:rFonts w:eastAsiaTheme="minorEastAsia"/>
                <w:lang w:eastAsia="zh-CN"/>
              </w:rPr>
              <w:t>“</w:t>
            </w:r>
            <w:r w:rsidR="00CE6762">
              <w:rPr>
                <w:rFonts w:eastAsiaTheme="minorEastAsia"/>
                <w:lang w:eastAsia="zh-CN"/>
              </w:rPr>
              <w:t>Yes</w:t>
            </w:r>
            <w:r w:rsidR="00671D73">
              <w:rPr>
                <w:rFonts w:eastAsiaTheme="minorEastAsia"/>
                <w:lang w:eastAsia="zh-CN"/>
              </w:rPr>
              <w:t>” for</w:t>
            </w:r>
            <w:r w:rsidR="00671D73">
              <w:rPr>
                <w:lang w:eastAsia="zh-CN"/>
              </w:rPr>
              <w:t xml:space="preserve"> fully </w:t>
            </w:r>
            <w:r w:rsidR="00101449">
              <w:rPr>
                <w:lang w:eastAsia="zh-CN"/>
              </w:rPr>
              <w:t xml:space="preserve">unknown </w:t>
            </w:r>
            <w:r w:rsidR="00671D73">
              <w:rPr>
                <w:lang w:eastAsia="zh-CN"/>
              </w:rPr>
              <w:t>model</w:t>
            </w:r>
            <w:r w:rsidR="00671D73">
              <w:rPr>
                <w:rFonts w:eastAsiaTheme="minorEastAsia"/>
                <w:lang w:eastAsia="zh-CN"/>
              </w:rPr>
              <w:t>. “</w:t>
            </w:r>
            <w:r w:rsidR="00CE6762">
              <w:rPr>
                <w:rFonts w:eastAsiaTheme="minorEastAsia"/>
                <w:lang w:eastAsia="zh-CN"/>
              </w:rPr>
              <w:t>No</w:t>
            </w:r>
            <w:r w:rsidR="00671D73">
              <w:rPr>
                <w:rFonts w:eastAsiaTheme="minorEastAsia"/>
                <w:lang w:eastAsia="zh-CN"/>
              </w:rPr>
              <w:t>” for</w:t>
            </w:r>
            <w:r w:rsidR="00671D73">
              <w:rPr>
                <w:lang w:eastAsia="zh-CN"/>
              </w:rPr>
              <w:t xml:space="preserve"> </w:t>
            </w:r>
            <w:r w:rsidR="00101449">
              <w:rPr>
                <w:lang w:eastAsia="zh-CN"/>
              </w:rPr>
              <w:t xml:space="preserve">partially unknown </w:t>
            </w:r>
            <w:r w:rsidR="00671D73">
              <w:rPr>
                <w:lang w:eastAsia="zh-CN"/>
              </w:rPr>
              <w:t>model</w:t>
            </w:r>
            <w:r>
              <w:rPr>
                <w:lang w:eastAsia="zh-CN"/>
              </w:rPr>
              <w:t>.</w:t>
            </w:r>
          </w:p>
        </w:tc>
      </w:tr>
    </w:tbl>
    <w:p w14:paraId="201BD6D6" w14:textId="77777777" w:rsidR="006D6094" w:rsidRDefault="006D6094" w:rsidP="006D6094"/>
    <w:p w14:paraId="670DA289" w14:textId="67F1AD74" w:rsidR="006D6094" w:rsidRPr="006D6094" w:rsidRDefault="006D6094" w:rsidP="00E14D12">
      <w:pPr>
        <w:pStyle w:val="Caption"/>
        <w:keepNext/>
      </w:pPr>
      <w:bookmarkStart w:id="16" w:name="_Ref141687720"/>
      <w:r w:rsidRPr="00354069">
        <w:lastRenderedPageBreak/>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1A256C">
        <w:rPr>
          <w:noProof/>
        </w:rPr>
        <w:t>2</w:t>
      </w:r>
      <w:r w:rsidRPr="00632BF7">
        <w:rPr>
          <w:noProof/>
        </w:rPr>
        <w:fldChar w:fldCharType="end"/>
      </w:r>
      <w:bookmarkEnd w:id="16"/>
      <w:r w:rsidRPr="00354069">
        <w:t xml:space="preserve"> Brief comparison of the training </w:t>
      </w:r>
      <w:r w:rsidR="00FF2A0F">
        <w:t>T</w:t>
      </w:r>
      <w:r w:rsidR="00FF2A0F" w:rsidRPr="00354069">
        <w:t>ype</w:t>
      </w:r>
      <w:r w:rsidR="00FF2A0F">
        <w:t xml:space="preserve"> </w:t>
      </w:r>
      <w:r>
        <w:t>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5A50D8" w14:paraId="785A9A13" w14:textId="4AB89089" w:rsidTr="00BF7C9A">
        <w:tc>
          <w:tcPr>
            <w:tcW w:w="3114" w:type="dxa"/>
          </w:tcPr>
          <w:p w14:paraId="68B0C086" w14:textId="77777777" w:rsidR="005A50D8" w:rsidRPr="009F79CA" w:rsidRDefault="005A50D8" w:rsidP="00B7266A"/>
        </w:tc>
        <w:tc>
          <w:tcPr>
            <w:tcW w:w="2906" w:type="dxa"/>
            <w:gridSpan w:val="2"/>
            <w:vAlign w:val="center"/>
          </w:tcPr>
          <w:p w14:paraId="1B8BA486" w14:textId="59D0A6D5" w:rsidR="005A50D8" w:rsidRPr="00F672F0" w:rsidRDefault="005A50D8" w:rsidP="00B7266A">
            <w:pPr>
              <w:rPr>
                <w:color w:val="000000" w:themeColor="text1"/>
                <w:kern w:val="24"/>
                <w:lang w:eastAsia="zh-CN"/>
              </w:rPr>
            </w:pPr>
            <w:r w:rsidRPr="00F672F0">
              <w:rPr>
                <w:color w:val="000000" w:themeColor="text1"/>
                <w:kern w:val="24"/>
                <w:lang w:eastAsia="zh-CN"/>
              </w:rPr>
              <w:t>Type 2</w:t>
            </w:r>
          </w:p>
        </w:tc>
        <w:tc>
          <w:tcPr>
            <w:tcW w:w="2906" w:type="dxa"/>
            <w:gridSpan w:val="2"/>
          </w:tcPr>
          <w:p w14:paraId="258DAA58" w14:textId="455CFE11" w:rsidR="005A50D8" w:rsidRPr="00F672F0" w:rsidRDefault="005A50D8" w:rsidP="00B7266A">
            <w:pPr>
              <w:rPr>
                <w:color w:val="000000" w:themeColor="text1"/>
                <w:kern w:val="24"/>
              </w:rPr>
            </w:pPr>
            <w:r w:rsidRPr="00F672F0">
              <w:rPr>
                <w:color w:val="000000" w:themeColor="text1"/>
                <w:kern w:val="24"/>
                <w:lang w:eastAsia="zh-CN"/>
              </w:rPr>
              <w:t>Type 3</w:t>
            </w:r>
          </w:p>
        </w:tc>
      </w:tr>
      <w:tr w:rsidR="005A50D8" w14:paraId="6F5CA9CE" w14:textId="46CCABE3" w:rsidTr="00BF7C9A">
        <w:tc>
          <w:tcPr>
            <w:tcW w:w="3114" w:type="dxa"/>
          </w:tcPr>
          <w:p w14:paraId="490C4986" w14:textId="77777777" w:rsidR="005A50D8" w:rsidRPr="009F79CA" w:rsidRDefault="005A50D8" w:rsidP="005A50D8"/>
        </w:tc>
        <w:tc>
          <w:tcPr>
            <w:tcW w:w="1453" w:type="dxa"/>
          </w:tcPr>
          <w:p w14:paraId="08E25ED4" w14:textId="387D7D4B" w:rsidR="005A50D8" w:rsidRPr="00F672F0" w:rsidRDefault="005A50D8" w:rsidP="005A50D8">
            <w:pPr>
              <w:rPr>
                <w:color w:val="000000" w:themeColor="text1"/>
                <w:kern w:val="24"/>
              </w:rPr>
            </w:pPr>
            <w:r w:rsidRPr="00BF7C9A">
              <w:t>Simultaneous</w:t>
            </w:r>
          </w:p>
        </w:tc>
        <w:tc>
          <w:tcPr>
            <w:tcW w:w="1453" w:type="dxa"/>
          </w:tcPr>
          <w:p w14:paraId="6BF832F2" w14:textId="413C6FD3" w:rsidR="005A50D8" w:rsidRPr="00F672F0" w:rsidRDefault="005A50D8" w:rsidP="005A50D8">
            <w:r w:rsidRPr="00BF7C9A">
              <w:t>Sequential</w:t>
            </w:r>
          </w:p>
        </w:tc>
        <w:tc>
          <w:tcPr>
            <w:tcW w:w="1453" w:type="dxa"/>
          </w:tcPr>
          <w:p w14:paraId="2B794592" w14:textId="5733740E" w:rsidR="005A50D8" w:rsidRPr="00F672F0" w:rsidRDefault="005A50D8" w:rsidP="005A50D8">
            <w:pPr>
              <w:rPr>
                <w:color w:val="000000" w:themeColor="text1"/>
                <w:kern w:val="24"/>
              </w:rPr>
            </w:pPr>
            <w:r w:rsidRPr="00F672F0">
              <w:t>NW first</w:t>
            </w:r>
          </w:p>
        </w:tc>
        <w:tc>
          <w:tcPr>
            <w:tcW w:w="1453" w:type="dxa"/>
          </w:tcPr>
          <w:p w14:paraId="34EB0CF7" w14:textId="7579735C" w:rsidR="005A50D8" w:rsidRPr="00F672F0" w:rsidRDefault="005A50D8" w:rsidP="005A50D8">
            <w:pPr>
              <w:rPr>
                <w:color w:val="000000" w:themeColor="text1"/>
                <w:kern w:val="24"/>
              </w:rPr>
            </w:pPr>
            <w:r w:rsidRPr="00F672F0">
              <w:t xml:space="preserve"> UE first</w:t>
            </w:r>
          </w:p>
        </w:tc>
      </w:tr>
      <w:tr w:rsidR="00115E5D" w14:paraId="47A30494" w14:textId="385D2FFB" w:rsidTr="00BF7C9A">
        <w:tc>
          <w:tcPr>
            <w:tcW w:w="3114" w:type="dxa"/>
          </w:tcPr>
          <w:p w14:paraId="013231FC" w14:textId="15D0F76F" w:rsidR="00115E5D" w:rsidRPr="00F672F0" w:rsidRDefault="00115E5D" w:rsidP="00115E5D">
            <w:r w:rsidRPr="00BF7C9A">
              <w:t xml:space="preserve">Whether model can be kept proprietary </w:t>
            </w:r>
          </w:p>
        </w:tc>
        <w:tc>
          <w:tcPr>
            <w:tcW w:w="1453" w:type="dxa"/>
            <w:vAlign w:val="center"/>
          </w:tcPr>
          <w:p w14:paraId="7F358D66" w14:textId="77789F0D" w:rsidR="00115E5D" w:rsidRPr="00EE44EB" w:rsidRDefault="00115E5D" w:rsidP="006A1ECB">
            <w:pPr>
              <w:jc w:val="center"/>
              <w:rPr>
                <w:color w:val="000000" w:themeColor="text1"/>
              </w:rPr>
            </w:pPr>
            <w:r w:rsidRPr="00541BBF">
              <w:rPr>
                <w:color w:val="00B050"/>
                <w:kern w:val="24"/>
              </w:rPr>
              <w:t>Yes</w:t>
            </w:r>
          </w:p>
        </w:tc>
        <w:tc>
          <w:tcPr>
            <w:tcW w:w="1453" w:type="dxa"/>
            <w:vAlign w:val="center"/>
          </w:tcPr>
          <w:p w14:paraId="1B3D3911" w14:textId="23EFB36E" w:rsidR="00115E5D" w:rsidRPr="006A5416" w:rsidRDefault="00115E5D" w:rsidP="006A1ECB">
            <w:pPr>
              <w:jc w:val="center"/>
              <w:rPr>
                <w:color w:val="00B050"/>
                <w:kern w:val="24"/>
              </w:rPr>
            </w:pPr>
            <w:r w:rsidRPr="00541BBF">
              <w:rPr>
                <w:color w:val="00B050"/>
                <w:kern w:val="24"/>
              </w:rPr>
              <w:t>Yes</w:t>
            </w:r>
          </w:p>
        </w:tc>
        <w:tc>
          <w:tcPr>
            <w:tcW w:w="1453" w:type="dxa"/>
            <w:vAlign w:val="center"/>
          </w:tcPr>
          <w:p w14:paraId="416B411D" w14:textId="45943C81" w:rsidR="00115E5D" w:rsidRPr="006A5416" w:rsidRDefault="00115E5D" w:rsidP="006A1ECB">
            <w:pPr>
              <w:jc w:val="center"/>
              <w:rPr>
                <w:color w:val="00B050"/>
                <w:kern w:val="24"/>
              </w:rPr>
            </w:pPr>
            <w:r w:rsidRPr="00541BBF">
              <w:rPr>
                <w:color w:val="00B050"/>
                <w:kern w:val="24"/>
              </w:rPr>
              <w:t>Yes</w:t>
            </w:r>
          </w:p>
        </w:tc>
        <w:tc>
          <w:tcPr>
            <w:tcW w:w="1453" w:type="dxa"/>
            <w:vAlign w:val="center"/>
          </w:tcPr>
          <w:p w14:paraId="6A067843" w14:textId="10957180" w:rsidR="00115E5D" w:rsidRPr="006A5416" w:rsidRDefault="00115E5D" w:rsidP="006A1ECB">
            <w:pPr>
              <w:jc w:val="center"/>
              <w:rPr>
                <w:color w:val="00B050"/>
                <w:kern w:val="24"/>
              </w:rPr>
            </w:pPr>
            <w:r w:rsidRPr="00541BBF">
              <w:rPr>
                <w:color w:val="00B050"/>
                <w:kern w:val="24"/>
              </w:rPr>
              <w:t>Yes</w:t>
            </w:r>
          </w:p>
        </w:tc>
      </w:tr>
      <w:tr w:rsidR="00115E5D" w14:paraId="6F86AE86" w14:textId="15409881" w:rsidTr="00BF7C9A">
        <w:tc>
          <w:tcPr>
            <w:tcW w:w="3114" w:type="dxa"/>
          </w:tcPr>
          <w:p w14:paraId="53F38D23" w14:textId="012EAB04" w:rsidR="00115E5D" w:rsidRPr="00F672F0" w:rsidRDefault="00115E5D" w:rsidP="00115E5D">
            <w:r w:rsidRPr="00BF7C9A">
              <w:t>Whether require privacy-sensitive dataset sharing</w:t>
            </w:r>
          </w:p>
        </w:tc>
        <w:tc>
          <w:tcPr>
            <w:tcW w:w="1453" w:type="dxa"/>
            <w:vAlign w:val="center"/>
          </w:tcPr>
          <w:p w14:paraId="5B020D13" w14:textId="7E9BAAFB" w:rsidR="00115E5D" w:rsidRPr="006A5416" w:rsidRDefault="00115E5D" w:rsidP="006A1ECB">
            <w:pPr>
              <w:jc w:val="center"/>
              <w:rPr>
                <w:color w:val="00B050"/>
              </w:rPr>
            </w:pPr>
            <w:r w:rsidRPr="00BC2B75">
              <w:rPr>
                <w:color w:val="00B050"/>
                <w:kern w:val="24"/>
              </w:rPr>
              <w:t>No</w:t>
            </w:r>
          </w:p>
        </w:tc>
        <w:tc>
          <w:tcPr>
            <w:tcW w:w="1453" w:type="dxa"/>
            <w:vAlign w:val="center"/>
          </w:tcPr>
          <w:p w14:paraId="52330531" w14:textId="2ADA86E3" w:rsidR="00115E5D" w:rsidRPr="006A5416" w:rsidRDefault="00115E5D" w:rsidP="006A1ECB">
            <w:pPr>
              <w:jc w:val="center"/>
              <w:rPr>
                <w:color w:val="00B050"/>
                <w:kern w:val="24"/>
              </w:rPr>
            </w:pPr>
            <w:r w:rsidRPr="00BC2B75">
              <w:rPr>
                <w:color w:val="00B050"/>
                <w:kern w:val="24"/>
              </w:rPr>
              <w:t>No</w:t>
            </w:r>
          </w:p>
        </w:tc>
        <w:tc>
          <w:tcPr>
            <w:tcW w:w="1453" w:type="dxa"/>
            <w:vAlign w:val="center"/>
          </w:tcPr>
          <w:p w14:paraId="06222845" w14:textId="287C7B3D" w:rsidR="00115E5D" w:rsidRPr="006A5416" w:rsidRDefault="00115E5D" w:rsidP="006A1ECB">
            <w:pPr>
              <w:jc w:val="center"/>
              <w:rPr>
                <w:color w:val="00B050"/>
                <w:kern w:val="24"/>
              </w:rPr>
            </w:pPr>
            <w:r w:rsidRPr="00BC2B75">
              <w:rPr>
                <w:color w:val="00B050"/>
                <w:kern w:val="24"/>
              </w:rPr>
              <w:t>No</w:t>
            </w:r>
          </w:p>
        </w:tc>
        <w:tc>
          <w:tcPr>
            <w:tcW w:w="1453" w:type="dxa"/>
            <w:vAlign w:val="center"/>
          </w:tcPr>
          <w:p w14:paraId="6A27517F" w14:textId="2AB9F124" w:rsidR="00115E5D" w:rsidRPr="006A5416" w:rsidRDefault="00115E5D" w:rsidP="006A1ECB">
            <w:pPr>
              <w:jc w:val="center"/>
              <w:rPr>
                <w:color w:val="00B050"/>
                <w:kern w:val="24"/>
              </w:rPr>
            </w:pPr>
            <w:r w:rsidRPr="00BC2B75">
              <w:rPr>
                <w:color w:val="00B050"/>
                <w:kern w:val="24"/>
              </w:rPr>
              <w:t>No</w:t>
            </w:r>
          </w:p>
        </w:tc>
      </w:tr>
      <w:tr w:rsidR="00115E5D" w14:paraId="5E7B7A7B" w14:textId="016E5DAA" w:rsidTr="00BF7C9A">
        <w:tc>
          <w:tcPr>
            <w:tcW w:w="3114" w:type="dxa"/>
          </w:tcPr>
          <w:p w14:paraId="1CE23634" w14:textId="619A5F54" w:rsidR="00115E5D" w:rsidRPr="00F672F0" w:rsidRDefault="00115E5D" w:rsidP="00115E5D">
            <w:r w:rsidRPr="00BF7C9A">
              <w:t>Flexibility to support cell/site/scenario/configuration specific model</w:t>
            </w:r>
          </w:p>
        </w:tc>
        <w:tc>
          <w:tcPr>
            <w:tcW w:w="1453" w:type="dxa"/>
            <w:vAlign w:val="center"/>
          </w:tcPr>
          <w:p w14:paraId="615F33F1" w14:textId="3D983114" w:rsidR="00115E5D" w:rsidRPr="004B6BF5" w:rsidRDefault="00FB431D" w:rsidP="006A1ECB">
            <w:pPr>
              <w:jc w:val="center"/>
              <w:rPr>
                <w:color w:val="FF0000"/>
                <w:kern w:val="24"/>
              </w:rPr>
            </w:pPr>
            <w:r w:rsidRPr="006A5416">
              <w:rPr>
                <w:color w:val="FF0000"/>
                <w:kern w:val="24"/>
              </w:rPr>
              <w:t>Not flexible</w:t>
            </w:r>
          </w:p>
        </w:tc>
        <w:tc>
          <w:tcPr>
            <w:tcW w:w="1453" w:type="dxa"/>
            <w:vAlign w:val="center"/>
          </w:tcPr>
          <w:p w14:paraId="5F1F8F28" w14:textId="129FADD3" w:rsidR="00115E5D" w:rsidRPr="004B6BF5" w:rsidRDefault="00FB431D" w:rsidP="006A1ECB">
            <w:pPr>
              <w:jc w:val="center"/>
              <w:rPr>
                <w:color w:val="FF0000"/>
                <w:kern w:val="24"/>
              </w:rPr>
            </w:pPr>
            <w:r w:rsidRPr="006A5416">
              <w:rPr>
                <w:color w:val="FF0000"/>
                <w:kern w:val="24"/>
              </w:rPr>
              <w:t>Not flexible</w:t>
            </w:r>
          </w:p>
        </w:tc>
        <w:tc>
          <w:tcPr>
            <w:tcW w:w="1453" w:type="dxa"/>
            <w:vAlign w:val="center"/>
          </w:tcPr>
          <w:p w14:paraId="3F4A052D" w14:textId="12DC3E2A" w:rsidR="00115E5D" w:rsidRPr="00EE44EB" w:rsidRDefault="007800F1" w:rsidP="006A1ECB">
            <w:pPr>
              <w:jc w:val="center"/>
              <w:rPr>
                <w:color w:val="000000" w:themeColor="text1"/>
                <w:kern w:val="24"/>
              </w:rPr>
            </w:pPr>
            <w:r w:rsidRPr="006A5416">
              <w:rPr>
                <w:color w:val="FFC000"/>
                <w:kern w:val="24"/>
              </w:rPr>
              <w:t>Semi-flexible</w:t>
            </w:r>
            <w:r w:rsidR="00B039DB">
              <w:rPr>
                <w:color w:val="FFC000"/>
                <w:kern w:val="24"/>
              </w:rPr>
              <w:t xml:space="preserve"> </w:t>
            </w:r>
          </w:p>
        </w:tc>
        <w:tc>
          <w:tcPr>
            <w:tcW w:w="1453" w:type="dxa"/>
            <w:vAlign w:val="center"/>
          </w:tcPr>
          <w:p w14:paraId="020C0526" w14:textId="264981D0" w:rsidR="00115E5D" w:rsidRPr="00EE44EB" w:rsidRDefault="007749C7" w:rsidP="006A1ECB">
            <w:pPr>
              <w:jc w:val="center"/>
              <w:rPr>
                <w:color w:val="000000" w:themeColor="text1"/>
                <w:kern w:val="24"/>
              </w:rPr>
            </w:pPr>
            <w:r w:rsidRPr="006A5416">
              <w:rPr>
                <w:color w:val="FF0000"/>
                <w:kern w:val="24"/>
              </w:rPr>
              <w:t>Not flexible</w:t>
            </w:r>
          </w:p>
        </w:tc>
      </w:tr>
      <w:tr w:rsidR="00115E5D" w14:paraId="27156EC0" w14:textId="222E33BC" w:rsidTr="00BF7C9A">
        <w:tc>
          <w:tcPr>
            <w:tcW w:w="3114" w:type="dxa"/>
          </w:tcPr>
          <w:p w14:paraId="4216B187" w14:textId="366F2ECC" w:rsidR="00115E5D" w:rsidRPr="00F672F0" w:rsidRDefault="00115E5D" w:rsidP="00115E5D">
            <w:r w:rsidRPr="00BF7C9A">
              <w:t xml:space="preserve">Whether </w:t>
            </w:r>
            <w:proofErr w:type="spellStart"/>
            <w:r w:rsidRPr="00BF7C9A">
              <w:t>gNB</w:t>
            </w:r>
            <w:proofErr w:type="spellEnd"/>
            <w:r w:rsidRPr="00BF7C9A">
              <w:t>/device specific optimization is allowed</w:t>
            </w:r>
          </w:p>
        </w:tc>
        <w:tc>
          <w:tcPr>
            <w:tcW w:w="1453" w:type="dxa"/>
            <w:vAlign w:val="center"/>
          </w:tcPr>
          <w:p w14:paraId="624D1E77" w14:textId="60F1EAEC" w:rsidR="00115E5D" w:rsidRPr="006A5416" w:rsidRDefault="00115E5D" w:rsidP="006A1ECB">
            <w:pPr>
              <w:jc w:val="center"/>
              <w:rPr>
                <w:color w:val="00B050"/>
              </w:rPr>
            </w:pPr>
            <w:r w:rsidRPr="00683C5E">
              <w:rPr>
                <w:color w:val="00B050"/>
                <w:kern w:val="24"/>
              </w:rPr>
              <w:t>Yes</w:t>
            </w:r>
          </w:p>
        </w:tc>
        <w:tc>
          <w:tcPr>
            <w:tcW w:w="1453" w:type="dxa"/>
            <w:vAlign w:val="center"/>
          </w:tcPr>
          <w:p w14:paraId="6B85DFDC" w14:textId="74270FAE" w:rsidR="00115E5D" w:rsidRPr="006A5416" w:rsidRDefault="00115E5D" w:rsidP="006A1ECB">
            <w:pPr>
              <w:jc w:val="center"/>
              <w:rPr>
                <w:color w:val="00B050"/>
                <w:kern w:val="24"/>
              </w:rPr>
            </w:pPr>
            <w:r w:rsidRPr="00683C5E">
              <w:rPr>
                <w:color w:val="00B050"/>
                <w:kern w:val="24"/>
              </w:rPr>
              <w:t>Yes</w:t>
            </w:r>
          </w:p>
        </w:tc>
        <w:tc>
          <w:tcPr>
            <w:tcW w:w="1453" w:type="dxa"/>
            <w:vAlign w:val="center"/>
          </w:tcPr>
          <w:p w14:paraId="6ABF518C" w14:textId="103E4351" w:rsidR="00115E5D" w:rsidRPr="006A5416" w:rsidRDefault="00115E5D" w:rsidP="006A1ECB">
            <w:pPr>
              <w:jc w:val="center"/>
              <w:rPr>
                <w:color w:val="00B050"/>
                <w:kern w:val="24"/>
              </w:rPr>
            </w:pPr>
            <w:r w:rsidRPr="006A5416">
              <w:rPr>
                <w:color w:val="00B050"/>
                <w:kern w:val="24"/>
              </w:rPr>
              <w:t>Yes</w:t>
            </w:r>
          </w:p>
        </w:tc>
        <w:tc>
          <w:tcPr>
            <w:tcW w:w="1453" w:type="dxa"/>
            <w:vAlign w:val="center"/>
          </w:tcPr>
          <w:p w14:paraId="618389B9" w14:textId="5A106B8C" w:rsidR="00115E5D" w:rsidRPr="006A5416" w:rsidRDefault="00115E5D" w:rsidP="006A1ECB">
            <w:pPr>
              <w:jc w:val="center"/>
              <w:rPr>
                <w:color w:val="00B050"/>
                <w:kern w:val="24"/>
              </w:rPr>
            </w:pPr>
            <w:r w:rsidRPr="006A5416">
              <w:rPr>
                <w:color w:val="00B050"/>
                <w:kern w:val="24"/>
              </w:rPr>
              <w:t>Yes</w:t>
            </w:r>
          </w:p>
        </w:tc>
      </w:tr>
      <w:tr w:rsidR="00851B55" w14:paraId="172CD6B2" w14:textId="0E476845" w:rsidTr="00BF7C9A">
        <w:tc>
          <w:tcPr>
            <w:tcW w:w="3114" w:type="dxa"/>
          </w:tcPr>
          <w:p w14:paraId="43FEC558" w14:textId="6D05D703" w:rsidR="00851B55" w:rsidRPr="00F672F0" w:rsidRDefault="00851B55" w:rsidP="00851B55">
            <w:r w:rsidRPr="00BF7C9A">
              <w:t>Model update flexibility after deployment</w:t>
            </w:r>
          </w:p>
        </w:tc>
        <w:tc>
          <w:tcPr>
            <w:tcW w:w="1453" w:type="dxa"/>
            <w:vAlign w:val="center"/>
          </w:tcPr>
          <w:p w14:paraId="4CA1FA65" w14:textId="0DD2C1D4" w:rsidR="00851B55" w:rsidRPr="006A5416" w:rsidRDefault="00851B55" w:rsidP="006A1ECB">
            <w:pPr>
              <w:jc w:val="center"/>
              <w:rPr>
                <w:color w:val="FF0000"/>
              </w:rPr>
            </w:pPr>
            <w:r w:rsidRPr="006A5416">
              <w:rPr>
                <w:color w:val="FF0000"/>
                <w:kern w:val="24"/>
              </w:rPr>
              <w:t>Not flexible</w:t>
            </w:r>
          </w:p>
        </w:tc>
        <w:tc>
          <w:tcPr>
            <w:tcW w:w="1453" w:type="dxa"/>
            <w:vAlign w:val="center"/>
          </w:tcPr>
          <w:p w14:paraId="6FE3B157" w14:textId="14166EC0" w:rsidR="00851B55" w:rsidRPr="006A5416" w:rsidRDefault="00530815" w:rsidP="006A1ECB">
            <w:pPr>
              <w:jc w:val="center"/>
              <w:rPr>
                <w:color w:val="FFC000"/>
                <w:kern w:val="24"/>
              </w:rPr>
            </w:pPr>
            <w:r w:rsidRPr="006A5416">
              <w:rPr>
                <w:color w:val="FF0000"/>
                <w:kern w:val="24"/>
              </w:rPr>
              <w:t>Not flexible</w:t>
            </w:r>
          </w:p>
        </w:tc>
        <w:tc>
          <w:tcPr>
            <w:tcW w:w="1453" w:type="dxa"/>
            <w:vAlign w:val="center"/>
          </w:tcPr>
          <w:p w14:paraId="7EB2EABB" w14:textId="4DEBD3E6" w:rsidR="00851B55" w:rsidRPr="00115E5D" w:rsidRDefault="00851B55" w:rsidP="006A1ECB">
            <w:pPr>
              <w:jc w:val="center"/>
              <w:rPr>
                <w:color w:val="FF0000"/>
                <w:kern w:val="24"/>
                <w:sz w:val="20"/>
                <w:szCs w:val="20"/>
              </w:rPr>
            </w:pPr>
            <w:r w:rsidRPr="006A5416">
              <w:rPr>
                <w:color w:val="FFC000"/>
                <w:kern w:val="24"/>
              </w:rPr>
              <w:t>Semi-flexible</w:t>
            </w:r>
            <w:r w:rsidR="00486584">
              <w:rPr>
                <w:color w:val="FFC000"/>
                <w:kern w:val="24"/>
              </w:rPr>
              <w:t xml:space="preserve"> (Note </w:t>
            </w:r>
            <w:r w:rsidR="00530815">
              <w:rPr>
                <w:color w:val="FFC000"/>
                <w:kern w:val="24"/>
              </w:rPr>
              <w:t>1</w:t>
            </w:r>
            <w:r w:rsidR="00486584">
              <w:rPr>
                <w:color w:val="FFC000"/>
                <w:kern w:val="24"/>
              </w:rPr>
              <w:t>)</w:t>
            </w:r>
          </w:p>
        </w:tc>
        <w:tc>
          <w:tcPr>
            <w:tcW w:w="1453" w:type="dxa"/>
            <w:vAlign w:val="center"/>
          </w:tcPr>
          <w:p w14:paraId="6477E9FE" w14:textId="571B3CBA" w:rsidR="00851B55" w:rsidRPr="006A5416" w:rsidRDefault="00851B55" w:rsidP="006A1ECB">
            <w:pPr>
              <w:jc w:val="center"/>
              <w:rPr>
                <w:color w:val="FF0000"/>
                <w:kern w:val="24"/>
              </w:rPr>
            </w:pPr>
            <w:r w:rsidRPr="006A5416">
              <w:rPr>
                <w:color w:val="FF0000"/>
                <w:kern w:val="24"/>
              </w:rPr>
              <w:t>Not flexible</w:t>
            </w:r>
          </w:p>
        </w:tc>
      </w:tr>
      <w:tr w:rsidR="005E22B3" w:rsidRPr="00ED59FA" w14:paraId="7C42ECE9" w14:textId="6758A7B0" w:rsidTr="00BF7C9A">
        <w:tc>
          <w:tcPr>
            <w:tcW w:w="3114" w:type="dxa"/>
          </w:tcPr>
          <w:p w14:paraId="2E352290" w14:textId="3A13D74D" w:rsidR="005E22B3" w:rsidRPr="00F672F0" w:rsidRDefault="005E22B3" w:rsidP="005E22B3">
            <w:r w:rsidRPr="00BF7C9A">
              <w:t>F</w:t>
            </w:r>
            <w:r w:rsidRPr="00BF7C9A">
              <w:rPr>
                <w:rFonts w:eastAsia="Malgun Gothic"/>
              </w:rPr>
              <w:t>easibility of allowing UE side and NW side to develop/update models separately</w:t>
            </w:r>
          </w:p>
        </w:tc>
        <w:tc>
          <w:tcPr>
            <w:tcW w:w="1453" w:type="dxa"/>
            <w:vAlign w:val="center"/>
          </w:tcPr>
          <w:p w14:paraId="07056E45" w14:textId="6235A4E1" w:rsidR="005E22B3" w:rsidRPr="00283B76" w:rsidRDefault="005E22B3" w:rsidP="006A1ECB">
            <w:pPr>
              <w:jc w:val="center"/>
              <w:rPr>
                <w:color w:val="FF0000"/>
                <w:kern w:val="24"/>
              </w:rPr>
            </w:pPr>
            <w:r w:rsidRPr="00283B76">
              <w:rPr>
                <w:color w:val="FF0000"/>
                <w:kern w:val="24"/>
              </w:rPr>
              <w:t>Infeasible</w:t>
            </w:r>
          </w:p>
        </w:tc>
        <w:tc>
          <w:tcPr>
            <w:tcW w:w="1453" w:type="dxa"/>
            <w:vAlign w:val="center"/>
          </w:tcPr>
          <w:p w14:paraId="4EAFEB77" w14:textId="768A7865" w:rsidR="005E22B3" w:rsidRPr="00283B76" w:rsidRDefault="00283B76" w:rsidP="006A1ECB">
            <w:pPr>
              <w:jc w:val="center"/>
              <w:rPr>
                <w:color w:val="FF0000"/>
                <w:kern w:val="24"/>
              </w:rPr>
            </w:pPr>
            <w:r w:rsidRPr="00283B76">
              <w:rPr>
                <w:color w:val="FF0000"/>
                <w:kern w:val="24"/>
              </w:rPr>
              <w:t>Infeasible</w:t>
            </w:r>
          </w:p>
        </w:tc>
        <w:tc>
          <w:tcPr>
            <w:tcW w:w="1453" w:type="dxa"/>
            <w:vAlign w:val="center"/>
          </w:tcPr>
          <w:p w14:paraId="3904826C" w14:textId="3BA37B84" w:rsidR="005E22B3" w:rsidRPr="006A5416" w:rsidRDefault="00B84F5E" w:rsidP="006A1ECB">
            <w:pPr>
              <w:jc w:val="center"/>
              <w:rPr>
                <w:color w:val="00B050"/>
                <w:kern w:val="24"/>
              </w:rPr>
            </w:pPr>
            <w:r w:rsidRPr="006A5416">
              <w:rPr>
                <w:color w:val="FFC000"/>
                <w:kern w:val="24"/>
              </w:rPr>
              <w:t>Restricted</w:t>
            </w:r>
            <w:r w:rsidR="008046EC">
              <w:rPr>
                <w:color w:val="FFC000"/>
                <w:kern w:val="24"/>
              </w:rPr>
              <w:t xml:space="preserve"> (Note </w:t>
            </w:r>
            <w:r w:rsidR="00530815">
              <w:rPr>
                <w:color w:val="FFC000"/>
                <w:kern w:val="24"/>
              </w:rPr>
              <w:t>2</w:t>
            </w:r>
            <w:r w:rsidR="008046EC">
              <w:rPr>
                <w:color w:val="FFC000"/>
                <w:kern w:val="24"/>
              </w:rPr>
              <w:t>)</w:t>
            </w:r>
          </w:p>
        </w:tc>
        <w:tc>
          <w:tcPr>
            <w:tcW w:w="1453" w:type="dxa"/>
            <w:vAlign w:val="center"/>
          </w:tcPr>
          <w:p w14:paraId="4F25F2CA" w14:textId="09C64089" w:rsidR="005E22B3" w:rsidRPr="006A5416" w:rsidRDefault="00B84F5E" w:rsidP="006A1ECB">
            <w:pPr>
              <w:jc w:val="center"/>
              <w:rPr>
                <w:color w:val="00B050"/>
                <w:kern w:val="24"/>
              </w:rPr>
            </w:pPr>
            <w:r w:rsidRPr="006A5416">
              <w:rPr>
                <w:color w:val="FFC000"/>
                <w:kern w:val="24"/>
              </w:rPr>
              <w:t>Restricted</w:t>
            </w:r>
            <w:r w:rsidR="008046EC">
              <w:rPr>
                <w:color w:val="FFC000"/>
                <w:kern w:val="24"/>
              </w:rPr>
              <w:t xml:space="preserve"> (Note </w:t>
            </w:r>
            <w:r w:rsidR="00530815">
              <w:rPr>
                <w:color w:val="FFC000"/>
                <w:kern w:val="24"/>
              </w:rPr>
              <w:t>2</w:t>
            </w:r>
            <w:r w:rsidR="008046EC">
              <w:rPr>
                <w:color w:val="FFC000"/>
                <w:kern w:val="24"/>
              </w:rPr>
              <w:t>)</w:t>
            </w:r>
          </w:p>
        </w:tc>
      </w:tr>
      <w:tr w:rsidR="00ED59FA" w14:paraId="4841F2B3" w14:textId="7DDFFFC7" w:rsidTr="00BF7C9A">
        <w:tc>
          <w:tcPr>
            <w:tcW w:w="3114" w:type="dxa"/>
          </w:tcPr>
          <w:p w14:paraId="2E87ACD8" w14:textId="395C4AFF" w:rsidR="00ED59FA" w:rsidRPr="00F672F0" w:rsidRDefault="00ED59FA" w:rsidP="00ED59FA">
            <w:r w:rsidRPr="00BF7C9A">
              <w:t xml:space="preserve">Whether </w:t>
            </w:r>
            <w:proofErr w:type="spellStart"/>
            <w:r w:rsidRPr="00BF7C9A">
              <w:t>gNB</w:t>
            </w:r>
            <w:proofErr w:type="spellEnd"/>
            <w:r w:rsidRPr="00BF7C9A">
              <w:t xml:space="preserve"> can maintain/store a single/unified model over different UE vendors [for a CSI report configuration]</w:t>
            </w:r>
          </w:p>
        </w:tc>
        <w:tc>
          <w:tcPr>
            <w:tcW w:w="1453" w:type="dxa"/>
            <w:vAlign w:val="center"/>
          </w:tcPr>
          <w:p w14:paraId="60277FF3" w14:textId="4125F292" w:rsidR="00ED59FA" w:rsidRPr="006A5416" w:rsidRDefault="00ED59FA" w:rsidP="006A1ECB">
            <w:pPr>
              <w:jc w:val="center"/>
              <w:rPr>
                <w:color w:val="FFC000"/>
              </w:rPr>
            </w:pPr>
            <w:r w:rsidRPr="006A5416">
              <w:rPr>
                <w:color w:val="00B050"/>
                <w:kern w:val="24"/>
              </w:rPr>
              <w:t>Yes</w:t>
            </w:r>
          </w:p>
        </w:tc>
        <w:tc>
          <w:tcPr>
            <w:tcW w:w="1453" w:type="dxa"/>
            <w:vAlign w:val="center"/>
          </w:tcPr>
          <w:p w14:paraId="041D9410" w14:textId="796F47FE" w:rsidR="00ED59FA" w:rsidRPr="006A5416" w:rsidRDefault="00ED59FA" w:rsidP="006A1ECB">
            <w:pPr>
              <w:jc w:val="center"/>
              <w:rPr>
                <w:color w:val="FFC000"/>
                <w:kern w:val="24"/>
              </w:rPr>
            </w:pPr>
            <w:r w:rsidRPr="0066684F">
              <w:rPr>
                <w:color w:val="FFC000"/>
                <w:kern w:val="24"/>
              </w:rPr>
              <w:t>Restricted</w:t>
            </w:r>
            <w:r w:rsidR="00B46240">
              <w:rPr>
                <w:color w:val="FFC000"/>
                <w:kern w:val="24"/>
              </w:rPr>
              <w:t xml:space="preserve"> (Note </w:t>
            </w:r>
            <w:r w:rsidR="00530815">
              <w:rPr>
                <w:color w:val="FFC000"/>
                <w:kern w:val="24"/>
              </w:rPr>
              <w:t>3</w:t>
            </w:r>
            <w:r w:rsidR="00B46240">
              <w:rPr>
                <w:color w:val="FFC000"/>
                <w:kern w:val="24"/>
              </w:rPr>
              <w:t>)</w:t>
            </w:r>
          </w:p>
        </w:tc>
        <w:tc>
          <w:tcPr>
            <w:tcW w:w="1453" w:type="dxa"/>
            <w:vAlign w:val="center"/>
          </w:tcPr>
          <w:p w14:paraId="5A5C22BD" w14:textId="657098AB" w:rsidR="00ED59FA" w:rsidRPr="006A5416" w:rsidRDefault="00ED59FA" w:rsidP="006A1ECB">
            <w:pPr>
              <w:jc w:val="center"/>
              <w:rPr>
                <w:color w:val="FFC000"/>
                <w:kern w:val="24"/>
              </w:rPr>
            </w:pPr>
            <w:r w:rsidRPr="006A5416">
              <w:rPr>
                <w:color w:val="00B050"/>
                <w:kern w:val="24"/>
              </w:rPr>
              <w:t>Yes</w:t>
            </w:r>
          </w:p>
        </w:tc>
        <w:tc>
          <w:tcPr>
            <w:tcW w:w="1453" w:type="dxa"/>
            <w:vAlign w:val="center"/>
          </w:tcPr>
          <w:p w14:paraId="156471AD" w14:textId="15A6897C" w:rsidR="00ED59FA" w:rsidRPr="006A5416" w:rsidRDefault="00644A5A" w:rsidP="006A1ECB">
            <w:pPr>
              <w:jc w:val="center"/>
              <w:rPr>
                <w:color w:val="FFC000"/>
                <w:kern w:val="24"/>
              </w:rPr>
            </w:pPr>
            <w:r w:rsidRPr="006A5416">
              <w:rPr>
                <w:color w:val="FF0000"/>
                <w:kern w:val="24"/>
              </w:rPr>
              <w:t>No</w:t>
            </w:r>
          </w:p>
        </w:tc>
      </w:tr>
      <w:tr w:rsidR="00ED59FA" w14:paraId="2B85B310" w14:textId="4969C167" w:rsidTr="00BF7C9A">
        <w:tc>
          <w:tcPr>
            <w:tcW w:w="3114" w:type="dxa"/>
          </w:tcPr>
          <w:p w14:paraId="25089E36" w14:textId="6FE2697E" w:rsidR="00ED59FA" w:rsidRPr="00F672F0" w:rsidRDefault="00ED59FA" w:rsidP="00ED59FA">
            <w:r w:rsidRPr="00BF7C9A">
              <w:t>Whether UE device can maintain/store a single/unified model over different NW vendors [for a CSI report configuration]</w:t>
            </w:r>
          </w:p>
        </w:tc>
        <w:tc>
          <w:tcPr>
            <w:tcW w:w="1453" w:type="dxa"/>
            <w:vAlign w:val="center"/>
          </w:tcPr>
          <w:p w14:paraId="496651CF" w14:textId="67D79E6F" w:rsidR="00ED59FA" w:rsidRPr="006A5416" w:rsidRDefault="00ED59FA" w:rsidP="006A1ECB">
            <w:pPr>
              <w:jc w:val="center"/>
              <w:rPr>
                <w:color w:val="00B050"/>
              </w:rPr>
            </w:pPr>
            <w:r w:rsidRPr="006A5416">
              <w:rPr>
                <w:color w:val="00B050"/>
                <w:kern w:val="24"/>
              </w:rPr>
              <w:t>Yes</w:t>
            </w:r>
          </w:p>
        </w:tc>
        <w:tc>
          <w:tcPr>
            <w:tcW w:w="1453" w:type="dxa"/>
            <w:vAlign w:val="center"/>
          </w:tcPr>
          <w:p w14:paraId="2C7EFDC5" w14:textId="30F518FD" w:rsidR="00ED59FA" w:rsidRPr="006A5416" w:rsidRDefault="00594787" w:rsidP="006A1ECB">
            <w:pPr>
              <w:jc w:val="center"/>
              <w:rPr>
                <w:color w:val="00B050"/>
                <w:kern w:val="24"/>
              </w:rPr>
            </w:pPr>
            <w:r w:rsidRPr="006A5416">
              <w:rPr>
                <w:color w:val="00B050"/>
                <w:kern w:val="24"/>
              </w:rPr>
              <w:t>Yes</w:t>
            </w:r>
          </w:p>
        </w:tc>
        <w:tc>
          <w:tcPr>
            <w:tcW w:w="1453" w:type="dxa"/>
            <w:vAlign w:val="center"/>
          </w:tcPr>
          <w:p w14:paraId="6ACE7104" w14:textId="184074D6" w:rsidR="00ED59FA" w:rsidRPr="006A5416" w:rsidRDefault="00ED59FA" w:rsidP="006A1ECB">
            <w:pPr>
              <w:jc w:val="center"/>
              <w:rPr>
                <w:color w:val="00B050"/>
                <w:kern w:val="24"/>
              </w:rPr>
            </w:pPr>
            <w:r w:rsidRPr="006A5416">
              <w:rPr>
                <w:color w:val="00B050"/>
                <w:kern w:val="24"/>
              </w:rPr>
              <w:t>Yes</w:t>
            </w:r>
          </w:p>
        </w:tc>
        <w:tc>
          <w:tcPr>
            <w:tcW w:w="1453" w:type="dxa"/>
            <w:vAlign w:val="center"/>
          </w:tcPr>
          <w:p w14:paraId="792D7829" w14:textId="4E28E03F" w:rsidR="00ED59FA" w:rsidRPr="00EE44EB" w:rsidRDefault="00ED59FA" w:rsidP="006A1ECB">
            <w:pPr>
              <w:jc w:val="center"/>
              <w:rPr>
                <w:color w:val="000000" w:themeColor="text1"/>
                <w:kern w:val="24"/>
              </w:rPr>
            </w:pPr>
            <w:r w:rsidRPr="006A5416">
              <w:rPr>
                <w:color w:val="00B050"/>
                <w:kern w:val="24"/>
              </w:rPr>
              <w:t>Yes</w:t>
            </w:r>
          </w:p>
        </w:tc>
      </w:tr>
      <w:tr w:rsidR="00B87B8F" w14:paraId="27040853" w14:textId="6067C4BD" w:rsidTr="00BF7C9A">
        <w:tc>
          <w:tcPr>
            <w:tcW w:w="3114" w:type="dxa"/>
          </w:tcPr>
          <w:p w14:paraId="7EC6B7B9" w14:textId="09456D42" w:rsidR="00B87B8F" w:rsidRPr="00F672F0" w:rsidRDefault="00B87B8F" w:rsidP="00B87B8F">
            <w:r w:rsidRPr="00BF7C9A">
              <w:t>Extendibility:</w:t>
            </w:r>
            <w:r w:rsidRPr="00BF7C9A">
              <w:rPr>
                <w:rFonts w:eastAsia="Malgun Gothic"/>
              </w:rPr>
              <w:t xml:space="preserve"> to train new UE-side model compatible with NW-side model in use; </w:t>
            </w:r>
          </w:p>
        </w:tc>
        <w:tc>
          <w:tcPr>
            <w:tcW w:w="1453" w:type="dxa"/>
            <w:vAlign w:val="center"/>
          </w:tcPr>
          <w:p w14:paraId="43F10D52" w14:textId="349D21D4" w:rsidR="00B87B8F" w:rsidRPr="006A5416" w:rsidDel="007450BE" w:rsidRDefault="009A3D92" w:rsidP="00B87B8F">
            <w:pPr>
              <w:jc w:val="center"/>
              <w:rPr>
                <w:color w:val="00B050"/>
              </w:rPr>
            </w:pPr>
            <w:r w:rsidRPr="006A5416">
              <w:rPr>
                <w:color w:val="FF0000"/>
                <w:kern w:val="24"/>
              </w:rPr>
              <w:t>No</w:t>
            </w:r>
          </w:p>
        </w:tc>
        <w:tc>
          <w:tcPr>
            <w:tcW w:w="1453" w:type="dxa"/>
            <w:vAlign w:val="center"/>
          </w:tcPr>
          <w:p w14:paraId="34892CF1" w14:textId="4E47625B" w:rsidR="00B87B8F" w:rsidRPr="006A5416" w:rsidRDefault="00B87B8F" w:rsidP="00B87B8F">
            <w:pPr>
              <w:jc w:val="center"/>
              <w:rPr>
                <w:color w:val="00B050"/>
                <w:kern w:val="24"/>
              </w:rPr>
            </w:pPr>
            <w:r w:rsidRPr="006A5416">
              <w:rPr>
                <w:color w:val="00B050"/>
                <w:kern w:val="24"/>
              </w:rPr>
              <w:t>Support</w:t>
            </w:r>
            <w:r w:rsidRPr="00C571B1" w:rsidDel="007D6CF9">
              <w:rPr>
                <w:color w:val="00B050"/>
                <w:kern w:val="24"/>
              </w:rPr>
              <w:t xml:space="preserve"> </w:t>
            </w:r>
          </w:p>
        </w:tc>
        <w:tc>
          <w:tcPr>
            <w:tcW w:w="1453" w:type="dxa"/>
            <w:vAlign w:val="center"/>
          </w:tcPr>
          <w:p w14:paraId="0495F7B8" w14:textId="23951E3E" w:rsidR="00B87B8F" w:rsidRPr="006A5416" w:rsidRDefault="00B87B8F" w:rsidP="00B87B8F">
            <w:pPr>
              <w:jc w:val="center"/>
              <w:rPr>
                <w:color w:val="00B050"/>
                <w:kern w:val="24"/>
              </w:rPr>
            </w:pPr>
            <w:r w:rsidRPr="006A5416">
              <w:rPr>
                <w:color w:val="00B050"/>
                <w:kern w:val="24"/>
              </w:rPr>
              <w:t>Support</w:t>
            </w:r>
            <w:r w:rsidRPr="006A5416" w:rsidDel="007D6CF9">
              <w:rPr>
                <w:color w:val="00B050"/>
                <w:kern w:val="24"/>
              </w:rPr>
              <w:t xml:space="preserve"> </w:t>
            </w:r>
          </w:p>
        </w:tc>
        <w:tc>
          <w:tcPr>
            <w:tcW w:w="1453" w:type="dxa"/>
            <w:vAlign w:val="center"/>
          </w:tcPr>
          <w:p w14:paraId="07F36CA4" w14:textId="2AB5FA8E" w:rsidR="00B87B8F" w:rsidRPr="006A5416" w:rsidRDefault="00B87B8F" w:rsidP="00B87B8F">
            <w:pPr>
              <w:jc w:val="center"/>
              <w:rPr>
                <w:color w:val="00B050"/>
                <w:kern w:val="24"/>
              </w:rPr>
            </w:pPr>
            <w:r w:rsidRPr="006A5416">
              <w:rPr>
                <w:color w:val="00B050"/>
                <w:kern w:val="24"/>
              </w:rPr>
              <w:t>Support</w:t>
            </w:r>
          </w:p>
        </w:tc>
      </w:tr>
      <w:tr w:rsidR="003E2509" w14:paraId="58631B73" w14:textId="209B8B39" w:rsidTr="00BF7C9A">
        <w:tc>
          <w:tcPr>
            <w:tcW w:w="3114" w:type="dxa"/>
          </w:tcPr>
          <w:p w14:paraId="2582AFE8" w14:textId="2B39A6F9" w:rsidR="003E2509" w:rsidRPr="00F672F0" w:rsidRDefault="003E2509" w:rsidP="003E2509">
            <w:r w:rsidRPr="00BF7C9A">
              <w:t>Extendibility:</w:t>
            </w:r>
            <w:r w:rsidRPr="00BF7C9A">
              <w:rPr>
                <w:rFonts w:eastAsia="Malgun Gothic"/>
              </w:rPr>
              <w:t xml:space="preserve"> To train new NW-side model compatible with UE-side model in use</w:t>
            </w:r>
          </w:p>
        </w:tc>
        <w:tc>
          <w:tcPr>
            <w:tcW w:w="1453" w:type="dxa"/>
            <w:vAlign w:val="center"/>
          </w:tcPr>
          <w:p w14:paraId="0927B218" w14:textId="0B27A3CD" w:rsidR="003E2509" w:rsidRPr="006A5416" w:rsidRDefault="009A3D92" w:rsidP="006A1ECB">
            <w:pPr>
              <w:jc w:val="center"/>
              <w:rPr>
                <w:color w:val="00B050"/>
                <w:kern w:val="24"/>
              </w:rPr>
            </w:pPr>
            <w:r w:rsidRPr="006A5416">
              <w:rPr>
                <w:color w:val="FF0000"/>
                <w:kern w:val="24"/>
              </w:rPr>
              <w:t>No</w:t>
            </w:r>
          </w:p>
        </w:tc>
        <w:tc>
          <w:tcPr>
            <w:tcW w:w="1453" w:type="dxa"/>
            <w:vAlign w:val="center"/>
          </w:tcPr>
          <w:p w14:paraId="16C27767" w14:textId="6CC311F6" w:rsidR="003E2509" w:rsidRPr="006A5416" w:rsidRDefault="00B932EF" w:rsidP="006A1ECB">
            <w:pPr>
              <w:jc w:val="center"/>
              <w:rPr>
                <w:color w:val="00B050"/>
                <w:kern w:val="24"/>
              </w:rPr>
            </w:pPr>
            <w:r w:rsidRPr="006A5416">
              <w:rPr>
                <w:color w:val="00B050"/>
                <w:kern w:val="24"/>
              </w:rPr>
              <w:t>Support</w:t>
            </w:r>
            <w:r w:rsidRPr="00C571B1" w:rsidDel="007D6CF9">
              <w:rPr>
                <w:color w:val="00B050"/>
                <w:kern w:val="24"/>
              </w:rPr>
              <w:t xml:space="preserve"> </w:t>
            </w:r>
          </w:p>
        </w:tc>
        <w:tc>
          <w:tcPr>
            <w:tcW w:w="1453" w:type="dxa"/>
            <w:vAlign w:val="center"/>
          </w:tcPr>
          <w:p w14:paraId="0C442375" w14:textId="1294FCA3" w:rsidR="003E2509" w:rsidRPr="006A5416" w:rsidRDefault="00B932EF" w:rsidP="006A1ECB">
            <w:pPr>
              <w:jc w:val="center"/>
              <w:rPr>
                <w:color w:val="00B050"/>
                <w:kern w:val="24"/>
              </w:rPr>
            </w:pPr>
            <w:r w:rsidRPr="006A5416">
              <w:rPr>
                <w:color w:val="00B050"/>
                <w:kern w:val="24"/>
              </w:rPr>
              <w:t>Support</w:t>
            </w:r>
            <w:r w:rsidRPr="006A5416" w:rsidDel="007D6CF9">
              <w:rPr>
                <w:color w:val="00B050"/>
                <w:kern w:val="24"/>
              </w:rPr>
              <w:t xml:space="preserve"> </w:t>
            </w:r>
          </w:p>
        </w:tc>
        <w:tc>
          <w:tcPr>
            <w:tcW w:w="1453" w:type="dxa"/>
            <w:vAlign w:val="center"/>
          </w:tcPr>
          <w:p w14:paraId="0A38D3AA" w14:textId="78ACACD6" w:rsidR="003E2509" w:rsidRPr="006A5416" w:rsidRDefault="00B932EF" w:rsidP="006A1ECB">
            <w:pPr>
              <w:jc w:val="center"/>
              <w:rPr>
                <w:color w:val="00B050"/>
                <w:kern w:val="24"/>
              </w:rPr>
            </w:pPr>
            <w:r w:rsidRPr="006A5416">
              <w:rPr>
                <w:color w:val="00B050"/>
                <w:kern w:val="24"/>
              </w:rPr>
              <w:t>Support</w:t>
            </w:r>
          </w:p>
        </w:tc>
      </w:tr>
      <w:tr w:rsidR="00091232" w14:paraId="3F0A732E" w14:textId="77777777" w:rsidTr="00BF7C9A">
        <w:tc>
          <w:tcPr>
            <w:tcW w:w="3114" w:type="dxa"/>
          </w:tcPr>
          <w:p w14:paraId="28D79DEE" w14:textId="488FAB15" w:rsidR="00091232" w:rsidRPr="00F672F0" w:rsidRDefault="00091232" w:rsidP="00091232">
            <w:pPr>
              <w:rPr>
                <w:lang w:eastAsia="zh-CN"/>
              </w:rPr>
            </w:pPr>
            <w:r w:rsidRPr="00BF7C9A">
              <w:t>Whether training data distribution can match the inference device</w:t>
            </w:r>
          </w:p>
        </w:tc>
        <w:tc>
          <w:tcPr>
            <w:tcW w:w="1453" w:type="dxa"/>
            <w:vAlign w:val="center"/>
          </w:tcPr>
          <w:p w14:paraId="72D269B5" w14:textId="6D9CD03B" w:rsidR="00091232" w:rsidRPr="006A5416" w:rsidRDefault="00091232" w:rsidP="006A1ECB">
            <w:pPr>
              <w:jc w:val="center"/>
              <w:rPr>
                <w:color w:val="00B050"/>
                <w:kern w:val="24"/>
              </w:rPr>
            </w:pPr>
            <w:r w:rsidRPr="00486524">
              <w:rPr>
                <w:color w:val="FFC000"/>
                <w:kern w:val="24"/>
              </w:rPr>
              <w:t>Restricted</w:t>
            </w:r>
          </w:p>
        </w:tc>
        <w:tc>
          <w:tcPr>
            <w:tcW w:w="1453" w:type="dxa"/>
            <w:vAlign w:val="center"/>
          </w:tcPr>
          <w:p w14:paraId="0D2E3214" w14:textId="33ED652A" w:rsidR="00091232" w:rsidRDefault="00091232" w:rsidP="006A1ECB">
            <w:pPr>
              <w:jc w:val="center"/>
              <w:rPr>
                <w:bCs/>
                <w:color w:val="000000" w:themeColor="text1"/>
                <w:kern w:val="24"/>
                <w:sz w:val="20"/>
                <w:szCs w:val="20"/>
              </w:rPr>
            </w:pPr>
            <w:r w:rsidRPr="00486524">
              <w:rPr>
                <w:color w:val="FFC000"/>
                <w:kern w:val="24"/>
              </w:rPr>
              <w:t>Restricted</w:t>
            </w:r>
          </w:p>
        </w:tc>
        <w:tc>
          <w:tcPr>
            <w:tcW w:w="1453" w:type="dxa"/>
            <w:vAlign w:val="center"/>
          </w:tcPr>
          <w:p w14:paraId="4043DD57" w14:textId="3D5AC8C9" w:rsidR="00091232" w:rsidRPr="006A5416" w:rsidRDefault="00091232" w:rsidP="006A1ECB">
            <w:pPr>
              <w:jc w:val="center"/>
              <w:rPr>
                <w:color w:val="00B050"/>
                <w:kern w:val="24"/>
              </w:rPr>
            </w:pPr>
            <w:r w:rsidRPr="006A5416">
              <w:rPr>
                <w:color w:val="FFC000"/>
                <w:kern w:val="24"/>
              </w:rPr>
              <w:t>Restricted</w:t>
            </w:r>
          </w:p>
        </w:tc>
        <w:tc>
          <w:tcPr>
            <w:tcW w:w="1453" w:type="dxa"/>
            <w:vAlign w:val="center"/>
          </w:tcPr>
          <w:p w14:paraId="068F35AA" w14:textId="445AEBAA" w:rsidR="00091232" w:rsidRPr="006A5416" w:rsidRDefault="00091232" w:rsidP="006A1ECB">
            <w:pPr>
              <w:jc w:val="center"/>
              <w:rPr>
                <w:color w:val="00B050"/>
                <w:kern w:val="24"/>
              </w:rPr>
            </w:pPr>
            <w:r w:rsidRPr="006A5416">
              <w:rPr>
                <w:color w:val="00B050"/>
                <w:kern w:val="24"/>
              </w:rPr>
              <w:t>Yes</w:t>
            </w:r>
          </w:p>
        </w:tc>
      </w:tr>
      <w:tr w:rsidR="00A86544" w14:paraId="3E5C98C0" w14:textId="411CDEF3" w:rsidTr="00BF7C9A">
        <w:tc>
          <w:tcPr>
            <w:tcW w:w="3114" w:type="dxa"/>
          </w:tcPr>
          <w:p w14:paraId="5FC2CF67" w14:textId="6FC34887" w:rsidR="00A86544" w:rsidRPr="00F672F0" w:rsidRDefault="00A86544" w:rsidP="00A86544">
            <w:pPr>
              <w:rPr>
                <w:lang w:eastAsia="zh-CN"/>
              </w:rPr>
            </w:pPr>
            <w:r w:rsidRPr="00BF7C9A">
              <w:rPr>
                <w:rFonts w:eastAsia="Malgun Gothic"/>
              </w:rPr>
              <w:t>Software/hardware compatibility (Whether device capability can be considered for model development)</w:t>
            </w:r>
          </w:p>
        </w:tc>
        <w:tc>
          <w:tcPr>
            <w:tcW w:w="1453" w:type="dxa"/>
            <w:vAlign w:val="center"/>
          </w:tcPr>
          <w:p w14:paraId="346533C3" w14:textId="1BF4ECE0" w:rsidR="00A86544" w:rsidRPr="00C07578" w:rsidRDefault="00A86544" w:rsidP="006A1ECB">
            <w:pPr>
              <w:jc w:val="center"/>
              <w:rPr>
                <w:color w:val="00B050"/>
                <w:kern w:val="24"/>
              </w:rPr>
            </w:pPr>
            <w:r w:rsidRPr="00C07578">
              <w:rPr>
                <w:color w:val="00B050"/>
                <w:kern w:val="24"/>
              </w:rPr>
              <w:t>Compatible</w:t>
            </w:r>
          </w:p>
        </w:tc>
        <w:tc>
          <w:tcPr>
            <w:tcW w:w="1453" w:type="dxa"/>
            <w:vAlign w:val="center"/>
          </w:tcPr>
          <w:p w14:paraId="5E39C69E" w14:textId="1BAE813A" w:rsidR="00A86544" w:rsidRPr="00C07578" w:rsidRDefault="00A86544" w:rsidP="006A1ECB">
            <w:pPr>
              <w:jc w:val="center"/>
              <w:rPr>
                <w:color w:val="00B050"/>
                <w:kern w:val="24"/>
              </w:rPr>
            </w:pPr>
            <w:r w:rsidRPr="00C07578">
              <w:rPr>
                <w:color w:val="00B050"/>
                <w:kern w:val="24"/>
              </w:rPr>
              <w:t>Compatible</w:t>
            </w:r>
          </w:p>
        </w:tc>
        <w:tc>
          <w:tcPr>
            <w:tcW w:w="1453" w:type="dxa"/>
            <w:vAlign w:val="center"/>
          </w:tcPr>
          <w:p w14:paraId="7EF5B0F7" w14:textId="136F93B8" w:rsidR="00A86544" w:rsidRPr="00EE44EB" w:rsidRDefault="0014626D" w:rsidP="006A1ECB">
            <w:pPr>
              <w:jc w:val="center"/>
              <w:rPr>
                <w:color w:val="000000" w:themeColor="text1"/>
                <w:kern w:val="24"/>
              </w:rPr>
            </w:pPr>
            <w:r w:rsidRPr="00C07578">
              <w:rPr>
                <w:color w:val="00B050"/>
                <w:kern w:val="24"/>
              </w:rPr>
              <w:t>Compatible</w:t>
            </w:r>
          </w:p>
        </w:tc>
        <w:tc>
          <w:tcPr>
            <w:tcW w:w="1453" w:type="dxa"/>
            <w:vAlign w:val="center"/>
          </w:tcPr>
          <w:p w14:paraId="0BA1E0FB" w14:textId="3A82A4A1" w:rsidR="00A86544" w:rsidRPr="00EE44EB" w:rsidRDefault="0014626D" w:rsidP="006A1ECB">
            <w:pPr>
              <w:jc w:val="center"/>
              <w:rPr>
                <w:color w:val="000000" w:themeColor="text1"/>
                <w:kern w:val="24"/>
              </w:rPr>
            </w:pPr>
            <w:r w:rsidRPr="00C07578">
              <w:rPr>
                <w:color w:val="00B050"/>
                <w:kern w:val="24"/>
              </w:rPr>
              <w:t>Compatible</w:t>
            </w:r>
          </w:p>
        </w:tc>
      </w:tr>
      <w:tr w:rsidR="00A86544" w14:paraId="6D47B007" w14:textId="5C40A259" w:rsidTr="00BF7C9A">
        <w:tc>
          <w:tcPr>
            <w:tcW w:w="3114" w:type="dxa"/>
          </w:tcPr>
          <w:p w14:paraId="7BB4FA2B" w14:textId="09D094C7" w:rsidR="00A86544" w:rsidRPr="00F672F0" w:rsidRDefault="00A86544" w:rsidP="00A86544">
            <w:r w:rsidRPr="00BF7C9A">
              <w:rPr>
                <w:rFonts w:eastAsia="Malgun Gothic"/>
              </w:rPr>
              <w:t>Model performance based on evaluation in 9.2.2.1</w:t>
            </w:r>
          </w:p>
        </w:tc>
        <w:tc>
          <w:tcPr>
            <w:tcW w:w="1453" w:type="dxa"/>
            <w:vAlign w:val="center"/>
          </w:tcPr>
          <w:p w14:paraId="427CDDD0" w14:textId="2F93506F" w:rsidR="00A86544" w:rsidRPr="006A5416" w:rsidRDefault="00A86544" w:rsidP="006A1ECB">
            <w:pPr>
              <w:jc w:val="center"/>
              <w:rPr>
                <w:color w:val="00B050"/>
                <w:kern w:val="24"/>
              </w:rPr>
            </w:pPr>
            <w:r w:rsidRPr="00445E4D">
              <w:rPr>
                <w:color w:val="FFC000"/>
                <w:kern w:val="24"/>
              </w:rPr>
              <w:t>Suboptimal</w:t>
            </w:r>
          </w:p>
        </w:tc>
        <w:tc>
          <w:tcPr>
            <w:tcW w:w="1453" w:type="dxa"/>
            <w:vAlign w:val="center"/>
          </w:tcPr>
          <w:p w14:paraId="403A3378" w14:textId="211082C3" w:rsidR="00A86544" w:rsidRPr="006A5416" w:rsidRDefault="00A86544" w:rsidP="006A1ECB">
            <w:pPr>
              <w:jc w:val="center"/>
              <w:rPr>
                <w:color w:val="00B050"/>
                <w:kern w:val="24"/>
              </w:rPr>
            </w:pPr>
            <w:r w:rsidRPr="00445E4D">
              <w:rPr>
                <w:color w:val="FFC000"/>
                <w:kern w:val="24"/>
              </w:rPr>
              <w:t>Suboptimal</w:t>
            </w:r>
          </w:p>
        </w:tc>
        <w:tc>
          <w:tcPr>
            <w:tcW w:w="1453" w:type="dxa"/>
            <w:vAlign w:val="center"/>
          </w:tcPr>
          <w:p w14:paraId="47662F05" w14:textId="24390CCA" w:rsidR="00A86544" w:rsidRPr="006A5416" w:rsidRDefault="00A86544" w:rsidP="006A1ECB">
            <w:pPr>
              <w:jc w:val="center"/>
              <w:rPr>
                <w:color w:val="00B050"/>
                <w:kern w:val="24"/>
              </w:rPr>
            </w:pPr>
            <w:r w:rsidRPr="00445E4D">
              <w:rPr>
                <w:color w:val="FFC000"/>
                <w:kern w:val="24"/>
              </w:rPr>
              <w:t>Suboptimal</w:t>
            </w:r>
          </w:p>
        </w:tc>
        <w:tc>
          <w:tcPr>
            <w:tcW w:w="1453" w:type="dxa"/>
            <w:vAlign w:val="center"/>
          </w:tcPr>
          <w:p w14:paraId="36A10DC5" w14:textId="60510A49" w:rsidR="00A86544" w:rsidRPr="006A5416" w:rsidRDefault="00A86544" w:rsidP="006A1ECB">
            <w:pPr>
              <w:jc w:val="center"/>
              <w:rPr>
                <w:color w:val="00B050"/>
                <w:kern w:val="24"/>
              </w:rPr>
            </w:pPr>
            <w:r w:rsidRPr="00445E4D">
              <w:rPr>
                <w:color w:val="FFC000"/>
                <w:kern w:val="24"/>
              </w:rPr>
              <w:t>Suboptimal</w:t>
            </w:r>
          </w:p>
        </w:tc>
      </w:tr>
      <w:tr w:rsidR="005D1512" w14:paraId="739403DF" w14:textId="77777777" w:rsidTr="006F6D13">
        <w:tc>
          <w:tcPr>
            <w:tcW w:w="3114" w:type="dxa"/>
          </w:tcPr>
          <w:p w14:paraId="4C77CBD0" w14:textId="3BF840C9" w:rsidR="005D1512" w:rsidRPr="00BF7C9A" w:rsidRDefault="005D1512" w:rsidP="00A86544">
            <w:pPr>
              <w:rPr>
                <w:rFonts w:eastAsiaTheme="minorEastAsia"/>
                <w:lang w:eastAsia="zh-CN"/>
              </w:rPr>
            </w:pPr>
            <w:r>
              <w:rPr>
                <w:rFonts w:eastAsiaTheme="minorEastAsia" w:hint="eastAsia"/>
                <w:lang w:eastAsia="zh-CN"/>
              </w:rPr>
              <w:t>N</w:t>
            </w:r>
            <w:r>
              <w:rPr>
                <w:rFonts w:eastAsiaTheme="minorEastAsia"/>
                <w:lang w:eastAsia="zh-CN"/>
              </w:rPr>
              <w:t>ote</w:t>
            </w:r>
          </w:p>
        </w:tc>
        <w:tc>
          <w:tcPr>
            <w:tcW w:w="5812" w:type="dxa"/>
            <w:gridSpan w:val="4"/>
            <w:vAlign w:val="center"/>
          </w:tcPr>
          <w:p w14:paraId="720B2409" w14:textId="3F43E224" w:rsidR="005D1512" w:rsidRDefault="005D1512" w:rsidP="005D1512">
            <w:pPr>
              <w:jc w:val="left"/>
              <w:rPr>
                <w:rFonts w:eastAsiaTheme="minorEastAsia"/>
                <w:lang w:eastAsia="zh-CN"/>
              </w:rPr>
            </w:pPr>
            <w:r w:rsidRPr="00BF7C9A">
              <w:rPr>
                <w:rFonts w:eastAsiaTheme="minorEastAsia"/>
                <w:lang w:eastAsia="zh-CN"/>
              </w:rPr>
              <w:t xml:space="preserve">Note 1: </w:t>
            </w:r>
            <w:r w:rsidR="006F6D13">
              <w:rPr>
                <w:rFonts w:eastAsiaTheme="minorEastAsia"/>
                <w:lang w:eastAsia="zh-CN"/>
              </w:rPr>
              <w:t xml:space="preserve">“Semi-flexible” </w:t>
            </w:r>
            <w:r w:rsidR="00FB431D">
              <w:rPr>
                <w:rFonts w:eastAsiaTheme="minorEastAsia"/>
                <w:lang w:eastAsia="zh-CN"/>
              </w:rPr>
              <w:t xml:space="preserve">if </w:t>
            </w:r>
            <w:r w:rsidR="006864BD">
              <w:rPr>
                <w:rFonts w:eastAsiaTheme="minorEastAsia"/>
                <w:lang w:eastAsia="zh-CN"/>
              </w:rPr>
              <w:t>the dataset sharing is via air-interface</w:t>
            </w:r>
            <w:r w:rsidR="000A50EF">
              <w:rPr>
                <w:rFonts w:eastAsiaTheme="minorEastAsia"/>
                <w:lang w:eastAsia="zh-CN"/>
              </w:rPr>
              <w:t xml:space="preserve"> (no offline interoperation)</w:t>
            </w:r>
            <w:r w:rsidR="00FB431D">
              <w:rPr>
                <w:rFonts w:eastAsiaTheme="minorEastAsia"/>
                <w:lang w:eastAsia="zh-CN"/>
              </w:rPr>
              <w:t>; “Not flexible” if the dataset sharing is via offline (offline interoperation</w:t>
            </w:r>
            <w:r w:rsidR="000A50EF">
              <w:rPr>
                <w:rFonts w:eastAsiaTheme="minorEastAsia"/>
                <w:lang w:eastAsia="zh-CN"/>
              </w:rPr>
              <w:t xml:space="preserve"> needed</w:t>
            </w:r>
            <w:r w:rsidR="00FB431D">
              <w:rPr>
                <w:rFonts w:eastAsiaTheme="minorEastAsia"/>
                <w:lang w:eastAsia="zh-CN"/>
              </w:rPr>
              <w:t>)</w:t>
            </w:r>
            <w:r w:rsidR="008E128D">
              <w:rPr>
                <w:rFonts w:eastAsiaTheme="minorEastAsia"/>
                <w:lang w:eastAsia="zh-CN"/>
              </w:rPr>
              <w:t>.</w:t>
            </w:r>
          </w:p>
          <w:p w14:paraId="1BD97C46" w14:textId="53D88E2A" w:rsidR="009562D0" w:rsidRDefault="009562D0" w:rsidP="005D1512">
            <w:pPr>
              <w:jc w:val="left"/>
              <w:rPr>
                <w:rFonts w:eastAsiaTheme="minorEastAsia"/>
                <w:lang w:eastAsia="zh-CN"/>
              </w:rPr>
            </w:pPr>
            <w:r w:rsidRPr="00EC1980">
              <w:rPr>
                <w:rFonts w:eastAsiaTheme="minorEastAsia" w:hint="eastAsia"/>
                <w:lang w:eastAsia="zh-CN"/>
              </w:rPr>
              <w:t>N</w:t>
            </w:r>
            <w:r w:rsidRPr="00EC1980">
              <w:rPr>
                <w:rFonts w:eastAsiaTheme="minorEastAsia"/>
                <w:lang w:eastAsia="zh-CN"/>
              </w:rPr>
              <w:t xml:space="preserve">ote </w:t>
            </w:r>
            <w:r>
              <w:rPr>
                <w:rFonts w:eastAsiaTheme="minorEastAsia"/>
                <w:lang w:eastAsia="zh-CN"/>
              </w:rPr>
              <w:t>2</w:t>
            </w:r>
            <w:r w:rsidRPr="00EC1980">
              <w:rPr>
                <w:rFonts w:eastAsiaTheme="minorEastAsia"/>
                <w:lang w:eastAsia="zh-CN"/>
              </w:rPr>
              <w:t>:</w:t>
            </w:r>
            <w:r w:rsidR="000A50EF">
              <w:rPr>
                <w:rFonts w:eastAsiaTheme="minorEastAsia"/>
                <w:lang w:eastAsia="zh-CN"/>
              </w:rPr>
              <w:t xml:space="preserve"> “Feasible” if the dataset sharing is via air-interface (no offline interoperation); “</w:t>
            </w:r>
            <w:r w:rsidR="000A50EF" w:rsidRPr="00BF7C9A">
              <w:rPr>
                <w:rFonts w:eastAsiaTheme="minorEastAsia"/>
                <w:lang w:eastAsia="zh-CN"/>
              </w:rPr>
              <w:t>Infeasible</w:t>
            </w:r>
            <w:r w:rsidR="000A50EF">
              <w:rPr>
                <w:rFonts w:eastAsiaTheme="minorEastAsia"/>
                <w:lang w:eastAsia="zh-CN"/>
              </w:rPr>
              <w:t xml:space="preserve">” if the dataset sharing is via </w:t>
            </w:r>
            <w:r w:rsidR="000A50EF">
              <w:rPr>
                <w:rFonts w:eastAsiaTheme="minorEastAsia"/>
                <w:lang w:eastAsia="zh-CN"/>
              </w:rPr>
              <w:lastRenderedPageBreak/>
              <w:t>offline (offline interoperation needed).</w:t>
            </w:r>
          </w:p>
          <w:p w14:paraId="1E6A6AE8" w14:textId="3530118C" w:rsidR="009562D0" w:rsidRPr="00BF7C9A" w:rsidRDefault="009562D0" w:rsidP="00BF7C9A">
            <w:pPr>
              <w:jc w:val="left"/>
              <w:rPr>
                <w:rFonts w:eastAsiaTheme="minorEastAsia"/>
                <w:lang w:eastAsia="zh-CN"/>
              </w:rPr>
            </w:pPr>
            <w:r w:rsidRPr="00EC1980">
              <w:rPr>
                <w:rFonts w:eastAsiaTheme="minorEastAsia" w:hint="eastAsia"/>
                <w:lang w:eastAsia="zh-CN"/>
              </w:rPr>
              <w:t>N</w:t>
            </w:r>
            <w:r w:rsidRPr="00EC1980">
              <w:rPr>
                <w:rFonts w:eastAsiaTheme="minorEastAsia"/>
                <w:lang w:eastAsia="zh-CN"/>
              </w:rPr>
              <w:t xml:space="preserve">ote </w:t>
            </w:r>
            <w:r>
              <w:rPr>
                <w:rFonts w:eastAsiaTheme="minorEastAsia"/>
                <w:lang w:eastAsia="zh-CN"/>
              </w:rPr>
              <w:t>3</w:t>
            </w:r>
            <w:r w:rsidRPr="00EC1980">
              <w:rPr>
                <w:rFonts w:eastAsiaTheme="minorEastAsia"/>
                <w:lang w:eastAsia="zh-CN"/>
              </w:rPr>
              <w:t>:</w:t>
            </w:r>
            <w:r w:rsidR="00814887">
              <w:rPr>
                <w:lang w:eastAsia="zh-CN"/>
              </w:rPr>
              <w:t xml:space="preserve"> </w:t>
            </w:r>
            <w:r w:rsidR="009835E0">
              <w:rPr>
                <w:lang w:eastAsia="zh-CN"/>
              </w:rPr>
              <w:t>After NW part model froze</w:t>
            </w:r>
            <w:r w:rsidR="00705E32">
              <w:rPr>
                <w:lang w:eastAsia="zh-CN"/>
              </w:rPr>
              <w:t>n</w:t>
            </w:r>
            <w:r w:rsidR="009835E0">
              <w:rPr>
                <w:lang w:eastAsia="zh-CN"/>
              </w:rPr>
              <w:t xml:space="preserve">, </w:t>
            </w:r>
            <w:r w:rsidR="00C847AD">
              <w:rPr>
                <w:lang w:eastAsia="zh-CN"/>
              </w:rPr>
              <w:t xml:space="preserve">NW </w:t>
            </w:r>
            <w:r w:rsidR="00814887">
              <w:rPr>
                <w:lang w:eastAsia="zh-CN"/>
              </w:rPr>
              <w:t xml:space="preserve">may </w:t>
            </w:r>
            <w:r w:rsidR="00032F41">
              <w:rPr>
                <w:lang w:eastAsia="zh-CN"/>
              </w:rPr>
              <w:t xml:space="preserve">still </w:t>
            </w:r>
            <w:r w:rsidR="00814887">
              <w:rPr>
                <w:lang w:eastAsia="zh-CN"/>
              </w:rPr>
              <w:t xml:space="preserve">need </w:t>
            </w:r>
            <w:r w:rsidR="00032F41">
              <w:rPr>
                <w:lang w:eastAsia="zh-CN"/>
              </w:rPr>
              <w:t xml:space="preserve">to train </w:t>
            </w:r>
            <w:r w:rsidR="00AD11E6">
              <w:rPr>
                <w:lang w:eastAsia="zh-CN"/>
              </w:rPr>
              <w:t>a new</w:t>
            </w:r>
            <w:r w:rsidR="00814887">
              <w:rPr>
                <w:lang w:eastAsia="zh-CN"/>
              </w:rPr>
              <w:t xml:space="preserve"> model </w:t>
            </w:r>
            <w:r w:rsidR="0038616C">
              <w:rPr>
                <w:lang w:eastAsia="zh-CN"/>
              </w:rPr>
              <w:t>if</w:t>
            </w:r>
            <w:r w:rsidR="00814887">
              <w:rPr>
                <w:lang w:eastAsia="zh-CN"/>
              </w:rPr>
              <w:t xml:space="preserve"> a new UE vendor</w:t>
            </w:r>
            <w:r w:rsidR="00FD10AC">
              <w:rPr>
                <w:lang w:eastAsia="zh-CN"/>
              </w:rPr>
              <w:t xml:space="preserve"> to be jointly trained</w:t>
            </w:r>
            <w:r w:rsidR="00814887">
              <w:rPr>
                <w:lang w:eastAsia="zh-CN"/>
              </w:rPr>
              <w:t xml:space="preserve"> has also frozen its model</w:t>
            </w:r>
            <w:r w:rsidR="002C253C">
              <w:rPr>
                <w:lang w:eastAsia="zh-CN"/>
              </w:rPr>
              <w:t>.</w:t>
            </w:r>
          </w:p>
        </w:tc>
      </w:tr>
    </w:tbl>
    <w:bookmarkEnd w:id="3"/>
    <w:p w14:paraId="7B01E2A3" w14:textId="0D9403FB" w:rsidR="0074743D" w:rsidRPr="00E42FA1" w:rsidRDefault="0074743D" w:rsidP="0074743D">
      <w:pPr>
        <w:pStyle w:val="Heading2"/>
      </w:pPr>
      <w:r>
        <w:lastRenderedPageBreak/>
        <w:t>Dataset delivery</w:t>
      </w:r>
    </w:p>
    <w:p w14:paraId="3F53FCEC" w14:textId="77777777" w:rsidR="005F4513" w:rsidRPr="00357994" w:rsidRDefault="005F4513" w:rsidP="005F4513">
      <w:pPr>
        <w:pStyle w:val="Heading3"/>
        <w:rPr>
          <w:b w:val="0"/>
          <w:lang w:eastAsia="zh-CN"/>
        </w:rPr>
      </w:pPr>
      <w:r w:rsidRPr="00357994">
        <w:rPr>
          <w:lang w:eastAsia="zh-CN"/>
        </w:rPr>
        <w:t xml:space="preserve">General </w:t>
      </w:r>
      <w:r>
        <w:rPr>
          <w:lang w:eastAsia="zh-CN"/>
        </w:rPr>
        <w:t>aspects</w:t>
      </w:r>
    </w:p>
    <w:p w14:paraId="2A0BFB0C" w14:textId="5378044A" w:rsidR="00374AD2" w:rsidRDefault="007B347E" w:rsidP="00374AD2">
      <w:r>
        <w:t>In RAN1#113 meeting</w:t>
      </w:r>
      <w:r w:rsidR="00ED1D9D">
        <w:t xml:space="preserve"> </w:t>
      </w:r>
      <w:r w:rsidR="00ED1D9D">
        <w:fldChar w:fldCharType="begin"/>
      </w:r>
      <w:r w:rsidR="00ED1D9D">
        <w:instrText xml:space="preserve"> REF _Ref141953478 \r \h </w:instrText>
      </w:r>
      <w:r w:rsidR="00ED1D9D">
        <w:fldChar w:fldCharType="separate"/>
      </w:r>
      <w:r w:rsidR="001A256C">
        <w:t>[2]</w:t>
      </w:r>
      <w:r w:rsidR="00ED1D9D">
        <w:fldChar w:fldCharType="end"/>
      </w:r>
      <w:r>
        <w:t xml:space="preserve">, </w:t>
      </w:r>
      <w:r w:rsidR="004C770B">
        <w:t xml:space="preserve">the following </w:t>
      </w:r>
      <w:r w:rsidR="008B158C">
        <w:t xml:space="preserve">proposal </w:t>
      </w:r>
      <w:r w:rsidR="00F8736B">
        <w:t xml:space="preserve">on dataset delivery for training Type 3 </w:t>
      </w:r>
      <w:r w:rsidR="008B158C">
        <w:t>was discussed, but no consensus was achieved.</w:t>
      </w:r>
    </w:p>
    <w:tbl>
      <w:tblPr>
        <w:tblStyle w:val="TableGrid"/>
        <w:tblW w:w="0" w:type="auto"/>
        <w:tblLook w:val="04A0" w:firstRow="1" w:lastRow="0" w:firstColumn="1" w:lastColumn="0" w:noHBand="0" w:noVBand="1"/>
      </w:tblPr>
      <w:tblGrid>
        <w:gridCol w:w="9307"/>
      </w:tblGrid>
      <w:tr w:rsidR="00517A0C" w14:paraId="413662DE" w14:textId="77777777" w:rsidTr="00517A0C">
        <w:tc>
          <w:tcPr>
            <w:tcW w:w="9307" w:type="dxa"/>
          </w:tcPr>
          <w:p w14:paraId="5E7BB258" w14:textId="77777777" w:rsidR="00517A0C" w:rsidRPr="00BF7C9A" w:rsidRDefault="00517A0C" w:rsidP="00BF7C9A">
            <w:pPr>
              <w:pStyle w:val="Heading3"/>
              <w:numPr>
                <w:ilvl w:val="0"/>
                <w:numId w:val="0"/>
              </w:numPr>
              <w:spacing w:before="0" w:after="0"/>
              <w:ind w:left="720" w:hanging="720"/>
              <w:outlineLvl w:val="2"/>
              <w:rPr>
                <w:b w:val="0"/>
                <w:bCs/>
                <w:iCs/>
                <w:sz w:val="20"/>
                <w:szCs w:val="20"/>
              </w:rPr>
            </w:pPr>
            <w:r w:rsidRPr="00BF7C9A">
              <w:rPr>
                <w:b w:val="0"/>
                <w:bCs/>
                <w:iCs/>
                <w:sz w:val="20"/>
                <w:szCs w:val="20"/>
              </w:rPr>
              <w:t xml:space="preserve">Proposal 2-2-3(v1) </w:t>
            </w:r>
          </w:p>
          <w:p w14:paraId="4A75AFB0" w14:textId="77777777" w:rsidR="00517A0C" w:rsidRPr="00BF7C9A" w:rsidRDefault="00517A0C" w:rsidP="00BF7C9A">
            <w:pPr>
              <w:spacing w:after="0"/>
              <w:rPr>
                <w:rFonts w:eastAsia="Malgun Gothic"/>
                <w:bCs/>
                <w:iCs/>
                <w:color w:val="000000" w:themeColor="text1"/>
                <w:sz w:val="20"/>
                <w:szCs w:val="20"/>
              </w:rPr>
            </w:pPr>
            <w:r w:rsidRPr="00BF7C9A">
              <w:rPr>
                <w:rFonts w:eastAsia="Malgun Gothic"/>
                <w:bCs/>
                <w:iCs/>
                <w:color w:val="000000" w:themeColor="text1"/>
                <w:sz w:val="20"/>
                <w:szCs w:val="20"/>
              </w:rPr>
              <w:t>In CSI compression using two-sided model use case with training collaboration type 3, for sequential training, further study necessity, feasibility, and potential specification impact on:</w:t>
            </w:r>
          </w:p>
          <w:p w14:paraId="1FE1C4FC"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 xml:space="preserve">CSI reconstruction model training dataset and/or other information delivery from UE side to NW side </w:t>
            </w:r>
          </w:p>
          <w:p w14:paraId="334ECD6A"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 xml:space="preserve">CSI generation model training dataset and/or other information delivery from NW side to UE side </w:t>
            </w:r>
          </w:p>
          <w:p w14:paraId="712B3B7D"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FF0000"/>
                <w:szCs w:val="20"/>
                <w:lang w:val="en-US"/>
              </w:rPr>
            </w:pPr>
            <w:r w:rsidRPr="00BF7C9A">
              <w:rPr>
                <w:rFonts w:ascii="Times New Roman" w:eastAsia="Malgun Gothic" w:hAnsi="Times New Roman"/>
                <w:bCs/>
                <w:iCs/>
                <w:color w:val="FF0000"/>
                <w:szCs w:val="20"/>
                <w:lang w:val="en-US"/>
              </w:rPr>
              <w:t xml:space="preserve">Dataset delivery methods  </w:t>
            </w:r>
          </w:p>
          <w:p w14:paraId="22961E67"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Data sample format/type</w:t>
            </w:r>
            <w:r w:rsidRPr="00BF7C9A">
              <w:rPr>
                <w:rFonts w:ascii="Times New Roman" w:eastAsia="Malgun Gothic" w:hAnsi="Times New Roman"/>
                <w:bCs/>
                <w:iCs/>
                <w:color w:val="FF0000"/>
                <w:szCs w:val="20"/>
                <w:lang w:val="en-US"/>
              </w:rPr>
              <w:t xml:space="preserve"> </w:t>
            </w:r>
          </w:p>
          <w:p w14:paraId="74190FC9"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Quantization/de-quantization related information</w:t>
            </w:r>
          </w:p>
          <w:p w14:paraId="007F7EF8"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Other aspects are not precluded.</w:t>
            </w:r>
          </w:p>
          <w:p w14:paraId="3636A7C4" w14:textId="77777777" w:rsidR="00517A0C" w:rsidRPr="00BF7C9A" w:rsidRDefault="00517A0C" w:rsidP="00BF7C9A">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BF7C9A">
              <w:rPr>
                <w:rFonts w:ascii="Times New Roman" w:eastAsia="Malgun Gothic" w:hAnsi="Times New Roman"/>
                <w:bCs/>
                <w:iCs/>
                <w:color w:val="000000" w:themeColor="text1"/>
                <w:szCs w:val="20"/>
                <w:lang w:val="en-US"/>
              </w:rPr>
              <w:t xml:space="preserve">Note: other information includes assisted information. </w:t>
            </w:r>
          </w:p>
          <w:p w14:paraId="4A9E97E7" w14:textId="047176C4" w:rsidR="00517A0C" w:rsidRPr="00BF7C9A" w:rsidRDefault="00517A0C" w:rsidP="00BF7C9A">
            <w:pPr>
              <w:pStyle w:val="ListParagraph"/>
              <w:numPr>
                <w:ilvl w:val="0"/>
                <w:numId w:val="8"/>
              </w:numPr>
              <w:snapToGrid w:val="0"/>
              <w:ind w:leftChars="0"/>
              <w:rPr>
                <w:strike/>
                <w:color w:val="FF0000"/>
                <w:szCs w:val="20"/>
              </w:rPr>
            </w:pPr>
            <w:r w:rsidRPr="00BF7C9A">
              <w:rPr>
                <w:rFonts w:ascii="Times New Roman" w:eastAsia="Malgun Gothic" w:hAnsi="Times New Roman"/>
                <w:bCs/>
                <w:iCs/>
                <w:strike/>
                <w:color w:val="FF0000"/>
                <w:szCs w:val="20"/>
                <w:lang w:val="en-US"/>
              </w:rPr>
              <w:t xml:space="preserve">Note: Delivery of dataset through 3GPP transparent way or over the air interface through 3GPP signaling can be separated discussed.  </w:t>
            </w:r>
          </w:p>
        </w:tc>
      </w:tr>
    </w:tbl>
    <w:p w14:paraId="031BF0F5" w14:textId="5AD8D69A" w:rsidR="00451C0D" w:rsidRDefault="00451C0D" w:rsidP="00451C0D">
      <w:pPr>
        <w:spacing w:before="120"/>
        <w:rPr>
          <w:lang w:eastAsia="zh-CN"/>
        </w:rPr>
      </w:pPr>
      <w:r>
        <w:rPr>
          <w:lang w:eastAsia="zh-CN"/>
        </w:rPr>
        <w:t xml:space="preserve">The motivation of specifying the dataset delivery is to mitigate the vendor-specific offline interoperation and customization during the development of the AI/ML feature/models as much as possible, as analyzed in Section 2.1.3. Otherwise, each Network/UE vendor has to customize the offline interface with all other vendors of the opposite side to enable the dataset delivery, including the type/format/size/assistance information/quantization/dequantization related information as mentioned in the FL proposal. Different vendors may have different flavors on the type/format, etc., of the offline dataset delivery, due to which prohibitive customization effort would be required during the development phase. On the other hand, specifying the dataset delivery between UE and </w:t>
      </w:r>
      <w:proofErr w:type="spellStart"/>
      <w:r>
        <w:rPr>
          <w:lang w:eastAsia="zh-CN"/>
        </w:rPr>
        <w:t>gNB</w:t>
      </w:r>
      <w:proofErr w:type="spellEnd"/>
      <w:r>
        <w:rPr>
          <w:lang w:eastAsia="zh-CN"/>
        </w:rPr>
        <w:t xml:space="preserve"> would largely relieve the customization issue. Although it would introduce additional air-interface overhead, the average overhead for per UE is negligible since the training dataset delivery is infrequent. In </w:t>
      </w:r>
      <w:r w:rsidRPr="003E248B">
        <w:rPr>
          <w:lang w:eastAsia="zh-CN"/>
        </w:rPr>
        <w:t>addition</w:t>
      </w:r>
      <w:r>
        <w:rPr>
          <w:lang w:eastAsia="zh-CN"/>
        </w:rPr>
        <w:t>, as AI/ML enabled UE anyway needs to upload the collected data to the UE side training entity, the data for Type 3 training can be only a part of the overall AI/ML related data to be uploaded.</w:t>
      </w:r>
    </w:p>
    <w:p w14:paraId="61F7911D" w14:textId="4BADC6D5" w:rsidR="00451C0D" w:rsidRPr="00C33446" w:rsidRDefault="00451C0D" w:rsidP="00451C0D">
      <w:pPr>
        <w:spacing w:before="120"/>
        <w:rPr>
          <w:b/>
          <w:i/>
          <w:lang w:eastAsia="zh-CN"/>
        </w:rPr>
      </w:pPr>
      <w:r w:rsidRPr="00C24822">
        <w:rPr>
          <w:b/>
          <w:i/>
          <w:lang w:eastAsia="zh-CN"/>
        </w:rPr>
        <w:t xml:space="preserve">Observation </w:t>
      </w:r>
      <w:r w:rsidR="00415D94">
        <w:rPr>
          <w:b/>
          <w:i/>
          <w:lang w:eastAsia="zh-CN"/>
        </w:rPr>
        <w:t>6</w:t>
      </w:r>
      <w:r w:rsidRPr="00C24822">
        <w:rPr>
          <w:b/>
          <w:i/>
          <w:lang w:eastAsia="zh-CN"/>
        </w:rPr>
        <w:t xml:space="preserve">: </w:t>
      </w:r>
      <w:r w:rsidRPr="00C33446">
        <w:rPr>
          <w:b/>
          <w:i/>
          <w:lang w:eastAsia="zh-CN"/>
        </w:rPr>
        <w:t xml:space="preserve">Specifying the dataset delivery for training Type 3 </w:t>
      </w:r>
      <w:r>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6DD5E0FE" w14:textId="77777777" w:rsidR="00022579" w:rsidRPr="00357994" w:rsidRDefault="00022579" w:rsidP="00022579">
      <w:pPr>
        <w:pStyle w:val="Heading3"/>
        <w:rPr>
          <w:b w:val="0"/>
          <w:lang w:eastAsia="zh-CN"/>
        </w:rPr>
      </w:pPr>
      <w:r w:rsidRPr="00357994">
        <w:rPr>
          <w:lang w:eastAsia="zh-CN"/>
        </w:rPr>
        <w:t>Overhead analysis</w:t>
      </w:r>
    </w:p>
    <w:p w14:paraId="41255D4B" w14:textId="77777777" w:rsidR="00022579" w:rsidRDefault="00022579" w:rsidP="00022579">
      <w:pPr>
        <w:rPr>
          <w:lang w:eastAsia="zh-CN"/>
        </w:rPr>
      </w:pPr>
      <w:r>
        <w:rPr>
          <w:lang w:eastAsia="zh-CN"/>
        </w:rPr>
        <w:t>As per the discussions in previous meetings, one concern of dataset delivery over the air-interface is the enormous size of the training dataset that may lead to an excessive UE power consumption and air-interface overhead.</w:t>
      </w:r>
    </w:p>
    <w:p w14:paraId="5178EB2C" w14:textId="77777777" w:rsidR="00022579" w:rsidRDefault="00022579" w:rsidP="00022579">
      <w:pPr>
        <w:rPr>
          <w:lang w:eastAsia="zh-CN"/>
        </w:rPr>
      </w:pPr>
      <w:r>
        <w:rPr>
          <w:lang w:eastAsia="zh-CN"/>
        </w:rPr>
        <w:t xml:space="preserve">However, it should be clarified that the overall dataset is not necessarily sent from a single </w:t>
      </w:r>
      <w:proofErr w:type="spellStart"/>
      <w:r>
        <w:rPr>
          <w:lang w:eastAsia="zh-CN"/>
        </w:rPr>
        <w:t>gNB</w:t>
      </w:r>
      <w:proofErr w:type="spellEnd"/>
      <w:r>
        <w:rPr>
          <w:lang w:eastAsia="zh-CN"/>
        </w:rPr>
        <w:t xml:space="preserve"> to a single UE. On the other hand, the original dataset can be split into subsets each with a limited number of data samples. Considering that the model training at UE side is usually performed at a non-3GPP entity belonging to the UE </w:t>
      </w:r>
      <w:r w:rsidRPr="009A6344">
        <w:rPr>
          <w:lang w:eastAsia="zh-CN"/>
        </w:rPr>
        <w:t>vendor,</w:t>
      </w:r>
      <w:r>
        <w:rPr>
          <w:lang w:eastAsia="zh-CN"/>
        </w:rPr>
        <w:t xml:space="preserve"> each UE may only need to receive one subset of the</w:t>
      </w:r>
      <w:r w:rsidRPr="00AE3AA1">
        <w:rPr>
          <w:lang w:eastAsia="zh-CN"/>
        </w:rPr>
        <w:t xml:space="preserve"> </w:t>
      </w:r>
      <w:r>
        <w:rPr>
          <w:lang w:eastAsia="zh-CN"/>
        </w:rPr>
        <w:t xml:space="preserve">original dataset and the non-3GPP entity can recombine all subsets received and uploaded by many UEs to recover the original dataset, which is then used for model training. All subsets of the original dataset are associated with a common dataset ID to </w:t>
      </w:r>
      <w:r w:rsidRPr="007F36DE">
        <w:rPr>
          <w:lang w:eastAsia="zh-CN"/>
        </w:rPr>
        <w:t xml:space="preserve">facilitate </w:t>
      </w:r>
      <w:r>
        <w:rPr>
          <w:lang w:eastAsia="zh-CN"/>
        </w:rPr>
        <w:t xml:space="preserve">the dataset </w:t>
      </w:r>
      <w:r w:rsidRPr="0068435B">
        <w:rPr>
          <w:lang w:eastAsia="zh-CN"/>
        </w:rPr>
        <w:t>recombination</w:t>
      </w:r>
      <w:r>
        <w:rPr>
          <w:lang w:eastAsia="zh-CN"/>
        </w:rPr>
        <w:t>.</w:t>
      </w:r>
    </w:p>
    <w:p w14:paraId="26E2EA87" w14:textId="77777777" w:rsidR="00022579" w:rsidRDefault="00022579" w:rsidP="00022579">
      <w:pPr>
        <w:rPr>
          <w:lang w:eastAsia="zh-CN"/>
        </w:rPr>
      </w:pPr>
      <w:r>
        <w:rPr>
          <w:rFonts w:hint="eastAsia"/>
          <w:lang w:eastAsia="zh-CN"/>
        </w:rPr>
        <w:t>O</w:t>
      </w:r>
      <w:r>
        <w:rPr>
          <w:lang w:eastAsia="zh-CN"/>
        </w:rPr>
        <w:t xml:space="preserve">n the frequency of such dataset delivery, as the data distribution would not vary </w:t>
      </w:r>
      <w:r w:rsidRPr="002E41DE">
        <w:rPr>
          <w:lang w:eastAsia="zh-CN"/>
        </w:rPr>
        <w:t>drastically</w:t>
      </w:r>
      <w:r>
        <w:rPr>
          <w:lang w:eastAsia="zh-CN"/>
        </w:rPr>
        <w:t xml:space="preserve">, Network does not need to frequently update the model, but rather in a per week/month frequency. If a generalized model </w:t>
      </w:r>
      <w:r>
        <w:rPr>
          <w:lang w:eastAsia="zh-CN"/>
        </w:rPr>
        <w:lastRenderedPageBreak/>
        <w:t xml:space="preserve">is trained based on this overall dataset, the period of updating the model is even longer. Therefore, the average air-interface overhead of dataset delivery in a per </w:t>
      </w:r>
      <w:proofErr w:type="spellStart"/>
      <w:r>
        <w:rPr>
          <w:lang w:eastAsia="zh-CN"/>
        </w:rPr>
        <w:t>gNB</w:t>
      </w:r>
      <w:proofErr w:type="spellEnd"/>
      <w:r>
        <w:rPr>
          <w:lang w:eastAsia="zh-CN"/>
        </w:rPr>
        <w:t xml:space="preserve"> or per UE basis is negligible.</w:t>
      </w:r>
    </w:p>
    <w:p w14:paraId="6A4BF3F7" w14:textId="3FBB092A" w:rsidR="00022579" w:rsidRDefault="00022579" w:rsidP="00022579">
      <w:pPr>
        <w:rPr>
          <w:lang w:eastAsia="zh-CN"/>
        </w:rPr>
      </w:pPr>
      <w:r>
        <w:rPr>
          <w:rFonts w:hint="eastAsia"/>
          <w:lang w:eastAsia="zh-CN"/>
        </w:rPr>
        <w:t>M</w:t>
      </w:r>
      <w:r>
        <w:rPr>
          <w:lang w:eastAsia="zh-CN"/>
        </w:rPr>
        <w:t xml:space="preserve">oreover, some quantization or compression methods can be adopted to largely reduce the overhead of the ground-truth CSI, as has been widely evaluated in 9.2.2.1. An example of the overhead analysis is provided in </w:t>
      </w:r>
      <w:r>
        <w:rPr>
          <w:lang w:eastAsia="zh-CN"/>
        </w:rPr>
        <w:fldChar w:fldCharType="begin"/>
      </w:r>
      <w:r>
        <w:rPr>
          <w:lang w:eastAsia="zh-CN"/>
        </w:rPr>
        <w:instrText xml:space="preserve"> REF _Ref115451329 \h </w:instrText>
      </w:r>
      <w:r>
        <w:rPr>
          <w:lang w:eastAsia="zh-CN"/>
        </w:rPr>
      </w:r>
      <w:r>
        <w:rPr>
          <w:lang w:eastAsia="zh-CN"/>
        </w:rPr>
        <w:fldChar w:fldCharType="separate"/>
      </w:r>
      <w:r w:rsidR="001A256C">
        <w:t xml:space="preserve">Table </w:t>
      </w:r>
      <w:r w:rsidR="001A256C">
        <w:rPr>
          <w:noProof/>
        </w:rPr>
        <w:t>3</w:t>
      </w:r>
      <w:r>
        <w:rPr>
          <w:lang w:eastAsia="zh-CN"/>
        </w:rPr>
        <w:fldChar w:fldCharType="end"/>
      </w:r>
      <w:r>
        <w:rPr>
          <w:lang w:eastAsia="zh-CN"/>
        </w:rPr>
        <w:t xml:space="preserve">, where the following two quantization methods are examined: </w:t>
      </w:r>
    </w:p>
    <w:p w14:paraId="7EDB2A09" w14:textId="77777777" w:rsidR="00022579" w:rsidRDefault="00022579" w:rsidP="00022579">
      <w:pPr>
        <w:rPr>
          <w:lang w:eastAsia="zh-CN"/>
        </w:rPr>
      </w:pPr>
      <w:r>
        <w:rPr>
          <w:lang w:eastAsia="zh-CN"/>
        </w:rPr>
        <w:t xml:space="preserve">1) </w:t>
      </w:r>
      <w:r w:rsidRPr="003D28E4">
        <w:rPr>
          <w:lang w:eastAsia="zh-CN"/>
        </w:rPr>
        <w:t>Scalar quantization</w:t>
      </w:r>
      <w:r>
        <w:rPr>
          <w:lang w:eastAsia="zh-CN"/>
        </w:rPr>
        <w:t>,</w:t>
      </w:r>
      <w:r w:rsidRPr="003D28E4">
        <w:rPr>
          <w:lang w:eastAsia="zh-CN"/>
        </w:rPr>
        <w:t xml:space="preserve"> </w:t>
      </w:r>
      <w:r>
        <w:rPr>
          <w:lang w:eastAsia="zh-CN"/>
        </w:rPr>
        <w:t xml:space="preserve">e.g., Float32, Float16, </w:t>
      </w:r>
      <w:r w:rsidRPr="003D28E4">
        <w:rPr>
          <w:lang w:eastAsia="zh-CN"/>
        </w:rPr>
        <w:t>8bit scal</w:t>
      </w:r>
      <w:r>
        <w:rPr>
          <w:lang w:eastAsia="zh-CN"/>
        </w:rPr>
        <w:t>a</w:t>
      </w:r>
      <w:r w:rsidRPr="003D28E4">
        <w:rPr>
          <w:lang w:eastAsia="zh-CN"/>
        </w:rPr>
        <w:t>r quantization</w:t>
      </w:r>
      <w:r>
        <w:rPr>
          <w:lang w:eastAsia="zh-CN"/>
        </w:rPr>
        <w:t xml:space="preserve">; and </w:t>
      </w:r>
    </w:p>
    <w:p w14:paraId="38E89D45" w14:textId="77777777" w:rsidR="00022579" w:rsidRDefault="00022579" w:rsidP="00022579">
      <w:pPr>
        <w:rPr>
          <w:lang w:eastAsia="zh-CN"/>
        </w:rPr>
      </w:pPr>
      <w:r>
        <w:rPr>
          <w:lang w:eastAsia="zh-CN"/>
        </w:rPr>
        <w:t xml:space="preserve">2) an enhanced Rel-16 Type II CB with new parameters to achieve a higher resolution. </w:t>
      </w:r>
    </w:p>
    <w:p w14:paraId="4EE63F99" w14:textId="1C1C8B20" w:rsidR="00022579" w:rsidRDefault="00022579" w:rsidP="00022579">
      <w:pPr>
        <w:rPr>
          <w:lang w:eastAsia="zh-CN"/>
        </w:rPr>
      </w:pPr>
      <w:r>
        <w:rPr>
          <w:lang w:eastAsia="zh-CN"/>
        </w:rPr>
        <w:t xml:space="preserve">The total overheads of datasets for training an AI/ML model from scratch with Transformer backbone as adopted in </w:t>
      </w:r>
      <w:r>
        <w:rPr>
          <w:lang w:eastAsia="zh-CN"/>
        </w:rPr>
        <w:fldChar w:fldCharType="begin"/>
      </w:r>
      <w:r>
        <w:rPr>
          <w:lang w:eastAsia="zh-CN"/>
        </w:rPr>
        <w:instrText xml:space="preserve"> REF _Ref131515566 \r \h </w:instrText>
      </w:r>
      <w:r>
        <w:rPr>
          <w:lang w:eastAsia="zh-CN"/>
        </w:rPr>
      </w:r>
      <w:r>
        <w:rPr>
          <w:lang w:eastAsia="zh-CN"/>
        </w:rPr>
        <w:fldChar w:fldCharType="separate"/>
      </w:r>
      <w:r w:rsidR="001A256C">
        <w:rPr>
          <w:lang w:eastAsia="zh-CN"/>
        </w:rPr>
        <w:t>[1]</w:t>
      </w:r>
      <w:r>
        <w:rPr>
          <w:lang w:eastAsia="zh-CN"/>
        </w:rPr>
        <w:fldChar w:fldCharType="end"/>
      </w:r>
      <w:r>
        <w:rPr>
          <w:lang w:eastAsia="zh-CN"/>
        </w:rPr>
        <w:t xml:space="preserve"> are provided for both quantization methods. It is shown that by using enhanced Rel-16 Type II CB with new parameters, the overhead of dataset delivery can be reduced to 40MB</w:t>
      </w:r>
      <w:r w:rsidRPr="00827C28">
        <w:rPr>
          <w:lang w:eastAsia="zh-CN"/>
        </w:rPr>
        <w:t xml:space="preserve"> </w:t>
      </w:r>
      <w:r>
        <w:rPr>
          <w:lang w:eastAsia="zh-CN"/>
        </w:rPr>
        <w:t xml:space="preserve">(which is </w:t>
      </w:r>
      <w:r w:rsidRPr="00827C28">
        <w:rPr>
          <w:lang w:eastAsia="zh-CN"/>
        </w:rPr>
        <w:t>96% overhead</w:t>
      </w:r>
      <w:r>
        <w:rPr>
          <w:lang w:eastAsia="zh-CN"/>
        </w:rPr>
        <w:t xml:space="preserve"> reduction).</w:t>
      </w:r>
    </w:p>
    <w:p w14:paraId="7222C11F" w14:textId="6D33F8C7" w:rsidR="00022579" w:rsidRDefault="00022579" w:rsidP="00022579">
      <w:pPr>
        <w:pStyle w:val="Caption"/>
      </w:pPr>
      <w:bookmarkStart w:id="17" w:name="_Ref115451329"/>
      <w:r>
        <w:t xml:space="preserve">Table </w:t>
      </w:r>
      <w:r>
        <w:rPr>
          <w:noProof/>
        </w:rPr>
        <w:fldChar w:fldCharType="begin"/>
      </w:r>
      <w:r>
        <w:rPr>
          <w:noProof/>
        </w:rPr>
        <w:instrText xml:space="preserve"> SEQ Table \* ARABIC </w:instrText>
      </w:r>
      <w:r>
        <w:rPr>
          <w:noProof/>
        </w:rPr>
        <w:fldChar w:fldCharType="separate"/>
      </w:r>
      <w:r w:rsidR="001A256C">
        <w:rPr>
          <w:noProof/>
        </w:rPr>
        <w:t>3</w:t>
      </w:r>
      <w:r>
        <w:rPr>
          <w:noProof/>
        </w:rPr>
        <w:fldChar w:fldCharType="end"/>
      </w:r>
      <w:bookmarkEnd w:id="17"/>
      <w:r>
        <w:t xml:space="preserve"> O</w:t>
      </w:r>
      <w:r w:rsidRPr="00FF0256">
        <w:t>verhead analysis</w:t>
      </w:r>
      <w:r>
        <w:t xml:space="preserve"> for ground-truth CSI</w:t>
      </w:r>
    </w:p>
    <w:tbl>
      <w:tblPr>
        <w:tblStyle w:val="TableGrid"/>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022579" w14:paraId="72588BD7" w14:textId="77777777" w:rsidTr="00F55035">
        <w:tc>
          <w:tcPr>
            <w:tcW w:w="1999" w:type="dxa"/>
            <w:vMerge w:val="restart"/>
            <w:vAlign w:val="center"/>
          </w:tcPr>
          <w:p w14:paraId="3A57BBB9" w14:textId="77777777" w:rsidR="00022579" w:rsidRPr="00A17198" w:rsidRDefault="00022579" w:rsidP="00F55035">
            <w:pPr>
              <w:jc w:val="center"/>
            </w:pPr>
            <w:r>
              <w:rPr>
                <w:lang w:eastAsia="zh-CN"/>
              </w:rPr>
              <w:t>Compression</w:t>
            </w:r>
            <w:r w:rsidRPr="00D446D5">
              <w:t xml:space="preserve"> method</w:t>
            </w:r>
          </w:p>
        </w:tc>
        <w:tc>
          <w:tcPr>
            <w:tcW w:w="1174" w:type="dxa"/>
            <w:vMerge w:val="restart"/>
            <w:vAlign w:val="center"/>
          </w:tcPr>
          <w:p w14:paraId="52C96C9E" w14:textId="77777777" w:rsidR="00022579" w:rsidRPr="00AA7E59" w:rsidRDefault="00022579" w:rsidP="00F55035">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1458BD05" w14:textId="77777777" w:rsidR="00022579" w:rsidRPr="00AA7E59" w:rsidRDefault="00022579" w:rsidP="00F55035">
            <w:pPr>
              <w:jc w:val="center"/>
              <w:rPr>
                <w:lang w:eastAsia="zh-CN"/>
              </w:rPr>
            </w:pPr>
            <w:r w:rsidRPr="00AA7E59">
              <w:rPr>
                <w:lang w:eastAsia="zh-CN"/>
              </w:rPr>
              <w:t>Total overhead, 300k samples</w:t>
            </w:r>
          </w:p>
        </w:tc>
        <w:tc>
          <w:tcPr>
            <w:tcW w:w="4731" w:type="dxa"/>
            <w:gridSpan w:val="3"/>
            <w:vAlign w:val="center"/>
          </w:tcPr>
          <w:p w14:paraId="2B583791" w14:textId="77777777" w:rsidR="00022579" w:rsidRPr="008515D9" w:rsidRDefault="00022579" w:rsidP="00F55035">
            <w:pPr>
              <w:jc w:val="center"/>
            </w:pPr>
            <w:r w:rsidRPr="00AE7169">
              <w:rPr>
                <w:rFonts w:hint="eastAsia"/>
                <w:lang w:eastAsia="zh-CN"/>
              </w:rPr>
              <w:t>A</w:t>
            </w:r>
            <w:r w:rsidRPr="00AE7169">
              <w:rPr>
                <w:lang w:eastAsia="zh-CN"/>
              </w:rPr>
              <w:t>verage overhead per hour</w:t>
            </w:r>
          </w:p>
        </w:tc>
      </w:tr>
      <w:tr w:rsidR="00022579" w14:paraId="5FE3D8FB" w14:textId="77777777" w:rsidTr="00F55035">
        <w:tc>
          <w:tcPr>
            <w:tcW w:w="1999" w:type="dxa"/>
            <w:vMerge/>
            <w:vAlign w:val="center"/>
          </w:tcPr>
          <w:p w14:paraId="49F9B2F6" w14:textId="77777777" w:rsidR="00022579" w:rsidRPr="008515D9" w:rsidRDefault="00022579" w:rsidP="00F55035">
            <w:pPr>
              <w:jc w:val="center"/>
              <w:rPr>
                <w:lang w:eastAsia="zh-CN"/>
              </w:rPr>
            </w:pPr>
          </w:p>
        </w:tc>
        <w:tc>
          <w:tcPr>
            <w:tcW w:w="1174" w:type="dxa"/>
            <w:vMerge/>
            <w:vAlign w:val="center"/>
          </w:tcPr>
          <w:p w14:paraId="0B536AF3" w14:textId="77777777" w:rsidR="00022579" w:rsidRPr="008515D9" w:rsidRDefault="00022579" w:rsidP="00F55035">
            <w:pPr>
              <w:jc w:val="center"/>
              <w:rPr>
                <w:lang w:eastAsia="zh-CN"/>
              </w:rPr>
            </w:pPr>
          </w:p>
        </w:tc>
        <w:tc>
          <w:tcPr>
            <w:tcW w:w="1403" w:type="dxa"/>
            <w:vMerge/>
            <w:vAlign w:val="center"/>
          </w:tcPr>
          <w:p w14:paraId="1A3AAF1E" w14:textId="77777777" w:rsidR="00022579" w:rsidRPr="008515D9" w:rsidRDefault="00022579" w:rsidP="00F55035">
            <w:pPr>
              <w:jc w:val="center"/>
              <w:rPr>
                <w:lang w:eastAsia="zh-CN"/>
              </w:rPr>
            </w:pPr>
          </w:p>
        </w:tc>
        <w:tc>
          <w:tcPr>
            <w:tcW w:w="1611" w:type="dxa"/>
            <w:vAlign w:val="center"/>
          </w:tcPr>
          <w:p w14:paraId="585CC646" w14:textId="77777777" w:rsidR="00022579" w:rsidRPr="008515D9" w:rsidRDefault="00022579" w:rsidP="00F55035">
            <w:pPr>
              <w:jc w:val="center"/>
              <w:rPr>
                <w:lang w:eastAsia="zh-CN"/>
              </w:rP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month</w:t>
            </w:r>
          </w:p>
        </w:tc>
        <w:tc>
          <w:tcPr>
            <w:tcW w:w="1612" w:type="dxa"/>
            <w:vAlign w:val="center"/>
          </w:tcPr>
          <w:p w14:paraId="7A2F43FE" w14:textId="77777777" w:rsidR="00022579" w:rsidRPr="008515D9" w:rsidRDefault="00022579" w:rsidP="00F55035">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week</w:t>
            </w:r>
          </w:p>
        </w:tc>
        <w:tc>
          <w:tcPr>
            <w:tcW w:w="1508" w:type="dxa"/>
            <w:vAlign w:val="center"/>
          </w:tcPr>
          <w:p w14:paraId="02505BF1" w14:textId="77777777" w:rsidR="00022579" w:rsidRPr="008515D9" w:rsidRDefault="00022579" w:rsidP="00F55035">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day</w:t>
            </w:r>
          </w:p>
        </w:tc>
      </w:tr>
      <w:tr w:rsidR="00022579" w14:paraId="6F24747C" w14:textId="77777777" w:rsidTr="00F55035">
        <w:tc>
          <w:tcPr>
            <w:tcW w:w="1999" w:type="dxa"/>
            <w:vAlign w:val="center"/>
          </w:tcPr>
          <w:p w14:paraId="43080A60" w14:textId="77777777" w:rsidR="00022579" w:rsidRPr="00A17198" w:rsidRDefault="00022579" w:rsidP="00F55035">
            <w:pPr>
              <w:jc w:val="center"/>
            </w:pPr>
            <w:r w:rsidRPr="00D446D5">
              <w:rPr>
                <w:lang w:eastAsia="zh-CN"/>
              </w:rPr>
              <w:t>Float32</w:t>
            </w:r>
          </w:p>
        </w:tc>
        <w:tc>
          <w:tcPr>
            <w:tcW w:w="1174" w:type="dxa"/>
            <w:vAlign w:val="center"/>
          </w:tcPr>
          <w:p w14:paraId="2682D2A7" w14:textId="77777777" w:rsidR="00022579" w:rsidRDefault="00022579" w:rsidP="00F55035">
            <w:pPr>
              <w:jc w:val="center"/>
              <w:rPr>
                <w:lang w:eastAsia="zh-CN"/>
              </w:rPr>
            </w:pPr>
            <w:r>
              <w:rPr>
                <w:rFonts w:hint="eastAsia"/>
                <w:lang w:eastAsia="zh-CN"/>
              </w:rPr>
              <w:t>3</w:t>
            </w:r>
            <w:r>
              <w:rPr>
                <w:lang w:eastAsia="zh-CN"/>
              </w:rPr>
              <w:t>.3 KB</w:t>
            </w:r>
          </w:p>
        </w:tc>
        <w:tc>
          <w:tcPr>
            <w:tcW w:w="1403" w:type="dxa"/>
          </w:tcPr>
          <w:p w14:paraId="03D818FA" w14:textId="77777777" w:rsidR="00022579" w:rsidRPr="00AA7E59" w:rsidRDefault="00022579" w:rsidP="00F55035">
            <w:pPr>
              <w:jc w:val="center"/>
            </w:pPr>
            <w:r>
              <w:rPr>
                <w:rFonts w:hint="eastAsia"/>
                <w:lang w:eastAsia="zh-CN"/>
              </w:rPr>
              <w:t>9</w:t>
            </w:r>
            <w:r>
              <w:rPr>
                <w:lang w:eastAsia="zh-CN"/>
              </w:rPr>
              <w:t>92 MB</w:t>
            </w:r>
          </w:p>
        </w:tc>
        <w:tc>
          <w:tcPr>
            <w:tcW w:w="1611" w:type="dxa"/>
            <w:vAlign w:val="center"/>
          </w:tcPr>
          <w:p w14:paraId="1442ED2A" w14:textId="77777777" w:rsidR="00022579" w:rsidRPr="00AE7169" w:rsidRDefault="00022579" w:rsidP="00F55035">
            <w:pPr>
              <w:jc w:val="center"/>
              <w:rPr>
                <w:lang w:eastAsia="zh-CN"/>
              </w:rPr>
            </w:pPr>
            <w:r w:rsidRPr="00AE7169">
              <w:rPr>
                <w:rFonts w:hint="eastAsia"/>
                <w:lang w:eastAsia="zh-CN"/>
              </w:rPr>
              <w:t>1</w:t>
            </w:r>
            <w:r w:rsidRPr="00AE7169">
              <w:rPr>
                <w:lang w:eastAsia="zh-CN"/>
              </w:rPr>
              <w:t>.4 MB</w:t>
            </w:r>
          </w:p>
        </w:tc>
        <w:tc>
          <w:tcPr>
            <w:tcW w:w="1612" w:type="dxa"/>
            <w:vAlign w:val="center"/>
          </w:tcPr>
          <w:p w14:paraId="66911C87" w14:textId="77777777" w:rsidR="00022579" w:rsidRPr="008515D9" w:rsidRDefault="00022579" w:rsidP="00F55035">
            <w:pPr>
              <w:jc w:val="center"/>
              <w:rPr>
                <w:lang w:eastAsia="zh-CN"/>
              </w:rPr>
            </w:pPr>
            <w:r w:rsidRPr="008515D9">
              <w:rPr>
                <w:lang w:eastAsia="zh-CN"/>
              </w:rPr>
              <w:t>5.9 MB</w:t>
            </w:r>
          </w:p>
        </w:tc>
        <w:tc>
          <w:tcPr>
            <w:tcW w:w="1508" w:type="dxa"/>
            <w:vAlign w:val="center"/>
          </w:tcPr>
          <w:p w14:paraId="680050B1" w14:textId="77777777" w:rsidR="00022579" w:rsidRPr="008515D9" w:rsidRDefault="00022579" w:rsidP="00F55035">
            <w:pPr>
              <w:jc w:val="center"/>
              <w:rPr>
                <w:lang w:eastAsia="zh-CN"/>
              </w:rPr>
            </w:pPr>
            <w:r w:rsidRPr="008515D9">
              <w:rPr>
                <w:lang w:eastAsia="zh-CN"/>
              </w:rPr>
              <w:t>41 MB</w:t>
            </w:r>
          </w:p>
        </w:tc>
      </w:tr>
      <w:tr w:rsidR="00022579" w14:paraId="0E15A9E7" w14:textId="77777777" w:rsidTr="00F55035">
        <w:tc>
          <w:tcPr>
            <w:tcW w:w="1999" w:type="dxa"/>
            <w:vAlign w:val="center"/>
          </w:tcPr>
          <w:p w14:paraId="64959F3F" w14:textId="77777777" w:rsidR="00022579" w:rsidRPr="00D446D5" w:rsidRDefault="00022579" w:rsidP="00F55035">
            <w:pPr>
              <w:jc w:val="center"/>
              <w:rPr>
                <w:lang w:eastAsia="zh-CN"/>
              </w:rPr>
            </w:pPr>
            <w:r>
              <w:rPr>
                <w:rFonts w:hint="eastAsia"/>
                <w:lang w:eastAsia="zh-CN"/>
              </w:rPr>
              <w:t>F</w:t>
            </w:r>
            <w:r>
              <w:rPr>
                <w:lang w:eastAsia="zh-CN"/>
              </w:rPr>
              <w:t>loat16</w:t>
            </w:r>
          </w:p>
        </w:tc>
        <w:tc>
          <w:tcPr>
            <w:tcW w:w="1174" w:type="dxa"/>
            <w:vAlign w:val="center"/>
          </w:tcPr>
          <w:p w14:paraId="5B0B2ACC" w14:textId="77777777" w:rsidR="00022579" w:rsidRDefault="00022579" w:rsidP="00F55035">
            <w:pPr>
              <w:jc w:val="center"/>
              <w:rPr>
                <w:lang w:eastAsia="zh-CN"/>
              </w:rPr>
            </w:pPr>
            <w:r>
              <w:rPr>
                <w:rFonts w:hint="eastAsia"/>
                <w:lang w:eastAsia="zh-CN"/>
              </w:rPr>
              <w:t>1</w:t>
            </w:r>
            <w:r>
              <w:rPr>
                <w:lang w:eastAsia="zh-CN"/>
              </w:rPr>
              <w:t>.67 KB</w:t>
            </w:r>
          </w:p>
        </w:tc>
        <w:tc>
          <w:tcPr>
            <w:tcW w:w="1403" w:type="dxa"/>
          </w:tcPr>
          <w:p w14:paraId="5675B810" w14:textId="77777777" w:rsidR="00022579" w:rsidRPr="00AA7E59" w:rsidRDefault="00022579" w:rsidP="00F55035">
            <w:pPr>
              <w:jc w:val="center"/>
              <w:rPr>
                <w:lang w:eastAsia="zh-CN"/>
              </w:rPr>
            </w:pPr>
            <w:r>
              <w:rPr>
                <w:rFonts w:hint="eastAsia"/>
                <w:lang w:eastAsia="zh-CN"/>
              </w:rPr>
              <w:t>4</w:t>
            </w:r>
            <w:r>
              <w:rPr>
                <w:lang w:eastAsia="zh-CN"/>
              </w:rPr>
              <w:t>99 MB</w:t>
            </w:r>
          </w:p>
        </w:tc>
        <w:tc>
          <w:tcPr>
            <w:tcW w:w="1611" w:type="dxa"/>
            <w:vAlign w:val="center"/>
          </w:tcPr>
          <w:p w14:paraId="7D23237D" w14:textId="77777777" w:rsidR="00022579" w:rsidRPr="00AE7169" w:rsidRDefault="00022579" w:rsidP="00F55035">
            <w:pPr>
              <w:jc w:val="center"/>
              <w:rPr>
                <w:lang w:eastAsia="zh-CN"/>
              </w:rPr>
            </w:pPr>
            <w:r>
              <w:rPr>
                <w:rFonts w:hint="eastAsia"/>
                <w:lang w:eastAsia="zh-CN"/>
              </w:rPr>
              <w:t>0</w:t>
            </w:r>
            <w:r>
              <w:rPr>
                <w:lang w:eastAsia="zh-CN"/>
              </w:rPr>
              <w:t>.69 MB</w:t>
            </w:r>
          </w:p>
        </w:tc>
        <w:tc>
          <w:tcPr>
            <w:tcW w:w="1612" w:type="dxa"/>
            <w:vAlign w:val="center"/>
          </w:tcPr>
          <w:p w14:paraId="48155EE8" w14:textId="77777777" w:rsidR="00022579" w:rsidRPr="008515D9" w:rsidRDefault="00022579" w:rsidP="00F55035">
            <w:pPr>
              <w:jc w:val="center"/>
              <w:rPr>
                <w:lang w:eastAsia="zh-CN"/>
              </w:rPr>
            </w:pPr>
            <w:r>
              <w:rPr>
                <w:rFonts w:hint="eastAsia"/>
                <w:lang w:eastAsia="zh-CN"/>
              </w:rPr>
              <w:t>2</w:t>
            </w:r>
            <w:r>
              <w:rPr>
                <w:lang w:eastAsia="zh-CN"/>
              </w:rPr>
              <w:t>.97 MB</w:t>
            </w:r>
          </w:p>
        </w:tc>
        <w:tc>
          <w:tcPr>
            <w:tcW w:w="1508" w:type="dxa"/>
            <w:vAlign w:val="center"/>
          </w:tcPr>
          <w:p w14:paraId="76E6C4B7" w14:textId="77777777" w:rsidR="00022579" w:rsidRPr="008515D9" w:rsidRDefault="00022579" w:rsidP="00F55035">
            <w:pPr>
              <w:jc w:val="center"/>
              <w:rPr>
                <w:lang w:eastAsia="zh-CN"/>
              </w:rPr>
            </w:pPr>
            <w:r>
              <w:rPr>
                <w:rFonts w:hint="eastAsia"/>
                <w:lang w:eastAsia="zh-CN"/>
              </w:rPr>
              <w:t>2</w:t>
            </w:r>
            <w:r>
              <w:rPr>
                <w:lang w:eastAsia="zh-CN"/>
              </w:rPr>
              <w:t>1 MB</w:t>
            </w:r>
          </w:p>
        </w:tc>
      </w:tr>
      <w:tr w:rsidR="00022579" w14:paraId="20BFA15A" w14:textId="77777777" w:rsidTr="00F55035">
        <w:tc>
          <w:tcPr>
            <w:tcW w:w="1999" w:type="dxa"/>
            <w:vAlign w:val="center"/>
          </w:tcPr>
          <w:p w14:paraId="7023BB7C" w14:textId="77777777" w:rsidR="00022579" w:rsidRPr="00D446D5" w:rsidRDefault="00022579" w:rsidP="00F55035">
            <w:pPr>
              <w:jc w:val="center"/>
              <w:rPr>
                <w:lang w:eastAsia="zh-CN"/>
              </w:rPr>
            </w:pPr>
            <w:r w:rsidRPr="003D28E4">
              <w:rPr>
                <w:lang w:eastAsia="zh-CN"/>
              </w:rPr>
              <w:t>8bit scal</w:t>
            </w:r>
            <w:r>
              <w:rPr>
                <w:lang w:eastAsia="zh-CN"/>
              </w:rPr>
              <w:t>a</w:t>
            </w:r>
            <w:r w:rsidRPr="003D28E4">
              <w:rPr>
                <w:lang w:eastAsia="zh-CN"/>
              </w:rPr>
              <w:t>r quantization</w:t>
            </w:r>
          </w:p>
        </w:tc>
        <w:tc>
          <w:tcPr>
            <w:tcW w:w="1174" w:type="dxa"/>
            <w:vAlign w:val="center"/>
          </w:tcPr>
          <w:p w14:paraId="25DC8992" w14:textId="77777777" w:rsidR="00022579" w:rsidRDefault="00022579" w:rsidP="00F55035">
            <w:pPr>
              <w:jc w:val="center"/>
              <w:rPr>
                <w:lang w:eastAsia="zh-CN"/>
              </w:rPr>
            </w:pPr>
            <w:r>
              <w:rPr>
                <w:lang w:eastAsia="zh-CN"/>
              </w:rPr>
              <w:t>832 B</w:t>
            </w:r>
          </w:p>
        </w:tc>
        <w:tc>
          <w:tcPr>
            <w:tcW w:w="1403" w:type="dxa"/>
            <w:vAlign w:val="center"/>
          </w:tcPr>
          <w:p w14:paraId="189673E4" w14:textId="77777777" w:rsidR="00022579" w:rsidRPr="00AA7E59" w:rsidRDefault="00022579" w:rsidP="00F55035">
            <w:pPr>
              <w:jc w:val="center"/>
              <w:rPr>
                <w:lang w:eastAsia="zh-CN"/>
              </w:rPr>
            </w:pPr>
            <w:r>
              <w:rPr>
                <w:rFonts w:hint="eastAsia"/>
                <w:lang w:eastAsia="zh-CN"/>
              </w:rPr>
              <w:t>2</w:t>
            </w:r>
            <w:r>
              <w:rPr>
                <w:lang w:eastAsia="zh-CN"/>
              </w:rPr>
              <w:t>50 MB</w:t>
            </w:r>
          </w:p>
        </w:tc>
        <w:tc>
          <w:tcPr>
            <w:tcW w:w="1611" w:type="dxa"/>
            <w:vAlign w:val="center"/>
          </w:tcPr>
          <w:p w14:paraId="5EE8C11A" w14:textId="77777777" w:rsidR="00022579" w:rsidRPr="00AE7169" w:rsidRDefault="00022579" w:rsidP="00F55035">
            <w:pPr>
              <w:jc w:val="center"/>
              <w:rPr>
                <w:lang w:eastAsia="zh-CN"/>
              </w:rPr>
            </w:pPr>
            <w:r>
              <w:rPr>
                <w:rFonts w:hint="eastAsia"/>
                <w:lang w:eastAsia="zh-CN"/>
              </w:rPr>
              <w:t>0</w:t>
            </w:r>
            <w:r>
              <w:rPr>
                <w:lang w:eastAsia="zh-CN"/>
              </w:rPr>
              <w:t>.35 MB</w:t>
            </w:r>
          </w:p>
        </w:tc>
        <w:tc>
          <w:tcPr>
            <w:tcW w:w="1612" w:type="dxa"/>
            <w:vAlign w:val="center"/>
          </w:tcPr>
          <w:p w14:paraId="2244E308" w14:textId="77777777" w:rsidR="00022579" w:rsidRPr="008515D9" w:rsidRDefault="00022579" w:rsidP="00F55035">
            <w:pPr>
              <w:jc w:val="center"/>
              <w:rPr>
                <w:lang w:eastAsia="zh-CN"/>
              </w:rPr>
            </w:pPr>
            <w:r>
              <w:rPr>
                <w:rFonts w:hint="eastAsia"/>
                <w:lang w:eastAsia="zh-CN"/>
              </w:rPr>
              <w:t>1</w:t>
            </w:r>
            <w:r>
              <w:rPr>
                <w:lang w:eastAsia="zh-CN"/>
              </w:rPr>
              <w:t>.49 MB</w:t>
            </w:r>
          </w:p>
        </w:tc>
        <w:tc>
          <w:tcPr>
            <w:tcW w:w="1508" w:type="dxa"/>
            <w:vAlign w:val="center"/>
          </w:tcPr>
          <w:p w14:paraId="47C6628D" w14:textId="77777777" w:rsidR="00022579" w:rsidRPr="008515D9" w:rsidRDefault="00022579" w:rsidP="00F55035">
            <w:pPr>
              <w:jc w:val="center"/>
              <w:rPr>
                <w:lang w:eastAsia="zh-CN"/>
              </w:rPr>
            </w:pPr>
            <w:r>
              <w:rPr>
                <w:rFonts w:hint="eastAsia"/>
                <w:lang w:eastAsia="zh-CN"/>
              </w:rPr>
              <w:t>1</w:t>
            </w:r>
            <w:r>
              <w:rPr>
                <w:lang w:eastAsia="zh-CN"/>
              </w:rPr>
              <w:t>0.4 MB</w:t>
            </w:r>
          </w:p>
        </w:tc>
      </w:tr>
      <w:tr w:rsidR="00022579" w14:paraId="5D52F67A" w14:textId="77777777" w:rsidTr="00F55035">
        <w:tc>
          <w:tcPr>
            <w:tcW w:w="1999" w:type="dxa"/>
            <w:vAlign w:val="center"/>
          </w:tcPr>
          <w:p w14:paraId="729DC346" w14:textId="77777777" w:rsidR="00022579" w:rsidRPr="00D446D5" w:rsidRDefault="00022579" w:rsidP="00F55035">
            <w:pPr>
              <w:jc w:val="center"/>
              <w:rPr>
                <w:lang w:eastAsia="zh-CN"/>
              </w:rPr>
            </w:pPr>
            <w:r w:rsidRPr="00A17198">
              <w:t>Rel-16 Type</w:t>
            </w:r>
            <w:r>
              <w:t xml:space="preserve"> </w:t>
            </w:r>
            <w:r w:rsidRPr="00A17198">
              <w:t xml:space="preserve">II CB with new parameters: L=10, p=0.9, beta=0.31, </w:t>
            </w:r>
            <w:r w:rsidRPr="00AA7E59">
              <w:t>amplitude</w:t>
            </w:r>
            <w:r w:rsidRPr="00AA7E59">
              <w:rPr>
                <w:lang w:eastAsia="zh-CN"/>
              </w:rPr>
              <w:t>: 4 bits, phase: 6 bits</w:t>
            </w:r>
          </w:p>
        </w:tc>
        <w:tc>
          <w:tcPr>
            <w:tcW w:w="1174" w:type="dxa"/>
            <w:vAlign w:val="center"/>
          </w:tcPr>
          <w:p w14:paraId="29593C82" w14:textId="77777777" w:rsidR="00022579" w:rsidRPr="00A17198" w:rsidRDefault="00022579" w:rsidP="00F55035">
            <w:pPr>
              <w:jc w:val="center"/>
              <w:rPr>
                <w:lang w:eastAsia="zh-CN"/>
              </w:rPr>
            </w:pPr>
            <w:r>
              <w:rPr>
                <w:rFonts w:hint="eastAsia"/>
                <w:lang w:eastAsia="zh-CN"/>
              </w:rPr>
              <w:t>1</w:t>
            </w:r>
            <w:r>
              <w:rPr>
                <w:lang w:eastAsia="zh-CN"/>
              </w:rPr>
              <w:t>27 B</w:t>
            </w:r>
          </w:p>
        </w:tc>
        <w:tc>
          <w:tcPr>
            <w:tcW w:w="1403" w:type="dxa"/>
            <w:vAlign w:val="center"/>
          </w:tcPr>
          <w:p w14:paraId="5F73063D" w14:textId="77777777" w:rsidR="00022579" w:rsidRPr="00AA7E59" w:rsidRDefault="00022579" w:rsidP="00F55035">
            <w:pPr>
              <w:jc w:val="center"/>
            </w:pPr>
            <w:r w:rsidRPr="00A17198">
              <w:rPr>
                <w:rFonts w:hint="eastAsia"/>
                <w:lang w:eastAsia="zh-CN"/>
              </w:rPr>
              <w:t>4</w:t>
            </w:r>
            <w:r w:rsidRPr="00A17198">
              <w:rPr>
                <w:lang w:eastAsia="zh-CN"/>
              </w:rPr>
              <w:t>0 MB</w:t>
            </w:r>
          </w:p>
        </w:tc>
        <w:tc>
          <w:tcPr>
            <w:tcW w:w="1611" w:type="dxa"/>
            <w:vAlign w:val="center"/>
          </w:tcPr>
          <w:p w14:paraId="5AC34925" w14:textId="77777777" w:rsidR="00022579" w:rsidRPr="00AE7169" w:rsidRDefault="00022579" w:rsidP="00F55035">
            <w:pPr>
              <w:jc w:val="center"/>
              <w:rPr>
                <w:lang w:eastAsia="zh-CN"/>
              </w:rPr>
            </w:pPr>
            <w:r w:rsidRPr="00AE7169">
              <w:rPr>
                <w:rFonts w:hint="eastAsia"/>
                <w:lang w:eastAsia="zh-CN"/>
              </w:rPr>
              <w:t>5</w:t>
            </w:r>
            <w:r w:rsidRPr="00AE7169">
              <w:rPr>
                <w:lang w:eastAsia="zh-CN"/>
              </w:rPr>
              <w:t>6 KB</w:t>
            </w:r>
          </w:p>
        </w:tc>
        <w:tc>
          <w:tcPr>
            <w:tcW w:w="1612" w:type="dxa"/>
            <w:vAlign w:val="center"/>
          </w:tcPr>
          <w:p w14:paraId="10D9FB5E" w14:textId="77777777" w:rsidR="00022579" w:rsidRPr="008515D9" w:rsidRDefault="00022579" w:rsidP="00F55035">
            <w:pPr>
              <w:jc w:val="center"/>
              <w:rPr>
                <w:lang w:eastAsia="zh-CN"/>
              </w:rPr>
            </w:pPr>
            <w:r w:rsidRPr="008515D9">
              <w:rPr>
                <w:lang w:eastAsia="zh-CN"/>
              </w:rPr>
              <w:t>238 KB</w:t>
            </w:r>
          </w:p>
        </w:tc>
        <w:tc>
          <w:tcPr>
            <w:tcW w:w="1508" w:type="dxa"/>
            <w:vAlign w:val="center"/>
          </w:tcPr>
          <w:p w14:paraId="158D0058" w14:textId="77777777" w:rsidR="00022579" w:rsidRPr="008515D9" w:rsidRDefault="00022579" w:rsidP="00F55035">
            <w:pPr>
              <w:jc w:val="center"/>
              <w:rPr>
                <w:lang w:eastAsia="zh-CN"/>
              </w:rPr>
            </w:pPr>
            <w:r w:rsidRPr="008515D9">
              <w:rPr>
                <w:lang w:eastAsia="zh-CN"/>
              </w:rPr>
              <w:t>1.7 MB</w:t>
            </w:r>
          </w:p>
        </w:tc>
      </w:tr>
    </w:tbl>
    <w:p w14:paraId="52C67D3C" w14:textId="30546F68" w:rsidR="00022579" w:rsidRDefault="00022579" w:rsidP="00022579">
      <w:pPr>
        <w:spacing w:before="120"/>
        <w:rPr>
          <w:lang w:eastAsia="zh-CN"/>
        </w:rPr>
      </w:pPr>
      <w:r>
        <w:rPr>
          <w:lang w:eastAsia="zh-CN"/>
        </w:rPr>
        <w:t xml:space="preserve">As shown in </w:t>
      </w:r>
      <w:r>
        <w:rPr>
          <w:lang w:eastAsia="zh-CN"/>
        </w:rPr>
        <w:fldChar w:fldCharType="begin"/>
      </w:r>
      <w:r>
        <w:rPr>
          <w:lang w:eastAsia="zh-CN"/>
        </w:rPr>
        <w:instrText xml:space="preserve"> REF _Ref131530554 \h </w:instrText>
      </w:r>
      <w:r>
        <w:rPr>
          <w:lang w:eastAsia="zh-CN"/>
        </w:rPr>
      </w:r>
      <w:r>
        <w:rPr>
          <w:lang w:eastAsia="zh-CN"/>
        </w:rPr>
        <w:fldChar w:fldCharType="separate"/>
      </w:r>
      <w:r w:rsidR="001A256C">
        <w:t xml:space="preserve">Figure </w:t>
      </w:r>
      <w:r w:rsidR="001A256C">
        <w:rPr>
          <w:noProof/>
        </w:rPr>
        <w:t>4</w:t>
      </w:r>
      <w:r>
        <w:rPr>
          <w:lang w:eastAsia="zh-CN"/>
        </w:rPr>
        <w:fldChar w:fldCharType="end"/>
      </w:r>
      <w:r>
        <w:rPr>
          <w:lang w:eastAsia="zh-CN"/>
        </w:rPr>
        <w:t>, for NW first training, the Network side can split the</w:t>
      </w:r>
      <w:r w:rsidRPr="00A959F7">
        <w:rPr>
          <w:lang w:eastAsia="zh-CN"/>
        </w:rPr>
        <w:t xml:space="preserve"> </w:t>
      </w:r>
      <w:r>
        <w:rPr>
          <w:lang w:eastAsia="zh-CN"/>
        </w:rPr>
        <w:t xml:space="preserve">overall dataset into K*N subsets, each of which is delivered from a </w:t>
      </w:r>
      <w:proofErr w:type="spellStart"/>
      <w:r>
        <w:rPr>
          <w:lang w:eastAsia="zh-CN"/>
        </w:rPr>
        <w:t>gNB</w:t>
      </w:r>
      <w:proofErr w:type="spellEnd"/>
      <w:r>
        <w:rPr>
          <w:lang w:eastAsia="zh-CN"/>
        </w:rPr>
        <w:t xml:space="preserve"> to a UE, that is, the overall dataset can be delivered by K </w:t>
      </w:r>
      <w:proofErr w:type="spellStart"/>
      <w:r>
        <w:rPr>
          <w:lang w:eastAsia="zh-CN"/>
        </w:rPr>
        <w:t>gNBs</w:t>
      </w:r>
      <w:proofErr w:type="spellEnd"/>
      <w:r>
        <w:rPr>
          <w:lang w:eastAsia="zh-CN"/>
        </w:rPr>
        <w:t xml:space="preserve"> each of which sending N subsets to N UEs. Thus, the delivered dataset size per UE can be reduced K*N times. Assuming K*N=10000 UEs are used to share this dataset delivery, and the size of the overall dataset is 40 MB by using </w:t>
      </w:r>
      <w:r w:rsidRPr="00A17198">
        <w:t>Rel-16 Type</w:t>
      </w:r>
      <w:r>
        <w:t xml:space="preserve"> </w:t>
      </w:r>
      <w:r w:rsidRPr="00A17198">
        <w:t>II</w:t>
      </w:r>
      <w:r>
        <w:t>-like</w:t>
      </w:r>
      <w:r w:rsidRPr="00A17198">
        <w:t xml:space="preserve"> </w:t>
      </w:r>
      <w:r>
        <w:rPr>
          <w:lang w:eastAsia="zh-CN"/>
        </w:rPr>
        <w:t xml:space="preserve">quantization method as given in </w:t>
      </w:r>
      <w:r>
        <w:rPr>
          <w:lang w:eastAsia="zh-CN"/>
        </w:rPr>
        <w:fldChar w:fldCharType="begin"/>
      </w:r>
      <w:r>
        <w:rPr>
          <w:lang w:eastAsia="zh-CN"/>
        </w:rPr>
        <w:instrText xml:space="preserve"> REF _Ref115451329 \h </w:instrText>
      </w:r>
      <w:r>
        <w:rPr>
          <w:lang w:eastAsia="zh-CN"/>
        </w:rPr>
      </w:r>
      <w:r>
        <w:rPr>
          <w:lang w:eastAsia="zh-CN"/>
        </w:rPr>
        <w:fldChar w:fldCharType="separate"/>
      </w:r>
      <w:r w:rsidR="001A256C">
        <w:t xml:space="preserve">Table </w:t>
      </w:r>
      <w:r w:rsidR="001A256C">
        <w:rPr>
          <w:noProof/>
        </w:rPr>
        <w:t>3</w:t>
      </w:r>
      <w:r>
        <w:rPr>
          <w:lang w:eastAsia="zh-CN"/>
        </w:rPr>
        <w:fldChar w:fldCharType="end"/>
      </w:r>
      <w:r>
        <w:rPr>
          <w:lang w:eastAsia="zh-CN"/>
        </w:rPr>
        <w:t xml:space="preserve">, the per UE overhead is </w:t>
      </w:r>
      <w:r w:rsidRPr="00E21C3D">
        <w:rPr>
          <w:lang w:eastAsia="zh-CN"/>
        </w:rPr>
        <w:t>only</w:t>
      </w:r>
      <w:r>
        <w:rPr>
          <w:lang w:eastAsia="zh-CN"/>
        </w:rPr>
        <w:t xml:space="preserve"> 4KB which is comparable to RRC signaling and is, therefore, constitute a negligible overall overhead for per month/per week/per day level dataset delivery.</w:t>
      </w:r>
    </w:p>
    <w:p w14:paraId="23BF5B9D" w14:textId="77777777" w:rsidR="00022579" w:rsidRDefault="00022579" w:rsidP="00022579">
      <w:pPr>
        <w:keepNext/>
        <w:jc w:val="center"/>
      </w:pPr>
      <w:r>
        <w:rPr>
          <w:noProof/>
          <w:lang w:eastAsia="zh-CN"/>
        </w:rPr>
        <w:lastRenderedPageBreak/>
        <w:drawing>
          <wp:inline distT="0" distB="0" distL="0" distR="0" wp14:anchorId="78C1001D" wp14:editId="1F2E5B70">
            <wp:extent cx="4110368" cy="2341004"/>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2011" cy="2347635"/>
                    </a:xfrm>
                    <a:prstGeom prst="rect">
                      <a:avLst/>
                    </a:prstGeom>
                  </pic:spPr>
                </pic:pic>
              </a:graphicData>
            </a:graphic>
          </wp:inline>
        </w:drawing>
      </w:r>
    </w:p>
    <w:p w14:paraId="7F2A5053" w14:textId="020B354C" w:rsidR="00022579" w:rsidRDefault="00022579" w:rsidP="00022579">
      <w:pPr>
        <w:pStyle w:val="Caption"/>
      </w:pPr>
      <w:bookmarkStart w:id="18" w:name="_Ref131530554"/>
      <w:r>
        <w:t xml:space="preserve">Figure </w:t>
      </w:r>
      <w:r>
        <w:rPr>
          <w:noProof/>
        </w:rPr>
        <w:fldChar w:fldCharType="begin"/>
      </w:r>
      <w:r>
        <w:rPr>
          <w:noProof/>
        </w:rPr>
        <w:instrText xml:space="preserve"> SEQ Figure \* ARABIC </w:instrText>
      </w:r>
      <w:r>
        <w:rPr>
          <w:noProof/>
        </w:rPr>
        <w:fldChar w:fldCharType="separate"/>
      </w:r>
      <w:r w:rsidR="001A256C">
        <w:rPr>
          <w:noProof/>
        </w:rPr>
        <w:t>4</w:t>
      </w:r>
      <w:r>
        <w:rPr>
          <w:noProof/>
        </w:rPr>
        <w:fldChar w:fldCharType="end"/>
      </w:r>
      <w:bookmarkEnd w:id="18"/>
      <w:r>
        <w:t xml:space="preserve"> Dataset delivery over </w:t>
      </w:r>
      <w:r w:rsidRPr="00357994">
        <w:t>massive UEs</w:t>
      </w:r>
    </w:p>
    <w:p w14:paraId="15588C7F" w14:textId="64B1C101" w:rsidR="00022579" w:rsidRDefault="00022579" w:rsidP="00022579">
      <w:pPr>
        <w:rPr>
          <w:b/>
          <w:bCs/>
          <w:i/>
          <w:lang w:eastAsia="zh-CN"/>
        </w:rPr>
      </w:pPr>
      <w:r>
        <w:rPr>
          <w:b/>
          <w:bCs/>
          <w:i/>
          <w:lang w:eastAsia="zh-CN"/>
        </w:rPr>
        <w:t>Observation</w:t>
      </w:r>
      <w:r w:rsidRPr="00D83BA5">
        <w:rPr>
          <w:b/>
          <w:bCs/>
          <w:i/>
          <w:lang w:eastAsia="zh-CN"/>
        </w:rPr>
        <w:t xml:space="preserve"> </w:t>
      </w:r>
      <w:r w:rsidR="00415D94">
        <w:rPr>
          <w:b/>
          <w:bCs/>
          <w:i/>
          <w:lang w:eastAsia="zh-CN"/>
        </w:rPr>
        <w:t>7</w:t>
      </w:r>
      <w:r w:rsidRPr="00B024C7">
        <w:rPr>
          <w:b/>
          <w:bCs/>
          <w:i/>
          <w:lang w:eastAsia="zh-CN"/>
        </w:rPr>
        <w:t>:</w:t>
      </w:r>
      <w:r>
        <w:rPr>
          <w:b/>
          <w:bCs/>
          <w:i/>
          <w:lang w:eastAsia="zh-CN"/>
        </w:rPr>
        <w:t xml:space="preserve"> For the dataset delivery of CSI compression over air-interface, the following approaches can be considered to substantially reduce per UE overhead/power consumption:</w:t>
      </w:r>
    </w:p>
    <w:p w14:paraId="01129FDC" w14:textId="77777777" w:rsidR="00022579" w:rsidRPr="00357994" w:rsidRDefault="00022579" w:rsidP="00022579">
      <w:pPr>
        <w:pStyle w:val="ListParagraph"/>
        <w:numPr>
          <w:ilvl w:val="0"/>
          <w:numId w:val="4"/>
        </w:numPr>
        <w:spacing w:after="120"/>
        <w:ind w:leftChars="0"/>
        <w:rPr>
          <w:b/>
          <w:bCs/>
          <w:i/>
          <w:sz w:val="22"/>
          <w:lang w:eastAsia="zh-CN"/>
        </w:rPr>
      </w:pPr>
      <w:r>
        <w:rPr>
          <w:b/>
          <w:bCs/>
          <w:i/>
          <w:sz w:val="22"/>
          <w:lang w:eastAsia="zh-CN"/>
        </w:rPr>
        <w:t xml:space="preserve">Quantization of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428B657B" w14:textId="77777777" w:rsidR="00022579" w:rsidRDefault="00022579" w:rsidP="00022579">
      <w:pPr>
        <w:pStyle w:val="ListParagraph"/>
        <w:numPr>
          <w:ilvl w:val="0"/>
          <w:numId w:val="4"/>
        </w:numPr>
        <w:spacing w:after="120"/>
        <w:ind w:leftChars="0"/>
        <w:rPr>
          <w:b/>
          <w:bCs/>
          <w:i/>
          <w:sz w:val="22"/>
          <w:lang w:eastAsia="zh-CN"/>
        </w:rPr>
      </w:pPr>
      <w:r w:rsidRPr="00357994">
        <w:rPr>
          <w:b/>
          <w:bCs/>
          <w:i/>
          <w:sz w:val="22"/>
          <w:lang w:eastAsia="zh-CN"/>
        </w:rPr>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w:t>
      </w:r>
      <w:r>
        <w:rPr>
          <w:b/>
          <w:bCs/>
          <w:i/>
          <w:sz w:val="22"/>
          <w:lang w:eastAsia="zh-CN"/>
        </w:rPr>
        <w:t>many</w:t>
      </w:r>
      <w:r w:rsidRPr="00357994">
        <w:rPr>
          <w:b/>
          <w:bCs/>
          <w:i/>
          <w:sz w:val="22"/>
          <w:lang w:eastAsia="zh-CN"/>
        </w:rPr>
        <w:t xml:space="preserve"> subsets each with</w:t>
      </w:r>
      <w:r>
        <w:rPr>
          <w:b/>
          <w:bCs/>
          <w:i/>
          <w:sz w:val="22"/>
          <w:lang w:eastAsia="zh-CN"/>
        </w:rPr>
        <w:t xml:space="preserve"> a</w:t>
      </w:r>
      <w:r w:rsidRPr="00357994">
        <w:rPr>
          <w:b/>
          <w:bCs/>
          <w:i/>
          <w:sz w:val="22"/>
          <w:lang w:eastAsia="zh-CN"/>
        </w:rPr>
        <w:t xml:space="preserve"> limited number of data samples</w:t>
      </w:r>
      <w:r>
        <w:rPr>
          <w:b/>
          <w:bCs/>
          <w:i/>
          <w:sz w:val="22"/>
          <w:lang w:eastAsia="zh-CN"/>
        </w:rPr>
        <w:t xml:space="preserve"> (e.g., with an overhead comparable to the RRC </w:t>
      </w:r>
      <w:proofErr w:type="spellStart"/>
      <w:r>
        <w:rPr>
          <w:b/>
          <w:bCs/>
          <w:i/>
          <w:sz w:val="22"/>
          <w:lang w:eastAsia="zh-CN"/>
        </w:rPr>
        <w:t>signaling</w:t>
      </w:r>
      <w:proofErr w:type="spellEnd"/>
      <w:r>
        <w:rPr>
          <w:b/>
          <w:bCs/>
          <w:i/>
          <w:sz w:val="22"/>
          <w:lang w:eastAsia="zh-CN"/>
        </w:rPr>
        <w:t>)</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different</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w:t>
      </w:r>
      <w:r>
        <w:rPr>
          <w:b/>
          <w:bCs/>
          <w:i/>
          <w:sz w:val="22"/>
          <w:lang w:eastAsia="zh-CN"/>
        </w:rPr>
        <w:t xml:space="preserve">the </w:t>
      </w:r>
      <w:r w:rsidRPr="00357994">
        <w:rPr>
          <w:b/>
          <w:bCs/>
          <w:i/>
          <w:sz w:val="22"/>
          <w:lang w:eastAsia="zh-CN"/>
        </w:rPr>
        <w:t xml:space="preserve">UE side </w:t>
      </w:r>
      <w:r>
        <w:rPr>
          <w:b/>
          <w:bCs/>
          <w:i/>
          <w:sz w:val="22"/>
          <w:lang w:eastAsia="zh-CN"/>
        </w:rPr>
        <w:t>re</w:t>
      </w:r>
      <w:r w:rsidRPr="00357994">
        <w:rPr>
          <w:b/>
          <w:bCs/>
          <w:i/>
          <w:sz w:val="22"/>
          <w:lang w:eastAsia="zh-CN"/>
        </w:rPr>
        <w:t>combination.</w:t>
      </w:r>
    </w:p>
    <w:p w14:paraId="218EEF0F" w14:textId="6F1C4044" w:rsidR="00A86A16" w:rsidRPr="00357994" w:rsidRDefault="00976B0B" w:rsidP="00A86A16">
      <w:pPr>
        <w:pStyle w:val="Heading3"/>
        <w:rPr>
          <w:b w:val="0"/>
          <w:lang w:eastAsia="zh-CN"/>
        </w:rPr>
      </w:pPr>
      <w:r>
        <w:rPr>
          <w:lang w:eastAsia="zh-CN"/>
        </w:rPr>
        <w:t>Network and UE a</w:t>
      </w:r>
      <w:r w:rsidR="000F5DFD">
        <w:rPr>
          <w:lang w:eastAsia="zh-CN"/>
        </w:rPr>
        <w:t>lignment for dataset delivery</w:t>
      </w:r>
    </w:p>
    <w:p w14:paraId="7186E285" w14:textId="170C8702" w:rsidR="00451C0D" w:rsidRDefault="00451C0D" w:rsidP="00451C0D">
      <w:pPr>
        <w:spacing w:before="120"/>
        <w:rPr>
          <w:lang w:eastAsia="zh-CN"/>
        </w:rPr>
      </w:pPr>
      <w:r>
        <w:rPr>
          <w:lang w:eastAsia="zh-CN"/>
        </w:rPr>
        <w:t xml:space="preserve">As discussed in Section </w:t>
      </w:r>
      <w:r w:rsidR="0039431E">
        <w:rPr>
          <w:lang w:eastAsia="zh-CN"/>
        </w:rPr>
        <w:t>2.1</w:t>
      </w:r>
      <w:r>
        <w:rPr>
          <w:lang w:eastAsia="zh-CN"/>
        </w:rPr>
        <w:t xml:space="preserve">, some training types such as Type 2/3 need the Network side and the UE side to train the CSI reconstruction part and the CSI generation part, respectively, based on aligned dataset. Therefore, the </w:t>
      </w:r>
      <w:r>
        <w:rPr>
          <w:noProof/>
        </w:rPr>
        <w:t>signaling</w:t>
      </w:r>
      <w:r>
        <w:rPr>
          <w:lang w:eastAsia="zh-CN"/>
        </w:rPr>
        <w:t xml:space="preserve"> and the procedure for dataset delivery need to be studied as parts of the training types. In order to align the understanding of the </w:t>
      </w:r>
      <w:r w:rsidRPr="00475110">
        <w:rPr>
          <w:lang w:eastAsia="zh-CN"/>
        </w:rPr>
        <w:t>deliver</w:t>
      </w:r>
      <w:r>
        <w:rPr>
          <w:lang w:eastAsia="zh-CN"/>
        </w:rPr>
        <w:t>ed dataset between the Network side and the UE side, the following aspects should be considered for the dataset delivery:</w:t>
      </w:r>
    </w:p>
    <w:p w14:paraId="5EAD091E" w14:textId="77777777" w:rsidR="00451C0D" w:rsidRPr="00357994" w:rsidRDefault="00451C0D" w:rsidP="00451C0D">
      <w:pPr>
        <w:pStyle w:val="ListParagraph"/>
        <w:numPr>
          <w:ilvl w:val="0"/>
          <w:numId w:val="4"/>
        </w:numPr>
        <w:spacing w:after="120"/>
        <w:ind w:leftChars="0"/>
        <w:rPr>
          <w:sz w:val="22"/>
          <w:szCs w:val="22"/>
          <w:lang w:eastAsia="zh-CN"/>
        </w:rPr>
      </w:pPr>
      <w:r w:rsidRPr="00357994">
        <w:rPr>
          <w:rFonts w:eastAsiaTheme="minorEastAsia"/>
          <w:sz w:val="22"/>
          <w:szCs w:val="22"/>
          <w:lang w:eastAsia="zh-CN"/>
        </w:rPr>
        <w:t>Dataset ID</w:t>
      </w:r>
      <w:r>
        <w:rPr>
          <w:rFonts w:eastAsiaTheme="minorEastAsia"/>
          <w:sz w:val="22"/>
          <w:szCs w:val="22"/>
          <w:lang w:eastAsia="zh-CN"/>
        </w:rPr>
        <w:t>,</w:t>
      </w:r>
      <w:r w:rsidRPr="00357994">
        <w:rPr>
          <w:rFonts w:eastAsiaTheme="minorEastAsia"/>
          <w:sz w:val="22"/>
          <w:szCs w:val="22"/>
          <w:lang w:eastAsia="zh-CN"/>
        </w:rPr>
        <w:t xml:space="preserve"> which is used to </w:t>
      </w:r>
      <w:r w:rsidRPr="00357994">
        <w:rPr>
          <w:rFonts w:ascii="Times New Roman" w:hAnsi="Times New Roman"/>
          <w:sz w:val="22"/>
          <w:szCs w:val="22"/>
          <w:lang w:eastAsia="zh-CN"/>
        </w:rPr>
        <w:t>differentiate</w:t>
      </w:r>
      <w:r w:rsidRPr="00357994">
        <w:rPr>
          <w:rFonts w:eastAsiaTheme="minorEastAsia"/>
          <w:sz w:val="22"/>
          <w:szCs w:val="22"/>
          <w:lang w:eastAsia="zh-CN"/>
        </w:rPr>
        <w:t xml:space="preserve"> the models to be trained at the opposite side.</w:t>
      </w:r>
    </w:p>
    <w:p w14:paraId="2F43A708" w14:textId="77777777" w:rsidR="00451C0D" w:rsidRPr="00357994" w:rsidRDefault="00451C0D" w:rsidP="00451C0D">
      <w:pPr>
        <w:pStyle w:val="ListParagraph"/>
        <w:numPr>
          <w:ilvl w:val="0"/>
          <w:numId w:val="4"/>
        </w:numPr>
        <w:spacing w:after="120"/>
        <w:ind w:leftChars="0"/>
        <w:rPr>
          <w:sz w:val="22"/>
          <w:szCs w:val="22"/>
          <w:lang w:eastAsia="zh-CN"/>
        </w:rPr>
      </w:pPr>
      <w:r>
        <w:rPr>
          <w:rFonts w:ascii="Times New Roman" w:hAnsi="Times New Roman"/>
          <w:sz w:val="22"/>
          <w:szCs w:val="22"/>
          <w:lang w:eastAsia="zh-CN"/>
        </w:rPr>
        <w:t>Dataset size</w:t>
      </w:r>
      <w:r w:rsidRPr="00090EFE">
        <w:rPr>
          <w:rFonts w:ascii="Times New Roman" w:hAnsi="Times New Roman"/>
          <w:sz w:val="22"/>
          <w:szCs w:val="22"/>
          <w:lang w:eastAsia="zh-CN"/>
        </w:rPr>
        <w:t xml:space="preserve">, e.g., </w:t>
      </w:r>
      <w:r>
        <w:rPr>
          <w:rFonts w:ascii="Times New Roman" w:hAnsi="Times New Roman"/>
          <w:sz w:val="22"/>
          <w:szCs w:val="22"/>
          <w:lang w:eastAsia="zh-CN"/>
        </w:rPr>
        <w:t xml:space="preserve">the number of </w:t>
      </w:r>
      <w:r w:rsidRPr="00090EFE">
        <w:rPr>
          <w:rFonts w:ascii="Times New Roman" w:eastAsiaTheme="minorEastAsia" w:hAnsi="Times New Roman"/>
          <w:sz w:val="22"/>
          <w:szCs w:val="22"/>
          <w:lang w:eastAsia="zh-CN"/>
        </w:rPr>
        <w:t xml:space="preserve">data </w:t>
      </w:r>
      <w:r w:rsidRPr="00090EFE">
        <w:rPr>
          <w:rFonts w:ascii="Times New Roman" w:hAnsi="Times New Roman"/>
          <w:sz w:val="22"/>
          <w:szCs w:val="22"/>
          <w:lang w:eastAsia="zh-CN"/>
        </w:rPr>
        <w:t>samples contained in the delivered dataset.</w:t>
      </w:r>
    </w:p>
    <w:p w14:paraId="516B9D4B" w14:textId="1794A221" w:rsidR="00451C0D" w:rsidRPr="008D13BF" w:rsidRDefault="00451C0D" w:rsidP="00451C0D">
      <w:pPr>
        <w:pStyle w:val="ListParagraph"/>
        <w:numPr>
          <w:ilvl w:val="0"/>
          <w:numId w:val="4"/>
        </w:numPr>
        <w:spacing w:after="120"/>
        <w:ind w:leftChars="0"/>
        <w:rPr>
          <w:sz w:val="22"/>
          <w:szCs w:val="22"/>
          <w:lang w:eastAsia="zh-CN"/>
        </w:rPr>
      </w:pPr>
      <w:r>
        <w:rPr>
          <w:rFonts w:ascii="Times New Roman" w:hAnsi="Times New Roman"/>
          <w:sz w:val="22"/>
          <w:szCs w:val="22"/>
          <w:lang w:eastAsia="zh-CN"/>
        </w:rPr>
        <w:t>D</w:t>
      </w:r>
      <w:r w:rsidRPr="00090EFE">
        <w:rPr>
          <w:rFonts w:ascii="Times New Roman" w:hAnsi="Times New Roman"/>
          <w:sz w:val="22"/>
          <w:szCs w:val="22"/>
          <w:lang w:eastAsia="zh-CN"/>
        </w:rPr>
        <w:t>ata sample</w:t>
      </w:r>
      <w:r>
        <w:rPr>
          <w:rFonts w:ascii="Times New Roman" w:hAnsi="Times New Roman"/>
          <w:sz w:val="22"/>
          <w:szCs w:val="22"/>
          <w:lang w:eastAsia="zh-CN"/>
        </w:rPr>
        <w:t>s format</w:t>
      </w:r>
      <w:r w:rsidRPr="00090EFE">
        <w:rPr>
          <w:rFonts w:ascii="Times New Roman" w:hAnsi="Times New Roman"/>
          <w:sz w:val="22"/>
          <w:szCs w:val="22"/>
          <w:lang w:eastAsia="zh-CN"/>
        </w:rPr>
        <w:t xml:space="preserve">, e.g., the </w:t>
      </w:r>
      <w:proofErr w:type="gramStart"/>
      <w:r w:rsidRPr="00AF5BAF">
        <w:rPr>
          <w:rFonts w:ascii="Times New Roman" w:hAnsi="Times New Roman"/>
          <w:sz w:val="22"/>
          <w:szCs w:val="22"/>
          <w:lang w:eastAsia="zh-CN"/>
        </w:rPr>
        <w:t>high resolution</w:t>
      </w:r>
      <w:proofErr w:type="gramEnd"/>
      <w:r w:rsidRPr="00AF5BAF">
        <w:rPr>
          <w:rFonts w:ascii="Times New Roman" w:hAnsi="Times New Roman"/>
          <w:sz w:val="22"/>
          <w:szCs w:val="22"/>
          <w:lang w:eastAsia="zh-CN"/>
        </w:rPr>
        <w:t xml:space="preserve"> </w:t>
      </w:r>
      <w:r w:rsidRPr="00090EFE">
        <w:rPr>
          <w:rFonts w:ascii="Times New Roman" w:hAnsi="Times New Roman"/>
          <w:sz w:val="22"/>
          <w:szCs w:val="22"/>
          <w:lang w:eastAsia="zh-CN"/>
        </w:rPr>
        <w:t xml:space="preserve">quantization method (codebook based or scalar based), </w:t>
      </w:r>
      <w:r w:rsidRPr="00090EFE">
        <w:rPr>
          <w:rFonts w:ascii="Times New Roman" w:eastAsiaTheme="minorEastAsia" w:hAnsi="Times New Roman"/>
          <w:sz w:val="22"/>
          <w:szCs w:val="22"/>
          <w:lang w:eastAsia="zh-CN"/>
        </w:rPr>
        <w:t xml:space="preserve">the data </w:t>
      </w:r>
      <w:r w:rsidRPr="00357994">
        <w:rPr>
          <w:rFonts w:ascii="Times New Roman" w:hAnsi="Times New Roman"/>
          <w:sz w:val="22"/>
          <w:szCs w:val="22"/>
          <w:lang w:eastAsia="zh-CN"/>
        </w:rPr>
        <w:t>samples</w:t>
      </w:r>
      <w:r>
        <w:rPr>
          <w:rFonts w:ascii="Times New Roman" w:hAnsi="Times New Roman"/>
          <w:sz w:val="22"/>
          <w:szCs w:val="22"/>
          <w:lang w:eastAsia="zh-CN"/>
        </w:rPr>
        <w:t xml:space="preserve"> dimensions</w:t>
      </w:r>
      <w:r w:rsidRPr="00357994">
        <w:rPr>
          <w:rFonts w:ascii="Times New Roman" w:eastAsiaTheme="minorEastAsia" w:hAnsi="Times New Roman"/>
          <w:sz w:val="22"/>
          <w:szCs w:val="22"/>
          <w:lang w:eastAsia="zh-CN"/>
        </w:rPr>
        <w:t>, etc.</w:t>
      </w:r>
    </w:p>
    <w:p w14:paraId="3C1C7BB8" w14:textId="3C44894B" w:rsidR="005C7984" w:rsidRPr="00357994" w:rsidRDefault="005C7984"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data sample dimen</w:t>
      </w:r>
      <w:r w:rsidR="00F35829">
        <w:rPr>
          <w:rFonts w:eastAsiaTheme="minorEastAsia"/>
          <w:sz w:val="22"/>
          <w:szCs w:val="22"/>
          <w:lang w:eastAsia="zh-CN"/>
        </w:rPr>
        <w:t>s</w:t>
      </w:r>
      <w:r>
        <w:rPr>
          <w:rFonts w:eastAsiaTheme="minorEastAsia"/>
          <w:sz w:val="22"/>
          <w:szCs w:val="22"/>
          <w:lang w:eastAsia="zh-CN"/>
        </w:rPr>
        <w:t>ions include input dimension (Tx port number, bandwidth/</w:t>
      </w:r>
      <w:proofErr w:type="spellStart"/>
      <w:r>
        <w:rPr>
          <w:rFonts w:eastAsiaTheme="minorEastAsia"/>
          <w:sz w:val="22"/>
          <w:szCs w:val="22"/>
          <w:lang w:eastAsia="zh-CN"/>
        </w:rPr>
        <w:t>subband</w:t>
      </w:r>
      <w:proofErr w:type="spellEnd"/>
      <w:r>
        <w:rPr>
          <w:rFonts w:eastAsiaTheme="minorEastAsia"/>
          <w:sz w:val="22"/>
          <w:szCs w:val="22"/>
          <w:lang w:eastAsia="zh-CN"/>
        </w:rPr>
        <w:t xml:space="preserve"> number, etc.) and output dimension (e.g., </w:t>
      </w:r>
      <w:r w:rsidR="00F35829">
        <w:rPr>
          <w:rFonts w:eastAsiaTheme="minorEastAsia"/>
          <w:sz w:val="22"/>
          <w:szCs w:val="22"/>
          <w:lang w:eastAsia="zh-CN"/>
        </w:rPr>
        <w:t>size of latent space</w:t>
      </w:r>
      <w:r>
        <w:rPr>
          <w:rFonts w:eastAsiaTheme="minorEastAsia"/>
          <w:sz w:val="22"/>
          <w:szCs w:val="22"/>
          <w:lang w:eastAsia="zh-CN"/>
        </w:rPr>
        <w:t>).</w:t>
      </w:r>
    </w:p>
    <w:p w14:paraId="287E39B6" w14:textId="10B610BF" w:rsidR="00451C0D" w:rsidRPr="008D13BF" w:rsidRDefault="00451C0D" w:rsidP="00451C0D">
      <w:pPr>
        <w:pStyle w:val="ListParagraph"/>
        <w:numPr>
          <w:ilvl w:val="0"/>
          <w:numId w:val="4"/>
        </w:numPr>
        <w:spacing w:after="120"/>
        <w:ind w:leftChars="0"/>
        <w:rPr>
          <w:sz w:val="22"/>
          <w:szCs w:val="22"/>
          <w:lang w:eastAsia="zh-CN"/>
        </w:rPr>
      </w:pPr>
      <w:r>
        <w:rPr>
          <w:rFonts w:ascii="Times New Roman" w:eastAsiaTheme="minorEastAsia" w:hAnsi="Times New Roman"/>
          <w:sz w:val="22"/>
          <w:szCs w:val="22"/>
          <w:lang w:eastAsia="zh-CN"/>
        </w:rPr>
        <w:t>D</w:t>
      </w:r>
      <w:r w:rsidRPr="00090EFE">
        <w:rPr>
          <w:rFonts w:ascii="Times New Roman" w:eastAsiaTheme="minorEastAsia" w:hAnsi="Times New Roman"/>
          <w:sz w:val="22"/>
          <w:szCs w:val="22"/>
          <w:lang w:eastAsia="zh-CN"/>
        </w:rPr>
        <w:t>ata sample</w:t>
      </w:r>
      <w:r>
        <w:rPr>
          <w:rFonts w:ascii="Times New Roman" w:eastAsiaTheme="minorEastAsia" w:hAnsi="Times New Roman"/>
          <w:sz w:val="22"/>
          <w:szCs w:val="22"/>
          <w:lang w:eastAsia="zh-CN"/>
        </w:rPr>
        <w:t xml:space="preserve"> type(s) such as</w:t>
      </w:r>
      <w:r w:rsidRPr="00090EFE">
        <w:rPr>
          <w:rFonts w:ascii="Times New Roman" w:eastAsiaTheme="minorEastAsia" w:hAnsi="Times New Roman"/>
          <w:sz w:val="22"/>
          <w:szCs w:val="22"/>
          <w:lang w:eastAsia="zh-CN"/>
        </w:rPr>
        <w:t xml:space="preserve"> the type of the target CSI (e.g., channel matrix or </w:t>
      </w:r>
      <w:r w:rsidRPr="00F77184">
        <w:rPr>
          <w:rFonts w:ascii="Times New Roman" w:eastAsiaTheme="minorEastAsia" w:hAnsi="Times New Roman"/>
          <w:sz w:val="22"/>
          <w:szCs w:val="22"/>
          <w:lang w:eastAsia="zh-CN"/>
        </w:rPr>
        <w:t>eigenvectors), and the type of the CSI report (</w:t>
      </w:r>
      <w:r w:rsidRPr="00615BBD">
        <w:rPr>
          <w:rFonts w:ascii="Times New Roman" w:eastAsiaTheme="minorEastAsia" w:hAnsi="Times New Roman"/>
          <w:sz w:val="22"/>
          <w:szCs w:val="22"/>
          <w:lang w:eastAsia="zh-CN"/>
        </w:rPr>
        <w:t xml:space="preserve">e.g., before or after </w:t>
      </w:r>
      <w:r w:rsidRPr="00357994">
        <w:rPr>
          <w:rFonts w:ascii="Times New Roman" w:hAnsi="Times New Roman"/>
          <w:sz w:val="22"/>
          <w:szCs w:val="22"/>
          <w:lang w:eastAsia="zh-CN"/>
        </w:rPr>
        <w:t>quantization</w:t>
      </w:r>
      <w:r w:rsidRPr="00357994">
        <w:rPr>
          <w:rFonts w:ascii="Times New Roman" w:eastAsiaTheme="minorEastAsia" w:hAnsi="Times New Roman"/>
          <w:sz w:val="22"/>
          <w:szCs w:val="22"/>
          <w:lang w:eastAsia="zh-CN"/>
        </w:rPr>
        <w:t>)</w:t>
      </w:r>
      <w:r w:rsidRPr="00090EFE">
        <w:rPr>
          <w:rFonts w:ascii="Times New Roman" w:eastAsiaTheme="minorEastAsia" w:hAnsi="Times New Roman"/>
          <w:sz w:val="22"/>
          <w:szCs w:val="22"/>
          <w:lang w:eastAsia="zh-CN"/>
        </w:rPr>
        <w:t>.</w:t>
      </w:r>
    </w:p>
    <w:p w14:paraId="1E12321A" w14:textId="2FFAF243" w:rsidR="00737C73" w:rsidRPr="008D13BF" w:rsidRDefault="00737C73" w:rsidP="00451C0D">
      <w:pPr>
        <w:pStyle w:val="ListParagraph"/>
        <w:numPr>
          <w:ilvl w:val="0"/>
          <w:numId w:val="4"/>
        </w:numPr>
        <w:spacing w:after="120"/>
        <w:ind w:leftChars="0"/>
        <w:rPr>
          <w:sz w:val="22"/>
          <w:szCs w:val="22"/>
          <w:lang w:eastAsia="zh-CN"/>
        </w:rPr>
      </w:pPr>
      <w:r>
        <w:rPr>
          <w:rFonts w:eastAsiaTheme="minorEastAsia" w:hint="eastAsia"/>
          <w:sz w:val="22"/>
          <w:szCs w:val="22"/>
          <w:lang w:eastAsia="zh-CN"/>
        </w:rPr>
        <w:t>R</w:t>
      </w:r>
      <w:r>
        <w:rPr>
          <w:rFonts w:eastAsiaTheme="minorEastAsia"/>
          <w:sz w:val="22"/>
          <w:szCs w:val="22"/>
          <w:lang w:eastAsia="zh-CN"/>
        </w:rPr>
        <w:t>ank&gt;1 model type</w:t>
      </w:r>
      <w:r w:rsidR="006156C1">
        <w:rPr>
          <w:rFonts w:eastAsiaTheme="minorEastAsia"/>
          <w:sz w:val="22"/>
          <w:szCs w:val="22"/>
          <w:lang w:eastAsia="zh-CN"/>
        </w:rPr>
        <w:t xml:space="preserve"> and related information</w:t>
      </w:r>
      <w:r>
        <w:rPr>
          <w:rFonts w:eastAsiaTheme="minorEastAsia"/>
          <w:sz w:val="22"/>
          <w:szCs w:val="22"/>
          <w:lang w:eastAsia="zh-CN"/>
        </w:rPr>
        <w:t>. E.g., rank level model or layer level model</w:t>
      </w:r>
      <w:r w:rsidR="009C4749">
        <w:rPr>
          <w:rFonts w:eastAsiaTheme="minorEastAsia"/>
          <w:sz w:val="22"/>
          <w:szCs w:val="22"/>
          <w:lang w:eastAsia="zh-CN"/>
        </w:rPr>
        <w:t>.</w:t>
      </w:r>
    </w:p>
    <w:p w14:paraId="32DA1A0F" w14:textId="159A5C07" w:rsidR="00AB7C9B" w:rsidRPr="008D13BF" w:rsidRDefault="00292A10" w:rsidP="00737C73">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particular, for rank level model, rank </w:t>
      </w:r>
      <w:r w:rsidR="00702E83">
        <w:rPr>
          <w:rFonts w:eastAsiaTheme="minorEastAsia"/>
          <w:sz w:val="22"/>
          <w:szCs w:val="22"/>
          <w:lang w:eastAsia="zh-CN"/>
        </w:rPr>
        <w:t>value</w:t>
      </w:r>
      <w:r>
        <w:rPr>
          <w:rFonts w:eastAsiaTheme="minorEastAsia"/>
          <w:sz w:val="22"/>
          <w:szCs w:val="22"/>
          <w:lang w:eastAsia="zh-CN"/>
        </w:rPr>
        <w:t xml:space="preserve"> is included.</w:t>
      </w:r>
    </w:p>
    <w:p w14:paraId="027387D1" w14:textId="7B759F90" w:rsidR="00737C73" w:rsidRPr="00357994" w:rsidRDefault="00292A10"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for layer level model</w:t>
      </w:r>
      <w:r w:rsidR="00214674">
        <w:rPr>
          <w:rFonts w:eastAsiaTheme="minorEastAsia"/>
          <w:sz w:val="22"/>
          <w:szCs w:val="22"/>
          <w:lang w:eastAsia="zh-CN"/>
        </w:rPr>
        <w:t>,</w:t>
      </w:r>
      <w:r>
        <w:rPr>
          <w:rFonts w:eastAsiaTheme="minorEastAsia"/>
          <w:sz w:val="22"/>
          <w:szCs w:val="22"/>
          <w:lang w:eastAsia="zh-CN"/>
        </w:rPr>
        <w:t xml:space="preserve"> layer index</w:t>
      </w:r>
      <w:r w:rsidR="00702E83">
        <w:rPr>
          <w:rFonts w:eastAsiaTheme="minorEastAsia"/>
          <w:sz w:val="22"/>
          <w:szCs w:val="22"/>
          <w:lang w:eastAsia="zh-CN"/>
        </w:rPr>
        <w:t xml:space="preserve"> and per layer segmentation</w:t>
      </w:r>
      <w:r w:rsidR="00EA36FD">
        <w:rPr>
          <w:rFonts w:eastAsiaTheme="minorEastAsia"/>
          <w:sz w:val="22"/>
          <w:szCs w:val="22"/>
          <w:lang w:eastAsia="zh-CN"/>
        </w:rPr>
        <w:t xml:space="preserve"> information</w:t>
      </w:r>
      <w:r w:rsidRPr="00292A10">
        <w:rPr>
          <w:rFonts w:eastAsiaTheme="minorEastAsia"/>
          <w:sz w:val="22"/>
          <w:szCs w:val="22"/>
          <w:lang w:eastAsia="zh-CN"/>
        </w:rPr>
        <w:t xml:space="preserve"> </w:t>
      </w:r>
      <w:r>
        <w:rPr>
          <w:rFonts w:eastAsiaTheme="minorEastAsia"/>
          <w:sz w:val="22"/>
          <w:szCs w:val="22"/>
          <w:lang w:eastAsia="zh-CN"/>
        </w:rPr>
        <w:t>is included.</w:t>
      </w:r>
    </w:p>
    <w:p w14:paraId="0403120F" w14:textId="77777777" w:rsidR="00037B96" w:rsidRPr="008D13BF" w:rsidRDefault="00037B96" w:rsidP="00451C0D">
      <w:pPr>
        <w:pStyle w:val="ListParagraph"/>
        <w:numPr>
          <w:ilvl w:val="0"/>
          <w:numId w:val="4"/>
        </w:numPr>
        <w:spacing w:after="120"/>
        <w:ind w:leftChars="0"/>
        <w:rPr>
          <w:sz w:val="22"/>
          <w:szCs w:val="22"/>
          <w:lang w:eastAsia="zh-CN"/>
        </w:rPr>
      </w:pPr>
      <w:r>
        <w:rPr>
          <w:rFonts w:ascii="Times New Roman" w:eastAsiaTheme="minorEastAsia" w:hAnsi="Times New Roman"/>
          <w:sz w:val="22"/>
          <w:szCs w:val="22"/>
          <w:lang w:eastAsia="zh-CN"/>
        </w:rPr>
        <w:t xml:space="preserve">CSI report related information. </w:t>
      </w:r>
    </w:p>
    <w:p w14:paraId="03B89704" w14:textId="02AB5FA1" w:rsidR="00037B96" w:rsidRPr="008D13BF" w:rsidRDefault="00451C0D" w:rsidP="00037B96">
      <w:pPr>
        <w:pStyle w:val="ListParagraph"/>
        <w:numPr>
          <w:ilvl w:val="1"/>
          <w:numId w:val="4"/>
        </w:numPr>
        <w:spacing w:after="120"/>
        <w:ind w:leftChars="0"/>
        <w:rPr>
          <w:sz w:val="22"/>
          <w:szCs w:val="22"/>
          <w:lang w:eastAsia="zh-CN"/>
        </w:rPr>
      </w:pPr>
      <w:r w:rsidRPr="00090EFE">
        <w:rPr>
          <w:rFonts w:ascii="Times New Roman" w:eastAsiaTheme="minorEastAsia" w:hAnsi="Times New Roman"/>
          <w:sz w:val="22"/>
          <w:szCs w:val="22"/>
          <w:lang w:eastAsia="zh-CN"/>
        </w:rPr>
        <w:t>Quantization/de-quantization related information</w:t>
      </w:r>
      <w:r w:rsidR="00037B96">
        <w:rPr>
          <w:rFonts w:ascii="Times New Roman" w:eastAsiaTheme="minorEastAsia" w:hAnsi="Times New Roman"/>
          <w:sz w:val="22"/>
          <w:szCs w:val="22"/>
          <w:lang w:eastAsia="zh-CN"/>
        </w:rPr>
        <w:t>. E.g.,</w:t>
      </w:r>
      <w:r w:rsidR="00737C73">
        <w:rPr>
          <w:rFonts w:ascii="Times New Roman" w:eastAsiaTheme="minorEastAsia" w:hAnsi="Times New Roman"/>
          <w:sz w:val="22"/>
          <w:szCs w:val="22"/>
          <w:lang w:eastAsia="zh-CN"/>
        </w:rPr>
        <w:t xml:space="preserve"> Quantization method</w:t>
      </w:r>
      <w:r w:rsidR="005C2357">
        <w:rPr>
          <w:rFonts w:ascii="Times New Roman" w:eastAsiaTheme="minorEastAsia" w:hAnsi="Times New Roman"/>
          <w:sz w:val="22"/>
          <w:szCs w:val="22"/>
          <w:lang w:eastAsia="zh-CN"/>
        </w:rPr>
        <w:t xml:space="preserve"> (SQ or VQ), quantization granularity (for SQ), quantization codebook (for VQ), </w:t>
      </w:r>
      <w:r w:rsidR="00206B4A">
        <w:rPr>
          <w:rFonts w:ascii="Times New Roman" w:eastAsiaTheme="minorEastAsia" w:hAnsi="Times New Roman"/>
          <w:sz w:val="22"/>
          <w:szCs w:val="22"/>
          <w:lang w:eastAsia="zh-CN"/>
        </w:rPr>
        <w:t xml:space="preserve">CSI report </w:t>
      </w:r>
      <w:r w:rsidR="005C2357">
        <w:rPr>
          <w:rFonts w:ascii="Times New Roman" w:eastAsiaTheme="minorEastAsia" w:hAnsi="Times New Roman"/>
          <w:sz w:val="22"/>
          <w:szCs w:val="22"/>
          <w:lang w:eastAsia="zh-CN"/>
        </w:rPr>
        <w:t>segmentation (for VQ)</w:t>
      </w:r>
      <w:r w:rsidR="00206B4A">
        <w:rPr>
          <w:rFonts w:ascii="Times New Roman" w:eastAsiaTheme="minorEastAsia" w:hAnsi="Times New Roman"/>
          <w:sz w:val="22"/>
          <w:szCs w:val="22"/>
          <w:lang w:eastAsia="zh-CN"/>
        </w:rPr>
        <w:t>.</w:t>
      </w:r>
    </w:p>
    <w:p w14:paraId="65C45324" w14:textId="550754EC" w:rsidR="00737C73" w:rsidRPr="008D13BF" w:rsidRDefault="00737C73"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lastRenderedPageBreak/>
        <w:t>S</w:t>
      </w:r>
      <w:r>
        <w:rPr>
          <w:rFonts w:eastAsiaTheme="minorEastAsia"/>
          <w:sz w:val="22"/>
          <w:szCs w:val="22"/>
          <w:lang w:eastAsia="zh-CN"/>
        </w:rPr>
        <w:t>calability information</w:t>
      </w:r>
      <w:r w:rsidR="009132B1">
        <w:rPr>
          <w:rFonts w:eastAsiaTheme="minorEastAsia"/>
          <w:sz w:val="22"/>
          <w:szCs w:val="22"/>
          <w:lang w:eastAsia="zh-CN"/>
        </w:rPr>
        <w:t>.</w:t>
      </w:r>
      <w:r w:rsidR="00F65CF2">
        <w:rPr>
          <w:rFonts w:eastAsiaTheme="minorEastAsia"/>
          <w:sz w:val="22"/>
          <w:szCs w:val="22"/>
          <w:lang w:eastAsia="zh-CN"/>
        </w:rPr>
        <w:t xml:space="preserve"> E.g., </w:t>
      </w:r>
      <w:r w:rsidR="003228B6">
        <w:rPr>
          <w:rFonts w:eastAsiaTheme="minorEastAsia"/>
          <w:sz w:val="22"/>
          <w:szCs w:val="22"/>
          <w:lang w:eastAsia="zh-CN"/>
        </w:rPr>
        <w:t xml:space="preserve">the set of scalable parameters for per model. This is to facilitate the </w:t>
      </w:r>
      <w:r w:rsidR="0017292B">
        <w:rPr>
          <w:rFonts w:eastAsiaTheme="minorEastAsia"/>
          <w:sz w:val="22"/>
          <w:szCs w:val="22"/>
          <w:lang w:eastAsia="zh-CN"/>
        </w:rPr>
        <w:t>dataset reception</w:t>
      </w:r>
      <w:r w:rsidR="003228B6">
        <w:rPr>
          <w:rFonts w:eastAsiaTheme="minorEastAsia"/>
          <w:sz w:val="22"/>
          <w:szCs w:val="22"/>
          <w:lang w:eastAsia="zh-CN"/>
        </w:rPr>
        <w:t xml:space="preserve"> side </w:t>
      </w:r>
      <w:r w:rsidR="00435684">
        <w:rPr>
          <w:rFonts w:eastAsiaTheme="minorEastAsia"/>
          <w:sz w:val="22"/>
          <w:szCs w:val="22"/>
          <w:lang w:eastAsia="zh-CN"/>
        </w:rPr>
        <w:t>to</w:t>
      </w:r>
      <w:r w:rsidR="00A95811">
        <w:rPr>
          <w:rFonts w:eastAsiaTheme="minorEastAsia"/>
          <w:sz w:val="22"/>
          <w:szCs w:val="22"/>
          <w:lang w:eastAsia="zh-CN"/>
        </w:rPr>
        <w:t xml:space="preserve"> align the scalability capability with the dataset sharing side. </w:t>
      </w:r>
    </w:p>
    <w:p w14:paraId="0F7EB733" w14:textId="17B00336" w:rsidR="00517A0C" w:rsidRPr="008D13BF" w:rsidRDefault="00061090" w:rsidP="00374AD2">
      <w:pPr>
        <w:rPr>
          <w:lang w:val="en-GB" w:eastAsia="zh-CN"/>
        </w:rPr>
      </w:pPr>
      <w:r>
        <w:rPr>
          <w:rFonts w:hint="eastAsia"/>
          <w:lang w:val="en-GB" w:eastAsia="zh-CN"/>
        </w:rPr>
        <w:t>I</w:t>
      </w:r>
      <w:r>
        <w:rPr>
          <w:lang w:val="en-GB" w:eastAsia="zh-CN"/>
        </w:rPr>
        <w:t xml:space="preserve">t should be noted that </w:t>
      </w:r>
      <w:r w:rsidR="006C1D78">
        <w:rPr>
          <w:lang w:val="en-GB" w:eastAsia="zh-CN"/>
        </w:rPr>
        <w:t>the above information</w:t>
      </w:r>
      <w:r w:rsidR="00C76498">
        <w:rPr>
          <w:lang w:val="en-GB" w:eastAsia="zh-CN"/>
        </w:rPr>
        <w:t xml:space="preserve"> need</w:t>
      </w:r>
      <w:r w:rsidR="006E72E9">
        <w:rPr>
          <w:lang w:val="en-GB" w:eastAsia="zh-CN"/>
        </w:rPr>
        <w:t>s</w:t>
      </w:r>
      <w:r w:rsidR="00C76498">
        <w:rPr>
          <w:lang w:val="en-GB" w:eastAsia="zh-CN"/>
        </w:rPr>
        <w:t xml:space="preserve"> to be aligned between the Network side and the UE side regardless whether they are specified or not. If they are aligned with offline manner, the </w:t>
      </w:r>
      <w:r w:rsidR="00CB517A">
        <w:rPr>
          <w:lang w:val="en-GB" w:eastAsia="zh-CN"/>
        </w:rPr>
        <w:t>customized dataset delivery</w:t>
      </w:r>
      <w:r w:rsidR="00245C86">
        <w:rPr>
          <w:lang w:val="en-GB" w:eastAsia="zh-CN"/>
        </w:rPr>
        <w:t xml:space="preserve"> </w:t>
      </w:r>
      <w:r w:rsidR="007C25C9">
        <w:rPr>
          <w:lang w:val="en-GB" w:eastAsia="zh-CN"/>
        </w:rPr>
        <w:t xml:space="preserve">to multiple vendors of the other side </w:t>
      </w:r>
      <w:r w:rsidR="00331561">
        <w:rPr>
          <w:lang w:val="en-GB" w:eastAsia="zh-CN"/>
        </w:rPr>
        <w:t>may cause additional challenge to engineering isolation.</w:t>
      </w:r>
    </w:p>
    <w:p w14:paraId="6235A748" w14:textId="12462539" w:rsidR="00CC480D" w:rsidRDefault="00752E28" w:rsidP="00374AD2">
      <w:pPr>
        <w:rPr>
          <w:b/>
          <w:i/>
          <w:lang w:eastAsia="zh-CN"/>
        </w:rPr>
      </w:pPr>
      <w:r>
        <w:rPr>
          <w:b/>
          <w:i/>
          <w:lang w:eastAsia="zh-CN"/>
        </w:rPr>
        <w:t xml:space="preserve">Proposal </w:t>
      </w:r>
      <w:r w:rsidR="00415D94">
        <w:rPr>
          <w:b/>
          <w:i/>
          <w:lang w:eastAsia="zh-CN"/>
        </w:rPr>
        <w:t>1</w:t>
      </w:r>
      <w:r w:rsidR="00DF6444" w:rsidRPr="00C24822">
        <w:rPr>
          <w:b/>
          <w:i/>
          <w:lang w:eastAsia="zh-CN"/>
        </w:rPr>
        <w:t>:</w:t>
      </w:r>
      <w:r w:rsidR="00DF6444">
        <w:rPr>
          <w:b/>
          <w:i/>
          <w:lang w:eastAsia="zh-CN"/>
        </w:rPr>
        <w:t xml:space="preserve"> </w:t>
      </w:r>
      <w:r w:rsidR="00061090" w:rsidRPr="00AC1361">
        <w:rPr>
          <w:b/>
          <w:bCs/>
          <w:i/>
          <w:lang w:eastAsia="zh-CN"/>
        </w:rPr>
        <w:t xml:space="preserve">In CSI compression using two-sided model with training collaboration </w:t>
      </w:r>
      <w:r w:rsidR="00061090">
        <w:rPr>
          <w:b/>
          <w:bCs/>
          <w:i/>
          <w:lang w:eastAsia="zh-CN"/>
        </w:rPr>
        <w:t>T</w:t>
      </w:r>
      <w:r w:rsidR="00061090" w:rsidRPr="00AC1361">
        <w:rPr>
          <w:b/>
          <w:bCs/>
          <w:i/>
          <w:lang w:eastAsia="zh-CN"/>
        </w:rPr>
        <w:t xml:space="preserve">ype 3, </w:t>
      </w:r>
      <w:r w:rsidR="00061090">
        <w:rPr>
          <w:b/>
          <w:bCs/>
          <w:i/>
          <w:lang w:eastAsia="zh-CN"/>
        </w:rPr>
        <w:t xml:space="preserve">the following aspects of </w:t>
      </w:r>
      <w:r w:rsidR="00061090" w:rsidRPr="001747C1">
        <w:rPr>
          <w:b/>
          <w:bCs/>
          <w:i/>
          <w:lang w:eastAsia="zh-CN"/>
        </w:rPr>
        <w:t>dataset delivery</w:t>
      </w:r>
      <w:r w:rsidR="00AC7A67">
        <w:rPr>
          <w:b/>
          <w:bCs/>
          <w:i/>
          <w:lang w:eastAsia="zh-CN"/>
        </w:rPr>
        <w:t xml:space="preserve"> </w:t>
      </w:r>
      <w:r w:rsidR="008B1469">
        <w:rPr>
          <w:b/>
          <w:i/>
          <w:lang w:eastAsia="zh-CN"/>
        </w:rPr>
        <w:t>need to be considered:</w:t>
      </w:r>
    </w:p>
    <w:p w14:paraId="4289E0BA" w14:textId="77777777" w:rsidR="00A05585" w:rsidRPr="008D13BF" w:rsidRDefault="00A05585" w:rsidP="008D13BF">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 xml:space="preserve">CSI reconstruction model training dataset and/or other information delivery from UE side to NW side </w:t>
      </w:r>
    </w:p>
    <w:p w14:paraId="3E7F240D" w14:textId="77777777" w:rsidR="00A05585" w:rsidRPr="008D13BF" w:rsidRDefault="00A05585" w:rsidP="008D13BF">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 xml:space="preserve">CSI generation model training dataset and/or other information delivery from NW side to UE side </w:t>
      </w:r>
    </w:p>
    <w:p w14:paraId="2E96D074" w14:textId="2706CC1A" w:rsidR="00A05585" w:rsidRPr="008D13BF" w:rsidRDefault="00A05585" w:rsidP="008D13BF">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Dataset delivery methods</w:t>
      </w:r>
    </w:p>
    <w:p w14:paraId="6AC7C1CA" w14:textId="7A777243" w:rsidR="00A05585" w:rsidRPr="002C4DDA" w:rsidRDefault="00A05585" w:rsidP="008D13BF">
      <w:pPr>
        <w:pStyle w:val="ListParagraph"/>
        <w:numPr>
          <w:ilvl w:val="0"/>
          <w:numId w:val="4"/>
        </w:numPr>
        <w:spacing w:after="120"/>
        <w:ind w:leftChars="0"/>
        <w:rPr>
          <w:rFonts w:eastAsiaTheme="minorEastAsia"/>
          <w:b/>
          <w:bCs/>
          <w:i/>
          <w:color w:val="000000" w:themeColor="text1"/>
          <w:sz w:val="22"/>
          <w:lang w:eastAsia="zh-CN"/>
        </w:rPr>
      </w:pPr>
      <w:r w:rsidRPr="008D13BF">
        <w:rPr>
          <w:rFonts w:eastAsiaTheme="minorEastAsia"/>
          <w:b/>
          <w:bCs/>
          <w:i/>
          <w:sz w:val="22"/>
          <w:lang w:eastAsia="zh-CN"/>
        </w:rPr>
        <w:t>Data sample</w:t>
      </w:r>
      <w:r w:rsidRPr="002C4DDA">
        <w:rPr>
          <w:rFonts w:eastAsiaTheme="minorEastAsia"/>
          <w:b/>
          <w:bCs/>
          <w:i/>
          <w:color w:val="000000" w:themeColor="text1"/>
          <w:sz w:val="22"/>
          <w:lang w:eastAsia="zh-CN"/>
        </w:rPr>
        <w:t xml:space="preserve"> format/typ</w:t>
      </w:r>
      <w:r w:rsidR="00C91D5E" w:rsidRPr="002C4DDA">
        <w:rPr>
          <w:rFonts w:eastAsiaTheme="minorEastAsia"/>
          <w:b/>
          <w:bCs/>
          <w:i/>
          <w:color w:val="000000" w:themeColor="text1"/>
          <w:sz w:val="22"/>
          <w:lang w:eastAsia="zh-CN"/>
        </w:rPr>
        <w:t>e</w:t>
      </w:r>
    </w:p>
    <w:p w14:paraId="53676AA7" w14:textId="61BC3C91" w:rsidR="008F7CA1" w:rsidRPr="002C4DDA" w:rsidRDefault="008F7CA1" w:rsidP="008D13BF">
      <w:pPr>
        <w:pStyle w:val="ListParagraph"/>
        <w:numPr>
          <w:ilvl w:val="0"/>
          <w:numId w:val="4"/>
        </w:numPr>
        <w:spacing w:after="120"/>
        <w:ind w:leftChars="0"/>
        <w:rPr>
          <w:rFonts w:eastAsiaTheme="minorEastAsia"/>
          <w:b/>
          <w:bCs/>
          <w:i/>
          <w:color w:val="000000" w:themeColor="text1"/>
          <w:sz w:val="22"/>
          <w:lang w:eastAsia="zh-CN"/>
        </w:rPr>
      </w:pPr>
      <w:r w:rsidRPr="002C4DDA">
        <w:rPr>
          <w:rFonts w:eastAsiaTheme="minorEastAsia"/>
          <w:b/>
          <w:bCs/>
          <w:i/>
          <w:color w:val="000000" w:themeColor="text1"/>
          <w:sz w:val="22"/>
          <w:lang w:eastAsia="zh-CN"/>
        </w:rPr>
        <w:t xml:space="preserve">Rank&gt;1 model type and related information. E.g., rank </w:t>
      </w:r>
      <w:r w:rsidR="007D4D8F" w:rsidRPr="002C4DDA">
        <w:rPr>
          <w:rFonts w:eastAsiaTheme="minorEastAsia"/>
          <w:b/>
          <w:bCs/>
          <w:i/>
          <w:color w:val="000000" w:themeColor="text1"/>
          <w:sz w:val="22"/>
          <w:lang w:eastAsia="zh-CN"/>
        </w:rPr>
        <w:t>basis</w:t>
      </w:r>
      <w:r w:rsidRPr="002C4DDA">
        <w:rPr>
          <w:rFonts w:eastAsiaTheme="minorEastAsia"/>
          <w:b/>
          <w:bCs/>
          <w:i/>
          <w:color w:val="000000" w:themeColor="text1"/>
          <w:sz w:val="22"/>
          <w:lang w:eastAsia="zh-CN"/>
        </w:rPr>
        <w:t xml:space="preserve"> model or layer </w:t>
      </w:r>
      <w:r w:rsidR="007D4D8F" w:rsidRPr="002C4DDA">
        <w:rPr>
          <w:rFonts w:eastAsiaTheme="minorEastAsia"/>
          <w:b/>
          <w:bCs/>
          <w:i/>
          <w:color w:val="000000" w:themeColor="text1"/>
          <w:sz w:val="22"/>
          <w:lang w:eastAsia="zh-CN"/>
        </w:rPr>
        <w:t xml:space="preserve">basis </w:t>
      </w:r>
      <w:r w:rsidRPr="002C4DDA">
        <w:rPr>
          <w:rFonts w:eastAsiaTheme="minorEastAsia"/>
          <w:b/>
          <w:bCs/>
          <w:i/>
          <w:color w:val="000000" w:themeColor="text1"/>
          <w:sz w:val="22"/>
          <w:lang w:eastAsia="zh-CN"/>
        </w:rPr>
        <w:t>model, rank value, layer index/layer basis segmentation.</w:t>
      </w:r>
    </w:p>
    <w:p w14:paraId="0C623F72" w14:textId="168A6ED1" w:rsidR="00A05585" w:rsidRPr="002C4DDA" w:rsidRDefault="008F7CA1" w:rsidP="008D13BF">
      <w:pPr>
        <w:pStyle w:val="ListParagraph"/>
        <w:numPr>
          <w:ilvl w:val="0"/>
          <w:numId w:val="4"/>
        </w:numPr>
        <w:spacing w:after="120"/>
        <w:ind w:leftChars="0"/>
        <w:rPr>
          <w:rFonts w:eastAsiaTheme="minorEastAsia"/>
          <w:b/>
          <w:bCs/>
          <w:i/>
          <w:color w:val="000000" w:themeColor="text1"/>
          <w:sz w:val="22"/>
          <w:lang w:eastAsia="zh-CN"/>
        </w:rPr>
      </w:pPr>
      <w:r w:rsidRPr="002C4DDA">
        <w:rPr>
          <w:rFonts w:eastAsiaTheme="minorEastAsia"/>
          <w:b/>
          <w:bCs/>
          <w:i/>
          <w:color w:val="000000" w:themeColor="text1"/>
          <w:sz w:val="22"/>
          <w:lang w:eastAsia="zh-CN"/>
        </w:rPr>
        <w:t xml:space="preserve">CSI report related information. E.g., </w:t>
      </w:r>
      <w:r w:rsidR="00A05585" w:rsidRPr="002C4DDA">
        <w:rPr>
          <w:rFonts w:eastAsiaTheme="minorEastAsia"/>
          <w:b/>
          <w:bCs/>
          <w:i/>
          <w:color w:val="000000" w:themeColor="text1"/>
          <w:sz w:val="22"/>
          <w:lang w:eastAsia="zh-CN"/>
        </w:rPr>
        <w:t>Quantization/de-quantization related information</w:t>
      </w:r>
      <w:r w:rsidRPr="002C4DDA">
        <w:rPr>
          <w:rFonts w:eastAsiaTheme="minorEastAsia"/>
          <w:b/>
          <w:bCs/>
          <w:i/>
          <w:color w:val="000000" w:themeColor="text1"/>
          <w:sz w:val="22"/>
          <w:lang w:eastAsia="zh-CN"/>
        </w:rPr>
        <w:t>, scalability information, etc.</w:t>
      </w:r>
    </w:p>
    <w:p w14:paraId="3028C2F8" w14:textId="76757F68" w:rsidR="00A05585" w:rsidRDefault="00A05585" w:rsidP="008F7CA1">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Other aspects are not precluded.</w:t>
      </w:r>
    </w:p>
    <w:p w14:paraId="6A5CB551" w14:textId="77777777" w:rsidR="001A2FD6" w:rsidRDefault="001A2FD6" w:rsidP="001A2FD6">
      <w:pPr>
        <w:pStyle w:val="Heading2"/>
      </w:pPr>
      <w:r w:rsidRPr="0083038E">
        <w:t>Data collection</w:t>
      </w:r>
    </w:p>
    <w:p w14:paraId="01A4DDE3" w14:textId="7B34D72E" w:rsidR="001A2FD6" w:rsidRDefault="001A2FD6" w:rsidP="001A2FD6">
      <w:pPr>
        <w:rPr>
          <w:lang w:eastAsia="zh-CN"/>
        </w:rPr>
      </w:pPr>
      <w:r>
        <w:rPr>
          <w:rFonts w:hint="eastAsia"/>
          <w:lang w:eastAsia="zh-CN"/>
        </w:rPr>
        <w:t>I</w:t>
      </w:r>
      <w:r>
        <w:rPr>
          <w:lang w:eastAsia="zh-CN"/>
        </w:rPr>
        <w:t xml:space="preserve">n the RAN1#112 meeting, the following agreement on data collection was achieved. </w:t>
      </w:r>
      <w:r w:rsidR="00161599">
        <w:rPr>
          <w:lang w:eastAsia="zh-CN"/>
        </w:rPr>
        <w:t xml:space="preserve">The “necessity, feasibility” is part of the study since </w:t>
      </w:r>
      <w:r w:rsidR="008E55A1">
        <w:rPr>
          <w:lang w:eastAsia="zh-CN"/>
        </w:rPr>
        <w:t>it is controversial on</w:t>
      </w:r>
      <w:r w:rsidR="009960FE">
        <w:rPr>
          <w:lang w:eastAsia="zh-CN"/>
        </w:rPr>
        <w:t xml:space="preserve"> whether to support the assistance information for data categorization of the other side.</w:t>
      </w:r>
    </w:p>
    <w:tbl>
      <w:tblPr>
        <w:tblStyle w:val="TableGrid"/>
        <w:tblW w:w="0" w:type="auto"/>
        <w:tblLook w:val="04A0" w:firstRow="1" w:lastRow="0" w:firstColumn="1" w:lastColumn="0" w:noHBand="0" w:noVBand="1"/>
      </w:tblPr>
      <w:tblGrid>
        <w:gridCol w:w="9307"/>
      </w:tblGrid>
      <w:tr w:rsidR="001A2FD6" w14:paraId="609001FD" w14:textId="77777777" w:rsidTr="00F55035">
        <w:tc>
          <w:tcPr>
            <w:tcW w:w="9307" w:type="dxa"/>
          </w:tcPr>
          <w:p w14:paraId="2CE111CD" w14:textId="77777777" w:rsidR="001A2FD6" w:rsidRPr="002C4DDA" w:rsidRDefault="001A2FD6" w:rsidP="00F55035">
            <w:pPr>
              <w:overflowPunct w:val="0"/>
              <w:spacing w:after="0"/>
              <w:textAlignment w:val="baseline"/>
              <w:rPr>
                <w:rFonts w:eastAsia="等线"/>
                <w:color w:val="000000"/>
                <w:sz w:val="20"/>
                <w:szCs w:val="20"/>
                <w:highlight w:val="green"/>
                <w:lang w:eastAsia="zh-CN"/>
              </w:rPr>
            </w:pPr>
            <w:r w:rsidRPr="002C4DDA">
              <w:rPr>
                <w:rFonts w:eastAsia="等线"/>
                <w:color w:val="000000"/>
                <w:sz w:val="20"/>
                <w:szCs w:val="20"/>
                <w:highlight w:val="green"/>
                <w:lang w:eastAsia="zh-CN"/>
              </w:rPr>
              <w:t>Agreement</w:t>
            </w:r>
          </w:p>
          <w:p w14:paraId="5174B220" w14:textId="77777777" w:rsidR="001A2FD6" w:rsidRPr="002C4DDA" w:rsidRDefault="001A2FD6" w:rsidP="00F55035">
            <w:pPr>
              <w:numPr>
                <w:ilvl w:val="0"/>
                <w:numId w:val="10"/>
              </w:numPr>
              <w:autoSpaceDE/>
              <w:autoSpaceDN/>
              <w:adjustRightInd/>
              <w:spacing w:after="0"/>
              <w:jc w:val="left"/>
              <w:rPr>
                <w:rFonts w:eastAsia="Malgun Gothic"/>
                <w:sz w:val="20"/>
                <w:szCs w:val="20"/>
                <w:lang w:eastAsia="x-none"/>
              </w:rPr>
            </w:pPr>
            <w:r w:rsidRPr="002C4DDA">
              <w:rPr>
                <w:rFonts w:eastAsia="Malgun Gothic"/>
                <w:sz w:val="20"/>
                <w:szCs w:val="20"/>
                <w:lang w:eastAsia="x-none"/>
              </w:rPr>
              <w:t xml:space="preserve">In CSI compression using two-sided model use case, further study the necessity, feasibility, and potential specification impact of UE side data collection enhancement including at least  </w:t>
            </w:r>
          </w:p>
          <w:p w14:paraId="04E25400"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Enhancement of CSI-RS configuration to enable higher accuracy measurement.</w:t>
            </w:r>
          </w:p>
          <w:p w14:paraId="79BD420A"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等线"/>
                <w:sz w:val="20"/>
                <w:szCs w:val="20"/>
                <w:lang w:eastAsia="x-none"/>
              </w:rPr>
              <w:t>Assistance information for UE data collection for categorizing the data in forms of ID for the purpose of differentiating characteristics of data due to specific configuration, scenarios, site etc.</w:t>
            </w:r>
          </w:p>
          <w:p w14:paraId="6C9B62C1" w14:textId="77777777" w:rsidR="001A2FD6" w:rsidRPr="002C4DDA" w:rsidRDefault="001A2FD6" w:rsidP="00F55035">
            <w:pPr>
              <w:numPr>
                <w:ilvl w:val="2"/>
                <w:numId w:val="10"/>
              </w:numPr>
              <w:overflowPunct w:val="0"/>
              <w:spacing w:after="0"/>
              <w:textAlignment w:val="baseline"/>
              <w:rPr>
                <w:rFonts w:eastAsia="等线"/>
                <w:sz w:val="20"/>
                <w:szCs w:val="20"/>
                <w:lang w:eastAsia="x-none"/>
              </w:rPr>
            </w:pPr>
            <w:r w:rsidRPr="002C4DDA">
              <w:rPr>
                <w:rFonts w:eastAsia="等线"/>
                <w:sz w:val="20"/>
                <w:szCs w:val="20"/>
                <w:lang w:eastAsia="x-none"/>
              </w:rPr>
              <w:t>The provision of assistance information needs to consider feasibility of disclosing proprietary information to the other side.</w:t>
            </w:r>
          </w:p>
          <w:p w14:paraId="20288053" w14:textId="77777777" w:rsidR="001A2FD6" w:rsidRPr="002C4DDA" w:rsidRDefault="001A2FD6" w:rsidP="00F55035">
            <w:pPr>
              <w:numPr>
                <w:ilvl w:val="1"/>
                <w:numId w:val="10"/>
              </w:numPr>
              <w:overflowPunct w:val="0"/>
              <w:spacing w:after="0"/>
              <w:jc w:val="left"/>
              <w:textAlignment w:val="baseline"/>
              <w:rPr>
                <w:rFonts w:eastAsia="Times New Roman"/>
                <w:sz w:val="20"/>
                <w:szCs w:val="20"/>
                <w:lang w:eastAsia="x-none"/>
              </w:rPr>
            </w:pPr>
            <w:r w:rsidRPr="002C4DDA">
              <w:rPr>
                <w:rFonts w:eastAsia="Times New Roman"/>
                <w:sz w:val="20"/>
                <w:szCs w:val="20"/>
                <w:lang w:eastAsia="x-none"/>
              </w:rPr>
              <w:t>Signaling for triggering the data collection</w:t>
            </w:r>
          </w:p>
          <w:p w14:paraId="4CCFAD85" w14:textId="77777777" w:rsidR="001A2FD6" w:rsidRPr="002C4DDA" w:rsidRDefault="001A2FD6" w:rsidP="00F55035">
            <w:pPr>
              <w:numPr>
                <w:ilvl w:val="0"/>
                <w:numId w:val="10"/>
              </w:numPr>
              <w:autoSpaceDE/>
              <w:autoSpaceDN/>
              <w:adjustRightInd/>
              <w:spacing w:after="0"/>
              <w:jc w:val="left"/>
              <w:rPr>
                <w:sz w:val="20"/>
                <w:szCs w:val="20"/>
              </w:rPr>
            </w:pPr>
            <w:r w:rsidRPr="002C4DDA">
              <w:rPr>
                <w:rFonts w:eastAsia="Malgun Gothic"/>
                <w:sz w:val="20"/>
                <w:szCs w:val="20"/>
                <w:lang w:eastAsia="x-none"/>
              </w:rPr>
              <w:t xml:space="preserve">In CSI compression using two-sided model use case, further discuss the necessity, feasibility, and potential specification impact for NW side data collection including at least:  </w:t>
            </w:r>
            <w:r w:rsidRPr="002C4DDA">
              <w:rPr>
                <w:sz w:val="20"/>
                <w:szCs w:val="20"/>
              </w:rPr>
              <w:t xml:space="preserve"> </w:t>
            </w:r>
          </w:p>
          <w:p w14:paraId="56409817"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Enhancement of SRS and/or CSI-RS measurement and/or CSI reporting to enable higher accuracy measurement. </w:t>
            </w:r>
          </w:p>
          <w:p w14:paraId="07177CDB"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Contents of the ground-truth CSI including: </w:t>
            </w:r>
            <w:r w:rsidRPr="002C4DDA">
              <w:rPr>
                <w:rFonts w:eastAsia="等线"/>
                <w:sz w:val="20"/>
                <w:szCs w:val="20"/>
                <w:lang w:eastAsia="x-none"/>
              </w:rPr>
              <w:t xml:space="preserve"> </w:t>
            </w:r>
          </w:p>
          <w:p w14:paraId="2B1D9083"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Data sample type, e.g., </w:t>
            </w:r>
            <w:r w:rsidRPr="002C4DDA">
              <w:rPr>
                <w:sz w:val="20"/>
                <w:szCs w:val="20"/>
                <w:lang w:eastAsia="x-none"/>
              </w:rPr>
              <w:t>precoding matrix</w:t>
            </w:r>
            <w:r w:rsidRPr="002C4DDA">
              <w:rPr>
                <w:rFonts w:eastAsia="Malgun Gothic"/>
                <w:sz w:val="20"/>
                <w:szCs w:val="20"/>
                <w:lang w:eastAsia="x-none"/>
              </w:rPr>
              <w:t>, channel matrix etc.</w:t>
            </w:r>
          </w:p>
          <w:p w14:paraId="283DB8D9"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Data sample format: scaler quantization and/or codebook-based quantization (e.g., e-type II like). </w:t>
            </w:r>
          </w:p>
          <w:p w14:paraId="62E92CB4"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Assistance information (e.g., time stamps, and/or cell ID,</w:t>
            </w:r>
            <w:r w:rsidRPr="002C4DDA">
              <w:rPr>
                <w:rFonts w:eastAsia="等线"/>
                <w:sz w:val="20"/>
                <w:szCs w:val="20"/>
                <w:lang w:eastAsia="x-none"/>
              </w:rPr>
              <w:t xml:space="preserve"> Assistance information for Network data collection for categorizing the data in forms of ID for</w:t>
            </w:r>
            <w:r w:rsidRPr="002C4DDA">
              <w:rPr>
                <w:rFonts w:eastAsia="Malgun Gothic"/>
                <w:sz w:val="20"/>
                <w:szCs w:val="20"/>
                <w:lang w:eastAsia="x-none"/>
              </w:rPr>
              <w:t xml:space="preserve"> </w:t>
            </w:r>
            <w:r w:rsidRPr="002C4DDA">
              <w:rPr>
                <w:rFonts w:eastAsia="等线"/>
                <w:sz w:val="20"/>
                <w:szCs w:val="20"/>
                <w:lang w:eastAsia="x-none"/>
              </w:rPr>
              <w:t>the purpose of differentiating characteristics of data due to specific configuration, scenarios, site etc.</w:t>
            </w:r>
            <w:r w:rsidRPr="002C4DDA">
              <w:rPr>
                <w:sz w:val="20"/>
                <w:szCs w:val="20"/>
                <w:lang w:eastAsia="x-none"/>
              </w:rPr>
              <w:t>, and data quality indicator</w:t>
            </w:r>
            <w:r w:rsidRPr="002C4DDA">
              <w:rPr>
                <w:rFonts w:eastAsia="Malgun Gothic"/>
                <w:sz w:val="20"/>
                <w:szCs w:val="20"/>
                <w:lang w:eastAsia="x-none"/>
              </w:rPr>
              <w:t>)</w:t>
            </w:r>
          </w:p>
          <w:p w14:paraId="2664E75C" w14:textId="77777777" w:rsidR="001A2FD6" w:rsidRPr="002C4DDA" w:rsidRDefault="001A2FD6" w:rsidP="00F55035">
            <w:pPr>
              <w:numPr>
                <w:ilvl w:val="1"/>
                <w:numId w:val="10"/>
              </w:numPr>
              <w:overflowPunct w:val="0"/>
              <w:spacing w:after="0"/>
              <w:textAlignment w:val="baseline"/>
              <w:rPr>
                <w:rFonts w:eastAsia="Malgun Gothic"/>
                <w:color w:val="000000"/>
                <w:sz w:val="20"/>
                <w:szCs w:val="20"/>
                <w:lang w:eastAsia="x-none"/>
              </w:rPr>
            </w:pPr>
            <w:r w:rsidRPr="002C4DDA">
              <w:rPr>
                <w:rFonts w:eastAsia="Malgun Gothic"/>
                <w:color w:val="000000"/>
                <w:sz w:val="20"/>
                <w:szCs w:val="20"/>
                <w:lang w:eastAsia="x-none"/>
              </w:rPr>
              <w:t>Latency requirement for data collection</w:t>
            </w:r>
          </w:p>
          <w:p w14:paraId="080C7277" w14:textId="77777777" w:rsidR="001A2FD6" w:rsidRPr="00865168" w:rsidRDefault="001A2FD6" w:rsidP="00F55035">
            <w:pPr>
              <w:numPr>
                <w:ilvl w:val="1"/>
                <w:numId w:val="10"/>
              </w:numPr>
              <w:overflowPunct w:val="0"/>
              <w:spacing w:after="0"/>
              <w:textAlignment w:val="baseline"/>
              <w:rPr>
                <w:rFonts w:eastAsia="Malgun Gothic"/>
                <w:color w:val="000000"/>
                <w:szCs w:val="20"/>
                <w:lang w:eastAsia="x-none"/>
              </w:rPr>
            </w:pPr>
            <w:r w:rsidRPr="002C4DDA">
              <w:rPr>
                <w:rFonts w:eastAsia="Times New Roman"/>
                <w:color w:val="000000"/>
                <w:sz w:val="20"/>
                <w:szCs w:val="20"/>
                <w:lang w:eastAsia="x-none"/>
              </w:rPr>
              <w:t>Signaling for triggering the data collection</w:t>
            </w:r>
          </w:p>
        </w:tc>
      </w:tr>
    </w:tbl>
    <w:p w14:paraId="78E3663E" w14:textId="77777777" w:rsidR="00785CF2" w:rsidRDefault="00785CF2" w:rsidP="008D13BF">
      <w:pPr>
        <w:spacing w:before="120"/>
        <w:rPr>
          <w:lang w:eastAsia="zh-CN"/>
        </w:rPr>
      </w:pPr>
      <w:r>
        <w:rPr>
          <w:lang w:eastAsia="zh-CN"/>
        </w:rPr>
        <w:t xml:space="preserve">For the data </w:t>
      </w:r>
      <w:r>
        <w:rPr>
          <w:rFonts w:eastAsia="等线"/>
          <w:szCs w:val="20"/>
          <w:lang w:eastAsia="x-none"/>
        </w:rPr>
        <w:t>categorization</w:t>
      </w:r>
      <w:r w:rsidRPr="001A61A4">
        <w:rPr>
          <w:rFonts w:eastAsia="等线"/>
          <w:szCs w:val="20"/>
          <w:lang w:eastAsia="x-none"/>
        </w:rPr>
        <w:t xml:space="preserve"> </w:t>
      </w:r>
      <w:r>
        <w:rPr>
          <w:lang w:eastAsia="zh-CN"/>
        </w:rPr>
        <w:t xml:space="preserve">ID for the UE side data collection, in our understanding, the applicable cases may need to be further clarified. </w:t>
      </w:r>
    </w:p>
    <w:p w14:paraId="46D64339" w14:textId="6DA79C30" w:rsidR="00785CF2" w:rsidRPr="002D0654"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lastRenderedPageBreak/>
        <w:t>If the</w:t>
      </w:r>
      <w:r w:rsidRPr="002D0654">
        <w:rPr>
          <w:rFonts w:ascii="Times New Roman" w:eastAsia="等线" w:hAnsi="Times New Roman"/>
          <w:sz w:val="22"/>
          <w:szCs w:val="22"/>
          <w:lang w:eastAsia="x-none"/>
        </w:rPr>
        <w:t xml:space="preserve"> data</w:t>
      </w:r>
      <w:r w:rsidRPr="00615BBD">
        <w:rPr>
          <w:rFonts w:ascii="Times New Roman" w:hAnsi="Times New Roman"/>
          <w:sz w:val="22"/>
          <w:szCs w:val="22"/>
          <w:lang w:eastAsia="zh-CN"/>
        </w:rPr>
        <w:t xml:space="preserve"> categorization </w:t>
      </w:r>
      <w:r w:rsidRPr="00357994">
        <w:rPr>
          <w:rFonts w:ascii="Times New Roman" w:hAnsi="Times New Roman"/>
          <w:sz w:val="22"/>
          <w:szCs w:val="22"/>
          <w:lang w:eastAsia="zh-CN"/>
        </w:rPr>
        <w:t xml:space="preserve">ID is </w:t>
      </w:r>
      <w:r>
        <w:rPr>
          <w:rFonts w:ascii="Times New Roman" w:hAnsi="Times New Roman"/>
          <w:sz w:val="22"/>
          <w:szCs w:val="22"/>
          <w:lang w:eastAsia="zh-CN"/>
        </w:rPr>
        <w:t xml:space="preserve">a </w:t>
      </w:r>
      <w:r w:rsidRPr="00357994">
        <w:rPr>
          <w:rFonts w:ascii="Times New Roman" w:hAnsi="Times New Roman"/>
          <w:sz w:val="22"/>
          <w:szCs w:val="22"/>
          <w:lang w:eastAsia="zh-CN"/>
        </w:rPr>
        <w:t>kind of antenna layout/</w:t>
      </w:r>
      <w:proofErr w:type="spellStart"/>
      <w:r w:rsidRPr="00357994">
        <w:rPr>
          <w:rFonts w:ascii="Times New Roman" w:hAnsi="Times New Roman"/>
          <w:sz w:val="22"/>
          <w:szCs w:val="22"/>
          <w:lang w:eastAsia="zh-CN"/>
        </w:rPr>
        <w:t>TxRU</w:t>
      </w:r>
      <w:proofErr w:type="spellEnd"/>
      <w:r w:rsidRPr="00357994">
        <w:rPr>
          <w:rFonts w:ascii="Times New Roman" w:hAnsi="Times New Roman"/>
          <w:sz w:val="22"/>
          <w:szCs w:val="22"/>
          <w:lang w:eastAsia="zh-CN"/>
        </w:rPr>
        <w:t xml:space="preserve"> mapping information, it is our understanding that UE can train a generalized model to adapt </w:t>
      </w:r>
      <w:r>
        <w:rPr>
          <w:rFonts w:ascii="Times New Roman" w:hAnsi="Times New Roman"/>
          <w:sz w:val="22"/>
          <w:szCs w:val="22"/>
          <w:lang w:eastAsia="zh-CN"/>
        </w:rPr>
        <w:t xml:space="preserve">to </w:t>
      </w:r>
      <w:r w:rsidRPr="00357994">
        <w:rPr>
          <w:rFonts w:ascii="Times New Roman" w:hAnsi="Times New Roman"/>
          <w:sz w:val="22"/>
          <w:szCs w:val="22"/>
          <w:lang w:eastAsia="zh-CN"/>
        </w:rPr>
        <w:t xml:space="preserve">various </w:t>
      </w:r>
      <w:proofErr w:type="spellStart"/>
      <w:r w:rsidRPr="00357994">
        <w:rPr>
          <w:rFonts w:ascii="Times New Roman" w:hAnsi="Times New Roman"/>
          <w:sz w:val="22"/>
          <w:szCs w:val="22"/>
          <w:lang w:eastAsia="zh-CN"/>
        </w:rPr>
        <w:t>TxRU</w:t>
      </w:r>
      <w:proofErr w:type="spellEnd"/>
      <w:r w:rsidRPr="00357994">
        <w:rPr>
          <w:rFonts w:ascii="Times New Roman" w:hAnsi="Times New Roman"/>
          <w:sz w:val="22"/>
          <w:szCs w:val="22"/>
          <w:lang w:eastAsia="zh-CN"/>
        </w:rPr>
        <w:t xml:space="preserve"> mapping patterns</w:t>
      </w:r>
      <w:r w:rsidRPr="00B71F4B">
        <w:rPr>
          <w:rFonts w:ascii="Times New Roman" w:hAnsi="Times New Roman"/>
          <w:sz w:val="22"/>
          <w:szCs w:val="22"/>
          <w:lang w:eastAsia="zh-CN"/>
        </w:rPr>
        <w:t xml:space="preserve"> </w:t>
      </w:r>
      <w:r w:rsidRPr="00B44ADF">
        <w:rPr>
          <w:rFonts w:ascii="Times New Roman" w:hAnsi="Times New Roman"/>
          <w:sz w:val="22"/>
          <w:szCs w:val="22"/>
          <w:lang w:eastAsia="zh-CN"/>
        </w:rPr>
        <w:t>for which th</w:t>
      </w:r>
      <w:r w:rsidRPr="00553A12">
        <w:rPr>
          <w:rFonts w:ascii="Times New Roman" w:hAnsi="Times New Roman"/>
          <w:sz w:val="22"/>
          <w:szCs w:val="22"/>
          <w:lang w:eastAsia="zh-CN"/>
        </w:rPr>
        <w:t xml:space="preserve">e evaluation results have been provided </w:t>
      </w:r>
      <w:r w:rsidRPr="009072B0">
        <w:rPr>
          <w:rFonts w:ascii="Times New Roman" w:hAnsi="Times New Roman"/>
          <w:sz w:val="22"/>
          <w:szCs w:val="22"/>
          <w:lang w:eastAsia="zh-CN"/>
        </w:rPr>
        <w:t xml:space="preserve">with good performance </w:t>
      </w:r>
      <w:r w:rsidRPr="00882CFC">
        <w:rPr>
          <w:rFonts w:ascii="Times New Roman" w:hAnsi="Times New Roman"/>
          <w:sz w:val="22"/>
          <w:szCs w:val="22"/>
          <w:lang w:eastAsia="zh-CN"/>
        </w:rPr>
        <w:t>in our companion contribution</w:t>
      </w:r>
      <w:r w:rsidR="00EB388F">
        <w:rPr>
          <w:rFonts w:eastAsiaTheme="minorEastAsia"/>
          <w:sz w:val="22"/>
          <w:szCs w:val="22"/>
          <w:lang w:eastAsia="zh-CN"/>
        </w:rPr>
        <w:t xml:space="preserve"> </w:t>
      </w:r>
      <w:r w:rsidR="00EB388F" w:rsidRPr="00D96120">
        <w:rPr>
          <w:rFonts w:eastAsiaTheme="minorEastAsia"/>
          <w:sz w:val="22"/>
          <w:szCs w:val="22"/>
          <w:lang w:eastAsia="zh-CN"/>
        </w:rPr>
        <w:fldChar w:fldCharType="begin"/>
      </w:r>
      <w:r w:rsidR="00EB388F" w:rsidRPr="00D96120">
        <w:rPr>
          <w:rFonts w:eastAsiaTheme="minorEastAsia"/>
          <w:sz w:val="22"/>
          <w:szCs w:val="22"/>
          <w:lang w:eastAsia="zh-CN"/>
        </w:rPr>
        <w:instrText xml:space="preserve"> REF _Ref126865994 \r \h </w:instrText>
      </w:r>
      <w:r w:rsidR="00EB388F">
        <w:rPr>
          <w:rFonts w:eastAsiaTheme="minorEastAsia"/>
          <w:sz w:val="22"/>
          <w:szCs w:val="22"/>
          <w:lang w:eastAsia="zh-CN"/>
        </w:rPr>
        <w:instrText xml:space="preserve"> \* MERGEFORMAT </w:instrText>
      </w:r>
      <w:r w:rsidR="00EB388F" w:rsidRPr="00D96120">
        <w:rPr>
          <w:rFonts w:eastAsiaTheme="minorEastAsia"/>
          <w:sz w:val="22"/>
          <w:szCs w:val="22"/>
          <w:lang w:eastAsia="zh-CN"/>
        </w:rPr>
      </w:r>
      <w:r w:rsidR="00EB388F" w:rsidRPr="00D96120">
        <w:rPr>
          <w:rFonts w:eastAsiaTheme="minorEastAsia"/>
          <w:sz w:val="22"/>
          <w:szCs w:val="22"/>
          <w:lang w:eastAsia="zh-CN"/>
        </w:rPr>
        <w:fldChar w:fldCharType="separate"/>
      </w:r>
      <w:r w:rsidR="00F955B6">
        <w:rPr>
          <w:rFonts w:eastAsiaTheme="minorEastAsia"/>
          <w:sz w:val="22"/>
          <w:szCs w:val="22"/>
          <w:lang w:eastAsia="zh-CN"/>
        </w:rPr>
        <w:t>[1]</w:t>
      </w:r>
      <w:r w:rsidR="00EB388F" w:rsidRPr="00D96120">
        <w:rPr>
          <w:rFonts w:eastAsiaTheme="minorEastAsia"/>
          <w:sz w:val="22"/>
          <w:szCs w:val="22"/>
          <w:lang w:eastAsia="zh-CN"/>
        </w:rPr>
        <w:fldChar w:fldCharType="end"/>
      </w:r>
      <w:r w:rsidRPr="00615BBD">
        <w:rPr>
          <w:rFonts w:ascii="Times New Roman" w:hAnsi="Times New Roman"/>
          <w:sz w:val="22"/>
          <w:szCs w:val="22"/>
          <w:lang w:eastAsia="zh-CN"/>
        </w:rPr>
        <w:t>.</w:t>
      </w:r>
    </w:p>
    <w:p w14:paraId="24DDAE5C" w14:textId="280EB7BA" w:rsidR="00785CF2" w:rsidRPr="002D0654"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If the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is </w:t>
      </w:r>
      <w:r w:rsidRPr="00357994">
        <w:rPr>
          <w:rFonts w:ascii="Times New Roman" w:hAnsi="Times New Roman"/>
          <w:sz w:val="22"/>
          <w:szCs w:val="22"/>
          <w:lang w:eastAsia="zh-CN"/>
        </w:rPr>
        <w:t xml:space="preserve">intended for identifying scenario/area/zone information, it may not be necessary </w:t>
      </w:r>
      <w:r>
        <w:rPr>
          <w:rFonts w:ascii="Times New Roman" w:hAnsi="Times New Roman"/>
          <w:sz w:val="22"/>
          <w:szCs w:val="22"/>
          <w:lang w:eastAsia="zh-CN"/>
        </w:rPr>
        <w:t>either</w:t>
      </w:r>
      <w:r w:rsidRPr="00357994">
        <w:rPr>
          <w:rFonts w:ascii="Times New Roman" w:hAnsi="Times New Roman"/>
          <w:sz w:val="22"/>
          <w:szCs w:val="22"/>
          <w:lang w:eastAsia="zh-CN"/>
        </w:rPr>
        <w:t xml:space="preserve"> since the UE can autonomously </w:t>
      </w:r>
      <w:r w:rsidR="00132939">
        <w:rPr>
          <w:rFonts w:ascii="Times New Roman" w:hAnsi="Times New Roman"/>
          <w:sz w:val="22"/>
          <w:szCs w:val="22"/>
          <w:lang w:eastAsia="zh-CN"/>
        </w:rPr>
        <w:t>sense</w:t>
      </w:r>
      <w:r>
        <w:rPr>
          <w:rFonts w:ascii="Times New Roman" w:hAnsi="Times New Roman"/>
          <w:sz w:val="22"/>
          <w:szCs w:val="22"/>
          <w:lang w:eastAsia="zh-CN"/>
        </w:rPr>
        <w:t xml:space="preserve"> such information </w:t>
      </w:r>
      <w:r w:rsidRPr="00B71F4B">
        <w:rPr>
          <w:rFonts w:ascii="Times New Roman" w:hAnsi="Times New Roman"/>
          <w:sz w:val="22"/>
          <w:szCs w:val="22"/>
          <w:lang w:eastAsia="zh-CN"/>
        </w:rPr>
        <w:t xml:space="preserve">without being notified by </w:t>
      </w:r>
      <w:r>
        <w:rPr>
          <w:rFonts w:ascii="Times New Roman" w:hAnsi="Times New Roman"/>
          <w:sz w:val="22"/>
          <w:szCs w:val="22"/>
          <w:lang w:eastAsia="zh-CN"/>
        </w:rPr>
        <w:t xml:space="preserve">the </w:t>
      </w:r>
      <w:proofErr w:type="spellStart"/>
      <w:r w:rsidRPr="00B71F4B">
        <w:rPr>
          <w:rFonts w:ascii="Times New Roman" w:hAnsi="Times New Roman"/>
          <w:sz w:val="22"/>
          <w:szCs w:val="22"/>
          <w:lang w:eastAsia="zh-CN"/>
        </w:rPr>
        <w:t>gNB</w:t>
      </w:r>
      <w:proofErr w:type="spellEnd"/>
      <w:r>
        <w:rPr>
          <w:rFonts w:ascii="Times New Roman" w:hAnsi="Times New Roman"/>
          <w:sz w:val="22"/>
          <w:szCs w:val="22"/>
          <w:lang w:eastAsia="zh-CN"/>
        </w:rPr>
        <w:t>. For instance,</w:t>
      </w:r>
      <w:r w:rsidRPr="00B44ADF">
        <w:rPr>
          <w:rFonts w:ascii="Times New Roman" w:hAnsi="Times New Roman"/>
          <w:sz w:val="22"/>
          <w:szCs w:val="22"/>
          <w:lang w:eastAsia="zh-CN"/>
        </w:rPr>
        <w:t xml:space="preserve"> it can</w:t>
      </w:r>
      <w:r w:rsidRPr="00553A12">
        <w:rPr>
          <w:rFonts w:ascii="Times New Roman" w:hAnsi="Times New Roman"/>
          <w:sz w:val="22"/>
          <w:szCs w:val="22"/>
          <w:lang w:eastAsia="zh-CN"/>
        </w:rPr>
        <w:t xml:space="preserve"> obtain </w:t>
      </w:r>
      <w:r>
        <w:rPr>
          <w:rFonts w:ascii="Times New Roman" w:hAnsi="Times New Roman"/>
          <w:sz w:val="22"/>
          <w:szCs w:val="22"/>
          <w:lang w:eastAsia="zh-CN"/>
        </w:rPr>
        <w:t>its</w:t>
      </w:r>
      <w:r w:rsidRPr="00553A12">
        <w:rPr>
          <w:rFonts w:ascii="Times New Roman" w:hAnsi="Times New Roman"/>
          <w:sz w:val="22"/>
          <w:szCs w:val="22"/>
          <w:lang w:eastAsia="zh-CN"/>
        </w:rPr>
        <w:t xml:space="preserve"> geographic position with its own positioning functionality</w:t>
      </w:r>
      <w:r w:rsidRPr="00615BBD">
        <w:rPr>
          <w:rFonts w:ascii="Times New Roman" w:hAnsi="Times New Roman"/>
          <w:sz w:val="22"/>
          <w:szCs w:val="22"/>
          <w:lang w:eastAsia="zh-CN"/>
        </w:rPr>
        <w:t xml:space="preserve"> to identify </w:t>
      </w:r>
      <w:proofErr w:type="spellStart"/>
      <w:r w:rsidRPr="00615BBD">
        <w:rPr>
          <w:rFonts w:ascii="Times New Roman" w:hAnsi="Times New Roman"/>
          <w:sz w:val="22"/>
          <w:szCs w:val="22"/>
          <w:lang w:eastAsia="zh-CN"/>
        </w:rPr>
        <w:t>UMa</w:t>
      </w:r>
      <w:proofErr w:type="spellEnd"/>
      <w:r w:rsidRPr="00615BBD">
        <w:rPr>
          <w:rFonts w:ascii="Times New Roman" w:hAnsi="Times New Roman"/>
          <w:sz w:val="22"/>
          <w:szCs w:val="22"/>
          <w:lang w:eastAsia="zh-CN"/>
        </w:rPr>
        <w:t>/</w:t>
      </w:r>
      <w:proofErr w:type="spellStart"/>
      <w:r w:rsidRPr="00615BBD">
        <w:rPr>
          <w:rFonts w:ascii="Times New Roman" w:hAnsi="Times New Roman"/>
          <w:sz w:val="22"/>
          <w:szCs w:val="22"/>
          <w:lang w:eastAsia="zh-CN"/>
        </w:rPr>
        <w:t>UMi</w:t>
      </w:r>
      <w:proofErr w:type="spellEnd"/>
      <w:r w:rsidRPr="00615BBD">
        <w:rPr>
          <w:rFonts w:ascii="Times New Roman" w:hAnsi="Times New Roman"/>
          <w:sz w:val="22"/>
          <w:szCs w:val="22"/>
          <w:lang w:eastAsia="zh-CN"/>
        </w:rPr>
        <w:t xml:space="preserve">, or obtain </w:t>
      </w:r>
      <w:r>
        <w:rPr>
          <w:rFonts w:ascii="Times New Roman" w:hAnsi="Times New Roman"/>
          <w:sz w:val="22"/>
          <w:szCs w:val="22"/>
          <w:lang w:eastAsia="zh-CN"/>
        </w:rPr>
        <w:t>its</w:t>
      </w:r>
      <w:r w:rsidRPr="00615BBD">
        <w:rPr>
          <w:rFonts w:ascii="Times New Roman" w:hAnsi="Times New Roman"/>
          <w:sz w:val="22"/>
          <w:szCs w:val="22"/>
          <w:lang w:eastAsia="zh-CN"/>
        </w:rPr>
        <w:t xml:space="preserve"> speed </w:t>
      </w:r>
      <w:r>
        <w:rPr>
          <w:rFonts w:ascii="Times New Roman" w:hAnsi="Times New Roman"/>
          <w:sz w:val="22"/>
          <w:szCs w:val="22"/>
          <w:lang w:eastAsia="zh-CN"/>
        </w:rPr>
        <w:t>based on a</w:t>
      </w:r>
      <w:r w:rsidRPr="00615BBD">
        <w:rPr>
          <w:rFonts w:ascii="Times New Roman" w:hAnsi="Times New Roman"/>
          <w:sz w:val="22"/>
          <w:szCs w:val="22"/>
          <w:lang w:eastAsia="zh-CN"/>
        </w:rPr>
        <w:t xml:space="preserve"> Doppler shift</w:t>
      </w:r>
      <w:r>
        <w:rPr>
          <w:rFonts w:ascii="Times New Roman" w:hAnsi="Times New Roman"/>
          <w:sz w:val="22"/>
          <w:szCs w:val="22"/>
          <w:lang w:eastAsia="zh-CN"/>
        </w:rPr>
        <w:t xml:space="preserve"> calculation</w:t>
      </w:r>
      <w:r w:rsidRPr="00615BBD">
        <w:rPr>
          <w:rFonts w:ascii="Times New Roman" w:hAnsi="Times New Roman"/>
          <w:sz w:val="22"/>
          <w:szCs w:val="22"/>
          <w:lang w:eastAsia="zh-CN"/>
        </w:rPr>
        <w:t xml:space="preserve">. </w:t>
      </w:r>
    </w:p>
    <w:p w14:paraId="2C16BD75" w14:textId="5B1DF34F" w:rsidR="00652E8A"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In addition, as the UE vendor may have </w:t>
      </w:r>
      <w:r w:rsidRPr="00357994">
        <w:rPr>
          <w:rFonts w:ascii="Times New Roman" w:hAnsi="Times New Roman"/>
          <w:sz w:val="22"/>
          <w:szCs w:val="22"/>
          <w:lang w:eastAsia="zh-CN"/>
        </w:rPr>
        <w:t xml:space="preserve">a different data categorization principle from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w:t>
      </w:r>
      <w:r>
        <w:rPr>
          <w:rFonts w:ascii="Times New Roman" w:hAnsi="Times New Roman"/>
          <w:sz w:val="22"/>
          <w:szCs w:val="22"/>
          <w:lang w:eastAsia="zh-CN"/>
        </w:rPr>
        <w:t xml:space="preserve"> it needs to be clarified </w:t>
      </w:r>
      <w:r w:rsidRPr="00357994">
        <w:rPr>
          <w:rFonts w:ascii="Times New Roman" w:hAnsi="Times New Roman"/>
          <w:sz w:val="22"/>
          <w:szCs w:val="22"/>
          <w:lang w:eastAsia="zh-CN"/>
        </w:rPr>
        <w:t xml:space="preserve">how </w:t>
      </w:r>
      <w:r>
        <w:rPr>
          <w:rFonts w:ascii="Times New Roman" w:hAnsi="Times New Roman"/>
          <w:sz w:val="22"/>
          <w:szCs w:val="22"/>
          <w:lang w:eastAsia="zh-CN"/>
        </w:rPr>
        <w:t xml:space="preserve">to </w:t>
      </w:r>
      <w:r w:rsidRPr="00357994">
        <w:rPr>
          <w:rFonts w:ascii="Times New Roman" w:hAnsi="Times New Roman"/>
          <w:sz w:val="22"/>
          <w:szCs w:val="22"/>
          <w:lang w:eastAsia="zh-CN"/>
        </w:rPr>
        <w:t xml:space="preserve">harmonize the understanding of the indicated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w:t>
      </w:r>
      <w:r w:rsidRPr="00357994">
        <w:rPr>
          <w:rFonts w:ascii="Times New Roman" w:hAnsi="Times New Roman"/>
          <w:sz w:val="22"/>
          <w:szCs w:val="22"/>
          <w:lang w:eastAsia="zh-CN"/>
        </w:rPr>
        <w:t xml:space="preserve">between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 and the UE vendor</w:t>
      </w:r>
      <w:r w:rsidRPr="00B71F4B">
        <w:rPr>
          <w:rFonts w:ascii="Times New Roman" w:hAnsi="Times New Roman"/>
          <w:sz w:val="22"/>
          <w:szCs w:val="22"/>
          <w:lang w:eastAsia="zh-CN"/>
        </w:rPr>
        <w:t xml:space="preserve">. </w:t>
      </w:r>
      <w:r w:rsidR="00652E8A">
        <w:rPr>
          <w:rFonts w:ascii="Times New Roman" w:hAnsi="Times New Roman"/>
          <w:sz w:val="22"/>
          <w:szCs w:val="22"/>
          <w:lang w:eastAsia="zh-CN"/>
        </w:rPr>
        <w:t>For instance</w:t>
      </w:r>
      <w:r w:rsidR="00652E8A" w:rsidRPr="00B71F4B">
        <w:rPr>
          <w:rFonts w:ascii="Times New Roman" w:hAnsi="Times New Roman"/>
          <w:sz w:val="22"/>
          <w:szCs w:val="22"/>
          <w:lang w:eastAsia="zh-CN"/>
        </w:rPr>
        <w:t>,</w:t>
      </w:r>
      <w:r w:rsidR="00652E8A">
        <w:rPr>
          <w:rFonts w:ascii="Times New Roman" w:hAnsi="Times New Roman"/>
          <w:sz w:val="22"/>
          <w:szCs w:val="22"/>
          <w:lang w:eastAsia="zh-CN"/>
        </w:rPr>
        <w:t xml:space="preserve"> how can a Network vendor make the categorization of the scenarios</w:t>
      </w:r>
      <w:r w:rsidR="004D306C">
        <w:rPr>
          <w:rFonts w:ascii="Times New Roman" w:hAnsi="Times New Roman"/>
          <w:sz w:val="22"/>
          <w:szCs w:val="22"/>
          <w:lang w:eastAsia="zh-CN"/>
        </w:rPr>
        <w:t>/</w:t>
      </w:r>
      <w:r w:rsidR="004D306C" w:rsidRPr="00357994">
        <w:rPr>
          <w:rFonts w:ascii="Times New Roman" w:hAnsi="Times New Roman"/>
          <w:sz w:val="22"/>
          <w:szCs w:val="22"/>
          <w:lang w:eastAsia="zh-CN"/>
        </w:rPr>
        <w:t>antenna layout</w:t>
      </w:r>
      <w:r w:rsidR="00143878">
        <w:rPr>
          <w:rFonts w:ascii="Times New Roman" w:hAnsi="Times New Roman"/>
          <w:sz w:val="22"/>
          <w:szCs w:val="22"/>
          <w:lang w:eastAsia="zh-CN"/>
        </w:rPr>
        <w:t>s</w:t>
      </w:r>
      <w:r w:rsidR="00652E8A">
        <w:rPr>
          <w:rFonts w:ascii="Times New Roman" w:hAnsi="Times New Roman"/>
          <w:sz w:val="22"/>
          <w:szCs w:val="22"/>
          <w:lang w:eastAsia="zh-CN"/>
        </w:rPr>
        <w:t>, without knowing the generalization capability of the UE model?</w:t>
      </w:r>
      <w:r w:rsidR="00F46B88" w:rsidRPr="00F46B88">
        <w:rPr>
          <w:rFonts w:ascii="Times New Roman" w:hAnsi="Times New Roman"/>
          <w:sz w:val="22"/>
          <w:szCs w:val="22"/>
          <w:lang w:eastAsia="zh-CN"/>
        </w:rPr>
        <w:t xml:space="preserve"> </w:t>
      </w:r>
      <w:r w:rsidR="00F46B88">
        <w:rPr>
          <w:rFonts w:ascii="Times New Roman" w:hAnsi="Times New Roman"/>
          <w:sz w:val="22"/>
          <w:szCs w:val="22"/>
          <w:lang w:eastAsia="zh-CN"/>
        </w:rPr>
        <w:t xml:space="preserve">To achieve aligned </w:t>
      </w:r>
      <w:r w:rsidR="00E47FFA">
        <w:rPr>
          <w:rFonts w:ascii="Times New Roman" w:hAnsi="Times New Roman"/>
          <w:sz w:val="22"/>
          <w:szCs w:val="22"/>
          <w:lang w:eastAsia="zh-CN"/>
        </w:rPr>
        <w:t xml:space="preserve">understanding </w:t>
      </w:r>
      <w:r w:rsidR="00F46B88">
        <w:rPr>
          <w:rFonts w:ascii="Times New Roman" w:hAnsi="Times New Roman"/>
          <w:sz w:val="22"/>
          <w:szCs w:val="22"/>
          <w:lang w:eastAsia="zh-CN"/>
        </w:rPr>
        <w:t xml:space="preserve">of the </w:t>
      </w:r>
      <w:r w:rsidR="00F46B88" w:rsidRPr="00E50EA5">
        <w:rPr>
          <w:rFonts w:ascii="Times New Roman" w:eastAsia="等线" w:hAnsi="Times New Roman"/>
          <w:sz w:val="22"/>
          <w:szCs w:val="22"/>
          <w:lang w:eastAsia="x-none"/>
        </w:rPr>
        <w:t xml:space="preserve">data </w:t>
      </w:r>
      <w:r w:rsidR="00F46B88" w:rsidRPr="00615BBD">
        <w:rPr>
          <w:rFonts w:ascii="Times New Roman" w:hAnsi="Times New Roman"/>
          <w:sz w:val="22"/>
          <w:szCs w:val="22"/>
          <w:lang w:eastAsia="zh-CN"/>
        </w:rPr>
        <w:t>categorization I</w:t>
      </w:r>
      <w:r w:rsidR="00F46B88">
        <w:rPr>
          <w:rFonts w:ascii="Times New Roman" w:hAnsi="Times New Roman"/>
          <w:sz w:val="22"/>
          <w:szCs w:val="22"/>
          <w:lang w:eastAsia="zh-CN"/>
        </w:rPr>
        <w:t>D, the</w:t>
      </w:r>
      <w:r w:rsidR="0086121A">
        <w:rPr>
          <w:rFonts w:ascii="Times New Roman" w:hAnsi="Times New Roman"/>
          <w:sz w:val="22"/>
          <w:szCs w:val="22"/>
          <w:lang w:eastAsia="zh-CN"/>
        </w:rPr>
        <w:t xml:space="preserve"> offline</w:t>
      </w:r>
      <w:r w:rsidR="00F46B88">
        <w:rPr>
          <w:rFonts w:ascii="Times New Roman" w:hAnsi="Times New Roman"/>
          <w:sz w:val="22"/>
          <w:szCs w:val="22"/>
          <w:lang w:eastAsia="zh-CN"/>
        </w:rPr>
        <w:t xml:space="preserve"> interpretation to the physical meaning</w:t>
      </w:r>
      <w:r w:rsidR="00143878">
        <w:rPr>
          <w:rFonts w:ascii="Times New Roman" w:hAnsi="Times New Roman"/>
          <w:sz w:val="22"/>
          <w:szCs w:val="22"/>
          <w:lang w:eastAsia="zh-CN"/>
        </w:rPr>
        <w:t xml:space="preserve"> of the scenarios/</w:t>
      </w:r>
      <w:r w:rsidR="00143878" w:rsidRPr="00357994">
        <w:rPr>
          <w:rFonts w:ascii="Times New Roman" w:hAnsi="Times New Roman"/>
          <w:sz w:val="22"/>
          <w:szCs w:val="22"/>
          <w:lang w:eastAsia="zh-CN"/>
        </w:rPr>
        <w:t>antenna layout</w:t>
      </w:r>
      <w:r w:rsidR="00143878">
        <w:rPr>
          <w:rFonts w:ascii="Times New Roman" w:hAnsi="Times New Roman"/>
          <w:sz w:val="22"/>
          <w:szCs w:val="22"/>
          <w:lang w:eastAsia="zh-CN"/>
        </w:rPr>
        <w:t>s</w:t>
      </w:r>
      <w:r w:rsidR="00F46B88">
        <w:rPr>
          <w:rFonts w:ascii="Times New Roman" w:hAnsi="Times New Roman"/>
          <w:sz w:val="22"/>
          <w:szCs w:val="22"/>
          <w:lang w:eastAsia="zh-CN"/>
        </w:rPr>
        <w:t xml:space="preserve"> may be inevitable</w:t>
      </w:r>
      <w:r w:rsidR="00843522">
        <w:rPr>
          <w:rFonts w:ascii="Times New Roman" w:hAnsi="Times New Roman"/>
          <w:sz w:val="22"/>
          <w:szCs w:val="22"/>
          <w:lang w:eastAsia="zh-CN"/>
        </w:rPr>
        <w:t xml:space="preserve">; </w:t>
      </w:r>
      <w:r w:rsidR="009512FF">
        <w:rPr>
          <w:rFonts w:ascii="Times New Roman" w:hAnsi="Times New Roman"/>
          <w:sz w:val="22"/>
          <w:szCs w:val="22"/>
          <w:lang w:eastAsia="zh-CN"/>
        </w:rPr>
        <w:t>t</w:t>
      </w:r>
      <w:r w:rsidR="009512FF" w:rsidRPr="009512FF">
        <w:rPr>
          <w:rFonts w:ascii="Times New Roman" w:hAnsi="Times New Roman"/>
          <w:sz w:val="22"/>
          <w:szCs w:val="22"/>
          <w:lang w:eastAsia="zh-CN"/>
        </w:rPr>
        <w:t xml:space="preserve">hat is to say, </w:t>
      </w:r>
      <w:r w:rsidR="00F46B88">
        <w:rPr>
          <w:rFonts w:ascii="Times New Roman" w:hAnsi="Times New Roman"/>
          <w:sz w:val="22"/>
          <w:szCs w:val="22"/>
          <w:lang w:eastAsia="zh-CN"/>
        </w:rPr>
        <w:t>proprietary preservation is not likely</w:t>
      </w:r>
      <w:r w:rsidR="00BE6228">
        <w:rPr>
          <w:rFonts w:ascii="Times New Roman" w:hAnsi="Times New Roman"/>
          <w:sz w:val="22"/>
          <w:szCs w:val="22"/>
          <w:lang w:eastAsia="zh-CN"/>
        </w:rPr>
        <w:t xml:space="preserve"> to be achieved</w:t>
      </w:r>
      <w:r w:rsidR="00EF2115">
        <w:rPr>
          <w:rFonts w:ascii="Times New Roman" w:hAnsi="Times New Roman"/>
          <w:sz w:val="22"/>
          <w:szCs w:val="22"/>
          <w:lang w:eastAsia="zh-CN"/>
        </w:rPr>
        <w:t xml:space="preserve"> even though such assistance information is in forms of implicit ID</w:t>
      </w:r>
      <w:r w:rsidR="00F46B88">
        <w:rPr>
          <w:rFonts w:ascii="Times New Roman" w:hAnsi="Times New Roman"/>
          <w:sz w:val="22"/>
          <w:szCs w:val="22"/>
          <w:lang w:eastAsia="zh-CN"/>
        </w:rPr>
        <w:t>.</w:t>
      </w:r>
    </w:p>
    <w:p w14:paraId="56994A80" w14:textId="270C16A3" w:rsidR="001A2FD6" w:rsidRDefault="001A2FD6" w:rsidP="001A2FD6">
      <w:pPr>
        <w:spacing w:before="120"/>
        <w:rPr>
          <w:b/>
          <w:i/>
          <w:lang w:eastAsia="zh-CN"/>
        </w:rPr>
      </w:pPr>
      <w:r>
        <w:rPr>
          <w:rFonts w:hint="eastAsia"/>
          <w:b/>
          <w:i/>
          <w:lang w:eastAsia="zh-CN"/>
        </w:rPr>
        <w:t>Proposal</w:t>
      </w:r>
      <w:r>
        <w:rPr>
          <w:b/>
          <w:i/>
          <w:lang w:eastAsia="zh-CN"/>
        </w:rPr>
        <w:t xml:space="preserve"> </w:t>
      </w:r>
      <w:r w:rsidR="00415D94">
        <w:rPr>
          <w:b/>
          <w:i/>
          <w:lang w:eastAsia="zh-CN"/>
        </w:rPr>
        <w:t>2</w:t>
      </w:r>
      <w:r w:rsidRPr="00C24822">
        <w:rPr>
          <w:b/>
          <w:i/>
          <w:lang w:eastAsia="zh-CN"/>
        </w:rPr>
        <w:t xml:space="preserve">: </w:t>
      </w:r>
      <w:r>
        <w:rPr>
          <w:b/>
          <w:i/>
          <w:lang w:eastAsia="zh-CN"/>
        </w:rPr>
        <w:t>The motivation of introducing the assistance information for assisting UE/NW side data categorization is not clear considering the following points:</w:t>
      </w:r>
    </w:p>
    <w:p w14:paraId="51CBE6BE" w14:textId="77777777" w:rsidR="001A2FD6" w:rsidRDefault="001A2FD6" w:rsidP="001A2FD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UE/Network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165FE37D" w14:textId="77777777" w:rsidR="001A2FD6" w:rsidRDefault="001A2FD6" w:rsidP="001A2FD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/Network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proofErr w:type="spellStart"/>
      <w:r w:rsidRPr="003F10DD">
        <w:rPr>
          <w:rFonts w:ascii="Times New Roman" w:eastAsia="Malgun Gothic" w:hAnsi="Times New Roman"/>
          <w:b/>
          <w:bCs/>
          <w:i/>
          <w:iCs/>
          <w:color w:val="000000" w:themeColor="text1"/>
          <w:sz w:val="22"/>
          <w:szCs w:val="22"/>
          <w:lang w:val="en-US"/>
        </w:rPr>
        <w:t>gNB</w:t>
      </w:r>
      <w:proofErr w:type="spellEnd"/>
      <w:r>
        <w:rPr>
          <w:rFonts w:ascii="Times New Roman" w:eastAsia="Malgun Gothic" w:hAnsi="Times New Roman"/>
          <w:b/>
          <w:bCs/>
          <w:i/>
          <w:iCs/>
          <w:color w:val="000000" w:themeColor="text1"/>
          <w:sz w:val="22"/>
          <w:szCs w:val="22"/>
          <w:lang w:val="en-US"/>
        </w:rPr>
        <w:t>/UE notification.</w:t>
      </w:r>
    </w:p>
    <w:p w14:paraId="77A6EB6D" w14:textId="75311DCA" w:rsidR="001A2FD6" w:rsidRPr="00BE47A2" w:rsidRDefault="001A2FD6" w:rsidP="001A2FD6">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sidR="00A54422">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Network/UE</w:t>
      </w:r>
      <w:r w:rsidRPr="006969A1">
        <w:rPr>
          <w:rFonts w:ascii="Times New Roman" w:eastAsiaTheme="minorEastAsia" w:hAnsi="Times New Roman"/>
          <w:b/>
          <w:bCs/>
          <w:i/>
          <w:iCs/>
          <w:color w:val="000000" w:themeColor="text1"/>
          <w:sz w:val="22"/>
          <w:szCs w:val="22"/>
          <w:lang w:val="en-US" w:eastAsia="zh-CN"/>
        </w:rPr>
        <w:t xml:space="preserve"> may not match the categorization </w:t>
      </w:r>
      <w:r w:rsidR="0095143D">
        <w:rPr>
          <w:rFonts w:ascii="Times New Roman" w:eastAsiaTheme="minorEastAsia" w:hAnsi="Times New Roman"/>
          <w:b/>
          <w:bCs/>
          <w:i/>
          <w:iCs/>
          <w:color w:val="000000" w:themeColor="text1"/>
          <w:sz w:val="22"/>
          <w:szCs w:val="22"/>
          <w:lang w:val="en-US" w:eastAsia="zh-CN"/>
        </w:rPr>
        <w:t>rule</w:t>
      </w:r>
      <w:r w:rsidR="0095143D" w:rsidRPr="006969A1">
        <w:rPr>
          <w:rFonts w:ascii="Times New Roman" w:eastAsiaTheme="minorEastAsia" w:hAnsi="Times New Roman"/>
          <w:b/>
          <w:bCs/>
          <w:i/>
          <w:iCs/>
          <w:color w:val="000000" w:themeColor="text1"/>
          <w:sz w:val="22"/>
          <w:szCs w:val="22"/>
          <w:lang w:val="en-US" w:eastAsia="zh-CN"/>
        </w:rPr>
        <w:t xml:space="preserve"> </w:t>
      </w:r>
      <w:r w:rsidRPr="006969A1">
        <w:rPr>
          <w:rFonts w:ascii="Times New Roman" w:eastAsiaTheme="minorEastAsia" w:hAnsi="Times New Roman"/>
          <w:b/>
          <w:bCs/>
          <w:i/>
          <w:iCs/>
          <w:color w:val="000000" w:themeColor="text1"/>
          <w:sz w:val="22"/>
          <w:szCs w:val="22"/>
          <w:lang w:val="en-US" w:eastAsia="zh-CN"/>
        </w:rPr>
        <w:t>of the UE</w:t>
      </w:r>
      <w:r>
        <w:rPr>
          <w:rFonts w:ascii="Times New Roman" w:eastAsia="Malgun Gothic" w:hAnsi="Times New Roman"/>
          <w:b/>
          <w:bCs/>
          <w:i/>
          <w:iCs/>
          <w:color w:val="000000" w:themeColor="text1"/>
          <w:sz w:val="22"/>
          <w:szCs w:val="22"/>
          <w:lang w:val="en-US"/>
        </w:rPr>
        <w:t>/Network</w:t>
      </w:r>
      <w:r w:rsidRPr="006969A1">
        <w:rPr>
          <w:rFonts w:ascii="Times New Roman" w:eastAsiaTheme="minorEastAsia" w:hAnsi="Times New Roman"/>
          <w:b/>
          <w:bCs/>
          <w:i/>
          <w:iCs/>
          <w:color w:val="000000" w:themeColor="text1"/>
          <w:sz w:val="22"/>
          <w:szCs w:val="22"/>
          <w:lang w:val="en-US" w:eastAsia="zh-CN"/>
        </w:rPr>
        <w:t xml:space="preserve"> side.</w:t>
      </w:r>
    </w:p>
    <w:p w14:paraId="6C00B5AC" w14:textId="7A1672D9" w:rsidR="00A54422" w:rsidRPr="00BE47A2" w:rsidRDefault="0095143D" w:rsidP="00BE47A2">
      <w:pPr>
        <w:pStyle w:val="ListParagraph"/>
        <w:numPr>
          <w:ilvl w:val="1"/>
          <w:numId w:val="4"/>
        </w:numPr>
        <w:spacing w:before="120" w:after="120"/>
        <w:ind w:leftChars="0"/>
        <w:rPr>
          <w:rFonts w:ascii="Times New Roman" w:hAnsi="Times New Roman"/>
          <w:b/>
          <w:i/>
          <w:sz w:val="22"/>
          <w:szCs w:val="22"/>
          <w:lang w:eastAsia="zh-CN"/>
        </w:rPr>
      </w:pPr>
      <w:r w:rsidRPr="00BE47A2">
        <w:rPr>
          <w:rFonts w:ascii="Times New Roman" w:eastAsiaTheme="minorEastAsia" w:hAnsi="Times New Roman"/>
          <w:b/>
          <w:i/>
          <w:sz w:val="22"/>
          <w:szCs w:val="22"/>
          <w:lang w:eastAsia="zh-CN"/>
        </w:rPr>
        <w:t>To achieve</w:t>
      </w:r>
      <w:r w:rsidR="00962846">
        <w:rPr>
          <w:rFonts w:ascii="Times New Roman" w:eastAsiaTheme="minorEastAsia" w:hAnsi="Times New Roman"/>
          <w:b/>
          <w:i/>
          <w:sz w:val="22"/>
          <w:szCs w:val="22"/>
          <w:lang w:eastAsia="zh-CN"/>
        </w:rPr>
        <w:t xml:space="preserve"> aligned categorization </w:t>
      </w:r>
      <w:r w:rsidR="00A3690B">
        <w:rPr>
          <w:rFonts w:ascii="Times New Roman" w:eastAsiaTheme="minorEastAsia" w:hAnsi="Times New Roman"/>
          <w:b/>
          <w:bCs/>
          <w:i/>
          <w:iCs/>
          <w:color w:val="000000" w:themeColor="text1"/>
          <w:sz w:val="22"/>
          <w:szCs w:val="22"/>
          <w:lang w:val="en-US" w:eastAsia="zh-CN"/>
        </w:rPr>
        <w:t>rule</w:t>
      </w:r>
      <w:r w:rsidRPr="00BE47A2">
        <w:rPr>
          <w:rFonts w:ascii="Times New Roman" w:eastAsiaTheme="minorEastAsia" w:hAnsi="Times New Roman"/>
          <w:b/>
          <w:i/>
          <w:sz w:val="22"/>
          <w:szCs w:val="22"/>
          <w:lang w:eastAsia="zh-CN"/>
        </w:rPr>
        <w:t xml:space="preserve">, </w:t>
      </w:r>
      <w:r w:rsidR="00D07E57">
        <w:rPr>
          <w:rFonts w:ascii="Times New Roman" w:eastAsiaTheme="minorEastAsia" w:hAnsi="Times New Roman"/>
          <w:b/>
          <w:i/>
          <w:sz w:val="22"/>
          <w:szCs w:val="22"/>
          <w:lang w:eastAsia="zh-CN"/>
        </w:rPr>
        <w:t>offline</w:t>
      </w:r>
      <w:r w:rsidR="004D6617">
        <w:rPr>
          <w:rFonts w:ascii="Times New Roman" w:eastAsiaTheme="minorEastAsia" w:hAnsi="Times New Roman"/>
          <w:b/>
          <w:i/>
          <w:sz w:val="22"/>
          <w:szCs w:val="22"/>
          <w:lang w:eastAsia="zh-CN"/>
        </w:rPr>
        <w:t xml:space="preserve"> interoperation</w:t>
      </w:r>
      <w:r w:rsidR="00E63282" w:rsidRPr="00E63282">
        <w:rPr>
          <w:rFonts w:eastAsiaTheme="minorEastAsia"/>
          <w:b/>
          <w:i/>
          <w:sz w:val="22"/>
          <w:szCs w:val="22"/>
          <w:lang w:eastAsia="zh-CN"/>
        </w:rPr>
        <w:t xml:space="preserve"> </w:t>
      </w:r>
      <w:r w:rsidR="00960554">
        <w:rPr>
          <w:rFonts w:eastAsiaTheme="minorEastAsia"/>
          <w:b/>
          <w:i/>
          <w:sz w:val="22"/>
          <w:szCs w:val="22"/>
          <w:lang w:eastAsia="zh-CN"/>
        </w:rPr>
        <w:t>on</w:t>
      </w:r>
      <w:r w:rsidR="00E63282" w:rsidRPr="00EC1980">
        <w:rPr>
          <w:rFonts w:eastAsiaTheme="minorEastAsia"/>
          <w:b/>
          <w:i/>
          <w:sz w:val="22"/>
          <w:szCs w:val="22"/>
          <w:lang w:eastAsia="zh-CN"/>
        </w:rPr>
        <w:t xml:space="preserve"> the physical meaning </w:t>
      </w:r>
      <w:r w:rsidR="00960554">
        <w:rPr>
          <w:rFonts w:eastAsiaTheme="minorEastAsia"/>
          <w:b/>
          <w:i/>
          <w:sz w:val="22"/>
          <w:szCs w:val="22"/>
          <w:lang w:eastAsia="zh-CN"/>
        </w:rPr>
        <w:t>(</w:t>
      </w:r>
      <w:r w:rsidR="00E63282" w:rsidRPr="00EC1980">
        <w:rPr>
          <w:rFonts w:eastAsiaTheme="minorEastAsia"/>
          <w:b/>
          <w:i/>
          <w:sz w:val="22"/>
          <w:szCs w:val="22"/>
          <w:lang w:eastAsia="zh-CN"/>
        </w:rPr>
        <w:t>scenarios/antenna layouts</w:t>
      </w:r>
      <w:r w:rsidR="00960554">
        <w:rPr>
          <w:rFonts w:eastAsiaTheme="minorEastAsia"/>
          <w:b/>
          <w:i/>
          <w:sz w:val="22"/>
          <w:szCs w:val="22"/>
          <w:lang w:eastAsia="zh-CN"/>
        </w:rPr>
        <w:t xml:space="preserve">) </w:t>
      </w:r>
      <w:r w:rsidR="00960554" w:rsidRPr="00EC1980">
        <w:rPr>
          <w:rFonts w:eastAsiaTheme="minorEastAsia"/>
          <w:b/>
          <w:i/>
          <w:sz w:val="22"/>
          <w:szCs w:val="22"/>
          <w:lang w:eastAsia="zh-CN"/>
        </w:rPr>
        <w:t>of the</w:t>
      </w:r>
      <w:r w:rsidR="00960554">
        <w:rPr>
          <w:rFonts w:eastAsiaTheme="minorEastAsia"/>
          <w:b/>
          <w:i/>
          <w:sz w:val="22"/>
          <w:szCs w:val="22"/>
          <w:lang w:eastAsia="zh-CN"/>
        </w:rPr>
        <w:t xml:space="preserve"> categorization ID</w:t>
      </w:r>
      <w:r w:rsidR="00D07E57">
        <w:rPr>
          <w:rFonts w:ascii="Times New Roman" w:eastAsiaTheme="minorEastAsia" w:hAnsi="Times New Roman"/>
          <w:b/>
          <w:i/>
          <w:sz w:val="22"/>
          <w:szCs w:val="22"/>
          <w:lang w:eastAsia="zh-CN"/>
        </w:rPr>
        <w:t xml:space="preserve"> </w:t>
      </w:r>
      <w:r w:rsidR="00CD25E3">
        <w:rPr>
          <w:rFonts w:ascii="Times New Roman" w:eastAsiaTheme="minorEastAsia" w:hAnsi="Times New Roman"/>
          <w:b/>
          <w:i/>
          <w:sz w:val="22"/>
          <w:szCs w:val="22"/>
          <w:lang w:eastAsia="zh-CN"/>
        </w:rPr>
        <w:t xml:space="preserve">between Network side and UE side </w:t>
      </w:r>
      <w:r w:rsidR="00F605FB">
        <w:rPr>
          <w:rFonts w:eastAsiaTheme="minorEastAsia"/>
          <w:b/>
          <w:i/>
          <w:sz w:val="22"/>
          <w:szCs w:val="22"/>
          <w:lang w:eastAsia="zh-CN"/>
        </w:rPr>
        <w:t>may be inevitable</w:t>
      </w:r>
      <w:r w:rsidR="00CD25E3">
        <w:rPr>
          <w:rFonts w:ascii="Times New Roman" w:eastAsiaTheme="minorEastAsia" w:hAnsi="Times New Roman"/>
          <w:b/>
          <w:i/>
          <w:sz w:val="22"/>
          <w:szCs w:val="22"/>
          <w:lang w:eastAsia="zh-CN"/>
        </w:rPr>
        <w:t xml:space="preserve">, </w:t>
      </w:r>
      <w:r w:rsidRPr="00BE47A2">
        <w:rPr>
          <w:rFonts w:ascii="Times New Roman" w:eastAsiaTheme="minorEastAsia" w:hAnsi="Times New Roman"/>
          <w:b/>
          <w:i/>
          <w:sz w:val="22"/>
          <w:szCs w:val="22"/>
          <w:lang w:eastAsia="zh-CN"/>
        </w:rPr>
        <w:t xml:space="preserve">which </w:t>
      </w:r>
      <w:r w:rsidR="001C346F">
        <w:rPr>
          <w:rFonts w:ascii="Times New Roman" w:eastAsiaTheme="minorEastAsia" w:hAnsi="Times New Roman"/>
          <w:b/>
          <w:i/>
          <w:sz w:val="22"/>
          <w:szCs w:val="22"/>
          <w:lang w:eastAsia="zh-CN"/>
        </w:rPr>
        <w:t>harms the</w:t>
      </w:r>
      <w:r w:rsidRPr="00BE47A2">
        <w:rPr>
          <w:rFonts w:ascii="Times New Roman" w:eastAsiaTheme="minorEastAsia" w:hAnsi="Times New Roman"/>
          <w:b/>
          <w:i/>
          <w:sz w:val="22"/>
          <w:szCs w:val="22"/>
          <w:lang w:eastAsia="zh-CN"/>
        </w:rPr>
        <w:t xml:space="preserve"> engineer</w:t>
      </w:r>
      <w:r w:rsidR="0060688A">
        <w:rPr>
          <w:rFonts w:ascii="Times New Roman" w:eastAsiaTheme="minorEastAsia" w:hAnsi="Times New Roman"/>
          <w:b/>
          <w:i/>
          <w:sz w:val="22"/>
          <w:szCs w:val="22"/>
          <w:lang w:eastAsia="zh-CN"/>
        </w:rPr>
        <w:t>ing</w:t>
      </w:r>
      <w:r w:rsidRPr="00BE47A2">
        <w:rPr>
          <w:rFonts w:ascii="Times New Roman" w:eastAsiaTheme="minorEastAsia" w:hAnsi="Times New Roman"/>
          <w:b/>
          <w:i/>
          <w:sz w:val="22"/>
          <w:szCs w:val="22"/>
          <w:lang w:eastAsia="zh-CN"/>
        </w:rPr>
        <w:t xml:space="preserve"> isolation</w:t>
      </w:r>
      <w:r w:rsidR="00D062E0">
        <w:rPr>
          <w:rFonts w:ascii="Times New Roman" w:eastAsiaTheme="minorEastAsia" w:hAnsi="Times New Roman"/>
          <w:b/>
          <w:i/>
          <w:sz w:val="22"/>
          <w:szCs w:val="22"/>
          <w:lang w:eastAsia="zh-CN"/>
        </w:rPr>
        <w:t xml:space="preserve"> and discloses the proprietary</w:t>
      </w:r>
      <w:r w:rsidRPr="00BE47A2">
        <w:rPr>
          <w:rFonts w:ascii="Times New Roman" w:eastAsiaTheme="minorEastAsia" w:hAnsi="Times New Roman"/>
          <w:b/>
          <w:i/>
          <w:sz w:val="22"/>
          <w:szCs w:val="22"/>
          <w:lang w:eastAsia="zh-CN"/>
        </w:rPr>
        <w:t>.</w:t>
      </w:r>
    </w:p>
    <w:p w14:paraId="56F6EBB1" w14:textId="524C0B68" w:rsidR="0074743D" w:rsidRDefault="0074743D" w:rsidP="0074743D">
      <w:pPr>
        <w:pStyle w:val="Heading2"/>
      </w:pPr>
      <w:r>
        <w:t xml:space="preserve">Model </w:t>
      </w:r>
      <w:r w:rsidR="009E2C16">
        <w:t>management</w:t>
      </w:r>
    </w:p>
    <w:p w14:paraId="447D9AE3" w14:textId="34D5E3EC" w:rsidR="00254A9B" w:rsidRPr="00FF3222" w:rsidRDefault="007B144F" w:rsidP="00254A9B">
      <w:pPr>
        <w:pStyle w:val="Heading3"/>
      </w:pPr>
      <w:r>
        <w:t>Model m</w:t>
      </w:r>
      <w:r w:rsidR="00254A9B">
        <w:t>onitoring</w:t>
      </w:r>
    </w:p>
    <w:p w14:paraId="77DC16BC" w14:textId="13C486BE" w:rsidR="00854278" w:rsidRPr="00611F08" w:rsidRDefault="00854278" w:rsidP="00854278">
      <w:pPr>
        <w:spacing w:beforeLines="50" w:before="120"/>
        <w:rPr>
          <w:b/>
          <w:u w:val="single"/>
          <w:lang w:eastAsia="zh-CN"/>
        </w:rPr>
      </w:pPr>
      <w:r>
        <w:rPr>
          <w:b/>
          <w:u w:val="single"/>
          <w:lang w:eastAsia="zh-CN"/>
        </w:rPr>
        <w:t>Monitoring metrics</w:t>
      </w:r>
    </w:p>
    <w:p w14:paraId="59487176" w14:textId="36AF0E92" w:rsidR="009463DC" w:rsidRDefault="009463DC" w:rsidP="009463DC">
      <w:pPr>
        <w:spacing w:before="120"/>
        <w:rPr>
          <w:rFonts w:eastAsiaTheme="minorEastAsia"/>
        </w:rPr>
      </w:pPr>
      <w:r>
        <w:rPr>
          <w:rFonts w:hint="eastAsia"/>
          <w:lang w:val="en-GB" w:eastAsia="zh-CN"/>
        </w:rPr>
        <w:t>F</w:t>
      </w:r>
      <w:r>
        <w:rPr>
          <w:lang w:val="en-GB" w:eastAsia="zh-CN"/>
        </w:rPr>
        <w:t>or i</w:t>
      </w:r>
      <w:r w:rsidRPr="00323EF1">
        <w:rPr>
          <w:lang w:val="en-GB" w:eastAsia="zh-CN"/>
        </w:rPr>
        <w:t xml:space="preserve">nput or </w:t>
      </w:r>
      <w:r>
        <w:rPr>
          <w:lang w:val="en-GB" w:eastAsia="zh-CN"/>
        </w:rPr>
        <w:t>o</w:t>
      </w:r>
      <w:r w:rsidRPr="00323EF1">
        <w:rPr>
          <w:lang w:val="en-GB" w:eastAsia="zh-CN"/>
        </w:rPr>
        <w:t xml:space="preserve">utput </w:t>
      </w:r>
      <w:proofErr w:type="gramStart"/>
      <w:r w:rsidRPr="00323EF1">
        <w:rPr>
          <w:lang w:val="en-GB" w:eastAsia="zh-CN"/>
        </w:rPr>
        <w:t>data based</w:t>
      </w:r>
      <w:proofErr w:type="gramEnd"/>
      <w:r w:rsidRPr="00323EF1">
        <w:rPr>
          <w:lang w:val="en-GB" w:eastAsia="zh-CN"/>
        </w:rPr>
        <w:t xml:space="preserve"> monitoring</w:t>
      </w:r>
      <w:r>
        <w:rPr>
          <w:lang w:val="en-GB" w:eastAsia="zh-CN"/>
        </w:rPr>
        <w:t xml:space="preserve">, since </w:t>
      </w:r>
      <w:r w:rsidR="009D72CA">
        <w:rPr>
          <w:lang w:val="en-GB" w:eastAsia="zh-CN"/>
        </w:rPr>
        <w:t>it</w:t>
      </w:r>
      <w:r w:rsidR="009D72CA">
        <w:rPr>
          <w:rFonts w:eastAsia="MS PGothic"/>
          <w:szCs w:val="20"/>
        </w:rPr>
        <w:t xml:space="preserve"> </w:t>
      </w:r>
      <w:r>
        <w:rPr>
          <w:rFonts w:eastAsia="MS PGothic"/>
          <w:szCs w:val="20"/>
        </w:rPr>
        <w:t>do</w:t>
      </w:r>
      <w:r w:rsidR="009D72CA">
        <w:rPr>
          <w:rFonts w:eastAsia="MS PGothic"/>
          <w:szCs w:val="20"/>
        </w:rPr>
        <w:t>es</w:t>
      </w:r>
      <w:r>
        <w:rPr>
          <w:rFonts w:eastAsia="MS PGothic"/>
          <w:szCs w:val="20"/>
        </w:rPr>
        <w:t xml:space="preserve"> not reflect the end-to-end KPIs of AI/ML model but only monitors the distribution of the input/output data, it could not be used to directly identify whether the AI/ML model works well or not. E.g., the AI/ML model may fail due to unmatched Network part model and UE part model even when the distribution of the input/output data is not changed. In addition, as per our knowledge, there is little evaluation on the effect of input/output data in 9.2.2.1. Having that in mind, how the AI/ML performance is reflected by the input/output data distribution, </w:t>
      </w:r>
      <w:r w:rsidRPr="00B37230">
        <w:rPr>
          <w:rFonts w:eastAsia="MS PGothic"/>
          <w:szCs w:val="20"/>
        </w:rPr>
        <w:t xml:space="preserve">what metrics can be adopted for evaluating the </w:t>
      </w:r>
      <w:r>
        <w:rPr>
          <w:rFonts w:eastAsia="MS PGothic"/>
          <w:szCs w:val="20"/>
        </w:rPr>
        <w:t>feature of monitored data (e.g., how to quantize the bias between training set and monitor set)</w:t>
      </w:r>
      <w:r w:rsidRPr="00B37230">
        <w:rPr>
          <w:rFonts w:eastAsia="MS PGothic"/>
          <w:szCs w:val="20"/>
        </w:rPr>
        <w:t xml:space="preserve">, </w:t>
      </w:r>
      <w:r>
        <w:rPr>
          <w:rFonts w:eastAsia="MS PGothic"/>
          <w:szCs w:val="20"/>
        </w:rPr>
        <w:t xml:space="preserve">and </w:t>
      </w:r>
      <w:r w:rsidRPr="00B37230">
        <w:rPr>
          <w:rFonts w:eastAsia="MS PGothic"/>
          <w:szCs w:val="20"/>
        </w:rPr>
        <w:t>how to generate the distribution of data</w:t>
      </w:r>
      <w:r>
        <w:rPr>
          <w:rFonts w:eastAsia="MS PGothic"/>
          <w:szCs w:val="20"/>
        </w:rPr>
        <w:t xml:space="preserve"> (e.g., the distribution of SGCS/NMSE for monitored samples?) should be </w:t>
      </w:r>
      <w:r>
        <w:rPr>
          <w:rFonts w:eastAsiaTheme="minorEastAsia"/>
        </w:rPr>
        <w:t xml:space="preserve">evaluated at 9.2.2.1 before further discussing their spec impacts at 9.2.2.2. </w:t>
      </w:r>
      <w:r w:rsidR="00657DB3">
        <w:rPr>
          <w:rFonts w:eastAsiaTheme="minorEastAsia"/>
        </w:rPr>
        <w:t xml:space="preserve">As this is the last meeting of the SI and </w:t>
      </w:r>
      <w:r w:rsidR="00D65E6F">
        <w:rPr>
          <w:rFonts w:eastAsiaTheme="minorEastAsia"/>
        </w:rPr>
        <w:t>the</w:t>
      </w:r>
      <w:r w:rsidR="00657DB3">
        <w:rPr>
          <w:rFonts w:eastAsiaTheme="minorEastAsia"/>
        </w:rPr>
        <w:t xml:space="preserve"> evaluations on input/output distribution</w:t>
      </w:r>
      <w:r w:rsidR="00D65E6F" w:rsidRPr="00D65E6F">
        <w:rPr>
          <w:rFonts w:eastAsiaTheme="minorEastAsia"/>
        </w:rPr>
        <w:t xml:space="preserve"> </w:t>
      </w:r>
      <w:r w:rsidR="00D65E6F">
        <w:rPr>
          <w:rFonts w:eastAsiaTheme="minorEastAsia"/>
        </w:rPr>
        <w:t>are quite limited to justify this metric</w:t>
      </w:r>
      <w:r w:rsidR="00657DB3">
        <w:rPr>
          <w:rFonts w:eastAsiaTheme="minorEastAsia"/>
        </w:rPr>
        <w:t xml:space="preserve">, it is then suggested that the spec impact discussion on </w:t>
      </w:r>
      <w:r w:rsidR="00657DB3">
        <w:rPr>
          <w:rFonts w:eastAsia="MS PGothic"/>
          <w:szCs w:val="20"/>
        </w:rPr>
        <w:t>input/output data distribution is deprioritized.</w:t>
      </w:r>
    </w:p>
    <w:p w14:paraId="3777F41D" w14:textId="74CECDCE" w:rsidR="00374AD2" w:rsidRPr="00BE47A2" w:rsidRDefault="00952229">
      <w:pPr>
        <w:rPr>
          <w:lang w:val="en-GB"/>
        </w:rPr>
      </w:pPr>
      <w:r w:rsidRPr="002F0DAB">
        <w:rPr>
          <w:b/>
          <w:i/>
          <w:lang w:eastAsia="zh-CN"/>
        </w:rPr>
        <w:t xml:space="preserve">Proposal </w:t>
      </w:r>
      <w:r w:rsidR="00415D94">
        <w:rPr>
          <w:b/>
          <w:i/>
          <w:lang w:eastAsia="zh-CN"/>
        </w:rPr>
        <w:t>3</w:t>
      </w:r>
      <w:r w:rsidRPr="002F0DAB">
        <w:rPr>
          <w:rFonts w:hint="eastAsia"/>
          <w:b/>
          <w:i/>
          <w:lang w:eastAsia="zh-CN"/>
        </w:rPr>
        <w:t>:</w:t>
      </w:r>
      <w:r w:rsidRPr="002F0DAB">
        <w:rPr>
          <w:b/>
          <w:i/>
          <w:lang w:eastAsia="zh-CN"/>
        </w:rPr>
        <w:t xml:space="preserve"> </w:t>
      </w:r>
      <w:r w:rsidRPr="00171550">
        <w:rPr>
          <w:b/>
          <w:i/>
          <w:lang w:eastAsia="zh-CN"/>
        </w:rPr>
        <w:t xml:space="preserve">In CSI compression using two-sided model use case, potential specification impact for input distribution-based or output distribution-based monitoring </w:t>
      </w:r>
      <w:r w:rsidR="00BD4670">
        <w:rPr>
          <w:b/>
          <w:i/>
          <w:lang w:eastAsia="zh-CN"/>
        </w:rPr>
        <w:t>is deprioritized</w:t>
      </w:r>
      <w:r>
        <w:rPr>
          <w:b/>
          <w:i/>
          <w:lang w:eastAsia="zh-CN"/>
        </w:rPr>
        <w:t>.</w:t>
      </w:r>
    </w:p>
    <w:p w14:paraId="6699364D" w14:textId="3EBB57A9" w:rsidR="00854278" w:rsidRPr="00611F08" w:rsidRDefault="00854278" w:rsidP="00854278">
      <w:pPr>
        <w:spacing w:beforeLines="50" w:before="120"/>
        <w:rPr>
          <w:b/>
          <w:u w:val="single"/>
          <w:lang w:eastAsia="zh-CN"/>
        </w:rPr>
      </w:pPr>
      <w:r>
        <w:rPr>
          <w:b/>
          <w:u w:val="single"/>
          <w:lang w:eastAsia="zh-CN"/>
        </w:rPr>
        <w:t>Proxy model</w:t>
      </w:r>
    </w:p>
    <w:p w14:paraId="1718153E" w14:textId="4C3731C9" w:rsidR="00BC5284" w:rsidRDefault="00BC5284" w:rsidP="00BC5284">
      <w:pPr>
        <w:spacing w:beforeLines="50" w:before="120"/>
        <w:rPr>
          <w:lang w:eastAsia="zh-CN"/>
        </w:rPr>
      </w:pPr>
      <w:r>
        <w:rPr>
          <w:lang w:eastAsia="zh-CN"/>
        </w:rPr>
        <w:t xml:space="preserve">During the previous meetings, some company raised the point that the </w:t>
      </w:r>
      <w:proofErr w:type="spellStart"/>
      <w:r>
        <w:rPr>
          <w:lang w:eastAsia="zh-CN"/>
        </w:rPr>
        <w:t>gNB</w:t>
      </w:r>
      <w:proofErr w:type="spellEnd"/>
      <w:r>
        <w:rPr>
          <w:lang w:eastAsia="zh-CN"/>
        </w:rPr>
        <w:t xml:space="preserve"> can perform the Network side monitoring by relying on the monitoring and report of the intermediate KPI from UE based on a proxy model at UE. However, it should be noted that the proxy model has the following drawbacks:</w:t>
      </w:r>
    </w:p>
    <w:p w14:paraId="11F39EC7" w14:textId="0433D355" w:rsidR="00BC5284" w:rsidRPr="0007043C" w:rsidRDefault="00BC5284" w:rsidP="00BC5284">
      <w:pPr>
        <w:pStyle w:val="ListParagraph"/>
        <w:numPr>
          <w:ilvl w:val="0"/>
          <w:numId w:val="4"/>
        </w:numPr>
        <w:spacing w:after="120"/>
        <w:ind w:leftChars="0"/>
        <w:rPr>
          <w:rFonts w:eastAsiaTheme="minorEastAsia"/>
          <w:lang w:eastAsia="zh-CN"/>
        </w:rPr>
      </w:pPr>
      <w:r w:rsidRPr="006A5416">
        <w:rPr>
          <w:rFonts w:eastAsiaTheme="minorEastAsia"/>
          <w:sz w:val="22"/>
          <w:szCs w:val="22"/>
          <w:u w:val="single"/>
          <w:lang w:eastAsia="zh-CN"/>
        </w:rPr>
        <w:lastRenderedPageBreak/>
        <w:t>Generalization performance of the proxy model</w:t>
      </w:r>
      <w:r>
        <w:rPr>
          <w:rFonts w:eastAsiaTheme="minorEastAsia"/>
          <w:sz w:val="22"/>
          <w:szCs w:val="22"/>
          <w:lang w:eastAsia="zh-CN"/>
        </w:rPr>
        <w:t>. As per</w:t>
      </w:r>
      <w:r w:rsidRPr="00962379">
        <w:rPr>
          <w:rFonts w:eastAsiaTheme="minorEastAsia"/>
          <w:sz w:val="22"/>
          <w:szCs w:val="22"/>
          <w:lang w:eastAsia="zh-CN"/>
        </w:rPr>
        <w:t xml:space="preserve"> our understanding, since the proxy CSI reconstruction model is different from the actual </w:t>
      </w:r>
      <w:r>
        <w:rPr>
          <w:rFonts w:eastAsiaTheme="minorEastAsia"/>
          <w:sz w:val="22"/>
          <w:szCs w:val="22"/>
          <w:lang w:eastAsia="zh-CN"/>
        </w:rPr>
        <w:t>Network</w:t>
      </w:r>
      <w:r w:rsidRPr="00962379">
        <w:rPr>
          <w:rFonts w:eastAsiaTheme="minorEastAsia"/>
          <w:sz w:val="22"/>
          <w:szCs w:val="22"/>
          <w:lang w:eastAsia="zh-CN"/>
        </w:rPr>
        <w:t xml:space="preserve"> 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w:t>
      </w:r>
      <w:r>
        <w:rPr>
          <w:rFonts w:eastAsiaTheme="minorEastAsia"/>
          <w:sz w:val="22"/>
          <w:szCs w:val="22"/>
          <w:lang w:eastAsia="zh-CN"/>
        </w:rPr>
        <w:t xml:space="preserve">As shown in our companion contribution </w:t>
      </w:r>
      <w:r w:rsidRPr="00D96120">
        <w:rPr>
          <w:rFonts w:eastAsiaTheme="minorEastAsia"/>
          <w:sz w:val="22"/>
          <w:szCs w:val="22"/>
          <w:lang w:eastAsia="zh-CN"/>
        </w:rPr>
        <w:fldChar w:fldCharType="begin"/>
      </w:r>
      <w:r w:rsidRPr="00D96120">
        <w:rPr>
          <w:rFonts w:eastAsiaTheme="minorEastAsia"/>
          <w:sz w:val="22"/>
          <w:szCs w:val="22"/>
          <w:lang w:eastAsia="zh-CN"/>
        </w:rPr>
        <w:instrText xml:space="preserve"> REF _Ref126865994 \r \h </w:instrText>
      </w:r>
      <w:r>
        <w:rPr>
          <w:rFonts w:eastAsiaTheme="minorEastAsia"/>
          <w:sz w:val="22"/>
          <w:szCs w:val="22"/>
          <w:lang w:eastAsia="zh-CN"/>
        </w:rPr>
        <w:instrText xml:space="preserve"> \* MERGEFORMAT </w:instrText>
      </w:r>
      <w:r w:rsidRPr="00D96120">
        <w:rPr>
          <w:rFonts w:eastAsiaTheme="minorEastAsia"/>
          <w:sz w:val="22"/>
          <w:szCs w:val="22"/>
          <w:lang w:eastAsia="zh-CN"/>
        </w:rPr>
      </w:r>
      <w:r w:rsidRPr="00D96120">
        <w:rPr>
          <w:rFonts w:eastAsiaTheme="minorEastAsia"/>
          <w:sz w:val="22"/>
          <w:szCs w:val="22"/>
          <w:lang w:eastAsia="zh-CN"/>
        </w:rPr>
        <w:fldChar w:fldCharType="separate"/>
      </w:r>
      <w:r w:rsidR="001A256C">
        <w:rPr>
          <w:rFonts w:eastAsiaTheme="minorEastAsia"/>
          <w:sz w:val="22"/>
          <w:szCs w:val="22"/>
          <w:lang w:eastAsia="zh-CN"/>
        </w:rPr>
        <w:t>[1]</w:t>
      </w:r>
      <w:r w:rsidRPr="00D96120">
        <w:rPr>
          <w:rFonts w:eastAsiaTheme="minorEastAsia"/>
          <w:sz w:val="22"/>
          <w:szCs w:val="22"/>
          <w:lang w:eastAsia="zh-CN"/>
        </w:rPr>
        <w:fldChar w:fldCharType="end"/>
      </w:r>
      <w:r>
        <w:rPr>
          <w:rFonts w:eastAsiaTheme="minorEastAsia"/>
          <w:sz w:val="22"/>
          <w:szCs w:val="22"/>
          <w:lang w:eastAsia="zh-CN"/>
        </w:rPr>
        <w:t xml:space="preserve">, the proxy model has an imbalanced generalization performance from the Network side CSI reconstruction part model and its monitoring accuracy would degrade when the scenario changes from </w:t>
      </w:r>
      <w:proofErr w:type="spellStart"/>
      <w:r>
        <w:rPr>
          <w:rFonts w:eastAsiaTheme="minorEastAsia"/>
          <w:sz w:val="22"/>
          <w:szCs w:val="22"/>
          <w:lang w:eastAsia="zh-CN"/>
        </w:rPr>
        <w:t>UMa</w:t>
      </w:r>
      <w:proofErr w:type="spellEnd"/>
      <w:r>
        <w:rPr>
          <w:rFonts w:eastAsiaTheme="minorEastAsia"/>
          <w:sz w:val="22"/>
          <w:szCs w:val="22"/>
          <w:lang w:eastAsia="zh-CN"/>
        </w:rPr>
        <w:t xml:space="preserve"> to </w:t>
      </w:r>
      <w:proofErr w:type="spellStart"/>
      <w:r>
        <w:rPr>
          <w:rFonts w:eastAsiaTheme="minorEastAsia"/>
          <w:sz w:val="22"/>
          <w:szCs w:val="22"/>
          <w:lang w:eastAsia="zh-CN"/>
        </w:rPr>
        <w:t>InH</w:t>
      </w:r>
      <w:proofErr w:type="spellEnd"/>
      <w:r>
        <w:rPr>
          <w:rFonts w:eastAsiaTheme="minorEastAsia"/>
          <w:sz w:val="22"/>
          <w:szCs w:val="22"/>
          <w:lang w:eastAsia="zh-CN"/>
        </w:rPr>
        <w:t xml:space="preserve">. </w:t>
      </w:r>
      <w:r w:rsidR="00E32C33">
        <w:rPr>
          <w:rFonts w:eastAsiaTheme="minorEastAsia"/>
          <w:sz w:val="22"/>
          <w:szCs w:val="22"/>
          <w:lang w:eastAsia="zh-CN"/>
        </w:rPr>
        <w:t>That is to say, the reliability of the proxy model cannot be guaranteed.</w:t>
      </w:r>
    </w:p>
    <w:p w14:paraId="4A1EF50F" w14:textId="5CFA94E7" w:rsidR="00BC5284" w:rsidRDefault="00BC5284" w:rsidP="00BC5284">
      <w:pPr>
        <w:pStyle w:val="ListParagraph"/>
        <w:numPr>
          <w:ilvl w:val="0"/>
          <w:numId w:val="4"/>
        </w:numPr>
        <w:spacing w:after="120"/>
        <w:ind w:leftChars="0"/>
        <w:rPr>
          <w:rFonts w:eastAsiaTheme="minorEastAsia"/>
          <w:sz w:val="22"/>
          <w:szCs w:val="22"/>
          <w:lang w:eastAsia="zh-CN"/>
        </w:rPr>
      </w:pPr>
      <w:r w:rsidRPr="006A5416">
        <w:rPr>
          <w:rFonts w:eastAsiaTheme="minorEastAsia"/>
          <w:sz w:val="22"/>
          <w:szCs w:val="22"/>
          <w:u w:val="single"/>
          <w:lang w:eastAsia="zh-CN"/>
        </w:rPr>
        <w:t>Additional LCM of the UE side proxy model</w:t>
      </w:r>
      <w:r>
        <w:rPr>
          <w:rFonts w:eastAsiaTheme="minorEastAsia"/>
          <w:sz w:val="22"/>
          <w:szCs w:val="22"/>
          <w:lang w:eastAsia="zh-CN"/>
        </w:rPr>
        <w:t xml:space="preserve">. Considering the proxy model is used to monitor the performance of actual model, then a coming up issue is how to monitor and manage the proxy model. Since the proxy model is one-sided model at UE side, one potential way is that it is up to UE implementation and transparent to the Network side; otherwise, for a CSI compression feature, it will bring a huge burden at the Network side to additionally identify/monitor/manage the proxy model besides the actual two-sided models being monitored. </w:t>
      </w:r>
      <w:r w:rsidR="00B138F7">
        <w:rPr>
          <w:rFonts w:eastAsiaTheme="minorEastAsia"/>
          <w:sz w:val="22"/>
          <w:szCs w:val="22"/>
          <w:lang w:eastAsia="zh-CN"/>
        </w:rPr>
        <w:t>Due to this</w:t>
      </w:r>
      <w:r>
        <w:rPr>
          <w:rFonts w:eastAsiaTheme="minorEastAsia"/>
          <w:sz w:val="22"/>
          <w:szCs w:val="22"/>
          <w:lang w:eastAsia="zh-CN"/>
        </w:rPr>
        <w:t xml:space="preserve">, even if the proxy model is adopted, it is very likely that it will operate under level x collaboration manner, i.e., </w:t>
      </w:r>
      <w:r w:rsidR="008218DD">
        <w:rPr>
          <w:rFonts w:eastAsiaTheme="minorEastAsia"/>
          <w:sz w:val="22"/>
          <w:szCs w:val="22"/>
          <w:lang w:eastAsia="zh-CN"/>
        </w:rPr>
        <w:t xml:space="preserve">the UE side proxy model is transparent to </w:t>
      </w:r>
      <w:r>
        <w:rPr>
          <w:rFonts w:eastAsiaTheme="minorEastAsia"/>
          <w:sz w:val="22"/>
          <w:szCs w:val="22"/>
          <w:lang w:eastAsia="zh-CN"/>
        </w:rPr>
        <w:t>Network side.</w:t>
      </w:r>
    </w:p>
    <w:p w14:paraId="20AC2634" w14:textId="17C96A15" w:rsidR="00BC5284" w:rsidRPr="0007043C" w:rsidRDefault="00BC5284" w:rsidP="00BC5284">
      <w:pPr>
        <w:pStyle w:val="ListParagraph"/>
        <w:numPr>
          <w:ilvl w:val="1"/>
          <w:numId w:val="4"/>
        </w:numPr>
        <w:spacing w:after="120"/>
        <w:ind w:leftChars="0"/>
        <w:rPr>
          <w:rFonts w:eastAsiaTheme="minorEastAsia"/>
          <w:lang w:eastAsia="zh-CN"/>
        </w:rPr>
      </w:pPr>
      <w:r>
        <w:rPr>
          <w:rFonts w:eastAsiaTheme="minorEastAsia" w:hint="eastAsia"/>
          <w:sz w:val="22"/>
          <w:szCs w:val="22"/>
          <w:lang w:eastAsia="zh-CN"/>
        </w:rPr>
        <w:t>I</w:t>
      </w:r>
      <w:r>
        <w:rPr>
          <w:rFonts w:eastAsiaTheme="minorEastAsia"/>
          <w:sz w:val="22"/>
          <w:szCs w:val="22"/>
          <w:lang w:eastAsia="zh-CN"/>
        </w:rPr>
        <w:t xml:space="preserve">n particular, different from other use cases with one-sided model (such as BM and </w:t>
      </w:r>
      <w:proofErr w:type="spellStart"/>
      <w:r>
        <w:rPr>
          <w:rFonts w:eastAsiaTheme="minorEastAsia"/>
          <w:sz w:val="22"/>
          <w:szCs w:val="22"/>
          <w:lang w:eastAsia="zh-CN"/>
        </w:rPr>
        <w:t>PoS</w:t>
      </w:r>
      <w:proofErr w:type="spellEnd"/>
      <w:r>
        <w:rPr>
          <w:rFonts w:eastAsiaTheme="minorEastAsia"/>
          <w:sz w:val="22"/>
          <w:szCs w:val="22"/>
          <w:lang w:eastAsia="zh-CN"/>
        </w:rPr>
        <w:t xml:space="preserve">) where the UE can monitor the UE side model by using the measured label and model input, for CSI compression, the UE cannot obtain the end-to-end SGCS without receiving the recovery CSI from the </w:t>
      </w:r>
      <w:proofErr w:type="spellStart"/>
      <w:r>
        <w:rPr>
          <w:rFonts w:eastAsiaTheme="minorEastAsia"/>
          <w:sz w:val="22"/>
          <w:szCs w:val="22"/>
          <w:lang w:eastAsia="zh-CN"/>
        </w:rPr>
        <w:t>gNB</w:t>
      </w:r>
      <w:proofErr w:type="spellEnd"/>
      <w:r>
        <w:rPr>
          <w:rFonts w:eastAsiaTheme="minorEastAsia"/>
          <w:sz w:val="22"/>
          <w:szCs w:val="22"/>
          <w:lang w:eastAsia="zh-CN"/>
        </w:rPr>
        <w:t>; it means the UE</w:t>
      </w:r>
      <w:r w:rsidR="006A390F">
        <w:rPr>
          <w:rFonts w:eastAsiaTheme="minorEastAsia"/>
          <w:sz w:val="22"/>
          <w:szCs w:val="22"/>
          <w:lang w:eastAsia="zh-CN"/>
        </w:rPr>
        <w:t xml:space="preserve"> cannot monitor the proxy model </w:t>
      </w:r>
      <w:r w:rsidR="008308BE">
        <w:rPr>
          <w:rFonts w:eastAsiaTheme="minorEastAsia"/>
          <w:sz w:val="22"/>
          <w:szCs w:val="22"/>
          <w:lang w:eastAsia="zh-CN"/>
        </w:rPr>
        <w:t xml:space="preserve">either, </w:t>
      </w:r>
      <w:r w:rsidR="006A390F">
        <w:rPr>
          <w:rFonts w:eastAsiaTheme="minorEastAsia"/>
          <w:sz w:val="22"/>
          <w:szCs w:val="22"/>
          <w:lang w:eastAsia="zh-CN"/>
        </w:rPr>
        <w:t>due to lack of labels</w:t>
      </w:r>
      <w:r>
        <w:rPr>
          <w:rFonts w:eastAsiaTheme="minorEastAsia"/>
          <w:sz w:val="22"/>
          <w:szCs w:val="22"/>
          <w:lang w:eastAsia="zh-CN"/>
        </w:rPr>
        <w:t>.</w:t>
      </w:r>
    </w:p>
    <w:p w14:paraId="194F9798" w14:textId="3CBA3EB7" w:rsidR="00BC5284" w:rsidRDefault="0002009F" w:rsidP="00BC5284">
      <w:pPr>
        <w:spacing w:before="120"/>
        <w:rPr>
          <w:rFonts w:eastAsia="Malgun Gothic"/>
          <w:b/>
          <w:bCs/>
          <w:i/>
          <w:iCs/>
          <w:color w:val="000000" w:themeColor="text1"/>
        </w:rPr>
      </w:pPr>
      <w:r w:rsidRPr="00C24822">
        <w:rPr>
          <w:b/>
          <w:i/>
          <w:lang w:eastAsia="zh-CN"/>
        </w:rPr>
        <w:t xml:space="preserve">Observation </w:t>
      </w:r>
      <w:r w:rsidR="00415D94">
        <w:rPr>
          <w:b/>
          <w:i/>
          <w:lang w:eastAsia="zh-CN"/>
        </w:rPr>
        <w:t>8</w:t>
      </w:r>
      <w:r>
        <w:rPr>
          <w:b/>
          <w:i/>
          <w:lang w:eastAsia="zh-CN"/>
        </w:rPr>
        <w:t xml:space="preserve">: </w:t>
      </w:r>
      <w:r>
        <w:rPr>
          <w:rFonts w:eastAsia="Malgun Gothic"/>
          <w:b/>
          <w:bCs/>
          <w:i/>
          <w:iCs/>
          <w:color w:val="000000" w:themeColor="text1"/>
        </w:rPr>
        <w:t xml:space="preserve">The imbalanced generalization performances between the proxy model at UE and the actual CSI reconstruction part at </w:t>
      </w:r>
      <w:proofErr w:type="spellStart"/>
      <w:r>
        <w:rPr>
          <w:rFonts w:eastAsia="Malgun Gothic"/>
          <w:b/>
          <w:bCs/>
          <w:i/>
          <w:iCs/>
          <w:color w:val="000000" w:themeColor="text1"/>
        </w:rPr>
        <w:t>gNB</w:t>
      </w:r>
      <w:proofErr w:type="spellEnd"/>
      <w:r>
        <w:rPr>
          <w:rFonts w:eastAsia="Malgun Gothic"/>
          <w:b/>
          <w:bCs/>
          <w:i/>
          <w:iCs/>
          <w:color w:val="000000" w:themeColor="text1"/>
        </w:rPr>
        <w:t xml:space="preserve"> will lead to a degraded monitoring accuracy at the UE side when the channel environment changes.</w:t>
      </w:r>
    </w:p>
    <w:p w14:paraId="00C76E07" w14:textId="5004B517" w:rsidR="0002009F" w:rsidRDefault="0002009F" w:rsidP="00BC5284">
      <w:pPr>
        <w:spacing w:before="120"/>
        <w:rPr>
          <w:rFonts w:eastAsiaTheme="minorEastAsia"/>
          <w:b/>
          <w:bCs/>
          <w:i/>
          <w:iCs/>
          <w:color w:val="000000" w:themeColor="text1"/>
          <w:lang w:eastAsia="zh-CN"/>
        </w:rPr>
      </w:pPr>
      <w:r w:rsidRPr="00C24822">
        <w:rPr>
          <w:b/>
          <w:i/>
          <w:lang w:eastAsia="zh-CN"/>
        </w:rPr>
        <w:t xml:space="preserve">Observation </w:t>
      </w:r>
      <w:r w:rsidR="00415D94">
        <w:rPr>
          <w:b/>
          <w:i/>
          <w:lang w:eastAsia="zh-CN"/>
        </w:rPr>
        <w:t>9</w:t>
      </w:r>
      <w:r>
        <w:rPr>
          <w:b/>
          <w:i/>
          <w:lang w:eastAsia="zh-CN"/>
        </w:rPr>
        <w:t xml:space="preserve">: </w:t>
      </w:r>
      <w:r>
        <w:rPr>
          <w:rFonts w:eastAsiaTheme="minorEastAsia"/>
          <w:b/>
          <w:bCs/>
          <w:i/>
          <w:iCs/>
          <w:color w:val="000000" w:themeColor="text1"/>
          <w:lang w:eastAsia="zh-CN"/>
        </w:rPr>
        <w:t xml:space="preserve">UE side proxy model is likely to operate under collaboration level x, since its additional </w:t>
      </w:r>
      <w:r>
        <w:rPr>
          <w:rFonts w:eastAsiaTheme="minorEastAsia" w:hint="eastAsia"/>
          <w:b/>
          <w:bCs/>
          <w:i/>
          <w:iCs/>
          <w:color w:val="000000" w:themeColor="text1"/>
          <w:lang w:eastAsia="zh-CN"/>
        </w:rPr>
        <w:t>L</w:t>
      </w:r>
      <w:r>
        <w:rPr>
          <w:rFonts w:eastAsiaTheme="minorEastAsia"/>
          <w:b/>
          <w:bCs/>
          <w:i/>
          <w:iCs/>
          <w:color w:val="000000" w:themeColor="text1"/>
          <w:lang w:eastAsia="zh-CN"/>
        </w:rPr>
        <w:t xml:space="preserve">CM will impose huge burden on </w:t>
      </w:r>
      <w:proofErr w:type="spellStart"/>
      <w:r>
        <w:rPr>
          <w:rFonts w:eastAsiaTheme="minorEastAsia"/>
          <w:b/>
          <w:bCs/>
          <w:i/>
          <w:iCs/>
          <w:color w:val="000000" w:themeColor="text1"/>
          <w:lang w:eastAsia="zh-CN"/>
        </w:rPr>
        <w:t>gNB</w:t>
      </w:r>
      <w:proofErr w:type="spellEnd"/>
      <w:r>
        <w:rPr>
          <w:rFonts w:eastAsiaTheme="minorEastAsia"/>
          <w:b/>
          <w:bCs/>
          <w:i/>
          <w:iCs/>
          <w:color w:val="000000" w:themeColor="text1"/>
          <w:lang w:eastAsia="zh-CN"/>
        </w:rPr>
        <w:t>, including model/functionality identification, monitoring, activation/deactivation/switching/fallback, etc., of the</w:t>
      </w:r>
      <w:r w:rsidRPr="00016243">
        <w:rPr>
          <w:rFonts w:eastAsiaTheme="minorEastAsia"/>
          <w:b/>
          <w:bCs/>
          <w:i/>
          <w:iCs/>
          <w:color w:val="000000" w:themeColor="text1"/>
          <w:lang w:eastAsia="zh-CN"/>
        </w:rPr>
        <w:t xml:space="preserve"> </w:t>
      </w:r>
      <w:r>
        <w:rPr>
          <w:rFonts w:eastAsiaTheme="minorEastAsia"/>
          <w:b/>
          <w:bCs/>
          <w:i/>
          <w:iCs/>
          <w:color w:val="000000" w:themeColor="text1"/>
          <w:lang w:eastAsia="zh-CN"/>
        </w:rPr>
        <w:t xml:space="preserve">UE side proxy model. Without such additional LCM, the performance and robustness of the proxy model are not trustable at </w:t>
      </w:r>
      <w:proofErr w:type="spellStart"/>
      <w:r>
        <w:rPr>
          <w:rFonts w:eastAsiaTheme="minorEastAsia"/>
          <w:b/>
          <w:bCs/>
          <w:i/>
          <w:iCs/>
          <w:color w:val="000000" w:themeColor="text1"/>
          <w:lang w:eastAsia="zh-CN"/>
        </w:rPr>
        <w:t>gNB</w:t>
      </w:r>
      <w:proofErr w:type="spellEnd"/>
      <w:r w:rsidR="00411799">
        <w:rPr>
          <w:rFonts w:eastAsiaTheme="minorEastAsia" w:hint="eastAsia"/>
          <w:b/>
          <w:bCs/>
          <w:i/>
          <w:iCs/>
          <w:color w:val="000000" w:themeColor="text1"/>
          <w:lang w:eastAsia="zh-CN"/>
        </w:rPr>
        <w:t>.</w:t>
      </w:r>
    </w:p>
    <w:p w14:paraId="42C17637" w14:textId="3FCA754A" w:rsidR="0002009F" w:rsidRPr="009F1B1B" w:rsidRDefault="0002009F" w:rsidP="0002009F">
      <w:pPr>
        <w:pStyle w:val="ListParagraph"/>
        <w:numPr>
          <w:ilvl w:val="0"/>
          <w:numId w:val="4"/>
        </w:numPr>
        <w:spacing w:after="120"/>
        <w:ind w:leftChars="0"/>
        <w:rPr>
          <w:b/>
          <w:i/>
          <w:lang w:eastAsia="zh-CN"/>
        </w:rPr>
      </w:pPr>
      <w:r>
        <w:rPr>
          <w:rFonts w:ascii="Times New Roman" w:eastAsiaTheme="minorEastAsia" w:hAnsi="Times New Roman"/>
          <w:b/>
          <w:bCs/>
          <w:i/>
          <w:iCs/>
          <w:color w:val="000000" w:themeColor="text1"/>
          <w:sz w:val="22"/>
          <w:szCs w:val="22"/>
          <w:lang w:val="en-US" w:eastAsia="zh-CN"/>
        </w:rPr>
        <w:t xml:space="preserve">In </w:t>
      </w:r>
      <w:r w:rsidRPr="009F1B1B">
        <w:rPr>
          <w:rFonts w:ascii="Times New Roman" w:eastAsia="Malgun Gothic" w:hAnsi="Times New Roman"/>
          <w:b/>
          <w:bCs/>
          <w:i/>
          <w:iCs/>
          <w:color w:val="000000" w:themeColor="text1"/>
          <w:sz w:val="22"/>
          <w:szCs w:val="22"/>
          <w:lang w:val="en-US"/>
        </w:rPr>
        <w:t>particular</w:t>
      </w:r>
      <w:r>
        <w:rPr>
          <w:rFonts w:ascii="Times New Roman" w:eastAsiaTheme="minorEastAsia" w:hAnsi="Times New Roman"/>
          <w:b/>
          <w:bCs/>
          <w:i/>
          <w:iCs/>
          <w:color w:val="000000" w:themeColor="text1"/>
          <w:sz w:val="22"/>
          <w:szCs w:val="22"/>
          <w:lang w:val="en-US" w:eastAsia="zh-CN"/>
        </w:rPr>
        <w:t>, how to monitor the performance of the</w:t>
      </w:r>
      <w:r w:rsidRPr="00536979">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UE side proxy model is not clear.</w:t>
      </w:r>
    </w:p>
    <w:p w14:paraId="545A9302" w14:textId="77777777" w:rsidR="0059416E" w:rsidRDefault="0059416E" w:rsidP="0059416E">
      <w:pPr>
        <w:spacing w:beforeLines="50" w:before="120"/>
        <w:rPr>
          <w:lang w:eastAsia="zh-CN"/>
        </w:rPr>
      </w:pPr>
      <w:r>
        <w:rPr>
          <w:lang w:eastAsia="zh-CN"/>
        </w:rPr>
        <w:t>In summary, from monitoring perspective, the proxy model (either to mimic the CSI reconstruction part at NW or to directly output the intermediate KPI) can be operated under level x manner, and there is no need to consider specification impact on the proxy model. Similarly, there is no clear motivation for the spec impact on supporting the proxy model for RI/CQI determination purpose.</w:t>
      </w:r>
    </w:p>
    <w:p w14:paraId="55027DA2" w14:textId="5FA41F8D" w:rsidR="0002009F" w:rsidRDefault="0002009F" w:rsidP="0002009F">
      <w:pPr>
        <w:rPr>
          <w:b/>
          <w:i/>
          <w:lang w:eastAsia="zh-CN"/>
        </w:rPr>
      </w:pPr>
      <w:r w:rsidRPr="00C42764">
        <w:rPr>
          <w:b/>
          <w:i/>
          <w:lang w:eastAsia="zh-CN"/>
        </w:rPr>
        <w:t xml:space="preserve">Proposal </w:t>
      </w:r>
      <w:r>
        <w:rPr>
          <w:b/>
          <w:i/>
          <w:lang w:eastAsia="zh-CN"/>
        </w:rPr>
        <w:t>4</w:t>
      </w:r>
      <w:r w:rsidRPr="00C42764">
        <w:rPr>
          <w:b/>
          <w:i/>
          <w:lang w:eastAsia="zh-CN"/>
        </w:rPr>
        <w:t xml:space="preserve">: </w:t>
      </w:r>
      <w:r>
        <w:rPr>
          <w:b/>
          <w:i/>
          <w:lang w:eastAsia="zh-CN"/>
        </w:rPr>
        <w:t xml:space="preserve">There is no strong motivation </w:t>
      </w:r>
      <w:r w:rsidR="00A637E0">
        <w:rPr>
          <w:b/>
          <w:i/>
          <w:lang w:eastAsia="zh-CN"/>
        </w:rPr>
        <w:t>for</w:t>
      </w:r>
      <w:r>
        <w:rPr>
          <w:b/>
          <w:i/>
          <w:lang w:eastAsia="zh-CN"/>
        </w:rPr>
        <w:t xml:space="preserve"> </w:t>
      </w:r>
      <w:r w:rsidR="00B02E9D">
        <w:rPr>
          <w:b/>
          <w:i/>
          <w:lang w:eastAsia="zh-CN"/>
        </w:rPr>
        <w:t>specifying</w:t>
      </w:r>
      <w:r>
        <w:rPr>
          <w:b/>
          <w:i/>
          <w:lang w:eastAsia="zh-CN"/>
        </w:rPr>
        <w:t xml:space="preserve"> </w:t>
      </w:r>
      <w:r w:rsidR="00071A55">
        <w:rPr>
          <w:b/>
          <w:i/>
          <w:lang w:eastAsia="zh-CN"/>
        </w:rPr>
        <w:t xml:space="preserve">the UE side </w:t>
      </w:r>
      <w:r>
        <w:rPr>
          <w:b/>
          <w:i/>
          <w:lang w:eastAsia="zh-CN"/>
        </w:rPr>
        <w:t>proxy model</w:t>
      </w:r>
      <w:r w:rsidR="0020143C">
        <w:rPr>
          <w:b/>
          <w:i/>
          <w:lang w:eastAsia="zh-CN"/>
        </w:rPr>
        <w:t xml:space="preserve"> for monitoring, RI determination, and CQI determination</w:t>
      </w:r>
      <w:r>
        <w:rPr>
          <w:b/>
          <w:i/>
          <w:lang w:eastAsia="zh-CN"/>
        </w:rPr>
        <w:t>.</w:t>
      </w:r>
    </w:p>
    <w:p w14:paraId="5CFB12E7" w14:textId="36CD8C81" w:rsidR="000711CD" w:rsidRDefault="000711CD" w:rsidP="000711CD">
      <w:pPr>
        <w:pStyle w:val="Heading3"/>
      </w:pPr>
      <w:r>
        <w:t>Model</w:t>
      </w:r>
      <w:r w:rsidR="002B2811">
        <w:t>/functionality</w:t>
      </w:r>
      <w:r>
        <w:t xml:space="preserve"> identification</w:t>
      </w:r>
    </w:p>
    <w:p w14:paraId="6DB99D37" w14:textId="365B4927" w:rsidR="00B774DC" w:rsidRDefault="00230DE9">
      <w:pPr>
        <w:spacing w:beforeLines="50" w:before="120"/>
        <w:rPr>
          <w:lang w:eastAsia="zh-CN"/>
        </w:rPr>
      </w:pPr>
      <w:r>
        <w:rPr>
          <w:lang w:eastAsia="zh-CN"/>
        </w:rPr>
        <w:t xml:space="preserve">In 9.2.1, the </w:t>
      </w:r>
      <w:r w:rsidR="0076684C">
        <w:rPr>
          <w:lang w:eastAsia="zh-CN"/>
        </w:rPr>
        <w:t>applicable sub use cases of the functionality identification and model identification</w:t>
      </w:r>
      <w:r w:rsidR="00B67771" w:rsidRPr="00B67771">
        <w:rPr>
          <w:lang w:eastAsia="zh-CN"/>
        </w:rPr>
        <w:t xml:space="preserve"> </w:t>
      </w:r>
      <w:r w:rsidR="00B67771">
        <w:rPr>
          <w:lang w:eastAsia="zh-CN"/>
        </w:rPr>
        <w:t>have been discussed</w:t>
      </w:r>
      <w:r w:rsidR="0076684C">
        <w:rPr>
          <w:lang w:eastAsia="zh-CN"/>
        </w:rPr>
        <w:t xml:space="preserve">. </w:t>
      </w:r>
    </w:p>
    <w:p w14:paraId="68322F72" w14:textId="67122A58" w:rsidR="00B774DC" w:rsidRDefault="0076684C">
      <w:pPr>
        <w:spacing w:beforeLines="50" w:before="120"/>
        <w:rPr>
          <w:lang w:eastAsia="zh-CN"/>
        </w:rPr>
      </w:pPr>
      <w:r>
        <w:rPr>
          <w:lang w:eastAsia="zh-CN"/>
        </w:rPr>
        <w:t xml:space="preserve">To our understanding, </w:t>
      </w:r>
      <w:r w:rsidR="00B774DC">
        <w:rPr>
          <w:lang w:eastAsia="zh-CN"/>
        </w:rPr>
        <w:t xml:space="preserve">functionality identification and the corresponding procedure is </w:t>
      </w:r>
      <w:r w:rsidR="00E475BE">
        <w:rPr>
          <w:lang w:eastAsia="zh-CN"/>
        </w:rPr>
        <w:t xml:space="preserve">at least </w:t>
      </w:r>
      <w:r w:rsidR="00B774DC">
        <w:rPr>
          <w:lang w:eastAsia="zh-CN"/>
        </w:rPr>
        <w:t>applicable to one-sided model, since how the UE operates</w:t>
      </w:r>
      <w:r w:rsidR="00DA406C">
        <w:rPr>
          <w:lang w:eastAsia="zh-CN"/>
        </w:rPr>
        <w:t xml:space="preserve"> with</w:t>
      </w:r>
      <w:r w:rsidR="00B774DC">
        <w:rPr>
          <w:lang w:eastAsia="zh-CN"/>
        </w:rPr>
        <w:t xml:space="preserve"> its inside models is mostly transparent to the </w:t>
      </w:r>
      <w:r w:rsidR="008E16BE">
        <w:rPr>
          <w:lang w:eastAsia="zh-CN"/>
        </w:rPr>
        <w:t>Network</w:t>
      </w:r>
      <w:r w:rsidR="00B774DC">
        <w:rPr>
          <w:lang w:eastAsia="zh-CN"/>
        </w:rPr>
        <w:t>.</w:t>
      </w:r>
      <w:r w:rsidR="008E16BE">
        <w:rPr>
          <w:lang w:eastAsia="zh-CN"/>
        </w:rPr>
        <w:t xml:space="preserve"> Introducing model ID and meta information may increase the Network burden to manage and maintain the per model information</w:t>
      </w:r>
      <w:r w:rsidR="006460EE">
        <w:rPr>
          <w:lang w:eastAsia="zh-CN"/>
        </w:rPr>
        <w:t xml:space="preserve">, while the benefits may need further </w:t>
      </w:r>
      <w:r w:rsidR="006962B9">
        <w:rPr>
          <w:lang w:eastAsia="zh-CN"/>
        </w:rPr>
        <w:t>justifications</w:t>
      </w:r>
      <w:r w:rsidR="008E16BE">
        <w:rPr>
          <w:lang w:eastAsia="zh-CN"/>
        </w:rPr>
        <w:t>.</w:t>
      </w:r>
    </w:p>
    <w:p w14:paraId="56B8C596" w14:textId="3EEF4F41" w:rsidR="003A4981" w:rsidRPr="009F1B1B" w:rsidRDefault="00B774DC" w:rsidP="009F1B1B">
      <w:pPr>
        <w:spacing w:beforeLines="50" w:before="120"/>
        <w:rPr>
          <w:lang w:eastAsia="zh-CN"/>
        </w:rPr>
      </w:pPr>
      <w:r>
        <w:rPr>
          <w:lang w:eastAsia="zh-CN"/>
        </w:rPr>
        <w:t xml:space="preserve">On the other hand, model identification is </w:t>
      </w:r>
      <w:r w:rsidR="00E475BE">
        <w:rPr>
          <w:lang w:eastAsia="zh-CN"/>
        </w:rPr>
        <w:t xml:space="preserve">at least </w:t>
      </w:r>
      <w:r>
        <w:rPr>
          <w:lang w:eastAsia="zh-CN"/>
        </w:rPr>
        <w:t xml:space="preserve">applicable to </w:t>
      </w:r>
      <w:r w:rsidR="00D70253">
        <w:rPr>
          <w:lang w:eastAsia="zh-CN"/>
        </w:rPr>
        <w:t>two-sided models</w:t>
      </w:r>
      <w:r w:rsidR="00720085">
        <w:rPr>
          <w:lang w:eastAsia="zh-CN"/>
        </w:rPr>
        <w:t>, i.e. CSI compression</w:t>
      </w:r>
      <w:r w:rsidR="00C81370">
        <w:rPr>
          <w:lang w:eastAsia="zh-CN"/>
        </w:rPr>
        <w:t>, since a globally unique model ID</w:t>
      </w:r>
      <w:r w:rsidR="00BF4AA3">
        <w:rPr>
          <w:lang w:eastAsia="zh-CN"/>
        </w:rPr>
        <w:t>/dataset ID</w:t>
      </w:r>
      <w:r w:rsidR="00C81370">
        <w:rPr>
          <w:lang w:eastAsia="zh-CN"/>
        </w:rPr>
        <w:t xml:space="preserve"> may be needed to achieve the pairing between the NW part model and the UE part model</w:t>
      </w:r>
      <w:r w:rsidR="00394B3D">
        <w:rPr>
          <w:lang w:eastAsia="zh-CN"/>
        </w:rPr>
        <w:t>, which are trained</w:t>
      </w:r>
      <w:r w:rsidR="003F79D5">
        <w:rPr>
          <w:lang w:eastAsia="zh-CN"/>
        </w:rPr>
        <w:t>/identified</w:t>
      </w:r>
      <w:r w:rsidR="003320D0">
        <w:rPr>
          <w:lang w:eastAsia="zh-CN"/>
        </w:rPr>
        <w:t xml:space="preserve"> previously</w:t>
      </w:r>
      <w:r w:rsidR="00394B3D">
        <w:rPr>
          <w:lang w:eastAsia="zh-CN"/>
        </w:rPr>
        <w:t xml:space="preserve"> in a </w:t>
      </w:r>
      <w:r w:rsidR="00104D87">
        <w:rPr>
          <w:lang w:eastAsia="zh-CN"/>
        </w:rPr>
        <w:t>separate</w:t>
      </w:r>
      <w:r w:rsidR="00394B3D">
        <w:rPr>
          <w:lang w:eastAsia="zh-CN"/>
        </w:rPr>
        <w:t xml:space="preserve"> procedure</w:t>
      </w:r>
      <w:r w:rsidR="00783BB3">
        <w:rPr>
          <w:lang w:eastAsia="zh-CN"/>
        </w:rPr>
        <w:t xml:space="preserve"> (as analyzed in the next section)</w:t>
      </w:r>
      <w:r>
        <w:rPr>
          <w:lang w:eastAsia="zh-CN"/>
        </w:rPr>
        <w:t>.</w:t>
      </w:r>
      <w:r w:rsidR="006979DA">
        <w:rPr>
          <w:lang w:eastAsia="zh-CN"/>
        </w:rPr>
        <w:t xml:space="preserve"> </w:t>
      </w:r>
      <w:r w:rsidR="00BF4AA3">
        <w:rPr>
          <w:lang w:eastAsia="zh-CN"/>
        </w:rPr>
        <w:t xml:space="preserve">Whether the </w:t>
      </w:r>
      <w:proofErr w:type="gramStart"/>
      <w:r w:rsidR="00BF4AA3">
        <w:rPr>
          <w:lang w:eastAsia="zh-CN"/>
        </w:rPr>
        <w:t>functionality based</w:t>
      </w:r>
      <w:proofErr w:type="gramEnd"/>
      <w:r w:rsidR="00BF4AA3">
        <w:rPr>
          <w:lang w:eastAsia="zh-CN"/>
        </w:rPr>
        <w:t xml:space="preserve"> LCM can support the </w:t>
      </w:r>
      <w:r w:rsidR="003620F6">
        <w:rPr>
          <w:lang w:eastAsia="zh-CN"/>
        </w:rPr>
        <w:t xml:space="preserve">model pairing </w:t>
      </w:r>
      <w:r w:rsidR="00AA2DAC">
        <w:rPr>
          <w:lang w:eastAsia="zh-CN"/>
        </w:rPr>
        <w:t>may need further justifications.</w:t>
      </w:r>
    </w:p>
    <w:p w14:paraId="75691FEF" w14:textId="7DC04FEB" w:rsidR="000711CD" w:rsidRDefault="00DA19E6">
      <w:pPr>
        <w:rPr>
          <w:b/>
          <w:i/>
          <w:lang w:eastAsia="zh-CN"/>
        </w:rPr>
      </w:pPr>
      <w:r>
        <w:rPr>
          <w:b/>
          <w:i/>
          <w:lang w:eastAsia="zh-CN"/>
        </w:rPr>
        <w:lastRenderedPageBreak/>
        <w:t>Observation</w:t>
      </w:r>
      <w:r w:rsidR="00510547" w:rsidRPr="00C42764">
        <w:rPr>
          <w:b/>
          <w:i/>
          <w:lang w:eastAsia="zh-CN"/>
        </w:rPr>
        <w:t xml:space="preserve"> </w:t>
      </w:r>
      <w:r w:rsidR="00415D94">
        <w:rPr>
          <w:b/>
          <w:i/>
          <w:lang w:eastAsia="zh-CN"/>
        </w:rPr>
        <w:t>10</w:t>
      </w:r>
      <w:r w:rsidR="00510547" w:rsidRPr="00C42764">
        <w:rPr>
          <w:b/>
          <w:i/>
          <w:lang w:eastAsia="zh-CN"/>
        </w:rPr>
        <w:t>:</w:t>
      </w:r>
      <w:r w:rsidR="00B22C50">
        <w:rPr>
          <w:b/>
          <w:i/>
          <w:lang w:eastAsia="zh-CN"/>
        </w:rPr>
        <w:t xml:space="preserve"> Model </w:t>
      </w:r>
      <w:r w:rsidR="004B3148">
        <w:rPr>
          <w:b/>
          <w:i/>
          <w:lang w:eastAsia="zh-CN"/>
        </w:rPr>
        <w:t xml:space="preserve">based LCM is </w:t>
      </w:r>
      <w:r>
        <w:rPr>
          <w:b/>
          <w:i/>
          <w:lang w:eastAsia="zh-CN"/>
        </w:rPr>
        <w:t>at least applicable</w:t>
      </w:r>
      <w:r w:rsidR="004B3148">
        <w:rPr>
          <w:b/>
          <w:i/>
          <w:lang w:eastAsia="zh-CN"/>
        </w:rPr>
        <w:t xml:space="preserve"> to </w:t>
      </w:r>
      <w:r w:rsidR="009E3540">
        <w:rPr>
          <w:b/>
          <w:i/>
          <w:lang w:eastAsia="zh-CN"/>
        </w:rPr>
        <w:t>the CSI compression sub use case</w:t>
      </w:r>
      <w:r w:rsidR="004B3148">
        <w:rPr>
          <w:b/>
          <w:i/>
          <w:lang w:eastAsia="zh-CN"/>
        </w:rPr>
        <w:t>.</w:t>
      </w:r>
    </w:p>
    <w:p w14:paraId="2536C5A6" w14:textId="2FCB0D75" w:rsidR="00B31552" w:rsidRDefault="00B31552" w:rsidP="002C4DDA">
      <w:pPr>
        <w:pStyle w:val="ListParagraph"/>
        <w:numPr>
          <w:ilvl w:val="0"/>
          <w:numId w:val="4"/>
        </w:numPr>
        <w:spacing w:after="120"/>
        <w:ind w:leftChars="0"/>
        <w:rPr>
          <w:b/>
          <w:i/>
          <w:lang w:eastAsia="zh-CN"/>
        </w:rPr>
      </w:pPr>
      <w:r w:rsidRPr="00EC1980">
        <w:rPr>
          <w:rFonts w:ascii="Times New Roman" w:eastAsia="黑体" w:hAnsi="Times New Roman"/>
          <w:b/>
          <w:i/>
          <w:color w:val="000000" w:themeColor="text1"/>
          <w:sz w:val="22"/>
          <w:szCs w:val="22"/>
          <w:lang w:eastAsia="zh-CN"/>
        </w:rPr>
        <w:t xml:space="preserve">Whether </w:t>
      </w:r>
      <w:proofErr w:type="gramStart"/>
      <w:r>
        <w:rPr>
          <w:rFonts w:ascii="Times New Roman" w:eastAsia="黑体" w:hAnsi="Times New Roman"/>
          <w:b/>
          <w:i/>
          <w:color w:val="000000" w:themeColor="text1"/>
          <w:sz w:val="22"/>
          <w:szCs w:val="22"/>
          <w:lang w:eastAsia="zh-CN"/>
        </w:rPr>
        <w:t>functionality</w:t>
      </w:r>
      <w:r w:rsidRPr="00EC1980">
        <w:rPr>
          <w:rFonts w:ascii="Times New Roman" w:eastAsia="黑体" w:hAnsi="Times New Roman"/>
          <w:b/>
          <w:i/>
          <w:color w:val="000000" w:themeColor="text1"/>
          <w:sz w:val="22"/>
          <w:szCs w:val="22"/>
          <w:lang w:eastAsia="zh-CN"/>
        </w:rPr>
        <w:t xml:space="preserve"> </w:t>
      </w:r>
      <w:r w:rsidRPr="002C4DDA">
        <w:rPr>
          <w:rFonts w:ascii="Times New Roman" w:eastAsiaTheme="minorEastAsia" w:hAnsi="Times New Roman"/>
          <w:b/>
          <w:bCs/>
          <w:i/>
          <w:iCs/>
          <w:color w:val="000000" w:themeColor="text1"/>
          <w:sz w:val="22"/>
          <w:szCs w:val="22"/>
          <w:lang w:val="en-US" w:eastAsia="zh-CN"/>
        </w:rPr>
        <w:t>based</w:t>
      </w:r>
      <w:proofErr w:type="gramEnd"/>
      <w:r w:rsidRPr="00EC1980">
        <w:rPr>
          <w:rFonts w:ascii="Times New Roman" w:eastAsia="黑体" w:hAnsi="Times New Roman"/>
          <w:b/>
          <w:i/>
          <w:color w:val="000000" w:themeColor="text1"/>
          <w:sz w:val="22"/>
          <w:szCs w:val="22"/>
          <w:lang w:eastAsia="zh-CN"/>
        </w:rPr>
        <w:t xml:space="preserve"> LCM is applicable to </w:t>
      </w:r>
      <w:r w:rsidRPr="002C4DDA">
        <w:rPr>
          <w:rFonts w:ascii="Times New Roman" w:eastAsia="黑体" w:hAnsi="Times New Roman"/>
          <w:b/>
          <w:i/>
          <w:color w:val="000000" w:themeColor="text1"/>
          <w:sz w:val="22"/>
          <w:szCs w:val="22"/>
          <w:lang w:eastAsia="zh-CN"/>
        </w:rPr>
        <w:t xml:space="preserve">CSI compression </w:t>
      </w:r>
      <w:r w:rsidRPr="00EC1980">
        <w:rPr>
          <w:rFonts w:ascii="Times New Roman" w:eastAsia="黑体" w:hAnsi="Times New Roman"/>
          <w:b/>
          <w:i/>
          <w:color w:val="000000" w:themeColor="text1"/>
          <w:sz w:val="22"/>
          <w:szCs w:val="22"/>
          <w:lang w:eastAsia="zh-CN"/>
        </w:rPr>
        <w:t>can be further clarified</w:t>
      </w:r>
      <w:r>
        <w:rPr>
          <w:rFonts w:ascii="Times New Roman" w:hAnsi="Times New Roman"/>
          <w:b/>
          <w:i/>
          <w:color w:val="000000" w:themeColor="text1"/>
          <w:sz w:val="22"/>
          <w:szCs w:val="22"/>
          <w:lang w:eastAsia="zh-CN"/>
        </w:rPr>
        <w:t>.</w:t>
      </w:r>
    </w:p>
    <w:p w14:paraId="27E1F36F" w14:textId="1A5E1D0D" w:rsidR="00606310" w:rsidRPr="00FF3222" w:rsidRDefault="00606310" w:rsidP="00606310">
      <w:pPr>
        <w:pStyle w:val="Heading3"/>
      </w:pPr>
      <w:r>
        <w:t>Model pairing</w:t>
      </w:r>
    </w:p>
    <w:p w14:paraId="46F53482" w14:textId="77777777" w:rsidR="00606310" w:rsidRDefault="00606310" w:rsidP="00606310">
      <w:r>
        <w:t xml:space="preserve">In RAN1#113 meeting </w:t>
      </w:r>
      <w:r>
        <w:fldChar w:fldCharType="begin"/>
      </w:r>
      <w:r>
        <w:instrText xml:space="preserve"> REF _Ref141953478 \r \h </w:instrText>
      </w:r>
      <w:r>
        <w:fldChar w:fldCharType="separate"/>
      </w:r>
      <w:r>
        <w:t>[2]</w:t>
      </w:r>
      <w:r>
        <w:fldChar w:fldCharType="end"/>
      </w:r>
      <w:r>
        <w:t>, the following proposal on the pairing of the Network part model and the UE part model was discussed. In this section, a couple of issues are discussed related with the model pairing procedure.</w:t>
      </w:r>
    </w:p>
    <w:tbl>
      <w:tblPr>
        <w:tblStyle w:val="TableGrid"/>
        <w:tblW w:w="0" w:type="auto"/>
        <w:tblLook w:val="04A0" w:firstRow="1" w:lastRow="0" w:firstColumn="1" w:lastColumn="0" w:noHBand="0" w:noVBand="1"/>
      </w:tblPr>
      <w:tblGrid>
        <w:gridCol w:w="9307"/>
      </w:tblGrid>
      <w:tr w:rsidR="00606310" w14:paraId="17CB8B2B" w14:textId="77777777" w:rsidTr="00BE47A2">
        <w:tc>
          <w:tcPr>
            <w:tcW w:w="9307" w:type="dxa"/>
          </w:tcPr>
          <w:p w14:paraId="47EC4582" w14:textId="77777777" w:rsidR="00606310" w:rsidRPr="00EC1980" w:rsidRDefault="00606310" w:rsidP="00BE47A2">
            <w:pPr>
              <w:pStyle w:val="Heading3"/>
              <w:numPr>
                <w:ilvl w:val="0"/>
                <w:numId w:val="0"/>
              </w:numPr>
              <w:spacing w:before="0" w:after="0"/>
              <w:ind w:left="720" w:hanging="720"/>
              <w:outlineLvl w:val="2"/>
              <w:rPr>
                <w:b w:val="0"/>
                <w:bCs/>
                <w:iCs/>
                <w:sz w:val="20"/>
                <w:szCs w:val="20"/>
              </w:rPr>
            </w:pPr>
            <w:r w:rsidRPr="00EC1980">
              <w:rPr>
                <w:b w:val="0"/>
                <w:bCs/>
                <w:iCs/>
                <w:sz w:val="20"/>
                <w:szCs w:val="20"/>
              </w:rPr>
              <w:t xml:space="preserve">Proposal 2-3-6 </w:t>
            </w:r>
          </w:p>
          <w:p w14:paraId="4E335462" w14:textId="77777777" w:rsidR="00606310" w:rsidRPr="00EC1980" w:rsidRDefault="00606310" w:rsidP="00BE47A2">
            <w:pPr>
              <w:tabs>
                <w:tab w:val="left" w:pos="990"/>
              </w:tabs>
              <w:spacing w:after="0"/>
              <w:rPr>
                <w:bCs/>
                <w:iCs/>
                <w:sz w:val="20"/>
                <w:szCs w:val="20"/>
              </w:rPr>
            </w:pPr>
            <w:r w:rsidRPr="00EC1980">
              <w:rPr>
                <w:rFonts w:eastAsia="Malgun Gothic"/>
                <w:bCs/>
                <w:iCs/>
                <w:sz w:val="20"/>
                <w:szCs w:val="20"/>
              </w:rPr>
              <w:t xml:space="preserve">In CSI compression using two-sided model use case, further </w:t>
            </w:r>
            <w:r w:rsidRPr="00EC1980">
              <w:rPr>
                <w:bCs/>
                <w:iCs/>
                <w:sz w:val="20"/>
                <w:szCs w:val="20"/>
              </w:rPr>
              <w:t xml:space="preserve">study the following options to define the information </w:t>
            </w:r>
            <w:r w:rsidRPr="00EC1980">
              <w:rPr>
                <w:rFonts w:eastAsia="Malgun Gothic"/>
                <w:bCs/>
                <w:iCs/>
                <w:color w:val="000000" w:themeColor="text1"/>
                <w:sz w:val="20"/>
                <w:szCs w:val="20"/>
              </w:rPr>
              <w:t xml:space="preserve">that enables the UE to choose a CSI generation model compatible with the CSI reconstruction model used by the </w:t>
            </w:r>
            <w:proofErr w:type="spellStart"/>
            <w:r w:rsidRPr="00EC1980">
              <w:rPr>
                <w:rFonts w:eastAsia="Malgun Gothic"/>
                <w:bCs/>
                <w:iCs/>
                <w:color w:val="000000" w:themeColor="text1"/>
                <w:sz w:val="20"/>
                <w:szCs w:val="20"/>
              </w:rPr>
              <w:t>gNB</w:t>
            </w:r>
            <w:proofErr w:type="spellEnd"/>
            <w:r w:rsidRPr="00EC1980">
              <w:rPr>
                <w:bCs/>
                <w:iCs/>
                <w:sz w:val="20"/>
                <w:szCs w:val="20"/>
              </w:rPr>
              <w:t xml:space="preserve"> in CSI configuration and reporting: </w:t>
            </w:r>
          </w:p>
          <w:p w14:paraId="22390A5F" w14:textId="77777777" w:rsidR="00606310" w:rsidRPr="00EC198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rPr>
                <w:rFonts w:ascii="Times New Roman" w:eastAsia="Malgun Gothic" w:hAnsi="Times New Roman"/>
                <w:bCs/>
                <w:iCs/>
                <w:szCs w:val="20"/>
                <w:lang w:val="en-US"/>
              </w:rPr>
            </w:pPr>
            <w:r w:rsidRPr="00EC1980">
              <w:rPr>
                <w:rFonts w:ascii="Times New Roman" w:eastAsia="Malgun Gothic" w:hAnsi="Times New Roman"/>
                <w:bCs/>
                <w:iCs/>
                <w:szCs w:val="20"/>
                <w:lang w:val="en-US"/>
              </w:rPr>
              <w:t xml:space="preserve">Option 1: The information is indicated through the CSI reconstruction model ID that NW will use. </w:t>
            </w:r>
          </w:p>
          <w:p w14:paraId="014F9F07" w14:textId="77777777" w:rsidR="00606310" w:rsidRPr="00EC198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rPr>
                <w:rFonts w:ascii="Times New Roman" w:eastAsia="Malgun Gothic" w:hAnsi="Times New Roman"/>
                <w:bCs/>
                <w:iCs/>
                <w:szCs w:val="20"/>
                <w:lang w:val="en-US"/>
              </w:rPr>
            </w:pPr>
            <w:r w:rsidRPr="00EC1980">
              <w:rPr>
                <w:rFonts w:ascii="Times New Roman" w:eastAsia="Malgun Gothic" w:hAnsi="Times New Roman"/>
                <w:bCs/>
                <w:iCs/>
                <w:szCs w:val="20"/>
                <w:lang w:val="en-US"/>
              </w:rPr>
              <w:t xml:space="preserve">Option 2: The information is indicated through the CSI generation model ID that the UE will use. </w:t>
            </w:r>
          </w:p>
          <w:p w14:paraId="66949214" w14:textId="77777777" w:rsidR="00606310" w:rsidRPr="00EC198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rPr>
                <w:rFonts w:ascii="Times New Roman" w:eastAsia="Malgun Gothic" w:hAnsi="Times New Roman"/>
                <w:bCs/>
                <w:iCs/>
                <w:szCs w:val="20"/>
                <w:lang w:val="en-US"/>
              </w:rPr>
            </w:pPr>
            <w:r w:rsidRPr="00EC1980">
              <w:rPr>
                <w:rFonts w:ascii="Times New Roman" w:eastAsia="Malgun Gothic" w:hAnsi="Times New Roman"/>
                <w:bCs/>
                <w:iCs/>
                <w:szCs w:val="20"/>
                <w:lang w:val="en-US"/>
              </w:rPr>
              <w:t xml:space="preserve">Option 3: The information is indicated through the paired CSI generation model and CSI reconstruction model. </w:t>
            </w:r>
          </w:p>
          <w:p w14:paraId="6CB4EE7E" w14:textId="77777777" w:rsidR="00606310" w:rsidRPr="00EC198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rPr>
                <w:rFonts w:ascii="Times New Roman" w:eastAsia="Malgun Gothic" w:hAnsi="Times New Roman"/>
                <w:bCs/>
                <w:iCs/>
                <w:szCs w:val="20"/>
                <w:lang w:val="en-US"/>
              </w:rPr>
            </w:pPr>
            <w:r w:rsidRPr="00EC1980">
              <w:rPr>
                <w:rFonts w:ascii="Times New Roman" w:eastAsia="Malgun Gothic" w:hAnsi="Times New Roman"/>
                <w:bCs/>
                <w:iCs/>
                <w:szCs w:val="20"/>
                <w:lang w:val="en-US"/>
              </w:rPr>
              <w:t xml:space="preserve">Option 4: The information is indicated though by the dataset ID during training type 3 offline training. </w:t>
            </w:r>
          </w:p>
          <w:p w14:paraId="742E4C49" w14:textId="77777777" w:rsidR="00606310" w:rsidRPr="00EC198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rPr>
                <w:rFonts w:ascii="Times New Roman" w:eastAsia="Malgun Gothic" w:hAnsi="Times New Roman"/>
                <w:bCs/>
                <w:iCs/>
                <w:szCs w:val="20"/>
                <w:lang w:val="en-US"/>
              </w:rPr>
            </w:pPr>
            <w:r w:rsidRPr="00EC1980">
              <w:rPr>
                <w:rFonts w:ascii="Times New Roman" w:eastAsia="Malgun Gothic" w:hAnsi="Times New Roman"/>
                <w:bCs/>
                <w:iCs/>
                <w:szCs w:val="20"/>
                <w:lang w:val="en-US"/>
              </w:rPr>
              <w:t xml:space="preserve">Option 5: The information is indicated though a reference to a prior training session (e.g. using an API) between NW and UE. </w:t>
            </w:r>
          </w:p>
          <w:p w14:paraId="2F3177BE" w14:textId="77777777" w:rsidR="00606310" w:rsidRDefault="00606310" w:rsidP="00BE47A2">
            <w:pPr>
              <w:pStyle w:val="ListParagraph"/>
              <w:numPr>
                <w:ilvl w:val="0"/>
                <w:numId w:val="9"/>
              </w:numPr>
              <w:tabs>
                <w:tab w:val="left" w:pos="990"/>
              </w:tabs>
              <w:overflowPunct w:val="0"/>
              <w:autoSpaceDE w:val="0"/>
              <w:autoSpaceDN w:val="0"/>
              <w:adjustRightInd w:val="0"/>
              <w:snapToGrid w:val="0"/>
              <w:ind w:leftChars="0"/>
              <w:textAlignment w:val="baseline"/>
            </w:pPr>
            <w:r w:rsidRPr="00EC1980">
              <w:rPr>
                <w:rFonts w:ascii="Times New Roman" w:eastAsia="Malgun Gothic" w:hAnsi="Times New Roman"/>
                <w:bCs/>
                <w:iCs/>
                <w:szCs w:val="20"/>
                <w:lang w:val="en-US"/>
              </w:rPr>
              <w:t>Other options are not excluded.</w:t>
            </w:r>
          </w:p>
        </w:tc>
      </w:tr>
    </w:tbl>
    <w:p w14:paraId="76A6AD9C" w14:textId="77777777" w:rsidR="00606310" w:rsidRDefault="00606310" w:rsidP="00606310">
      <w:pPr>
        <w:spacing w:before="120"/>
        <w:rPr>
          <w:lang w:eastAsia="zh-CN"/>
        </w:rPr>
      </w:pPr>
      <w:r>
        <w:rPr>
          <w:lang w:eastAsia="zh-CN"/>
        </w:rPr>
        <w:t xml:space="preserve">Firstly, the above options are coupled with the specific training collaboration level. </w:t>
      </w:r>
    </w:p>
    <w:p w14:paraId="735F3454" w14:textId="77777777" w:rsidR="00606310" w:rsidRDefault="00606310" w:rsidP="00606310">
      <w:pPr>
        <w:pStyle w:val="ListParagraph"/>
        <w:numPr>
          <w:ilvl w:val="0"/>
          <w:numId w:val="4"/>
        </w:numPr>
        <w:spacing w:after="120"/>
        <w:ind w:leftChars="0"/>
        <w:rPr>
          <w:rFonts w:ascii="Times New Roman" w:hAnsi="Times New Roman"/>
          <w:sz w:val="22"/>
          <w:szCs w:val="22"/>
          <w:lang w:eastAsia="zh-CN"/>
        </w:rPr>
      </w:pPr>
      <w:r w:rsidRPr="00EC1980">
        <w:rPr>
          <w:rFonts w:ascii="Times New Roman" w:hAnsi="Times New Roman" w:hint="eastAsia"/>
          <w:sz w:val="22"/>
          <w:szCs w:val="22"/>
          <w:lang w:eastAsia="zh-CN"/>
        </w:rPr>
        <w:t>F</w:t>
      </w:r>
      <w:r w:rsidRPr="00EC1980">
        <w:rPr>
          <w:rFonts w:ascii="Times New Roman" w:hAnsi="Times New Roman"/>
          <w:sz w:val="22"/>
          <w:szCs w:val="22"/>
          <w:lang w:eastAsia="zh-CN"/>
        </w:rPr>
        <w:t xml:space="preserve">or Option 1, it is mainly </w:t>
      </w:r>
      <w:r>
        <w:rPr>
          <w:rFonts w:ascii="Times New Roman" w:hAnsi="Times New Roman"/>
          <w:sz w:val="22"/>
          <w:szCs w:val="22"/>
          <w:lang w:eastAsia="zh-CN"/>
        </w:rPr>
        <w:t xml:space="preserve">applicable to training collaboration Type 1 with joint training at UE side. In this case, the model ID is in forms of NW part model ID sent from UE side. </w:t>
      </w:r>
    </w:p>
    <w:p w14:paraId="266761B2" w14:textId="77777777" w:rsidR="00606310" w:rsidRPr="00EC1980" w:rsidRDefault="00606310" w:rsidP="00606310">
      <w:pPr>
        <w:pStyle w:val="ListParagraph"/>
        <w:numPr>
          <w:ilvl w:val="0"/>
          <w:numId w:val="4"/>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For Option 2, </w:t>
      </w:r>
      <w:r w:rsidRPr="00EC1980">
        <w:rPr>
          <w:rFonts w:ascii="Times New Roman" w:hAnsi="Times New Roman"/>
          <w:sz w:val="22"/>
          <w:szCs w:val="22"/>
          <w:lang w:eastAsia="zh-CN"/>
        </w:rPr>
        <w:t xml:space="preserve">it is mainly </w:t>
      </w:r>
      <w:r>
        <w:rPr>
          <w:rFonts w:ascii="Times New Roman" w:hAnsi="Times New Roman"/>
          <w:sz w:val="22"/>
          <w:szCs w:val="22"/>
          <w:lang w:eastAsia="zh-CN"/>
        </w:rPr>
        <w:t>applicable to training collaboration Type 1 with joint training at NW side. In this case, the model ID is in forms of UE part model ID sent from NW side.</w:t>
      </w:r>
    </w:p>
    <w:p w14:paraId="671BA1C9" w14:textId="77777777" w:rsidR="00606310" w:rsidRPr="00EC1980" w:rsidRDefault="00606310" w:rsidP="00606310">
      <w:pPr>
        <w:pStyle w:val="ListParagraph"/>
        <w:numPr>
          <w:ilvl w:val="0"/>
          <w:numId w:val="4"/>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For Option 3, </w:t>
      </w:r>
      <w:r w:rsidRPr="00EC1980">
        <w:rPr>
          <w:rFonts w:ascii="Times New Roman" w:hAnsi="Times New Roman"/>
          <w:sz w:val="22"/>
          <w:szCs w:val="22"/>
          <w:lang w:eastAsia="zh-CN"/>
        </w:rPr>
        <w:t xml:space="preserve">it is mainly </w:t>
      </w:r>
      <w:r>
        <w:rPr>
          <w:rFonts w:ascii="Times New Roman" w:hAnsi="Times New Roman"/>
          <w:sz w:val="22"/>
          <w:szCs w:val="22"/>
          <w:lang w:eastAsia="zh-CN"/>
        </w:rPr>
        <w:t>applicable to training collaboration Type 1 with joint training at NW/UE side. In this case, the model ID is in forms of pairing ID which is common to NW side and UE side.</w:t>
      </w:r>
    </w:p>
    <w:p w14:paraId="2A1A77BC" w14:textId="77777777" w:rsidR="00606310" w:rsidRPr="00EC1980" w:rsidRDefault="00606310" w:rsidP="00606310">
      <w:pPr>
        <w:pStyle w:val="ListParagraph"/>
        <w:numPr>
          <w:ilvl w:val="0"/>
          <w:numId w:val="4"/>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For Option 4, </w:t>
      </w:r>
      <w:r w:rsidRPr="00EC1980">
        <w:rPr>
          <w:rFonts w:ascii="Times New Roman" w:hAnsi="Times New Roman"/>
          <w:sz w:val="22"/>
          <w:szCs w:val="22"/>
          <w:lang w:eastAsia="zh-CN"/>
        </w:rPr>
        <w:t xml:space="preserve">it is mainly </w:t>
      </w:r>
      <w:r>
        <w:rPr>
          <w:rFonts w:ascii="Times New Roman" w:hAnsi="Times New Roman"/>
          <w:sz w:val="22"/>
          <w:szCs w:val="22"/>
          <w:lang w:eastAsia="zh-CN"/>
        </w:rPr>
        <w:t>applicable to training collaboration Type 3.</w:t>
      </w:r>
    </w:p>
    <w:p w14:paraId="5470275C" w14:textId="77777777" w:rsidR="00606310" w:rsidRPr="00EC1980" w:rsidRDefault="00606310" w:rsidP="00606310">
      <w:pPr>
        <w:pStyle w:val="ListParagraph"/>
        <w:numPr>
          <w:ilvl w:val="0"/>
          <w:numId w:val="4"/>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For Option 5, </w:t>
      </w:r>
      <w:r w:rsidRPr="00EC1980">
        <w:rPr>
          <w:rFonts w:ascii="Times New Roman" w:hAnsi="Times New Roman"/>
          <w:sz w:val="22"/>
          <w:szCs w:val="22"/>
          <w:lang w:eastAsia="zh-CN"/>
        </w:rPr>
        <w:t xml:space="preserve">it is mainly </w:t>
      </w:r>
      <w:r>
        <w:rPr>
          <w:rFonts w:ascii="Times New Roman" w:hAnsi="Times New Roman"/>
          <w:sz w:val="22"/>
          <w:szCs w:val="22"/>
          <w:lang w:eastAsia="zh-CN"/>
        </w:rPr>
        <w:t>applicable to training collaboration Type 2.</w:t>
      </w:r>
    </w:p>
    <w:p w14:paraId="6DA2D9DF" w14:textId="1E575EC4" w:rsidR="00606310" w:rsidRDefault="00606310" w:rsidP="00606310">
      <w:pPr>
        <w:rPr>
          <w:lang w:eastAsia="zh-CN"/>
        </w:rPr>
      </w:pPr>
      <w:r>
        <w:rPr>
          <w:rFonts w:hint="eastAsia"/>
          <w:lang w:eastAsia="zh-CN"/>
        </w:rPr>
        <w:t>T</w:t>
      </w:r>
      <w:r>
        <w:rPr>
          <w:lang w:eastAsia="zh-CN"/>
        </w:rPr>
        <w:t>he reason to separately discuss the options based on per training collaboration type is potentially different relationship</w:t>
      </w:r>
      <w:r w:rsidR="001F0AB4">
        <w:rPr>
          <w:lang w:eastAsia="zh-CN"/>
        </w:rPr>
        <w:t>s</w:t>
      </w:r>
      <w:r>
        <w:rPr>
          <w:lang w:eastAsia="zh-CN"/>
        </w:rPr>
        <w:t xml:space="preserve"> between the model identification procedure and the model pairing procedure.</w:t>
      </w:r>
    </w:p>
    <w:p w14:paraId="1B8D3DF8" w14:textId="732E4E97" w:rsidR="00606310" w:rsidRDefault="00606310" w:rsidP="00606310">
      <w:pPr>
        <w:rPr>
          <w:lang w:eastAsia="zh-CN"/>
        </w:rPr>
      </w:pPr>
      <w:r>
        <w:rPr>
          <w:rFonts w:hint="eastAsia"/>
          <w:lang w:eastAsia="zh-CN"/>
        </w:rPr>
        <w:t>F</w:t>
      </w:r>
      <w:r>
        <w:rPr>
          <w:lang w:eastAsia="zh-CN"/>
        </w:rPr>
        <w:t>or training collaboration Type 1 (Option 1, 2, 3), a unified procedure can be applied for model identification and model pairing: model ID and meta information are delivered in together with the transferred model;</w:t>
      </w:r>
      <w:r w:rsidR="00AB31E7">
        <w:rPr>
          <w:lang w:eastAsia="zh-CN"/>
        </w:rPr>
        <w:t xml:space="preserve"> thus,</w:t>
      </w:r>
      <w:r>
        <w:rPr>
          <w:lang w:eastAsia="zh-CN"/>
        </w:rPr>
        <w:t xml:space="preserve"> both model identification and model pairing can be achieved after the model transfer; Network can subsequently activate the model with the designated model ID. </w:t>
      </w:r>
    </w:p>
    <w:p w14:paraId="148F139C" w14:textId="77777777" w:rsidR="00606310" w:rsidRDefault="00606310" w:rsidP="00606310">
      <w:pPr>
        <w:rPr>
          <w:b/>
          <w:i/>
          <w:lang w:eastAsia="zh-CN"/>
        </w:rPr>
      </w:pPr>
      <w:r>
        <w:rPr>
          <w:lang w:eastAsia="zh-CN"/>
        </w:rPr>
        <w:t>For training collaboration Type 2 (Option 4)/</w:t>
      </w:r>
      <w:r w:rsidRPr="00781263">
        <w:rPr>
          <w:lang w:eastAsia="zh-CN"/>
        </w:rPr>
        <w:t xml:space="preserve"> </w:t>
      </w:r>
      <w:r>
        <w:rPr>
          <w:lang w:eastAsia="zh-CN"/>
        </w:rPr>
        <w:t>Type 3(Option 5), model identification and model pairing may be separate procedures: take Type 3 for example, model identification occurs in together with dataset delivery (where dataset ID and meta information are delivered in together), after which the model is trained in offline/non-real time manner; in the inference phase, a separate model pairing procedure is needed, where UE reports the dataset ID to achieve the pairing to the NW part model.</w:t>
      </w:r>
    </w:p>
    <w:p w14:paraId="4FF00A35" w14:textId="4B66D80B" w:rsidR="00606310" w:rsidRDefault="00606310" w:rsidP="00606310">
      <w:pPr>
        <w:rPr>
          <w:b/>
          <w:i/>
          <w:lang w:eastAsia="zh-CN"/>
        </w:rPr>
      </w:pPr>
      <w:r>
        <w:rPr>
          <w:rFonts w:hint="eastAsia"/>
          <w:b/>
          <w:i/>
          <w:lang w:eastAsia="zh-CN"/>
        </w:rPr>
        <w:t>Proposal</w:t>
      </w:r>
      <w:r>
        <w:rPr>
          <w:b/>
          <w:i/>
          <w:lang w:eastAsia="zh-CN"/>
        </w:rPr>
        <w:t xml:space="preserve"> </w:t>
      </w:r>
      <w:r w:rsidR="00057187">
        <w:rPr>
          <w:b/>
          <w:i/>
          <w:lang w:eastAsia="zh-CN"/>
        </w:rPr>
        <w:t>5</w:t>
      </w:r>
      <w:r w:rsidRPr="00C24822">
        <w:rPr>
          <w:b/>
          <w:i/>
          <w:lang w:eastAsia="zh-CN"/>
        </w:rPr>
        <w:t>:</w:t>
      </w:r>
      <w:r>
        <w:rPr>
          <w:b/>
          <w:i/>
          <w:lang w:eastAsia="zh-CN"/>
        </w:rPr>
        <w:t xml:space="preserve"> For CSI compression, the information for </w:t>
      </w:r>
      <w:r w:rsidRPr="00EC1980">
        <w:rPr>
          <w:b/>
          <w:i/>
          <w:lang w:eastAsia="zh-CN"/>
        </w:rPr>
        <w:t xml:space="preserve">pairing of the Network part model and the UE part model </w:t>
      </w:r>
      <w:r w:rsidR="0018185C">
        <w:rPr>
          <w:b/>
          <w:i/>
          <w:lang w:eastAsia="zh-CN"/>
        </w:rPr>
        <w:t>can</w:t>
      </w:r>
      <w:r w:rsidR="0018185C" w:rsidRPr="00EC1980">
        <w:rPr>
          <w:b/>
          <w:i/>
          <w:lang w:eastAsia="zh-CN"/>
        </w:rPr>
        <w:t xml:space="preserve"> </w:t>
      </w:r>
      <w:r w:rsidRPr="00EC1980">
        <w:rPr>
          <w:b/>
          <w:i/>
          <w:lang w:eastAsia="zh-CN"/>
        </w:rPr>
        <w:t xml:space="preserve">be </w:t>
      </w:r>
      <w:r>
        <w:rPr>
          <w:b/>
          <w:i/>
          <w:lang w:eastAsia="zh-CN"/>
        </w:rPr>
        <w:t>discussed</w:t>
      </w:r>
      <w:r w:rsidRPr="00EC1980">
        <w:rPr>
          <w:b/>
          <w:i/>
          <w:lang w:eastAsia="zh-CN"/>
        </w:rPr>
        <w:t xml:space="preserve"> based on per training collaboration type.</w:t>
      </w:r>
    </w:p>
    <w:p w14:paraId="46C4787B" w14:textId="77777777" w:rsidR="00606310" w:rsidRPr="00EC1980" w:rsidRDefault="00606310" w:rsidP="00606310">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EC1980">
        <w:rPr>
          <w:rFonts w:ascii="Times New Roman" w:eastAsia="Malgun Gothic" w:hAnsi="Times New Roman"/>
          <w:b/>
          <w:bCs/>
          <w:i/>
          <w:iCs/>
          <w:color w:val="000000" w:themeColor="text1"/>
          <w:sz w:val="22"/>
          <w:szCs w:val="22"/>
          <w:lang w:val="en-US"/>
        </w:rPr>
        <w:t>For training collaboration Type 1,</w:t>
      </w:r>
      <w:r>
        <w:rPr>
          <w:rFonts w:ascii="Times New Roman" w:eastAsia="Malgun Gothic" w:hAnsi="Times New Roman"/>
          <w:b/>
          <w:bCs/>
          <w:i/>
          <w:iCs/>
          <w:color w:val="000000" w:themeColor="text1"/>
          <w:sz w:val="22"/>
          <w:szCs w:val="22"/>
          <w:lang w:val="en-US"/>
        </w:rPr>
        <w:t xml:space="preserve"> a unified procedure may be sufficient for model identification and model pairing.</w:t>
      </w:r>
    </w:p>
    <w:p w14:paraId="7A4EEFBB" w14:textId="77777777" w:rsidR="00606310" w:rsidRPr="00EC1980" w:rsidRDefault="00606310" w:rsidP="00606310">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EC1980">
        <w:rPr>
          <w:rFonts w:ascii="Times New Roman" w:eastAsia="Malgun Gothic" w:hAnsi="Times New Roman" w:hint="eastAsia"/>
          <w:b/>
          <w:bCs/>
          <w:i/>
          <w:iCs/>
          <w:color w:val="000000" w:themeColor="text1"/>
          <w:sz w:val="22"/>
          <w:szCs w:val="22"/>
          <w:lang w:val="en-US"/>
        </w:rPr>
        <w:t>F</w:t>
      </w:r>
      <w:r w:rsidRPr="00EC1980">
        <w:rPr>
          <w:rFonts w:ascii="Times New Roman" w:eastAsia="Malgun Gothic" w:hAnsi="Times New Roman"/>
          <w:b/>
          <w:bCs/>
          <w:i/>
          <w:iCs/>
          <w:color w:val="000000" w:themeColor="text1"/>
          <w:sz w:val="22"/>
          <w:szCs w:val="22"/>
          <w:lang w:val="en-US"/>
        </w:rPr>
        <w:t xml:space="preserve">or training collaboration Type 2/3, </w:t>
      </w:r>
      <w:r>
        <w:rPr>
          <w:rFonts w:ascii="Times New Roman" w:eastAsia="Malgun Gothic" w:hAnsi="Times New Roman"/>
          <w:b/>
          <w:bCs/>
          <w:i/>
          <w:iCs/>
          <w:color w:val="000000" w:themeColor="text1"/>
          <w:sz w:val="22"/>
          <w:szCs w:val="22"/>
          <w:lang w:val="en-US"/>
        </w:rPr>
        <w:t>separate procedures may be needed for model identification and model pairing.</w:t>
      </w:r>
    </w:p>
    <w:p w14:paraId="414FCC19" w14:textId="437B0E8A" w:rsidR="00606310" w:rsidRDefault="00606310" w:rsidP="00606310">
      <w:pPr>
        <w:rPr>
          <w:lang w:eastAsia="zh-CN"/>
        </w:rPr>
      </w:pPr>
      <w:r>
        <w:rPr>
          <w:rFonts w:hint="eastAsia"/>
          <w:lang w:eastAsia="zh-CN"/>
        </w:rPr>
        <w:t>S</w:t>
      </w:r>
      <w:r>
        <w:rPr>
          <w:lang w:eastAsia="zh-CN"/>
        </w:rPr>
        <w:t>econdly, the disclosure of the vendor information should be avoided in the design of air-interface signaling for model pairing. This is to guarantee the fairness and avoid discrimination</w:t>
      </w:r>
      <w:r w:rsidR="001A0957">
        <w:rPr>
          <w:lang w:eastAsia="zh-CN"/>
        </w:rPr>
        <w:t xml:space="preserve"> over different vendors</w:t>
      </w:r>
      <w:r>
        <w:rPr>
          <w:lang w:eastAsia="zh-CN"/>
        </w:rPr>
        <w:t xml:space="preserve">. This principle needs to be considered for the model ID design and the model pairing procedure; </w:t>
      </w:r>
      <w:r>
        <w:rPr>
          <w:lang w:eastAsia="zh-CN"/>
        </w:rPr>
        <w:lastRenderedPageBreak/>
        <w:t>e.g., vendor ID should not be included as part of model ID or meta information assisting the model pairing. In addition, the study of the model identification procedure should also take this principle into account; e.g., during the assignment of the model ID</w:t>
      </w:r>
      <w:r w:rsidR="007F6ECF">
        <w:rPr>
          <w:lang w:eastAsia="zh-CN"/>
        </w:rPr>
        <w:t xml:space="preserve"> and </w:t>
      </w:r>
      <w:r w:rsidR="004C0629">
        <w:rPr>
          <w:lang w:eastAsia="zh-CN"/>
        </w:rPr>
        <w:t xml:space="preserve">interaction of </w:t>
      </w:r>
      <w:r w:rsidR="007F6ECF">
        <w:rPr>
          <w:lang w:eastAsia="zh-CN"/>
        </w:rPr>
        <w:t>meta information</w:t>
      </w:r>
      <w:r w:rsidR="004C0629">
        <w:rPr>
          <w:lang w:eastAsia="zh-CN"/>
        </w:rPr>
        <w:t xml:space="preserve">, </w:t>
      </w:r>
      <w:r>
        <w:rPr>
          <w:lang w:eastAsia="zh-CN"/>
        </w:rPr>
        <w:t>it should not explicitly or implicitly disclose the vendor information.</w:t>
      </w:r>
    </w:p>
    <w:p w14:paraId="2D55BBF7" w14:textId="50FB4B12" w:rsidR="00606310" w:rsidRPr="00EC1980" w:rsidRDefault="00606310" w:rsidP="00606310">
      <w:pPr>
        <w:rPr>
          <w:b/>
          <w:i/>
          <w:lang w:eastAsia="zh-CN"/>
        </w:rPr>
      </w:pPr>
      <w:r>
        <w:rPr>
          <w:rFonts w:hint="eastAsia"/>
          <w:b/>
          <w:i/>
          <w:lang w:eastAsia="zh-CN"/>
        </w:rPr>
        <w:t>Proposal</w:t>
      </w:r>
      <w:r w:rsidR="00057187">
        <w:rPr>
          <w:b/>
          <w:i/>
          <w:lang w:eastAsia="zh-CN"/>
        </w:rPr>
        <w:t xml:space="preserve"> 6</w:t>
      </w:r>
      <w:r>
        <w:rPr>
          <w:b/>
          <w:i/>
          <w:lang w:eastAsia="zh-CN"/>
        </w:rPr>
        <w:t xml:space="preserve">: </w:t>
      </w:r>
      <w:r w:rsidR="002D77B2">
        <w:rPr>
          <w:b/>
          <w:i/>
          <w:lang w:eastAsia="zh-CN"/>
        </w:rPr>
        <w:t>How to avoid t</w:t>
      </w:r>
      <w:r w:rsidRPr="00EC1980">
        <w:rPr>
          <w:b/>
          <w:i/>
          <w:lang w:eastAsia="zh-CN"/>
        </w:rPr>
        <w:t xml:space="preserve">he disclosure of the vendor information </w:t>
      </w:r>
      <w:r w:rsidRPr="00EC1980">
        <w:rPr>
          <w:rFonts w:hint="eastAsia"/>
          <w:b/>
          <w:i/>
          <w:lang w:eastAsia="zh-CN"/>
        </w:rPr>
        <w:t>during</w:t>
      </w:r>
      <w:r w:rsidRPr="00EC1980">
        <w:rPr>
          <w:b/>
          <w:i/>
          <w:lang w:eastAsia="zh-CN"/>
        </w:rPr>
        <w:t xml:space="preserve"> the model pairing</w:t>
      </w:r>
      <w:r>
        <w:rPr>
          <w:b/>
          <w:i/>
          <w:lang w:eastAsia="zh-CN"/>
        </w:rPr>
        <w:t xml:space="preserve"> procedure and model identification procedure</w:t>
      </w:r>
      <w:r w:rsidR="002D77B2">
        <w:rPr>
          <w:b/>
          <w:i/>
          <w:lang w:eastAsia="zh-CN"/>
        </w:rPr>
        <w:t xml:space="preserve"> </w:t>
      </w:r>
      <w:r w:rsidR="002D77B2" w:rsidRPr="00EC1980">
        <w:rPr>
          <w:b/>
          <w:i/>
          <w:lang w:eastAsia="zh-CN"/>
        </w:rPr>
        <w:t>should be</w:t>
      </w:r>
      <w:r w:rsidR="002D77B2">
        <w:rPr>
          <w:b/>
          <w:i/>
          <w:lang w:eastAsia="zh-CN"/>
        </w:rPr>
        <w:t xml:space="preserve"> studied</w:t>
      </w:r>
      <w:r w:rsidRPr="00EC1980">
        <w:rPr>
          <w:b/>
          <w:i/>
          <w:lang w:eastAsia="zh-CN"/>
        </w:rPr>
        <w:t>.</w:t>
      </w:r>
    </w:p>
    <w:p w14:paraId="4D18C740" w14:textId="268E3FE7" w:rsidR="00606310" w:rsidRDefault="00606310" w:rsidP="00606310">
      <w:pPr>
        <w:rPr>
          <w:lang w:eastAsia="zh-CN"/>
        </w:rPr>
      </w:pPr>
      <w:r>
        <w:rPr>
          <w:lang w:eastAsia="zh-CN"/>
        </w:rPr>
        <w:t xml:space="preserve">Thirdly, to the Network side, it needs to store and maintain the model information (model ID, data type, rank&gt;1 type, related quantization/scalability capability, related RS/CSI configuration, etc.) for pairing with multiple UE vendors, UE types, and UE versions, which may </w:t>
      </w:r>
      <w:r>
        <w:rPr>
          <w:rFonts w:hint="eastAsia"/>
          <w:lang w:eastAsia="zh-CN"/>
        </w:rPr>
        <w:t>bring</w:t>
      </w:r>
      <w:r>
        <w:rPr>
          <w:lang w:eastAsia="zh-CN"/>
        </w:rPr>
        <w:t xml:space="preserve"> explosive model information. Moreover, it should be noted that such information is accumulative along with the time, since the Network needs to be backward compatible with legacy UEs. Therefore, such explosive and accumulative model pairing information causes burden to the Network side.</w:t>
      </w:r>
      <w:r w:rsidR="0027451E">
        <w:rPr>
          <w:lang w:eastAsia="zh-CN"/>
        </w:rPr>
        <w:t xml:space="preserve"> How to avoid this may need to be further studied.</w:t>
      </w:r>
    </w:p>
    <w:p w14:paraId="4AA0B7E5" w14:textId="62E9973A" w:rsidR="00606310" w:rsidRDefault="00606310" w:rsidP="00606310">
      <w:pPr>
        <w:rPr>
          <w:lang w:eastAsia="zh-CN"/>
        </w:rPr>
      </w:pPr>
      <w:r w:rsidRPr="00EC1980">
        <w:rPr>
          <w:rFonts w:hint="eastAsia"/>
          <w:b/>
          <w:i/>
          <w:lang w:eastAsia="zh-CN"/>
        </w:rPr>
        <w:t>O</w:t>
      </w:r>
      <w:r w:rsidRPr="00EC1980">
        <w:rPr>
          <w:b/>
          <w:i/>
          <w:lang w:eastAsia="zh-CN"/>
        </w:rPr>
        <w:t xml:space="preserve">bservation </w:t>
      </w:r>
      <w:r w:rsidR="00057187">
        <w:rPr>
          <w:b/>
          <w:i/>
          <w:lang w:eastAsia="zh-CN"/>
        </w:rPr>
        <w:t>11</w:t>
      </w:r>
      <w:r w:rsidRPr="00EC1980">
        <w:rPr>
          <w:b/>
          <w:i/>
          <w:lang w:eastAsia="zh-CN"/>
        </w:rPr>
        <w:t xml:space="preserve">: </w:t>
      </w:r>
      <w:r>
        <w:rPr>
          <w:b/>
          <w:i/>
          <w:lang w:eastAsia="zh-CN"/>
        </w:rPr>
        <w:t>For CSI compression, the storage and maintenance of the explosive and accumulative model information for model pairing may cause considerable burden to the Network side.</w:t>
      </w:r>
    </w:p>
    <w:p w14:paraId="232E6223" w14:textId="35C90CE4" w:rsidR="000A0C34" w:rsidRDefault="000A0C34" w:rsidP="00974B2D">
      <w:pPr>
        <w:pStyle w:val="Heading1"/>
      </w:pPr>
      <w:r w:rsidRPr="0030065B">
        <w:t>Potential specification impact</w:t>
      </w:r>
      <w:r w:rsidRPr="003932CC">
        <w:t xml:space="preserve"> </w:t>
      </w:r>
      <w:r>
        <w:t xml:space="preserve">for CSI </w:t>
      </w:r>
      <w:r w:rsidR="00974B2D" w:rsidRPr="00974B2D">
        <w:t>prediction</w:t>
      </w:r>
    </w:p>
    <w:p w14:paraId="205331C7" w14:textId="4F236CD1" w:rsidR="00D60A91" w:rsidRPr="006B2F62" w:rsidRDefault="00D60A91" w:rsidP="00D60A91">
      <w:pPr>
        <w:rPr>
          <w:kern w:val="2"/>
          <w:lang w:val="en-GB" w:eastAsia="zh-CN"/>
        </w:rPr>
      </w:pPr>
      <w:r w:rsidRPr="006B2F62">
        <w:rPr>
          <w:rFonts w:hint="eastAsia"/>
          <w:kern w:val="2"/>
          <w:lang w:val="en-GB" w:eastAsia="zh-CN"/>
        </w:rPr>
        <w:t>I</w:t>
      </w:r>
      <w:r w:rsidRPr="006B2F62">
        <w:rPr>
          <w:kern w:val="2"/>
          <w:lang w:val="en-GB" w:eastAsia="zh-CN"/>
        </w:rPr>
        <w:t>n RAN#100 meeting</w:t>
      </w:r>
      <w:r w:rsidR="006B2F62" w:rsidRPr="006B2F62">
        <w:rPr>
          <w:kern w:val="2"/>
          <w:lang w:val="en-GB" w:eastAsia="zh-CN"/>
        </w:rPr>
        <w:t xml:space="preserve"> </w:t>
      </w:r>
      <w:r w:rsidR="006B2F62" w:rsidRPr="006B2F62">
        <w:rPr>
          <w:kern w:val="2"/>
          <w:lang w:val="en-GB" w:eastAsia="zh-CN"/>
        </w:rPr>
        <w:fldChar w:fldCharType="begin"/>
      </w:r>
      <w:r w:rsidR="006B2F62" w:rsidRPr="006B2F62">
        <w:rPr>
          <w:kern w:val="2"/>
          <w:lang w:val="en-GB" w:eastAsia="zh-CN"/>
        </w:rPr>
        <w:instrText xml:space="preserve"> REF _Ref131538419 \r \h </w:instrText>
      </w:r>
      <w:r w:rsidR="006B2F62">
        <w:rPr>
          <w:kern w:val="2"/>
          <w:lang w:val="en-GB" w:eastAsia="zh-CN"/>
        </w:rPr>
        <w:instrText xml:space="preserve"> \* MERGEFORMAT </w:instrText>
      </w:r>
      <w:r w:rsidR="006B2F62" w:rsidRPr="006B2F62">
        <w:rPr>
          <w:kern w:val="2"/>
          <w:lang w:val="en-GB" w:eastAsia="zh-CN"/>
        </w:rPr>
      </w:r>
      <w:r w:rsidR="006B2F62" w:rsidRPr="006B2F62">
        <w:rPr>
          <w:kern w:val="2"/>
          <w:lang w:val="en-GB" w:eastAsia="zh-CN"/>
        </w:rPr>
        <w:fldChar w:fldCharType="separate"/>
      </w:r>
      <w:r w:rsidR="001A256C">
        <w:rPr>
          <w:kern w:val="2"/>
          <w:lang w:val="en-GB" w:eastAsia="zh-CN"/>
        </w:rPr>
        <w:t>[3]</w:t>
      </w:r>
      <w:r w:rsidR="006B2F62" w:rsidRPr="006B2F62">
        <w:rPr>
          <w:kern w:val="2"/>
          <w:lang w:val="en-GB" w:eastAsia="zh-CN"/>
        </w:rPr>
        <w:fldChar w:fldCharType="end"/>
      </w:r>
      <w:r w:rsidRPr="006B2F62">
        <w:rPr>
          <w:kern w:val="2"/>
          <w:lang w:val="en-GB" w:eastAsia="zh-CN"/>
        </w:rPr>
        <w:t>, it had been agreed RAN1 should study a subset of the specification impa</w:t>
      </w:r>
      <w:r w:rsidR="006B2F62">
        <w:rPr>
          <w:kern w:val="2"/>
          <w:lang w:val="en-GB" w:eastAsia="zh-CN"/>
        </w:rPr>
        <w:t>cts</w:t>
      </w:r>
      <w:r w:rsidRPr="006B2F62">
        <w:rPr>
          <w:kern w:val="2"/>
          <w:lang w:val="en-GB" w:eastAsia="zh-CN"/>
        </w:rPr>
        <w:t xml:space="preserve"> of CSI prediction, including data collection and monitoring. </w:t>
      </w:r>
      <w:r w:rsidR="006B2F62" w:rsidRPr="006B2F62">
        <w:rPr>
          <w:kern w:val="2"/>
          <w:lang w:val="en-GB" w:eastAsia="zh-CN"/>
        </w:rPr>
        <w:t>T</w:t>
      </w:r>
      <w:r w:rsidR="006B2F62">
        <w:rPr>
          <w:kern w:val="2"/>
          <w:lang w:val="en-GB" w:eastAsia="zh-CN"/>
        </w:rPr>
        <w:t xml:space="preserve">his section will discuss </w:t>
      </w:r>
      <w:r w:rsidR="00974B2D">
        <w:rPr>
          <w:kern w:val="2"/>
          <w:lang w:val="en-GB" w:eastAsia="zh-CN"/>
        </w:rPr>
        <w:t xml:space="preserve">the </w:t>
      </w:r>
      <w:r w:rsidR="00974B2D" w:rsidRPr="006B2F62">
        <w:rPr>
          <w:kern w:val="2"/>
          <w:lang w:val="en-GB" w:eastAsia="zh-CN"/>
        </w:rPr>
        <w:t>specification impa</w:t>
      </w:r>
      <w:r w:rsidR="00974B2D">
        <w:rPr>
          <w:kern w:val="2"/>
          <w:lang w:val="en-GB" w:eastAsia="zh-CN"/>
        </w:rPr>
        <w:t>cts</w:t>
      </w:r>
      <w:r w:rsidR="00974B2D" w:rsidRPr="006B2F62">
        <w:rPr>
          <w:kern w:val="2"/>
          <w:lang w:val="en-GB" w:eastAsia="zh-CN"/>
        </w:rPr>
        <w:t xml:space="preserve"> of CSI prediction</w:t>
      </w:r>
      <w:r w:rsidR="00974B2D">
        <w:rPr>
          <w:kern w:val="2"/>
          <w:lang w:val="en-GB" w:eastAsia="zh-CN"/>
        </w:rPr>
        <w:t>.</w:t>
      </w:r>
    </w:p>
    <w:tbl>
      <w:tblPr>
        <w:tblStyle w:val="TableGrid"/>
        <w:tblW w:w="0" w:type="auto"/>
        <w:tblLook w:val="04A0" w:firstRow="1" w:lastRow="0" w:firstColumn="1" w:lastColumn="0" w:noHBand="0" w:noVBand="1"/>
      </w:tblPr>
      <w:tblGrid>
        <w:gridCol w:w="9307"/>
      </w:tblGrid>
      <w:tr w:rsidR="00D60A91" w14:paraId="3154AAD0" w14:textId="77777777" w:rsidTr="00D60A91">
        <w:tc>
          <w:tcPr>
            <w:tcW w:w="9307" w:type="dxa"/>
          </w:tcPr>
          <w:p w14:paraId="2EEC9509" w14:textId="73877A4B" w:rsidR="00A1631C" w:rsidRPr="00D60A91" w:rsidRDefault="00B96850" w:rsidP="00415165">
            <w:pPr>
              <w:numPr>
                <w:ilvl w:val="0"/>
                <w:numId w:val="7"/>
              </w:numPr>
              <w:tabs>
                <w:tab w:val="clear" w:pos="360"/>
                <w:tab w:val="num" w:pos="720"/>
                <w:tab w:val="left" w:pos="1190"/>
              </w:tabs>
              <w:spacing w:after="0"/>
              <w:ind w:hanging="357"/>
              <w:jc w:val="left"/>
              <w:rPr>
                <w:color w:val="000000"/>
                <w:sz w:val="20"/>
                <w:szCs w:val="20"/>
              </w:rPr>
            </w:pPr>
            <w:r w:rsidRPr="00D60A91">
              <w:rPr>
                <w:b/>
                <w:bCs/>
                <w:color w:val="000000"/>
                <w:sz w:val="20"/>
                <w:szCs w:val="20"/>
              </w:rPr>
              <w:t>Proposal 1</w:t>
            </w:r>
            <w:r w:rsidRPr="00D60A91">
              <w:rPr>
                <w:color w:val="000000"/>
                <w:sz w:val="20"/>
                <w:szCs w:val="20"/>
              </w:rPr>
              <w:t>: RAN tasks RAN WGs to study a subset of the specification impa</w:t>
            </w:r>
            <w:r w:rsidR="00B47AE1">
              <w:rPr>
                <w:color w:val="000000"/>
                <w:sz w:val="20"/>
                <w:szCs w:val="20"/>
              </w:rPr>
              <w:t>cts</w:t>
            </w:r>
            <w:r w:rsidRPr="00D60A91">
              <w:rPr>
                <w:color w:val="000000"/>
                <w:sz w:val="20"/>
                <w:szCs w:val="20"/>
              </w:rPr>
              <w:t xml:space="preserve"> of CSI prediction limited to the following aspects:</w:t>
            </w:r>
          </w:p>
          <w:p w14:paraId="451E3D08" w14:textId="77777777" w:rsidR="00A1631C" w:rsidRPr="00D60A91" w:rsidRDefault="00B96850" w:rsidP="00415165">
            <w:pPr>
              <w:numPr>
                <w:ilvl w:val="1"/>
                <w:numId w:val="7"/>
              </w:numPr>
              <w:tabs>
                <w:tab w:val="left" w:pos="1190"/>
                <w:tab w:val="num" w:pos="1440"/>
              </w:tabs>
              <w:spacing w:after="0"/>
              <w:ind w:hanging="357"/>
              <w:jc w:val="left"/>
              <w:rPr>
                <w:color w:val="000000"/>
                <w:sz w:val="20"/>
                <w:szCs w:val="20"/>
              </w:rPr>
            </w:pPr>
            <w:r w:rsidRPr="00D60A91">
              <w:rPr>
                <w:color w:val="000000"/>
                <w:sz w:val="20"/>
                <w:szCs w:val="20"/>
              </w:rPr>
              <w:t>data collection procedures reusing as much as possible what is defined for UE side use cases</w:t>
            </w:r>
          </w:p>
          <w:p w14:paraId="34182FAD" w14:textId="77777777" w:rsidR="00A1631C" w:rsidRPr="00D60A91" w:rsidRDefault="00B96850" w:rsidP="00415165">
            <w:pPr>
              <w:numPr>
                <w:ilvl w:val="1"/>
                <w:numId w:val="7"/>
              </w:numPr>
              <w:tabs>
                <w:tab w:val="left" w:pos="1190"/>
                <w:tab w:val="num" w:pos="1440"/>
              </w:tabs>
              <w:spacing w:after="0"/>
              <w:ind w:hanging="357"/>
              <w:jc w:val="left"/>
              <w:rPr>
                <w:color w:val="000000"/>
                <w:sz w:val="20"/>
                <w:szCs w:val="20"/>
              </w:rPr>
            </w:pPr>
            <w:r w:rsidRPr="00D60A91">
              <w:rPr>
                <w:color w:val="000000"/>
                <w:sz w:val="20"/>
                <w:szCs w:val="20"/>
              </w:rPr>
              <w:t>monitoring procedure and associated fallback mechanism to legacy CSI reporting</w:t>
            </w:r>
          </w:p>
          <w:p w14:paraId="18F95C3F" w14:textId="69BA094D" w:rsidR="00D60A91" w:rsidRPr="00D60A91" w:rsidRDefault="00B96850" w:rsidP="00415165">
            <w:pPr>
              <w:numPr>
                <w:ilvl w:val="0"/>
                <w:numId w:val="7"/>
              </w:numPr>
              <w:tabs>
                <w:tab w:val="left" w:pos="1190"/>
              </w:tabs>
              <w:spacing w:after="0"/>
              <w:ind w:hanging="357"/>
              <w:jc w:val="left"/>
              <w:rPr>
                <w:color w:val="000000"/>
                <w:sz w:val="20"/>
                <w:szCs w:val="20"/>
              </w:rPr>
            </w:pPr>
            <w:r w:rsidRPr="00D60A91">
              <w:rPr>
                <w:color w:val="000000"/>
                <w:sz w:val="20"/>
                <w:szCs w:val="20"/>
              </w:rPr>
              <w:t>The RAN WGs spec impact work on this use case shall not affect progress on the on-going work for other use cases.</w:t>
            </w:r>
          </w:p>
        </w:tc>
      </w:tr>
    </w:tbl>
    <w:p w14:paraId="5DB9C615" w14:textId="6611521B" w:rsidR="00135B43" w:rsidRPr="002C4DDA" w:rsidRDefault="00135B43" w:rsidP="002C4DDA">
      <w:pPr>
        <w:spacing w:before="120"/>
        <w:rPr>
          <w:b/>
          <w:kern w:val="2"/>
          <w:u w:val="single"/>
          <w:lang w:val="en-GB" w:eastAsia="zh-CN"/>
        </w:rPr>
      </w:pPr>
      <w:r w:rsidRPr="002C4DDA">
        <w:rPr>
          <w:b/>
          <w:kern w:val="2"/>
          <w:u w:val="single"/>
          <w:lang w:val="en-GB" w:eastAsia="zh-CN"/>
        </w:rPr>
        <w:t>Data collection for model inference</w:t>
      </w:r>
    </w:p>
    <w:p w14:paraId="5CF2A312" w14:textId="3A9EEB50" w:rsidR="00F75DFE" w:rsidRDefault="009A0316" w:rsidP="00974B2D">
      <w:pPr>
        <w:rPr>
          <w:kern w:val="2"/>
          <w:lang w:val="en-GB" w:eastAsia="zh-CN"/>
        </w:rPr>
      </w:pPr>
      <w:r w:rsidRPr="001E2337">
        <w:rPr>
          <w:rFonts w:hint="eastAsia"/>
          <w:kern w:val="2"/>
          <w:lang w:val="en-GB" w:eastAsia="zh-CN"/>
        </w:rPr>
        <w:t>F</w:t>
      </w:r>
      <w:r w:rsidRPr="001E2337">
        <w:rPr>
          <w:kern w:val="2"/>
          <w:lang w:val="en-GB" w:eastAsia="zh-CN"/>
        </w:rPr>
        <w:t xml:space="preserve">or CSI prediction sub use case, the </w:t>
      </w:r>
      <w:r w:rsidR="00F75DFE">
        <w:rPr>
          <w:kern w:val="2"/>
          <w:lang w:val="en-GB" w:eastAsia="zh-CN"/>
        </w:rPr>
        <w:t>model input</w:t>
      </w:r>
      <w:r w:rsidRPr="001E2337">
        <w:rPr>
          <w:kern w:val="2"/>
          <w:lang w:val="en-GB" w:eastAsia="zh-CN"/>
        </w:rPr>
        <w:t xml:space="preserve"> is channel information</w:t>
      </w:r>
      <w:r w:rsidR="001E2337" w:rsidRPr="001E2337">
        <w:rPr>
          <w:kern w:val="2"/>
          <w:lang w:val="en-GB" w:eastAsia="zh-CN"/>
        </w:rPr>
        <w:t xml:space="preserve"> measured by UE side</w:t>
      </w:r>
      <w:r w:rsidRPr="001E2337">
        <w:rPr>
          <w:kern w:val="2"/>
          <w:lang w:val="en-GB" w:eastAsia="zh-CN"/>
        </w:rPr>
        <w:t xml:space="preserve">, i.e., channel matrix or </w:t>
      </w:r>
      <w:r w:rsidR="001E2337" w:rsidRPr="001E2337">
        <w:rPr>
          <w:kern w:val="2"/>
          <w:lang w:val="en-GB" w:eastAsia="zh-CN"/>
        </w:rPr>
        <w:t>precoding matrix, which is similar as that of CSI compression sub use case</w:t>
      </w:r>
      <w:r w:rsidRPr="001E2337">
        <w:rPr>
          <w:kern w:val="2"/>
          <w:lang w:val="en-GB" w:eastAsia="zh-CN"/>
        </w:rPr>
        <w:t xml:space="preserve">. </w:t>
      </w:r>
      <w:r w:rsidR="001E2337">
        <w:rPr>
          <w:kern w:val="2"/>
          <w:lang w:val="en-GB" w:eastAsia="zh-CN"/>
        </w:rPr>
        <w:t xml:space="preserve">However, since </w:t>
      </w:r>
      <w:r w:rsidR="00F75DFE">
        <w:rPr>
          <w:kern w:val="2"/>
          <w:lang w:val="en-GB" w:eastAsia="zh-CN"/>
        </w:rPr>
        <w:t xml:space="preserve">CSI prediction is </w:t>
      </w:r>
      <w:r w:rsidR="005A65B7">
        <w:rPr>
          <w:kern w:val="2"/>
          <w:lang w:val="en-GB" w:eastAsia="zh-CN"/>
        </w:rPr>
        <w:t>subject to</w:t>
      </w:r>
      <w:r w:rsidR="00F75DFE">
        <w:rPr>
          <w:kern w:val="2"/>
          <w:lang w:val="en-GB" w:eastAsia="zh-CN"/>
        </w:rPr>
        <w:t xml:space="preserve"> UE side </w:t>
      </w:r>
      <w:r w:rsidR="005A65B7">
        <w:rPr>
          <w:kern w:val="2"/>
          <w:lang w:val="en-GB" w:eastAsia="zh-CN"/>
        </w:rPr>
        <w:t>model</w:t>
      </w:r>
      <w:r w:rsidR="00F75DFE">
        <w:rPr>
          <w:kern w:val="2"/>
          <w:lang w:val="en-GB" w:eastAsia="zh-CN"/>
        </w:rPr>
        <w:t xml:space="preserve">, UE can measure the DL channel and perform model inference </w:t>
      </w:r>
      <w:r w:rsidR="00F75DFE" w:rsidRPr="008D48EB">
        <w:rPr>
          <w:kern w:val="2"/>
          <w:lang w:val="en-GB" w:eastAsia="zh-CN"/>
        </w:rPr>
        <w:t>autonomously</w:t>
      </w:r>
      <w:r w:rsidR="00F75DFE" w:rsidRPr="00F75DFE">
        <w:rPr>
          <w:kern w:val="2"/>
          <w:lang w:val="en-GB" w:eastAsia="zh-CN"/>
        </w:rPr>
        <w:t xml:space="preserve"> </w:t>
      </w:r>
      <w:r w:rsidR="00F75DFE">
        <w:rPr>
          <w:kern w:val="2"/>
          <w:lang w:val="en-GB" w:eastAsia="zh-CN"/>
        </w:rPr>
        <w:t>based on the configured CSI</w:t>
      </w:r>
      <w:r w:rsidR="00F75DFE">
        <w:rPr>
          <w:rFonts w:hint="eastAsia"/>
          <w:kern w:val="2"/>
          <w:lang w:val="en-GB" w:eastAsia="zh-CN"/>
        </w:rPr>
        <w:t>-</w:t>
      </w:r>
      <w:r w:rsidR="00F75DFE">
        <w:rPr>
          <w:kern w:val="2"/>
          <w:lang w:val="en-GB" w:eastAsia="zh-CN"/>
        </w:rPr>
        <w:t>RS resource.</w:t>
      </w:r>
    </w:p>
    <w:p w14:paraId="1F32B317" w14:textId="7335D497" w:rsidR="00D03F99" w:rsidRDefault="00D03F99" w:rsidP="00974B2D">
      <w:pPr>
        <w:rPr>
          <w:kern w:val="2"/>
          <w:lang w:val="en-GB" w:eastAsia="zh-CN"/>
        </w:rPr>
      </w:pPr>
      <w:r>
        <w:rPr>
          <w:kern w:val="2"/>
          <w:lang w:val="en-GB" w:eastAsia="zh-CN"/>
        </w:rPr>
        <w:t xml:space="preserve">To </w:t>
      </w:r>
      <w:r w:rsidRPr="00D03F99">
        <w:rPr>
          <w:kern w:val="2"/>
          <w:lang w:val="en-GB" w:eastAsia="zh-CN"/>
        </w:rPr>
        <w:t>facilitate</w:t>
      </w:r>
      <w:r>
        <w:rPr>
          <w:kern w:val="2"/>
          <w:lang w:val="en-GB" w:eastAsia="zh-CN"/>
        </w:rPr>
        <w:t xml:space="preserve"> the model inference at UE side, the CSI-RS configuration should match with the model input, e.g., observation </w:t>
      </w:r>
      <w:r w:rsidRPr="00B47AE1">
        <w:rPr>
          <w:kern w:val="2"/>
          <w:lang w:val="en-GB" w:eastAsia="zh-CN"/>
        </w:rPr>
        <w:t>window</w:t>
      </w:r>
      <w:r>
        <w:rPr>
          <w:kern w:val="2"/>
          <w:lang w:val="en-GB" w:eastAsia="zh-CN"/>
        </w:rPr>
        <w:t>, CSI-RS period, etc. This can be achieved by functionality identification with a list of required RRC parameters. If UE find</w:t>
      </w:r>
      <w:r w:rsidR="00F81BBB">
        <w:rPr>
          <w:kern w:val="2"/>
          <w:lang w:val="en-GB" w:eastAsia="zh-CN"/>
        </w:rPr>
        <w:t>s</w:t>
      </w:r>
      <w:r>
        <w:rPr>
          <w:kern w:val="2"/>
          <w:lang w:val="en-GB" w:eastAsia="zh-CN"/>
        </w:rPr>
        <w:t xml:space="preserve"> the CSI-RS configuration cannot be used for CSI prediction model inference, UE can fall back to non-prediction mode </w:t>
      </w:r>
      <w:r w:rsidRPr="008D48EB">
        <w:rPr>
          <w:kern w:val="2"/>
          <w:lang w:val="en-GB" w:eastAsia="zh-CN"/>
        </w:rPr>
        <w:t>autonomously</w:t>
      </w:r>
      <w:r w:rsidR="00F637F0">
        <w:rPr>
          <w:kern w:val="2"/>
          <w:lang w:val="en-GB" w:eastAsia="zh-CN"/>
        </w:rPr>
        <w:t xml:space="preserve">, or request </w:t>
      </w:r>
      <w:proofErr w:type="spellStart"/>
      <w:r w:rsidR="00F637F0">
        <w:rPr>
          <w:kern w:val="2"/>
          <w:lang w:val="en-GB" w:eastAsia="zh-CN"/>
        </w:rPr>
        <w:t>gNB</w:t>
      </w:r>
      <w:proofErr w:type="spellEnd"/>
      <w:r w:rsidR="00F637F0">
        <w:rPr>
          <w:kern w:val="2"/>
          <w:lang w:val="en-GB" w:eastAsia="zh-CN"/>
        </w:rPr>
        <w:t xml:space="preserve"> to reconfigure the parameters for RS and CSI report</w:t>
      </w:r>
      <w:r>
        <w:rPr>
          <w:kern w:val="2"/>
          <w:lang w:val="en-GB" w:eastAsia="zh-CN"/>
        </w:rPr>
        <w:t>.</w:t>
      </w:r>
    </w:p>
    <w:p w14:paraId="22DDFC39" w14:textId="6C5FE181" w:rsidR="0044024C" w:rsidRDefault="0044024C" w:rsidP="00974B2D">
      <w:pPr>
        <w:rPr>
          <w:b/>
          <w:kern w:val="2"/>
          <w:u w:val="single"/>
          <w:lang w:val="en-GB" w:eastAsia="zh-CN"/>
        </w:rPr>
      </w:pPr>
      <w:r w:rsidRPr="00345008">
        <w:rPr>
          <w:rFonts w:hint="eastAsia"/>
          <w:b/>
          <w:kern w:val="2"/>
          <w:u w:val="single"/>
          <w:lang w:val="en-GB" w:eastAsia="zh-CN"/>
        </w:rPr>
        <w:t>D</w:t>
      </w:r>
      <w:r w:rsidRPr="00345008">
        <w:rPr>
          <w:b/>
          <w:kern w:val="2"/>
          <w:u w:val="single"/>
          <w:lang w:val="en-GB" w:eastAsia="zh-CN"/>
        </w:rPr>
        <w:t xml:space="preserve">ata collection for model </w:t>
      </w:r>
      <w:r>
        <w:rPr>
          <w:b/>
          <w:kern w:val="2"/>
          <w:u w:val="single"/>
          <w:lang w:val="en-GB" w:eastAsia="zh-CN"/>
        </w:rPr>
        <w:t>training</w:t>
      </w:r>
    </w:p>
    <w:p w14:paraId="355AF884" w14:textId="575A3E8F" w:rsidR="0044024C" w:rsidRPr="002C4DDA" w:rsidRDefault="0044024C" w:rsidP="00974B2D">
      <w:pPr>
        <w:rPr>
          <w:b/>
          <w:kern w:val="2"/>
          <w:u w:val="single"/>
          <w:lang w:val="en-GB" w:eastAsia="zh-CN"/>
        </w:rPr>
      </w:pPr>
      <w:r w:rsidRPr="001E2337">
        <w:rPr>
          <w:rFonts w:hint="eastAsia"/>
          <w:kern w:val="2"/>
          <w:lang w:val="en-GB" w:eastAsia="zh-CN"/>
        </w:rPr>
        <w:t>F</w:t>
      </w:r>
      <w:r w:rsidRPr="001E2337">
        <w:rPr>
          <w:kern w:val="2"/>
          <w:lang w:val="en-GB" w:eastAsia="zh-CN"/>
        </w:rPr>
        <w:t xml:space="preserve">or </w:t>
      </w:r>
      <w:r w:rsidR="00446644">
        <w:rPr>
          <w:kern w:val="2"/>
          <w:lang w:val="en-GB" w:eastAsia="zh-CN"/>
        </w:rPr>
        <w:t xml:space="preserve">model training, UE can measure the DL channel </w:t>
      </w:r>
      <w:r w:rsidR="00446644" w:rsidRPr="008D48EB">
        <w:rPr>
          <w:kern w:val="2"/>
          <w:lang w:val="en-GB" w:eastAsia="zh-CN"/>
        </w:rPr>
        <w:t>autonomously</w:t>
      </w:r>
      <w:r w:rsidR="00446644">
        <w:rPr>
          <w:kern w:val="2"/>
          <w:lang w:val="en-GB" w:eastAsia="zh-CN"/>
        </w:rPr>
        <w:t xml:space="preserve"> based on the configured CSI</w:t>
      </w:r>
      <w:r w:rsidR="00446644">
        <w:rPr>
          <w:rFonts w:hint="eastAsia"/>
          <w:kern w:val="2"/>
          <w:lang w:val="en-GB" w:eastAsia="zh-CN"/>
        </w:rPr>
        <w:t>-</w:t>
      </w:r>
      <w:r w:rsidR="00446644">
        <w:rPr>
          <w:kern w:val="2"/>
          <w:lang w:val="en-GB" w:eastAsia="zh-CN"/>
        </w:rPr>
        <w:t xml:space="preserve">RS resource and generate training </w:t>
      </w:r>
      <w:r w:rsidR="00446644" w:rsidRPr="001E2337">
        <w:rPr>
          <w:kern w:val="2"/>
          <w:lang w:val="en-GB" w:eastAsia="zh-CN"/>
        </w:rPr>
        <w:t>data</w:t>
      </w:r>
      <w:r w:rsidR="00446644">
        <w:rPr>
          <w:kern w:val="2"/>
          <w:lang w:val="en-GB" w:eastAsia="zh-CN"/>
        </w:rPr>
        <w:t xml:space="preserve"> with </w:t>
      </w:r>
      <w:r w:rsidR="00446644" w:rsidRPr="008D48EB">
        <w:rPr>
          <w:kern w:val="2"/>
          <w:lang w:val="en-GB" w:eastAsia="zh-CN"/>
        </w:rPr>
        <w:t>continuous</w:t>
      </w:r>
      <w:r w:rsidR="00446644">
        <w:rPr>
          <w:kern w:val="2"/>
          <w:lang w:val="en-GB" w:eastAsia="zh-CN"/>
        </w:rPr>
        <w:t xml:space="preserve"> channel measurements. The length of observation </w:t>
      </w:r>
      <w:r w:rsidR="00446644" w:rsidRPr="00B47AE1">
        <w:rPr>
          <w:kern w:val="2"/>
          <w:lang w:val="en-GB" w:eastAsia="zh-CN"/>
        </w:rPr>
        <w:t>window</w:t>
      </w:r>
      <w:r w:rsidR="00446644">
        <w:rPr>
          <w:kern w:val="2"/>
          <w:lang w:val="en-GB" w:eastAsia="zh-CN"/>
        </w:rPr>
        <w:t xml:space="preserve"> and prediction window of the </w:t>
      </w:r>
      <w:r w:rsidR="00446644" w:rsidRPr="001E2337">
        <w:rPr>
          <w:kern w:val="2"/>
          <w:lang w:val="en-GB" w:eastAsia="zh-CN"/>
        </w:rPr>
        <w:t>training data</w:t>
      </w:r>
      <w:r w:rsidR="00446644">
        <w:rPr>
          <w:kern w:val="2"/>
          <w:lang w:val="en-GB" w:eastAsia="zh-CN"/>
        </w:rPr>
        <w:t xml:space="preserve"> can be determined by UE side itself. Therefore, there is no additional </w:t>
      </w:r>
      <w:r w:rsidR="00446644" w:rsidRPr="00446644">
        <w:rPr>
          <w:kern w:val="2"/>
          <w:lang w:val="en-GB" w:eastAsia="zh-CN"/>
        </w:rPr>
        <w:t>specification impact</w:t>
      </w:r>
      <w:r w:rsidR="00446644">
        <w:rPr>
          <w:kern w:val="2"/>
          <w:lang w:val="en-GB" w:eastAsia="zh-CN"/>
        </w:rPr>
        <w:t xml:space="preserve"> of data collection for model training on top of data collection for model inference.</w:t>
      </w:r>
    </w:p>
    <w:p w14:paraId="6B7FAF01" w14:textId="003730B1" w:rsidR="00856730" w:rsidRPr="00044152" w:rsidRDefault="0044024C" w:rsidP="008B7B27">
      <w:pPr>
        <w:rPr>
          <w:lang w:eastAsia="zh-CN"/>
        </w:rPr>
      </w:pPr>
      <w:r w:rsidRPr="002C4DDA">
        <w:rPr>
          <w:b/>
          <w:bCs/>
          <w:i/>
          <w:lang w:eastAsia="zh-CN"/>
        </w:rPr>
        <w:t>Proposal</w:t>
      </w:r>
      <w:r>
        <w:rPr>
          <w:b/>
          <w:bCs/>
          <w:i/>
          <w:lang w:eastAsia="zh-CN"/>
        </w:rPr>
        <w:t xml:space="preserve"> </w:t>
      </w:r>
      <w:r w:rsidR="00057187">
        <w:rPr>
          <w:b/>
          <w:bCs/>
          <w:i/>
          <w:lang w:eastAsia="zh-CN"/>
        </w:rPr>
        <w:t>7</w:t>
      </w:r>
      <w:r w:rsidRPr="002C4DDA">
        <w:rPr>
          <w:b/>
          <w:bCs/>
          <w:i/>
          <w:lang w:eastAsia="zh-CN"/>
        </w:rPr>
        <w:t xml:space="preserve">: </w:t>
      </w:r>
      <w:r>
        <w:rPr>
          <w:b/>
          <w:bCs/>
          <w:i/>
          <w:lang w:eastAsia="zh-CN"/>
        </w:rPr>
        <w:t xml:space="preserve">Further study the potential </w:t>
      </w:r>
      <w:r w:rsidR="00CC0389" w:rsidRPr="008B7B27">
        <w:rPr>
          <w:b/>
          <w:i/>
          <w:lang w:eastAsia="zh-CN"/>
        </w:rPr>
        <w:t>specification impact of</w:t>
      </w:r>
      <w:r w:rsidR="00776605">
        <w:rPr>
          <w:b/>
          <w:i/>
          <w:lang w:eastAsia="zh-CN"/>
        </w:rPr>
        <w:t xml:space="preserve"> training/inference</w:t>
      </w:r>
      <w:r w:rsidR="00CC0389" w:rsidRPr="00CC0389">
        <w:rPr>
          <w:b/>
          <w:i/>
          <w:lang w:eastAsia="zh-CN"/>
        </w:rPr>
        <w:t xml:space="preserve"> </w:t>
      </w:r>
      <w:r w:rsidR="00CC0389" w:rsidRPr="008B7B27">
        <w:rPr>
          <w:b/>
          <w:i/>
          <w:lang w:eastAsia="zh-CN"/>
        </w:rPr>
        <w:t>data collection for CSI prediction</w:t>
      </w:r>
      <w:r w:rsidR="005169D8">
        <w:rPr>
          <w:b/>
          <w:i/>
          <w:lang w:eastAsia="zh-CN"/>
        </w:rPr>
        <w:t xml:space="preserve"> on RS configuration, CSI report, etc</w:t>
      </w:r>
      <w:r w:rsidR="00C22FE1">
        <w:rPr>
          <w:b/>
          <w:i/>
          <w:lang w:eastAsia="zh-CN"/>
        </w:rPr>
        <w:t>.</w:t>
      </w: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7B74A0EC"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for CSI </w:t>
      </w:r>
      <w:r w:rsidR="00F07C55">
        <w:t>enhancements</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5CF7126C" w14:textId="77777777" w:rsidR="007A5508" w:rsidRDefault="007A5508" w:rsidP="007A5508">
      <w:pPr>
        <w:rPr>
          <w:b/>
          <w:u w:val="single"/>
          <w:lang w:eastAsia="zh-CN"/>
        </w:rPr>
      </w:pPr>
      <w:r>
        <w:rPr>
          <w:b/>
          <w:i/>
          <w:lang w:eastAsia="zh-CN"/>
        </w:rPr>
        <w:t>Observation</w:t>
      </w:r>
      <w:r w:rsidRPr="005C03BD">
        <w:rPr>
          <w:b/>
          <w:i/>
          <w:lang w:eastAsia="zh-CN"/>
        </w:rPr>
        <w:t xml:space="preserve"> </w:t>
      </w:r>
      <w:r>
        <w:rPr>
          <w:b/>
          <w:i/>
          <w:lang w:eastAsia="zh-CN"/>
        </w:rPr>
        <w:t>1</w:t>
      </w:r>
      <w:r w:rsidRPr="005C03BD">
        <w:rPr>
          <w:b/>
          <w:i/>
          <w:lang w:eastAsia="zh-CN"/>
        </w:rPr>
        <w:t>:</w:t>
      </w:r>
      <w:r>
        <w:rPr>
          <w:b/>
          <w:i/>
          <w:lang w:eastAsia="zh-CN"/>
        </w:rPr>
        <w:t xml:space="preserve"> For training Type 1, i</w:t>
      </w:r>
      <w:r w:rsidRPr="00060795">
        <w:rPr>
          <w:b/>
          <w:bCs/>
          <w:i/>
          <w:lang w:eastAsia="zh-CN"/>
        </w:rPr>
        <w:t>f the model is fully unknown (i.e., fully device agnostic), it</w:t>
      </w:r>
      <w:r w:rsidRPr="00060795">
        <w:rPr>
          <w:rFonts w:ascii="Times" w:hAnsi="Times"/>
          <w:b/>
          <w:bCs/>
          <w:i/>
          <w:lang w:eastAsia="zh-CN"/>
        </w:rPr>
        <w:t xml:space="preserve"> may </w:t>
      </w:r>
      <w:r w:rsidRPr="00060795">
        <w:rPr>
          <w:b/>
          <w:bCs/>
          <w:i/>
          <w:lang w:eastAsia="zh-CN"/>
        </w:rPr>
        <w:t>suffer</w:t>
      </w:r>
      <w:r w:rsidRPr="00060795">
        <w:rPr>
          <w:rFonts w:ascii="Times" w:hAnsi="Times"/>
          <w:b/>
          <w:bCs/>
          <w:i/>
          <w:lang w:eastAsia="zh-CN"/>
        </w:rPr>
        <w:t xml:space="preserve"> the </w:t>
      </w:r>
      <w:r w:rsidRPr="00060795">
        <w:rPr>
          <w:b/>
          <w:bCs/>
          <w:i/>
          <w:lang w:eastAsia="zh-CN"/>
        </w:rPr>
        <w:t xml:space="preserve">challenge of software/hardware </w:t>
      </w:r>
      <w:r w:rsidRPr="00060795">
        <w:rPr>
          <w:rFonts w:ascii="Times" w:hAnsi="Times"/>
          <w:b/>
          <w:bCs/>
          <w:i/>
          <w:lang w:eastAsia="zh-CN"/>
        </w:rPr>
        <w:t>compatibility</w:t>
      </w:r>
      <w:r>
        <w:rPr>
          <w:rFonts w:ascii="Times" w:hAnsi="Times"/>
          <w:b/>
          <w:bCs/>
          <w:i/>
          <w:lang w:eastAsia="zh-CN"/>
        </w:rPr>
        <w:t>, which impacts the feasibility</w:t>
      </w:r>
      <w:r w:rsidRPr="00060795">
        <w:rPr>
          <w:b/>
          <w:bCs/>
          <w:i/>
          <w:lang w:eastAsia="zh-CN"/>
        </w:rPr>
        <w:t>.</w:t>
      </w:r>
    </w:p>
    <w:p w14:paraId="6F9E7EE8" w14:textId="77777777" w:rsidR="006F2A16" w:rsidRDefault="006F2A16" w:rsidP="006F2A16">
      <w:pPr>
        <w:spacing w:before="120"/>
        <w:rPr>
          <w:b/>
          <w:i/>
          <w:lang w:eastAsia="zh-CN"/>
        </w:rPr>
      </w:pPr>
      <w:r w:rsidRPr="00C24822">
        <w:rPr>
          <w:b/>
          <w:i/>
          <w:lang w:eastAsia="zh-CN"/>
        </w:rPr>
        <w:lastRenderedPageBreak/>
        <w:t xml:space="preserve">Observation </w:t>
      </w:r>
      <w:r>
        <w:rPr>
          <w:b/>
          <w:i/>
          <w:lang w:eastAsia="zh-CN"/>
        </w:rPr>
        <w:t>2</w:t>
      </w:r>
      <w:r w:rsidRPr="00C24822">
        <w:rPr>
          <w:b/>
          <w:i/>
          <w:lang w:eastAsia="zh-CN"/>
        </w:rPr>
        <w:t xml:space="preserve">: </w:t>
      </w:r>
      <w:r>
        <w:rPr>
          <w:b/>
          <w:i/>
          <w:lang w:eastAsia="zh-CN"/>
        </w:rPr>
        <w:t>For t</w:t>
      </w:r>
      <w:r w:rsidRPr="00C24822">
        <w:rPr>
          <w:b/>
          <w:i/>
          <w:lang w:eastAsia="zh-CN"/>
        </w:rPr>
        <w:t>raining Type 1</w:t>
      </w:r>
      <w:r>
        <w:rPr>
          <w:b/>
          <w:i/>
          <w:lang w:eastAsia="zh-CN"/>
        </w:rPr>
        <w:t>,</w:t>
      </w:r>
      <w:r w:rsidRPr="00550ECA">
        <w:rPr>
          <w:b/>
          <w:bCs/>
          <w:i/>
          <w:lang w:eastAsia="zh-CN"/>
        </w:rPr>
        <w:t xml:space="preserve"> </w:t>
      </w:r>
      <w:r>
        <w:rPr>
          <w:b/>
          <w:bCs/>
          <w:i/>
          <w:lang w:eastAsia="zh-CN"/>
        </w:rPr>
        <w:t>i</w:t>
      </w:r>
      <w:r w:rsidRPr="00060795">
        <w:rPr>
          <w:b/>
          <w:bCs/>
          <w:i/>
          <w:lang w:eastAsia="zh-CN"/>
        </w:rPr>
        <w:t xml:space="preserve">f the model is not fully unknown (i.e., device </w:t>
      </w:r>
      <w:r>
        <w:rPr>
          <w:b/>
          <w:bCs/>
          <w:i/>
          <w:lang w:eastAsia="zh-CN"/>
        </w:rPr>
        <w:t>specific</w:t>
      </w:r>
      <w:r w:rsidRPr="00060795">
        <w:rPr>
          <w:b/>
          <w:bCs/>
          <w:i/>
          <w:lang w:eastAsia="zh-CN"/>
        </w:rPr>
        <w:t>)</w:t>
      </w:r>
      <w:r w:rsidRPr="00170F5F">
        <w:rPr>
          <w:b/>
          <w:i/>
          <w:lang w:eastAsia="zh-CN"/>
        </w:rPr>
        <w:t xml:space="preserve"> </w:t>
      </w:r>
      <w:r>
        <w:rPr>
          <w:b/>
          <w:i/>
          <w:lang w:eastAsia="zh-CN"/>
        </w:rPr>
        <w:t>to relieve the compatibility issue, the following restrictions/issues need to be further considered (take joint training at Network side</w:t>
      </w:r>
      <w:r w:rsidRPr="009229E1">
        <w:rPr>
          <w:b/>
          <w:i/>
          <w:lang w:eastAsia="zh-CN"/>
        </w:rPr>
        <w:t xml:space="preserve"> for instance</w:t>
      </w:r>
      <w:r>
        <w:rPr>
          <w:b/>
          <w:i/>
          <w:lang w:eastAsia="zh-CN"/>
        </w:rPr>
        <w:t>):</w:t>
      </w:r>
    </w:p>
    <w:p w14:paraId="2E777C19" w14:textId="77777777" w:rsidR="006F2A16" w:rsidRPr="002F2C83" w:rsidRDefault="006F2A16" w:rsidP="006F2A16">
      <w:pPr>
        <w:pStyle w:val="ListParagraph"/>
        <w:numPr>
          <w:ilvl w:val="0"/>
          <w:numId w:val="4"/>
        </w:numPr>
        <w:spacing w:after="120"/>
        <w:ind w:leftChars="0"/>
        <w:rPr>
          <w:rFonts w:eastAsiaTheme="minorEastAsia"/>
          <w:b/>
          <w:bCs/>
          <w:i/>
          <w:sz w:val="22"/>
          <w:lang w:eastAsia="zh-CN"/>
        </w:rPr>
      </w:pPr>
      <w:r>
        <w:rPr>
          <w:rFonts w:eastAsiaTheme="minorEastAsia" w:hint="eastAsia"/>
          <w:b/>
          <w:bCs/>
          <w:i/>
          <w:sz w:val="22"/>
          <w:lang w:eastAsia="zh-CN"/>
        </w:rPr>
        <w:t>Non</w:t>
      </w:r>
      <w:r>
        <w:rPr>
          <w:rFonts w:eastAsiaTheme="minorEastAsia"/>
          <w:b/>
          <w:bCs/>
          <w:i/>
          <w:sz w:val="22"/>
          <w:lang w:eastAsia="zh-CN"/>
        </w:rPr>
        <w:t xml:space="preserve">-trivial offline </w:t>
      </w:r>
      <w:r w:rsidRPr="002F2C83">
        <w:rPr>
          <w:rFonts w:eastAsiaTheme="minorEastAsia"/>
          <w:b/>
          <w:bCs/>
          <w:i/>
          <w:sz w:val="22"/>
          <w:lang w:eastAsia="zh-CN"/>
        </w:rPr>
        <w:t>interoperat</w:t>
      </w:r>
      <w:r>
        <w:rPr>
          <w:rFonts w:eastAsiaTheme="minorEastAsia"/>
          <w:b/>
          <w:bCs/>
          <w:i/>
          <w:sz w:val="22"/>
          <w:lang w:eastAsia="zh-CN"/>
        </w:rPr>
        <w:t>ion is needed</w:t>
      </w:r>
      <w:r w:rsidRPr="002F2C83">
        <w:rPr>
          <w:rFonts w:eastAsiaTheme="minorEastAsia"/>
          <w:b/>
          <w:bCs/>
          <w:i/>
          <w:sz w:val="22"/>
          <w:lang w:eastAsia="zh-CN"/>
        </w:rPr>
        <w:t xml:space="preserve"> with various UE vendors/UE versions to dedicatedly train the </w:t>
      </w:r>
      <w:r>
        <w:rPr>
          <w:rFonts w:eastAsiaTheme="minorEastAsia"/>
          <w:b/>
          <w:bCs/>
          <w:i/>
          <w:sz w:val="22"/>
          <w:lang w:eastAsia="zh-CN"/>
        </w:rPr>
        <w:t>CSI generation part for UE</w:t>
      </w:r>
      <w:r w:rsidRPr="002F2C83">
        <w:rPr>
          <w:rFonts w:eastAsiaTheme="minorEastAsia"/>
          <w:b/>
          <w:bCs/>
          <w:i/>
          <w:sz w:val="22"/>
          <w:lang w:eastAsia="zh-CN"/>
        </w:rPr>
        <w:t xml:space="preserve">, </w:t>
      </w:r>
      <w:r>
        <w:rPr>
          <w:rFonts w:eastAsiaTheme="minorEastAsia"/>
          <w:b/>
          <w:bCs/>
          <w:i/>
          <w:sz w:val="22"/>
          <w:lang w:eastAsia="zh-CN"/>
        </w:rPr>
        <w:t>which harms the engineering isolation</w:t>
      </w:r>
      <w:r w:rsidRPr="002F2C83">
        <w:rPr>
          <w:rFonts w:eastAsiaTheme="minorEastAsia"/>
          <w:b/>
          <w:bCs/>
          <w:i/>
          <w:sz w:val="22"/>
          <w:lang w:eastAsia="zh-CN"/>
        </w:rPr>
        <w:t>.</w:t>
      </w:r>
    </w:p>
    <w:p w14:paraId="38E0A1A0" w14:textId="77777777" w:rsidR="006F2A16" w:rsidRPr="002F2C83" w:rsidRDefault="006F2A16" w:rsidP="006F2A16">
      <w:pPr>
        <w:pStyle w:val="ListParagraph"/>
        <w:numPr>
          <w:ilvl w:val="0"/>
          <w:numId w:val="4"/>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Pr>
          <w:rFonts w:eastAsiaTheme="minorEastAsia"/>
          <w:b/>
          <w:bCs/>
          <w:i/>
          <w:sz w:val="22"/>
          <w:lang w:eastAsia="zh-CN"/>
        </w:rPr>
        <w:t>CSI generation part for UE</w:t>
      </w:r>
      <w:r w:rsidRPr="002F2C83">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2F2C83">
        <w:rPr>
          <w:rFonts w:eastAsiaTheme="minorEastAsia"/>
          <w:b/>
          <w:bCs/>
          <w:i/>
          <w:sz w:val="22"/>
          <w:lang w:eastAsia="zh-CN"/>
        </w:rPr>
        <w:t xml:space="preserve">result in </w:t>
      </w:r>
      <w:r>
        <w:rPr>
          <w:rFonts w:eastAsiaTheme="minorEastAsia"/>
          <w:b/>
          <w:bCs/>
          <w:i/>
          <w:sz w:val="22"/>
          <w:lang w:eastAsia="zh-CN"/>
        </w:rPr>
        <w:t xml:space="preserve">a </w:t>
      </w:r>
      <w:r w:rsidRPr="002F2C83">
        <w:rPr>
          <w:rFonts w:eastAsiaTheme="minorEastAsia"/>
          <w:b/>
          <w:bCs/>
          <w:i/>
          <w:sz w:val="22"/>
          <w:lang w:eastAsia="zh-CN"/>
        </w:rPr>
        <w:t>sub-optimal performance.</w:t>
      </w:r>
    </w:p>
    <w:p w14:paraId="1CA54919" w14:textId="77777777" w:rsidR="006F2A16" w:rsidRPr="002F2C83" w:rsidRDefault="006F2A16" w:rsidP="006F2A16">
      <w:pPr>
        <w:pStyle w:val="ListParagraph"/>
        <w:numPr>
          <w:ilvl w:val="0"/>
          <w:numId w:val="4"/>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w:t>
      </w:r>
      <w:proofErr w:type="spellStart"/>
      <w:r w:rsidRPr="002F2C83">
        <w:rPr>
          <w:rFonts w:eastAsiaTheme="minorEastAsia"/>
          <w:b/>
          <w:bCs/>
          <w:i/>
          <w:sz w:val="22"/>
          <w:lang w:eastAsia="zh-CN"/>
        </w:rPr>
        <w:t>gNB</w:t>
      </w:r>
      <w:proofErr w:type="spellEnd"/>
      <w:r w:rsidRPr="002F2C83">
        <w:rPr>
          <w:rFonts w:eastAsiaTheme="minorEastAsia"/>
          <w:b/>
          <w:bCs/>
          <w:i/>
          <w:sz w:val="22"/>
          <w:lang w:eastAsia="zh-CN"/>
        </w:rPr>
        <w:t xml:space="preserve">, may have to maintain/store multiple </w:t>
      </w:r>
      <w:r>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0391BE11" w14:textId="77777777" w:rsidR="00231A74" w:rsidRDefault="00231A74" w:rsidP="00231A74">
      <w:pPr>
        <w:spacing w:before="120"/>
        <w:rPr>
          <w:b/>
          <w:i/>
          <w:lang w:eastAsia="zh-CN"/>
        </w:rPr>
      </w:pPr>
      <w:r>
        <w:rPr>
          <w:b/>
          <w:i/>
          <w:lang w:eastAsia="zh-CN"/>
        </w:rPr>
        <w:t>Observation</w:t>
      </w:r>
      <w:r w:rsidRPr="005C03BD">
        <w:rPr>
          <w:b/>
          <w:i/>
          <w:lang w:eastAsia="zh-CN"/>
        </w:rPr>
        <w:t xml:space="preserve"> </w:t>
      </w:r>
      <w:r>
        <w:rPr>
          <w:b/>
          <w:i/>
          <w:lang w:eastAsia="zh-CN"/>
        </w:rPr>
        <w:t>3</w:t>
      </w:r>
      <w:r w:rsidRPr="005C03BD">
        <w:rPr>
          <w:b/>
          <w:i/>
          <w:lang w:eastAsia="zh-CN"/>
        </w:rPr>
        <w:t xml:space="preserve">: </w:t>
      </w:r>
      <w:r>
        <w:rPr>
          <w:b/>
          <w:i/>
          <w:lang w:eastAsia="zh-CN"/>
        </w:rPr>
        <w:t>For training Type 1 of CSI compression, compared with</w:t>
      </w:r>
      <w:r w:rsidRPr="00591FF4">
        <w:rPr>
          <w:b/>
          <w:i/>
          <w:lang w:eastAsia="zh-CN"/>
        </w:rPr>
        <w:t xml:space="preserve"> </w:t>
      </w:r>
      <w:r>
        <w:rPr>
          <w:b/>
          <w:i/>
          <w:lang w:eastAsia="zh-CN"/>
        </w:rPr>
        <w:t>joint training at Network side, performing joint training at UE side and delivering the model to the Network incur extra challenges for Network due to the following reasons:</w:t>
      </w:r>
    </w:p>
    <w:p w14:paraId="09354668" w14:textId="77777777" w:rsidR="00231A74" w:rsidRPr="00C27A38" w:rsidRDefault="00231A74" w:rsidP="00231A74">
      <w:pPr>
        <w:pStyle w:val="ListParagraph"/>
        <w:numPr>
          <w:ilvl w:val="0"/>
          <w:numId w:val="4"/>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Pr>
          <w:rFonts w:eastAsiaTheme="minorEastAsia"/>
          <w:b/>
          <w:bCs/>
          <w:i/>
          <w:sz w:val="22"/>
          <w:lang w:eastAsia="zh-CN"/>
        </w:rPr>
        <w:t>.</w:t>
      </w:r>
    </w:p>
    <w:p w14:paraId="5BDAA80C" w14:textId="77777777" w:rsidR="00231A74" w:rsidRDefault="00231A74" w:rsidP="00231A74">
      <w:pPr>
        <w:pStyle w:val="ListParagraph"/>
        <w:numPr>
          <w:ilvl w:val="0"/>
          <w:numId w:val="4"/>
        </w:numPr>
        <w:spacing w:after="120"/>
        <w:ind w:leftChars="0"/>
        <w:rPr>
          <w:b/>
          <w:bCs/>
          <w:i/>
          <w:sz w:val="22"/>
          <w:lang w:eastAsia="zh-CN"/>
        </w:rPr>
      </w:pPr>
      <w:r>
        <w:rPr>
          <w:b/>
          <w:bCs/>
          <w:i/>
          <w:sz w:val="22"/>
          <w:lang w:eastAsia="zh-CN"/>
        </w:rPr>
        <w:t>Inflexible model update.</w:t>
      </w:r>
    </w:p>
    <w:p w14:paraId="6E6DAAE6" w14:textId="77777777" w:rsidR="00231A74" w:rsidRPr="00AC1361" w:rsidRDefault="00231A74" w:rsidP="00231A74">
      <w:pPr>
        <w:pStyle w:val="ListParagraph"/>
        <w:numPr>
          <w:ilvl w:val="0"/>
          <w:numId w:val="4"/>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inference/storing/running multiple Network part models at </w:t>
      </w:r>
      <w:proofErr w:type="spellStart"/>
      <w:r>
        <w:rPr>
          <w:rFonts w:eastAsiaTheme="minorEastAsia"/>
          <w:b/>
          <w:bCs/>
          <w:i/>
          <w:sz w:val="22"/>
          <w:lang w:eastAsia="zh-CN"/>
        </w:rPr>
        <w:t>gNB</w:t>
      </w:r>
      <w:proofErr w:type="spellEnd"/>
      <w:r>
        <w:rPr>
          <w:rFonts w:eastAsiaTheme="minorEastAsia"/>
          <w:b/>
          <w:bCs/>
          <w:i/>
          <w:sz w:val="22"/>
          <w:lang w:eastAsia="zh-CN"/>
        </w:rPr>
        <w:t xml:space="preserve"> delivered from different UE vendors/UE versions.</w:t>
      </w:r>
    </w:p>
    <w:p w14:paraId="7CA8F93F" w14:textId="77777777" w:rsidR="00D3476C" w:rsidRDefault="00D3476C" w:rsidP="00D3476C">
      <w:pPr>
        <w:spacing w:before="120"/>
        <w:rPr>
          <w:b/>
          <w:i/>
          <w:lang w:eastAsia="zh-CN"/>
        </w:rPr>
      </w:pPr>
      <w:r>
        <w:rPr>
          <w:b/>
          <w:i/>
          <w:lang w:eastAsia="zh-CN"/>
        </w:rPr>
        <w:t>Observation</w:t>
      </w:r>
      <w:r w:rsidRPr="005C03BD">
        <w:rPr>
          <w:b/>
          <w:i/>
          <w:lang w:eastAsia="zh-CN"/>
        </w:rPr>
        <w:t xml:space="preserve"> </w:t>
      </w:r>
      <w:r>
        <w:rPr>
          <w:b/>
          <w:i/>
          <w:lang w:eastAsia="zh-CN"/>
        </w:rPr>
        <w:t>4</w:t>
      </w:r>
      <w:r w:rsidRPr="005C03BD">
        <w:rPr>
          <w:b/>
          <w:i/>
          <w:lang w:eastAsia="zh-CN"/>
        </w:rPr>
        <w:t xml:space="preserve">: </w:t>
      </w:r>
      <w:r>
        <w:rPr>
          <w:b/>
          <w:i/>
          <w:lang w:eastAsia="zh-CN"/>
        </w:rPr>
        <w:t xml:space="preserve">For training Type 2 of CSI compression and model update, it highly </w:t>
      </w:r>
      <w:r w:rsidRPr="004B56A3">
        <w:rPr>
          <w:b/>
          <w:i/>
          <w:lang w:eastAsia="zh-CN"/>
        </w:rPr>
        <w:t xml:space="preserve">relies on complex design to support real-time interaction of FP/BP iterations between </w:t>
      </w:r>
      <w:r>
        <w:rPr>
          <w:b/>
          <w:i/>
          <w:lang w:eastAsia="zh-CN"/>
        </w:rPr>
        <w:t xml:space="preserve">Network side </w:t>
      </w:r>
      <w:r w:rsidRPr="004B56A3">
        <w:rPr>
          <w:b/>
          <w:i/>
          <w:lang w:eastAsia="zh-CN"/>
        </w:rPr>
        <w:t xml:space="preserve">and UE </w:t>
      </w:r>
      <w:r>
        <w:rPr>
          <w:b/>
          <w:i/>
          <w:lang w:eastAsia="zh-CN"/>
        </w:rPr>
        <w:t xml:space="preserve">side in offline manner, </w:t>
      </w:r>
      <w:r w:rsidRPr="004B56A3">
        <w:rPr>
          <w:b/>
          <w:i/>
          <w:lang w:eastAsia="zh-CN"/>
        </w:rPr>
        <w:t xml:space="preserve">which </w:t>
      </w:r>
      <w:r>
        <w:rPr>
          <w:b/>
          <w:i/>
          <w:lang w:eastAsia="zh-CN"/>
        </w:rPr>
        <w:t xml:space="preserve">causes major </w:t>
      </w:r>
      <w:r w:rsidRPr="004B56A3">
        <w:rPr>
          <w:b/>
          <w:i/>
          <w:lang w:eastAsia="zh-CN"/>
        </w:rPr>
        <w:t>challenges</w:t>
      </w:r>
      <w:r w:rsidRPr="00A33FA1">
        <w:rPr>
          <w:b/>
          <w:i/>
          <w:lang w:eastAsia="zh-CN"/>
        </w:rPr>
        <w:t xml:space="preserve"> </w:t>
      </w:r>
      <w:r>
        <w:rPr>
          <w:b/>
          <w:i/>
          <w:lang w:eastAsia="zh-CN"/>
        </w:rPr>
        <w:t xml:space="preserve">to engineering isolation especially for the case of </w:t>
      </w:r>
      <w:r w:rsidRPr="003B5C10">
        <w:rPr>
          <w:b/>
          <w:i/>
          <w:lang w:eastAsia="zh-CN"/>
        </w:rPr>
        <w:t>multi-</w:t>
      </w:r>
      <w:r>
        <w:rPr>
          <w:b/>
          <w:i/>
          <w:lang w:eastAsia="zh-CN"/>
        </w:rPr>
        <w:t>Network</w:t>
      </w:r>
      <w:r w:rsidRPr="003B5C10">
        <w:rPr>
          <w:b/>
          <w:i/>
          <w:lang w:eastAsia="zh-CN"/>
        </w:rPr>
        <w:t xml:space="preserve"> vendors </w:t>
      </w:r>
      <w:r>
        <w:rPr>
          <w:b/>
          <w:i/>
          <w:lang w:eastAsia="zh-CN"/>
        </w:rPr>
        <w:t>to</w:t>
      </w:r>
      <w:r w:rsidRPr="003B5C10">
        <w:rPr>
          <w:b/>
          <w:i/>
          <w:lang w:eastAsia="zh-CN"/>
        </w:rPr>
        <w:t xml:space="preserve"> multi-UE vendors</w:t>
      </w:r>
      <w:r>
        <w:rPr>
          <w:b/>
          <w:i/>
          <w:lang w:eastAsia="zh-CN"/>
        </w:rPr>
        <w:t>.</w:t>
      </w:r>
    </w:p>
    <w:p w14:paraId="74CB7D2A" w14:textId="77777777" w:rsidR="00E91321" w:rsidRDefault="00E91321" w:rsidP="00E91321">
      <w:pPr>
        <w:spacing w:before="120"/>
        <w:rPr>
          <w:b/>
          <w:i/>
          <w:lang w:eastAsia="zh-CN"/>
        </w:rPr>
      </w:pPr>
      <w:r>
        <w:rPr>
          <w:b/>
          <w:i/>
          <w:lang w:eastAsia="zh-CN"/>
        </w:rPr>
        <w:t>Observation</w:t>
      </w:r>
      <w:r w:rsidRPr="005C03BD">
        <w:rPr>
          <w:b/>
          <w:i/>
          <w:lang w:eastAsia="zh-CN"/>
        </w:rPr>
        <w:t xml:space="preserve"> </w:t>
      </w:r>
      <w:r>
        <w:rPr>
          <w:b/>
          <w:i/>
          <w:lang w:eastAsia="zh-CN"/>
        </w:rPr>
        <w:t>5</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the Network due to the following reasons:</w:t>
      </w:r>
    </w:p>
    <w:p w14:paraId="3D8D98F6" w14:textId="77777777" w:rsidR="00E91321" w:rsidRDefault="00E91321" w:rsidP="00E91321">
      <w:pPr>
        <w:pStyle w:val="ListParagraph"/>
        <w:numPr>
          <w:ilvl w:val="0"/>
          <w:numId w:val="4"/>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Pr>
          <w:rFonts w:eastAsiaTheme="minorEastAsia"/>
          <w:b/>
          <w:bCs/>
          <w:i/>
          <w:sz w:val="22"/>
          <w:lang w:eastAsia="zh-CN"/>
        </w:rPr>
        <w:t>.</w:t>
      </w:r>
    </w:p>
    <w:p w14:paraId="7C31F400" w14:textId="77777777" w:rsidR="00E91321" w:rsidRPr="002F2C83" w:rsidRDefault="00E91321" w:rsidP="00E91321">
      <w:pPr>
        <w:pStyle w:val="ListParagraph"/>
        <w:numPr>
          <w:ilvl w:val="0"/>
          <w:numId w:val="4"/>
        </w:numPr>
        <w:spacing w:after="120"/>
        <w:ind w:leftChars="0"/>
        <w:rPr>
          <w:rFonts w:eastAsiaTheme="minorEastAsia"/>
          <w:b/>
          <w:bCs/>
          <w:i/>
          <w:sz w:val="22"/>
          <w:lang w:eastAsia="zh-CN"/>
        </w:rPr>
      </w:pPr>
      <w:r w:rsidRPr="002F2C83">
        <w:rPr>
          <w:b/>
          <w:bCs/>
          <w:i/>
          <w:sz w:val="22"/>
          <w:lang w:eastAsia="zh-CN"/>
        </w:rPr>
        <w:t>Inflexible model update.</w:t>
      </w:r>
    </w:p>
    <w:p w14:paraId="236A8DA7" w14:textId="77777777" w:rsidR="00E91321" w:rsidRPr="00A05B63" w:rsidRDefault="00E91321" w:rsidP="00E91321">
      <w:pPr>
        <w:pStyle w:val="ListParagraph"/>
        <w:numPr>
          <w:ilvl w:val="0"/>
          <w:numId w:val="4"/>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Network part models at </w:t>
      </w:r>
      <w:proofErr w:type="spellStart"/>
      <w:r>
        <w:rPr>
          <w:rFonts w:eastAsiaTheme="minorEastAsia"/>
          <w:b/>
          <w:bCs/>
          <w:i/>
          <w:sz w:val="22"/>
          <w:lang w:eastAsia="zh-CN"/>
        </w:rPr>
        <w:t>gNB</w:t>
      </w:r>
      <w:proofErr w:type="spellEnd"/>
      <w:r>
        <w:rPr>
          <w:rFonts w:eastAsiaTheme="minorEastAsia"/>
          <w:b/>
          <w:bCs/>
          <w:i/>
          <w:sz w:val="22"/>
          <w:lang w:eastAsia="zh-CN"/>
        </w:rPr>
        <w:t xml:space="preserve"> to pair with multiple UE vendors/</w:t>
      </w:r>
      <w:r>
        <w:rPr>
          <w:rFonts w:eastAsiaTheme="minorEastAsia" w:hint="eastAsia"/>
          <w:b/>
          <w:bCs/>
          <w:i/>
          <w:sz w:val="22"/>
          <w:lang w:eastAsia="zh-CN"/>
        </w:rPr>
        <w:t>UE</w:t>
      </w:r>
      <w:r>
        <w:rPr>
          <w:rFonts w:eastAsiaTheme="minorEastAsia"/>
          <w:b/>
          <w:bCs/>
          <w:i/>
          <w:sz w:val="22"/>
          <w:lang w:eastAsia="zh-CN"/>
        </w:rPr>
        <w:t xml:space="preserve"> versions.</w:t>
      </w:r>
    </w:p>
    <w:p w14:paraId="6BFE21EF" w14:textId="77777777" w:rsidR="00AD27F4" w:rsidRPr="00C33446" w:rsidRDefault="00AD27F4" w:rsidP="00AD27F4">
      <w:pPr>
        <w:spacing w:before="120"/>
        <w:rPr>
          <w:b/>
          <w:i/>
          <w:lang w:eastAsia="zh-CN"/>
        </w:rPr>
      </w:pPr>
      <w:r w:rsidRPr="00C24822">
        <w:rPr>
          <w:b/>
          <w:i/>
          <w:lang w:eastAsia="zh-CN"/>
        </w:rPr>
        <w:t xml:space="preserve">Observation </w:t>
      </w:r>
      <w:r>
        <w:rPr>
          <w:b/>
          <w:i/>
          <w:lang w:eastAsia="zh-CN"/>
        </w:rPr>
        <w:t>6</w:t>
      </w:r>
      <w:r w:rsidRPr="00C24822">
        <w:rPr>
          <w:b/>
          <w:i/>
          <w:lang w:eastAsia="zh-CN"/>
        </w:rPr>
        <w:t xml:space="preserve">: </w:t>
      </w:r>
      <w:r w:rsidRPr="00C33446">
        <w:rPr>
          <w:b/>
          <w:i/>
          <w:lang w:eastAsia="zh-CN"/>
        </w:rPr>
        <w:t xml:space="preserve">Specifying the dataset delivery for training Type 3 </w:t>
      </w:r>
      <w:r>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20535370" w14:textId="77777777" w:rsidR="00AD27F4" w:rsidRDefault="00AD27F4" w:rsidP="00AD27F4">
      <w:pPr>
        <w:rPr>
          <w:b/>
          <w:bCs/>
          <w:i/>
          <w:lang w:eastAsia="zh-CN"/>
        </w:rPr>
      </w:pPr>
      <w:r>
        <w:rPr>
          <w:b/>
          <w:bCs/>
          <w:i/>
          <w:lang w:eastAsia="zh-CN"/>
        </w:rPr>
        <w:t>Observation</w:t>
      </w:r>
      <w:r w:rsidRPr="00D83BA5">
        <w:rPr>
          <w:b/>
          <w:bCs/>
          <w:i/>
          <w:lang w:eastAsia="zh-CN"/>
        </w:rPr>
        <w:t xml:space="preserve"> </w:t>
      </w:r>
      <w:r>
        <w:rPr>
          <w:b/>
          <w:bCs/>
          <w:i/>
          <w:lang w:eastAsia="zh-CN"/>
        </w:rPr>
        <w:t>7</w:t>
      </w:r>
      <w:r w:rsidRPr="00B024C7">
        <w:rPr>
          <w:b/>
          <w:bCs/>
          <w:i/>
          <w:lang w:eastAsia="zh-CN"/>
        </w:rPr>
        <w:t>:</w:t>
      </w:r>
      <w:r>
        <w:rPr>
          <w:b/>
          <w:bCs/>
          <w:i/>
          <w:lang w:eastAsia="zh-CN"/>
        </w:rPr>
        <w:t xml:space="preserve"> For the dataset delivery of CSI compression over air-interface, the following approaches can be considered to substantially reduce per UE overhead/power consumption:</w:t>
      </w:r>
    </w:p>
    <w:p w14:paraId="37B4B812" w14:textId="77777777" w:rsidR="00AD27F4" w:rsidRPr="00357994" w:rsidRDefault="00AD27F4" w:rsidP="00AD27F4">
      <w:pPr>
        <w:pStyle w:val="ListParagraph"/>
        <w:numPr>
          <w:ilvl w:val="0"/>
          <w:numId w:val="4"/>
        </w:numPr>
        <w:spacing w:after="120"/>
        <w:ind w:leftChars="0"/>
        <w:rPr>
          <w:b/>
          <w:bCs/>
          <w:i/>
          <w:sz w:val="22"/>
          <w:lang w:eastAsia="zh-CN"/>
        </w:rPr>
      </w:pPr>
      <w:r>
        <w:rPr>
          <w:b/>
          <w:bCs/>
          <w:i/>
          <w:sz w:val="22"/>
          <w:lang w:eastAsia="zh-CN"/>
        </w:rPr>
        <w:t xml:space="preserve">Quantization of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2B064FD9" w14:textId="77777777" w:rsidR="00AD27F4" w:rsidRDefault="00AD27F4" w:rsidP="00AD27F4">
      <w:pPr>
        <w:pStyle w:val="ListParagraph"/>
        <w:numPr>
          <w:ilvl w:val="0"/>
          <w:numId w:val="4"/>
        </w:numPr>
        <w:spacing w:after="120"/>
        <w:ind w:leftChars="0"/>
        <w:rPr>
          <w:b/>
          <w:bCs/>
          <w:i/>
          <w:sz w:val="22"/>
          <w:lang w:eastAsia="zh-CN"/>
        </w:rPr>
      </w:pPr>
      <w:r w:rsidRPr="00357994">
        <w:rPr>
          <w:b/>
          <w:bCs/>
          <w:i/>
          <w:sz w:val="22"/>
          <w:lang w:eastAsia="zh-CN"/>
        </w:rPr>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w:t>
      </w:r>
      <w:r>
        <w:rPr>
          <w:b/>
          <w:bCs/>
          <w:i/>
          <w:sz w:val="22"/>
          <w:lang w:eastAsia="zh-CN"/>
        </w:rPr>
        <w:t>many</w:t>
      </w:r>
      <w:r w:rsidRPr="00357994">
        <w:rPr>
          <w:b/>
          <w:bCs/>
          <w:i/>
          <w:sz w:val="22"/>
          <w:lang w:eastAsia="zh-CN"/>
        </w:rPr>
        <w:t xml:space="preserve"> subsets each with</w:t>
      </w:r>
      <w:r>
        <w:rPr>
          <w:b/>
          <w:bCs/>
          <w:i/>
          <w:sz w:val="22"/>
          <w:lang w:eastAsia="zh-CN"/>
        </w:rPr>
        <w:t xml:space="preserve"> a</w:t>
      </w:r>
      <w:r w:rsidRPr="00357994">
        <w:rPr>
          <w:b/>
          <w:bCs/>
          <w:i/>
          <w:sz w:val="22"/>
          <w:lang w:eastAsia="zh-CN"/>
        </w:rPr>
        <w:t xml:space="preserve"> limited number of data samples</w:t>
      </w:r>
      <w:r>
        <w:rPr>
          <w:b/>
          <w:bCs/>
          <w:i/>
          <w:sz w:val="22"/>
          <w:lang w:eastAsia="zh-CN"/>
        </w:rPr>
        <w:t xml:space="preserve"> (e.g., with an overhead comparable to the RRC </w:t>
      </w:r>
      <w:proofErr w:type="spellStart"/>
      <w:r>
        <w:rPr>
          <w:b/>
          <w:bCs/>
          <w:i/>
          <w:sz w:val="22"/>
          <w:lang w:eastAsia="zh-CN"/>
        </w:rPr>
        <w:t>signaling</w:t>
      </w:r>
      <w:proofErr w:type="spellEnd"/>
      <w:r>
        <w:rPr>
          <w:b/>
          <w:bCs/>
          <w:i/>
          <w:sz w:val="22"/>
          <w:lang w:eastAsia="zh-CN"/>
        </w:rPr>
        <w:t>)</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different</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w:t>
      </w:r>
      <w:r>
        <w:rPr>
          <w:b/>
          <w:bCs/>
          <w:i/>
          <w:sz w:val="22"/>
          <w:lang w:eastAsia="zh-CN"/>
        </w:rPr>
        <w:t xml:space="preserve">the </w:t>
      </w:r>
      <w:r w:rsidRPr="00357994">
        <w:rPr>
          <w:b/>
          <w:bCs/>
          <w:i/>
          <w:sz w:val="22"/>
          <w:lang w:eastAsia="zh-CN"/>
        </w:rPr>
        <w:t xml:space="preserve">UE side </w:t>
      </w:r>
      <w:r>
        <w:rPr>
          <w:b/>
          <w:bCs/>
          <w:i/>
          <w:sz w:val="22"/>
          <w:lang w:eastAsia="zh-CN"/>
        </w:rPr>
        <w:t>re</w:t>
      </w:r>
      <w:r w:rsidRPr="00357994">
        <w:rPr>
          <w:b/>
          <w:bCs/>
          <w:i/>
          <w:sz w:val="22"/>
          <w:lang w:eastAsia="zh-CN"/>
        </w:rPr>
        <w:t>combination.</w:t>
      </w:r>
    </w:p>
    <w:p w14:paraId="35D87433" w14:textId="77777777" w:rsidR="00B64DD8" w:rsidRDefault="00B64DD8" w:rsidP="00B64DD8">
      <w:pPr>
        <w:spacing w:before="120"/>
        <w:rPr>
          <w:rFonts w:eastAsia="Malgun Gothic"/>
          <w:b/>
          <w:bCs/>
          <w:i/>
          <w:iCs/>
          <w:color w:val="000000" w:themeColor="text1"/>
        </w:rPr>
      </w:pPr>
      <w:r w:rsidRPr="00C24822">
        <w:rPr>
          <w:b/>
          <w:i/>
          <w:lang w:eastAsia="zh-CN"/>
        </w:rPr>
        <w:t xml:space="preserve">Observation </w:t>
      </w:r>
      <w:r>
        <w:rPr>
          <w:b/>
          <w:i/>
          <w:lang w:eastAsia="zh-CN"/>
        </w:rPr>
        <w:t xml:space="preserve">8: </w:t>
      </w:r>
      <w:r>
        <w:rPr>
          <w:rFonts w:eastAsia="Malgun Gothic"/>
          <w:b/>
          <w:bCs/>
          <w:i/>
          <w:iCs/>
          <w:color w:val="000000" w:themeColor="text1"/>
        </w:rPr>
        <w:t xml:space="preserve">The imbalanced generalization performances between the proxy model at UE and the actual CSI reconstruction part at </w:t>
      </w:r>
      <w:proofErr w:type="spellStart"/>
      <w:r>
        <w:rPr>
          <w:rFonts w:eastAsia="Malgun Gothic"/>
          <w:b/>
          <w:bCs/>
          <w:i/>
          <w:iCs/>
          <w:color w:val="000000" w:themeColor="text1"/>
        </w:rPr>
        <w:t>gNB</w:t>
      </w:r>
      <w:proofErr w:type="spellEnd"/>
      <w:r>
        <w:rPr>
          <w:rFonts w:eastAsia="Malgun Gothic"/>
          <w:b/>
          <w:bCs/>
          <w:i/>
          <w:iCs/>
          <w:color w:val="000000" w:themeColor="text1"/>
        </w:rPr>
        <w:t xml:space="preserve"> will lead to a degraded monitoring accuracy at the UE side when the channel environment changes.</w:t>
      </w:r>
    </w:p>
    <w:p w14:paraId="4BEEAA3C" w14:textId="77777777" w:rsidR="00B64DD8" w:rsidRDefault="00B64DD8" w:rsidP="00B64DD8">
      <w:pPr>
        <w:spacing w:before="120"/>
        <w:rPr>
          <w:rFonts w:eastAsiaTheme="minorEastAsia"/>
          <w:b/>
          <w:bCs/>
          <w:i/>
          <w:iCs/>
          <w:color w:val="000000" w:themeColor="text1"/>
          <w:lang w:eastAsia="zh-CN"/>
        </w:rPr>
      </w:pPr>
      <w:r w:rsidRPr="00C24822">
        <w:rPr>
          <w:b/>
          <w:i/>
          <w:lang w:eastAsia="zh-CN"/>
        </w:rPr>
        <w:t xml:space="preserve">Observation </w:t>
      </w:r>
      <w:r>
        <w:rPr>
          <w:b/>
          <w:i/>
          <w:lang w:eastAsia="zh-CN"/>
        </w:rPr>
        <w:t xml:space="preserve">9: </w:t>
      </w:r>
      <w:r>
        <w:rPr>
          <w:rFonts w:eastAsiaTheme="minorEastAsia"/>
          <w:b/>
          <w:bCs/>
          <w:i/>
          <w:iCs/>
          <w:color w:val="000000" w:themeColor="text1"/>
          <w:lang w:eastAsia="zh-CN"/>
        </w:rPr>
        <w:t xml:space="preserve">UE side proxy model is likely to operate under collaboration level x, since its additional </w:t>
      </w:r>
      <w:r>
        <w:rPr>
          <w:rFonts w:eastAsiaTheme="minorEastAsia" w:hint="eastAsia"/>
          <w:b/>
          <w:bCs/>
          <w:i/>
          <w:iCs/>
          <w:color w:val="000000" w:themeColor="text1"/>
          <w:lang w:eastAsia="zh-CN"/>
        </w:rPr>
        <w:t>L</w:t>
      </w:r>
      <w:r>
        <w:rPr>
          <w:rFonts w:eastAsiaTheme="minorEastAsia"/>
          <w:b/>
          <w:bCs/>
          <w:i/>
          <w:iCs/>
          <w:color w:val="000000" w:themeColor="text1"/>
          <w:lang w:eastAsia="zh-CN"/>
        </w:rPr>
        <w:t xml:space="preserve">CM will impose huge burden on </w:t>
      </w:r>
      <w:proofErr w:type="spellStart"/>
      <w:r>
        <w:rPr>
          <w:rFonts w:eastAsiaTheme="minorEastAsia"/>
          <w:b/>
          <w:bCs/>
          <w:i/>
          <w:iCs/>
          <w:color w:val="000000" w:themeColor="text1"/>
          <w:lang w:eastAsia="zh-CN"/>
        </w:rPr>
        <w:t>gNB</w:t>
      </w:r>
      <w:proofErr w:type="spellEnd"/>
      <w:r>
        <w:rPr>
          <w:rFonts w:eastAsiaTheme="minorEastAsia"/>
          <w:b/>
          <w:bCs/>
          <w:i/>
          <w:iCs/>
          <w:color w:val="000000" w:themeColor="text1"/>
          <w:lang w:eastAsia="zh-CN"/>
        </w:rPr>
        <w:t>, including model/functionality identification, monitoring, activation/deactivation/switching/fallback, etc., of the</w:t>
      </w:r>
      <w:r w:rsidRPr="00016243">
        <w:rPr>
          <w:rFonts w:eastAsiaTheme="minorEastAsia"/>
          <w:b/>
          <w:bCs/>
          <w:i/>
          <w:iCs/>
          <w:color w:val="000000" w:themeColor="text1"/>
          <w:lang w:eastAsia="zh-CN"/>
        </w:rPr>
        <w:t xml:space="preserve"> </w:t>
      </w:r>
      <w:r>
        <w:rPr>
          <w:rFonts w:eastAsiaTheme="minorEastAsia"/>
          <w:b/>
          <w:bCs/>
          <w:i/>
          <w:iCs/>
          <w:color w:val="000000" w:themeColor="text1"/>
          <w:lang w:eastAsia="zh-CN"/>
        </w:rPr>
        <w:t xml:space="preserve">UE side proxy model. Without such additional LCM, the performance and robustness of the proxy model are not trustable at </w:t>
      </w:r>
      <w:proofErr w:type="spellStart"/>
      <w:r>
        <w:rPr>
          <w:rFonts w:eastAsiaTheme="minorEastAsia"/>
          <w:b/>
          <w:bCs/>
          <w:i/>
          <w:iCs/>
          <w:color w:val="000000" w:themeColor="text1"/>
          <w:lang w:eastAsia="zh-CN"/>
        </w:rPr>
        <w:t>gNB</w:t>
      </w:r>
      <w:proofErr w:type="spellEnd"/>
      <w:r>
        <w:rPr>
          <w:rFonts w:eastAsiaTheme="minorEastAsia" w:hint="eastAsia"/>
          <w:b/>
          <w:bCs/>
          <w:i/>
          <w:iCs/>
          <w:color w:val="000000" w:themeColor="text1"/>
          <w:lang w:eastAsia="zh-CN"/>
        </w:rPr>
        <w:t>.</w:t>
      </w:r>
    </w:p>
    <w:p w14:paraId="1E05943E" w14:textId="77777777" w:rsidR="00B64DD8" w:rsidRPr="009F1B1B" w:rsidRDefault="00B64DD8" w:rsidP="00B64DD8">
      <w:pPr>
        <w:pStyle w:val="ListParagraph"/>
        <w:numPr>
          <w:ilvl w:val="0"/>
          <w:numId w:val="4"/>
        </w:numPr>
        <w:spacing w:after="120"/>
        <w:ind w:leftChars="0"/>
        <w:rPr>
          <w:b/>
          <w:i/>
          <w:lang w:eastAsia="zh-CN"/>
        </w:rPr>
      </w:pPr>
      <w:r>
        <w:rPr>
          <w:rFonts w:ascii="Times New Roman" w:eastAsiaTheme="minorEastAsia" w:hAnsi="Times New Roman"/>
          <w:b/>
          <w:bCs/>
          <w:i/>
          <w:iCs/>
          <w:color w:val="000000" w:themeColor="text1"/>
          <w:sz w:val="22"/>
          <w:szCs w:val="22"/>
          <w:lang w:val="en-US" w:eastAsia="zh-CN"/>
        </w:rPr>
        <w:t xml:space="preserve">In </w:t>
      </w:r>
      <w:r w:rsidRPr="009F1B1B">
        <w:rPr>
          <w:rFonts w:ascii="Times New Roman" w:eastAsia="Malgun Gothic" w:hAnsi="Times New Roman"/>
          <w:b/>
          <w:bCs/>
          <w:i/>
          <w:iCs/>
          <w:color w:val="000000" w:themeColor="text1"/>
          <w:sz w:val="22"/>
          <w:szCs w:val="22"/>
          <w:lang w:val="en-US"/>
        </w:rPr>
        <w:t>particular</w:t>
      </w:r>
      <w:r>
        <w:rPr>
          <w:rFonts w:ascii="Times New Roman" w:eastAsiaTheme="minorEastAsia" w:hAnsi="Times New Roman"/>
          <w:b/>
          <w:bCs/>
          <w:i/>
          <w:iCs/>
          <w:color w:val="000000" w:themeColor="text1"/>
          <w:sz w:val="22"/>
          <w:szCs w:val="22"/>
          <w:lang w:val="en-US" w:eastAsia="zh-CN"/>
        </w:rPr>
        <w:t>, how to monitor the performance of the</w:t>
      </w:r>
      <w:r w:rsidRPr="00536979">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UE side proxy model is not clear.</w:t>
      </w:r>
    </w:p>
    <w:p w14:paraId="427CF02E" w14:textId="479F4A57" w:rsidR="00C125E4" w:rsidRDefault="00C125E4" w:rsidP="00C125E4">
      <w:pPr>
        <w:rPr>
          <w:b/>
          <w:i/>
          <w:lang w:eastAsia="zh-CN"/>
        </w:rPr>
      </w:pPr>
      <w:r>
        <w:rPr>
          <w:b/>
          <w:i/>
          <w:lang w:eastAsia="zh-CN"/>
        </w:rPr>
        <w:lastRenderedPageBreak/>
        <w:t>Observation</w:t>
      </w:r>
      <w:r w:rsidRPr="00C42764">
        <w:rPr>
          <w:b/>
          <w:i/>
          <w:lang w:eastAsia="zh-CN"/>
        </w:rPr>
        <w:t xml:space="preserve"> </w:t>
      </w:r>
      <w:r>
        <w:rPr>
          <w:b/>
          <w:i/>
          <w:lang w:eastAsia="zh-CN"/>
        </w:rPr>
        <w:t>10</w:t>
      </w:r>
      <w:r w:rsidRPr="00C42764">
        <w:rPr>
          <w:b/>
          <w:i/>
          <w:lang w:eastAsia="zh-CN"/>
        </w:rPr>
        <w:t>:</w:t>
      </w:r>
      <w:r>
        <w:rPr>
          <w:b/>
          <w:i/>
          <w:lang w:eastAsia="zh-CN"/>
        </w:rPr>
        <w:t xml:space="preserve"> Model based LCM is at least applicable to the CSI compression sub use case.</w:t>
      </w:r>
    </w:p>
    <w:p w14:paraId="59DB9634" w14:textId="77777777" w:rsidR="00806BDC" w:rsidRDefault="00806BDC" w:rsidP="00806BDC">
      <w:pPr>
        <w:pStyle w:val="ListParagraph"/>
        <w:numPr>
          <w:ilvl w:val="0"/>
          <w:numId w:val="4"/>
        </w:numPr>
        <w:spacing w:after="120"/>
        <w:ind w:leftChars="0"/>
        <w:rPr>
          <w:b/>
          <w:i/>
          <w:lang w:eastAsia="zh-CN"/>
        </w:rPr>
      </w:pPr>
      <w:r w:rsidRPr="00EC1980">
        <w:rPr>
          <w:rFonts w:ascii="Times New Roman" w:eastAsia="黑体" w:hAnsi="Times New Roman"/>
          <w:b/>
          <w:i/>
          <w:color w:val="000000" w:themeColor="text1"/>
          <w:sz w:val="22"/>
          <w:szCs w:val="22"/>
          <w:lang w:eastAsia="zh-CN"/>
        </w:rPr>
        <w:t xml:space="preserve">Whether </w:t>
      </w:r>
      <w:proofErr w:type="gramStart"/>
      <w:r>
        <w:rPr>
          <w:rFonts w:ascii="Times New Roman" w:eastAsia="黑体" w:hAnsi="Times New Roman"/>
          <w:b/>
          <w:i/>
          <w:color w:val="000000" w:themeColor="text1"/>
          <w:sz w:val="22"/>
          <w:szCs w:val="22"/>
          <w:lang w:eastAsia="zh-CN"/>
        </w:rPr>
        <w:t>functionality</w:t>
      </w:r>
      <w:r w:rsidRPr="00EC1980">
        <w:rPr>
          <w:rFonts w:ascii="Times New Roman" w:eastAsia="黑体" w:hAnsi="Times New Roman"/>
          <w:b/>
          <w:i/>
          <w:color w:val="000000" w:themeColor="text1"/>
          <w:sz w:val="22"/>
          <w:szCs w:val="22"/>
          <w:lang w:eastAsia="zh-CN"/>
        </w:rPr>
        <w:t xml:space="preserve"> </w:t>
      </w:r>
      <w:r w:rsidRPr="00EC1980">
        <w:rPr>
          <w:rFonts w:ascii="Times New Roman" w:eastAsiaTheme="minorEastAsia" w:hAnsi="Times New Roman"/>
          <w:b/>
          <w:bCs/>
          <w:i/>
          <w:iCs/>
          <w:color w:val="000000" w:themeColor="text1"/>
          <w:sz w:val="22"/>
          <w:szCs w:val="22"/>
          <w:lang w:val="en-US" w:eastAsia="zh-CN"/>
        </w:rPr>
        <w:t>based</w:t>
      </w:r>
      <w:proofErr w:type="gramEnd"/>
      <w:r w:rsidRPr="00EC1980">
        <w:rPr>
          <w:rFonts w:ascii="Times New Roman" w:eastAsia="黑体" w:hAnsi="Times New Roman"/>
          <w:b/>
          <w:i/>
          <w:color w:val="000000" w:themeColor="text1"/>
          <w:sz w:val="22"/>
          <w:szCs w:val="22"/>
          <w:lang w:eastAsia="zh-CN"/>
        </w:rPr>
        <w:t xml:space="preserve"> LCM is applicable to CSI compression can be further clarified</w:t>
      </w:r>
      <w:r>
        <w:rPr>
          <w:rFonts w:ascii="Times New Roman" w:hAnsi="Times New Roman"/>
          <w:b/>
          <w:i/>
          <w:color w:val="000000" w:themeColor="text1"/>
          <w:sz w:val="22"/>
          <w:szCs w:val="22"/>
          <w:lang w:eastAsia="zh-CN"/>
        </w:rPr>
        <w:t>.</w:t>
      </w:r>
    </w:p>
    <w:p w14:paraId="4E16F059" w14:textId="77777777" w:rsidR="00C125E4" w:rsidRDefault="00C125E4" w:rsidP="00C125E4">
      <w:pPr>
        <w:rPr>
          <w:lang w:eastAsia="zh-CN"/>
        </w:rPr>
      </w:pPr>
      <w:r w:rsidRPr="00EC1980">
        <w:rPr>
          <w:rFonts w:hint="eastAsia"/>
          <w:b/>
          <w:i/>
          <w:lang w:eastAsia="zh-CN"/>
        </w:rPr>
        <w:t>O</w:t>
      </w:r>
      <w:r w:rsidRPr="00EC1980">
        <w:rPr>
          <w:b/>
          <w:i/>
          <w:lang w:eastAsia="zh-CN"/>
        </w:rPr>
        <w:t xml:space="preserve">bservation </w:t>
      </w:r>
      <w:r>
        <w:rPr>
          <w:b/>
          <w:i/>
          <w:lang w:eastAsia="zh-CN"/>
        </w:rPr>
        <w:t>11</w:t>
      </w:r>
      <w:r w:rsidRPr="00EC1980">
        <w:rPr>
          <w:b/>
          <w:i/>
          <w:lang w:eastAsia="zh-CN"/>
        </w:rPr>
        <w:t xml:space="preserve">: </w:t>
      </w:r>
      <w:r>
        <w:rPr>
          <w:b/>
          <w:i/>
          <w:lang w:eastAsia="zh-CN"/>
        </w:rPr>
        <w:t>For CSI compression, the storage and maintenance of the explosive and accumulative model information for model pairing may cause considerable burden to the Network side.</w:t>
      </w:r>
    </w:p>
    <w:p w14:paraId="610F65CA" w14:textId="77777777" w:rsidR="00C125E4" w:rsidRPr="002C4DDA" w:rsidRDefault="00C125E4" w:rsidP="00C125E4">
      <w:pPr>
        <w:rPr>
          <w:b/>
          <w:i/>
          <w:lang w:eastAsia="zh-CN"/>
        </w:rPr>
      </w:pPr>
    </w:p>
    <w:p w14:paraId="383A931E" w14:textId="77777777" w:rsidR="009F772A" w:rsidRDefault="009F772A" w:rsidP="009F772A">
      <w:pPr>
        <w:rPr>
          <w:b/>
          <w:i/>
          <w:lang w:eastAsia="zh-CN"/>
        </w:rPr>
      </w:pPr>
      <w:r>
        <w:rPr>
          <w:b/>
          <w:i/>
          <w:lang w:eastAsia="zh-CN"/>
        </w:rPr>
        <w:t>Proposal 1</w:t>
      </w:r>
      <w:r w:rsidRPr="00C24822">
        <w:rPr>
          <w:b/>
          <w:i/>
          <w:lang w:eastAsia="zh-CN"/>
        </w:rPr>
        <w:t>:</w:t>
      </w:r>
      <w:r>
        <w:rPr>
          <w:b/>
          <w:i/>
          <w:lang w:eastAsia="zh-CN"/>
        </w:rPr>
        <w:t xml:space="preserve"> </w:t>
      </w:r>
      <w:r w:rsidRPr="00AC1361">
        <w:rPr>
          <w:b/>
          <w:bCs/>
          <w:i/>
          <w:lang w:eastAsia="zh-CN"/>
        </w:rPr>
        <w:t xml:space="preserve">In CSI compression using two-sided model with training collaboration </w:t>
      </w:r>
      <w:r>
        <w:rPr>
          <w:b/>
          <w:bCs/>
          <w:i/>
          <w:lang w:eastAsia="zh-CN"/>
        </w:rPr>
        <w:t>T</w:t>
      </w:r>
      <w:r w:rsidRPr="00AC1361">
        <w:rPr>
          <w:b/>
          <w:bCs/>
          <w:i/>
          <w:lang w:eastAsia="zh-CN"/>
        </w:rPr>
        <w:t xml:space="preserve">ype 3, </w:t>
      </w:r>
      <w:r>
        <w:rPr>
          <w:b/>
          <w:bCs/>
          <w:i/>
          <w:lang w:eastAsia="zh-CN"/>
        </w:rPr>
        <w:t xml:space="preserve">the following aspects of </w:t>
      </w:r>
      <w:r w:rsidRPr="001747C1">
        <w:rPr>
          <w:b/>
          <w:bCs/>
          <w:i/>
          <w:lang w:eastAsia="zh-CN"/>
        </w:rPr>
        <w:t>dataset delivery</w:t>
      </w:r>
      <w:r>
        <w:rPr>
          <w:b/>
          <w:bCs/>
          <w:i/>
          <w:lang w:eastAsia="zh-CN"/>
        </w:rPr>
        <w:t xml:space="preserve"> </w:t>
      </w:r>
      <w:r>
        <w:rPr>
          <w:b/>
          <w:i/>
          <w:lang w:eastAsia="zh-CN"/>
        </w:rPr>
        <w:t>need to be considered:</w:t>
      </w:r>
    </w:p>
    <w:p w14:paraId="3A2ACAE7" w14:textId="77777777" w:rsidR="009F772A" w:rsidRPr="008D13BF" w:rsidRDefault="009F772A" w:rsidP="009F772A">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 xml:space="preserve">CSI reconstruction model training dataset and/or other information delivery from UE side to NW side </w:t>
      </w:r>
    </w:p>
    <w:p w14:paraId="16B6D411" w14:textId="77777777" w:rsidR="009F772A" w:rsidRPr="008D13BF" w:rsidRDefault="009F772A" w:rsidP="009F772A">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 xml:space="preserve">CSI generation model training dataset and/or other information delivery from NW side to UE side </w:t>
      </w:r>
    </w:p>
    <w:p w14:paraId="7EF242F9" w14:textId="77777777" w:rsidR="009F772A" w:rsidRPr="008D13BF" w:rsidRDefault="009F772A" w:rsidP="009F772A">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Dataset delivery methods</w:t>
      </w:r>
    </w:p>
    <w:p w14:paraId="2F005081" w14:textId="77777777" w:rsidR="009F772A" w:rsidRPr="00EC1980" w:rsidRDefault="009F772A" w:rsidP="009F772A">
      <w:pPr>
        <w:pStyle w:val="ListParagraph"/>
        <w:numPr>
          <w:ilvl w:val="0"/>
          <w:numId w:val="4"/>
        </w:numPr>
        <w:spacing w:after="120"/>
        <w:ind w:leftChars="0"/>
        <w:rPr>
          <w:rFonts w:eastAsiaTheme="minorEastAsia"/>
          <w:b/>
          <w:bCs/>
          <w:i/>
          <w:color w:val="000000" w:themeColor="text1"/>
          <w:sz w:val="22"/>
          <w:lang w:eastAsia="zh-CN"/>
        </w:rPr>
      </w:pPr>
      <w:r w:rsidRPr="008D13BF">
        <w:rPr>
          <w:rFonts w:eastAsiaTheme="minorEastAsia"/>
          <w:b/>
          <w:bCs/>
          <w:i/>
          <w:sz w:val="22"/>
          <w:lang w:eastAsia="zh-CN"/>
        </w:rPr>
        <w:t>Data sample</w:t>
      </w:r>
      <w:r w:rsidRPr="00EC1980">
        <w:rPr>
          <w:rFonts w:eastAsiaTheme="minorEastAsia"/>
          <w:b/>
          <w:bCs/>
          <w:i/>
          <w:color w:val="000000" w:themeColor="text1"/>
          <w:sz w:val="22"/>
          <w:lang w:eastAsia="zh-CN"/>
        </w:rPr>
        <w:t xml:space="preserve"> format/type</w:t>
      </w:r>
    </w:p>
    <w:p w14:paraId="3A1D3D0E" w14:textId="77777777" w:rsidR="009F772A" w:rsidRPr="00EC1980" w:rsidRDefault="009F772A" w:rsidP="009F772A">
      <w:pPr>
        <w:pStyle w:val="ListParagraph"/>
        <w:numPr>
          <w:ilvl w:val="0"/>
          <w:numId w:val="4"/>
        </w:numPr>
        <w:spacing w:after="120"/>
        <w:ind w:leftChars="0"/>
        <w:rPr>
          <w:rFonts w:eastAsiaTheme="minorEastAsia"/>
          <w:b/>
          <w:bCs/>
          <w:i/>
          <w:color w:val="000000" w:themeColor="text1"/>
          <w:sz w:val="22"/>
          <w:lang w:eastAsia="zh-CN"/>
        </w:rPr>
      </w:pPr>
      <w:r w:rsidRPr="00EC1980">
        <w:rPr>
          <w:rFonts w:eastAsiaTheme="minorEastAsia"/>
          <w:b/>
          <w:bCs/>
          <w:i/>
          <w:color w:val="000000" w:themeColor="text1"/>
          <w:sz w:val="22"/>
          <w:lang w:eastAsia="zh-CN"/>
        </w:rPr>
        <w:t>Rank&gt;1 model type and related information. E.g., rank basis model or layer basis model, rank value, layer index/layer basis segmentation.</w:t>
      </w:r>
    </w:p>
    <w:p w14:paraId="0EBC13E9" w14:textId="77777777" w:rsidR="009F772A" w:rsidRPr="00EC1980" w:rsidRDefault="009F772A" w:rsidP="009F772A">
      <w:pPr>
        <w:pStyle w:val="ListParagraph"/>
        <w:numPr>
          <w:ilvl w:val="0"/>
          <w:numId w:val="4"/>
        </w:numPr>
        <w:spacing w:after="120"/>
        <w:ind w:leftChars="0"/>
        <w:rPr>
          <w:rFonts w:eastAsiaTheme="minorEastAsia"/>
          <w:b/>
          <w:bCs/>
          <w:i/>
          <w:color w:val="000000" w:themeColor="text1"/>
          <w:sz w:val="22"/>
          <w:lang w:eastAsia="zh-CN"/>
        </w:rPr>
      </w:pPr>
      <w:r w:rsidRPr="00EC1980">
        <w:rPr>
          <w:rFonts w:eastAsiaTheme="minorEastAsia"/>
          <w:b/>
          <w:bCs/>
          <w:i/>
          <w:color w:val="000000" w:themeColor="text1"/>
          <w:sz w:val="22"/>
          <w:lang w:eastAsia="zh-CN"/>
        </w:rPr>
        <w:t>CSI report related information. E.g., Quantization/de-quantization related information, scalability information, etc.</w:t>
      </w:r>
    </w:p>
    <w:p w14:paraId="6054929B" w14:textId="77777777" w:rsidR="009F772A" w:rsidRDefault="009F772A" w:rsidP="009F772A">
      <w:pPr>
        <w:pStyle w:val="ListParagraph"/>
        <w:numPr>
          <w:ilvl w:val="0"/>
          <w:numId w:val="4"/>
        </w:numPr>
        <w:spacing w:after="120"/>
        <w:ind w:leftChars="0"/>
        <w:rPr>
          <w:rFonts w:eastAsiaTheme="minorEastAsia"/>
          <w:b/>
          <w:bCs/>
          <w:i/>
          <w:sz w:val="22"/>
          <w:lang w:eastAsia="zh-CN"/>
        </w:rPr>
      </w:pPr>
      <w:r w:rsidRPr="008D13BF">
        <w:rPr>
          <w:rFonts w:eastAsiaTheme="minorEastAsia"/>
          <w:b/>
          <w:bCs/>
          <w:i/>
          <w:sz w:val="22"/>
          <w:lang w:eastAsia="zh-CN"/>
        </w:rPr>
        <w:t>Other aspects are not precluded.</w:t>
      </w:r>
    </w:p>
    <w:p w14:paraId="3B506B10" w14:textId="77777777" w:rsidR="00BE67F6" w:rsidRDefault="00BE67F6" w:rsidP="00BE67F6">
      <w:pPr>
        <w:spacing w:before="120"/>
        <w:rPr>
          <w:b/>
          <w:i/>
          <w:lang w:eastAsia="zh-CN"/>
        </w:rPr>
      </w:pPr>
      <w:r>
        <w:rPr>
          <w:rFonts w:hint="eastAsia"/>
          <w:b/>
          <w:i/>
          <w:lang w:eastAsia="zh-CN"/>
        </w:rPr>
        <w:t>Proposal</w:t>
      </w:r>
      <w:r>
        <w:rPr>
          <w:b/>
          <w:i/>
          <w:lang w:eastAsia="zh-CN"/>
        </w:rPr>
        <w:t xml:space="preserve"> 2</w:t>
      </w:r>
      <w:r w:rsidRPr="00C24822">
        <w:rPr>
          <w:b/>
          <w:i/>
          <w:lang w:eastAsia="zh-CN"/>
        </w:rPr>
        <w:t xml:space="preserve">: </w:t>
      </w:r>
      <w:r>
        <w:rPr>
          <w:b/>
          <w:i/>
          <w:lang w:eastAsia="zh-CN"/>
        </w:rPr>
        <w:t>The motivation of introducing the assistance information for assisting UE/NW side data categorization is not clear considering the following points:</w:t>
      </w:r>
    </w:p>
    <w:p w14:paraId="17280A46" w14:textId="77777777" w:rsidR="00BE67F6" w:rsidRDefault="00BE67F6" w:rsidP="00BE67F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UE/Network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761EE183" w14:textId="77777777" w:rsidR="00BE67F6" w:rsidRDefault="00BE67F6" w:rsidP="00BE67F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/Network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proofErr w:type="spellStart"/>
      <w:r w:rsidRPr="003F10DD">
        <w:rPr>
          <w:rFonts w:ascii="Times New Roman" w:eastAsia="Malgun Gothic" w:hAnsi="Times New Roman"/>
          <w:b/>
          <w:bCs/>
          <w:i/>
          <w:iCs/>
          <w:color w:val="000000" w:themeColor="text1"/>
          <w:sz w:val="22"/>
          <w:szCs w:val="22"/>
          <w:lang w:val="en-US"/>
        </w:rPr>
        <w:t>gNB</w:t>
      </w:r>
      <w:proofErr w:type="spellEnd"/>
      <w:r>
        <w:rPr>
          <w:rFonts w:ascii="Times New Roman" w:eastAsia="Malgun Gothic" w:hAnsi="Times New Roman"/>
          <w:b/>
          <w:bCs/>
          <w:i/>
          <w:iCs/>
          <w:color w:val="000000" w:themeColor="text1"/>
          <w:sz w:val="22"/>
          <w:szCs w:val="22"/>
          <w:lang w:val="en-US"/>
        </w:rPr>
        <w:t>/UE notification.</w:t>
      </w:r>
    </w:p>
    <w:p w14:paraId="19BE66BD" w14:textId="77777777" w:rsidR="00BE67F6" w:rsidRPr="00BE47A2" w:rsidRDefault="00BE67F6" w:rsidP="00BE67F6">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Network/UE</w:t>
      </w:r>
      <w:r w:rsidRPr="006969A1">
        <w:rPr>
          <w:rFonts w:ascii="Times New Roman" w:eastAsiaTheme="minorEastAsia" w:hAnsi="Times New Roman"/>
          <w:b/>
          <w:bCs/>
          <w:i/>
          <w:iCs/>
          <w:color w:val="000000" w:themeColor="text1"/>
          <w:sz w:val="22"/>
          <w:szCs w:val="22"/>
          <w:lang w:val="en-US" w:eastAsia="zh-CN"/>
        </w:rPr>
        <w:t xml:space="preserve"> may not match the categorization </w:t>
      </w:r>
      <w:r>
        <w:rPr>
          <w:rFonts w:ascii="Times New Roman" w:eastAsiaTheme="minorEastAsia" w:hAnsi="Times New Roman"/>
          <w:b/>
          <w:bCs/>
          <w:i/>
          <w:iCs/>
          <w:color w:val="000000" w:themeColor="text1"/>
          <w:sz w:val="22"/>
          <w:szCs w:val="22"/>
          <w:lang w:val="en-US" w:eastAsia="zh-CN"/>
        </w:rPr>
        <w:t>rule</w:t>
      </w:r>
      <w:r w:rsidRPr="006969A1">
        <w:rPr>
          <w:rFonts w:ascii="Times New Roman" w:eastAsiaTheme="minorEastAsia" w:hAnsi="Times New Roman"/>
          <w:b/>
          <w:bCs/>
          <w:i/>
          <w:iCs/>
          <w:color w:val="000000" w:themeColor="text1"/>
          <w:sz w:val="22"/>
          <w:szCs w:val="22"/>
          <w:lang w:val="en-US" w:eastAsia="zh-CN"/>
        </w:rPr>
        <w:t xml:space="preserve"> of the UE</w:t>
      </w:r>
      <w:r>
        <w:rPr>
          <w:rFonts w:ascii="Times New Roman" w:eastAsia="Malgun Gothic" w:hAnsi="Times New Roman"/>
          <w:b/>
          <w:bCs/>
          <w:i/>
          <w:iCs/>
          <w:color w:val="000000" w:themeColor="text1"/>
          <w:sz w:val="22"/>
          <w:szCs w:val="22"/>
          <w:lang w:val="en-US"/>
        </w:rPr>
        <w:t>/Network</w:t>
      </w:r>
      <w:r w:rsidRPr="006969A1">
        <w:rPr>
          <w:rFonts w:ascii="Times New Roman" w:eastAsiaTheme="minorEastAsia" w:hAnsi="Times New Roman"/>
          <w:b/>
          <w:bCs/>
          <w:i/>
          <w:iCs/>
          <w:color w:val="000000" w:themeColor="text1"/>
          <w:sz w:val="22"/>
          <w:szCs w:val="22"/>
          <w:lang w:val="en-US" w:eastAsia="zh-CN"/>
        </w:rPr>
        <w:t xml:space="preserve"> side.</w:t>
      </w:r>
    </w:p>
    <w:p w14:paraId="387815C9" w14:textId="77777777" w:rsidR="00BE67F6" w:rsidRPr="00BE47A2" w:rsidRDefault="00BE67F6" w:rsidP="00BE67F6">
      <w:pPr>
        <w:pStyle w:val="ListParagraph"/>
        <w:numPr>
          <w:ilvl w:val="1"/>
          <w:numId w:val="4"/>
        </w:numPr>
        <w:spacing w:before="120" w:after="120"/>
        <w:ind w:leftChars="0"/>
        <w:rPr>
          <w:rFonts w:ascii="Times New Roman" w:hAnsi="Times New Roman"/>
          <w:b/>
          <w:i/>
          <w:sz w:val="22"/>
          <w:szCs w:val="22"/>
          <w:lang w:eastAsia="zh-CN"/>
        </w:rPr>
      </w:pPr>
      <w:r w:rsidRPr="00BE47A2">
        <w:rPr>
          <w:rFonts w:ascii="Times New Roman" w:eastAsiaTheme="minorEastAsia" w:hAnsi="Times New Roman"/>
          <w:b/>
          <w:i/>
          <w:sz w:val="22"/>
          <w:szCs w:val="22"/>
          <w:lang w:eastAsia="zh-CN"/>
        </w:rPr>
        <w:t>To achieve</w:t>
      </w:r>
      <w:r>
        <w:rPr>
          <w:rFonts w:ascii="Times New Roman" w:eastAsiaTheme="minorEastAsia" w:hAnsi="Times New Roman"/>
          <w:b/>
          <w:i/>
          <w:sz w:val="22"/>
          <w:szCs w:val="22"/>
          <w:lang w:eastAsia="zh-CN"/>
        </w:rPr>
        <w:t xml:space="preserve"> aligned categorization </w:t>
      </w:r>
      <w:r>
        <w:rPr>
          <w:rFonts w:ascii="Times New Roman" w:eastAsiaTheme="minorEastAsia" w:hAnsi="Times New Roman"/>
          <w:b/>
          <w:bCs/>
          <w:i/>
          <w:iCs/>
          <w:color w:val="000000" w:themeColor="text1"/>
          <w:sz w:val="22"/>
          <w:szCs w:val="22"/>
          <w:lang w:val="en-US" w:eastAsia="zh-CN"/>
        </w:rPr>
        <w:t>rule</w:t>
      </w:r>
      <w:r w:rsidRPr="00BE47A2">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offline interoperation</w:t>
      </w:r>
      <w:r w:rsidRPr="00E63282">
        <w:rPr>
          <w:rFonts w:eastAsiaTheme="minorEastAsia"/>
          <w:b/>
          <w:i/>
          <w:sz w:val="22"/>
          <w:szCs w:val="22"/>
          <w:lang w:eastAsia="zh-CN"/>
        </w:rPr>
        <w:t xml:space="preserve"> </w:t>
      </w:r>
      <w:r>
        <w:rPr>
          <w:rFonts w:eastAsiaTheme="minorEastAsia"/>
          <w:b/>
          <w:i/>
          <w:sz w:val="22"/>
          <w:szCs w:val="22"/>
          <w:lang w:eastAsia="zh-CN"/>
        </w:rPr>
        <w:t>on</w:t>
      </w:r>
      <w:r w:rsidRPr="00EC1980">
        <w:rPr>
          <w:rFonts w:eastAsiaTheme="minorEastAsia"/>
          <w:b/>
          <w:i/>
          <w:sz w:val="22"/>
          <w:szCs w:val="22"/>
          <w:lang w:eastAsia="zh-CN"/>
        </w:rPr>
        <w:t xml:space="preserve"> the physical meaning </w:t>
      </w:r>
      <w:r>
        <w:rPr>
          <w:rFonts w:eastAsiaTheme="minorEastAsia"/>
          <w:b/>
          <w:i/>
          <w:sz w:val="22"/>
          <w:szCs w:val="22"/>
          <w:lang w:eastAsia="zh-CN"/>
        </w:rPr>
        <w:t>(</w:t>
      </w:r>
      <w:r w:rsidRPr="00EC1980">
        <w:rPr>
          <w:rFonts w:eastAsiaTheme="minorEastAsia"/>
          <w:b/>
          <w:i/>
          <w:sz w:val="22"/>
          <w:szCs w:val="22"/>
          <w:lang w:eastAsia="zh-CN"/>
        </w:rPr>
        <w:t>scenarios/antenna layouts</w:t>
      </w:r>
      <w:r>
        <w:rPr>
          <w:rFonts w:eastAsiaTheme="minorEastAsia"/>
          <w:b/>
          <w:i/>
          <w:sz w:val="22"/>
          <w:szCs w:val="22"/>
          <w:lang w:eastAsia="zh-CN"/>
        </w:rPr>
        <w:t xml:space="preserve">) </w:t>
      </w:r>
      <w:r w:rsidRPr="00EC1980">
        <w:rPr>
          <w:rFonts w:eastAsiaTheme="minorEastAsia"/>
          <w:b/>
          <w:i/>
          <w:sz w:val="22"/>
          <w:szCs w:val="22"/>
          <w:lang w:eastAsia="zh-CN"/>
        </w:rPr>
        <w:t>of the</w:t>
      </w:r>
      <w:r>
        <w:rPr>
          <w:rFonts w:eastAsiaTheme="minorEastAsia"/>
          <w:b/>
          <w:i/>
          <w:sz w:val="22"/>
          <w:szCs w:val="22"/>
          <w:lang w:eastAsia="zh-CN"/>
        </w:rPr>
        <w:t xml:space="preserve"> categorization ID</w:t>
      </w:r>
      <w:r>
        <w:rPr>
          <w:rFonts w:ascii="Times New Roman" w:eastAsiaTheme="minorEastAsia" w:hAnsi="Times New Roman"/>
          <w:b/>
          <w:i/>
          <w:sz w:val="22"/>
          <w:szCs w:val="22"/>
          <w:lang w:eastAsia="zh-CN"/>
        </w:rPr>
        <w:t xml:space="preserve"> between Network side and UE side </w:t>
      </w:r>
      <w:r>
        <w:rPr>
          <w:rFonts w:eastAsiaTheme="minorEastAsia"/>
          <w:b/>
          <w:i/>
          <w:sz w:val="22"/>
          <w:szCs w:val="22"/>
          <w:lang w:eastAsia="zh-CN"/>
        </w:rPr>
        <w:t>may be inevitable</w:t>
      </w:r>
      <w:r>
        <w:rPr>
          <w:rFonts w:ascii="Times New Roman" w:eastAsiaTheme="minorEastAsia" w:hAnsi="Times New Roman"/>
          <w:b/>
          <w:i/>
          <w:sz w:val="22"/>
          <w:szCs w:val="22"/>
          <w:lang w:eastAsia="zh-CN"/>
        </w:rPr>
        <w:t xml:space="preserve">, </w:t>
      </w:r>
      <w:r w:rsidRPr="00BE47A2">
        <w:rPr>
          <w:rFonts w:ascii="Times New Roman" w:eastAsiaTheme="minorEastAsia" w:hAnsi="Times New Roman"/>
          <w:b/>
          <w:i/>
          <w:sz w:val="22"/>
          <w:szCs w:val="22"/>
          <w:lang w:eastAsia="zh-CN"/>
        </w:rPr>
        <w:t xml:space="preserve">which </w:t>
      </w:r>
      <w:r>
        <w:rPr>
          <w:rFonts w:ascii="Times New Roman" w:eastAsiaTheme="minorEastAsia" w:hAnsi="Times New Roman"/>
          <w:b/>
          <w:i/>
          <w:sz w:val="22"/>
          <w:szCs w:val="22"/>
          <w:lang w:eastAsia="zh-CN"/>
        </w:rPr>
        <w:t>harms the</w:t>
      </w:r>
      <w:r w:rsidRPr="00BE47A2">
        <w:rPr>
          <w:rFonts w:ascii="Times New Roman" w:eastAsiaTheme="minorEastAsia" w:hAnsi="Times New Roman"/>
          <w:b/>
          <w:i/>
          <w:sz w:val="22"/>
          <w:szCs w:val="22"/>
          <w:lang w:eastAsia="zh-CN"/>
        </w:rPr>
        <w:t xml:space="preserve"> engineer</w:t>
      </w:r>
      <w:r>
        <w:rPr>
          <w:rFonts w:ascii="Times New Roman" w:eastAsiaTheme="minorEastAsia" w:hAnsi="Times New Roman"/>
          <w:b/>
          <w:i/>
          <w:sz w:val="22"/>
          <w:szCs w:val="22"/>
          <w:lang w:eastAsia="zh-CN"/>
        </w:rPr>
        <w:t>ing</w:t>
      </w:r>
      <w:r w:rsidRPr="00BE47A2">
        <w:rPr>
          <w:rFonts w:ascii="Times New Roman" w:eastAsiaTheme="minorEastAsia" w:hAnsi="Times New Roman"/>
          <w:b/>
          <w:i/>
          <w:sz w:val="22"/>
          <w:szCs w:val="22"/>
          <w:lang w:eastAsia="zh-CN"/>
        </w:rPr>
        <w:t xml:space="preserve"> isolation</w:t>
      </w:r>
      <w:r>
        <w:rPr>
          <w:rFonts w:ascii="Times New Roman" w:eastAsiaTheme="minorEastAsia" w:hAnsi="Times New Roman"/>
          <w:b/>
          <w:i/>
          <w:sz w:val="22"/>
          <w:szCs w:val="22"/>
          <w:lang w:eastAsia="zh-CN"/>
        </w:rPr>
        <w:t xml:space="preserve"> and discloses the proprietary</w:t>
      </w:r>
      <w:r w:rsidRPr="00BE47A2">
        <w:rPr>
          <w:rFonts w:ascii="Times New Roman" w:eastAsiaTheme="minorEastAsia" w:hAnsi="Times New Roman"/>
          <w:b/>
          <w:i/>
          <w:sz w:val="22"/>
          <w:szCs w:val="22"/>
          <w:lang w:eastAsia="zh-CN"/>
        </w:rPr>
        <w:t>.</w:t>
      </w:r>
    </w:p>
    <w:p w14:paraId="387A69B8" w14:textId="77777777" w:rsidR="00BE67F6" w:rsidRPr="00BE47A2" w:rsidRDefault="00BE67F6" w:rsidP="00BE67F6">
      <w:pPr>
        <w:rPr>
          <w:lang w:val="en-GB"/>
        </w:rPr>
      </w:pPr>
      <w:r w:rsidRPr="002F0DAB">
        <w:rPr>
          <w:b/>
          <w:i/>
          <w:lang w:eastAsia="zh-CN"/>
        </w:rPr>
        <w:t xml:space="preserve">Proposal </w:t>
      </w:r>
      <w:r>
        <w:rPr>
          <w:b/>
          <w:i/>
          <w:lang w:eastAsia="zh-CN"/>
        </w:rPr>
        <w:t>3</w:t>
      </w:r>
      <w:r w:rsidRPr="002F0DAB">
        <w:rPr>
          <w:rFonts w:hint="eastAsia"/>
          <w:b/>
          <w:i/>
          <w:lang w:eastAsia="zh-CN"/>
        </w:rPr>
        <w:t>:</w:t>
      </w:r>
      <w:r w:rsidRPr="002F0DAB">
        <w:rPr>
          <w:b/>
          <w:i/>
          <w:lang w:eastAsia="zh-CN"/>
        </w:rPr>
        <w:t xml:space="preserve"> </w:t>
      </w:r>
      <w:r w:rsidRPr="00171550">
        <w:rPr>
          <w:b/>
          <w:i/>
          <w:lang w:eastAsia="zh-CN"/>
        </w:rPr>
        <w:t xml:space="preserve">In CSI compression using two-sided model use case, potential specification impact for input distribution-based or output distribution-based monitoring </w:t>
      </w:r>
      <w:r>
        <w:rPr>
          <w:b/>
          <w:i/>
          <w:lang w:eastAsia="zh-CN"/>
        </w:rPr>
        <w:t>is deprioritized.</w:t>
      </w:r>
    </w:p>
    <w:p w14:paraId="1E024A42" w14:textId="77777777" w:rsidR="00B64DD8" w:rsidRDefault="00B64DD8" w:rsidP="00B64DD8">
      <w:pPr>
        <w:rPr>
          <w:b/>
          <w:i/>
          <w:lang w:eastAsia="zh-CN"/>
        </w:rPr>
      </w:pPr>
      <w:r w:rsidRPr="00C42764">
        <w:rPr>
          <w:b/>
          <w:i/>
          <w:lang w:eastAsia="zh-CN"/>
        </w:rPr>
        <w:t xml:space="preserve">Proposal </w:t>
      </w:r>
      <w:r>
        <w:rPr>
          <w:b/>
          <w:i/>
          <w:lang w:eastAsia="zh-CN"/>
        </w:rPr>
        <w:t>4</w:t>
      </w:r>
      <w:r w:rsidRPr="00C42764">
        <w:rPr>
          <w:b/>
          <w:i/>
          <w:lang w:eastAsia="zh-CN"/>
        </w:rPr>
        <w:t xml:space="preserve">: </w:t>
      </w:r>
      <w:r>
        <w:rPr>
          <w:b/>
          <w:i/>
          <w:lang w:eastAsia="zh-CN"/>
        </w:rPr>
        <w:t>There is no strong motivation for specifying the UE side proxy model for monitoring, RI determination, and CQI determination.</w:t>
      </w:r>
    </w:p>
    <w:p w14:paraId="26C0DFF5" w14:textId="1C8B93A1" w:rsidR="00C125E4" w:rsidRDefault="00C125E4" w:rsidP="00C125E4">
      <w:pPr>
        <w:rPr>
          <w:b/>
          <w:i/>
          <w:lang w:eastAsia="zh-CN"/>
        </w:rPr>
      </w:pPr>
      <w:r>
        <w:rPr>
          <w:rFonts w:hint="eastAsia"/>
          <w:b/>
          <w:i/>
          <w:lang w:eastAsia="zh-CN"/>
        </w:rPr>
        <w:t>Proposal</w:t>
      </w:r>
      <w:r>
        <w:rPr>
          <w:b/>
          <w:i/>
          <w:lang w:eastAsia="zh-CN"/>
        </w:rPr>
        <w:t xml:space="preserve"> 5</w:t>
      </w:r>
      <w:r w:rsidRPr="00C24822">
        <w:rPr>
          <w:b/>
          <w:i/>
          <w:lang w:eastAsia="zh-CN"/>
        </w:rPr>
        <w:t>:</w:t>
      </w:r>
      <w:r>
        <w:rPr>
          <w:b/>
          <w:i/>
          <w:lang w:eastAsia="zh-CN"/>
        </w:rPr>
        <w:t xml:space="preserve"> For CSI compression, the information for </w:t>
      </w:r>
      <w:r w:rsidRPr="00EC1980">
        <w:rPr>
          <w:b/>
          <w:i/>
          <w:lang w:eastAsia="zh-CN"/>
        </w:rPr>
        <w:t xml:space="preserve">pairing of the Network part model and the UE part model </w:t>
      </w:r>
      <w:r w:rsidR="009F2CE3">
        <w:rPr>
          <w:b/>
          <w:i/>
          <w:lang w:eastAsia="zh-CN"/>
        </w:rPr>
        <w:t>can</w:t>
      </w:r>
      <w:r w:rsidR="009F2CE3" w:rsidRPr="00EC1980">
        <w:rPr>
          <w:b/>
          <w:i/>
          <w:lang w:eastAsia="zh-CN"/>
        </w:rPr>
        <w:t xml:space="preserve"> </w:t>
      </w:r>
      <w:r w:rsidRPr="00EC1980">
        <w:rPr>
          <w:b/>
          <w:i/>
          <w:lang w:eastAsia="zh-CN"/>
        </w:rPr>
        <w:t xml:space="preserve">be </w:t>
      </w:r>
      <w:r>
        <w:rPr>
          <w:b/>
          <w:i/>
          <w:lang w:eastAsia="zh-CN"/>
        </w:rPr>
        <w:t>discussed</w:t>
      </w:r>
      <w:r w:rsidRPr="00EC1980">
        <w:rPr>
          <w:b/>
          <w:i/>
          <w:lang w:eastAsia="zh-CN"/>
        </w:rPr>
        <w:t xml:space="preserve"> based on per training collaboration type.</w:t>
      </w:r>
    </w:p>
    <w:p w14:paraId="505C9138" w14:textId="77777777" w:rsidR="00C125E4" w:rsidRPr="00EC1980" w:rsidRDefault="00C125E4" w:rsidP="00C125E4">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EC1980">
        <w:rPr>
          <w:rFonts w:ascii="Times New Roman" w:eastAsia="Malgun Gothic" w:hAnsi="Times New Roman"/>
          <w:b/>
          <w:bCs/>
          <w:i/>
          <w:iCs/>
          <w:color w:val="000000" w:themeColor="text1"/>
          <w:sz w:val="22"/>
          <w:szCs w:val="22"/>
          <w:lang w:val="en-US"/>
        </w:rPr>
        <w:t>For training collaboration Type 1,</w:t>
      </w:r>
      <w:r>
        <w:rPr>
          <w:rFonts w:ascii="Times New Roman" w:eastAsia="Malgun Gothic" w:hAnsi="Times New Roman"/>
          <w:b/>
          <w:bCs/>
          <w:i/>
          <w:iCs/>
          <w:color w:val="000000" w:themeColor="text1"/>
          <w:sz w:val="22"/>
          <w:szCs w:val="22"/>
          <w:lang w:val="en-US"/>
        </w:rPr>
        <w:t xml:space="preserve"> a unified procedure may be sufficient for model identification and model pairing.</w:t>
      </w:r>
    </w:p>
    <w:p w14:paraId="0A3BFBAC" w14:textId="77777777" w:rsidR="00C125E4" w:rsidRPr="00EC1980" w:rsidRDefault="00C125E4" w:rsidP="00C125E4">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EC1980">
        <w:rPr>
          <w:rFonts w:ascii="Times New Roman" w:eastAsia="Malgun Gothic" w:hAnsi="Times New Roman" w:hint="eastAsia"/>
          <w:b/>
          <w:bCs/>
          <w:i/>
          <w:iCs/>
          <w:color w:val="000000" w:themeColor="text1"/>
          <w:sz w:val="22"/>
          <w:szCs w:val="22"/>
          <w:lang w:val="en-US"/>
        </w:rPr>
        <w:t>F</w:t>
      </w:r>
      <w:r w:rsidRPr="00EC1980">
        <w:rPr>
          <w:rFonts w:ascii="Times New Roman" w:eastAsia="Malgun Gothic" w:hAnsi="Times New Roman"/>
          <w:b/>
          <w:bCs/>
          <w:i/>
          <w:iCs/>
          <w:color w:val="000000" w:themeColor="text1"/>
          <w:sz w:val="22"/>
          <w:szCs w:val="22"/>
          <w:lang w:val="en-US"/>
        </w:rPr>
        <w:t xml:space="preserve">or training collaboration Type 2/3, </w:t>
      </w:r>
      <w:r>
        <w:rPr>
          <w:rFonts w:ascii="Times New Roman" w:eastAsia="Malgun Gothic" w:hAnsi="Times New Roman"/>
          <w:b/>
          <w:bCs/>
          <w:i/>
          <w:iCs/>
          <w:color w:val="000000" w:themeColor="text1"/>
          <w:sz w:val="22"/>
          <w:szCs w:val="22"/>
          <w:lang w:val="en-US"/>
        </w:rPr>
        <w:t>separate procedures may be needed for model identification and model pairing.</w:t>
      </w:r>
      <w:bookmarkStart w:id="19" w:name="_GoBack"/>
      <w:bookmarkEnd w:id="19"/>
    </w:p>
    <w:p w14:paraId="3A329F4C" w14:textId="26A9F941" w:rsidR="00C125E4" w:rsidRPr="00EC1980" w:rsidRDefault="00C125E4" w:rsidP="00C125E4">
      <w:pPr>
        <w:rPr>
          <w:b/>
          <w:i/>
          <w:lang w:eastAsia="zh-CN"/>
        </w:rPr>
      </w:pPr>
      <w:r>
        <w:rPr>
          <w:rFonts w:hint="eastAsia"/>
          <w:b/>
          <w:i/>
          <w:lang w:eastAsia="zh-CN"/>
        </w:rPr>
        <w:t>Proposal</w:t>
      </w:r>
      <w:r>
        <w:rPr>
          <w:b/>
          <w:i/>
          <w:lang w:eastAsia="zh-CN"/>
        </w:rPr>
        <w:t xml:space="preserve"> 6: </w:t>
      </w:r>
      <w:r w:rsidR="00A55193">
        <w:rPr>
          <w:b/>
          <w:i/>
          <w:lang w:eastAsia="zh-CN"/>
        </w:rPr>
        <w:t>How to avoid t</w:t>
      </w:r>
      <w:r w:rsidR="00A55193" w:rsidRPr="00EC1980">
        <w:rPr>
          <w:b/>
          <w:i/>
          <w:lang w:eastAsia="zh-CN"/>
        </w:rPr>
        <w:t xml:space="preserve">he disclosure of the vendor information </w:t>
      </w:r>
      <w:r w:rsidR="00A55193" w:rsidRPr="00EC1980">
        <w:rPr>
          <w:rFonts w:hint="eastAsia"/>
          <w:b/>
          <w:i/>
          <w:lang w:eastAsia="zh-CN"/>
        </w:rPr>
        <w:t>during</w:t>
      </w:r>
      <w:r w:rsidR="00A55193" w:rsidRPr="00EC1980">
        <w:rPr>
          <w:b/>
          <w:i/>
          <w:lang w:eastAsia="zh-CN"/>
        </w:rPr>
        <w:t xml:space="preserve"> the model pairing</w:t>
      </w:r>
      <w:r w:rsidR="00A55193">
        <w:rPr>
          <w:b/>
          <w:i/>
          <w:lang w:eastAsia="zh-CN"/>
        </w:rPr>
        <w:t xml:space="preserve"> procedure and model identification procedure </w:t>
      </w:r>
      <w:r w:rsidR="00A55193" w:rsidRPr="00EC1980">
        <w:rPr>
          <w:b/>
          <w:i/>
          <w:lang w:eastAsia="zh-CN"/>
        </w:rPr>
        <w:t>should be</w:t>
      </w:r>
      <w:r w:rsidR="00A55193">
        <w:rPr>
          <w:b/>
          <w:i/>
          <w:lang w:eastAsia="zh-CN"/>
        </w:rPr>
        <w:t xml:space="preserve"> studied</w:t>
      </w:r>
      <w:r w:rsidRPr="00EC1980">
        <w:rPr>
          <w:b/>
          <w:i/>
          <w:lang w:eastAsia="zh-CN"/>
        </w:rPr>
        <w:t>.</w:t>
      </w:r>
    </w:p>
    <w:p w14:paraId="444E82BB" w14:textId="73800D3A" w:rsidR="00A039DC" w:rsidRDefault="00C125E4" w:rsidP="00D549C5">
      <w:pPr>
        <w:rPr>
          <w:rFonts w:eastAsia="MS Mincho"/>
          <w:lang w:eastAsia="ja-JP"/>
        </w:rPr>
      </w:pPr>
      <w:r w:rsidRPr="00EC1980">
        <w:rPr>
          <w:b/>
          <w:bCs/>
          <w:i/>
          <w:lang w:eastAsia="zh-CN"/>
        </w:rPr>
        <w:t>Proposal</w:t>
      </w:r>
      <w:r>
        <w:rPr>
          <w:b/>
          <w:bCs/>
          <w:i/>
          <w:lang w:eastAsia="zh-CN"/>
        </w:rPr>
        <w:t xml:space="preserve"> 7</w:t>
      </w:r>
      <w:r w:rsidRPr="00EC1980">
        <w:rPr>
          <w:b/>
          <w:bCs/>
          <w:i/>
          <w:lang w:eastAsia="zh-CN"/>
        </w:rPr>
        <w:t xml:space="preserve">: </w:t>
      </w:r>
      <w:r>
        <w:rPr>
          <w:b/>
          <w:bCs/>
          <w:i/>
          <w:lang w:eastAsia="zh-CN"/>
        </w:rPr>
        <w:t xml:space="preserve">Further study the potential </w:t>
      </w:r>
      <w:r w:rsidRPr="008B7B27">
        <w:rPr>
          <w:b/>
          <w:i/>
          <w:lang w:eastAsia="zh-CN"/>
        </w:rPr>
        <w:t>specification impact of</w:t>
      </w:r>
      <w:r>
        <w:rPr>
          <w:b/>
          <w:i/>
          <w:lang w:eastAsia="zh-CN"/>
        </w:rPr>
        <w:t xml:space="preserve"> training/inference</w:t>
      </w:r>
      <w:r w:rsidRPr="00CC0389">
        <w:rPr>
          <w:b/>
          <w:i/>
          <w:lang w:eastAsia="zh-CN"/>
        </w:rPr>
        <w:t xml:space="preserve"> </w:t>
      </w:r>
      <w:r w:rsidRPr="008B7B27">
        <w:rPr>
          <w:b/>
          <w:i/>
          <w:lang w:eastAsia="zh-CN"/>
        </w:rPr>
        <w:t>data collection for CSI prediction</w:t>
      </w:r>
      <w:r>
        <w:rPr>
          <w:b/>
          <w:i/>
          <w:lang w:eastAsia="zh-CN"/>
        </w:rPr>
        <w:t xml:space="preserve"> on RS configuration, CSI report, etc.</w:t>
      </w:r>
    </w:p>
    <w:p w14:paraId="696D820C" w14:textId="77777777" w:rsidR="00D549C5" w:rsidRPr="00CF195E" w:rsidRDefault="00D549C5" w:rsidP="00D549C5">
      <w:pPr>
        <w:pStyle w:val="Heading1"/>
        <w:numPr>
          <w:ilvl w:val="0"/>
          <w:numId w:val="0"/>
        </w:numPr>
        <w:ind w:left="432" w:hanging="432"/>
      </w:pPr>
      <w:bookmarkStart w:id="20" w:name="_Ref124589665"/>
      <w:bookmarkStart w:id="21" w:name="_Ref71620620"/>
      <w:bookmarkStart w:id="22" w:name="_Ref124671424"/>
      <w:r w:rsidRPr="00CF195E">
        <w:lastRenderedPageBreak/>
        <w:t>References</w:t>
      </w:r>
    </w:p>
    <w:p w14:paraId="72AABED3" w14:textId="605399D1" w:rsidR="008E1540" w:rsidRDefault="000D48E7" w:rsidP="002002AB">
      <w:pPr>
        <w:pStyle w:val="References"/>
        <w:rPr>
          <w:sz w:val="22"/>
          <w:szCs w:val="22"/>
          <w:lang w:val="en-GB" w:eastAsia="zh-CN"/>
        </w:rPr>
      </w:pPr>
      <w:bookmarkStart w:id="23" w:name="_Ref126606220"/>
      <w:bookmarkStart w:id="24" w:name="_Ref126865004"/>
      <w:bookmarkStart w:id="25" w:name="_Ref126865994"/>
      <w:bookmarkStart w:id="26" w:name="_Ref131515566"/>
      <w:bookmarkEnd w:id="20"/>
      <w:bookmarkEnd w:id="21"/>
      <w:bookmarkEnd w:id="22"/>
      <w:r w:rsidRPr="008703F5">
        <w:rPr>
          <w:sz w:val="22"/>
          <w:szCs w:val="22"/>
          <w:lang w:val="en-GB" w:eastAsia="zh-CN"/>
        </w:rPr>
        <w:t>R1-</w:t>
      </w:r>
      <w:r w:rsidR="00271EDB" w:rsidRPr="008703F5">
        <w:rPr>
          <w:sz w:val="22"/>
          <w:szCs w:val="22"/>
          <w:lang w:val="en-GB" w:eastAsia="zh-CN"/>
        </w:rPr>
        <w:t>230</w:t>
      </w:r>
      <w:r w:rsidR="001262AD">
        <w:rPr>
          <w:sz w:val="22"/>
          <w:szCs w:val="22"/>
          <w:lang w:val="en-GB" w:eastAsia="zh-CN"/>
        </w:rPr>
        <w:t>6511</w:t>
      </w:r>
      <w:r w:rsidRPr="008703F5">
        <w:rPr>
          <w:sz w:val="22"/>
          <w:szCs w:val="22"/>
          <w:lang w:val="en-GB" w:eastAsia="zh-CN"/>
        </w:rPr>
        <w:t>, “Evaluation on AI/ML for CSI feedback enhancement”,</w:t>
      </w:r>
      <w:bookmarkStart w:id="27" w:name="_Ref127481017"/>
      <w:bookmarkEnd w:id="23"/>
      <w:bookmarkEnd w:id="24"/>
      <w:bookmarkEnd w:id="25"/>
      <w:r w:rsidR="008E1540" w:rsidRPr="008703F5">
        <w:rPr>
          <w:sz w:val="22"/>
          <w:szCs w:val="22"/>
          <w:lang w:val="en-GB" w:eastAsia="zh-CN"/>
        </w:rPr>
        <w:t xml:space="preserve"> RAN1#11</w:t>
      </w:r>
      <w:r w:rsidR="00883A48" w:rsidRPr="008703F5">
        <w:rPr>
          <w:sz w:val="22"/>
          <w:szCs w:val="22"/>
          <w:lang w:val="en-GB" w:eastAsia="zh-CN"/>
        </w:rPr>
        <w:t>4</w:t>
      </w:r>
      <w:r w:rsidR="008E1540" w:rsidRPr="008703F5">
        <w:rPr>
          <w:sz w:val="22"/>
          <w:szCs w:val="22"/>
          <w:lang w:val="en-GB" w:eastAsia="zh-CN"/>
        </w:rPr>
        <w:t xml:space="preserve">, </w:t>
      </w:r>
      <w:r w:rsidR="002002AB" w:rsidRPr="008703F5">
        <w:rPr>
          <w:sz w:val="22"/>
          <w:szCs w:val="22"/>
          <w:lang w:val="en-GB" w:eastAsia="zh-CN"/>
        </w:rPr>
        <w:t>Toulouse, France, August 21 - 25, 2023</w:t>
      </w:r>
      <w:r w:rsidR="008E1540" w:rsidRPr="008703F5">
        <w:rPr>
          <w:sz w:val="22"/>
          <w:szCs w:val="22"/>
          <w:lang w:val="en-GB" w:eastAsia="zh-CN"/>
        </w:rPr>
        <w:t>.</w:t>
      </w:r>
      <w:bookmarkEnd w:id="26"/>
    </w:p>
    <w:p w14:paraId="12A6B8AE" w14:textId="45F5088F" w:rsidR="00A318FF" w:rsidRPr="008703F5" w:rsidRDefault="00A318FF" w:rsidP="002002AB">
      <w:pPr>
        <w:pStyle w:val="References"/>
        <w:rPr>
          <w:sz w:val="22"/>
          <w:szCs w:val="22"/>
          <w:lang w:val="en-GB" w:eastAsia="zh-CN"/>
        </w:rPr>
      </w:pPr>
      <w:bookmarkStart w:id="28" w:name="_Ref141953478"/>
      <w:r w:rsidRPr="00A318FF">
        <w:rPr>
          <w:sz w:val="22"/>
          <w:szCs w:val="22"/>
          <w:lang w:val="en-GB" w:eastAsia="zh-CN"/>
        </w:rPr>
        <w:t>R1-2306047</w:t>
      </w:r>
      <w:r>
        <w:rPr>
          <w:sz w:val="22"/>
          <w:szCs w:val="22"/>
          <w:lang w:val="en-GB" w:eastAsia="zh-CN"/>
        </w:rPr>
        <w:t xml:space="preserve">, </w:t>
      </w:r>
      <w:r w:rsidR="00A874A3">
        <w:rPr>
          <w:sz w:val="22"/>
          <w:szCs w:val="22"/>
          <w:lang w:val="en-GB" w:eastAsia="zh-CN"/>
        </w:rPr>
        <w:t>“</w:t>
      </w:r>
      <w:r w:rsidR="00A874A3" w:rsidRPr="00415165">
        <w:rPr>
          <w:sz w:val="22"/>
          <w:szCs w:val="22"/>
          <w:lang w:val="en-GB" w:eastAsia="zh-CN"/>
        </w:rPr>
        <w:t>Final summary on other aspects of AI/ML for CSI enhancement</w:t>
      </w:r>
      <w:r w:rsidR="00A874A3">
        <w:rPr>
          <w:sz w:val="22"/>
          <w:szCs w:val="22"/>
          <w:lang w:val="en-GB" w:eastAsia="zh-CN"/>
        </w:rPr>
        <w:t>”</w:t>
      </w:r>
      <w:r w:rsidR="00A874A3" w:rsidRPr="0017533B">
        <w:rPr>
          <w:sz w:val="22"/>
          <w:szCs w:val="22"/>
          <w:lang w:val="en-GB" w:eastAsia="zh-CN"/>
        </w:rPr>
        <w:t>, RAN1#11</w:t>
      </w:r>
      <w:r w:rsidR="00A874A3">
        <w:rPr>
          <w:sz w:val="22"/>
          <w:szCs w:val="22"/>
          <w:lang w:val="en-GB" w:eastAsia="zh-CN"/>
        </w:rPr>
        <w:t>3</w:t>
      </w:r>
      <w:r w:rsidR="00A874A3" w:rsidRPr="0017533B">
        <w:rPr>
          <w:sz w:val="22"/>
          <w:szCs w:val="22"/>
          <w:lang w:val="en-GB" w:eastAsia="zh-CN"/>
        </w:rPr>
        <w:t xml:space="preserve">, </w:t>
      </w:r>
      <w:r w:rsidR="00A874A3" w:rsidRPr="00E75C64">
        <w:rPr>
          <w:sz w:val="22"/>
          <w:szCs w:val="22"/>
          <w:lang w:val="en-GB" w:eastAsia="zh-CN"/>
        </w:rPr>
        <w:t>Incheon, Korea</w:t>
      </w:r>
      <w:r w:rsidR="00A874A3" w:rsidRPr="00CC308E">
        <w:rPr>
          <w:sz w:val="22"/>
          <w:szCs w:val="22"/>
          <w:lang w:val="en-GB" w:eastAsia="zh-CN"/>
        </w:rPr>
        <w:t xml:space="preserve">, </w:t>
      </w:r>
      <w:r w:rsidR="00A874A3">
        <w:rPr>
          <w:sz w:val="22"/>
          <w:szCs w:val="22"/>
          <w:lang w:val="en-GB" w:eastAsia="zh-CN"/>
        </w:rPr>
        <w:t>May</w:t>
      </w:r>
      <w:r w:rsidR="00A874A3" w:rsidRPr="00CC308E">
        <w:rPr>
          <w:sz w:val="22"/>
          <w:szCs w:val="22"/>
          <w:lang w:val="en-GB" w:eastAsia="zh-CN"/>
        </w:rPr>
        <w:t xml:space="preserve"> </w:t>
      </w:r>
      <w:r w:rsidR="00A874A3">
        <w:rPr>
          <w:sz w:val="22"/>
          <w:szCs w:val="22"/>
          <w:lang w:val="en-GB" w:eastAsia="zh-CN"/>
        </w:rPr>
        <w:t>22</w:t>
      </w:r>
      <w:r w:rsidR="00A874A3" w:rsidRPr="00CC308E">
        <w:rPr>
          <w:sz w:val="22"/>
          <w:szCs w:val="22"/>
          <w:lang w:val="en-GB" w:eastAsia="zh-CN"/>
        </w:rPr>
        <w:t xml:space="preserve"> – 26, 2023</w:t>
      </w:r>
      <w:r w:rsidR="00A874A3" w:rsidRPr="00BA08E3">
        <w:rPr>
          <w:sz w:val="22"/>
          <w:szCs w:val="22"/>
          <w:lang w:val="en-GB" w:eastAsia="zh-CN"/>
        </w:rPr>
        <w:t>.</w:t>
      </w:r>
      <w:bookmarkEnd w:id="28"/>
    </w:p>
    <w:p w14:paraId="66E8DE61" w14:textId="2FC490FD" w:rsidR="003A3DA2" w:rsidRPr="008703F5" w:rsidRDefault="00D60A91" w:rsidP="00D60A91">
      <w:pPr>
        <w:pStyle w:val="References"/>
        <w:rPr>
          <w:sz w:val="22"/>
          <w:szCs w:val="22"/>
          <w:lang w:val="en-GB" w:eastAsia="zh-CN"/>
        </w:rPr>
      </w:pPr>
      <w:bookmarkStart w:id="29" w:name="_Ref131538419"/>
      <w:r w:rsidRPr="008703F5">
        <w:rPr>
          <w:sz w:val="22"/>
          <w:szCs w:val="22"/>
          <w:lang w:val="en-GB" w:eastAsia="zh-CN"/>
        </w:rPr>
        <w:t>RP-231481</w:t>
      </w:r>
      <w:r w:rsidR="003A3DA2" w:rsidRPr="008703F5">
        <w:rPr>
          <w:sz w:val="22"/>
          <w:szCs w:val="22"/>
          <w:lang w:val="en-GB" w:eastAsia="zh-CN"/>
        </w:rPr>
        <w:t>, “</w:t>
      </w:r>
      <w:r w:rsidRPr="008703F5">
        <w:rPr>
          <w:sz w:val="22"/>
          <w:szCs w:val="22"/>
          <w:lang w:val="en-GB" w:eastAsia="zh-CN"/>
        </w:rPr>
        <w:t>Moderator Summary for RAN1-AI-ML-Air</w:t>
      </w:r>
      <w:r w:rsidR="003A3DA2" w:rsidRPr="008703F5">
        <w:rPr>
          <w:sz w:val="22"/>
          <w:szCs w:val="22"/>
          <w:lang w:val="en-GB" w:eastAsia="zh-CN"/>
        </w:rPr>
        <w:t xml:space="preserve">”, </w:t>
      </w:r>
      <w:bookmarkEnd w:id="27"/>
      <w:r w:rsidR="008E1540" w:rsidRPr="008703F5">
        <w:rPr>
          <w:sz w:val="22"/>
          <w:szCs w:val="22"/>
          <w:lang w:val="en-GB" w:eastAsia="zh-CN"/>
        </w:rPr>
        <w:t>RAN</w:t>
      </w:r>
      <w:r w:rsidRPr="008703F5">
        <w:rPr>
          <w:sz w:val="22"/>
          <w:szCs w:val="22"/>
          <w:lang w:val="en-GB" w:eastAsia="zh-CN"/>
        </w:rPr>
        <w:t>#100</w:t>
      </w:r>
      <w:r w:rsidR="008E1540" w:rsidRPr="008703F5">
        <w:rPr>
          <w:sz w:val="22"/>
          <w:szCs w:val="22"/>
          <w:lang w:val="en-GB" w:eastAsia="zh-CN"/>
        </w:rPr>
        <w:t>,</w:t>
      </w:r>
      <w:r w:rsidR="009D6A8C" w:rsidRPr="008703F5">
        <w:rPr>
          <w:sz w:val="22"/>
          <w:szCs w:val="22"/>
          <w:lang w:val="en-GB" w:eastAsia="zh-CN"/>
        </w:rPr>
        <w:t xml:space="preserve"> </w:t>
      </w:r>
      <w:r w:rsidRPr="008703F5">
        <w:rPr>
          <w:sz w:val="22"/>
          <w:szCs w:val="22"/>
          <w:lang w:val="en-GB" w:eastAsia="zh-CN"/>
        </w:rPr>
        <w:t>Taipei, June 12 – 14, 2023</w:t>
      </w:r>
      <w:r w:rsidR="008E1540" w:rsidRPr="008703F5">
        <w:rPr>
          <w:sz w:val="22"/>
          <w:szCs w:val="22"/>
          <w:lang w:val="en-GB" w:eastAsia="zh-CN"/>
        </w:rPr>
        <w:t>.</w:t>
      </w:r>
      <w:bookmarkEnd w:id="29"/>
    </w:p>
    <w:sectPr w:rsidR="003A3DA2" w:rsidRPr="008703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BCE57" w14:textId="77777777" w:rsidR="00DB33A0" w:rsidRDefault="00DB33A0">
      <w:r>
        <w:separator/>
      </w:r>
    </w:p>
  </w:endnote>
  <w:endnote w:type="continuationSeparator" w:id="0">
    <w:p w14:paraId="3847C706" w14:textId="77777777" w:rsidR="00DB33A0" w:rsidRDefault="00DB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3DE94" w14:textId="77777777" w:rsidR="00DB33A0" w:rsidRDefault="00DB33A0">
      <w:r>
        <w:separator/>
      </w:r>
    </w:p>
  </w:footnote>
  <w:footnote w:type="continuationSeparator" w:id="0">
    <w:p w14:paraId="5228D67F" w14:textId="77777777" w:rsidR="00DB33A0" w:rsidRDefault="00DB3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7"/>
  </w:num>
  <w:num w:numId="6">
    <w:abstractNumId w:val="6"/>
  </w:num>
  <w:num w:numId="7">
    <w:abstractNumId w:val="4"/>
  </w:num>
  <w:num w:numId="8">
    <w:abstractNumId w:val="2"/>
  </w:num>
  <w:num w:numId="9">
    <w:abstractNumId w:val="0"/>
  </w:num>
  <w:num w:numId="10">
    <w:abstractNumId w:val="9"/>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6A"/>
    <w:rsid w:val="00006810"/>
    <w:rsid w:val="00006DD2"/>
    <w:rsid w:val="000072B6"/>
    <w:rsid w:val="00007632"/>
    <w:rsid w:val="000076FB"/>
    <w:rsid w:val="00007813"/>
    <w:rsid w:val="0001061D"/>
    <w:rsid w:val="000109E6"/>
    <w:rsid w:val="00010DDD"/>
    <w:rsid w:val="00011F67"/>
    <w:rsid w:val="00012168"/>
    <w:rsid w:val="000122B0"/>
    <w:rsid w:val="00012342"/>
    <w:rsid w:val="00012822"/>
    <w:rsid w:val="00012862"/>
    <w:rsid w:val="000128E6"/>
    <w:rsid w:val="00012AA6"/>
    <w:rsid w:val="00012C29"/>
    <w:rsid w:val="00012FD8"/>
    <w:rsid w:val="000133C0"/>
    <w:rsid w:val="00013457"/>
    <w:rsid w:val="000141D6"/>
    <w:rsid w:val="0001535B"/>
    <w:rsid w:val="00015EFB"/>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B7"/>
    <w:rsid w:val="00022025"/>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C4"/>
    <w:rsid w:val="0003376B"/>
    <w:rsid w:val="00034676"/>
    <w:rsid w:val="000346E6"/>
    <w:rsid w:val="00035005"/>
    <w:rsid w:val="0003508A"/>
    <w:rsid w:val="000352B3"/>
    <w:rsid w:val="00035B23"/>
    <w:rsid w:val="00035B74"/>
    <w:rsid w:val="00035F3C"/>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FF"/>
    <w:rsid w:val="0005541D"/>
    <w:rsid w:val="00055C37"/>
    <w:rsid w:val="00055CF6"/>
    <w:rsid w:val="00055EB9"/>
    <w:rsid w:val="000565C8"/>
    <w:rsid w:val="00057187"/>
    <w:rsid w:val="00057356"/>
    <w:rsid w:val="000578D6"/>
    <w:rsid w:val="0005791A"/>
    <w:rsid w:val="00057BA1"/>
    <w:rsid w:val="00057BE2"/>
    <w:rsid w:val="00057D36"/>
    <w:rsid w:val="00057DC8"/>
    <w:rsid w:val="00060130"/>
    <w:rsid w:val="00060439"/>
    <w:rsid w:val="0006063F"/>
    <w:rsid w:val="00060D30"/>
    <w:rsid w:val="00061090"/>
    <w:rsid w:val="000612E1"/>
    <w:rsid w:val="000614FE"/>
    <w:rsid w:val="00062A84"/>
    <w:rsid w:val="00062EF6"/>
    <w:rsid w:val="0006317E"/>
    <w:rsid w:val="000635D1"/>
    <w:rsid w:val="000640A0"/>
    <w:rsid w:val="00064858"/>
    <w:rsid w:val="00064897"/>
    <w:rsid w:val="000651D8"/>
    <w:rsid w:val="000651E9"/>
    <w:rsid w:val="00065339"/>
    <w:rsid w:val="00065D38"/>
    <w:rsid w:val="00065DDF"/>
    <w:rsid w:val="000660AB"/>
    <w:rsid w:val="000661AD"/>
    <w:rsid w:val="000662CA"/>
    <w:rsid w:val="000675D0"/>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35B"/>
    <w:rsid w:val="00083379"/>
    <w:rsid w:val="00083587"/>
    <w:rsid w:val="000835D0"/>
    <w:rsid w:val="00083838"/>
    <w:rsid w:val="00083B6A"/>
    <w:rsid w:val="00083D3D"/>
    <w:rsid w:val="00084075"/>
    <w:rsid w:val="000840F6"/>
    <w:rsid w:val="00084AF1"/>
    <w:rsid w:val="00084ECD"/>
    <w:rsid w:val="000852FC"/>
    <w:rsid w:val="00085E04"/>
    <w:rsid w:val="00086048"/>
    <w:rsid w:val="00086800"/>
    <w:rsid w:val="00086BC2"/>
    <w:rsid w:val="00086F51"/>
    <w:rsid w:val="00086FB4"/>
    <w:rsid w:val="00087913"/>
    <w:rsid w:val="00087DDC"/>
    <w:rsid w:val="000902DC"/>
    <w:rsid w:val="00090EFE"/>
    <w:rsid w:val="000911AE"/>
    <w:rsid w:val="00091232"/>
    <w:rsid w:val="000918EC"/>
    <w:rsid w:val="000928BA"/>
    <w:rsid w:val="00092BCC"/>
    <w:rsid w:val="000930CC"/>
    <w:rsid w:val="00093471"/>
    <w:rsid w:val="0009366A"/>
    <w:rsid w:val="00093697"/>
    <w:rsid w:val="00093890"/>
    <w:rsid w:val="00093A95"/>
    <w:rsid w:val="00093B44"/>
    <w:rsid w:val="00093D42"/>
    <w:rsid w:val="00093DD0"/>
    <w:rsid w:val="00094002"/>
    <w:rsid w:val="0009410F"/>
    <w:rsid w:val="00094A16"/>
    <w:rsid w:val="00094AF0"/>
    <w:rsid w:val="00094DB9"/>
    <w:rsid w:val="00094DE6"/>
    <w:rsid w:val="00095B15"/>
    <w:rsid w:val="00095B3D"/>
    <w:rsid w:val="00095F2E"/>
    <w:rsid w:val="0009607C"/>
    <w:rsid w:val="00096356"/>
    <w:rsid w:val="0009668A"/>
    <w:rsid w:val="0009712F"/>
    <w:rsid w:val="000978EB"/>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98E"/>
    <w:rsid w:val="000A2CC7"/>
    <w:rsid w:val="000A2ED6"/>
    <w:rsid w:val="000A2FF0"/>
    <w:rsid w:val="000A39E0"/>
    <w:rsid w:val="000A3C4C"/>
    <w:rsid w:val="000A3D90"/>
    <w:rsid w:val="000A4205"/>
    <w:rsid w:val="000A4A19"/>
    <w:rsid w:val="000A4B49"/>
    <w:rsid w:val="000A4BBD"/>
    <w:rsid w:val="000A50EF"/>
    <w:rsid w:val="000A5278"/>
    <w:rsid w:val="000A545C"/>
    <w:rsid w:val="000A5694"/>
    <w:rsid w:val="000A5A3C"/>
    <w:rsid w:val="000A6311"/>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A8C"/>
    <w:rsid w:val="000B46A8"/>
    <w:rsid w:val="000B4F44"/>
    <w:rsid w:val="000B4F8F"/>
    <w:rsid w:val="000B51FA"/>
    <w:rsid w:val="000B52BB"/>
    <w:rsid w:val="000B576C"/>
    <w:rsid w:val="000B5905"/>
    <w:rsid w:val="000B5975"/>
    <w:rsid w:val="000B6807"/>
    <w:rsid w:val="000B6D2E"/>
    <w:rsid w:val="000B6E2C"/>
    <w:rsid w:val="000B7172"/>
    <w:rsid w:val="000B72FF"/>
    <w:rsid w:val="000B7472"/>
    <w:rsid w:val="000B76C5"/>
    <w:rsid w:val="000B7857"/>
    <w:rsid w:val="000B7A10"/>
    <w:rsid w:val="000B7E14"/>
    <w:rsid w:val="000C09D4"/>
    <w:rsid w:val="000C0CAE"/>
    <w:rsid w:val="000C0DDE"/>
    <w:rsid w:val="000C115D"/>
    <w:rsid w:val="000C1535"/>
    <w:rsid w:val="000C1738"/>
    <w:rsid w:val="000C252B"/>
    <w:rsid w:val="000C2566"/>
    <w:rsid w:val="000C286E"/>
    <w:rsid w:val="000C2F3B"/>
    <w:rsid w:val="000C2FBD"/>
    <w:rsid w:val="000C3689"/>
    <w:rsid w:val="000C3B0C"/>
    <w:rsid w:val="000C3C21"/>
    <w:rsid w:val="000C422D"/>
    <w:rsid w:val="000C45B5"/>
    <w:rsid w:val="000C46F1"/>
    <w:rsid w:val="000C4CF5"/>
    <w:rsid w:val="000C5164"/>
    <w:rsid w:val="000C53D8"/>
    <w:rsid w:val="000C5906"/>
    <w:rsid w:val="000C5F91"/>
    <w:rsid w:val="000C6025"/>
    <w:rsid w:val="000C63B6"/>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634"/>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A65"/>
    <w:rsid w:val="000D6F50"/>
    <w:rsid w:val="000D71E2"/>
    <w:rsid w:val="000D73A5"/>
    <w:rsid w:val="000D73B4"/>
    <w:rsid w:val="000D7C00"/>
    <w:rsid w:val="000D7DE9"/>
    <w:rsid w:val="000E05DC"/>
    <w:rsid w:val="000E07D6"/>
    <w:rsid w:val="000E0D27"/>
    <w:rsid w:val="000E1190"/>
    <w:rsid w:val="000E126E"/>
    <w:rsid w:val="000E1380"/>
    <w:rsid w:val="000E145D"/>
    <w:rsid w:val="000E16BC"/>
    <w:rsid w:val="000E16DD"/>
    <w:rsid w:val="000E18DF"/>
    <w:rsid w:val="000E1ACF"/>
    <w:rsid w:val="000E360E"/>
    <w:rsid w:val="000E46B6"/>
    <w:rsid w:val="000E4767"/>
    <w:rsid w:val="000E59A0"/>
    <w:rsid w:val="000E5B98"/>
    <w:rsid w:val="000E617C"/>
    <w:rsid w:val="000E61A6"/>
    <w:rsid w:val="000E6578"/>
    <w:rsid w:val="000E73B9"/>
    <w:rsid w:val="000E7680"/>
    <w:rsid w:val="000E7A84"/>
    <w:rsid w:val="000E7E83"/>
    <w:rsid w:val="000E7F83"/>
    <w:rsid w:val="000F005F"/>
    <w:rsid w:val="000F0108"/>
    <w:rsid w:val="000F0596"/>
    <w:rsid w:val="000F0B3C"/>
    <w:rsid w:val="000F10B4"/>
    <w:rsid w:val="000F15BC"/>
    <w:rsid w:val="000F1724"/>
    <w:rsid w:val="000F180A"/>
    <w:rsid w:val="000F1923"/>
    <w:rsid w:val="000F1C92"/>
    <w:rsid w:val="000F1D8A"/>
    <w:rsid w:val="000F2331"/>
    <w:rsid w:val="000F2757"/>
    <w:rsid w:val="000F289C"/>
    <w:rsid w:val="000F2CC5"/>
    <w:rsid w:val="000F2E58"/>
    <w:rsid w:val="000F2EEE"/>
    <w:rsid w:val="000F3697"/>
    <w:rsid w:val="000F3893"/>
    <w:rsid w:val="000F3EB9"/>
    <w:rsid w:val="000F40D8"/>
    <w:rsid w:val="000F4E98"/>
    <w:rsid w:val="000F4F57"/>
    <w:rsid w:val="000F5931"/>
    <w:rsid w:val="000F5DFD"/>
    <w:rsid w:val="000F6470"/>
    <w:rsid w:val="000F66C8"/>
    <w:rsid w:val="000F68CC"/>
    <w:rsid w:val="000F7F39"/>
    <w:rsid w:val="000F7F58"/>
    <w:rsid w:val="00100128"/>
    <w:rsid w:val="001004C7"/>
    <w:rsid w:val="001009CA"/>
    <w:rsid w:val="00100FF3"/>
    <w:rsid w:val="00101443"/>
    <w:rsid w:val="00101449"/>
    <w:rsid w:val="00101807"/>
    <w:rsid w:val="0010196F"/>
    <w:rsid w:val="00102054"/>
    <w:rsid w:val="0010205E"/>
    <w:rsid w:val="0010220D"/>
    <w:rsid w:val="001026CA"/>
    <w:rsid w:val="0010287E"/>
    <w:rsid w:val="001029B7"/>
    <w:rsid w:val="00103111"/>
    <w:rsid w:val="00103265"/>
    <w:rsid w:val="00103A8F"/>
    <w:rsid w:val="00104190"/>
    <w:rsid w:val="001043C2"/>
    <w:rsid w:val="001043E1"/>
    <w:rsid w:val="00104D87"/>
    <w:rsid w:val="00104E73"/>
    <w:rsid w:val="00105037"/>
    <w:rsid w:val="0010505A"/>
    <w:rsid w:val="0010561B"/>
    <w:rsid w:val="00105AA9"/>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8AF"/>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B1F"/>
    <w:rsid w:val="00117312"/>
    <w:rsid w:val="001174BA"/>
    <w:rsid w:val="0011775F"/>
    <w:rsid w:val="00117C85"/>
    <w:rsid w:val="00117D44"/>
    <w:rsid w:val="001200E0"/>
    <w:rsid w:val="00120916"/>
    <w:rsid w:val="00120B13"/>
    <w:rsid w:val="001210AD"/>
    <w:rsid w:val="00122423"/>
    <w:rsid w:val="0012244A"/>
    <w:rsid w:val="00123378"/>
    <w:rsid w:val="00123F91"/>
    <w:rsid w:val="00124B60"/>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704F"/>
    <w:rsid w:val="001272C7"/>
    <w:rsid w:val="00127637"/>
    <w:rsid w:val="0012788F"/>
    <w:rsid w:val="00127AA8"/>
    <w:rsid w:val="00130326"/>
    <w:rsid w:val="00130414"/>
    <w:rsid w:val="001306BB"/>
    <w:rsid w:val="00130779"/>
    <w:rsid w:val="001307A1"/>
    <w:rsid w:val="00130869"/>
    <w:rsid w:val="00130B19"/>
    <w:rsid w:val="00130F6B"/>
    <w:rsid w:val="00131394"/>
    <w:rsid w:val="00131C96"/>
    <w:rsid w:val="00131F2A"/>
    <w:rsid w:val="001321D3"/>
    <w:rsid w:val="00132939"/>
    <w:rsid w:val="00132DFB"/>
    <w:rsid w:val="00133599"/>
    <w:rsid w:val="00133970"/>
    <w:rsid w:val="00133BF7"/>
    <w:rsid w:val="00133D5E"/>
    <w:rsid w:val="00133E92"/>
    <w:rsid w:val="00134428"/>
    <w:rsid w:val="00134B88"/>
    <w:rsid w:val="00134FE8"/>
    <w:rsid w:val="00135471"/>
    <w:rsid w:val="001357B8"/>
    <w:rsid w:val="00135B43"/>
    <w:rsid w:val="001362CA"/>
    <w:rsid w:val="00136A23"/>
    <w:rsid w:val="00136B99"/>
    <w:rsid w:val="00136E5C"/>
    <w:rsid w:val="00136E9F"/>
    <w:rsid w:val="0014063E"/>
    <w:rsid w:val="00140687"/>
    <w:rsid w:val="00140777"/>
    <w:rsid w:val="00140840"/>
    <w:rsid w:val="0014087D"/>
    <w:rsid w:val="00140F74"/>
    <w:rsid w:val="00141191"/>
    <w:rsid w:val="0014159C"/>
    <w:rsid w:val="00141823"/>
    <w:rsid w:val="00141A11"/>
    <w:rsid w:val="00142665"/>
    <w:rsid w:val="00142B67"/>
    <w:rsid w:val="00142B9F"/>
    <w:rsid w:val="0014378B"/>
    <w:rsid w:val="001437EF"/>
    <w:rsid w:val="0014384A"/>
    <w:rsid w:val="00143878"/>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E32"/>
    <w:rsid w:val="00147494"/>
    <w:rsid w:val="00147647"/>
    <w:rsid w:val="00150052"/>
    <w:rsid w:val="0015154D"/>
    <w:rsid w:val="00151619"/>
    <w:rsid w:val="00151AC8"/>
    <w:rsid w:val="00151B8A"/>
    <w:rsid w:val="00152141"/>
    <w:rsid w:val="0015249A"/>
    <w:rsid w:val="001525D9"/>
    <w:rsid w:val="00152835"/>
    <w:rsid w:val="00152A2D"/>
    <w:rsid w:val="00152C12"/>
    <w:rsid w:val="0015312C"/>
    <w:rsid w:val="0015393E"/>
    <w:rsid w:val="00153F89"/>
    <w:rsid w:val="0015418F"/>
    <w:rsid w:val="00154656"/>
    <w:rsid w:val="00154A39"/>
    <w:rsid w:val="00154E3F"/>
    <w:rsid w:val="001558E4"/>
    <w:rsid w:val="001559FA"/>
    <w:rsid w:val="00156374"/>
    <w:rsid w:val="00156438"/>
    <w:rsid w:val="001564B7"/>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4D"/>
    <w:rsid w:val="0016271E"/>
    <w:rsid w:val="0016284C"/>
    <w:rsid w:val="00162D7A"/>
    <w:rsid w:val="00163070"/>
    <w:rsid w:val="001631CF"/>
    <w:rsid w:val="001634F9"/>
    <w:rsid w:val="00163A0B"/>
    <w:rsid w:val="001644AA"/>
    <w:rsid w:val="001644EE"/>
    <w:rsid w:val="00164D26"/>
    <w:rsid w:val="00164DAB"/>
    <w:rsid w:val="001650C6"/>
    <w:rsid w:val="0016518E"/>
    <w:rsid w:val="0016537B"/>
    <w:rsid w:val="00165721"/>
    <w:rsid w:val="00165BBB"/>
    <w:rsid w:val="0016613F"/>
    <w:rsid w:val="001661C1"/>
    <w:rsid w:val="00166215"/>
    <w:rsid w:val="00166591"/>
    <w:rsid w:val="0016669A"/>
    <w:rsid w:val="001669A1"/>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E31"/>
    <w:rsid w:val="00177FC1"/>
    <w:rsid w:val="00180227"/>
    <w:rsid w:val="00180458"/>
    <w:rsid w:val="00180E37"/>
    <w:rsid w:val="001815A2"/>
    <w:rsid w:val="0018185C"/>
    <w:rsid w:val="00181BBA"/>
    <w:rsid w:val="00181FC1"/>
    <w:rsid w:val="001827CE"/>
    <w:rsid w:val="00182A4A"/>
    <w:rsid w:val="00182E0D"/>
    <w:rsid w:val="00183034"/>
    <w:rsid w:val="001830F7"/>
    <w:rsid w:val="00183223"/>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904"/>
    <w:rsid w:val="001869D9"/>
    <w:rsid w:val="00186D3A"/>
    <w:rsid w:val="00187252"/>
    <w:rsid w:val="0018726B"/>
    <w:rsid w:val="00187A06"/>
    <w:rsid w:val="00187A1A"/>
    <w:rsid w:val="001903E0"/>
    <w:rsid w:val="00190E41"/>
    <w:rsid w:val="001912D8"/>
    <w:rsid w:val="00191C91"/>
    <w:rsid w:val="001924EE"/>
    <w:rsid w:val="00192D00"/>
    <w:rsid w:val="00192DD9"/>
    <w:rsid w:val="0019326C"/>
    <w:rsid w:val="001934C0"/>
    <w:rsid w:val="0019431A"/>
    <w:rsid w:val="00194339"/>
    <w:rsid w:val="0019453D"/>
    <w:rsid w:val="00194577"/>
    <w:rsid w:val="00194814"/>
    <w:rsid w:val="00194848"/>
    <w:rsid w:val="00194F4D"/>
    <w:rsid w:val="001955A1"/>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F0"/>
    <w:rsid w:val="001A1BAC"/>
    <w:rsid w:val="001A1D7C"/>
    <w:rsid w:val="001A1F77"/>
    <w:rsid w:val="001A23CE"/>
    <w:rsid w:val="001A256C"/>
    <w:rsid w:val="001A2624"/>
    <w:rsid w:val="001A26A2"/>
    <w:rsid w:val="001A2905"/>
    <w:rsid w:val="001A29A3"/>
    <w:rsid w:val="001A2B31"/>
    <w:rsid w:val="001A2C89"/>
    <w:rsid w:val="001A2FD6"/>
    <w:rsid w:val="001A3630"/>
    <w:rsid w:val="001A3773"/>
    <w:rsid w:val="001A4A13"/>
    <w:rsid w:val="001A4BBD"/>
    <w:rsid w:val="001A4E0A"/>
    <w:rsid w:val="001A511F"/>
    <w:rsid w:val="001A51FB"/>
    <w:rsid w:val="001A52DE"/>
    <w:rsid w:val="001A5D2F"/>
    <w:rsid w:val="001A6159"/>
    <w:rsid w:val="001A65E2"/>
    <w:rsid w:val="001A673E"/>
    <w:rsid w:val="001A6948"/>
    <w:rsid w:val="001A7031"/>
    <w:rsid w:val="001A7763"/>
    <w:rsid w:val="001B002D"/>
    <w:rsid w:val="001B0131"/>
    <w:rsid w:val="001B0B0E"/>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970"/>
    <w:rsid w:val="001C19C3"/>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CF"/>
    <w:rsid w:val="001C40F9"/>
    <w:rsid w:val="001C458B"/>
    <w:rsid w:val="001C4D73"/>
    <w:rsid w:val="001C53C9"/>
    <w:rsid w:val="001C588F"/>
    <w:rsid w:val="001C5937"/>
    <w:rsid w:val="001C5D4F"/>
    <w:rsid w:val="001C5DBF"/>
    <w:rsid w:val="001C61C7"/>
    <w:rsid w:val="001C64C0"/>
    <w:rsid w:val="001C69DA"/>
    <w:rsid w:val="001C6F06"/>
    <w:rsid w:val="001C6F2D"/>
    <w:rsid w:val="001C734C"/>
    <w:rsid w:val="001C7794"/>
    <w:rsid w:val="001C7EA6"/>
    <w:rsid w:val="001D011C"/>
    <w:rsid w:val="001D0B33"/>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5033"/>
    <w:rsid w:val="001D54E4"/>
    <w:rsid w:val="001D5668"/>
    <w:rsid w:val="001D568A"/>
    <w:rsid w:val="001D56E1"/>
    <w:rsid w:val="001D5B4E"/>
    <w:rsid w:val="001D5C88"/>
    <w:rsid w:val="001D5ECC"/>
    <w:rsid w:val="001D6567"/>
    <w:rsid w:val="001D695C"/>
    <w:rsid w:val="001D6FD9"/>
    <w:rsid w:val="001D740E"/>
    <w:rsid w:val="001D780E"/>
    <w:rsid w:val="001D7C77"/>
    <w:rsid w:val="001E00FA"/>
    <w:rsid w:val="001E041E"/>
    <w:rsid w:val="001E05C3"/>
    <w:rsid w:val="001E09DE"/>
    <w:rsid w:val="001E0AC1"/>
    <w:rsid w:val="001E0AD3"/>
    <w:rsid w:val="001E0C3C"/>
    <w:rsid w:val="001E1245"/>
    <w:rsid w:val="001E14C5"/>
    <w:rsid w:val="001E166B"/>
    <w:rsid w:val="001E19FF"/>
    <w:rsid w:val="001E2337"/>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5E3F"/>
    <w:rsid w:val="001E64A2"/>
    <w:rsid w:val="001E7152"/>
    <w:rsid w:val="001E7504"/>
    <w:rsid w:val="001E76DF"/>
    <w:rsid w:val="001E78C9"/>
    <w:rsid w:val="001E792B"/>
    <w:rsid w:val="001E7EB7"/>
    <w:rsid w:val="001F058E"/>
    <w:rsid w:val="001F05B2"/>
    <w:rsid w:val="001F0A8C"/>
    <w:rsid w:val="001F0AB4"/>
    <w:rsid w:val="001F0ADC"/>
    <w:rsid w:val="001F0D92"/>
    <w:rsid w:val="001F11BA"/>
    <w:rsid w:val="001F1256"/>
    <w:rsid w:val="001F1308"/>
    <w:rsid w:val="001F142E"/>
    <w:rsid w:val="001F1525"/>
    <w:rsid w:val="001F1E87"/>
    <w:rsid w:val="001F1EB6"/>
    <w:rsid w:val="001F229F"/>
    <w:rsid w:val="001F2618"/>
    <w:rsid w:val="001F2B3B"/>
    <w:rsid w:val="001F2D65"/>
    <w:rsid w:val="001F2E23"/>
    <w:rsid w:val="001F2FDF"/>
    <w:rsid w:val="001F341F"/>
    <w:rsid w:val="001F3911"/>
    <w:rsid w:val="001F3F1A"/>
    <w:rsid w:val="001F3F77"/>
    <w:rsid w:val="001F42D6"/>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79D"/>
    <w:rsid w:val="001F7121"/>
    <w:rsid w:val="001F7153"/>
    <w:rsid w:val="001F71D6"/>
    <w:rsid w:val="001F7555"/>
    <w:rsid w:val="001F79EF"/>
    <w:rsid w:val="001F7B0C"/>
    <w:rsid w:val="001F7E21"/>
    <w:rsid w:val="0020000D"/>
    <w:rsid w:val="002001A2"/>
    <w:rsid w:val="002002AB"/>
    <w:rsid w:val="002008D9"/>
    <w:rsid w:val="00200D2C"/>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DF3"/>
    <w:rsid w:val="00207F05"/>
    <w:rsid w:val="002101B2"/>
    <w:rsid w:val="002103AE"/>
    <w:rsid w:val="00210860"/>
    <w:rsid w:val="00210B6A"/>
    <w:rsid w:val="00210C30"/>
    <w:rsid w:val="002110BF"/>
    <w:rsid w:val="002115CB"/>
    <w:rsid w:val="002118DF"/>
    <w:rsid w:val="0021255F"/>
    <w:rsid w:val="002127AB"/>
    <w:rsid w:val="00212CB6"/>
    <w:rsid w:val="00212E37"/>
    <w:rsid w:val="00212FA9"/>
    <w:rsid w:val="002140FF"/>
    <w:rsid w:val="00214640"/>
    <w:rsid w:val="00214674"/>
    <w:rsid w:val="00214AF3"/>
    <w:rsid w:val="00215977"/>
    <w:rsid w:val="00215BEC"/>
    <w:rsid w:val="00216926"/>
    <w:rsid w:val="00217050"/>
    <w:rsid w:val="0021777F"/>
    <w:rsid w:val="002178BE"/>
    <w:rsid w:val="00217C74"/>
    <w:rsid w:val="00220894"/>
    <w:rsid w:val="00220EE6"/>
    <w:rsid w:val="0022184B"/>
    <w:rsid w:val="00222604"/>
    <w:rsid w:val="00222C90"/>
    <w:rsid w:val="0022340F"/>
    <w:rsid w:val="002235B8"/>
    <w:rsid w:val="002236FF"/>
    <w:rsid w:val="0022397C"/>
    <w:rsid w:val="0022420E"/>
    <w:rsid w:val="002244CB"/>
    <w:rsid w:val="002245CC"/>
    <w:rsid w:val="002246BF"/>
    <w:rsid w:val="00224952"/>
    <w:rsid w:val="002249BE"/>
    <w:rsid w:val="00224DD2"/>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0DE9"/>
    <w:rsid w:val="00231153"/>
    <w:rsid w:val="00231A74"/>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4744"/>
    <w:rsid w:val="00244C1D"/>
    <w:rsid w:val="00244EBC"/>
    <w:rsid w:val="002451C5"/>
    <w:rsid w:val="00245C86"/>
    <w:rsid w:val="00245F1F"/>
    <w:rsid w:val="00246224"/>
    <w:rsid w:val="00246275"/>
    <w:rsid w:val="0024663B"/>
    <w:rsid w:val="002468D8"/>
    <w:rsid w:val="00246C42"/>
    <w:rsid w:val="00246D55"/>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D03"/>
    <w:rsid w:val="00256013"/>
    <w:rsid w:val="00256088"/>
    <w:rsid w:val="002560A6"/>
    <w:rsid w:val="002560AE"/>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89D"/>
    <w:rsid w:val="00261A9F"/>
    <w:rsid w:val="00261C98"/>
    <w:rsid w:val="00261DB1"/>
    <w:rsid w:val="0026248E"/>
    <w:rsid w:val="00262493"/>
    <w:rsid w:val="0026258A"/>
    <w:rsid w:val="00262914"/>
    <w:rsid w:val="00262CDF"/>
    <w:rsid w:val="00263697"/>
    <w:rsid w:val="00263EB9"/>
    <w:rsid w:val="002643F1"/>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2F55"/>
    <w:rsid w:val="002730C5"/>
    <w:rsid w:val="0027326D"/>
    <w:rsid w:val="002733E2"/>
    <w:rsid w:val="0027451E"/>
    <w:rsid w:val="002746A3"/>
    <w:rsid w:val="00274D71"/>
    <w:rsid w:val="00274FAE"/>
    <w:rsid w:val="00275003"/>
    <w:rsid w:val="0027506B"/>
    <w:rsid w:val="002750B1"/>
    <w:rsid w:val="002757BA"/>
    <w:rsid w:val="00275E6A"/>
    <w:rsid w:val="0027624E"/>
    <w:rsid w:val="00276A35"/>
    <w:rsid w:val="00276E6B"/>
    <w:rsid w:val="00277835"/>
    <w:rsid w:val="00277B18"/>
    <w:rsid w:val="00277D54"/>
    <w:rsid w:val="00277DFB"/>
    <w:rsid w:val="0028024E"/>
    <w:rsid w:val="002803DD"/>
    <w:rsid w:val="0028052C"/>
    <w:rsid w:val="00280AB1"/>
    <w:rsid w:val="00280CBE"/>
    <w:rsid w:val="00280E17"/>
    <w:rsid w:val="002819BE"/>
    <w:rsid w:val="00281D91"/>
    <w:rsid w:val="0028287B"/>
    <w:rsid w:val="00282BAD"/>
    <w:rsid w:val="00282FF5"/>
    <w:rsid w:val="002834F4"/>
    <w:rsid w:val="00283B76"/>
    <w:rsid w:val="002844B4"/>
    <w:rsid w:val="00284661"/>
    <w:rsid w:val="00284A8E"/>
    <w:rsid w:val="00284BAE"/>
    <w:rsid w:val="00284FF1"/>
    <w:rsid w:val="002857AE"/>
    <w:rsid w:val="002859AF"/>
    <w:rsid w:val="00285A38"/>
    <w:rsid w:val="00285CDD"/>
    <w:rsid w:val="00285EE6"/>
    <w:rsid w:val="00286398"/>
    <w:rsid w:val="0028657B"/>
    <w:rsid w:val="00286AE7"/>
    <w:rsid w:val="00287243"/>
    <w:rsid w:val="002878F0"/>
    <w:rsid w:val="00290001"/>
    <w:rsid w:val="002901CB"/>
    <w:rsid w:val="00290647"/>
    <w:rsid w:val="002910ED"/>
    <w:rsid w:val="00291257"/>
    <w:rsid w:val="00291385"/>
    <w:rsid w:val="00291422"/>
    <w:rsid w:val="002922E0"/>
    <w:rsid w:val="0029237F"/>
    <w:rsid w:val="0029242A"/>
    <w:rsid w:val="00292715"/>
    <w:rsid w:val="002928AF"/>
    <w:rsid w:val="00292A10"/>
    <w:rsid w:val="00292E70"/>
    <w:rsid w:val="00293050"/>
    <w:rsid w:val="00293999"/>
    <w:rsid w:val="00293A1D"/>
    <w:rsid w:val="00293BAE"/>
    <w:rsid w:val="00293BD9"/>
    <w:rsid w:val="00293E2F"/>
    <w:rsid w:val="00293E57"/>
    <w:rsid w:val="00294353"/>
    <w:rsid w:val="0029451E"/>
    <w:rsid w:val="002947D1"/>
    <w:rsid w:val="002948AC"/>
    <w:rsid w:val="002948DF"/>
    <w:rsid w:val="002949C0"/>
    <w:rsid w:val="00294D90"/>
    <w:rsid w:val="0029581F"/>
    <w:rsid w:val="00295E84"/>
    <w:rsid w:val="0029607D"/>
    <w:rsid w:val="00296266"/>
    <w:rsid w:val="002968A6"/>
    <w:rsid w:val="00296FCC"/>
    <w:rsid w:val="0029751A"/>
    <w:rsid w:val="00297952"/>
    <w:rsid w:val="00297E1B"/>
    <w:rsid w:val="00297F09"/>
    <w:rsid w:val="002A056F"/>
    <w:rsid w:val="002A0879"/>
    <w:rsid w:val="002A0B2E"/>
    <w:rsid w:val="002A1A27"/>
    <w:rsid w:val="002A1B0B"/>
    <w:rsid w:val="002A1E92"/>
    <w:rsid w:val="002A204D"/>
    <w:rsid w:val="002A2487"/>
    <w:rsid w:val="002A2616"/>
    <w:rsid w:val="002A26E1"/>
    <w:rsid w:val="002A2724"/>
    <w:rsid w:val="002A2AAF"/>
    <w:rsid w:val="002A368A"/>
    <w:rsid w:val="002A3733"/>
    <w:rsid w:val="002A4065"/>
    <w:rsid w:val="002A42A6"/>
    <w:rsid w:val="002A42E9"/>
    <w:rsid w:val="002A434C"/>
    <w:rsid w:val="002A56FB"/>
    <w:rsid w:val="002A591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6C7"/>
    <w:rsid w:val="002B3BAE"/>
    <w:rsid w:val="002B47E4"/>
    <w:rsid w:val="002B48D6"/>
    <w:rsid w:val="002B48E6"/>
    <w:rsid w:val="002B4B32"/>
    <w:rsid w:val="002B4B7F"/>
    <w:rsid w:val="002B4D15"/>
    <w:rsid w:val="002B4E00"/>
    <w:rsid w:val="002B519D"/>
    <w:rsid w:val="002B5342"/>
    <w:rsid w:val="002B5345"/>
    <w:rsid w:val="002B538E"/>
    <w:rsid w:val="002B58EB"/>
    <w:rsid w:val="002B5DCA"/>
    <w:rsid w:val="002B5EAF"/>
    <w:rsid w:val="002B606A"/>
    <w:rsid w:val="002B6BDC"/>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53C"/>
    <w:rsid w:val="002C2F9F"/>
    <w:rsid w:val="002C38A3"/>
    <w:rsid w:val="002C38B2"/>
    <w:rsid w:val="002C3D79"/>
    <w:rsid w:val="002C3F9C"/>
    <w:rsid w:val="002C4223"/>
    <w:rsid w:val="002C476C"/>
    <w:rsid w:val="002C4DDA"/>
    <w:rsid w:val="002C4F96"/>
    <w:rsid w:val="002C5817"/>
    <w:rsid w:val="002C5960"/>
    <w:rsid w:val="002C5A37"/>
    <w:rsid w:val="002C5AFA"/>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C68"/>
    <w:rsid w:val="002D1D6F"/>
    <w:rsid w:val="002D2997"/>
    <w:rsid w:val="002D3426"/>
    <w:rsid w:val="002D3BBC"/>
    <w:rsid w:val="002D3C25"/>
    <w:rsid w:val="002D412E"/>
    <w:rsid w:val="002D42E2"/>
    <w:rsid w:val="002D42EF"/>
    <w:rsid w:val="002D438A"/>
    <w:rsid w:val="002D4E45"/>
    <w:rsid w:val="002D5425"/>
    <w:rsid w:val="002D5738"/>
    <w:rsid w:val="002D5E53"/>
    <w:rsid w:val="002D639F"/>
    <w:rsid w:val="002D649A"/>
    <w:rsid w:val="002D7275"/>
    <w:rsid w:val="002D77B2"/>
    <w:rsid w:val="002E0319"/>
    <w:rsid w:val="002E1448"/>
    <w:rsid w:val="002E16A4"/>
    <w:rsid w:val="002E179B"/>
    <w:rsid w:val="002E1C7A"/>
    <w:rsid w:val="002E1C9E"/>
    <w:rsid w:val="002E1CEB"/>
    <w:rsid w:val="002E2040"/>
    <w:rsid w:val="002E24AF"/>
    <w:rsid w:val="002E257B"/>
    <w:rsid w:val="002E2765"/>
    <w:rsid w:val="002E28E3"/>
    <w:rsid w:val="002E3490"/>
    <w:rsid w:val="002E396D"/>
    <w:rsid w:val="002E3A39"/>
    <w:rsid w:val="002E3C65"/>
    <w:rsid w:val="002E3F5B"/>
    <w:rsid w:val="002E4109"/>
    <w:rsid w:val="002E41DE"/>
    <w:rsid w:val="002E4362"/>
    <w:rsid w:val="002E51BA"/>
    <w:rsid w:val="002E59C3"/>
    <w:rsid w:val="002E623B"/>
    <w:rsid w:val="002E63D9"/>
    <w:rsid w:val="002E640E"/>
    <w:rsid w:val="002E6795"/>
    <w:rsid w:val="002E6C53"/>
    <w:rsid w:val="002E700C"/>
    <w:rsid w:val="002E73B3"/>
    <w:rsid w:val="002E758E"/>
    <w:rsid w:val="002E7C05"/>
    <w:rsid w:val="002F0393"/>
    <w:rsid w:val="002F0C28"/>
    <w:rsid w:val="002F0DFD"/>
    <w:rsid w:val="002F1750"/>
    <w:rsid w:val="002F19B5"/>
    <w:rsid w:val="002F2C83"/>
    <w:rsid w:val="002F2C88"/>
    <w:rsid w:val="002F2F87"/>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A23"/>
    <w:rsid w:val="002F7BE3"/>
    <w:rsid w:val="002F7E6A"/>
    <w:rsid w:val="00300165"/>
    <w:rsid w:val="00300405"/>
    <w:rsid w:val="0030065B"/>
    <w:rsid w:val="00300927"/>
    <w:rsid w:val="00300E6D"/>
    <w:rsid w:val="00300FAB"/>
    <w:rsid w:val="003010CF"/>
    <w:rsid w:val="00301E53"/>
    <w:rsid w:val="00302612"/>
    <w:rsid w:val="00302BD9"/>
    <w:rsid w:val="00302BEB"/>
    <w:rsid w:val="00303440"/>
    <w:rsid w:val="0030377D"/>
    <w:rsid w:val="003039AD"/>
    <w:rsid w:val="00303A48"/>
    <w:rsid w:val="00303D30"/>
    <w:rsid w:val="00303FEA"/>
    <w:rsid w:val="003043DC"/>
    <w:rsid w:val="00304821"/>
    <w:rsid w:val="00304A66"/>
    <w:rsid w:val="00304C2F"/>
    <w:rsid w:val="00304D9B"/>
    <w:rsid w:val="00305144"/>
    <w:rsid w:val="0030546B"/>
    <w:rsid w:val="00305FF9"/>
    <w:rsid w:val="00306445"/>
    <w:rsid w:val="003065E5"/>
    <w:rsid w:val="00306B65"/>
    <w:rsid w:val="00306B79"/>
    <w:rsid w:val="00306E6B"/>
    <w:rsid w:val="003074E6"/>
    <w:rsid w:val="00307F24"/>
    <w:rsid w:val="003100C8"/>
    <w:rsid w:val="00310666"/>
    <w:rsid w:val="0031089C"/>
    <w:rsid w:val="003108A1"/>
    <w:rsid w:val="00310A36"/>
    <w:rsid w:val="00310B49"/>
    <w:rsid w:val="00311161"/>
    <w:rsid w:val="003113D9"/>
    <w:rsid w:val="003115B4"/>
    <w:rsid w:val="0031170D"/>
    <w:rsid w:val="00311A03"/>
    <w:rsid w:val="00311E52"/>
    <w:rsid w:val="00312400"/>
    <w:rsid w:val="00312739"/>
    <w:rsid w:val="00312ABF"/>
    <w:rsid w:val="00312D10"/>
    <w:rsid w:val="00313146"/>
    <w:rsid w:val="003138AF"/>
    <w:rsid w:val="003145A4"/>
    <w:rsid w:val="00314765"/>
    <w:rsid w:val="00314823"/>
    <w:rsid w:val="00314844"/>
    <w:rsid w:val="0031527E"/>
    <w:rsid w:val="003154EC"/>
    <w:rsid w:val="003155FB"/>
    <w:rsid w:val="003156C4"/>
    <w:rsid w:val="00315766"/>
    <w:rsid w:val="0031590A"/>
    <w:rsid w:val="003159D2"/>
    <w:rsid w:val="00315D2B"/>
    <w:rsid w:val="00315D2F"/>
    <w:rsid w:val="00315EB1"/>
    <w:rsid w:val="0031639E"/>
    <w:rsid w:val="00316B91"/>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260F"/>
    <w:rsid w:val="0032270C"/>
    <w:rsid w:val="003228B6"/>
    <w:rsid w:val="003228DA"/>
    <w:rsid w:val="00322B3B"/>
    <w:rsid w:val="00322C5C"/>
    <w:rsid w:val="00322E36"/>
    <w:rsid w:val="00322FFE"/>
    <w:rsid w:val="003231F3"/>
    <w:rsid w:val="003232EF"/>
    <w:rsid w:val="00323D6B"/>
    <w:rsid w:val="00323EF1"/>
    <w:rsid w:val="003248F6"/>
    <w:rsid w:val="003258BB"/>
    <w:rsid w:val="00326098"/>
    <w:rsid w:val="00326957"/>
    <w:rsid w:val="00326AE2"/>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D83"/>
    <w:rsid w:val="00333290"/>
    <w:rsid w:val="003336B3"/>
    <w:rsid w:val="00333762"/>
    <w:rsid w:val="00333AF8"/>
    <w:rsid w:val="00333CD8"/>
    <w:rsid w:val="00333F17"/>
    <w:rsid w:val="00334756"/>
    <w:rsid w:val="00335336"/>
    <w:rsid w:val="00335522"/>
    <w:rsid w:val="00335B75"/>
    <w:rsid w:val="00335D8C"/>
    <w:rsid w:val="00335EB7"/>
    <w:rsid w:val="00335F84"/>
    <w:rsid w:val="00335F89"/>
    <w:rsid w:val="00335FAC"/>
    <w:rsid w:val="00336072"/>
    <w:rsid w:val="003363A1"/>
    <w:rsid w:val="00336B1A"/>
    <w:rsid w:val="00337090"/>
    <w:rsid w:val="00337119"/>
    <w:rsid w:val="0033737B"/>
    <w:rsid w:val="0033747D"/>
    <w:rsid w:val="00337864"/>
    <w:rsid w:val="00340499"/>
    <w:rsid w:val="00340A91"/>
    <w:rsid w:val="00340BC2"/>
    <w:rsid w:val="003410FE"/>
    <w:rsid w:val="00341324"/>
    <w:rsid w:val="00341537"/>
    <w:rsid w:val="00341842"/>
    <w:rsid w:val="00341E91"/>
    <w:rsid w:val="00342022"/>
    <w:rsid w:val="003420F0"/>
    <w:rsid w:val="0034226D"/>
    <w:rsid w:val="00342972"/>
    <w:rsid w:val="00342DB3"/>
    <w:rsid w:val="00342FDD"/>
    <w:rsid w:val="003431B9"/>
    <w:rsid w:val="00343E02"/>
    <w:rsid w:val="003440DB"/>
    <w:rsid w:val="0034429B"/>
    <w:rsid w:val="00344699"/>
    <w:rsid w:val="0034480C"/>
    <w:rsid w:val="00344866"/>
    <w:rsid w:val="00344B4E"/>
    <w:rsid w:val="00344DA6"/>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F6A"/>
    <w:rsid w:val="00352480"/>
    <w:rsid w:val="00352648"/>
    <w:rsid w:val="00352C53"/>
    <w:rsid w:val="003530D2"/>
    <w:rsid w:val="0035331A"/>
    <w:rsid w:val="003534E1"/>
    <w:rsid w:val="00354333"/>
    <w:rsid w:val="003547C3"/>
    <w:rsid w:val="003548D8"/>
    <w:rsid w:val="00354B80"/>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20F6"/>
    <w:rsid w:val="00362569"/>
    <w:rsid w:val="003625C0"/>
    <w:rsid w:val="00362C82"/>
    <w:rsid w:val="00362CD0"/>
    <w:rsid w:val="00362D47"/>
    <w:rsid w:val="00362E73"/>
    <w:rsid w:val="00362E99"/>
    <w:rsid w:val="00362F4B"/>
    <w:rsid w:val="0036318D"/>
    <w:rsid w:val="003636CD"/>
    <w:rsid w:val="0036442A"/>
    <w:rsid w:val="0036487C"/>
    <w:rsid w:val="0036515D"/>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439"/>
    <w:rsid w:val="00373564"/>
    <w:rsid w:val="00373F49"/>
    <w:rsid w:val="00374059"/>
    <w:rsid w:val="00374AD2"/>
    <w:rsid w:val="003752DF"/>
    <w:rsid w:val="0037535B"/>
    <w:rsid w:val="00375448"/>
    <w:rsid w:val="0037552D"/>
    <w:rsid w:val="003756DB"/>
    <w:rsid w:val="0037584E"/>
    <w:rsid w:val="00375941"/>
    <w:rsid w:val="0037598E"/>
    <w:rsid w:val="0037670B"/>
    <w:rsid w:val="00376CDC"/>
    <w:rsid w:val="003770BB"/>
    <w:rsid w:val="00377544"/>
    <w:rsid w:val="003775D0"/>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16C"/>
    <w:rsid w:val="00386382"/>
    <w:rsid w:val="003865EF"/>
    <w:rsid w:val="00386BA9"/>
    <w:rsid w:val="00386E1A"/>
    <w:rsid w:val="0038713E"/>
    <w:rsid w:val="003874DF"/>
    <w:rsid w:val="00387979"/>
    <w:rsid w:val="00390017"/>
    <w:rsid w:val="003900A9"/>
    <w:rsid w:val="00390136"/>
    <w:rsid w:val="003901A3"/>
    <w:rsid w:val="00390725"/>
    <w:rsid w:val="0039072F"/>
    <w:rsid w:val="00390DF5"/>
    <w:rsid w:val="00390FF0"/>
    <w:rsid w:val="00391A92"/>
    <w:rsid w:val="00391B4A"/>
    <w:rsid w:val="00392080"/>
    <w:rsid w:val="003926C4"/>
    <w:rsid w:val="003927D1"/>
    <w:rsid w:val="00392800"/>
    <w:rsid w:val="00392ED7"/>
    <w:rsid w:val="0039311E"/>
    <w:rsid w:val="003932CC"/>
    <w:rsid w:val="003935E7"/>
    <w:rsid w:val="00393803"/>
    <w:rsid w:val="0039383B"/>
    <w:rsid w:val="003940CE"/>
    <w:rsid w:val="003942D7"/>
    <w:rsid w:val="0039431E"/>
    <w:rsid w:val="00394A02"/>
    <w:rsid w:val="00394B3D"/>
    <w:rsid w:val="00394BEB"/>
    <w:rsid w:val="00395080"/>
    <w:rsid w:val="0039575E"/>
    <w:rsid w:val="00395BC5"/>
    <w:rsid w:val="00395CA0"/>
    <w:rsid w:val="00395E2F"/>
    <w:rsid w:val="00396329"/>
    <w:rsid w:val="0039649B"/>
    <w:rsid w:val="003966B0"/>
    <w:rsid w:val="003968D9"/>
    <w:rsid w:val="00397A69"/>
    <w:rsid w:val="00397C1D"/>
    <w:rsid w:val="003A0158"/>
    <w:rsid w:val="003A0B0A"/>
    <w:rsid w:val="003A137B"/>
    <w:rsid w:val="003A1440"/>
    <w:rsid w:val="003A180F"/>
    <w:rsid w:val="003A18DD"/>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110"/>
    <w:rsid w:val="003A5161"/>
    <w:rsid w:val="003A5EFB"/>
    <w:rsid w:val="003A6045"/>
    <w:rsid w:val="003A60FD"/>
    <w:rsid w:val="003A66FE"/>
    <w:rsid w:val="003A6BAD"/>
    <w:rsid w:val="003A6D1B"/>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4EE3"/>
    <w:rsid w:val="003B50BC"/>
    <w:rsid w:val="003B5C10"/>
    <w:rsid w:val="003B5D97"/>
    <w:rsid w:val="003B604D"/>
    <w:rsid w:val="003B6054"/>
    <w:rsid w:val="003B63A4"/>
    <w:rsid w:val="003B68A1"/>
    <w:rsid w:val="003B68FE"/>
    <w:rsid w:val="003B6B70"/>
    <w:rsid w:val="003B6D7D"/>
    <w:rsid w:val="003B7004"/>
    <w:rsid w:val="003B7015"/>
    <w:rsid w:val="003B73F9"/>
    <w:rsid w:val="003B77AB"/>
    <w:rsid w:val="003B78DB"/>
    <w:rsid w:val="003B7A7F"/>
    <w:rsid w:val="003B7D37"/>
    <w:rsid w:val="003B7D40"/>
    <w:rsid w:val="003B7D7E"/>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C5"/>
    <w:rsid w:val="003C38F8"/>
    <w:rsid w:val="003C42B7"/>
    <w:rsid w:val="003C4AAC"/>
    <w:rsid w:val="003C4B9B"/>
    <w:rsid w:val="003C4CF0"/>
    <w:rsid w:val="003C52D3"/>
    <w:rsid w:val="003C5814"/>
    <w:rsid w:val="003C5AD7"/>
    <w:rsid w:val="003C5E6B"/>
    <w:rsid w:val="003C62AF"/>
    <w:rsid w:val="003C70C6"/>
    <w:rsid w:val="003C7328"/>
    <w:rsid w:val="003C764B"/>
    <w:rsid w:val="003C7A08"/>
    <w:rsid w:val="003C7ABC"/>
    <w:rsid w:val="003C7AD7"/>
    <w:rsid w:val="003C7F85"/>
    <w:rsid w:val="003D087F"/>
    <w:rsid w:val="003D0FC3"/>
    <w:rsid w:val="003D18A6"/>
    <w:rsid w:val="003D1E34"/>
    <w:rsid w:val="003D1E92"/>
    <w:rsid w:val="003D2136"/>
    <w:rsid w:val="003D28E4"/>
    <w:rsid w:val="003D2C1D"/>
    <w:rsid w:val="003D2C34"/>
    <w:rsid w:val="003D3B73"/>
    <w:rsid w:val="003D3DDD"/>
    <w:rsid w:val="003D3DE5"/>
    <w:rsid w:val="003D4C05"/>
    <w:rsid w:val="003D4DB2"/>
    <w:rsid w:val="003D5402"/>
    <w:rsid w:val="003D58BA"/>
    <w:rsid w:val="003D5AB8"/>
    <w:rsid w:val="003D5CBF"/>
    <w:rsid w:val="003D66D2"/>
    <w:rsid w:val="003D6740"/>
    <w:rsid w:val="003D694E"/>
    <w:rsid w:val="003D6BF2"/>
    <w:rsid w:val="003D7031"/>
    <w:rsid w:val="003D77B5"/>
    <w:rsid w:val="003E07AE"/>
    <w:rsid w:val="003E0BDE"/>
    <w:rsid w:val="003E1198"/>
    <w:rsid w:val="003E14FC"/>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4DB0"/>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DD"/>
    <w:rsid w:val="003F126A"/>
    <w:rsid w:val="003F160C"/>
    <w:rsid w:val="003F169F"/>
    <w:rsid w:val="003F1A9E"/>
    <w:rsid w:val="003F1D76"/>
    <w:rsid w:val="003F276D"/>
    <w:rsid w:val="003F27BB"/>
    <w:rsid w:val="003F2F3F"/>
    <w:rsid w:val="003F2F72"/>
    <w:rsid w:val="003F2FD3"/>
    <w:rsid w:val="003F324F"/>
    <w:rsid w:val="003F33BC"/>
    <w:rsid w:val="003F3D4E"/>
    <w:rsid w:val="003F3F96"/>
    <w:rsid w:val="003F477E"/>
    <w:rsid w:val="003F4940"/>
    <w:rsid w:val="003F5258"/>
    <w:rsid w:val="003F5994"/>
    <w:rsid w:val="003F6006"/>
    <w:rsid w:val="003F65C1"/>
    <w:rsid w:val="003F6700"/>
    <w:rsid w:val="003F6875"/>
    <w:rsid w:val="003F69B3"/>
    <w:rsid w:val="003F6C21"/>
    <w:rsid w:val="003F6CD2"/>
    <w:rsid w:val="003F7423"/>
    <w:rsid w:val="003F788D"/>
    <w:rsid w:val="003F79D5"/>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77E5"/>
    <w:rsid w:val="00407AA8"/>
    <w:rsid w:val="00407CEB"/>
    <w:rsid w:val="0041053B"/>
    <w:rsid w:val="00410EDC"/>
    <w:rsid w:val="00411799"/>
    <w:rsid w:val="00411957"/>
    <w:rsid w:val="00411A77"/>
    <w:rsid w:val="00411DAE"/>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9A"/>
    <w:rsid w:val="004140CA"/>
    <w:rsid w:val="00414108"/>
    <w:rsid w:val="00414C65"/>
    <w:rsid w:val="00415165"/>
    <w:rsid w:val="004151EB"/>
    <w:rsid w:val="00415D76"/>
    <w:rsid w:val="00415D94"/>
    <w:rsid w:val="00416665"/>
    <w:rsid w:val="00416A67"/>
    <w:rsid w:val="00416AA1"/>
    <w:rsid w:val="00416ACB"/>
    <w:rsid w:val="00416AE8"/>
    <w:rsid w:val="00416D41"/>
    <w:rsid w:val="00416D7E"/>
    <w:rsid w:val="0041708F"/>
    <w:rsid w:val="0041737F"/>
    <w:rsid w:val="0041766E"/>
    <w:rsid w:val="00417EB9"/>
    <w:rsid w:val="00417F27"/>
    <w:rsid w:val="00417F70"/>
    <w:rsid w:val="00420BF6"/>
    <w:rsid w:val="004213D6"/>
    <w:rsid w:val="00421AF4"/>
    <w:rsid w:val="00421CD1"/>
    <w:rsid w:val="00421DCF"/>
    <w:rsid w:val="00422341"/>
    <w:rsid w:val="00422617"/>
    <w:rsid w:val="00422D16"/>
    <w:rsid w:val="004234C3"/>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682"/>
    <w:rsid w:val="00436E2F"/>
    <w:rsid w:val="00436EAB"/>
    <w:rsid w:val="004372C0"/>
    <w:rsid w:val="00437B72"/>
    <w:rsid w:val="00437CDA"/>
    <w:rsid w:val="0044024C"/>
    <w:rsid w:val="004405EC"/>
    <w:rsid w:val="00441119"/>
    <w:rsid w:val="004411B2"/>
    <w:rsid w:val="00441470"/>
    <w:rsid w:val="0044210D"/>
    <w:rsid w:val="0044257F"/>
    <w:rsid w:val="00442AC0"/>
    <w:rsid w:val="00443173"/>
    <w:rsid w:val="00443C3B"/>
    <w:rsid w:val="00444123"/>
    <w:rsid w:val="00444285"/>
    <w:rsid w:val="004448FB"/>
    <w:rsid w:val="00444A7B"/>
    <w:rsid w:val="00445570"/>
    <w:rsid w:val="00445DFA"/>
    <w:rsid w:val="00445EB9"/>
    <w:rsid w:val="0044615E"/>
    <w:rsid w:val="004461D9"/>
    <w:rsid w:val="0044650B"/>
    <w:rsid w:val="00446644"/>
    <w:rsid w:val="00446AC6"/>
    <w:rsid w:val="00446D1A"/>
    <w:rsid w:val="00446EC6"/>
    <w:rsid w:val="0044759B"/>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605D4"/>
    <w:rsid w:val="00460CC3"/>
    <w:rsid w:val="00460E86"/>
    <w:rsid w:val="00461033"/>
    <w:rsid w:val="004610C1"/>
    <w:rsid w:val="004610CB"/>
    <w:rsid w:val="00461198"/>
    <w:rsid w:val="00461452"/>
    <w:rsid w:val="0046187C"/>
    <w:rsid w:val="00461DF0"/>
    <w:rsid w:val="00461EB6"/>
    <w:rsid w:val="00461FE9"/>
    <w:rsid w:val="004628C8"/>
    <w:rsid w:val="00462E9D"/>
    <w:rsid w:val="00463138"/>
    <w:rsid w:val="00463829"/>
    <w:rsid w:val="00463919"/>
    <w:rsid w:val="004641E7"/>
    <w:rsid w:val="004645C0"/>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F53"/>
    <w:rsid w:val="00470577"/>
    <w:rsid w:val="0047083E"/>
    <w:rsid w:val="0047090E"/>
    <w:rsid w:val="0047096C"/>
    <w:rsid w:val="00470EB5"/>
    <w:rsid w:val="0047111B"/>
    <w:rsid w:val="00471478"/>
    <w:rsid w:val="00471A5D"/>
    <w:rsid w:val="0047205A"/>
    <w:rsid w:val="00472649"/>
    <w:rsid w:val="00472868"/>
    <w:rsid w:val="0047286B"/>
    <w:rsid w:val="0047292C"/>
    <w:rsid w:val="00472B20"/>
    <w:rsid w:val="00472E27"/>
    <w:rsid w:val="00473595"/>
    <w:rsid w:val="00473696"/>
    <w:rsid w:val="00473E71"/>
    <w:rsid w:val="00474220"/>
    <w:rsid w:val="004746CB"/>
    <w:rsid w:val="00474DCF"/>
    <w:rsid w:val="00474E51"/>
    <w:rsid w:val="00475110"/>
    <w:rsid w:val="004752D3"/>
    <w:rsid w:val="004754E1"/>
    <w:rsid w:val="00475759"/>
    <w:rsid w:val="0047586F"/>
    <w:rsid w:val="00475CE0"/>
    <w:rsid w:val="00475E88"/>
    <w:rsid w:val="004760B8"/>
    <w:rsid w:val="004763C0"/>
    <w:rsid w:val="004764A3"/>
    <w:rsid w:val="00476827"/>
    <w:rsid w:val="00476BD4"/>
    <w:rsid w:val="00477167"/>
    <w:rsid w:val="004774BC"/>
    <w:rsid w:val="004776EC"/>
    <w:rsid w:val="00477C35"/>
    <w:rsid w:val="00480740"/>
    <w:rsid w:val="004807EF"/>
    <w:rsid w:val="00480988"/>
    <w:rsid w:val="00480E05"/>
    <w:rsid w:val="00480F35"/>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584"/>
    <w:rsid w:val="004866D0"/>
    <w:rsid w:val="00486936"/>
    <w:rsid w:val="00486B15"/>
    <w:rsid w:val="00486D4E"/>
    <w:rsid w:val="0048723F"/>
    <w:rsid w:val="004876AF"/>
    <w:rsid w:val="0048777D"/>
    <w:rsid w:val="004904A6"/>
    <w:rsid w:val="00490E83"/>
    <w:rsid w:val="00491047"/>
    <w:rsid w:val="00491264"/>
    <w:rsid w:val="0049126E"/>
    <w:rsid w:val="00491951"/>
    <w:rsid w:val="004919AA"/>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A00B1"/>
    <w:rsid w:val="004A0104"/>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5B4"/>
    <w:rsid w:val="004A4715"/>
    <w:rsid w:val="004A4781"/>
    <w:rsid w:val="004A5046"/>
    <w:rsid w:val="004A516D"/>
    <w:rsid w:val="004A5170"/>
    <w:rsid w:val="004A565E"/>
    <w:rsid w:val="004A5C3B"/>
    <w:rsid w:val="004A5DF3"/>
    <w:rsid w:val="004A6134"/>
    <w:rsid w:val="004A6FD9"/>
    <w:rsid w:val="004A7092"/>
    <w:rsid w:val="004A7438"/>
    <w:rsid w:val="004A7ADE"/>
    <w:rsid w:val="004A7E58"/>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9E6"/>
    <w:rsid w:val="004B4D69"/>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1B2"/>
    <w:rsid w:val="004C052A"/>
    <w:rsid w:val="004C0629"/>
    <w:rsid w:val="004C0A04"/>
    <w:rsid w:val="004C0EF6"/>
    <w:rsid w:val="004C118E"/>
    <w:rsid w:val="004C1433"/>
    <w:rsid w:val="004C1840"/>
    <w:rsid w:val="004C19C0"/>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5A7"/>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CC2"/>
    <w:rsid w:val="004D3D08"/>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ABE"/>
    <w:rsid w:val="004E4B78"/>
    <w:rsid w:val="004E50CF"/>
    <w:rsid w:val="004E5346"/>
    <w:rsid w:val="004E5494"/>
    <w:rsid w:val="004E561D"/>
    <w:rsid w:val="004E6598"/>
    <w:rsid w:val="004E66B7"/>
    <w:rsid w:val="004E6B9B"/>
    <w:rsid w:val="004E77B4"/>
    <w:rsid w:val="004E77FA"/>
    <w:rsid w:val="004F020F"/>
    <w:rsid w:val="004F051E"/>
    <w:rsid w:val="004F06DB"/>
    <w:rsid w:val="004F0EF9"/>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BC1"/>
    <w:rsid w:val="00504C85"/>
    <w:rsid w:val="005050F7"/>
    <w:rsid w:val="00505134"/>
    <w:rsid w:val="00505372"/>
    <w:rsid w:val="005057A5"/>
    <w:rsid w:val="00505C04"/>
    <w:rsid w:val="00505FD4"/>
    <w:rsid w:val="00506408"/>
    <w:rsid w:val="00506D82"/>
    <w:rsid w:val="005072D2"/>
    <w:rsid w:val="00507718"/>
    <w:rsid w:val="00507F46"/>
    <w:rsid w:val="00507F66"/>
    <w:rsid w:val="0051019F"/>
    <w:rsid w:val="00510547"/>
    <w:rsid w:val="005113A0"/>
    <w:rsid w:val="00511471"/>
    <w:rsid w:val="00511567"/>
    <w:rsid w:val="00511640"/>
    <w:rsid w:val="0051188D"/>
    <w:rsid w:val="00511EF9"/>
    <w:rsid w:val="00511F15"/>
    <w:rsid w:val="005121B5"/>
    <w:rsid w:val="0051254F"/>
    <w:rsid w:val="00512843"/>
    <w:rsid w:val="00512E40"/>
    <w:rsid w:val="005130B7"/>
    <w:rsid w:val="0051318C"/>
    <w:rsid w:val="005136E3"/>
    <w:rsid w:val="00513786"/>
    <w:rsid w:val="00513E40"/>
    <w:rsid w:val="0051414E"/>
    <w:rsid w:val="00514296"/>
    <w:rsid w:val="005142CD"/>
    <w:rsid w:val="00514370"/>
    <w:rsid w:val="005143C9"/>
    <w:rsid w:val="00514416"/>
    <w:rsid w:val="005147E8"/>
    <w:rsid w:val="00514DDE"/>
    <w:rsid w:val="005152C8"/>
    <w:rsid w:val="005157A9"/>
    <w:rsid w:val="005159F5"/>
    <w:rsid w:val="00515A2A"/>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8B6"/>
    <w:rsid w:val="0052227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F8B"/>
    <w:rsid w:val="0053308D"/>
    <w:rsid w:val="00533106"/>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EEB"/>
    <w:rsid w:val="0054009F"/>
    <w:rsid w:val="00540228"/>
    <w:rsid w:val="005403BD"/>
    <w:rsid w:val="005406C6"/>
    <w:rsid w:val="00540A63"/>
    <w:rsid w:val="00541295"/>
    <w:rsid w:val="00541961"/>
    <w:rsid w:val="00541C81"/>
    <w:rsid w:val="00542956"/>
    <w:rsid w:val="00542A0A"/>
    <w:rsid w:val="00542AAE"/>
    <w:rsid w:val="00542E8D"/>
    <w:rsid w:val="00542F66"/>
    <w:rsid w:val="00543076"/>
    <w:rsid w:val="0054343A"/>
    <w:rsid w:val="00543974"/>
    <w:rsid w:val="00543EBF"/>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594"/>
    <w:rsid w:val="00550ECA"/>
    <w:rsid w:val="00550EFF"/>
    <w:rsid w:val="00551320"/>
    <w:rsid w:val="00551732"/>
    <w:rsid w:val="005517C6"/>
    <w:rsid w:val="005518A4"/>
    <w:rsid w:val="0055197E"/>
    <w:rsid w:val="005519D2"/>
    <w:rsid w:val="00552768"/>
    <w:rsid w:val="00552935"/>
    <w:rsid w:val="00553127"/>
    <w:rsid w:val="00553285"/>
    <w:rsid w:val="005533F3"/>
    <w:rsid w:val="005537D5"/>
    <w:rsid w:val="00553A12"/>
    <w:rsid w:val="00553FB8"/>
    <w:rsid w:val="00554311"/>
    <w:rsid w:val="0055456C"/>
    <w:rsid w:val="00554745"/>
    <w:rsid w:val="0055475B"/>
    <w:rsid w:val="00554BE7"/>
    <w:rsid w:val="005554EC"/>
    <w:rsid w:val="00555925"/>
    <w:rsid w:val="005562C1"/>
    <w:rsid w:val="005566D8"/>
    <w:rsid w:val="00556D68"/>
    <w:rsid w:val="00556D6A"/>
    <w:rsid w:val="00557173"/>
    <w:rsid w:val="005574B7"/>
    <w:rsid w:val="00557661"/>
    <w:rsid w:val="005576A1"/>
    <w:rsid w:val="00557997"/>
    <w:rsid w:val="00557A64"/>
    <w:rsid w:val="00557D11"/>
    <w:rsid w:val="005605C0"/>
    <w:rsid w:val="0056070E"/>
    <w:rsid w:val="00560CCE"/>
    <w:rsid w:val="00560D23"/>
    <w:rsid w:val="00561583"/>
    <w:rsid w:val="00561593"/>
    <w:rsid w:val="005615D8"/>
    <w:rsid w:val="005618BC"/>
    <w:rsid w:val="00561BDF"/>
    <w:rsid w:val="00561DE1"/>
    <w:rsid w:val="005620C5"/>
    <w:rsid w:val="005623A7"/>
    <w:rsid w:val="005623CC"/>
    <w:rsid w:val="005626D6"/>
    <w:rsid w:val="00562CEC"/>
    <w:rsid w:val="005638D4"/>
    <w:rsid w:val="005643FE"/>
    <w:rsid w:val="005645FC"/>
    <w:rsid w:val="00564AE6"/>
    <w:rsid w:val="005653D0"/>
    <w:rsid w:val="005656ED"/>
    <w:rsid w:val="00565C63"/>
    <w:rsid w:val="00565C9E"/>
    <w:rsid w:val="00566544"/>
    <w:rsid w:val="00566608"/>
    <w:rsid w:val="00566AAE"/>
    <w:rsid w:val="00566C83"/>
    <w:rsid w:val="00566FC3"/>
    <w:rsid w:val="0056721E"/>
    <w:rsid w:val="005674D9"/>
    <w:rsid w:val="00567F05"/>
    <w:rsid w:val="005700FE"/>
    <w:rsid w:val="005701F1"/>
    <w:rsid w:val="00570948"/>
    <w:rsid w:val="005709F1"/>
    <w:rsid w:val="00570A18"/>
    <w:rsid w:val="00570D3D"/>
    <w:rsid w:val="00570E24"/>
    <w:rsid w:val="00570EA2"/>
    <w:rsid w:val="0057110C"/>
    <w:rsid w:val="00571A31"/>
    <w:rsid w:val="00571AC1"/>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1759"/>
    <w:rsid w:val="00582355"/>
    <w:rsid w:val="005828F9"/>
    <w:rsid w:val="00582C3A"/>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6C3"/>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84D"/>
    <w:rsid w:val="00592B03"/>
    <w:rsid w:val="00592BD3"/>
    <w:rsid w:val="00592C82"/>
    <w:rsid w:val="00592F77"/>
    <w:rsid w:val="00593157"/>
    <w:rsid w:val="005935EF"/>
    <w:rsid w:val="00593AB9"/>
    <w:rsid w:val="00593B83"/>
    <w:rsid w:val="0059416E"/>
    <w:rsid w:val="0059430D"/>
    <w:rsid w:val="00594787"/>
    <w:rsid w:val="00594ABB"/>
    <w:rsid w:val="00594D1C"/>
    <w:rsid w:val="00594E36"/>
    <w:rsid w:val="00594F0A"/>
    <w:rsid w:val="0059525E"/>
    <w:rsid w:val="0059543C"/>
    <w:rsid w:val="00595887"/>
    <w:rsid w:val="005961F7"/>
    <w:rsid w:val="005968D2"/>
    <w:rsid w:val="00596B9C"/>
    <w:rsid w:val="00596C84"/>
    <w:rsid w:val="0059739C"/>
    <w:rsid w:val="0059747D"/>
    <w:rsid w:val="00597A14"/>
    <w:rsid w:val="00597C4C"/>
    <w:rsid w:val="00597DD4"/>
    <w:rsid w:val="005A054D"/>
    <w:rsid w:val="005A0A46"/>
    <w:rsid w:val="005A10B9"/>
    <w:rsid w:val="005A11EA"/>
    <w:rsid w:val="005A17FB"/>
    <w:rsid w:val="005A21B4"/>
    <w:rsid w:val="005A24E3"/>
    <w:rsid w:val="005A269F"/>
    <w:rsid w:val="005A26EE"/>
    <w:rsid w:val="005A2BDA"/>
    <w:rsid w:val="005A3001"/>
    <w:rsid w:val="005A305E"/>
    <w:rsid w:val="005A30BB"/>
    <w:rsid w:val="005A37B8"/>
    <w:rsid w:val="005A3887"/>
    <w:rsid w:val="005A3973"/>
    <w:rsid w:val="005A3C5D"/>
    <w:rsid w:val="005A3CC8"/>
    <w:rsid w:val="005A4263"/>
    <w:rsid w:val="005A4657"/>
    <w:rsid w:val="005A4804"/>
    <w:rsid w:val="005A50D8"/>
    <w:rsid w:val="005A53AE"/>
    <w:rsid w:val="005A5F70"/>
    <w:rsid w:val="005A6055"/>
    <w:rsid w:val="005A61F2"/>
    <w:rsid w:val="005A65B7"/>
    <w:rsid w:val="005A6A8D"/>
    <w:rsid w:val="005A6B75"/>
    <w:rsid w:val="005A7439"/>
    <w:rsid w:val="005A759A"/>
    <w:rsid w:val="005A7C62"/>
    <w:rsid w:val="005A7E65"/>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A3D"/>
    <w:rsid w:val="005B5E69"/>
    <w:rsid w:val="005B6FC5"/>
    <w:rsid w:val="005B704D"/>
    <w:rsid w:val="005B78D1"/>
    <w:rsid w:val="005B7DD1"/>
    <w:rsid w:val="005C0034"/>
    <w:rsid w:val="005C00A0"/>
    <w:rsid w:val="005C0489"/>
    <w:rsid w:val="005C06D2"/>
    <w:rsid w:val="005C10DB"/>
    <w:rsid w:val="005C11B9"/>
    <w:rsid w:val="005C11CE"/>
    <w:rsid w:val="005C1B33"/>
    <w:rsid w:val="005C1EEA"/>
    <w:rsid w:val="005C2357"/>
    <w:rsid w:val="005C26DC"/>
    <w:rsid w:val="005C271F"/>
    <w:rsid w:val="005C28FA"/>
    <w:rsid w:val="005C2DC7"/>
    <w:rsid w:val="005C3241"/>
    <w:rsid w:val="005C3885"/>
    <w:rsid w:val="005C39C1"/>
    <w:rsid w:val="005C3AB2"/>
    <w:rsid w:val="005C3CB9"/>
    <w:rsid w:val="005C40F4"/>
    <w:rsid w:val="005C43BE"/>
    <w:rsid w:val="005C445F"/>
    <w:rsid w:val="005C44F3"/>
    <w:rsid w:val="005C4E31"/>
    <w:rsid w:val="005C5219"/>
    <w:rsid w:val="005C57E1"/>
    <w:rsid w:val="005C5D1A"/>
    <w:rsid w:val="005C712D"/>
    <w:rsid w:val="005C72B3"/>
    <w:rsid w:val="005C7569"/>
    <w:rsid w:val="005C7984"/>
    <w:rsid w:val="005C7C75"/>
    <w:rsid w:val="005D02EF"/>
    <w:rsid w:val="005D0B99"/>
    <w:rsid w:val="005D0E4F"/>
    <w:rsid w:val="005D1512"/>
    <w:rsid w:val="005D1778"/>
    <w:rsid w:val="005D17C8"/>
    <w:rsid w:val="005D1D39"/>
    <w:rsid w:val="005D1E32"/>
    <w:rsid w:val="005D206B"/>
    <w:rsid w:val="005D22B7"/>
    <w:rsid w:val="005D2354"/>
    <w:rsid w:val="005D25E5"/>
    <w:rsid w:val="005D276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8B1"/>
    <w:rsid w:val="005D792B"/>
    <w:rsid w:val="005D7A76"/>
    <w:rsid w:val="005D7E0D"/>
    <w:rsid w:val="005D7F44"/>
    <w:rsid w:val="005E034F"/>
    <w:rsid w:val="005E03B1"/>
    <w:rsid w:val="005E0571"/>
    <w:rsid w:val="005E09B9"/>
    <w:rsid w:val="005E0FDE"/>
    <w:rsid w:val="005E1065"/>
    <w:rsid w:val="005E1636"/>
    <w:rsid w:val="005E1C23"/>
    <w:rsid w:val="005E1E8C"/>
    <w:rsid w:val="005E22B3"/>
    <w:rsid w:val="005E234A"/>
    <w:rsid w:val="005E297A"/>
    <w:rsid w:val="005E3456"/>
    <w:rsid w:val="005E35CC"/>
    <w:rsid w:val="005E371E"/>
    <w:rsid w:val="005E3A9B"/>
    <w:rsid w:val="005E41E2"/>
    <w:rsid w:val="005E53F9"/>
    <w:rsid w:val="005E550E"/>
    <w:rsid w:val="005E5E35"/>
    <w:rsid w:val="005E5F72"/>
    <w:rsid w:val="005E6035"/>
    <w:rsid w:val="005E63C7"/>
    <w:rsid w:val="005E6CFF"/>
    <w:rsid w:val="005E6DC1"/>
    <w:rsid w:val="005E742F"/>
    <w:rsid w:val="005E74D4"/>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4100"/>
    <w:rsid w:val="005F4171"/>
    <w:rsid w:val="005F4513"/>
    <w:rsid w:val="005F46D6"/>
    <w:rsid w:val="005F476E"/>
    <w:rsid w:val="005F47A1"/>
    <w:rsid w:val="005F4CFF"/>
    <w:rsid w:val="005F4DD6"/>
    <w:rsid w:val="005F50D8"/>
    <w:rsid w:val="005F5370"/>
    <w:rsid w:val="005F53A1"/>
    <w:rsid w:val="005F58C7"/>
    <w:rsid w:val="005F5B71"/>
    <w:rsid w:val="005F5E19"/>
    <w:rsid w:val="005F5E4E"/>
    <w:rsid w:val="005F5EB1"/>
    <w:rsid w:val="005F5F89"/>
    <w:rsid w:val="005F5FE4"/>
    <w:rsid w:val="005F60D6"/>
    <w:rsid w:val="005F6B77"/>
    <w:rsid w:val="005F7487"/>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AB5"/>
    <w:rsid w:val="00603BC4"/>
    <w:rsid w:val="0060470B"/>
    <w:rsid w:val="00604DC7"/>
    <w:rsid w:val="00604E20"/>
    <w:rsid w:val="00604E47"/>
    <w:rsid w:val="00604FA1"/>
    <w:rsid w:val="0060529F"/>
    <w:rsid w:val="00605441"/>
    <w:rsid w:val="00605AE5"/>
    <w:rsid w:val="0060604B"/>
    <w:rsid w:val="00606144"/>
    <w:rsid w:val="00606310"/>
    <w:rsid w:val="0060688A"/>
    <w:rsid w:val="00606970"/>
    <w:rsid w:val="00606A20"/>
    <w:rsid w:val="0060701C"/>
    <w:rsid w:val="006072C6"/>
    <w:rsid w:val="006074FA"/>
    <w:rsid w:val="0060794F"/>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5F7"/>
    <w:rsid w:val="006156C1"/>
    <w:rsid w:val="0061571A"/>
    <w:rsid w:val="00615B14"/>
    <w:rsid w:val="00615BBD"/>
    <w:rsid w:val="00615DB7"/>
    <w:rsid w:val="00615ECB"/>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E25"/>
    <w:rsid w:val="006304BC"/>
    <w:rsid w:val="00630DCE"/>
    <w:rsid w:val="0063109D"/>
    <w:rsid w:val="0063120A"/>
    <w:rsid w:val="00631344"/>
    <w:rsid w:val="0063150B"/>
    <w:rsid w:val="00631585"/>
    <w:rsid w:val="00631762"/>
    <w:rsid w:val="00631B5B"/>
    <w:rsid w:val="00632206"/>
    <w:rsid w:val="00633DE0"/>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5B0"/>
    <w:rsid w:val="00637689"/>
    <w:rsid w:val="006379AF"/>
    <w:rsid w:val="00637B6F"/>
    <w:rsid w:val="00640863"/>
    <w:rsid w:val="00641678"/>
    <w:rsid w:val="00641F74"/>
    <w:rsid w:val="00642226"/>
    <w:rsid w:val="0064246E"/>
    <w:rsid w:val="00642A7A"/>
    <w:rsid w:val="00642C88"/>
    <w:rsid w:val="00643177"/>
    <w:rsid w:val="006434FD"/>
    <w:rsid w:val="0064362E"/>
    <w:rsid w:val="00643660"/>
    <w:rsid w:val="006436ED"/>
    <w:rsid w:val="00643BD6"/>
    <w:rsid w:val="00644A5A"/>
    <w:rsid w:val="00645C8A"/>
    <w:rsid w:val="00645DF0"/>
    <w:rsid w:val="006460EE"/>
    <w:rsid w:val="0064631C"/>
    <w:rsid w:val="00646607"/>
    <w:rsid w:val="006468EB"/>
    <w:rsid w:val="00647C04"/>
    <w:rsid w:val="00650139"/>
    <w:rsid w:val="0065047E"/>
    <w:rsid w:val="0065049E"/>
    <w:rsid w:val="00650BE7"/>
    <w:rsid w:val="00651316"/>
    <w:rsid w:val="00651490"/>
    <w:rsid w:val="00651969"/>
    <w:rsid w:val="00651CFD"/>
    <w:rsid w:val="00652756"/>
    <w:rsid w:val="00652774"/>
    <w:rsid w:val="006529C4"/>
    <w:rsid w:val="00652AD8"/>
    <w:rsid w:val="00652B79"/>
    <w:rsid w:val="00652E8A"/>
    <w:rsid w:val="00652F6E"/>
    <w:rsid w:val="006533C2"/>
    <w:rsid w:val="006533C3"/>
    <w:rsid w:val="00653445"/>
    <w:rsid w:val="00653960"/>
    <w:rsid w:val="00654068"/>
    <w:rsid w:val="006544C1"/>
    <w:rsid w:val="00654B38"/>
    <w:rsid w:val="00654B83"/>
    <w:rsid w:val="00654CF4"/>
    <w:rsid w:val="00654F08"/>
    <w:rsid w:val="00655061"/>
    <w:rsid w:val="0065510C"/>
    <w:rsid w:val="006555D9"/>
    <w:rsid w:val="00655B63"/>
    <w:rsid w:val="00655EBA"/>
    <w:rsid w:val="006561AA"/>
    <w:rsid w:val="00656497"/>
    <w:rsid w:val="006564F4"/>
    <w:rsid w:val="0065686F"/>
    <w:rsid w:val="00656FA8"/>
    <w:rsid w:val="00657054"/>
    <w:rsid w:val="006571F6"/>
    <w:rsid w:val="00657332"/>
    <w:rsid w:val="006577D5"/>
    <w:rsid w:val="00657B55"/>
    <w:rsid w:val="00657C54"/>
    <w:rsid w:val="00657C6C"/>
    <w:rsid w:val="00657DB3"/>
    <w:rsid w:val="00660CCF"/>
    <w:rsid w:val="00661325"/>
    <w:rsid w:val="006618CC"/>
    <w:rsid w:val="00661910"/>
    <w:rsid w:val="00661CA8"/>
    <w:rsid w:val="00661F07"/>
    <w:rsid w:val="006620B9"/>
    <w:rsid w:val="00662111"/>
    <w:rsid w:val="00662118"/>
    <w:rsid w:val="0066232E"/>
    <w:rsid w:val="00662820"/>
    <w:rsid w:val="006629E6"/>
    <w:rsid w:val="00662F83"/>
    <w:rsid w:val="006632CE"/>
    <w:rsid w:val="00663450"/>
    <w:rsid w:val="006638AD"/>
    <w:rsid w:val="00663E11"/>
    <w:rsid w:val="00663F29"/>
    <w:rsid w:val="006649CE"/>
    <w:rsid w:val="00664EA1"/>
    <w:rsid w:val="006652C4"/>
    <w:rsid w:val="00665BB1"/>
    <w:rsid w:val="00665FCB"/>
    <w:rsid w:val="0066603B"/>
    <w:rsid w:val="00666381"/>
    <w:rsid w:val="00666487"/>
    <w:rsid w:val="00666C4F"/>
    <w:rsid w:val="00666F9C"/>
    <w:rsid w:val="0066732C"/>
    <w:rsid w:val="00667819"/>
    <w:rsid w:val="006679F5"/>
    <w:rsid w:val="00667B77"/>
    <w:rsid w:val="00670020"/>
    <w:rsid w:val="00670508"/>
    <w:rsid w:val="006705E6"/>
    <w:rsid w:val="006716DA"/>
    <w:rsid w:val="00671A97"/>
    <w:rsid w:val="00671BDF"/>
    <w:rsid w:val="00671D73"/>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558"/>
    <w:rsid w:val="00675611"/>
    <w:rsid w:val="00675A60"/>
    <w:rsid w:val="00676401"/>
    <w:rsid w:val="0067697E"/>
    <w:rsid w:val="00676DE9"/>
    <w:rsid w:val="0067703C"/>
    <w:rsid w:val="006770BC"/>
    <w:rsid w:val="00677443"/>
    <w:rsid w:val="0067769A"/>
    <w:rsid w:val="0068022E"/>
    <w:rsid w:val="006806A3"/>
    <w:rsid w:val="006806A6"/>
    <w:rsid w:val="00680717"/>
    <w:rsid w:val="00680C39"/>
    <w:rsid w:val="00681211"/>
    <w:rsid w:val="0068123B"/>
    <w:rsid w:val="00681397"/>
    <w:rsid w:val="00681B36"/>
    <w:rsid w:val="00681EF7"/>
    <w:rsid w:val="00682A5C"/>
    <w:rsid w:val="00682CBA"/>
    <w:rsid w:val="00682DB8"/>
    <w:rsid w:val="00682E14"/>
    <w:rsid w:val="00682EAC"/>
    <w:rsid w:val="006830BB"/>
    <w:rsid w:val="006837B8"/>
    <w:rsid w:val="006837D7"/>
    <w:rsid w:val="00683BF8"/>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BF4"/>
    <w:rsid w:val="00687409"/>
    <w:rsid w:val="006903B7"/>
    <w:rsid w:val="00690A49"/>
    <w:rsid w:val="00690BB6"/>
    <w:rsid w:val="00691B30"/>
    <w:rsid w:val="00692219"/>
    <w:rsid w:val="00692531"/>
    <w:rsid w:val="006925FE"/>
    <w:rsid w:val="00692A5B"/>
    <w:rsid w:val="00693BF4"/>
    <w:rsid w:val="00693E1F"/>
    <w:rsid w:val="00693E57"/>
    <w:rsid w:val="00693ECB"/>
    <w:rsid w:val="00694642"/>
    <w:rsid w:val="00694797"/>
    <w:rsid w:val="00694A48"/>
    <w:rsid w:val="00694CFA"/>
    <w:rsid w:val="00694EFE"/>
    <w:rsid w:val="00695436"/>
    <w:rsid w:val="006954A3"/>
    <w:rsid w:val="00695887"/>
    <w:rsid w:val="00695888"/>
    <w:rsid w:val="00695BA7"/>
    <w:rsid w:val="00695D8E"/>
    <w:rsid w:val="006962B9"/>
    <w:rsid w:val="006969A1"/>
    <w:rsid w:val="0069718E"/>
    <w:rsid w:val="00697733"/>
    <w:rsid w:val="006979B0"/>
    <w:rsid w:val="006979DA"/>
    <w:rsid w:val="006979FF"/>
    <w:rsid w:val="00697C48"/>
    <w:rsid w:val="00697C93"/>
    <w:rsid w:val="00697D08"/>
    <w:rsid w:val="006A08AC"/>
    <w:rsid w:val="006A146A"/>
    <w:rsid w:val="006A1744"/>
    <w:rsid w:val="006A1ECB"/>
    <w:rsid w:val="006A241B"/>
    <w:rsid w:val="006A254E"/>
    <w:rsid w:val="006A2C30"/>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D59"/>
    <w:rsid w:val="006A6E17"/>
    <w:rsid w:val="006A6EAA"/>
    <w:rsid w:val="006A7033"/>
    <w:rsid w:val="006A778C"/>
    <w:rsid w:val="006A7D29"/>
    <w:rsid w:val="006A7EF7"/>
    <w:rsid w:val="006B01A9"/>
    <w:rsid w:val="006B01B6"/>
    <w:rsid w:val="006B0F9C"/>
    <w:rsid w:val="006B120D"/>
    <w:rsid w:val="006B17E7"/>
    <w:rsid w:val="006B19E8"/>
    <w:rsid w:val="006B1A8A"/>
    <w:rsid w:val="006B1B96"/>
    <w:rsid w:val="006B1FD5"/>
    <w:rsid w:val="006B2A77"/>
    <w:rsid w:val="006B2AFF"/>
    <w:rsid w:val="006B2F62"/>
    <w:rsid w:val="006B355B"/>
    <w:rsid w:val="006B4F17"/>
    <w:rsid w:val="006B50CA"/>
    <w:rsid w:val="006B54C9"/>
    <w:rsid w:val="006B555A"/>
    <w:rsid w:val="006B600A"/>
    <w:rsid w:val="006B6102"/>
    <w:rsid w:val="006B6635"/>
    <w:rsid w:val="006B7D22"/>
    <w:rsid w:val="006B7D2C"/>
    <w:rsid w:val="006C0520"/>
    <w:rsid w:val="006C0D28"/>
    <w:rsid w:val="006C1019"/>
    <w:rsid w:val="006C1486"/>
    <w:rsid w:val="006C1CF5"/>
    <w:rsid w:val="006C1D62"/>
    <w:rsid w:val="006C1D78"/>
    <w:rsid w:val="006C2607"/>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CB7"/>
    <w:rsid w:val="006C60D9"/>
    <w:rsid w:val="006C643C"/>
    <w:rsid w:val="006C6D7B"/>
    <w:rsid w:val="006C6E3A"/>
    <w:rsid w:val="006C6E4D"/>
    <w:rsid w:val="006C6F94"/>
    <w:rsid w:val="006C6FD7"/>
    <w:rsid w:val="006C723A"/>
    <w:rsid w:val="006C7287"/>
    <w:rsid w:val="006C73AD"/>
    <w:rsid w:val="006C7C9A"/>
    <w:rsid w:val="006D00DB"/>
    <w:rsid w:val="006D0361"/>
    <w:rsid w:val="006D04BA"/>
    <w:rsid w:val="006D07B4"/>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939"/>
    <w:rsid w:val="006D76CF"/>
    <w:rsid w:val="006D7EB0"/>
    <w:rsid w:val="006E0138"/>
    <w:rsid w:val="006E05D0"/>
    <w:rsid w:val="006E0BB0"/>
    <w:rsid w:val="006E0DE3"/>
    <w:rsid w:val="006E12C3"/>
    <w:rsid w:val="006E1B17"/>
    <w:rsid w:val="006E1C93"/>
    <w:rsid w:val="006E21C5"/>
    <w:rsid w:val="006E21CF"/>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516"/>
    <w:rsid w:val="006E6673"/>
    <w:rsid w:val="006E72E9"/>
    <w:rsid w:val="006E747C"/>
    <w:rsid w:val="006E74CC"/>
    <w:rsid w:val="006E799D"/>
    <w:rsid w:val="006E79E7"/>
    <w:rsid w:val="006E7FFB"/>
    <w:rsid w:val="006F0468"/>
    <w:rsid w:val="006F054B"/>
    <w:rsid w:val="006F0593"/>
    <w:rsid w:val="006F08B7"/>
    <w:rsid w:val="006F1064"/>
    <w:rsid w:val="006F1818"/>
    <w:rsid w:val="006F1EA9"/>
    <w:rsid w:val="006F1EB7"/>
    <w:rsid w:val="006F1F3F"/>
    <w:rsid w:val="006F1FCB"/>
    <w:rsid w:val="006F2A16"/>
    <w:rsid w:val="006F2BFB"/>
    <w:rsid w:val="006F2EF0"/>
    <w:rsid w:val="006F3524"/>
    <w:rsid w:val="006F3F27"/>
    <w:rsid w:val="006F4520"/>
    <w:rsid w:val="006F50E3"/>
    <w:rsid w:val="006F52E5"/>
    <w:rsid w:val="006F59BC"/>
    <w:rsid w:val="006F5A91"/>
    <w:rsid w:val="006F6066"/>
    <w:rsid w:val="006F6850"/>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32"/>
    <w:rsid w:val="00706465"/>
    <w:rsid w:val="007065B3"/>
    <w:rsid w:val="0070695A"/>
    <w:rsid w:val="00706BA2"/>
    <w:rsid w:val="00706F0D"/>
    <w:rsid w:val="00706F64"/>
    <w:rsid w:val="007074E0"/>
    <w:rsid w:val="0070782D"/>
    <w:rsid w:val="00707BDB"/>
    <w:rsid w:val="007109C2"/>
    <w:rsid w:val="00710A96"/>
    <w:rsid w:val="00710CC8"/>
    <w:rsid w:val="00710E06"/>
    <w:rsid w:val="007111E2"/>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540"/>
    <w:rsid w:val="00714812"/>
    <w:rsid w:val="00714B1E"/>
    <w:rsid w:val="00714B25"/>
    <w:rsid w:val="00714C47"/>
    <w:rsid w:val="00715018"/>
    <w:rsid w:val="0071568C"/>
    <w:rsid w:val="00715A84"/>
    <w:rsid w:val="00715EC7"/>
    <w:rsid w:val="007162BD"/>
    <w:rsid w:val="007163F3"/>
    <w:rsid w:val="00716462"/>
    <w:rsid w:val="007164B2"/>
    <w:rsid w:val="007165FB"/>
    <w:rsid w:val="00716A40"/>
    <w:rsid w:val="00720085"/>
    <w:rsid w:val="0072046D"/>
    <w:rsid w:val="0072083A"/>
    <w:rsid w:val="00721084"/>
    <w:rsid w:val="00721262"/>
    <w:rsid w:val="00721397"/>
    <w:rsid w:val="00721D9B"/>
    <w:rsid w:val="00721E9C"/>
    <w:rsid w:val="00722121"/>
    <w:rsid w:val="00722318"/>
    <w:rsid w:val="00722412"/>
    <w:rsid w:val="007224B9"/>
    <w:rsid w:val="00722604"/>
    <w:rsid w:val="007226A8"/>
    <w:rsid w:val="00722A2C"/>
    <w:rsid w:val="00722AFC"/>
    <w:rsid w:val="00722B86"/>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32F"/>
    <w:rsid w:val="0072564F"/>
    <w:rsid w:val="00725950"/>
    <w:rsid w:val="00726036"/>
    <w:rsid w:val="00726279"/>
    <w:rsid w:val="00726A9B"/>
    <w:rsid w:val="00726B89"/>
    <w:rsid w:val="00727530"/>
    <w:rsid w:val="00727975"/>
    <w:rsid w:val="007279C4"/>
    <w:rsid w:val="007302F5"/>
    <w:rsid w:val="00730F8A"/>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EBE"/>
    <w:rsid w:val="007353B5"/>
    <w:rsid w:val="007353C1"/>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32D"/>
    <w:rsid w:val="007426E9"/>
    <w:rsid w:val="0074274A"/>
    <w:rsid w:val="007427B5"/>
    <w:rsid w:val="00742865"/>
    <w:rsid w:val="0074296C"/>
    <w:rsid w:val="00742A01"/>
    <w:rsid w:val="00742C83"/>
    <w:rsid w:val="0074360F"/>
    <w:rsid w:val="00744A64"/>
    <w:rsid w:val="00744B43"/>
    <w:rsid w:val="00744B6E"/>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18B"/>
    <w:rsid w:val="007502FE"/>
    <w:rsid w:val="007506E7"/>
    <w:rsid w:val="00750D0E"/>
    <w:rsid w:val="00750D96"/>
    <w:rsid w:val="00751022"/>
    <w:rsid w:val="00751091"/>
    <w:rsid w:val="00751B83"/>
    <w:rsid w:val="00751F88"/>
    <w:rsid w:val="00751FB2"/>
    <w:rsid w:val="00752266"/>
    <w:rsid w:val="007526DF"/>
    <w:rsid w:val="00752E28"/>
    <w:rsid w:val="0075351A"/>
    <w:rsid w:val="00753632"/>
    <w:rsid w:val="00753979"/>
    <w:rsid w:val="00753CA3"/>
    <w:rsid w:val="0075426E"/>
    <w:rsid w:val="00754359"/>
    <w:rsid w:val="00754411"/>
    <w:rsid w:val="007544CE"/>
    <w:rsid w:val="00754BD9"/>
    <w:rsid w:val="00754D42"/>
    <w:rsid w:val="00754E7A"/>
    <w:rsid w:val="0075540C"/>
    <w:rsid w:val="00755C9D"/>
    <w:rsid w:val="00755CFE"/>
    <w:rsid w:val="00755DB1"/>
    <w:rsid w:val="00756C2B"/>
    <w:rsid w:val="00756D28"/>
    <w:rsid w:val="00757057"/>
    <w:rsid w:val="007574FC"/>
    <w:rsid w:val="00757B29"/>
    <w:rsid w:val="00757F1B"/>
    <w:rsid w:val="00760397"/>
    <w:rsid w:val="0076080A"/>
    <w:rsid w:val="00760975"/>
    <w:rsid w:val="00760976"/>
    <w:rsid w:val="00760AA7"/>
    <w:rsid w:val="00760C04"/>
    <w:rsid w:val="007612D8"/>
    <w:rsid w:val="00761FDA"/>
    <w:rsid w:val="007621FF"/>
    <w:rsid w:val="00762353"/>
    <w:rsid w:val="00762515"/>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E"/>
    <w:rsid w:val="00765D1A"/>
    <w:rsid w:val="00765E79"/>
    <w:rsid w:val="00765E7B"/>
    <w:rsid w:val="00765ED3"/>
    <w:rsid w:val="00766468"/>
    <w:rsid w:val="0076681D"/>
    <w:rsid w:val="0076684C"/>
    <w:rsid w:val="00766A65"/>
    <w:rsid w:val="00767033"/>
    <w:rsid w:val="00767115"/>
    <w:rsid w:val="007671F5"/>
    <w:rsid w:val="00767285"/>
    <w:rsid w:val="00767368"/>
    <w:rsid w:val="007676B8"/>
    <w:rsid w:val="00767A20"/>
    <w:rsid w:val="00767C21"/>
    <w:rsid w:val="00767CF7"/>
    <w:rsid w:val="00771099"/>
    <w:rsid w:val="0077175C"/>
    <w:rsid w:val="0077180B"/>
    <w:rsid w:val="00771870"/>
    <w:rsid w:val="00771BF9"/>
    <w:rsid w:val="00771E4F"/>
    <w:rsid w:val="00772F8A"/>
    <w:rsid w:val="007739C6"/>
    <w:rsid w:val="00773EF3"/>
    <w:rsid w:val="00774889"/>
    <w:rsid w:val="007749C7"/>
    <w:rsid w:val="00774B74"/>
    <w:rsid w:val="00774C46"/>
    <w:rsid w:val="00774E30"/>
    <w:rsid w:val="00774FF5"/>
    <w:rsid w:val="00775030"/>
    <w:rsid w:val="007750B3"/>
    <w:rsid w:val="00775251"/>
    <w:rsid w:val="00775328"/>
    <w:rsid w:val="00775F76"/>
    <w:rsid w:val="00776442"/>
    <w:rsid w:val="00776543"/>
    <w:rsid w:val="00776605"/>
    <w:rsid w:val="00776AEA"/>
    <w:rsid w:val="00776FCF"/>
    <w:rsid w:val="00777B5E"/>
    <w:rsid w:val="00777BA0"/>
    <w:rsid w:val="007800F1"/>
    <w:rsid w:val="007803BD"/>
    <w:rsid w:val="00780736"/>
    <w:rsid w:val="00780EC3"/>
    <w:rsid w:val="007811DC"/>
    <w:rsid w:val="00781263"/>
    <w:rsid w:val="0078195D"/>
    <w:rsid w:val="007819EA"/>
    <w:rsid w:val="00781CE0"/>
    <w:rsid w:val="00781F4B"/>
    <w:rsid w:val="00781F7A"/>
    <w:rsid w:val="007820FA"/>
    <w:rsid w:val="0078285D"/>
    <w:rsid w:val="0078285F"/>
    <w:rsid w:val="00782CBC"/>
    <w:rsid w:val="0078313E"/>
    <w:rsid w:val="007831D0"/>
    <w:rsid w:val="00783207"/>
    <w:rsid w:val="0078354B"/>
    <w:rsid w:val="00783707"/>
    <w:rsid w:val="00783BB3"/>
    <w:rsid w:val="00783E1D"/>
    <w:rsid w:val="00783F90"/>
    <w:rsid w:val="00784190"/>
    <w:rsid w:val="00784783"/>
    <w:rsid w:val="0078483B"/>
    <w:rsid w:val="007848CF"/>
    <w:rsid w:val="00784D12"/>
    <w:rsid w:val="00784E6D"/>
    <w:rsid w:val="00784EED"/>
    <w:rsid w:val="00785900"/>
    <w:rsid w:val="00785CF2"/>
    <w:rsid w:val="00785D7D"/>
    <w:rsid w:val="00786958"/>
    <w:rsid w:val="00786E71"/>
    <w:rsid w:val="00786F60"/>
    <w:rsid w:val="00787470"/>
    <w:rsid w:val="00790014"/>
    <w:rsid w:val="007900A1"/>
    <w:rsid w:val="0079019A"/>
    <w:rsid w:val="00791118"/>
    <w:rsid w:val="0079162F"/>
    <w:rsid w:val="00791716"/>
    <w:rsid w:val="00791D92"/>
    <w:rsid w:val="00791DA7"/>
    <w:rsid w:val="007923A0"/>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565"/>
    <w:rsid w:val="00796638"/>
    <w:rsid w:val="00796A35"/>
    <w:rsid w:val="00797070"/>
    <w:rsid w:val="007973D4"/>
    <w:rsid w:val="0079780F"/>
    <w:rsid w:val="007979F2"/>
    <w:rsid w:val="00797A11"/>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1C5"/>
    <w:rsid w:val="007A3424"/>
    <w:rsid w:val="007A35EF"/>
    <w:rsid w:val="007A3867"/>
    <w:rsid w:val="007A3C16"/>
    <w:rsid w:val="007A43A2"/>
    <w:rsid w:val="007A4AC2"/>
    <w:rsid w:val="007A4B61"/>
    <w:rsid w:val="007A4D04"/>
    <w:rsid w:val="007A4E4F"/>
    <w:rsid w:val="007A4FC9"/>
    <w:rsid w:val="007A515D"/>
    <w:rsid w:val="007A5508"/>
    <w:rsid w:val="007A57A9"/>
    <w:rsid w:val="007A631D"/>
    <w:rsid w:val="007A651E"/>
    <w:rsid w:val="007A7043"/>
    <w:rsid w:val="007A71B5"/>
    <w:rsid w:val="007A7A96"/>
    <w:rsid w:val="007B0141"/>
    <w:rsid w:val="007B03AF"/>
    <w:rsid w:val="007B0D59"/>
    <w:rsid w:val="007B144F"/>
    <w:rsid w:val="007B1543"/>
    <w:rsid w:val="007B15F3"/>
    <w:rsid w:val="007B1AC0"/>
    <w:rsid w:val="007B1C21"/>
    <w:rsid w:val="007B21B9"/>
    <w:rsid w:val="007B22EA"/>
    <w:rsid w:val="007B270A"/>
    <w:rsid w:val="007B2884"/>
    <w:rsid w:val="007B2D3B"/>
    <w:rsid w:val="007B347E"/>
    <w:rsid w:val="007B3B00"/>
    <w:rsid w:val="007B3DE5"/>
    <w:rsid w:val="007B3FC7"/>
    <w:rsid w:val="007B4A89"/>
    <w:rsid w:val="007B52CD"/>
    <w:rsid w:val="007B5B2D"/>
    <w:rsid w:val="007B6071"/>
    <w:rsid w:val="007B6935"/>
    <w:rsid w:val="007B7962"/>
    <w:rsid w:val="007B7AC8"/>
    <w:rsid w:val="007B7C76"/>
    <w:rsid w:val="007B7DC1"/>
    <w:rsid w:val="007B7EDB"/>
    <w:rsid w:val="007C02C5"/>
    <w:rsid w:val="007C0BD8"/>
    <w:rsid w:val="007C0E9E"/>
    <w:rsid w:val="007C0EFB"/>
    <w:rsid w:val="007C19AD"/>
    <w:rsid w:val="007C1F7A"/>
    <w:rsid w:val="007C2200"/>
    <w:rsid w:val="007C2398"/>
    <w:rsid w:val="007C25C9"/>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E78"/>
    <w:rsid w:val="007C6F32"/>
    <w:rsid w:val="007C707C"/>
    <w:rsid w:val="007C791F"/>
    <w:rsid w:val="007C7A97"/>
    <w:rsid w:val="007D03C5"/>
    <w:rsid w:val="007D067C"/>
    <w:rsid w:val="007D07EE"/>
    <w:rsid w:val="007D13E4"/>
    <w:rsid w:val="007D167F"/>
    <w:rsid w:val="007D1B90"/>
    <w:rsid w:val="007D21C2"/>
    <w:rsid w:val="007D229A"/>
    <w:rsid w:val="007D28C5"/>
    <w:rsid w:val="007D2F44"/>
    <w:rsid w:val="007D2F4D"/>
    <w:rsid w:val="007D37A7"/>
    <w:rsid w:val="007D3EC5"/>
    <w:rsid w:val="007D3FED"/>
    <w:rsid w:val="007D4178"/>
    <w:rsid w:val="007D45B7"/>
    <w:rsid w:val="007D4D33"/>
    <w:rsid w:val="007D4D67"/>
    <w:rsid w:val="007D4D8F"/>
    <w:rsid w:val="007D53F4"/>
    <w:rsid w:val="007D546F"/>
    <w:rsid w:val="007D5845"/>
    <w:rsid w:val="007D6323"/>
    <w:rsid w:val="007D6496"/>
    <w:rsid w:val="007D65B8"/>
    <w:rsid w:val="007D69E5"/>
    <w:rsid w:val="007D6CF9"/>
    <w:rsid w:val="007D7175"/>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B10"/>
    <w:rsid w:val="007E7DDF"/>
    <w:rsid w:val="007E7FE6"/>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548D"/>
    <w:rsid w:val="007F588E"/>
    <w:rsid w:val="007F6413"/>
    <w:rsid w:val="007F677B"/>
    <w:rsid w:val="007F67B7"/>
    <w:rsid w:val="007F6880"/>
    <w:rsid w:val="007F68F8"/>
    <w:rsid w:val="007F6962"/>
    <w:rsid w:val="007F6A1F"/>
    <w:rsid w:val="007F6ECF"/>
    <w:rsid w:val="007F76B4"/>
    <w:rsid w:val="007F7808"/>
    <w:rsid w:val="00800174"/>
    <w:rsid w:val="008001B4"/>
    <w:rsid w:val="00800769"/>
    <w:rsid w:val="008007BD"/>
    <w:rsid w:val="00800ED2"/>
    <w:rsid w:val="00801166"/>
    <w:rsid w:val="0080128B"/>
    <w:rsid w:val="008014D3"/>
    <w:rsid w:val="00801536"/>
    <w:rsid w:val="008017FD"/>
    <w:rsid w:val="00801FAD"/>
    <w:rsid w:val="0080266F"/>
    <w:rsid w:val="00802E74"/>
    <w:rsid w:val="00802E9E"/>
    <w:rsid w:val="00802EA5"/>
    <w:rsid w:val="00802F09"/>
    <w:rsid w:val="00803037"/>
    <w:rsid w:val="00803C39"/>
    <w:rsid w:val="0080410D"/>
    <w:rsid w:val="008044CB"/>
    <w:rsid w:val="008046EC"/>
    <w:rsid w:val="00804B92"/>
    <w:rsid w:val="00804E21"/>
    <w:rsid w:val="0080501D"/>
    <w:rsid w:val="00805092"/>
    <w:rsid w:val="00805899"/>
    <w:rsid w:val="00805927"/>
    <w:rsid w:val="00805B25"/>
    <w:rsid w:val="008066CE"/>
    <w:rsid w:val="00806AAF"/>
    <w:rsid w:val="00806BDC"/>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401E"/>
    <w:rsid w:val="008145AE"/>
    <w:rsid w:val="0081462E"/>
    <w:rsid w:val="00814887"/>
    <w:rsid w:val="00814F7A"/>
    <w:rsid w:val="0081581D"/>
    <w:rsid w:val="00815967"/>
    <w:rsid w:val="00816D58"/>
    <w:rsid w:val="008171DB"/>
    <w:rsid w:val="008172BE"/>
    <w:rsid w:val="00817B71"/>
    <w:rsid w:val="00820103"/>
    <w:rsid w:val="00820244"/>
    <w:rsid w:val="008214F5"/>
    <w:rsid w:val="00821661"/>
    <w:rsid w:val="008218DD"/>
    <w:rsid w:val="00821941"/>
    <w:rsid w:val="00821943"/>
    <w:rsid w:val="00821FAB"/>
    <w:rsid w:val="008221B3"/>
    <w:rsid w:val="00822367"/>
    <w:rsid w:val="0082248E"/>
    <w:rsid w:val="00823365"/>
    <w:rsid w:val="00824525"/>
    <w:rsid w:val="0082455A"/>
    <w:rsid w:val="00824946"/>
    <w:rsid w:val="00824F01"/>
    <w:rsid w:val="00824FDF"/>
    <w:rsid w:val="00825125"/>
    <w:rsid w:val="008251E7"/>
    <w:rsid w:val="008257CC"/>
    <w:rsid w:val="00825AA9"/>
    <w:rsid w:val="0082611D"/>
    <w:rsid w:val="00826185"/>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31E"/>
    <w:rsid w:val="00833826"/>
    <w:rsid w:val="00833E3E"/>
    <w:rsid w:val="008341D0"/>
    <w:rsid w:val="00834342"/>
    <w:rsid w:val="008348E1"/>
    <w:rsid w:val="00834A8B"/>
    <w:rsid w:val="008359E0"/>
    <w:rsid w:val="00835DE9"/>
    <w:rsid w:val="00836089"/>
    <w:rsid w:val="00836699"/>
    <w:rsid w:val="00836E67"/>
    <w:rsid w:val="008376F6"/>
    <w:rsid w:val="00837814"/>
    <w:rsid w:val="00837D5B"/>
    <w:rsid w:val="00837DD6"/>
    <w:rsid w:val="0084020A"/>
    <w:rsid w:val="008405FB"/>
    <w:rsid w:val="00840607"/>
    <w:rsid w:val="00840DB4"/>
    <w:rsid w:val="00840E06"/>
    <w:rsid w:val="008415E8"/>
    <w:rsid w:val="00841616"/>
    <w:rsid w:val="00841CD2"/>
    <w:rsid w:val="0084206C"/>
    <w:rsid w:val="00842B77"/>
    <w:rsid w:val="00842E35"/>
    <w:rsid w:val="0084309F"/>
    <w:rsid w:val="008430D7"/>
    <w:rsid w:val="0084332A"/>
    <w:rsid w:val="00843522"/>
    <w:rsid w:val="008437EE"/>
    <w:rsid w:val="008439A5"/>
    <w:rsid w:val="00844243"/>
    <w:rsid w:val="00844457"/>
    <w:rsid w:val="008445F4"/>
    <w:rsid w:val="00844616"/>
    <w:rsid w:val="00844658"/>
    <w:rsid w:val="0084534A"/>
    <w:rsid w:val="00845654"/>
    <w:rsid w:val="00845B39"/>
    <w:rsid w:val="00845C12"/>
    <w:rsid w:val="00845FB7"/>
    <w:rsid w:val="00846643"/>
    <w:rsid w:val="0084676F"/>
    <w:rsid w:val="00846969"/>
    <w:rsid w:val="008469D9"/>
    <w:rsid w:val="00846DC0"/>
    <w:rsid w:val="008471D3"/>
    <w:rsid w:val="00847448"/>
    <w:rsid w:val="008474A7"/>
    <w:rsid w:val="008476CD"/>
    <w:rsid w:val="00847FF1"/>
    <w:rsid w:val="00850120"/>
    <w:rsid w:val="0085017D"/>
    <w:rsid w:val="008506B6"/>
    <w:rsid w:val="008507FA"/>
    <w:rsid w:val="00850AE0"/>
    <w:rsid w:val="008510FA"/>
    <w:rsid w:val="008515D9"/>
    <w:rsid w:val="00851981"/>
    <w:rsid w:val="008519C8"/>
    <w:rsid w:val="00851B55"/>
    <w:rsid w:val="00851C3E"/>
    <w:rsid w:val="008524D2"/>
    <w:rsid w:val="00852515"/>
    <w:rsid w:val="008529C0"/>
    <w:rsid w:val="00852AC5"/>
    <w:rsid w:val="00852B36"/>
    <w:rsid w:val="00852E19"/>
    <w:rsid w:val="00852EB7"/>
    <w:rsid w:val="0085378B"/>
    <w:rsid w:val="0085392F"/>
    <w:rsid w:val="00854278"/>
    <w:rsid w:val="0085460D"/>
    <w:rsid w:val="00854975"/>
    <w:rsid w:val="00854D7F"/>
    <w:rsid w:val="00854F7F"/>
    <w:rsid w:val="008553BE"/>
    <w:rsid w:val="0085559E"/>
    <w:rsid w:val="008557B5"/>
    <w:rsid w:val="00855807"/>
    <w:rsid w:val="00855B82"/>
    <w:rsid w:val="00856208"/>
    <w:rsid w:val="0085647B"/>
    <w:rsid w:val="0085655B"/>
    <w:rsid w:val="00856730"/>
    <w:rsid w:val="008567C4"/>
    <w:rsid w:val="00856833"/>
    <w:rsid w:val="00856840"/>
    <w:rsid w:val="00856E95"/>
    <w:rsid w:val="00856FFA"/>
    <w:rsid w:val="008606CD"/>
    <w:rsid w:val="0086087C"/>
    <w:rsid w:val="008608DF"/>
    <w:rsid w:val="00860A88"/>
    <w:rsid w:val="00860B35"/>
    <w:rsid w:val="00860CFB"/>
    <w:rsid w:val="00860D8E"/>
    <w:rsid w:val="0086118F"/>
    <w:rsid w:val="0086121A"/>
    <w:rsid w:val="00861CEE"/>
    <w:rsid w:val="0086275E"/>
    <w:rsid w:val="00862E47"/>
    <w:rsid w:val="008633CE"/>
    <w:rsid w:val="0086369A"/>
    <w:rsid w:val="00863B5D"/>
    <w:rsid w:val="0086407D"/>
    <w:rsid w:val="00864275"/>
    <w:rsid w:val="00864440"/>
    <w:rsid w:val="00864D76"/>
    <w:rsid w:val="008650FC"/>
    <w:rsid w:val="00865168"/>
    <w:rsid w:val="00865446"/>
    <w:rsid w:val="00865AD1"/>
    <w:rsid w:val="00865B72"/>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2940"/>
    <w:rsid w:val="00872D3F"/>
    <w:rsid w:val="00872F71"/>
    <w:rsid w:val="008733C0"/>
    <w:rsid w:val="008733E4"/>
    <w:rsid w:val="00873457"/>
    <w:rsid w:val="00873805"/>
    <w:rsid w:val="0087398E"/>
    <w:rsid w:val="00873F15"/>
    <w:rsid w:val="00874096"/>
    <w:rsid w:val="00874885"/>
    <w:rsid w:val="008750DA"/>
    <w:rsid w:val="008750EC"/>
    <w:rsid w:val="008756A4"/>
    <w:rsid w:val="00875A93"/>
    <w:rsid w:val="00875CA3"/>
    <w:rsid w:val="00875F73"/>
    <w:rsid w:val="00876326"/>
    <w:rsid w:val="00876DF4"/>
    <w:rsid w:val="008770EB"/>
    <w:rsid w:val="008775D1"/>
    <w:rsid w:val="00877CD2"/>
    <w:rsid w:val="00880086"/>
    <w:rsid w:val="008801FE"/>
    <w:rsid w:val="00880F30"/>
    <w:rsid w:val="008825D5"/>
    <w:rsid w:val="0088260B"/>
    <w:rsid w:val="008829CB"/>
    <w:rsid w:val="00882C4F"/>
    <w:rsid w:val="00882CFC"/>
    <w:rsid w:val="008833E8"/>
    <w:rsid w:val="00883A48"/>
    <w:rsid w:val="00883EE8"/>
    <w:rsid w:val="00884232"/>
    <w:rsid w:val="0088427B"/>
    <w:rsid w:val="00884DC3"/>
    <w:rsid w:val="00885686"/>
    <w:rsid w:val="0088752E"/>
    <w:rsid w:val="00887753"/>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621"/>
    <w:rsid w:val="00897911"/>
    <w:rsid w:val="00897E5D"/>
    <w:rsid w:val="008A0381"/>
    <w:rsid w:val="008A0AAE"/>
    <w:rsid w:val="008A0AB2"/>
    <w:rsid w:val="008A0CFC"/>
    <w:rsid w:val="008A12FE"/>
    <w:rsid w:val="008A1326"/>
    <w:rsid w:val="008A15EE"/>
    <w:rsid w:val="008A1DD4"/>
    <w:rsid w:val="008A1E75"/>
    <w:rsid w:val="008A236E"/>
    <w:rsid w:val="008A28B6"/>
    <w:rsid w:val="008A29E7"/>
    <w:rsid w:val="008A2B73"/>
    <w:rsid w:val="008A2BB1"/>
    <w:rsid w:val="008A2FE1"/>
    <w:rsid w:val="008A33F4"/>
    <w:rsid w:val="008A3466"/>
    <w:rsid w:val="008A389F"/>
    <w:rsid w:val="008A3A11"/>
    <w:rsid w:val="008A3ADF"/>
    <w:rsid w:val="008A3C57"/>
    <w:rsid w:val="008A3D02"/>
    <w:rsid w:val="008A4212"/>
    <w:rsid w:val="008A432B"/>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AEC"/>
    <w:rsid w:val="008B1469"/>
    <w:rsid w:val="008B158C"/>
    <w:rsid w:val="008B1E53"/>
    <w:rsid w:val="008B1E5B"/>
    <w:rsid w:val="008B1F9B"/>
    <w:rsid w:val="008B235A"/>
    <w:rsid w:val="008B2684"/>
    <w:rsid w:val="008B27DB"/>
    <w:rsid w:val="008B283E"/>
    <w:rsid w:val="008B2C58"/>
    <w:rsid w:val="008B329E"/>
    <w:rsid w:val="008B347E"/>
    <w:rsid w:val="008B383D"/>
    <w:rsid w:val="008B389D"/>
    <w:rsid w:val="008B3C5C"/>
    <w:rsid w:val="008B49F6"/>
    <w:rsid w:val="008B5299"/>
    <w:rsid w:val="008B52C7"/>
    <w:rsid w:val="008B56D2"/>
    <w:rsid w:val="008B5847"/>
    <w:rsid w:val="008B5A1F"/>
    <w:rsid w:val="008B5A5F"/>
    <w:rsid w:val="008B5AB0"/>
    <w:rsid w:val="008B5EF5"/>
    <w:rsid w:val="008B6054"/>
    <w:rsid w:val="008B60CE"/>
    <w:rsid w:val="008B6879"/>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FF"/>
    <w:rsid w:val="008C32FC"/>
    <w:rsid w:val="008C39D5"/>
    <w:rsid w:val="008C40BA"/>
    <w:rsid w:val="008C40E6"/>
    <w:rsid w:val="008C40F8"/>
    <w:rsid w:val="008C422F"/>
    <w:rsid w:val="008C440B"/>
    <w:rsid w:val="008C45EB"/>
    <w:rsid w:val="008C4662"/>
    <w:rsid w:val="008C4C7E"/>
    <w:rsid w:val="008C542E"/>
    <w:rsid w:val="008C5C46"/>
    <w:rsid w:val="008C5D90"/>
    <w:rsid w:val="008C5DD2"/>
    <w:rsid w:val="008C6072"/>
    <w:rsid w:val="008C6184"/>
    <w:rsid w:val="008C6254"/>
    <w:rsid w:val="008C6A05"/>
    <w:rsid w:val="008C6DB7"/>
    <w:rsid w:val="008C731F"/>
    <w:rsid w:val="008C75FA"/>
    <w:rsid w:val="008C785E"/>
    <w:rsid w:val="008D03A2"/>
    <w:rsid w:val="008D0898"/>
    <w:rsid w:val="008D0AFB"/>
    <w:rsid w:val="008D13BF"/>
    <w:rsid w:val="008D13D0"/>
    <w:rsid w:val="008D1511"/>
    <w:rsid w:val="008D1C63"/>
    <w:rsid w:val="008D1F63"/>
    <w:rsid w:val="008D1F68"/>
    <w:rsid w:val="008D23A6"/>
    <w:rsid w:val="008D260E"/>
    <w:rsid w:val="008D280A"/>
    <w:rsid w:val="008D2BD4"/>
    <w:rsid w:val="008D32DF"/>
    <w:rsid w:val="008D35E9"/>
    <w:rsid w:val="008D3894"/>
    <w:rsid w:val="008D3943"/>
    <w:rsid w:val="008D3959"/>
    <w:rsid w:val="008D3966"/>
    <w:rsid w:val="008D3C73"/>
    <w:rsid w:val="008D4352"/>
    <w:rsid w:val="008D48EB"/>
    <w:rsid w:val="008D54CC"/>
    <w:rsid w:val="008D54DA"/>
    <w:rsid w:val="008D56F5"/>
    <w:rsid w:val="008D5F48"/>
    <w:rsid w:val="008D60BC"/>
    <w:rsid w:val="008D627A"/>
    <w:rsid w:val="008D6D7B"/>
    <w:rsid w:val="008D7324"/>
    <w:rsid w:val="008D7EB7"/>
    <w:rsid w:val="008D7F1C"/>
    <w:rsid w:val="008E014D"/>
    <w:rsid w:val="008E0954"/>
    <w:rsid w:val="008E0D72"/>
    <w:rsid w:val="008E0EB8"/>
    <w:rsid w:val="008E0FED"/>
    <w:rsid w:val="008E10A6"/>
    <w:rsid w:val="008E116A"/>
    <w:rsid w:val="008E1271"/>
    <w:rsid w:val="008E128D"/>
    <w:rsid w:val="008E1540"/>
    <w:rsid w:val="008E16BE"/>
    <w:rsid w:val="008E18E9"/>
    <w:rsid w:val="008E1AF6"/>
    <w:rsid w:val="008E1ECD"/>
    <w:rsid w:val="008E2251"/>
    <w:rsid w:val="008E24B3"/>
    <w:rsid w:val="008E24CA"/>
    <w:rsid w:val="008E2F6E"/>
    <w:rsid w:val="008E342E"/>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A08"/>
    <w:rsid w:val="008E5BF2"/>
    <w:rsid w:val="008E5C81"/>
    <w:rsid w:val="008E65C3"/>
    <w:rsid w:val="008E6743"/>
    <w:rsid w:val="008E6D3B"/>
    <w:rsid w:val="008E7503"/>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74B"/>
    <w:rsid w:val="008F5840"/>
    <w:rsid w:val="008F5EEF"/>
    <w:rsid w:val="008F620E"/>
    <w:rsid w:val="008F639D"/>
    <w:rsid w:val="008F66FE"/>
    <w:rsid w:val="008F6DEA"/>
    <w:rsid w:val="008F72CC"/>
    <w:rsid w:val="008F72CD"/>
    <w:rsid w:val="008F7450"/>
    <w:rsid w:val="008F7739"/>
    <w:rsid w:val="008F79A5"/>
    <w:rsid w:val="008F7CA1"/>
    <w:rsid w:val="0090077C"/>
    <w:rsid w:val="009007BE"/>
    <w:rsid w:val="0090094A"/>
    <w:rsid w:val="0090148F"/>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5214"/>
    <w:rsid w:val="00905C90"/>
    <w:rsid w:val="0090696D"/>
    <w:rsid w:val="00906CD6"/>
    <w:rsid w:val="00906E4D"/>
    <w:rsid w:val="00906F31"/>
    <w:rsid w:val="00906F49"/>
    <w:rsid w:val="009072B0"/>
    <w:rsid w:val="009078B3"/>
    <w:rsid w:val="00907A77"/>
    <w:rsid w:val="00907D1C"/>
    <w:rsid w:val="00907E00"/>
    <w:rsid w:val="00907F0E"/>
    <w:rsid w:val="009102C3"/>
    <w:rsid w:val="00910521"/>
    <w:rsid w:val="0091088D"/>
    <w:rsid w:val="00910BD5"/>
    <w:rsid w:val="00910FC9"/>
    <w:rsid w:val="00911044"/>
    <w:rsid w:val="00911B1F"/>
    <w:rsid w:val="00911CF0"/>
    <w:rsid w:val="0091218B"/>
    <w:rsid w:val="0091235C"/>
    <w:rsid w:val="0091291A"/>
    <w:rsid w:val="00912EB6"/>
    <w:rsid w:val="00912FCA"/>
    <w:rsid w:val="00913245"/>
    <w:rsid w:val="009132B1"/>
    <w:rsid w:val="00913612"/>
    <w:rsid w:val="0091366A"/>
    <w:rsid w:val="00913795"/>
    <w:rsid w:val="00913824"/>
    <w:rsid w:val="00913BE8"/>
    <w:rsid w:val="009147B2"/>
    <w:rsid w:val="00914983"/>
    <w:rsid w:val="00915022"/>
    <w:rsid w:val="00915569"/>
    <w:rsid w:val="009155B7"/>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F99"/>
    <w:rsid w:val="00920079"/>
    <w:rsid w:val="009204C5"/>
    <w:rsid w:val="009208C5"/>
    <w:rsid w:val="00920AE9"/>
    <w:rsid w:val="0092180D"/>
    <w:rsid w:val="00922158"/>
    <w:rsid w:val="009229E1"/>
    <w:rsid w:val="00922A89"/>
    <w:rsid w:val="00922C77"/>
    <w:rsid w:val="00922F90"/>
    <w:rsid w:val="009232C9"/>
    <w:rsid w:val="00923608"/>
    <w:rsid w:val="009238E5"/>
    <w:rsid w:val="00923F12"/>
    <w:rsid w:val="00924C16"/>
    <w:rsid w:val="00924C93"/>
    <w:rsid w:val="00924FF8"/>
    <w:rsid w:val="0092520F"/>
    <w:rsid w:val="009254E8"/>
    <w:rsid w:val="009256E2"/>
    <w:rsid w:val="009257D1"/>
    <w:rsid w:val="00925BA8"/>
    <w:rsid w:val="00926035"/>
    <w:rsid w:val="009260C3"/>
    <w:rsid w:val="0092624C"/>
    <w:rsid w:val="00926DA7"/>
    <w:rsid w:val="00926E73"/>
    <w:rsid w:val="00926EE5"/>
    <w:rsid w:val="00927283"/>
    <w:rsid w:val="00927326"/>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67"/>
    <w:rsid w:val="00935F9E"/>
    <w:rsid w:val="00936143"/>
    <w:rsid w:val="0093689D"/>
    <w:rsid w:val="00936D98"/>
    <w:rsid w:val="00936F99"/>
    <w:rsid w:val="009372B8"/>
    <w:rsid w:val="00937C79"/>
    <w:rsid w:val="00937FDA"/>
    <w:rsid w:val="0094038A"/>
    <w:rsid w:val="00940E7A"/>
    <w:rsid w:val="00940F66"/>
    <w:rsid w:val="00941347"/>
    <w:rsid w:val="00941B25"/>
    <w:rsid w:val="00941B45"/>
    <w:rsid w:val="00942C80"/>
    <w:rsid w:val="00942FF7"/>
    <w:rsid w:val="009430D5"/>
    <w:rsid w:val="00943197"/>
    <w:rsid w:val="009435F2"/>
    <w:rsid w:val="00943867"/>
    <w:rsid w:val="00944370"/>
    <w:rsid w:val="00944828"/>
    <w:rsid w:val="00945180"/>
    <w:rsid w:val="0094590C"/>
    <w:rsid w:val="00945939"/>
    <w:rsid w:val="00946355"/>
    <w:rsid w:val="009463DC"/>
    <w:rsid w:val="00946649"/>
    <w:rsid w:val="009466BE"/>
    <w:rsid w:val="009466DB"/>
    <w:rsid w:val="009468B7"/>
    <w:rsid w:val="0094724E"/>
    <w:rsid w:val="00947973"/>
    <w:rsid w:val="00947BE6"/>
    <w:rsid w:val="0095048D"/>
    <w:rsid w:val="00950A67"/>
    <w:rsid w:val="009512FF"/>
    <w:rsid w:val="0095143D"/>
    <w:rsid w:val="00951ADB"/>
    <w:rsid w:val="00951F31"/>
    <w:rsid w:val="00952229"/>
    <w:rsid w:val="00953088"/>
    <w:rsid w:val="0095380C"/>
    <w:rsid w:val="00953FBC"/>
    <w:rsid w:val="009540E4"/>
    <w:rsid w:val="009541DC"/>
    <w:rsid w:val="00954353"/>
    <w:rsid w:val="00954990"/>
    <w:rsid w:val="00954F09"/>
    <w:rsid w:val="0095516E"/>
    <w:rsid w:val="009555FC"/>
    <w:rsid w:val="00955C0A"/>
    <w:rsid w:val="00955C4F"/>
    <w:rsid w:val="00955F3F"/>
    <w:rsid w:val="009562D0"/>
    <w:rsid w:val="009565E0"/>
    <w:rsid w:val="00956696"/>
    <w:rsid w:val="009567AD"/>
    <w:rsid w:val="00956A1B"/>
    <w:rsid w:val="009574C1"/>
    <w:rsid w:val="00957CA7"/>
    <w:rsid w:val="00960158"/>
    <w:rsid w:val="0096027D"/>
    <w:rsid w:val="00960554"/>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58C"/>
    <w:rsid w:val="009709F8"/>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B2D"/>
    <w:rsid w:val="00974F53"/>
    <w:rsid w:val="009753AA"/>
    <w:rsid w:val="0097555D"/>
    <w:rsid w:val="0097555F"/>
    <w:rsid w:val="00975645"/>
    <w:rsid w:val="009757FB"/>
    <w:rsid w:val="00975C8F"/>
    <w:rsid w:val="00975F81"/>
    <w:rsid w:val="0097638A"/>
    <w:rsid w:val="00976B0B"/>
    <w:rsid w:val="00976EEE"/>
    <w:rsid w:val="00977392"/>
    <w:rsid w:val="009773E4"/>
    <w:rsid w:val="00977BA7"/>
    <w:rsid w:val="00980109"/>
    <w:rsid w:val="00980517"/>
    <w:rsid w:val="009810E0"/>
    <w:rsid w:val="009817F8"/>
    <w:rsid w:val="0098194F"/>
    <w:rsid w:val="00982066"/>
    <w:rsid w:val="00982256"/>
    <w:rsid w:val="009823F2"/>
    <w:rsid w:val="0098241A"/>
    <w:rsid w:val="009826C8"/>
    <w:rsid w:val="00982EBF"/>
    <w:rsid w:val="00982FDB"/>
    <w:rsid w:val="0098340E"/>
    <w:rsid w:val="009835E0"/>
    <w:rsid w:val="009836E4"/>
    <w:rsid w:val="009836FE"/>
    <w:rsid w:val="0098377F"/>
    <w:rsid w:val="00983899"/>
    <w:rsid w:val="0098412F"/>
    <w:rsid w:val="0098450E"/>
    <w:rsid w:val="0098490B"/>
    <w:rsid w:val="00984A3B"/>
    <w:rsid w:val="009853CA"/>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E7F"/>
    <w:rsid w:val="00987383"/>
    <w:rsid w:val="00987536"/>
    <w:rsid w:val="00987B65"/>
    <w:rsid w:val="00990120"/>
    <w:rsid w:val="009907B0"/>
    <w:rsid w:val="00990938"/>
    <w:rsid w:val="00990BD5"/>
    <w:rsid w:val="0099144F"/>
    <w:rsid w:val="0099196F"/>
    <w:rsid w:val="009919E0"/>
    <w:rsid w:val="00991CA7"/>
    <w:rsid w:val="00991EFB"/>
    <w:rsid w:val="00991FDD"/>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303"/>
    <w:rsid w:val="009957E3"/>
    <w:rsid w:val="009958A6"/>
    <w:rsid w:val="00995953"/>
    <w:rsid w:val="00995C95"/>
    <w:rsid w:val="00995E85"/>
    <w:rsid w:val="00995F17"/>
    <w:rsid w:val="009960FE"/>
    <w:rsid w:val="00996468"/>
    <w:rsid w:val="00996876"/>
    <w:rsid w:val="009968A9"/>
    <w:rsid w:val="00996D61"/>
    <w:rsid w:val="00996FFA"/>
    <w:rsid w:val="00997345"/>
    <w:rsid w:val="0099737A"/>
    <w:rsid w:val="009973F1"/>
    <w:rsid w:val="009973F3"/>
    <w:rsid w:val="00997F0E"/>
    <w:rsid w:val="009A010D"/>
    <w:rsid w:val="009A0316"/>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908"/>
    <w:rsid w:val="009A5CB1"/>
    <w:rsid w:val="009A6344"/>
    <w:rsid w:val="009A66E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2F28"/>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669"/>
    <w:rsid w:val="009B7859"/>
    <w:rsid w:val="009B79EC"/>
    <w:rsid w:val="009B7C49"/>
    <w:rsid w:val="009C001D"/>
    <w:rsid w:val="009C0074"/>
    <w:rsid w:val="009C0564"/>
    <w:rsid w:val="009C06B5"/>
    <w:rsid w:val="009C093D"/>
    <w:rsid w:val="009C0DDE"/>
    <w:rsid w:val="009C0E39"/>
    <w:rsid w:val="009C0F69"/>
    <w:rsid w:val="009C159F"/>
    <w:rsid w:val="009C1634"/>
    <w:rsid w:val="009C1773"/>
    <w:rsid w:val="009C1B90"/>
    <w:rsid w:val="009C1DB7"/>
    <w:rsid w:val="009C1ED1"/>
    <w:rsid w:val="009C2401"/>
    <w:rsid w:val="009C25C6"/>
    <w:rsid w:val="009C2609"/>
    <w:rsid w:val="009C2685"/>
    <w:rsid w:val="009C282A"/>
    <w:rsid w:val="009C3152"/>
    <w:rsid w:val="009C39BC"/>
    <w:rsid w:val="009C44E4"/>
    <w:rsid w:val="009C4698"/>
    <w:rsid w:val="009C4749"/>
    <w:rsid w:val="009C4BC2"/>
    <w:rsid w:val="009C4D22"/>
    <w:rsid w:val="009C4DFD"/>
    <w:rsid w:val="009C52EC"/>
    <w:rsid w:val="009C545A"/>
    <w:rsid w:val="009C55D5"/>
    <w:rsid w:val="009C5644"/>
    <w:rsid w:val="009C59CA"/>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DFC"/>
    <w:rsid w:val="009D60FF"/>
    <w:rsid w:val="009D696E"/>
    <w:rsid w:val="009D6A0A"/>
    <w:rsid w:val="009D6A8C"/>
    <w:rsid w:val="009D6BA8"/>
    <w:rsid w:val="009D6F99"/>
    <w:rsid w:val="009D72CA"/>
    <w:rsid w:val="009D7646"/>
    <w:rsid w:val="009D7897"/>
    <w:rsid w:val="009D7BEC"/>
    <w:rsid w:val="009E058F"/>
    <w:rsid w:val="009E0601"/>
    <w:rsid w:val="009E09B6"/>
    <w:rsid w:val="009E0A9E"/>
    <w:rsid w:val="009E0DA3"/>
    <w:rsid w:val="009E0DF0"/>
    <w:rsid w:val="009E0E00"/>
    <w:rsid w:val="009E0E7D"/>
    <w:rsid w:val="009E14A6"/>
    <w:rsid w:val="009E1575"/>
    <w:rsid w:val="009E19A2"/>
    <w:rsid w:val="009E1C30"/>
    <w:rsid w:val="009E220B"/>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631"/>
    <w:rsid w:val="009E6793"/>
    <w:rsid w:val="009E6794"/>
    <w:rsid w:val="009E6E8E"/>
    <w:rsid w:val="009E7189"/>
    <w:rsid w:val="009E73DC"/>
    <w:rsid w:val="009E7530"/>
    <w:rsid w:val="009E7E46"/>
    <w:rsid w:val="009E7EA6"/>
    <w:rsid w:val="009E7FC1"/>
    <w:rsid w:val="009F00DD"/>
    <w:rsid w:val="009F01E1"/>
    <w:rsid w:val="009F0285"/>
    <w:rsid w:val="009F0504"/>
    <w:rsid w:val="009F0B4D"/>
    <w:rsid w:val="009F0CF6"/>
    <w:rsid w:val="009F1096"/>
    <w:rsid w:val="009F150E"/>
    <w:rsid w:val="009F16EF"/>
    <w:rsid w:val="009F1AC4"/>
    <w:rsid w:val="009F1B1B"/>
    <w:rsid w:val="009F1DE1"/>
    <w:rsid w:val="009F27AD"/>
    <w:rsid w:val="009F2CE3"/>
    <w:rsid w:val="009F2D5B"/>
    <w:rsid w:val="009F361D"/>
    <w:rsid w:val="009F3FB5"/>
    <w:rsid w:val="009F41E3"/>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2A"/>
    <w:rsid w:val="009F778E"/>
    <w:rsid w:val="009F77F7"/>
    <w:rsid w:val="009F78B5"/>
    <w:rsid w:val="009F798B"/>
    <w:rsid w:val="009F79CA"/>
    <w:rsid w:val="009F7A61"/>
    <w:rsid w:val="009F7D8D"/>
    <w:rsid w:val="009F7EE9"/>
    <w:rsid w:val="00A004B8"/>
    <w:rsid w:val="00A005A3"/>
    <w:rsid w:val="00A005B0"/>
    <w:rsid w:val="00A00738"/>
    <w:rsid w:val="00A00897"/>
    <w:rsid w:val="00A00DD3"/>
    <w:rsid w:val="00A0187C"/>
    <w:rsid w:val="00A01F17"/>
    <w:rsid w:val="00A022A5"/>
    <w:rsid w:val="00A02853"/>
    <w:rsid w:val="00A02EB0"/>
    <w:rsid w:val="00A0314B"/>
    <w:rsid w:val="00A0327A"/>
    <w:rsid w:val="00A039DC"/>
    <w:rsid w:val="00A03A22"/>
    <w:rsid w:val="00A03A3B"/>
    <w:rsid w:val="00A03BD7"/>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947"/>
    <w:rsid w:val="00A11A4B"/>
    <w:rsid w:val="00A11D6C"/>
    <w:rsid w:val="00A11E8B"/>
    <w:rsid w:val="00A1200D"/>
    <w:rsid w:val="00A120C6"/>
    <w:rsid w:val="00A12ACD"/>
    <w:rsid w:val="00A13500"/>
    <w:rsid w:val="00A137E4"/>
    <w:rsid w:val="00A13939"/>
    <w:rsid w:val="00A146B2"/>
    <w:rsid w:val="00A14813"/>
    <w:rsid w:val="00A14B69"/>
    <w:rsid w:val="00A14BA1"/>
    <w:rsid w:val="00A1566A"/>
    <w:rsid w:val="00A15715"/>
    <w:rsid w:val="00A15969"/>
    <w:rsid w:val="00A1631C"/>
    <w:rsid w:val="00A164D2"/>
    <w:rsid w:val="00A165BF"/>
    <w:rsid w:val="00A16639"/>
    <w:rsid w:val="00A16668"/>
    <w:rsid w:val="00A16AED"/>
    <w:rsid w:val="00A16CC1"/>
    <w:rsid w:val="00A17198"/>
    <w:rsid w:val="00A172E8"/>
    <w:rsid w:val="00A177C3"/>
    <w:rsid w:val="00A179FF"/>
    <w:rsid w:val="00A17B29"/>
    <w:rsid w:val="00A17F7C"/>
    <w:rsid w:val="00A20902"/>
    <w:rsid w:val="00A215E5"/>
    <w:rsid w:val="00A21883"/>
    <w:rsid w:val="00A2192D"/>
    <w:rsid w:val="00A21A36"/>
    <w:rsid w:val="00A22733"/>
    <w:rsid w:val="00A22B3B"/>
    <w:rsid w:val="00A22CC0"/>
    <w:rsid w:val="00A2330D"/>
    <w:rsid w:val="00A233B1"/>
    <w:rsid w:val="00A23D90"/>
    <w:rsid w:val="00A23E3A"/>
    <w:rsid w:val="00A23EB6"/>
    <w:rsid w:val="00A24031"/>
    <w:rsid w:val="00A249EB"/>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C67"/>
    <w:rsid w:val="00A34D62"/>
    <w:rsid w:val="00A35013"/>
    <w:rsid w:val="00A35087"/>
    <w:rsid w:val="00A35467"/>
    <w:rsid w:val="00A3611D"/>
    <w:rsid w:val="00A36339"/>
    <w:rsid w:val="00A366E4"/>
    <w:rsid w:val="00A367E0"/>
    <w:rsid w:val="00A3690B"/>
    <w:rsid w:val="00A36ADC"/>
    <w:rsid w:val="00A378D9"/>
    <w:rsid w:val="00A37EFB"/>
    <w:rsid w:val="00A4090D"/>
    <w:rsid w:val="00A40C26"/>
    <w:rsid w:val="00A40DBE"/>
    <w:rsid w:val="00A4167D"/>
    <w:rsid w:val="00A42157"/>
    <w:rsid w:val="00A426C9"/>
    <w:rsid w:val="00A426E6"/>
    <w:rsid w:val="00A434D9"/>
    <w:rsid w:val="00A4368B"/>
    <w:rsid w:val="00A4376F"/>
    <w:rsid w:val="00A443E5"/>
    <w:rsid w:val="00A4480F"/>
    <w:rsid w:val="00A44884"/>
    <w:rsid w:val="00A4497D"/>
    <w:rsid w:val="00A4549F"/>
    <w:rsid w:val="00A4586C"/>
    <w:rsid w:val="00A45B9B"/>
    <w:rsid w:val="00A45C71"/>
    <w:rsid w:val="00A45EC6"/>
    <w:rsid w:val="00A462FE"/>
    <w:rsid w:val="00A470EF"/>
    <w:rsid w:val="00A501C9"/>
    <w:rsid w:val="00A50506"/>
    <w:rsid w:val="00A50A92"/>
    <w:rsid w:val="00A50AE8"/>
    <w:rsid w:val="00A50B36"/>
    <w:rsid w:val="00A51734"/>
    <w:rsid w:val="00A521BB"/>
    <w:rsid w:val="00A52596"/>
    <w:rsid w:val="00A5264F"/>
    <w:rsid w:val="00A532A9"/>
    <w:rsid w:val="00A53497"/>
    <w:rsid w:val="00A53643"/>
    <w:rsid w:val="00A53F55"/>
    <w:rsid w:val="00A5417B"/>
    <w:rsid w:val="00A54422"/>
    <w:rsid w:val="00A544FF"/>
    <w:rsid w:val="00A54599"/>
    <w:rsid w:val="00A54B82"/>
    <w:rsid w:val="00A54F2D"/>
    <w:rsid w:val="00A55193"/>
    <w:rsid w:val="00A5524B"/>
    <w:rsid w:val="00A55252"/>
    <w:rsid w:val="00A559B6"/>
    <w:rsid w:val="00A569D4"/>
    <w:rsid w:val="00A56D04"/>
    <w:rsid w:val="00A57969"/>
    <w:rsid w:val="00A57B37"/>
    <w:rsid w:val="00A57F1A"/>
    <w:rsid w:val="00A6012C"/>
    <w:rsid w:val="00A60163"/>
    <w:rsid w:val="00A6038D"/>
    <w:rsid w:val="00A607FE"/>
    <w:rsid w:val="00A60CF0"/>
    <w:rsid w:val="00A60D98"/>
    <w:rsid w:val="00A60E67"/>
    <w:rsid w:val="00A60FF8"/>
    <w:rsid w:val="00A611D9"/>
    <w:rsid w:val="00A61429"/>
    <w:rsid w:val="00A61514"/>
    <w:rsid w:val="00A61645"/>
    <w:rsid w:val="00A62080"/>
    <w:rsid w:val="00A621E2"/>
    <w:rsid w:val="00A62B5A"/>
    <w:rsid w:val="00A63077"/>
    <w:rsid w:val="00A630A2"/>
    <w:rsid w:val="00A631FE"/>
    <w:rsid w:val="00A632B8"/>
    <w:rsid w:val="00A6350D"/>
    <w:rsid w:val="00A6367E"/>
    <w:rsid w:val="00A637E0"/>
    <w:rsid w:val="00A63BF3"/>
    <w:rsid w:val="00A64942"/>
    <w:rsid w:val="00A65025"/>
    <w:rsid w:val="00A65911"/>
    <w:rsid w:val="00A65FFD"/>
    <w:rsid w:val="00A6608B"/>
    <w:rsid w:val="00A66160"/>
    <w:rsid w:val="00A6643C"/>
    <w:rsid w:val="00A66756"/>
    <w:rsid w:val="00A66C1B"/>
    <w:rsid w:val="00A66CA4"/>
    <w:rsid w:val="00A66FAA"/>
    <w:rsid w:val="00A67544"/>
    <w:rsid w:val="00A67720"/>
    <w:rsid w:val="00A67D1B"/>
    <w:rsid w:val="00A70262"/>
    <w:rsid w:val="00A7035B"/>
    <w:rsid w:val="00A705C5"/>
    <w:rsid w:val="00A7075B"/>
    <w:rsid w:val="00A7093F"/>
    <w:rsid w:val="00A7181C"/>
    <w:rsid w:val="00A718D2"/>
    <w:rsid w:val="00A71CE6"/>
    <w:rsid w:val="00A71D23"/>
    <w:rsid w:val="00A720C4"/>
    <w:rsid w:val="00A72186"/>
    <w:rsid w:val="00A72371"/>
    <w:rsid w:val="00A72DDF"/>
    <w:rsid w:val="00A72ED0"/>
    <w:rsid w:val="00A730C0"/>
    <w:rsid w:val="00A73118"/>
    <w:rsid w:val="00A73277"/>
    <w:rsid w:val="00A7328A"/>
    <w:rsid w:val="00A7333A"/>
    <w:rsid w:val="00A73D0D"/>
    <w:rsid w:val="00A7414B"/>
    <w:rsid w:val="00A74275"/>
    <w:rsid w:val="00A74311"/>
    <w:rsid w:val="00A74A92"/>
    <w:rsid w:val="00A74AFD"/>
    <w:rsid w:val="00A74C9D"/>
    <w:rsid w:val="00A74DB4"/>
    <w:rsid w:val="00A755AB"/>
    <w:rsid w:val="00A75906"/>
    <w:rsid w:val="00A75C98"/>
    <w:rsid w:val="00A75CC1"/>
    <w:rsid w:val="00A75CCE"/>
    <w:rsid w:val="00A75E88"/>
    <w:rsid w:val="00A76E83"/>
    <w:rsid w:val="00A770A5"/>
    <w:rsid w:val="00A77885"/>
    <w:rsid w:val="00A778C4"/>
    <w:rsid w:val="00A801B0"/>
    <w:rsid w:val="00A8056E"/>
    <w:rsid w:val="00A805F0"/>
    <w:rsid w:val="00A80762"/>
    <w:rsid w:val="00A8085E"/>
    <w:rsid w:val="00A8094B"/>
    <w:rsid w:val="00A8095A"/>
    <w:rsid w:val="00A80B50"/>
    <w:rsid w:val="00A80BF7"/>
    <w:rsid w:val="00A813D3"/>
    <w:rsid w:val="00A81956"/>
    <w:rsid w:val="00A81FE9"/>
    <w:rsid w:val="00A82D58"/>
    <w:rsid w:val="00A8357D"/>
    <w:rsid w:val="00A8369E"/>
    <w:rsid w:val="00A83858"/>
    <w:rsid w:val="00A8397C"/>
    <w:rsid w:val="00A8399D"/>
    <w:rsid w:val="00A83E3D"/>
    <w:rsid w:val="00A8443A"/>
    <w:rsid w:val="00A8479C"/>
    <w:rsid w:val="00A848A5"/>
    <w:rsid w:val="00A8557B"/>
    <w:rsid w:val="00A85740"/>
    <w:rsid w:val="00A85A05"/>
    <w:rsid w:val="00A86544"/>
    <w:rsid w:val="00A86A16"/>
    <w:rsid w:val="00A86D32"/>
    <w:rsid w:val="00A86D63"/>
    <w:rsid w:val="00A874A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2C2A"/>
    <w:rsid w:val="00A93011"/>
    <w:rsid w:val="00A93139"/>
    <w:rsid w:val="00A9327B"/>
    <w:rsid w:val="00A93B69"/>
    <w:rsid w:val="00A945C5"/>
    <w:rsid w:val="00A948FF"/>
    <w:rsid w:val="00A94A7E"/>
    <w:rsid w:val="00A94DE8"/>
    <w:rsid w:val="00A95507"/>
    <w:rsid w:val="00A95811"/>
    <w:rsid w:val="00A959F7"/>
    <w:rsid w:val="00A96344"/>
    <w:rsid w:val="00A963C7"/>
    <w:rsid w:val="00A96518"/>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43F"/>
    <w:rsid w:val="00AA26CF"/>
    <w:rsid w:val="00AA2DAC"/>
    <w:rsid w:val="00AA3D83"/>
    <w:rsid w:val="00AA3DB7"/>
    <w:rsid w:val="00AA3EE7"/>
    <w:rsid w:val="00AA4898"/>
    <w:rsid w:val="00AA4EB3"/>
    <w:rsid w:val="00AA4F9D"/>
    <w:rsid w:val="00AA4FB7"/>
    <w:rsid w:val="00AA51F5"/>
    <w:rsid w:val="00AA5290"/>
    <w:rsid w:val="00AA5449"/>
    <w:rsid w:val="00AA5515"/>
    <w:rsid w:val="00AA5E3B"/>
    <w:rsid w:val="00AA6055"/>
    <w:rsid w:val="00AA68B4"/>
    <w:rsid w:val="00AA6953"/>
    <w:rsid w:val="00AA75CA"/>
    <w:rsid w:val="00AA79A7"/>
    <w:rsid w:val="00AA7AC9"/>
    <w:rsid w:val="00AA7BB2"/>
    <w:rsid w:val="00AA7D77"/>
    <w:rsid w:val="00AA7E59"/>
    <w:rsid w:val="00AB0543"/>
    <w:rsid w:val="00AB0AC9"/>
    <w:rsid w:val="00AB185A"/>
    <w:rsid w:val="00AB189E"/>
    <w:rsid w:val="00AB1AAE"/>
    <w:rsid w:val="00AB1BA7"/>
    <w:rsid w:val="00AB1D7B"/>
    <w:rsid w:val="00AB1E04"/>
    <w:rsid w:val="00AB29CF"/>
    <w:rsid w:val="00AB3113"/>
    <w:rsid w:val="00AB31E7"/>
    <w:rsid w:val="00AB348A"/>
    <w:rsid w:val="00AB3AFC"/>
    <w:rsid w:val="00AB3F38"/>
    <w:rsid w:val="00AB41E7"/>
    <w:rsid w:val="00AB43EC"/>
    <w:rsid w:val="00AB48A4"/>
    <w:rsid w:val="00AB4BF4"/>
    <w:rsid w:val="00AB4DD8"/>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33D"/>
    <w:rsid w:val="00AC0567"/>
    <w:rsid w:val="00AC0705"/>
    <w:rsid w:val="00AC109B"/>
    <w:rsid w:val="00AC1361"/>
    <w:rsid w:val="00AC1D8F"/>
    <w:rsid w:val="00AC2F31"/>
    <w:rsid w:val="00AC3579"/>
    <w:rsid w:val="00AC3850"/>
    <w:rsid w:val="00AC3965"/>
    <w:rsid w:val="00AC462B"/>
    <w:rsid w:val="00AC4CD1"/>
    <w:rsid w:val="00AC53B5"/>
    <w:rsid w:val="00AC53C0"/>
    <w:rsid w:val="00AC56DA"/>
    <w:rsid w:val="00AC6061"/>
    <w:rsid w:val="00AC646C"/>
    <w:rsid w:val="00AC6BD1"/>
    <w:rsid w:val="00AC6F5C"/>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27F4"/>
    <w:rsid w:val="00AD2852"/>
    <w:rsid w:val="00AD28C0"/>
    <w:rsid w:val="00AD2961"/>
    <w:rsid w:val="00AD2A15"/>
    <w:rsid w:val="00AD2B9C"/>
    <w:rsid w:val="00AD322B"/>
    <w:rsid w:val="00AD3976"/>
    <w:rsid w:val="00AD3D09"/>
    <w:rsid w:val="00AD49F1"/>
    <w:rsid w:val="00AD4D2A"/>
    <w:rsid w:val="00AD4FC6"/>
    <w:rsid w:val="00AD507C"/>
    <w:rsid w:val="00AD53FF"/>
    <w:rsid w:val="00AD542F"/>
    <w:rsid w:val="00AD58D9"/>
    <w:rsid w:val="00AD5E47"/>
    <w:rsid w:val="00AD5F73"/>
    <w:rsid w:val="00AD6806"/>
    <w:rsid w:val="00AD6CEC"/>
    <w:rsid w:val="00AD6F3B"/>
    <w:rsid w:val="00AD6F41"/>
    <w:rsid w:val="00AD6F9F"/>
    <w:rsid w:val="00AD6FA8"/>
    <w:rsid w:val="00AD7305"/>
    <w:rsid w:val="00AD7608"/>
    <w:rsid w:val="00AD794D"/>
    <w:rsid w:val="00AD7B35"/>
    <w:rsid w:val="00AD7E64"/>
    <w:rsid w:val="00AE0C56"/>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E72"/>
    <w:rsid w:val="00AE6F50"/>
    <w:rsid w:val="00AE7169"/>
    <w:rsid w:val="00AE7767"/>
    <w:rsid w:val="00AE7864"/>
    <w:rsid w:val="00AE7928"/>
    <w:rsid w:val="00AE7949"/>
    <w:rsid w:val="00AF060E"/>
    <w:rsid w:val="00AF066D"/>
    <w:rsid w:val="00AF1493"/>
    <w:rsid w:val="00AF16E4"/>
    <w:rsid w:val="00AF1A5A"/>
    <w:rsid w:val="00AF1FC7"/>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BAF"/>
    <w:rsid w:val="00AF5BDE"/>
    <w:rsid w:val="00AF6A91"/>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2E9D"/>
    <w:rsid w:val="00B0353B"/>
    <w:rsid w:val="00B039DB"/>
    <w:rsid w:val="00B040B2"/>
    <w:rsid w:val="00B042E4"/>
    <w:rsid w:val="00B0442B"/>
    <w:rsid w:val="00B04542"/>
    <w:rsid w:val="00B0474D"/>
    <w:rsid w:val="00B0489C"/>
    <w:rsid w:val="00B0496C"/>
    <w:rsid w:val="00B04DE2"/>
    <w:rsid w:val="00B04ED8"/>
    <w:rsid w:val="00B05439"/>
    <w:rsid w:val="00B05CF8"/>
    <w:rsid w:val="00B05DBA"/>
    <w:rsid w:val="00B06738"/>
    <w:rsid w:val="00B069BF"/>
    <w:rsid w:val="00B0726F"/>
    <w:rsid w:val="00B07690"/>
    <w:rsid w:val="00B076DF"/>
    <w:rsid w:val="00B07BCE"/>
    <w:rsid w:val="00B07E79"/>
    <w:rsid w:val="00B1016A"/>
    <w:rsid w:val="00B10548"/>
    <w:rsid w:val="00B10558"/>
    <w:rsid w:val="00B107AF"/>
    <w:rsid w:val="00B10818"/>
    <w:rsid w:val="00B10971"/>
    <w:rsid w:val="00B10A44"/>
    <w:rsid w:val="00B10BD1"/>
    <w:rsid w:val="00B10E5D"/>
    <w:rsid w:val="00B10F98"/>
    <w:rsid w:val="00B11829"/>
    <w:rsid w:val="00B11AF0"/>
    <w:rsid w:val="00B1241E"/>
    <w:rsid w:val="00B12789"/>
    <w:rsid w:val="00B12850"/>
    <w:rsid w:val="00B130E2"/>
    <w:rsid w:val="00B133CA"/>
    <w:rsid w:val="00B1352A"/>
    <w:rsid w:val="00B135BB"/>
    <w:rsid w:val="00B138F7"/>
    <w:rsid w:val="00B1392D"/>
    <w:rsid w:val="00B13B5A"/>
    <w:rsid w:val="00B13D9C"/>
    <w:rsid w:val="00B142B5"/>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2A5"/>
    <w:rsid w:val="00B2180B"/>
    <w:rsid w:val="00B21BE8"/>
    <w:rsid w:val="00B21DC5"/>
    <w:rsid w:val="00B22C0D"/>
    <w:rsid w:val="00B22C50"/>
    <w:rsid w:val="00B22F4D"/>
    <w:rsid w:val="00B233CA"/>
    <w:rsid w:val="00B23543"/>
    <w:rsid w:val="00B23AF4"/>
    <w:rsid w:val="00B23C15"/>
    <w:rsid w:val="00B24392"/>
    <w:rsid w:val="00B249CA"/>
    <w:rsid w:val="00B24AA3"/>
    <w:rsid w:val="00B24E5E"/>
    <w:rsid w:val="00B24FC8"/>
    <w:rsid w:val="00B25762"/>
    <w:rsid w:val="00B2591E"/>
    <w:rsid w:val="00B25B3F"/>
    <w:rsid w:val="00B25B40"/>
    <w:rsid w:val="00B25FDE"/>
    <w:rsid w:val="00B26281"/>
    <w:rsid w:val="00B263AA"/>
    <w:rsid w:val="00B26554"/>
    <w:rsid w:val="00B26AB0"/>
    <w:rsid w:val="00B26AD2"/>
    <w:rsid w:val="00B26CA2"/>
    <w:rsid w:val="00B30257"/>
    <w:rsid w:val="00B30890"/>
    <w:rsid w:val="00B30B4E"/>
    <w:rsid w:val="00B31246"/>
    <w:rsid w:val="00B31374"/>
    <w:rsid w:val="00B31552"/>
    <w:rsid w:val="00B3165D"/>
    <w:rsid w:val="00B31790"/>
    <w:rsid w:val="00B319E0"/>
    <w:rsid w:val="00B3269D"/>
    <w:rsid w:val="00B326FF"/>
    <w:rsid w:val="00B32B21"/>
    <w:rsid w:val="00B32D19"/>
    <w:rsid w:val="00B32F2D"/>
    <w:rsid w:val="00B3316A"/>
    <w:rsid w:val="00B33316"/>
    <w:rsid w:val="00B33A9C"/>
    <w:rsid w:val="00B340AA"/>
    <w:rsid w:val="00B34292"/>
    <w:rsid w:val="00B34A9F"/>
    <w:rsid w:val="00B34B80"/>
    <w:rsid w:val="00B35396"/>
    <w:rsid w:val="00B35984"/>
    <w:rsid w:val="00B35CD3"/>
    <w:rsid w:val="00B35CDA"/>
    <w:rsid w:val="00B35DB6"/>
    <w:rsid w:val="00B37230"/>
    <w:rsid w:val="00B3781C"/>
    <w:rsid w:val="00B37B3B"/>
    <w:rsid w:val="00B37D97"/>
    <w:rsid w:val="00B404FD"/>
    <w:rsid w:val="00B41040"/>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ADF"/>
    <w:rsid w:val="00B44F99"/>
    <w:rsid w:val="00B45246"/>
    <w:rsid w:val="00B45876"/>
    <w:rsid w:val="00B45B5D"/>
    <w:rsid w:val="00B45D25"/>
    <w:rsid w:val="00B45FA9"/>
    <w:rsid w:val="00B46240"/>
    <w:rsid w:val="00B47425"/>
    <w:rsid w:val="00B474AC"/>
    <w:rsid w:val="00B47AE1"/>
    <w:rsid w:val="00B47D99"/>
    <w:rsid w:val="00B504C2"/>
    <w:rsid w:val="00B505C5"/>
    <w:rsid w:val="00B50826"/>
    <w:rsid w:val="00B508A1"/>
    <w:rsid w:val="00B50968"/>
    <w:rsid w:val="00B50A31"/>
    <w:rsid w:val="00B50A49"/>
    <w:rsid w:val="00B50BB8"/>
    <w:rsid w:val="00B50E7B"/>
    <w:rsid w:val="00B51427"/>
    <w:rsid w:val="00B51542"/>
    <w:rsid w:val="00B51D1D"/>
    <w:rsid w:val="00B51D40"/>
    <w:rsid w:val="00B522E7"/>
    <w:rsid w:val="00B524B4"/>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4DD8"/>
    <w:rsid w:val="00B65943"/>
    <w:rsid w:val="00B65974"/>
    <w:rsid w:val="00B65DDE"/>
    <w:rsid w:val="00B65F27"/>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86F"/>
    <w:rsid w:val="00B73A8A"/>
    <w:rsid w:val="00B746C6"/>
    <w:rsid w:val="00B74BA9"/>
    <w:rsid w:val="00B74C0F"/>
    <w:rsid w:val="00B75096"/>
    <w:rsid w:val="00B75539"/>
    <w:rsid w:val="00B7568B"/>
    <w:rsid w:val="00B7604C"/>
    <w:rsid w:val="00B7652C"/>
    <w:rsid w:val="00B766BF"/>
    <w:rsid w:val="00B76EE9"/>
    <w:rsid w:val="00B76FA6"/>
    <w:rsid w:val="00B774DC"/>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7A3"/>
    <w:rsid w:val="00B919AD"/>
    <w:rsid w:val="00B91A2B"/>
    <w:rsid w:val="00B91D8B"/>
    <w:rsid w:val="00B929EA"/>
    <w:rsid w:val="00B92CE3"/>
    <w:rsid w:val="00B93204"/>
    <w:rsid w:val="00B932EF"/>
    <w:rsid w:val="00B93889"/>
    <w:rsid w:val="00B93C0F"/>
    <w:rsid w:val="00B94598"/>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9D"/>
    <w:rsid w:val="00BA1EC1"/>
    <w:rsid w:val="00BA2015"/>
    <w:rsid w:val="00BA2113"/>
    <w:rsid w:val="00BA2193"/>
    <w:rsid w:val="00BA250D"/>
    <w:rsid w:val="00BA2CBB"/>
    <w:rsid w:val="00BA2FEF"/>
    <w:rsid w:val="00BA3129"/>
    <w:rsid w:val="00BA3826"/>
    <w:rsid w:val="00BA3B8E"/>
    <w:rsid w:val="00BA4788"/>
    <w:rsid w:val="00BA4947"/>
    <w:rsid w:val="00BA5133"/>
    <w:rsid w:val="00BA5695"/>
    <w:rsid w:val="00BA57A3"/>
    <w:rsid w:val="00BA5821"/>
    <w:rsid w:val="00BA5E10"/>
    <w:rsid w:val="00BA5F17"/>
    <w:rsid w:val="00BA65DB"/>
    <w:rsid w:val="00BA6904"/>
    <w:rsid w:val="00BA6ABC"/>
    <w:rsid w:val="00BA6D69"/>
    <w:rsid w:val="00BA6E57"/>
    <w:rsid w:val="00BA6EF0"/>
    <w:rsid w:val="00BA70AE"/>
    <w:rsid w:val="00BA7165"/>
    <w:rsid w:val="00BB018E"/>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FB8"/>
    <w:rsid w:val="00BC00EC"/>
    <w:rsid w:val="00BC0564"/>
    <w:rsid w:val="00BC0759"/>
    <w:rsid w:val="00BC076F"/>
    <w:rsid w:val="00BC0859"/>
    <w:rsid w:val="00BC08C5"/>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AD7"/>
    <w:rsid w:val="00BC4D64"/>
    <w:rsid w:val="00BC4DDA"/>
    <w:rsid w:val="00BC4E5C"/>
    <w:rsid w:val="00BC4ECE"/>
    <w:rsid w:val="00BC5284"/>
    <w:rsid w:val="00BC53F5"/>
    <w:rsid w:val="00BC6447"/>
    <w:rsid w:val="00BC6BAC"/>
    <w:rsid w:val="00BC6C27"/>
    <w:rsid w:val="00BC6FD6"/>
    <w:rsid w:val="00BC751D"/>
    <w:rsid w:val="00BC76CE"/>
    <w:rsid w:val="00BC7AA8"/>
    <w:rsid w:val="00BD008E"/>
    <w:rsid w:val="00BD01C0"/>
    <w:rsid w:val="00BD059C"/>
    <w:rsid w:val="00BD0634"/>
    <w:rsid w:val="00BD157C"/>
    <w:rsid w:val="00BD1CF9"/>
    <w:rsid w:val="00BD2101"/>
    <w:rsid w:val="00BD25E1"/>
    <w:rsid w:val="00BD287A"/>
    <w:rsid w:val="00BD2F3B"/>
    <w:rsid w:val="00BD31B5"/>
    <w:rsid w:val="00BD3372"/>
    <w:rsid w:val="00BD3ABF"/>
    <w:rsid w:val="00BD4203"/>
    <w:rsid w:val="00BD44E9"/>
    <w:rsid w:val="00BD4670"/>
    <w:rsid w:val="00BD4BF5"/>
    <w:rsid w:val="00BD4DEF"/>
    <w:rsid w:val="00BD50AA"/>
    <w:rsid w:val="00BD5135"/>
    <w:rsid w:val="00BD53A0"/>
    <w:rsid w:val="00BD544B"/>
    <w:rsid w:val="00BD5A7A"/>
    <w:rsid w:val="00BD5E12"/>
    <w:rsid w:val="00BD63BB"/>
    <w:rsid w:val="00BD68CA"/>
    <w:rsid w:val="00BD69DB"/>
    <w:rsid w:val="00BD7291"/>
    <w:rsid w:val="00BD76A7"/>
    <w:rsid w:val="00BD777D"/>
    <w:rsid w:val="00BD7794"/>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341"/>
    <w:rsid w:val="00BE3CF1"/>
    <w:rsid w:val="00BE40E0"/>
    <w:rsid w:val="00BE47A2"/>
    <w:rsid w:val="00BE4B20"/>
    <w:rsid w:val="00BE4C11"/>
    <w:rsid w:val="00BE4E35"/>
    <w:rsid w:val="00BE5112"/>
    <w:rsid w:val="00BE5569"/>
    <w:rsid w:val="00BE58C6"/>
    <w:rsid w:val="00BE5D57"/>
    <w:rsid w:val="00BE5FC4"/>
    <w:rsid w:val="00BE6228"/>
    <w:rsid w:val="00BE67F6"/>
    <w:rsid w:val="00BE6F57"/>
    <w:rsid w:val="00BE7335"/>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3339"/>
    <w:rsid w:val="00BF351A"/>
    <w:rsid w:val="00BF3619"/>
    <w:rsid w:val="00BF3914"/>
    <w:rsid w:val="00BF39E8"/>
    <w:rsid w:val="00BF3C39"/>
    <w:rsid w:val="00BF3C5C"/>
    <w:rsid w:val="00BF414E"/>
    <w:rsid w:val="00BF420D"/>
    <w:rsid w:val="00BF4604"/>
    <w:rsid w:val="00BF49B1"/>
    <w:rsid w:val="00BF4AA3"/>
    <w:rsid w:val="00BF50A5"/>
    <w:rsid w:val="00BF51A3"/>
    <w:rsid w:val="00BF51B1"/>
    <w:rsid w:val="00BF5552"/>
    <w:rsid w:val="00BF58D8"/>
    <w:rsid w:val="00BF62F0"/>
    <w:rsid w:val="00BF6C03"/>
    <w:rsid w:val="00BF6C35"/>
    <w:rsid w:val="00BF6C71"/>
    <w:rsid w:val="00BF6FBF"/>
    <w:rsid w:val="00BF73F2"/>
    <w:rsid w:val="00BF7809"/>
    <w:rsid w:val="00BF7C9A"/>
    <w:rsid w:val="00BF7F6D"/>
    <w:rsid w:val="00C00963"/>
    <w:rsid w:val="00C01360"/>
    <w:rsid w:val="00C01671"/>
    <w:rsid w:val="00C0240D"/>
    <w:rsid w:val="00C02419"/>
    <w:rsid w:val="00C0269F"/>
    <w:rsid w:val="00C02766"/>
    <w:rsid w:val="00C03026"/>
    <w:rsid w:val="00C03EE8"/>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112B"/>
    <w:rsid w:val="00C11A88"/>
    <w:rsid w:val="00C11A9E"/>
    <w:rsid w:val="00C12012"/>
    <w:rsid w:val="00C125E4"/>
    <w:rsid w:val="00C1281D"/>
    <w:rsid w:val="00C12874"/>
    <w:rsid w:val="00C12BC1"/>
    <w:rsid w:val="00C12E20"/>
    <w:rsid w:val="00C13171"/>
    <w:rsid w:val="00C13A6F"/>
    <w:rsid w:val="00C13BDA"/>
    <w:rsid w:val="00C13FFD"/>
    <w:rsid w:val="00C144F9"/>
    <w:rsid w:val="00C14632"/>
    <w:rsid w:val="00C1495B"/>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3B7"/>
    <w:rsid w:val="00C20A00"/>
    <w:rsid w:val="00C20C96"/>
    <w:rsid w:val="00C21418"/>
    <w:rsid w:val="00C21673"/>
    <w:rsid w:val="00C21C7A"/>
    <w:rsid w:val="00C22D5F"/>
    <w:rsid w:val="00C22FE1"/>
    <w:rsid w:val="00C23021"/>
    <w:rsid w:val="00C23130"/>
    <w:rsid w:val="00C23D24"/>
    <w:rsid w:val="00C2410C"/>
    <w:rsid w:val="00C24822"/>
    <w:rsid w:val="00C24883"/>
    <w:rsid w:val="00C24AD6"/>
    <w:rsid w:val="00C24BBA"/>
    <w:rsid w:val="00C24BE6"/>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31A1"/>
    <w:rsid w:val="00C33446"/>
    <w:rsid w:val="00C334FE"/>
    <w:rsid w:val="00C33CDC"/>
    <w:rsid w:val="00C3400F"/>
    <w:rsid w:val="00C34B64"/>
    <w:rsid w:val="00C34C36"/>
    <w:rsid w:val="00C352B3"/>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D33"/>
    <w:rsid w:val="00C43D41"/>
    <w:rsid w:val="00C44915"/>
    <w:rsid w:val="00C44A8B"/>
    <w:rsid w:val="00C44CFA"/>
    <w:rsid w:val="00C452F5"/>
    <w:rsid w:val="00C4591F"/>
    <w:rsid w:val="00C46028"/>
    <w:rsid w:val="00C460F4"/>
    <w:rsid w:val="00C461CE"/>
    <w:rsid w:val="00C46555"/>
    <w:rsid w:val="00C46B15"/>
    <w:rsid w:val="00C46F7D"/>
    <w:rsid w:val="00C47293"/>
    <w:rsid w:val="00C479B5"/>
    <w:rsid w:val="00C47BB7"/>
    <w:rsid w:val="00C5001D"/>
    <w:rsid w:val="00C501A3"/>
    <w:rsid w:val="00C50242"/>
    <w:rsid w:val="00C5034D"/>
    <w:rsid w:val="00C5050E"/>
    <w:rsid w:val="00C5051A"/>
    <w:rsid w:val="00C509E3"/>
    <w:rsid w:val="00C50E99"/>
    <w:rsid w:val="00C511D3"/>
    <w:rsid w:val="00C52744"/>
    <w:rsid w:val="00C528AB"/>
    <w:rsid w:val="00C534E3"/>
    <w:rsid w:val="00C53653"/>
    <w:rsid w:val="00C53EB3"/>
    <w:rsid w:val="00C542D4"/>
    <w:rsid w:val="00C54335"/>
    <w:rsid w:val="00C546C4"/>
    <w:rsid w:val="00C54D71"/>
    <w:rsid w:val="00C54DC3"/>
    <w:rsid w:val="00C5508C"/>
    <w:rsid w:val="00C5538C"/>
    <w:rsid w:val="00C55573"/>
    <w:rsid w:val="00C55F46"/>
    <w:rsid w:val="00C563F5"/>
    <w:rsid w:val="00C56E93"/>
    <w:rsid w:val="00C570F7"/>
    <w:rsid w:val="00C5766D"/>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5154"/>
    <w:rsid w:val="00C654E0"/>
    <w:rsid w:val="00C65DA8"/>
    <w:rsid w:val="00C66155"/>
    <w:rsid w:val="00C66D28"/>
    <w:rsid w:val="00C66EF6"/>
    <w:rsid w:val="00C673B2"/>
    <w:rsid w:val="00C67401"/>
    <w:rsid w:val="00C67A04"/>
    <w:rsid w:val="00C67D01"/>
    <w:rsid w:val="00C67EAB"/>
    <w:rsid w:val="00C67EE5"/>
    <w:rsid w:val="00C70045"/>
    <w:rsid w:val="00C70480"/>
    <w:rsid w:val="00C706A2"/>
    <w:rsid w:val="00C70772"/>
    <w:rsid w:val="00C70A08"/>
    <w:rsid w:val="00C70DFF"/>
    <w:rsid w:val="00C70F33"/>
    <w:rsid w:val="00C71E7D"/>
    <w:rsid w:val="00C722E7"/>
    <w:rsid w:val="00C7236C"/>
    <w:rsid w:val="00C72554"/>
    <w:rsid w:val="00C727A9"/>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1370"/>
    <w:rsid w:val="00C813D8"/>
    <w:rsid w:val="00C81A40"/>
    <w:rsid w:val="00C82188"/>
    <w:rsid w:val="00C831A5"/>
    <w:rsid w:val="00C832DC"/>
    <w:rsid w:val="00C8377F"/>
    <w:rsid w:val="00C83C07"/>
    <w:rsid w:val="00C83C9D"/>
    <w:rsid w:val="00C83F93"/>
    <w:rsid w:val="00C847AD"/>
    <w:rsid w:val="00C84DD8"/>
    <w:rsid w:val="00C858DD"/>
    <w:rsid w:val="00C8646D"/>
    <w:rsid w:val="00C86590"/>
    <w:rsid w:val="00C8659E"/>
    <w:rsid w:val="00C86663"/>
    <w:rsid w:val="00C86DB4"/>
    <w:rsid w:val="00C8784A"/>
    <w:rsid w:val="00C87B4A"/>
    <w:rsid w:val="00C87D8B"/>
    <w:rsid w:val="00C9060B"/>
    <w:rsid w:val="00C90ADC"/>
    <w:rsid w:val="00C90B20"/>
    <w:rsid w:val="00C912DE"/>
    <w:rsid w:val="00C91517"/>
    <w:rsid w:val="00C91C7F"/>
    <w:rsid w:val="00C91D5E"/>
    <w:rsid w:val="00C91DE3"/>
    <w:rsid w:val="00C92764"/>
    <w:rsid w:val="00C92C7F"/>
    <w:rsid w:val="00C93040"/>
    <w:rsid w:val="00C9369D"/>
    <w:rsid w:val="00C93DA9"/>
    <w:rsid w:val="00C9436C"/>
    <w:rsid w:val="00C944FA"/>
    <w:rsid w:val="00C9486B"/>
    <w:rsid w:val="00C9582F"/>
    <w:rsid w:val="00C95854"/>
    <w:rsid w:val="00C958A4"/>
    <w:rsid w:val="00C95952"/>
    <w:rsid w:val="00C95C64"/>
    <w:rsid w:val="00C95EFF"/>
    <w:rsid w:val="00C96BD2"/>
    <w:rsid w:val="00C96C81"/>
    <w:rsid w:val="00C96E6F"/>
    <w:rsid w:val="00C97374"/>
    <w:rsid w:val="00C97872"/>
    <w:rsid w:val="00C97E73"/>
    <w:rsid w:val="00C97F6D"/>
    <w:rsid w:val="00CA02F0"/>
    <w:rsid w:val="00CA0532"/>
    <w:rsid w:val="00CA06E4"/>
    <w:rsid w:val="00CA0CF0"/>
    <w:rsid w:val="00CA13F1"/>
    <w:rsid w:val="00CA1561"/>
    <w:rsid w:val="00CA17CF"/>
    <w:rsid w:val="00CA1B98"/>
    <w:rsid w:val="00CA2241"/>
    <w:rsid w:val="00CA2805"/>
    <w:rsid w:val="00CA2BB8"/>
    <w:rsid w:val="00CA2E93"/>
    <w:rsid w:val="00CA3976"/>
    <w:rsid w:val="00CA3B7A"/>
    <w:rsid w:val="00CA3CDD"/>
    <w:rsid w:val="00CA3DB3"/>
    <w:rsid w:val="00CA3F46"/>
    <w:rsid w:val="00CA3FC3"/>
    <w:rsid w:val="00CA403B"/>
    <w:rsid w:val="00CA48FA"/>
    <w:rsid w:val="00CA4B63"/>
    <w:rsid w:val="00CA505A"/>
    <w:rsid w:val="00CA59DD"/>
    <w:rsid w:val="00CA6671"/>
    <w:rsid w:val="00CA75F0"/>
    <w:rsid w:val="00CA7BC8"/>
    <w:rsid w:val="00CB0079"/>
    <w:rsid w:val="00CB008E"/>
    <w:rsid w:val="00CB01FA"/>
    <w:rsid w:val="00CB02A7"/>
    <w:rsid w:val="00CB0303"/>
    <w:rsid w:val="00CB0737"/>
    <w:rsid w:val="00CB0961"/>
    <w:rsid w:val="00CB097A"/>
    <w:rsid w:val="00CB142A"/>
    <w:rsid w:val="00CB22E8"/>
    <w:rsid w:val="00CB260C"/>
    <w:rsid w:val="00CB26EC"/>
    <w:rsid w:val="00CB29A0"/>
    <w:rsid w:val="00CB2A94"/>
    <w:rsid w:val="00CB2D2A"/>
    <w:rsid w:val="00CB2F6A"/>
    <w:rsid w:val="00CB2F87"/>
    <w:rsid w:val="00CB3289"/>
    <w:rsid w:val="00CB3766"/>
    <w:rsid w:val="00CB3C61"/>
    <w:rsid w:val="00CB3D64"/>
    <w:rsid w:val="00CB3FA8"/>
    <w:rsid w:val="00CB4216"/>
    <w:rsid w:val="00CB4E36"/>
    <w:rsid w:val="00CB509F"/>
    <w:rsid w:val="00CB517A"/>
    <w:rsid w:val="00CB5487"/>
    <w:rsid w:val="00CB5B1E"/>
    <w:rsid w:val="00CB5B82"/>
    <w:rsid w:val="00CB660F"/>
    <w:rsid w:val="00CB66DB"/>
    <w:rsid w:val="00CB6753"/>
    <w:rsid w:val="00CB6794"/>
    <w:rsid w:val="00CB6B65"/>
    <w:rsid w:val="00CB6C4E"/>
    <w:rsid w:val="00CB6F3E"/>
    <w:rsid w:val="00CB6FD0"/>
    <w:rsid w:val="00CB72C4"/>
    <w:rsid w:val="00CB76D3"/>
    <w:rsid w:val="00CB7850"/>
    <w:rsid w:val="00CB7862"/>
    <w:rsid w:val="00CB787A"/>
    <w:rsid w:val="00CB79A5"/>
    <w:rsid w:val="00CB7F9B"/>
    <w:rsid w:val="00CC0389"/>
    <w:rsid w:val="00CC0C4A"/>
    <w:rsid w:val="00CC1513"/>
    <w:rsid w:val="00CC17F0"/>
    <w:rsid w:val="00CC1853"/>
    <w:rsid w:val="00CC18E3"/>
    <w:rsid w:val="00CC1FAE"/>
    <w:rsid w:val="00CC3740"/>
    <w:rsid w:val="00CC3A23"/>
    <w:rsid w:val="00CC4192"/>
    <w:rsid w:val="00CC44D7"/>
    <w:rsid w:val="00CC450B"/>
    <w:rsid w:val="00CC459E"/>
    <w:rsid w:val="00CC480D"/>
    <w:rsid w:val="00CC4A0D"/>
    <w:rsid w:val="00CC6971"/>
    <w:rsid w:val="00CC6AE9"/>
    <w:rsid w:val="00CC6B02"/>
    <w:rsid w:val="00CC6E69"/>
    <w:rsid w:val="00CC7051"/>
    <w:rsid w:val="00CC737C"/>
    <w:rsid w:val="00CC74C0"/>
    <w:rsid w:val="00CC7827"/>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538"/>
    <w:rsid w:val="00CE0C4B"/>
    <w:rsid w:val="00CE0F53"/>
    <w:rsid w:val="00CE1F8E"/>
    <w:rsid w:val="00CE1FC5"/>
    <w:rsid w:val="00CE2574"/>
    <w:rsid w:val="00CE2645"/>
    <w:rsid w:val="00CE2690"/>
    <w:rsid w:val="00CE2734"/>
    <w:rsid w:val="00CE2C69"/>
    <w:rsid w:val="00CE2C76"/>
    <w:rsid w:val="00CE3437"/>
    <w:rsid w:val="00CE37E3"/>
    <w:rsid w:val="00CE390B"/>
    <w:rsid w:val="00CE3ABD"/>
    <w:rsid w:val="00CE3ED1"/>
    <w:rsid w:val="00CE45A2"/>
    <w:rsid w:val="00CE46E5"/>
    <w:rsid w:val="00CE485A"/>
    <w:rsid w:val="00CE48B3"/>
    <w:rsid w:val="00CE501E"/>
    <w:rsid w:val="00CE5279"/>
    <w:rsid w:val="00CE5470"/>
    <w:rsid w:val="00CE552C"/>
    <w:rsid w:val="00CE5565"/>
    <w:rsid w:val="00CE5A78"/>
    <w:rsid w:val="00CE5B0C"/>
    <w:rsid w:val="00CE5BE4"/>
    <w:rsid w:val="00CE637D"/>
    <w:rsid w:val="00CE63C4"/>
    <w:rsid w:val="00CE6498"/>
    <w:rsid w:val="00CE6711"/>
    <w:rsid w:val="00CE6762"/>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3307"/>
    <w:rsid w:val="00CF3BA4"/>
    <w:rsid w:val="00CF4034"/>
    <w:rsid w:val="00CF4247"/>
    <w:rsid w:val="00CF44D0"/>
    <w:rsid w:val="00CF4987"/>
    <w:rsid w:val="00CF4BBE"/>
    <w:rsid w:val="00CF517D"/>
    <w:rsid w:val="00CF5263"/>
    <w:rsid w:val="00CF5521"/>
    <w:rsid w:val="00CF5DD5"/>
    <w:rsid w:val="00CF60B5"/>
    <w:rsid w:val="00CF62E2"/>
    <w:rsid w:val="00CF647F"/>
    <w:rsid w:val="00CF6C23"/>
    <w:rsid w:val="00CF6CEA"/>
    <w:rsid w:val="00CF6EC4"/>
    <w:rsid w:val="00CF73BA"/>
    <w:rsid w:val="00CF73E6"/>
    <w:rsid w:val="00CF76D2"/>
    <w:rsid w:val="00CF78B9"/>
    <w:rsid w:val="00CF7E70"/>
    <w:rsid w:val="00CF7E80"/>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F8"/>
    <w:rsid w:val="00D07252"/>
    <w:rsid w:val="00D074F4"/>
    <w:rsid w:val="00D0752A"/>
    <w:rsid w:val="00D075A7"/>
    <w:rsid w:val="00D07A6C"/>
    <w:rsid w:val="00D07A7E"/>
    <w:rsid w:val="00D07CE1"/>
    <w:rsid w:val="00D07E57"/>
    <w:rsid w:val="00D07FA6"/>
    <w:rsid w:val="00D1026A"/>
    <w:rsid w:val="00D107CF"/>
    <w:rsid w:val="00D109A8"/>
    <w:rsid w:val="00D11B0B"/>
    <w:rsid w:val="00D11BA9"/>
    <w:rsid w:val="00D11CAF"/>
    <w:rsid w:val="00D121C4"/>
    <w:rsid w:val="00D12293"/>
    <w:rsid w:val="00D126EE"/>
    <w:rsid w:val="00D129EE"/>
    <w:rsid w:val="00D12E21"/>
    <w:rsid w:val="00D13F5F"/>
    <w:rsid w:val="00D1416A"/>
    <w:rsid w:val="00D14236"/>
    <w:rsid w:val="00D1424E"/>
    <w:rsid w:val="00D14301"/>
    <w:rsid w:val="00D143E6"/>
    <w:rsid w:val="00D14553"/>
    <w:rsid w:val="00D147F0"/>
    <w:rsid w:val="00D14AD4"/>
    <w:rsid w:val="00D14DB1"/>
    <w:rsid w:val="00D15AA6"/>
    <w:rsid w:val="00D15D29"/>
    <w:rsid w:val="00D15F43"/>
    <w:rsid w:val="00D16E87"/>
    <w:rsid w:val="00D1710E"/>
    <w:rsid w:val="00D1724E"/>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AD6"/>
    <w:rsid w:val="00D22F3E"/>
    <w:rsid w:val="00D233F1"/>
    <w:rsid w:val="00D23811"/>
    <w:rsid w:val="00D23ACB"/>
    <w:rsid w:val="00D254DF"/>
    <w:rsid w:val="00D256F8"/>
    <w:rsid w:val="00D25EB5"/>
    <w:rsid w:val="00D2685C"/>
    <w:rsid w:val="00D269F9"/>
    <w:rsid w:val="00D26A3B"/>
    <w:rsid w:val="00D26C40"/>
    <w:rsid w:val="00D26CF7"/>
    <w:rsid w:val="00D27D76"/>
    <w:rsid w:val="00D27FC9"/>
    <w:rsid w:val="00D302FD"/>
    <w:rsid w:val="00D3038A"/>
    <w:rsid w:val="00D303B8"/>
    <w:rsid w:val="00D3098D"/>
    <w:rsid w:val="00D30E20"/>
    <w:rsid w:val="00D314FC"/>
    <w:rsid w:val="00D31613"/>
    <w:rsid w:val="00D31A02"/>
    <w:rsid w:val="00D32B3C"/>
    <w:rsid w:val="00D3323C"/>
    <w:rsid w:val="00D33456"/>
    <w:rsid w:val="00D3396F"/>
    <w:rsid w:val="00D33C0C"/>
    <w:rsid w:val="00D33C99"/>
    <w:rsid w:val="00D33D4D"/>
    <w:rsid w:val="00D3476C"/>
    <w:rsid w:val="00D34A0B"/>
    <w:rsid w:val="00D34BCE"/>
    <w:rsid w:val="00D34CD6"/>
    <w:rsid w:val="00D350A3"/>
    <w:rsid w:val="00D351CB"/>
    <w:rsid w:val="00D354B2"/>
    <w:rsid w:val="00D36234"/>
    <w:rsid w:val="00D36299"/>
    <w:rsid w:val="00D36371"/>
    <w:rsid w:val="00D36B29"/>
    <w:rsid w:val="00D36F8F"/>
    <w:rsid w:val="00D37991"/>
    <w:rsid w:val="00D379CF"/>
    <w:rsid w:val="00D37DED"/>
    <w:rsid w:val="00D40072"/>
    <w:rsid w:val="00D4035B"/>
    <w:rsid w:val="00D4210A"/>
    <w:rsid w:val="00D4218A"/>
    <w:rsid w:val="00D42261"/>
    <w:rsid w:val="00D4226F"/>
    <w:rsid w:val="00D427A9"/>
    <w:rsid w:val="00D42819"/>
    <w:rsid w:val="00D42C94"/>
    <w:rsid w:val="00D42D44"/>
    <w:rsid w:val="00D437D8"/>
    <w:rsid w:val="00D44495"/>
    <w:rsid w:val="00D446D5"/>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0C4E"/>
    <w:rsid w:val="00D5182F"/>
    <w:rsid w:val="00D51D12"/>
    <w:rsid w:val="00D51EB9"/>
    <w:rsid w:val="00D52037"/>
    <w:rsid w:val="00D520DE"/>
    <w:rsid w:val="00D522ED"/>
    <w:rsid w:val="00D52496"/>
    <w:rsid w:val="00D524CA"/>
    <w:rsid w:val="00D530E5"/>
    <w:rsid w:val="00D53183"/>
    <w:rsid w:val="00D5343B"/>
    <w:rsid w:val="00D5362B"/>
    <w:rsid w:val="00D5396E"/>
    <w:rsid w:val="00D5403A"/>
    <w:rsid w:val="00D541C7"/>
    <w:rsid w:val="00D5423D"/>
    <w:rsid w:val="00D549C5"/>
    <w:rsid w:val="00D55072"/>
    <w:rsid w:val="00D551B5"/>
    <w:rsid w:val="00D55ED8"/>
    <w:rsid w:val="00D56A14"/>
    <w:rsid w:val="00D56CC9"/>
    <w:rsid w:val="00D56DB2"/>
    <w:rsid w:val="00D56FFE"/>
    <w:rsid w:val="00D5747F"/>
    <w:rsid w:val="00D57495"/>
    <w:rsid w:val="00D574FA"/>
    <w:rsid w:val="00D57970"/>
    <w:rsid w:val="00D57CD9"/>
    <w:rsid w:val="00D57CEE"/>
    <w:rsid w:val="00D57DF9"/>
    <w:rsid w:val="00D601E6"/>
    <w:rsid w:val="00D6098B"/>
    <w:rsid w:val="00D60A91"/>
    <w:rsid w:val="00D60B98"/>
    <w:rsid w:val="00D60C87"/>
    <w:rsid w:val="00D60C8D"/>
    <w:rsid w:val="00D60FCC"/>
    <w:rsid w:val="00D611DB"/>
    <w:rsid w:val="00D61374"/>
    <w:rsid w:val="00D6168A"/>
    <w:rsid w:val="00D616A5"/>
    <w:rsid w:val="00D61A3D"/>
    <w:rsid w:val="00D61F61"/>
    <w:rsid w:val="00D61FF0"/>
    <w:rsid w:val="00D6211D"/>
    <w:rsid w:val="00D62394"/>
    <w:rsid w:val="00D628D6"/>
    <w:rsid w:val="00D62C97"/>
    <w:rsid w:val="00D62CAB"/>
    <w:rsid w:val="00D62D45"/>
    <w:rsid w:val="00D63288"/>
    <w:rsid w:val="00D63517"/>
    <w:rsid w:val="00D63592"/>
    <w:rsid w:val="00D6372C"/>
    <w:rsid w:val="00D638F5"/>
    <w:rsid w:val="00D63B75"/>
    <w:rsid w:val="00D63CAB"/>
    <w:rsid w:val="00D644B8"/>
    <w:rsid w:val="00D6453F"/>
    <w:rsid w:val="00D6481D"/>
    <w:rsid w:val="00D6511E"/>
    <w:rsid w:val="00D656F8"/>
    <w:rsid w:val="00D658BC"/>
    <w:rsid w:val="00D65947"/>
    <w:rsid w:val="00D659B1"/>
    <w:rsid w:val="00D65E6F"/>
    <w:rsid w:val="00D665BD"/>
    <w:rsid w:val="00D66A36"/>
    <w:rsid w:val="00D66E18"/>
    <w:rsid w:val="00D6715C"/>
    <w:rsid w:val="00D6734D"/>
    <w:rsid w:val="00D67368"/>
    <w:rsid w:val="00D679CF"/>
    <w:rsid w:val="00D679D3"/>
    <w:rsid w:val="00D67A6D"/>
    <w:rsid w:val="00D70253"/>
    <w:rsid w:val="00D70750"/>
    <w:rsid w:val="00D70DB2"/>
    <w:rsid w:val="00D715BF"/>
    <w:rsid w:val="00D726CD"/>
    <w:rsid w:val="00D727E8"/>
    <w:rsid w:val="00D72B65"/>
    <w:rsid w:val="00D73049"/>
    <w:rsid w:val="00D7356F"/>
    <w:rsid w:val="00D73587"/>
    <w:rsid w:val="00D73EBB"/>
    <w:rsid w:val="00D748FD"/>
    <w:rsid w:val="00D74EC9"/>
    <w:rsid w:val="00D74F98"/>
    <w:rsid w:val="00D751FB"/>
    <w:rsid w:val="00D754D6"/>
    <w:rsid w:val="00D75744"/>
    <w:rsid w:val="00D7580B"/>
    <w:rsid w:val="00D7593E"/>
    <w:rsid w:val="00D75A40"/>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80AB8"/>
    <w:rsid w:val="00D81315"/>
    <w:rsid w:val="00D81792"/>
    <w:rsid w:val="00D819B1"/>
    <w:rsid w:val="00D82494"/>
    <w:rsid w:val="00D824BC"/>
    <w:rsid w:val="00D82702"/>
    <w:rsid w:val="00D82D14"/>
    <w:rsid w:val="00D83382"/>
    <w:rsid w:val="00D83AE9"/>
    <w:rsid w:val="00D83BA5"/>
    <w:rsid w:val="00D84899"/>
    <w:rsid w:val="00D849D7"/>
    <w:rsid w:val="00D85388"/>
    <w:rsid w:val="00D857B8"/>
    <w:rsid w:val="00D85E1A"/>
    <w:rsid w:val="00D860F7"/>
    <w:rsid w:val="00D866F4"/>
    <w:rsid w:val="00D86D9F"/>
    <w:rsid w:val="00D87052"/>
    <w:rsid w:val="00D87087"/>
    <w:rsid w:val="00D87175"/>
    <w:rsid w:val="00D874E4"/>
    <w:rsid w:val="00D876F2"/>
    <w:rsid w:val="00D87ABF"/>
    <w:rsid w:val="00D87EB1"/>
    <w:rsid w:val="00D9003F"/>
    <w:rsid w:val="00D90805"/>
    <w:rsid w:val="00D90CD3"/>
    <w:rsid w:val="00D919E6"/>
    <w:rsid w:val="00D919E7"/>
    <w:rsid w:val="00D91BE1"/>
    <w:rsid w:val="00D91E1E"/>
    <w:rsid w:val="00D9282C"/>
    <w:rsid w:val="00D92C29"/>
    <w:rsid w:val="00D9302C"/>
    <w:rsid w:val="00D93081"/>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FE"/>
    <w:rsid w:val="00DA03F8"/>
    <w:rsid w:val="00DA06A6"/>
    <w:rsid w:val="00DA0A7F"/>
    <w:rsid w:val="00DA144A"/>
    <w:rsid w:val="00DA154B"/>
    <w:rsid w:val="00DA19E6"/>
    <w:rsid w:val="00DA1C21"/>
    <w:rsid w:val="00DA1C31"/>
    <w:rsid w:val="00DA20BC"/>
    <w:rsid w:val="00DA23E2"/>
    <w:rsid w:val="00DA25C4"/>
    <w:rsid w:val="00DA2ED7"/>
    <w:rsid w:val="00DA3769"/>
    <w:rsid w:val="00DA3B3B"/>
    <w:rsid w:val="00DA3E7A"/>
    <w:rsid w:val="00DA406C"/>
    <w:rsid w:val="00DA430C"/>
    <w:rsid w:val="00DA4900"/>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59E"/>
    <w:rsid w:val="00DB17D9"/>
    <w:rsid w:val="00DB18F8"/>
    <w:rsid w:val="00DB1F2A"/>
    <w:rsid w:val="00DB2112"/>
    <w:rsid w:val="00DB281C"/>
    <w:rsid w:val="00DB2893"/>
    <w:rsid w:val="00DB297F"/>
    <w:rsid w:val="00DB3153"/>
    <w:rsid w:val="00DB317A"/>
    <w:rsid w:val="00DB31BE"/>
    <w:rsid w:val="00DB33A0"/>
    <w:rsid w:val="00DB3413"/>
    <w:rsid w:val="00DB37B4"/>
    <w:rsid w:val="00DB3828"/>
    <w:rsid w:val="00DB3923"/>
    <w:rsid w:val="00DB3B82"/>
    <w:rsid w:val="00DB3CC6"/>
    <w:rsid w:val="00DB485D"/>
    <w:rsid w:val="00DB49D0"/>
    <w:rsid w:val="00DB4D2A"/>
    <w:rsid w:val="00DB5574"/>
    <w:rsid w:val="00DB5A69"/>
    <w:rsid w:val="00DB6414"/>
    <w:rsid w:val="00DB64B2"/>
    <w:rsid w:val="00DB6BA8"/>
    <w:rsid w:val="00DB7380"/>
    <w:rsid w:val="00DB7D1F"/>
    <w:rsid w:val="00DC031E"/>
    <w:rsid w:val="00DC0755"/>
    <w:rsid w:val="00DC0951"/>
    <w:rsid w:val="00DC0A25"/>
    <w:rsid w:val="00DC0CD3"/>
    <w:rsid w:val="00DC0FE9"/>
    <w:rsid w:val="00DC1327"/>
    <w:rsid w:val="00DC1350"/>
    <w:rsid w:val="00DC17A7"/>
    <w:rsid w:val="00DC21A2"/>
    <w:rsid w:val="00DC27EB"/>
    <w:rsid w:val="00DC2B72"/>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C68"/>
    <w:rsid w:val="00DC4ECF"/>
    <w:rsid w:val="00DC53E8"/>
    <w:rsid w:val="00DC5672"/>
    <w:rsid w:val="00DC5B16"/>
    <w:rsid w:val="00DC60A2"/>
    <w:rsid w:val="00DC65CC"/>
    <w:rsid w:val="00DC6600"/>
    <w:rsid w:val="00DC67BD"/>
    <w:rsid w:val="00DC685E"/>
    <w:rsid w:val="00DC68E2"/>
    <w:rsid w:val="00DC6924"/>
    <w:rsid w:val="00DC7124"/>
    <w:rsid w:val="00DC71F2"/>
    <w:rsid w:val="00DC7836"/>
    <w:rsid w:val="00DC7C79"/>
    <w:rsid w:val="00DD01DF"/>
    <w:rsid w:val="00DD0449"/>
    <w:rsid w:val="00DD1C29"/>
    <w:rsid w:val="00DD2025"/>
    <w:rsid w:val="00DD22EA"/>
    <w:rsid w:val="00DD23A0"/>
    <w:rsid w:val="00DD31B9"/>
    <w:rsid w:val="00DD3769"/>
    <w:rsid w:val="00DD39EB"/>
    <w:rsid w:val="00DD3ADB"/>
    <w:rsid w:val="00DD3EF5"/>
    <w:rsid w:val="00DD4164"/>
    <w:rsid w:val="00DD476F"/>
    <w:rsid w:val="00DD4E0F"/>
    <w:rsid w:val="00DD4E1C"/>
    <w:rsid w:val="00DD515C"/>
    <w:rsid w:val="00DD5297"/>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ED1"/>
    <w:rsid w:val="00DE0E59"/>
    <w:rsid w:val="00DE0F6C"/>
    <w:rsid w:val="00DE127C"/>
    <w:rsid w:val="00DE1C09"/>
    <w:rsid w:val="00DE215F"/>
    <w:rsid w:val="00DE219B"/>
    <w:rsid w:val="00DE24B1"/>
    <w:rsid w:val="00DE2D78"/>
    <w:rsid w:val="00DE33F2"/>
    <w:rsid w:val="00DE39FC"/>
    <w:rsid w:val="00DE3A69"/>
    <w:rsid w:val="00DE3ED0"/>
    <w:rsid w:val="00DE43FF"/>
    <w:rsid w:val="00DE52E3"/>
    <w:rsid w:val="00DE531C"/>
    <w:rsid w:val="00DE5651"/>
    <w:rsid w:val="00DE584F"/>
    <w:rsid w:val="00DE5C64"/>
    <w:rsid w:val="00DE6124"/>
    <w:rsid w:val="00DE6171"/>
    <w:rsid w:val="00DE6717"/>
    <w:rsid w:val="00DE6A39"/>
    <w:rsid w:val="00DE77B0"/>
    <w:rsid w:val="00DE7C00"/>
    <w:rsid w:val="00DF003E"/>
    <w:rsid w:val="00DF03E9"/>
    <w:rsid w:val="00DF03ED"/>
    <w:rsid w:val="00DF04EE"/>
    <w:rsid w:val="00DF0BF4"/>
    <w:rsid w:val="00DF179D"/>
    <w:rsid w:val="00DF188E"/>
    <w:rsid w:val="00DF1AA7"/>
    <w:rsid w:val="00DF1E9C"/>
    <w:rsid w:val="00DF216B"/>
    <w:rsid w:val="00DF23E6"/>
    <w:rsid w:val="00DF242C"/>
    <w:rsid w:val="00DF2678"/>
    <w:rsid w:val="00DF2F6E"/>
    <w:rsid w:val="00DF455D"/>
    <w:rsid w:val="00DF4572"/>
    <w:rsid w:val="00DF4658"/>
    <w:rsid w:val="00DF56B3"/>
    <w:rsid w:val="00DF5D2D"/>
    <w:rsid w:val="00DF6444"/>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3E91"/>
    <w:rsid w:val="00E04022"/>
    <w:rsid w:val="00E0435E"/>
    <w:rsid w:val="00E05066"/>
    <w:rsid w:val="00E0597F"/>
    <w:rsid w:val="00E05D33"/>
    <w:rsid w:val="00E05E5D"/>
    <w:rsid w:val="00E0728F"/>
    <w:rsid w:val="00E073BB"/>
    <w:rsid w:val="00E0755C"/>
    <w:rsid w:val="00E0789B"/>
    <w:rsid w:val="00E078B4"/>
    <w:rsid w:val="00E078D9"/>
    <w:rsid w:val="00E07945"/>
    <w:rsid w:val="00E07C28"/>
    <w:rsid w:val="00E07D74"/>
    <w:rsid w:val="00E102C4"/>
    <w:rsid w:val="00E10496"/>
    <w:rsid w:val="00E107E1"/>
    <w:rsid w:val="00E10A5B"/>
    <w:rsid w:val="00E10B48"/>
    <w:rsid w:val="00E11166"/>
    <w:rsid w:val="00E12479"/>
    <w:rsid w:val="00E13623"/>
    <w:rsid w:val="00E13CD7"/>
    <w:rsid w:val="00E147A8"/>
    <w:rsid w:val="00E14A7E"/>
    <w:rsid w:val="00E14C44"/>
    <w:rsid w:val="00E14D12"/>
    <w:rsid w:val="00E14FBE"/>
    <w:rsid w:val="00E151E1"/>
    <w:rsid w:val="00E1705A"/>
    <w:rsid w:val="00E17619"/>
    <w:rsid w:val="00E17805"/>
    <w:rsid w:val="00E17878"/>
    <w:rsid w:val="00E17BD6"/>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519C"/>
    <w:rsid w:val="00E252E8"/>
    <w:rsid w:val="00E25DD2"/>
    <w:rsid w:val="00E25F89"/>
    <w:rsid w:val="00E260C0"/>
    <w:rsid w:val="00E263D7"/>
    <w:rsid w:val="00E271B8"/>
    <w:rsid w:val="00E274B1"/>
    <w:rsid w:val="00E2772F"/>
    <w:rsid w:val="00E2791C"/>
    <w:rsid w:val="00E27BEC"/>
    <w:rsid w:val="00E27C78"/>
    <w:rsid w:val="00E27C87"/>
    <w:rsid w:val="00E30D8E"/>
    <w:rsid w:val="00E316B8"/>
    <w:rsid w:val="00E31CB3"/>
    <w:rsid w:val="00E326B3"/>
    <w:rsid w:val="00E32C33"/>
    <w:rsid w:val="00E32D62"/>
    <w:rsid w:val="00E32D82"/>
    <w:rsid w:val="00E32E83"/>
    <w:rsid w:val="00E32FFA"/>
    <w:rsid w:val="00E33687"/>
    <w:rsid w:val="00E339DC"/>
    <w:rsid w:val="00E33E15"/>
    <w:rsid w:val="00E34076"/>
    <w:rsid w:val="00E346B9"/>
    <w:rsid w:val="00E34B61"/>
    <w:rsid w:val="00E35027"/>
    <w:rsid w:val="00E3533C"/>
    <w:rsid w:val="00E3534A"/>
    <w:rsid w:val="00E354CD"/>
    <w:rsid w:val="00E35600"/>
    <w:rsid w:val="00E35766"/>
    <w:rsid w:val="00E357BB"/>
    <w:rsid w:val="00E35E2E"/>
    <w:rsid w:val="00E361B8"/>
    <w:rsid w:val="00E36485"/>
    <w:rsid w:val="00E36A1B"/>
    <w:rsid w:val="00E37082"/>
    <w:rsid w:val="00E37312"/>
    <w:rsid w:val="00E374CA"/>
    <w:rsid w:val="00E37B81"/>
    <w:rsid w:val="00E4020B"/>
    <w:rsid w:val="00E41D7C"/>
    <w:rsid w:val="00E421AC"/>
    <w:rsid w:val="00E42392"/>
    <w:rsid w:val="00E423C0"/>
    <w:rsid w:val="00E429ED"/>
    <w:rsid w:val="00E42AB3"/>
    <w:rsid w:val="00E42E36"/>
    <w:rsid w:val="00E42FA1"/>
    <w:rsid w:val="00E42FA2"/>
    <w:rsid w:val="00E43316"/>
    <w:rsid w:val="00E43B75"/>
    <w:rsid w:val="00E43E0E"/>
    <w:rsid w:val="00E43F37"/>
    <w:rsid w:val="00E44840"/>
    <w:rsid w:val="00E44C4C"/>
    <w:rsid w:val="00E44DB3"/>
    <w:rsid w:val="00E44EDC"/>
    <w:rsid w:val="00E450ED"/>
    <w:rsid w:val="00E45103"/>
    <w:rsid w:val="00E4549A"/>
    <w:rsid w:val="00E4557A"/>
    <w:rsid w:val="00E45D66"/>
    <w:rsid w:val="00E467AA"/>
    <w:rsid w:val="00E46C7F"/>
    <w:rsid w:val="00E47044"/>
    <w:rsid w:val="00E475BE"/>
    <w:rsid w:val="00E4791B"/>
    <w:rsid w:val="00E47E31"/>
    <w:rsid w:val="00E47FFA"/>
    <w:rsid w:val="00E504E4"/>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C72"/>
    <w:rsid w:val="00E55C7A"/>
    <w:rsid w:val="00E55CAD"/>
    <w:rsid w:val="00E56535"/>
    <w:rsid w:val="00E56B37"/>
    <w:rsid w:val="00E56E7C"/>
    <w:rsid w:val="00E570DD"/>
    <w:rsid w:val="00E5733D"/>
    <w:rsid w:val="00E5773F"/>
    <w:rsid w:val="00E57FD3"/>
    <w:rsid w:val="00E6058B"/>
    <w:rsid w:val="00E609B3"/>
    <w:rsid w:val="00E60AF2"/>
    <w:rsid w:val="00E61174"/>
    <w:rsid w:val="00E612F0"/>
    <w:rsid w:val="00E61C14"/>
    <w:rsid w:val="00E61CC0"/>
    <w:rsid w:val="00E61CF6"/>
    <w:rsid w:val="00E61D96"/>
    <w:rsid w:val="00E6277B"/>
    <w:rsid w:val="00E62885"/>
    <w:rsid w:val="00E62DFF"/>
    <w:rsid w:val="00E63282"/>
    <w:rsid w:val="00E63308"/>
    <w:rsid w:val="00E63D4F"/>
    <w:rsid w:val="00E6440B"/>
    <w:rsid w:val="00E64424"/>
    <w:rsid w:val="00E64C99"/>
    <w:rsid w:val="00E64CCF"/>
    <w:rsid w:val="00E64CD3"/>
    <w:rsid w:val="00E65C86"/>
    <w:rsid w:val="00E660AF"/>
    <w:rsid w:val="00E66F3F"/>
    <w:rsid w:val="00E6714B"/>
    <w:rsid w:val="00E671C9"/>
    <w:rsid w:val="00E6743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04D"/>
    <w:rsid w:val="00E8519F"/>
    <w:rsid w:val="00E8540E"/>
    <w:rsid w:val="00E85594"/>
    <w:rsid w:val="00E85CC3"/>
    <w:rsid w:val="00E8644A"/>
    <w:rsid w:val="00E86645"/>
    <w:rsid w:val="00E8677B"/>
    <w:rsid w:val="00E86FF1"/>
    <w:rsid w:val="00E878C1"/>
    <w:rsid w:val="00E87FD8"/>
    <w:rsid w:val="00E90279"/>
    <w:rsid w:val="00E90377"/>
    <w:rsid w:val="00E90635"/>
    <w:rsid w:val="00E90748"/>
    <w:rsid w:val="00E9088C"/>
    <w:rsid w:val="00E909A1"/>
    <w:rsid w:val="00E90BFF"/>
    <w:rsid w:val="00E91321"/>
    <w:rsid w:val="00E91F04"/>
    <w:rsid w:val="00E91F35"/>
    <w:rsid w:val="00E9241F"/>
    <w:rsid w:val="00E9303F"/>
    <w:rsid w:val="00E931F9"/>
    <w:rsid w:val="00E93491"/>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D21"/>
    <w:rsid w:val="00E97648"/>
    <w:rsid w:val="00E97725"/>
    <w:rsid w:val="00E97A04"/>
    <w:rsid w:val="00E97A62"/>
    <w:rsid w:val="00EA0063"/>
    <w:rsid w:val="00EA03FA"/>
    <w:rsid w:val="00EA0602"/>
    <w:rsid w:val="00EA0C1F"/>
    <w:rsid w:val="00EA0C92"/>
    <w:rsid w:val="00EA0D58"/>
    <w:rsid w:val="00EA0E4A"/>
    <w:rsid w:val="00EA14C2"/>
    <w:rsid w:val="00EA1A54"/>
    <w:rsid w:val="00EA2226"/>
    <w:rsid w:val="00EA26FC"/>
    <w:rsid w:val="00EA2CB6"/>
    <w:rsid w:val="00EA2D12"/>
    <w:rsid w:val="00EA36FD"/>
    <w:rsid w:val="00EA38A7"/>
    <w:rsid w:val="00EA3B5A"/>
    <w:rsid w:val="00EA3BAB"/>
    <w:rsid w:val="00EA406F"/>
    <w:rsid w:val="00EA410E"/>
    <w:rsid w:val="00EA4435"/>
    <w:rsid w:val="00EA4C02"/>
    <w:rsid w:val="00EA4FD1"/>
    <w:rsid w:val="00EA53C2"/>
    <w:rsid w:val="00EA5695"/>
    <w:rsid w:val="00EA59BC"/>
    <w:rsid w:val="00EA5B0A"/>
    <w:rsid w:val="00EA65AD"/>
    <w:rsid w:val="00EA6FF0"/>
    <w:rsid w:val="00EA778D"/>
    <w:rsid w:val="00EA7FCF"/>
    <w:rsid w:val="00EA7FE7"/>
    <w:rsid w:val="00EB0133"/>
    <w:rsid w:val="00EB01CF"/>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C75"/>
    <w:rsid w:val="00EB4CFF"/>
    <w:rsid w:val="00EB4E6F"/>
    <w:rsid w:val="00EB4FCF"/>
    <w:rsid w:val="00EB5476"/>
    <w:rsid w:val="00EB572E"/>
    <w:rsid w:val="00EB5D25"/>
    <w:rsid w:val="00EB62D4"/>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514"/>
    <w:rsid w:val="00EC3B42"/>
    <w:rsid w:val="00EC4073"/>
    <w:rsid w:val="00EC462B"/>
    <w:rsid w:val="00EC471B"/>
    <w:rsid w:val="00EC4723"/>
    <w:rsid w:val="00EC482A"/>
    <w:rsid w:val="00EC522D"/>
    <w:rsid w:val="00EC55BF"/>
    <w:rsid w:val="00EC56E0"/>
    <w:rsid w:val="00EC58AB"/>
    <w:rsid w:val="00EC5EF6"/>
    <w:rsid w:val="00EC6057"/>
    <w:rsid w:val="00EC62E0"/>
    <w:rsid w:val="00EC67F6"/>
    <w:rsid w:val="00EC6847"/>
    <w:rsid w:val="00EC6C47"/>
    <w:rsid w:val="00EC728E"/>
    <w:rsid w:val="00EC7C44"/>
    <w:rsid w:val="00EC7DB6"/>
    <w:rsid w:val="00ED07A1"/>
    <w:rsid w:val="00ED085C"/>
    <w:rsid w:val="00ED0FA5"/>
    <w:rsid w:val="00ED1038"/>
    <w:rsid w:val="00ED1186"/>
    <w:rsid w:val="00ED1588"/>
    <w:rsid w:val="00ED162F"/>
    <w:rsid w:val="00ED183B"/>
    <w:rsid w:val="00ED1D9D"/>
    <w:rsid w:val="00ED1E2A"/>
    <w:rsid w:val="00ED1F79"/>
    <w:rsid w:val="00ED20F4"/>
    <w:rsid w:val="00ED297E"/>
    <w:rsid w:val="00ED2E52"/>
    <w:rsid w:val="00ED3024"/>
    <w:rsid w:val="00ED315A"/>
    <w:rsid w:val="00ED325A"/>
    <w:rsid w:val="00ED39FC"/>
    <w:rsid w:val="00ED3EBD"/>
    <w:rsid w:val="00ED40FA"/>
    <w:rsid w:val="00ED438B"/>
    <w:rsid w:val="00ED44A4"/>
    <w:rsid w:val="00ED4D8D"/>
    <w:rsid w:val="00ED4EE5"/>
    <w:rsid w:val="00ED5770"/>
    <w:rsid w:val="00ED57F3"/>
    <w:rsid w:val="00ED59FA"/>
    <w:rsid w:val="00ED5F13"/>
    <w:rsid w:val="00ED5FE4"/>
    <w:rsid w:val="00ED7082"/>
    <w:rsid w:val="00ED71C5"/>
    <w:rsid w:val="00ED7645"/>
    <w:rsid w:val="00ED76D8"/>
    <w:rsid w:val="00ED792A"/>
    <w:rsid w:val="00EE079F"/>
    <w:rsid w:val="00EE09B6"/>
    <w:rsid w:val="00EE0CB8"/>
    <w:rsid w:val="00EE0CBA"/>
    <w:rsid w:val="00EE0EF5"/>
    <w:rsid w:val="00EE1359"/>
    <w:rsid w:val="00EE1693"/>
    <w:rsid w:val="00EE16FA"/>
    <w:rsid w:val="00EE180A"/>
    <w:rsid w:val="00EE1AB3"/>
    <w:rsid w:val="00EE1F28"/>
    <w:rsid w:val="00EE2CB2"/>
    <w:rsid w:val="00EE2CCA"/>
    <w:rsid w:val="00EE2FBB"/>
    <w:rsid w:val="00EE3C08"/>
    <w:rsid w:val="00EE3C42"/>
    <w:rsid w:val="00EE3D4F"/>
    <w:rsid w:val="00EE3F9B"/>
    <w:rsid w:val="00EE44EB"/>
    <w:rsid w:val="00EE48EA"/>
    <w:rsid w:val="00EE49FA"/>
    <w:rsid w:val="00EE523A"/>
    <w:rsid w:val="00EE534D"/>
    <w:rsid w:val="00EE5560"/>
    <w:rsid w:val="00EE581A"/>
    <w:rsid w:val="00EE5AA5"/>
    <w:rsid w:val="00EE5F9D"/>
    <w:rsid w:val="00EE61A2"/>
    <w:rsid w:val="00EE63DE"/>
    <w:rsid w:val="00EE6B74"/>
    <w:rsid w:val="00EE6F1E"/>
    <w:rsid w:val="00EE7310"/>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115"/>
    <w:rsid w:val="00EF2BCA"/>
    <w:rsid w:val="00EF32C3"/>
    <w:rsid w:val="00EF345C"/>
    <w:rsid w:val="00EF34A9"/>
    <w:rsid w:val="00EF3B68"/>
    <w:rsid w:val="00EF3E19"/>
    <w:rsid w:val="00EF4121"/>
    <w:rsid w:val="00EF4366"/>
    <w:rsid w:val="00EF44F2"/>
    <w:rsid w:val="00EF4C3F"/>
    <w:rsid w:val="00EF4CD6"/>
    <w:rsid w:val="00EF50CF"/>
    <w:rsid w:val="00EF517C"/>
    <w:rsid w:val="00EF55A0"/>
    <w:rsid w:val="00EF5E61"/>
    <w:rsid w:val="00EF5F61"/>
    <w:rsid w:val="00EF63D1"/>
    <w:rsid w:val="00EF64D6"/>
    <w:rsid w:val="00EF6513"/>
    <w:rsid w:val="00EF6683"/>
    <w:rsid w:val="00EF6BC3"/>
    <w:rsid w:val="00EF6D68"/>
    <w:rsid w:val="00EF7002"/>
    <w:rsid w:val="00EF7207"/>
    <w:rsid w:val="00EF7666"/>
    <w:rsid w:val="00EF769B"/>
    <w:rsid w:val="00EF78C6"/>
    <w:rsid w:val="00EF7D8F"/>
    <w:rsid w:val="00F0029D"/>
    <w:rsid w:val="00F0065E"/>
    <w:rsid w:val="00F00BC4"/>
    <w:rsid w:val="00F00E3C"/>
    <w:rsid w:val="00F0100E"/>
    <w:rsid w:val="00F0120F"/>
    <w:rsid w:val="00F0164B"/>
    <w:rsid w:val="00F01B2E"/>
    <w:rsid w:val="00F01E24"/>
    <w:rsid w:val="00F0203F"/>
    <w:rsid w:val="00F020A2"/>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7650"/>
    <w:rsid w:val="00F078F2"/>
    <w:rsid w:val="00F07C55"/>
    <w:rsid w:val="00F07DE6"/>
    <w:rsid w:val="00F10390"/>
    <w:rsid w:val="00F104D1"/>
    <w:rsid w:val="00F1056C"/>
    <w:rsid w:val="00F107F1"/>
    <w:rsid w:val="00F10C95"/>
    <w:rsid w:val="00F10E4E"/>
    <w:rsid w:val="00F10FC1"/>
    <w:rsid w:val="00F112FD"/>
    <w:rsid w:val="00F119DB"/>
    <w:rsid w:val="00F12010"/>
    <w:rsid w:val="00F12553"/>
    <w:rsid w:val="00F12AD3"/>
    <w:rsid w:val="00F12BA4"/>
    <w:rsid w:val="00F12D15"/>
    <w:rsid w:val="00F12F11"/>
    <w:rsid w:val="00F133A1"/>
    <w:rsid w:val="00F13793"/>
    <w:rsid w:val="00F13A7B"/>
    <w:rsid w:val="00F13B24"/>
    <w:rsid w:val="00F13ECD"/>
    <w:rsid w:val="00F14227"/>
    <w:rsid w:val="00F147BB"/>
    <w:rsid w:val="00F14E78"/>
    <w:rsid w:val="00F14EBF"/>
    <w:rsid w:val="00F155CE"/>
    <w:rsid w:val="00F156A4"/>
    <w:rsid w:val="00F15A87"/>
    <w:rsid w:val="00F15B17"/>
    <w:rsid w:val="00F15DCE"/>
    <w:rsid w:val="00F15E58"/>
    <w:rsid w:val="00F16729"/>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E2A"/>
    <w:rsid w:val="00F21E78"/>
    <w:rsid w:val="00F2250A"/>
    <w:rsid w:val="00F225E8"/>
    <w:rsid w:val="00F22DF2"/>
    <w:rsid w:val="00F2332E"/>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7198"/>
    <w:rsid w:val="00F27C34"/>
    <w:rsid w:val="00F27E46"/>
    <w:rsid w:val="00F301C2"/>
    <w:rsid w:val="00F302E1"/>
    <w:rsid w:val="00F30C4D"/>
    <w:rsid w:val="00F30DC8"/>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2B8"/>
    <w:rsid w:val="00F34CD6"/>
    <w:rsid w:val="00F35080"/>
    <w:rsid w:val="00F35829"/>
    <w:rsid w:val="00F35873"/>
    <w:rsid w:val="00F35920"/>
    <w:rsid w:val="00F35B3D"/>
    <w:rsid w:val="00F36197"/>
    <w:rsid w:val="00F366A5"/>
    <w:rsid w:val="00F367AA"/>
    <w:rsid w:val="00F369D3"/>
    <w:rsid w:val="00F36C5F"/>
    <w:rsid w:val="00F36C60"/>
    <w:rsid w:val="00F36F86"/>
    <w:rsid w:val="00F37259"/>
    <w:rsid w:val="00F373A9"/>
    <w:rsid w:val="00F3777D"/>
    <w:rsid w:val="00F37A53"/>
    <w:rsid w:val="00F40195"/>
    <w:rsid w:val="00F40547"/>
    <w:rsid w:val="00F405A4"/>
    <w:rsid w:val="00F40914"/>
    <w:rsid w:val="00F40B4D"/>
    <w:rsid w:val="00F40E46"/>
    <w:rsid w:val="00F40FAE"/>
    <w:rsid w:val="00F4137F"/>
    <w:rsid w:val="00F414D9"/>
    <w:rsid w:val="00F41579"/>
    <w:rsid w:val="00F416C8"/>
    <w:rsid w:val="00F4182E"/>
    <w:rsid w:val="00F41E85"/>
    <w:rsid w:val="00F41F05"/>
    <w:rsid w:val="00F41F57"/>
    <w:rsid w:val="00F4270A"/>
    <w:rsid w:val="00F4273C"/>
    <w:rsid w:val="00F42DCD"/>
    <w:rsid w:val="00F43163"/>
    <w:rsid w:val="00F4338B"/>
    <w:rsid w:val="00F433BD"/>
    <w:rsid w:val="00F438FB"/>
    <w:rsid w:val="00F43C41"/>
    <w:rsid w:val="00F44320"/>
    <w:rsid w:val="00F44643"/>
    <w:rsid w:val="00F44869"/>
    <w:rsid w:val="00F44AEF"/>
    <w:rsid w:val="00F44CAF"/>
    <w:rsid w:val="00F44EC1"/>
    <w:rsid w:val="00F44EC5"/>
    <w:rsid w:val="00F44FF1"/>
    <w:rsid w:val="00F453D9"/>
    <w:rsid w:val="00F45603"/>
    <w:rsid w:val="00F45E83"/>
    <w:rsid w:val="00F45FE1"/>
    <w:rsid w:val="00F464F4"/>
    <w:rsid w:val="00F466CB"/>
    <w:rsid w:val="00F46744"/>
    <w:rsid w:val="00F46765"/>
    <w:rsid w:val="00F46B88"/>
    <w:rsid w:val="00F4742D"/>
    <w:rsid w:val="00F47498"/>
    <w:rsid w:val="00F476E5"/>
    <w:rsid w:val="00F47BA3"/>
    <w:rsid w:val="00F47DB3"/>
    <w:rsid w:val="00F50D06"/>
    <w:rsid w:val="00F512B2"/>
    <w:rsid w:val="00F51A7E"/>
    <w:rsid w:val="00F522A5"/>
    <w:rsid w:val="00F523AB"/>
    <w:rsid w:val="00F5283D"/>
    <w:rsid w:val="00F5296D"/>
    <w:rsid w:val="00F52ABA"/>
    <w:rsid w:val="00F52ACF"/>
    <w:rsid w:val="00F52BC7"/>
    <w:rsid w:val="00F5304E"/>
    <w:rsid w:val="00F53197"/>
    <w:rsid w:val="00F53BBA"/>
    <w:rsid w:val="00F53BF4"/>
    <w:rsid w:val="00F54266"/>
    <w:rsid w:val="00F54E19"/>
    <w:rsid w:val="00F5500E"/>
    <w:rsid w:val="00F55035"/>
    <w:rsid w:val="00F55043"/>
    <w:rsid w:val="00F557D5"/>
    <w:rsid w:val="00F55CD4"/>
    <w:rsid w:val="00F56895"/>
    <w:rsid w:val="00F56DCF"/>
    <w:rsid w:val="00F57034"/>
    <w:rsid w:val="00F57170"/>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1FC"/>
    <w:rsid w:val="00F64236"/>
    <w:rsid w:val="00F64592"/>
    <w:rsid w:val="00F647F7"/>
    <w:rsid w:val="00F64ACC"/>
    <w:rsid w:val="00F64CB5"/>
    <w:rsid w:val="00F6583C"/>
    <w:rsid w:val="00F6589A"/>
    <w:rsid w:val="00F65C0F"/>
    <w:rsid w:val="00F65CF2"/>
    <w:rsid w:val="00F65D28"/>
    <w:rsid w:val="00F660C0"/>
    <w:rsid w:val="00F66FC5"/>
    <w:rsid w:val="00F67224"/>
    <w:rsid w:val="00F672F0"/>
    <w:rsid w:val="00F675FF"/>
    <w:rsid w:val="00F6783E"/>
    <w:rsid w:val="00F67F09"/>
    <w:rsid w:val="00F67FDA"/>
    <w:rsid w:val="00F70856"/>
    <w:rsid w:val="00F708DE"/>
    <w:rsid w:val="00F70DBE"/>
    <w:rsid w:val="00F71124"/>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DFE"/>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BBB"/>
    <w:rsid w:val="00F81E81"/>
    <w:rsid w:val="00F81FFF"/>
    <w:rsid w:val="00F820C4"/>
    <w:rsid w:val="00F82468"/>
    <w:rsid w:val="00F82F0A"/>
    <w:rsid w:val="00F831CC"/>
    <w:rsid w:val="00F832F6"/>
    <w:rsid w:val="00F83318"/>
    <w:rsid w:val="00F83829"/>
    <w:rsid w:val="00F8382E"/>
    <w:rsid w:val="00F83A60"/>
    <w:rsid w:val="00F84069"/>
    <w:rsid w:val="00F843D7"/>
    <w:rsid w:val="00F84C79"/>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900AD"/>
    <w:rsid w:val="00F9030E"/>
    <w:rsid w:val="00F90341"/>
    <w:rsid w:val="00F90668"/>
    <w:rsid w:val="00F90ADB"/>
    <w:rsid w:val="00F90D3B"/>
    <w:rsid w:val="00F90DFD"/>
    <w:rsid w:val="00F90E25"/>
    <w:rsid w:val="00F90E78"/>
    <w:rsid w:val="00F91209"/>
    <w:rsid w:val="00F91566"/>
    <w:rsid w:val="00F9168B"/>
    <w:rsid w:val="00F91AAC"/>
    <w:rsid w:val="00F91AE1"/>
    <w:rsid w:val="00F91CB2"/>
    <w:rsid w:val="00F9221F"/>
    <w:rsid w:val="00F92B84"/>
    <w:rsid w:val="00F92CAF"/>
    <w:rsid w:val="00F931C7"/>
    <w:rsid w:val="00F93559"/>
    <w:rsid w:val="00F93D72"/>
    <w:rsid w:val="00F93E65"/>
    <w:rsid w:val="00F94070"/>
    <w:rsid w:val="00F94270"/>
    <w:rsid w:val="00F94F46"/>
    <w:rsid w:val="00F950B5"/>
    <w:rsid w:val="00F9513F"/>
    <w:rsid w:val="00F9544E"/>
    <w:rsid w:val="00F955B6"/>
    <w:rsid w:val="00F95B34"/>
    <w:rsid w:val="00F95C92"/>
    <w:rsid w:val="00F95ED6"/>
    <w:rsid w:val="00F96074"/>
    <w:rsid w:val="00F966E3"/>
    <w:rsid w:val="00F96F3F"/>
    <w:rsid w:val="00F972FD"/>
    <w:rsid w:val="00F97908"/>
    <w:rsid w:val="00F97A7E"/>
    <w:rsid w:val="00F97B43"/>
    <w:rsid w:val="00FA0397"/>
    <w:rsid w:val="00FA04DD"/>
    <w:rsid w:val="00FA07F8"/>
    <w:rsid w:val="00FA0A96"/>
    <w:rsid w:val="00FA0FC8"/>
    <w:rsid w:val="00FA105C"/>
    <w:rsid w:val="00FA1475"/>
    <w:rsid w:val="00FA148A"/>
    <w:rsid w:val="00FA1684"/>
    <w:rsid w:val="00FA17F7"/>
    <w:rsid w:val="00FA1CCE"/>
    <w:rsid w:val="00FA214A"/>
    <w:rsid w:val="00FA27C8"/>
    <w:rsid w:val="00FA2EC2"/>
    <w:rsid w:val="00FA2EF4"/>
    <w:rsid w:val="00FA2F64"/>
    <w:rsid w:val="00FA33D6"/>
    <w:rsid w:val="00FA36E5"/>
    <w:rsid w:val="00FA3B76"/>
    <w:rsid w:val="00FA4431"/>
    <w:rsid w:val="00FA4C6F"/>
    <w:rsid w:val="00FA4D66"/>
    <w:rsid w:val="00FA5A4E"/>
    <w:rsid w:val="00FA5CFF"/>
    <w:rsid w:val="00FA61E9"/>
    <w:rsid w:val="00FA6239"/>
    <w:rsid w:val="00FA6D24"/>
    <w:rsid w:val="00FA6D76"/>
    <w:rsid w:val="00FA6EF9"/>
    <w:rsid w:val="00FA742B"/>
    <w:rsid w:val="00FA7C74"/>
    <w:rsid w:val="00FA7CB5"/>
    <w:rsid w:val="00FB0082"/>
    <w:rsid w:val="00FB010F"/>
    <w:rsid w:val="00FB0243"/>
    <w:rsid w:val="00FB07DC"/>
    <w:rsid w:val="00FB0954"/>
    <w:rsid w:val="00FB0B49"/>
    <w:rsid w:val="00FB0F3E"/>
    <w:rsid w:val="00FB1527"/>
    <w:rsid w:val="00FB18EE"/>
    <w:rsid w:val="00FB2537"/>
    <w:rsid w:val="00FB27EC"/>
    <w:rsid w:val="00FB2A7B"/>
    <w:rsid w:val="00FB32AA"/>
    <w:rsid w:val="00FB33DC"/>
    <w:rsid w:val="00FB3885"/>
    <w:rsid w:val="00FB3E29"/>
    <w:rsid w:val="00FB41E4"/>
    <w:rsid w:val="00FB431D"/>
    <w:rsid w:val="00FB4338"/>
    <w:rsid w:val="00FB477E"/>
    <w:rsid w:val="00FB4C4C"/>
    <w:rsid w:val="00FB4C9C"/>
    <w:rsid w:val="00FB4F99"/>
    <w:rsid w:val="00FB506E"/>
    <w:rsid w:val="00FB545E"/>
    <w:rsid w:val="00FB54D2"/>
    <w:rsid w:val="00FB5FC4"/>
    <w:rsid w:val="00FB6165"/>
    <w:rsid w:val="00FB673F"/>
    <w:rsid w:val="00FB6D65"/>
    <w:rsid w:val="00FB6D99"/>
    <w:rsid w:val="00FB6E17"/>
    <w:rsid w:val="00FB74A2"/>
    <w:rsid w:val="00FB7A96"/>
    <w:rsid w:val="00FB7D7C"/>
    <w:rsid w:val="00FC002D"/>
    <w:rsid w:val="00FC0150"/>
    <w:rsid w:val="00FC03AB"/>
    <w:rsid w:val="00FC09D3"/>
    <w:rsid w:val="00FC101E"/>
    <w:rsid w:val="00FC19E0"/>
    <w:rsid w:val="00FC1CBB"/>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859"/>
    <w:rsid w:val="00FD10AC"/>
    <w:rsid w:val="00FD1607"/>
    <w:rsid w:val="00FD1893"/>
    <w:rsid w:val="00FD18DE"/>
    <w:rsid w:val="00FD1A97"/>
    <w:rsid w:val="00FD1B8E"/>
    <w:rsid w:val="00FD20D3"/>
    <w:rsid w:val="00FD2174"/>
    <w:rsid w:val="00FD28D1"/>
    <w:rsid w:val="00FD28ED"/>
    <w:rsid w:val="00FD2A6C"/>
    <w:rsid w:val="00FD2C0F"/>
    <w:rsid w:val="00FD2D6F"/>
    <w:rsid w:val="00FD2D7B"/>
    <w:rsid w:val="00FD3307"/>
    <w:rsid w:val="00FD3376"/>
    <w:rsid w:val="00FD34FF"/>
    <w:rsid w:val="00FD3658"/>
    <w:rsid w:val="00FD37F6"/>
    <w:rsid w:val="00FD4589"/>
    <w:rsid w:val="00FD473E"/>
    <w:rsid w:val="00FD501E"/>
    <w:rsid w:val="00FD529D"/>
    <w:rsid w:val="00FD57AC"/>
    <w:rsid w:val="00FD5F10"/>
    <w:rsid w:val="00FD623C"/>
    <w:rsid w:val="00FD62BE"/>
    <w:rsid w:val="00FD677E"/>
    <w:rsid w:val="00FD69F3"/>
    <w:rsid w:val="00FD6A56"/>
    <w:rsid w:val="00FD6B61"/>
    <w:rsid w:val="00FD6D8A"/>
    <w:rsid w:val="00FD7049"/>
    <w:rsid w:val="00FD75DD"/>
    <w:rsid w:val="00FD7A59"/>
    <w:rsid w:val="00FD7DF9"/>
    <w:rsid w:val="00FE0B51"/>
    <w:rsid w:val="00FE0B78"/>
    <w:rsid w:val="00FE0ED4"/>
    <w:rsid w:val="00FE1144"/>
    <w:rsid w:val="00FE1347"/>
    <w:rsid w:val="00FE13DF"/>
    <w:rsid w:val="00FE1842"/>
    <w:rsid w:val="00FE1A78"/>
    <w:rsid w:val="00FE1EAB"/>
    <w:rsid w:val="00FE2078"/>
    <w:rsid w:val="00FE273E"/>
    <w:rsid w:val="00FE2D5E"/>
    <w:rsid w:val="00FE3465"/>
    <w:rsid w:val="00FE3BC5"/>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A8B"/>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47A2"/>
    <w:rsid w:val="00FF49B0"/>
    <w:rsid w:val="00FF4AE2"/>
    <w:rsid w:val="00FF4AEA"/>
    <w:rsid w:val="00FF4D91"/>
    <w:rsid w:val="00FF50A8"/>
    <w:rsid w:val="00FF56DB"/>
    <w:rsid w:val="00FF571E"/>
    <w:rsid w:val="00FF6246"/>
    <w:rsid w:val="00FF6669"/>
    <w:rsid w:val="00FF6AFB"/>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C5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80642-7420-4C88-83F6-D3B52DE8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9837</Words>
  <Characters>56072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2023-08-11T06:28:00Z</dcterms:created>
  <dcterms:modified xsi:type="dcterms:W3CDTF">2023-08-11T06:28:00Z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(3)j+LRedIsKzCMp6ruyU378Zfo+1sg9hpj7NV53qNj5E5ChwCWDxY9kANZhp5tTirSvnlM86sf
lxknKgcybqRtZR8Y7+TAvadloj8Lgt9MPdcBdHUI6PXCzydjYP7tf60c0VHfr3/X94drEyhz
3e8YKhdqZ0HCy12VKheEQ4SMTE9C52FUdBtlP4to5wy+0YqoyL6TnJD6GVpNPtuyXqsCn3tP
TAZMs8WlUOibe6Xkid</vt:lpwstr>
  </property>
  <property fmtid="{D5CDD505-2E9C-101B-9397-08002B2CF9AE}" pid="13" name="_2015_ms_pID_725343_00">
    <vt:lpwstr>_2015_ms_pID_725343</vt:lpwstr>
  </property>
  <property fmtid="{D5CDD505-2E9C-101B-9397-08002B2CF9AE}" pid="14" name="_2015_ms_pID_7253431">
    <vt:lpwstr>FdCO3gG50w4OapjEwFCaCKLeeTbHyCTvfEmIHRBagkckXeOx2qWKGB
F9OoFd3RnAtBrj652iNBP8HZ/iuWzpN3xgkR/CEB8uXEdrgWvX9SeR7RXmUZ+UmIAbNf7qEF
dkOgyF4thF6aaJdxbfdpp5EENgxFrncMjvPX+KFAnQkmgN+82JLhnM12BfR5SwqC3XKlr2Ul
30PZSn8gCxSEOOrmUqUuR9SxxSmklSjW0vll</vt:lpwstr>
  </property>
  <property fmtid="{D5CDD505-2E9C-101B-9397-08002B2CF9AE}" pid="15" name="_2015_ms_pID_7253431_00">
    <vt:lpwstr>_2015_ms_pID_7253431</vt:lpwstr>
  </property>
  <property fmtid="{D5CDD505-2E9C-101B-9397-08002B2CF9AE}" pid="16" name="_2015_ms_pID_7253432">
    <vt:lpwstr>Jy4BRzMXuKicpdei+6vfzZO18/nh1Co46Xj2
R/YV9ci2bq1hpn+dOtjNj5F6vqQuuQ==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