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993E3" w14:textId="762C78AD" w:rsidR="00F64D53" w:rsidRDefault="00A8495F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3GPP TSG RAN WG1#11</w:t>
      </w:r>
      <w:r w:rsidR="00E43826">
        <w:rPr>
          <w:rFonts w:ascii="Arial" w:hAnsi="Arial" w:cs="Arial"/>
          <w:b/>
          <w:sz w:val="22"/>
          <w:szCs w:val="22"/>
          <w:lang w:eastAsia="zh-CN"/>
        </w:rPr>
        <w:t>3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                  </w:t>
      </w:r>
      <w:r>
        <w:rPr>
          <w:rFonts w:ascii="Arial" w:hAnsi="Arial" w:cs="Arial" w:hint="eastAsia"/>
          <w:b/>
          <w:sz w:val="22"/>
          <w:szCs w:val="22"/>
          <w:lang w:eastAsia="zh-CN"/>
        </w:rPr>
        <w:tab/>
        <w:t>R1-</w:t>
      </w:r>
      <w:r w:rsidR="00693207" w:rsidRPr="00693207">
        <w:t xml:space="preserve"> </w:t>
      </w:r>
      <w:r w:rsidR="00693207" w:rsidRPr="00693207">
        <w:rPr>
          <w:rFonts w:ascii="Arial" w:hAnsi="Arial" w:cs="Arial"/>
          <w:b/>
          <w:sz w:val="22"/>
          <w:szCs w:val="22"/>
          <w:lang w:eastAsia="zh-CN"/>
        </w:rPr>
        <w:t>2305680</w:t>
      </w:r>
    </w:p>
    <w:p w14:paraId="756993E4" w14:textId="6293E2FF" w:rsidR="00F64D53" w:rsidRDefault="00E43826"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  <w:r w:rsidRPr="00E43826">
        <w:rPr>
          <w:rFonts w:ascii="Arial" w:hAnsi="Arial" w:cs="Arial"/>
          <w:b/>
          <w:sz w:val="22"/>
          <w:szCs w:val="22"/>
          <w:lang w:eastAsia="zh-CN"/>
        </w:rPr>
        <w:t>Incheon</w:t>
      </w:r>
      <w:r>
        <w:rPr>
          <w:rFonts w:ascii="Arial" w:hAnsi="Arial" w:cs="Arial"/>
          <w:b/>
          <w:sz w:val="22"/>
          <w:szCs w:val="22"/>
          <w:lang w:eastAsia="zh-CN"/>
        </w:rPr>
        <w:t>, South Korea</w:t>
      </w:r>
      <w:r w:rsidR="00A8495F">
        <w:rPr>
          <w:rFonts w:ascii="Arial" w:hAnsi="Arial" w:cs="Arial" w:hint="eastAsia"/>
          <w:b/>
          <w:sz w:val="22"/>
          <w:szCs w:val="22"/>
          <w:lang w:eastAsia="zh-CN"/>
        </w:rPr>
        <w:t xml:space="preserve">, </w:t>
      </w:r>
      <w:r>
        <w:rPr>
          <w:rFonts w:ascii="Arial" w:hAnsi="Arial" w:cs="Arial"/>
          <w:b/>
          <w:sz w:val="22"/>
          <w:szCs w:val="22"/>
          <w:lang w:eastAsia="zh-CN"/>
        </w:rPr>
        <w:t>May</w:t>
      </w:r>
      <w:r w:rsidR="00A8495F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22-26th</w:t>
      </w:r>
      <w:r w:rsidR="00A8495F">
        <w:rPr>
          <w:rFonts w:ascii="Arial" w:hAnsi="Arial" w:cs="Arial" w:hint="eastAsia"/>
          <w:b/>
          <w:sz w:val="22"/>
          <w:szCs w:val="22"/>
          <w:lang w:eastAsia="zh-CN"/>
        </w:rPr>
        <w:t>, 2023</w:t>
      </w:r>
      <w:r w:rsidR="00A8495F"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756993E5" w14:textId="77777777" w:rsidR="00F64D53" w:rsidRDefault="00F64D53">
      <w:pPr>
        <w:rPr>
          <w:rFonts w:ascii="Arial" w:hAnsi="Arial" w:cs="Arial"/>
        </w:rPr>
      </w:pPr>
    </w:p>
    <w:p w14:paraId="756993E6" w14:textId="4B2F2F0E" w:rsidR="00F64D53" w:rsidRDefault="00A8495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[Draft] Reply LS </w:t>
      </w:r>
      <w:r w:rsidR="00E43826" w:rsidRPr="00E43826">
        <w:rPr>
          <w:rFonts w:ascii="Arial" w:hAnsi="Arial" w:cs="Arial"/>
          <w:bCs/>
          <w:lang w:val="en-US" w:eastAsia="zh-CN"/>
        </w:rPr>
        <w:t>on multicast reception in RRC_INACTIVE</w:t>
      </w:r>
    </w:p>
    <w:p w14:paraId="756993E7" w14:textId="0ADD2CAF" w:rsidR="00F64D53" w:rsidRDefault="00A8495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42DF7" w:rsidRPr="00842DF7">
        <w:rPr>
          <w:rFonts w:ascii="Arial" w:hAnsi="Arial" w:cs="Arial"/>
          <w:bCs/>
        </w:rPr>
        <w:t>R2-2304330</w:t>
      </w:r>
    </w:p>
    <w:p w14:paraId="756993E8" w14:textId="77777777" w:rsidR="00F64D53" w:rsidRDefault="00A8495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val="en-US" w:eastAsia="zh-CN"/>
        </w:rPr>
        <w:t>8</w:t>
      </w:r>
    </w:p>
    <w:p w14:paraId="756993E9" w14:textId="129AF4BB" w:rsidR="00F64D53" w:rsidRDefault="00A8495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43826">
        <w:rPr>
          <w:rFonts w:ascii="Arial" w:hAnsi="Arial" w:cs="Arial"/>
          <w:bCs/>
        </w:rPr>
        <w:t>NR_MBS_enh_Core</w:t>
      </w:r>
    </w:p>
    <w:p w14:paraId="756993EA" w14:textId="77777777" w:rsidR="00F64D53" w:rsidRDefault="00F64D53">
      <w:pPr>
        <w:spacing w:after="60"/>
        <w:ind w:left="1985" w:hanging="1985"/>
        <w:rPr>
          <w:rFonts w:ascii="Arial" w:hAnsi="Arial" w:cs="Arial"/>
          <w:b/>
        </w:rPr>
      </w:pPr>
    </w:p>
    <w:p w14:paraId="756993EB" w14:textId="152234AD" w:rsidR="00F64D53" w:rsidRDefault="00A8495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E43826">
        <w:rPr>
          <w:rFonts w:ascii="Arial" w:hAnsi="Arial" w:cs="Arial"/>
          <w:bCs/>
        </w:rPr>
        <w:t>2</w:t>
      </w:r>
    </w:p>
    <w:p w14:paraId="756993EC" w14:textId="5BBDCC2E" w:rsidR="00F64D53" w:rsidRDefault="00A8495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E43826">
        <w:rPr>
          <w:rFonts w:ascii="Arial" w:hAnsi="Arial" w:cs="Arial"/>
          <w:bCs/>
          <w:lang w:val="en-US" w:eastAsia="zh-CN"/>
        </w:rPr>
        <w:t>1</w:t>
      </w:r>
    </w:p>
    <w:p w14:paraId="756993ED" w14:textId="77777777" w:rsidR="00F64D53" w:rsidRDefault="00F64D53">
      <w:pPr>
        <w:spacing w:after="60"/>
        <w:ind w:left="1985" w:hanging="1985"/>
        <w:rPr>
          <w:rFonts w:ascii="Arial" w:hAnsi="Arial" w:cs="Arial"/>
          <w:bCs/>
        </w:rPr>
      </w:pPr>
    </w:p>
    <w:p w14:paraId="756993EE" w14:textId="77777777" w:rsidR="00F64D53" w:rsidRDefault="00A849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56993EF" w14:textId="77777777" w:rsidR="00F64D53" w:rsidRDefault="00A849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756993F0" w14:textId="77777777" w:rsidR="00F64D53" w:rsidRDefault="00A8495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56993F1" w14:textId="77777777" w:rsidR="00F64D53" w:rsidRDefault="00A8495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 xml:space="preserve"> </w:t>
      </w:r>
    </w:p>
    <w:p w14:paraId="756993F2" w14:textId="77777777" w:rsidR="00F64D53" w:rsidRDefault="00F64D53">
      <w:pPr>
        <w:spacing w:after="60"/>
        <w:ind w:left="1985" w:hanging="1985"/>
        <w:rPr>
          <w:rFonts w:ascii="Arial" w:hAnsi="Arial" w:cs="Arial"/>
          <w:b/>
        </w:rPr>
      </w:pPr>
    </w:p>
    <w:p w14:paraId="756993F3" w14:textId="77777777" w:rsidR="00F64D53" w:rsidRDefault="00A849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56993F4" w14:textId="77777777" w:rsidR="00F64D53" w:rsidRDefault="00F64D53">
      <w:pPr>
        <w:spacing w:after="60"/>
        <w:ind w:left="1985" w:hanging="1985"/>
        <w:rPr>
          <w:rFonts w:ascii="Arial" w:hAnsi="Arial" w:cs="Arial"/>
          <w:b/>
        </w:rPr>
      </w:pPr>
    </w:p>
    <w:p w14:paraId="756993F5" w14:textId="587C91B8" w:rsidR="00F64D53" w:rsidRDefault="00A8495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43826">
        <w:rPr>
          <w:rFonts w:ascii="Arial" w:hAnsi="Arial" w:cs="Arial"/>
          <w:bCs/>
        </w:rPr>
        <w:t>None</w:t>
      </w:r>
    </w:p>
    <w:p w14:paraId="756993F6" w14:textId="77777777" w:rsidR="00F64D53" w:rsidRDefault="00F64D53">
      <w:pPr>
        <w:pBdr>
          <w:bottom w:val="single" w:sz="4" w:space="1" w:color="auto"/>
        </w:pBdr>
        <w:rPr>
          <w:rFonts w:ascii="Arial" w:hAnsi="Arial" w:cs="Arial"/>
        </w:rPr>
      </w:pPr>
    </w:p>
    <w:p w14:paraId="756993F7" w14:textId="77777777" w:rsidR="00F64D53" w:rsidRDefault="00F64D53">
      <w:pPr>
        <w:rPr>
          <w:rFonts w:ascii="Arial" w:hAnsi="Arial" w:cs="Arial"/>
        </w:rPr>
      </w:pPr>
    </w:p>
    <w:p w14:paraId="756993F8" w14:textId="77777777" w:rsidR="00F64D53" w:rsidRDefault="00A849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56993F9" w14:textId="577F6581" w:rsidR="00F64D53" w:rsidRDefault="00A8495F" w:rsidP="0051696A">
      <w:pPr>
        <w:jc w:val="both"/>
        <w:rPr>
          <w:lang w:eastAsia="zh-CN"/>
        </w:rPr>
      </w:pPr>
      <w:r>
        <w:rPr>
          <w:lang w:eastAsia="zh-CN"/>
        </w:rPr>
        <w:t>RAN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would like to thank </w:t>
      </w:r>
      <w:bookmarkStart w:id="0" w:name="_Hlk127392347"/>
      <w:r>
        <w:rPr>
          <w:lang w:eastAsia="zh-CN"/>
        </w:rPr>
        <w:t>RAN</w:t>
      </w:r>
      <w:r w:rsidR="00E43826">
        <w:rPr>
          <w:lang w:eastAsia="zh-CN"/>
        </w:rPr>
        <w:t>2</w:t>
      </w:r>
      <w:r>
        <w:rPr>
          <w:lang w:eastAsia="zh-CN"/>
        </w:rPr>
        <w:t xml:space="preserve"> </w:t>
      </w:r>
      <w:bookmarkEnd w:id="0"/>
      <w:r>
        <w:rPr>
          <w:lang w:eastAsia="zh-CN"/>
        </w:rPr>
        <w:t>for the LS on</w:t>
      </w:r>
      <w:r w:rsidR="00E43826" w:rsidRPr="00E43826">
        <w:rPr>
          <w:lang w:eastAsia="zh-CN"/>
        </w:rPr>
        <w:t xml:space="preserve"> multicast reception in RRC_INACTIVE</w:t>
      </w:r>
    </w:p>
    <w:p w14:paraId="4C52D249" w14:textId="77777777" w:rsidR="00E43826" w:rsidRDefault="00E43826" w:rsidP="0051696A">
      <w:pPr>
        <w:pStyle w:val="ListParagraph"/>
        <w:numPr>
          <w:ilvl w:val="0"/>
          <w:numId w:val="0"/>
        </w:numPr>
        <w:spacing w:after="180"/>
        <w:jc w:val="both"/>
        <w:rPr>
          <w:rFonts w:eastAsia="SimSun"/>
          <w:szCs w:val="20"/>
          <w:lang w:val="en-US" w:eastAsia="zh-CN"/>
        </w:rPr>
      </w:pPr>
    </w:p>
    <w:p w14:paraId="756993FB" w14:textId="5A961FE7" w:rsidR="00F64D53" w:rsidRDefault="00A8495F" w:rsidP="0051696A">
      <w:pPr>
        <w:pStyle w:val="ListParagraph"/>
        <w:numPr>
          <w:ilvl w:val="0"/>
          <w:numId w:val="0"/>
        </w:numPr>
        <w:spacing w:after="180"/>
        <w:jc w:val="both"/>
        <w:rPr>
          <w:rFonts w:eastAsia="SimSun"/>
          <w:szCs w:val="20"/>
          <w:lang w:val="en-US" w:eastAsia="zh-CN"/>
        </w:rPr>
      </w:pPr>
      <w:r>
        <w:rPr>
          <w:rFonts w:eastAsia="SimSun" w:hint="eastAsia"/>
          <w:szCs w:val="20"/>
          <w:lang w:val="en-US" w:eastAsia="zh-CN"/>
        </w:rPr>
        <w:t>After discussion, RAN1 would like to provide the following response for the RAN</w:t>
      </w:r>
      <w:r w:rsidR="00E43826">
        <w:rPr>
          <w:rFonts w:eastAsia="SimSun"/>
          <w:szCs w:val="20"/>
          <w:lang w:val="en-US" w:eastAsia="zh-CN"/>
        </w:rPr>
        <w:t>2</w:t>
      </w:r>
      <w:r>
        <w:rPr>
          <w:rFonts w:eastAsia="SimSun" w:hint="eastAsia"/>
          <w:szCs w:val="20"/>
          <w:lang w:val="en-US" w:eastAsia="zh-CN"/>
        </w:rPr>
        <w:t xml:space="preserve"> clarification questions.</w:t>
      </w:r>
    </w:p>
    <w:p w14:paraId="4822F45D" w14:textId="0D7D44F2" w:rsidR="00224EC8" w:rsidRPr="00224EC8" w:rsidRDefault="00224EC8" w:rsidP="00842DF7">
      <w:pPr>
        <w:pStyle w:val="Header"/>
        <w:numPr>
          <w:ilvl w:val="0"/>
          <w:numId w:val="8"/>
        </w:numPr>
        <w:rPr>
          <w:lang w:val="en-US" w:eastAsia="zh-CN"/>
        </w:rPr>
      </w:pPr>
      <w:r w:rsidRPr="00224EC8">
        <w:rPr>
          <w:lang w:val="en-US" w:eastAsia="zh-CN"/>
        </w:rPr>
        <w:t>RAN1 confirms that it considers the simultaneous use of the same scheduling DCI (either format 4-1 or format 4-2) for the MTCH, by both RRC_</w:t>
      </w:r>
      <w:r w:rsidR="00DC7F33">
        <w:rPr>
          <w:lang w:val="en-US" w:eastAsia="zh-CN"/>
        </w:rPr>
        <w:t>INACTIVE</w:t>
      </w:r>
      <w:r w:rsidRPr="00224EC8">
        <w:rPr>
          <w:lang w:val="en-US" w:eastAsia="zh-CN"/>
        </w:rPr>
        <w:t xml:space="preserve"> and RRC_CONNECTED UEs is feasible but may require changes in how certain data fields are processed by the RRC_I</w:t>
      </w:r>
      <w:r w:rsidR="00DC7F33">
        <w:rPr>
          <w:lang w:val="en-US" w:eastAsia="zh-CN"/>
        </w:rPr>
        <w:t>NACTIVE</w:t>
      </w:r>
      <w:r w:rsidRPr="00224EC8">
        <w:rPr>
          <w:lang w:val="en-US" w:eastAsia="zh-CN"/>
        </w:rPr>
        <w:t xml:space="preserve"> UEs.</w:t>
      </w:r>
    </w:p>
    <w:p w14:paraId="64476A06" w14:textId="77777777" w:rsidR="00224EC8" w:rsidRPr="00224EC8" w:rsidRDefault="00224EC8" w:rsidP="00224EC8">
      <w:pPr>
        <w:pStyle w:val="Header"/>
        <w:rPr>
          <w:lang w:val="en-US" w:eastAsia="zh-CN"/>
        </w:rPr>
      </w:pPr>
    </w:p>
    <w:p w14:paraId="75699405" w14:textId="72209243" w:rsidR="00F64D53" w:rsidRPr="00224EC8" w:rsidRDefault="00224EC8" w:rsidP="00842DF7">
      <w:pPr>
        <w:pStyle w:val="Header"/>
        <w:tabs>
          <w:tab w:val="clear" w:pos="4153"/>
          <w:tab w:val="clear" w:pos="8306"/>
        </w:tabs>
        <w:ind w:left="720"/>
        <w:rPr>
          <w:lang w:val="en-US" w:eastAsia="zh-CN"/>
        </w:rPr>
      </w:pPr>
      <w:r w:rsidRPr="00224EC8">
        <w:rPr>
          <w:lang w:val="en-US" w:eastAsia="zh-CN"/>
        </w:rPr>
        <w:t>FFS:   RAN1 to study further how RRC_I</w:t>
      </w:r>
      <w:r w:rsidR="00DC7F33">
        <w:rPr>
          <w:lang w:val="en-US" w:eastAsia="zh-CN"/>
        </w:rPr>
        <w:t>NACTIVE</w:t>
      </w:r>
      <w:r w:rsidRPr="00224EC8">
        <w:rPr>
          <w:lang w:val="en-US" w:eastAsia="zh-CN"/>
        </w:rPr>
        <w:t xml:space="preserve"> UEs process the MTCH DCI size and data fields.</w:t>
      </w:r>
    </w:p>
    <w:p w14:paraId="39C64ADD" w14:textId="0732D110" w:rsidR="00E43826" w:rsidRDefault="00E438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A57973" w14:textId="10E98ACE" w:rsidR="00224EC8" w:rsidRPr="00224EC8" w:rsidRDefault="00224EC8" w:rsidP="00842DF7">
      <w:pPr>
        <w:pStyle w:val="Header"/>
        <w:numPr>
          <w:ilvl w:val="0"/>
          <w:numId w:val="8"/>
        </w:numPr>
        <w:rPr>
          <w:lang w:val="en-US" w:eastAsia="zh-CN"/>
        </w:rPr>
      </w:pPr>
      <w:r w:rsidRPr="00224EC8">
        <w:rPr>
          <w:lang w:val="en-US" w:eastAsia="zh-CN"/>
        </w:rPr>
        <w:t>RAN1 to further study the CSS type for multicast MTCH, to support UEs in the RRC_INACTIVE state.</w:t>
      </w:r>
    </w:p>
    <w:p w14:paraId="54310EE3" w14:textId="77777777" w:rsidR="00224EC8" w:rsidRPr="00224EC8" w:rsidRDefault="00224EC8" w:rsidP="00224EC8">
      <w:pPr>
        <w:pStyle w:val="Header"/>
        <w:rPr>
          <w:lang w:val="en-US" w:eastAsia="zh-CN"/>
        </w:rPr>
      </w:pPr>
    </w:p>
    <w:p w14:paraId="438AFEF2" w14:textId="6A7ECE16" w:rsidR="00E43826" w:rsidRPr="00224EC8" w:rsidRDefault="00224EC8" w:rsidP="00842DF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rPr>
          <w:lang w:val="en-US" w:eastAsia="zh-CN"/>
        </w:rPr>
      </w:pPr>
      <w:r w:rsidRPr="00224EC8">
        <w:rPr>
          <w:lang w:val="en-US" w:eastAsia="zh-CN"/>
        </w:rPr>
        <w:t>RAN1 confirms that it is possible to separate CSS(s) for multicast MCCH and multicast MTCH in RRC_INACTIVE state.</w:t>
      </w:r>
    </w:p>
    <w:p w14:paraId="6DE295B0" w14:textId="77777777" w:rsidR="00E43826" w:rsidRDefault="00E438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699406" w14:textId="77777777" w:rsidR="00F64D53" w:rsidRDefault="00F64D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699407" w14:textId="77777777" w:rsidR="00F64D53" w:rsidRDefault="00A849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699408" w14:textId="77777777" w:rsidR="00F64D53" w:rsidRDefault="00A849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09CADB3C" w14:textId="6B4B419D" w:rsidR="00E43826" w:rsidRDefault="00A8495F" w:rsidP="00E4382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</w:t>
      </w:r>
      <w:r w:rsidR="00E43826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to take the above information into account. </w:t>
      </w:r>
    </w:p>
    <w:p w14:paraId="7569940A" w14:textId="77777777" w:rsidR="00F64D53" w:rsidRDefault="00F64D53">
      <w:pPr>
        <w:spacing w:after="120"/>
        <w:ind w:left="993" w:hanging="993"/>
        <w:rPr>
          <w:rFonts w:ascii="Arial" w:hAnsi="Arial" w:cs="Arial"/>
        </w:rPr>
      </w:pPr>
    </w:p>
    <w:p w14:paraId="7569940B" w14:textId="77777777" w:rsidR="00F64D53" w:rsidRDefault="00A849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7569940C" w14:textId="339181B9" w:rsidR="00F64D53" w:rsidRDefault="00E43826" w:rsidP="00E43826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E43826">
        <w:rPr>
          <w:rFonts w:ascii="Arial" w:hAnsi="Arial" w:cs="Arial"/>
          <w:bCs/>
          <w:color w:val="000000"/>
        </w:rPr>
        <w:t>TSG RAN WG1 Meeting #114</w:t>
      </w:r>
      <w:r w:rsidRPr="00E43826">
        <w:rPr>
          <w:rFonts w:ascii="Arial" w:hAnsi="Arial" w:cs="Arial"/>
          <w:bCs/>
          <w:color w:val="000000"/>
        </w:rPr>
        <w:tab/>
      </w:r>
      <w:r w:rsidRPr="00E43826">
        <w:rPr>
          <w:rFonts w:ascii="Arial" w:hAnsi="Arial" w:cs="Arial"/>
          <w:bCs/>
          <w:color w:val="000000"/>
        </w:rPr>
        <w:tab/>
        <w:t xml:space="preserve">August 21-25, </w:t>
      </w:r>
      <w:proofErr w:type="gramStart"/>
      <w:r w:rsidRPr="00E43826">
        <w:rPr>
          <w:rFonts w:ascii="Arial" w:hAnsi="Arial" w:cs="Arial"/>
          <w:bCs/>
          <w:color w:val="000000"/>
        </w:rPr>
        <w:t>2023</w:t>
      </w:r>
      <w:proofErr w:type="gramEnd"/>
      <w:r w:rsidRPr="00E43826">
        <w:rPr>
          <w:rFonts w:ascii="Arial" w:hAnsi="Arial" w:cs="Arial"/>
          <w:bCs/>
          <w:color w:val="000000"/>
        </w:rPr>
        <w:tab/>
        <w:t>Toulouse, FR</w:t>
      </w:r>
    </w:p>
    <w:sectPr w:rsidR="00F64D5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9940F" w14:textId="77777777" w:rsidR="00A812FB" w:rsidRDefault="00A812FB" w:rsidP="002857FE">
      <w:r>
        <w:separator/>
      </w:r>
    </w:p>
  </w:endnote>
  <w:endnote w:type="continuationSeparator" w:id="0">
    <w:p w14:paraId="75699410" w14:textId="77777777" w:rsidR="00A812FB" w:rsidRDefault="00A812FB" w:rsidP="0028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9940D" w14:textId="77777777" w:rsidR="00A812FB" w:rsidRDefault="00A812FB" w:rsidP="002857FE">
      <w:r>
        <w:separator/>
      </w:r>
    </w:p>
  </w:footnote>
  <w:footnote w:type="continuationSeparator" w:id="0">
    <w:p w14:paraId="7569940E" w14:textId="77777777" w:rsidR="00A812FB" w:rsidRDefault="00A812FB" w:rsidP="00285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25A636"/>
    <w:multiLevelType w:val="multilevel"/>
    <w:tmpl w:val="B125A63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4B01E6"/>
    <w:multiLevelType w:val="hybridMultilevel"/>
    <w:tmpl w:val="E08CE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28504837">
    <w:abstractNumId w:val="2"/>
  </w:num>
  <w:num w:numId="2" w16cid:durableId="254634303">
    <w:abstractNumId w:val="4"/>
  </w:num>
  <w:num w:numId="3" w16cid:durableId="131673418">
    <w:abstractNumId w:val="3"/>
  </w:num>
  <w:num w:numId="4" w16cid:durableId="1911965205">
    <w:abstractNumId w:val="5"/>
  </w:num>
  <w:num w:numId="5" w16cid:durableId="1789277201">
    <w:abstractNumId w:val="6"/>
  </w:num>
  <w:num w:numId="6" w16cid:durableId="1573658863">
    <w:abstractNumId w:val="7"/>
  </w:num>
  <w:num w:numId="7" w16cid:durableId="329873698">
    <w:abstractNumId w:val="0"/>
  </w:num>
  <w:num w:numId="8" w16cid:durableId="473526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5F"/>
    <w:rsid w:val="00022E38"/>
    <w:rsid w:val="0003312D"/>
    <w:rsid w:val="00043F1C"/>
    <w:rsid w:val="000479BB"/>
    <w:rsid w:val="00070F9E"/>
    <w:rsid w:val="0009054A"/>
    <w:rsid w:val="000B5B38"/>
    <w:rsid w:val="000B6E03"/>
    <w:rsid w:val="000E18A1"/>
    <w:rsid w:val="000F6424"/>
    <w:rsid w:val="001007C3"/>
    <w:rsid w:val="00143486"/>
    <w:rsid w:val="001607BC"/>
    <w:rsid w:val="001609B0"/>
    <w:rsid w:val="001727F6"/>
    <w:rsid w:val="00173027"/>
    <w:rsid w:val="00180E32"/>
    <w:rsid w:val="001A34A0"/>
    <w:rsid w:val="001D7443"/>
    <w:rsid w:val="00201FD4"/>
    <w:rsid w:val="00202691"/>
    <w:rsid w:val="0020379D"/>
    <w:rsid w:val="00224EC8"/>
    <w:rsid w:val="00240A33"/>
    <w:rsid w:val="00252489"/>
    <w:rsid w:val="00270ED8"/>
    <w:rsid w:val="00276992"/>
    <w:rsid w:val="002857FE"/>
    <w:rsid w:val="002A4DDC"/>
    <w:rsid w:val="002B3BD3"/>
    <w:rsid w:val="002C367C"/>
    <w:rsid w:val="002D7403"/>
    <w:rsid w:val="002D7662"/>
    <w:rsid w:val="002E1EBD"/>
    <w:rsid w:val="00302E91"/>
    <w:rsid w:val="00325034"/>
    <w:rsid w:val="00344D23"/>
    <w:rsid w:val="00370DE5"/>
    <w:rsid w:val="00377F74"/>
    <w:rsid w:val="00385F61"/>
    <w:rsid w:val="003C161F"/>
    <w:rsid w:val="003D2BA8"/>
    <w:rsid w:val="003D34F6"/>
    <w:rsid w:val="003D506C"/>
    <w:rsid w:val="003E0035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07381"/>
    <w:rsid w:val="00510544"/>
    <w:rsid w:val="0051696A"/>
    <w:rsid w:val="00520497"/>
    <w:rsid w:val="00532EA2"/>
    <w:rsid w:val="005351AA"/>
    <w:rsid w:val="00537751"/>
    <w:rsid w:val="00573269"/>
    <w:rsid w:val="00581C87"/>
    <w:rsid w:val="005A0700"/>
    <w:rsid w:val="005B6C20"/>
    <w:rsid w:val="00611248"/>
    <w:rsid w:val="00636068"/>
    <w:rsid w:val="00640906"/>
    <w:rsid w:val="0067699A"/>
    <w:rsid w:val="00680FDB"/>
    <w:rsid w:val="00693207"/>
    <w:rsid w:val="00694D19"/>
    <w:rsid w:val="0069734A"/>
    <w:rsid w:val="006A7042"/>
    <w:rsid w:val="006B1B28"/>
    <w:rsid w:val="006E1AB7"/>
    <w:rsid w:val="00723278"/>
    <w:rsid w:val="00746FCC"/>
    <w:rsid w:val="0077375D"/>
    <w:rsid w:val="00773C09"/>
    <w:rsid w:val="00783104"/>
    <w:rsid w:val="00791224"/>
    <w:rsid w:val="007A2EFC"/>
    <w:rsid w:val="007D702D"/>
    <w:rsid w:val="007F71AE"/>
    <w:rsid w:val="00803F33"/>
    <w:rsid w:val="00804D77"/>
    <w:rsid w:val="008121D7"/>
    <w:rsid w:val="00842DF7"/>
    <w:rsid w:val="008431CB"/>
    <w:rsid w:val="0084670F"/>
    <w:rsid w:val="00854685"/>
    <w:rsid w:val="00855703"/>
    <w:rsid w:val="00856DCA"/>
    <w:rsid w:val="008835C8"/>
    <w:rsid w:val="00891039"/>
    <w:rsid w:val="00894918"/>
    <w:rsid w:val="00895954"/>
    <w:rsid w:val="0089756A"/>
    <w:rsid w:val="008B7A92"/>
    <w:rsid w:val="008D5956"/>
    <w:rsid w:val="008F353C"/>
    <w:rsid w:val="00923E7C"/>
    <w:rsid w:val="00945A68"/>
    <w:rsid w:val="0095503F"/>
    <w:rsid w:val="00955CA5"/>
    <w:rsid w:val="00965FAC"/>
    <w:rsid w:val="00976F40"/>
    <w:rsid w:val="00991EBB"/>
    <w:rsid w:val="009E6498"/>
    <w:rsid w:val="009E711B"/>
    <w:rsid w:val="00A00FD2"/>
    <w:rsid w:val="00A01665"/>
    <w:rsid w:val="00A07192"/>
    <w:rsid w:val="00A502E4"/>
    <w:rsid w:val="00A64592"/>
    <w:rsid w:val="00A6772D"/>
    <w:rsid w:val="00A812FB"/>
    <w:rsid w:val="00A8495F"/>
    <w:rsid w:val="00A86F24"/>
    <w:rsid w:val="00A97152"/>
    <w:rsid w:val="00AA6FEA"/>
    <w:rsid w:val="00AD0332"/>
    <w:rsid w:val="00AE0C93"/>
    <w:rsid w:val="00AE49B6"/>
    <w:rsid w:val="00AF1498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5645C"/>
    <w:rsid w:val="00C64ED8"/>
    <w:rsid w:val="00C73F26"/>
    <w:rsid w:val="00C86126"/>
    <w:rsid w:val="00C9693C"/>
    <w:rsid w:val="00CA5AFA"/>
    <w:rsid w:val="00CC0300"/>
    <w:rsid w:val="00D05A51"/>
    <w:rsid w:val="00D156FF"/>
    <w:rsid w:val="00D2517F"/>
    <w:rsid w:val="00D76E27"/>
    <w:rsid w:val="00D9747F"/>
    <w:rsid w:val="00DA0C15"/>
    <w:rsid w:val="00DC7F33"/>
    <w:rsid w:val="00E03863"/>
    <w:rsid w:val="00E04B2C"/>
    <w:rsid w:val="00E145BC"/>
    <w:rsid w:val="00E31FE6"/>
    <w:rsid w:val="00E33CE8"/>
    <w:rsid w:val="00E34CB3"/>
    <w:rsid w:val="00E43826"/>
    <w:rsid w:val="00E531EC"/>
    <w:rsid w:val="00E63E3B"/>
    <w:rsid w:val="00E70DDA"/>
    <w:rsid w:val="00E73C62"/>
    <w:rsid w:val="00E76F0E"/>
    <w:rsid w:val="00E9455D"/>
    <w:rsid w:val="00E95E94"/>
    <w:rsid w:val="00EB48A2"/>
    <w:rsid w:val="00EC0D62"/>
    <w:rsid w:val="00ED4EC2"/>
    <w:rsid w:val="00EE58F0"/>
    <w:rsid w:val="00EF39A4"/>
    <w:rsid w:val="00EF4B8E"/>
    <w:rsid w:val="00EF5222"/>
    <w:rsid w:val="00F23C21"/>
    <w:rsid w:val="00F43389"/>
    <w:rsid w:val="00F64D53"/>
    <w:rsid w:val="00F708B3"/>
    <w:rsid w:val="00FC245A"/>
    <w:rsid w:val="00FD291F"/>
    <w:rsid w:val="00FF1450"/>
    <w:rsid w:val="02571049"/>
    <w:rsid w:val="04A004F2"/>
    <w:rsid w:val="0B041730"/>
    <w:rsid w:val="0B0E06E6"/>
    <w:rsid w:val="0D503E92"/>
    <w:rsid w:val="0D810187"/>
    <w:rsid w:val="0ECC0FC7"/>
    <w:rsid w:val="10995A62"/>
    <w:rsid w:val="145A37D5"/>
    <w:rsid w:val="18254621"/>
    <w:rsid w:val="1BD3485F"/>
    <w:rsid w:val="1BEB6942"/>
    <w:rsid w:val="1C75428D"/>
    <w:rsid w:val="1E86294E"/>
    <w:rsid w:val="200A67BE"/>
    <w:rsid w:val="20FE5EA8"/>
    <w:rsid w:val="28217753"/>
    <w:rsid w:val="2B1731C5"/>
    <w:rsid w:val="2C481C9C"/>
    <w:rsid w:val="2F8A4B24"/>
    <w:rsid w:val="30070B0F"/>
    <w:rsid w:val="338E3650"/>
    <w:rsid w:val="35BA09D6"/>
    <w:rsid w:val="3AFE4403"/>
    <w:rsid w:val="3BE22131"/>
    <w:rsid w:val="3EB76964"/>
    <w:rsid w:val="41C905A1"/>
    <w:rsid w:val="43B4387A"/>
    <w:rsid w:val="4CAA7161"/>
    <w:rsid w:val="4CAD045A"/>
    <w:rsid w:val="4E654A97"/>
    <w:rsid w:val="4FCC59F1"/>
    <w:rsid w:val="506A3713"/>
    <w:rsid w:val="53064183"/>
    <w:rsid w:val="54086583"/>
    <w:rsid w:val="55077A8F"/>
    <w:rsid w:val="557159F2"/>
    <w:rsid w:val="59A731A1"/>
    <w:rsid w:val="5EE74835"/>
    <w:rsid w:val="616C0945"/>
    <w:rsid w:val="639F20CE"/>
    <w:rsid w:val="66A843F2"/>
    <w:rsid w:val="67111A5E"/>
    <w:rsid w:val="6C7B5E8A"/>
    <w:rsid w:val="6FE008F3"/>
    <w:rsid w:val="722E7ABF"/>
    <w:rsid w:val="74182D2B"/>
    <w:rsid w:val="74681C80"/>
    <w:rsid w:val="76E96458"/>
    <w:rsid w:val="773E7096"/>
    <w:rsid w:val="78FB5DA3"/>
    <w:rsid w:val="7D261059"/>
    <w:rsid w:val="7E1B0AE7"/>
    <w:rsid w:val="7E4C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56993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H">
    <w:name w:val="TAH"/>
    <w:basedOn w:val="TAC"/>
    <w:qFormat/>
    <w:rPr>
      <w:b/>
    </w:rPr>
  </w:style>
  <w:style w:type="paragraph" w:styleId="ListParagraph">
    <w:name w:val="List Paragraph"/>
    <w:basedOn w:val="Normal"/>
    <w:uiPriority w:val="34"/>
    <w:qFormat/>
    <w:pPr>
      <w:numPr>
        <w:numId w:val="5"/>
      </w:numPr>
      <w:spacing w:after="120"/>
    </w:pPr>
    <w:rPr>
      <w:rFonts w:eastAsia="Calibri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2023-05-15T09:19:00Z</dcterms:created>
  <dcterms:modified xsi:type="dcterms:W3CDTF">2023-05-15T09:19:00Z</dcterms:modified>
</cp:coreProperties>
</file>